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71" w:rsidRPr="00D0774E" w:rsidRDefault="00B80571">
      <w:pPr>
        <w:pStyle w:val="statymopavad"/>
        <w:spacing w:line="240" w:lineRule="auto"/>
        <w:ind w:firstLine="0"/>
        <w:jc w:val="left"/>
        <w:rPr>
          <w:rFonts w:ascii="Times New Roman" w:hAnsi="Times New Roman"/>
          <w:sz w:val="20"/>
        </w:rPr>
      </w:pPr>
      <w:bookmarkStart w:id="0" w:name="_GoBack"/>
      <w:bookmarkEnd w:id="0"/>
      <w:r w:rsidRPr="00D0774E">
        <w:rPr>
          <w:rFonts w:ascii="Times New Roman" w:hAnsi="Times New Roman"/>
          <w:caps w:val="0"/>
          <w:sz w:val="20"/>
        </w:rPr>
        <w:t xml:space="preserve">Įstatymas skelbtas: Žin., 2000, Nr. </w:t>
      </w:r>
      <w:hyperlink r:id="rId9" w:history="1">
        <w:r w:rsidRPr="00D0774E">
          <w:rPr>
            <w:rStyle w:val="Hyperlink"/>
            <w:rFonts w:ascii="Times New Roman" w:hAnsi="Times New Roman"/>
            <w:sz w:val="20"/>
          </w:rPr>
          <w:t>32-890</w:t>
        </w:r>
      </w:hyperlink>
    </w:p>
    <w:p w:rsidR="00B80571" w:rsidRPr="00D0774E" w:rsidRDefault="00B80571">
      <w:pPr>
        <w:pStyle w:val="statymopavad"/>
        <w:spacing w:line="240" w:lineRule="auto"/>
        <w:ind w:firstLine="0"/>
        <w:jc w:val="left"/>
        <w:rPr>
          <w:rFonts w:ascii="Times New Roman" w:hAnsi="Times New Roman"/>
          <w:sz w:val="20"/>
        </w:rPr>
      </w:pPr>
      <w:r w:rsidRPr="00D0774E">
        <w:rPr>
          <w:rFonts w:ascii="Times New Roman" w:hAnsi="Times New Roman"/>
          <w:caps w:val="0"/>
          <w:sz w:val="20"/>
        </w:rPr>
        <w:t>Neoficialus įstatymo tekstas</w:t>
      </w:r>
    </w:p>
    <w:p w:rsidR="00B80571" w:rsidRPr="00D0774E" w:rsidRDefault="00B80571">
      <w:pPr>
        <w:pStyle w:val="statymopavad"/>
        <w:spacing w:after="80" w:line="240" w:lineRule="auto"/>
        <w:ind w:firstLine="0"/>
        <w:rPr>
          <w:rFonts w:ascii="Times New Roman" w:hAnsi="Times New Roman"/>
          <w:sz w:val="22"/>
        </w:rPr>
      </w:pPr>
    </w:p>
    <w:p w:rsidR="00B80571" w:rsidRPr="00D0774E" w:rsidRDefault="00B80571" w:rsidP="002C54CE">
      <w:pPr>
        <w:pStyle w:val="statymopavad"/>
        <w:spacing w:line="240" w:lineRule="auto"/>
        <w:ind w:firstLine="0"/>
        <w:rPr>
          <w:rFonts w:ascii="Times New Roman" w:hAnsi="Times New Roman"/>
          <w:b/>
          <w:sz w:val="22"/>
        </w:rPr>
      </w:pPr>
      <w:r w:rsidRPr="00D0774E">
        <w:rPr>
          <w:rFonts w:ascii="Times New Roman" w:hAnsi="Times New Roman"/>
          <w:b/>
          <w:sz w:val="22"/>
        </w:rPr>
        <w:fldChar w:fldCharType="begin" w:fldLock="1">
          <w:ffData>
            <w:name w:val="organizacija"/>
            <w:enabled/>
            <w:calcOnExit w:val="0"/>
            <w:textInput>
              <w:default w:val="LIETUVOS RESPUBLIKOS"/>
            </w:textInput>
          </w:ffData>
        </w:fldChar>
      </w:r>
      <w:bookmarkStart w:id="1" w:name="organizacija"/>
      <w:r w:rsidRPr="00D0774E">
        <w:rPr>
          <w:rFonts w:ascii="Times New Roman" w:hAnsi="Times New Roman"/>
          <w:b/>
          <w:sz w:val="22"/>
        </w:rPr>
        <w:instrText xml:space="preserve"> FORMTEXT </w:instrText>
      </w:r>
      <w:r w:rsidRPr="00D0774E">
        <w:rPr>
          <w:rFonts w:ascii="Times New Roman" w:hAnsi="Times New Roman"/>
          <w:b/>
          <w:sz w:val="22"/>
        </w:rPr>
      </w:r>
      <w:r w:rsidRPr="00D0774E">
        <w:rPr>
          <w:rFonts w:ascii="Times New Roman" w:hAnsi="Times New Roman"/>
          <w:b/>
          <w:sz w:val="22"/>
        </w:rPr>
        <w:fldChar w:fldCharType="separate"/>
      </w:r>
      <w:r w:rsidRPr="00D0774E">
        <w:rPr>
          <w:rFonts w:ascii="Times New Roman" w:hAnsi="Times New Roman"/>
          <w:b/>
          <w:sz w:val="22"/>
        </w:rPr>
        <w:t>LIETUVOS RESPUBLIKOS</w:t>
      </w:r>
      <w:r w:rsidRPr="00D0774E">
        <w:rPr>
          <w:rFonts w:ascii="Times New Roman" w:hAnsi="Times New Roman"/>
          <w:b/>
          <w:sz w:val="22"/>
        </w:rPr>
        <w:fldChar w:fldCharType="end"/>
      </w:r>
      <w:bookmarkEnd w:id="1"/>
    </w:p>
    <w:p w:rsidR="00B80571" w:rsidRPr="00D0774E" w:rsidRDefault="00B80571" w:rsidP="002C54CE">
      <w:pPr>
        <w:pStyle w:val="statymopavad"/>
        <w:spacing w:line="240" w:lineRule="auto"/>
        <w:ind w:firstLine="0"/>
        <w:rPr>
          <w:rFonts w:ascii="Times New Roman" w:hAnsi="Times New Roman"/>
          <w:sz w:val="22"/>
        </w:rPr>
      </w:pPr>
      <w:r w:rsidRPr="00D0774E">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D0774E">
        <w:rPr>
          <w:rFonts w:ascii="Times New Roman" w:hAnsi="Times New Roman"/>
          <w:b/>
          <w:sz w:val="22"/>
        </w:rPr>
        <w:instrText xml:space="preserve"> FORMTEXT </w:instrText>
      </w:r>
      <w:r w:rsidRPr="00D0774E">
        <w:rPr>
          <w:rFonts w:ascii="Times New Roman" w:hAnsi="Times New Roman"/>
          <w:b/>
          <w:sz w:val="22"/>
        </w:rPr>
      </w:r>
      <w:r w:rsidRPr="00D0774E">
        <w:rPr>
          <w:rFonts w:ascii="Times New Roman" w:hAnsi="Times New Roman"/>
          <w:b/>
          <w:sz w:val="22"/>
        </w:rPr>
        <w:fldChar w:fldCharType="separate"/>
      </w:r>
      <w:r w:rsidRPr="00D0774E">
        <w:rPr>
          <w:rFonts w:ascii="Times New Roman" w:hAnsi="Times New Roman"/>
          <w:b/>
          <w:caps w:val="0"/>
          <w:sz w:val="22"/>
        </w:rPr>
        <w:t>TRANSPORTO LENGVATŲ</w:t>
      </w:r>
      <w:r w:rsidRPr="00D0774E">
        <w:rPr>
          <w:rFonts w:ascii="Times New Roman" w:hAnsi="Times New Roman"/>
          <w:b/>
          <w:sz w:val="22"/>
        </w:rPr>
        <w:fldChar w:fldCharType="end"/>
      </w:r>
      <w:bookmarkEnd w:id="2"/>
    </w:p>
    <w:p w:rsidR="00B80571" w:rsidRPr="00D0774E" w:rsidRDefault="00B80571" w:rsidP="002C54CE">
      <w:pPr>
        <w:pStyle w:val="statymopavad"/>
        <w:spacing w:line="240" w:lineRule="auto"/>
        <w:ind w:firstLine="0"/>
        <w:rPr>
          <w:rFonts w:ascii="Times New Roman" w:hAnsi="Times New Roman"/>
          <w:b/>
          <w:spacing w:val="20"/>
          <w:sz w:val="22"/>
        </w:rPr>
      </w:pPr>
      <w:bookmarkStart w:id="3" w:name="dok_tipas"/>
      <w:r w:rsidRPr="00D0774E">
        <w:rPr>
          <w:rFonts w:ascii="Times New Roman" w:hAnsi="Times New Roman"/>
          <w:b/>
          <w:spacing w:val="20"/>
          <w:sz w:val="22"/>
        </w:rPr>
        <w:t>ĮSTATYMAS</w:t>
      </w:r>
      <w:bookmarkEnd w:id="3"/>
    </w:p>
    <w:p w:rsidR="002C54CE" w:rsidRPr="00D0774E" w:rsidRDefault="002C54CE" w:rsidP="002C54CE">
      <w:pPr>
        <w:pStyle w:val="statymopavad"/>
        <w:spacing w:line="240" w:lineRule="auto"/>
        <w:ind w:firstLine="0"/>
        <w:rPr>
          <w:rFonts w:ascii="Times New Roman" w:hAnsi="Times New Roman"/>
          <w:b/>
          <w:sz w:val="22"/>
        </w:rPr>
      </w:pPr>
    </w:p>
    <w:p w:rsidR="00B80571" w:rsidRPr="00D0774E" w:rsidRDefault="00B80571" w:rsidP="002C54CE">
      <w:pPr>
        <w:jc w:val="center"/>
        <w:rPr>
          <w:rFonts w:ascii="Times New Roman" w:hAnsi="Times New Roman"/>
          <w:sz w:val="22"/>
          <w:lang w:val="lt-LT"/>
        </w:rPr>
      </w:pPr>
      <w:r w:rsidRPr="00D0774E">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D0774E">
        <w:rPr>
          <w:rStyle w:val="Datametai"/>
          <w:rFonts w:ascii="Times New Roman" w:hAnsi="Times New Roman"/>
          <w:sz w:val="22"/>
          <w:lang w:val="lt-LT"/>
        </w:rPr>
        <w:instrText xml:space="preserve"> FORMTEXT </w:instrText>
      </w:r>
      <w:r w:rsidRPr="00D0774E">
        <w:rPr>
          <w:rStyle w:val="Datametai"/>
          <w:rFonts w:ascii="Times New Roman" w:hAnsi="Times New Roman"/>
          <w:sz w:val="22"/>
          <w:lang w:val="lt-LT"/>
        </w:rPr>
      </w:r>
      <w:r w:rsidRPr="00D0774E">
        <w:rPr>
          <w:rStyle w:val="Datametai"/>
          <w:rFonts w:ascii="Times New Roman" w:hAnsi="Times New Roman"/>
          <w:sz w:val="22"/>
          <w:lang w:val="lt-LT"/>
        </w:rPr>
        <w:fldChar w:fldCharType="separate"/>
      </w:r>
      <w:r w:rsidRPr="00D0774E">
        <w:rPr>
          <w:rStyle w:val="Datametai"/>
          <w:rFonts w:ascii="Times New Roman" w:hAnsi="Times New Roman"/>
          <w:sz w:val="22"/>
          <w:lang w:val="lt-LT"/>
        </w:rPr>
        <w:t>2000</w:t>
      </w:r>
      <w:r w:rsidRPr="00D0774E">
        <w:rPr>
          <w:rStyle w:val="Datametai"/>
          <w:rFonts w:ascii="Times New Roman" w:hAnsi="Times New Roman"/>
          <w:sz w:val="22"/>
          <w:lang w:val="lt-LT"/>
        </w:rPr>
        <w:fldChar w:fldCharType="end"/>
      </w:r>
      <w:bookmarkEnd w:id="4"/>
      <w:r w:rsidRPr="00D0774E">
        <w:rPr>
          <w:rFonts w:ascii="Times New Roman" w:hAnsi="Times New Roman"/>
          <w:sz w:val="22"/>
          <w:lang w:val="lt-LT"/>
        </w:rPr>
        <w:t xml:space="preserve"> m. </w:t>
      </w:r>
      <w:r w:rsidRPr="00D0774E">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D0774E">
        <w:rPr>
          <w:rStyle w:val="Datamnuo"/>
          <w:rFonts w:ascii="Times New Roman" w:hAnsi="Times New Roman"/>
          <w:sz w:val="22"/>
          <w:lang w:val="lt-LT"/>
        </w:rPr>
        <w:instrText xml:space="preserve"> FORMTEXT </w:instrText>
      </w:r>
      <w:r w:rsidRPr="00D0774E">
        <w:rPr>
          <w:rFonts w:ascii="Times New Roman" w:hAnsi="Times New Roman"/>
          <w:sz w:val="22"/>
          <w:lang w:val="lt-LT"/>
        </w:rPr>
      </w:r>
      <w:r w:rsidRPr="00D0774E">
        <w:rPr>
          <w:rStyle w:val="Datamnuo"/>
          <w:rFonts w:ascii="Times New Roman" w:hAnsi="Times New Roman"/>
          <w:sz w:val="22"/>
          <w:lang w:val="lt-LT"/>
        </w:rPr>
        <w:fldChar w:fldCharType="separate"/>
      </w:r>
      <w:r w:rsidRPr="00D0774E">
        <w:rPr>
          <w:rStyle w:val="Datamnuo"/>
          <w:rFonts w:ascii="Times New Roman" w:hAnsi="Times New Roman"/>
          <w:sz w:val="22"/>
          <w:lang w:val="lt-LT"/>
        </w:rPr>
        <w:t>kovo</w:t>
      </w:r>
      <w:r w:rsidRPr="00D0774E">
        <w:rPr>
          <w:rStyle w:val="Datamnuo"/>
          <w:rFonts w:ascii="Times New Roman" w:hAnsi="Times New Roman"/>
          <w:sz w:val="22"/>
          <w:lang w:val="lt-LT"/>
        </w:rPr>
        <w:fldChar w:fldCharType="end"/>
      </w:r>
      <w:bookmarkEnd w:id="5"/>
      <w:r w:rsidRPr="00D0774E">
        <w:rPr>
          <w:rFonts w:ascii="Times New Roman" w:hAnsi="Times New Roman"/>
          <w:sz w:val="22"/>
          <w:lang w:val="lt-LT"/>
        </w:rPr>
        <w:t xml:space="preserve"> </w:t>
      </w:r>
      <w:r w:rsidRPr="00D0774E">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D0774E">
        <w:rPr>
          <w:rStyle w:val="Datadiena"/>
          <w:rFonts w:ascii="Times New Roman" w:hAnsi="Times New Roman"/>
          <w:sz w:val="22"/>
          <w:lang w:val="lt-LT"/>
        </w:rPr>
        <w:instrText xml:space="preserve"> FORMTEXT </w:instrText>
      </w:r>
      <w:r w:rsidRPr="00D0774E">
        <w:rPr>
          <w:rStyle w:val="Datadiena"/>
          <w:rFonts w:ascii="Times New Roman" w:hAnsi="Times New Roman"/>
          <w:sz w:val="22"/>
          <w:lang w:val="lt-LT"/>
        </w:rPr>
      </w:r>
      <w:r w:rsidRPr="00D0774E">
        <w:rPr>
          <w:rStyle w:val="Datadiena"/>
          <w:rFonts w:ascii="Times New Roman" w:hAnsi="Times New Roman"/>
          <w:sz w:val="22"/>
          <w:lang w:val="lt-LT"/>
        </w:rPr>
        <w:fldChar w:fldCharType="separate"/>
      </w:r>
      <w:r w:rsidRPr="00D0774E">
        <w:rPr>
          <w:rStyle w:val="Datadiena"/>
          <w:rFonts w:ascii="Times New Roman" w:hAnsi="Times New Roman"/>
          <w:sz w:val="22"/>
          <w:lang w:val="lt-LT"/>
        </w:rPr>
        <w:t>30</w:t>
      </w:r>
      <w:r w:rsidRPr="00D0774E">
        <w:rPr>
          <w:rStyle w:val="Datadiena"/>
          <w:rFonts w:ascii="Times New Roman" w:hAnsi="Times New Roman"/>
          <w:sz w:val="22"/>
          <w:lang w:val="lt-LT"/>
        </w:rPr>
        <w:fldChar w:fldCharType="end"/>
      </w:r>
      <w:bookmarkEnd w:id="6"/>
      <w:r w:rsidRPr="00D0774E">
        <w:rPr>
          <w:rFonts w:ascii="Times New Roman" w:hAnsi="Times New Roman"/>
          <w:sz w:val="22"/>
          <w:lang w:val="lt-LT"/>
        </w:rPr>
        <w:t xml:space="preserve"> d. Nr. </w:t>
      </w:r>
      <w:r w:rsidRPr="00D0774E">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D0774E">
        <w:rPr>
          <w:rStyle w:val="statymoNr"/>
          <w:rFonts w:ascii="Times New Roman" w:hAnsi="Times New Roman"/>
          <w:sz w:val="22"/>
          <w:lang w:val="lt-LT"/>
        </w:rPr>
        <w:instrText xml:space="preserve"> FORMTEXT </w:instrText>
      </w:r>
      <w:r w:rsidRPr="00D0774E">
        <w:rPr>
          <w:rStyle w:val="statymoNr"/>
          <w:rFonts w:ascii="Times New Roman" w:hAnsi="Times New Roman"/>
          <w:sz w:val="22"/>
          <w:lang w:val="lt-LT"/>
        </w:rPr>
      </w:r>
      <w:r w:rsidRPr="00D0774E">
        <w:rPr>
          <w:rStyle w:val="statymoNr"/>
          <w:rFonts w:ascii="Times New Roman" w:hAnsi="Times New Roman"/>
          <w:sz w:val="22"/>
          <w:lang w:val="lt-LT"/>
        </w:rPr>
        <w:fldChar w:fldCharType="separate"/>
      </w:r>
      <w:r w:rsidRPr="00D0774E">
        <w:rPr>
          <w:rStyle w:val="statymoNr"/>
          <w:rFonts w:ascii="Times New Roman" w:hAnsi="Times New Roman"/>
          <w:sz w:val="22"/>
          <w:lang w:val="lt-LT"/>
        </w:rPr>
        <w:t>VIII-1605</w:t>
      </w:r>
      <w:r w:rsidRPr="00D0774E">
        <w:rPr>
          <w:rStyle w:val="statymoNr"/>
          <w:rFonts w:ascii="Times New Roman" w:hAnsi="Times New Roman"/>
          <w:sz w:val="22"/>
          <w:lang w:val="lt-LT"/>
        </w:rPr>
        <w:fldChar w:fldCharType="end"/>
      </w:r>
      <w:bookmarkEnd w:id="7"/>
      <w:r w:rsidRPr="00D0774E">
        <w:rPr>
          <w:rFonts w:ascii="Times New Roman" w:hAnsi="Times New Roman"/>
          <w:sz w:val="22"/>
          <w:lang w:val="lt-LT"/>
        </w:rPr>
        <w:br/>
        <w:t>Vilnius</w:t>
      </w:r>
    </w:p>
    <w:p w:rsidR="002C54CE" w:rsidRPr="00D0774E" w:rsidRDefault="002C54CE" w:rsidP="002C54CE">
      <w:pPr>
        <w:jc w:val="center"/>
        <w:rPr>
          <w:rFonts w:ascii="Times New Roman" w:hAnsi="Times New Roman"/>
          <w:sz w:val="22"/>
          <w:lang w:val="lt-LT"/>
        </w:rPr>
      </w:pPr>
    </w:p>
    <w:p w:rsidR="002C54CE" w:rsidRPr="00D0774E" w:rsidRDefault="002C54CE" w:rsidP="002C54CE">
      <w:pPr>
        <w:jc w:val="center"/>
        <w:rPr>
          <w:rFonts w:ascii="Times New Roman" w:hAnsi="Times New Roman"/>
          <w:b/>
          <w:sz w:val="22"/>
          <w:lang w:val="lt-LT"/>
        </w:rPr>
      </w:pPr>
    </w:p>
    <w:p w:rsidR="00B80571" w:rsidRPr="00D0774E" w:rsidRDefault="00B80571">
      <w:pPr>
        <w:pStyle w:val="Heading2"/>
        <w:rPr>
          <w:rFonts w:ascii="Times New Roman" w:hAnsi="Times New Roman"/>
          <w:sz w:val="22"/>
        </w:rPr>
      </w:pPr>
      <w:bookmarkStart w:id="8" w:name="skirsnis1"/>
      <w:r w:rsidRPr="00D0774E">
        <w:rPr>
          <w:rFonts w:ascii="Times New Roman" w:hAnsi="Times New Roman"/>
          <w:sz w:val="22"/>
        </w:rPr>
        <w:t>PIRMASIS SKIRSNIS</w:t>
      </w:r>
    </w:p>
    <w:bookmarkEnd w:id="8"/>
    <w:p w:rsidR="00B80571" w:rsidRPr="00D0774E" w:rsidRDefault="00B80571">
      <w:pPr>
        <w:pStyle w:val="Heading2"/>
        <w:rPr>
          <w:rFonts w:ascii="Times New Roman" w:hAnsi="Times New Roman"/>
          <w:sz w:val="22"/>
        </w:rPr>
      </w:pPr>
      <w:r w:rsidRPr="00D0774E">
        <w:rPr>
          <w:rFonts w:ascii="Times New Roman" w:hAnsi="Times New Roman"/>
          <w:sz w:val="22"/>
        </w:rPr>
        <w:t>BENDROSIOS NUOSTATOS</w:t>
      </w:r>
    </w:p>
    <w:p w:rsidR="00B80571" w:rsidRPr="00D0774E" w:rsidRDefault="00B80571">
      <w:pPr>
        <w:rPr>
          <w:rFonts w:ascii="Times New Roman" w:hAnsi="Times New Roman"/>
          <w:color w:val="000000"/>
          <w:sz w:val="22"/>
          <w:lang w:val="lt-LT"/>
        </w:rPr>
      </w:pPr>
    </w:p>
    <w:p w:rsidR="00B80571" w:rsidRPr="00D0774E" w:rsidRDefault="00B80571">
      <w:pPr>
        <w:ind w:firstLine="720"/>
        <w:rPr>
          <w:rFonts w:ascii="Times New Roman" w:hAnsi="Times New Roman"/>
          <w:b/>
          <w:color w:val="000000"/>
          <w:sz w:val="22"/>
          <w:lang w:val="lt-LT"/>
        </w:rPr>
      </w:pPr>
      <w:bookmarkStart w:id="9" w:name="straipsnis1"/>
      <w:r w:rsidRPr="00D0774E">
        <w:rPr>
          <w:rFonts w:ascii="Times New Roman" w:hAnsi="Times New Roman"/>
          <w:b/>
          <w:color w:val="000000"/>
          <w:sz w:val="22"/>
          <w:lang w:val="lt-LT"/>
        </w:rPr>
        <w:t>1 straipsnis. Įstatymo paskirtis</w:t>
      </w:r>
    </w:p>
    <w:bookmarkEnd w:id="9"/>
    <w:p w:rsidR="00B80571" w:rsidRPr="00D0774E" w:rsidRDefault="00B80571">
      <w:pPr>
        <w:pStyle w:val="BodyTextIndent2"/>
        <w:rPr>
          <w:rFonts w:ascii="Times New Roman" w:hAnsi="Times New Roman"/>
          <w:b w:val="0"/>
          <w:sz w:val="22"/>
        </w:rPr>
      </w:pPr>
      <w:r w:rsidRPr="00D0774E">
        <w:rPr>
          <w:rFonts w:ascii="Times New Roman" w:hAnsi="Times New Roman"/>
          <w:b w:val="0"/>
          <w:sz w:val="22"/>
        </w:rPr>
        <w:t>1. Šis įstatymas nustato asmenų, kuriems teikiamos važiavimo keleiviniu transportu lengvatos, kategorijas, lengvatų rūšis, išlaidų keleiviniam transportui kompensavimą ir vežėjų išlaidų (negautų pajamų), susijusių su lengvatų taikymu, kompensavimo (atlyginimo) tvarką bei šaltinius.</w:t>
      </w:r>
    </w:p>
    <w:p w:rsidR="00D0774E" w:rsidRPr="00D0774E" w:rsidRDefault="00D0774E">
      <w:pPr>
        <w:pStyle w:val="BodyTextIndent2"/>
        <w:rPr>
          <w:rFonts w:ascii="Times New Roman" w:hAnsi="Times New Roman"/>
          <w:b w:val="0"/>
          <w:sz w:val="22"/>
          <w:szCs w:val="22"/>
        </w:rPr>
      </w:pPr>
      <w:r w:rsidRPr="00D0774E">
        <w:rPr>
          <w:rFonts w:ascii="Times New Roman" w:hAnsi="Times New Roman"/>
          <w:b w:val="0"/>
          <w:sz w:val="22"/>
          <w:szCs w:val="22"/>
          <w:lang w:eastAsia="lt-LT"/>
        </w:rPr>
        <w:t>2. Važiavimo keleiviniu transportu lengvatos, numatytos šiame įstatyme, pagal šio įstatymo nuostatas teikiamos važiuojantiems tolimojo reguliaraus susisiekimo autobusais, vietinio (miesto ir priemiestinio) reguliaraus susisiekimo autobusais ir troleibusais, keleiviniais traukiniais (2 ir 3 klasės sėdimuose vagonuose, kai keleivio kelionės pradinė ir galinė stotys yra Lietuvos Respublikos teritorijoje), reguliaraus susisiekimo laivais ir keltais Lietuvos Respublikos piliečiams, kitų Europos Sąjungos valstybių narių piliečiams ir turintiems leidimą laikinai ar nuolat gyventi Lietuvos Respublikoje užsienio valstybių piliečiams ar asmenims be pilietybės. Šiame įstatyme numatytos lengvatos netaikomos važiuojantiesiems tarptautinio reguliaraus susisiekimo autobusais, lengvaisiais automobiliais taksi ir maršrutiniais taksi.</w:t>
      </w:r>
    </w:p>
    <w:p w:rsidR="00B80571" w:rsidRPr="00D0774E" w:rsidRDefault="00B80571">
      <w:pPr>
        <w:ind w:firstLine="709"/>
        <w:jc w:val="both"/>
        <w:rPr>
          <w:rFonts w:ascii="Times New Roman" w:hAnsi="Times New Roman"/>
          <w:sz w:val="22"/>
          <w:lang w:val="lt-LT"/>
        </w:rPr>
      </w:pPr>
      <w:r w:rsidRPr="00D0774E">
        <w:rPr>
          <w:rFonts w:ascii="Times New Roman" w:hAnsi="Times New Roman"/>
          <w:sz w:val="22"/>
          <w:szCs w:val="24"/>
          <w:lang w:val="lt-LT"/>
        </w:rPr>
        <w:t xml:space="preserve">3. </w:t>
      </w:r>
      <w:r w:rsidRPr="00D0774E">
        <w:rPr>
          <w:rFonts w:ascii="Times New Roman" w:hAnsi="Times New Roman"/>
          <w:sz w:val="22"/>
          <w:lang w:val="lt-LT"/>
        </w:rPr>
        <w:t>Lietuvos Respublikos ir kitų Europos Sąjungos valstybių narių piliečiams, studijuojantiems Europos Sąjungos valstybių narių aukštųjų mokyklų dieniniuose skyriuose, teikiamos tokios pačios v</w:t>
      </w:r>
      <w:r w:rsidRPr="00D0774E">
        <w:rPr>
          <w:rFonts w:ascii="Times New Roman" w:hAnsi="Times New Roman"/>
          <w:sz w:val="22"/>
          <w:szCs w:val="24"/>
          <w:lang w:val="lt-LT"/>
        </w:rPr>
        <w:t xml:space="preserve">ažiavimo keleiviniu transportu lengvatos </w:t>
      </w:r>
      <w:r w:rsidRPr="00D0774E">
        <w:rPr>
          <w:rFonts w:ascii="Times New Roman" w:hAnsi="Times New Roman"/>
          <w:sz w:val="22"/>
          <w:lang w:val="lt-LT"/>
        </w:rPr>
        <w:t>kaip ir Lietuvos aukštųjų mokyklų dieninių skyrių studentams.</w:t>
      </w:r>
    </w:p>
    <w:p w:rsidR="00B80571" w:rsidRPr="00D0774E" w:rsidRDefault="00B80571">
      <w:pPr>
        <w:pStyle w:val="PlainText"/>
        <w:jc w:val="both"/>
        <w:rPr>
          <w:rFonts w:ascii="Times New Roman" w:hAnsi="Times New Roman"/>
          <w:i/>
        </w:rPr>
      </w:pPr>
      <w:r w:rsidRPr="00D0774E">
        <w:rPr>
          <w:rFonts w:ascii="Times New Roman" w:hAnsi="Times New Roman"/>
          <w:i/>
        </w:rPr>
        <w:t>Straipsnio pakeitimai:</w:t>
      </w:r>
    </w:p>
    <w:p w:rsidR="00B80571" w:rsidRPr="00D0774E" w:rsidRDefault="00B80571">
      <w:pPr>
        <w:pStyle w:val="PlainText"/>
        <w:jc w:val="both"/>
        <w:rPr>
          <w:rFonts w:ascii="Times New Roman" w:hAnsi="Times New Roman"/>
          <w:i/>
        </w:rPr>
      </w:pPr>
      <w:r w:rsidRPr="00D0774E">
        <w:rPr>
          <w:rFonts w:ascii="Times New Roman" w:hAnsi="Times New Roman"/>
          <w:i/>
        </w:rPr>
        <w:t xml:space="preserve">Nr. </w:t>
      </w:r>
      <w:hyperlink r:id="rId10" w:history="1">
        <w:r w:rsidRPr="00D0774E">
          <w:rPr>
            <w:rStyle w:val="Hyperlink"/>
            <w:rFonts w:ascii="Times New Roman" w:hAnsi="Times New Roman"/>
            <w:i/>
          </w:rPr>
          <w:t>IX-1192</w:t>
        </w:r>
      </w:hyperlink>
      <w:r w:rsidRPr="00D0774E">
        <w:rPr>
          <w:rFonts w:ascii="Times New Roman" w:hAnsi="Times New Roman"/>
          <w:i/>
        </w:rPr>
        <w:t>, 2002-11-12, Žin., 2002, Nr. 116-5190 (2002-12-06)</w:t>
      </w:r>
    </w:p>
    <w:p w:rsidR="00B80571" w:rsidRPr="00D0774E" w:rsidRDefault="00B80571">
      <w:pPr>
        <w:pStyle w:val="PlainText"/>
        <w:jc w:val="both"/>
        <w:rPr>
          <w:rFonts w:ascii="Times New Roman" w:eastAsia="MS Mincho" w:hAnsi="Times New Roman"/>
          <w:i/>
          <w:iCs/>
        </w:rPr>
      </w:pPr>
      <w:r w:rsidRPr="00D0774E">
        <w:rPr>
          <w:rFonts w:ascii="Times New Roman" w:eastAsia="MS Mincho" w:hAnsi="Times New Roman"/>
          <w:i/>
          <w:iCs/>
        </w:rPr>
        <w:t xml:space="preserve">Nr. </w:t>
      </w:r>
      <w:hyperlink r:id="rId11" w:history="1">
        <w:r w:rsidRPr="00D0774E">
          <w:rPr>
            <w:rStyle w:val="Hyperlink"/>
            <w:rFonts w:ascii="Times New Roman" w:eastAsia="MS Mincho" w:hAnsi="Times New Roman"/>
            <w:i/>
            <w:iCs/>
          </w:rPr>
          <w:t>X-1612</w:t>
        </w:r>
      </w:hyperlink>
      <w:r w:rsidRPr="00D0774E">
        <w:rPr>
          <w:rFonts w:ascii="Times New Roman" w:eastAsia="MS Mincho" w:hAnsi="Times New Roman"/>
          <w:i/>
          <w:iCs/>
        </w:rPr>
        <w:t>, 2008-06-17, Žin., 2008, Nr. 74-2862 (2008-06-30)</w:t>
      </w:r>
    </w:p>
    <w:p w:rsidR="00D0774E" w:rsidRPr="00D0774E" w:rsidRDefault="00D0774E" w:rsidP="00D0774E">
      <w:pPr>
        <w:pStyle w:val="PlainText"/>
        <w:rPr>
          <w:rFonts w:ascii="Times New Roman" w:hAnsi="Times New Roman"/>
          <w:i/>
        </w:rPr>
      </w:pPr>
      <w:r w:rsidRPr="00D0774E">
        <w:rPr>
          <w:rFonts w:ascii="Times New Roman" w:hAnsi="Times New Roman"/>
          <w:i/>
        </w:rPr>
        <w:t xml:space="preserve">Nr. </w:t>
      </w:r>
      <w:hyperlink r:id="rId12" w:history="1">
        <w:r w:rsidRPr="00AC31F2">
          <w:rPr>
            <w:rStyle w:val="Hyperlink"/>
            <w:rFonts w:ascii="Times New Roman" w:hAnsi="Times New Roman"/>
            <w:i/>
          </w:rPr>
          <w:t>XII-900</w:t>
        </w:r>
      </w:hyperlink>
      <w:r w:rsidRPr="00D0774E">
        <w:rPr>
          <w:rFonts w:ascii="Times New Roman" w:hAnsi="Times New Roman"/>
          <w:i/>
        </w:rPr>
        <w:t>, 2014-05-15, paskelbta TAR 2015-04-2</w:t>
      </w:r>
      <w:r w:rsidR="009E2BBD">
        <w:rPr>
          <w:rFonts w:ascii="Times New Roman" w:hAnsi="Times New Roman"/>
          <w:i/>
        </w:rPr>
        <w:t>1</w:t>
      </w:r>
      <w:r w:rsidRPr="00D0774E">
        <w:rPr>
          <w:rFonts w:ascii="Times New Roman" w:hAnsi="Times New Roman"/>
          <w:i/>
        </w:rPr>
        <w:t>, i. k. 2014-05567</w:t>
      </w:r>
    </w:p>
    <w:p w:rsidR="00B80571" w:rsidRPr="00D0774E" w:rsidRDefault="00B80571">
      <w:pPr>
        <w:pStyle w:val="BodyTextIndent2"/>
        <w:rPr>
          <w:rFonts w:ascii="Times New Roman" w:hAnsi="Times New Roman"/>
          <w:sz w:val="22"/>
        </w:rPr>
      </w:pPr>
    </w:p>
    <w:p w:rsidR="00B80571" w:rsidRPr="00D0774E" w:rsidRDefault="00B80571">
      <w:pPr>
        <w:ind w:firstLine="720"/>
        <w:rPr>
          <w:rFonts w:ascii="Times New Roman" w:hAnsi="Times New Roman"/>
          <w:color w:val="000000"/>
          <w:sz w:val="22"/>
          <w:lang w:val="lt-LT"/>
        </w:rPr>
      </w:pPr>
      <w:bookmarkStart w:id="10" w:name="straipsnis2"/>
      <w:r w:rsidRPr="00D0774E">
        <w:rPr>
          <w:rFonts w:ascii="Times New Roman" w:hAnsi="Times New Roman"/>
          <w:b/>
          <w:color w:val="000000"/>
          <w:sz w:val="22"/>
          <w:lang w:val="lt-LT"/>
        </w:rPr>
        <w:t>2 straipsnis. Pagrindinės šio įstatymo sąvokos</w:t>
      </w:r>
    </w:p>
    <w:bookmarkEnd w:id="10"/>
    <w:p w:rsidR="00B80571" w:rsidRPr="00D0774E" w:rsidRDefault="00B80571">
      <w:pPr>
        <w:ind w:firstLine="720"/>
        <w:rPr>
          <w:rFonts w:ascii="Times New Roman" w:hAnsi="Times New Roman"/>
          <w:color w:val="000000"/>
          <w:sz w:val="22"/>
          <w:lang w:val="lt-LT"/>
        </w:rPr>
      </w:pPr>
      <w:r w:rsidRPr="00D0774E">
        <w:rPr>
          <w:rFonts w:ascii="Times New Roman" w:hAnsi="Times New Roman"/>
          <w:color w:val="000000"/>
          <w:sz w:val="22"/>
          <w:lang w:val="lt-LT"/>
        </w:rPr>
        <w:t xml:space="preserve">1. </w:t>
      </w:r>
      <w:r w:rsidRPr="00D0774E">
        <w:rPr>
          <w:rFonts w:ascii="Times New Roman" w:hAnsi="Times New Roman"/>
          <w:b/>
          <w:color w:val="000000"/>
          <w:sz w:val="22"/>
          <w:lang w:val="lt-LT"/>
        </w:rPr>
        <w:t>Vežėjas</w:t>
      </w:r>
      <w:r w:rsidRPr="00D0774E">
        <w:rPr>
          <w:rFonts w:ascii="Times New Roman" w:hAnsi="Times New Roman"/>
          <w:color w:val="000000"/>
          <w:sz w:val="22"/>
          <w:lang w:val="lt-LT"/>
        </w:rPr>
        <w:t xml:space="preserve"> - įmonė, įregistruota įstatymų nustatyta tvarka ir turinti teisę vežti keleivius bei bagažą.</w:t>
      </w:r>
    </w:p>
    <w:p w:rsidR="00B80571" w:rsidRPr="00D0774E" w:rsidRDefault="00B80571">
      <w:pPr>
        <w:ind w:firstLine="720"/>
        <w:rPr>
          <w:rFonts w:ascii="Times New Roman" w:hAnsi="Times New Roman"/>
          <w:color w:val="000000"/>
          <w:sz w:val="22"/>
          <w:lang w:val="lt-LT"/>
        </w:rPr>
      </w:pPr>
      <w:r w:rsidRPr="00D0774E">
        <w:rPr>
          <w:rFonts w:ascii="Times New Roman" w:hAnsi="Times New Roman"/>
          <w:color w:val="000000"/>
          <w:sz w:val="22"/>
          <w:lang w:val="lt-LT"/>
        </w:rPr>
        <w:t xml:space="preserve">2. </w:t>
      </w:r>
      <w:r w:rsidRPr="00D0774E">
        <w:rPr>
          <w:rFonts w:ascii="Times New Roman" w:hAnsi="Times New Roman"/>
          <w:b/>
          <w:color w:val="000000"/>
          <w:sz w:val="22"/>
          <w:lang w:val="lt-LT"/>
        </w:rPr>
        <w:t>Tolimojo reguliaraus susisiekimo autobusai</w:t>
      </w:r>
      <w:r w:rsidRPr="00D0774E">
        <w:rPr>
          <w:rFonts w:ascii="Times New Roman" w:hAnsi="Times New Roman"/>
          <w:color w:val="000000"/>
          <w:sz w:val="22"/>
          <w:lang w:val="lt-LT"/>
        </w:rPr>
        <w:t xml:space="preserve"> - kelių transporto priemonės, vežančios keleivius pagal patvirtintus tvarkaraščius nustatytais maršrutais daugiau kaip per dviejų savivaldybių (neįskaitant miestų savivaldybių) teritorijas.</w:t>
      </w:r>
    </w:p>
    <w:p w:rsidR="00B80571" w:rsidRPr="00D0774E" w:rsidRDefault="00B80571">
      <w:pPr>
        <w:pStyle w:val="BodyTextIndent2"/>
        <w:rPr>
          <w:rFonts w:ascii="Times New Roman" w:hAnsi="Times New Roman"/>
          <w:b w:val="0"/>
          <w:sz w:val="22"/>
        </w:rPr>
      </w:pPr>
      <w:r w:rsidRPr="00D0774E">
        <w:rPr>
          <w:rFonts w:ascii="Times New Roman" w:hAnsi="Times New Roman"/>
          <w:b w:val="0"/>
          <w:sz w:val="22"/>
        </w:rPr>
        <w:t xml:space="preserve">3. </w:t>
      </w:r>
      <w:r w:rsidRPr="00D0774E">
        <w:rPr>
          <w:rFonts w:ascii="Times New Roman" w:hAnsi="Times New Roman"/>
          <w:sz w:val="22"/>
        </w:rPr>
        <w:t>Vietinio (miesto) reguliaraus susisiekimo autobusai ir troleibusai</w:t>
      </w:r>
      <w:r w:rsidRPr="00D0774E">
        <w:rPr>
          <w:rFonts w:ascii="Times New Roman" w:hAnsi="Times New Roman"/>
          <w:b w:val="0"/>
          <w:sz w:val="22"/>
        </w:rPr>
        <w:t xml:space="preserve"> - kelių transporto priemonės, vežančios keleivius pagal patvirtintus tvarkaraščius miesto maršrutais, kuriuos nustato savivaldybės.</w:t>
      </w:r>
    </w:p>
    <w:p w:rsidR="00B80571" w:rsidRPr="00D0774E" w:rsidRDefault="00B80571">
      <w:pPr>
        <w:ind w:firstLine="720"/>
        <w:jc w:val="both"/>
        <w:rPr>
          <w:rFonts w:ascii="Times New Roman" w:hAnsi="Times New Roman"/>
          <w:color w:val="000000"/>
          <w:sz w:val="22"/>
          <w:lang w:val="lt-LT"/>
        </w:rPr>
      </w:pPr>
      <w:r w:rsidRPr="00D0774E">
        <w:rPr>
          <w:rFonts w:ascii="Times New Roman" w:hAnsi="Times New Roman"/>
          <w:color w:val="000000"/>
          <w:sz w:val="22"/>
          <w:lang w:val="lt-LT"/>
        </w:rPr>
        <w:t xml:space="preserve">4. </w:t>
      </w:r>
      <w:r w:rsidRPr="00D0774E">
        <w:rPr>
          <w:rFonts w:ascii="Times New Roman" w:hAnsi="Times New Roman"/>
          <w:b/>
          <w:color w:val="000000"/>
          <w:sz w:val="22"/>
          <w:lang w:val="lt-LT"/>
        </w:rPr>
        <w:t>Vietinio (priemiestinio) reguliaraus susisiekimo autobusai</w:t>
      </w:r>
      <w:r w:rsidRPr="00D0774E">
        <w:rPr>
          <w:rFonts w:ascii="Times New Roman" w:hAnsi="Times New Roman"/>
          <w:color w:val="000000"/>
          <w:sz w:val="22"/>
          <w:lang w:val="lt-LT"/>
        </w:rPr>
        <w:t xml:space="preserve"> - kelių transporto priemonės, vežančios keleivius pagal patvirtintus tvarkaraščius nustatytais priemiestiniais maršrutais ne daugiau kaip per dviejų gretimų savivaldybių (neįskaitant miestų savivaldybių) teritorijas.</w:t>
      </w:r>
    </w:p>
    <w:p w:rsidR="00B80571" w:rsidRPr="00D0774E" w:rsidRDefault="00B80571">
      <w:pPr>
        <w:ind w:firstLine="720"/>
        <w:jc w:val="both"/>
        <w:rPr>
          <w:rFonts w:ascii="Times New Roman" w:hAnsi="Times New Roman"/>
          <w:color w:val="000000"/>
          <w:sz w:val="22"/>
          <w:u w:val="single"/>
          <w:lang w:val="lt-LT"/>
        </w:rPr>
      </w:pPr>
      <w:r w:rsidRPr="00D0774E">
        <w:rPr>
          <w:rFonts w:ascii="Times New Roman" w:hAnsi="Times New Roman"/>
          <w:color w:val="000000"/>
          <w:sz w:val="22"/>
          <w:lang w:val="lt-LT"/>
        </w:rPr>
        <w:t xml:space="preserve">5. </w:t>
      </w:r>
      <w:r w:rsidRPr="00D0774E">
        <w:rPr>
          <w:rFonts w:ascii="Times New Roman" w:hAnsi="Times New Roman"/>
          <w:b/>
          <w:color w:val="000000"/>
          <w:sz w:val="22"/>
          <w:lang w:val="lt-LT"/>
        </w:rPr>
        <w:t>Keleiviniai traukiniai</w:t>
      </w:r>
      <w:r w:rsidRPr="00D0774E">
        <w:rPr>
          <w:rFonts w:ascii="Times New Roman" w:hAnsi="Times New Roman"/>
          <w:color w:val="000000"/>
          <w:sz w:val="22"/>
          <w:lang w:val="lt-LT"/>
        </w:rPr>
        <w:t xml:space="preserve"> - Lietuvos vietinio ir tarptautinio susisiekimo traukiniai:</w:t>
      </w:r>
    </w:p>
    <w:p w:rsidR="00B80571" w:rsidRPr="00D0774E" w:rsidRDefault="00B80571">
      <w:pPr>
        <w:ind w:firstLine="720"/>
        <w:rPr>
          <w:rFonts w:ascii="Times New Roman" w:hAnsi="Times New Roman"/>
          <w:b/>
          <w:color w:val="000000"/>
          <w:sz w:val="22"/>
          <w:u w:val="single"/>
          <w:lang w:val="lt-LT"/>
        </w:rPr>
      </w:pPr>
      <w:r w:rsidRPr="00D0774E">
        <w:rPr>
          <w:rFonts w:ascii="Times New Roman" w:hAnsi="Times New Roman"/>
          <w:color w:val="000000"/>
          <w:sz w:val="22"/>
          <w:lang w:val="lt-LT"/>
        </w:rPr>
        <w:t xml:space="preserve">1) </w:t>
      </w:r>
      <w:r w:rsidRPr="00D0774E">
        <w:rPr>
          <w:rFonts w:ascii="Times New Roman" w:hAnsi="Times New Roman"/>
          <w:b/>
          <w:color w:val="000000"/>
          <w:sz w:val="22"/>
          <w:lang w:val="lt-LT"/>
        </w:rPr>
        <w:t>vietinio susisiekimo traukiniai</w:t>
      </w:r>
      <w:r w:rsidRPr="00D0774E">
        <w:rPr>
          <w:rFonts w:ascii="Times New Roman" w:hAnsi="Times New Roman"/>
          <w:color w:val="000000"/>
          <w:sz w:val="22"/>
          <w:lang w:val="lt-LT"/>
        </w:rPr>
        <w:t xml:space="preserve"> - paprastieji ir greitieji keleiviniai traukiniai, kursuojantys Lietuvos Respublikos teritorijoje;</w:t>
      </w:r>
    </w:p>
    <w:p w:rsidR="00B80571" w:rsidRPr="00D0774E" w:rsidRDefault="00B80571">
      <w:pPr>
        <w:ind w:firstLine="720"/>
        <w:jc w:val="both"/>
        <w:rPr>
          <w:rFonts w:ascii="Times New Roman" w:hAnsi="Times New Roman"/>
          <w:b/>
          <w:color w:val="000000"/>
          <w:sz w:val="22"/>
          <w:u w:val="single"/>
          <w:lang w:val="lt-LT"/>
        </w:rPr>
      </w:pPr>
      <w:r w:rsidRPr="00D0774E">
        <w:rPr>
          <w:rFonts w:ascii="Times New Roman" w:hAnsi="Times New Roman"/>
          <w:color w:val="000000"/>
          <w:sz w:val="22"/>
          <w:lang w:val="lt-LT"/>
        </w:rPr>
        <w:t xml:space="preserve">2) </w:t>
      </w:r>
      <w:r w:rsidRPr="00D0774E">
        <w:rPr>
          <w:rFonts w:ascii="Times New Roman" w:hAnsi="Times New Roman"/>
          <w:b/>
          <w:color w:val="000000"/>
          <w:sz w:val="22"/>
          <w:lang w:val="lt-LT"/>
        </w:rPr>
        <w:t>tarptautinio susisiekimo traukiniai</w:t>
      </w:r>
      <w:r w:rsidRPr="00D0774E">
        <w:rPr>
          <w:rFonts w:ascii="Times New Roman" w:hAnsi="Times New Roman"/>
          <w:color w:val="000000"/>
          <w:sz w:val="22"/>
          <w:lang w:val="lt-LT"/>
        </w:rPr>
        <w:t xml:space="preserve"> - keleiviniai traukiniai, vežantys keleivius į kitas valstybes.</w:t>
      </w:r>
    </w:p>
    <w:p w:rsidR="00B80571" w:rsidRPr="00D0774E" w:rsidRDefault="00B80571">
      <w:pPr>
        <w:ind w:firstLine="720"/>
        <w:jc w:val="both"/>
        <w:rPr>
          <w:rFonts w:ascii="Times New Roman" w:hAnsi="Times New Roman"/>
          <w:color w:val="000000"/>
          <w:sz w:val="22"/>
          <w:lang w:val="lt-LT"/>
        </w:rPr>
      </w:pPr>
      <w:r w:rsidRPr="00D0774E">
        <w:rPr>
          <w:rFonts w:ascii="Times New Roman" w:hAnsi="Times New Roman"/>
          <w:color w:val="000000"/>
          <w:sz w:val="22"/>
          <w:lang w:val="lt-LT"/>
        </w:rPr>
        <w:t xml:space="preserve">6. </w:t>
      </w:r>
      <w:r w:rsidRPr="00D0774E">
        <w:rPr>
          <w:rFonts w:ascii="Times New Roman" w:hAnsi="Times New Roman"/>
          <w:b/>
          <w:color w:val="000000"/>
          <w:sz w:val="22"/>
          <w:lang w:val="lt-LT"/>
        </w:rPr>
        <w:t>Reguliaraus susisiekimo laivai ir keltai</w:t>
      </w:r>
      <w:r w:rsidRPr="00D0774E">
        <w:rPr>
          <w:rFonts w:ascii="Times New Roman" w:hAnsi="Times New Roman"/>
          <w:color w:val="000000"/>
          <w:sz w:val="22"/>
          <w:lang w:val="lt-LT"/>
        </w:rPr>
        <w:t xml:space="preserve"> - vidaus vandenų transporto priemonės, vežančios keleivius miesto, priemiestiniais ir tarpmiestiniais maršrutais pagal patvirtintą tvarkaraštį.</w:t>
      </w:r>
    </w:p>
    <w:p w:rsidR="00B80571" w:rsidRPr="00D0774E" w:rsidRDefault="00B80571">
      <w:pPr>
        <w:ind w:firstLine="720"/>
        <w:jc w:val="both"/>
        <w:rPr>
          <w:rFonts w:ascii="Times New Roman" w:hAnsi="Times New Roman"/>
          <w:sz w:val="22"/>
          <w:lang w:val="lt-LT"/>
        </w:rPr>
      </w:pPr>
      <w:r w:rsidRPr="00D0774E">
        <w:rPr>
          <w:rFonts w:ascii="Times New Roman" w:hAnsi="Times New Roman"/>
          <w:sz w:val="22"/>
          <w:lang w:val="lt-LT"/>
        </w:rPr>
        <w:t xml:space="preserve">7. </w:t>
      </w:r>
      <w:r w:rsidRPr="00D0774E">
        <w:rPr>
          <w:rFonts w:ascii="Times New Roman" w:hAnsi="Times New Roman"/>
          <w:b/>
          <w:sz w:val="22"/>
          <w:lang w:val="lt-LT"/>
        </w:rPr>
        <w:t>Lengvieji automobiliai taksi</w:t>
      </w:r>
      <w:r w:rsidRPr="00D0774E">
        <w:rPr>
          <w:rFonts w:ascii="Times New Roman" w:hAnsi="Times New Roman"/>
          <w:sz w:val="22"/>
          <w:lang w:val="lt-LT"/>
        </w:rPr>
        <w:t xml:space="preserve"> – motorinės kelių transporto priemonės, skirtos</w:t>
      </w:r>
      <w:r w:rsidRPr="00D0774E">
        <w:rPr>
          <w:rFonts w:ascii="Times New Roman" w:hAnsi="Times New Roman"/>
          <w:b/>
          <w:sz w:val="22"/>
          <w:lang w:val="lt-LT"/>
        </w:rPr>
        <w:t xml:space="preserve"> </w:t>
      </w:r>
      <w:r w:rsidRPr="00D0774E">
        <w:rPr>
          <w:rFonts w:ascii="Times New Roman" w:hAnsi="Times New Roman"/>
          <w:sz w:val="22"/>
          <w:lang w:val="lt-LT"/>
        </w:rPr>
        <w:t>keleiviams ir bagažui vežti, turinčios, įskaitant vairuotojo vietą, ne daugiau kaip 7 sėdimas vietas, įrengtą taksometrą bei atpažinimo ženklą – plafoną ir atitinkančios lengviesiems automobiliams taksi keliamus techninius reikalavimus. Techninius reikalavimus lengviesiems automobiliams taksi nustato Susisiekimo ministerija.</w:t>
      </w:r>
    </w:p>
    <w:p w:rsidR="00B80571" w:rsidRPr="00D0774E" w:rsidRDefault="00B80571">
      <w:pPr>
        <w:pStyle w:val="BodyTextIndent3"/>
        <w:ind w:left="0" w:firstLine="720"/>
        <w:rPr>
          <w:rFonts w:ascii="Times New Roman" w:hAnsi="Times New Roman"/>
          <w:b w:val="0"/>
          <w:bCs/>
          <w:sz w:val="22"/>
        </w:rPr>
      </w:pPr>
      <w:r w:rsidRPr="00D0774E">
        <w:rPr>
          <w:rFonts w:ascii="Times New Roman" w:hAnsi="Times New Roman"/>
          <w:b w:val="0"/>
          <w:bCs/>
          <w:sz w:val="22"/>
        </w:rPr>
        <w:t>8</w:t>
      </w:r>
      <w:r w:rsidRPr="00D0774E">
        <w:rPr>
          <w:rFonts w:ascii="Times New Roman" w:hAnsi="Times New Roman"/>
          <w:b w:val="0"/>
          <w:bCs/>
          <w:sz w:val="22"/>
          <w:szCs w:val="24"/>
        </w:rPr>
        <w:t xml:space="preserve">. </w:t>
      </w:r>
      <w:r w:rsidRPr="00D0774E">
        <w:rPr>
          <w:rFonts w:ascii="Times New Roman" w:hAnsi="Times New Roman"/>
          <w:sz w:val="22"/>
          <w:szCs w:val="24"/>
        </w:rPr>
        <w:t xml:space="preserve">Maršrutiniai taksi </w:t>
      </w:r>
      <w:r w:rsidRPr="00D0774E">
        <w:rPr>
          <w:rFonts w:ascii="Times New Roman" w:hAnsi="Times New Roman"/>
          <w:b w:val="0"/>
          <w:bCs/>
          <w:sz w:val="22"/>
          <w:szCs w:val="24"/>
        </w:rPr>
        <w:t>– autobusai, turintys, įskaitant vairuotojo vietą, nuo 10 iki 17 sėdimų vietų ir atpažinimo ženklą – plafoną, vežantys keleivius tik sėdimose vietose pagal patvirtintus tvarkaraščius nustatytais vietinio (miesto ir priemiestinio) reguliaraus susisiekimo maršrutais, paimantys ir išleidžiantys keleivius stotelėse arba pagal pageidavimą vietose, kuriose nedraudžia sustoti Kelių eismo taisyklės.</w:t>
      </w:r>
    </w:p>
    <w:p w:rsidR="00B80571" w:rsidRPr="00D0774E" w:rsidRDefault="00B80571">
      <w:pPr>
        <w:ind w:firstLine="720"/>
        <w:jc w:val="both"/>
        <w:rPr>
          <w:rFonts w:ascii="Times New Roman" w:hAnsi="Times New Roman"/>
          <w:sz w:val="22"/>
          <w:lang w:val="lt-LT"/>
        </w:rPr>
      </w:pPr>
      <w:r w:rsidRPr="00D0774E">
        <w:rPr>
          <w:rFonts w:ascii="Times New Roman" w:hAnsi="Times New Roman"/>
          <w:sz w:val="22"/>
          <w:lang w:val="lt-LT"/>
        </w:rPr>
        <w:t xml:space="preserve">9. Neteko galios nuo </w:t>
      </w:r>
      <w:smartTag w:uri="urn:schemas-microsoft-com:office:smarttags" w:element="metricconverter">
        <w:smartTagPr>
          <w:attr w:name="ProductID" w:val="2008 m"/>
        </w:smartTagPr>
        <w:r w:rsidRPr="00D0774E">
          <w:rPr>
            <w:rFonts w:ascii="Times New Roman" w:hAnsi="Times New Roman"/>
            <w:sz w:val="22"/>
            <w:lang w:val="lt-LT"/>
          </w:rPr>
          <w:t>2008 m</w:t>
        </w:r>
      </w:smartTag>
      <w:r w:rsidRPr="00D0774E">
        <w:rPr>
          <w:rFonts w:ascii="Times New Roman" w:hAnsi="Times New Roman"/>
          <w:sz w:val="22"/>
          <w:lang w:val="lt-LT"/>
        </w:rPr>
        <w:t>. liepos 1 d.</w:t>
      </w:r>
    </w:p>
    <w:p w:rsidR="00B80571" w:rsidRPr="00D0774E" w:rsidRDefault="00B80571">
      <w:pPr>
        <w:ind w:firstLine="720"/>
        <w:jc w:val="both"/>
        <w:rPr>
          <w:rFonts w:ascii="Times New Roman" w:hAnsi="Times New Roman"/>
          <w:sz w:val="22"/>
          <w:lang w:val="lt-LT"/>
        </w:rPr>
      </w:pPr>
      <w:r w:rsidRPr="00D0774E">
        <w:rPr>
          <w:rFonts w:ascii="Times New Roman" w:hAnsi="Times New Roman"/>
          <w:sz w:val="22"/>
          <w:lang w:val="lt-LT"/>
        </w:rPr>
        <w:t xml:space="preserve">10. Neteko galios nuo </w:t>
      </w:r>
      <w:smartTag w:uri="urn:schemas-microsoft-com:office:smarttags" w:element="metricconverter">
        <w:smartTagPr>
          <w:attr w:name="ProductID" w:val="2008 m"/>
        </w:smartTagPr>
        <w:r w:rsidRPr="00D0774E">
          <w:rPr>
            <w:rFonts w:ascii="Times New Roman" w:hAnsi="Times New Roman"/>
            <w:sz w:val="22"/>
            <w:lang w:val="lt-LT"/>
          </w:rPr>
          <w:t>2008 m</w:t>
        </w:r>
      </w:smartTag>
      <w:r w:rsidRPr="00D0774E">
        <w:rPr>
          <w:rFonts w:ascii="Times New Roman" w:hAnsi="Times New Roman"/>
          <w:sz w:val="22"/>
          <w:lang w:val="lt-LT"/>
        </w:rPr>
        <w:t>. liepos 1 d.</w:t>
      </w:r>
    </w:p>
    <w:p w:rsidR="00B80571" w:rsidRPr="00D0774E" w:rsidRDefault="00B80571">
      <w:pPr>
        <w:ind w:firstLine="720"/>
        <w:jc w:val="both"/>
        <w:rPr>
          <w:rFonts w:ascii="Times New Roman" w:hAnsi="Times New Roman"/>
          <w:sz w:val="22"/>
          <w:lang w:val="lt-LT"/>
        </w:rPr>
      </w:pPr>
      <w:r w:rsidRPr="00D0774E">
        <w:rPr>
          <w:rFonts w:ascii="Times New Roman" w:hAnsi="Times New Roman"/>
          <w:sz w:val="22"/>
          <w:lang w:val="lt-LT"/>
        </w:rPr>
        <w:t xml:space="preserve">11. Neteko galios nuo </w:t>
      </w:r>
      <w:smartTag w:uri="urn:schemas-microsoft-com:office:smarttags" w:element="metricconverter">
        <w:smartTagPr>
          <w:attr w:name="ProductID" w:val="2008 m"/>
        </w:smartTagPr>
        <w:r w:rsidRPr="00D0774E">
          <w:rPr>
            <w:rFonts w:ascii="Times New Roman" w:hAnsi="Times New Roman"/>
            <w:sz w:val="22"/>
            <w:lang w:val="lt-LT"/>
          </w:rPr>
          <w:t>2008 m</w:t>
        </w:r>
      </w:smartTag>
      <w:r w:rsidRPr="00D0774E">
        <w:rPr>
          <w:rFonts w:ascii="Times New Roman" w:hAnsi="Times New Roman"/>
          <w:sz w:val="22"/>
          <w:lang w:val="lt-LT"/>
        </w:rPr>
        <w:t>. liepos 1 d.</w:t>
      </w:r>
    </w:p>
    <w:p w:rsidR="00B80571" w:rsidRPr="00D0774E" w:rsidRDefault="00B80571">
      <w:pPr>
        <w:tabs>
          <w:tab w:val="left" w:pos="-1843"/>
        </w:tabs>
        <w:ind w:firstLine="720"/>
        <w:jc w:val="both"/>
        <w:rPr>
          <w:rFonts w:ascii="Times New Roman" w:hAnsi="Times New Roman"/>
          <w:sz w:val="22"/>
          <w:lang w:val="lt-LT"/>
        </w:rPr>
      </w:pPr>
      <w:r w:rsidRPr="00D0774E">
        <w:rPr>
          <w:rFonts w:ascii="Times New Roman" w:hAnsi="Times New Roman"/>
          <w:sz w:val="22"/>
          <w:lang w:val="lt-LT"/>
        </w:rPr>
        <w:t xml:space="preserve">12. Neteko galios nuo </w:t>
      </w:r>
      <w:smartTag w:uri="urn:schemas-microsoft-com:office:smarttags" w:element="metricconverter">
        <w:smartTagPr>
          <w:attr w:name="ProductID" w:val="2008 m"/>
        </w:smartTagPr>
        <w:r w:rsidRPr="00D0774E">
          <w:rPr>
            <w:rFonts w:ascii="Times New Roman" w:hAnsi="Times New Roman"/>
            <w:sz w:val="22"/>
            <w:lang w:val="lt-LT"/>
          </w:rPr>
          <w:t>2008 m</w:t>
        </w:r>
      </w:smartTag>
      <w:r w:rsidRPr="00D0774E">
        <w:rPr>
          <w:rFonts w:ascii="Times New Roman" w:hAnsi="Times New Roman"/>
          <w:sz w:val="22"/>
          <w:lang w:val="lt-LT"/>
        </w:rPr>
        <w:t>. liepos 1 d.</w:t>
      </w:r>
    </w:p>
    <w:p w:rsidR="00B80571" w:rsidRPr="00D0774E" w:rsidRDefault="00B80571">
      <w:pPr>
        <w:ind w:firstLine="720"/>
        <w:jc w:val="both"/>
        <w:rPr>
          <w:rFonts w:ascii="Times New Roman" w:hAnsi="Times New Roman"/>
          <w:sz w:val="22"/>
          <w:lang w:val="lt-LT"/>
        </w:rPr>
      </w:pPr>
      <w:r w:rsidRPr="00D0774E">
        <w:rPr>
          <w:rFonts w:ascii="Times New Roman" w:hAnsi="Times New Roman"/>
          <w:sz w:val="22"/>
          <w:lang w:val="lt-LT"/>
        </w:rPr>
        <w:t xml:space="preserve">13. Neteko galios nuo </w:t>
      </w:r>
      <w:smartTag w:uri="urn:schemas-microsoft-com:office:smarttags" w:element="metricconverter">
        <w:smartTagPr>
          <w:attr w:name="ProductID" w:val="2008 m"/>
        </w:smartTagPr>
        <w:r w:rsidRPr="00D0774E">
          <w:rPr>
            <w:rFonts w:ascii="Times New Roman" w:hAnsi="Times New Roman"/>
            <w:sz w:val="22"/>
            <w:lang w:val="lt-LT"/>
          </w:rPr>
          <w:t>2008 m</w:t>
        </w:r>
      </w:smartTag>
      <w:r w:rsidRPr="00D0774E">
        <w:rPr>
          <w:rFonts w:ascii="Times New Roman" w:hAnsi="Times New Roman"/>
          <w:sz w:val="22"/>
          <w:lang w:val="lt-LT"/>
        </w:rPr>
        <w:t>. liepos 1 d.</w:t>
      </w:r>
    </w:p>
    <w:p w:rsidR="00B80571" w:rsidRPr="00D0774E" w:rsidRDefault="00B80571">
      <w:pPr>
        <w:rPr>
          <w:rFonts w:ascii="Times New Roman" w:hAnsi="Times New Roman"/>
          <w:i/>
          <w:color w:val="000000"/>
          <w:sz w:val="20"/>
          <w:lang w:val="lt-LT"/>
        </w:rPr>
      </w:pPr>
      <w:r w:rsidRPr="00D0774E">
        <w:rPr>
          <w:rFonts w:ascii="Times New Roman" w:hAnsi="Times New Roman"/>
          <w:i/>
          <w:color w:val="000000"/>
          <w:sz w:val="20"/>
          <w:lang w:val="lt-LT"/>
        </w:rPr>
        <w:t>Straipsnio pakeitimai:</w:t>
      </w:r>
    </w:p>
    <w:p w:rsidR="00B80571" w:rsidRPr="00D0774E" w:rsidRDefault="00B80571">
      <w:pPr>
        <w:pStyle w:val="PlainText"/>
        <w:rPr>
          <w:rFonts w:ascii="Times New Roman" w:hAnsi="Times New Roman"/>
          <w:i/>
        </w:rPr>
      </w:pPr>
      <w:r w:rsidRPr="00D0774E">
        <w:rPr>
          <w:rFonts w:ascii="Times New Roman" w:hAnsi="Times New Roman"/>
          <w:i/>
        </w:rPr>
        <w:t xml:space="preserve">Nr. </w:t>
      </w:r>
      <w:hyperlink r:id="rId13" w:history="1">
        <w:r w:rsidRPr="00D0774E">
          <w:rPr>
            <w:rStyle w:val="Hyperlink"/>
            <w:rFonts w:ascii="Times New Roman" w:hAnsi="Times New Roman"/>
            <w:i/>
          </w:rPr>
          <w:t>IX-791</w:t>
        </w:r>
      </w:hyperlink>
      <w:r w:rsidRPr="00D0774E">
        <w:rPr>
          <w:rFonts w:ascii="Times New Roman" w:hAnsi="Times New Roman"/>
          <w:i/>
        </w:rPr>
        <w:t>, 2002-03-19, Žin., 2002, Nr. 37-1343 (2002-04-09)</w:t>
      </w:r>
    </w:p>
    <w:p w:rsidR="00B80571" w:rsidRPr="00D0774E" w:rsidRDefault="00B80571">
      <w:pPr>
        <w:pStyle w:val="PlainText"/>
        <w:jc w:val="both"/>
        <w:rPr>
          <w:rFonts w:ascii="Times New Roman" w:eastAsia="MS Mincho" w:hAnsi="Times New Roman"/>
          <w:i/>
          <w:iCs/>
        </w:rPr>
      </w:pPr>
      <w:r w:rsidRPr="00D0774E">
        <w:rPr>
          <w:rFonts w:ascii="Times New Roman" w:eastAsia="MS Mincho" w:hAnsi="Times New Roman"/>
          <w:i/>
          <w:iCs/>
        </w:rPr>
        <w:t xml:space="preserve">Nr. </w:t>
      </w:r>
      <w:hyperlink r:id="rId14" w:history="1">
        <w:r w:rsidRPr="00D0774E">
          <w:rPr>
            <w:rStyle w:val="Hyperlink"/>
            <w:rFonts w:ascii="Times New Roman" w:eastAsia="MS Mincho" w:hAnsi="Times New Roman"/>
            <w:i/>
            <w:iCs/>
          </w:rPr>
          <w:t>X-1612</w:t>
        </w:r>
      </w:hyperlink>
      <w:r w:rsidRPr="00D0774E">
        <w:rPr>
          <w:rFonts w:ascii="Times New Roman" w:eastAsia="MS Mincho" w:hAnsi="Times New Roman"/>
          <w:i/>
          <w:iCs/>
        </w:rPr>
        <w:t>, 2008-06-17, Žin., 2008, Nr. 74-2862 (2008-06-30)</w:t>
      </w:r>
    </w:p>
    <w:p w:rsidR="00B80571" w:rsidRPr="00D0774E" w:rsidRDefault="00B80571">
      <w:pPr>
        <w:pStyle w:val="Heading2"/>
        <w:ind w:firstLine="720"/>
        <w:rPr>
          <w:rFonts w:ascii="Times New Roman" w:hAnsi="Times New Roman"/>
          <w:sz w:val="22"/>
        </w:rPr>
      </w:pPr>
    </w:p>
    <w:p w:rsidR="00B80571" w:rsidRPr="00D0774E" w:rsidRDefault="00B80571">
      <w:pPr>
        <w:pStyle w:val="Heading2"/>
        <w:rPr>
          <w:rFonts w:ascii="Times New Roman" w:hAnsi="Times New Roman"/>
          <w:sz w:val="22"/>
        </w:rPr>
      </w:pPr>
      <w:bookmarkStart w:id="11" w:name="skirsnis2"/>
      <w:r w:rsidRPr="00D0774E">
        <w:rPr>
          <w:rFonts w:ascii="Times New Roman" w:hAnsi="Times New Roman"/>
          <w:sz w:val="22"/>
        </w:rPr>
        <w:t>ANTRASIS SKIRSNIS</w:t>
      </w:r>
    </w:p>
    <w:bookmarkEnd w:id="11"/>
    <w:p w:rsidR="00B80571" w:rsidRPr="00D0774E" w:rsidRDefault="00B80571">
      <w:pPr>
        <w:pStyle w:val="Heading2"/>
        <w:rPr>
          <w:rFonts w:ascii="Times New Roman" w:hAnsi="Times New Roman"/>
          <w:sz w:val="22"/>
        </w:rPr>
      </w:pPr>
      <w:r w:rsidRPr="00D0774E">
        <w:rPr>
          <w:rFonts w:ascii="Times New Roman" w:hAnsi="Times New Roman"/>
          <w:sz w:val="22"/>
        </w:rPr>
        <w:t>LENGVATŲ RŪŠYS IR ASMENŲ, KURIEMS JOS TEIKIAMOS, KATEGORIJOS</w:t>
      </w:r>
    </w:p>
    <w:p w:rsidR="00B80571" w:rsidRPr="00D0774E" w:rsidRDefault="00B80571">
      <w:pPr>
        <w:ind w:firstLine="720"/>
        <w:rPr>
          <w:rFonts w:ascii="Times New Roman" w:hAnsi="Times New Roman"/>
          <w:color w:val="000000"/>
          <w:sz w:val="22"/>
          <w:lang w:val="lt-LT"/>
        </w:rPr>
      </w:pPr>
    </w:p>
    <w:p w:rsidR="00B80571" w:rsidRPr="00D0774E" w:rsidRDefault="00B805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bCs/>
          <w:sz w:val="22"/>
        </w:rPr>
      </w:pPr>
      <w:bookmarkStart w:id="12" w:name="straipsnis3"/>
      <w:r w:rsidRPr="00D0774E">
        <w:rPr>
          <w:rFonts w:ascii="Times New Roman" w:hAnsi="Times New Roman"/>
          <w:b/>
          <w:bCs/>
          <w:sz w:val="22"/>
        </w:rPr>
        <w:t>3 straipsnis. Lengvatų rūšys</w:t>
      </w:r>
    </w:p>
    <w:bookmarkEnd w:id="12"/>
    <w:p w:rsidR="00B80571" w:rsidRPr="00D0774E" w:rsidRDefault="00B80571">
      <w:pPr>
        <w:pStyle w:val="BodyTextIndent"/>
        <w:ind w:firstLine="720"/>
        <w:rPr>
          <w:rFonts w:ascii="Times New Roman" w:hAnsi="Times New Roman"/>
          <w:sz w:val="22"/>
        </w:rPr>
      </w:pPr>
      <w:r w:rsidRPr="00D0774E">
        <w:rPr>
          <w:rFonts w:ascii="Times New Roman" w:hAnsi="Times New Roman"/>
          <w:sz w:val="22"/>
        </w:rPr>
        <w:t>Lietuvos Respublikoje teikiamos šios transporto lengvatos:</w:t>
      </w:r>
    </w:p>
    <w:p w:rsidR="00B80571" w:rsidRPr="00D0774E" w:rsidRDefault="00B80571">
      <w:pPr>
        <w:ind w:firstLine="720"/>
        <w:rPr>
          <w:rFonts w:ascii="Times New Roman" w:hAnsi="Times New Roman"/>
          <w:color w:val="000000"/>
          <w:sz w:val="22"/>
          <w:lang w:val="lt-LT"/>
        </w:rPr>
      </w:pPr>
      <w:r w:rsidRPr="00D0774E">
        <w:rPr>
          <w:rFonts w:ascii="Times New Roman" w:hAnsi="Times New Roman"/>
          <w:color w:val="000000"/>
          <w:sz w:val="22"/>
          <w:lang w:val="lt-LT"/>
        </w:rPr>
        <w:t>1) teisė važiuoti nemokamai;</w:t>
      </w:r>
    </w:p>
    <w:p w:rsidR="00B80571" w:rsidRPr="00D0774E" w:rsidRDefault="00B80571">
      <w:pPr>
        <w:ind w:firstLine="720"/>
        <w:rPr>
          <w:rFonts w:ascii="Times New Roman" w:hAnsi="Times New Roman"/>
          <w:color w:val="000000"/>
          <w:sz w:val="22"/>
          <w:lang w:val="lt-LT"/>
        </w:rPr>
      </w:pPr>
      <w:r w:rsidRPr="00D0774E">
        <w:rPr>
          <w:rFonts w:ascii="Times New Roman" w:hAnsi="Times New Roman"/>
          <w:color w:val="000000"/>
          <w:sz w:val="22"/>
          <w:lang w:val="lt-LT"/>
        </w:rPr>
        <w:t>2) teisė įsigyti važiavimo bilietą su nuolaida;</w:t>
      </w:r>
    </w:p>
    <w:p w:rsidR="00B80571" w:rsidRPr="00D0774E" w:rsidRDefault="00B80571">
      <w:pPr>
        <w:pStyle w:val="BodyTextIndent2"/>
        <w:rPr>
          <w:rFonts w:ascii="Times New Roman" w:hAnsi="Times New Roman"/>
          <w:b w:val="0"/>
          <w:bCs/>
          <w:sz w:val="22"/>
        </w:rPr>
      </w:pPr>
      <w:r w:rsidRPr="00D0774E">
        <w:rPr>
          <w:rFonts w:ascii="Times New Roman" w:hAnsi="Times New Roman"/>
          <w:b w:val="0"/>
          <w:bCs/>
          <w:sz w:val="22"/>
        </w:rPr>
        <w:t>3) teisė į transporto išlaidų kompensaciją.</w:t>
      </w:r>
    </w:p>
    <w:p w:rsidR="00B80571" w:rsidRPr="00D0774E" w:rsidRDefault="00B80571">
      <w:pPr>
        <w:rPr>
          <w:rFonts w:ascii="Times New Roman" w:hAnsi="Times New Roman"/>
          <w:i/>
          <w:color w:val="000000"/>
          <w:sz w:val="20"/>
          <w:lang w:val="lt-LT"/>
        </w:rPr>
      </w:pPr>
      <w:r w:rsidRPr="00D0774E">
        <w:rPr>
          <w:rFonts w:ascii="Times New Roman" w:hAnsi="Times New Roman"/>
          <w:i/>
          <w:color w:val="000000"/>
          <w:sz w:val="20"/>
          <w:lang w:val="lt-LT"/>
        </w:rPr>
        <w:t>Straipsnio pakeitimai:</w:t>
      </w:r>
    </w:p>
    <w:p w:rsidR="00B80571" w:rsidRPr="00D0774E" w:rsidRDefault="00B80571">
      <w:pPr>
        <w:pStyle w:val="PlainText"/>
        <w:jc w:val="both"/>
        <w:rPr>
          <w:rFonts w:ascii="Times New Roman" w:eastAsia="MS Mincho" w:hAnsi="Times New Roman"/>
          <w:i/>
          <w:iCs/>
        </w:rPr>
      </w:pPr>
      <w:r w:rsidRPr="00D0774E">
        <w:rPr>
          <w:rFonts w:ascii="Times New Roman" w:eastAsia="MS Mincho" w:hAnsi="Times New Roman"/>
          <w:i/>
          <w:iCs/>
        </w:rPr>
        <w:t xml:space="preserve">Nr. </w:t>
      </w:r>
      <w:hyperlink r:id="rId15" w:history="1">
        <w:r w:rsidRPr="00D0774E">
          <w:rPr>
            <w:rStyle w:val="Hyperlink"/>
            <w:rFonts w:ascii="Times New Roman" w:eastAsia="MS Mincho" w:hAnsi="Times New Roman"/>
            <w:i/>
            <w:iCs/>
          </w:rPr>
          <w:t>X-1612</w:t>
        </w:r>
      </w:hyperlink>
      <w:r w:rsidRPr="00D0774E">
        <w:rPr>
          <w:rFonts w:ascii="Times New Roman" w:eastAsia="MS Mincho" w:hAnsi="Times New Roman"/>
          <w:i/>
          <w:iCs/>
        </w:rPr>
        <w:t>, 2008-06-17, Žin., 2008, Nr. 74-2862 (2008-06-30)</w:t>
      </w:r>
    </w:p>
    <w:p w:rsidR="00B80571" w:rsidRPr="00D0774E" w:rsidRDefault="00B80571">
      <w:pPr>
        <w:ind w:firstLine="720"/>
        <w:rPr>
          <w:rFonts w:ascii="Times New Roman" w:hAnsi="Times New Roman"/>
          <w:color w:val="000000"/>
          <w:sz w:val="22"/>
          <w:lang w:val="lt-LT"/>
        </w:rPr>
      </w:pPr>
    </w:p>
    <w:p w:rsidR="00B80571" w:rsidRPr="00D0774E" w:rsidRDefault="00B80571">
      <w:pPr>
        <w:ind w:firstLine="720"/>
        <w:rPr>
          <w:rFonts w:ascii="Times New Roman" w:hAnsi="Times New Roman"/>
          <w:b/>
          <w:color w:val="000000"/>
          <w:sz w:val="22"/>
          <w:lang w:val="lt-LT"/>
        </w:rPr>
      </w:pPr>
      <w:bookmarkStart w:id="13" w:name="straipsnis4"/>
      <w:r w:rsidRPr="00D0774E">
        <w:rPr>
          <w:rFonts w:ascii="Times New Roman" w:hAnsi="Times New Roman"/>
          <w:b/>
          <w:color w:val="000000"/>
          <w:sz w:val="22"/>
          <w:lang w:val="lt-LT"/>
        </w:rPr>
        <w:t>4 straipsnis. Teisė važiuoti nemokamai</w:t>
      </w:r>
    </w:p>
    <w:bookmarkEnd w:id="13"/>
    <w:p w:rsidR="00B80571" w:rsidRPr="00D0774E" w:rsidRDefault="00B80571">
      <w:pPr>
        <w:pStyle w:val="BodyTextIndent"/>
        <w:tabs>
          <w:tab w:val="clear" w:pos="-1843"/>
        </w:tabs>
        <w:ind w:firstLine="720"/>
        <w:rPr>
          <w:rFonts w:ascii="Times New Roman" w:hAnsi="Times New Roman"/>
          <w:sz w:val="22"/>
        </w:rPr>
      </w:pPr>
      <w:r w:rsidRPr="00D0774E">
        <w:rPr>
          <w:rFonts w:ascii="Times New Roman" w:hAnsi="Times New Roman"/>
          <w:sz w:val="22"/>
        </w:rPr>
        <w:t>1. Kiekvienam keleiviui suteikiama teisė nemokamai vežtis vietinio (miesto ir priemiestinio) reguliaraus susisiekimo autobusais ir troleibusais, tolimojo reguliaraus susisiekimo autobusais, keleiviniais traukiniais, reguliaraus susisiekimo laivais ir keltais du vaikus iki 7 metų neužimant atskiros sėdimos ar miegamos vietos.</w:t>
      </w:r>
    </w:p>
    <w:p w:rsidR="00B80571" w:rsidRPr="00D0774E" w:rsidRDefault="00B80571">
      <w:pPr>
        <w:pStyle w:val="BodyTextIndent"/>
        <w:tabs>
          <w:tab w:val="clear" w:pos="-1843"/>
        </w:tabs>
        <w:ind w:firstLine="720"/>
        <w:rPr>
          <w:rFonts w:ascii="Times New Roman" w:hAnsi="Times New Roman"/>
          <w:sz w:val="22"/>
        </w:rPr>
      </w:pPr>
      <w:r w:rsidRPr="00D0774E">
        <w:rPr>
          <w:rFonts w:ascii="Times New Roman" w:hAnsi="Times New Roman"/>
          <w:sz w:val="22"/>
        </w:rPr>
        <w:t>2. Teisė važiuoti keleiviniu transportu nemokamai suteikiama keleivinį transportą kontroliuojantiems pareigūnams Vyriausybės ar jos įgaliotos institucijos nustatyta tvarka.</w:t>
      </w:r>
    </w:p>
    <w:p w:rsidR="00B80571" w:rsidRPr="00D0774E" w:rsidRDefault="00B80571">
      <w:pPr>
        <w:pStyle w:val="BodyTextIndent"/>
        <w:tabs>
          <w:tab w:val="clear" w:pos="-1843"/>
        </w:tabs>
        <w:ind w:firstLine="720"/>
        <w:rPr>
          <w:rFonts w:ascii="Times New Roman" w:hAnsi="Times New Roman"/>
          <w:sz w:val="22"/>
        </w:rPr>
      </w:pPr>
    </w:p>
    <w:p w:rsidR="00B80571" w:rsidRPr="00D0774E" w:rsidRDefault="00B805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rPr>
      </w:pPr>
      <w:bookmarkStart w:id="14" w:name="straipsnis5"/>
      <w:r w:rsidRPr="00D0774E">
        <w:rPr>
          <w:rFonts w:ascii="Times New Roman" w:hAnsi="Times New Roman"/>
          <w:b/>
          <w:bCs/>
          <w:sz w:val="22"/>
        </w:rPr>
        <w:t>5 straipsnis. Teisė įsigyti važiavimo bilietą su nuolaida</w:t>
      </w:r>
    </w:p>
    <w:bookmarkEnd w:id="14"/>
    <w:p w:rsidR="00B80571" w:rsidRPr="00D0774E" w:rsidRDefault="00B80571">
      <w:pPr>
        <w:ind w:firstLine="709"/>
        <w:jc w:val="both"/>
        <w:rPr>
          <w:rFonts w:ascii="Times New Roman" w:hAnsi="Times New Roman"/>
          <w:sz w:val="22"/>
          <w:lang w:val="lt-LT"/>
        </w:rPr>
      </w:pPr>
      <w:r w:rsidRPr="00D0774E">
        <w:rPr>
          <w:rFonts w:ascii="Times New Roman" w:hAnsi="Times New Roman"/>
          <w:sz w:val="22"/>
          <w:lang w:val="lt-LT"/>
        </w:rPr>
        <w:t>1. Teisę įsigyti vienkartinį važiavimo tolimojo reguliaraus susisiekimo autobusais, vienkartinį arba terminuotą vardinį važiavimo vietinio (miesto ir priemiestinio) reguliaraus susisiekimo autobusais ir troleibusais, keleiviniais traukiniais, reguliaraus susisiekimo laivais ir keltais bilietą su 80 procentų nuolaida turi:</w:t>
      </w:r>
    </w:p>
    <w:p w:rsidR="00B80571" w:rsidRPr="00D0774E" w:rsidRDefault="00B80571">
      <w:pPr>
        <w:ind w:firstLine="709"/>
        <w:jc w:val="both"/>
        <w:rPr>
          <w:rFonts w:ascii="Times New Roman" w:hAnsi="Times New Roman"/>
          <w:sz w:val="22"/>
          <w:lang w:val="lt-LT"/>
        </w:rPr>
      </w:pPr>
      <w:r w:rsidRPr="00D0774E">
        <w:rPr>
          <w:rFonts w:ascii="Times New Roman" w:hAnsi="Times New Roman"/>
          <w:sz w:val="22"/>
          <w:lang w:val="lt-LT"/>
        </w:rPr>
        <w:t xml:space="preserve">1) asmenys, kuriems nustatytas neįgalumo lygis, arba asmenys, iki </w:t>
      </w:r>
      <w:smartTag w:uri="urn:schemas-microsoft-com:office:smarttags" w:element="metricconverter">
        <w:smartTagPr>
          <w:attr w:name="ProductID" w:val="2005 m"/>
        </w:smartTagPr>
        <w:r w:rsidRPr="00D0774E">
          <w:rPr>
            <w:rFonts w:ascii="Times New Roman" w:hAnsi="Times New Roman"/>
            <w:sz w:val="22"/>
            <w:lang w:val="lt-LT"/>
          </w:rPr>
          <w:t>2005 m</w:t>
        </w:r>
      </w:smartTag>
      <w:r w:rsidRPr="00D0774E">
        <w:rPr>
          <w:rFonts w:ascii="Times New Roman" w:hAnsi="Times New Roman"/>
          <w:sz w:val="22"/>
          <w:lang w:val="lt-LT"/>
        </w:rPr>
        <w:t>. liepos 1 d. pripažinti vaikais invalidais, ir juos lydintys asmenys (vienam asmeniui – vienas lydintysis);</w:t>
      </w:r>
    </w:p>
    <w:p w:rsidR="00B80571" w:rsidRPr="00D0774E" w:rsidRDefault="00B80571">
      <w:pPr>
        <w:ind w:firstLine="709"/>
        <w:jc w:val="both"/>
        <w:rPr>
          <w:rFonts w:ascii="Times New Roman" w:hAnsi="Times New Roman"/>
          <w:sz w:val="22"/>
          <w:lang w:val="lt-LT"/>
        </w:rPr>
      </w:pPr>
      <w:r w:rsidRPr="00D0774E">
        <w:rPr>
          <w:rFonts w:ascii="Times New Roman" w:hAnsi="Times New Roman"/>
          <w:sz w:val="22"/>
          <w:lang w:val="lt-LT"/>
        </w:rPr>
        <w:t xml:space="preserve">2) asmenys, pripažinti nedarbingais, asmenys, sukakę senatvės pensijos amžių, kuriems teisės aktų nustatyta tvarka yra nustatytas didelių specialiųjų poreikių lygis, asmenys, iki </w:t>
      </w:r>
      <w:smartTag w:uri="urn:schemas-microsoft-com:office:smarttags" w:element="metricconverter">
        <w:smartTagPr>
          <w:attr w:name="ProductID" w:val="2005 m"/>
        </w:smartTagPr>
        <w:r w:rsidRPr="00D0774E">
          <w:rPr>
            <w:rFonts w:ascii="Times New Roman" w:hAnsi="Times New Roman"/>
            <w:sz w:val="22"/>
            <w:lang w:val="lt-LT"/>
          </w:rPr>
          <w:t>2005 m</w:t>
        </w:r>
      </w:smartTag>
      <w:r w:rsidRPr="00D0774E">
        <w:rPr>
          <w:rFonts w:ascii="Times New Roman" w:hAnsi="Times New Roman"/>
          <w:sz w:val="22"/>
          <w:lang w:val="lt-LT"/>
        </w:rPr>
        <w:t xml:space="preserve">. liepos 1 d. pripažinti I grupės invalidais, ir juos lydintys asmenys (vienam asmeniui – vienas lydintysis); </w:t>
      </w:r>
    </w:p>
    <w:p w:rsidR="00B80571" w:rsidRPr="00D0774E" w:rsidRDefault="00B80571">
      <w:pPr>
        <w:ind w:firstLine="709"/>
        <w:jc w:val="both"/>
        <w:rPr>
          <w:rFonts w:ascii="Times New Roman" w:hAnsi="Times New Roman"/>
          <w:sz w:val="22"/>
          <w:lang w:val="lt-LT"/>
        </w:rPr>
      </w:pPr>
      <w:r w:rsidRPr="00D0774E">
        <w:rPr>
          <w:rFonts w:ascii="Times New Roman" w:hAnsi="Times New Roman"/>
          <w:sz w:val="22"/>
          <w:lang w:val="lt-LT"/>
        </w:rPr>
        <w:t xml:space="preserve">3) į Sveikatos apsaugos ministerijos nustatytą sąrašą įrašytomis ligomis sergantys asmenys, kuriems gydyti nuolat reikalinga hemodializė, ir juos lydintys asmenys (vienam asmeniui – vienas lydintysis); </w:t>
      </w:r>
    </w:p>
    <w:p w:rsidR="00B80571" w:rsidRPr="00D0774E" w:rsidRDefault="00B80571">
      <w:pPr>
        <w:ind w:firstLine="709"/>
        <w:jc w:val="both"/>
        <w:rPr>
          <w:rFonts w:ascii="Times New Roman" w:hAnsi="Times New Roman"/>
          <w:bCs/>
          <w:sz w:val="22"/>
          <w:lang w:val="lt-LT"/>
        </w:rPr>
      </w:pPr>
      <w:r w:rsidRPr="00D0774E">
        <w:rPr>
          <w:rFonts w:ascii="Times New Roman" w:hAnsi="Times New Roman"/>
          <w:bCs/>
          <w:sz w:val="22"/>
          <w:lang w:val="lt-LT"/>
        </w:rPr>
        <w:t xml:space="preserve">4) 80 metų ir vyresni asmenys; </w:t>
      </w:r>
    </w:p>
    <w:p w:rsidR="00B80571" w:rsidRPr="00D0774E" w:rsidRDefault="00B80571">
      <w:pPr>
        <w:ind w:firstLine="709"/>
        <w:jc w:val="both"/>
        <w:rPr>
          <w:rFonts w:ascii="Times New Roman" w:hAnsi="Times New Roman"/>
          <w:bCs/>
          <w:sz w:val="22"/>
          <w:lang w:val="lt-LT"/>
        </w:rPr>
      </w:pPr>
      <w:r w:rsidRPr="00D0774E">
        <w:rPr>
          <w:rFonts w:ascii="Times New Roman" w:hAnsi="Times New Roman"/>
          <w:bCs/>
          <w:sz w:val="22"/>
          <w:lang w:val="lt-LT"/>
        </w:rPr>
        <w:t xml:space="preserve">5) Lietuvos Respublikos nepriklausomybės gynėjai, pripažinti iš dalies darbingais ar sukakę senatvės pensijos amžių, kuriems teisės aktų nustatyta tvarka yra nustatytas vidutinių specialiųjų poreikių lygis (iki </w:t>
      </w:r>
      <w:smartTag w:uri="urn:schemas-microsoft-com:office:smarttags" w:element="metricconverter">
        <w:smartTagPr>
          <w:attr w:name="ProductID" w:val="2005 m"/>
        </w:smartTagPr>
        <w:r w:rsidRPr="00D0774E">
          <w:rPr>
            <w:rFonts w:ascii="Times New Roman" w:hAnsi="Times New Roman"/>
            <w:bCs/>
            <w:sz w:val="22"/>
            <w:lang w:val="lt-LT"/>
          </w:rPr>
          <w:t>2005 m</w:t>
        </w:r>
      </w:smartTag>
      <w:r w:rsidRPr="00D0774E">
        <w:rPr>
          <w:rFonts w:ascii="Times New Roman" w:hAnsi="Times New Roman"/>
          <w:bCs/>
          <w:sz w:val="22"/>
          <w:lang w:val="lt-LT"/>
        </w:rPr>
        <w:t xml:space="preserve">. liepos 1 d. pripažinti II ar III grupės invalidais) dėl </w:t>
      </w:r>
      <w:smartTag w:uri="urn:schemas-microsoft-com:office:smarttags" w:element="metricconverter">
        <w:smartTagPr>
          <w:attr w:name="ProductID" w:val="1991 m"/>
        </w:smartTagPr>
        <w:r w:rsidRPr="00D0774E">
          <w:rPr>
            <w:rFonts w:ascii="Times New Roman" w:hAnsi="Times New Roman"/>
            <w:bCs/>
            <w:sz w:val="22"/>
            <w:lang w:val="lt-LT"/>
          </w:rPr>
          <w:t>1991 m</w:t>
        </w:r>
      </w:smartTag>
      <w:r w:rsidRPr="00D0774E">
        <w:rPr>
          <w:rFonts w:ascii="Times New Roman" w:hAnsi="Times New Roman"/>
          <w:bCs/>
          <w:sz w:val="22"/>
          <w:lang w:val="lt-LT"/>
        </w:rPr>
        <w:t xml:space="preserve">. sausio 11–13 d. ir po to vykdytos SSRS agresijos; </w:t>
      </w:r>
    </w:p>
    <w:p w:rsidR="00B80571" w:rsidRPr="00D0774E" w:rsidRDefault="00B80571">
      <w:pPr>
        <w:ind w:firstLine="709"/>
        <w:jc w:val="both"/>
        <w:rPr>
          <w:rFonts w:ascii="Times New Roman" w:hAnsi="Times New Roman"/>
          <w:bCs/>
          <w:sz w:val="22"/>
          <w:lang w:val="lt-LT"/>
        </w:rPr>
      </w:pPr>
      <w:r w:rsidRPr="00D0774E">
        <w:rPr>
          <w:rFonts w:ascii="Times New Roman" w:hAnsi="Times New Roman"/>
          <w:bCs/>
          <w:sz w:val="22"/>
          <w:lang w:val="lt-LT"/>
        </w:rPr>
        <w:t xml:space="preserve">6) žuvusių Lietuvos Respublikos nepriklausomybės gynėjų šeimos nariai, nukentėję nuo </w:t>
      </w:r>
      <w:smartTag w:uri="urn:schemas-microsoft-com:office:smarttags" w:element="metricconverter">
        <w:smartTagPr>
          <w:attr w:name="ProductID" w:val="1991 m"/>
        </w:smartTagPr>
        <w:r w:rsidRPr="00D0774E">
          <w:rPr>
            <w:rFonts w:ascii="Times New Roman" w:hAnsi="Times New Roman"/>
            <w:bCs/>
            <w:sz w:val="22"/>
            <w:lang w:val="lt-LT"/>
          </w:rPr>
          <w:t>1991 m</w:t>
        </w:r>
      </w:smartTag>
      <w:r w:rsidRPr="00D0774E">
        <w:rPr>
          <w:rFonts w:ascii="Times New Roman" w:hAnsi="Times New Roman"/>
          <w:bCs/>
          <w:sz w:val="22"/>
          <w:lang w:val="lt-LT"/>
        </w:rPr>
        <w:t xml:space="preserve">. sausio 11–13 d. ir po to vykdytos SSRS agresijos; </w:t>
      </w:r>
    </w:p>
    <w:p w:rsidR="00B80571" w:rsidRPr="00D0774E" w:rsidRDefault="00B80571">
      <w:pPr>
        <w:ind w:firstLine="709"/>
        <w:jc w:val="both"/>
        <w:rPr>
          <w:rFonts w:ascii="Times New Roman" w:hAnsi="Times New Roman"/>
          <w:bCs/>
          <w:sz w:val="22"/>
          <w:lang w:val="lt-LT"/>
        </w:rPr>
      </w:pPr>
      <w:r w:rsidRPr="00D0774E">
        <w:rPr>
          <w:rFonts w:ascii="Times New Roman" w:hAnsi="Times New Roman"/>
          <w:bCs/>
          <w:sz w:val="22"/>
          <w:lang w:val="lt-LT"/>
        </w:rPr>
        <w:t>7) pasipriešinimo 1940–1990 metų okupacijoms dalyviai – kariai savanoriai, sukakę 70 metų ir vyresni.</w:t>
      </w:r>
    </w:p>
    <w:p w:rsidR="00B80571" w:rsidRPr="00D0774E" w:rsidRDefault="00B80571">
      <w:pPr>
        <w:ind w:firstLine="709"/>
        <w:jc w:val="both"/>
        <w:rPr>
          <w:rFonts w:ascii="Times New Roman" w:hAnsi="Times New Roman"/>
          <w:sz w:val="22"/>
          <w:lang w:val="lt-LT"/>
        </w:rPr>
      </w:pPr>
      <w:r w:rsidRPr="00D0774E">
        <w:rPr>
          <w:rFonts w:ascii="Times New Roman" w:hAnsi="Times New Roman"/>
          <w:bCs/>
          <w:sz w:val="22"/>
          <w:lang w:val="lt-LT"/>
        </w:rPr>
        <w:t xml:space="preserve">2. Teisę įsigyti vienkartinį važiavimo tolimojo reguliaraus susisiekimo autobusais, vienkartinį arba terminuotą vardinį važiavimo vietinio (miesto ir priemiestinio) reguliaraus susisiekimo autobusais ir troleibusais, keleiviniais traukiniais, </w:t>
      </w:r>
      <w:r w:rsidRPr="00D0774E">
        <w:rPr>
          <w:rFonts w:ascii="Times New Roman" w:hAnsi="Times New Roman"/>
          <w:sz w:val="22"/>
          <w:lang w:val="lt-LT"/>
        </w:rPr>
        <w:t>reguliaraus susisiekimo laivais ir keltais bilietą su 50 procentų nuolaida turi:</w:t>
      </w:r>
    </w:p>
    <w:p w:rsidR="00B80571" w:rsidRPr="00D0774E" w:rsidRDefault="00B80571">
      <w:pPr>
        <w:ind w:firstLine="709"/>
        <w:jc w:val="both"/>
        <w:rPr>
          <w:rFonts w:ascii="Times New Roman" w:hAnsi="Times New Roman"/>
          <w:sz w:val="22"/>
          <w:lang w:val="lt-LT"/>
        </w:rPr>
      </w:pPr>
      <w:r w:rsidRPr="00D0774E">
        <w:rPr>
          <w:rFonts w:ascii="Times New Roman" w:hAnsi="Times New Roman"/>
          <w:sz w:val="22"/>
          <w:lang w:val="lt-LT"/>
        </w:rPr>
        <w:t xml:space="preserve">1) asmenys, pripažinti iš dalies darbingais, arba asmenys, sukakę senatvės pensijos amžių, kuriems teisės aktų nustatyta tvarka yra nustatytas vidutinių specialiųjų poreikių lygis (iki </w:t>
      </w:r>
      <w:smartTag w:uri="urn:schemas-microsoft-com:office:smarttags" w:element="metricconverter">
        <w:smartTagPr>
          <w:attr w:name="ProductID" w:val="2005 m"/>
        </w:smartTagPr>
        <w:r w:rsidRPr="00D0774E">
          <w:rPr>
            <w:rFonts w:ascii="Times New Roman" w:hAnsi="Times New Roman"/>
            <w:sz w:val="22"/>
            <w:lang w:val="lt-LT"/>
          </w:rPr>
          <w:t>2005 m</w:t>
        </w:r>
      </w:smartTag>
      <w:r w:rsidRPr="00D0774E">
        <w:rPr>
          <w:rFonts w:ascii="Times New Roman" w:hAnsi="Times New Roman"/>
          <w:sz w:val="22"/>
          <w:lang w:val="lt-LT"/>
        </w:rPr>
        <w:t>. liepos 1 d. pripažinti II grupės invalidais);</w:t>
      </w:r>
    </w:p>
    <w:p w:rsidR="00B80571" w:rsidRPr="00D0774E" w:rsidRDefault="00B80571">
      <w:pPr>
        <w:ind w:firstLine="709"/>
        <w:jc w:val="both"/>
        <w:rPr>
          <w:rFonts w:ascii="Times New Roman" w:hAnsi="Times New Roman"/>
          <w:sz w:val="22"/>
          <w:lang w:val="lt-LT"/>
        </w:rPr>
      </w:pPr>
      <w:r w:rsidRPr="00D0774E">
        <w:rPr>
          <w:rFonts w:ascii="Times New Roman" w:hAnsi="Times New Roman"/>
          <w:sz w:val="22"/>
          <w:lang w:val="lt-LT"/>
        </w:rPr>
        <w:t>2) pasipriešinimo 1940–1990 metų okupacijoms dalyviai – kariai savanoriai, jaunesni kaip 70 metų, ir laisvės kovų dalyviai;</w:t>
      </w:r>
    </w:p>
    <w:p w:rsidR="00B80571" w:rsidRPr="00D0774E" w:rsidRDefault="00B80571">
      <w:pPr>
        <w:ind w:firstLine="709"/>
        <w:jc w:val="both"/>
        <w:rPr>
          <w:rFonts w:ascii="Times New Roman" w:hAnsi="Times New Roman"/>
          <w:sz w:val="22"/>
          <w:lang w:val="lt-LT"/>
        </w:rPr>
      </w:pPr>
      <w:r w:rsidRPr="00D0774E">
        <w:rPr>
          <w:rFonts w:ascii="Times New Roman" w:hAnsi="Times New Roman"/>
          <w:sz w:val="22"/>
          <w:lang w:val="lt-LT"/>
        </w:rPr>
        <w:t>3) nuo 1939–1990 metų okupacijų nukentėję asmenys – politiniai kaliniai ir tremtiniai, buvę getų, koncentracijos ar kitokio tipo prievartinių stovyklų kaliniai;</w:t>
      </w:r>
    </w:p>
    <w:p w:rsidR="00B80571" w:rsidRPr="00D0774E" w:rsidRDefault="00B80571">
      <w:pPr>
        <w:ind w:firstLine="709"/>
        <w:jc w:val="both"/>
        <w:rPr>
          <w:rFonts w:ascii="Times New Roman" w:hAnsi="Times New Roman"/>
          <w:sz w:val="22"/>
          <w:lang w:val="lt-LT"/>
        </w:rPr>
      </w:pPr>
      <w:r w:rsidRPr="00D0774E">
        <w:rPr>
          <w:rFonts w:ascii="Times New Roman" w:hAnsi="Times New Roman"/>
          <w:sz w:val="22"/>
          <w:lang w:val="lt-LT"/>
        </w:rPr>
        <w:t xml:space="preserve">4) Lietuvos Respublikos nepriklausomybės gynėjai, nukentėję nuo </w:t>
      </w:r>
      <w:smartTag w:uri="urn:schemas-microsoft-com:office:smarttags" w:element="metricconverter">
        <w:smartTagPr>
          <w:attr w:name="ProductID" w:val="1991 m"/>
        </w:smartTagPr>
        <w:r w:rsidRPr="00D0774E">
          <w:rPr>
            <w:rFonts w:ascii="Times New Roman" w:hAnsi="Times New Roman"/>
            <w:sz w:val="22"/>
            <w:lang w:val="lt-LT"/>
          </w:rPr>
          <w:t>1991 m</w:t>
        </w:r>
      </w:smartTag>
      <w:r w:rsidRPr="00D0774E">
        <w:rPr>
          <w:rFonts w:ascii="Times New Roman" w:hAnsi="Times New Roman"/>
          <w:sz w:val="22"/>
          <w:lang w:val="lt-LT"/>
        </w:rPr>
        <w:t>. sausio 11–13 d. ir po to vykdytos SSRS agresijos;</w:t>
      </w:r>
    </w:p>
    <w:p w:rsidR="00B80571" w:rsidRPr="00D0774E" w:rsidRDefault="00B80571">
      <w:pPr>
        <w:ind w:firstLine="709"/>
        <w:jc w:val="both"/>
        <w:rPr>
          <w:rFonts w:ascii="Times New Roman" w:hAnsi="Times New Roman"/>
          <w:sz w:val="22"/>
          <w:szCs w:val="24"/>
          <w:lang w:val="lt-LT"/>
        </w:rPr>
      </w:pPr>
      <w:r w:rsidRPr="00D0774E">
        <w:rPr>
          <w:rFonts w:ascii="Times New Roman" w:hAnsi="Times New Roman"/>
          <w:sz w:val="22"/>
          <w:szCs w:val="24"/>
          <w:lang w:val="lt-LT"/>
        </w:rPr>
        <w:t xml:space="preserve">5) asmenys nuo 70 iki 80 metų. </w:t>
      </w:r>
    </w:p>
    <w:p w:rsidR="00B80571" w:rsidRPr="00D0774E" w:rsidRDefault="00B80571">
      <w:pPr>
        <w:ind w:firstLine="709"/>
        <w:jc w:val="both"/>
        <w:rPr>
          <w:rFonts w:ascii="Times New Roman" w:hAnsi="Times New Roman"/>
          <w:bCs/>
          <w:sz w:val="22"/>
          <w:szCs w:val="24"/>
          <w:lang w:val="lt-LT"/>
        </w:rPr>
      </w:pPr>
      <w:r w:rsidRPr="00D0774E">
        <w:rPr>
          <w:rFonts w:ascii="Times New Roman" w:hAnsi="Times New Roman"/>
          <w:sz w:val="22"/>
          <w:szCs w:val="24"/>
          <w:lang w:val="lt-LT"/>
        </w:rPr>
        <w:t xml:space="preserve">3. Teisę įsigyti vienkartinį važiavimo tolimojo reguliaraus susisiekimo autobusais, </w:t>
      </w:r>
      <w:r w:rsidRPr="00D0774E">
        <w:rPr>
          <w:rFonts w:ascii="Times New Roman" w:hAnsi="Times New Roman"/>
          <w:bCs/>
          <w:sz w:val="22"/>
          <w:szCs w:val="24"/>
          <w:lang w:val="lt-LT"/>
        </w:rPr>
        <w:t xml:space="preserve">vienkartinį arba terminuotą vardinį važiavimo vietinio (priemiestinio) reguliaraus susisiekimo autobusais, keleiviniais traukiniais bilietą su 50 procentų nuolaida turi aukštųjų mokyklų dieninių skyrių studentai, </w:t>
      </w:r>
      <w:r w:rsidRPr="00D0774E">
        <w:rPr>
          <w:rFonts w:ascii="Times New Roman" w:hAnsi="Times New Roman"/>
          <w:bCs/>
          <w:sz w:val="22"/>
          <w:lang w:val="lt-LT"/>
        </w:rPr>
        <w:t>Lietuvos Respublikos ir kitų Europos Sąjungos valstybių narių piliečiai, studijuojantys Europos Sąjungos valstybių narių aukštųjų mokyklų dieniniuose skyriuose, taip pat</w:t>
      </w:r>
      <w:r w:rsidRPr="00D0774E">
        <w:rPr>
          <w:rFonts w:ascii="Times New Roman" w:hAnsi="Times New Roman"/>
          <w:bCs/>
          <w:sz w:val="22"/>
          <w:szCs w:val="24"/>
          <w:lang w:val="lt-LT"/>
        </w:rPr>
        <w:t xml:space="preserve"> profesinio mokymo įstaigų dieninių skyrių mokiniai.</w:t>
      </w:r>
    </w:p>
    <w:p w:rsidR="00B80571" w:rsidRPr="00D0774E" w:rsidRDefault="00B80571">
      <w:pPr>
        <w:ind w:firstLine="709"/>
        <w:jc w:val="both"/>
        <w:rPr>
          <w:rFonts w:ascii="Times New Roman" w:hAnsi="Times New Roman"/>
          <w:bCs/>
          <w:sz w:val="22"/>
          <w:szCs w:val="24"/>
          <w:lang w:val="lt-LT"/>
        </w:rPr>
      </w:pPr>
      <w:r w:rsidRPr="00D0774E">
        <w:rPr>
          <w:rFonts w:ascii="Times New Roman" w:hAnsi="Times New Roman"/>
          <w:bCs/>
          <w:sz w:val="22"/>
          <w:szCs w:val="24"/>
          <w:lang w:val="lt-LT"/>
        </w:rPr>
        <w:t>4. Teisė įsigyti vienkartinį važiavimo tolimojo reguliaraus susisiekimo autobusais, vietinio (priemiestinio) reguliaraus susisiekimo autobusais, keleiviniais traukiniais, reguliaraus susisiekimo laivais ir keltais bilietą su 50 procentų nuolaida suteikiama vežamiems vaikams nuo 7 iki 10 metų.</w:t>
      </w:r>
    </w:p>
    <w:p w:rsidR="00B80571" w:rsidRPr="00D0774E" w:rsidRDefault="00B80571">
      <w:pPr>
        <w:ind w:firstLine="709"/>
        <w:jc w:val="both"/>
        <w:rPr>
          <w:rFonts w:ascii="Times New Roman" w:hAnsi="Times New Roman"/>
          <w:bCs/>
          <w:sz w:val="22"/>
          <w:szCs w:val="24"/>
          <w:lang w:val="lt-LT"/>
        </w:rPr>
      </w:pPr>
      <w:r w:rsidRPr="00D0774E">
        <w:rPr>
          <w:rFonts w:ascii="Times New Roman" w:hAnsi="Times New Roman"/>
          <w:bCs/>
          <w:sz w:val="22"/>
          <w:szCs w:val="24"/>
          <w:lang w:val="lt-LT"/>
        </w:rPr>
        <w:t>5. Keleiviui, vežančiam keletą vaikų iki 7 metų tolimojo reguliaraus susisiekimo autobusais, vietinio (miesto ir priemiestinio) reguliaraus susisiekimo autobusais ir troleibusais, keleiviniais traukiniais, reguliaraus susisiekimo laivais ir keltais, suteikiama teisė trečiajam ir kitiems vaikams iki 7 metų įgyti vienkartinį važiavimo bilietą su 50 procentų nuolaida.</w:t>
      </w:r>
    </w:p>
    <w:p w:rsidR="002C54CE" w:rsidRPr="00D0774E" w:rsidRDefault="002C54CE" w:rsidP="002C54CE">
      <w:pPr>
        <w:ind w:firstLine="720"/>
        <w:jc w:val="both"/>
        <w:rPr>
          <w:rFonts w:ascii="Times New Roman" w:hAnsi="Times New Roman"/>
          <w:sz w:val="22"/>
          <w:szCs w:val="22"/>
          <w:lang w:val="lt-LT" w:eastAsia="lt-LT"/>
        </w:rPr>
      </w:pPr>
      <w:r w:rsidRPr="00D0774E">
        <w:rPr>
          <w:rFonts w:ascii="Times New Roman" w:hAnsi="Times New Roman"/>
          <w:sz w:val="22"/>
          <w:szCs w:val="22"/>
          <w:lang w:val="lt-LT" w:eastAsia="lt-LT"/>
        </w:rPr>
        <w:t>6. Aukštųjų mokyklų dieninių skyrių studentai, Lietuvos Respublikos ir kitų Europos Sąjungos valstybių narių piliečiai, studijuojantys Europos Sąjungos valstybių narių aukštųjų mokyklų dieniniuose skyriuose, vaikai nuo 7 iki 8 metų,</w:t>
      </w:r>
      <w:r w:rsidRPr="00D0774E">
        <w:rPr>
          <w:rFonts w:ascii="Times New Roman" w:hAnsi="Times New Roman"/>
          <w:b/>
          <w:sz w:val="22"/>
          <w:szCs w:val="22"/>
          <w:lang w:val="lt-LT" w:eastAsia="lt-LT"/>
        </w:rPr>
        <w:t xml:space="preserve"> </w:t>
      </w:r>
      <w:r w:rsidRPr="00D0774E">
        <w:rPr>
          <w:rFonts w:ascii="Times New Roman" w:hAnsi="Times New Roman"/>
          <w:sz w:val="22"/>
          <w:szCs w:val="22"/>
          <w:lang w:val="lt-LT" w:eastAsia="lt-LT"/>
        </w:rPr>
        <w:t xml:space="preserve">dieninių bendrojo lavinimo mokyklų mokiniai, profesinio </w:t>
      </w:r>
      <w:smartTag w:uri="schemas-tilde-lt/tildestengine" w:element="templates">
        <w:smartTagPr>
          <w:attr w:name="text" w:val="mokymo"/>
          <w:attr w:name="id" w:val="-1"/>
          <w:attr w:name="baseform" w:val="mokym|as"/>
        </w:smartTagPr>
        <w:r w:rsidRPr="00D0774E">
          <w:rPr>
            <w:rFonts w:ascii="Times New Roman" w:hAnsi="Times New Roman"/>
            <w:sz w:val="22"/>
            <w:szCs w:val="22"/>
            <w:lang w:val="lt-LT" w:eastAsia="lt-LT"/>
          </w:rPr>
          <w:t>mokymo</w:t>
        </w:r>
      </w:smartTag>
      <w:r w:rsidRPr="00D0774E">
        <w:rPr>
          <w:rFonts w:ascii="Times New Roman" w:hAnsi="Times New Roman"/>
          <w:sz w:val="22"/>
          <w:szCs w:val="22"/>
          <w:lang w:val="lt-LT" w:eastAsia="lt-LT"/>
        </w:rPr>
        <w:t xml:space="preserve"> įstaigų dieninių skyrių mokiniai ir Nacionalinės Mikalojaus Konstantino Čiurlionio menų mokyklos mokiniai turi teisę įsigyti važiavimo vietinio (miesto) reguliaraus susisiekimo autobusais ir troleibusais bilietą su šiomis nuolaidomis:</w:t>
      </w:r>
    </w:p>
    <w:p w:rsidR="002C54CE" w:rsidRPr="00D0774E" w:rsidRDefault="002C54CE" w:rsidP="002C54CE">
      <w:pPr>
        <w:ind w:firstLine="720"/>
        <w:jc w:val="both"/>
        <w:rPr>
          <w:rFonts w:ascii="Times New Roman" w:hAnsi="Times New Roman"/>
          <w:sz w:val="22"/>
          <w:szCs w:val="22"/>
          <w:lang w:val="lt-LT" w:eastAsia="lt-LT"/>
        </w:rPr>
      </w:pPr>
      <w:r w:rsidRPr="00D0774E">
        <w:rPr>
          <w:rFonts w:ascii="Times New Roman" w:hAnsi="Times New Roman"/>
          <w:sz w:val="22"/>
          <w:szCs w:val="22"/>
          <w:lang w:val="lt-LT" w:eastAsia="lt-LT"/>
        </w:rPr>
        <w:t>1) terminuotą vardinį važiavimo bilietą – su 80 procentų nuolaida;</w:t>
      </w:r>
    </w:p>
    <w:p w:rsidR="002C54CE" w:rsidRPr="00D0774E" w:rsidRDefault="002C54CE" w:rsidP="002C54CE">
      <w:pPr>
        <w:ind w:firstLine="720"/>
        <w:jc w:val="both"/>
        <w:rPr>
          <w:rFonts w:ascii="Times New Roman" w:hAnsi="Times New Roman"/>
          <w:sz w:val="22"/>
          <w:szCs w:val="22"/>
          <w:lang w:val="lt-LT" w:eastAsia="lt-LT"/>
        </w:rPr>
      </w:pPr>
      <w:r w:rsidRPr="00D0774E">
        <w:rPr>
          <w:rFonts w:ascii="Times New Roman" w:hAnsi="Times New Roman"/>
          <w:sz w:val="22"/>
          <w:szCs w:val="22"/>
          <w:lang w:val="lt-LT" w:eastAsia="lt-LT"/>
        </w:rPr>
        <w:t>2) vienkartinį važiavimo bilietą – su 50 procentų nuolaida.</w:t>
      </w:r>
    </w:p>
    <w:p w:rsidR="00B80571" w:rsidRPr="00D0774E" w:rsidRDefault="00B80571">
      <w:pPr>
        <w:ind w:firstLine="709"/>
        <w:jc w:val="both"/>
        <w:rPr>
          <w:rFonts w:ascii="Times New Roman" w:hAnsi="Times New Roman"/>
          <w:sz w:val="22"/>
          <w:szCs w:val="24"/>
          <w:lang w:val="lt-LT"/>
        </w:rPr>
      </w:pPr>
      <w:r w:rsidRPr="00D0774E">
        <w:rPr>
          <w:rFonts w:ascii="Times New Roman" w:hAnsi="Times New Roman"/>
          <w:bCs/>
          <w:sz w:val="22"/>
          <w:szCs w:val="24"/>
          <w:lang w:val="lt-LT"/>
        </w:rPr>
        <w:t>7. Nacionalinės Mikalojaus Konstantino Čiurlionio menų mokyklos ir konservatorijų mokiniai turi teisę įsigyti vienkartinį važiavimo tolimojo reguliaraus susisiekimo autobusais, vienkartinį</w:t>
      </w:r>
      <w:r w:rsidRPr="00D0774E">
        <w:rPr>
          <w:rFonts w:ascii="Times New Roman" w:hAnsi="Times New Roman"/>
          <w:sz w:val="22"/>
          <w:szCs w:val="24"/>
          <w:lang w:val="lt-LT"/>
        </w:rPr>
        <w:t xml:space="preserve"> arba terminuotą vardinį važiavimo vietinio (priemiestinio) reguliaraus susisiekimo autobusais, keleiviniais traukiniais, reguliaraus susisiekimo laivais ir keltais bilietą su 50 procentų nuolaida.</w:t>
      </w:r>
    </w:p>
    <w:p w:rsidR="00B80571" w:rsidRPr="00D0774E" w:rsidRDefault="00B80571">
      <w:pPr>
        <w:ind w:firstLine="709"/>
        <w:jc w:val="both"/>
        <w:rPr>
          <w:rFonts w:ascii="Times New Roman" w:hAnsi="Times New Roman"/>
          <w:sz w:val="22"/>
          <w:lang w:val="lt-LT"/>
        </w:rPr>
      </w:pPr>
      <w:r w:rsidRPr="00D0774E">
        <w:rPr>
          <w:rFonts w:ascii="Times New Roman" w:hAnsi="Times New Roman"/>
          <w:sz w:val="22"/>
          <w:szCs w:val="24"/>
          <w:lang w:val="lt-LT"/>
        </w:rPr>
        <w:t>8.</w:t>
      </w:r>
      <w:r w:rsidRPr="00D0774E">
        <w:rPr>
          <w:rFonts w:ascii="Times New Roman" w:hAnsi="Times New Roman"/>
          <w:sz w:val="22"/>
          <w:lang w:val="lt-LT"/>
        </w:rPr>
        <w:t xml:space="preserve"> Savivaldybės savo nustatyta tvarka gali papildomai leisti įsigyti važiavimo vietinio (miesto ir priemiestinio) reguliaraus susisiekimo autobusais ir troleibusais bilietą su nuolaida ir kitų kategorijų asmenims, taip pat įsigyti važiavimo bilietą su nuolaida tam tikromis savaitės dienomis ar paros valandomis. Su šiomis lengvatomis susijusias išlaidas savivaldybės kompensuoja iš savo biudžeto lėšų.</w:t>
      </w:r>
    </w:p>
    <w:p w:rsidR="00B80571" w:rsidRPr="00D0774E" w:rsidRDefault="00B80571">
      <w:pPr>
        <w:pStyle w:val="PlainText"/>
        <w:jc w:val="both"/>
        <w:rPr>
          <w:rFonts w:ascii="Times New Roman" w:hAnsi="Times New Roman"/>
          <w:i/>
        </w:rPr>
      </w:pPr>
      <w:r w:rsidRPr="00D0774E">
        <w:rPr>
          <w:rFonts w:ascii="Times New Roman" w:hAnsi="Times New Roman"/>
          <w:i/>
        </w:rPr>
        <w:t>Straipsnio pakeitimai:</w:t>
      </w:r>
    </w:p>
    <w:p w:rsidR="00B80571" w:rsidRPr="00D0774E" w:rsidRDefault="00B80571">
      <w:pPr>
        <w:pStyle w:val="PlainText"/>
        <w:jc w:val="both"/>
        <w:rPr>
          <w:rFonts w:ascii="Times New Roman" w:hAnsi="Times New Roman"/>
          <w:i/>
        </w:rPr>
      </w:pPr>
      <w:r w:rsidRPr="00D0774E">
        <w:rPr>
          <w:rFonts w:ascii="Times New Roman" w:hAnsi="Times New Roman"/>
          <w:i/>
        </w:rPr>
        <w:t xml:space="preserve">Nr. </w:t>
      </w:r>
      <w:hyperlink r:id="rId16" w:history="1">
        <w:r w:rsidRPr="00D0774E">
          <w:rPr>
            <w:rStyle w:val="Hyperlink"/>
            <w:rFonts w:ascii="Times New Roman" w:hAnsi="Times New Roman"/>
            <w:i/>
          </w:rPr>
          <w:t>IX-1192</w:t>
        </w:r>
      </w:hyperlink>
      <w:r w:rsidRPr="00D0774E">
        <w:rPr>
          <w:rFonts w:ascii="Times New Roman" w:hAnsi="Times New Roman"/>
          <w:i/>
        </w:rPr>
        <w:t>, 2002-11-12, Žin., 2002, Nr. 116-5190 (2002-12-06)</w:t>
      </w:r>
    </w:p>
    <w:p w:rsidR="00B80571" w:rsidRPr="00D0774E" w:rsidRDefault="00B80571">
      <w:pPr>
        <w:pStyle w:val="PlainText"/>
        <w:jc w:val="both"/>
        <w:rPr>
          <w:rFonts w:ascii="Times New Roman" w:hAnsi="Times New Roman"/>
          <w:i/>
        </w:rPr>
      </w:pPr>
      <w:r w:rsidRPr="00D0774E">
        <w:rPr>
          <w:rFonts w:ascii="Times New Roman" w:hAnsi="Times New Roman"/>
          <w:i/>
        </w:rPr>
        <w:t xml:space="preserve">Nr. </w:t>
      </w:r>
      <w:hyperlink r:id="rId17" w:history="1">
        <w:r w:rsidRPr="00D0774E">
          <w:rPr>
            <w:rStyle w:val="Hyperlink"/>
            <w:rFonts w:ascii="Times New Roman" w:hAnsi="Times New Roman"/>
            <w:i/>
          </w:rPr>
          <w:t>IX-1643</w:t>
        </w:r>
      </w:hyperlink>
      <w:r w:rsidRPr="00D0774E">
        <w:rPr>
          <w:rFonts w:ascii="Times New Roman" w:hAnsi="Times New Roman"/>
          <w:i/>
        </w:rPr>
        <w:t>, 2003-06-24, Žin., 2003, Nr. 69-3117 (2003-07-10)</w:t>
      </w:r>
    </w:p>
    <w:p w:rsidR="00B80571" w:rsidRPr="00D0774E" w:rsidRDefault="00B80571">
      <w:pPr>
        <w:pStyle w:val="PlainText"/>
        <w:rPr>
          <w:rFonts w:ascii="Times New Roman" w:eastAsia="MS Mincho" w:hAnsi="Times New Roman"/>
          <w:i/>
          <w:iCs/>
        </w:rPr>
      </w:pPr>
      <w:r w:rsidRPr="00D0774E">
        <w:rPr>
          <w:rFonts w:ascii="Times New Roman" w:eastAsia="MS Mincho" w:hAnsi="Times New Roman"/>
          <w:i/>
          <w:iCs/>
        </w:rPr>
        <w:t xml:space="preserve">Nr. </w:t>
      </w:r>
      <w:hyperlink r:id="rId18" w:history="1">
        <w:r w:rsidRPr="00D0774E">
          <w:rPr>
            <w:rStyle w:val="Hyperlink"/>
            <w:rFonts w:ascii="Times New Roman" w:eastAsia="MS Mincho" w:hAnsi="Times New Roman"/>
            <w:i/>
            <w:iCs/>
          </w:rPr>
          <w:t>IX-2581</w:t>
        </w:r>
      </w:hyperlink>
      <w:r w:rsidRPr="00D0774E">
        <w:rPr>
          <w:rFonts w:ascii="Times New Roman" w:eastAsia="MS Mincho" w:hAnsi="Times New Roman"/>
          <w:i/>
          <w:iCs/>
        </w:rPr>
        <w:t>, 2004-11-11, Žin., 2004, Nr. 171-6324 (2004-11-26)</w:t>
      </w:r>
    </w:p>
    <w:p w:rsidR="00B80571" w:rsidRPr="00D0774E" w:rsidRDefault="00B80571">
      <w:pPr>
        <w:pStyle w:val="PlainText"/>
        <w:rPr>
          <w:rFonts w:ascii="Times New Roman" w:eastAsia="MS Mincho" w:hAnsi="Times New Roman"/>
          <w:i/>
          <w:iCs/>
        </w:rPr>
      </w:pPr>
      <w:r w:rsidRPr="00D0774E">
        <w:rPr>
          <w:rFonts w:ascii="Times New Roman" w:eastAsia="MS Mincho" w:hAnsi="Times New Roman"/>
          <w:i/>
          <w:iCs/>
        </w:rPr>
        <w:t xml:space="preserve">Nr. </w:t>
      </w:r>
      <w:hyperlink r:id="rId19" w:history="1">
        <w:r w:rsidRPr="00D0774E">
          <w:rPr>
            <w:rStyle w:val="Hyperlink"/>
            <w:rFonts w:ascii="Times New Roman" w:eastAsia="MS Mincho" w:hAnsi="Times New Roman"/>
            <w:i/>
            <w:iCs/>
          </w:rPr>
          <w:t>X-189</w:t>
        </w:r>
      </w:hyperlink>
      <w:r w:rsidRPr="00D0774E">
        <w:rPr>
          <w:rFonts w:ascii="Times New Roman" w:eastAsia="MS Mincho" w:hAnsi="Times New Roman"/>
          <w:i/>
          <w:iCs/>
        </w:rPr>
        <w:t>, 2005-05-12, Žin., 2005, Nr. 67-2401 (2005-05-28)</w:t>
      </w:r>
    </w:p>
    <w:p w:rsidR="00B80571" w:rsidRPr="00D0774E" w:rsidRDefault="00B80571">
      <w:pPr>
        <w:pStyle w:val="PlainText"/>
        <w:jc w:val="both"/>
        <w:rPr>
          <w:rFonts w:ascii="Times New Roman" w:eastAsia="MS Mincho" w:hAnsi="Times New Roman"/>
          <w:i/>
          <w:iCs/>
        </w:rPr>
      </w:pPr>
      <w:r w:rsidRPr="00D0774E">
        <w:rPr>
          <w:rFonts w:ascii="Times New Roman" w:eastAsia="MS Mincho" w:hAnsi="Times New Roman"/>
          <w:i/>
          <w:iCs/>
        </w:rPr>
        <w:t xml:space="preserve">Nr. </w:t>
      </w:r>
      <w:hyperlink r:id="rId20" w:history="1">
        <w:r w:rsidRPr="00D0774E">
          <w:rPr>
            <w:rStyle w:val="Hyperlink"/>
            <w:rFonts w:ascii="Times New Roman" w:eastAsia="MS Mincho" w:hAnsi="Times New Roman"/>
            <w:i/>
            <w:iCs/>
          </w:rPr>
          <w:t>X-576</w:t>
        </w:r>
      </w:hyperlink>
      <w:r w:rsidRPr="00D0774E">
        <w:rPr>
          <w:rFonts w:ascii="Times New Roman" w:eastAsia="MS Mincho" w:hAnsi="Times New Roman"/>
          <w:i/>
          <w:iCs/>
        </w:rPr>
        <w:t>, 2006-04-25, Žin., 2006, Nr. 53-1929 (2006-05-13)</w:t>
      </w:r>
    </w:p>
    <w:p w:rsidR="00B80571" w:rsidRPr="00D0774E" w:rsidRDefault="00B80571">
      <w:pPr>
        <w:pStyle w:val="PlainText"/>
        <w:jc w:val="both"/>
        <w:rPr>
          <w:rFonts w:ascii="Times New Roman" w:eastAsia="MS Mincho" w:hAnsi="Times New Roman"/>
          <w:i/>
          <w:iCs/>
        </w:rPr>
      </w:pPr>
      <w:r w:rsidRPr="00D0774E">
        <w:rPr>
          <w:rFonts w:ascii="Times New Roman" w:eastAsia="MS Mincho" w:hAnsi="Times New Roman"/>
          <w:i/>
          <w:iCs/>
        </w:rPr>
        <w:t xml:space="preserve">Nr. </w:t>
      </w:r>
      <w:hyperlink r:id="rId21" w:history="1">
        <w:r w:rsidRPr="00D0774E">
          <w:rPr>
            <w:rStyle w:val="Hyperlink"/>
            <w:rFonts w:ascii="Times New Roman" w:eastAsia="MS Mincho" w:hAnsi="Times New Roman"/>
            <w:i/>
            <w:iCs/>
          </w:rPr>
          <w:t>X-1612</w:t>
        </w:r>
      </w:hyperlink>
      <w:r w:rsidRPr="00D0774E">
        <w:rPr>
          <w:rFonts w:ascii="Times New Roman" w:eastAsia="MS Mincho" w:hAnsi="Times New Roman"/>
          <w:i/>
          <w:iCs/>
        </w:rPr>
        <w:t>, 2008-06-17, Žin., 2008, Nr. 74-2862 (2008-06-30)</w:t>
      </w:r>
    </w:p>
    <w:p w:rsidR="002C54CE" w:rsidRPr="00D0774E" w:rsidRDefault="002C54CE" w:rsidP="002C54CE">
      <w:pPr>
        <w:pStyle w:val="PlainText"/>
        <w:rPr>
          <w:rFonts w:ascii="Times New Roman" w:hAnsi="Times New Roman"/>
          <w:i/>
        </w:rPr>
      </w:pPr>
      <w:r w:rsidRPr="00D0774E">
        <w:rPr>
          <w:rFonts w:ascii="Times New Roman" w:hAnsi="Times New Roman"/>
          <w:i/>
        </w:rPr>
        <w:t xml:space="preserve">Nr. </w:t>
      </w:r>
      <w:hyperlink r:id="rId22" w:history="1">
        <w:r w:rsidRPr="00D0774E">
          <w:rPr>
            <w:rStyle w:val="Hyperlink"/>
            <w:rFonts w:ascii="Times New Roman" w:hAnsi="Times New Roman"/>
            <w:i/>
          </w:rPr>
          <w:t>XI-2106</w:t>
        </w:r>
      </w:hyperlink>
      <w:r w:rsidRPr="00D0774E">
        <w:rPr>
          <w:rFonts w:ascii="Times New Roman" w:hAnsi="Times New Roman"/>
          <w:i/>
        </w:rPr>
        <w:t>, 2012-06-21, Žin., 2012, Nr. 78-4028 (2012-07-04)</w:t>
      </w:r>
    </w:p>
    <w:p w:rsidR="00881232" w:rsidRPr="00D0774E" w:rsidRDefault="00881232" w:rsidP="00881232">
      <w:pPr>
        <w:pStyle w:val="PlainText"/>
        <w:rPr>
          <w:rFonts w:ascii="Times New Roman" w:hAnsi="Times New Roman"/>
          <w:i/>
        </w:rPr>
      </w:pPr>
      <w:r w:rsidRPr="00D0774E">
        <w:rPr>
          <w:rFonts w:ascii="Times New Roman" w:hAnsi="Times New Roman"/>
          <w:i/>
        </w:rPr>
        <w:t xml:space="preserve">Nr. </w:t>
      </w:r>
      <w:hyperlink r:id="rId23" w:history="1">
        <w:r w:rsidRPr="00D0774E">
          <w:rPr>
            <w:rStyle w:val="Hyperlink"/>
            <w:rFonts w:ascii="Times New Roman" w:hAnsi="Times New Roman"/>
            <w:i/>
          </w:rPr>
          <w:t>XII-848</w:t>
        </w:r>
      </w:hyperlink>
      <w:r w:rsidRPr="00D0774E">
        <w:rPr>
          <w:rFonts w:ascii="Times New Roman" w:hAnsi="Times New Roman"/>
          <w:i/>
        </w:rPr>
        <w:t>, 2014-04-24, paskelbta TAR 2014-05-02, i. k. 2014-04864</w:t>
      </w:r>
    </w:p>
    <w:p w:rsidR="00B80571" w:rsidRPr="00D0774E" w:rsidRDefault="00B80571">
      <w:pPr>
        <w:ind w:firstLine="720"/>
        <w:rPr>
          <w:rFonts w:ascii="Times New Roman" w:hAnsi="Times New Roman"/>
          <w:color w:val="000000"/>
          <w:sz w:val="22"/>
          <w:lang w:val="lt-LT"/>
        </w:rPr>
      </w:pPr>
    </w:p>
    <w:p w:rsidR="0004585E" w:rsidRPr="00D0774E" w:rsidRDefault="0004585E" w:rsidP="0004585E">
      <w:pPr>
        <w:pStyle w:val="BodyText"/>
        <w:ind w:left="2268" w:hanging="1548"/>
        <w:rPr>
          <w:rFonts w:ascii="Times New Roman" w:hAnsi="Times New Roman"/>
          <w:b/>
          <w:sz w:val="22"/>
          <w:szCs w:val="22"/>
        </w:rPr>
      </w:pPr>
      <w:bookmarkStart w:id="15" w:name="straipsnis6_2"/>
      <w:bookmarkStart w:id="16" w:name="straipsnis6"/>
      <w:r w:rsidRPr="00D0774E">
        <w:rPr>
          <w:rFonts w:ascii="Times New Roman" w:hAnsi="Times New Roman"/>
          <w:b/>
          <w:sz w:val="22"/>
          <w:szCs w:val="22"/>
        </w:rPr>
        <w:t>6 straipsnis.</w:t>
      </w:r>
      <w:r w:rsidRPr="00D0774E">
        <w:rPr>
          <w:rFonts w:ascii="Times New Roman" w:hAnsi="Times New Roman"/>
          <w:sz w:val="22"/>
          <w:szCs w:val="22"/>
        </w:rPr>
        <w:t xml:space="preserve"> </w:t>
      </w:r>
      <w:r w:rsidRPr="00D0774E">
        <w:rPr>
          <w:rFonts w:ascii="Times New Roman" w:hAnsi="Times New Roman"/>
          <w:b/>
          <w:sz w:val="22"/>
          <w:szCs w:val="22"/>
        </w:rPr>
        <w:t>Važiavimo išlaidų kompensavimas mokiniams ir vaikų globos įstaigų gyventojams bei kitais atvejais</w:t>
      </w:r>
    </w:p>
    <w:bookmarkEnd w:id="15"/>
    <w:bookmarkEnd w:id="16"/>
    <w:p w:rsidR="0004585E" w:rsidRPr="00D0774E" w:rsidRDefault="0004585E" w:rsidP="0004585E">
      <w:pPr>
        <w:pStyle w:val="BodyText"/>
        <w:ind w:firstLine="720"/>
        <w:rPr>
          <w:rFonts w:ascii="Times New Roman" w:hAnsi="Times New Roman"/>
          <w:sz w:val="22"/>
          <w:szCs w:val="22"/>
        </w:rPr>
      </w:pPr>
      <w:r w:rsidRPr="00D0774E">
        <w:rPr>
          <w:rFonts w:ascii="Times New Roman" w:hAnsi="Times New Roman"/>
          <w:sz w:val="22"/>
          <w:szCs w:val="22"/>
        </w:rPr>
        <w:t>1. Savivaldybės, kurių teritorijoje yra švietimo ir vaikų globos įstaigos, savo nustatyta tvarka kompensuoja visas važiavimo išlaidas:</w:t>
      </w:r>
    </w:p>
    <w:p w:rsidR="00D37E6E" w:rsidRPr="00D0774E" w:rsidRDefault="00D37E6E" w:rsidP="0004585E">
      <w:pPr>
        <w:pStyle w:val="BodyText"/>
        <w:ind w:firstLine="720"/>
        <w:rPr>
          <w:rFonts w:ascii="Times New Roman" w:hAnsi="Times New Roman"/>
          <w:sz w:val="22"/>
          <w:szCs w:val="22"/>
        </w:rPr>
      </w:pPr>
      <w:r w:rsidRPr="00D0774E">
        <w:rPr>
          <w:rFonts w:ascii="Times New Roman" w:hAnsi="Times New Roman"/>
          <w:sz w:val="22"/>
          <w:szCs w:val="22"/>
        </w:rPr>
        <w:t>1) kaimuose ir miesteliuose gyvenantiems bendrojo ugdymo programas vykdančių mokyklų 9–12 klasių (gimnazijų 1–4 klasių), profesinio mokymo įstaigų ir neformaliojo vaikų švietimo įstaigų mokiniams, šių mokyklų ar įstaigų darbo dienomis važiuojantiems į mokyklą ar įstaigą iki 40 km ir atgal mokinio pažymėjime nurodytu maršrutu vietinio (priemiestinio) reguliaraus susisiekimo autobusais, tolimojo reguliaraus susisiekimo autobusais, keleiviniais traukiniais, reguliaraus susisiekimo laivais ir keltais; neformaliojo vaikų švietimo įstaigų mokiniams ši lengvata taikoma ir ne darbo dienomis; priešmokyklinio ugdymo ir 1–8 klasių mokinių pavėžėjimas kompensuojamas iki artimiausios atitinkamą bendrojo ugdymo programą vykdančios mokyklos;</w:t>
      </w:r>
    </w:p>
    <w:p w:rsidR="0004585E" w:rsidRPr="00D0774E" w:rsidRDefault="0004585E" w:rsidP="0004585E">
      <w:pPr>
        <w:pStyle w:val="BodyText"/>
        <w:ind w:firstLine="720"/>
        <w:rPr>
          <w:rFonts w:ascii="Times New Roman" w:hAnsi="Times New Roman"/>
          <w:sz w:val="22"/>
          <w:szCs w:val="22"/>
        </w:rPr>
      </w:pPr>
      <w:r w:rsidRPr="00D0774E">
        <w:rPr>
          <w:rFonts w:ascii="Times New Roman" w:hAnsi="Times New Roman"/>
          <w:sz w:val="22"/>
          <w:szCs w:val="22"/>
        </w:rPr>
        <w:t>2) vaikų globos įstaigose, vaikų socializacijos centruose, bendrojo lavinimo mokyklų ir profesinio mokymo įstaigų bendrabučiuose gyvenantiems mokiniams, važiuojantiems mokinio pažymėjime nurodytu maršrutu vietinio (priemiestinio) reguliaraus susisiekimo autobusais, tolimojo reguliaraus susisiekimo autobusais, keleiviniais traukiniais, reguliaraus susisiekimo laivais ir keltais;</w:t>
      </w:r>
    </w:p>
    <w:p w:rsidR="0004585E" w:rsidRPr="00D0774E" w:rsidRDefault="0004585E" w:rsidP="0004585E">
      <w:pPr>
        <w:pStyle w:val="BodyText"/>
        <w:ind w:firstLine="720"/>
        <w:rPr>
          <w:rFonts w:ascii="Times New Roman" w:hAnsi="Times New Roman"/>
          <w:sz w:val="22"/>
          <w:szCs w:val="22"/>
        </w:rPr>
      </w:pPr>
      <w:r w:rsidRPr="00D0774E">
        <w:rPr>
          <w:rFonts w:ascii="Times New Roman" w:hAnsi="Times New Roman"/>
          <w:sz w:val="22"/>
          <w:szCs w:val="22"/>
          <w:lang w:eastAsia="lt-LT"/>
        </w:rPr>
        <w:t>3) vaikų globos namuose gyvenantiems mokiniams, važiuojantiems mokinio pažymėjime nurodytu maršrutu vietinio (miesto) reguliaraus susisiekimo autobusais ir troleibusais.</w:t>
      </w:r>
    </w:p>
    <w:p w:rsidR="0004585E" w:rsidRPr="00D0774E" w:rsidRDefault="0004585E" w:rsidP="0004585E">
      <w:pPr>
        <w:ind w:firstLine="709"/>
        <w:jc w:val="both"/>
        <w:rPr>
          <w:rFonts w:ascii="Times New Roman" w:hAnsi="Times New Roman"/>
          <w:b/>
          <w:bCs/>
          <w:sz w:val="22"/>
          <w:lang w:val="lt-LT"/>
        </w:rPr>
      </w:pPr>
      <w:r w:rsidRPr="00D0774E">
        <w:rPr>
          <w:rFonts w:ascii="Times New Roman" w:hAnsi="Times New Roman"/>
          <w:sz w:val="22"/>
          <w:szCs w:val="22"/>
          <w:lang w:val="lt-LT"/>
        </w:rPr>
        <w:t>2. Savivaldybių tarybos savo nustatyta tvarka gali kompensuoti važiavimo išlaidas ir kitais atvejais.</w:t>
      </w:r>
    </w:p>
    <w:p w:rsidR="00B80571" w:rsidRPr="00D0774E" w:rsidRDefault="00B80571">
      <w:pPr>
        <w:pStyle w:val="PlainText"/>
        <w:jc w:val="both"/>
        <w:rPr>
          <w:rFonts w:ascii="Times New Roman" w:hAnsi="Times New Roman"/>
          <w:i/>
        </w:rPr>
      </w:pPr>
      <w:r w:rsidRPr="00D0774E">
        <w:rPr>
          <w:rFonts w:ascii="Times New Roman" w:hAnsi="Times New Roman"/>
          <w:i/>
        </w:rPr>
        <w:t>Straipsnio pakeitimai:</w:t>
      </w:r>
    </w:p>
    <w:p w:rsidR="00B80571" w:rsidRPr="00D0774E" w:rsidRDefault="00B80571">
      <w:pPr>
        <w:pStyle w:val="PlainText"/>
        <w:rPr>
          <w:rFonts w:ascii="Times New Roman" w:eastAsia="MS Mincho" w:hAnsi="Times New Roman"/>
          <w:i/>
          <w:iCs/>
        </w:rPr>
      </w:pPr>
      <w:r w:rsidRPr="00D0774E">
        <w:rPr>
          <w:rFonts w:ascii="Times New Roman" w:eastAsia="MS Mincho" w:hAnsi="Times New Roman"/>
          <w:i/>
          <w:iCs/>
        </w:rPr>
        <w:t xml:space="preserve">Nr. </w:t>
      </w:r>
      <w:hyperlink r:id="rId24" w:history="1">
        <w:r w:rsidRPr="00D0774E">
          <w:rPr>
            <w:rStyle w:val="Hyperlink"/>
            <w:rFonts w:ascii="Times New Roman" w:eastAsia="MS Mincho" w:hAnsi="Times New Roman"/>
            <w:i/>
            <w:iCs/>
          </w:rPr>
          <w:t>IX-2581</w:t>
        </w:r>
      </w:hyperlink>
      <w:r w:rsidRPr="00D0774E">
        <w:rPr>
          <w:rFonts w:ascii="Times New Roman" w:eastAsia="MS Mincho" w:hAnsi="Times New Roman"/>
          <w:i/>
          <w:iCs/>
        </w:rPr>
        <w:t>, 2004-11-11, Žin., 2004, Nr. 171-6324 (2004-11-26)</w:t>
      </w:r>
    </w:p>
    <w:p w:rsidR="00B80571" w:rsidRPr="00D0774E" w:rsidRDefault="00B80571">
      <w:pPr>
        <w:pStyle w:val="PlainText"/>
        <w:jc w:val="both"/>
        <w:rPr>
          <w:rFonts w:ascii="Times New Roman" w:eastAsia="MS Mincho" w:hAnsi="Times New Roman"/>
          <w:i/>
          <w:iCs/>
        </w:rPr>
      </w:pPr>
      <w:r w:rsidRPr="00D0774E">
        <w:rPr>
          <w:rFonts w:ascii="Times New Roman" w:eastAsia="MS Mincho" w:hAnsi="Times New Roman"/>
          <w:i/>
          <w:iCs/>
        </w:rPr>
        <w:t xml:space="preserve">Nr. </w:t>
      </w:r>
      <w:hyperlink r:id="rId25" w:history="1">
        <w:r w:rsidRPr="00D0774E">
          <w:rPr>
            <w:rStyle w:val="Hyperlink"/>
            <w:rFonts w:ascii="Times New Roman" w:eastAsia="MS Mincho" w:hAnsi="Times New Roman"/>
            <w:i/>
            <w:iCs/>
          </w:rPr>
          <w:t>X-1312</w:t>
        </w:r>
      </w:hyperlink>
      <w:r w:rsidRPr="00D0774E">
        <w:rPr>
          <w:rFonts w:ascii="Times New Roman" w:eastAsia="MS Mincho" w:hAnsi="Times New Roman"/>
          <w:i/>
          <w:iCs/>
        </w:rPr>
        <w:t>, 2007-11-06, Žin., 2007, Nr. 120-4879 (2007-11-22)</w:t>
      </w:r>
    </w:p>
    <w:p w:rsidR="00B80571" w:rsidRPr="00D0774E" w:rsidRDefault="00B80571">
      <w:pPr>
        <w:pStyle w:val="PlainText"/>
        <w:jc w:val="both"/>
        <w:rPr>
          <w:rFonts w:ascii="Times New Roman" w:eastAsia="MS Mincho" w:hAnsi="Times New Roman"/>
          <w:i/>
          <w:iCs/>
        </w:rPr>
      </w:pPr>
      <w:r w:rsidRPr="00D0774E">
        <w:rPr>
          <w:rFonts w:ascii="Times New Roman" w:eastAsia="MS Mincho" w:hAnsi="Times New Roman"/>
          <w:i/>
          <w:iCs/>
        </w:rPr>
        <w:t xml:space="preserve">Nr. </w:t>
      </w:r>
      <w:hyperlink r:id="rId26" w:history="1">
        <w:r w:rsidRPr="00D0774E">
          <w:rPr>
            <w:rStyle w:val="Hyperlink"/>
            <w:rFonts w:ascii="Times New Roman" w:eastAsia="MS Mincho" w:hAnsi="Times New Roman"/>
            <w:i/>
            <w:iCs/>
          </w:rPr>
          <w:t>X-1612</w:t>
        </w:r>
      </w:hyperlink>
      <w:r w:rsidRPr="00D0774E">
        <w:rPr>
          <w:rFonts w:ascii="Times New Roman" w:eastAsia="MS Mincho" w:hAnsi="Times New Roman"/>
          <w:i/>
          <w:iCs/>
        </w:rPr>
        <w:t>, 2008-06-17, Žin., 2008, Nr. 74-2862 (2008-06-30)</w:t>
      </w:r>
    </w:p>
    <w:p w:rsidR="0004585E" w:rsidRPr="00D0774E" w:rsidRDefault="0004585E" w:rsidP="0004585E">
      <w:pPr>
        <w:pStyle w:val="PlainText"/>
        <w:rPr>
          <w:rFonts w:ascii="Times New Roman" w:hAnsi="Times New Roman"/>
          <w:i/>
        </w:rPr>
      </w:pPr>
      <w:r w:rsidRPr="00D0774E">
        <w:rPr>
          <w:rFonts w:ascii="Times New Roman" w:hAnsi="Times New Roman"/>
          <w:i/>
        </w:rPr>
        <w:t xml:space="preserve">Nr. </w:t>
      </w:r>
      <w:hyperlink r:id="rId27" w:history="1">
        <w:r w:rsidRPr="00D0774E">
          <w:rPr>
            <w:rStyle w:val="Hyperlink"/>
            <w:rFonts w:ascii="Times New Roman" w:hAnsi="Times New Roman"/>
            <w:i/>
          </w:rPr>
          <w:t>XI-241</w:t>
        </w:r>
      </w:hyperlink>
      <w:r w:rsidRPr="00D0774E">
        <w:rPr>
          <w:rFonts w:ascii="Times New Roman" w:hAnsi="Times New Roman"/>
          <w:i/>
        </w:rPr>
        <w:t>, 2009-04-28, Žin., 2009, Nr. 54-2139 (2009-05-12)</w:t>
      </w:r>
    </w:p>
    <w:p w:rsidR="00D37E6E" w:rsidRPr="00D0774E" w:rsidRDefault="00D37E6E" w:rsidP="00D37E6E">
      <w:pPr>
        <w:pStyle w:val="PlainText"/>
        <w:rPr>
          <w:rFonts w:ascii="Times New Roman" w:hAnsi="Times New Roman"/>
          <w:i/>
        </w:rPr>
      </w:pPr>
      <w:r w:rsidRPr="00D0774E">
        <w:rPr>
          <w:rFonts w:ascii="Times New Roman" w:hAnsi="Times New Roman"/>
          <w:i/>
        </w:rPr>
        <w:t xml:space="preserve">Nr. </w:t>
      </w:r>
      <w:hyperlink r:id="rId28" w:history="1">
        <w:r w:rsidRPr="00D0774E">
          <w:rPr>
            <w:rStyle w:val="Hyperlink"/>
            <w:rFonts w:ascii="Times New Roman" w:hAnsi="Times New Roman"/>
            <w:i/>
          </w:rPr>
          <w:t>XII-512</w:t>
        </w:r>
      </w:hyperlink>
      <w:r w:rsidRPr="00D0774E">
        <w:rPr>
          <w:rFonts w:ascii="Times New Roman" w:hAnsi="Times New Roman"/>
          <w:i/>
        </w:rPr>
        <w:t>, 2013-07-02, Žin., 2013, Nr. 75-3782 (2013-07-13)</w:t>
      </w:r>
    </w:p>
    <w:p w:rsidR="00B80571" w:rsidRPr="00D0774E" w:rsidRDefault="00B80571">
      <w:pPr>
        <w:ind w:firstLine="720"/>
        <w:rPr>
          <w:rFonts w:ascii="Times New Roman" w:hAnsi="Times New Roman"/>
          <w:color w:val="000000"/>
          <w:sz w:val="22"/>
          <w:lang w:val="lt-LT"/>
        </w:rPr>
      </w:pPr>
    </w:p>
    <w:p w:rsidR="00B80571" w:rsidRPr="00D0774E" w:rsidRDefault="00B80571">
      <w:pPr>
        <w:ind w:firstLine="720"/>
        <w:jc w:val="both"/>
        <w:rPr>
          <w:rFonts w:ascii="Times New Roman" w:hAnsi="Times New Roman"/>
          <w:b/>
          <w:bCs/>
          <w:sz w:val="22"/>
          <w:lang w:val="lt-LT"/>
        </w:rPr>
      </w:pPr>
      <w:bookmarkStart w:id="17" w:name="straipsnis7"/>
      <w:r w:rsidRPr="00D0774E">
        <w:rPr>
          <w:rFonts w:ascii="Times New Roman" w:hAnsi="Times New Roman"/>
          <w:b/>
          <w:bCs/>
          <w:sz w:val="22"/>
          <w:lang w:val="lt-LT"/>
        </w:rPr>
        <w:t>7 straipsnis. Teisė į transporto išlaidų kompensaciją</w:t>
      </w:r>
    </w:p>
    <w:bookmarkEnd w:id="17"/>
    <w:p w:rsidR="00B80571" w:rsidRPr="00D0774E" w:rsidRDefault="00B80571">
      <w:pPr>
        <w:ind w:firstLine="720"/>
        <w:jc w:val="both"/>
        <w:rPr>
          <w:rFonts w:ascii="Times New Roman" w:hAnsi="Times New Roman"/>
          <w:sz w:val="22"/>
          <w:lang w:val="lt-LT"/>
        </w:rPr>
      </w:pPr>
      <w:r w:rsidRPr="00D0774E">
        <w:rPr>
          <w:rFonts w:ascii="Times New Roman" w:hAnsi="Times New Roman"/>
          <w:sz w:val="22"/>
          <w:lang w:val="lt-LT"/>
        </w:rPr>
        <w:t>1.</w:t>
      </w:r>
      <w:r w:rsidRPr="00D0774E">
        <w:rPr>
          <w:rFonts w:ascii="Times New Roman" w:hAnsi="Times New Roman"/>
          <w:b/>
          <w:sz w:val="22"/>
          <w:lang w:val="lt-LT"/>
        </w:rPr>
        <w:t xml:space="preserve"> </w:t>
      </w:r>
      <w:r w:rsidRPr="00D0774E">
        <w:rPr>
          <w:rFonts w:ascii="Times New Roman" w:hAnsi="Times New Roman"/>
          <w:sz w:val="22"/>
          <w:lang w:val="lt-LT"/>
        </w:rPr>
        <w:t>Neįgalieji, turintys sutrikusią judėjimo funkciją, turi teisę:</w:t>
      </w:r>
    </w:p>
    <w:p w:rsidR="00B80571" w:rsidRPr="00D0774E" w:rsidRDefault="00B80571">
      <w:pPr>
        <w:ind w:firstLine="720"/>
        <w:jc w:val="both"/>
        <w:rPr>
          <w:rFonts w:ascii="Times New Roman" w:hAnsi="Times New Roman"/>
          <w:sz w:val="22"/>
          <w:lang w:val="lt-LT"/>
        </w:rPr>
      </w:pPr>
      <w:r w:rsidRPr="00D0774E">
        <w:rPr>
          <w:rFonts w:ascii="Times New Roman" w:hAnsi="Times New Roman"/>
          <w:sz w:val="22"/>
          <w:lang w:val="lt-LT"/>
        </w:rPr>
        <w:t>1) kiekvieną mėnesį gauti 0,25 minimalaus gyvenimo lygio (MGL) dydžio transporto išlaidų kompensaciją;</w:t>
      </w:r>
    </w:p>
    <w:p w:rsidR="00B80571" w:rsidRPr="00D0774E" w:rsidRDefault="00B80571">
      <w:pPr>
        <w:ind w:firstLine="720"/>
        <w:jc w:val="both"/>
        <w:rPr>
          <w:rFonts w:ascii="Times New Roman" w:hAnsi="Times New Roman"/>
          <w:sz w:val="22"/>
          <w:lang w:val="lt-LT"/>
        </w:rPr>
      </w:pPr>
      <w:r w:rsidRPr="00D0774E">
        <w:rPr>
          <w:rFonts w:ascii="Times New Roman" w:hAnsi="Times New Roman"/>
          <w:sz w:val="22"/>
          <w:lang w:val="lt-LT"/>
        </w:rPr>
        <w:t>2) vieną kartą per 6 metus gauti iki 32 MGL dydžio lengvųjų automobilių įsigijimo ir jų techninio pritaikymo išlaidų kompensaciją, jeigu šie asmenys gali patys vairuoti šiuos lengvuosius automobilius.</w:t>
      </w:r>
    </w:p>
    <w:p w:rsidR="00B80571" w:rsidRPr="00D0774E" w:rsidRDefault="00B80571">
      <w:pPr>
        <w:ind w:firstLine="720"/>
        <w:jc w:val="both"/>
        <w:rPr>
          <w:rFonts w:ascii="Times New Roman" w:hAnsi="Times New Roman"/>
          <w:sz w:val="22"/>
          <w:lang w:val="lt-LT"/>
        </w:rPr>
      </w:pPr>
      <w:r w:rsidRPr="00D0774E">
        <w:rPr>
          <w:rFonts w:ascii="Times New Roman" w:hAnsi="Times New Roman"/>
          <w:sz w:val="22"/>
          <w:lang w:val="lt-LT"/>
        </w:rPr>
        <w:t>2. Laikotarpiu, kai neįgalusis, turintis teisę gauti transporto išlaidų kompensaciją, atlieka bausmę laisvės atėmimo vietoje, ši kompensacija nemokama. Šis laikotarpis taip pat neįskaitomas lengvųjų automobilių įsigijimo ir jų techninio pritaikymo išlaidų kompensacijai gauti.</w:t>
      </w:r>
    </w:p>
    <w:p w:rsidR="00B80571" w:rsidRPr="00D0774E" w:rsidRDefault="00B80571">
      <w:pPr>
        <w:pStyle w:val="BodyTextIndent"/>
        <w:ind w:firstLine="720"/>
        <w:rPr>
          <w:rFonts w:ascii="Times New Roman" w:hAnsi="Times New Roman"/>
          <w:bCs/>
          <w:sz w:val="22"/>
        </w:rPr>
      </w:pPr>
      <w:r w:rsidRPr="00D0774E">
        <w:rPr>
          <w:rFonts w:ascii="Times New Roman" w:hAnsi="Times New Roman"/>
          <w:bCs/>
          <w:sz w:val="22"/>
        </w:rPr>
        <w:t xml:space="preserve">3. Šeimos, auginančios neįgalų vaiką (įvaikį) iki 18 metų, kuriam nustatytas specialusis nuolatinės slaugos poreikis, arba neįgalų vaiką (įvaikį), kuriam iki </w:t>
      </w:r>
      <w:smartTag w:uri="urn:schemas-microsoft-com:office:smarttags" w:element="metricconverter">
        <w:smartTagPr>
          <w:attr w:name="ProductID" w:val="2005 m"/>
        </w:smartTagPr>
        <w:r w:rsidRPr="00D0774E">
          <w:rPr>
            <w:rFonts w:ascii="Times New Roman" w:hAnsi="Times New Roman"/>
            <w:bCs/>
            <w:sz w:val="22"/>
          </w:rPr>
          <w:t>2005 m</w:t>
        </w:r>
      </w:smartTag>
      <w:r w:rsidRPr="00D0774E">
        <w:rPr>
          <w:rFonts w:ascii="Times New Roman" w:hAnsi="Times New Roman"/>
          <w:bCs/>
          <w:sz w:val="22"/>
        </w:rPr>
        <w:t>. liepos 1 d. buvo pripažinta visiška negalia, vieną kartą per 6 metus turi teisę gauti iki 32 MGL dydžio lengvųjų automobilių įsigijimo ir jų techninio pritaikymo išlaidų kompensaciją.</w:t>
      </w:r>
    </w:p>
    <w:p w:rsidR="00B80571" w:rsidRPr="00D0774E" w:rsidRDefault="00B80571">
      <w:pPr>
        <w:ind w:firstLine="720"/>
        <w:jc w:val="both"/>
        <w:rPr>
          <w:rFonts w:ascii="Times New Roman" w:hAnsi="Times New Roman"/>
          <w:bCs/>
          <w:sz w:val="22"/>
          <w:lang w:val="lt-LT"/>
        </w:rPr>
      </w:pPr>
      <w:r w:rsidRPr="00D0774E">
        <w:rPr>
          <w:rFonts w:ascii="Times New Roman" w:hAnsi="Times New Roman"/>
          <w:bCs/>
          <w:sz w:val="22"/>
          <w:lang w:val="lt-LT"/>
        </w:rPr>
        <w:t>4. Kompensacijos, nustatytos šio straipsnio 1 ir 3 dalyse, mokamos iš valstybės biudžeto.</w:t>
      </w:r>
    </w:p>
    <w:p w:rsidR="00B80571" w:rsidRPr="00D0774E" w:rsidRDefault="00B80571">
      <w:pPr>
        <w:ind w:firstLine="720"/>
        <w:jc w:val="both"/>
        <w:rPr>
          <w:rFonts w:ascii="Times New Roman" w:hAnsi="Times New Roman"/>
          <w:sz w:val="22"/>
          <w:lang w:val="lt-LT"/>
        </w:rPr>
      </w:pPr>
      <w:r w:rsidRPr="00D0774E">
        <w:rPr>
          <w:rFonts w:ascii="Times New Roman" w:hAnsi="Times New Roman"/>
          <w:bCs/>
          <w:sz w:val="22"/>
          <w:lang w:val="lt-LT"/>
        </w:rPr>
        <w:t xml:space="preserve">5. </w:t>
      </w:r>
      <w:r w:rsidRPr="00D0774E">
        <w:rPr>
          <w:rFonts w:ascii="Times New Roman" w:hAnsi="Times New Roman"/>
          <w:sz w:val="22"/>
          <w:lang w:val="lt-LT"/>
        </w:rPr>
        <w:t>Transporto išlaidų kompensacijų mokėjimo tvarką nustato Vyriausybė arba jos įgaliota institucija.</w:t>
      </w:r>
    </w:p>
    <w:p w:rsidR="00B80571" w:rsidRPr="00D0774E" w:rsidRDefault="00B80571">
      <w:pPr>
        <w:pStyle w:val="PlainText"/>
        <w:jc w:val="both"/>
        <w:rPr>
          <w:rFonts w:ascii="Times New Roman" w:hAnsi="Times New Roman"/>
          <w:i/>
        </w:rPr>
      </w:pPr>
      <w:r w:rsidRPr="00D0774E">
        <w:rPr>
          <w:rFonts w:ascii="Times New Roman" w:hAnsi="Times New Roman"/>
          <w:i/>
        </w:rPr>
        <w:t>Straipsnio pakeitimai:</w:t>
      </w:r>
    </w:p>
    <w:p w:rsidR="00B80571" w:rsidRPr="00D0774E" w:rsidRDefault="00B80571">
      <w:pPr>
        <w:pStyle w:val="PlainText"/>
        <w:jc w:val="both"/>
        <w:rPr>
          <w:rFonts w:ascii="Times New Roman" w:hAnsi="Times New Roman"/>
          <w:i/>
        </w:rPr>
      </w:pPr>
      <w:r w:rsidRPr="00D0774E">
        <w:rPr>
          <w:rFonts w:ascii="Times New Roman" w:hAnsi="Times New Roman"/>
          <w:i/>
        </w:rPr>
        <w:t xml:space="preserve">Nr. </w:t>
      </w:r>
      <w:hyperlink r:id="rId29" w:history="1">
        <w:r w:rsidRPr="00D0774E">
          <w:rPr>
            <w:rStyle w:val="Hyperlink"/>
            <w:rFonts w:ascii="Times New Roman" w:hAnsi="Times New Roman"/>
            <w:i/>
          </w:rPr>
          <w:t>IX-919</w:t>
        </w:r>
      </w:hyperlink>
      <w:r w:rsidRPr="00D0774E">
        <w:rPr>
          <w:rFonts w:ascii="Times New Roman" w:hAnsi="Times New Roman"/>
          <w:i/>
        </w:rPr>
        <w:t>, 2002-05-30, Žin., 2002, Nr. 62-2494 (2002-06-21)</w:t>
      </w:r>
    </w:p>
    <w:p w:rsidR="00B80571" w:rsidRPr="00D0774E" w:rsidRDefault="00B80571">
      <w:pPr>
        <w:pStyle w:val="PlainText"/>
        <w:rPr>
          <w:rFonts w:ascii="Times New Roman" w:eastAsia="MS Mincho" w:hAnsi="Times New Roman"/>
          <w:i/>
          <w:iCs/>
        </w:rPr>
      </w:pPr>
      <w:r w:rsidRPr="00D0774E">
        <w:rPr>
          <w:rFonts w:ascii="Times New Roman" w:eastAsia="MS Mincho" w:hAnsi="Times New Roman"/>
          <w:i/>
          <w:iCs/>
        </w:rPr>
        <w:t xml:space="preserve">Nr. </w:t>
      </w:r>
      <w:hyperlink r:id="rId30" w:history="1">
        <w:r w:rsidRPr="00D0774E">
          <w:rPr>
            <w:rStyle w:val="Hyperlink"/>
            <w:rFonts w:ascii="Times New Roman" w:eastAsia="MS Mincho" w:hAnsi="Times New Roman"/>
            <w:i/>
            <w:iCs/>
          </w:rPr>
          <w:t>X-189</w:t>
        </w:r>
      </w:hyperlink>
      <w:r w:rsidRPr="00D0774E">
        <w:rPr>
          <w:rFonts w:ascii="Times New Roman" w:eastAsia="MS Mincho" w:hAnsi="Times New Roman"/>
          <w:i/>
          <w:iCs/>
        </w:rPr>
        <w:t>, 2005-05-12, Žin., 2005, Nr. 67-2401 (2005-05-28)</w:t>
      </w:r>
    </w:p>
    <w:p w:rsidR="00B80571" w:rsidRPr="00D0774E" w:rsidRDefault="00B80571">
      <w:pPr>
        <w:pStyle w:val="PlainText"/>
        <w:jc w:val="both"/>
        <w:rPr>
          <w:rFonts w:ascii="Times New Roman" w:eastAsia="MS Mincho" w:hAnsi="Times New Roman"/>
          <w:i/>
          <w:iCs/>
        </w:rPr>
      </w:pPr>
      <w:r w:rsidRPr="00D0774E">
        <w:rPr>
          <w:rFonts w:ascii="Times New Roman" w:eastAsia="MS Mincho" w:hAnsi="Times New Roman"/>
          <w:i/>
          <w:iCs/>
        </w:rPr>
        <w:t xml:space="preserve">Nr. </w:t>
      </w:r>
      <w:hyperlink r:id="rId31" w:history="1">
        <w:r w:rsidRPr="00D0774E">
          <w:rPr>
            <w:rStyle w:val="Hyperlink"/>
            <w:rFonts w:ascii="Times New Roman" w:eastAsia="MS Mincho" w:hAnsi="Times New Roman"/>
            <w:i/>
            <w:iCs/>
          </w:rPr>
          <w:t>X-1612</w:t>
        </w:r>
      </w:hyperlink>
      <w:r w:rsidRPr="00D0774E">
        <w:rPr>
          <w:rFonts w:ascii="Times New Roman" w:eastAsia="MS Mincho" w:hAnsi="Times New Roman"/>
          <w:i/>
          <w:iCs/>
        </w:rPr>
        <w:t>, 2008-06-17, Žin., 2008, Nr. 74-2862 (2008-06-30)</w:t>
      </w:r>
    </w:p>
    <w:p w:rsidR="00B80571" w:rsidRPr="00D0774E" w:rsidRDefault="00B80571">
      <w:pPr>
        <w:ind w:firstLine="720"/>
        <w:rPr>
          <w:rFonts w:ascii="Times New Roman" w:hAnsi="Times New Roman"/>
          <w:b/>
          <w:color w:val="000000"/>
          <w:sz w:val="22"/>
          <w:lang w:val="lt-LT"/>
        </w:rPr>
      </w:pPr>
    </w:p>
    <w:p w:rsidR="00B80571" w:rsidRPr="00D0774E" w:rsidRDefault="00B80571">
      <w:pPr>
        <w:jc w:val="center"/>
        <w:rPr>
          <w:rFonts w:ascii="Times New Roman" w:hAnsi="Times New Roman"/>
          <w:b/>
          <w:sz w:val="22"/>
          <w:lang w:val="lt-LT"/>
        </w:rPr>
      </w:pPr>
      <w:bookmarkStart w:id="18" w:name="skirsnis3"/>
      <w:r w:rsidRPr="00D0774E">
        <w:rPr>
          <w:rFonts w:ascii="Times New Roman" w:hAnsi="Times New Roman"/>
          <w:b/>
          <w:sz w:val="22"/>
          <w:lang w:val="lt-LT"/>
        </w:rPr>
        <w:t>TREČIASIS SKIRSNIS</w:t>
      </w:r>
    </w:p>
    <w:bookmarkEnd w:id="18"/>
    <w:p w:rsidR="00B80571" w:rsidRPr="00D0774E" w:rsidRDefault="00B80571">
      <w:pPr>
        <w:jc w:val="center"/>
        <w:rPr>
          <w:rFonts w:ascii="Times New Roman" w:hAnsi="Times New Roman"/>
          <w:b/>
          <w:sz w:val="22"/>
          <w:lang w:val="lt-LT"/>
        </w:rPr>
      </w:pPr>
      <w:r w:rsidRPr="00D0774E">
        <w:rPr>
          <w:rFonts w:ascii="Times New Roman" w:hAnsi="Times New Roman"/>
          <w:b/>
          <w:sz w:val="22"/>
          <w:lang w:val="lt-LT"/>
        </w:rPr>
        <w:t>VEŽĖJŲ IŠLAIDŲ KOMPENSAVIMO (NEGAUTŲ PAJAMŲ ATLYGINIMO)</w:t>
      </w:r>
    </w:p>
    <w:p w:rsidR="00B80571" w:rsidRPr="00D0774E" w:rsidRDefault="00B80571">
      <w:pPr>
        <w:pStyle w:val="Heading1"/>
        <w:ind w:right="0"/>
        <w:rPr>
          <w:color w:val="000000"/>
        </w:rPr>
      </w:pPr>
      <w:r w:rsidRPr="00D0774E">
        <w:t>TVARKA IR ŠALTINIAI</w:t>
      </w:r>
    </w:p>
    <w:p w:rsidR="00B80571" w:rsidRPr="00D0774E" w:rsidRDefault="00B80571">
      <w:pPr>
        <w:pStyle w:val="PlainText"/>
        <w:jc w:val="both"/>
        <w:rPr>
          <w:rFonts w:ascii="Times New Roman" w:hAnsi="Times New Roman"/>
          <w:i/>
        </w:rPr>
      </w:pPr>
      <w:r w:rsidRPr="00D0774E">
        <w:rPr>
          <w:rFonts w:ascii="Times New Roman" w:hAnsi="Times New Roman"/>
          <w:i/>
        </w:rPr>
        <w:t>Skirsnio pavadinimas keistas:</w:t>
      </w:r>
    </w:p>
    <w:p w:rsidR="00B80571" w:rsidRPr="00D0774E" w:rsidRDefault="00B80571">
      <w:pPr>
        <w:pStyle w:val="PlainText"/>
        <w:jc w:val="both"/>
        <w:rPr>
          <w:rFonts w:ascii="Times New Roman" w:hAnsi="Times New Roman"/>
          <w:i/>
          <w:sz w:val="22"/>
        </w:rPr>
      </w:pPr>
      <w:r w:rsidRPr="00D0774E">
        <w:rPr>
          <w:rFonts w:ascii="Times New Roman" w:hAnsi="Times New Roman"/>
          <w:i/>
        </w:rPr>
        <w:t xml:space="preserve">Nr. </w:t>
      </w:r>
      <w:hyperlink r:id="rId32" w:history="1">
        <w:r w:rsidRPr="00D0774E">
          <w:rPr>
            <w:rStyle w:val="Hyperlink"/>
            <w:rFonts w:ascii="Times New Roman" w:hAnsi="Times New Roman"/>
            <w:i/>
          </w:rPr>
          <w:t>IX-1192</w:t>
        </w:r>
      </w:hyperlink>
      <w:r w:rsidRPr="00D0774E">
        <w:rPr>
          <w:rFonts w:ascii="Times New Roman" w:hAnsi="Times New Roman"/>
          <w:i/>
        </w:rPr>
        <w:t>, 2002-11-12, Žin., 2002, Nr. 116-5190 (2002-12-06)</w:t>
      </w:r>
    </w:p>
    <w:p w:rsidR="00B80571" w:rsidRPr="00D0774E" w:rsidRDefault="00B80571">
      <w:pPr>
        <w:ind w:firstLine="720"/>
        <w:rPr>
          <w:rFonts w:ascii="Times New Roman" w:hAnsi="Times New Roman"/>
          <w:b/>
          <w:color w:val="000000"/>
          <w:sz w:val="22"/>
          <w:lang w:val="lt-LT"/>
        </w:rPr>
      </w:pPr>
    </w:p>
    <w:p w:rsidR="00B80571" w:rsidRPr="00D0774E" w:rsidRDefault="00B80571">
      <w:pPr>
        <w:ind w:firstLine="709"/>
        <w:jc w:val="both"/>
        <w:rPr>
          <w:rFonts w:ascii="Times New Roman" w:hAnsi="Times New Roman"/>
          <w:b/>
          <w:sz w:val="22"/>
          <w:lang w:val="lt-LT"/>
        </w:rPr>
      </w:pPr>
      <w:bookmarkStart w:id="19" w:name="straipsnis8"/>
      <w:r w:rsidRPr="00D0774E">
        <w:rPr>
          <w:rFonts w:ascii="Times New Roman" w:hAnsi="Times New Roman"/>
          <w:b/>
          <w:sz w:val="22"/>
          <w:lang w:val="lt-LT"/>
        </w:rPr>
        <w:t xml:space="preserve">8 straipsnis. Vežėjų išlaidų kompensavimo (negautų pajamų atlyginimo) tvarka ir </w:t>
      </w:r>
    </w:p>
    <w:bookmarkEnd w:id="19"/>
    <w:p w:rsidR="00B80571" w:rsidRPr="00D0774E" w:rsidRDefault="00B80571">
      <w:pPr>
        <w:ind w:firstLine="1843"/>
        <w:jc w:val="both"/>
        <w:rPr>
          <w:rFonts w:ascii="Times New Roman" w:hAnsi="Times New Roman"/>
          <w:sz w:val="22"/>
          <w:lang w:val="lt-LT"/>
        </w:rPr>
      </w:pPr>
      <w:r w:rsidRPr="00D0774E">
        <w:rPr>
          <w:rFonts w:ascii="Times New Roman" w:hAnsi="Times New Roman"/>
          <w:b/>
          <w:sz w:val="22"/>
          <w:lang w:val="lt-LT"/>
        </w:rPr>
        <w:t>šaltiniai</w:t>
      </w:r>
    </w:p>
    <w:p w:rsidR="00B80571" w:rsidRPr="00D0774E" w:rsidRDefault="00B80571">
      <w:pPr>
        <w:pStyle w:val="BodyTextIndent"/>
        <w:rPr>
          <w:rFonts w:ascii="Times New Roman" w:hAnsi="Times New Roman"/>
          <w:sz w:val="22"/>
        </w:rPr>
      </w:pPr>
      <w:r w:rsidRPr="00D0774E">
        <w:rPr>
          <w:rFonts w:ascii="Times New Roman" w:hAnsi="Times New Roman"/>
          <w:sz w:val="22"/>
        </w:rPr>
        <w:t>Vežėjų išlaidos (negautos pajamos), susijusios su lengvatų taikymu, kompensuojamos (atlyginamos)</w:t>
      </w:r>
      <w:r w:rsidRPr="00D0774E">
        <w:rPr>
          <w:rFonts w:ascii="Times New Roman" w:hAnsi="Times New Roman"/>
          <w:b/>
          <w:sz w:val="22"/>
        </w:rPr>
        <w:t xml:space="preserve"> </w:t>
      </w:r>
      <w:r w:rsidRPr="00D0774E">
        <w:rPr>
          <w:rFonts w:ascii="Times New Roman" w:hAnsi="Times New Roman"/>
          <w:sz w:val="22"/>
        </w:rPr>
        <w:t>pagal su jais sudarytas sutartis iš valstybės ir savivaldybių biudžetų Vyriausybės nustatyta tvarka:</w:t>
      </w:r>
    </w:p>
    <w:p w:rsidR="00B80571" w:rsidRPr="00D0774E" w:rsidRDefault="00B80571">
      <w:pPr>
        <w:pStyle w:val="BodyTextIndent"/>
        <w:rPr>
          <w:rFonts w:ascii="Times New Roman" w:hAnsi="Times New Roman"/>
          <w:sz w:val="22"/>
        </w:rPr>
      </w:pPr>
      <w:r w:rsidRPr="00D0774E">
        <w:rPr>
          <w:rFonts w:ascii="Times New Roman" w:hAnsi="Times New Roman"/>
          <w:sz w:val="22"/>
        </w:rPr>
        <w:t>1) dėl važiavimo keleiviniais traukiniais lengvatų, nustatytų šio įstatymo 5 straipsnio 1</w:t>
      </w:r>
      <w:r w:rsidRPr="00D0774E">
        <w:rPr>
          <w:rFonts w:ascii="Times New Roman" w:hAnsi="Times New Roman"/>
          <w:sz w:val="22"/>
        </w:rPr>
        <w:sym w:font="Symbol" w:char="F02D"/>
      </w:r>
      <w:r w:rsidRPr="00D0774E">
        <w:rPr>
          <w:rFonts w:ascii="Times New Roman" w:hAnsi="Times New Roman"/>
          <w:sz w:val="22"/>
        </w:rPr>
        <w:t>5 ir 7 dalyse, – iš valstybės biudžeto;</w:t>
      </w:r>
    </w:p>
    <w:p w:rsidR="00B80571" w:rsidRPr="00D0774E" w:rsidRDefault="00B80571">
      <w:pPr>
        <w:ind w:firstLine="709"/>
        <w:jc w:val="both"/>
        <w:rPr>
          <w:rFonts w:ascii="Times New Roman" w:hAnsi="Times New Roman"/>
          <w:sz w:val="22"/>
          <w:lang w:val="lt-LT"/>
        </w:rPr>
      </w:pPr>
      <w:r w:rsidRPr="00D0774E">
        <w:rPr>
          <w:rFonts w:ascii="Times New Roman" w:hAnsi="Times New Roman"/>
          <w:sz w:val="22"/>
          <w:lang w:val="lt-LT"/>
        </w:rPr>
        <w:t>2) dėl važiavimo reguliaraus susisiekimo laivais ir keltais lengvatų, nustatytų šio įstatymo 5 straipsnio 1, 2, 4, 5 ir 7</w:t>
      </w:r>
      <w:r w:rsidRPr="00D0774E">
        <w:rPr>
          <w:rFonts w:ascii="Times New Roman" w:hAnsi="Times New Roman"/>
          <w:b/>
          <w:sz w:val="22"/>
          <w:lang w:val="lt-LT"/>
        </w:rPr>
        <w:t xml:space="preserve"> </w:t>
      </w:r>
      <w:r w:rsidRPr="00D0774E">
        <w:rPr>
          <w:rFonts w:ascii="Times New Roman" w:hAnsi="Times New Roman"/>
          <w:sz w:val="22"/>
          <w:lang w:val="lt-LT"/>
        </w:rPr>
        <w:t>dalyse, – iš savivaldybių, kuriose įregistruotos šių vežėjų įmonės, biudžetų;</w:t>
      </w:r>
    </w:p>
    <w:p w:rsidR="00B80571" w:rsidRPr="00D0774E" w:rsidRDefault="00B80571">
      <w:pPr>
        <w:ind w:firstLine="720"/>
        <w:jc w:val="both"/>
        <w:rPr>
          <w:rFonts w:ascii="Times New Roman" w:hAnsi="Times New Roman"/>
          <w:sz w:val="22"/>
          <w:lang w:val="lt-LT"/>
        </w:rPr>
      </w:pPr>
      <w:r w:rsidRPr="00D0774E">
        <w:rPr>
          <w:rFonts w:ascii="Times New Roman" w:hAnsi="Times New Roman"/>
          <w:sz w:val="22"/>
          <w:lang w:val="lt-LT"/>
        </w:rPr>
        <w:t>3) dėl važiavimo tolimojo reguliaraus susisiekimo autobusais lengvatų, nustatytų šio įstatymo 5 straipsnio 1–</w:t>
      </w:r>
      <w:r w:rsidRPr="00D0774E">
        <w:rPr>
          <w:rFonts w:ascii="Times New Roman" w:hAnsi="Times New Roman"/>
          <w:bCs/>
          <w:sz w:val="22"/>
          <w:lang w:val="lt-LT"/>
        </w:rPr>
        <w:t>5</w:t>
      </w:r>
      <w:r w:rsidRPr="00D0774E">
        <w:rPr>
          <w:rFonts w:ascii="Times New Roman" w:hAnsi="Times New Roman"/>
          <w:b/>
          <w:sz w:val="22"/>
          <w:lang w:val="lt-LT"/>
        </w:rPr>
        <w:t xml:space="preserve"> </w:t>
      </w:r>
      <w:r w:rsidRPr="00D0774E">
        <w:rPr>
          <w:rFonts w:ascii="Times New Roman" w:hAnsi="Times New Roman"/>
          <w:sz w:val="22"/>
          <w:lang w:val="lt-LT"/>
        </w:rPr>
        <w:t>ir 7 dalyse, – iš valstybės biudžeto;</w:t>
      </w:r>
    </w:p>
    <w:p w:rsidR="00B80571" w:rsidRPr="00D0774E" w:rsidRDefault="00B80571">
      <w:pPr>
        <w:ind w:firstLine="720"/>
        <w:jc w:val="both"/>
        <w:rPr>
          <w:rFonts w:ascii="Times New Roman" w:hAnsi="Times New Roman"/>
          <w:color w:val="000000"/>
          <w:sz w:val="22"/>
          <w:lang w:val="lt-LT"/>
        </w:rPr>
      </w:pPr>
      <w:r w:rsidRPr="00D0774E">
        <w:rPr>
          <w:rFonts w:ascii="Times New Roman" w:hAnsi="Times New Roman"/>
          <w:sz w:val="22"/>
          <w:lang w:val="lt-LT"/>
        </w:rPr>
        <w:t xml:space="preserve">4) dėl važiavimo vietinio (miesto ir priemiestinio) reguliaraus susisiekimo autobusais ir troleibusais lengvatų, nustatytų šio įstatymo 5 straipsnio </w:t>
      </w:r>
      <w:r w:rsidRPr="00D0774E">
        <w:rPr>
          <w:rFonts w:ascii="Times New Roman" w:hAnsi="Times New Roman"/>
          <w:bCs/>
          <w:sz w:val="22"/>
          <w:lang w:val="lt-LT"/>
        </w:rPr>
        <w:t>1–7</w:t>
      </w:r>
      <w:r w:rsidRPr="00D0774E">
        <w:rPr>
          <w:rFonts w:ascii="Times New Roman" w:hAnsi="Times New Roman"/>
          <w:b/>
          <w:sz w:val="22"/>
          <w:lang w:val="lt-LT"/>
        </w:rPr>
        <w:t xml:space="preserve"> </w:t>
      </w:r>
      <w:r w:rsidRPr="00D0774E">
        <w:rPr>
          <w:rFonts w:ascii="Times New Roman" w:hAnsi="Times New Roman"/>
          <w:sz w:val="22"/>
          <w:lang w:val="lt-LT"/>
        </w:rPr>
        <w:t>dalyse, – iš savivaldybių, išdavusių šiems vežėjams leidimus vežti keleivius vietinio (miesto ir priemiestinio) reguliaraus susisiekimo autobusais ir troleibusais, biudžetų;</w:t>
      </w:r>
    </w:p>
    <w:p w:rsidR="00B80571" w:rsidRPr="00D0774E" w:rsidRDefault="00B80571">
      <w:pPr>
        <w:ind w:firstLine="709"/>
        <w:jc w:val="both"/>
        <w:rPr>
          <w:rFonts w:ascii="Times New Roman" w:hAnsi="Times New Roman"/>
          <w:sz w:val="22"/>
          <w:lang w:val="lt-LT"/>
        </w:rPr>
      </w:pPr>
      <w:r w:rsidRPr="00D0774E">
        <w:rPr>
          <w:rFonts w:ascii="Times New Roman" w:hAnsi="Times New Roman"/>
          <w:sz w:val="22"/>
          <w:lang w:val="lt-LT"/>
        </w:rPr>
        <w:t>5) dėl važiavimo vietinio (priemiestinio) reguliaraus susisiekimo autobusais, vežančiais keleivius per dviejų gretimų savivaldybių, iš kurių viena yra didžiųjų miestų – Vilniaus, Kauno, Klaipėdos, Šiaulių, Panevėžio ir Alytaus – savivaldybė, teritorijas, – iš miesto ir apie jį esančios savivaldybės biudžetų solidariai pagal tarpusavio susitarimą.</w:t>
      </w:r>
    </w:p>
    <w:p w:rsidR="00881232" w:rsidRPr="00D0774E" w:rsidRDefault="00881232" w:rsidP="00881232">
      <w:pPr>
        <w:jc w:val="both"/>
        <w:rPr>
          <w:rFonts w:ascii="Times New Roman" w:hAnsi="Times New Roman"/>
          <w:b/>
          <w:i/>
          <w:sz w:val="20"/>
          <w:lang w:val="lt-LT"/>
        </w:rPr>
      </w:pPr>
      <w:r w:rsidRPr="00D0774E">
        <w:rPr>
          <w:rFonts w:ascii="Times New Roman" w:hAnsi="Times New Roman"/>
          <w:b/>
          <w:i/>
          <w:sz w:val="20"/>
          <w:lang w:val="lt-LT"/>
        </w:rPr>
        <w:t>Redakcija nuo 2014-07-01:</w:t>
      </w:r>
    </w:p>
    <w:p w:rsidR="00881232" w:rsidRPr="00D0774E" w:rsidRDefault="00881232" w:rsidP="00881232">
      <w:pPr>
        <w:ind w:firstLine="720"/>
        <w:jc w:val="both"/>
        <w:rPr>
          <w:rFonts w:ascii="Times New Roman" w:hAnsi="Times New Roman"/>
          <w:sz w:val="22"/>
          <w:szCs w:val="22"/>
          <w:lang w:val="lt-LT"/>
        </w:rPr>
      </w:pPr>
      <w:r w:rsidRPr="00D0774E">
        <w:rPr>
          <w:rFonts w:ascii="Times New Roman" w:hAnsi="Times New Roman"/>
          <w:sz w:val="22"/>
          <w:szCs w:val="22"/>
          <w:lang w:val="lt-LT"/>
        </w:rPr>
        <w:t xml:space="preserve">5) dėl važiavimo vietinio (priemiestinio) reguliaraus susisiekimo autobusais, vežančiais keleivius per gretimų savivaldybių </w:t>
      </w:r>
      <w:r w:rsidRPr="00D0774E">
        <w:rPr>
          <w:rFonts w:ascii="Times New Roman" w:hAnsi="Times New Roman"/>
          <w:color w:val="000000"/>
          <w:sz w:val="22"/>
          <w:szCs w:val="22"/>
          <w:lang w:val="lt-LT"/>
        </w:rPr>
        <w:t>(įskaitant miestų savivaldybių)</w:t>
      </w:r>
      <w:r w:rsidRPr="00D0774E">
        <w:rPr>
          <w:rFonts w:ascii="Times New Roman" w:hAnsi="Times New Roman"/>
          <w:sz w:val="22"/>
          <w:szCs w:val="22"/>
          <w:lang w:val="lt-LT"/>
        </w:rPr>
        <w:t xml:space="preserve"> teritorijas, – iš šių savivaldybių biudžetų solidariai pagal tarpusavio susitarimą.</w:t>
      </w:r>
    </w:p>
    <w:p w:rsidR="00B80571" w:rsidRPr="00D0774E" w:rsidRDefault="00B80571">
      <w:pPr>
        <w:pStyle w:val="PlainText"/>
        <w:jc w:val="both"/>
        <w:rPr>
          <w:rFonts w:ascii="Times New Roman" w:hAnsi="Times New Roman"/>
          <w:i/>
        </w:rPr>
      </w:pPr>
      <w:r w:rsidRPr="00D0774E">
        <w:rPr>
          <w:rFonts w:ascii="Times New Roman" w:hAnsi="Times New Roman"/>
          <w:i/>
        </w:rPr>
        <w:t>Straipsnio pakeitimai:</w:t>
      </w:r>
    </w:p>
    <w:p w:rsidR="00B80571" w:rsidRPr="00D0774E" w:rsidRDefault="00B80571">
      <w:pPr>
        <w:pStyle w:val="PlainText"/>
        <w:jc w:val="both"/>
        <w:rPr>
          <w:rFonts w:ascii="Times New Roman" w:hAnsi="Times New Roman"/>
          <w:i/>
        </w:rPr>
      </w:pPr>
      <w:r w:rsidRPr="00D0774E">
        <w:rPr>
          <w:rFonts w:ascii="Times New Roman" w:hAnsi="Times New Roman"/>
          <w:i/>
        </w:rPr>
        <w:t xml:space="preserve">Nr. </w:t>
      </w:r>
      <w:hyperlink r:id="rId33" w:history="1">
        <w:r w:rsidRPr="00D0774E">
          <w:rPr>
            <w:rStyle w:val="Hyperlink"/>
            <w:rFonts w:ascii="Times New Roman" w:hAnsi="Times New Roman"/>
            <w:i/>
          </w:rPr>
          <w:t>IX-1192</w:t>
        </w:r>
      </w:hyperlink>
      <w:r w:rsidRPr="00D0774E">
        <w:rPr>
          <w:rFonts w:ascii="Times New Roman" w:hAnsi="Times New Roman"/>
          <w:i/>
        </w:rPr>
        <w:t>, 2002-11-12, Žin., 2002, Nr. 116-5190 (2002-12-06)</w:t>
      </w:r>
    </w:p>
    <w:p w:rsidR="00B80571" w:rsidRPr="00D0774E" w:rsidRDefault="00B80571">
      <w:pPr>
        <w:pStyle w:val="PlainText"/>
        <w:jc w:val="both"/>
        <w:rPr>
          <w:rFonts w:ascii="Times New Roman" w:hAnsi="Times New Roman"/>
          <w:i/>
        </w:rPr>
      </w:pPr>
      <w:r w:rsidRPr="00D0774E">
        <w:rPr>
          <w:rFonts w:ascii="Times New Roman" w:hAnsi="Times New Roman"/>
          <w:i/>
        </w:rPr>
        <w:t xml:space="preserve">Nr. </w:t>
      </w:r>
      <w:hyperlink r:id="rId34" w:history="1">
        <w:r w:rsidRPr="00D0774E">
          <w:rPr>
            <w:rStyle w:val="Hyperlink"/>
            <w:rFonts w:ascii="Times New Roman" w:hAnsi="Times New Roman"/>
            <w:i/>
          </w:rPr>
          <w:t>IX-1643</w:t>
        </w:r>
      </w:hyperlink>
      <w:r w:rsidRPr="00D0774E">
        <w:rPr>
          <w:rFonts w:ascii="Times New Roman" w:hAnsi="Times New Roman"/>
          <w:i/>
        </w:rPr>
        <w:t>, 2003-06-24, Žin., 2003, Nr. 69-3117 (2003-07-10)</w:t>
      </w:r>
    </w:p>
    <w:p w:rsidR="00B80571" w:rsidRPr="00D0774E" w:rsidRDefault="00B80571">
      <w:pPr>
        <w:pStyle w:val="PlainText"/>
        <w:rPr>
          <w:rFonts w:ascii="Times New Roman" w:eastAsia="MS Mincho" w:hAnsi="Times New Roman"/>
          <w:i/>
          <w:iCs/>
        </w:rPr>
      </w:pPr>
      <w:r w:rsidRPr="00D0774E">
        <w:rPr>
          <w:rFonts w:ascii="Times New Roman" w:eastAsia="MS Mincho" w:hAnsi="Times New Roman"/>
          <w:i/>
          <w:iCs/>
        </w:rPr>
        <w:t xml:space="preserve">Nr. </w:t>
      </w:r>
      <w:hyperlink r:id="rId35" w:history="1">
        <w:r w:rsidRPr="00D0774E">
          <w:rPr>
            <w:rStyle w:val="Hyperlink"/>
            <w:rFonts w:ascii="Times New Roman" w:eastAsia="MS Mincho" w:hAnsi="Times New Roman"/>
            <w:i/>
            <w:iCs/>
          </w:rPr>
          <w:t>IX-2581</w:t>
        </w:r>
      </w:hyperlink>
      <w:r w:rsidRPr="00D0774E">
        <w:rPr>
          <w:rFonts w:ascii="Times New Roman" w:eastAsia="MS Mincho" w:hAnsi="Times New Roman"/>
          <w:i/>
          <w:iCs/>
        </w:rPr>
        <w:t>, 2004-11-11, Žin., 2004, Nr. 171-6324 (2004-11-26)</w:t>
      </w:r>
    </w:p>
    <w:p w:rsidR="00B80571" w:rsidRPr="00D0774E" w:rsidRDefault="00B80571">
      <w:pPr>
        <w:pStyle w:val="PlainText"/>
        <w:jc w:val="both"/>
        <w:rPr>
          <w:rFonts w:ascii="Times New Roman" w:eastAsia="MS Mincho" w:hAnsi="Times New Roman"/>
          <w:i/>
          <w:iCs/>
        </w:rPr>
      </w:pPr>
      <w:r w:rsidRPr="00D0774E">
        <w:rPr>
          <w:rFonts w:ascii="Times New Roman" w:eastAsia="MS Mincho" w:hAnsi="Times New Roman"/>
          <w:i/>
          <w:iCs/>
        </w:rPr>
        <w:t xml:space="preserve">Nr. </w:t>
      </w:r>
      <w:hyperlink r:id="rId36" w:history="1">
        <w:r w:rsidRPr="00D0774E">
          <w:rPr>
            <w:rStyle w:val="Hyperlink"/>
            <w:rFonts w:ascii="Times New Roman" w:eastAsia="MS Mincho" w:hAnsi="Times New Roman"/>
            <w:i/>
            <w:iCs/>
          </w:rPr>
          <w:t>X-1612</w:t>
        </w:r>
      </w:hyperlink>
      <w:r w:rsidRPr="00D0774E">
        <w:rPr>
          <w:rFonts w:ascii="Times New Roman" w:eastAsia="MS Mincho" w:hAnsi="Times New Roman"/>
          <w:i/>
          <w:iCs/>
        </w:rPr>
        <w:t>, 2008-06-17, Žin., 2008, Nr. 74-2862 (2008-06-30)</w:t>
      </w:r>
    </w:p>
    <w:p w:rsidR="00B80571" w:rsidRPr="00D0774E" w:rsidRDefault="00B80571">
      <w:pPr>
        <w:pStyle w:val="BodyText2"/>
        <w:rPr>
          <w:rFonts w:ascii="Times New Roman" w:hAnsi="Times New Roman"/>
          <w:strike w:val="0"/>
          <w:sz w:val="22"/>
        </w:rPr>
      </w:pPr>
    </w:p>
    <w:p w:rsidR="00B80571" w:rsidRPr="00D0774E" w:rsidRDefault="00B80571">
      <w:pPr>
        <w:pStyle w:val="Heading2"/>
        <w:rPr>
          <w:rFonts w:ascii="Times New Roman" w:hAnsi="Times New Roman"/>
          <w:sz w:val="22"/>
        </w:rPr>
      </w:pPr>
      <w:bookmarkStart w:id="20" w:name="skirsnis4"/>
      <w:r w:rsidRPr="00D0774E">
        <w:rPr>
          <w:rFonts w:ascii="Times New Roman" w:hAnsi="Times New Roman"/>
          <w:sz w:val="22"/>
        </w:rPr>
        <w:t>KETVIRTASIS SKIRSNIS</w:t>
      </w:r>
    </w:p>
    <w:bookmarkEnd w:id="20"/>
    <w:p w:rsidR="00B80571" w:rsidRPr="00D0774E" w:rsidRDefault="00B80571">
      <w:pPr>
        <w:pStyle w:val="Heading2"/>
        <w:rPr>
          <w:rFonts w:ascii="Times New Roman" w:hAnsi="Times New Roman"/>
          <w:sz w:val="22"/>
        </w:rPr>
      </w:pPr>
      <w:r w:rsidRPr="00D0774E">
        <w:rPr>
          <w:rFonts w:ascii="Times New Roman" w:hAnsi="Times New Roman"/>
          <w:sz w:val="22"/>
        </w:rPr>
        <w:t>BAIGIAMOSIOS NUOSTATOS</w:t>
      </w:r>
    </w:p>
    <w:p w:rsidR="00B80571" w:rsidRPr="00D0774E" w:rsidRDefault="00B80571">
      <w:pPr>
        <w:ind w:firstLine="720"/>
        <w:rPr>
          <w:rFonts w:ascii="Times New Roman" w:hAnsi="Times New Roman"/>
          <w:b/>
          <w:color w:val="000000"/>
          <w:sz w:val="22"/>
          <w:lang w:val="lt-LT"/>
        </w:rPr>
      </w:pPr>
    </w:p>
    <w:p w:rsidR="00B80571" w:rsidRPr="00D0774E" w:rsidRDefault="00B80571">
      <w:pPr>
        <w:ind w:firstLine="720"/>
        <w:rPr>
          <w:rFonts w:ascii="Times New Roman" w:hAnsi="Times New Roman"/>
          <w:b/>
          <w:color w:val="000000"/>
          <w:sz w:val="22"/>
          <w:lang w:val="lt-LT"/>
        </w:rPr>
      </w:pPr>
      <w:bookmarkStart w:id="21" w:name="straipsnis9"/>
      <w:r w:rsidRPr="00D0774E">
        <w:rPr>
          <w:rFonts w:ascii="Times New Roman" w:hAnsi="Times New Roman"/>
          <w:b/>
          <w:color w:val="000000"/>
          <w:sz w:val="22"/>
          <w:lang w:val="lt-LT"/>
        </w:rPr>
        <w:t>9 straipsnis. Įstatymo įsigaliojimas</w:t>
      </w:r>
    </w:p>
    <w:bookmarkEnd w:id="21"/>
    <w:p w:rsidR="00B80571" w:rsidRPr="00D0774E" w:rsidRDefault="00B80571">
      <w:pPr>
        <w:pStyle w:val="BodyTextIndent"/>
        <w:tabs>
          <w:tab w:val="clear" w:pos="-1843"/>
        </w:tabs>
        <w:ind w:firstLine="720"/>
        <w:rPr>
          <w:rFonts w:ascii="Times New Roman" w:hAnsi="Times New Roman"/>
          <w:sz w:val="22"/>
        </w:rPr>
      </w:pPr>
      <w:r w:rsidRPr="00D0774E">
        <w:rPr>
          <w:rFonts w:ascii="Times New Roman" w:hAnsi="Times New Roman"/>
          <w:sz w:val="22"/>
        </w:rPr>
        <w:t xml:space="preserve">Šis įstatymas įsigalioja nuo </w:t>
      </w:r>
      <w:smartTag w:uri="urn:schemas-microsoft-com:office:smarttags" w:element="metricconverter">
        <w:smartTagPr>
          <w:attr w:name="ProductID" w:val="2000 m"/>
        </w:smartTagPr>
        <w:r w:rsidRPr="00D0774E">
          <w:rPr>
            <w:rFonts w:ascii="Times New Roman" w:hAnsi="Times New Roman"/>
            <w:sz w:val="22"/>
          </w:rPr>
          <w:t>2000 m</w:t>
        </w:r>
      </w:smartTag>
      <w:r w:rsidRPr="00D0774E">
        <w:rPr>
          <w:rFonts w:ascii="Times New Roman" w:hAnsi="Times New Roman"/>
          <w:sz w:val="22"/>
        </w:rPr>
        <w:t xml:space="preserve">. gegužės 1 d., išskyrus 7 straipsnio 1 dalį, kuri įsigalioja nuo </w:t>
      </w:r>
      <w:smartTag w:uri="urn:schemas-microsoft-com:office:smarttags" w:element="metricconverter">
        <w:smartTagPr>
          <w:attr w:name="ProductID" w:val="2001 m"/>
        </w:smartTagPr>
        <w:r w:rsidRPr="00D0774E">
          <w:rPr>
            <w:rFonts w:ascii="Times New Roman" w:hAnsi="Times New Roman"/>
            <w:sz w:val="22"/>
          </w:rPr>
          <w:t>2001 m</w:t>
        </w:r>
      </w:smartTag>
      <w:r w:rsidRPr="00D0774E">
        <w:rPr>
          <w:rFonts w:ascii="Times New Roman" w:hAnsi="Times New Roman"/>
          <w:sz w:val="22"/>
        </w:rPr>
        <w:t>. sausio 1 d.</w:t>
      </w:r>
    </w:p>
    <w:p w:rsidR="00B80571" w:rsidRPr="00D0774E" w:rsidRDefault="00B80571">
      <w:pPr>
        <w:pStyle w:val="BodyTextIndent"/>
        <w:tabs>
          <w:tab w:val="clear" w:pos="-1843"/>
        </w:tabs>
        <w:ind w:firstLine="720"/>
        <w:rPr>
          <w:rFonts w:ascii="Times New Roman" w:hAnsi="Times New Roman"/>
          <w:sz w:val="22"/>
        </w:rPr>
      </w:pPr>
    </w:p>
    <w:p w:rsidR="00B80571" w:rsidRPr="00D0774E" w:rsidRDefault="00B80571">
      <w:pPr>
        <w:ind w:firstLine="720"/>
        <w:rPr>
          <w:rFonts w:ascii="Times New Roman" w:hAnsi="Times New Roman"/>
          <w:b/>
          <w:color w:val="000000"/>
          <w:sz w:val="22"/>
          <w:lang w:val="lt-LT"/>
        </w:rPr>
      </w:pPr>
      <w:bookmarkStart w:id="22" w:name="straipsnis10"/>
      <w:r w:rsidRPr="00D0774E">
        <w:rPr>
          <w:rFonts w:ascii="Times New Roman" w:hAnsi="Times New Roman"/>
          <w:b/>
          <w:color w:val="000000"/>
          <w:sz w:val="22"/>
          <w:lang w:val="lt-LT"/>
        </w:rPr>
        <w:t>10 straipsnis. Įstatymo įgyvendinimo tvarka</w:t>
      </w:r>
    </w:p>
    <w:bookmarkEnd w:id="22"/>
    <w:p w:rsidR="00B80571" w:rsidRPr="00D0774E" w:rsidRDefault="00B80571">
      <w:pPr>
        <w:pStyle w:val="BodyTextIndent"/>
        <w:tabs>
          <w:tab w:val="clear" w:pos="-1843"/>
        </w:tabs>
        <w:ind w:firstLine="720"/>
        <w:rPr>
          <w:rFonts w:ascii="Times New Roman" w:hAnsi="Times New Roman"/>
          <w:sz w:val="22"/>
        </w:rPr>
      </w:pPr>
      <w:r w:rsidRPr="00D0774E">
        <w:rPr>
          <w:rFonts w:ascii="Times New Roman" w:hAnsi="Times New Roman"/>
          <w:sz w:val="22"/>
        </w:rPr>
        <w:t xml:space="preserve">Vyriausybė iki </w:t>
      </w:r>
      <w:smartTag w:uri="urn:schemas-microsoft-com:office:smarttags" w:element="metricconverter">
        <w:smartTagPr>
          <w:attr w:name="ProductID" w:val="2000 m"/>
        </w:smartTagPr>
        <w:r w:rsidRPr="00D0774E">
          <w:rPr>
            <w:rFonts w:ascii="Times New Roman" w:hAnsi="Times New Roman"/>
            <w:sz w:val="22"/>
          </w:rPr>
          <w:t>2000 m</w:t>
        </w:r>
      </w:smartTag>
      <w:r w:rsidRPr="00D0774E">
        <w:rPr>
          <w:rFonts w:ascii="Times New Roman" w:hAnsi="Times New Roman"/>
          <w:sz w:val="22"/>
        </w:rPr>
        <w:t>. balandžio 30 d. nustato šio įstatymo įgyvendinimo tvarką.</w:t>
      </w:r>
    </w:p>
    <w:p w:rsidR="00B80571" w:rsidRPr="00D0774E" w:rsidRDefault="00B80571">
      <w:pPr>
        <w:ind w:firstLine="720"/>
        <w:rPr>
          <w:rFonts w:ascii="Times New Roman" w:hAnsi="Times New Roman"/>
          <w:color w:val="000000"/>
          <w:sz w:val="22"/>
          <w:lang w:val="lt-LT"/>
        </w:rPr>
      </w:pPr>
    </w:p>
    <w:p w:rsidR="00B80571" w:rsidRPr="00D0774E" w:rsidRDefault="00B80571">
      <w:pPr>
        <w:ind w:firstLine="720"/>
        <w:rPr>
          <w:rFonts w:ascii="Times New Roman" w:hAnsi="Times New Roman"/>
          <w:color w:val="000000"/>
          <w:sz w:val="22"/>
          <w:lang w:val="lt-LT"/>
        </w:rPr>
      </w:pPr>
      <w:bookmarkStart w:id="23" w:name="straipsnis11"/>
      <w:r w:rsidRPr="00D0774E">
        <w:rPr>
          <w:rFonts w:ascii="Times New Roman" w:hAnsi="Times New Roman"/>
          <w:b/>
          <w:color w:val="000000"/>
          <w:sz w:val="22"/>
          <w:lang w:val="lt-LT"/>
        </w:rPr>
        <w:t>11 straipsnis. Atsakomybė už šio įstatymo pažeidimus</w:t>
      </w:r>
    </w:p>
    <w:bookmarkEnd w:id="23"/>
    <w:p w:rsidR="00B80571" w:rsidRPr="00D0774E" w:rsidRDefault="00B80571">
      <w:pPr>
        <w:pStyle w:val="BodyTextIndent"/>
        <w:tabs>
          <w:tab w:val="clear" w:pos="-1843"/>
        </w:tabs>
        <w:ind w:firstLine="720"/>
        <w:rPr>
          <w:rFonts w:ascii="Times New Roman" w:hAnsi="Times New Roman"/>
          <w:sz w:val="22"/>
        </w:rPr>
      </w:pPr>
      <w:r w:rsidRPr="00D0774E">
        <w:rPr>
          <w:rFonts w:ascii="Times New Roman" w:hAnsi="Times New Roman"/>
          <w:sz w:val="22"/>
        </w:rPr>
        <w:t>Asmenys, pažeidę šio įstatymo reikalavimus, atsako įstatymų nustatyta tvarka.</w:t>
      </w:r>
    </w:p>
    <w:p w:rsidR="00B80571" w:rsidRPr="00D0774E" w:rsidRDefault="00B80571">
      <w:pPr>
        <w:ind w:firstLine="720"/>
        <w:rPr>
          <w:rFonts w:ascii="Times New Roman" w:hAnsi="Times New Roman"/>
          <w:color w:val="000000"/>
          <w:sz w:val="22"/>
          <w:lang w:val="lt-LT"/>
        </w:rPr>
      </w:pPr>
    </w:p>
    <w:p w:rsidR="00B80571" w:rsidRPr="00D0774E" w:rsidRDefault="00B80571">
      <w:pPr>
        <w:ind w:firstLine="720"/>
        <w:rPr>
          <w:rFonts w:ascii="Times New Roman" w:hAnsi="Times New Roman"/>
          <w:b/>
          <w:color w:val="000000"/>
          <w:sz w:val="22"/>
          <w:lang w:val="lt-LT"/>
        </w:rPr>
      </w:pPr>
      <w:bookmarkStart w:id="24" w:name="straipsnis12"/>
      <w:r w:rsidRPr="00D0774E">
        <w:rPr>
          <w:rFonts w:ascii="Times New Roman" w:hAnsi="Times New Roman"/>
          <w:b/>
          <w:color w:val="000000"/>
          <w:sz w:val="22"/>
          <w:lang w:val="lt-LT"/>
        </w:rPr>
        <w:t>12 straipsnis. Teisės akto pripažinimas netekusiu galios</w:t>
      </w:r>
    </w:p>
    <w:bookmarkEnd w:id="24"/>
    <w:p w:rsidR="00B80571" w:rsidRPr="00D0774E" w:rsidRDefault="00B80571">
      <w:pPr>
        <w:pStyle w:val="BodyTextIndent"/>
        <w:tabs>
          <w:tab w:val="clear" w:pos="-1843"/>
        </w:tabs>
        <w:ind w:firstLine="720"/>
        <w:rPr>
          <w:rFonts w:ascii="Times New Roman" w:hAnsi="Times New Roman"/>
          <w:sz w:val="22"/>
        </w:rPr>
      </w:pPr>
      <w:r w:rsidRPr="00D0774E">
        <w:rPr>
          <w:rFonts w:ascii="Times New Roman" w:hAnsi="Times New Roman"/>
          <w:sz w:val="22"/>
        </w:rPr>
        <w:t xml:space="preserve">Įsigaliojus šiam įstatymui, netenka galios Lietuvos Respublikos įstatymas „Dėl važiavimo keleiviniu transportu lengvatų ir kai kurių kategorijų pareigūnų, tarnautojų bei kitų asmenų važiavimo keleiviniu transportu išlaidų kompensavimo tvarkos“ (Žin., 1995, Nr. </w:t>
      </w:r>
      <w:hyperlink r:id="rId37" w:history="1">
        <w:r w:rsidRPr="00D0774E">
          <w:rPr>
            <w:rStyle w:val="Hyperlink"/>
            <w:rFonts w:ascii="Times New Roman" w:hAnsi="Times New Roman"/>
            <w:sz w:val="22"/>
          </w:rPr>
          <w:t>87-1954</w:t>
        </w:r>
      </w:hyperlink>
      <w:r w:rsidRPr="00D0774E">
        <w:rPr>
          <w:rFonts w:ascii="Times New Roman" w:hAnsi="Times New Roman"/>
          <w:sz w:val="22"/>
        </w:rPr>
        <w:t>, Nr.</w:t>
      </w:r>
      <w:hyperlink r:id="rId38" w:history="1">
        <w:r w:rsidRPr="00D0774E">
          <w:rPr>
            <w:rStyle w:val="Hyperlink"/>
            <w:rFonts w:ascii="Times New Roman" w:hAnsi="Times New Roman"/>
            <w:sz w:val="22"/>
          </w:rPr>
          <w:t>107-2399</w:t>
        </w:r>
      </w:hyperlink>
      <w:r w:rsidRPr="00D0774E">
        <w:rPr>
          <w:rFonts w:ascii="Times New Roman" w:hAnsi="Times New Roman"/>
          <w:sz w:val="22"/>
        </w:rPr>
        <w:t>; 1997, Nr.</w:t>
      </w:r>
      <w:hyperlink r:id="rId39" w:history="1">
        <w:r w:rsidRPr="00D0774E">
          <w:rPr>
            <w:rStyle w:val="Hyperlink"/>
            <w:rFonts w:ascii="Times New Roman" w:hAnsi="Times New Roman"/>
            <w:sz w:val="22"/>
          </w:rPr>
          <w:t>117-3014</w:t>
        </w:r>
      </w:hyperlink>
      <w:r w:rsidRPr="00D0774E">
        <w:rPr>
          <w:rFonts w:ascii="Times New Roman" w:hAnsi="Times New Roman"/>
          <w:sz w:val="22"/>
        </w:rPr>
        <w:t>; 1999, Nr.</w:t>
      </w:r>
      <w:hyperlink r:id="rId40" w:history="1">
        <w:r w:rsidRPr="00D0774E">
          <w:rPr>
            <w:rStyle w:val="Hyperlink"/>
            <w:rFonts w:ascii="Times New Roman" w:hAnsi="Times New Roman"/>
            <w:sz w:val="22"/>
          </w:rPr>
          <w:t>60-1958</w:t>
        </w:r>
      </w:hyperlink>
      <w:r w:rsidRPr="00D0774E">
        <w:rPr>
          <w:rFonts w:ascii="Times New Roman" w:hAnsi="Times New Roman"/>
          <w:sz w:val="22"/>
        </w:rPr>
        <w:t>).</w:t>
      </w:r>
    </w:p>
    <w:p w:rsidR="00B80571" w:rsidRPr="00D0774E" w:rsidRDefault="00B80571">
      <w:pPr>
        <w:ind w:firstLine="720"/>
        <w:rPr>
          <w:rFonts w:ascii="Times New Roman" w:hAnsi="Times New Roman"/>
          <w:color w:val="000000"/>
          <w:sz w:val="22"/>
          <w:lang w:val="lt-LT"/>
        </w:rPr>
      </w:pPr>
    </w:p>
    <w:p w:rsidR="00B80571" w:rsidRPr="00D0774E" w:rsidRDefault="00B80571">
      <w:pPr>
        <w:ind w:firstLine="720"/>
        <w:rPr>
          <w:rFonts w:ascii="Times New Roman" w:hAnsi="Times New Roman"/>
          <w:color w:val="000000"/>
          <w:sz w:val="22"/>
          <w:lang w:val="lt-LT"/>
        </w:rPr>
      </w:pPr>
      <w:r w:rsidRPr="00D0774E">
        <w:rPr>
          <w:rFonts w:ascii="Times New Roman" w:hAnsi="Times New Roman"/>
          <w:i/>
          <w:color w:val="000000"/>
          <w:sz w:val="22"/>
          <w:lang w:val="lt-LT"/>
        </w:rPr>
        <w:t xml:space="preserve">Skelbiu šį Lietuvos Respublikos Seimo priimtą įstatymą. </w:t>
      </w:r>
    </w:p>
    <w:p w:rsidR="002C54CE" w:rsidRPr="00D0774E" w:rsidRDefault="002C54CE">
      <w:pPr>
        <w:tabs>
          <w:tab w:val="right" w:pos="9639"/>
        </w:tabs>
        <w:spacing w:before="360"/>
        <w:rPr>
          <w:rFonts w:ascii="Times New Roman" w:hAnsi="Times New Roman"/>
          <w:sz w:val="22"/>
          <w:lang w:val="lt-LT"/>
        </w:rPr>
      </w:pPr>
    </w:p>
    <w:p w:rsidR="00B80571" w:rsidRPr="00D0774E" w:rsidRDefault="00B80571">
      <w:pPr>
        <w:pStyle w:val="PlainText"/>
        <w:rPr>
          <w:rFonts w:ascii="Times New Roman" w:hAnsi="Times New Roman"/>
          <w:sz w:val="22"/>
        </w:rPr>
      </w:pPr>
      <w:r w:rsidRPr="00D0774E">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25" w:name="pareigos"/>
      <w:r w:rsidRPr="00D0774E">
        <w:rPr>
          <w:rStyle w:val="Pareigos"/>
          <w:rFonts w:ascii="Times New Roman" w:hAnsi="Times New Roman"/>
          <w:sz w:val="22"/>
        </w:rPr>
        <w:instrText xml:space="preserve"> FORMTEXT </w:instrText>
      </w:r>
      <w:r w:rsidRPr="00D0774E">
        <w:rPr>
          <w:rFonts w:ascii="Times New Roman" w:hAnsi="Times New Roman"/>
          <w:caps/>
          <w:sz w:val="22"/>
        </w:rPr>
      </w:r>
      <w:r w:rsidRPr="00D0774E">
        <w:rPr>
          <w:rStyle w:val="Pareigos"/>
          <w:rFonts w:ascii="Times New Roman" w:hAnsi="Times New Roman"/>
          <w:sz w:val="22"/>
        </w:rPr>
        <w:fldChar w:fldCharType="separate"/>
      </w:r>
      <w:r w:rsidRPr="00D0774E">
        <w:rPr>
          <w:rStyle w:val="Pareigos"/>
          <w:rFonts w:ascii="Times New Roman" w:hAnsi="Times New Roman"/>
          <w:caps w:val="0"/>
          <w:sz w:val="22"/>
        </w:rPr>
        <w:t>RESPUBLIKOS PREZIDENTAS</w:t>
      </w:r>
      <w:r w:rsidRPr="00D0774E">
        <w:rPr>
          <w:rStyle w:val="Pareigos"/>
          <w:rFonts w:ascii="Times New Roman" w:hAnsi="Times New Roman"/>
          <w:sz w:val="22"/>
        </w:rPr>
        <w:fldChar w:fldCharType="end"/>
      </w:r>
      <w:bookmarkEnd w:id="25"/>
      <w:r w:rsidRPr="00D0774E">
        <w:rPr>
          <w:rStyle w:val="Pareigos"/>
          <w:rFonts w:ascii="Times New Roman" w:hAnsi="Times New Roman"/>
          <w:sz w:val="22"/>
        </w:rPr>
        <w:tab/>
      </w:r>
      <w:r w:rsidRPr="00D0774E">
        <w:rPr>
          <w:rStyle w:val="Pareigos"/>
          <w:rFonts w:ascii="Times New Roman" w:hAnsi="Times New Roman"/>
          <w:sz w:val="22"/>
        </w:rPr>
        <w:tab/>
      </w:r>
      <w:r w:rsidRPr="00D0774E">
        <w:rPr>
          <w:rStyle w:val="Pareigos"/>
          <w:rFonts w:ascii="Times New Roman" w:hAnsi="Times New Roman"/>
          <w:sz w:val="22"/>
        </w:rPr>
        <w:tab/>
      </w:r>
      <w:r w:rsidRPr="00D0774E">
        <w:rPr>
          <w:rStyle w:val="Pareigos"/>
          <w:rFonts w:ascii="Times New Roman" w:hAnsi="Times New Roman"/>
          <w:sz w:val="22"/>
        </w:rPr>
        <w:tab/>
      </w:r>
      <w:r w:rsidRPr="00D0774E">
        <w:rPr>
          <w:rStyle w:val="Pareigos"/>
          <w:rFonts w:ascii="Times New Roman" w:hAnsi="Times New Roman"/>
          <w:sz w:val="22"/>
        </w:rPr>
        <w:tab/>
      </w:r>
      <w:r w:rsidRPr="00D0774E">
        <w:rPr>
          <w:rFonts w:ascii="Times New Roman" w:hAnsi="Times New Roman"/>
          <w:sz w:val="22"/>
        </w:rPr>
        <w:fldChar w:fldCharType="begin" w:fldLock="1">
          <w:ffData>
            <w:name w:val="parasas"/>
            <w:enabled/>
            <w:calcOnExit w:val="0"/>
            <w:textInput>
              <w:default w:val="VALDAS ADAMKUS"/>
              <w:format w:val="Uppercase"/>
            </w:textInput>
          </w:ffData>
        </w:fldChar>
      </w:r>
      <w:bookmarkStart w:id="26" w:name="parasas"/>
      <w:r w:rsidRPr="00D0774E">
        <w:rPr>
          <w:rFonts w:ascii="Times New Roman" w:hAnsi="Times New Roman"/>
          <w:sz w:val="22"/>
        </w:rPr>
        <w:instrText xml:space="preserve"> FORMTEXT </w:instrText>
      </w:r>
      <w:r w:rsidRPr="00D0774E">
        <w:rPr>
          <w:rFonts w:ascii="Times New Roman" w:hAnsi="Times New Roman"/>
          <w:sz w:val="22"/>
        </w:rPr>
      </w:r>
      <w:r w:rsidRPr="00D0774E">
        <w:rPr>
          <w:rFonts w:ascii="Times New Roman" w:hAnsi="Times New Roman"/>
          <w:sz w:val="22"/>
        </w:rPr>
        <w:fldChar w:fldCharType="separate"/>
      </w:r>
      <w:r w:rsidRPr="00D0774E">
        <w:rPr>
          <w:rFonts w:ascii="Times New Roman" w:hAnsi="Times New Roman"/>
          <w:sz w:val="22"/>
        </w:rPr>
        <w:t>VALDAS ADAMKUS</w:t>
      </w:r>
      <w:r w:rsidRPr="00D0774E">
        <w:rPr>
          <w:rFonts w:ascii="Times New Roman" w:hAnsi="Times New Roman"/>
          <w:sz w:val="22"/>
        </w:rPr>
        <w:fldChar w:fldCharType="end"/>
      </w:r>
      <w:bookmarkEnd w:id="26"/>
    </w:p>
    <w:p w:rsidR="0004585E" w:rsidRPr="00D0774E" w:rsidRDefault="0004585E">
      <w:pPr>
        <w:pStyle w:val="PlainText"/>
        <w:jc w:val="center"/>
        <w:rPr>
          <w:rFonts w:ascii="Times New Roman" w:hAnsi="Times New Roman"/>
          <w:sz w:val="22"/>
        </w:rPr>
      </w:pPr>
    </w:p>
    <w:p w:rsidR="00B80571" w:rsidRPr="00D0774E" w:rsidRDefault="00B80571">
      <w:pPr>
        <w:pStyle w:val="PlainText"/>
        <w:rPr>
          <w:rFonts w:ascii="Times New Roman" w:hAnsi="Times New Roman"/>
          <w:b/>
        </w:rPr>
      </w:pPr>
    </w:p>
    <w:p w:rsidR="002C54CE" w:rsidRPr="00D0774E" w:rsidRDefault="002C54CE">
      <w:pPr>
        <w:pStyle w:val="PlainText"/>
        <w:rPr>
          <w:rFonts w:ascii="Times New Roman" w:hAnsi="Times New Roman"/>
          <w:b/>
        </w:rPr>
      </w:pPr>
    </w:p>
    <w:p w:rsidR="00B80571" w:rsidRPr="00D0774E" w:rsidRDefault="00B80571">
      <w:pPr>
        <w:pStyle w:val="PlainText"/>
        <w:rPr>
          <w:rFonts w:ascii="Times New Roman" w:hAnsi="Times New Roman"/>
          <w:b/>
        </w:rPr>
      </w:pPr>
      <w:r w:rsidRPr="00D0774E">
        <w:rPr>
          <w:rFonts w:ascii="Times New Roman" w:hAnsi="Times New Roman"/>
          <w:b/>
        </w:rPr>
        <w:t>Pakeitimai:</w:t>
      </w:r>
    </w:p>
    <w:p w:rsidR="00B80571" w:rsidRPr="00D0774E" w:rsidRDefault="00B80571">
      <w:pPr>
        <w:pStyle w:val="PlainText"/>
        <w:rPr>
          <w:rFonts w:ascii="Times New Roman" w:hAnsi="Times New Roman"/>
        </w:rPr>
      </w:pPr>
    </w:p>
    <w:p w:rsidR="00B80571" w:rsidRPr="00D0774E" w:rsidRDefault="00B80571">
      <w:pPr>
        <w:pStyle w:val="PlainText"/>
        <w:rPr>
          <w:rFonts w:ascii="Times New Roman" w:hAnsi="Times New Roman"/>
        </w:rPr>
      </w:pPr>
      <w:r w:rsidRPr="00D0774E">
        <w:rPr>
          <w:rFonts w:ascii="Times New Roman" w:hAnsi="Times New Roman"/>
        </w:rPr>
        <w:t>1.</w:t>
      </w:r>
    </w:p>
    <w:p w:rsidR="00B80571" w:rsidRPr="00D0774E" w:rsidRDefault="00B80571">
      <w:pPr>
        <w:pStyle w:val="PlainText"/>
        <w:rPr>
          <w:rFonts w:ascii="Times New Roman" w:hAnsi="Times New Roman"/>
        </w:rPr>
      </w:pPr>
      <w:r w:rsidRPr="00D0774E">
        <w:rPr>
          <w:rFonts w:ascii="Times New Roman" w:hAnsi="Times New Roman"/>
        </w:rPr>
        <w:t>Lietuvos Respublikos Seimas, Įstatymas</w:t>
      </w:r>
    </w:p>
    <w:p w:rsidR="00B80571" w:rsidRPr="00D0774E" w:rsidRDefault="00B80571">
      <w:pPr>
        <w:pStyle w:val="PlainText"/>
        <w:rPr>
          <w:rFonts w:ascii="Times New Roman" w:hAnsi="Times New Roman"/>
        </w:rPr>
      </w:pPr>
      <w:r w:rsidRPr="00D0774E">
        <w:rPr>
          <w:rFonts w:ascii="Times New Roman" w:hAnsi="Times New Roman"/>
        </w:rPr>
        <w:t xml:space="preserve">Nr. </w:t>
      </w:r>
      <w:hyperlink r:id="rId41" w:history="1">
        <w:r w:rsidRPr="00D0774E">
          <w:rPr>
            <w:rStyle w:val="Hyperlink"/>
            <w:rFonts w:ascii="Times New Roman" w:hAnsi="Times New Roman"/>
          </w:rPr>
          <w:t>IX-791</w:t>
        </w:r>
      </w:hyperlink>
      <w:r w:rsidRPr="00D0774E">
        <w:rPr>
          <w:rFonts w:ascii="Times New Roman" w:hAnsi="Times New Roman"/>
        </w:rPr>
        <w:t>, 2002-03-19, Žin., 2002, Nr. 37-1343 (2002-04-09)</w:t>
      </w:r>
    </w:p>
    <w:p w:rsidR="00B80571" w:rsidRPr="00D0774E" w:rsidRDefault="00B80571">
      <w:pPr>
        <w:pStyle w:val="PlainText"/>
        <w:rPr>
          <w:rFonts w:ascii="Times New Roman" w:hAnsi="Times New Roman"/>
        </w:rPr>
      </w:pPr>
      <w:r w:rsidRPr="00D0774E">
        <w:rPr>
          <w:rFonts w:ascii="Times New Roman" w:hAnsi="Times New Roman"/>
        </w:rPr>
        <w:t>TRANSPORTO LENGVATŲ ĮSTATYMO 2 STRAIPSNIO PAKEITIMO ĮSTATYMAS</w:t>
      </w:r>
    </w:p>
    <w:p w:rsidR="00B80571" w:rsidRPr="00D0774E" w:rsidRDefault="00B80571">
      <w:pPr>
        <w:pStyle w:val="PlainText"/>
        <w:rPr>
          <w:rFonts w:ascii="Times New Roman" w:hAnsi="Times New Roman"/>
        </w:rPr>
      </w:pPr>
    </w:p>
    <w:p w:rsidR="00B80571" w:rsidRPr="00D0774E" w:rsidRDefault="00B80571">
      <w:pPr>
        <w:pStyle w:val="PlainText"/>
        <w:jc w:val="both"/>
        <w:rPr>
          <w:rFonts w:ascii="Times New Roman" w:hAnsi="Times New Roman"/>
        </w:rPr>
      </w:pPr>
      <w:r w:rsidRPr="00D0774E">
        <w:rPr>
          <w:rFonts w:ascii="Times New Roman" w:hAnsi="Times New Roman"/>
        </w:rPr>
        <w:t>2.</w:t>
      </w:r>
    </w:p>
    <w:p w:rsidR="00B80571" w:rsidRPr="00D0774E" w:rsidRDefault="00B80571">
      <w:pPr>
        <w:pStyle w:val="PlainText"/>
        <w:jc w:val="both"/>
        <w:rPr>
          <w:rFonts w:ascii="Times New Roman" w:hAnsi="Times New Roman"/>
        </w:rPr>
      </w:pPr>
      <w:r w:rsidRPr="00D0774E">
        <w:rPr>
          <w:rFonts w:ascii="Times New Roman" w:hAnsi="Times New Roman"/>
        </w:rPr>
        <w:t>Lietuvos Respublikos Seimas, Įstatymas</w:t>
      </w:r>
    </w:p>
    <w:p w:rsidR="00B80571" w:rsidRPr="00D0774E" w:rsidRDefault="00B80571">
      <w:pPr>
        <w:pStyle w:val="PlainText"/>
        <w:jc w:val="both"/>
        <w:rPr>
          <w:rFonts w:ascii="Times New Roman" w:hAnsi="Times New Roman"/>
        </w:rPr>
      </w:pPr>
      <w:r w:rsidRPr="00D0774E">
        <w:rPr>
          <w:rFonts w:ascii="Times New Roman" w:hAnsi="Times New Roman"/>
        </w:rPr>
        <w:t xml:space="preserve">Nr. </w:t>
      </w:r>
      <w:hyperlink r:id="rId42" w:history="1">
        <w:r w:rsidRPr="00D0774E">
          <w:rPr>
            <w:rStyle w:val="Hyperlink"/>
            <w:rFonts w:ascii="Times New Roman" w:hAnsi="Times New Roman"/>
          </w:rPr>
          <w:t>IX-919</w:t>
        </w:r>
      </w:hyperlink>
      <w:r w:rsidRPr="00D0774E">
        <w:rPr>
          <w:rFonts w:ascii="Times New Roman" w:hAnsi="Times New Roman"/>
        </w:rPr>
        <w:t>, 2002-05-30, Žin., 2002, Nr. 62-2494 (2002-06-21)</w:t>
      </w:r>
    </w:p>
    <w:p w:rsidR="00B80571" w:rsidRPr="00D0774E" w:rsidRDefault="00B80571">
      <w:pPr>
        <w:pStyle w:val="PlainText"/>
        <w:jc w:val="both"/>
        <w:rPr>
          <w:rFonts w:ascii="Times New Roman" w:hAnsi="Times New Roman"/>
        </w:rPr>
      </w:pPr>
      <w:r w:rsidRPr="00D0774E">
        <w:rPr>
          <w:rFonts w:ascii="Times New Roman" w:hAnsi="Times New Roman"/>
        </w:rPr>
        <w:t>TRANSPORTO LENGVATŲ ĮSTATYMO 7 STRAIPSNIO PAKEITIMO IR PAPILDYMO ĮSTATYMAS</w:t>
      </w:r>
    </w:p>
    <w:p w:rsidR="00B80571" w:rsidRPr="00D0774E" w:rsidRDefault="00B80571">
      <w:pPr>
        <w:pStyle w:val="PlainText"/>
        <w:jc w:val="both"/>
        <w:rPr>
          <w:rFonts w:ascii="Times New Roman" w:hAnsi="Times New Roman"/>
        </w:rPr>
      </w:pPr>
      <w:r w:rsidRPr="00D0774E">
        <w:rPr>
          <w:rFonts w:ascii="Times New Roman" w:hAnsi="Times New Roman"/>
        </w:rPr>
        <w:t xml:space="preserve">Šis Įstatymas įsigalioja nuo </w:t>
      </w:r>
      <w:smartTag w:uri="urn:schemas-microsoft-com:office:smarttags" w:element="metricconverter">
        <w:smartTagPr>
          <w:attr w:name="ProductID" w:val="2002 m"/>
        </w:smartTagPr>
        <w:r w:rsidRPr="00D0774E">
          <w:rPr>
            <w:rFonts w:ascii="Times New Roman" w:hAnsi="Times New Roman"/>
          </w:rPr>
          <w:t>2002 m</w:t>
        </w:r>
      </w:smartTag>
      <w:r w:rsidRPr="00D0774E">
        <w:rPr>
          <w:rFonts w:ascii="Times New Roman" w:hAnsi="Times New Roman"/>
        </w:rPr>
        <w:t>. liepos 1 d.</w:t>
      </w:r>
    </w:p>
    <w:p w:rsidR="00B80571" w:rsidRPr="00D0774E" w:rsidRDefault="00B80571">
      <w:pPr>
        <w:pStyle w:val="PlainText"/>
        <w:jc w:val="both"/>
        <w:rPr>
          <w:rFonts w:ascii="Times New Roman" w:hAnsi="Times New Roman"/>
        </w:rPr>
      </w:pPr>
    </w:p>
    <w:p w:rsidR="00B80571" w:rsidRPr="00D0774E" w:rsidRDefault="00B80571">
      <w:pPr>
        <w:pStyle w:val="PlainText"/>
        <w:jc w:val="both"/>
        <w:rPr>
          <w:rFonts w:ascii="Times New Roman" w:hAnsi="Times New Roman"/>
        </w:rPr>
      </w:pPr>
      <w:r w:rsidRPr="00D0774E">
        <w:rPr>
          <w:rFonts w:ascii="Times New Roman" w:hAnsi="Times New Roman"/>
        </w:rPr>
        <w:t>3.</w:t>
      </w:r>
    </w:p>
    <w:p w:rsidR="00B80571" w:rsidRPr="00D0774E" w:rsidRDefault="00B80571">
      <w:pPr>
        <w:pStyle w:val="PlainText"/>
        <w:jc w:val="both"/>
        <w:rPr>
          <w:rFonts w:ascii="Times New Roman" w:hAnsi="Times New Roman"/>
        </w:rPr>
      </w:pPr>
      <w:r w:rsidRPr="00D0774E">
        <w:rPr>
          <w:rFonts w:ascii="Times New Roman" w:hAnsi="Times New Roman"/>
        </w:rPr>
        <w:t>Lietuvos Respublikos Seimas, Įstatymas</w:t>
      </w:r>
    </w:p>
    <w:p w:rsidR="00B80571" w:rsidRPr="00D0774E" w:rsidRDefault="00B80571">
      <w:pPr>
        <w:pStyle w:val="PlainText"/>
        <w:jc w:val="both"/>
        <w:rPr>
          <w:rFonts w:ascii="Times New Roman" w:hAnsi="Times New Roman"/>
        </w:rPr>
      </w:pPr>
      <w:r w:rsidRPr="00D0774E">
        <w:rPr>
          <w:rFonts w:ascii="Times New Roman" w:hAnsi="Times New Roman"/>
        </w:rPr>
        <w:t xml:space="preserve">Nr. </w:t>
      </w:r>
      <w:hyperlink r:id="rId43" w:history="1">
        <w:r w:rsidRPr="00D0774E">
          <w:rPr>
            <w:rStyle w:val="Hyperlink"/>
            <w:rFonts w:ascii="Times New Roman" w:hAnsi="Times New Roman"/>
          </w:rPr>
          <w:t>IX-1192</w:t>
        </w:r>
      </w:hyperlink>
      <w:r w:rsidRPr="00D0774E">
        <w:rPr>
          <w:rFonts w:ascii="Times New Roman" w:hAnsi="Times New Roman"/>
        </w:rPr>
        <w:t>, 2002-11-12, Žin., 2002, Nr. 116-5190 (2002-12-06)</w:t>
      </w:r>
    </w:p>
    <w:p w:rsidR="00B80571" w:rsidRPr="00D0774E" w:rsidRDefault="00B80571">
      <w:pPr>
        <w:pStyle w:val="PlainText"/>
        <w:jc w:val="both"/>
        <w:rPr>
          <w:rFonts w:ascii="Times New Roman" w:hAnsi="Times New Roman"/>
        </w:rPr>
      </w:pPr>
      <w:r w:rsidRPr="00D0774E">
        <w:rPr>
          <w:rFonts w:ascii="Times New Roman" w:hAnsi="Times New Roman"/>
        </w:rPr>
        <w:t>TRANSPORTO LENGVATŲ ĮSTATYMO 1, 5, 8 STRAIPSNIŲ IR TREČIOJO SKIRSNIO PAVADINIMO PAKEITIMO ĮSTATYMAS</w:t>
      </w:r>
    </w:p>
    <w:p w:rsidR="00B80571" w:rsidRPr="00D0774E" w:rsidRDefault="00B80571">
      <w:pPr>
        <w:pStyle w:val="PlainText"/>
        <w:jc w:val="both"/>
        <w:rPr>
          <w:rFonts w:ascii="Times New Roman" w:hAnsi="Times New Roman"/>
        </w:rPr>
      </w:pPr>
    </w:p>
    <w:p w:rsidR="00B80571" w:rsidRPr="00D0774E" w:rsidRDefault="00B80571">
      <w:pPr>
        <w:pStyle w:val="PlainText"/>
        <w:jc w:val="both"/>
        <w:rPr>
          <w:rFonts w:ascii="Times New Roman" w:hAnsi="Times New Roman"/>
        </w:rPr>
      </w:pPr>
      <w:r w:rsidRPr="00D0774E">
        <w:rPr>
          <w:rFonts w:ascii="Times New Roman" w:hAnsi="Times New Roman"/>
        </w:rPr>
        <w:t>4.</w:t>
      </w:r>
    </w:p>
    <w:p w:rsidR="00B80571" w:rsidRPr="00D0774E" w:rsidRDefault="00B80571">
      <w:pPr>
        <w:pStyle w:val="PlainText"/>
        <w:jc w:val="both"/>
        <w:rPr>
          <w:rFonts w:ascii="Times New Roman" w:hAnsi="Times New Roman"/>
        </w:rPr>
      </w:pPr>
      <w:r w:rsidRPr="00D0774E">
        <w:rPr>
          <w:rFonts w:ascii="Times New Roman" w:hAnsi="Times New Roman"/>
        </w:rPr>
        <w:t>Lietuvos Respublikos Seimas, Įstatymas</w:t>
      </w:r>
    </w:p>
    <w:p w:rsidR="00B80571" w:rsidRPr="00D0774E" w:rsidRDefault="00B80571">
      <w:pPr>
        <w:pStyle w:val="PlainText"/>
        <w:jc w:val="both"/>
        <w:rPr>
          <w:rFonts w:ascii="Times New Roman" w:hAnsi="Times New Roman"/>
        </w:rPr>
      </w:pPr>
      <w:r w:rsidRPr="00D0774E">
        <w:rPr>
          <w:rFonts w:ascii="Times New Roman" w:hAnsi="Times New Roman"/>
        </w:rPr>
        <w:t xml:space="preserve">Nr. </w:t>
      </w:r>
      <w:hyperlink r:id="rId44" w:history="1">
        <w:r w:rsidRPr="00D0774E">
          <w:rPr>
            <w:rStyle w:val="Hyperlink"/>
            <w:rFonts w:ascii="Times New Roman" w:hAnsi="Times New Roman"/>
          </w:rPr>
          <w:t>IX-1643</w:t>
        </w:r>
      </w:hyperlink>
      <w:r w:rsidRPr="00D0774E">
        <w:rPr>
          <w:rFonts w:ascii="Times New Roman" w:hAnsi="Times New Roman"/>
        </w:rPr>
        <w:t>, 2003-06-24, Žin., 2003, Nr. 69-3117 (2003-07-10)</w:t>
      </w:r>
    </w:p>
    <w:p w:rsidR="00B80571" w:rsidRPr="00D0774E" w:rsidRDefault="00B80571">
      <w:pPr>
        <w:pStyle w:val="PlainText"/>
        <w:jc w:val="both"/>
        <w:rPr>
          <w:rFonts w:ascii="Times New Roman" w:hAnsi="Times New Roman"/>
        </w:rPr>
      </w:pPr>
      <w:r w:rsidRPr="00D0774E">
        <w:rPr>
          <w:rFonts w:ascii="Times New Roman" w:hAnsi="Times New Roman"/>
        </w:rPr>
        <w:t>TRANSPORTO LENGVATŲ ĮSTATYMO 5, 8 STRAIPSNIŲ PAKEITIMO IR PAPILDYMO ĮSTATYMAS</w:t>
      </w:r>
    </w:p>
    <w:p w:rsidR="00B80571" w:rsidRPr="00D0774E" w:rsidRDefault="00B80571">
      <w:pPr>
        <w:pStyle w:val="BodyText"/>
        <w:rPr>
          <w:rFonts w:ascii="Times New Roman" w:hAnsi="Times New Roman"/>
          <w:sz w:val="20"/>
        </w:rPr>
      </w:pPr>
      <w:r w:rsidRPr="00D0774E">
        <w:rPr>
          <w:rFonts w:ascii="Times New Roman" w:hAnsi="Times New Roman"/>
          <w:sz w:val="20"/>
        </w:rPr>
        <w:t xml:space="preserve">Šis Įstatymas įsigalioja nuo </w:t>
      </w:r>
      <w:smartTag w:uri="urn:schemas-microsoft-com:office:smarttags" w:element="metricconverter">
        <w:smartTagPr>
          <w:attr w:name="ProductID" w:val="2004 m"/>
        </w:smartTagPr>
        <w:r w:rsidRPr="00D0774E">
          <w:rPr>
            <w:rFonts w:ascii="Times New Roman" w:hAnsi="Times New Roman"/>
            <w:sz w:val="20"/>
          </w:rPr>
          <w:t>2004 m</w:t>
        </w:r>
      </w:smartTag>
      <w:r w:rsidRPr="00D0774E">
        <w:rPr>
          <w:rFonts w:ascii="Times New Roman" w:hAnsi="Times New Roman"/>
          <w:sz w:val="20"/>
        </w:rPr>
        <w:t>. sausio 1 d.</w:t>
      </w:r>
    </w:p>
    <w:p w:rsidR="00B80571" w:rsidRPr="00D0774E" w:rsidRDefault="00B80571">
      <w:pPr>
        <w:pStyle w:val="PlainText"/>
        <w:jc w:val="both"/>
        <w:rPr>
          <w:rFonts w:ascii="Times New Roman" w:hAnsi="Times New Roman"/>
        </w:rPr>
      </w:pPr>
    </w:p>
    <w:p w:rsidR="00B80571" w:rsidRPr="00D0774E" w:rsidRDefault="00B80571">
      <w:pPr>
        <w:pStyle w:val="PlainText"/>
        <w:rPr>
          <w:rFonts w:ascii="Times New Roman" w:eastAsia="MS Mincho" w:hAnsi="Times New Roman"/>
        </w:rPr>
      </w:pPr>
      <w:r w:rsidRPr="00D0774E">
        <w:rPr>
          <w:rFonts w:ascii="Times New Roman" w:eastAsia="MS Mincho" w:hAnsi="Times New Roman"/>
        </w:rPr>
        <w:t>5.</w:t>
      </w:r>
    </w:p>
    <w:p w:rsidR="00B80571" w:rsidRPr="00D0774E" w:rsidRDefault="00B80571">
      <w:pPr>
        <w:pStyle w:val="PlainText"/>
        <w:rPr>
          <w:rFonts w:ascii="Times New Roman" w:eastAsia="MS Mincho" w:hAnsi="Times New Roman"/>
        </w:rPr>
      </w:pPr>
      <w:r w:rsidRPr="00D0774E">
        <w:rPr>
          <w:rFonts w:ascii="Times New Roman" w:eastAsia="MS Mincho" w:hAnsi="Times New Roman"/>
        </w:rPr>
        <w:t>Lietuvos Respublikos Seimas, Įstatymas</w:t>
      </w:r>
    </w:p>
    <w:p w:rsidR="00B80571" w:rsidRPr="00D0774E" w:rsidRDefault="00B80571">
      <w:pPr>
        <w:pStyle w:val="PlainText"/>
        <w:rPr>
          <w:rFonts w:ascii="Times New Roman" w:eastAsia="MS Mincho" w:hAnsi="Times New Roman"/>
        </w:rPr>
      </w:pPr>
      <w:r w:rsidRPr="00D0774E">
        <w:rPr>
          <w:rFonts w:ascii="Times New Roman" w:eastAsia="MS Mincho" w:hAnsi="Times New Roman"/>
        </w:rPr>
        <w:t xml:space="preserve">Nr. </w:t>
      </w:r>
      <w:hyperlink r:id="rId45" w:history="1">
        <w:r w:rsidRPr="00D0774E">
          <w:rPr>
            <w:rStyle w:val="Hyperlink"/>
            <w:rFonts w:ascii="Times New Roman" w:eastAsia="MS Mincho" w:hAnsi="Times New Roman"/>
          </w:rPr>
          <w:t>IX-2581</w:t>
        </w:r>
      </w:hyperlink>
      <w:r w:rsidRPr="00D0774E">
        <w:rPr>
          <w:rFonts w:ascii="Times New Roman" w:eastAsia="MS Mincho" w:hAnsi="Times New Roman"/>
        </w:rPr>
        <w:t>, 2004-11-11, Žin., 2004, Nr. 171-6324 (2004-11-26)</w:t>
      </w:r>
    </w:p>
    <w:p w:rsidR="00B80571" w:rsidRPr="00D0774E" w:rsidRDefault="00B80571">
      <w:pPr>
        <w:pStyle w:val="PlainText"/>
        <w:rPr>
          <w:rFonts w:ascii="Times New Roman" w:eastAsia="MS Mincho" w:hAnsi="Times New Roman"/>
        </w:rPr>
      </w:pPr>
      <w:r w:rsidRPr="00D0774E">
        <w:rPr>
          <w:rFonts w:ascii="Times New Roman" w:eastAsia="MS Mincho" w:hAnsi="Times New Roman"/>
        </w:rPr>
        <w:t>TRANSPORTO LENGVATŲ ĮSTATYMO 5, 6 IR 8 STRAIPSNIŲ PAKEITIMO ĮSTATYMAS</w:t>
      </w:r>
    </w:p>
    <w:p w:rsidR="00B80571" w:rsidRPr="00D0774E" w:rsidRDefault="00B80571">
      <w:pPr>
        <w:pStyle w:val="PlainText"/>
        <w:rPr>
          <w:rFonts w:ascii="Times New Roman" w:hAnsi="Times New Roman"/>
        </w:rPr>
      </w:pPr>
      <w:r w:rsidRPr="00D0774E">
        <w:rPr>
          <w:rFonts w:ascii="Times New Roman" w:hAnsi="Times New Roman"/>
        </w:rPr>
        <w:t xml:space="preserve">Šis įstatymas įsigalioja nuo </w:t>
      </w:r>
      <w:smartTag w:uri="urn:schemas-microsoft-com:office:smarttags" w:element="metricconverter">
        <w:smartTagPr>
          <w:attr w:name="ProductID" w:val="2005 m"/>
        </w:smartTagPr>
        <w:r w:rsidRPr="00D0774E">
          <w:rPr>
            <w:rFonts w:ascii="Times New Roman" w:hAnsi="Times New Roman"/>
          </w:rPr>
          <w:t>2005 m</w:t>
        </w:r>
      </w:smartTag>
      <w:r w:rsidRPr="00D0774E">
        <w:rPr>
          <w:rFonts w:ascii="Times New Roman" w:hAnsi="Times New Roman"/>
        </w:rPr>
        <w:t>. sausio 1 d.</w:t>
      </w:r>
    </w:p>
    <w:p w:rsidR="00B80571" w:rsidRPr="00D0774E" w:rsidRDefault="00B80571">
      <w:pPr>
        <w:pStyle w:val="PlainText"/>
        <w:rPr>
          <w:rFonts w:ascii="Times New Roman" w:eastAsia="MS Mincho" w:hAnsi="Times New Roman"/>
        </w:rPr>
      </w:pPr>
    </w:p>
    <w:p w:rsidR="00B80571" w:rsidRPr="00D0774E" w:rsidRDefault="00B80571">
      <w:pPr>
        <w:pStyle w:val="PlainText"/>
        <w:rPr>
          <w:rFonts w:ascii="Times New Roman" w:eastAsia="MS Mincho" w:hAnsi="Times New Roman"/>
        </w:rPr>
      </w:pPr>
      <w:r w:rsidRPr="00D0774E">
        <w:rPr>
          <w:rFonts w:ascii="Times New Roman" w:eastAsia="MS Mincho" w:hAnsi="Times New Roman"/>
        </w:rPr>
        <w:t>6.</w:t>
      </w:r>
    </w:p>
    <w:p w:rsidR="00B80571" w:rsidRPr="00D0774E" w:rsidRDefault="00B80571">
      <w:pPr>
        <w:pStyle w:val="PlainText"/>
        <w:rPr>
          <w:rFonts w:ascii="Times New Roman" w:eastAsia="MS Mincho" w:hAnsi="Times New Roman"/>
        </w:rPr>
      </w:pPr>
      <w:r w:rsidRPr="00D0774E">
        <w:rPr>
          <w:rFonts w:ascii="Times New Roman" w:eastAsia="MS Mincho" w:hAnsi="Times New Roman"/>
        </w:rPr>
        <w:t>Lietuvos Respublikos Seimas, Įstatymas</w:t>
      </w:r>
    </w:p>
    <w:p w:rsidR="00B80571" w:rsidRPr="00D0774E" w:rsidRDefault="00B80571">
      <w:pPr>
        <w:pStyle w:val="PlainText"/>
        <w:rPr>
          <w:rFonts w:ascii="Times New Roman" w:eastAsia="MS Mincho" w:hAnsi="Times New Roman"/>
        </w:rPr>
      </w:pPr>
      <w:r w:rsidRPr="00D0774E">
        <w:rPr>
          <w:rFonts w:ascii="Times New Roman" w:eastAsia="MS Mincho" w:hAnsi="Times New Roman"/>
        </w:rPr>
        <w:t xml:space="preserve">Nr. </w:t>
      </w:r>
      <w:hyperlink r:id="rId46" w:history="1">
        <w:r w:rsidRPr="00D0774E">
          <w:rPr>
            <w:rStyle w:val="Hyperlink"/>
            <w:rFonts w:ascii="Times New Roman" w:eastAsia="MS Mincho" w:hAnsi="Times New Roman"/>
          </w:rPr>
          <w:t>X-189</w:t>
        </w:r>
      </w:hyperlink>
      <w:r w:rsidRPr="00D0774E">
        <w:rPr>
          <w:rFonts w:ascii="Times New Roman" w:eastAsia="MS Mincho" w:hAnsi="Times New Roman"/>
        </w:rPr>
        <w:t>, 2005-05-12, Žin., 2005, Nr. 67-2401 (2005-05-28)</w:t>
      </w:r>
    </w:p>
    <w:p w:rsidR="00B80571" w:rsidRPr="00D0774E" w:rsidRDefault="00B80571">
      <w:pPr>
        <w:pStyle w:val="PlainText"/>
        <w:rPr>
          <w:rFonts w:ascii="Times New Roman" w:eastAsia="MS Mincho" w:hAnsi="Times New Roman"/>
        </w:rPr>
      </w:pPr>
      <w:r w:rsidRPr="00D0774E">
        <w:rPr>
          <w:rFonts w:ascii="Times New Roman" w:eastAsia="MS Mincho" w:hAnsi="Times New Roman"/>
        </w:rPr>
        <w:t>TRANSPORTO LENGVATŲ ĮSTATYMO 5 IR 7 STRAIPSNIŲ PAKEITIMO ĮSTATYMAS</w:t>
      </w:r>
    </w:p>
    <w:p w:rsidR="00B80571" w:rsidRPr="00D0774E" w:rsidRDefault="00B80571">
      <w:pPr>
        <w:pStyle w:val="PlainText"/>
        <w:rPr>
          <w:rFonts w:ascii="Times New Roman" w:hAnsi="Times New Roman"/>
        </w:rPr>
      </w:pPr>
      <w:r w:rsidRPr="00D0774E">
        <w:rPr>
          <w:rFonts w:ascii="Times New Roman" w:hAnsi="Times New Roman"/>
        </w:rPr>
        <w:t xml:space="preserve">Šis įstatymas įsigalioja nuo </w:t>
      </w:r>
      <w:smartTag w:uri="urn:schemas-microsoft-com:office:smarttags" w:element="metricconverter">
        <w:smartTagPr>
          <w:attr w:name="ProductID" w:val="2005 m"/>
        </w:smartTagPr>
        <w:r w:rsidRPr="00D0774E">
          <w:rPr>
            <w:rFonts w:ascii="Times New Roman" w:hAnsi="Times New Roman"/>
          </w:rPr>
          <w:t>2005 m</w:t>
        </w:r>
      </w:smartTag>
      <w:r w:rsidRPr="00D0774E">
        <w:rPr>
          <w:rFonts w:ascii="Times New Roman" w:hAnsi="Times New Roman"/>
        </w:rPr>
        <w:t>. liepos 1 d.</w:t>
      </w:r>
    </w:p>
    <w:p w:rsidR="00B80571" w:rsidRPr="00D0774E" w:rsidRDefault="00B80571">
      <w:pPr>
        <w:pStyle w:val="PlainText"/>
        <w:rPr>
          <w:rFonts w:ascii="Times New Roman" w:eastAsia="MS Mincho" w:hAnsi="Times New Roman"/>
        </w:rPr>
      </w:pPr>
    </w:p>
    <w:p w:rsidR="00B80571" w:rsidRPr="00D0774E" w:rsidRDefault="00B80571">
      <w:pPr>
        <w:pStyle w:val="PlainText"/>
        <w:jc w:val="both"/>
        <w:rPr>
          <w:rFonts w:ascii="Times New Roman" w:eastAsia="MS Mincho" w:hAnsi="Times New Roman"/>
        </w:rPr>
      </w:pPr>
      <w:r w:rsidRPr="00D0774E">
        <w:rPr>
          <w:rFonts w:ascii="Times New Roman" w:eastAsia="MS Mincho" w:hAnsi="Times New Roman"/>
        </w:rPr>
        <w:t>7.</w:t>
      </w:r>
    </w:p>
    <w:p w:rsidR="00B80571" w:rsidRPr="00D0774E" w:rsidRDefault="00B80571">
      <w:pPr>
        <w:pStyle w:val="PlainText"/>
        <w:jc w:val="both"/>
        <w:rPr>
          <w:rFonts w:ascii="Times New Roman" w:eastAsia="MS Mincho" w:hAnsi="Times New Roman"/>
        </w:rPr>
      </w:pPr>
      <w:r w:rsidRPr="00D0774E">
        <w:rPr>
          <w:rFonts w:ascii="Times New Roman" w:eastAsia="MS Mincho" w:hAnsi="Times New Roman"/>
        </w:rPr>
        <w:t>Lietuvos Respublikos Seimas, Įstatymas</w:t>
      </w:r>
    </w:p>
    <w:p w:rsidR="00B80571" w:rsidRPr="00D0774E" w:rsidRDefault="00B80571">
      <w:pPr>
        <w:pStyle w:val="PlainText"/>
        <w:jc w:val="both"/>
        <w:rPr>
          <w:rFonts w:ascii="Times New Roman" w:eastAsia="MS Mincho" w:hAnsi="Times New Roman"/>
        </w:rPr>
      </w:pPr>
      <w:r w:rsidRPr="00D0774E">
        <w:rPr>
          <w:rFonts w:ascii="Times New Roman" w:eastAsia="MS Mincho" w:hAnsi="Times New Roman"/>
        </w:rPr>
        <w:t xml:space="preserve">Nr. </w:t>
      </w:r>
      <w:hyperlink r:id="rId47" w:history="1">
        <w:r w:rsidRPr="00D0774E">
          <w:rPr>
            <w:rStyle w:val="Hyperlink"/>
            <w:rFonts w:ascii="Times New Roman" w:eastAsia="MS Mincho" w:hAnsi="Times New Roman"/>
          </w:rPr>
          <w:t>X-576</w:t>
        </w:r>
      </w:hyperlink>
      <w:r w:rsidRPr="00D0774E">
        <w:rPr>
          <w:rFonts w:ascii="Times New Roman" w:eastAsia="MS Mincho" w:hAnsi="Times New Roman"/>
        </w:rPr>
        <w:t>, 2006-04-25, Žin., 2006, Nr. 53-1929 (2006-05-13)</w:t>
      </w:r>
    </w:p>
    <w:p w:rsidR="00B80571" w:rsidRPr="00D0774E" w:rsidRDefault="00B80571">
      <w:pPr>
        <w:pStyle w:val="PlainText"/>
        <w:jc w:val="both"/>
        <w:rPr>
          <w:rFonts w:ascii="Times New Roman" w:eastAsia="MS Mincho" w:hAnsi="Times New Roman"/>
        </w:rPr>
      </w:pPr>
      <w:r w:rsidRPr="00D0774E">
        <w:rPr>
          <w:rFonts w:ascii="Times New Roman" w:eastAsia="MS Mincho" w:hAnsi="Times New Roman"/>
        </w:rPr>
        <w:t>TRANSPORTO LENGVATŲ ĮSTATYMO 5 STRAIPSNIO PAKEITIMO ĮSTATYMAS</w:t>
      </w:r>
    </w:p>
    <w:p w:rsidR="00B80571" w:rsidRPr="00D0774E" w:rsidRDefault="00B80571">
      <w:pPr>
        <w:pStyle w:val="PlainText"/>
        <w:rPr>
          <w:rFonts w:ascii="Times New Roman" w:hAnsi="Times New Roman"/>
        </w:rPr>
      </w:pPr>
      <w:r w:rsidRPr="00D0774E">
        <w:rPr>
          <w:rFonts w:ascii="Times New Roman" w:hAnsi="Times New Roman"/>
        </w:rPr>
        <w:t xml:space="preserve">Šis įstatymas įsigalioja nuo </w:t>
      </w:r>
      <w:smartTag w:uri="urn:schemas-microsoft-com:office:smarttags" w:element="metricconverter">
        <w:smartTagPr>
          <w:attr w:name="ProductID" w:val="2007 m"/>
        </w:smartTagPr>
        <w:r w:rsidRPr="00D0774E">
          <w:rPr>
            <w:rFonts w:ascii="Times New Roman" w:hAnsi="Times New Roman"/>
          </w:rPr>
          <w:t>2007 m</w:t>
        </w:r>
      </w:smartTag>
      <w:r w:rsidRPr="00D0774E">
        <w:rPr>
          <w:rFonts w:ascii="Times New Roman" w:hAnsi="Times New Roman"/>
        </w:rPr>
        <w:t>. sausio 1 d.</w:t>
      </w:r>
    </w:p>
    <w:p w:rsidR="00B80571" w:rsidRPr="00D0774E" w:rsidRDefault="00B80571">
      <w:pPr>
        <w:pStyle w:val="PlainText"/>
        <w:rPr>
          <w:rFonts w:ascii="Times New Roman" w:eastAsia="MS Mincho" w:hAnsi="Times New Roman"/>
        </w:rPr>
      </w:pPr>
    </w:p>
    <w:p w:rsidR="00B80571" w:rsidRPr="00D0774E" w:rsidRDefault="00B80571">
      <w:pPr>
        <w:pStyle w:val="PlainText"/>
        <w:jc w:val="both"/>
        <w:rPr>
          <w:rFonts w:ascii="Times New Roman" w:eastAsia="MS Mincho" w:hAnsi="Times New Roman"/>
        </w:rPr>
      </w:pPr>
      <w:r w:rsidRPr="00D0774E">
        <w:rPr>
          <w:rFonts w:ascii="Times New Roman" w:eastAsia="MS Mincho" w:hAnsi="Times New Roman"/>
        </w:rPr>
        <w:t>8.</w:t>
      </w:r>
    </w:p>
    <w:p w:rsidR="00B80571" w:rsidRPr="00D0774E" w:rsidRDefault="00B80571">
      <w:pPr>
        <w:pStyle w:val="PlainText"/>
        <w:jc w:val="both"/>
        <w:rPr>
          <w:rFonts w:ascii="Times New Roman" w:eastAsia="MS Mincho" w:hAnsi="Times New Roman"/>
        </w:rPr>
      </w:pPr>
      <w:r w:rsidRPr="00D0774E">
        <w:rPr>
          <w:rFonts w:ascii="Times New Roman" w:eastAsia="MS Mincho" w:hAnsi="Times New Roman"/>
        </w:rPr>
        <w:t>Lietuvos Respublikos Seimas, Įstatymas</w:t>
      </w:r>
    </w:p>
    <w:p w:rsidR="00B80571" w:rsidRPr="00D0774E" w:rsidRDefault="00B80571">
      <w:pPr>
        <w:pStyle w:val="PlainText"/>
        <w:jc w:val="both"/>
        <w:rPr>
          <w:rFonts w:ascii="Times New Roman" w:eastAsia="MS Mincho" w:hAnsi="Times New Roman"/>
        </w:rPr>
      </w:pPr>
      <w:r w:rsidRPr="00D0774E">
        <w:rPr>
          <w:rFonts w:ascii="Times New Roman" w:eastAsia="MS Mincho" w:hAnsi="Times New Roman"/>
        </w:rPr>
        <w:t xml:space="preserve">Nr. </w:t>
      </w:r>
      <w:hyperlink r:id="rId48" w:history="1">
        <w:r w:rsidRPr="00D0774E">
          <w:rPr>
            <w:rStyle w:val="Hyperlink"/>
            <w:rFonts w:ascii="Times New Roman" w:eastAsia="MS Mincho" w:hAnsi="Times New Roman"/>
          </w:rPr>
          <w:t>X-1312</w:t>
        </w:r>
      </w:hyperlink>
      <w:r w:rsidRPr="00D0774E">
        <w:rPr>
          <w:rFonts w:ascii="Times New Roman" w:eastAsia="MS Mincho" w:hAnsi="Times New Roman"/>
        </w:rPr>
        <w:t>, 2007-11-06, Žin., 2007, Nr. 120-4879 (2007-11-22)</w:t>
      </w:r>
    </w:p>
    <w:p w:rsidR="00B80571" w:rsidRPr="00D0774E" w:rsidRDefault="00B80571">
      <w:pPr>
        <w:pStyle w:val="PlainText"/>
        <w:jc w:val="both"/>
        <w:rPr>
          <w:rFonts w:ascii="Times New Roman" w:eastAsia="MS Mincho" w:hAnsi="Times New Roman"/>
        </w:rPr>
      </w:pPr>
      <w:r w:rsidRPr="00D0774E">
        <w:rPr>
          <w:rFonts w:ascii="Times New Roman" w:eastAsia="MS Mincho" w:hAnsi="Times New Roman"/>
        </w:rPr>
        <w:t>TRANSPORTO LENGVATŲ ĮSTATYMO 6 STRAIPSNIO PAKEITIMO ĮSTATYMAS</w:t>
      </w:r>
    </w:p>
    <w:p w:rsidR="00B80571" w:rsidRPr="00D0774E" w:rsidRDefault="00B80571">
      <w:pPr>
        <w:pStyle w:val="PlainText"/>
        <w:rPr>
          <w:rFonts w:ascii="Times New Roman" w:hAnsi="Times New Roman"/>
        </w:rPr>
      </w:pPr>
      <w:r w:rsidRPr="00D0774E">
        <w:rPr>
          <w:rFonts w:ascii="Times New Roman" w:hAnsi="Times New Roman"/>
        </w:rPr>
        <w:t xml:space="preserve">Šis įstatymas įsigalioja </w:t>
      </w:r>
      <w:smartTag w:uri="urn:schemas-microsoft-com:office:smarttags" w:element="metricconverter">
        <w:smartTagPr>
          <w:attr w:name="ProductID" w:val="2008 m"/>
        </w:smartTagPr>
        <w:r w:rsidRPr="00D0774E">
          <w:rPr>
            <w:rFonts w:ascii="Times New Roman" w:hAnsi="Times New Roman"/>
          </w:rPr>
          <w:t>2008 m</w:t>
        </w:r>
      </w:smartTag>
      <w:r w:rsidRPr="00D0774E">
        <w:rPr>
          <w:rFonts w:ascii="Times New Roman" w:hAnsi="Times New Roman"/>
        </w:rPr>
        <w:t>. sausio 1 d.</w:t>
      </w:r>
    </w:p>
    <w:p w:rsidR="00B80571" w:rsidRPr="00D0774E" w:rsidRDefault="00B80571">
      <w:pPr>
        <w:pStyle w:val="PlainText"/>
        <w:rPr>
          <w:rFonts w:ascii="Times New Roman" w:eastAsia="MS Mincho" w:hAnsi="Times New Roman"/>
        </w:rPr>
      </w:pPr>
    </w:p>
    <w:p w:rsidR="00B80571" w:rsidRPr="00D0774E" w:rsidRDefault="00B80571">
      <w:pPr>
        <w:pStyle w:val="PlainText"/>
        <w:jc w:val="both"/>
        <w:rPr>
          <w:rFonts w:ascii="Times New Roman" w:eastAsia="MS Mincho" w:hAnsi="Times New Roman"/>
        </w:rPr>
      </w:pPr>
      <w:r w:rsidRPr="00D0774E">
        <w:rPr>
          <w:rFonts w:ascii="Times New Roman" w:eastAsia="MS Mincho" w:hAnsi="Times New Roman"/>
        </w:rPr>
        <w:t>9.</w:t>
      </w:r>
    </w:p>
    <w:p w:rsidR="00B80571" w:rsidRPr="00D0774E" w:rsidRDefault="00B80571">
      <w:pPr>
        <w:pStyle w:val="PlainText"/>
        <w:jc w:val="both"/>
        <w:rPr>
          <w:rFonts w:ascii="Times New Roman" w:eastAsia="MS Mincho" w:hAnsi="Times New Roman"/>
        </w:rPr>
      </w:pPr>
      <w:r w:rsidRPr="00D0774E">
        <w:rPr>
          <w:rFonts w:ascii="Times New Roman" w:eastAsia="MS Mincho" w:hAnsi="Times New Roman"/>
        </w:rPr>
        <w:t>Lietuvos Respublikos Seimas, Įstatymas</w:t>
      </w:r>
    </w:p>
    <w:p w:rsidR="00B80571" w:rsidRPr="00D0774E" w:rsidRDefault="00B80571">
      <w:pPr>
        <w:pStyle w:val="PlainText"/>
        <w:jc w:val="both"/>
        <w:rPr>
          <w:rFonts w:ascii="Times New Roman" w:eastAsia="MS Mincho" w:hAnsi="Times New Roman"/>
        </w:rPr>
      </w:pPr>
      <w:r w:rsidRPr="00D0774E">
        <w:rPr>
          <w:rFonts w:ascii="Times New Roman" w:eastAsia="MS Mincho" w:hAnsi="Times New Roman"/>
        </w:rPr>
        <w:t xml:space="preserve">Nr. </w:t>
      </w:r>
      <w:hyperlink r:id="rId49" w:history="1">
        <w:r w:rsidRPr="00D0774E">
          <w:rPr>
            <w:rStyle w:val="Hyperlink"/>
            <w:rFonts w:ascii="Times New Roman" w:eastAsia="MS Mincho" w:hAnsi="Times New Roman"/>
          </w:rPr>
          <w:t>X-1612</w:t>
        </w:r>
      </w:hyperlink>
      <w:r w:rsidRPr="00D0774E">
        <w:rPr>
          <w:rFonts w:ascii="Times New Roman" w:eastAsia="MS Mincho" w:hAnsi="Times New Roman"/>
        </w:rPr>
        <w:t>, 2008-06-17, Žin., 2008, Nr. 74-2862 (2008-06-30)</w:t>
      </w:r>
    </w:p>
    <w:p w:rsidR="00B80571" w:rsidRPr="00D0774E" w:rsidRDefault="00B80571">
      <w:pPr>
        <w:pStyle w:val="PlainText"/>
        <w:jc w:val="both"/>
        <w:rPr>
          <w:rFonts w:ascii="Times New Roman" w:eastAsia="MS Mincho" w:hAnsi="Times New Roman"/>
        </w:rPr>
      </w:pPr>
      <w:r w:rsidRPr="00D0774E">
        <w:rPr>
          <w:rFonts w:ascii="Times New Roman" w:eastAsia="MS Mincho" w:hAnsi="Times New Roman"/>
        </w:rPr>
        <w:t>TRANSPORTO LENGVATŲ ĮSTATYMO 1, 2, 3, 5, 6, 7, 8 STRAIPSNIŲ PAKEITIMO IR PAPILDYMO ĮSTATYMAS</w:t>
      </w:r>
    </w:p>
    <w:p w:rsidR="00B80571" w:rsidRPr="00D0774E" w:rsidRDefault="00B805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rPr>
      </w:pPr>
      <w:r w:rsidRPr="00D0774E">
        <w:rPr>
          <w:rFonts w:ascii="Times New Roman" w:hAnsi="Times New Roman"/>
        </w:rPr>
        <w:t xml:space="preserve">Šis įstatymas, išskyrus 5 straipsnį, įsigalioja </w:t>
      </w:r>
      <w:smartTag w:uri="urn:schemas-microsoft-com:office:smarttags" w:element="metricconverter">
        <w:smartTagPr>
          <w:attr w:name="ProductID" w:val="2008 m"/>
        </w:smartTagPr>
        <w:r w:rsidRPr="00D0774E">
          <w:rPr>
            <w:rFonts w:ascii="Times New Roman" w:hAnsi="Times New Roman"/>
          </w:rPr>
          <w:t>2008 m</w:t>
        </w:r>
      </w:smartTag>
      <w:r w:rsidRPr="00D0774E">
        <w:rPr>
          <w:rFonts w:ascii="Times New Roman" w:hAnsi="Times New Roman"/>
        </w:rPr>
        <w:t xml:space="preserve">. liepos 1 d. </w:t>
      </w:r>
    </w:p>
    <w:p w:rsidR="00B80571" w:rsidRPr="00D0774E" w:rsidRDefault="00B805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rPr>
      </w:pPr>
      <w:r w:rsidRPr="00D0774E">
        <w:rPr>
          <w:rFonts w:ascii="Times New Roman" w:hAnsi="Times New Roman"/>
        </w:rPr>
        <w:t xml:space="preserve">Šio įstatymo 5 straipsnis įsigalioja </w:t>
      </w:r>
      <w:smartTag w:uri="urn:schemas-microsoft-com:office:smarttags" w:element="metricconverter">
        <w:smartTagPr>
          <w:attr w:name="ProductID" w:val="2009 m"/>
        </w:smartTagPr>
        <w:r w:rsidRPr="00D0774E">
          <w:rPr>
            <w:rFonts w:ascii="Times New Roman" w:hAnsi="Times New Roman"/>
          </w:rPr>
          <w:t>2009 m</w:t>
        </w:r>
      </w:smartTag>
      <w:r w:rsidRPr="00D0774E">
        <w:rPr>
          <w:rFonts w:ascii="Times New Roman" w:hAnsi="Times New Roman"/>
        </w:rPr>
        <w:t>. sausio 1 d.</w:t>
      </w:r>
    </w:p>
    <w:p w:rsidR="00B80571" w:rsidRPr="00D0774E" w:rsidRDefault="00B80571">
      <w:pPr>
        <w:pStyle w:val="PlainText"/>
        <w:jc w:val="both"/>
        <w:rPr>
          <w:rFonts w:ascii="Times New Roman" w:eastAsia="MS Mincho" w:hAnsi="Times New Roman"/>
        </w:rPr>
      </w:pPr>
    </w:p>
    <w:p w:rsidR="0004585E" w:rsidRPr="00D0774E" w:rsidRDefault="0004585E" w:rsidP="0004585E">
      <w:pPr>
        <w:pStyle w:val="PlainText"/>
        <w:rPr>
          <w:rFonts w:ascii="Times New Roman" w:hAnsi="Times New Roman"/>
        </w:rPr>
      </w:pPr>
      <w:r w:rsidRPr="00D0774E">
        <w:rPr>
          <w:rFonts w:ascii="Times New Roman" w:hAnsi="Times New Roman"/>
        </w:rPr>
        <w:t>10.</w:t>
      </w:r>
    </w:p>
    <w:p w:rsidR="0004585E" w:rsidRPr="00D0774E" w:rsidRDefault="0004585E" w:rsidP="0004585E">
      <w:pPr>
        <w:pStyle w:val="PlainText"/>
        <w:rPr>
          <w:rFonts w:ascii="Times New Roman" w:hAnsi="Times New Roman"/>
        </w:rPr>
      </w:pPr>
      <w:r w:rsidRPr="00D0774E">
        <w:rPr>
          <w:rFonts w:ascii="Times New Roman" w:hAnsi="Times New Roman"/>
        </w:rPr>
        <w:t>Lietuvos Respublikos Seimas, Įstatymas</w:t>
      </w:r>
    </w:p>
    <w:p w:rsidR="0004585E" w:rsidRPr="00D0774E" w:rsidRDefault="0004585E" w:rsidP="0004585E">
      <w:pPr>
        <w:pStyle w:val="PlainText"/>
        <w:rPr>
          <w:rFonts w:ascii="Times New Roman" w:hAnsi="Times New Roman"/>
        </w:rPr>
      </w:pPr>
      <w:r w:rsidRPr="00D0774E">
        <w:rPr>
          <w:rFonts w:ascii="Times New Roman" w:hAnsi="Times New Roman"/>
        </w:rPr>
        <w:t xml:space="preserve">Nr. </w:t>
      </w:r>
      <w:hyperlink r:id="rId50" w:history="1">
        <w:r w:rsidRPr="00D0774E">
          <w:rPr>
            <w:rStyle w:val="Hyperlink"/>
            <w:rFonts w:ascii="Times New Roman" w:hAnsi="Times New Roman"/>
          </w:rPr>
          <w:t>XI-241</w:t>
        </w:r>
      </w:hyperlink>
      <w:r w:rsidRPr="00D0774E">
        <w:rPr>
          <w:rFonts w:ascii="Times New Roman" w:hAnsi="Times New Roman"/>
        </w:rPr>
        <w:t>, 2009-04-28, Žin., 2009, Nr. 54-2139 (2009-05-12)</w:t>
      </w:r>
    </w:p>
    <w:p w:rsidR="0004585E" w:rsidRPr="00D0774E" w:rsidRDefault="0004585E" w:rsidP="002C54CE">
      <w:pPr>
        <w:pStyle w:val="PlainText"/>
        <w:jc w:val="both"/>
        <w:rPr>
          <w:rFonts w:ascii="Times New Roman" w:hAnsi="Times New Roman"/>
        </w:rPr>
      </w:pPr>
      <w:r w:rsidRPr="00D0774E">
        <w:rPr>
          <w:rFonts w:ascii="Times New Roman" w:hAnsi="Times New Roman"/>
        </w:rPr>
        <w:t>TRANSPORTO LENGVATŲ ĮSTATYMO 6 STRAIPSNIO PAKEITIMO ĮSTATYMAS</w:t>
      </w:r>
    </w:p>
    <w:p w:rsidR="0004585E" w:rsidRPr="00D0774E" w:rsidRDefault="0004585E" w:rsidP="0004585E">
      <w:pPr>
        <w:pStyle w:val="PlainText"/>
        <w:rPr>
          <w:rFonts w:ascii="Times New Roman" w:hAnsi="Times New Roman"/>
        </w:rPr>
      </w:pPr>
      <w:r w:rsidRPr="00D0774E">
        <w:rPr>
          <w:rFonts w:ascii="Times New Roman" w:hAnsi="Times New Roman"/>
        </w:rPr>
        <w:t>Įstatymas įsigalioja nuo 2009-06-01.</w:t>
      </w:r>
    </w:p>
    <w:p w:rsidR="0004585E" w:rsidRPr="00D0774E" w:rsidRDefault="0004585E" w:rsidP="0004585E">
      <w:pPr>
        <w:pStyle w:val="PlainText"/>
        <w:rPr>
          <w:rFonts w:ascii="Times New Roman" w:hAnsi="Times New Roman"/>
        </w:rPr>
      </w:pPr>
    </w:p>
    <w:p w:rsidR="002C54CE" w:rsidRPr="00D0774E" w:rsidRDefault="002C54CE" w:rsidP="0004585E">
      <w:pPr>
        <w:pStyle w:val="PlainText"/>
        <w:rPr>
          <w:rFonts w:ascii="Times New Roman" w:hAnsi="Times New Roman"/>
        </w:rPr>
      </w:pPr>
      <w:r w:rsidRPr="00D0774E">
        <w:rPr>
          <w:rFonts w:ascii="Times New Roman" w:hAnsi="Times New Roman"/>
        </w:rPr>
        <w:t>11.</w:t>
      </w:r>
    </w:p>
    <w:p w:rsidR="002C54CE" w:rsidRPr="00D0774E" w:rsidRDefault="002C54CE" w:rsidP="002C54CE">
      <w:pPr>
        <w:pStyle w:val="PlainText"/>
        <w:rPr>
          <w:rFonts w:ascii="Times New Roman" w:hAnsi="Times New Roman"/>
        </w:rPr>
      </w:pPr>
      <w:r w:rsidRPr="00D0774E">
        <w:rPr>
          <w:rFonts w:ascii="Times New Roman" w:hAnsi="Times New Roman"/>
        </w:rPr>
        <w:t>Lietuvos Respublikos Seimas, Įstatymas</w:t>
      </w:r>
    </w:p>
    <w:p w:rsidR="002C54CE" w:rsidRPr="00D0774E" w:rsidRDefault="002C54CE" w:rsidP="002C54CE">
      <w:pPr>
        <w:pStyle w:val="PlainText"/>
        <w:rPr>
          <w:rFonts w:ascii="Times New Roman" w:hAnsi="Times New Roman"/>
        </w:rPr>
      </w:pPr>
      <w:r w:rsidRPr="00D0774E">
        <w:rPr>
          <w:rFonts w:ascii="Times New Roman" w:hAnsi="Times New Roman"/>
        </w:rPr>
        <w:t xml:space="preserve">Nr. </w:t>
      </w:r>
      <w:hyperlink r:id="rId51" w:history="1">
        <w:r w:rsidRPr="00D0774E">
          <w:rPr>
            <w:rStyle w:val="Hyperlink"/>
            <w:rFonts w:ascii="Times New Roman" w:hAnsi="Times New Roman"/>
          </w:rPr>
          <w:t>XI-2106</w:t>
        </w:r>
      </w:hyperlink>
      <w:r w:rsidRPr="00D0774E">
        <w:rPr>
          <w:rFonts w:ascii="Times New Roman" w:hAnsi="Times New Roman"/>
        </w:rPr>
        <w:t>, 2012-06-21, Žin., 2012, Nr. 78-4028 (2012-07-04)</w:t>
      </w:r>
    </w:p>
    <w:p w:rsidR="002C54CE" w:rsidRPr="00D0774E" w:rsidRDefault="002C54CE" w:rsidP="002C54CE">
      <w:pPr>
        <w:pStyle w:val="PlainText"/>
        <w:rPr>
          <w:rFonts w:ascii="Times New Roman" w:hAnsi="Times New Roman"/>
        </w:rPr>
      </w:pPr>
      <w:r w:rsidRPr="00D0774E">
        <w:rPr>
          <w:rFonts w:ascii="Times New Roman" w:hAnsi="Times New Roman"/>
        </w:rPr>
        <w:t>TRANSPORTO LENGVATŲ ĮSTATYMO 5 STRAIPSNIO PAKEITIMO ĮSTATYMAS</w:t>
      </w:r>
    </w:p>
    <w:p w:rsidR="002C54CE" w:rsidRPr="00D0774E" w:rsidRDefault="002C54CE" w:rsidP="002C54CE">
      <w:pPr>
        <w:jc w:val="both"/>
        <w:rPr>
          <w:rFonts w:ascii="Times New Roman" w:hAnsi="Times New Roman"/>
          <w:bCs/>
          <w:sz w:val="20"/>
          <w:lang w:val="lt-LT"/>
        </w:rPr>
      </w:pPr>
      <w:r w:rsidRPr="00D0774E">
        <w:rPr>
          <w:rFonts w:ascii="Times New Roman" w:hAnsi="Times New Roman"/>
          <w:sz w:val="20"/>
          <w:lang w:val="lt-LT"/>
        </w:rPr>
        <w:t>Šis įstatymas įsigalioja 2013 m. sausio 1 d.</w:t>
      </w:r>
    </w:p>
    <w:p w:rsidR="002C54CE" w:rsidRPr="00D0774E" w:rsidRDefault="002C54CE" w:rsidP="002C54CE">
      <w:pPr>
        <w:pStyle w:val="PlainText"/>
        <w:rPr>
          <w:rFonts w:ascii="Times New Roman" w:hAnsi="Times New Roman"/>
        </w:rPr>
      </w:pPr>
    </w:p>
    <w:p w:rsidR="00D37E6E" w:rsidRPr="00D0774E" w:rsidRDefault="00D37E6E" w:rsidP="0004585E">
      <w:pPr>
        <w:pStyle w:val="PlainText"/>
        <w:rPr>
          <w:rFonts w:ascii="Times New Roman" w:hAnsi="Times New Roman"/>
        </w:rPr>
      </w:pPr>
      <w:r w:rsidRPr="00D0774E">
        <w:rPr>
          <w:rFonts w:ascii="Times New Roman" w:hAnsi="Times New Roman"/>
        </w:rPr>
        <w:t>12.</w:t>
      </w:r>
    </w:p>
    <w:p w:rsidR="00D37E6E" w:rsidRPr="00D0774E" w:rsidRDefault="00D37E6E" w:rsidP="0004585E">
      <w:pPr>
        <w:pStyle w:val="PlainText"/>
        <w:rPr>
          <w:rFonts w:ascii="Times New Roman" w:hAnsi="Times New Roman"/>
        </w:rPr>
      </w:pPr>
      <w:r w:rsidRPr="00D0774E">
        <w:rPr>
          <w:rFonts w:ascii="Times New Roman" w:hAnsi="Times New Roman"/>
        </w:rPr>
        <w:t>Lietuvos Respublikos Seimas, Įstatymas</w:t>
      </w:r>
    </w:p>
    <w:p w:rsidR="00D37E6E" w:rsidRPr="00D0774E" w:rsidRDefault="00D37E6E" w:rsidP="0004585E">
      <w:pPr>
        <w:pStyle w:val="PlainText"/>
        <w:rPr>
          <w:rFonts w:ascii="Times New Roman" w:hAnsi="Times New Roman"/>
        </w:rPr>
      </w:pPr>
      <w:r w:rsidRPr="00D0774E">
        <w:rPr>
          <w:rFonts w:ascii="Times New Roman" w:hAnsi="Times New Roman"/>
        </w:rPr>
        <w:t xml:space="preserve">Nr. </w:t>
      </w:r>
      <w:hyperlink r:id="rId52" w:history="1">
        <w:r w:rsidRPr="00D0774E">
          <w:rPr>
            <w:rStyle w:val="Hyperlink"/>
            <w:rFonts w:ascii="Times New Roman" w:hAnsi="Times New Roman"/>
          </w:rPr>
          <w:t>XII-512</w:t>
        </w:r>
      </w:hyperlink>
      <w:r w:rsidRPr="00D0774E">
        <w:rPr>
          <w:rFonts w:ascii="Times New Roman" w:hAnsi="Times New Roman"/>
        </w:rPr>
        <w:t>, 2013-07-02, Žin., 2013, Nr. 75-3782 (2013-07-13)</w:t>
      </w:r>
    </w:p>
    <w:p w:rsidR="00D37E6E" w:rsidRPr="00D0774E" w:rsidRDefault="00D37E6E" w:rsidP="0004585E">
      <w:pPr>
        <w:pStyle w:val="PlainText"/>
        <w:rPr>
          <w:rFonts w:ascii="Times New Roman" w:hAnsi="Times New Roman"/>
        </w:rPr>
      </w:pPr>
      <w:r w:rsidRPr="00D0774E">
        <w:rPr>
          <w:rFonts w:ascii="Times New Roman" w:hAnsi="Times New Roman"/>
        </w:rPr>
        <w:t>TRANSPORTO LENGVATŲ ĮSTATYMO 6 STRAIPSNIO PAKEITIMO ĮSTATYMAS</w:t>
      </w:r>
    </w:p>
    <w:p w:rsidR="00D37E6E" w:rsidRPr="00D0774E" w:rsidRDefault="00D37E6E" w:rsidP="0004585E">
      <w:pPr>
        <w:pStyle w:val="PlainText"/>
        <w:rPr>
          <w:rFonts w:ascii="Times New Roman" w:hAnsi="Times New Roman"/>
        </w:rPr>
      </w:pPr>
    </w:p>
    <w:p w:rsidR="00881232" w:rsidRPr="00D0774E" w:rsidRDefault="00881232" w:rsidP="0004585E">
      <w:pPr>
        <w:pStyle w:val="PlainText"/>
        <w:rPr>
          <w:rFonts w:ascii="Times New Roman" w:hAnsi="Times New Roman"/>
        </w:rPr>
      </w:pPr>
      <w:r w:rsidRPr="00D0774E">
        <w:rPr>
          <w:rFonts w:ascii="Times New Roman" w:hAnsi="Times New Roman"/>
        </w:rPr>
        <w:t>13.</w:t>
      </w:r>
    </w:p>
    <w:p w:rsidR="00881232" w:rsidRPr="00D0774E" w:rsidRDefault="00881232" w:rsidP="0004585E">
      <w:pPr>
        <w:pStyle w:val="PlainText"/>
        <w:rPr>
          <w:rFonts w:ascii="Times New Roman" w:hAnsi="Times New Roman"/>
        </w:rPr>
      </w:pPr>
      <w:r w:rsidRPr="00D0774E">
        <w:rPr>
          <w:rFonts w:ascii="Times New Roman" w:hAnsi="Times New Roman"/>
        </w:rPr>
        <w:t>Lietuvos Respublikos Seimas, Įstatymas</w:t>
      </w:r>
    </w:p>
    <w:p w:rsidR="00881232" w:rsidRPr="00D0774E" w:rsidRDefault="00881232" w:rsidP="0004585E">
      <w:pPr>
        <w:pStyle w:val="PlainText"/>
        <w:rPr>
          <w:rFonts w:ascii="Times New Roman" w:hAnsi="Times New Roman"/>
        </w:rPr>
      </w:pPr>
      <w:r w:rsidRPr="00D0774E">
        <w:rPr>
          <w:rFonts w:ascii="Times New Roman" w:hAnsi="Times New Roman"/>
        </w:rPr>
        <w:t xml:space="preserve">Nr. </w:t>
      </w:r>
      <w:hyperlink r:id="rId53" w:history="1">
        <w:r w:rsidRPr="00D0774E">
          <w:rPr>
            <w:rStyle w:val="Hyperlink"/>
            <w:rFonts w:ascii="Times New Roman" w:hAnsi="Times New Roman"/>
          </w:rPr>
          <w:t>XII-848</w:t>
        </w:r>
      </w:hyperlink>
      <w:r w:rsidRPr="00D0774E">
        <w:rPr>
          <w:rFonts w:ascii="Times New Roman" w:hAnsi="Times New Roman"/>
        </w:rPr>
        <w:t>, 2014-04-24, paskelbta TAR 2014-05-02, i. k. 2014-04864</w:t>
      </w:r>
    </w:p>
    <w:p w:rsidR="00881232" w:rsidRPr="00D0774E" w:rsidRDefault="00881232" w:rsidP="00FA1972">
      <w:pPr>
        <w:pStyle w:val="PlainText"/>
        <w:jc w:val="both"/>
        <w:rPr>
          <w:rFonts w:ascii="Times New Roman" w:hAnsi="Times New Roman"/>
        </w:rPr>
      </w:pPr>
      <w:r w:rsidRPr="00D0774E">
        <w:rPr>
          <w:rFonts w:ascii="Times New Roman" w:hAnsi="Times New Roman"/>
        </w:rPr>
        <w:t>LIETUVOS RESPUBLIKOS TRANSPORTO LENGVATŲ ĮSTATYMO NR. VIII-1605 8 STRAIPSNIO PAKEITIMO ĮSTATYMAS</w:t>
      </w:r>
    </w:p>
    <w:p w:rsidR="00881232" w:rsidRPr="00D0774E" w:rsidRDefault="00881232" w:rsidP="00FA1972">
      <w:pPr>
        <w:jc w:val="both"/>
        <w:rPr>
          <w:rFonts w:ascii="Times New Roman" w:hAnsi="Times New Roman"/>
          <w:i/>
          <w:sz w:val="20"/>
          <w:lang w:val="lt-LT"/>
        </w:rPr>
      </w:pPr>
      <w:r w:rsidRPr="00D0774E">
        <w:rPr>
          <w:rFonts w:ascii="Times New Roman" w:hAnsi="Times New Roman"/>
          <w:sz w:val="20"/>
          <w:lang w:val="lt-LT"/>
        </w:rPr>
        <w:t>Šis įstatymas įsigalioja 2014 m. liepos 1 d.</w:t>
      </w:r>
      <w:r w:rsidRPr="00D0774E">
        <w:rPr>
          <w:rFonts w:ascii="Times New Roman" w:hAnsi="Times New Roman"/>
          <w:i/>
          <w:sz w:val="20"/>
          <w:lang w:val="lt-LT"/>
        </w:rPr>
        <w:t xml:space="preserve"> </w:t>
      </w:r>
    </w:p>
    <w:p w:rsidR="00D0774E" w:rsidRPr="00D0774E" w:rsidRDefault="00D0774E" w:rsidP="0004585E">
      <w:pPr>
        <w:pStyle w:val="PlainText"/>
        <w:rPr>
          <w:rFonts w:ascii="Times New Roman" w:hAnsi="Times New Roman"/>
        </w:rPr>
      </w:pPr>
    </w:p>
    <w:p w:rsidR="00D0774E" w:rsidRPr="00D0774E" w:rsidRDefault="00D0774E" w:rsidP="0004585E">
      <w:pPr>
        <w:pStyle w:val="PlainText"/>
        <w:rPr>
          <w:rFonts w:ascii="Times New Roman" w:hAnsi="Times New Roman"/>
        </w:rPr>
      </w:pPr>
      <w:r w:rsidRPr="00D0774E">
        <w:rPr>
          <w:rFonts w:ascii="Times New Roman" w:hAnsi="Times New Roman"/>
        </w:rPr>
        <w:t>14.</w:t>
      </w:r>
    </w:p>
    <w:p w:rsidR="00D0774E" w:rsidRPr="00D0774E" w:rsidRDefault="00D0774E" w:rsidP="0004585E">
      <w:pPr>
        <w:pStyle w:val="PlainText"/>
        <w:rPr>
          <w:rFonts w:ascii="Times New Roman" w:hAnsi="Times New Roman"/>
        </w:rPr>
      </w:pPr>
      <w:r w:rsidRPr="00D0774E">
        <w:rPr>
          <w:rFonts w:ascii="Times New Roman" w:hAnsi="Times New Roman"/>
        </w:rPr>
        <w:t>Lietuvos Respublikos Seimas, Įstatymas</w:t>
      </w:r>
    </w:p>
    <w:p w:rsidR="00D0774E" w:rsidRPr="00D0774E" w:rsidRDefault="00D0774E" w:rsidP="0004585E">
      <w:pPr>
        <w:pStyle w:val="PlainText"/>
        <w:rPr>
          <w:rFonts w:ascii="Times New Roman" w:hAnsi="Times New Roman"/>
        </w:rPr>
      </w:pPr>
      <w:r w:rsidRPr="00D0774E">
        <w:rPr>
          <w:rFonts w:ascii="Times New Roman" w:hAnsi="Times New Roman"/>
        </w:rPr>
        <w:t xml:space="preserve">Nr. </w:t>
      </w:r>
      <w:hyperlink r:id="rId54" w:history="1">
        <w:r w:rsidRPr="00AC31F2">
          <w:rPr>
            <w:rStyle w:val="Hyperlink"/>
            <w:rFonts w:ascii="Times New Roman" w:hAnsi="Times New Roman"/>
          </w:rPr>
          <w:t>XII-900</w:t>
        </w:r>
      </w:hyperlink>
      <w:r w:rsidRPr="00D0774E">
        <w:rPr>
          <w:rFonts w:ascii="Times New Roman" w:hAnsi="Times New Roman"/>
        </w:rPr>
        <w:t>, 2014-05-15, paskelbta TAR 2015-04-2</w:t>
      </w:r>
      <w:r w:rsidR="009E2BBD">
        <w:rPr>
          <w:rFonts w:ascii="Times New Roman" w:hAnsi="Times New Roman"/>
        </w:rPr>
        <w:t>1</w:t>
      </w:r>
      <w:r w:rsidRPr="00D0774E">
        <w:rPr>
          <w:rFonts w:ascii="Times New Roman" w:hAnsi="Times New Roman"/>
        </w:rPr>
        <w:t>, i. k. 2014-05567</w:t>
      </w:r>
    </w:p>
    <w:p w:rsidR="00D0774E" w:rsidRPr="00D0774E" w:rsidRDefault="00D0774E" w:rsidP="0004585E">
      <w:pPr>
        <w:pStyle w:val="PlainText"/>
        <w:rPr>
          <w:rFonts w:ascii="Times New Roman" w:hAnsi="Times New Roman"/>
        </w:rPr>
      </w:pPr>
      <w:r w:rsidRPr="00D0774E">
        <w:rPr>
          <w:rFonts w:ascii="Times New Roman" w:hAnsi="Times New Roman"/>
        </w:rPr>
        <w:t>LIETUVOS RESPUBLIKOS TRANSPORTO LENGVATŲ ĮSTATYMO NR. VIII-1605 1 STRAIPSNIO PAKEITIMO ĮSTATYMAS</w:t>
      </w:r>
    </w:p>
    <w:p w:rsidR="00D0774E" w:rsidRPr="00D0774E" w:rsidRDefault="00D0774E" w:rsidP="0004585E">
      <w:pPr>
        <w:pStyle w:val="PlainText"/>
        <w:rPr>
          <w:rFonts w:ascii="Times New Roman" w:hAnsi="Times New Roman"/>
        </w:rPr>
      </w:pPr>
    </w:p>
    <w:p w:rsidR="00D0774E" w:rsidRPr="00D0774E" w:rsidRDefault="00D0774E" w:rsidP="0004585E">
      <w:pPr>
        <w:pStyle w:val="PlainText"/>
        <w:rPr>
          <w:rFonts w:ascii="Times New Roman" w:hAnsi="Times New Roman"/>
        </w:rPr>
      </w:pPr>
      <w:r w:rsidRPr="00D0774E">
        <w:rPr>
          <w:rFonts w:ascii="Times New Roman" w:hAnsi="Times New Roman"/>
        </w:rPr>
        <w:t>*** Pabaiga ***</w:t>
      </w:r>
    </w:p>
    <w:p w:rsidR="00D0774E" w:rsidRPr="00D0774E" w:rsidRDefault="00D0774E" w:rsidP="0004585E">
      <w:pPr>
        <w:pStyle w:val="PlainText"/>
        <w:rPr>
          <w:rFonts w:ascii="Times New Roman" w:hAnsi="Times New Roman"/>
        </w:rPr>
      </w:pPr>
    </w:p>
    <w:p w:rsidR="00D0774E" w:rsidRPr="00D0774E" w:rsidRDefault="00D0774E" w:rsidP="0004585E">
      <w:pPr>
        <w:pStyle w:val="PlainText"/>
        <w:rPr>
          <w:rFonts w:ascii="Times New Roman" w:hAnsi="Times New Roman"/>
        </w:rPr>
      </w:pPr>
    </w:p>
    <w:p w:rsidR="00D0774E" w:rsidRPr="00D0774E" w:rsidRDefault="00D0774E" w:rsidP="0004585E">
      <w:pPr>
        <w:pStyle w:val="PlainText"/>
        <w:rPr>
          <w:rFonts w:ascii="Times New Roman" w:hAnsi="Times New Roman"/>
        </w:rPr>
      </w:pPr>
      <w:r w:rsidRPr="00D0774E">
        <w:rPr>
          <w:rFonts w:ascii="Times New Roman" w:hAnsi="Times New Roman"/>
        </w:rPr>
        <w:t>Redagavo Aušrinė Trapinskienė (2014-05-22)</w:t>
      </w:r>
    </w:p>
    <w:p w:rsidR="00D0774E" w:rsidRPr="00D0774E" w:rsidRDefault="00D0774E" w:rsidP="0004585E">
      <w:pPr>
        <w:pStyle w:val="PlainText"/>
        <w:rPr>
          <w:rFonts w:ascii="Times New Roman" w:hAnsi="Times New Roman"/>
        </w:rPr>
      </w:pPr>
      <w:r w:rsidRPr="00D0774E">
        <w:rPr>
          <w:rFonts w:ascii="Times New Roman" w:hAnsi="Times New Roman"/>
        </w:rPr>
        <w:t xml:space="preserve">                  ausrine.trapinskiene@lrs.lt</w:t>
      </w:r>
    </w:p>
    <w:p w:rsidR="0004585E" w:rsidRPr="00D0774E" w:rsidRDefault="0004585E" w:rsidP="0004585E">
      <w:pPr>
        <w:pStyle w:val="PlainText"/>
        <w:rPr>
          <w:rFonts w:ascii="Times New Roman" w:hAnsi="Times New Roman"/>
        </w:rPr>
      </w:pPr>
    </w:p>
    <w:sectPr w:rsidR="0004585E" w:rsidRPr="00D0774E">
      <w:footerReference w:type="even" r:id="rId55"/>
      <w:footerReference w:type="default" r:id="rId56"/>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9CC" w:rsidRDefault="00EB69CC">
      <w:r>
        <w:separator/>
      </w:r>
    </w:p>
  </w:endnote>
  <w:endnote w:type="continuationSeparator" w:id="0">
    <w:p w:rsidR="00EB69CC" w:rsidRDefault="00EB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65" w:rsidRDefault="00AC7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7E65" w:rsidRDefault="00AC7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65" w:rsidRDefault="00AC7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504F">
      <w:rPr>
        <w:rStyle w:val="PageNumber"/>
        <w:noProof/>
      </w:rPr>
      <w:t>7</w:t>
    </w:r>
    <w:r>
      <w:rPr>
        <w:rStyle w:val="PageNumber"/>
      </w:rPr>
      <w:fldChar w:fldCharType="end"/>
    </w:r>
  </w:p>
  <w:p w:rsidR="00AC7E65" w:rsidRDefault="00AC7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9CC" w:rsidRDefault="00EB69CC">
      <w:r>
        <w:separator/>
      </w:r>
    </w:p>
  </w:footnote>
  <w:footnote w:type="continuationSeparator" w:id="0">
    <w:p w:rsidR="00EB69CC" w:rsidRDefault="00EB6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5CE"/>
    <w:multiLevelType w:val="singleLevel"/>
    <w:tmpl w:val="3CA2982A"/>
    <w:lvl w:ilvl="0">
      <w:start w:val="1"/>
      <w:numFmt w:val="decimal"/>
      <w:lvlText w:val="%1."/>
      <w:lvlJc w:val="left"/>
      <w:pPr>
        <w:tabs>
          <w:tab w:val="num" w:pos="1080"/>
        </w:tabs>
        <w:ind w:left="1080" w:hanging="360"/>
      </w:pPr>
      <w:rPr>
        <w:rFonts w:hint="default"/>
      </w:rPr>
    </w:lvl>
  </w:abstractNum>
  <w:abstractNum w:abstractNumId="1">
    <w:nsid w:val="11B04DA9"/>
    <w:multiLevelType w:val="singleLevel"/>
    <w:tmpl w:val="3CA2982A"/>
    <w:lvl w:ilvl="0">
      <w:start w:val="1"/>
      <w:numFmt w:val="decimal"/>
      <w:lvlText w:val="%1."/>
      <w:lvlJc w:val="left"/>
      <w:pPr>
        <w:tabs>
          <w:tab w:val="num" w:pos="1080"/>
        </w:tabs>
        <w:ind w:left="1080" w:hanging="360"/>
      </w:pPr>
      <w:rPr>
        <w:rFonts w:hint="default"/>
      </w:rPr>
    </w:lvl>
  </w:abstractNum>
  <w:abstractNum w:abstractNumId="2">
    <w:nsid w:val="24B567B4"/>
    <w:multiLevelType w:val="singleLevel"/>
    <w:tmpl w:val="3DEAB658"/>
    <w:lvl w:ilvl="0">
      <w:start w:val="1"/>
      <w:numFmt w:val="decimal"/>
      <w:lvlText w:val="%1)"/>
      <w:lvlJc w:val="left"/>
      <w:pPr>
        <w:tabs>
          <w:tab w:val="num" w:pos="1080"/>
        </w:tabs>
        <w:ind w:left="1080" w:hanging="360"/>
      </w:pPr>
      <w:rPr>
        <w:rFonts w:hint="default"/>
        <w:b w:val="0"/>
        <w:u w:val="none"/>
      </w:rPr>
    </w:lvl>
  </w:abstractNum>
  <w:abstractNum w:abstractNumId="3">
    <w:nsid w:val="25026F91"/>
    <w:multiLevelType w:val="singleLevel"/>
    <w:tmpl w:val="D9B8F19E"/>
    <w:lvl w:ilvl="0">
      <w:start w:val="1"/>
      <w:numFmt w:val="decimal"/>
      <w:lvlText w:val="%1."/>
      <w:lvlJc w:val="left"/>
      <w:pPr>
        <w:tabs>
          <w:tab w:val="num" w:pos="1095"/>
        </w:tabs>
        <w:ind w:left="1095" w:hanging="375"/>
      </w:pPr>
      <w:rPr>
        <w:rFonts w:hint="default"/>
      </w:rPr>
    </w:lvl>
  </w:abstractNum>
  <w:abstractNum w:abstractNumId="4">
    <w:nsid w:val="3B945788"/>
    <w:multiLevelType w:val="singleLevel"/>
    <w:tmpl w:val="3CA2982A"/>
    <w:lvl w:ilvl="0">
      <w:start w:val="1"/>
      <w:numFmt w:val="decimal"/>
      <w:lvlText w:val="%1."/>
      <w:lvlJc w:val="left"/>
      <w:pPr>
        <w:tabs>
          <w:tab w:val="num" w:pos="1080"/>
        </w:tabs>
        <w:ind w:left="1080" w:hanging="360"/>
      </w:pPr>
      <w:rPr>
        <w:rFonts w:hint="default"/>
      </w:rPr>
    </w:lvl>
  </w:abstractNum>
  <w:abstractNum w:abstractNumId="5">
    <w:nsid w:val="3BBB4513"/>
    <w:multiLevelType w:val="singleLevel"/>
    <w:tmpl w:val="3CA2982A"/>
    <w:lvl w:ilvl="0">
      <w:start w:val="1"/>
      <w:numFmt w:val="decimal"/>
      <w:lvlText w:val="%1."/>
      <w:lvlJc w:val="left"/>
      <w:pPr>
        <w:tabs>
          <w:tab w:val="num" w:pos="1080"/>
        </w:tabs>
        <w:ind w:left="1080" w:hanging="360"/>
      </w:pPr>
      <w:rPr>
        <w:rFonts w:hint="default"/>
      </w:rPr>
    </w:lvl>
  </w:abstractNum>
  <w:abstractNum w:abstractNumId="6">
    <w:nsid w:val="3DC202F8"/>
    <w:multiLevelType w:val="singleLevel"/>
    <w:tmpl w:val="3CA2982A"/>
    <w:lvl w:ilvl="0">
      <w:start w:val="1"/>
      <w:numFmt w:val="decimal"/>
      <w:lvlText w:val="%1."/>
      <w:lvlJc w:val="left"/>
      <w:pPr>
        <w:tabs>
          <w:tab w:val="num" w:pos="1080"/>
        </w:tabs>
        <w:ind w:left="1080" w:hanging="360"/>
      </w:pPr>
      <w:rPr>
        <w:rFonts w:hint="default"/>
      </w:rPr>
    </w:lvl>
  </w:abstractNum>
  <w:abstractNum w:abstractNumId="7">
    <w:nsid w:val="3F8231E5"/>
    <w:multiLevelType w:val="singleLevel"/>
    <w:tmpl w:val="9A6E0E8E"/>
    <w:lvl w:ilvl="0">
      <w:start w:val="1"/>
      <w:numFmt w:val="decimal"/>
      <w:lvlText w:val="%1)"/>
      <w:lvlJc w:val="left"/>
      <w:pPr>
        <w:tabs>
          <w:tab w:val="num" w:pos="1080"/>
        </w:tabs>
        <w:ind w:left="1080" w:hanging="360"/>
      </w:pPr>
      <w:rPr>
        <w:rFonts w:hint="default"/>
      </w:rPr>
    </w:lvl>
  </w:abstractNum>
  <w:abstractNum w:abstractNumId="8">
    <w:nsid w:val="43E74A0A"/>
    <w:multiLevelType w:val="singleLevel"/>
    <w:tmpl w:val="3C4EDF5C"/>
    <w:lvl w:ilvl="0">
      <w:start w:val="1"/>
      <w:numFmt w:val="decimal"/>
      <w:lvlText w:val="%1)"/>
      <w:lvlJc w:val="left"/>
      <w:pPr>
        <w:tabs>
          <w:tab w:val="num" w:pos="1080"/>
        </w:tabs>
        <w:ind w:left="1080" w:hanging="360"/>
      </w:pPr>
      <w:rPr>
        <w:rFonts w:hint="default"/>
      </w:rPr>
    </w:lvl>
  </w:abstractNum>
  <w:abstractNum w:abstractNumId="9">
    <w:nsid w:val="4CD7263B"/>
    <w:multiLevelType w:val="singleLevel"/>
    <w:tmpl w:val="C7AA44DA"/>
    <w:lvl w:ilvl="0">
      <w:start w:val="1"/>
      <w:numFmt w:val="decimal"/>
      <w:lvlText w:val="%1)"/>
      <w:lvlJc w:val="left"/>
      <w:pPr>
        <w:tabs>
          <w:tab w:val="num" w:pos="1080"/>
        </w:tabs>
        <w:ind w:left="1080" w:hanging="360"/>
      </w:pPr>
      <w:rPr>
        <w:rFonts w:hint="default"/>
      </w:rPr>
    </w:lvl>
  </w:abstractNum>
  <w:abstractNum w:abstractNumId="10">
    <w:nsid w:val="5E86089E"/>
    <w:multiLevelType w:val="singleLevel"/>
    <w:tmpl w:val="977CDD4A"/>
    <w:lvl w:ilvl="0">
      <w:start w:val="1"/>
      <w:numFmt w:val="decimal"/>
      <w:lvlText w:val="%1)"/>
      <w:lvlJc w:val="left"/>
      <w:pPr>
        <w:tabs>
          <w:tab w:val="num" w:pos="1080"/>
        </w:tabs>
        <w:ind w:left="1080" w:hanging="360"/>
      </w:pPr>
      <w:rPr>
        <w:rFonts w:hint="default"/>
      </w:rPr>
    </w:lvl>
  </w:abstractNum>
  <w:abstractNum w:abstractNumId="11">
    <w:nsid w:val="690479E9"/>
    <w:multiLevelType w:val="singleLevel"/>
    <w:tmpl w:val="C7AA44DA"/>
    <w:lvl w:ilvl="0">
      <w:start w:val="1"/>
      <w:numFmt w:val="decimal"/>
      <w:lvlText w:val="%1)"/>
      <w:lvlJc w:val="left"/>
      <w:pPr>
        <w:tabs>
          <w:tab w:val="num" w:pos="1080"/>
        </w:tabs>
        <w:ind w:left="1080" w:hanging="360"/>
      </w:pPr>
      <w:rPr>
        <w:rFonts w:hint="default"/>
      </w:rPr>
    </w:lvl>
  </w:abstractNum>
  <w:abstractNum w:abstractNumId="12">
    <w:nsid w:val="6FA72D15"/>
    <w:multiLevelType w:val="singleLevel"/>
    <w:tmpl w:val="0409000F"/>
    <w:lvl w:ilvl="0">
      <w:start w:val="1"/>
      <w:numFmt w:val="decimal"/>
      <w:lvlText w:val="%1."/>
      <w:lvlJc w:val="left"/>
      <w:pPr>
        <w:tabs>
          <w:tab w:val="num" w:pos="360"/>
        </w:tabs>
        <w:ind w:left="360" w:hanging="360"/>
      </w:pPr>
    </w:lvl>
  </w:abstractNum>
  <w:abstractNum w:abstractNumId="13">
    <w:nsid w:val="738B5E45"/>
    <w:multiLevelType w:val="singleLevel"/>
    <w:tmpl w:val="78943C42"/>
    <w:lvl w:ilvl="0">
      <w:start w:val="1"/>
      <w:numFmt w:val="decimal"/>
      <w:lvlText w:val="%1)"/>
      <w:lvlJc w:val="left"/>
      <w:pPr>
        <w:tabs>
          <w:tab w:val="num" w:pos="1080"/>
        </w:tabs>
        <w:ind w:left="1080" w:hanging="360"/>
      </w:pPr>
      <w:rPr>
        <w:rFonts w:hint="default"/>
      </w:rPr>
    </w:lvl>
  </w:abstractNum>
  <w:abstractNum w:abstractNumId="14">
    <w:nsid w:val="77E97319"/>
    <w:multiLevelType w:val="singleLevel"/>
    <w:tmpl w:val="AF1E833C"/>
    <w:lvl w:ilvl="0">
      <w:start w:val="1"/>
      <w:numFmt w:val="decimal"/>
      <w:lvlText w:val="%1)"/>
      <w:lvlJc w:val="left"/>
      <w:pPr>
        <w:tabs>
          <w:tab w:val="num" w:pos="1065"/>
        </w:tabs>
        <w:ind w:left="1065" w:hanging="360"/>
      </w:pPr>
      <w:rPr>
        <w:rFonts w:hint="default"/>
      </w:rPr>
    </w:lvl>
  </w:abstractNum>
  <w:abstractNum w:abstractNumId="15">
    <w:nsid w:val="7E8C09A6"/>
    <w:multiLevelType w:val="singleLevel"/>
    <w:tmpl w:val="3CA2982A"/>
    <w:lvl w:ilvl="0">
      <w:start w:val="1"/>
      <w:numFmt w:val="decimal"/>
      <w:lvlText w:val="%1."/>
      <w:lvlJc w:val="left"/>
      <w:pPr>
        <w:tabs>
          <w:tab w:val="num" w:pos="1080"/>
        </w:tabs>
        <w:ind w:left="1080" w:hanging="360"/>
      </w:pPr>
      <w:rPr>
        <w:rFonts w:hint="default"/>
      </w:rPr>
    </w:lvl>
  </w:abstractNum>
  <w:num w:numId="1">
    <w:abstractNumId w:val="14"/>
  </w:num>
  <w:num w:numId="2">
    <w:abstractNumId w:val="12"/>
  </w:num>
  <w:num w:numId="3">
    <w:abstractNumId w:val="4"/>
  </w:num>
  <w:num w:numId="4">
    <w:abstractNumId w:val="6"/>
  </w:num>
  <w:num w:numId="5">
    <w:abstractNumId w:val="2"/>
  </w:num>
  <w:num w:numId="6">
    <w:abstractNumId w:val="15"/>
  </w:num>
  <w:num w:numId="7">
    <w:abstractNumId w:val="10"/>
  </w:num>
  <w:num w:numId="8">
    <w:abstractNumId w:val="1"/>
  </w:num>
  <w:num w:numId="9">
    <w:abstractNumId w:val="3"/>
  </w:num>
  <w:num w:numId="10">
    <w:abstractNumId w:val="13"/>
  </w:num>
  <w:num w:numId="11">
    <w:abstractNumId w:val="0"/>
  </w:num>
  <w:num w:numId="12">
    <w:abstractNumId w:val="8"/>
  </w:num>
  <w:num w:numId="13">
    <w:abstractNumId w:val="5"/>
  </w:num>
  <w:num w:numId="14">
    <w:abstractNumId w:val="7"/>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71"/>
    <w:rsid w:val="00022CF1"/>
    <w:rsid w:val="00035E46"/>
    <w:rsid w:val="0004585E"/>
    <w:rsid w:val="000518B9"/>
    <w:rsid w:val="000961E0"/>
    <w:rsid w:val="001022CA"/>
    <w:rsid w:val="002879CB"/>
    <w:rsid w:val="002B5F4D"/>
    <w:rsid w:val="002C4CB9"/>
    <w:rsid w:val="002C54CE"/>
    <w:rsid w:val="002C5BDF"/>
    <w:rsid w:val="002E52AC"/>
    <w:rsid w:val="002F6333"/>
    <w:rsid w:val="0042317E"/>
    <w:rsid w:val="00434B63"/>
    <w:rsid w:val="00441500"/>
    <w:rsid w:val="004B1D43"/>
    <w:rsid w:val="00582D7B"/>
    <w:rsid w:val="005D11CF"/>
    <w:rsid w:val="005E0368"/>
    <w:rsid w:val="005E504F"/>
    <w:rsid w:val="00666439"/>
    <w:rsid w:val="0069139F"/>
    <w:rsid w:val="00745131"/>
    <w:rsid w:val="00824628"/>
    <w:rsid w:val="00881232"/>
    <w:rsid w:val="008838C1"/>
    <w:rsid w:val="00884CA1"/>
    <w:rsid w:val="00913C3B"/>
    <w:rsid w:val="00943280"/>
    <w:rsid w:val="00972ED4"/>
    <w:rsid w:val="00995242"/>
    <w:rsid w:val="009E2BBD"/>
    <w:rsid w:val="00A42C58"/>
    <w:rsid w:val="00A84E1C"/>
    <w:rsid w:val="00AC31F2"/>
    <w:rsid w:val="00AC7E65"/>
    <w:rsid w:val="00AE09A8"/>
    <w:rsid w:val="00AE1F40"/>
    <w:rsid w:val="00B54D4D"/>
    <w:rsid w:val="00B80571"/>
    <w:rsid w:val="00BF597C"/>
    <w:rsid w:val="00C42756"/>
    <w:rsid w:val="00C73B2C"/>
    <w:rsid w:val="00D02B35"/>
    <w:rsid w:val="00D04A2E"/>
    <w:rsid w:val="00D0774E"/>
    <w:rsid w:val="00D37E6E"/>
    <w:rsid w:val="00DA33E7"/>
    <w:rsid w:val="00DB76F0"/>
    <w:rsid w:val="00DE3A28"/>
    <w:rsid w:val="00DF25B5"/>
    <w:rsid w:val="00EA0DFE"/>
    <w:rsid w:val="00EB69CC"/>
    <w:rsid w:val="00EC19FC"/>
    <w:rsid w:val="00F24208"/>
    <w:rsid w:val="00F546B2"/>
    <w:rsid w:val="00FA1972"/>
    <w:rsid w:val="00FC7E10"/>
    <w:rsid w:val="00FE1A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en-US" w:eastAsia="en-US"/>
    </w:rPr>
  </w:style>
  <w:style w:type="paragraph" w:styleId="Heading1">
    <w:name w:val="heading 1"/>
    <w:basedOn w:val="Normal"/>
    <w:next w:val="Normal"/>
    <w:qFormat/>
    <w:pPr>
      <w:keepNext/>
      <w:ind w:right="-333"/>
      <w:jc w:val="center"/>
      <w:outlineLvl w:val="0"/>
    </w:pPr>
    <w:rPr>
      <w:rFonts w:ascii="Times New Roman" w:hAnsi="Times New Roman"/>
      <w:b/>
      <w:sz w:val="22"/>
      <w:lang w:val="lt-LT"/>
    </w:rPr>
  </w:style>
  <w:style w:type="paragraph" w:styleId="Heading2">
    <w:name w:val="heading 2"/>
    <w:basedOn w:val="Normal"/>
    <w:next w:val="Normal"/>
    <w:qFormat/>
    <w:pPr>
      <w:keepNext/>
      <w:jc w:val="center"/>
      <w:outlineLvl w:val="1"/>
    </w:pPr>
    <w:rPr>
      <w:b/>
      <w:color w:val="000000"/>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2">
    <w:name w:val="Body Text Indent 2"/>
    <w:basedOn w:val="Normal"/>
    <w:pPr>
      <w:ind w:firstLine="720"/>
      <w:jc w:val="both"/>
    </w:pPr>
    <w:rPr>
      <w:b/>
      <w:color w:val="000000"/>
      <w:lang w:val="lt-LT"/>
    </w:rPr>
  </w:style>
  <w:style w:type="paragraph" w:styleId="BodyTextIndent3">
    <w:name w:val="Body Text Indent 3"/>
    <w:basedOn w:val="Normal"/>
    <w:pPr>
      <w:ind w:left="360"/>
      <w:jc w:val="both"/>
    </w:pPr>
    <w:rPr>
      <w:b/>
      <w:color w:val="000000"/>
      <w:lang w:val="lt-LT"/>
    </w:rPr>
  </w:style>
  <w:style w:type="paragraph" w:styleId="BodyText">
    <w:name w:val="Body Text"/>
    <w:basedOn w:val="Normal"/>
    <w:pPr>
      <w:jc w:val="both"/>
    </w:pPr>
    <w:rPr>
      <w:color w:val="000000"/>
      <w:lang w:val="lt-LT"/>
    </w:rPr>
  </w:style>
  <w:style w:type="paragraph" w:styleId="BodyText2">
    <w:name w:val="Body Text 2"/>
    <w:basedOn w:val="Normal"/>
    <w:pPr>
      <w:ind w:firstLine="720"/>
      <w:jc w:val="both"/>
    </w:pPr>
    <w:rPr>
      <w:strike/>
      <w:color w:val="000000"/>
      <w:lang w:val="lt-LT"/>
    </w:rPr>
  </w:style>
  <w:style w:type="paragraph" w:styleId="BodyTextIndent">
    <w:name w:val="Body Text Indent"/>
    <w:aliases w:val="Hyperlink"/>
    <w:basedOn w:val="Normal"/>
    <w:pPr>
      <w:tabs>
        <w:tab w:val="left" w:pos="-1843"/>
      </w:tabs>
      <w:ind w:firstLine="709"/>
      <w:jc w:val="both"/>
    </w:pPr>
    <w:rPr>
      <w:color w:val="000000"/>
      <w:lang w:val="lt-LT"/>
    </w:rPr>
  </w:style>
  <w:style w:type="paragraph" w:styleId="PlainText">
    <w:name w:val="Plain Text"/>
    <w:basedOn w:val="Normal"/>
    <w:rPr>
      <w:rFonts w:ascii="Courier New" w:hAnsi="Courier New"/>
      <w:sz w:val="20"/>
      <w:lang w:val="lt-LT"/>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eastAsia="lt-LT"/>
    </w:rPr>
  </w:style>
  <w:style w:type="paragraph" w:styleId="Header">
    <w:name w:val="header"/>
    <w:basedOn w:val="Normal"/>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en-US" w:eastAsia="en-US"/>
    </w:rPr>
  </w:style>
  <w:style w:type="paragraph" w:styleId="Heading1">
    <w:name w:val="heading 1"/>
    <w:basedOn w:val="Normal"/>
    <w:next w:val="Normal"/>
    <w:qFormat/>
    <w:pPr>
      <w:keepNext/>
      <w:ind w:right="-333"/>
      <w:jc w:val="center"/>
      <w:outlineLvl w:val="0"/>
    </w:pPr>
    <w:rPr>
      <w:rFonts w:ascii="Times New Roman" w:hAnsi="Times New Roman"/>
      <w:b/>
      <w:sz w:val="22"/>
      <w:lang w:val="lt-LT"/>
    </w:rPr>
  </w:style>
  <w:style w:type="paragraph" w:styleId="Heading2">
    <w:name w:val="heading 2"/>
    <w:basedOn w:val="Normal"/>
    <w:next w:val="Normal"/>
    <w:qFormat/>
    <w:pPr>
      <w:keepNext/>
      <w:jc w:val="center"/>
      <w:outlineLvl w:val="1"/>
    </w:pPr>
    <w:rPr>
      <w:b/>
      <w:color w:val="000000"/>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2">
    <w:name w:val="Body Text Indent 2"/>
    <w:basedOn w:val="Normal"/>
    <w:pPr>
      <w:ind w:firstLine="720"/>
      <w:jc w:val="both"/>
    </w:pPr>
    <w:rPr>
      <w:b/>
      <w:color w:val="000000"/>
      <w:lang w:val="lt-LT"/>
    </w:rPr>
  </w:style>
  <w:style w:type="paragraph" w:styleId="BodyTextIndent3">
    <w:name w:val="Body Text Indent 3"/>
    <w:basedOn w:val="Normal"/>
    <w:pPr>
      <w:ind w:left="360"/>
      <w:jc w:val="both"/>
    </w:pPr>
    <w:rPr>
      <w:b/>
      <w:color w:val="000000"/>
      <w:lang w:val="lt-LT"/>
    </w:rPr>
  </w:style>
  <w:style w:type="paragraph" w:styleId="BodyText">
    <w:name w:val="Body Text"/>
    <w:basedOn w:val="Normal"/>
    <w:pPr>
      <w:jc w:val="both"/>
    </w:pPr>
    <w:rPr>
      <w:color w:val="000000"/>
      <w:lang w:val="lt-LT"/>
    </w:rPr>
  </w:style>
  <w:style w:type="paragraph" w:styleId="BodyText2">
    <w:name w:val="Body Text 2"/>
    <w:basedOn w:val="Normal"/>
    <w:pPr>
      <w:ind w:firstLine="720"/>
      <w:jc w:val="both"/>
    </w:pPr>
    <w:rPr>
      <w:strike/>
      <w:color w:val="000000"/>
      <w:lang w:val="lt-LT"/>
    </w:rPr>
  </w:style>
  <w:style w:type="paragraph" w:styleId="BodyTextIndent">
    <w:name w:val="Body Text Indent"/>
    <w:aliases w:val="Hyperlink"/>
    <w:basedOn w:val="Normal"/>
    <w:pPr>
      <w:tabs>
        <w:tab w:val="left" w:pos="-1843"/>
      </w:tabs>
      <w:ind w:firstLine="709"/>
      <w:jc w:val="both"/>
    </w:pPr>
    <w:rPr>
      <w:color w:val="000000"/>
      <w:lang w:val="lt-LT"/>
    </w:rPr>
  </w:style>
  <w:style w:type="paragraph" w:styleId="PlainText">
    <w:name w:val="Plain Text"/>
    <w:basedOn w:val="Normal"/>
    <w:rPr>
      <w:rFonts w:ascii="Courier New" w:hAnsi="Courier New"/>
      <w:sz w:val="20"/>
      <w:lang w:val="lt-LT"/>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eastAsia="lt-LT"/>
    </w:rPr>
  </w:style>
  <w:style w:type="paragraph" w:styleId="Header">
    <w:name w:val="head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163746&amp;b=" TargetMode="External"/><Relationship Id="rId18" Type="http://schemas.openxmlformats.org/officeDocument/2006/relationships/hyperlink" Target="http://www3.lrs.lt/cgi-bin/preps2?a=245894&amp;b=" TargetMode="External"/><Relationship Id="rId26" Type="http://schemas.openxmlformats.org/officeDocument/2006/relationships/hyperlink" Target="http://www3.lrs.lt/cgi-bin/preps2?a=323464&amp;b=" TargetMode="External"/><Relationship Id="rId39" Type="http://schemas.openxmlformats.org/officeDocument/2006/relationships/hyperlink" Target="http://www3.lrs.lt/cgi-bin/preps2?a=47612&amp;b=" TargetMode="External"/><Relationship Id="rId21" Type="http://schemas.openxmlformats.org/officeDocument/2006/relationships/hyperlink" Target="http://www3.lrs.lt/cgi-bin/preps2?a=323464&amp;b=" TargetMode="External"/><Relationship Id="rId34" Type="http://schemas.openxmlformats.org/officeDocument/2006/relationships/hyperlink" Target="http://www3.lrs.lt/cgi-bin/preps2?a=215079&amp;b=" TargetMode="External"/><Relationship Id="rId42" Type="http://schemas.openxmlformats.org/officeDocument/2006/relationships/hyperlink" Target="http://www3.lrs.lt/cgi-bin/preps2?a=169288&amp;b=" TargetMode="External"/><Relationship Id="rId47" Type="http://schemas.openxmlformats.org/officeDocument/2006/relationships/hyperlink" Target="http://www3.lrs.lt/cgi-bin/preps2?a=275596&amp;b=" TargetMode="External"/><Relationship Id="rId50" Type="http://schemas.openxmlformats.org/officeDocument/2006/relationships/hyperlink" Target="http://www3.lrs.lt/cgi-bin/preps2?a=343429&amp;b="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3.lrs.lt/cgi-bin/preps2?a=471251&amp;b=" TargetMode="External"/><Relationship Id="rId17" Type="http://schemas.openxmlformats.org/officeDocument/2006/relationships/hyperlink" Target="http://www3.lrs.lt/cgi-bin/preps2?a=215079&amp;b=" TargetMode="External"/><Relationship Id="rId25" Type="http://schemas.openxmlformats.org/officeDocument/2006/relationships/hyperlink" Target="http://www3.lrs.lt/cgi-bin/preps2?a=308932&amp;b=" TargetMode="External"/><Relationship Id="rId33" Type="http://schemas.openxmlformats.org/officeDocument/2006/relationships/hyperlink" Target="http://www3.lrs.lt/cgi-bin/preps2?a=196632&amp;b=" TargetMode="External"/><Relationship Id="rId38" Type="http://schemas.openxmlformats.org/officeDocument/2006/relationships/hyperlink" Target="http://www3.lrs.lt/cgi-bin/preps2?a=23107&amp;b=" TargetMode="External"/><Relationship Id="rId46" Type="http://schemas.openxmlformats.org/officeDocument/2006/relationships/hyperlink" Target="http://www3.lrs.lt/cgi-bin/preps2?a=256470&amp;b=" TargetMode="External"/><Relationship Id="rId2" Type="http://schemas.openxmlformats.org/officeDocument/2006/relationships/numbering" Target="numbering.xml"/><Relationship Id="rId16" Type="http://schemas.openxmlformats.org/officeDocument/2006/relationships/hyperlink" Target="http://www3.lrs.lt/cgi-bin/preps2?a=196632&amp;b=" TargetMode="External"/><Relationship Id="rId20" Type="http://schemas.openxmlformats.org/officeDocument/2006/relationships/hyperlink" Target="http://www3.lrs.lt/cgi-bin/preps2?a=275596&amp;b=" TargetMode="External"/><Relationship Id="rId29" Type="http://schemas.openxmlformats.org/officeDocument/2006/relationships/hyperlink" Target="http://www3.lrs.lt/cgi-bin/preps2?a=169288&amp;b=" TargetMode="External"/><Relationship Id="rId41" Type="http://schemas.openxmlformats.org/officeDocument/2006/relationships/hyperlink" Target="http://www3.lrs.lt/cgi-bin/preps2?a=163746&amp;b=" TargetMode="External"/><Relationship Id="rId54" Type="http://schemas.openxmlformats.org/officeDocument/2006/relationships/hyperlink" Target="http://www3.lrs.lt/cgi-bin/preps2?a=471251&amp;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cgi-bin/preps2?a=323464&amp;b=" TargetMode="External"/><Relationship Id="rId24" Type="http://schemas.openxmlformats.org/officeDocument/2006/relationships/hyperlink" Target="http://www3.lrs.lt/cgi-bin/preps2?a=245894&amp;b=" TargetMode="External"/><Relationship Id="rId32" Type="http://schemas.openxmlformats.org/officeDocument/2006/relationships/hyperlink" Target="http://www3.lrs.lt/cgi-bin/preps2?a=196632&amp;b=" TargetMode="External"/><Relationship Id="rId37" Type="http://schemas.openxmlformats.org/officeDocument/2006/relationships/hyperlink" Target="http://www3.lrs.lt/cgi-bin/preps2?a=21781&amp;b=" TargetMode="External"/><Relationship Id="rId40" Type="http://schemas.openxmlformats.org/officeDocument/2006/relationships/hyperlink" Target="http://www3.lrs.lt/cgi-bin/preps2?a=83891&amp;b=" TargetMode="External"/><Relationship Id="rId45" Type="http://schemas.openxmlformats.org/officeDocument/2006/relationships/hyperlink" Target="http://www3.lrs.lt/cgi-bin/preps2?a=245894&amp;b=" TargetMode="External"/><Relationship Id="rId53" Type="http://schemas.openxmlformats.org/officeDocument/2006/relationships/hyperlink" Target="http://www3.lrs.lt/cgi-bin/preps2?a=470021&amp;b="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lrs.lt/cgi-bin/preps2?a=323464&amp;b=" TargetMode="External"/><Relationship Id="rId23" Type="http://schemas.openxmlformats.org/officeDocument/2006/relationships/hyperlink" Target="http://www3.lrs.lt/cgi-bin/preps2?a=470021&amp;b=" TargetMode="External"/><Relationship Id="rId28" Type="http://schemas.openxmlformats.org/officeDocument/2006/relationships/hyperlink" Target="http://www3.lrs.lt/cgi-bin/preps2?a=453269&amp;b=" TargetMode="External"/><Relationship Id="rId36" Type="http://schemas.openxmlformats.org/officeDocument/2006/relationships/hyperlink" Target="http://www3.lrs.lt/cgi-bin/preps2?a=323464&amp;b=" TargetMode="External"/><Relationship Id="rId49" Type="http://schemas.openxmlformats.org/officeDocument/2006/relationships/hyperlink" Target="http://www3.lrs.lt/cgi-bin/preps2?a=323464&amp;b=" TargetMode="External"/><Relationship Id="rId57" Type="http://schemas.openxmlformats.org/officeDocument/2006/relationships/fontTable" Target="fontTable.xml"/><Relationship Id="rId10" Type="http://schemas.openxmlformats.org/officeDocument/2006/relationships/hyperlink" Target="http://www3.lrs.lt/cgi-bin/preps2?a=196632&amp;b=" TargetMode="External"/><Relationship Id="rId19" Type="http://schemas.openxmlformats.org/officeDocument/2006/relationships/hyperlink" Target="http://www3.lrs.lt/cgi-bin/preps2?a=256470&amp;b=" TargetMode="External"/><Relationship Id="rId31" Type="http://schemas.openxmlformats.org/officeDocument/2006/relationships/hyperlink" Target="http://www3.lrs.lt/cgi-bin/preps2?a=323464&amp;b=" TargetMode="External"/><Relationship Id="rId44" Type="http://schemas.openxmlformats.org/officeDocument/2006/relationships/hyperlink" Target="http://www3.lrs.lt/cgi-bin/preps2?a=215079&amp;b=" TargetMode="External"/><Relationship Id="rId52" Type="http://schemas.openxmlformats.org/officeDocument/2006/relationships/hyperlink" Target="http://www3.lrs.lt/cgi-bin/preps2?a=453269&amp;b=" TargetMode="External"/><Relationship Id="rId4" Type="http://schemas.microsoft.com/office/2007/relationships/stylesWithEffects" Target="stylesWithEffects.xml"/><Relationship Id="rId9" Type="http://schemas.openxmlformats.org/officeDocument/2006/relationships/hyperlink" Target="http://www3.lrs.lt/cgi-bin/preps2?a=98950&amp;b=" TargetMode="External"/><Relationship Id="rId14" Type="http://schemas.openxmlformats.org/officeDocument/2006/relationships/hyperlink" Target="http://www3.lrs.lt/cgi-bin/preps2?a=323464&amp;b=" TargetMode="External"/><Relationship Id="rId22" Type="http://schemas.openxmlformats.org/officeDocument/2006/relationships/hyperlink" Target="http://www3.lrs.lt/cgi-bin/preps2?a=428675&amp;b=" TargetMode="External"/><Relationship Id="rId27" Type="http://schemas.openxmlformats.org/officeDocument/2006/relationships/hyperlink" Target="http://www3.lrs.lt/cgi-bin/preps2?a=343429&amp;b=" TargetMode="External"/><Relationship Id="rId30" Type="http://schemas.openxmlformats.org/officeDocument/2006/relationships/hyperlink" Target="http://www3.lrs.lt/cgi-bin/preps2?a=256470&amp;b=" TargetMode="External"/><Relationship Id="rId35" Type="http://schemas.openxmlformats.org/officeDocument/2006/relationships/hyperlink" Target="http://www3.lrs.lt/cgi-bin/preps2?a=245894&amp;b=" TargetMode="External"/><Relationship Id="rId43" Type="http://schemas.openxmlformats.org/officeDocument/2006/relationships/hyperlink" Target="http://www3.lrs.lt/cgi-bin/preps2?a=196632&amp;b=" TargetMode="External"/><Relationship Id="rId48" Type="http://schemas.openxmlformats.org/officeDocument/2006/relationships/hyperlink" Target="http://www3.lrs.lt/cgi-bin/preps2?a=308932&amp;b="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3.lrs.lt/cgi-bin/preps2?a=428675&amp;b="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F2823-6EB3-42B3-908D-FF4022CB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Istatym</Template>
  <TotalTime>0</TotalTime>
  <Pages>1</Pages>
  <Words>2994</Words>
  <Characters>20904</Characters>
  <Application>Microsoft Office Word</Application>
  <DocSecurity>4</DocSecurity>
  <Lines>409</Lines>
  <Paragraphs>227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23671</CharactersWithSpaces>
  <SharedDoc>false</SharedDoc>
  <HLinks>
    <vt:vector size="276" baseType="variant">
      <vt:variant>
        <vt:i4>1638490</vt:i4>
      </vt:variant>
      <vt:variant>
        <vt:i4>159</vt:i4>
      </vt:variant>
      <vt:variant>
        <vt:i4>0</vt:i4>
      </vt:variant>
      <vt:variant>
        <vt:i4>5</vt:i4>
      </vt:variant>
      <vt:variant>
        <vt:lpwstr>http://www3.lrs.lt/cgi-bin/preps2?a=471251&amp;b=</vt:lpwstr>
      </vt:variant>
      <vt:variant>
        <vt:lpwstr/>
      </vt:variant>
      <vt:variant>
        <vt:i4>1769564</vt:i4>
      </vt:variant>
      <vt:variant>
        <vt:i4>156</vt:i4>
      </vt:variant>
      <vt:variant>
        <vt:i4>0</vt:i4>
      </vt:variant>
      <vt:variant>
        <vt:i4>5</vt:i4>
      </vt:variant>
      <vt:variant>
        <vt:lpwstr>http://www3.lrs.lt/cgi-bin/preps2?a=470021&amp;b=</vt:lpwstr>
      </vt:variant>
      <vt:variant>
        <vt:lpwstr/>
      </vt:variant>
      <vt:variant>
        <vt:i4>1245275</vt:i4>
      </vt:variant>
      <vt:variant>
        <vt:i4>153</vt:i4>
      </vt:variant>
      <vt:variant>
        <vt:i4>0</vt:i4>
      </vt:variant>
      <vt:variant>
        <vt:i4>5</vt:i4>
      </vt:variant>
      <vt:variant>
        <vt:lpwstr>http://www3.lrs.lt/cgi-bin/preps2?a=453269&amp;b=</vt:lpwstr>
      </vt:variant>
      <vt:variant>
        <vt:lpwstr/>
      </vt:variant>
      <vt:variant>
        <vt:i4>1835089</vt:i4>
      </vt:variant>
      <vt:variant>
        <vt:i4>150</vt:i4>
      </vt:variant>
      <vt:variant>
        <vt:i4>0</vt:i4>
      </vt:variant>
      <vt:variant>
        <vt:i4>5</vt:i4>
      </vt:variant>
      <vt:variant>
        <vt:lpwstr>http://www3.lrs.lt/cgi-bin/preps2?a=428675&amp;b=</vt:lpwstr>
      </vt:variant>
      <vt:variant>
        <vt:lpwstr/>
      </vt:variant>
      <vt:variant>
        <vt:i4>1310808</vt:i4>
      </vt:variant>
      <vt:variant>
        <vt:i4>147</vt:i4>
      </vt:variant>
      <vt:variant>
        <vt:i4>0</vt:i4>
      </vt:variant>
      <vt:variant>
        <vt:i4>5</vt:i4>
      </vt:variant>
      <vt:variant>
        <vt:lpwstr>http://www3.lrs.lt/cgi-bin/preps2?a=343429&amp;b=</vt:lpwstr>
      </vt:variant>
      <vt:variant>
        <vt:lpwstr/>
      </vt:variant>
      <vt:variant>
        <vt:i4>2031708</vt:i4>
      </vt:variant>
      <vt:variant>
        <vt:i4>144</vt:i4>
      </vt:variant>
      <vt:variant>
        <vt:i4>0</vt:i4>
      </vt:variant>
      <vt:variant>
        <vt:i4>5</vt:i4>
      </vt:variant>
      <vt:variant>
        <vt:lpwstr>http://www3.lrs.lt/cgi-bin/preps2?a=323464&amp;b=</vt:lpwstr>
      </vt:variant>
      <vt:variant>
        <vt:lpwstr/>
      </vt:variant>
      <vt:variant>
        <vt:i4>1441874</vt:i4>
      </vt:variant>
      <vt:variant>
        <vt:i4>141</vt:i4>
      </vt:variant>
      <vt:variant>
        <vt:i4>0</vt:i4>
      </vt:variant>
      <vt:variant>
        <vt:i4>5</vt:i4>
      </vt:variant>
      <vt:variant>
        <vt:lpwstr>http://www3.lrs.lt/cgi-bin/preps2?a=308932&amp;b=</vt:lpwstr>
      </vt:variant>
      <vt:variant>
        <vt:lpwstr/>
      </vt:variant>
      <vt:variant>
        <vt:i4>1638484</vt:i4>
      </vt:variant>
      <vt:variant>
        <vt:i4>138</vt:i4>
      </vt:variant>
      <vt:variant>
        <vt:i4>0</vt:i4>
      </vt:variant>
      <vt:variant>
        <vt:i4>5</vt:i4>
      </vt:variant>
      <vt:variant>
        <vt:lpwstr>http://www3.lrs.lt/cgi-bin/preps2?a=275596&amp;b=</vt:lpwstr>
      </vt:variant>
      <vt:variant>
        <vt:lpwstr/>
      </vt:variant>
      <vt:variant>
        <vt:i4>1835097</vt:i4>
      </vt:variant>
      <vt:variant>
        <vt:i4>135</vt:i4>
      </vt:variant>
      <vt:variant>
        <vt:i4>0</vt:i4>
      </vt:variant>
      <vt:variant>
        <vt:i4>5</vt:i4>
      </vt:variant>
      <vt:variant>
        <vt:lpwstr>http://www3.lrs.lt/cgi-bin/preps2?a=256470&amp;b=</vt:lpwstr>
      </vt:variant>
      <vt:variant>
        <vt:lpwstr/>
      </vt:variant>
      <vt:variant>
        <vt:i4>1376340</vt:i4>
      </vt:variant>
      <vt:variant>
        <vt:i4>132</vt:i4>
      </vt:variant>
      <vt:variant>
        <vt:i4>0</vt:i4>
      </vt:variant>
      <vt:variant>
        <vt:i4>5</vt:i4>
      </vt:variant>
      <vt:variant>
        <vt:lpwstr>http://www3.lrs.lt/cgi-bin/preps2?a=245894&amp;b=</vt:lpwstr>
      </vt:variant>
      <vt:variant>
        <vt:lpwstr/>
      </vt:variant>
      <vt:variant>
        <vt:i4>1376346</vt:i4>
      </vt:variant>
      <vt:variant>
        <vt:i4>129</vt:i4>
      </vt:variant>
      <vt:variant>
        <vt:i4>0</vt:i4>
      </vt:variant>
      <vt:variant>
        <vt:i4>5</vt:i4>
      </vt:variant>
      <vt:variant>
        <vt:lpwstr>http://www3.lrs.lt/cgi-bin/preps2?a=215079&amp;b=</vt:lpwstr>
      </vt:variant>
      <vt:variant>
        <vt:lpwstr/>
      </vt:variant>
      <vt:variant>
        <vt:i4>1048670</vt:i4>
      </vt:variant>
      <vt:variant>
        <vt:i4>126</vt:i4>
      </vt:variant>
      <vt:variant>
        <vt:i4>0</vt:i4>
      </vt:variant>
      <vt:variant>
        <vt:i4>5</vt:i4>
      </vt:variant>
      <vt:variant>
        <vt:lpwstr>http://www3.lrs.lt/cgi-bin/preps2?a=196632&amp;b=</vt:lpwstr>
      </vt:variant>
      <vt:variant>
        <vt:lpwstr/>
      </vt:variant>
      <vt:variant>
        <vt:i4>1114202</vt:i4>
      </vt:variant>
      <vt:variant>
        <vt:i4>123</vt:i4>
      </vt:variant>
      <vt:variant>
        <vt:i4>0</vt:i4>
      </vt:variant>
      <vt:variant>
        <vt:i4>5</vt:i4>
      </vt:variant>
      <vt:variant>
        <vt:lpwstr>http://www3.lrs.lt/cgi-bin/preps2?a=169288&amp;b=</vt:lpwstr>
      </vt:variant>
      <vt:variant>
        <vt:lpwstr/>
      </vt:variant>
      <vt:variant>
        <vt:i4>1704028</vt:i4>
      </vt:variant>
      <vt:variant>
        <vt:i4>120</vt:i4>
      </vt:variant>
      <vt:variant>
        <vt:i4>0</vt:i4>
      </vt:variant>
      <vt:variant>
        <vt:i4>5</vt:i4>
      </vt:variant>
      <vt:variant>
        <vt:lpwstr>http://www3.lrs.lt/cgi-bin/preps2?a=163746&amp;b=</vt:lpwstr>
      </vt:variant>
      <vt:variant>
        <vt:lpwstr/>
      </vt:variant>
      <vt:variant>
        <vt:i4>6160415</vt:i4>
      </vt:variant>
      <vt:variant>
        <vt:i4>111</vt:i4>
      </vt:variant>
      <vt:variant>
        <vt:i4>0</vt:i4>
      </vt:variant>
      <vt:variant>
        <vt:i4>5</vt:i4>
      </vt:variant>
      <vt:variant>
        <vt:lpwstr>http://www3.lrs.lt/cgi-bin/preps2?a=83891&amp;b=</vt:lpwstr>
      </vt:variant>
      <vt:variant>
        <vt:lpwstr/>
      </vt:variant>
      <vt:variant>
        <vt:i4>5373982</vt:i4>
      </vt:variant>
      <vt:variant>
        <vt:i4>108</vt:i4>
      </vt:variant>
      <vt:variant>
        <vt:i4>0</vt:i4>
      </vt:variant>
      <vt:variant>
        <vt:i4>5</vt:i4>
      </vt:variant>
      <vt:variant>
        <vt:lpwstr>http://www3.lrs.lt/cgi-bin/preps2?a=47612&amp;b=</vt:lpwstr>
      </vt:variant>
      <vt:variant>
        <vt:lpwstr/>
      </vt:variant>
      <vt:variant>
        <vt:i4>5701658</vt:i4>
      </vt:variant>
      <vt:variant>
        <vt:i4>105</vt:i4>
      </vt:variant>
      <vt:variant>
        <vt:i4>0</vt:i4>
      </vt:variant>
      <vt:variant>
        <vt:i4>5</vt:i4>
      </vt:variant>
      <vt:variant>
        <vt:lpwstr>http://www3.lrs.lt/cgi-bin/preps2?a=23107&amp;b=</vt:lpwstr>
      </vt:variant>
      <vt:variant>
        <vt:lpwstr/>
      </vt:variant>
      <vt:variant>
        <vt:i4>6094874</vt:i4>
      </vt:variant>
      <vt:variant>
        <vt:i4>102</vt:i4>
      </vt:variant>
      <vt:variant>
        <vt:i4>0</vt:i4>
      </vt:variant>
      <vt:variant>
        <vt:i4>5</vt:i4>
      </vt:variant>
      <vt:variant>
        <vt:lpwstr>http://www3.lrs.lt/cgi-bin/preps2?a=21781&amp;b=</vt:lpwstr>
      </vt:variant>
      <vt:variant>
        <vt:lpwstr/>
      </vt:variant>
      <vt:variant>
        <vt:i4>2031708</vt:i4>
      </vt:variant>
      <vt:variant>
        <vt:i4>99</vt:i4>
      </vt:variant>
      <vt:variant>
        <vt:i4>0</vt:i4>
      </vt:variant>
      <vt:variant>
        <vt:i4>5</vt:i4>
      </vt:variant>
      <vt:variant>
        <vt:lpwstr>http://www3.lrs.lt/cgi-bin/preps2?a=323464&amp;b=</vt:lpwstr>
      </vt:variant>
      <vt:variant>
        <vt:lpwstr/>
      </vt:variant>
      <vt:variant>
        <vt:i4>1376340</vt:i4>
      </vt:variant>
      <vt:variant>
        <vt:i4>96</vt:i4>
      </vt:variant>
      <vt:variant>
        <vt:i4>0</vt:i4>
      </vt:variant>
      <vt:variant>
        <vt:i4>5</vt:i4>
      </vt:variant>
      <vt:variant>
        <vt:lpwstr>http://www3.lrs.lt/cgi-bin/preps2?a=245894&amp;b=</vt:lpwstr>
      </vt:variant>
      <vt:variant>
        <vt:lpwstr/>
      </vt:variant>
      <vt:variant>
        <vt:i4>1376346</vt:i4>
      </vt:variant>
      <vt:variant>
        <vt:i4>93</vt:i4>
      </vt:variant>
      <vt:variant>
        <vt:i4>0</vt:i4>
      </vt:variant>
      <vt:variant>
        <vt:i4>5</vt:i4>
      </vt:variant>
      <vt:variant>
        <vt:lpwstr>http://www3.lrs.lt/cgi-bin/preps2?a=215079&amp;b=</vt:lpwstr>
      </vt:variant>
      <vt:variant>
        <vt:lpwstr/>
      </vt:variant>
      <vt:variant>
        <vt:i4>1048670</vt:i4>
      </vt:variant>
      <vt:variant>
        <vt:i4>90</vt:i4>
      </vt:variant>
      <vt:variant>
        <vt:i4>0</vt:i4>
      </vt:variant>
      <vt:variant>
        <vt:i4>5</vt:i4>
      </vt:variant>
      <vt:variant>
        <vt:lpwstr>http://www3.lrs.lt/cgi-bin/preps2?a=196632&amp;b=</vt:lpwstr>
      </vt:variant>
      <vt:variant>
        <vt:lpwstr/>
      </vt:variant>
      <vt:variant>
        <vt:i4>1048670</vt:i4>
      </vt:variant>
      <vt:variant>
        <vt:i4>87</vt:i4>
      </vt:variant>
      <vt:variant>
        <vt:i4>0</vt:i4>
      </vt:variant>
      <vt:variant>
        <vt:i4>5</vt:i4>
      </vt:variant>
      <vt:variant>
        <vt:lpwstr>http://www3.lrs.lt/cgi-bin/preps2?a=196632&amp;b=</vt:lpwstr>
      </vt:variant>
      <vt:variant>
        <vt:lpwstr/>
      </vt:variant>
      <vt:variant>
        <vt:i4>2031708</vt:i4>
      </vt:variant>
      <vt:variant>
        <vt:i4>84</vt:i4>
      </vt:variant>
      <vt:variant>
        <vt:i4>0</vt:i4>
      </vt:variant>
      <vt:variant>
        <vt:i4>5</vt:i4>
      </vt:variant>
      <vt:variant>
        <vt:lpwstr>http://www3.lrs.lt/cgi-bin/preps2?a=323464&amp;b=</vt:lpwstr>
      </vt:variant>
      <vt:variant>
        <vt:lpwstr/>
      </vt:variant>
      <vt:variant>
        <vt:i4>1835097</vt:i4>
      </vt:variant>
      <vt:variant>
        <vt:i4>81</vt:i4>
      </vt:variant>
      <vt:variant>
        <vt:i4>0</vt:i4>
      </vt:variant>
      <vt:variant>
        <vt:i4>5</vt:i4>
      </vt:variant>
      <vt:variant>
        <vt:lpwstr>http://www3.lrs.lt/cgi-bin/preps2?a=256470&amp;b=</vt:lpwstr>
      </vt:variant>
      <vt:variant>
        <vt:lpwstr/>
      </vt:variant>
      <vt:variant>
        <vt:i4>1114202</vt:i4>
      </vt:variant>
      <vt:variant>
        <vt:i4>78</vt:i4>
      </vt:variant>
      <vt:variant>
        <vt:i4>0</vt:i4>
      </vt:variant>
      <vt:variant>
        <vt:i4>5</vt:i4>
      </vt:variant>
      <vt:variant>
        <vt:lpwstr>http://www3.lrs.lt/cgi-bin/preps2?a=169288&amp;b=</vt:lpwstr>
      </vt:variant>
      <vt:variant>
        <vt:lpwstr/>
      </vt:variant>
      <vt:variant>
        <vt:i4>1245275</vt:i4>
      </vt:variant>
      <vt:variant>
        <vt:i4>75</vt:i4>
      </vt:variant>
      <vt:variant>
        <vt:i4>0</vt:i4>
      </vt:variant>
      <vt:variant>
        <vt:i4>5</vt:i4>
      </vt:variant>
      <vt:variant>
        <vt:lpwstr>http://www3.lrs.lt/cgi-bin/preps2?a=453269&amp;b=</vt:lpwstr>
      </vt:variant>
      <vt:variant>
        <vt:lpwstr/>
      </vt:variant>
      <vt:variant>
        <vt:i4>1310808</vt:i4>
      </vt:variant>
      <vt:variant>
        <vt:i4>72</vt:i4>
      </vt:variant>
      <vt:variant>
        <vt:i4>0</vt:i4>
      </vt:variant>
      <vt:variant>
        <vt:i4>5</vt:i4>
      </vt:variant>
      <vt:variant>
        <vt:lpwstr>http://www3.lrs.lt/cgi-bin/preps2?a=343429&amp;b=</vt:lpwstr>
      </vt:variant>
      <vt:variant>
        <vt:lpwstr/>
      </vt:variant>
      <vt:variant>
        <vt:i4>2031708</vt:i4>
      </vt:variant>
      <vt:variant>
        <vt:i4>69</vt:i4>
      </vt:variant>
      <vt:variant>
        <vt:i4>0</vt:i4>
      </vt:variant>
      <vt:variant>
        <vt:i4>5</vt:i4>
      </vt:variant>
      <vt:variant>
        <vt:lpwstr>http://www3.lrs.lt/cgi-bin/preps2?a=323464&amp;b=</vt:lpwstr>
      </vt:variant>
      <vt:variant>
        <vt:lpwstr/>
      </vt:variant>
      <vt:variant>
        <vt:i4>1441874</vt:i4>
      </vt:variant>
      <vt:variant>
        <vt:i4>66</vt:i4>
      </vt:variant>
      <vt:variant>
        <vt:i4>0</vt:i4>
      </vt:variant>
      <vt:variant>
        <vt:i4>5</vt:i4>
      </vt:variant>
      <vt:variant>
        <vt:lpwstr>http://www3.lrs.lt/cgi-bin/preps2?a=308932&amp;b=</vt:lpwstr>
      </vt:variant>
      <vt:variant>
        <vt:lpwstr/>
      </vt:variant>
      <vt:variant>
        <vt:i4>1376340</vt:i4>
      </vt:variant>
      <vt:variant>
        <vt:i4>63</vt:i4>
      </vt:variant>
      <vt:variant>
        <vt:i4>0</vt:i4>
      </vt:variant>
      <vt:variant>
        <vt:i4>5</vt:i4>
      </vt:variant>
      <vt:variant>
        <vt:lpwstr>http://www3.lrs.lt/cgi-bin/preps2?a=245894&amp;b=</vt:lpwstr>
      </vt:variant>
      <vt:variant>
        <vt:lpwstr/>
      </vt:variant>
      <vt:variant>
        <vt:i4>1769564</vt:i4>
      </vt:variant>
      <vt:variant>
        <vt:i4>60</vt:i4>
      </vt:variant>
      <vt:variant>
        <vt:i4>0</vt:i4>
      </vt:variant>
      <vt:variant>
        <vt:i4>5</vt:i4>
      </vt:variant>
      <vt:variant>
        <vt:lpwstr>http://www3.lrs.lt/cgi-bin/preps2?a=470021&amp;b=</vt:lpwstr>
      </vt:variant>
      <vt:variant>
        <vt:lpwstr/>
      </vt:variant>
      <vt:variant>
        <vt:i4>1835089</vt:i4>
      </vt:variant>
      <vt:variant>
        <vt:i4>57</vt:i4>
      </vt:variant>
      <vt:variant>
        <vt:i4>0</vt:i4>
      </vt:variant>
      <vt:variant>
        <vt:i4>5</vt:i4>
      </vt:variant>
      <vt:variant>
        <vt:lpwstr>http://www3.lrs.lt/cgi-bin/preps2?a=428675&amp;b=</vt:lpwstr>
      </vt:variant>
      <vt:variant>
        <vt:lpwstr/>
      </vt:variant>
      <vt:variant>
        <vt:i4>2031708</vt:i4>
      </vt:variant>
      <vt:variant>
        <vt:i4>54</vt:i4>
      </vt:variant>
      <vt:variant>
        <vt:i4>0</vt:i4>
      </vt:variant>
      <vt:variant>
        <vt:i4>5</vt:i4>
      </vt:variant>
      <vt:variant>
        <vt:lpwstr>http://www3.lrs.lt/cgi-bin/preps2?a=323464&amp;b=</vt:lpwstr>
      </vt:variant>
      <vt:variant>
        <vt:lpwstr/>
      </vt:variant>
      <vt:variant>
        <vt:i4>1638484</vt:i4>
      </vt:variant>
      <vt:variant>
        <vt:i4>51</vt:i4>
      </vt:variant>
      <vt:variant>
        <vt:i4>0</vt:i4>
      </vt:variant>
      <vt:variant>
        <vt:i4>5</vt:i4>
      </vt:variant>
      <vt:variant>
        <vt:lpwstr>http://www3.lrs.lt/cgi-bin/preps2?a=275596&amp;b=</vt:lpwstr>
      </vt:variant>
      <vt:variant>
        <vt:lpwstr/>
      </vt:variant>
      <vt:variant>
        <vt:i4>1835097</vt:i4>
      </vt:variant>
      <vt:variant>
        <vt:i4>48</vt:i4>
      </vt:variant>
      <vt:variant>
        <vt:i4>0</vt:i4>
      </vt:variant>
      <vt:variant>
        <vt:i4>5</vt:i4>
      </vt:variant>
      <vt:variant>
        <vt:lpwstr>http://www3.lrs.lt/cgi-bin/preps2?a=256470&amp;b=</vt:lpwstr>
      </vt:variant>
      <vt:variant>
        <vt:lpwstr/>
      </vt:variant>
      <vt:variant>
        <vt:i4>1376340</vt:i4>
      </vt:variant>
      <vt:variant>
        <vt:i4>45</vt:i4>
      </vt:variant>
      <vt:variant>
        <vt:i4>0</vt:i4>
      </vt:variant>
      <vt:variant>
        <vt:i4>5</vt:i4>
      </vt:variant>
      <vt:variant>
        <vt:lpwstr>http://www3.lrs.lt/cgi-bin/preps2?a=245894&amp;b=</vt:lpwstr>
      </vt:variant>
      <vt:variant>
        <vt:lpwstr/>
      </vt:variant>
      <vt:variant>
        <vt:i4>1376346</vt:i4>
      </vt:variant>
      <vt:variant>
        <vt:i4>42</vt:i4>
      </vt:variant>
      <vt:variant>
        <vt:i4>0</vt:i4>
      </vt:variant>
      <vt:variant>
        <vt:i4>5</vt:i4>
      </vt:variant>
      <vt:variant>
        <vt:lpwstr>http://www3.lrs.lt/cgi-bin/preps2?a=215079&amp;b=</vt:lpwstr>
      </vt:variant>
      <vt:variant>
        <vt:lpwstr/>
      </vt:variant>
      <vt:variant>
        <vt:i4>1048670</vt:i4>
      </vt:variant>
      <vt:variant>
        <vt:i4>39</vt:i4>
      </vt:variant>
      <vt:variant>
        <vt:i4>0</vt:i4>
      </vt:variant>
      <vt:variant>
        <vt:i4>5</vt:i4>
      </vt:variant>
      <vt:variant>
        <vt:lpwstr>http://www3.lrs.lt/cgi-bin/preps2?a=196632&amp;b=</vt:lpwstr>
      </vt:variant>
      <vt:variant>
        <vt:lpwstr/>
      </vt:variant>
      <vt:variant>
        <vt:i4>2031708</vt:i4>
      </vt:variant>
      <vt:variant>
        <vt:i4>36</vt:i4>
      </vt:variant>
      <vt:variant>
        <vt:i4>0</vt:i4>
      </vt:variant>
      <vt:variant>
        <vt:i4>5</vt:i4>
      </vt:variant>
      <vt:variant>
        <vt:lpwstr>http://www3.lrs.lt/cgi-bin/preps2?a=323464&amp;b=</vt:lpwstr>
      </vt:variant>
      <vt:variant>
        <vt:lpwstr/>
      </vt:variant>
      <vt:variant>
        <vt:i4>2031708</vt:i4>
      </vt:variant>
      <vt:variant>
        <vt:i4>33</vt:i4>
      </vt:variant>
      <vt:variant>
        <vt:i4>0</vt:i4>
      </vt:variant>
      <vt:variant>
        <vt:i4>5</vt:i4>
      </vt:variant>
      <vt:variant>
        <vt:lpwstr>http://www3.lrs.lt/cgi-bin/preps2?a=323464&amp;b=</vt:lpwstr>
      </vt:variant>
      <vt:variant>
        <vt:lpwstr/>
      </vt:variant>
      <vt:variant>
        <vt:i4>1704028</vt:i4>
      </vt:variant>
      <vt:variant>
        <vt:i4>30</vt:i4>
      </vt:variant>
      <vt:variant>
        <vt:i4>0</vt:i4>
      </vt:variant>
      <vt:variant>
        <vt:i4>5</vt:i4>
      </vt:variant>
      <vt:variant>
        <vt:lpwstr>http://www3.lrs.lt/cgi-bin/preps2?a=163746&amp;b=</vt:lpwstr>
      </vt:variant>
      <vt:variant>
        <vt:lpwstr/>
      </vt:variant>
      <vt:variant>
        <vt:i4>1638490</vt:i4>
      </vt:variant>
      <vt:variant>
        <vt:i4>27</vt:i4>
      </vt:variant>
      <vt:variant>
        <vt:i4>0</vt:i4>
      </vt:variant>
      <vt:variant>
        <vt:i4>5</vt:i4>
      </vt:variant>
      <vt:variant>
        <vt:lpwstr>http://www3.lrs.lt/cgi-bin/preps2?a=471251&amp;b=</vt:lpwstr>
      </vt:variant>
      <vt:variant>
        <vt:lpwstr/>
      </vt:variant>
      <vt:variant>
        <vt:i4>2031708</vt:i4>
      </vt:variant>
      <vt:variant>
        <vt:i4>24</vt:i4>
      </vt:variant>
      <vt:variant>
        <vt:i4>0</vt:i4>
      </vt:variant>
      <vt:variant>
        <vt:i4>5</vt:i4>
      </vt:variant>
      <vt:variant>
        <vt:lpwstr>http://www3.lrs.lt/cgi-bin/preps2?a=323464&amp;b=</vt:lpwstr>
      </vt:variant>
      <vt:variant>
        <vt:lpwstr/>
      </vt:variant>
      <vt:variant>
        <vt:i4>1048670</vt:i4>
      </vt:variant>
      <vt:variant>
        <vt:i4>21</vt:i4>
      </vt:variant>
      <vt:variant>
        <vt:i4>0</vt:i4>
      </vt:variant>
      <vt:variant>
        <vt:i4>5</vt:i4>
      </vt:variant>
      <vt:variant>
        <vt:lpwstr>http://www3.lrs.lt/cgi-bin/preps2?a=196632&amp;b=</vt:lpwstr>
      </vt:variant>
      <vt:variant>
        <vt:lpwstr/>
      </vt:variant>
      <vt:variant>
        <vt:i4>5832734</vt:i4>
      </vt:variant>
      <vt:variant>
        <vt:i4>0</vt:i4>
      </vt:variant>
      <vt:variant>
        <vt:i4>0</vt:i4>
      </vt:variant>
      <vt:variant>
        <vt:i4>5</vt:i4>
      </vt:variant>
      <vt:variant>
        <vt:lpwstr>http://www3.lrs.lt/cgi-bin/preps2?a=98950&amp;b=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2000-04-10T07:19:00Z</cp:lastPrinted>
  <dcterms:created xsi:type="dcterms:W3CDTF">2015-01-07T11:17:00Z</dcterms:created>
  <dcterms:modified xsi:type="dcterms:W3CDTF">2015-01-07T11:17:00Z</dcterms:modified>
</cp:coreProperties>
</file>