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8071B">
      <w:pPr>
        <w:jc w:val="both"/>
        <w:rPr>
          <w:rFonts w:ascii="Times New Roman" w:hAnsi="Times New Roman"/>
        </w:rPr>
      </w:pPr>
      <w:bookmarkStart w:id="0" w:name="_GoBack"/>
      <w:bookmarkEnd w:id="0"/>
      <w:r>
        <w:rPr>
          <w:rFonts w:ascii="Times New Roman" w:hAnsi="Times New Roman"/>
        </w:rPr>
        <w:t>Įstatymas paskelbtas: Žin., 1995, Nr. 107-2391</w:t>
      </w:r>
    </w:p>
    <w:p w:rsidR="00000000" w:rsidRDefault="0098071B">
      <w:pPr>
        <w:jc w:val="both"/>
        <w:rPr>
          <w:rFonts w:ascii="Times New Roman" w:hAnsi="Times New Roman"/>
        </w:rPr>
      </w:pPr>
      <w:r>
        <w:rPr>
          <w:rFonts w:ascii="Times New Roman" w:hAnsi="Times New Roman"/>
        </w:rPr>
        <w:t>Neoficialus įstatymo tekstas</w:t>
      </w:r>
    </w:p>
    <w:p w:rsidR="00000000" w:rsidRDefault="0098071B">
      <w:pPr>
        <w:jc w:val="both"/>
        <w:rPr>
          <w:rFonts w:ascii="Times New Roman" w:hAnsi="Times New Roman"/>
          <w:sz w:val="22"/>
        </w:rPr>
      </w:pPr>
    </w:p>
    <w:p w:rsidR="00000000" w:rsidRDefault="0098071B">
      <w:pPr>
        <w:jc w:val="center"/>
        <w:rPr>
          <w:rFonts w:ascii="Times New Roman" w:hAnsi="Times New Roman"/>
          <w:b/>
          <w:sz w:val="22"/>
        </w:rPr>
      </w:pPr>
      <w:r>
        <w:rPr>
          <w:rFonts w:ascii="Times New Roman" w:hAnsi="Times New Roman"/>
          <w:b/>
          <w:sz w:val="22"/>
        </w:rPr>
        <w:t xml:space="preserve">LIETUVOS RESPUBLIKOS </w:t>
      </w:r>
    </w:p>
    <w:p w:rsidR="00000000" w:rsidRDefault="0098071B">
      <w:pPr>
        <w:jc w:val="center"/>
        <w:rPr>
          <w:rFonts w:ascii="Times New Roman" w:hAnsi="Times New Roman"/>
          <w:b/>
          <w:sz w:val="22"/>
        </w:rPr>
      </w:pPr>
      <w:r>
        <w:rPr>
          <w:rFonts w:ascii="Times New Roman" w:hAnsi="Times New Roman"/>
          <w:b/>
          <w:sz w:val="22"/>
        </w:rPr>
        <w:t xml:space="preserve">TERITORIJŲ PLANAVIMO </w:t>
      </w:r>
    </w:p>
    <w:p w:rsidR="00000000" w:rsidRDefault="0098071B">
      <w:pPr>
        <w:jc w:val="center"/>
        <w:rPr>
          <w:rFonts w:ascii="Times New Roman" w:hAnsi="Times New Roman"/>
          <w:b/>
          <w:sz w:val="22"/>
        </w:rPr>
      </w:pPr>
      <w:r>
        <w:rPr>
          <w:rFonts w:ascii="Times New Roman" w:hAnsi="Times New Roman"/>
          <w:b/>
          <w:sz w:val="22"/>
        </w:rPr>
        <w:t>ĮSTATYMAS</w:t>
      </w:r>
    </w:p>
    <w:p w:rsidR="00000000" w:rsidRDefault="0098071B">
      <w:pPr>
        <w:jc w:val="center"/>
        <w:rPr>
          <w:rFonts w:ascii="Times New Roman" w:hAnsi="Times New Roman"/>
          <w:b/>
          <w:sz w:val="22"/>
        </w:rPr>
      </w:pPr>
    </w:p>
    <w:p w:rsidR="00000000" w:rsidRDefault="0098071B">
      <w:pPr>
        <w:jc w:val="center"/>
        <w:rPr>
          <w:rFonts w:ascii="Times New Roman" w:hAnsi="Times New Roman"/>
          <w:sz w:val="22"/>
        </w:rPr>
      </w:pPr>
      <w:r>
        <w:rPr>
          <w:rFonts w:ascii="Times New Roman" w:hAnsi="Times New Roman"/>
          <w:sz w:val="22"/>
        </w:rPr>
        <w:t xml:space="preserve">1995 m. gruodžio 12 d. Nr. I-1120 </w:t>
      </w:r>
    </w:p>
    <w:p w:rsidR="00000000" w:rsidRDefault="0098071B">
      <w:pPr>
        <w:jc w:val="center"/>
        <w:rPr>
          <w:rFonts w:ascii="Times New Roman" w:hAnsi="Times New Roman"/>
          <w:sz w:val="22"/>
        </w:rPr>
      </w:pPr>
      <w:r>
        <w:rPr>
          <w:rFonts w:ascii="Times New Roman" w:hAnsi="Times New Roman"/>
          <w:sz w:val="22"/>
        </w:rPr>
        <w:t xml:space="preserve">Vilnius </w:t>
      </w:r>
    </w:p>
    <w:p w:rsidR="00000000" w:rsidRDefault="0098071B">
      <w:pPr>
        <w:pStyle w:val="Heading9"/>
        <w:ind w:firstLine="0"/>
        <w:rPr>
          <w:iCs/>
          <w:sz w:val="20"/>
        </w:rPr>
      </w:pPr>
    </w:p>
    <w:p w:rsidR="00000000" w:rsidRDefault="0098071B">
      <w:pPr>
        <w:pStyle w:val="Heading9"/>
        <w:ind w:firstLine="0"/>
        <w:rPr>
          <w:iCs/>
          <w:sz w:val="20"/>
        </w:rPr>
      </w:pPr>
      <w:r>
        <w:rPr>
          <w:iCs/>
          <w:sz w:val="20"/>
        </w:rPr>
        <w:t>Nauja įstatymo redakcija nuo 2004 m. gegužės 1 d.:</w:t>
      </w:r>
    </w:p>
    <w:p w:rsidR="00000000" w:rsidRDefault="0098071B">
      <w:pPr>
        <w:pStyle w:val="PlainText"/>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IX-1962</w:t>
        </w:r>
      </w:hyperlink>
      <w:r>
        <w:rPr>
          <w:rFonts w:ascii="Times New Roman" w:eastAsia="MS Mincho" w:hAnsi="Times New Roman"/>
          <w:i/>
          <w:iCs/>
        </w:rPr>
        <w:t>, 2004-01-15, Žin., 2004, Nr. 21-617 (2004-02-07)</w:t>
      </w:r>
    </w:p>
    <w:p w:rsidR="00000000" w:rsidRDefault="0098071B">
      <w:pPr>
        <w:rPr>
          <w:rFonts w:ascii="Times New Roman" w:hAnsi="Times New Roman"/>
          <w:i/>
          <w:iCs/>
        </w:rPr>
      </w:pPr>
    </w:p>
    <w:p w:rsidR="00000000" w:rsidRDefault="0098071B">
      <w:pPr>
        <w:jc w:val="center"/>
        <w:rPr>
          <w:rFonts w:ascii="Times New Roman" w:hAnsi="Times New Roman"/>
          <w:sz w:val="22"/>
        </w:rPr>
      </w:pPr>
      <w:r>
        <w:rPr>
          <w:rFonts w:ascii="Times New Roman" w:hAnsi="Times New Roman"/>
          <w:b/>
          <w:sz w:val="22"/>
        </w:rPr>
        <w:t>PIRMASIS SKIRSNIS</w:t>
      </w:r>
    </w:p>
    <w:p w:rsidR="00000000" w:rsidRDefault="0098071B">
      <w:pPr>
        <w:jc w:val="center"/>
        <w:rPr>
          <w:rFonts w:ascii="Times New Roman" w:hAnsi="Times New Roman"/>
          <w:b/>
          <w:sz w:val="22"/>
        </w:rPr>
      </w:pPr>
      <w:r>
        <w:rPr>
          <w:rFonts w:ascii="Times New Roman" w:hAnsi="Times New Roman"/>
          <w:b/>
          <w:sz w:val="22"/>
        </w:rPr>
        <w:t>BENDROSIOS NUOSTATOS</w:t>
      </w:r>
    </w:p>
    <w:p w:rsidR="00000000" w:rsidRDefault="0098071B">
      <w:pPr>
        <w:pStyle w:val="FootnoteText"/>
        <w:rPr>
          <w:rFonts w:ascii="Times New Roman" w:hAnsi="Times New Roman"/>
        </w:rPr>
      </w:pPr>
    </w:p>
    <w:p w:rsidR="00000000" w:rsidRDefault="0098071B">
      <w:pPr>
        <w:ind w:firstLine="720"/>
        <w:jc w:val="both"/>
        <w:rPr>
          <w:rFonts w:ascii="Times New Roman" w:hAnsi="Times New Roman"/>
          <w:sz w:val="22"/>
        </w:rPr>
      </w:pPr>
      <w:r>
        <w:rPr>
          <w:rFonts w:ascii="Times New Roman" w:hAnsi="Times New Roman"/>
          <w:b/>
          <w:sz w:val="22"/>
        </w:rPr>
        <w:t>1 straipsnis. Įstatymo paskirtis ir taikymas</w:t>
      </w:r>
    </w:p>
    <w:p w:rsidR="00000000" w:rsidRDefault="0098071B">
      <w:pPr>
        <w:pStyle w:val="BodyText"/>
        <w:ind w:firstLine="720"/>
        <w:rPr>
          <w:rFonts w:ascii="Times New Roman" w:hAnsi="Times New Roman"/>
          <w:strike/>
          <w:sz w:val="22"/>
        </w:rPr>
      </w:pPr>
      <w:r>
        <w:rPr>
          <w:rFonts w:ascii="Times New Roman" w:hAnsi="Times New Roman"/>
          <w:sz w:val="22"/>
        </w:rPr>
        <w:t>Šis Įstatymas reglamentuoja Lietuvos Respublikos teritorijų planavimą, fiz</w:t>
      </w:r>
      <w:r>
        <w:rPr>
          <w:rFonts w:ascii="Times New Roman" w:hAnsi="Times New Roman"/>
          <w:sz w:val="22"/>
        </w:rPr>
        <w:t xml:space="preserve">inių, juridinių asmenų, valstybės ir savivaldybių institucijų teises ir pareigas šiame procese. </w:t>
      </w:r>
    </w:p>
    <w:p w:rsidR="00000000" w:rsidRDefault="0098071B">
      <w:pPr>
        <w:ind w:firstLine="720"/>
        <w:jc w:val="both"/>
        <w:rPr>
          <w:rFonts w:ascii="Times New Roman" w:hAnsi="Times New Roman"/>
          <w:strike/>
          <w:sz w:val="22"/>
        </w:rPr>
      </w:pPr>
    </w:p>
    <w:p w:rsidR="00000000" w:rsidRDefault="0098071B">
      <w:pPr>
        <w:ind w:firstLine="720"/>
        <w:jc w:val="both"/>
        <w:rPr>
          <w:rFonts w:ascii="Times New Roman" w:hAnsi="Times New Roman"/>
          <w:b/>
          <w:sz w:val="22"/>
        </w:rPr>
      </w:pPr>
      <w:r>
        <w:rPr>
          <w:rFonts w:ascii="Times New Roman" w:hAnsi="Times New Roman"/>
          <w:b/>
          <w:sz w:val="22"/>
        </w:rPr>
        <w:t>2 straipsnis. Pagrindinės šio Įstatymo sąvokos</w:t>
      </w:r>
    </w:p>
    <w:p w:rsidR="00000000" w:rsidRDefault="0098071B">
      <w:pPr>
        <w:pStyle w:val="BodyTextIndent"/>
        <w:rPr>
          <w:bCs/>
          <w:iCs/>
          <w:sz w:val="22"/>
        </w:rPr>
      </w:pPr>
      <w:r>
        <w:rPr>
          <w:bCs/>
          <w:iCs/>
          <w:sz w:val="22"/>
        </w:rPr>
        <w:t xml:space="preserve">1. </w:t>
      </w:r>
      <w:r>
        <w:rPr>
          <w:b/>
          <w:iCs/>
          <w:sz w:val="22"/>
        </w:rPr>
        <w:t xml:space="preserve">Bendrasis planas </w:t>
      </w:r>
      <w:r>
        <w:rPr>
          <w:bCs/>
          <w:iCs/>
          <w:sz w:val="22"/>
        </w:rPr>
        <w:t>– teritorijų kompleksinio planavimo dokumentas, kuriame, atsižvelgiant į teritorijų planavi</w:t>
      </w:r>
      <w:r>
        <w:rPr>
          <w:bCs/>
          <w:iCs/>
          <w:sz w:val="22"/>
        </w:rPr>
        <w:t>mo lygmenis ir uždavinius, nustatyta planuojamos teritorijos vystymo erdvinė koncepcija ir teritorijos naudojimo bei apsaugos principai. V</w:t>
      </w:r>
      <w:r>
        <w:rPr>
          <w:rStyle w:val="Typewriter"/>
          <w:rFonts w:ascii="Times New Roman" w:hAnsi="Times New Roman"/>
          <w:bCs/>
          <w:iCs/>
          <w:sz w:val="22"/>
        </w:rPr>
        <w:t>alstybės ar apskrities teritorijų kompleksinio planavimo dokumentas, kuriame</w:t>
      </w:r>
      <w:r>
        <w:rPr>
          <w:bCs/>
          <w:iCs/>
          <w:sz w:val="22"/>
        </w:rPr>
        <w:t>, atsižvelgiant į teritorijų planavimo lyg</w:t>
      </w:r>
      <w:r>
        <w:rPr>
          <w:bCs/>
          <w:iCs/>
          <w:sz w:val="22"/>
        </w:rPr>
        <w:t>menis ir uždavinius, nustatyta planuojamos teritorijos vystymo erdvinė koncepcija ir teritorijos naudojimo bei apsaugos principai, vadinamas bendruoju (generaliniu) planu.</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 xml:space="preserve">2. </w:t>
      </w:r>
      <w:r>
        <w:rPr>
          <w:rStyle w:val="Typewriter"/>
          <w:rFonts w:ascii="Times New Roman" w:hAnsi="Times New Roman"/>
          <w:b/>
          <w:sz w:val="22"/>
        </w:rPr>
        <w:t>Bendrasis teritorijų planavimas</w:t>
      </w:r>
      <w:r>
        <w:rPr>
          <w:rStyle w:val="Typewriter"/>
          <w:rFonts w:ascii="Times New Roman" w:hAnsi="Times New Roman"/>
          <w:sz w:val="22"/>
        </w:rPr>
        <w:t xml:space="preserve"> – kompleksinis planavimas teritorijos erdvinio vy</w:t>
      </w:r>
      <w:r>
        <w:rPr>
          <w:rStyle w:val="Typewriter"/>
          <w:rFonts w:ascii="Times New Roman" w:hAnsi="Times New Roman"/>
          <w:sz w:val="22"/>
        </w:rPr>
        <w:t>stymo politikai, teritorijos naudojimo ir apsaugos</w:t>
      </w:r>
      <w:r>
        <w:rPr>
          <w:rStyle w:val="Typewriter"/>
          <w:rFonts w:ascii="Times New Roman" w:hAnsi="Times New Roman"/>
          <w:color w:val="FF0000"/>
          <w:sz w:val="22"/>
        </w:rPr>
        <w:t xml:space="preserve"> </w:t>
      </w:r>
      <w:r>
        <w:rPr>
          <w:rStyle w:val="Typewriter"/>
          <w:rFonts w:ascii="Times New Roman" w:hAnsi="Times New Roman"/>
          <w:sz w:val="22"/>
        </w:rPr>
        <w:t>prioritetams</w:t>
      </w:r>
      <w:r>
        <w:rPr>
          <w:rStyle w:val="Typewriter"/>
          <w:rFonts w:ascii="Times New Roman" w:hAnsi="Times New Roman"/>
          <w:color w:val="FF0000"/>
          <w:sz w:val="22"/>
        </w:rPr>
        <w:t xml:space="preserve"> </w:t>
      </w:r>
      <w:r>
        <w:rPr>
          <w:rStyle w:val="Typewriter"/>
          <w:rFonts w:ascii="Times New Roman" w:hAnsi="Times New Roman"/>
          <w:sz w:val="22"/>
        </w:rPr>
        <w:t>bei svarbiausioms tvarkymo priemonėms nustatyti.</w:t>
      </w:r>
    </w:p>
    <w:p w:rsidR="00000000" w:rsidRDefault="0098071B">
      <w:pPr>
        <w:ind w:firstLine="720"/>
        <w:jc w:val="both"/>
        <w:rPr>
          <w:rFonts w:ascii="Times New Roman" w:hAnsi="Times New Roman"/>
          <w:strike/>
          <w:sz w:val="22"/>
        </w:rPr>
      </w:pPr>
      <w:r>
        <w:rPr>
          <w:rFonts w:ascii="Times New Roman" w:hAnsi="Times New Roman"/>
          <w:sz w:val="22"/>
        </w:rPr>
        <w:t xml:space="preserve">3. </w:t>
      </w:r>
      <w:r>
        <w:rPr>
          <w:rFonts w:ascii="Times New Roman" w:hAnsi="Times New Roman"/>
          <w:b/>
          <w:sz w:val="22"/>
        </w:rPr>
        <w:t xml:space="preserve">Detalusis planas </w:t>
      </w:r>
      <w:r>
        <w:rPr>
          <w:rFonts w:ascii="Times New Roman" w:hAnsi="Times New Roman"/>
          <w:sz w:val="22"/>
        </w:rPr>
        <w:t>– teritorijų planavimo dokumentas, kuriame yra nustatytos žemės sklypų</w:t>
      </w:r>
      <w:r>
        <w:rPr>
          <w:rFonts w:ascii="Times New Roman" w:hAnsi="Times New Roman"/>
          <w:b/>
          <w:sz w:val="22"/>
        </w:rPr>
        <w:t xml:space="preserve"> </w:t>
      </w:r>
      <w:r>
        <w:rPr>
          <w:rFonts w:ascii="Times New Roman" w:hAnsi="Times New Roman"/>
          <w:sz w:val="22"/>
        </w:rPr>
        <w:t>ribos, teritorijos tvarkymo ir naudojimo režimas (st</w:t>
      </w:r>
      <w:r>
        <w:rPr>
          <w:rFonts w:ascii="Times New Roman" w:hAnsi="Times New Roman"/>
          <w:sz w:val="22"/>
        </w:rPr>
        <w:t xml:space="preserve">atybos ir kitos veiklos privalomosios sąlygos). </w:t>
      </w:r>
    </w:p>
    <w:p w:rsidR="00000000" w:rsidRDefault="0098071B">
      <w:pPr>
        <w:pStyle w:val="BodyText"/>
        <w:ind w:firstLine="720"/>
        <w:rPr>
          <w:rFonts w:ascii="Times New Roman" w:hAnsi="Times New Roman"/>
          <w:sz w:val="22"/>
        </w:rPr>
      </w:pPr>
      <w:r>
        <w:rPr>
          <w:rStyle w:val="Typewriter"/>
          <w:rFonts w:ascii="Times New Roman" w:hAnsi="Times New Roman"/>
          <w:sz w:val="22"/>
        </w:rPr>
        <w:t>4.</w:t>
      </w:r>
      <w:r>
        <w:rPr>
          <w:rStyle w:val="Typewriter"/>
          <w:rFonts w:ascii="Times New Roman" w:hAnsi="Times New Roman"/>
          <w:b/>
          <w:sz w:val="22"/>
        </w:rPr>
        <w:t xml:space="preserve"> Detalusis teritorijų planavimas</w:t>
      </w:r>
      <w:r>
        <w:rPr>
          <w:rStyle w:val="Typewriter"/>
          <w:rFonts w:ascii="Times New Roman" w:hAnsi="Times New Roman"/>
          <w:sz w:val="22"/>
        </w:rPr>
        <w:t xml:space="preserve"> – savivaldybės teritorijos dalių planavimas žemės sklypo riboms nustatyti, naudojimo ir veiklos jame plėtojimo sąlygoms nustatyti, pakeisti arba panaikinti.</w:t>
      </w:r>
    </w:p>
    <w:p w:rsidR="00000000" w:rsidRDefault="0098071B">
      <w:pPr>
        <w:ind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 xml:space="preserve">Formuojamas </w:t>
      </w:r>
      <w:r>
        <w:rPr>
          <w:rFonts w:ascii="Times New Roman" w:hAnsi="Times New Roman"/>
          <w:b/>
          <w:sz w:val="22"/>
        </w:rPr>
        <w:t>žemės sklypas</w:t>
      </w:r>
      <w:r>
        <w:rPr>
          <w:rFonts w:ascii="Times New Roman" w:hAnsi="Times New Roman"/>
          <w:sz w:val="22"/>
        </w:rPr>
        <w:t xml:space="preserve"> – žemės sklypas, kurio planuojamoje teritorijoje nustatomos ribos, plotas, pagrindinė tikslinė žemės naudojimo paskirtis bei teritorijos tvarkymo ir naudojimo režimas.</w:t>
      </w:r>
    </w:p>
    <w:p w:rsidR="00000000" w:rsidRDefault="0098071B">
      <w:pPr>
        <w:pStyle w:val="BodyTextIndent"/>
        <w:rPr>
          <w:rStyle w:val="Typewriter"/>
          <w:rFonts w:ascii="Times New Roman" w:hAnsi="Times New Roman"/>
          <w:bCs/>
          <w:iCs/>
          <w:sz w:val="22"/>
        </w:rPr>
      </w:pPr>
      <w:r>
        <w:rPr>
          <w:bCs/>
          <w:iCs/>
          <w:sz w:val="22"/>
        </w:rPr>
        <w:t xml:space="preserve">6. </w:t>
      </w:r>
      <w:r>
        <w:rPr>
          <w:b/>
          <w:iCs/>
          <w:sz w:val="22"/>
        </w:rPr>
        <w:t xml:space="preserve">Funkcinis zonavimas </w:t>
      </w:r>
      <w:r>
        <w:rPr>
          <w:bCs/>
          <w:iCs/>
          <w:sz w:val="22"/>
        </w:rPr>
        <w:t>– bendrojo ar specialiojo teritorijų planavimo doku</w:t>
      </w:r>
      <w:r>
        <w:rPr>
          <w:bCs/>
          <w:iCs/>
          <w:sz w:val="22"/>
        </w:rPr>
        <w:t>mentų rengimo procese, koncepcijos rengimo stadijos metu pagal bendrus vyraujančius požymius, naudojimo būdą ar tvarkymo reglamentą atliekamas planuojamos teritorijos dalių išdėstymas.</w:t>
      </w:r>
    </w:p>
    <w:p w:rsidR="00000000" w:rsidRDefault="0098071B">
      <w:pPr>
        <w:pStyle w:val="BodyText"/>
        <w:ind w:firstLine="720"/>
        <w:rPr>
          <w:rStyle w:val="Typewriter"/>
          <w:rFonts w:ascii="Times New Roman" w:hAnsi="Times New Roman"/>
          <w:sz w:val="22"/>
        </w:rPr>
      </w:pPr>
      <w:r>
        <w:rPr>
          <w:rStyle w:val="Typewriter"/>
          <w:rFonts w:ascii="Times New Roman" w:hAnsi="Times New Roman"/>
          <w:sz w:val="22"/>
        </w:rPr>
        <w:t xml:space="preserve">7. </w:t>
      </w:r>
      <w:r>
        <w:rPr>
          <w:rStyle w:val="Typewriter"/>
          <w:rFonts w:ascii="Times New Roman" w:hAnsi="Times New Roman"/>
          <w:b/>
          <w:sz w:val="22"/>
        </w:rPr>
        <w:t>Infrastruktūra</w:t>
      </w:r>
      <w:r>
        <w:rPr>
          <w:rStyle w:val="Typewriter"/>
          <w:rFonts w:ascii="Times New Roman" w:hAnsi="Times New Roman"/>
          <w:sz w:val="22"/>
        </w:rPr>
        <w:t xml:space="preserve"> – įvairių veiklos sričių objektų, aptarnaujančių ūkį </w:t>
      </w:r>
      <w:r>
        <w:rPr>
          <w:rStyle w:val="Typewriter"/>
          <w:rFonts w:ascii="Times New Roman" w:hAnsi="Times New Roman"/>
          <w:sz w:val="22"/>
        </w:rPr>
        <w:t>ir gyventojus, kompleksas (inžineriniai tinklai, susisiekimo komunikacijos, komunaliniai, visuomeniniai, prekybos ir kiti gyventojų paslaugoms teikti ar aplinkos kokybei gerinti reikalingi objektai).</w:t>
      </w:r>
    </w:p>
    <w:p w:rsidR="00000000" w:rsidRDefault="0098071B">
      <w:pPr>
        <w:pStyle w:val="BodyText"/>
        <w:ind w:firstLine="720"/>
        <w:rPr>
          <w:rStyle w:val="Typewriter"/>
          <w:rFonts w:ascii="Times New Roman" w:hAnsi="Times New Roman"/>
          <w:sz w:val="22"/>
        </w:rPr>
      </w:pPr>
      <w:r>
        <w:rPr>
          <w:rFonts w:ascii="Times New Roman" w:hAnsi="Times New Roman"/>
          <w:sz w:val="22"/>
        </w:rPr>
        <w:t xml:space="preserve">8. </w:t>
      </w:r>
      <w:r>
        <w:rPr>
          <w:rFonts w:ascii="Times New Roman" w:hAnsi="Times New Roman"/>
          <w:b/>
          <w:sz w:val="22"/>
        </w:rPr>
        <w:t>Infrastruktūros vystymo planas (projektas)</w:t>
      </w:r>
      <w:r>
        <w:rPr>
          <w:rFonts w:ascii="Times New Roman" w:hAnsi="Times New Roman"/>
          <w:sz w:val="22"/>
        </w:rPr>
        <w:t xml:space="preserve"> – speciali</w:t>
      </w:r>
      <w:r>
        <w:rPr>
          <w:rFonts w:ascii="Times New Roman" w:hAnsi="Times New Roman"/>
          <w:sz w:val="22"/>
        </w:rPr>
        <w:t xml:space="preserve">ojo planavimo dokumentas, kuriame </w:t>
      </w:r>
      <w:r>
        <w:rPr>
          <w:rStyle w:val="Typewriter"/>
          <w:rFonts w:ascii="Times New Roman" w:hAnsi="Times New Roman"/>
          <w:sz w:val="22"/>
        </w:rPr>
        <w:t>numatomas infrastruktūros objektų išdėstymas, šių objektų bei gretimų teritorijų</w:t>
      </w:r>
      <w:r>
        <w:rPr>
          <w:rFonts w:ascii="Times New Roman" w:hAnsi="Times New Roman"/>
          <w:sz w:val="22"/>
        </w:rPr>
        <w:t xml:space="preserve"> </w:t>
      </w:r>
      <w:r>
        <w:rPr>
          <w:rStyle w:val="Typewriter"/>
          <w:rFonts w:ascii="Times New Roman" w:hAnsi="Times New Roman"/>
          <w:sz w:val="22"/>
        </w:rPr>
        <w:t>naudojimo ir apsaugos priemonės.</w:t>
      </w:r>
    </w:p>
    <w:p w:rsidR="00000000" w:rsidRDefault="0098071B">
      <w:pPr>
        <w:pStyle w:val="BodyText"/>
        <w:ind w:firstLine="720"/>
        <w:rPr>
          <w:rStyle w:val="Typewriter"/>
          <w:rFonts w:ascii="Times New Roman" w:hAnsi="Times New Roman"/>
          <w:sz w:val="22"/>
        </w:rPr>
      </w:pPr>
      <w:r>
        <w:rPr>
          <w:rStyle w:val="Typewriter"/>
          <w:rFonts w:ascii="Times New Roman" w:hAnsi="Times New Roman"/>
          <w:sz w:val="22"/>
        </w:rPr>
        <w:t xml:space="preserve">9. </w:t>
      </w:r>
      <w:r>
        <w:rPr>
          <w:rStyle w:val="Typewriter"/>
          <w:rFonts w:ascii="Times New Roman" w:hAnsi="Times New Roman"/>
          <w:b/>
          <w:sz w:val="22"/>
        </w:rPr>
        <w:t xml:space="preserve">Infrastruktūros vystymo schema </w:t>
      </w:r>
      <w:r>
        <w:rPr>
          <w:rStyle w:val="Typewriter"/>
          <w:rFonts w:ascii="Times New Roman" w:hAnsi="Times New Roman"/>
          <w:sz w:val="22"/>
        </w:rPr>
        <w:t>– specialiojo teritorijų planavimo dokumentas, kuriame nustatoma infrastru</w:t>
      </w:r>
      <w:r>
        <w:rPr>
          <w:rStyle w:val="Typewriter"/>
          <w:rFonts w:ascii="Times New Roman" w:hAnsi="Times New Roman"/>
          <w:sz w:val="22"/>
        </w:rPr>
        <w:t>ktūros objektų plėtojimo bendroji koncepcija.</w:t>
      </w:r>
    </w:p>
    <w:p w:rsidR="00000000" w:rsidRDefault="0098071B">
      <w:pPr>
        <w:pStyle w:val="BodyText"/>
        <w:ind w:firstLine="720"/>
        <w:rPr>
          <w:rFonts w:ascii="Times New Roman" w:hAnsi="Times New Roman"/>
          <w:sz w:val="22"/>
        </w:rPr>
      </w:pPr>
      <w:r>
        <w:rPr>
          <w:rStyle w:val="Typewriter"/>
          <w:rFonts w:ascii="Times New Roman" w:hAnsi="Times New Roman"/>
          <w:sz w:val="22"/>
        </w:rPr>
        <w:t xml:space="preserve">10. </w:t>
      </w:r>
      <w:r>
        <w:rPr>
          <w:rFonts w:ascii="Times New Roman" w:hAnsi="Times New Roman"/>
          <w:b/>
          <w:sz w:val="22"/>
        </w:rPr>
        <w:t>Komunikacinis koridorius</w:t>
      </w:r>
      <w:r>
        <w:rPr>
          <w:rFonts w:ascii="Times New Roman" w:hAnsi="Times New Roman"/>
          <w:sz w:val="22"/>
        </w:rPr>
        <w:t xml:space="preserve"> – nuosavybės ar patikėjimo teise savivaldybės valdoma žemės juosta tarp gatvių raudonų linijų, kelių apsaugos arba žaliojoje zonoje, skirta požeminių ir antžeminių inžinerinės infra</w:t>
      </w:r>
      <w:r>
        <w:rPr>
          <w:rFonts w:ascii="Times New Roman" w:hAnsi="Times New Roman"/>
          <w:sz w:val="22"/>
        </w:rPr>
        <w:t>struktūros objektų (komunalinių inžinerinių tinklų ir įrenginių) statybai ir eksploatacijai; šios juostos plotis priklauso nuo esamų, perspektyvinių inžinerinių tinklų kiekio. Komunikacinių koridorių naudojimo tvarką nustato savivaldybių tarybos.</w:t>
      </w:r>
    </w:p>
    <w:p w:rsidR="00000000" w:rsidRDefault="0098071B">
      <w:pPr>
        <w:ind w:firstLine="720"/>
        <w:jc w:val="both"/>
        <w:rPr>
          <w:rFonts w:ascii="Times New Roman" w:hAnsi="Times New Roman"/>
          <w:sz w:val="22"/>
        </w:rPr>
      </w:pPr>
      <w:r>
        <w:rPr>
          <w:rFonts w:ascii="Times New Roman" w:hAnsi="Times New Roman"/>
          <w:sz w:val="22"/>
        </w:rPr>
        <w:t>11.</w:t>
      </w:r>
      <w:r>
        <w:rPr>
          <w:rFonts w:ascii="Times New Roman" w:hAnsi="Times New Roman"/>
          <w:b/>
          <w:sz w:val="22"/>
        </w:rPr>
        <w:t xml:space="preserve"> Konsu</w:t>
      </w:r>
      <w:r>
        <w:rPr>
          <w:rFonts w:ascii="Times New Roman" w:hAnsi="Times New Roman"/>
          <w:b/>
          <w:sz w:val="22"/>
        </w:rPr>
        <w:t>ltavimasis</w:t>
      </w:r>
      <w:r>
        <w:rPr>
          <w:rFonts w:ascii="Times New Roman" w:hAnsi="Times New Roman"/>
          <w:sz w:val="22"/>
        </w:rPr>
        <w:t xml:space="preserve"> – teritorijų planavimo viešumą užtikrinanti procedūra, kurios metu su kompetentingomis suinteresuotomis organizacijomis tariamasi dėl parengtų valstybės ir regiono lygmens teritorijų planavimo dokumentų sprendinių.</w:t>
      </w:r>
      <w:r>
        <w:rPr>
          <w:rStyle w:val="Typewriter"/>
          <w:rFonts w:ascii="Times New Roman" w:hAnsi="Times New Roman"/>
          <w:sz w:val="22"/>
        </w:rPr>
        <w:t xml:space="preserve"> </w:t>
      </w:r>
    </w:p>
    <w:p w:rsidR="00000000" w:rsidRDefault="0098071B">
      <w:pPr>
        <w:pStyle w:val="BodyText"/>
        <w:ind w:firstLine="720"/>
        <w:rPr>
          <w:rFonts w:ascii="Times New Roman" w:hAnsi="Times New Roman"/>
          <w:sz w:val="22"/>
        </w:rPr>
      </w:pPr>
      <w:r>
        <w:rPr>
          <w:rStyle w:val="Typewriter"/>
          <w:rFonts w:ascii="Times New Roman" w:hAnsi="Times New Roman"/>
          <w:sz w:val="22"/>
        </w:rPr>
        <w:t>12.</w:t>
      </w:r>
      <w:r>
        <w:rPr>
          <w:rStyle w:val="Typewriter"/>
          <w:rFonts w:ascii="Times New Roman" w:hAnsi="Times New Roman"/>
          <w:b/>
          <w:sz w:val="22"/>
        </w:rPr>
        <w:t xml:space="preserve"> Kraštotvarka</w:t>
      </w:r>
      <w:r>
        <w:rPr>
          <w:rStyle w:val="Typewriter"/>
          <w:rFonts w:ascii="Times New Roman" w:hAnsi="Times New Roman"/>
          <w:sz w:val="22"/>
        </w:rPr>
        <w:t xml:space="preserve"> – teritorijų</w:t>
      </w:r>
      <w:r>
        <w:rPr>
          <w:rStyle w:val="Typewriter"/>
          <w:rFonts w:ascii="Times New Roman" w:hAnsi="Times New Roman"/>
          <w:sz w:val="22"/>
        </w:rPr>
        <w:t xml:space="preserve"> planavimo priemonėmis įgyvendinamas žmonių veiklos erdvinis organizavimas ir aplinkos tvarkymas, siekiant suderinti teritorijos naudojimo socialinius, ekonominius ir ekologinius interesus bei kurti harmoningą kultūrinį kraštovaizdį.</w:t>
      </w:r>
    </w:p>
    <w:p w:rsidR="00000000" w:rsidRDefault="0098071B">
      <w:pPr>
        <w:pStyle w:val="BodyText"/>
        <w:ind w:firstLine="720"/>
        <w:rPr>
          <w:rFonts w:ascii="Times New Roman" w:hAnsi="Times New Roman"/>
          <w:sz w:val="22"/>
        </w:rPr>
      </w:pPr>
      <w:r>
        <w:rPr>
          <w:rFonts w:ascii="Times New Roman" w:hAnsi="Times New Roman"/>
          <w:sz w:val="22"/>
        </w:rPr>
        <w:t xml:space="preserve">13. </w:t>
      </w:r>
      <w:r>
        <w:rPr>
          <w:rFonts w:ascii="Times New Roman" w:hAnsi="Times New Roman"/>
          <w:b/>
          <w:sz w:val="22"/>
        </w:rPr>
        <w:t>Kraštovaizdžio tva</w:t>
      </w:r>
      <w:r>
        <w:rPr>
          <w:rFonts w:ascii="Times New Roman" w:hAnsi="Times New Roman"/>
          <w:b/>
          <w:sz w:val="22"/>
        </w:rPr>
        <w:t>rkymo planas</w:t>
      </w:r>
      <w:r>
        <w:rPr>
          <w:rFonts w:ascii="Times New Roman" w:hAnsi="Times New Roman"/>
          <w:sz w:val="22"/>
        </w:rPr>
        <w:t xml:space="preserve"> – specialiojo teritorijų planavimo dokumentas, kuriame nustatoma kraštovaizdžio kūrimo, tvarkymo, naudojimo bei apsaugos koncepcija, jos įgyvendinimo priemonės ir reikalavimai. </w:t>
      </w:r>
    </w:p>
    <w:p w:rsidR="00000000" w:rsidRDefault="0098071B">
      <w:pPr>
        <w:pStyle w:val="BodyText"/>
        <w:ind w:firstLine="720"/>
        <w:rPr>
          <w:rFonts w:ascii="Times New Roman" w:hAnsi="Times New Roman"/>
          <w:sz w:val="22"/>
        </w:rPr>
      </w:pPr>
      <w:r>
        <w:rPr>
          <w:rFonts w:ascii="Times New Roman" w:hAnsi="Times New Roman"/>
          <w:sz w:val="22"/>
        </w:rPr>
        <w:t xml:space="preserve">14. </w:t>
      </w:r>
      <w:r>
        <w:rPr>
          <w:rFonts w:ascii="Times New Roman" w:hAnsi="Times New Roman"/>
          <w:b/>
          <w:sz w:val="22"/>
        </w:rPr>
        <w:t xml:space="preserve">Miestų ir miestelių įtakos zonos – </w:t>
      </w:r>
      <w:r>
        <w:rPr>
          <w:rFonts w:ascii="Times New Roman" w:hAnsi="Times New Roman"/>
          <w:sz w:val="22"/>
        </w:rPr>
        <w:t>už miestų ir miestelių ter</w:t>
      </w:r>
      <w:r>
        <w:rPr>
          <w:rFonts w:ascii="Times New Roman" w:hAnsi="Times New Roman"/>
          <w:sz w:val="22"/>
        </w:rPr>
        <w:t>itorijų ribų esančios teritorijos, susietos su bendra miesto ar miestelio infrastruktūra, jos tolimesnio vystymo ar naudojimo perspektyvomis.</w:t>
      </w:r>
    </w:p>
    <w:p w:rsidR="00000000" w:rsidRDefault="0098071B">
      <w:pPr>
        <w:ind w:firstLine="720"/>
        <w:jc w:val="both"/>
        <w:rPr>
          <w:rFonts w:ascii="Times New Roman" w:hAnsi="Times New Roman"/>
          <w:sz w:val="22"/>
        </w:rPr>
      </w:pPr>
      <w:r>
        <w:rPr>
          <w:rFonts w:ascii="Times New Roman" w:hAnsi="Times New Roman"/>
          <w:sz w:val="22"/>
        </w:rPr>
        <w:t>15.</w:t>
      </w:r>
      <w:r>
        <w:rPr>
          <w:rFonts w:ascii="Times New Roman" w:hAnsi="Times New Roman"/>
          <w:b/>
          <w:sz w:val="22"/>
        </w:rPr>
        <w:t xml:space="preserve"> Miškų tvarkymo schema </w:t>
      </w:r>
      <w:r>
        <w:rPr>
          <w:rFonts w:ascii="Times New Roman" w:hAnsi="Times New Roman"/>
          <w:sz w:val="22"/>
        </w:rPr>
        <w:t>– specialiojo teritorijų planavimo dokumentas, rengiamas miško valdytojų bei regionų ter</w:t>
      </w:r>
      <w:r>
        <w:rPr>
          <w:rFonts w:ascii="Times New Roman" w:hAnsi="Times New Roman"/>
          <w:sz w:val="22"/>
        </w:rPr>
        <w:t>itorijoms ir skiriamas bendrajai miško žemės naudojimo politikai nustatyti, jų tvarkymo koncepcijai parengti.</w:t>
      </w:r>
    </w:p>
    <w:p w:rsidR="00000000" w:rsidRDefault="0098071B">
      <w:pPr>
        <w:ind w:firstLine="720"/>
        <w:jc w:val="both"/>
        <w:rPr>
          <w:rStyle w:val="Typewriter"/>
          <w:rFonts w:ascii="Times New Roman" w:hAnsi="Times New Roman"/>
          <w:strike/>
          <w:sz w:val="22"/>
        </w:rPr>
      </w:pPr>
      <w:r>
        <w:rPr>
          <w:rStyle w:val="Typewriter"/>
          <w:rFonts w:ascii="Times New Roman" w:hAnsi="Times New Roman"/>
          <w:sz w:val="22"/>
        </w:rPr>
        <w:t>16.</w:t>
      </w:r>
      <w:r>
        <w:rPr>
          <w:rStyle w:val="Typewriter"/>
          <w:rFonts w:ascii="Times New Roman" w:hAnsi="Times New Roman"/>
          <w:b/>
          <w:sz w:val="22"/>
        </w:rPr>
        <w:t xml:space="preserve"> Pasiūlymas</w:t>
      </w:r>
      <w:r>
        <w:rPr>
          <w:rStyle w:val="Typewriter"/>
          <w:rFonts w:ascii="Times New Roman" w:hAnsi="Times New Roman"/>
          <w:sz w:val="22"/>
        </w:rPr>
        <w:t xml:space="preserve"> – visuomenės nuomonės pareiškimas dėl teritorijų planavimo dokumento sprendinių papildymo, jų alternatyvos pateikimo ar pakeitimo.</w:t>
      </w:r>
    </w:p>
    <w:p w:rsidR="00000000" w:rsidRDefault="0098071B">
      <w:pPr>
        <w:pStyle w:val="BodyText"/>
        <w:ind w:firstLine="720"/>
        <w:rPr>
          <w:rStyle w:val="Typewriter"/>
          <w:rFonts w:ascii="Times New Roman" w:hAnsi="Times New Roman"/>
          <w:sz w:val="22"/>
        </w:rPr>
      </w:pPr>
      <w:r>
        <w:rPr>
          <w:rFonts w:ascii="Times New Roman" w:hAnsi="Times New Roman"/>
          <w:sz w:val="22"/>
        </w:rPr>
        <w:t xml:space="preserve">17. </w:t>
      </w:r>
      <w:r>
        <w:rPr>
          <w:rFonts w:ascii="Times New Roman" w:hAnsi="Times New Roman"/>
          <w:b/>
          <w:sz w:val="22"/>
        </w:rPr>
        <w:t>Pastatų aukštis</w:t>
      </w:r>
      <w:r>
        <w:rPr>
          <w:rFonts w:ascii="Times New Roman" w:hAnsi="Times New Roman"/>
          <w:sz w:val="22"/>
        </w:rPr>
        <w:t xml:space="preserve"> – aukštis, skaičiuojamas statinio statybos zonoje metrais nuo žemės sklypo paviršiaus vidutinės altitudės iki pastato stogo ar statinio konstrukcijos aukščiausio taško.</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 xml:space="preserve">18. </w:t>
      </w:r>
      <w:r>
        <w:rPr>
          <w:rStyle w:val="Typewriter"/>
          <w:rFonts w:ascii="Times New Roman" w:hAnsi="Times New Roman"/>
          <w:b/>
          <w:sz w:val="22"/>
        </w:rPr>
        <w:t>Planavimo organizatoriai</w:t>
      </w:r>
      <w:r>
        <w:rPr>
          <w:rStyle w:val="Typewriter"/>
          <w:rFonts w:ascii="Times New Roman" w:hAnsi="Times New Roman"/>
          <w:sz w:val="22"/>
        </w:rPr>
        <w:t xml:space="preserve"> – Vyriausybė arba jos įgalioti viešojo</w:t>
      </w:r>
      <w:r>
        <w:rPr>
          <w:rStyle w:val="Typewriter"/>
          <w:rFonts w:ascii="Times New Roman" w:hAnsi="Times New Roman"/>
          <w:sz w:val="22"/>
        </w:rPr>
        <w:t xml:space="preserve"> administravimo subjektai, apskrities viršininkas, savivaldybės administracijos direktorius,</w:t>
      </w:r>
      <w:r>
        <w:rPr>
          <w:rStyle w:val="Typewriter"/>
          <w:rFonts w:ascii="Times New Roman" w:hAnsi="Times New Roman"/>
          <w:b/>
          <w:sz w:val="22"/>
        </w:rPr>
        <w:t xml:space="preserve"> </w:t>
      </w:r>
      <w:r>
        <w:rPr>
          <w:rStyle w:val="Typewriter"/>
          <w:rFonts w:ascii="Times New Roman" w:hAnsi="Times New Roman"/>
          <w:sz w:val="22"/>
        </w:rPr>
        <w:t>juridiniai ir fiziniai asmenys,</w:t>
      </w:r>
      <w:r>
        <w:rPr>
          <w:rStyle w:val="Typewriter"/>
          <w:rFonts w:ascii="Times New Roman" w:hAnsi="Times New Roman"/>
          <w:b/>
          <w:sz w:val="22"/>
        </w:rPr>
        <w:t xml:space="preserve"> </w:t>
      </w:r>
      <w:r>
        <w:rPr>
          <w:rStyle w:val="Typewriter"/>
          <w:rFonts w:ascii="Times New Roman" w:hAnsi="Times New Roman"/>
          <w:sz w:val="22"/>
        </w:rPr>
        <w:t>organizuojantys teritorijų planavimo dokumentų rengimą, derinimą, konsultavimąsi ar viešą svarstymą ir teikimą tvirtinti.</w:t>
      </w:r>
    </w:p>
    <w:p w:rsidR="00000000" w:rsidRDefault="0098071B">
      <w:pPr>
        <w:pStyle w:val="BodyText"/>
        <w:ind w:firstLine="720"/>
        <w:rPr>
          <w:rFonts w:ascii="Times New Roman" w:hAnsi="Times New Roman"/>
          <w:sz w:val="22"/>
        </w:rPr>
      </w:pPr>
      <w:r>
        <w:rPr>
          <w:rStyle w:val="Typewriter"/>
          <w:rFonts w:ascii="Times New Roman" w:hAnsi="Times New Roman"/>
          <w:sz w:val="22"/>
        </w:rPr>
        <w:t xml:space="preserve">19. </w:t>
      </w:r>
      <w:r>
        <w:rPr>
          <w:rStyle w:val="Typewriter"/>
          <w:rFonts w:ascii="Times New Roman" w:hAnsi="Times New Roman"/>
          <w:b/>
          <w:sz w:val="22"/>
        </w:rPr>
        <w:t>Plana</w:t>
      </w:r>
      <w:r>
        <w:rPr>
          <w:rStyle w:val="Typewriter"/>
          <w:rFonts w:ascii="Times New Roman" w:hAnsi="Times New Roman"/>
          <w:b/>
          <w:sz w:val="22"/>
        </w:rPr>
        <w:t>vimo sąlygos</w:t>
      </w:r>
      <w:r>
        <w:rPr>
          <w:rStyle w:val="Typewriter"/>
          <w:rFonts w:ascii="Times New Roman" w:hAnsi="Times New Roman"/>
          <w:sz w:val="22"/>
        </w:rPr>
        <w:t xml:space="preserve"> – planuojamai teritorijai taikomi specialiųjų žemės naudojimo sąlygų ir teritorijų planavimo normų reikalavimai ir galiojančių teritorijų planavimo dokumentų sprendiniai, taip pat ūkio šakų plėtros programų ir strateginių dokumentų nuostatos, </w:t>
      </w:r>
      <w:r>
        <w:rPr>
          <w:rStyle w:val="Typewriter"/>
          <w:rFonts w:ascii="Times New Roman" w:hAnsi="Times New Roman"/>
          <w:sz w:val="22"/>
        </w:rPr>
        <w:t>sąlygas išduodančių institucijų reikalavimai dėl teritorijų planavimo dokumentų rengimo.</w:t>
      </w:r>
    </w:p>
    <w:p w:rsidR="00000000" w:rsidRDefault="0098071B">
      <w:pPr>
        <w:pStyle w:val="BodyText"/>
        <w:ind w:firstLine="720"/>
        <w:rPr>
          <w:rStyle w:val="Typewriter"/>
          <w:rFonts w:ascii="Times New Roman" w:hAnsi="Times New Roman"/>
          <w:sz w:val="22"/>
        </w:rPr>
      </w:pPr>
      <w:r>
        <w:rPr>
          <w:rStyle w:val="Typewriter"/>
          <w:rFonts w:ascii="Times New Roman" w:hAnsi="Times New Roman"/>
          <w:sz w:val="22"/>
        </w:rPr>
        <w:t xml:space="preserve">20. </w:t>
      </w:r>
      <w:r>
        <w:rPr>
          <w:rStyle w:val="Typewriter"/>
          <w:rFonts w:ascii="Times New Roman" w:hAnsi="Times New Roman"/>
          <w:b/>
          <w:sz w:val="22"/>
        </w:rPr>
        <w:t xml:space="preserve">Planų rengėjai </w:t>
      </w:r>
      <w:r>
        <w:rPr>
          <w:rStyle w:val="Typewriter"/>
          <w:rFonts w:ascii="Times New Roman" w:hAnsi="Times New Roman"/>
          <w:sz w:val="22"/>
        </w:rPr>
        <w:t>– juridiniai ir fiziniai asmenys, turintys teisę rengti teritorijų planavimo dokumentus šio Įstatymo ir kitų teisės aktų nustatyta tvarka.</w:t>
      </w:r>
    </w:p>
    <w:p w:rsidR="00000000" w:rsidRDefault="0098071B">
      <w:pPr>
        <w:pStyle w:val="BodyText"/>
        <w:ind w:firstLine="720"/>
        <w:rPr>
          <w:rStyle w:val="Typewriter"/>
          <w:rFonts w:ascii="Times New Roman" w:hAnsi="Times New Roman"/>
          <w:sz w:val="22"/>
        </w:rPr>
      </w:pPr>
      <w:r>
        <w:rPr>
          <w:rStyle w:val="Typewriter"/>
          <w:rFonts w:ascii="Times New Roman" w:hAnsi="Times New Roman"/>
          <w:sz w:val="22"/>
        </w:rPr>
        <w:t>21.</w:t>
      </w:r>
      <w:r>
        <w:rPr>
          <w:rStyle w:val="Typewriter"/>
          <w:rFonts w:ascii="Times New Roman" w:hAnsi="Times New Roman"/>
          <w:b/>
          <w:sz w:val="22"/>
        </w:rPr>
        <w:t xml:space="preserve"> Planų</w:t>
      </w:r>
      <w:r>
        <w:rPr>
          <w:rStyle w:val="Typewriter"/>
          <w:rFonts w:ascii="Times New Roman" w:hAnsi="Times New Roman"/>
          <w:b/>
          <w:sz w:val="22"/>
        </w:rPr>
        <w:t xml:space="preserve"> vykdytojai</w:t>
      </w:r>
      <w:r>
        <w:rPr>
          <w:rStyle w:val="Typewriter"/>
          <w:rFonts w:ascii="Times New Roman" w:hAnsi="Times New Roman"/>
          <w:sz w:val="22"/>
        </w:rPr>
        <w:t xml:space="preserve"> – Vyriausybė arba jos įgalioti viešojo administravimo subjektai, savivaldybės administracijos direktorius, juridiniai ir fiziniai asmenys, žemės savininkai, valdytojai ir naudotojai, vykdantys veiklą suplanuotoje teritorijoje, naudojantys žemę,</w:t>
      </w:r>
      <w:r>
        <w:rPr>
          <w:rStyle w:val="Typewriter"/>
          <w:rFonts w:ascii="Times New Roman" w:hAnsi="Times New Roman"/>
          <w:sz w:val="22"/>
        </w:rPr>
        <w:t xml:space="preserve"> gamtos ir kultūros išteklius.</w:t>
      </w:r>
    </w:p>
    <w:p w:rsidR="00000000" w:rsidRDefault="0098071B">
      <w:pPr>
        <w:ind w:firstLine="720"/>
        <w:jc w:val="both"/>
        <w:rPr>
          <w:rFonts w:ascii="Times New Roman" w:hAnsi="Times New Roman"/>
          <w:sz w:val="22"/>
        </w:rPr>
      </w:pPr>
      <w:r>
        <w:rPr>
          <w:rFonts w:ascii="Times New Roman" w:hAnsi="Times New Roman"/>
          <w:sz w:val="22"/>
        </w:rPr>
        <w:t>22.</w:t>
      </w:r>
      <w:r>
        <w:rPr>
          <w:rFonts w:ascii="Times New Roman" w:hAnsi="Times New Roman"/>
          <w:b/>
          <w:sz w:val="22"/>
        </w:rPr>
        <w:t xml:space="preserve"> Saugomų teritorijų ir jų zonų planai (projektai) – </w:t>
      </w:r>
      <w:r>
        <w:rPr>
          <w:rFonts w:ascii="Times New Roman" w:hAnsi="Times New Roman"/>
          <w:sz w:val="22"/>
        </w:rPr>
        <w:t>specialiojo teritorijų planavimo dokumentai, kuriuose nustatomos saugomų teritorijų arba atskirų jų dalių naudojimo ir apsaugos kryptys, funkcinio prioriteto bei kraštova</w:t>
      </w:r>
      <w:r>
        <w:rPr>
          <w:rFonts w:ascii="Times New Roman" w:hAnsi="Times New Roman"/>
          <w:sz w:val="22"/>
        </w:rPr>
        <w:t>izdžio tvarkymo zonų ribos ir reglamentai, konkrečios tvarkymo priemonės.</w:t>
      </w:r>
    </w:p>
    <w:p w:rsidR="00000000" w:rsidRDefault="0098071B">
      <w:pPr>
        <w:ind w:firstLine="720"/>
        <w:jc w:val="both"/>
        <w:rPr>
          <w:rStyle w:val="Typewriter"/>
          <w:rFonts w:ascii="Times New Roman" w:hAnsi="Times New Roman"/>
          <w:sz w:val="22"/>
        </w:rPr>
      </w:pPr>
      <w:r>
        <w:rPr>
          <w:rFonts w:ascii="Times New Roman" w:hAnsi="Times New Roman"/>
          <w:sz w:val="22"/>
        </w:rPr>
        <w:t>23.</w:t>
      </w:r>
      <w:r>
        <w:rPr>
          <w:rFonts w:ascii="Times New Roman" w:hAnsi="Times New Roman"/>
          <w:b/>
          <w:sz w:val="22"/>
        </w:rPr>
        <w:t xml:space="preserve"> Saugomų teritorijų tinklų ir atskirų jų dalių schemos – </w:t>
      </w:r>
      <w:r>
        <w:rPr>
          <w:rFonts w:ascii="Times New Roman" w:hAnsi="Times New Roman"/>
          <w:sz w:val="22"/>
        </w:rPr>
        <w:t>specialiojo teritorijų planavimo dokumentai, nustatantys saugomų teritorijų tinklų formavimo, naudojimo ir apsaugos bendrą</w:t>
      </w:r>
      <w:r>
        <w:rPr>
          <w:rFonts w:ascii="Times New Roman" w:hAnsi="Times New Roman"/>
          <w:sz w:val="22"/>
        </w:rPr>
        <w:t>ją koncepciją.</w:t>
      </w:r>
    </w:p>
    <w:p w:rsidR="00000000" w:rsidRDefault="0098071B">
      <w:pPr>
        <w:pStyle w:val="BodyTextIndent3"/>
        <w:ind w:firstLine="720"/>
        <w:rPr>
          <w:rStyle w:val="Typewriter"/>
          <w:rFonts w:ascii="Times New Roman" w:hAnsi="Times New Roman"/>
          <w:b w:val="0"/>
          <w:sz w:val="22"/>
        </w:rPr>
      </w:pPr>
      <w:r>
        <w:rPr>
          <w:rStyle w:val="Typewriter"/>
          <w:rFonts w:ascii="Times New Roman" w:hAnsi="Times New Roman"/>
          <w:b w:val="0"/>
          <w:sz w:val="22"/>
        </w:rPr>
        <w:t xml:space="preserve">24. </w:t>
      </w:r>
      <w:r>
        <w:rPr>
          <w:rStyle w:val="Typewriter"/>
          <w:rFonts w:ascii="Times New Roman" w:hAnsi="Times New Roman"/>
          <w:sz w:val="22"/>
        </w:rPr>
        <w:t>Skundas</w:t>
      </w:r>
      <w:r>
        <w:rPr>
          <w:rStyle w:val="Typewriter"/>
          <w:rFonts w:ascii="Times New Roman" w:hAnsi="Times New Roman"/>
          <w:b w:val="0"/>
          <w:sz w:val="22"/>
        </w:rPr>
        <w:t xml:space="preserve"> – visuomenės raštu pareikštas reikalavimas dėl teritorijų planavimo dokumento sprendinio, pažeidžiančio pareiškėjo teises ir (ar) interesus, pakeitimo ar panaikinimo. </w:t>
      </w:r>
    </w:p>
    <w:p w:rsidR="00000000" w:rsidRDefault="0098071B">
      <w:pPr>
        <w:pStyle w:val="BodyTextIndent3"/>
        <w:ind w:firstLine="720"/>
        <w:rPr>
          <w:rStyle w:val="Typewriter"/>
          <w:rFonts w:ascii="Times New Roman" w:hAnsi="Times New Roman"/>
          <w:b w:val="0"/>
          <w:sz w:val="22"/>
        </w:rPr>
      </w:pPr>
      <w:r>
        <w:rPr>
          <w:rStyle w:val="Typewriter"/>
          <w:rFonts w:ascii="Times New Roman" w:hAnsi="Times New Roman"/>
          <w:b w:val="0"/>
          <w:sz w:val="22"/>
        </w:rPr>
        <w:t xml:space="preserve">25. </w:t>
      </w:r>
      <w:r>
        <w:rPr>
          <w:rStyle w:val="Typewriter"/>
          <w:rFonts w:ascii="Times New Roman" w:hAnsi="Times New Roman"/>
          <w:sz w:val="22"/>
        </w:rPr>
        <w:t>Specialiosios žemės naudojimo sąlygos</w:t>
      </w:r>
      <w:r>
        <w:rPr>
          <w:rStyle w:val="Typewriter"/>
          <w:rFonts w:ascii="Times New Roman" w:hAnsi="Times New Roman"/>
          <w:b w:val="0"/>
          <w:sz w:val="22"/>
        </w:rPr>
        <w:t xml:space="preserve"> – įstatymais ar Vyr</w:t>
      </w:r>
      <w:r>
        <w:rPr>
          <w:rStyle w:val="Typewriter"/>
          <w:rFonts w:ascii="Times New Roman" w:hAnsi="Times New Roman"/>
          <w:b w:val="0"/>
          <w:sz w:val="22"/>
        </w:rPr>
        <w:t>iausybės nutarimais nustatyti ūkinės ir kitokios veiklos apribojimai, priklausantys nuo geografinės padėties, gretimybių, pagrindinės tikslinės žemės naudojimo paskirties, žemės sklypo naudojimo būdo ir pobūdžio bei žemės sklype esančių statinių ir aplinko</w:t>
      </w:r>
      <w:r>
        <w:rPr>
          <w:rStyle w:val="Typewriter"/>
          <w:rFonts w:ascii="Times New Roman" w:hAnsi="Times New Roman"/>
          <w:b w:val="0"/>
          <w:sz w:val="22"/>
        </w:rPr>
        <w:t>s apsaugos poreikių.</w:t>
      </w:r>
    </w:p>
    <w:p w:rsidR="00000000" w:rsidRDefault="0098071B">
      <w:pPr>
        <w:pStyle w:val="BodyText"/>
        <w:ind w:firstLine="720"/>
        <w:rPr>
          <w:rFonts w:ascii="Times New Roman" w:hAnsi="Times New Roman"/>
          <w:sz w:val="22"/>
        </w:rPr>
      </w:pPr>
      <w:r>
        <w:rPr>
          <w:rFonts w:ascii="Times New Roman" w:hAnsi="Times New Roman"/>
          <w:sz w:val="22"/>
        </w:rPr>
        <w:t xml:space="preserve">26. </w:t>
      </w:r>
      <w:r>
        <w:rPr>
          <w:rFonts w:ascii="Times New Roman" w:hAnsi="Times New Roman"/>
          <w:b/>
          <w:sz w:val="22"/>
        </w:rPr>
        <w:t>Specialusis planas (projektas)</w:t>
      </w:r>
      <w:r>
        <w:rPr>
          <w:rFonts w:ascii="Times New Roman" w:hAnsi="Times New Roman"/>
          <w:sz w:val="22"/>
        </w:rPr>
        <w:t xml:space="preserve"> – teritorijų planavimo dokumentas, kuriame, atsižvelgiant į teritorijų planavimo lygmenis ir tikslus, nustatytos atskiroms veiklos sritims reikalingų teritorijų vystymo, infrastruktūros tvarkymo ir (a</w:t>
      </w:r>
      <w:r>
        <w:rPr>
          <w:rFonts w:ascii="Times New Roman" w:hAnsi="Times New Roman"/>
          <w:sz w:val="22"/>
        </w:rPr>
        <w:t>r) apsaugos kryptys, priemonės ir reikalavimai.</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27.</w:t>
      </w:r>
      <w:r>
        <w:rPr>
          <w:rStyle w:val="Typewriter"/>
          <w:rFonts w:ascii="Times New Roman" w:hAnsi="Times New Roman"/>
          <w:b/>
          <w:sz w:val="22"/>
        </w:rPr>
        <w:t xml:space="preserve"> Specialusis teritorijų planavimas </w:t>
      </w:r>
      <w:r>
        <w:rPr>
          <w:rStyle w:val="Typewriter"/>
          <w:rFonts w:ascii="Times New Roman" w:hAnsi="Times New Roman"/>
          <w:sz w:val="22"/>
        </w:rPr>
        <w:t>– atskiroms veiklos sritims reikalingų teritorijų erdvinio organizavimo, tvarkymo, naudojimo, apsaugos priemonių planavimas.</w:t>
      </w:r>
    </w:p>
    <w:p w:rsidR="00000000" w:rsidRDefault="0098071B">
      <w:pPr>
        <w:pStyle w:val="BodyTextIndent3"/>
        <w:ind w:firstLine="720"/>
        <w:rPr>
          <w:rStyle w:val="Typewriter"/>
          <w:rFonts w:ascii="Times New Roman" w:hAnsi="Times New Roman"/>
          <w:b w:val="0"/>
          <w:sz w:val="22"/>
        </w:rPr>
      </w:pPr>
      <w:r>
        <w:rPr>
          <w:rStyle w:val="Typewriter"/>
          <w:rFonts w:ascii="Times New Roman" w:hAnsi="Times New Roman"/>
          <w:b w:val="0"/>
          <w:sz w:val="22"/>
        </w:rPr>
        <w:t xml:space="preserve">28. </w:t>
      </w:r>
      <w:r>
        <w:rPr>
          <w:rStyle w:val="Typewriter"/>
          <w:rFonts w:ascii="Times New Roman" w:hAnsi="Times New Roman"/>
          <w:sz w:val="22"/>
        </w:rPr>
        <w:t xml:space="preserve">Sprendinių įgyvendinimo programos – </w:t>
      </w:r>
      <w:r>
        <w:rPr>
          <w:rStyle w:val="Typewriter"/>
          <w:rFonts w:ascii="Times New Roman" w:hAnsi="Times New Roman"/>
          <w:b w:val="0"/>
          <w:sz w:val="22"/>
        </w:rPr>
        <w:t>strat</w:t>
      </w:r>
      <w:r>
        <w:rPr>
          <w:rStyle w:val="Typewriter"/>
          <w:rFonts w:ascii="Times New Roman" w:hAnsi="Times New Roman"/>
          <w:b w:val="0"/>
          <w:sz w:val="22"/>
        </w:rPr>
        <w:t>eginio planavimo dokumentai, nustatantys teritorijų planavimo dokumentų sprendinių įgyvendinimo būdus.</w:t>
      </w:r>
    </w:p>
    <w:p w:rsidR="00000000" w:rsidRDefault="0098071B">
      <w:pPr>
        <w:pStyle w:val="BodyTextIndent3"/>
        <w:ind w:firstLine="720"/>
        <w:rPr>
          <w:rStyle w:val="Typewriter"/>
          <w:rFonts w:ascii="Times New Roman" w:hAnsi="Times New Roman"/>
          <w:b w:val="0"/>
          <w:sz w:val="22"/>
        </w:rPr>
      </w:pPr>
      <w:r>
        <w:rPr>
          <w:rStyle w:val="Typewriter"/>
          <w:rFonts w:ascii="Times New Roman" w:hAnsi="Times New Roman"/>
          <w:b w:val="0"/>
          <w:sz w:val="22"/>
        </w:rPr>
        <w:t xml:space="preserve">29. </w:t>
      </w:r>
      <w:r>
        <w:rPr>
          <w:rStyle w:val="Typewriter"/>
          <w:rFonts w:ascii="Times New Roman" w:hAnsi="Times New Roman"/>
          <w:sz w:val="22"/>
        </w:rPr>
        <w:t>Strateginis planavimas</w:t>
      </w:r>
      <w:r>
        <w:rPr>
          <w:rStyle w:val="Typewriter"/>
          <w:rFonts w:ascii="Times New Roman" w:hAnsi="Times New Roman"/>
          <w:b w:val="0"/>
          <w:sz w:val="22"/>
        </w:rPr>
        <w:t xml:space="preserve"> – procesas, kurio metu parengiama veiklos valdymo strategija, numatanti veiklos prognozę, tikslus, prioritetines kryptis, veik</w:t>
      </w:r>
      <w:r>
        <w:rPr>
          <w:rStyle w:val="Typewriter"/>
          <w:rFonts w:ascii="Times New Roman" w:hAnsi="Times New Roman"/>
          <w:b w:val="0"/>
          <w:sz w:val="22"/>
        </w:rPr>
        <w:t xml:space="preserve">smus ir būdus, kaip efektyviausiai panaudoti turimus ir planuojamus gauti finansinius, materialinius ir darbo išteklius numatytiems tikslams pasiekti, strategijos nuostatų įgyvendinimas, veiklos stebėsena (monitoringas) ir atsiskaitymas už rezultatus. </w:t>
      </w:r>
    </w:p>
    <w:p w:rsidR="00000000" w:rsidRDefault="0098071B">
      <w:pPr>
        <w:ind w:firstLine="720"/>
        <w:jc w:val="both"/>
        <w:rPr>
          <w:rFonts w:ascii="Times New Roman" w:hAnsi="Times New Roman"/>
          <w:sz w:val="22"/>
        </w:rPr>
      </w:pPr>
      <w:r>
        <w:rPr>
          <w:rFonts w:ascii="Times New Roman" w:hAnsi="Times New Roman"/>
          <w:sz w:val="22"/>
        </w:rPr>
        <w:t>30.</w:t>
      </w:r>
      <w:r>
        <w:rPr>
          <w:rFonts w:ascii="Times New Roman" w:hAnsi="Times New Roman"/>
          <w:sz w:val="22"/>
        </w:rPr>
        <w:t xml:space="preserve"> </w:t>
      </w:r>
      <w:r>
        <w:rPr>
          <w:rFonts w:ascii="Times New Roman" w:hAnsi="Times New Roman"/>
          <w:b/>
          <w:sz w:val="22"/>
        </w:rPr>
        <w:t>Suinteresuota visuomenė</w:t>
      </w:r>
      <w:r>
        <w:rPr>
          <w:rFonts w:ascii="Times New Roman" w:hAnsi="Times New Roman"/>
          <w:sz w:val="22"/>
        </w:rPr>
        <w:t xml:space="preserve"> – visuomenė, kuriai daro įtaką arba gali daryti įtaką rengiamo teritorijų planavimo dokumento sprendiniai ar kuri yra suinteresuota tų sprendinių įgyvendinimu; pagal šį apibrėžimą nevyriausybinės organizacijos, padedančios spręsti </w:t>
      </w:r>
      <w:r>
        <w:rPr>
          <w:rFonts w:ascii="Times New Roman" w:hAnsi="Times New Roman"/>
          <w:sz w:val="22"/>
        </w:rPr>
        <w:t>kraštotvarkos problemas ir veikiančios pagal Lietuvos Respublikos įstatymų reikalavimus, laikomos suinteresuotomis organizacijomis.</w:t>
      </w:r>
    </w:p>
    <w:p w:rsidR="00000000" w:rsidRDefault="0098071B">
      <w:pPr>
        <w:pStyle w:val="BodyText"/>
        <w:ind w:firstLine="720"/>
        <w:rPr>
          <w:rFonts w:ascii="Times New Roman" w:hAnsi="Times New Roman"/>
          <w:strike/>
          <w:sz w:val="22"/>
        </w:rPr>
      </w:pPr>
      <w:r>
        <w:rPr>
          <w:rFonts w:ascii="Times New Roman" w:hAnsi="Times New Roman"/>
          <w:sz w:val="22"/>
        </w:rPr>
        <w:t xml:space="preserve">31. </w:t>
      </w:r>
      <w:r>
        <w:rPr>
          <w:rFonts w:ascii="Times New Roman" w:hAnsi="Times New Roman"/>
          <w:b/>
          <w:sz w:val="22"/>
        </w:rPr>
        <w:t>Teritorijų planavimas</w:t>
      </w:r>
      <w:r>
        <w:rPr>
          <w:rFonts w:ascii="Times New Roman" w:hAnsi="Times New Roman"/>
          <w:sz w:val="22"/>
        </w:rPr>
        <w:t xml:space="preserve"> – nustatyta procedūra teritorijos vystymo bendrajai erdvinei koncepcijai, žemės naudojimo priorite</w:t>
      </w:r>
      <w:r>
        <w:rPr>
          <w:rFonts w:ascii="Times New Roman" w:hAnsi="Times New Roman"/>
          <w:sz w:val="22"/>
        </w:rPr>
        <w:t>tams, aplinkosaugos, paminklosaugos ir kitoms sąlygoms</w:t>
      </w:r>
      <w:r>
        <w:rPr>
          <w:rFonts w:ascii="Times New Roman" w:hAnsi="Times New Roman"/>
          <w:b/>
          <w:sz w:val="22"/>
        </w:rPr>
        <w:t xml:space="preserve"> </w:t>
      </w:r>
      <w:r>
        <w:rPr>
          <w:rFonts w:ascii="Times New Roman" w:hAnsi="Times New Roman"/>
          <w:sz w:val="22"/>
        </w:rPr>
        <w:t>nustatyti, žemės, miško ir vandens naudmenų, gyvenamųjų vietovių, gamybos bei infrastruktūros sistemai formuoti, gyventojų užimtumui reguliuoti, fizinių ir juridinių asmenų veiklos plėtojimo teisėms te</w:t>
      </w:r>
      <w:r>
        <w:rPr>
          <w:rFonts w:ascii="Times New Roman" w:hAnsi="Times New Roman"/>
          <w:sz w:val="22"/>
        </w:rPr>
        <w:t>ritorijoje nustatyti.</w:t>
      </w:r>
    </w:p>
    <w:p w:rsidR="00000000" w:rsidRDefault="0098071B">
      <w:pPr>
        <w:pStyle w:val="BodyText"/>
        <w:ind w:firstLine="720"/>
        <w:rPr>
          <w:rStyle w:val="Typewriter"/>
          <w:rFonts w:ascii="Times New Roman" w:hAnsi="Times New Roman"/>
          <w:sz w:val="22"/>
        </w:rPr>
      </w:pPr>
      <w:r>
        <w:rPr>
          <w:rStyle w:val="Typewriter"/>
          <w:rFonts w:ascii="Times New Roman" w:hAnsi="Times New Roman"/>
          <w:sz w:val="22"/>
        </w:rPr>
        <w:t xml:space="preserve">32. </w:t>
      </w:r>
      <w:r>
        <w:rPr>
          <w:rStyle w:val="Typewriter"/>
          <w:rFonts w:ascii="Times New Roman" w:hAnsi="Times New Roman"/>
          <w:b/>
          <w:sz w:val="22"/>
        </w:rPr>
        <w:t>Teritorijų planavimo dokumentai</w:t>
      </w:r>
      <w:r>
        <w:rPr>
          <w:rStyle w:val="Typewriter"/>
          <w:rFonts w:ascii="Times New Roman" w:hAnsi="Times New Roman"/>
          <w:sz w:val="22"/>
        </w:rPr>
        <w:t xml:space="preserve"> – bendrieji (generaliniai), specialieji ir detalieji planai, kuriuose raštu ir grafiškai pateikti sprendiniai dėl teritorijų, žemės sklypų ar jų grupių tvarkymo, naudojimo ir apsaugos bei teritorijo</w:t>
      </w:r>
      <w:r>
        <w:rPr>
          <w:rStyle w:val="Typewriter"/>
          <w:rFonts w:ascii="Times New Roman" w:hAnsi="Times New Roman"/>
          <w:sz w:val="22"/>
        </w:rPr>
        <w:t>s vystymo reikmių ir sąlygų.</w:t>
      </w:r>
    </w:p>
    <w:p w:rsidR="00000000" w:rsidRDefault="0098071B">
      <w:pPr>
        <w:pStyle w:val="BodyText"/>
        <w:ind w:firstLine="720"/>
        <w:rPr>
          <w:rStyle w:val="Typewriter"/>
          <w:rFonts w:ascii="Times New Roman" w:hAnsi="Times New Roman"/>
          <w:sz w:val="22"/>
        </w:rPr>
      </w:pPr>
      <w:r>
        <w:rPr>
          <w:rStyle w:val="Typewriter"/>
          <w:rFonts w:ascii="Times New Roman" w:hAnsi="Times New Roman"/>
          <w:sz w:val="22"/>
        </w:rPr>
        <w:t xml:space="preserve">33. </w:t>
      </w:r>
      <w:r>
        <w:rPr>
          <w:rStyle w:val="Typewriter"/>
          <w:rFonts w:ascii="Times New Roman" w:hAnsi="Times New Roman"/>
          <w:b/>
          <w:sz w:val="22"/>
        </w:rPr>
        <w:t>Teritorijų planavimo dokumento sprendinių poveikio vertinimas</w:t>
      </w:r>
      <w:r>
        <w:rPr>
          <w:rStyle w:val="Typewriter"/>
          <w:rFonts w:ascii="Times New Roman" w:hAnsi="Times New Roman"/>
          <w:sz w:val="22"/>
        </w:rPr>
        <w:t xml:space="preserve"> – teritorijų planavimo proceso etapas, kurio metu surenkama ir analizuojama informacija, jos pagrindu (nustatytais aspektais ir tvarka) įvertinamas rengiamo teri</w:t>
      </w:r>
      <w:r>
        <w:rPr>
          <w:rStyle w:val="Typewriter"/>
          <w:rFonts w:ascii="Times New Roman" w:hAnsi="Times New Roman"/>
          <w:sz w:val="22"/>
        </w:rPr>
        <w:t>torijų planavimo dokumento sprendinių įgyvendinimo galimas teigiamas ir (ar) neigiamas ilgalaikis ir (ar) trumpalaikis poveikis.</w:t>
      </w:r>
    </w:p>
    <w:p w:rsidR="00000000" w:rsidRDefault="0098071B">
      <w:pPr>
        <w:pStyle w:val="BodyText"/>
        <w:ind w:firstLine="720"/>
        <w:rPr>
          <w:rStyle w:val="Typewriter"/>
          <w:rFonts w:ascii="Times New Roman" w:hAnsi="Times New Roman"/>
          <w:sz w:val="22"/>
        </w:rPr>
      </w:pPr>
      <w:r>
        <w:rPr>
          <w:rStyle w:val="Typewriter"/>
          <w:rFonts w:ascii="Times New Roman" w:hAnsi="Times New Roman"/>
          <w:sz w:val="22"/>
        </w:rPr>
        <w:t>34.</w:t>
      </w:r>
      <w:r>
        <w:rPr>
          <w:rStyle w:val="Typewriter"/>
          <w:rFonts w:ascii="Times New Roman" w:hAnsi="Times New Roman"/>
          <w:b/>
          <w:sz w:val="22"/>
        </w:rPr>
        <w:t xml:space="preserve"> Teritorijų planavimo dokumento sprendinys</w:t>
      </w:r>
      <w:r>
        <w:rPr>
          <w:rStyle w:val="Typewriter"/>
          <w:rFonts w:ascii="Times New Roman" w:hAnsi="Times New Roman"/>
          <w:sz w:val="22"/>
        </w:rPr>
        <w:t xml:space="preserve"> – raštu arba grafiškai išreikštas teritorijų planavimo uždavinių sprendimo rezult</w:t>
      </w:r>
      <w:r>
        <w:rPr>
          <w:rStyle w:val="Typewriter"/>
          <w:rFonts w:ascii="Times New Roman" w:hAnsi="Times New Roman"/>
          <w:sz w:val="22"/>
        </w:rPr>
        <w:t>atas, nusakantis vystymo kryptis, erdvinio organizavimo nuostatas, žemės sklypų arba jų grupių, infrastruktūros objektų išdėstymo, naudojimo ir apsaugos sąlygas bei tvarką.</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 xml:space="preserve">35. </w:t>
      </w:r>
      <w:r>
        <w:rPr>
          <w:rStyle w:val="Typewriter"/>
          <w:rFonts w:ascii="Times New Roman" w:hAnsi="Times New Roman"/>
          <w:b/>
          <w:sz w:val="22"/>
        </w:rPr>
        <w:t>Teritorijų planavimo dokumentų derinimas</w:t>
      </w:r>
      <w:r>
        <w:rPr>
          <w:rStyle w:val="Typewriter"/>
          <w:rFonts w:ascii="Times New Roman" w:hAnsi="Times New Roman"/>
          <w:sz w:val="22"/>
        </w:rPr>
        <w:t xml:space="preserve"> – procedūra, kurios metu tarpusavyje s</w:t>
      </w:r>
      <w:r>
        <w:rPr>
          <w:rStyle w:val="Typewriter"/>
          <w:rFonts w:ascii="Times New Roman" w:hAnsi="Times New Roman"/>
          <w:sz w:val="22"/>
        </w:rPr>
        <w:t xml:space="preserve">uderinami parengtų ir galiojančių teritorijų planavimo dokumentų sprendiniai, patikrinama, ar buvo laikytasi planavimo sąlygų ir kitų teritorijų planavimą reglamentuojančių teisės aktų reikalavimų. </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 xml:space="preserve">36. </w:t>
      </w:r>
      <w:r>
        <w:rPr>
          <w:rStyle w:val="Typewriter"/>
          <w:rFonts w:ascii="Times New Roman" w:hAnsi="Times New Roman"/>
          <w:b/>
          <w:sz w:val="22"/>
        </w:rPr>
        <w:t>Teritorijų planavimo duomenų bankas</w:t>
      </w:r>
      <w:r>
        <w:rPr>
          <w:rStyle w:val="Typewriter"/>
          <w:rFonts w:ascii="Times New Roman" w:hAnsi="Times New Roman"/>
          <w:sz w:val="22"/>
        </w:rPr>
        <w:t xml:space="preserve"> – teritorijų plan</w:t>
      </w:r>
      <w:r>
        <w:rPr>
          <w:rStyle w:val="Typewriter"/>
          <w:rFonts w:ascii="Times New Roman" w:hAnsi="Times New Roman"/>
          <w:sz w:val="22"/>
        </w:rPr>
        <w:t>avimo informacinė sistema, kurią sudaro patvirtintų teritorijų planavimo dokumentų sprendiniai, grafiniai ir tekstiniai duomenys, reikalingi analizuojant ir įvertinant planuojamą teritoriją, prognozuojant jos vystymą, rengiant teritorijų planavimo dokument</w:t>
      </w:r>
      <w:r>
        <w:rPr>
          <w:rStyle w:val="Typewriter"/>
          <w:rFonts w:ascii="Times New Roman" w:hAnsi="Times New Roman"/>
          <w:sz w:val="22"/>
        </w:rPr>
        <w:t>us, grindžiant jų sprendinius.</w:t>
      </w:r>
    </w:p>
    <w:p w:rsidR="00000000" w:rsidRDefault="0098071B">
      <w:pPr>
        <w:ind w:firstLine="720"/>
        <w:jc w:val="both"/>
        <w:rPr>
          <w:rFonts w:ascii="Times New Roman" w:hAnsi="Times New Roman"/>
          <w:sz w:val="22"/>
        </w:rPr>
      </w:pPr>
      <w:r>
        <w:rPr>
          <w:rFonts w:ascii="Times New Roman" w:hAnsi="Times New Roman"/>
          <w:sz w:val="22"/>
        </w:rPr>
        <w:t xml:space="preserve">37. </w:t>
      </w:r>
      <w:r>
        <w:rPr>
          <w:rFonts w:ascii="Times New Roman" w:hAnsi="Times New Roman"/>
          <w:b/>
          <w:sz w:val="22"/>
        </w:rPr>
        <w:t>Teritorijos tvarkymo ir naudojimo režimas</w:t>
      </w:r>
      <w:r>
        <w:rPr>
          <w:rFonts w:ascii="Times New Roman" w:hAnsi="Times New Roman"/>
          <w:sz w:val="22"/>
        </w:rPr>
        <w:t xml:space="preserve"> – detaliųjų planų sprendiniuose nustatyta teritorijos naudojimo būdo ar pobūdžio ir veiklos joje plėtojimo reikalavimų ir apribojimų visuma, privaloma rengiant statinių statybos i</w:t>
      </w:r>
      <w:r>
        <w:rPr>
          <w:rFonts w:ascii="Times New Roman" w:hAnsi="Times New Roman"/>
          <w:sz w:val="22"/>
        </w:rPr>
        <w:t>r kitos veiklos projektus.</w:t>
      </w:r>
    </w:p>
    <w:p w:rsidR="00000000" w:rsidRDefault="0098071B">
      <w:pPr>
        <w:ind w:firstLine="720"/>
        <w:jc w:val="both"/>
        <w:rPr>
          <w:rFonts w:ascii="Times New Roman" w:hAnsi="Times New Roman"/>
          <w:strike/>
          <w:sz w:val="22"/>
        </w:rPr>
      </w:pPr>
      <w:r>
        <w:rPr>
          <w:rFonts w:ascii="Times New Roman" w:hAnsi="Times New Roman"/>
          <w:sz w:val="22"/>
        </w:rPr>
        <w:t xml:space="preserve">38. </w:t>
      </w:r>
      <w:r>
        <w:rPr>
          <w:rFonts w:ascii="Times New Roman" w:hAnsi="Times New Roman"/>
          <w:b/>
          <w:sz w:val="22"/>
        </w:rPr>
        <w:t>Teritorijos tvarkymo reglamentas</w:t>
      </w:r>
      <w:r>
        <w:rPr>
          <w:rFonts w:ascii="Times New Roman" w:hAnsi="Times New Roman"/>
          <w:sz w:val="22"/>
        </w:rPr>
        <w:t xml:space="preserve"> – bendrųjų ir specialiųjų planų sprendiniuose nustatyti teritorijos naudojimo prioritetai bei veiklos plėtojimo reikalavimų ir apribojimų visuma. </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 xml:space="preserve">39. </w:t>
      </w:r>
      <w:r>
        <w:rPr>
          <w:rStyle w:val="Typewriter"/>
          <w:rFonts w:ascii="Times New Roman" w:hAnsi="Times New Roman"/>
          <w:b/>
          <w:sz w:val="22"/>
        </w:rPr>
        <w:t xml:space="preserve">Teritorijos vystymas </w:t>
      </w:r>
      <w:r>
        <w:rPr>
          <w:rStyle w:val="Typewriter"/>
          <w:rFonts w:ascii="Times New Roman" w:hAnsi="Times New Roman"/>
          <w:sz w:val="22"/>
        </w:rPr>
        <w:t>– procesas, kurio me</w:t>
      </w:r>
      <w:r>
        <w:rPr>
          <w:rStyle w:val="Typewriter"/>
          <w:rFonts w:ascii="Times New Roman" w:hAnsi="Times New Roman"/>
          <w:sz w:val="22"/>
        </w:rPr>
        <w:t>tu siekiama kokybiškai pagerinti ar išlaikyti planuojamos teritorijos ekonominę, socialinę ir ekologinę (aplinkosaugos) būklę.</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 xml:space="preserve">40. </w:t>
      </w:r>
      <w:r>
        <w:rPr>
          <w:rStyle w:val="Typewriter"/>
          <w:rFonts w:ascii="Times New Roman" w:hAnsi="Times New Roman"/>
          <w:b/>
          <w:sz w:val="22"/>
        </w:rPr>
        <w:t>Urbanizuotos teritorijos</w:t>
      </w:r>
      <w:r>
        <w:rPr>
          <w:rStyle w:val="Typewriter"/>
          <w:rFonts w:ascii="Times New Roman" w:hAnsi="Times New Roman"/>
          <w:sz w:val="22"/>
        </w:rPr>
        <w:t xml:space="preserve"> – statiniais užstatytos miestų, miestelių ir kompaktiškai užstatytų kaimų gyvenamųjų vietovių terito</w:t>
      </w:r>
      <w:r>
        <w:rPr>
          <w:rStyle w:val="Typewriter"/>
          <w:rFonts w:ascii="Times New Roman" w:hAnsi="Times New Roman"/>
          <w:sz w:val="22"/>
        </w:rPr>
        <w:t xml:space="preserve">rijos. </w:t>
      </w:r>
    </w:p>
    <w:p w:rsidR="00000000" w:rsidRDefault="0098071B">
      <w:pPr>
        <w:pStyle w:val="BodyTextIndent2"/>
      </w:pPr>
      <w:r>
        <w:t xml:space="preserve">41. </w:t>
      </w:r>
      <w:r>
        <w:rPr>
          <w:b/>
        </w:rPr>
        <w:t>Užstatymo intensyvumas</w:t>
      </w:r>
      <w:r>
        <w:t xml:space="preserve"> – visų pastatų antžeminės dalies patalpų bendrojo ploto sumos santykis su žemės sklypo plotu.</w:t>
      </w:r>
    </w:p>
    <w:p w:rsidR="00000000" w:rsidRDefault="0098071B">
      <w:pPr>
        <w:pStyle w:val="BodyText"/>
        <w:ind w:firstLine="720"/>
        <w:rPr>
          <w:rFonts w:ascii="Times New Roman" w:hAnsi="Times New Roman"/>
          <w:sz w:val="22"/>
        </w:rPr>
      </w:pPr>
      <w:r>
        <w:rPr>
          <w:rFonts w:ascii="Times New Roman" w:hAnsi="Times New Roman"/>
          <w:sz w:val="22"/>
        </w:rPr>
        <w:t xml:space="preserve">42. </w:t>
      </w:r>
      <w:r>
        <w:rPr>
          <w:rFonts w:ascii="Times New Roman" w:hAnsi="Times New Roman"/>
          <w:b/>
          <w:sz w:val="22"/>
        </w:rPr>
        <w:t>Užstatymo tankumas</w:t>
      </w:r>
      <w:r>
        <w:rPr>
          <w:rFonts w:ascii="Times New Roman" w:hAnsi="Times New Roman"/>
          <w:sz w:val="22"/>
        </w:rPr>
        <w:t xml:space="preserve"> – pastatais užstatomo ploto, nustatomo pagal sienų išorines ribas, santykis su visu žemės sklypo plotu.</w:t>
      </w:r>
    </w:p>
    <w:p w:rsidR="00000000" w:rsidRDefault="0098071B">
      <w:pPr>
        <w:ind w:firstLine="720"/>
        <w:jc w:val="both"/>
        <w:rPr>
          <w:rFonts w:ascii="Times New Roman" w:hAnsi="Times New Roman"/>
          <w:sz w:val="22"/>
        </w:rPr>
      </w:pPr>
      <w:r>
        <w:rPr>
          <w:rFonts w:ascii="Times New Roman" w:hAnsi="Times New Roman"/>
          <w:sz w:val="22"/>
        </w:rPr>
        <w:t>43.</w:t>
      </w:r>
      <w:r>
        <w:rPr>
          <w:rFonts w:ascii="Times New Roman" w:hAnsi="Times New Roman"/>
          <w:b/>
          <w:sz w:val="22"/>
        </w:rPr>
        <w:t xml:space="preserve"> Vandentvarkos planas (projektas)</w:t>
      </w:r>
      <w:r>
        <w:rPr>
          <w:rFonts w:ascii="Times New Roman" w:hAnsi="Times New Roman"/>
          <w:sz w:val="22"/>
        </w:rPr>
        <w:t xml:space="preserve"> – specialiojo teritorijų planavimo dokumentas, kuriame nustatomos paviršinių vandens telkinių racionalaus naudojimo ir apsaugos priemonės.</w:t>
      </w:r>
    </w:p>
    <w:p w:rsidR="00000000" w:rsidRDefault="0098071B">
      <w:pPr>
        <w:ind w:firstLine="720"/>
        <w:jc w:val="both"/>
        <w:rPr>
          <w:rFonts w:ascii="Times New Roman" w:hAnsi="Times New Roman"/>
          <w:sz w:val="22"/>
        </w:rPr>
      </w:pPr>
      <w:r>
        <w:rPr>
          <w:rFonts w:ascii="Times New Roman" w:hAnsi="Times New Roman"/>
          <w:sz w:val="22"/>
        </w:rPr>
        <w:t>44.</w:t>
      </w:r>
      <w:r>
        <w:rPr>
          <w:rFonts w:ascii="Times New Roman" w:hAnsi="Times New Roman"/>
          <w:b/>
          <w:sz w:val="22"/>
        </w:rPr>
        <w:t xml:space="preserve"> Vandentvarkos schema</w:t>
      </w:r>
      <w:r>
        <w:rPr>
          <w:rFonts w:ascii="Times New Roman" w:hAnsi="Times New Roman"/>
          <w:sz w:val="22"/>
        </w:rPr>
        <w:t xml:space="preserve"> – specialiojo teritorijų planavimo dokumentas, nustatan</w:t>
      </w:r>
      <w:r>
        <w:rPr>
          <w:rFonts w:ascii="Times New Roman" w:hAnsi="Times New Roman"/>
          <w:sz w:val="22"/>
        </w:rPr>
        <w:t>tis vandens išteklių bendrąją naudojimo ir apsaugos koncepciją.</w:t>
      </w:r>
    </w:p>
    <w:p w:rsidR="00000000" w:rsidRDefault="0098071B">
      <w:pPr>
        <w:ind w:firstLine="720"/>
        <w:jc w:val="both"/>
        <w:rPr>
          <w:rFonts w:ascii="Times New Roman" w:hAnsi="Times New Roman"/>
          <w:sz w:val="22"/>
        </w:rPr>
      </w:pPr>
      <w:r>
        <w:rPr>
          <w:rFonts w:ascii="Times New Roman" w:hAnsi="Times New Roman"/>
          <w:sz w:val="22"/>
        </w:rPr>
        <w:t xml:space="preserve">45. </w:t>
      </w:r>
      <w:r>
        <w:rPr>
          <w:rFonts w:ascii="Times New Roman" w:hAnsi="Times New Roman"/>
          <w:b/>
          <w:sz w:val="22"/>
        </w:rPr>
        <w:t xml:space="preserve">Vidinės miškotvarkos projektas – </w:t>
      </w:r>
      <w:r>
        <w:rPr>
          <w:rFonts w:ascii="Times New Roman" w:hAnsi="Times New Roman"/>
          <w:sz w:val="22"/>
        </w:rPr>
        <w:t>specialiojo teritorijų planavimo dokumentas, rengiamas miško valdytojų bei privačioms miškų valdoms ir skiriamas konkrečių tvarkymo priemonių sistemai jose</w:t>
      </w:r>
      <w:r>
        <w:rPr>
          <w:rFonts w:ascii="Times New Roman" w:hAnsi="Times New Roman"/>
          <w:sz w:val="22"/>
        </w:rPr>
        <w:t xml:space="preserve"> nustatyti.</w:t>
      </w:r>
    </w:p>
    <w:p w:rsidR="00000000" w:rsidRDefault="0098071B">
      <w:pPr>
        <w:ind w:firstLine="720"/>
        <w:jc w:val="both"/>
        <w:rPr>
          <w:rFonts w:ascii="Times New Roman" w:hAnsi="Times New Roman"/>
          <w:sz w:val="22"/>
        </w:rPr>
      </w:pPr>
      <w:r>
        <w:rPr>
          <w:rFonts w:ascii="Times New Roman" w:hAnsi="Times New Roman"/>
          <w:sz w:val="22"/>
        </w:rPr>
        <w:t>46.</w:t>
      </w:r>
      <w:r>
        <w:rPr>
          <w:rFonts w:ascii="Times New Roman" w:hAnsi="Times New Roman"/>
          <w:b/>
          <w:sz w:val="22"/>
        </w:rPr>
        <w:t xml:space="preserve"> Viešas svarstymas – </w:t>
      </w:r>
      <w:r>
        <w:rPr>
          <w:rFonts w:ascii="Times New Roman" w:hAnsi="Times New Roman"/>
          <w:sz w:val="22"/>
        </w:rPr>
        <w:t>teritorijų planavimo viešumą užtikrinanti procedūra, kurios metu</w:t>
      </w:r>
      <w:r>
        <w:rPr>
          <w:rFonts w:ascii="Times New Roman" w:hAnsi="Times New Roman"/>
          <w:b/>
          <w:sz w:val="22"/>
        </w:rPr>
        <w:t xml:space="preserve"> </w:t>
      </w:r>
      <w:r>
        <w:rPr>
          <w:rFonts w:ascii="Times New Roman" w:hAnsi="Times New Roman"/>
          <w:sz w:val="22"/>
        </w:rPr>
        <w:t>visuomenė nustatyta tvarka supažindinama su parengtu teritorijų planavimo dokumentu, organizuojamas viešas susirinkimas teritorijų planavimo dokumento spre</w:t>
      </w:r>
      <w:r>
        <w:rPr>
          <w:rFonts w:ascii="Times New Roman" w:hAnsi="Times New Roman"/>
          <w:sz w:val="22"/>
        </w:rPr>
        <w:t>ndiniams, jų alternatyvoms bei pateiktiems pasiūlymams aptarti.</w:t>
      </w:r>
    </w:p>
    <w:p w:rsidR="00000000" w:rsidRDefault="0098071B">
      <w:pPr>
        <w:pStyle w:val="BodyTextIndent2"/>
        <w:rPr>
          <w:rStyle w:val="Typewriter"/>
          <w:rFonts w:ascii="Times New Roman" w:hAnsi="Times New Roman"/>
          <w:sz w:val="22"/>
        </w:rPr>
      </w:pPr>
      <w:r>
        <w:t xml:space="preserve">47. </w:t>
      </w:r>
      <w:r>
        <w:rPr>
          <w:b/>
        </w:rPr>
        <w:t>Visuomenė</w:t>
      </w:r>
      <w:r>
        <w:t xml:space="preserve"> – vienas ar daugiau fizinių ar juridinių asmenų, taip pat jų asociacijos, organizacijos arba grupės. </w:t>
      </w:r>
    </w:p>
    <w:p w:rsidR="00000000" w:rsidRDefault="0098071B">
      <w:pPr>
        <w:pStyle w:val="BodyTextIndent2"/>
        <w:rPr>
          <w:rStyle w:val="Typewriter"/>
          <w:rFonts w:ascii="Times New Roman" w:hAnsi="Times New Roman"/>
          <w:b/>
          <w:sz w:val="22"/>
        </w:rPr>
      </w:pPr>
      <w:r>
        <w:rPr>
          <w:rStyle w:val="Typewriter"/>
          <w:rFonts w:ascii="Times New Roman" w:hAnsi="Times New Roman"/>
          <w:sz w:val="22"/>
        </w:rPr>
        <w:t xml:space="preserve">48. </w:t>
      </w:r>
      <w:r>
        <w:rPr>
          <w:rStyle w:val="Typewriter"/>
          <w:rFonts w:ascii="Times New Roman" w:hAnsi="Times New Roman"/>
          <w:b/>
          <w:sz w:val="22"/>
        </w:rPr>
        <w:t>Žemės sklypo naudojimo būdas</w:t>
      </w:r>
      <w:r>
        <w:rPr>
          <w:rStyle w:val="Typewriter"/>
          <w:rFonts w:ascii="Times New Roman" w:hAnsi="Times New Roman"/>
          <w:sz w:val="22"/>
        </w:rPr>
        <w:t xml:space="preserve"> – teritorijų planavimo dokumentuose numatyt</w:t>
      </w:r>
      <w:r>
        <w:rPr>
          <w:rStyle w:val="Typewriter"/>
          <w:rFonts w:ascii="Times New Roman" w:hAnsi="Times New Roman"/>
          <w:sz w:val="22"/>
        </w:rPr>
        <w:t>a veikla, kuri teisės aktų nustatyta tvarka leidžiama pagrindinės tikslinės žemės naudojimo paskirties žemėje.</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49. Ž</w:t>
      </w:r>
      <w:r>
        <w:rPr>
          <w:rStyle w:val="Typewriter"/>
          <w:rFonts w:ascii="Times New Roman" w:hAnsi="Times New Roman"/>
          <w:b/>
          <w:sz w:val="22"/>
        </w:rPr>
        <w:t>emės sklypo naudojimo pobūdis</w:t>
      </w:r>
      <w:r>
        <w:rPr>
          <w:rStyle w:val="Typewriter"/>
          <w:rFonts w:ascii="Times New Roman" w:hAnsi="Times New Roman"/>
          <w:sz w:val="22"/>
        </w:rPr>
        <w:t xml:space="preserve"> – tam tikrame žemės sklype teisės aktų nustatyta tvarka leidžiamos vykdyti veiklos specifika.</w:t>
      </w:r>
    </w:p>
    <w:p w:rsidR="00000000" w:rsidRDefault="0098071B">
      <w:pPr>
        <w:ind w:firstLine="720"/>
        <w:jc w:val="both"/>
        <w:rPr>
          <w:rFonts w:ascii="Times New Roman" w:hAnsi="Times New Roman"/>
          <w:sz w:val="22"/>
        </w:rPr>
      </w:pPr>
      <w:r>
        <w:rPr>
          <w:rFonts w:ascii="Times New Roman" w:hAnsi="Times New Roman"/>
          <w:sz w:val="22"/>
        </w:rPr>
        <w:t>50.</w:t>
      </w:r>
      <w:r>
        <w:rPr>
          <w:rFonts w:ascii="Times New Roman" w:hAnsi="Times New Roman"/>
          <w:b/>
          <w:sz w:val="22"/>
        </w:rPr>
        <w:t xml:space="preserve"> Žemėtvarkos </w:t>
      </w:r>
      <w:r>
        <w:rPr>
          <w:rFonts w:ascii="Times New Roman" w:hAnsi="Times New Roman"/>
          <w:b/>
          <w:sz w:val="22"/>
        </w:rPr>
        <w:t xml:space="preserve">planas (projektas) – </w:t>
      </w:r>
      <w:r>
        <w:rPr>
          <w:rFonts w:ascii="Times New Roman" w:hAnsi="Times New Roman"/>
          <w:sz w:val="22"/>
        </w:rPr>
        <w:t>specialiojo teritorijų planavimo dokumentas, kuriame nustatoma kaimo vietovių žemės naudojimo ir apsaugos koncepcija bei konkrečios tvarkymo priemonės.</w:t>
      </w:r>
    </w:p>
    <w:p w:rsidR="00000000" w:rsidRDefault="0098071B">
      <w:pPr>
        <w:ind w:firstLine="720"/>
        <w:jc w:val="both"/>
        <w:rPr>
          <w:rFonts w:ascii="Times New Roman" w:hAnsi="Times New Roman"/>
          <w:sz w:val="22"/>
        </w:rPr>
      </w:pPr>
      <w:r>
        <w:rPr>
          <w:rFonts w:ascii="Times New Roman" w:hAnsi="Times New Roman"/>
          <w:sz w:val="22"/>
        </w:rPr>
        <w:t>51.</w:t>
      </w:r>
      <w:r>
        <w:rPr>
          <w:rFonts w:ascii="Times New Roman" w:hAnsi="Times New Roman"/>
          <w:b/>
          <w:sz w:val="22"/>
        </w:rPr>
        <w:t xml:space="preserve"> Žemėtvarkos schema – </w:t>
      </w:r>
      <w:r>
        <w:rPr>
          <w:rFonts w:ascii="Times New Roman" w:hAnsi="Times New Roman"/>
          <w:sz w:val="22"/>
        </w:rPr>
        <w:t>specialiojo teritorijų planavimo dokumentas, kuriame valst</w:t>
      </w:r>
      <w:r>
        <w:rPr>
          <w:rFonts w:ascii="Times New Roman" w:hAnsi="Times New Roman"/>
          <w:sz w:val="22"/>
        </w:rPr>
        <w:t xml:space="preserve">ybės, regionų ar rajonų lygmeniu nustatomi kaimiškųjų teritorijų žemės naudmenų naudojimo ir tvarkymo prioritetai. </w:t>
      </w:r>
    </w:p>
    <w:p w:rsidR="00000000" w:rsidRDefault="0098071B">
      <w:pPr>
        <w:ind w:firstLine="720"/>
        <w:jc w:val="both"/>
        <w:rPr>
          <w:rStyle w:val="Typewriter"/>
          <w:rFonts w:ascii="Times New Roman" w:hAnsi="Times New Roman"/>
          <w:b/>
          <w:sz w:val="22"/>
        </w:rPr>
      </w:pPr>
      <w:r>
        <w:rPr>
          <w:rFonts w:ascii="Times New Roman" w:hAnsi="Times New Roman"/>
          <w:sz w:val="22"/>
        </w:rPr>
        <w:t>52.</w:t>
      </w:r>
      <w:r>
        <w:rPr>
          <w:rFonts w:ascii="Times New Roman" w:hAnsi="Times New Roman"/>
          <w:b/>
          <w:sz w:val="22"/>
        </w:rPr>
        <w:t xml:space="preserve"> Žemėvaldų planai (projektai) – </w:t>
      </w:r>
      <w:r>
        <w:rPr>
          <w:rFonts w:ascii="Times New Roman" w:hAnsi="Times New Roman"/>
          <w:sz w:val="22"/>
        </w:rPr>
        <w:t>specialiojo teritorijų planavimo dokumentai, nustatantys žemės sklypų formavimą, pertvarkymą, paėmimą, ko</w:t>
      </w:r>
      <w:r>
        <w:rPr>
          <w:rFonts w:ascii="Times New Roman" w:hAnsi="Times New Roman"/>
          <w:sz w:val="22"/>
        </w:rPr>
        <w:t>nsolidavimą, taip pat naudojimo sąlygas (tikslinę paskirtį, apribojimus, servitutus ir pan.).</w:t>
      </w:r>
      <w:r>
        <w:rPr>
          <w:rStyle w:val="Typewriter"/>
          <w:rFonts w:ascii="Times New Roman" w:hAnsi="Times New Roman"/>
          <w:b/>
          <w:sz w:val="22"/>
        </w:rPr>
        <w:t xml:space="preserve"> </w:t>
      </w:r>
    </w:p>
    <w:p w:rsidR="00000000" w:rsidRDefault="0098071B">
      <w:pPr>
        <w:ind w:firstLine="720"/>
        <w:jc w:val="both"/>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 xml:space="preserve">3 straipsnis. Teritorijų planavimo tikslai </w:t>
      </w:r>
    </w:p>
    <w:p w:rsidR="00000000" w:rsidRDefault="0098071B">
      <w:pPr>
        <w:pStyle w:val="BodyText"/>
        <w:ind w:firstLine="720"/>
        <w:rPr>
          <w:rFonts w:ascii="Times New Roman" w:hAnsi="Times New Roman"/>
          <w:sz w:val="22"/>
        </w:rPr>
      </w:pPr>
      <w:r>
        <w:rPr>
          <w:rFonts w:ascii="Times New Roman" w:hAnsi="Times New Roman"/>
          <w:sz w:val="22"/>
        </w:rPr>
        <w:t>1. Teritorijų planavimo tikslai yra šie:</w:t>
      </w:r>
    </w:p>
    <w:p w:rsidR="00000000" w:rsidRDefault="0098071B">
      <w:pPr>
        <w:ind w:firstLine="720"/>
        <w:jc w:val="both"/>
        <w:rPr>
          <w:rFonts w:ascii="Times New Roman" w:hAnsi="Times New Roman"/>
          <w:sz w:val="22"/>
        </w:rPr>
      </w:pPr>
      <w:r>
        <w:rPr>
          <w:rFonts w:ascii="Times New Roman" w:hAnsi="Times New Roman"/>
          <w:sz w:val="22"/>
        </w:rPr>
        <w:t>1) išlaikyti valstybės teritorijos socialinio, ekonominio ir ekologinio vys</w:t>
      </w:r>
      <w:r>
        <w:rPr>
          <w:rFonts w:ascii="Times New Roman" w:hAnsi="Times New Roman"/>
          <w:sz w:val="22"/>
        </w:rPr>
        <w:t>tymo pusiausvyrą;</w:t>
      </w:r>
    </w:p>
    <w:p w:rsidR="00000000" w:rsidRDefault="0098071B">
      <w:pPr>
        <w:pStyle w:val="BodyText"/>
        <w:ind w:firstLine="720"/>
        <w:rPr>
          <w:rFonts w:ascii="Times New Roman" w:hAnsi="Times New Roman"/>
          <w:sz w:val="22"/>
        </w:rPr>
      </w:pPr>
      <w:r>
        <w:rPr>
          <w:rStyle w:val="Typewriter"/>
          <w:rFonts w:ascii="Times New Roman" w:hAnsi="Times New Roman"/>
          <w:sz w:val="22"/>
        </w:rPr>
        <w:t>2) formuoti sveiką ir harmoningą gyvenamąją, darbo ir poilsio aplinką stengiantis sukurti geresnes ir visoje valstybės teritorijoje visavertes gyvenimo sąlygas;</w:t>
      </w:r>
    </w:p>
    <w:p w:rsidR="00000000" w:rsidRDefault="0098071B">
      <w:pPr>
        <w:ind w:firstLine="720"/>
        <w:jc w:val="both"/>
        <w:rPr>
          <w:rFonts w:ascii="Times New Roman" w:hAnsi="Times New Roman"/>
          <w:sz w:val="22"/>
        </w:rPr>
      </w:pPr>
      <w:r>
        <w:rPr>
          <w:rStyle w:val="Typewriter"/>
          <w:rFonts w:ascii="Times New Roman" w:hAnsi="Times New Roman"/>
          <w:sz w:val="22"/>
        </w:rPr>
        <w:t>3) formuoti gyvenamųjų vietovių ir infrastruktūros bei kitų veiklos sričių pl</w:t>
      </w:r>
      <w:r>
        <w:rPr>
          <w:rStyle w:val="Typewriter"/>
          <w:rFonts w:ascii="Times New Roman" w:hAnsi="Times New Roman"/>
          <w:sz w:val="22"/>
        </w:rPr>
        <w:t>ėtojimo politiką;</w:t>
      </w:r>
    </w:p>
    <w:p w:rsidR="00000000" w:rsidRDefault="0098071B">
      <w:pPr>
        <w:pStyle w:val="BodyText"/>
        <w:ind w:firstLine="720"/>
        <w:rPr>
          <w:rFonts w:ascii="Times New Roman" w:hAnsi="Times New Roman"/>
          <w:sz w:val="22"/>
        </w:rPr>
      </w:pPr>
      <w:r>
        <w:rPr>
          <w:rStyle w:val="Typewriter"/>
          <w:rFonts w:ascii="Times New Roman" w:hAnsi="Times New Roman"/>
          <w:sz w:val="22"/>
        </w:rPr>
        <w:t>4) saugoti, racionaliai naudoti ir atkurti gamtos išteklius, gamtos ir kultūros paveldo vertybes, tarp jų ir rekreacijos išteklius;</w:t>
      </w:r>
    </w:p>
    <w:p w:rsidR="00000000" w:rsidRDefault="0098071B">
      <w:pPr>
        <w:pStyle w:val="BodyTextIndent2"/>
      </w:pPr>
      <w:r>
        <w:t>5) formuoti gamtinį karkasą, sudaryti prielaidas kraštovaizdžio ekologinei pusiausvyrai palaikyti arba jai</w:t>
      </w:r>
      <w:r>
        <w:t xml:space="preserve"> atkurti; </w:t>
      </w:r>
    </w:p>
    <w:p w:rsidR="00000000" w:rsidRDefault="0098071B">
      <w:pPr>
        <w:pStyle w:val="BodyText"/>
        <w:ind w:firstLine="720"/>
        <w:rPr>
          <w:rFonts w:ascii="Times New Roman" w:hAnsi="Times New Roman"/>
          <w:sz w:val="22"/>
        </w:rPr>
      </w:pPr>
      <w:r>
        <w:rPr>
          <w:rStyle w:val="Typewriter"/>
          <w:rFonts w:ascii="Times New Roman" w:hAnsi="Times New Roman"/>
          <w:sz w:val="22"/>
        </w:rPr>
        <w:t>6) formuoti žemės sklypus, rezervuoti (nustatyti) teritorijas gyvenamųjų vietovių infrastruktūros ir kitų veiklos sričių, skirtingų rūšių žemės naudmenų plėtrai;</w:t>
      </w:r>
    </w:p>
    <w:p w:rsidR="00000000" w:rsidRDefault="0098071B">
      <w:pPr>
        <w:ind w:firstLine="720"/>
        <w:jc w:val="both"/>
        <w:rPr>
          <w:rFonts w:ascii="Times New Roman" w:hAnsi="Times New Roman"/>
          <w:sz w:val="22"/>
        </w:rPr>
      </w:pPr>
      <w:r>
        <w:rPr>
          <w:rStyle w:val="Typewriter"/>
          <w:rFonts w:ascii="Times New Roman" w:hAnsi="Times New Roman"/>
          <w:sz w:val="22"/>
        </w:rPr>
        <w:t xml:space="preserve">7) suderinti fizinių ir juridinių asmenų ar jų grupių, visuomenės, savivaldybių ir </w:t>
      </w:r>
      <w:r>
        <w:rPr>
          <w:rStyle w:val="Typewriter"/>
          <w:rFonts w:ascii="Times New Roman" w:hAnsi="Times New Roman"/>
          <w:sz w:val="22"/>
        </w:rPr>
        <w:t>valstybės interesus dėl teritorijos ir žemės sklypų naudojimo bei veiklos plėtojimo šioje teritorijoje sąlygų;</w:t>
      </w:r>
    </w:p>
    <w:p w:rsidR="00000000" w:rsidRDefault="0098071B">
      <w:pPr>
        <w:pStyle w:val="BodyTextIndent2"/>
      </w:pPr>
      <w:r>
        <w:t>8) skatinti investicijas socialiniam ekonominiam vystymui.</w:t>
      </w:r>
    </w:p>
    <w:p w:rsidR="00000000" w:rsidRDefault="0098071B">
      <w:pPr>
        <w:pStyle w:val="BodyText"/>
        <w:ind w:firstLine="720"/>
        <w:rPr>
          <w:rStyle w:val="Typewriter"/>
          <w:rFonts w:ascii="Times New Roman" w:hAnsi="Times New Roman"/>
          <w:b/>
          <w:sz w:val="22"/>
        </w:rPr>
      </w:pPr>
      <w:r>
        <w:rPr>
          <w:rStyle w:val="Typewriter"/>
          <w:rFonts w:ascii="Times New Roman" w:hAnsi="Times New Roman"/>
          <w:sz w:val="22"/>
        </w:rPr>
        <w:t>2. Nustatant konkrečių teritorijų planavimo tikslus, būtina atsižvelgti į visuomenės p</w:t>
      </w:r>
      <w:r>
        <w:rPr>
          <w:rStyle w:val="Typewriter"/>
          <w:rFonts w:ascii="Times New Roman" w:hAnsi="Times New Roman"/>
          <w:sz w:val="22"/>
        </w:rPr>
        <w:t>oreikius, planuojamos teritorijos kraštovaizdžio ypatumus, geografinę padėtį, geologines sąlygas, urbanistikos, architektūros, techninius, aplinkosaugos, paveldosaugos,</w:t>
      </w:r>
      <w:r>
        <w:rPr>
          <w:rFonts w:ascii="Times New Roman" w:hAnsi="Times New Roman"/>
          <w:sz w:val="22"/>
        </w:rPr>
        <w:t xml:space="preserve"> žemės ūkio paskirties žemės naudojimo ir tvarkymo</w:t>
      </w:r>
      <w:r>
        <w:rPr>
          <w:rStyle w:val="Typewriter"/>
          <w:rFonts w:ascii="Times New Roman" w:hAnsi="Times New Roman"/>
          <w:sz w:val="22"/>
        </w:rPr>
        <w:t xml:space="preserve"> reikalavimus, žemės ir kito nekilnoja</w:t>
      </w:r>
      <w:r>
        <w:rPr>
          <w:rStyle w:val="Typewriter"/>
          <w:rFonts w:ascii="Times New Roman" w:hAnsi="Times New Roman"/>
          <w:sz w:val="22"/>
        </w:rPr>
        <w:t xml:space="preserve">mojo turto savininkų ir trečiųjų asmenų teises, valstybės saugumo ir gynybos poreikius. </w:t>
      </w:r>
    </w:p>
    <w:p w:rsidR="00000000" w:rsidRDefault="0098071B">
      <w:pPr>
        <w:pStyle w:val="BodyText"/>
        <w:ind w:firstLine="720"/>
        <w:rPr>
          <w:rStyle w:val="Typewrite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 xml:space="preserve">4 straipsnis. Teritorijų planavimo rūšys ir lygmenys </w:t>
      </w:r>
    </w:p>
    <w:p w:rsidR="00000000" w:rsidRDefault="0098071B">
      <w:pPr>
        <w:pStyle w:val="BodyTextIndent2"/>
      </w:pPr>
      <w:r>
        <w:t>1. Teritorijų planavimo rūšys yra šios:</w:t>
      </w:r>
    </w:p>
    <w:p w:rsidR="00000000" w:rsidRDefault="0098071B">
      <w:pPr>
        <w:ind w:firstLine="720"/>
        <w:jc w:val="both"/>
        <w:rPr>
          <w:rFonts w:ascii="Times New Roman" w:hAnsi="Times New Roman"/>
          <w:sz w:val="22"/>
        </w:rPr>
      </w:pPr>
      <w:r>
        <w:rPr>
          <w:rFonts w:ascii="Times New Roman" w:hAnsi="Times New Roman"/>
          <w:sz w:val="22"/>
        </w:rPr>
        <w:t>1) bendrasis teritorijų planavimas;</w:t>
      </w:r>
    </w:p>
    <w:p w:rsidR="00000000" w:rsidRDefault="0098071B">
      <w:pPr>
        <w:ind w:firstLine="720"/>
        <w:jc w:val="both"/>
        <w:rPr>
          <w:rFonts w:ascii="Times New Roman" w:hAnsi="Times New Roman"/>
          <w:sz w:val="22"/>
        </w:rPr>
      </w:pPr>
      <w:r>
        <w:rPr>
          <w:rFonts w:ascii="Times New Roman" w:hAnsi="Times New Roman"/>
          <w:sz w:val="22"/>
        </w:rPr>
        <w:t>2) specialusis teritorijų planavimas</w:t>
      </w:r>
      <w:r>
        <w:rPr>
          <w:rFonts w:ascii="Times New Roman" w:hAnsi="Times New Roman"/>
          <w:sz w:val="22"/>
        </w:rPr>
        <w:t>;</w:t>
      </w:r>
    </w:p>
    <w:p w:rsidR="00000000" w:rsidRDefault="0098071B">
      <w:pPr>
        <w:pStyle w:val="BodyTextIndent2"/>
      </w:pPr>
      <w:r>
        <w:t>3) detalusis teritorijų planavimas.</w:t>
      </w:r>
    </w:p>
    <w:p w:rsidR="00000000" w:rsidRDefault="0098071B">
      <w:pPr>
        <w:pStyle w:val="BodyTextIndent3"/>
        <w:ind w:firstLine="720"/>
        <w:rPr>
          <w:b w:val="0"/>
          <w:sz w:val="22"/>
        </w:rPr>
      </w:pPr>
      <w:r>
        <w:rPr>
          <w:b w:val="0"/>
          <w:sz w:val="22"/>
        </w:rPr>
        <w:t>2. Teritorijų planavimo lygmenys pagal teritorijų planavimo dokumentą tvirtinančią instituciją yra šie:</w:t>
      </w:r>
    </w:p>
    <w:p w:rsidR="00000000" w:rsidRDefault="0098071B">
      <w:pPr>
        <w:ind w:firstLine="720"/>
        <w:jc w:val="both"/>
        <w:rPr>
          <w:rFonts w:ascii="Times New Roman" w:hAnsi="Times New Roman"/>
          <w:sz w:val="22"/>
        </w:rPr>
      </w:pPr>
      <w:r>
        <w:rPr>
          <w:rFonts w:ascii="Times New Roman" w:hAnsi="Times New Roman"/>
          <w:sz w:val="22"/>
        </w:rPr>
        <w:t>1) valstybės (dokumentus tvirtina Seimas);</w:t>
      </w:r>
    </w:p>
    <w:p w:rsidR="00000000" w:rsidRDefault="0098071B">
      <w:pPr>
        <w:ind w:firstLine="720"/>
        <w:jc w:val="both"/>
        <w:rPr>
          <w:rFonts w:ascii="Times New Roman" w:hAnsi="Times New Roman"/>
          <w:strike/>
          <w:sz w:val="22"/>
        </w:rPr>
      </w:pPr>
      <w:r>
        <w:rPr>
          <w:rFonts w:ascii="Times New Roman" w:hAnsi="Times New Roman"/>
          <w:sz w:val="22"/>
        </w:rPr>
        <w:t>2) Vyriausybės (dokumentus tvirtina Vyriausybė);</w:t>
      </w:r>
    </w:p>
    <w:p w:rsidR="00000000" w:rsidRDefault="0098071B">
      <w:pPr>
        <w:pStyle w:val="BodyTextIndent"/>
        <w:rPr>
          <w:bCs/>
          <w:iCs/>
          <w:sz w:val="22"/>
        </w:rPr>
      </w:pPr>
      <w:r>
        <w:rPr>
          <w:bCs/>
          <w:iCs/>
          <w:sz w:val="22"/>
        </w:rPr>
        <w:t>3) Vyriausybės įgaliot</w:t>
      </w:r>
      <w:r>
        <w:rPr>
          <w:bCs/>
          <w:iCs/>
          <w:sz w:val="22"/>
        </w:rPr>
        <w:t>os institucijos (dokumentus tvirtina Vyriausybės įgaliota institucija);</w:t>
      </w:r>
    </w:p>
    <w:p w:rsidR="00000000" w:rsidRDefault="0098071B">
      <w:pPr>
        <w:pStyle w:val="BodyTextIndent2"/>
        <w:rPr>
          <w:bCs/>
          <w:iCs/>
        </w:rPr>
      </w:pPr>
      <w:r>
        <w:rPr>
          <w:bCs/>
          <w:iCs/>
        </w:rPr>
        <w:t>4) apskrities (dokumentus tvirtina apskrities viršininkas);</w:t>
      </w:r>
    </w:p>
    <w:p w:rsidR="00000000" w:rsidRDefault="0098071B">
      <w:pPr>
        <w:ind w:firstLine="720"/>
        <w:jc w:val="both"/>
        <w:rPr>
          <w:rFonts w:ascii="Times New Roman" w:hAnsi="Times New Roman"/>
          <w:sz w:val="22"/>
        </w:rPr>
      </w:pPr>
      <w:r>
        <w:rPr>
          <w:rFonts w:ascii="Times New Roman" w:hAnsi="Times New Roman"/>
          <w:bCs/>
          <w:iCs/>
          <w:sz w:val="22"/>
        </w:rPr>
        <w:t>5) savivaldybės (dokumentus tvirtina savivaldybė</w:t>
      </w:r>
      <w:r>
        <w:rPr>
          <w:rFonts w:ascii="Times New Roman" w:hAnsi="Times New Roman"/>
          <w:sz w:val="22"/>
        </w:rPr>
        <w:t>s taryba ar jos įgaliotas savivaldybės administracijos direktorius).</w:t>
      </w:r>
    </w:p>
    <w:p w:rsidR="00000000" w:rsidRDefault="0098071B">
      <w:pPr>
        <w:ind w:firstLine="720"/>
        <w:jc w:val="both"/>
        <w:rPr>
          <w:rFonts w:ascii="Times New Roman" w:hAnsi="Times New Roman"/>
          <w:sz w:val="22"/>
        </w:rPr>
      </w:pPr>
      <w:r>
        <w:rPr>
          <w:rFonts w:ascii="Times New Roman" w:hAnsi="Times New Roman"/>
          <w:sz w:val="22"/>
        </w:rPr>
        <w:t>3. Teri</w:t>
      </w:r>
      <w:r>
        <w:rPr>
          <w:rFonts w:ascii="Times New Roman" w:hAnsi="Times New Roman"/>
          <w:sz w:val="22"/>
        </w:rPr>
        <w:t>torijų planavimo lygmenys pagal planuojamos teritorijos dydį ir sprendinių konkretizavimo lygį yra šie:</w:t>
      </w:r>
    </w:p>
    <w:p w:rsidR="00000000" w:rsidRDefault="0098071B">
      <w:pPr>
        <w:ind w:firstLine="720"/>
        <w:jc w:val="both"/>
        <w:rPr>
          <w:rFonts w:ascii="Times New Roman" w:hAnsi="Times New Roman"/>
          <w:sz w:val="22"/>
        </w:rPr>
      </w:pPr>
      <w:r>
        <w:rPr>
          <w:rFonts w:ascii="Times New Roman" w:hAnsi="Times New Roman"/>
          <w:sz w:val="22"/>
        </w:rPr>
        <w:t>1) nacionalinis – visa valstybės teritorija (rengiami bendrojo ir specialiojo teritorijų planavimo dokumentai);</w:t>
      </w:r>
    </w:p>
    <w:p w:rsidR="00000000" w:rsidRDefault="0098071B">
      <w:pPr>
        <w:ind w:firstLine="720"/>
        <w:jc w:val="both"/>
        <w:rPr>
          <w:rFonts w:ascii="Times New Roman" w:hAnsi="Times New Roman"/>
          <w:sz w:val="22"/>
        </w:rPr>
      </w:pPr>
      <w:r>
        <w:rPr>
          <w:rFonts w:ascii="Times New Roman" w:hAnsi="Times New Roman"/>
          <w:sz w:val="22"/>
        </w:rPr>
        <w:t>2) regiono – valstybės teritorijos dalys</w:t>
      </w:r>
      <w:r>
        <w:rPr>
          <w:rFonts w:ascii="Times New Roman" w:hAnsi="Times New Roman"/>
          <w:sz w:val="22"/>
        </w:rPr>
        <w:t>, išsiskiriančios administraciniu (apskritys), principiniu funkciniu bendrumu (rengiami bendrojo ir specialiojo teritorijų planavimo dokumentai);</w:t>
      </w:r>
    </w:p>
    <w:p w:rsidR="00000000" w:rsidRDefault="0098071B">
      <w:pPr>
        <w:tabs>
          <w:tab w:val="left" w:pos="0"/>
        </w:tabs>
        <w:ind w:firstLine="720"/>
        <w:jc w:val="both"/>
        <w:rPr>
          <w:rFonts w:ascii="Times New Roman" w:hAnsi="Times New Roman"/>
          <w:sz w:val="22"/>
        </w:rPr>
      </w:pPr>
      <w:r>
        <w:rPr>
          <w:rFonts w:ascii="Times New Roman" w:hAnsi="Times New Roman"/>
          <w:sz w:val="22"/>
        </w:rPr>
        <w:t>3) rajono – regiono dalys, išsiskiriančios administraciniu (savivaldybės), konkrečiu funkciniu bendrumu (rengi</w:t>
      </w:r>
      <w:r>
        <w:rPr>
          <w:rFonts w:ascii="Times New Roman" w:hAnsi="Times New Roman"/>
          <w:sz w:val="22"/>
        </w:rPr>
        <w:t xml:space="preserve">ami bendrojo ir specialiojo teritorijų planavimo dokumentai); </w:t>
      </w:r>
    </w:p>
    <w:p w:rsidR="00000000" w:rsidRDefault="0098071B">
      <w:pPr>
        <w:ind w:firstLine="720"/>
        <w:jc w:val="both"/>
        <w:rPr>
          <w:rFonts w:ascii="Times New Roman" w:hAnsi="Times New Roman"/>
          <w:b/>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vietovės – žemės sklypai ar jų grupės (rengiami detaliojo teritorijų planavimo dokumentai).</w:t>
      </w:r>
    </w:p>
    <w:p w:rsidR="00000000" w:rsidRDefault="0098071B">
      <w:pPr>
        <w:ind w:firstLine="720"/>
        <w:jc w:val="both"/>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5 straipsnis. Teritorijų planavimo politikos formavimas ir įgyvendinimas</w:t>
      </w:r>
    </w:p>
    <w:p w:rsidR="00000000" w:rsidRDefault="0098071B">
      <w:pPr>
        <w:pStyle w:val="Heading7"/>
        <w:ind w:firstLine="720"/>
        <w:rPr>
          <w:sz w:val="22"/>
        </w:rPr>
      </w:pPr>
      <w:r>
        <w:rPr>
          <w:sz w:val="22"/>
        </w:rPr>
        <w:t xml:space="preserve">1. Teritorijų planavimo </w:t>
      </w:r>
      <w:r>
        <w:rPr>
          <w:sz w:val="22"/>
        </w:rPr>
        <w:t>politikos bendrąsias kryptis nustato Seimas.</w:t>
      </w:r>
    </w:p>
    <w:p w:rsidR="00000000" w:rsidRDefault="0098071B">
      <w:pPr>
        <w:ind w:firstLine="720"/>
        <w:jc w:val="both"/>
        <w:rPr>
          <w:rFonts w:ascii="Times New Roman" w:hAnsi="Times New Roman"/>
          <w:sz w:val="22"/>
        </w:rPr>
      </w:pPr>
      <w:r>
        <w:rPr>
          <w:rFonts w:ascii="Times New Roman" w:hAnsi="Times New Roman"/>
          <w:sz w:val="22"/>
        </w:rPr>
        <w:t>2. Vyriausybė formuoja valstybės teritorijų planavimo politiką ir numato priemones jai įgyvendinti.</w:t>
      </w:r>
    </w:p>
    <w:p w:rsidR="00000000" w:rsidRDefault="0098071B">
      <w:pPr>
        <w:pStyle w:val="BodyTextIndent2"/>
        <w:rPr>
          <w:b/>
        </w:rPr>
      </w:pPr>
      <w:r>
        <w:t>3. Aplinkos ministerija:</w:t>
      </w:r>
    </w:p>
    <w:p w:rsidR="00000000" w:rsidRDefault="0098071B">
      <w:pPr>
        <w:ind w:firstLine="720"/>
        <w:jc w:val="both"/>
        <w:rPr>
          <w:rFonts w:ascii="Times New Roman" w:hAnsi="Times New Roman"/>
          <w:sz w:val="22"/>
        </w:rPr>
      </w:pPr>
      <w:r>
        <w:rPr>
          <w:rFonts w:ascii="Times New Roman" w:hAnsi="Times New Roman"/>
          <w:sz w:val="22"/>
        </w:rPr>
        <w:t xml:space="preserve">1) pagal kompetenciją įgyvendina valstybės teritorijų planavimo politiką; </w:t>
      </w:r>
    </w:p>
    <w:p w:rsidR="00000000" w:rsidRDefault="0098071B">
      <w:pPr>
        <w:ind w:firstLine="720"/>
        <w:jc w:val="both"/>
        <w:rPr>
          <w:rFonts w:ascii="Times New Roman" w:hAnsi="Times New Roman"/>
          <w:sz w:val="22"/>
        </w:rPr>
      </w:pPr>
      <w:r>
        <w:rPr>
          <w:rFonts w:ascii="Times New Roman" w:hAnsi="Times New Roman"/>
          <w:sz w:val="22"/>
        </w:rPr>
        <w:t>2) koordinu</w:t>
      </w:r>
      <w:r>
        <w:rPr>
          <w:rFonts w:ascii="Times New Roman" w:hAnsi="Times New Roman"/>
          <w:sz w:val="22"/>
        </w:rPr>
        <w:t>oja ir pagal kompetenciją organizuoja valstybės lygmens teritorijų planavimo dokumentų rengimą;</w:t>
      </w:r>
    </w:p>
    <w:p w:rsidR="00000000" w:rsidRDefault="0098071B">
      <w:pPr>
        <w:ind w:firstLine="720"/>
        <w:jc w:val="both"/>
        <w:rPr>
          <w:rFonts w:ascii="Times New Roman" w:hAnsi="Times New Roman"/>
          <w:sz w:val="22"/>
        </w:rPr>
      </w:pPr>
      <w:r>
        <w:rPr>
          <w:rFonts w:ascii="Times New Roman" w:hAnsi="Times New Roman"/>
          <w:sz w:val="22"/>
        </w:rPr>
        <w:t>3) pagal kompetenciją rengia teritorijų planavimo politikai įgyvendinti reikalingus teisės aktus;</w:t>
      </w:r>
    </w:p>
    <w:p w:rsidR="00000000" w:rsidRDefault="0098071B">
      <w:pPr>
        <w:pStyle w:val="BodyTextIndent3"/>
        <w:ind w:firstLine="720"/>
        <w:rPr>
          <w:b w:val="0"/>
          <w:sz w:val="22"/>
        </w:rPr>
      </w:pPr>
      <w:r>
        <w:rPr>
          <w:b w:val="0"/>
          <w:sz w:val="22"/>
        </w:rPr>
        <w:t>4) pagal kompetenciją išduoda planavimo sąlygas;</w:t>
      </w:r>
    </w:p>
    <w:p w:rsidR="00000000" w:rsidRDefault="0098071B">
      <w:pPr>
        <w:pStyle w:val="BodyTextIndent2"/>
      </w:pPr>
      <w:r>
        <w:t>5) teikia pla</w:t>
      </w:r>
      <w:r>
        <w:t xml:space="preserve">navimo organizatoriams reikalavimus dėl teritorijų planavimo dokumentų privalomo parengimo, jeigu vykdoma arba numatoma veikla ar jos nevykdymas turi ar gali turėti neigiamų pasekmių gyvenimo ar aplinkos kokybei; </w:t>
      </w:r>
    </w:p>
    <w:p w:rsidR="00000000" w:rsidRDefault="0098071B">
      <w:pPr>
        <w:ind w:firstLine="720"/>
        <w:jc w:val="both"/>
        <w:rPr>
          <w:rFonts w:ascii="Times New Roman" w:hAnsi="Times New Roman"/>
          <w:sz w:val="22"/>
        </w:rPr>
      </w:pPr>
      <w:r>
        <w:rPr>
          <w:rFonts w:ascii="Times New Roman" w:hAnsi="Times New Roman"/>
          <w:sz w:val="22"/>
        </w:rPr>
        <w:t>6) pagal kompetenciją atlieka valstybinę t</w:t>
      </w:r>
      <w:r>
        <w:rPr>
          <w:rFonts w:ascii="Times New Roman" w:hAnsi="Times New Roman"/>
          <w:sz w:val="22"/>
        </w:rPr>
        <w:t>eritorijų planavimo priežiūrą;</w:t>
      </w:r>
    </w:p>
    <w:p w:rsidR="00000000" w:rsidRDefault="0098071B">
      <w:pPr>
        <w:ind w:firstLine="720"/>
        <w:jc w:val="both"/>
        <w:rPr>
          <w:rFonts w:ascii="Times New Roman" w:hAnsi="Times New Roman"/>
          <w:sz w:val="22"/>
        </w:rPr>
      </w:pPr>
      <w:r>
        <w:rPr>
          <w:rFonts w:ascii="Times New Roman" w:hAnsi="Times New Roman"/>
          <w:sz w:val="22"/>
        </w:rPr>
        <w:t>7) pagal kompetenciją atlieka valstybės lygmens teritorijų planavimo dokumentų įgyvendinimo stebėseną (monitoringą);</w:t>
      </w:r>
    </w:p>
    <w:p w:rsidR="00000000" w:rsidRDefault="0098071B">
      <w:pPr>
        <w:ind w:firstLine="720"/>
        <w:jc w:val="both"/>
        <w:rPr>
          <w:rFonts w:ascii="Times New Roman" w:hAnsi="Times New Roman"/>
          <w:sz w:val="22"/>
        </w:rPr>
      </w:pPr>
      <w:r>
        <w:rPr>
          <w:rFonts w:ascii="Times New Roman" w:hAnsi="Times New Roman"/>
          <w:sz w:val="22"/>
        </w:rPr>
        <w:t>8) atlieka kitas šio Įstatymo bei kitų teisės aktų nustatytas funkcijas.</w:t>
      </w:r>
    </w:p>
    <w:p w:rsidR="00000000" w:rsidRDefault="0098071B">
      <w:pPr>
        <w:pStyle w:val="BodyTextIndent2"/>
      </w:pPr>
      <w:r>
        <w:t>4. Vyriausybės įgaliotos institucij</w:t>
      </w:r>
      <w:r>
        <w:t>os:</w:t>
      </w:r>
    </w:p>
    <w:p w:rsidR="00000000" w:rsidRDefault="0098071B">
      <w:pPr>
        <w:pStyle w:val="Footer"/>
        <w:rPr>
          <w:rFonts w:ascii="Times New Roman" w:hAnsi="Times New Roman"/>
          <w:sz w:val="22"/>
        </w:rPr>
      </w:pPr>
      <w:r>
        <w:rPr>
          <w:rFonts w:ascii="Times New Roman" w:hAnsi="Times New Roman"/>
          <w:sz w:val="22"/>
        </w:rPr>
        <w:t>1) pagal kompetenciją organizuoja teritorijų planavimo dokumentų rengimą;</w:t>
      </w:r>
    </w:p>
    <w:p w:rsidR="00000000" w:rsidRDefault="0098071B">
      <w:pPr>
        <w:ind w:firstLine="720"/>
        <w:jc w:val="both"/>
        <w:rPr>
          <w:rFonts w:ascii="Times New Roman" w:hAnsi="Times New Roman"/>
          <w:sz w:val="22"/>
        </w:rPr>
      </w:pPr>
      <w:r>
        <w:rPr>
          <w:rFonts w:ascii="Times New Roman" w:hAnsi="Times New Roman"/>
          <w:sz w:val="22"/>
        </w:rPr>
        <w:t>2) pagal kompetenciją rengia šiam Įstatymui įgyvendinti reikalingus teisės aktus;</w:t>
      </w:r>
    </w:p>
    <w:p w:rsidR="00000000" w:rsidRDefault="0098071B">
      <w:pPr>
        <w:ind w:firstLine="720"/>
        <w:jc w:val="both"/>
        <w:rPr>
          <w:rFonts w:ascii="Times New Roman" w:hAnsi="Times New Roman"/>
          <w:sz w:val="22"/>
        </w:rPr>
      </w:pPr>
      <w:r>
        <w:rPr>
          <w:rFonts w:ascii="Times New Roman" w:hAnsi="Times New Roman"/>
          <w:sz w:val="22"/>
        </w:rPr>
        <w:t>3) pagal kompetenciją atlieka Vyriausybės, Vyriausybės įgaliotos institucijos lygmens teritorijų</w:t>
      </w:r>
      <w:r>
        <w:rPr>
          <w:rFonts w:ascii="Times New Roman" w:hAnsi="Times New Roman"/>
          <w:sz w:val="22"/>
        </w:rPr>
        <w:t xml:space="preserve"> planavimo dokumentų įgyvendinimo stebėseną (monitoringą);</w:t>
      </w:r>
    </w:p>
    <w:p w:rsidR="00000000" w:rsidRDefault="0098071B">
      <w:pPr>
        <w:ind w:firstLine="720"/>
        <w:jc w:val="both"/>
        <w:rPr>
          <w:rFonts w:ascii="Times New Roman" w:hAnsi="Times New Roman"/>
          <w:sz w:val="22"/>
        </w:rPr>
      </w:pPr>
      <w:r>
        <w:rPr>
          <w:rFonts w:ascii="Times New Roman" w:hAnsi="Times New Roman"/>
          <w:sz w:val="22"/>
        </w:rPr>
        <w:t>4) atlieka kitas šio Įstatymo bei kitų teisės aktų nustatytas funkcijas.</w:t>
      </w:r>
    </w:p>
    <w:p w:rsidR="00000000" w:rsidRDefault="0098071B">
      <w:pPr>
        <w:tabs>
          <w:tab w:val="left" w:pos="3261"/>
        </w:tabs>
        <w:ind w:firstLine="720"/>
        <w:jc w:val="both"/>
        <w:rPr>
          <w:rFonts w:ascii="Times New Roman" w:hAnsi="Times New Roman"/>
          <w:sz w:val="22"/>
        </w:rPr>
      </w:pPr>
      <w:r>
        <w:rPr>
          <w:rFonts w:ascii="Times New Roman" w:hAnsi="Times New Roman"/>
          <w:sz w:val="22"/>
        </w:rPr>
        <w:t>5. Apskrities viršininkas:</w:t>
      </w:r>
    </w:p>
    <w:p w:rsidR="00000000" w:rsidRDefault="0098071B">
      <w:pPr>
        <w:ind w:firstLine="720"/>
        <w:jc w:val="both"/>
        <w:rPr>
          <w:rFonts w:ascii="Times New Roman" w:hAnsi="Times New Roman"/>
          <w:sz w:val="22"/>
        </w:rPr>
      </w:pPr>
      <w:r>
        <w:rPr>
          <w:rFonts w:ascii="Times New Roman" w:hAnsi="Times New Roman"/>
          <w:sz w:val="22"/>
        </w:rPr>
        <w:t>1) įgyvendina valstybės teritorijų planavimo politiką apskrityje;</w:t>
      </w:r>
    </w:p>
    <w:p w:rsidR="00000000" w:rsidRDefault="0098071B">
      <w:pPr>
        <w:ind w:firstLine="720"/>
        <w:jc w:val="both"/>
        <w:rPr>
          <w:rFonts w:ascii="Times New Roman" w:hAnsi="Times New Roman"/>
          <w:sz w:val="22"/>
        </w:rPr>
      </w:pPr>
      <w:r>
        <w:rPr>
          <w:rFonts w:ascii="Times New Roman" w:hAnsi="Times New Roman"/>
          <w:sz w:val="22"/>
        </w:rPr>
        <w:t>2) pagal kompetenciją organizuo</w:t>
      </w:r>
      <w:r>
        <w:rPr>
          <w:rFonts w:ascii="Times New Roman" w:hAnsi="Times New Roman"/>
          <w:sz w:val="22"/>
        </w:rPr>
        <w:t>ja ir koordinuoja apskrities lygmens teritorijų planavimo dokumentų rengimą;</w:t>
      </w:r>
    </w:p>
    <w:p w:rsidR="00000000" w:rsidRDefault="0098071B">
      <w:pPr>
        <w:ind w:firstLine="720"/>
        <w:jc w:val="both"/>
        <w:rPr>
          <w:rFonts w:ascii="Times New Roman" w:hAnsi="Times New Roman"/>
          <w:sz w:val="22"/>
        </w:rPr>
      </w:pPr>
      <w:r>
        <w:rPr>
          <w:rFonts w:ascii="Times New Roman" w:hAnsi="Times New Roman"/>
          <w:sz w:val="22"/>
        </w:rPr>
        <w:t>3) pagal kompetenciją atlieka valstybinę teritorijų planavimo priežiūrą;</w:t>
      </w:r>
    </w:p>
    <w:p w:rsidR="00000000" w:rsidRDefault="0098071B">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pagal kompetenciją atlieka Vyriausybės ar jos įgaliotos institucijos lygmens, apskrities lygmens terito</w:t>
      </w:r>
      <w:r>
        <w:rPr>
          <w:rFonts w:ascii="Times New Roman" w:hAnsi="Times New Roman"/>
          <w:sz w:val="22"/>
        </w:rPr>
        <w:t>rijų planavimo dokumentų įgyvendinimo stebėseną (monitoringą).</w:t>
      </w:r>
    </w:p>
    <w:p w:rsidR="00000000" w:rsidRDefault="0098071B">
      <w:pPr>
        <w:ind w:firstLine="720"/>
        <w:jc w:val="both"/>
        <w:rPr>
          <w:rFonts w:ascii="Times New Roman" w:hAnsi="Times New Roman"/>
          <w:sz w:val="22"/>
        </w:rPr>
      </w:pPr>
      <w:r>
        <w:rPr>
          <w:rFonts w:ascii="Times New Roman" w:hAnsi="Times New Roman"/>
          <w:sz w:val="22"/>
        </w:rPr>
        <w:t xml:space="preserve">5) atlieka kitas šio Įstatymo bei kitų teisės aktų nustatytas funkcijas. </w:t>
      </w:r>
    </w:p>
    <w:p w:rsidR="00000000" w:rsidRDefault="0098071B">
      <w:pPr>
        <w:ind w:firstLine="720"/>
        <w:jc w:val="both"/>
        <w:rPr>
          <w:rFonts w:ascii="Times New Roman" w:hAnsi="Times New Roman"/>
          <w:sz w:val="22"/>
        </w:rPr>
      </w:pPr>
      <w:r>
        <w:rPr>
          <w:rFonts w:ascii="Times New Roman" w:hAnsi="Times New Roman"/>
          <w:sz w:val="22"/>
        </w:rPr>
        <w:t>6. Savivaldybės institucijos:</w:t>
      </w:r>
    </w:p>
    <w:p w:rsidR="00000000" w:rsidRDefault="0098071B">
      <w:pPr>
        <w:ind w:firstLine="720"/>
        <w:jc w:val="both"/>
        <w:rPr>
          <w:rFonts w:ascii="Times New Roman" w:hAnsi="Times New Roman"/>
          <w:sz w:val="22"/>
        </w:rPr>
      </w:pPr>
      <w:r>
        <w:rPr>
          <w:rFonts w:ascii="Times New Roman" w:hAnsi="Times New Roman"/>
          <w:sz w:val="22"/>
        </w:rPr>
        <w:t>1) įgyvendina valstybės teritorijų planavimo politiką rengiant savivaldybės lygmens terit</w:t>
      </w:r>
      <w:r>
        <w:rPr>
          <w:rFonts w:ascii="Times New Roman" w:hAnsi="Times New Roman"/>
          <w:sz w:val="22"/>
        </w:rPr>
        <w:t>orijų planavimo dokumentus;</w:t>
      </w:r>
    </w:p>
    <w:p w:rsidR="00000000" w:rsidRDefault="0098071B">
      <w:pPr>
        <w:ind w:firstLine="720"/>
        <w:jc w:val="both"/>
        <w:rPr>
          <w:rFonts w:ascii="Times New Roman" w:hAnsi="Times New Roman"/>
          <w:sz w:val="22"/>
        </w:rPr>
      </w:pPr>
      <w:r>
        <w:rPr>
          <w:rFonts w:ascii="Times New Roman" w:hAnsi="Times New Roman"/>
          <w:sz w:val="22"/>
        </w:rPr>
        <w:t>2) koordinuoja ir organizuoja savivaldybės lygmens teritorijų planavimo dokumentų rengimą;</w:t>
      </w:r>
    </w:p>
    <w:p w:rsidR="00000000" w:rsidRDefault="0098071B">
      <w:pPr>
        <w:pStyle w:val="BodyTextIndent2"/>
      </w:pPr>
      <w:r>
        <w:t>3) pagal kompetenciją atlieka savivaldybės lygmens teritorijų planavimo dokumentų įgyvendinimo stebėseną (monitoringą);</w:t>
      </w:r>
    </w:p>
    <w:p w:rsidR="00000000" w:rsidRDefault="0098071B">
      <w:pPr>
        <w:ind w:firstLine="720"/>
        <w:jc w:val="both"/>
        <w:rPr>
          <w:rFonts w:ascii="Times New Roman" w:hAnsi="Times New Roman"/>
          <w:b/>
          <w:sz w:val="22"/>
        </w:rPr>
      </w:pPr>
      <w:r>
        <w:rPr>
          <w:rFonts w:ascii="Times New Roman" w:hAnsi="Times New Roman"/>
          <w:sz w:val="22"/>
        </w:rPr>
        <w:t xml:space="preserve">4) atlieka kitas </w:t>
      </w:r>
      <w:r>
        <w:rPr>
          <w:rFonts w:ascii="Times New Roman" w:hAnsi="Times New Roman"/>
          <w:sz w:val="22"/>
        </w:rPr>
        <w:t>šio Įstatymo ir kitų teisės aktų nustatytas funkcijas.</w:t>
      </w:r>
    </w:p>
    <w:p w:rsidR="00000000" w:rsidRDefault="0098071B">
      <w:pPr>
        <w:ind w:firstLine="720"/>
        <w:jc w:val="center"/>
        <w:rPr>
          <w:rFonts w:ascii="Times New Roman" w:hAnsi="Times New Roman"/>
          <w:b/>
          <w:sz w:val="22"/>
        </w:rPr>
      </w:pPr>
    </w:p>
    <w:p w:rsidR="00000000" w:rsidRDefault="0098071B">
      <w:pPr>
        <w:ind w:firstLine="720"/>
        <w:rPr>
          <w:rFonts w:ascii="Times New Roman" w:hAnsi="Times New Roman"/>
          <w:b/>
          <w:sz w:val="22"/>
        </w:rPr>
      </w:pPr>
      <w:r>
        <w:rPr>
          <w:rFonts w:ascii="Times New Roman" w:hAnsi="Times New Roman"/>
          <w:b/>
          <w:sz w:val="22"/>
        </w:rPr>
        <w:t>6 straipsnis. Teritorijų strateginio planavimo derinimas</w:t>
      </w:r>
    </w:p>
    <w:p w:rsidR="00000000" w:rsidRDefault="0098071B">
      <w:pPr>
        <w:ind w:firstLine="720"/>
        <w:jc w:val="both"/>
        <w:rPr>
          <w:rFonts w:ascii="Times New Roman" w:hAnsi="Times New Roman"/>
          <w:b/>
          <w:sz w:val="22"/>
        </w:rPr>
      </w:pPr>
      <w:r>
        <w:rPr>
          <w:rFonts w:ascii="Times New Roman" w:hAnsi="Times New Roman"/>
          <w:sz w:val="22"/>
        </w:rPr>
        <w:t>Teritorijų planavimo dokumentų rengimas turi būti derinimas su tai pačiai teritorijai ar veiklos sričiai rengiamais strateginio planavimo dokum</w:t>
      </w:r>
      <w:r>
        <w:rPr>
          <w:rFonts w:ascii="Times New Roman" w:hAnsi="Times New Roman"/>
          <w:sz w:val="22"/>
        </w:rPr>
        <w:t>entais. Strateginio planavimo dokumentai turi būti parengti iki teritorijų planavimo proceso pradžios arba gali būti rengiami teritorijų planavimo dokumentų rengimo metu. Teritorijų planavimo dokumentų sprendinių įgyvendinimui užtikrinti parengiamos sprend</w:t>
      </w:r>
      <w:r>
        <w:rPr>
          <w:rFonts w:ascii="Times New Roman" w:hAnsi="Times New Roman"/>
          <w:sz w:val="22"/>
        </w:rPr>
        <w:t>inių įgyvendinimo programos.</w:t>
      </w:r>
    </w:p>
    <w:p w:rsidR="00000000" w:rsidRDefault="0098071B">
      <w:pPr>
        <w:ind w:firstLine="720"/>
        <w:jc w:val="center"/>
        <w:rPr>
          <w:rFonts w:ascii="Times New Roman" w:hAnsi="Times New Roman"/>
          <w:b/>
          <w:sz w:val="22"/>
        </w:rPr>
      </w:pPr>
    </w:p>
    <w:p w:rsidR="00000000" w:rsidRDefault="0098071B">
      <w:pPr>
        <w:jc w:val="center"/>
        <w:rPr>
          <w:rFonts w:ascii="Times New Roman" w:hAnsi="Times New Roman"/>
          <w:b/>
          <w:sz w:val="22"/>
        </w:rPr>
      </w:pPr>
      <w:r>
        <w:rPr>
          <w:rFonts w:ascii="Times New Roman" w:hAnsi="Times New Roman"/>
          <w:b/>
          <w:sz w:val="22"/>
        </w:rPr>
        <w:t>ANTRASIS SKIRSNIS</w:t>
      </w:r>
    </w:p>
    <w:p w:rsidR="00000000" w:rsidRDefault="0098071B">
      <w:pPr>
        <w:jc w:val="center"/>
        <w:rPr>
          <w:rFonts w:ascii="Times New Roman" w:hAnsi="Times New Roman"/>
          <w:sz w:val="22"/>
        </w:rPr>
      </w:pPr>
      <w:r>
        <w:rPr>
          <w:rFonts w:ascii="Times New Roman" w:hAnsi="Times New Roman"/>
          <w:b/>
          <w:sz w:val="22"/>
        </w:rPr>
        <w:t>BENDRASIS TERITORIJŲ PLANAVIMAS</w:t>
      </w:r>
    </w:p>
    <w:p w:rsidR="00000000" w:rsidRDefault="0098071B">
      <w:pPr>
        <w:ind w:firstLine="720"/>
        <w:jc w:val="both"/>
        <w:rPr>
          <w:rFonts w:ascii="Times New Roman" w:hAnsi="Times New Roman"/>
          <w:bCs/>
          <w:iCs/>
          <w:sz w:val="22"/>
        </w:rPr>
      </w:pPr>
    </w:p>
    <w:p w:rsidR="00000000" w:rsidRDefault="0098071B">
      <w:pPr>
        <w:pStyle w:val="BodyTextIndent"/>
        <w:rPr>
          <w:b/>
          <w:iCs/>
          <w:sz w:val="22"/>
        </w:rPr>
      </w:pPr>
      <w:r>
        <w:rPr>
          <w:b/>
          <w:iCs/>
          <w:sz w:val="22"/>
        </w:rPr>
        <w:t>7 straipsnis. Bendrojo teritorijų planavimo objektai ir uždaviniai</w:t>
      </w:r>
    </w:p>
    <w:p w:rsidR="00000000" w:rsidRDefault="0098071B">
      <w:pPr>
        <w:pStyle w:val="BodyTextIndent"/>
        <w:rPr>
          <w:bCs/>
          <w:iCs/>
          <w:sz w:val="22"/>
        </w:rPr>
      </w:pPr>
      <w:r>
        <w:rPr>
          <w:bCs/>
          <w:iCs/>
          <w:sz w:val="22"/>
        </w:rPr>
        <w:t>1. Bendrojo teritorijų planavimo objektai:</w:t>
      </w:r>
    </w:p>
    <w:p w:rsidR="00000000" w:rsidRDefault="0098071B">
      <w:pPr>
        <w:pStyle w:val="BodyTextIndent"/>
        <w:rPr>
          <w:bCs/>
          <w:iCs/>
          <w:sz w:val="22"/>
        </w:rPr>
      </w:pPr>
      <w:r>
        <w:rPr>
          <w:bCs/>
          <w:iCs/>
          <w:sz w:val="22"/>
        </w:rPr>
        <w:t>1) valstybės teritorija;</w:t>
      </w:r>
    </w:p>
    <w:p w:rsidR="00000000" w:rsidRDefault="0098071B">
      <w:pPr>
        <w:pStyle w:val="BodyTextIndent"/>
        <w:rPr>
          <w:bCs/>
          <w:iCs/>
          <w:sz w:val="22"/>
        </w:rPr>
      </w:pPr>
      <w:r>
        <w:rPr>
          <w:bCs/>
          <w:iCs/>
          <w:sz w:val="22"/>
        </w:rPr>
        <w:t xml:space="preserve">2) apskrities teritorija </w:t>
      </w:r>
    </w:p>
    <w:p w:rsidR="00000000" w:rsidRDefault="0098071B">
      <w:pPr>
        <w:pStyle w:val="BodyTextIndent"/>
        <w:rPr>
          <w:bCs/>
          <w:iCs/>
          <w:sz w:val="22"/>
        </w:rPr>
      </w:pPr>
      <w:r>
        <w:rPr>
          <w:bCs/>
          <w:iCs/>
          <w:sz w:val="22"/>
        </w:rPr>
        <w:t>3) savivaldybė</w:t>
      </w:r>
      <w:r>
        <w:rPr>
          <w:bCs/>
          <w:iCs/>
          <w:sz w:val="22"/>
        </w:rPr>
        <w:t>s teritorija arba jos dalys (miestai ir miesteliai).</w:t>
      </w:r>
    </w:p>
    <w:p w:rsidR="00000000" w:rsidRDefault="0098071B">
      <w:pPr>
        <w:pStyle w:val="BodyTextIndent"/>
        <w:rPr>
          <w:bCs/>
          <w:iCs/>
          <w:sz w:val="22"/>
        </w:rPr>
      </w:pPr>
      <w:r>
        <w:rPr>
          <w:bCs/>
          <w:iCs/>
          <w:sz w:val="22"/>
        </w:rPr>
        <w:t>2. Bendrojo teritorijų planavimo uždaviniai yra:</w:t>
      </w:r>
    </w:p>
    <w:p w:rsidR="00000000" w:rsidRDefault="0098071B">
      <w:pPr>
        <w:pStyle w:val="BodyTextIndent"/>
        <w:rPr>
          <w:bCs/>
          <w:iCs/>
          <w:sz w:val="22"/>
        </w:rPr>
      </w:pPr>
      <w:r>
        <w:rPr>
          <w:bCs/>
          <w:iCs/>
          <w:sz w:val="22"/>
        </w:rPr>
        <w:t>1) suformuoti teritorijos tvarkymo, naudojimo ir apsaugos koncepciją;</w:t>
      </w:r>
    </w:p>
    <w:p w:rsidR="00000000" w:rsidRDefault="0098071B">
      <w:pPr>
        <w:pStyle w:val="BodyTextIndent"/>
        <w:rPr>
          <w:bCs/>
          <w:iCs/>
          <w:sz w:val="22"/>
        </w:rPr>
      </w:pPr>
      <w:r>
        <w:rPr>
          <w:bCs/>
          <w:iCs/>
          <w:sz w:val="22"/>
        </w:rPr>
        <w:t>2) optimizuoti teritorijos urbanistinę struktūrą ir infrastruktūros sistemą;</w:t>
      </w:r>
    </w:p>
    <w:p w:rsidR="00000000" w:rsidRDefault="0098071B">
      <w:pPr>
        <w:pStyle w:val="BodyTextIndent"/>
        <w:rPr>
          <w:bCs/>
          <w:iCs/>
          <w:sz w:val="22"/>
        </w:rPr>
      </w:pPr>
      <w:r>
        <w:rPr>
          <w:bCs/>
          <w:iCs/>
          <w:sz w:val="22"/>
        </w:rPr>
        <w:t>3) numa</w:t>
      </w:r>
      <w:r>
        <w:rPr>
          <w:bCs/>
          <w:iCs/>
          <w:sz w:val="22"/>
        </w:rPr>
        <w:t>tyti priemones ir apribojimus, užtikrinančius gamtos išteklių racionalų naudojimą, kraštovaizdžio ekologinę pusiausvyrą, gamtinio karkaso formavimą, gamtos ir kultūros paveldo vertybių išsaugojimą;</w:t>
      </w:r>
    </w:p>
    <w:p w:rsidR="00000000" w:rsidRDefault="0098071B">
      <w:pPr>
        <w:pStyle w:val="BodyTextIndent"/>
        <w:rPr>
          <w:bCs/>
          <w:iCs/>
          <w:sz w:val="22"/>
        </w:rPr>
      </w:pPr>
      <w:r>
        <w:rPr>
          <w:bCs/>
          <w:iCs/>
          <w:sz w:val="22"/>
        </w:rPr>
        <w:t>4) numatyti priemones užstatytų teritorijų urbanistinei er</w:t>
      </w:r>
      <w:r>
        <w:rPr>
          <w:bCs/>
          <w:iCs/>
          <w:sz w:val="22"/>
        </w:rPr>
        <w:t>dvinei kompozicijai tobulinti, gyvenimo ir aplinkos kokybei gerinti, bendrojo naudojimo želdynų sistemai formuoti;</w:t>
      </w:r>
    </w:p>
    <w:p w:rsidR="00000000" w:rsidRDefault="0098071B">
      <w:pPr>
        <w:pStyle w:val="BodyTextIndent"/>
        <w:rPr>
          <w:bCs/>
          <w:iCs/>
          <w:sz w:val="22"/>
        </w:rPr>
      </w:pPr>
      <w:r>
        <w:rPr>
          <w:bCs/>
          <w:iCs/>
          <w:sz w:val="22"/>
        </w:rPr>
        <w:t>5) nustatyti teritorijų pastatų aukščio reglamentus;</w:t>
      </w:r>
    </w:p>
    <w:p w:rsidR="00000000" w:rsidRDefault="0098071B">
      <w:pPr>
        <w:pStyle w:val="BodyTextIndent"/>
        <w:rPr>
          <w:bCs/>
          <w:iCs/>
          <w:sz w:val="22"/>
        </w:rPr>
      </w:pPr>
      <w:r>
        <w:rPr>
          <w:bCs/>
          <w:iCs/>
          <w:sz w:val="22"/>
        </w:rPr>
        <w:t>6) numatyti pagrindines regioninės politikos formavimo bei įgyvendinimo nuostatas;</w:t>
      </w:r>
    </w:p>
    <w:p w:rsidR="00000000" w:rsidRDefault="0098071B">
      <w:pPr>
        <w:pStyle w:val="BodyTextIndent"/>
        <w:rPr>
          <w:bCs/>
          <w:iCs/>
          <w:sz w:val="22"/>
        </w:rPr>
      </w:pPr>
      <w:r>
        <w:rPr>
          <w:bCs/>
          <w:iCs/>
          <w:sz w:val="22"/>
        </w:rPr>
        <w:t>7) re</w:t>
      </w:r>
      <w:r>
        <w:rPr>
          <w:bCs/>
          <w:iCs/>
          <w:sz w:val="22"/>
        </w:rPr>
        <w:t>zervuoti teritorijas, kuriose būtų plėtojami komunikaciniams koridoriams, inžinerinei bei susisiekimo infrastruktūrai ir kitiems visuomenės poreikiams tenkinti reikalingi objektai.</w:t>
      </w:r>
    </w:p>
    <w:p w:rsidR="00000000" w:rsidRDefault="0098071B">
      <w:pPr>
        <w:pStyle w:val="BodyTextIndent"/>
        <w:rPr>
          <w:bCs/>
          <w:iCs/>
          <w:sz w:val="22"/>
        </w:rPr>
      </w:pPr>
      <w:r>
        <w:rPr>
          <w:bCs/>
          <w:iCs/>
          <w:sz w:val="22"/>
        </w:rPr>
        <w:t>3. Gali būti nustatomi ir kiti bendrojo teritorijų planavimo uždaviniai ats</w:t>
      </w:r>
      <w:r>
        <w:rPr>
          <w:bCs/>
          <w:iCs/>
          <w:sz w:val="22"/>
        </w:rPr>
        <w:t xml:space="preserve">ižvelgiant į bendrojo teritorijų planavimo objektą bei konkrečius visuomenės poreikius, socialinius, ekonominius ir ekologinius planuojamos teritorijos ypatumus. </w:t>
      </w:r>
    </w:p>
    <w:p w:rsidR="00000000" w:rsidRDefault="0098071B">
      <w:pPr>
        <w:ind w:firstLine="720"/>
        <w:jc w:val="both"/>
        <w:rPr>
          <w:rFonts w:ascii="Times New Roman" w:hAnsi="Times New Roman"/>
          <w:bCs/>
          <w:iCs/>
          <w:sz w:val="22"/>
        </w:rPr>
      </w:pPr>
    </w:p>
    <w:p w:rsidR="00000000" w:rsidRDefault="0098071B">
      <w:pPr>
        <w:ind w:firstLine="720"/>
        <w:jc w:val="both"/>
        <w:rPr>
          <w:rFonts w:ascii="Times New Roman" w:hAnsi="Times New Roman"/>
          <w:b/>
          <w:sz w:val="22"/>
        </w:rPr>
      </w:pPr>
      <w:r>
        <w:rPr>
          <w:rFonts w:ascii="Times New Roman" w:hAnsi="Times New Roman"/>
          <w:b/>
          <w:sz w:val="22"/>
        </w:rPr>
        <w:t>8 straipsnis. Bendrojo teritorijų planavimo organizatoriai</w:t>
      </w:r>
    </w:p>
    <w:p w:rsidR="00000000" w:rsidRDefault="0098071B">
      <w:pPr>
        <w:pStyle w:val="BodyTextIndent2"/>
      </w:pPr>
      <w:r>
        <w:t>Bendrojo teritorijų planavimo org</w:t>
      </w:r>
      <w:r>
        <w:t>anizatoriai yra šie:</w:t>
      </w:r>
    </w:p>
    <w:p w:rsidR="00000000" w:rsidRDefault="0098071B">
      <w:pPr>
        <w:ind w:firstLine="720"/>
        <w:jc w:val="both"/>
        <w:rPr>
          <w:rFonts w:ascii="Times New Roman" w:hAnsi="Times New Roman"/>
          <w:sz w:val="22"/>
        </w:rPr>
      </w:pPr>
      <w:r>
        <w:rPr>
          <w:rFonts w:ascii="Times New Roman" w:hAnsi="Times New Roman"/>
          <w:sz w:val="22"/>
        </w:rPr>
        <w:t>1) Aplinkos ministerija;</w:t>
      </w:r>
    </w:p>
    <w:p w:rsidR="00000000" w:rsidRDefault="0098071B">
      <w:pPr>
        <w:ind w:firstLine="720"/>
        <w:jc w:val="both"/>
        <w:rPr>
          <w:rFonts w:ascii="Times New Roman" w:hAnsi="Times New Roman"/>
          <w:sz w:val="22"/>
        </w:rPr>
      </w:pPr>
      <w:r>
        <w:rPr>
          <w:rFonts w:ascii="Times New Roman" w:hAnsi="Times New Roman"/>
          <w:sz w:val="22"/>
        </w:rPr>
        <w:t>2) apskrities viršininkas;</w:t>
      </w:r>
    </w:p>
    <w:p w:rsidR="00000000" w:rsidRDefault="0098071B">
      <w:pPr>
        <w:ind w:firstLine="720"/>
        <w:jc w:val="both"/>
        <w:rPr>
          <w:rFonts w:ascii="Times New Roman" w:hAnsi="Times New Roman"/>
          <w:sz w:val="22"/>
        </w:rPr>
      </w:pPr>
      <w:r>
        <w:rPr>
          <w:rFonts w:ascii="Times New Roman" w:hAnsi="Times New Roman"/>
          <w:sz w:val="22"/>
        </w:rPr>
        <w:t>3) savivaldybės administracijos direktorius.</w:t>
      </w:r>
    </w:p>
    <w:p w:rsidR="00000000" w:rsidRDefault="0098071B">
      <w:pPr>
        <w:ind w:firstLine="720"/>
        <w:jc w:val="both"/>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9 straipsnis. Bendrojo teritorijų planavimo dokumentai</w:t>
      </w:r>
    </w:p>
    <w:p w:rsidR="00000000" w:rsidRDefault="0098071B">
      <w:pPr>
        <w:pStyle w:val="BodyTextIndent2"/>
        <w:rPr>
          <w:strike/>
        </w:rPr>
      </w:pPr>
      <w:r>
        <w:rPr>
          <w:rStyle w:val="Typewriter"/>
          <w:rFonts w:ascii="Times New Roman" w:hAnsi="Times New Roman"/>
          <w:sz w:val="22"/>
        </w:rPr>
        <w:t>1. Bendrojo teritorijų planavimo dokumentai yra:</w:t>
      </w:r>
    </w:p>
    <w:p w:rsidR="00000000" w:rsidRDefault="0098071B">
      <w:pPr>
        <w:ind w:firstLine="720"/>
        <w:jc w:val="both"/>
        <w:rPr>
          <w:rFonts w:ascii="Times New Roman" w:hAnsi="Times New Roman"/>
          <w:sz w:val="22"/>
        </w:rPr>
      </w:pPr>
      <w:r>
        <w:rPr>
          <w:rFonts w:ascii="Times New Roman" w:hAnsi="Times New Roman"/>
          <w:sz w:val="22"/>
        </w:rPr>
        <w:t>1) valstybės teritorijos bendrasi</w:t>
      </w:r>
      <w:r>
        <w:rPr>
          <w:rFonts w:ascii="Times New Roman" w:hAnsi="Times New Roman"/>
          <w:sz w:val="22"/>
        </w:rPr>
        <w:t>s (generalinis) planas;</w:t>
      </w:r>
    </w:p>
    <w:p w:rsidR="00000000" w:rsidRDefault="0098071B">
      <w:pPr>
        <w:ind w:firstLine="720"/>
        <w:jc w:val="both"/>
        <w:rPr>
          <w:rFonts w:ascii="Times New Roman" w:hAnsi="Times New Roman"/>
          <w:sz w:val="22"/>
        </w:rPr>
      </w:pPr>
      <w:r>
        <w:rPr>
          <w:rFonts w:ascii="Times New Roman" w:hAnsi="Times New Roman"/>
          <w:sz w:val="22"/>
        </w:rPr>
        <w:t>2) apskrities teritorijos bendrasis (generalinis) planas;</w:t>
      </w:r>
    </w:p>
    <w:p w:rsidR="00000000" w:rsidRDefault="0098071B">
      <w:pPr>
        <w:ind w:firstLine="720"/>
        <w:jc w:val="both"/>
        <w:rPr>
          <w:rFonts w:ascii="Times New Roman" w:hAnsi="Times New Roman"/>
          <w:sz w:val="22"/>
        </w:rPr>
      </w:pPr>
      <w:r>
        <w:rPr>
          <w:rFonts w:ascii="Times New Roman" w:hAnsi="Times New Roman"/>
          <w:sz w:val="22"/>
        </w:rPr>
        <w:t>3) savivaldybės teritorijos bendrasis planas;</w:t>
      </w:r>
    </w:p>
    <w:p w:rsidR="00000000" w:rsidRDefault="0098071B">
      <w:pPr>
        <w:ind w:firstLine="720"/>
        <w:jc w:val="both"/>
        <w:rPr>
          <w:rFonts w:ascii="Times New Roman" w:hAnsi="Times New Roman"/>
          <w:sz w:val="22"/>
        </w:rPr>
      </w:pPr>
      <w:r>
        <w:rPr>
          <w:rFonts w:ascii="Times New Roman" w:hAnsi="Times New Roman"/>
          <w:sz w:val="22"/>
        </w:rPr>
        <w:t>4) savivaldybės teritorijos dalies (miesto ar miestelio) bendrasis planas.</w:t>
      </w:r>
    </w:p>
    <w:p w:rsidR="00000000" w:rsidRDefault="0098071B">
      <w:pPr>
        <w:ind w:firstLine="720"/>
        <w:jc w:val="both"/>
        <w:rPr>
          <w:rFonts w:ascii="Times New Roman" w:hAnsi="Times New Roman"/>
          <w:sz w:val="22"/>
        </w:rPr>
      </w:pPr>
      <w:r>
        <w:rPr>
          <w:rFonts w:ascii="Times New Roman" w:hAnsi="Times New Roman"/>
          <w:sz w:val="22"/>
        </w:rPr>
        <w:t>2. Bendrieji planai privalomi visiems planuojamoje te</w:t>
      </w:r>
      <w:r>
        <w:rPr>
          <w:rFonts w:ascii="Times New Roman" w:hAnsi="Times New Roman"/>
          <w:sz w:val="22"/>
        </w:rPr>
        <w:t>ritorijoje esančio nekilnojamojo turto savininkams, valdytojams ar naudotojams.</w:t>
      </w:r>
    </w:p>
    <w:p w:rsidR="00000000" w:rsidRDefault="0098071B">
      <w:pPr>
        <w:ind w:firstLine="720"/>
        <w:jc w:val="both"/>
        <w:rPr>
          <w:rFonts w:ascii="Times New Roman" w:hAnsi="Times New Roman"/>
          <w:sz w:val="22"/>
        </w:rPr>
      </w:pPr>
      <w:r>
        <w:rPr>
          <w:rFonts w:ascii="Times New Roman" w:hAnsi="Times New Roman"/>
          <w:sz w:val="22"/>
        </w:rPr>
        <w:t xml:space="preserve"> </w:t>
      </w:r>
    </w:p>
    <w:p w:rsidR="00000000" w:rsidRDefault="0098071B">
      <w:pPr>
        <w:ind w:firstLine="720"/>
        <w:jc w:val="both"/>
        <w:rPr>
          <w:rFonts w:ascii="Times New Roman" w:hAnsi="Times New Roman"/>
          <w:b/>
          <w:sz w:val="22"/>
        </w:rPr>
      </w:pPr>
      <w:r>
        <w:rPr>
          <w:rFonts w:ascii="Times New Roman" w:hAnsi="Times New Roman"/>
          <w:b/>
          <w:sz w:val="22"/>
        </w:rPr>
        <w:t>10 straipsnis. Bendrojo teritorijų planavimo procesas</w:t>
      </w:r>
    </w:p>
    <w:p w:rsidR="00000000" w:rsidRDefault="0098071B">
      <w:pPr>
        <w:pStyle w:val="BodyTextIndent"/>
        <w:rPr>
          <w:bCs/>
          <w:iCs/>
          <w:sz w:val="22"/>
        </w:rPr>
      </w:pPr>
      <w:r>
        <w:rPr>
          <w:bCs/>
          <w:iCs/>
          <w:sz w:val="22"/>
        </w:rPr>
        <w:t>1. Bendrojo teritorijų planavimo procesą sudaro parengiamasis etapas, teritorijų planavimo dokumento rengimo etapas, spr</w:t>
      </w:r>
      <w:r>
        <w:rPr>
          <w:bCs/>
          <w:iCs/>
          <w:sz w:val="22"/>
        </w:rPr>
        <w:t xml:space="preserve">endinių pasekmių vertinimo etapas, baigiamasis etapas. </w:t>
      </w:r>
    </w:p>
    <w:p w:rsidR="00000000" w:rsidRDefault="0098071B">
      <w:pPr>
        <w:pStyle w:val="BodyTextIndent"/>
        <w:rPr>
          <w:bCs/>
          <w:iCs/>
          <w:sz w:val="22"/>
        </w:rPr>
      </w:pPr>
      <w:r>
        <w:rPr>
          <w:bCs/>
          <w:iCs/>
          <w:sz w:val="22"/>
        </w:rPr>
        <w:t>2. Parengiamojo etapo metu nustatomi teritorijų planavimo tikslai ir uždaviniai, parengiama ir patvirtinama planavimo darbų programa, prireikus atliekami tyrimai, viešai paskelbiama apie priimtą spren</w:t>
      </w:r>
      <w:r>
        <w:rPr>
          <w:bCs/>
          <w:iCs/>
          <w:sz w:val="22"/>
        </w:rPr>
        <w:t>dimą dėl teritorijų planavimo dokumentų rengimo pradžios ir planavimo tikslų.</w:t>
      </w:r>
    </w:p>
    <w:p w:rsidR="00000000" w:rsidRDefault="0098071B">
      <w:pPr>
        <w:pStyle w:val="BodyTextIndent"/>
        <w:rPr>
          <w:bCs/>
          <w:iCs/>
          <w:sz w:val="22"/>
        </w:rPr>
      </w:pPr>
      <w:r>
        <w:rPr>
          <w:bCs/>
          <w:iCs/>
          <w:sz w:val="22"/>
        </w:rPr>
        <w:t>3. Teritorijų planavimo dokumento rengimo etapą sudaro:</w:t>
      </w:r>
    </w:p>
    <w:p w:rsidR="00000000" w:rsidRDefault="0098071B">
      <w:pPr>
        <w:pStyle w:val="BodyTextIndent"/>
        <w:tabs>
          <w:tab w:val="left" w:pos="540"/>
          <w:tab w:val="left" w:pos="900"/>
        </w:tabs>
        <w:rPr>
          <w:bCs/>
          <w:iCs/>
          <w:sz w:val="22"/>
        </w:rPr>
      </w:pPr>
      <w:r>
        <w:rPr>
          <w:bCs/>
          <w:iCs/>
          <w:sz w:val="22"/>
        </w:rPr>
        <w:t xml:space="preserve">1) esamos būklės analizės stadija – atliekamas teritorijos gamtinės, socialinės, kultūrinės, ekonominės būklės, galimybių </w:t>
      </w:r>
      <w:r>
        <w:rPr>
          <w:bCs/>
          <w:iCs/>
          <w:sz w:val="22"/>
        </w:rPr>
        <w:t>ir kokybės potencialo vertinimas, teritorijos vystymo tendencijų bei probleminių situacijų ir arealų ištyrimas;</w:t>
      </w:r>
    </w:p>
    <w:p w:rsidR="00000000" w:rsidRDefault="0098071B">
      <w:pPr>
        <w:pStyle w:val="BodyTextIndent"/>
        <w:tabs>
          <w:tab w:val="left" w:pos="540"/>
          <w:tab w:val="left" w:pos="900"/>
        </w:tabs>
        <w:rPr>
          <w:bCs/>
          <w:iCs/>
          <w:sz w:val="22"/>
        </w:rPr>
      </w:pPr>
      <w:r>
        <w:rPr>
          <w:bCs/>
          <w:iCs/>
          <w:sz w:val="22"/>
        </w:rPr>
        <w:t>2) koncepcijos rengimo stadija – nustatoma teritorijos vystymo bendroji erdvinė koncepcija, funkciniai prioritetai ir teritorijos tvarkymo regla</w:t>
      </w:r>
      <w:r>
        <w:rPr>
          <w:bCs/>
          <w:iCs/>
          <w:sz w:val="22"/>
        </w:rPr>
        <w:t>mentavimo ypatumai;</w:t>
      </w:r>
    </w:p>
    <w:p w:rsidR="00000000" w:rsidRDefault="0098071B">
      <w:pPr>
        <w:ind w:firstLine="720"/>
        <w:jc w:val="both"/>
        <w:rPr>
          <w:rFonts w:ascii="Times New Roman" w:hAnsi="Times New Roman"/>
          <w:sz w:val="22"/>
        </w:rPr>
      </w:pPr>
      <w:r>
        <w:rPr>
          <w:rFonts w:ascii="Times New Roman" w:hAnsi="Times New Roman"/>
          <w:sz w:val="22"/>
        </w:rPr>
        <w:t>3) sprendinių konkretizavimo stadija – parengiami sprendiniai urbanistinio ir gamtinio karkasų formavimo, kraštovaizdžio, biologinės įvairovės ir kultūros paveldo išsaugojimo, bioprodukcinio ūkio, rekreacinės, pramonės, verslo ar kitoki</w:t>
      </w:r>
      <w:r>
        <w:rPr>
          <w:rFonts w:ascii="Times New Roman" w:hAnsi="Times New Roman"/>
          <w:sz w:val="22"/>
        </w:rPr>
        <w:t>os paskirties teritorijų naudojimo ir tvarkymo, socialinės, kultūrinės ir susisiekimo komunikacijų bei kitos infrastruktūros teritorinio vystymo ir teritorijų rezervavimo valstybės poreikiams (miestų ir miestelių bendruosiuose planuose taip pat ir dėl arch</w:t>
      </w:r>
      <w:r>
        <w:rPr>
          <w:rFonts w:ascii="Times New Roman" w:hAnsi="Times New Roman"/>
          <w:sz w:val="22"/>
        </w:rPr>
        <w:t>itektūrinės erdvinės kompozicijos formavimo, želdynų sistemos plėtojimo, gyvenamosios aplinkos kokybės gerinimo, ekologinės apsaugos zonų nustatymo, teritorinių reglamentų bei tolesnio detalaus planavimo vykdymo nuostatų) klausimais.</w:t>
      </w:r>
    </w:p>
    <w:p w:rsidR="00000000" w:rsidRDefault="0098071B">
      <w:pPr>
        <w:pStyle w:val="BodyText"/>
        <w:tabs>
          <w:tab w:val="left" w:pos="540"/>
        </w:tabs>
        <w:ind w:firstLine="720"/>
        <w:rPr>
          <w:rFonts w:ascii="Times New Roman" w:hAnsi="Times New Roman"/>
          <w:sz w:val="22"/>
        </w:rPr>
      </w:pPr>
      <w:r>
        <w:rPr>
          <w:rFonts w:ascii="Times New Roman" w:hAnsi="Times New Roman"/>
          <w:sz w:val="22"/>
        </w:rPr>
        <w:t>4. Teritorijų planavim</w:t>
      </w:r>
      <w:r>
        <w:rPr>
          <w:rFonts w:ascii="Times New Roman" w:hAnsi="Times New Roman"/>
          <w:sz w:val="22"/>
        </w:rPr>
        <w:t>o dokumento sprendinių pasekmių vertinimo etapas yra reikalingas teritorijų planavimo dokumentų sprendinių poveikiui Vyriausybės nustatyta tvarka įvertinti. Įstatymų ir kitų teisės aktų nustatytais atvejais ir tvarka atliekamas teritorijų planavimo dokumen</w:t>
      </w:r>
      <w:r>
        <w:rPr>
          <w:rFonts w:ascii="Times New Roman" w:hAnsi="Times New Roman"/>
          <w:sz w:val="22"/>
        </w:rPr>
        <w:t>to sprendinių strateginis pasekmių aplinkai vertinimas.</w:t>
      </w:r>
    </w:p>
    <w:p w:rsidR="00000000" w:rsidRDefault="0098071B">
      <w:pPr>
        <w:pStyle w:val="BodyText"/>
        <w:tabs>
          <w:tab w:val="left" w:pos="540"/>
        </w:tabs>
        <w:ind w:firstLine="720"/>
        <w:rPr>
          <w:rFonts w:ascii="Times New Roman" w:hAnsi="Times New Roman"/>
          <w:sz w:val="22"/>
        </w:rPr>
      </w:pPr>
      <w:r>
        <w:rPr>
          <w:rFonts w:ascii="Times New Roman" w:hAnsi="Times New Roman"/>
          <w:sz w:val="22"/>
        </w:rPr>
        <w:t>5. Baigiamasis etapas:</w:t>
      </w:r>
    </w:p>
    <w:p w:rsidR="00000000" w:rsidRDefault="0098071B">
      <w:pPr>
        <w:pStyle w:val="BodyText"/>
        <w:tabs>
          <w:tab w:val="left" w:pos="540"/>
        </w:tabs>
        <w:ind w:firstLine="720"/>
        <w:rPr>
          <w:rFonts w:ascii="Times New Roman" w:hAnsi="Times New Roman"/>
          <w:sz w:val="22"/>
        </w:rPr>
      </w:pPr>
      <w:r>
        <w:rPr>
          <w:rFonts w:ascii="Times New Roman" w:hAnsi="Times New Roman"/>
          <w:sz w:val="22"/>
        </w:rPr>
        <w:t>1) teritorijų planavimo dokumentų sprendinių svarstymo ir derinimo stadija – konsultavimasis ar viešas svarstymas, derinimas su institucijomis, ginčų nagrinėjimas;</w:t>
      </w:r>
    </w:p>
    <w:p w:rsidR="00000000" w:rsidRDefault="0098071B">
      <w:pPr>
        <w:tabs>
          <w:tab w:val="left" w:pos="540"/>
        </w:tabs>
        <w:ind w:firstLine="720"/>
        <w:jc w:val="both"/>
        <w:rPr>
          <w:rFonts w:ascii="Times New Roman" w:hAnsi="Times New Roman"/>
          <w:sz w:val="22"/>
        </w:rPr>
      </w:pPr>
      <w:r>
        <w:rPr>
          <w:rFonts w:ascii="Times New Roman" w:hAnsi="Times New Roman"/>
          <w:sz w:val="22"/>
        </w:rPr>
        <w:t>2) teritorijų</w:t>
      </w:r>
      <w:r>
        <w:rPr>
          <w:rFonts w:ascii="Times New Roman" w:hAnsi="Times New Roman"/>
          <w:sz w:val="22"/>
        </w:rPr>
        <w:t xml:space="preserve"> planavimo dokumento tvirtinimo stadija – tikrinimas valstybinę teritorijų planavimo priežiūrą atliekančioje institucijoje, tvirtinimas ir registravimas teritorijų planavimo registre.</w:t>
      </w:r>
    </w:p>
    <w:p w:rsidR="00000000" w:rsidRDefault="0098071B">
      <w:pPr>
        <w:pStyle w:val="BodyTextIndent2"/>
      </w:pPr>
      <w:r>
        <w:t>6. Prieš pradėdamas rengti bendrojo teritorijų planavimo dokumentus plan</w:t>
      </w:r>
      <w:r>
        <w:t xml:space="preserve">avimo organizatorius Aplinkos ministerijos nustatyta tvarka raštu kreipiasi į joje nurodytas institucijas, kad pateiktų planavimo sąlygas. Planavimo sąlygos išduodamos per 20 darbo dienų nuo prašymo gavimo dienos. </w:t>
      </w:r>
      <w:r>
        <w:rPr>
          <w:rStyle w:val="Typewriter"/>
          <w:rFonts w:ascii="Times New Roman" w:hAnsi="Times New Roman"/>
          <w:sz w:val="22"/>
        </w:rPr>
        <w:t>Jei planavimo sąlygos per nustatytą termin</w:t>
      </w:r>
      <w:r>
        <w:rPr>
          <w:rStyle w:val="Typewriter"/>
          <w:rFonts w:ascii="Times New Roman" w:hAnsi="Times New Roman"/>
          <w:sz w:val="22"/>
        </w:rPr>
        <w:t>ą nebuvo išduotos ir planavimo organizatoriui nepranešta apie neišdavimo priežastis, planavimo organizatorius turi teisę pradėti rengti bendrojo teritorijų planavimo dokumentus, tačiau apie tai raštu praneša planavimo sąlygas turėjusiai išduoti institucija</w:t>
      </w:r>
      <w:r>
        <w:rPr>
          <w:rStyle w:val="Typewriter"/>
          <w:rFonts w:ascii="Times New Roman" w:hAnsi="Times New Roman"/>
          <w:sz w:val="22"/>
        </w:rPr>
        <w:t>i.</w:t>
      </w:r>
    </w:p>
    <w:p w:rsidR="00000000" w:rsidRDefault="0098071B">
      <w:pPr>
        <w:pStyle w:val="BodyTextIndent"/>
        <w:rPr>
          <w:bCs/>
          <w:iCs/>
          <w:strike/>
          <w:sz w:val="22"/>
        </w:rPr>
      </w:pPr>
      <w:r>
        <w:rPr>
          <w:bCs/>
          <w:iCs/>
          <w:sz w:val="22"/>
        </w:rPr>
        <w:t>7. Patvirtinus bendrąjį planą, vykdoma šių teritorijų planavimo dokumentų sprendinių įgyvendinimo stebėsena (monitoringas), priežiūra ir kontrolė. Kartu su teritorijų planavimo duomenų banku nuolat kaupiama ir analizuojama informacija, nustatomas invest</w:t>
      </w:r>
      <w:r>
        <w:rPr>
          <w:bCs/>
          <w:iCs/>
          <w:sz w:val="22"/>
        </w:rPr>
        <w:t xml:space="preserve">icijų poreikis, rengiamos programos bendrojo plano sprendiniams įgyvendinti. </w:t>
      </w:r>
    </w:p>
    <w:p w:rsidR="00000000" w:rsidRDefault="0098071B">
      <w:pPr>
        <w:ind w:firstLine="720"/>
        <w:jc w:val="both"/>
        <w:rPr>
          <w:rStyle w:val="Typewriter"/>
          <w:rFonts w:ascii="Times New Roman" w:hAnsi="Times New Roman"/>
          <w:b/>
          <w:sz w:val="22"/>
        </w:rPr>
      </w:pPr>
    </w:p>
    <w:p w:rsidR="00000000" w:rsidRDefault="0098071B">
      <w:pPr>
        <w:ind w:left="2160" w:hanging="1440"/>
        <w:jc w:val="both"/>
        <w:rPr>
          <w:rStyle w:val="Typewriter"/>
          <w:rFonts w:ascii="Times New Roman" w:hAnsi="Times New Roman"/>
          <w:b/>
          <w:sz w:val="22"/>
        </w:rPr>
      </w:pPr>
      <w:r>
        <w:rPr>
          <w:rStyle w:val="Typewriter"/>
          <w:rFonts w:ascii="Times New Roman" w:hAnsi="Times New Roman"/>
          <w:b/>
          <w:sz w:val="22"/>
        </w:rPr>
        <w:t>11 straipsnis. Bendrojo teritorijų planavimo dokumentų rengimas, derinimas, tvirtinimas ir galiojimas</w:t>
      </w:r>
    </w:p>
    <w:p w:rsidR="00000000" w:rsidRDefault="0098071B">
      <w:pPr>
        <w:pStyle w:val="BodyTextIndent"/>
        <w:rPr>
          <w:bCs/>
          <w:iCs/>
          <w:sz w:val="22"/>
        </w:rPr>
      </w:pPr>
      <w:r>
        <w:rPr>
          <w:bCs/>
          <w:iCs/>
          <w:sz w:val="22"/>
        </w:rPr>
        <w:t>1. Bendrųjų planų rengimo, svarstymo, derinimo, tikrinimo, tvirtinimo ir ga</w:t>
      </w:r>
      <w:r>
        <w:rPr>
          <w:bCs/>
          <w:iCs/>
          <w:sz w:val="22"/>
        </w:rPr>
        <w:t xml:space="preserve">liojimo tvarką nustato šis Įstatymas ir Aplinkos ministerijos patvirtintos apskrities teritorijos, savivaldybės teritorijos ir jos dalių bendrųjų planų rengimo taisyklės. Valstybės teritorijos bendrasis (generalinis) planas rengiamas Vyriausybės nustatyta </w:t>
      </w:r>
      <w:r>
        <w:rPr>
          <w:bCs/>
          <w:iCs/>
          <w:sz w:val="22"/>
        </w:rPr>
        <w:t>tvarka.</w:t>
      </w:r>
    </w:p>
    <w:p w:rsidR="00000000" w:rsidRDefault="0098071B">
      <w:pPr>
        <w:ind w:firstLine="720"/>
        <w:jc w:val="both"/>
        <w:rPr>
          <w:rStyle w:val="Typewriter"/>
          <w:rFonts w:ascii="Times New Roman" w:hAnsi="Times New Roman"/>
          <w:strike/>
          <w:sz w:val="22"/>
        </w:rPr>
      </w:pPr>
      <w:r>
        <w:rPr>
          <w:rStyle w:val="Typewriter"/>
          <w:rFonts w:ascii="Times New Roman" w:hAnsi="Times New Roman"/>
          <w:sz w:val="22"/>
        </w:rPr>
        <w:t>2.</w:t>
      </w:r>
      <w:r>
        <w:rPr>
          <w:rFonts w:ascii="Times New Roman" w:hAnsi="Times New Roman"/>
          <w:sz w:val="22"/>
        </w:rPr>
        <w:t xml:space="preserve"> Valstybės, apskrities, savivaldybių teritorijų ir savivaldybių dalių</w:t>
      </w:r>
      <w:r>
        <w:rPr>
          <w:rFonts w:ascii="Times New Roman" w:hAnsi="Times New Roman"/>
          <w:b/>
          <w:sz w:val="22"/>
        </w:rPr>
        <w:t xml:space="preserve"> </w:t>
      </w:r>
      <w:r>
        <w:rPr>
          <w:rFonts w:ascii="Times New Roman" w:hAnsi="Times New Roman"/>
          <w:sz w:val="22"/>
        </w:rPr>
        <w:t>vystymo kryptys, erdvinės raidos koncepcija rengiama 20 metų laikotarpiui, o konkretūs sprendiniai – 10 metų laikotarpiui. Jų galiojimas gali būti pratęsiamas.</w:t>
      </w:r>
    </w:p>
    <w:p w:rsidR="00000000" w:rsidRDefault="0098071B">
      <w:pPr>
        <w:pStyle w:val="BodyText"/>
        <w:ind w:firstLine="720"/>
        <w:rPr>
          <w:rFonts w:ascii="Times New Roman" w:hAnsi="Times New Roman"/>
          <w:sz w:val="22"/>
        </w:rPr>
      </w:pPr>
      <w:r>
        <w:rPr>
          <w:rStyle w:val="Typewriter"/>
          <w:rFonts w:ascii="Times New Roman" w:hAnsi="Times New Roman"/>
          <w:sz w:val="22"/>
        </w:rPr>
        <w:t>3. Valstybės ter</w:t>
      </w:r>
      <w:r>
        <w:rPr>
          <w:rStyle w:val="Typewriter"/>
          <w:rFonts w:ascii="Times New Roman" w:hAnsi="Times New Roman"/>
          <w:sz w:val="22"/>
        </w:rPr>
        <w:t xml:space="preserve">itorijos bendrasis (generalinis) planas pradedamas rengti Vyriausybės nutarimu. Rengimą organizuoja Aplinkos ministerija. Vyriausybė bendrąjį (generalinį) planą teikia tvirtinti Seimui. </w:t>
      </w:r>
    </w:p>
    <w:p w:rsidR="00000000" w:rsidRDefault="0098071B">
      <w:pPr>
        <w:pStyle w:val="BodyTextIndent2"/>
      </w:pPr>
      <w:r>
        <w:rPr>
          <w:rStyle w:val="Typewriter"/>
          <w:rFonts w:ascii="Times New Roman" w:hAnsi="Times New Roman"/>
          <w:sz w:val="22"/>
        </w:rPr>
        <w:t>4. Apskrities teritorijos bendrasis (generalinis) planas rengiamas ap</w:t>
      </w:r>
      <w:r>
        <w:rPr>
          <w:rStyle w:val="Typewriter"/>
          <w:rFonts w:ascii="Times New Roman" w:hAnsi="Times New Roman"/>
          <w:sz w:val="22"/>
        </w:rPr>
        <w:t>skrities viršininko sprendimu. Apskrities viršininkas bendrąjį (generalinį) planą teikia tvirtinti Vyriausybei.</w:t>
      </w:r>
    </w:p>
    <w:p w:rsidR="00000000" w:rsidRDefault="0098071B">
      <w:pPr>
        <w:pStyle w:val="BodyText"/>
        <w:ind w:firstLine="720"/>
        <w:rPr>
          <w:rFonts w:ascii="Times New Roman" w:hAnsi="Times New Roman"/>
          <w:sz w:val="22"/>
        </w:rPr>
      </w:pPr>
      <w:r>
        <w:rPr>
          <w:rStyle w:val="Typewriter"/>
          <w:rFonts w:ascii="Times New Roman" w:hAnsi="Times New Roman"/>
          <w:sz w:val="22"/>
        </w:rPr>
        <w:t>5. Savivaldybės teritorijos arba jos dalių bendrieji planai rengiami savivaldybės tarybos sprendimu. Jų rengimą organizuoja savivaldybės adminis</w:t>
      </w:r>
      <w:r>
        <w:rPr>
          <w:rStyle w:val="Typewriter"/>
          <w:rFonts w:ascii="Times New Roman" w:hAnsi="Times New Roman"/>
          <w:sz w:val="22"/>
        </w:rPr>
        <w:t xml:space="preserve">tracijos direktorius. Savivaldybės administracijos direktorius bendrąjį planą teikia tvirtinti savivaldybės tarybai. </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6. Valstybės teritorijos bendrojo (generalinio) plano sprendiniai turi būti suderinti su ministerijomis, apskričių viršininkais ir kitomis</w:t>
      </w:r>
      <w:r>
        <w:rPr>
          <w:rStyle w:val="Typewriter"/>
          <w:rFonts w:ascii="Times New Roman" w:hAnsi="Times New Roman"/>
          <w:sz w:val="22"/>
        </w:rPr>
        <w:t xml:space="preserve"> institucijomis, pateikusiomis planavimo sąlygas.</w:t>
      </w:r>
    </w:p>
    <w:p w:rsidR="00000000" w:rsidRDefault="0098071B">
      <w:pPr>
        <w:pStyle w:val="BodyTextIndent2"/>
      </w:pPr>
      <w:r>
        <w:rPr>
          <w:rStyle w:val="Typewriter"/>
          <w:rFonts w:ascii="Times New Roman" w:hAnsi="Times New Roman"/>
          <w:sz w:val="22"/>
        </w:rPr>
        <w:t xml:space="preserve"> 7. Apskrities bendrojo (generalinio) plano sprendiniai turi būti suderinti su gretimų apskričių galiojančiais bendrųjų (generalinių), taip pat su specialiųjų planų sprendiniais šio straipsnio 1 dalyje nuro</w:t>
      </w:r>
      <w:r>
        <w:rPr>
          <w:rStyle w:val="Typewriter"/>
          <w:rFonts w:ascii="Times New Roman" w:hAnsi="Times New Roman"/>
          <w:sz w:val="22"/>
        </w:rPr>
        <w:t xml:space="preserve">dytose taisyklėse nustatyta tvarka ir neprieštarauti valstybės teritorijos bendrojo (generalinio) plano, Vyriausybės ar Vyriausybės įgaliotos institucijos lygmens specialiųjų planų sprendiniams. </w:t>
      </w:r>
    </w:p>
    <w:p w:rsidR="00000000" w:rsidRDefault="0098071B">
      <w:pPr>
        <w:pStyle w:val="BodyText"/>
        <w:ind w:firstLine="720"/>
        <w:rPr>
          <w:rStyle w:val="Typewriter"/>
          <w:rFonts w:ascii="Times New Roman" w:hAnsi="Times New Roman"/>
          <w:sz w:val="22"/>
        </w:rPr>
      </w:pPr>
      <w:r>
        <w:rPr>
          <w:rStyle w:val="Typewriter"/>
          <w:rFonts w:ascii="Times New Roman" w:hAnsi="Times New Roman"/>
          <w:sz w:val="22"/>
        </w:rPr>
        <w:t>8. Savivaldybės teritorijos ir jos dalių bendrieji planai tu</w:t>
      </w:r>
      <w:r>
        <w:rPr>
          <w:rStyle w:val="Typewriter"/>
          <w:rFonts w:ascii="Times New Roman" w:hAnsi="Times New Roman"/>
          <w:sz w:val="22"/>
        </w:rPr>
        <w:t xml:space="preserve">ri neprieštarauti apskrities lygmens bendrojo ir specialiojo planavimo dokumentų sprendiniams, taip pat teritorijų planavimą reglamentuojančių teisės aktų nuostatoms. </w:t>
      </w:r>
    </w:p>
    <w:p w:rsidR="00000000" w:rsidRDefault="0098071B">
      <w:pPr>
        <w:pStyle w:val="BodyText"/>
        <w:ind w:firstLine="720"/>
        <w:rPr>
          <w:rStyle w:val="Typewriter"/>
          <w:rFonts w:ascii="Times New Roman" w:hAnsi="Times New Roman"/>
          <w:sz w:val="22"/>
        </w:rPr>
      </w:pPr>
      <w:r>
        <w:rPr>
          <w:rStyle w:val="Typewriter"/>
          <w:rFonts w:ascii="Times New Roman" w:hAnsi="Times New Roman"/>
          <w:sz w:val="22"/>
        </w:rPr>
        <w:t>9. Tuo atveju, kai valstybinę teritorijų planavimo priežiūrą atliekančios institucijos i</w:t>
      </w:r>
      <w:r>
        <w:rPr>
          <w:rStyle w:val="Typewriter"/>
          <w:rFonts w:ascii="Times New Roman" w:hAnsi="Times New Roman"/>
          <w:sz w:val="22"/>
        </w:rPr>
        <w:t>švada dėl bendrojo teritorijų planavimo dokumento tvirtinimo yra neigiama, šis teritorijų planavimo dokumentas tvirtinti neteikiamas.</w:t>
      </w:r>
    </w:p>
    <w:p w:rsidR="00000000" w:rsidRDefault="0098071B">
      <w:pPr>
        <w:pStyle w:val="BodyText"/>
        <w:ind w:firstLine="720"/>
        <w:rPr>
          <w:rStyle w:val="Typewriter"/>
          <w:rFonts w:ascii="Times New Roman" w:hAnsi="Times New Roman"/>
          <w:sz w:val="22"/>
        </w:rPr>
      </w:pPr>
      <w:r>
        <w:rPr>
          <w:rFonts w:ascii="Times New Roman" w:hAnsi="Times New Roman"/>
          <w:sz w:val="22"/>
        </w:rPr>
        <w:t xml:space="preserve">10. </w:t>
      </w:r>
      <w:r>
        <w:rPr>
          <w:rStyle w:val="Typewriter"/>
          <w:rFonts w:ascii="Times New Roman" w:hAnsi="Times New Roman"/>
          <w:sz w:val="22"/>
        </w:rPr>
        <w:t>Patvirtintas valstybės, apskrities bendrasis (generalinis) planas įsigalioja kitą dieną po to, kai „Valstybės žiniose“</w:t>
      </w:r>
      <w:r>
        <w:rPr>
          <w:rStyle w:val="Typewriter"/>
          <w:rFonts w:ascii="Times New Roman" w:hAnsi="Times New Roman"/>
          <w:sz w:val="22"/>
        </w:rPr>
        <w:t xml:space="preserve"> paskelbiamas jį tvirtinančios institucijos sprendimas dėl bendrojo (generalinio) plano patvirtinimo, jeigu pačiame sprendime nenustatyta vėlesnė jo įsigaliojimo data.</w:t>
      </w:r>
    </w:p>
    <w:p w:rsidR="00000000" w:rsidRDefault="0098071B">
      <w:pPr>
        <w:pStyle w:val="BodyText"/>
        <w:ind w:firstLine="720"/>
        <w:rPr>
          <w:rStyle w:val="Typewriter"/>
          <w:rFonts w:ascii="Times New Roman" w:hAnsi="Times New Roman"/>
          <w:sz w:val="22"/>
        </w:rPr>
      </w:pPr>
      <w:r>
        <w:rPr>
          <w:rStyle w:val="Typewriter"/>
          <w:rFonts w:ascii="Times New Roman" w:hAnsi="Times New Roman"/>
          <w:sz w:val="22"/>
        </w:rPr>
        <w:t>11. Patvirtintas savivaldybės ar jos dalies teritorijos bendrasis planas įsigalioja kitą</w:t>
      </w:r>
      <w:r>
        <w:rPr>
          <w:rStyle w:val="Typewriter"/>
          <w:rFonts w:ascii="Times New Roman" w:hAnsi="Times New Roman"/>
          <w:sz w:val="22"/>
        </w:rPr>
        <w:t xml:space="preserve"> dieną po to, kai vietinėje spaudoje paskelbiamas jį tvirtinančios institucijos sprendimas dėl teritorijų planavimo dokumento patvirtinimo, jeigu pačiame sprendime nenustatyta vėlesnė jo įsigaliojimo data.</w:t>
      </w:r>
    </w:p>
    <w:p w:rsidR="00000000" w:rsidRDefault="0098071B">
      <w:pPr>
        <w:ind w:firstLine="720"/>
        <w:jc w:val="both"/>
        <w:rPr>
          <w:rFonts w:ascii="Times New Roman" w:hAnsi="Times New Roman"/>
          <w:b/>
          <w:sz w:val="22"/>
        </w:rPr>
      </w:pPr>
    </w:p>
    <w:p w:rsidR="00000000" w:rsidRDefault="0098071B">
      <w:pPr>
        <w:ind w:left="2340" w:hanging="1620"/>
        <w:jc w:val="both"/>
        <w:rPr>
          <w:rFonts w:ascii="Times New Roman" w:hAnsi="Times New Roman"/>
          <w:b/>
          <w:strike/>
          <w:sz w:val="22"/>
        </w:rPr>
      </w:pPr>
      <w:r>
        <w:rPr>
          <w:rFonts w:ascii="Times New Roman" w:hAnsi="Times New Roman"/>
          <w:b/>
          <w:sz w:val="22"/>
        </w:rPr>
        <w:t>12 straipsnis. Bendrojo teritorijų planavimo doku</w:t>
      </w:r>
      <w:r>
        <w:rPr>
          <w:rFonts w:ascii="Times New Roman" w:hAnsi="Times New Roman"/>
          <w:b/>
          <w:sz w:val="22"/>
        </w:rPr>
        <w:t>mentų įgyvendinimas ir keitimas</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1. Remdamasis bendrojo teritorijų planavimo dokumentų sprendinių įgyvendinimo stebėsenos (monitoringo) duomenimis, savivaldybės administracijos direktorius, apskrities viršininkas, Vyriausybė ne vėliau kaip likus šešiems mėn</w:t>
      </w:r>
      <w:r>
        <w:rPr>
          <w:rStyle w:val="Typewriter"/>
          <w:rFonts w:ascii="Times New Roman" w:hAnsi="Times New Roman"/>
          <w:sz w:val="22"/>
        </w:rPr>
        <w:t>esiams iki kiekvienų savivaldybės ir Seimo rinkimų pradžios turi pateikti ataskaitas atitinkamai savivaldybės tarybai, Vyriausybei ar Seimui, taip pat informuoti visuomenę apie bendrojo teritorijų planavimo dokumentų sprendinių įgyvendinimą.</w:t>
      </w:r>
    </w:p>
    <w:p w:rsidR="00000000" w:rsidRDefault="0098071B">
      <w:pPr>
        <w:ind w:firstLine="720"/>
        <w:jc w:val="both"/>
        <w:rPr>
          <w:rFonts w:ascii="Times New Roman" w:hAnsi="Times New Roman"/>
          <w:sz w:val="22"/>
        </w:rPr>
      </w:pPr>
      <w:r>
        <w:rPr>
          <w:rFonts w:ascii="Times New Roman" w:hAnsi="Times New Roman"/>
          <w:sz w:val="22"/>
        </w:rPr>
        <w:t>2. Savivaldybė</w:t>
      </w:r>
      <w:r>
        <w:rPr>
          <w:rFonts w:ascii="Times New Roman" w:hAnsi="Times New Roman"/>
          <w:sz w:val="22"/>
        </w:rPr>
        <w:t>s administracijos direktorius, apskrities viršininkas, Vyriausybė per šešis mėnesius po Seimo ir savivaldybių tarybos rinkimų atitinkamai supažindina Seimą, Vyriausybę ir savivaldybės tarybą su valstybės, apskrities ir savivaldybės teritorijos bendrojo ter</w:t>
      </w:r>
      <w:r>
        <w:rPr>
          <w:rFonts w:ascii="Times New Roman" w:hAnsi="Times New Roman"/>
          <w:sz w:val="22"/>
        </w:rPr>
        <w:t>itorijų planavimo dokumentų sprendinių įgyvendinimo rezultatais.</w:t>
      </w:r>
    </w:p>
    <w:p w:rsidR="00000000" w:rsidRDefault="0098071B">
      <w:pPr>
        <w:pStyle w:val="BodyTextIndent2"/>
      </w:pPr>
      <w:r>
        <w:t xml:space="preserve">3. Bendrojo plano keitimai rengiami, derinami ir tvirtinami ta pačia tvarka kaip ir bendrasis planas. </w:t>
      </w:r>
    </w:p>
    <w:p w:rsidR="00000000" w:rsidRDefault="0098071B">
      <w:pPr>
        <w:pStyle w:val="BodyTextIndent"/>
        <w:rPr>
          <w:i/>
          <w:sz w:val="22"/>
        </w:rPr>
      </w:pPr>
    </w:p>
    <w:p w:rsidR="00000000" w:rsidRDefault="0098071B">
      <w:pPr>
        <w:pStyle w:val="BodyTextIndent"/>
        <w:ind w:firstLine="0"/>
        <w:jc w:val="center"/>
        <w:rPr>
          <w:b/>
          <w:bCs/>
          <w:iCs/>
          <w:sz w:val="22"/>
        </w:rPr>
      </w:pPr>
      <w:r>
        <w:rPr>
          <w:b/>
          <w:bCs/>
          <w:iCs/>
          <w:sz w:val="22"/>
        </w:rPr>
        <w:t>TREČIASIS SKIRSNIS</w:t>
      </w:r>
    </w:p>
    <w:p w:rsidR="00000000" w:rsidRDefault="0098071B">
      <w:pPr>
        <w:jc w:val="center"/>
        <w:rPr>
          <w:rFonts w:ascii="Times New Roman" w:hAnsi="Times New Roman"/>
          <w:b/>
          <w:sz w:val="22"/>
        </w:rPr>
      </w:pPr>
      <w:r>
        <w:rPr>
          <w:rFonts w:ascii="Times New Roman" w:hAnsi="Times New Roman"/>
          <w:b/>
          <w:sz w:val="22"/>
        </w:rPr>
        <w:t>SPECIALUSIS TERITORIJŲ PLANAVIMAS</w:t>
      </w:r>
    </w:p>
    <w:p w:rsidR="00000000" w:rsidRDefault="0098071B">
      <w:pPr>
        <w:ind w:firstLine="720"/>
        <w:jc w:val="both"/>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13 straipsnis. Specialiojo terito</w:t>
      </w:r>
      <w:r>
        <w:rPr>
          <w:rFonts w:ascii="Times New Roman" w:hAnsi="Times New Roman"/>
          <w:b/>
          <w:sz w:val="22"/>
        </w:rPr>
        <w:t>rijų planavimo objektai ir uždaviniai</w:t>
      </w:r>
    </w:p>
    <w:p w:rsidR="00000000" w:rsidRDefault="0098071B">
      <w:pPr>
        <w:ind w:firstLine="720"/>
        <w:jc w:val="both"/>
        <w:rPr>
          <w:rFonts w:ascii="Times New Roman" w:hAnsi="Times New Roman"/>
          <w:sz w:val="22"/>
        </w:rPr>
      </w:pPr>
      <w:r>
        <w:rPr>
          <w:rFonts w:ascii="Times New Roman" w:hAnsi="Times New Roman"/>
          <w:sz w:val="22"/>
        </w:rPr>
        <w:t>1. Specialiojo teritorijų planavimo objektai yra šie:</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1) žemės ūkio, miškų ūkio, konservacinė ir kitos paskirties žemė;</w:t>
      </w:r>
    </w:p>
    <w:p w:rsidR="00000000" w:rsidRDefault="0098071B">
      <w:pPr>
        <w:ind w:firstLine="720"/>
        <w:jc w:val="both"/>
        <w:rPr>
          <w:rFonts w:ascii="Times New Roman" w:hAnsi="Times New Roman"/>
          <w:sz w:val="22"/>
        </w:rPr>
      </w:pPr>
      <w:r>
        <w:rPr>
          <w:rFonts w:ascii="Times New Roman" w:hAnsi="Times New Roman"/>
          <w:sz w:val="22"/>
        </w:rPr>
        <w:t>2) vandens ūkio paskirties žemė;</w:t>
      </w:r>
    </w:p>
    <w:p w:rsidR="00000000" w:rsidRDefault="0098071B">
      <w:pPr>
        <w:pStyle w:val="BodyTextIndent2"/>
      </w:pPr>
      <w:r>
        <w:t>3) inžinerinės, susisiekimo, rekreacinės, turizmo, socialinės, ku</w:t>
      </w:r>
      <w:r>
        <w:t>ltūrinės ir kitos infrastruktūros, taip pat urbanistinės sistemos ar jų dalys;</w:t>
      </w:r>
    </w:p>
    <w:p w:rsidR="00000000" w:rsidRDefault="0098071B">
      <w:pPr>
        <w:pStyle w:val="BodyTextIndent"/>
        <w:rPr>
          <w:bCs/>
          <w:iCs/>
          <w:sz w:val="22"/>
        </w:rPr>
      </w:pPr>
      <w:r>
        <w:rPr>
          <w:rStyle w:val="Typewriter"/>
          <w:rFonts w:ascii="Times New Roman" w:hAnsi="Times New Roman"/>
          <w:bCs/>
          <w:iCs/>
          <w:sz w:val="22"/>
        </w:rPr>
        <w:t xml:space="preserve">4) saugomų </w:t>
      </w:r>
      <w:r>
        <w:rPr>
          <w:bCs/>
          <w:iCs/>
          <w:sz w:val="22"/>
        </w:rPr>
        <w:t>teritorijų sistema ir jos dalys;</w:t>
      </w:r>
    </w:p>
    <w:p w:rsidR="00000000" w:rsidRDefault="0098071B">
      <w:pPr>
        <w:pStyle w:val="BodyTextIndent"/>
        <w:rPr>
          <w:bCs/>
          <w:iCs/>
          <w:sz w:val="22"/>
        </w:rPr>
      </w:pPr>
      <w:r>
        <w:rPr>
          <w:bCs/>
          <w:iCs/>
          <w:sz w:val="22"/>
        </w:rPr>
        <w:t>5) rekreacinių teritorijų sistema ir jos dalys;</w:t>
      </w:r>
    </w:p>
    <w:p w:rsidR="00000000" w:rsidRDefault="0098071B">
      <w:pPr>
        <w:pStyle w:val="BodyTextIndent"/>
        <w:rPr>
          <w:bCs/>
          <w:iCs/>
          <w:sz w:val="22"/>
        </w:rPr>
      </w:pPr>
      <w:r>
        <w:rPr>
          <w:bCs/>
          <w:iCs/>
          <w:sz w:val="22"/>
        </w:rPr>
        <w:t>6) komunikaciniai koridoriai.</w:t>
      </w:r>
    </w:p>
    <w:p w:rsidR="00000000" w:rsidRDefault="0098071B">
      <w:pPr>
        <w:pStyle w:val="BodyTextIndent"/>
        <w:rPr>
          <w:bCs/>
          <w:iCs/>
          <w:sz w:val="22"/>
        </w:rPr>
      </w:pPr>
      <w:r>
        <w:rPr>
          <w:bCs/>
          <w:iCs/>
          <w:sz w:val="22"/>
        </w:rPr>
        <w:t>2. Specialiojo teritorijų planavimo uždaviniai:</w:t>
      </w:r>
    </w:p>
    <w:p w:rsidR="00000000" w:rsidRDefault="0098071B">
      <w:pPr>
        <w:pStyle w:val="BodyTextIndent"/>
        <w:rPr>
          <w:bCs/>
          <w:iCs/>
          <w:sz w:val="22"/>
        </w:rPr>
      </w:pPr>
      <w:r>
        <w:rPr>
          <w:bCs/>
          <w:iCs/>
          <w:sz w:val="22"/>
        </w:rPr>
        <w:t>1) užti</w:t>
      </w:r>
      <w:r>
        <w:rPr>
          <w:bCs/>
          <w:iCs/>
          <w:sz w:val="22"/>
        </w:rPr>
        <w:t>krinti racionalų žemės, miškų ir vandens išteklių naudojimą;</w:t>
      </w:r>
    </w:p>
    <w:p w:rsidR="00000000" w:rsidRDefault="0098071B">
      <w:pPr>
        <w:pStyle w:val="BodyTextIndent"/>
        <w:rPr>
          <w:bCs/>
          <w:iCs/>
          <w:sz w:val="22"/>
        </w:rPr>
      </w:pPr>
      <w:r>
        <w:rPr>
          <w:bCs/>
          <w:iCs/>
          <w:sz w:val="22"/>
        </w:rPr>
        <w:t>2) plėtoti susisiekimo komunikacijų, inžinerinių tinklų, energetikos sistemas bei kitą infrastruktūrą ir rezervuoti teritorijas jų plėtrai;</w:t>
      </w:r>
    </w:p>
    <w:p w:rsidR="00000000" w:rsidRDefault="0098071B">
      <w:pPr>
        <w:pStyle w:val="BodyTextIndent2"/>
        <w:rPr>
          <w:bCs/>
          <w:iCs/>
        </w:rPr>
      </w:pPr>
      <w:r>
        <w:rPr>
          <w:bCs/>
          <w:iCs/>
        </w:rPr>
        <w:t>3) nustatyti teritorijose naudojimo, tvarkymo ir apsaug</w:t>
      </w:r>
      <w:r>
        <w:rPr>
          <w:bCs/>
          <w:iCs/>
        </w:rPr>
        <w:t>os režimą, kraštovaizdžio formavimo kryptis ir teritorijų tvarkymo priemones;</w:t>
      </w:r>
    </w:p>
    <w:p w:rsidR="00000000" w:rsidRDefault="0098071B">
      <w:pPr>
        <w:pStyle w:val="BodyTextIndent"/>
        <w:rPr>
          <w:bCs/>
          <w:iCs/>
          <w:sz w:val="22"/>
        </w:rPr>
      </w:pPr>
      <w:r>
        <w:rPr>
          <w:bCs/>
          <w:iCs/>
          <w:sz w:val="22"/>
        </w:rPr>
        <w:t>4) plėtoti turizmo paslaugas ir poilsio infrastruktūrą, racionaliai naudoti gamtinius ir kultūrinius išteklius;</w:t>
      </w:r>
    </w:p>
    <w:p w:rsidR="00000000" w:rsidRDefault="0098071B">
      <w:pPr>
        <w:pStyle w:val="BodyTextIndent"/>
        <w:rPr>
          <w:bCs/>
          <w:iCs/>
          <w:sz w:val="22"/>
        </w:rPr>
      </w:pPr>
      <w:r>
        <w:rPr>
          <w:bCs/>
          <w:iCs/>
          <w:sz w:val="22"/>
        </w:rPr>
        <w:t>5) rezervuoti teritorijas komunikaciniams koridoriams, susisiekimo</w:t>
      </w:r>
      <w:r>
        <w:rPr>
          <w:bCs/>
          <w:iCs/>
          <w:sz w:val="22"/>
        </w:rPr>
        <w:t xml:space="preserve"> komunikacijoms, infrastruktūros ir kitiems visuomenės poreikiams reikalingiems objektams.</w:t>
      </w:r>
    </w:p>
    <w:p w:rsidR="00000000" w:rsidRDefault="0098071B">
      <w:pPr>
        <w:pStyle w:val="BodyTextIndent"/>
        <w:rPr>
          <w:bCs/>
          <w:iCs/>
          <w:sz w:val="22"/>
        </w:rPr>
      </w:pPr>
      <w:r>
        <w:rPr>
          <w:bCs/>
          <w:iCs/>
          <w:sz w:val="22"/>
        </w:rPr>
        <w:t xml:space="preserve">3. Kitus konkrečius planavimo uždavinius nustato Saugomų teritorijų įstatymas, Kelių įstatymas, Miškų įstatymas, Nekilnojamųjų kultūros vertybių apsaugos įstatymas, </w:t>
      </w:r>
      <w:r>
        <w:rPr>
          <w:bCs/>
          <w:iCs/>
          <w:sz w:val="22"/>
        </w:rPr>
        <w:t>Šilumos ūkio įstatymas, Žemės įstatymas ir kiti teisės aktai.</w:t>
      </w:r>
    </w:p>
    <w:p w:rsidR="00000000" w:rsidRDefault="0098071B">
      <w:pPr>
        <w:ind w:firstLine="720"/>
        <w:jc w:val="both"/>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14 straipsnis. Specialiojo teritorijų planavimo organizatoriai</w:t>
      </w:r>
    </w:p>
    <w:p w:rsidR="00000000" w:rsidRDefault="0098071B">
      <w:pPr>
        <w:pStyle w:val="BodyTextIndent2"/>
      </w:pPr>
      <w:r>
        <w:t>Specialiojo teritorijų planavimo organizatoriai yra šie:</w:t>
      </w:r>
    </w:p>
    <w:p w:rsidR="00000000" w:rsidRDefault="0098071B">
      <w:pPr>
        <w:ind w:firstLine="720"/>
        <w:jc w:val="both"/>
        <w:rPr>
          <w:rFonts w:ascii="Times New Roman" w:hAnsi="Times New Roman"/>
          <w:sz w:val="22"/>
        </w:rPr>
      </w:pPr>
      <w:r>
        <w:rPr>
          <w:rFonts w:ascii="Times New Roman" w:hAnsi="Times New Roman"/>
          <w:sz w:val="22"/>
        </w:rPr>
        <w:t>1) valstybės institucijos;</w:t>
      </w:r>
    </w:p>
    <w:p w:rsidR="00000000" w:rsidRDefault="0098071B">
      <w:pPr>
        <w:ind w:firstLine="720"/>
        <w:jc w:val="both"/>
        <w:rPr>
          <w:rFonts w:ascii="Times New Roman" w:hAnsi="Times New Roman"/>
          <w:sz w:val="22"/>
        </w:rPr>
      </w:pPr>
      <w:r>
        <w:rPr>
          <w:rFonts w:ascii="Times New Roman" w:hAnsi="Times New Roman"/>
          <w:sz w:val="22"/>
        </w:rPr>
        <w:t>2) apskričių viršininkai;</w:t>
      </w:r>
    </w:p>
    <w:p w:rsidR="00000000" w:rsidRDefault="0098071B">
      <w:pPr>
        <w:ind w:firstLine="720"/>
        <w:jc w:val="both"/>
        <w:rPr>
          <w:rFonts w:ascii="Times New Roman" w:hAnsi="Times New Roman"/>
          <w:sz w:val="22"/>
        </w:rPr>
      </w:pPr>
      <w:r>
        <w:rPr>
          <w:rFonts w:ascii="Times New Roman" w:hAnsi="Times New Roman"/>
          <w:sz w:val="22"/>
        </w:rPr>
        <w:t>3) savivaldybių admi</w:t>
      </w:r>
      <w:r>
        <w:rPr>
          <w:rFonts w:ascii="Times New Roman" w:hAnsi="Times New Roman"/>
          <w:sz w:val="22"/>
        </w:rPr>
        <w:t>nistracijų direktoriai;</w:t>
      </w:r>
    </w:p>
    <w:p w:rsidR="00000000" w:rsidRDefault="0098071B">
      <w:pPr>
        <w:pStyle w:val="BodyTextIndent2"/>
      </w:pPr>
      <w:r>
        <w:t>4) juridiniai asmenys, taip pat kitų įstatymų nustatytais atvejais – fiziniai asmenys.</w:t>
      </w:r>
    </w:p>
    <w:p w:rsidR="00000000" w:rsidRDefault="0098071B">
      <w:pPr>
        <w:ind w:firstLine="720"/>
        <w:jc w:val="both"/>
        <w:rPr>
          <w:rFonts w:ascii="Times New Roman" w:hAnsi="Times New Roman"/>
          <w:sz w:val="22"/>
        </w:rPr>
      </w:pPr>
    </w:p>
    <w:p w:rsidR="00000000" w:rsidRDefault="0098071B">
      <w:pPr>
        <w:ind w:firstLine="720"/>
        <w:jc w:val="both"/>
        <w:rPr>
          <w:rFonts w:ascii="Times New Roman" w:hAnsi="Times New Roman"/>
          <w:b/>
          <w:sz w:val="22"/>
        </w:rPr>
      </w:pPr>
      <w:r>
        <w:rPr>
          <w:rFonts w:ascii="Times New Roman" w:hAnsi="Times New Roman"/>
          <w:b/>
          <w:sz w:val="22"/>
        </w:rPr>
        <w:t xml:space="preserve">15 straipsnis. Specialiojo teritorijų planavimo dokumentai </w:t>
      </w:r>
    </w:p>
    <w:p w:rsidR="00000000" w:rsidRDefault="0098071B">
      <w:pPr>
        <w:pStyle w:val="BodyTextIndent2"/>
      </w:pPr>
      <w:r>
        <w:t>1. Specialiojo teritorijų planavimo dokumentai yra šie:</w:t>
      </w:r>
    </w:p>
    <w:p w:rsidR="00000000" w:rsidRDefault="0098071B">
      <w:pPr>
        <w:pStyle w:val="BodyTextIndent"/>
        <w:rPr>
          <w:bCs/>
          <w:iCs/>
          <w:sz w:val="22"/>
        </w:rPr>
      </w:pPr>
      <w:r>
        <w:rPr>
          <w:bCs/>
          <w:iCs/>
          <w:sz w:val="22"/>
        </w:rPr>
        <w:t>1) žemėtvarkos schemos ir pl</w:t>
      </w:r>
      <w:r>
        <w:rPr>
          <w:bCs/>
          <w:iCs/>
          <w:sz w:val="22"/>
        </w:rPr>
        <w:t xml:space="preserve">anai (projektai), žemėvaldos planai (projektai); </w:t>
      </w:r>
    </w:p>
    <w:p w:rsidR="00000000" w:rsidRDefault="0098071B">
      <w:pPr>
        <w:pStyle w:val="BodyTextIndent"/>
        <w:rPr>
          <w:bCs/>
          <w:iCs/>
          <w:sz w:val="22"/>
        </w:rPr>
      </w:pPr>
      <w:r>
        <w:rPr>
          <w:bCs/>
          <w:iCs/>
          <w:sz w:val="22"/>
        </w:rPr>
        <w:t>2) miškų tvarkymo schemos ir vidinės miškotvarkos planai (projektai);</w:t>
      </w:r>
    </w:p>
    <w:p w:rsidR="00000000" w:rsidRDefault="0098071B">
      <w:pPr>
        <w:pStyle w:val="BodyTextIndent"/>
        <w:rPr>
          <w:bCs/>
          <w:iCs/>
          <w:sz w:val="22"/>
        </w:rPr>
      </w:pPr>
      <w:r>
        <w:rPr>
          <w:bCs/>
          <w:iCs/>
          <w:sz w:val="22"/>
        </w:rPr>
        <w:t>3) kraštovaizdžio tvarkymo planai;</w:t>
      </w:r>
    </w:p>
    <w:p w:rsidR="00000000" w:rsidRDefault="0098071B">
      <w:pPr>
        <w:pStyle w:val="BodyTextIndent"/>
        <w:rPr>
          <w:bCs/>
          <w:iCs/>
          <w:sz w:val="22"/>
        </w:rPr>
      </w:pPr>
      <w:r>
        <w:rPr>
          <w:bCs/>
          <w:iCs/>
          <w:sz w:val="22"/>
        </w:rPr>
        <w:t xml:space="preserve">4) vandentvarkos schemos ir planai (projektai); </w:t>
      </w:r>
    </w:p>
    <w:p w:rsidR="00000000" w:rsidRDefault="0098071B">
      <w:pPr>
        <w:pStyle w:val="BodyTextIndent"/>
        <w:rPr>
          <w:bCs/>
          <w:iCs/>
          <w:sz w:val="22"/>
        </w:rPr>
      </w:pPr>
      <w:r>
        <w:rPr>
          <w:bCs/>
          <w:iCs/>
          <w:sz w:val="22"/>
        </w:rPr>
        <w:t>5) saugomų teritorijų tinklų schemos ir atskirų saug</w:t>
      </w:r>
      <w:r>
        <w:rPr>
          <w:bCs/>
          <w:iCs/>
          <w:sz w:val="22"/>
        </w:rPr>
        <w:t>omų teritorijų, jų dalių ar jų zonų, kultūros paveldo objektų teritorijų ar jų zonų planai (projektai);</w:t>
      </w:r>
    </w:p>
    <w:p w:rsidR="00000000" w:rsidRDefault="0098071B">
      <w:pPr>
        <w:pStyle w:val="BodyTextIndent"/>
        <w:rPr>
          <w:bCs/>
          <w:iCs/>
          <w:sz w:val="22"/>
        </w:rPr>
      </w:pPr>
      <w:r>
        <w:rPr>
          <w:bCs/>
          <w:iCs/>
          <w:sz w:val="22"/>
        </w:rPr>
        <w:t>6) turizmo ir rekreacijos schemos ir planai (projektai);</w:t>
      </w:r>
    </w:p>
    <w:p w:rsidR="00000000" w:rsidRDefault="0098071B">
      <w:pPr>
        <w:pStyle w:val="BodyTextIndent"/>
        <w:rPr>
          <w:bCs/>
          <w:iCs/>
          <w:sz w:val="22"/>
        </w:rPr>
      </w:pPr>
      <w:r>
        <w:rPr>
          <w:bCs/>
          <w:iCs/>
          <w:sz w:val="22"/>
        </w:rPr>
        <w:t>7) infrastruktūros plėtros (komunikacinių koridorių, inžinerinių tinklų, susisiekimo komunikaci</w:t>
      </w:r>
      <w:r>
        <w:rPr>
          <w:bCs/>
          <w:iCs/>
          <w:sz w:val="22"/>
        </w:rPr>
        <w:t>jų, mažmeninės prekybos ir kiti infrastruktūros objektai) schemos ir planai (projektai);</w:t>
      </w:r>
    </w:p>
    <w:p w:rsidR="00000000" w:rsidRDefault="0098071B">
      <w:pPr>
        <w:pStyle w:val="BodyTextIndent"/>
        <w:rPr>
          <w:bCs/>
          <w:iCs/>
          <w:sz w:val="22"/>
        </w:rPr>
      </w:pPr>
      <w:r>
        <w:rPr>
          <w:bCs/>
          <w:iCs/>
          <w:sz w:val="22"/>
        </w:rPr>
        <w:t>8) Lietuvos Respublikos ir vienos ar kelių užsienio valstybių tarpvalstybiniai pasienio teritorijų plėtros planai;</w:t>
      </w:r>
    </w:p>
    <w:p w:rsidR="00000000" w:rsidRDefault="0098071B">
      <w:pPr>
        <w:pStyle w:val="BodyTextIndent"/>
        <w:rPr>
          <w:bCs/>
          <w:iCs/>
          <w:strike/>
          <w:sz w:val="22"/>
        </w:rPr>
      </w:pPr>
      <w:r>
        <w:rPr>
          <w:bCs/>
          <w:iCs/>
          <w:sz w:val="22"/>
        </w:rPr>
        <w:t xml:space="preserve">9) aukštybinių pastatų išdėstymo planai. </w:t>
      </w:r>
    </w:p>
    <w:p w:rsidR="00000000" w:rsidRDefault="0098071B">
      <w:pPr>
        <w:pStyle w:val="BodyText"/>
        <w:ind w:firstLine="720"/>
        <w:rPr>
          <w:rFonts w:ascii="Times New Roman" w:hAnsi="Times New Roman"/>
          <w:bCs/>
          <w:iCs/>
          <w:sz w:val="22"/>
        </w:rPr>
      </w:pPr>
      <w:r>
        <w:rPr>
          <w:rStyle w:val="Typewriter"/>
          <w:rFonts w:ascii="Times New Roman" w:hAnsi="Times New Roman"/>
          <w:bCs/>
          <w:iCs/>
          <w:sz w:val="22"/>
        </w:rPr>
        <w:t>2. Special</w:t>
      </w:r>
      <w:r>
        <w:rPr>
          <w:rStyle w:val="Typewriter"/>
          <w:rFonts w:ascii="Times New Roman" w:hAnsi="Times New Roman"/>
          <w:bCs/>
          <w:iCs/>
          <w:sz w:val="22"/>
        </w:rPr>
        <w:t>iojo teritorijų planavimo organizatoriai gali rengti ir kitus reikalingus specialiojo teritorijų planavimo dokumentus.</w:t>
      </w:r>
      <w:r>
        <w:rPr>
          <w:rFonts w:ascii="Times New Roman" w:hAnsi="Times New Roman"/>
          <w:bCs/>
          <w:iCs/>
          <w:sz w:val="22"/>
        </w:rPr>
        <w:t xml:space="preserve"> </w:t>
      </w:r>
    </w:p>
    <w:p w:rsidR="00000000" w:rsidRDefault="0098071B">
      <w:pPr>
        <w:pStyle w:val="BodyText"/>
        <w:ind w:firstLine="720"/>
        <w:rPr>
          <w:rFonts w:ascii="Times New Roman" w:hAnsi="Times New Roman"/>
          <w:sz w:val="22"/>
        </w:rPr>
      </w:pPr>
      <w:r>
        <w:rPr>
          <w:rFonts w:ascii="Times New Roman" w:hAnsi="Times New Roman"/>
          <w:bCs/>
          <w:iCs/>
          <w:sz w:val="22"/>
        </w:rPr>
        <w:t>3. Tais atvejais, kai savivaldybės teritorijos ar jos dalių bendrieji planai neparengti arba parengtų bendrųjų planų sprendiniuose krašt</w:t>
      </w:r>
      <w:r>
        <w:rPr>
          <w:rFonts w:ascii="Times New Roman" w:hAnsi="Times New Roman"/>
          <w:bCs/>
          <w:iCs/>
          <w:sz w:val="22"/>
        </w:rPr>
        <w:t>ovaizdžio tvarkymo, infrastruktūros plėtros ir aukštybinių pastatų išdėstymo klausimai nespręsti, pri</w:t>
      </w:r>
      <w:r>
        <w:rPr>
          <w:rFonts w:ascii="Times New Roman" w:hAnsi="Times New Roman"/>
          <w:sz w:val="22"/>
        </w:rPr>
        <w:t>valoma rengti specialiuosius teritorijų privalumo dokumentus – kraštovaizdžio tvarkymo, infrastruktūros plėtros ir aukštybinių pastatų išdėstymo schemas ir</w:t>
      </w:r>
      <w:r>
        <w:rPr>
          <w:rFonts w:ascii="Times New Roman" w:hAnsi="Times New Roman"/>
          <w:sz w:val="22"/>
        </w:rPr>
        <w:t xml:space="preserve"> (ar) planus (projektus). Aukštybinių pastatų išdėstymo planai nerengiami, jei tokių pastatų statyba nenumatoma.</w:t>
      </w:r>
    </w:p>
    <w:p w:rsidR="00000000" w:rsidRDefault="0098071B">
      <w:pPr>
        <w:pStyle w:val="BodyTextIndent"/>
        <w:rPr>
          <w:i/>
          <w:sz w:val="22"/>
        </w:rPr>
      </w:pPr>
    </w:p>
    <w:p w:rsidR="00000000" w:rsidRDefault="0098071B">
      <w:pPr>
        <w:pStyle w:val="BodyTextIndent"/>
        <w:rPr>
          <w:b/>
          <w:bCs/>
          <w:iCs/>
          <w:sz w:val="22"/>
        </w:rPr>
      </w:pPr>
      <w:r>
        <w:rPr>
          <w:b/>
          <w:bCs/>
          <w:iCs/>
          <w:sz w:val="22"/>
        </w:rPr>
        <w:t>16 straipsnis. Specialiųjų planų rengimas</w:t>
      </w:r>
    </w:p>
    <w:p w:rsidR="00000000" w:rsidRDefault="0098071B">
      <w:pPr>
        <w:pStyle w:val="BodyTextIndent"/>
        <w:rPr>
          <w:iCs/>
          <w:sz w:val="22"/>
        </w:rPr>
      </w:pPr>
      <w:r>
        <w:rPr>
          <w:iCs/>
          <w:sz w:val="22"/>
        </w:rPr>
        <w:t>1. Specialieji planai rengiami:</w:t>
      </w:r>
    </w:p>
    <w:p w:rsidR="00000000" w:rsidRDefault="0098071B">
      <w:pPr>
        <w:pStyle w:val="BodyTextIndent"/>
        <w:rPr>
          <w:iCs/>
          <w:sz w:val="22"/>
        </w:rPr>
      </w:pPr>
      <w:r>
        <w:rPr>
          <w:iCs/>
          <w:sz w:val="22"/>
        </w:rPr>
        <w:t>1) kai juos rengti yra numatyta pagal įstatymus ar kitus teisės aktu</w:t>
      </w:r>
      <w:r>
        <w:rPr>
          <w:iCs/>
          <w:sz w:val="22"/>
        </w:rPr>
        <w:t>s;</w:t>
      </w:r>
    </w:p>
    <w:p w:rsidR="00000000" w:rsidRDefault="0098071B">
      <w:pPr>
        <w:pStyle w:val="BodyTextIndent"/>
        <w:rPr>
          <w:iCs/>
          <w:sz w:val="22"/>
        </w:rPr>
      </w:pPr>
      <w:r>
        <w:rPr>
          <w:iCs/>
          <w:sz w:val="22"/>
        </w:rPr>
        <w:t>2) kai bendrojo teritorijų planavimo dokumentai nėra parengti;</w:t>
      </w:r>
    </w:p>
    <w:p w:rsidR="00000000" w:rsidRDefault="0098071B">
      <w:pPr>
        <w:pStyle w:val="BodyTextIndent"/>
        <w:rPr>
          <w:iCs/>
          <w:sz w:val="22"/>
        </w:rPr>
      </w:pPr>
      <w:r>
        <w:rPr>
          <w:iCs/>
          <w:sz w:val="22"/>
        </w:rPr>
        <w:t>3) kai galiojančių bendrojo ar detaliojo planavimo dokumentų sprendiniai planuojamai veiklai nėra parengti arba būtina detalizuoti bendrojo teritorijų planavimo dokumentų sprendinius.</w:t>
      </w:r>
    </w:p>
    <w:p w:rsidR="00000000" w:rsidRDefault="0098071B">
      <w:pPr>
        <w:tabs>
          <w:tab w:val="left" w:pos="4140"/>
        </w:tabs>
        <w:ind w:right="-2" w:firstLine="720"/>
        <w:jc w:val="both"/>
        <w:rPr>
          <w:rStyle w:val="Typewriter"/>
          <w:rFonts w:ascii="Times New Roman" w:hAnsi="Times New Roman"/>
          <w:sz w:val="22"/>
        </w:rPr>
      </w:pPr>
      <w:r>
        <w:rPr>
          <w:rFonts w:ascii="Times New Roman" w:hAnsi="Times New Roman"/>
          <w:iCs/>
          <w:sz w:val="22"/>
        </w:rPr>
        <w:t>2. Pat</w:t>
      </w:r>
      <w:r>
        <w:rPr>
          <w:rFonts w:ascii="Times New Roman" w:hAnsi="Times New Roman"/>
          <w:iCs/>
          <w:sz w:val="22"/>
        </w:rPr>
        <w:t>virtinto specialiojo plano sprendiniai yra privalomi planuojamai veiklai, taip pat</w:t>
      </w:r>
      <w:r>
        <w:rPr>
          <w:rStyle w:val="Typewriter"/>
          <w:rFonts w:ascii="Times New Roman" w:hAnsi="Times New Roman"/>
          <w:iCs/>
          <w:sz w:val="22"/>
        </w:rPr>
        <w:t xml:space="preserve"> j</w:t>
      </w:r>
      <w:r>
        <w:rPr>
          <w:rStyle w:val="Typewriter"/>
          <w:rFonts w:ascii="Times New Roman" w:hAnsi="Times New Roman"/>
          <w:sz w:val="22"/>
        </w:rPr>
        <w:t>ie nustato privalomus reikalavimus kitiems to paties ar žemesnio lygmens teritorijų planavimo dokumentams rengti.</w:t>
      </w:r>
    </w:p>
    <w:p w:rsidR="00000000" w:rsidRDefault="0098071B">
      <w:pPr>
        <w:pStyle w:val="BodyText"/>
        <w:ind w:firstLine="720"/>
        <w:rPr>
          <w:rFonts w:ascii="Times New Roman" w:hAnsi="Times New Roman"/>
          <w:sz w:val="22"/>
        </w:rPr>
      </w:pPr>
      <w:r>
        <w:rPr>
          <w:rFonts w:ascii="Times New Roman" w:hAnsi="Times New Roman"/>
          <w:sz w:val="22"/>
        </w:rPr>
        <w:t>3. Specialieji planai gali būti rengiami, derinami, svarst</w:t>
      </w:r>
      <w:r>
        <w:rPr>
          <w:rFonts w:ascii="Times New Roman" w:hAnsi="Times New Roman"/>
          <w:sz w:val="22"/>
        </w:rPr>
        <w:t>omi ir tvirtinami supaprastinta tvarka pagal šio Įstatymo 18 straipsnio 1 dalyje nurodytas taisykles bei 30 straipsnio 3 dalyje nurodytus nuostatus.</w:t>
      </w:r>
    </w:p>
    <w:p w:rsidR="00000000" w:rsidRDefault="0098071B">
      <w:pPr>
        <w:pStyle w:val="BodyText"/>
        <w:ind w:firstLine="720"/>
        <w:rPr>
          <w:rFonts w:ascii="Times New Roman" w:hAnsi="Times New Roman"/>
          <w:sz w:val="22"/>
        </w:rPr>
      </w:pPr>
      <w:r>
        <w:rPr>
          <w:rFonts w:ascii="Times New Roman" w:hAnsi="Times New Roman"/>
          <w:sz w:val="22"/>
        </w:rPr>
        <w:t>4. Komunikacinių koridorių ir infrastruktūros teritorijų naudojimo sąlygas ir reglamentus nustato savivaldy</w:t>
      </w:r>
      <w:r>
        <w:rPr>
          <w:rFonts w:ascii="Times New Roman" w:hAnsi="Times New Roman"/>
          <w:sz w:val="22"/>
        </w:rPr>
        <w:t>bių tarybos.</w:t>
      </w:r>
    </w:p>
    <w:p w:rsidR="00000000" w:rsidRDefault="0098071B">
      <w:pPr>
        <w:ind w:firstLine="720"/>
        <w:jc w:val="both"/>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17 straipsnis. Specialiojo teritorijų planavimo procesas</w:t>
      </w:r>
    </w:p>
    <w:p w:rsidR="00000000" w:rsidRDefault="0098071B">
      <w:pPr>
        <w:pStyle w:val="BodyTextIndent"/>
        <w:rPr>
          <w:bCs/>
          <w:iCs/>
          <w:sz w:val="22"/>
        </w:rPr>
      </w:pPr>
      <w:r>
        <w:rPr>
          <w:bCs/>
          <w:iCs/>
          <w:sz w:val="22"/>
        </w:rPr>
        <w:t>1. Specialiojo teritorijų planavimo procesą sudaro parengiamasis etapas, teritorijų planavimo dokumento rengimo etapas, sprendinių pasekmių vertinimo etapas, baigiamasis etapas.</w:t>
      </w:r>
    </w:p>
    <w:p w:rsidR="00000000" w:rsidRDefault="0098071B">
      <w:pPr>
        <w:ind w:firstLine="720"/>
        <w:jc w:val="both"/>
        <w:rPr>
          <w:rFonts w:ascii="Times New Roman" w:hAnsi="Times New Roman"/>
          <w:sz w:val="22"/>
        </w:rPr>
      </w:pPr>
      <w:r>
        <w:rPr>
          <w:rFonts w:ascii="Times New Roman" w:hAnsi="Times New Roman"/>
          <w:bCs/>
          <w:iCs/>
          <w:sz w:val="22"/>
        </w:rPr>
        <w:t>2. Pare</w:t>
      </w:r>
      <w:r>
        <w:rPr>
          <w:rFonts w:ascii="Times New Roman" w:hAnsi="Times New Roman"/>
          <w:bCs/>
          <w:iCs/>
          <w:sz w:val="22"/>
        </w:rPr>
        <w:t xml:space="preserve">ngiamojo etapo metu nustatomi planavimo tikslai ir uždaviniai, parengiama ir </w:t>
      </w:r>
      <w:r>
        <w:rPr>
          <w:rFonts w:ascii="Times New Roman" w:hAnsi="Times New Roman"/>
          <w:sz w:val="22"/>
        </w:rPr>
        <w:t>patvirtinama planavimo darbų programa, prireikus atliekami tyrimai, viešai paskelbiama apie priimtą sprendimą dėl teritorijų planavimo dokumentų rengimo pradžios ir planavimo tiks</w:t>
      </w:r>
      <w:r>
        <w:rPr>
          <w:rFonts w:ascii="Times New Roman" w:hAnsi="Times New Roman"/>
          <w:sz w:val="22"/>
        </w:rPr>
        <w:t>lų.</w:t>
      </w:r>
    </w:p>
    <w:p w:rsidR="00000000" w:rsidRDefault="0098071B">
      <w:pPr>
        <w:ind w:firstLine="720"/>
        <w:jc w:val="both"/>
        <w:rPr>
          <w:rFonts w:ascii="Times New Roman" w:hAnsi="Times New Roman"/>
          <w:sz w:val="22"/>
        </w:rPr>
      </w:pPr>
      <w:r>
        <w:rPr>
          <w:rFonts w:ascii="Times New Roman" w:hAnsi="Times New Roman"/>
          <w:sz w:val="22"/>
        </w:rPr>
        <w:t>3. Teritorijų planavimo dokumento rengimo etapą sudaro:</w:t>
      </w:r>
    </w:p>
    <w:p w:rsidR="00000000" w:rsidRDefault="0098071B">
      <w:pPr>
        <w:ind w:firstLine="720"/>
        <w:jc w:val="both"/>
        <w:rPr>
          <w:rFonts w:ascii="Times New Roman" w:hAnsi="Times New Roman"/>
          <w:sz w:val="22"/>
        </w:rPr>
      </w:pPr>
      <w:r>
        <w:rPr>
          <w:rFonts w:ascii="Times New Roman" w:hAnsi="Times New Roman"/>
          <w:sz w:val="22"/>
        </w:rPr>
        <w:t>1) esamos būklės analizės stadija – atliekamas teritorijos vystymo galimybių vertinimas, vystymo tendencijų ir probleminių situacijų bei arealų nustatymas;</w:t>
      </w:r>
    </w:p>
    <w:p w:rsidR="00000000" w:rsidRDefault="0098071B">
      <w:pPr>
        <w:pStyle w:val="BodyTextIndent2"/>
        <w:tabs>
          <w:tab w:val="left" w:pos="900"/>
        </w:tabs>
      </w:pPr>
      <w:r>
        <w:t>2) koncepcijos rengimo stadija – nustato</w:t>
      </w:r>
      <w:r>
        <w:t xml:space="preserve">mi planuojamų teritorijų erdvinio vystymo prioritetai ir tvarkymo principai; </w:t>
      </w:r>
    </w:p>
    <w:p w:rsidR="00000000" w:rsidRDefault="0098071B">
      <w:pPr>
        <w:pStyle w:val="BodyTextIndent2"/>
        <w:tabs>
          <w:tab w:val="left" w:pos="900"/>
        </w:tabs>
      </w:pPr>
      <w:r>
        <w:t>3) sprendinių konkretizavimo stadija – parengiami sprendiniai atitinkamų naudmenų tvarkymui, atskirų infrastruktūros objektų vystymui, kraštovaizdžio, biologinės įvairovės ir kul</w:t>
      </w:r>
      <w:r>
        <w:t>tūros paveldo apsaugai, galimam teritorijų rezervavimui, nustatomi planavimo lygmenis atitinkantys teritorijų tvarkymo reglamentai.</w:t>
      </w:r>
    </w:p>
    <w:p w:rsidR="00000000" w:rsidRDefault="0098071B">
      <w:pPr>
        <w:pStyle w:val="BodyTextIndent3"/>
        <w:ind w:firstLine="720"/>
        <w:rPr>
          <w:rStyle w:val="Typewriter"/>
          <w:rFonts w:ascii="Times New Roman" w:hAnsi="Times New Roman"/>
          <w:b w:val="0"/>
          <w:sz w:val="22"/>
        </w:rPr>
      </w:pPr>
      <w:r>
        <w:rPr>
          <w:b w:val="0"/>
          <w:sz w:val="22"/>
        </w:rPr>
        <w:t>4. Teritorijų planavimo dokumento sprendinių pasekmių vertinimo etapas. Teritorijų planavimo dokumento sprendinių poveikio v</w:t>
      </w:r>
      <w:r>
        <w:rPr>
          <w:b w:val="0"/>
          <w:sz w:val="22"/>
        </w:rPr>
        <w:t>ertinimas atliekamas Vyriausybės nustatyta tvarka. Įstatymų ir kitų teisės aktų nustatytais atvejais ir tvarka atliekamas teritorijų planavimo dokumento sprendinių strateginis pasekmių aplinkai vertinimas.</w:t>
      </w:r>
      <w:r>
        <w:rPr>
          <w:rStyle w:val="Typewriter"/>
          <w:rFonts w:ascii="Times New Roman" w:hAnsi="Times New Roman"/>
          <w:b w:val="0"/>
          <w:sz w:val="22"/>
        </w:rPr>
        <w:t xml:space="preserve"> Tais atvejais, kai pagal Planuojamos ūkinės veiklo</w:t>
      </w:r>
      <w:r>
        <w:rPr>
          <w:rStyle w:val="Typewriter"/>
          <w:rFonts w:ascii="Times New Roman" w:hAnsi="Times New Roman"/>
          <w:b w:val="0"/>
          <w:sz w:val="22"/>
        </w:rPr>
        <w:t xml:space="preserve">s poveikio aplinkai vertinimo įstatymą turi būti atliktas planuojamos ūkinės veiklos poveikio aplinkai vertinimas ir toks vertinimas nėra atliktas, šis vertinimas atliekamas specialiojo plano rengimo metu. </w:t>
      </w:r>
    </w:p>
    <w:p w:rsidR="00000000" w:rsidRDefault="0098071B">
      <w:pPr>
        <w:pStyle w:val="BodyTextIndent2"/>
      </w:pPr>
      <w:r>
        <w:t>5. Baigiamąjį etapą sudaro:</w:t>
      </w:r>
    </w:p>
    <w:p w:rsidR="00000000" w:rsidRDefault="0098071B">
      <w:pPr>
        <w:ind w:firstLine="720"/>
        <w:jc w:val="both"/>
        <w:rPr>
          <w:rFonts w:ascii="Times New Roman" w:hAnsi="Times New Roman"/>
          <w:sz w:val="22"/>
        </w:rPr>
      </w:pPr>
      <w:r>
        <w:rPr>
          <w:rFonts w:ascii="Times New Roman" w:hAnsi="Times New Roman"/>
          <w:sz w:val="22"/>
        </w:rPr>
        <w:t>1) teritorijų planavi</w:t>
      </w:r>
      <w:r>
        <w:rPr>
          <w:rFonts w:ascii="Times New Roman" w:hAnsi="Times New Roman"/>
          <w:sz w:val="22"/>
        </w:rPr>
        <w:t>mo dokumento svarstymo ir derinimo stadija – konsultavimasis ar viešas svarstymas, derinimas su institucijomis, ginčų nagrinėjimas;</w:t>
      </w:r>
    </w:p>
    <w:p w:rsidR="00000000" w:rsidRDefault="0098071B">
      <w:pPr>
        <w:pStyle w:val="BodyTextIndent2"/>
        <w:tabs>
          <w:tab w:val="left" w:pos="900"/>
        </w:tabs>
      </w:pPr>
      <w:r>
        <w:t>2) teritorijų planavimo dokumento tvirtinimo stadija – tikrinimas valstybinę teritorijų planavimo priežiūrą atliekančioje in</w:t>
      </w:r>
      <w:r>
        <w:t>stitucijoje, tvirtinimas ir registravimas teritorijų planavimo registre.</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 xml:space="preserve">6. Prieš pradėdamas rengti specialiojo teritorijų planavimo dokumentus planavimo organizatorius Aplinkos ministerijos nustatyta tvarka raštu kreipiasi į joje nurodytas institucijas, </w:t>
      </w:r>
      <w:r>
        <w:t>k</w:t>
      </w:r>
      <w:r>
        <w:t>ad pateiktų planavimo sąlygas</w:t>
      </w:r>
      <w:r>
        <w:rPr>
          <w:rStyle w:val="Typewriter"/>
          <w:rFonts w:ascii="Times New Roman" w:hAnsi="Times New Roman"/>
          <w:sz w:val="22"/>
        </w:rPr>
        <w:t>. Planavimo sąlygos išduodamos per 20 darbo dienų nuo prašymo gavimo dienos. Jei planavimo sąlygos per nustatytą terminą nebuvo išduotos ir planavimo organizatoriui nepranešta apie neišdavimo priežastis, planavimo organizatoriu</w:t>
      </w:r>
      <w:r>
        <w:rPr>
          <w:rStyle w:val="Typewriter"/>
          <w:rFonts w:ascii="Times New Roman" w:hAnsi="Times New Roman"/>
          <w:sz w:val="22"/>
        </w:rPr>
        <w:t xml:space="preserve">s turi teisę pradėti rengti specialiojo teritorijų planavimo dokumentus, tačiau apie tai raštu praneša planavimo sąlygas turėjusiai išduoti valstybės institucijai. </w:t>
      </w:r>
    </w:p>
    <w:p w:rsidR="00000000" w:rsidRDefault="0098071B">
      <w:pPr>
        <w:pStyle w:val="BodyTextIndent2"/>
        <w:rPr>
          <w:rStyle w:val="Typewriter"/>
          <w:rFonts w:ascii="Times New Roman" w:hAnsi="Times New Roman"/>
          <w:sz w:val="22"/>
        </w:rPr>
      </w:pPr>
    </w:p>
    <w:p w:rsidR="00000000" w:rsidRDefault="0098071B">
      <w:pPr>
        <w:ind w:left="2160" w:hanging="1440"/>
        <w:jc w:val="both"/>
        <w:rPr>
          <w:rFonts w:ascii="Times New Roman" w:hAnsi="Times New Roman"/>
          <w:b/>
          <w:sz w:val="22"/>
        </w:rPr>
      </w:pPr>
      <w:r>
        <w:rPr>
          <w:rStyle w:val="Typewriter"/>
          <w:rFonts w:ascii="Times New Roman" w:hAnsi="Times New Roman"/>
          <w:b/>
          <w:sz w:val="22"/>
        </w:rPr>
        <w:t>18 straipsnis. Specialiųjų teritorijų planavimo dokumentų rengimas, keitimas, derinimas, t</w:t>
      </w:r>
      <w:r>
        <w:rPr>
          <w:rStyle w:val="Typewriter"/>
          <w:rFonts w:ascii="Times New Roman" w:hAnsi="Times New Roman"/>
          <w:b/>
          <w:sz w:val="22"/>
        </w:rPr>
        <w:t>virtinimas ir galiojimas</w:t>
      </w:r>
    </w:p>
    <w:p w:rsidR="00000000" w:rsidRDefault="0098071B">
      <w:pPr>
        <w:pStyle w:val="BodyTextIndent"/>
        <w:rPr>
          <w:bCs/>
          <w:iCs/>
          <w:sz w:val="22"/>
        </w:rPr>
      </w:pPr>
      <w:r>
        <w:rPr>
          <w:rStyle w:val="Typewriter"/>
          <w:rFonts w:ascii="Times New Roman" w:hAnsi="Times New Roman"/>
          <w:bCs/>
          <w:iCs/>
          <w:sz w:val="22"/>
        </w:rPr>
        <w:t>1. Specialiųjų planų rengimo, svarstymo, derinimo, tikrinimo, tvirtinimo ir galiojimo tvarką nustato šis Įstatymas, atitinkamą veiklą reglamentuojantys įstatymai ir specialiųjų planų rengimo taisyklės.</w:t>
      </w:r>
      <w:r>
        <w:rPr>
          <w:bCs/>
          <w:iCs/>
          <w:sz w:val="22"/>
        </w:rPr>
        <w:t xml:space="preserve"> Pagal kompetenciją ministerij</w:t>
      </w:r>
      <w:r>
        <w:rPr>
          <w:bCs/>
          <w:iCs/>
          <w:sz w:val="22"/>
        </w:rPr>
        <w:t>os rengia atskirų rūšių specialiųjų planų rengimo taisykles ir tvirtina jas kartu su Aplinkos ministerija.</w:t>
      </w:r>
    </w:p>
    <w:p w:rsidR="00000000" w:rsidRDefault="0098071B">
      <w:pPr>
        <w:pStyle w:val="BodyText"/>
        <w:ind w:firstLine="720"/>
        <w:rPr>
          <w:rStyle w:val="Typewriter"/>
          <w:rFonts w:ascii="Times New Roman" w:hAnsi="Times New Roman"/>
          <w:bCs/>
          <w:iCs/>
          <w:sz w:val="22"/>
        </w:rPr>
      </w:pPr>
      <w:r>
        <w:rPr>
          <w:rStyle w:val="Typewriter"/>
          <w:rFonts w:ascii="Times New Roman" w:hAnsi="Times New Roman"/>
          <w:bCs/>
          <w:iCs/>
          <w:sz w:val="22"/>
        </w:rPr>
        <w:t>2. Specialiųjų planų sprendiniai turi neprieštarauti įstatymais ar Vyriausybės nutarimais nustatytų specialiųjų žemės naudojimo sąlygų reikalavimams,</w:t>
      </w:r>
      <w:r>
        <w:rPr>
          <w:rStyle w:val="Typewriter"/>
          <w:rFonts w:ascii="Times New Roman" w:hAnsi="Times New Roman"/>
          <w:bCs/>
          <w:iCs/>
          <w:sz w:val="22"/>
        </w:rPr>
        <w:t xml:space="preserve"> galiojantiems atitinkamo lygmens bendrojo teritorijų planavimo dokumentams, kitiems teisės aktams ir turi būti patvirtinti šio Įstatymo bei šio straipsnio 1 dalyje nurodytų taisyklių nustatyta tvarka. </w:t>
      </w:r>
    </w:p>
    <w:p w:rsidR="00000000" w:rsidRDefault="0098071B">
      <w:pPr>
        <w:pStyle w:val="BodyTextIndent"/>
        <w:rPr>
          <w:bCs/>
          <w:iCs/>
          <w:sz w:val="22"/>
        </w:rPr>
      </w:pPr>
      <w:r>
        <w:rPr>
          <w:bCs/>
          <w:iCs/>
          <w:sz w:val="22"/>
        </w:rPr>
        <w:t>3. Tarpvalstybinius pasienio teritorijų plėtros plana</w:t>
      </w:r>
      <w:r>
        <w:rPr>
          <w:bCs/>
          <w:iCs/>
          <w:sz w:val="22"/>
        </w:rPr>
        <w:t>vimo projektus tvirtina Vyriausybė ar jos įgaliota institucija.</w:t>
      </w:r>
    </w:p>
    <w:p w:rsidR="00000000" w:rsidRDefault="0098071B">
      <w:pPr>
        <w:pStyle w:val="BodyText"/>
        <w:ind w:firstLine="720"/>
        <w:rPr>
          <w:rFonts w:ascii="Times New Roman" w:hAnsi="Times New Roman"/>
          <w:sz w:val="22"/>
        </w:rPr>
      </w:pPr>
      <w:r>
        <w:rPr>
          <w:rFonts w:ascii="Times New Roman" w:hAnsi="Times New Roman"/>
          <w:sz w:val="22"/>
        </w:rPr>
        <w:t xml:space="preserve">4. </w:t>
      </w:r>
      <w:r>
        <w:rPr>
          <w:rStyle w:val="Typewriter"/>
          <w:rFonts w:ascii="Times New Roman" w:hAnsi="Times New Roman"/>
          <w:sz w:val="22"/>
        </w:rPr>
        <w:t>Patvirtintas specialusis planas įsigalioja kitą dieną po to, kai Seimo, Vyriausybės, ministerijų ar Vyriausybės įstaigų ir kitų valstybės institucijų sprendimas dėl specialaus plano patvirt</w:t>
      </w:r>
      <w:r>
        <w:rPr>
          <w:rStyle w:val="Typewriter"/>
          <w:rFonts w:ascii="Times New Roman" w:hAnsi="Times New Roman"/>
          <w:sz w:val="22"/>
        </w:rPr>
        <w:t>inimo paskelbiamas „Valstybės žiniose“, aukštesnių administracinių vienetų valdymo institucijų, savivaldybių sprendimas dėl specialiojo plano patvirtinimo paskelbiamas vietinėje spaudoje, jei pačiuose sprendimuose nenustatyta vėlesnė jų įsigaliojimo data.</w:t>
      </w:r>
      <w:r>
        <w:rPr>
          <w:rStyle w:val="Typewriter"/>
          <w:rFonts w:ascii="Times New Roman" w:hAnsi="Times New Roman"/>
          <w:b/>
          <w:sz w:val="22"/>
        </w:rPr>
        <w:t xml:space="preserve"> </w:t>
      </w:r>
      <w:r>
        <w:rPr>
          <w:rStyle w:val="Typewriter"/>
          <w:rFonts w:ascii="Times New Roman" w:hAnsi="Times New Roman"/>
          <w:sz w:val="22"/>
        </w:rPr>
        <w:t>P</w:t>
      </w:r>
      <w:r>
        <w:rPr>
          <w:rFonts w:ascii="Times New Roman" w:hAnsi="Times New Roman"/>
          <w:sz w:val="22"/>
        </w:rPr>
        <w:t>atvirtinti specialieji planai galioja neterminuotai.</w:t>
      </w:r>
    </w:p>
    <w:p w:rsidR="00000000" w:rsidRDefault="0098071B">
      <w:pPr>
        <w:pStyle w:val="BodyTextIndent2"/>
      </w:pPr>
      <w:r>
        <w:t>5.</w:t>
      </w:r>
      <w:r>
        <w:rPr>
          <w:b/>
        </w:rPr>
        <w:t xml:space="preserve"> </w:t>
      </w:r>
      <w:r>
        <w:t>Specialiųjų planų keitimai rengiami, svarstomi, derinami, tikrinami, tvirtinami ta pačia tvarka kaip ir specialusis planas.</w:t>
      </w:r>
    </w:p>
    <w:p w:rsidR="00000000" w:rsidRDefault="0098071B">
      <w:pPr>
        <w:ind w:firstLine="720"/>
        <w:rPr>
          <w:rFonts w:ascii="Times New Roman" w:hAnsi="Times New Roman"/>
          <w:b/>
          <w:sz w:val="22"/>
        </w:rPr>
      </w:pPr>
    </w:p>
    <w:p w:rsidR="00000000" w:rsidRDefault="0098071B">
      <w:pPr>
        <w:jc w:val="center"/>
        <w:rPr>
          <w:rFonts w:ascii="Times New Roman" w:hAnsi="Times New Roman"/>
          <w:b/>
          <w:sz w:val="22"/>
        </w:rPr>
      </w:pPr>
      <w:r>
        <w:rPr>
          <w:rFonts w:ascii="Times New Roman" w:hAnsi="Times New Roman"/>
          <w:b/>
          <w:sz w:val="22"/>
        </w:rPr>
        <w:t>KETVIRTASIS SKIRSNIS</w:t>
      </w:r>
    </w:p>
    <w:p w:rsidR="00000000" w:rsidRDefault="0098071B">
      <w:pPr>
        <w:jc w:val="center"/>
        <w:rPr>
          <w:rFonts w:ascii="Times New Roman" w:hAnsi="Times New Roman"/>
          <w:b/>
          <w:sz w:val="22"/>
        </w:rPr>
      </w:pPr>
      <w:r>
        <w:rPr>
          <w:rFonts w:ascii="Times New Roman" w:hAnsi="Times New Roman"/>
          <w:b/>
          <w:sz w:val="22"/>
        </w:rPr>
        <w:t>DETALUSIS TERITORIJŲ PLANAVIMAS</w:t>
      </w:r>
    </w:p>
    <w:p w:rsidR="00000000" w:rsidRDefault="0098071B">
      <w:pPr>
        <w:pStyle w:val="Heading5"/>
        <w:ind w:firstLine="720"/>
        <w:rPr>
          <w:i w:val="0"/>
          <w:sz w:val="22"/>
        </w:rPr>
      </w:pPr>
    </w:p>
    <w:p w:rsidR="00000000" w:rsidRDefault="0098071B">
      <w:pPr>
        <w:ind w:firstLine="720"/>
        <w:jc w:val="both"/>
        <w:rPr>
          <w:rFonts w:ascii="Times New Roman" w:hAnsi="Times New Roman"/>
          <w:b/>
          <w:sz w:val="22"/>
        </w:rPr>
      </w:pPr>
      <w:r>
        <w:rPr>
          <w:rFonts w:ascii="Times New Roman" w:hAnsi="Times New Roman"/>
          <w:b/>
          <w:sz w:val="22"/>
        </w:rPr>
        <w:t>19 straipsnis. Detal</w:t>
      </w:r>
      <w:r>
        <w:rPr>
          <w:rFonts w:ascii="Times New Roman" w:hAnsi="Times New Roman"/>
          <w:b/>
          <w:sz w:val="22"/>
        </w:rPr>
        <w:t>iojo teritorijų planavimo objektai ir uždaviniai</w:t>
      </w:r>
    </w:p>
    <w:p w:rsidR="00000000" w:rsidRDefault="0098071B">
      <w:pPr>
        <w:pStyle w:val="BodyText"/>
        <w:ind w:firstLine="720"/>
        <w:rPr>
          <w:rFonts w:ascii="Times New Roman" w:hAnsi="Times New Roman"/>
          <w:sz w:val="22"/>
        </w:rPr>
      </w:pPr>
      <w:r>
        <w:rPr>
          <w:rFonts w:ascii="Times New Roman" w:hAnsi="Times New Roman"/>
          <w:sz w:val="22"/>
        </w:rPr>
        <w:t>1. Detaliojo teritorijų planavimo objektai yra šie:</w:t>
      </w:r>
    </w:p>
    <w:p w:rsidR="00000000" w:rsidRDefault="0098071B">
      <w:pPr>
        <w:ind w:firstLine="720"/>
        <w:jc w:val="both"/>
        <w:rPr>
          <w:rFonts w:ascii="Times New Roman" w:hAnsi="Times New Roman"/>
          <w:sz w:val="22"/>
        </w:rPr>
      </w:pPr>
      <w:r>
        <w:rPr>
          <w:rFonts w:ascii="Times New Roman" w:hAnsi="Times New Roman"/>
          <w:sz w:val="22"/>
        </w:rPr>
        <w:t>1) miestų, miestelių teritorijų dalys;</w:t>
      </w:r>
    </w:p>
    <w:p w:rsidR="00000000" w:rsidRDefault="0098071B">
      <w:pPr>
        <w:pStyle w:val="BodyText"/>
        <w:ind w:firstLine="720"/>
        <w:rPr>
          <w:rFonts w:ascii="Times New Roman" w:hAnsi="Times New Roman"/>
          <w:sz w:val="22"/>
        </w:rPr>
      </w:pPr>
      <w:r>
        <w:rPr>
          <w:rFonts w:ascii="Times New Roman" w:hAnsi="Times New Roman"/>
          <w:sz w:val="22"/>
        </w:rPr>
        <w:t>2) kaimų teritorijos;</w:t>
      </w:r>
    </w:p>
    <w:p w:rsidR="00000000" w:rsidRDefault="0098071B">
      <w:pPr>
        <w:ind w:firstLine="720"/>
        <w:jc w:val="both"/>
        <w:rPr>
          <w:rFonts w:ascii="Times New Roman" w:hAnsi="Times New Roman"/>
          <w:sz w:val="22"/>
        </w:rPr>
      </w:pPr>
      <w:r>
        <w:rPr>
          <w:rFonts w:ascii="Times New Roman" w:hAnsi="Times New Roman"/>
          <w:sz w:val="22"/>
        </w:rPr>
        <w:t>3) žemės sklypas ir sklypų grupės.</w:t>
      </w:r>
    </w:p>
    <w:p w:rsidR="00000000" w:rsidRDefault="0098071B">
      <w:pPr>
        <w:pStyle w:val="BodyTextIndent2"/>
      </w:pPr>
      <w:r>
        <w:t>2. Detaliojo teritorijų planavimo uždaviniai yra šie:</w:t>
      </w:r>
    </w:p>
    <w:p w:rsidR="00000000" w:rsidRDefault="0098071B">
      <w:pPr>
        <w:pStyle w:val="BodyTextIndent2"/>
      </w:pPr>
      <w:r>
        <w:t>1) de</w:t>
      </w:r>
      <w:r>
        <w:t>talizuoti bendrojo ir specialiojo teritorijų planavimo dokumentuose nustatytus teritorijų tvarkymo ir naudojimo reglamentus;</w:t>
      </w:r>
    </w:p>
    <w:p w:rsidR="00000000" w:rsidRDefault="0098071B">
      <w:pPr>
        <w:pStyle w:val="BodyTextIndent2"/>
      </w:pPr>
      <w:r>
        <w:t>2) suformuoti žemės sklypus statinių statybai, sudarant sąlygas investicijoms ir ūkinei veiklai plėtoti;</w:t>
      </w:r>
    </w:p>
    <w:p w:rsidR="00000000" w:rsidRDefault="0098071B">
      <w:pPr>
        <w:ind w:firstLine="720"/>
        <w:jc w:val="both"/>
        <w:rPr>
          <w:rFonts w:ascii="Times New Roman" w:hAnsi="Times New Roman"/>
          <w:sz w:val="22"/>
        </w:rPr>
      </w:pPr>
      <w:r>
        <w:rPr>
          <w:rFonts w:ascii="Times New Roman" w:hAnsi="Times New Roman"/>
          <w:sz w:val="22"/>
        </w:rPr>
        <w:t>3) nustatyti ar pakeisti t</w:t>
      </w:r>
      <w:r>
        <w:rPr>
          <w:rFonts w:ascii="Times New Roman" w:hAnsi="Times New Roman"/>
          <w:sz w:val="22"/>
        </w:rPr>
        <w:t>eritorijos tvarkymo ir naudojimą režimą statinių statybos projektams rengti ir žemės sklypui naudoti;</w:t>
      </w:r>
    </w:p>
    <w:p w:rsidR="00000000" w:rsidRDefault="0098071B">
      <w:pPr>
        <w:ind w:firstLine="720"/>
        <w:jc w:val="both"/>
        <w:rPr>
          <w:rFonts w:ascii="Times New Roman" w:hAnsi="Times New Roman"/>
          <w:sz w:val="22"/>
        </w:rPr>
      </w:pPr>
      <w:r>
        <w:rPr>
          <w:rFonts w:ascii="Times New Roman" w:hAnsi="Times New Roman"/>
          <w:sz w:val="22"/>
        </w:rPr>
        <w:t>4) suformuoti žemės juostas komunikacinių koridorių ir susisiekimo komunikacijų įrengimui, inžinerinės bei miesto infrastruktūros plėtrai.</w:t>
      </w:r>
    </w:p>
    <w:p w:rsidR="00000000" w:rsidRDefault="0098071B">
      <w:pPr>
        <w:ind w:firstLine="720"/>
        <w:jc w:val="both"/>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20 straipsnis.</w:t>
      </w:r>
      <w:r>
        <w:rPr>
          <w:rFonts w:ascii="Times New Roman" w:hAnsi="Times New Roman"/>
          <w:b/>
          <w:sz w:val="22"/>
        </w:rPr>
        <w:t xml:space="preserve"> Detaliojo teritorijų planavimo organizatoriai</w:t>
      </w:r>
    </w:p>
    <w:p w:rsidR="00000000" w:rsidRDefault="0098071B">
      <w:pPr>
        <w:ind w:firstLine="720"/>
        <w:jc w:val="both"/>
        <w:rPr>
          <w:rFonts w:ascii="Times New Roman" w:hAnsi="Times New Roman"/>
          <w:sz w:val="22"/>
        </w:rPr>
      </w:pPr>
      <w:r>
        <w:rPr>
          <w:rFonts w:ascii="Times New Roman" w:hAnsi="Times New Roman"/>
          <w:sz w:val="22"/>
        </w:rPr>
        <w:t>1. Detaliojo teritorijų planavimo organizatoriai yra šie:</w:t>
      </w:r>
    </w:p>
    <w:p w:rsidR="00000000" w:rsidRDefault="0098071B">
      <w:pPr>
        <w:ind w:firstLine="720"/>
        <w:jc w:val="both"/>
        <w:rPr>
          <w:rFonts w:ascii="Times New Roman" w:hAnsi="Times New Roman"/>
          <w:sz w:val="22"/>
        </w:rPr>
      </w:pPr>
      <w:r>
        <w:rPr>
          <w:rFonts w:ascii="Times New Roman" w:hAnsi="Times New Roman"/>
          <w:sz w:val="22"/>
        </w:rPr>
        <w:t xml:space="preserve">1) savivaldybės administracijos direktorius; </w:t>
      </w:r>
    </w:p>
    <w:p w:rsidR="00000000" w:rsidRDefault="0098071B">
      <w:pPr>
        <w:pStyle w:val="BodyTextIndent2"/>
      </w:pPr>
      <w:r>
        <w:t>2) valstybinės žemės valdytojai.</w:t>
      </w:r>
    </w:p>
    <w:p w:rsidR="00000000" w:rsidRDefault="0098071B">
      <w:pPr>
        <w:pStyle w:val="BodyTextIndent2"/>
      </w:pPr>
      <w:r>
        <w:t xml:space="preserve">2. Savivaldybė Vyriausybės nustatyta tvarka, atvejais ir sąlygomis gali </w:t>
      </w:r>
      <w:r>
        <w:t>sudaryti sutartį dėl detaliojo teritorijų planavimo organizatoriaus teisių ir pareigų perdavimo žemės savininkui, valdytojui ar naudotojui.</w:t>
      </w:r>
    </w:p>
    <w:p w:rsidR="00000000" w:rsidRDefault="0098071B">
      <w:pPr>
        <w:pStyle w:val="BodyTextIndent2"/>
        <w:rPr>
          <w:b/>
        </w:rPr>
      </w:pPr>
    </w:p>
    <w:p w:rsidR="00000000" w:rsidRDefault="0098071B">
      <w:pPr>
        <w:pStyle w:val="BodyTextIndent2"/>
        <w:rPr>
          <w:b/>
        </w:rPr>
      </w:pPr>
      <w:r>
        <w:rPr>
          <w:b/>
        </w:rPr>
        <w:t>21 straipsnis. Detaliojo teritorijų planavimo dokumentai</w:t>
      </w:r>
    </w:p>
    <w:p w:rsidR="00000000" w:rsidRDefault="0098071B">
      <w:pPr>
        <w:pStyle w:val="BodyTextIndent2"/>
      </w:pPr>
      <w:r>
        <w:t>1. Detaliojo teritorijų planavimo dokumentai yra šie:</w:t>
      </w:r>
    </w:p>
    <w:p w:rsidR="00000000" w:rsidRDefault="0098071B">
      <w:pPr>
        <w:pStyle w:val="BodyTextIndent"/>
        <w:rPr>
          <w:bCs/>
          <w:iCs/>
          <w:sz w:val="22"/>
        </w:rPr>
      </w:pPr>
      <w:r>
        <w:rPr>
          <w:bCs/>
          <w:iCs/>
          <w:sz w:val="22"/>
        </w:rPr>
        <w:t>1) m</w:t>
      </w:r>
      <w:r>
        <w:rPr>
          <w:bCs/>
          <w:iCs/>
          <w:sz w:val="22"/>
        </w:rPr>
        <w:t xml:space="preserve">iestų ir miestelių teritorijų dalių ir kaimų teritorijų detalieji planai; </w:t>
      </w:r>
    </w:p>
    <w:p w:rsidR="00000000" w:rsidRDefault="0098071B">
      <w:pPr>
        <w:pStyle w:val="BodyTextIndent"/>
        <w:rPr>
          <w:bCs/>
          <w:iCs/>
          <w:sz w:val="22"/>
        </w:rPr>
      </w:pPr>
      <w:r>
        <w:rPr>
          <w:bCs/>
          <w:iCs/>
          <w:sz w:val="22"/>
        </w:rPr>
        <w:t>2) žemės sklypo arba sklypų grupių detalieji planai.</w:t>
      </w:r>
    </w:p>
    <w:p w:rsidR="00000000" w:rsidRDefault="0098071B">
      <w:pPr>
        <w:pStyle w:val="BodyTextIndent2"/>
      </w:pPr>
      <w:r>
        <w:t>2. Žemės reformos metu formuojant natūra grąžinamus bei namų valdų žemės sklypus, Vyriausybės nustatyta tvarka parengti žemės sk</w:t>
      </w:r>
      <w:r>
        <w:t>lypų planai prilyginami detaliojo teritorijų planavimo dokumentams.</w:t>
      </w:r>
    </w:p>
    <w:p w:rsidR="00000000" w:rsidRDefault="0098071B">
      <w:pPr>
        <w:ind w:firstLine="720"/>
        <w:jc w:val="both"/>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22 straipsnis. Detaliųjų planų rengimas</w:t>
      </w:r>
    </w:p>
    <w:p w:rsidR="00000000" w:rsidRDefault="0098071B">
      <w:pPr>
        <w:pStyle w:val="BodyTextIndent2"/>
      </w:pPr>
      <w:r>
        <w:t>1. Detalieji planai rengiami:</w:t>
      </w:r>
    </w:p>
    <w:p w:rsidR="00000000" w:rsidRDefault="0098071B">
      <w:pPr>
        <w:pStyle w:val="BodyTextIndent2"/>
      </w:pPr>
      <w:r>
        <w:t xml:space="preserve">1) teritorijoms, kuriose pagal savivaldybių teritorijų ir jų dalių (miestų, miestelių) bendruosius ar specialiuosius </w:t>
      </w:r>
      <w:r>
        <w:t>planus numatyta plėtoti gyvenamųjų namų, visuomeninės paskirties, rekreacinių ir bendro naudojimo, pramonės ir sandėliavimo, komercinių ir prekybos, inžinerinių tinklų, susisiekimo komunikacijų ir kitų objektų statybą;</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2) kai yra formuojami žemės sklypai n</w:t>
      </w:r>
      <w:r>
        <w:rPr>
          <w:rStyle w:val="Typewriter"/>
          <w:rFonts w:ascii="Times New Roman" w:hAnsi="Times New Roman"/>
          <w:sz w:val="22"/>
        </w:rPr>
        <w:t>aujų statinių statybai ar kitai ne žemės ir miškų veiklai plėtoti;</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3) kai keičiama pagrindinė tikslinė žemės naudojimo paskirtis statinių statybai ir kitai veiklai plėtoti;</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4) kai keičiamas nustatytas teritorijos (žemės sklypo) tvarkymo ir naudojimo režima</w:t>
      </w:r>
      <w:r>
        <w:rPr>
          <w:rStyle w:val="Typewriter"/>
          <w:rFonts w:ascii="Times New Roman" w:hAnsi="Times New Roman"/>
          <w:sz w:val="22"/>
        </w:rPr>
        <w:t>s;</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5) kai žemės sklypai padalijami, atidalijami (išskyrus, kai pagal įstatymus privačios žemės sklypus dalinti dalimis neleidžiama) ar sujungiami;</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6) kai keičiamos naudojamų žemės sklypų ribos ir plotas;</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7) kai žemės sklypai formuojami prie naudojamų stati</w:t>
      </w:r>
      <w:r>
        <w:rPr>
          <w:rStyle w:val="Typewriter"/>
          <w:rFonts w:ascii="Times New Roman" w:hAnsi="Times New Roman"/>
          <w:sz w:val="22"/>
        </w:rPr>
        <w:t>nių.</w:t>
      </w:r>
    </w:p>
    <w:p w:rsidR="00000000" w:rsidRDefault="0098071B">
      <w:pPr>
        <w:tabs>
          <w:tab w:val="left" w:pos="4140"/>
        </w:tabs>
        <w:ind w:right="-2" w:firstLine="720"/>
        <w:jc w:val="both"/>
        <w:rPr>
          <w:rStyle w:val="Typewriter"/>
          <w:rFonts w:ascii="Times New Roman" w:hAnsi="Times New Roman"/>
          <w:b/>
          <w:sz w:val="22"/>
        </w:rPr>
      </w:pPr>
      <w:r>
        <w:rPr>
          <w:rStyle w:val="Typewriter"/>
          <w:rFonts w:ascii="Times New Roman" w:hAnsi="Times New Roman"/>
          <w:sz w:val="22"/>
        </w:rPr>
        <w:t>2.</w:t>
      </w:r>
      <w:r>
        <w:rPr>
          <w:rFonts w:ascii="Times New Roman" w:hAnsi="Times New Roman"/>
          <w:sz w:val="22"/>
        </w:rPr>
        <w:t xml:space="preserve"> Teritorijose, kuriose nėra įrengtų inžinerinių tinklų ir susisiekimo komunikacijų, detalieji planai pastatų statybai rengiami tik tais atvejais, kai šioms teritorijoms yra parengti ir patvirtinti i</w:t>
      </w:r>
      <w:r>
        <w:rPr>
          <w:rStyle w:val="Typewriter"/>
          <w:rFonts w:ascii="Times New Roman" w:hAnsi="Times New Roman"/>
          <w:sz w:val="22"/>
        </w:rPr>
        <w:t>nžinerinės infrastruktūros ir susisiekimo komunikac</w:t>
      </w:r>
      <w:r>
        <w:rPr>
          <w:rStyle w:val="Typewriter"/>
          <w:rFonts w:ascii="Times New Roman" w:hAnsi="Times New Roman"/>
          <w:sz w:val="22"/>
        </w:rPr>
        <w:t>ijų plėtros specialieji planai.</w:t>
      </w:r>
      <w:r>
        <w:rPr>
          <w:rFonts w:ascii="Times New Roman" w:hAnsi="Times New Roman"/>
          <w:sz w:val="22"/>
        </w:rPr>
        <w:t xml:space="preserve"> </w:t>
      </w:r>
    </w:p>
    <w:p w:rsidR="00000000" w:rsidRDefault="0098071B">
      <w:pPr>
        <w:pStyle w:val="BodyText"/>
        <w:ind w:firstLine="720"/>
        <w:rPr>
          <w:rFonts w:ascii="Times New Roman" w:hAnsi="Times New Roman"/>
          <w:sz w:val="22"/>
        </w:rPr>
      </w:pPr>
      <w:r>
        <w:rPr>
          <w:rFonts w:ascii="Times New Roman" w:hAnsi="Times New Roman"/>
          <w:sz w:val="22"/>
        </w:rPr>
        <w:t>3. Detalieji planai nerengiami, jeigu numatomiems statyti statiniams statybos leidimas yra nereikalingas, taip pat kai statant statinius žemės sklypo tvarkymo ir naudojimo režimas yra nekeičiamas.</w:t>
      </w:r>
    </w:p>
    <w:p w:rsidR="00000000" w:rsidRDefault="0098071B">
      <w:pPr>
        <w:pStyle w:val="BodyText"/>
        <w:ind w:firstLine="720"/>
        <w:rPr>
          <w:rFonts w:ascii="Times New Roman" w:hAnsi="Times New Roman"/>
          <w:sz w:val="22"/>
        </w:rPr>
      </w:pPr>
      <w:r>
        <w:rPr>
          <w:rFonts w:ascii="Times New Roman" w:hAnsi="Times New Roman"/>
          <w:sz w:val="22"/>
        </w:rPr>
        <w:t>4. Naudojamų gretimų žemės</w:t>
      </w:r>
      <w:r>
        <w:rPr>
          <w:rFonts w:ascii="Times New Roman" w:hAnsi="Times New Roman"/>
          <w:sz w:val="22"/>
        </w:rPr>
        <w:t xml:space="preserve"> sklypų ribas ir plotą be detaliojo plano galima keisti, jei toks keitimas nesiejamas su naujo sklypo suformavimu ar žemės ploto padidinimu laisvoje valstybinėje žemėje, taip pat teritorijos tvarkymo ir naudojimo režimo pakeitimu.</w:t>
      </w:r>
    </w:p>
    <w:p w:rsidR="00000000" w:rsidRDefault="0098071B">
      <w:pPr>
        <w:pStyle w:val="BodyText"/>
        <w:ind w:firstLine="720"/>
        <w:rPr>
          <w:rFonts w:ascii="Times New Roman" w:hAnsi="Times New Roman"/>
          <w:sz w:val="22"/>
        </w:rPr>
      </w:pPr>
      <w:r>
        <w:rPr>
          <w:rFonts w:ascii="Times New Roman" w:hAnsi="Times New Roman"/>
          <w:sz w:val="22"/>
        </w:rPr>
        <w:t xml:space="preserve">5. Kaimų teritorijose ir </w:t>
      </w:r>
      <w:r>
        <w:rPr>
          <w:rFonts w:ascii="Times New Roman" w:hAnsi="Times New Roman"/>
          <w:sz w:val="22"/>
        </w:rPr>
        <w:t xml:space="preserve">žemės ūkio paskirties žemėje šio straipsnio 1 dalies 5, 6 ir 7 punktuose nustatytais atvejais vietoj detaliųjų planų rengiami žemėvaldų planai (projektai) Žemės įstatymo ir šio Įstatymo 18 straipsnio 1 dalies nurodytose taisyklėse nustatyta tvarka. </w:t>
      </w:r>
    </w:p>
    <w:p w:rsidR="00000000" w:rsidRDefault="0098071B">
      <w:pPr>
        <w:pStyle w:val="BodyText"/>
        <w:ind w:firstLine="720"/>
        <w:rPr>
          <w:rFonts w:ascii="Times New Roman" w:hAnsi="Times New Roman"/>
          <w:sz w:val="22"/>
        </w:rPr>
      </w:pPr>
      <w:r>
        <w:rPr>
          <w:rFonts w:ascii="Times New Roman" w:hAnsi="Times New Roman"/>
          <w:sz w:val="22"/>
        </w:rPr>
        <w:t>6. Det</w:t>
      </w:r>
      <w:r>
        <w:rPr>
          <w:rFonts w:ascii="Times New Roman" w:hAnsi="Times New Roman"/>
          <w:sz w:val="22"/>
        </w:rPr>
        <w:t xml:space="preserve">alieji planai, keičiantys pagrindinę tikslinę žemės naudojimo paskirtį, rengiami tik išnagrinėjus tokio keitimo socialines, ekonomines ir aplinkosaugos pasekmes. Pagrindinės tikslinės žemės naudojimo paskirties keitimui turi pritarti savivaldybės taryba. </w:t>
      </w:r>
    </w:p>
    <w:p w:rsidR="00000000" w:rsidRDefault="0098071B">
      <w:pPr>
        <w:pStyle w:val="BodyTextIndent"/>
        <w:rPr>
          <w:rStyle w:val="Typewriter"/>
          <w:rFonts w:ascii="Times New Roman" w:hAnsi="Times New Roman"/>
          <w:bCs/>
          <w:iCs/>
          <w:sz w:val="22"/>
        </w:rPr>
      </w:pPr>
      <w:r>
        <w:rPr>
          <w:rStyle w:val="Typewriter"/>
          <w:rFonts w:ascii="Times New Roman" w:hAnsi="Times New Roman"/>
          <w:bCs/>
          <w:iCs/>
          <w:sz w:val="22"/>
        </w:rPr>
        <w:t>7. Detalieji planai nerengiami, kai žemės ūkio paskirties žemėje numatoma nustatyta tvarka įveisti mišką.</w:t>
      </w:r>
    </w:p>
    <w:p w:rsidR="00000000" w:rsidRDefault="0098071B">
      <w:pPr>
        <w:pStyle w:val="BodyTextIndent"/>
        <w:rPr>
          <w:rStyle w:val="Typewriter"/>
          <w:rFonts w:ascii="Times New Roman" w:hAnsi="Times New Roman"/>
          <w:bCs/>
          <w:iCs/>
          <w:sz w:val="22"/>
        </w:rPr>
      </w:pPr>
      <w:r>
        <w:rPr>
          <w:rStyle w:val="Typewriter"/>
          <w:rFonts w:ascii="Times New Roman" w:hAnsi="Times New Roman"/>
          <w:bCs/>
          <w:iCs/>
          <w:sz w:val="22"/>
        </w:rPr>
        <w:t>8. Šio straipsnio 1 dalies 5, 6 ir 7 punktuose nurodyti detalieji planai ar žemėvaldų planai (projektai) rengiami, derinami, viešai svarstomi ir tvirt</w:t>
      </w:r>
      <w:r>
        <w:rPr>
          <w:rStyle w:val="Typewriter"/>
          <w:rFonts w:ascii="Times New Roman" w:hAnsi="Times New Roman"/>
          <w:bCs/>
          <w:iCs/>
          <w:sz w:val="22"/>
        </w:rPr>
        <w:t xml:space="preserve">inami supaprastinta tvarka, kuri yra išdėstyta šio Įstatymo 26 straipsnio 1 dalyje nurodytose taisyklėse bei 30 straipsnio 3 dalyje nurodytuose nuostatuose. </w:t>
      </w:r>
    </w:p>
    <w:p w:rsidR="00000000" w:rsidRDefault="0098071B">
      <w:pPr>
        <w:pStyle w:val="BodyTextIndent"/>
        <w:rPr>
          <w:rStyle w:val="Typewriter"/>
          <w:rFonts w:ascii="Times New Roman" w:hAnsi="Times New Roman"/>
          <w:bCs/>
          <w:iCs/>
          <w:sz w:val="22"/>
        </w:rPr>
      </w:pPr>
    </w:p>
    <w:p w:rsidR="00000000" w:rsidRDefault="0098071B">
      <w:pPr>
        <w:pStyle w:val="BodyTextIndent"/>
        <w:rPr>
          <w:rStyle w:val="Typewriter"/>
          <w:rFonts w:ascii="Times New Roman" w:hAnsi="Times New Roman"/>
          <w:b/>
          <w:iCs/>
          <w:sz w:val="22"/>
        </w:rPr>
      </w:pPr>
      <w:r>
        <w:rPr>
          <w:rStyle w:val="Typewriter"/>
          <w:rFonts w:ascii="Times New Roman" w:hAnsi="Times New Roman"/>
          <w:b/>
          <w:iCs/>
          <w:sz w:val="22"/>
        </w:rPr>
        <w:t>23 straipsnis. Teritorijų tvarkymo ir naudojimo režimas</w:t>
      </w:r>
    </w:p>
    <w:p w:rsidR="00000000" w:rsidRDefault="0098071B">
      <w:pPr>
        <w:pStyle w:val="BodyTextIndent"/>
        <w:rPr>
          <w:rStyle w:val="Typewriter"/>
          <w:rFonts w:ascii="Times New Roman" w:hAnsi="Times New Roman"/>
          <w:bCs/>
          <w:iCs/>
          <w:sz w:val="22"/>
        </w:rPr>
      </w:pPr>
      <w:r>
        <w:rPr>
          <w:rStyle w:val="Typewriter"/>
          <w:rFonts w:ascii="Times New Roman" w:hAnsi="Times New Roman"/>
          <w:bCs/>
          <w:iCs/>
          <w:sz w:val="22"/>
        </w:rPr>
        <w:t>1. Rengiant detaliuosius planus, nustatom</w:t>
      </w:r>
      <w:r>
        <w:rPr>
          <w:rStyle w:val="Typewriter"/>
          <w:rFonts w:ascii="Times New Roman" w:hAnsi="Times New Roman"/>
          <w:bCs/>
          <w:iCs/>
          <w:sz w:val="22"/>
        </w:rPr>
        <w:t>as šis privalomas teritorijos tvarkymo ir naudojimo režimas:</w:t>
      </w:r>
    </w:p>
    <w:p w:rsidR="00000000" w:rsidRDefault="0098071B">
      <w:pPr>
        <w:ind w:firstLine="720"/>
        <w:rPr>
          <w:rStyle w:val="Typewriter"/>
          <w:rFonts w:ascii="Times New Roman" w:hAnsi="Times New Roman"/>
          <w:bCs/>
          <w:iCs/>
          <w:sz w:val="22"/>
        </w:rPr>
      </w:pPr>
      <w:r>
        <w:rPr>
          <w:rStyle w:val="Typewriter"/>
          <w:rFonts w:ascii="Times New Roman" w:hAnsi="Times New Roman"/>
          <w:bCs/>
          <w:iCs/>
          <w:sz w:val="22"/>
        </w:rPr>
        <w:t>1) teritorijos (žemės sklypo) naudojimo būdas ir (ar) pobūdis;</w:t>
      </w:r>
    </w:p>
    <w:p w:rsidR="00000000" w:rsidRDefault="0098071B">
      <w:pPr>
        <w:ind w:firstLine="720"/>
        <w:rPr>
          <w:rStyle w:val="Typewriter"/>
          <w:rFonts w:ascii="Times New Roman" w:hAnsi="Times New Roman"/>
          <w:sz w:val="22"/>
        </w:rPr>
      </w:pPr>
      <w:r>
        <w:rPr>
          <w:rStyle w:val="Typewriter"/>
          <w:rFonts w:ascii="Times New Roman" w:hAnsi="Times New Roman"/>
          <w:bCs/>
          <w:iCs/>
          <w:sz w:val="22"/>
        </w:rPr>
        <w:t>2) leistinas pastatų au</w:t>
      </w:r>
      <w:r>
        <w:rPr>
          <w:rStyle w:val="Typewriter"/>
          <w:rFonts w:ascii="Times New Roman" w:hAnsi="Times New Roman"/>
          <w:sz w:val="22"/>
        </w:rPr>
        <w:t>kštis;</w:t>
      </w:r>
    </w:p>
    <w:p w:rsidR="00000000" w:rsidRDefault="0098071B">
      <w:pPr>
        <w:ind w:firstLine="720"/>
        <w:rPr>
          <w:rStyle w:val="Typewriter"/>
          <w:rFonts w:ascii="Times New Roman" w:hAnsi="Times New Roman"/>
          <w:b/>
          <w:sz w:val="22"/>
        </w:rPr>
      </w:pPr>
      <w:r>
        <w:rPr>
          <w:rStyle w:val="Typewriter"/>
          <w:rFonts w:ascii="Times New Roman" w:hAnsi="Times New Roman"/>
          <w:sz w:val="22"/>
        </w:rPr>
        <w:t>3) leistinas žemės sklypo užstatymo tankumas;</w:t>
      </w:r>
    </w:p>
    <w:p w:rsidR="00000000" w:rsidRDefault="0098071B">
      <w:pPr>
        <w:pStyle w:val="BodyText"/>
        <w:ind w:firstLine="720"/>
        <w:rPr>
          <w:rFonts w:ascii="Times New Roman" w:hAnsi="Times New Roman"/>
          <w:sz w:val="22"/>
        </w:rPr>
      </w:pPr>
      <w:r>
        <w:rPr>
          <w:rStyle w:val="Typewriter"/>
          <w:rFonts w:ascii="Times New Roman" w:hAnsi="Times New Roman"/>
          <w:sz w:val="22"/>
        </w:rPr>
        <w:t>4) leistinas sklypo užstatymo intensyvumas;</w:t>
      </w:r>
    </w:p>
    <w:p w:rsidR="00000000" w:rsidRDefault="0098071B">
      <w:pPr>
        <w:pStyle w:val="BodyText"/>
        <w:ind w:firstLine="720"/>
        <w:rPr>
          <w:rFonts w:ascii="Times New Roman" w:hAnsi="Times New Roman"/>
          <w:sz w:val="22"/>
        </w:rPr>
      </w:pPr>
      <w:r>
        <w:rPr>
          <w:rFonts w:ascii="Times New Roman" w:hAnsi="Times New Roman"/>
          <w:sz w:val="22"/>
        </w:rPr>
        <w:t xml:space="preserve">5) statinių </w:t>
      </w:r>
      <w:r>
        <w:rPr>
          <w:rFonts w:ascii="Times New Roman" w:hAnsi="Times New Roman"/>
          <w:sz w:val="22"/>
        </w:rPr>
        <w:t>statybos zona, statybos riba ar linija;</w:t>
      </w:r>
    </w:p>
    <w:p w:rsidR="00000000" w:rsidRDefault="0098071B">
      <w:pPr>
        <w:pStyle w:val="BodyTextIndent3"/>
        <w:ind w:firstLine="720"/>
        <w:rPr>
          <w:rStyle w:val="Typewriter"/>
          <w:rFonts w:ascii="Times New Roman" w:hAnsi="Times New Roman"/>
          <w:b w:val="0"/>
          <w:sz w:val="22"/>
        </w:rPr>
      </w:pPr>
      <w:r>
        <w:rPr>
          <w:rStyle w:val="Typewriter"/>
          <w:rFonts w:ascii="Times New Roman" w:hAnsi="Times New Roman"/>
          <w:b w:val="0"/>
          <w:sz w:val="22"/>
        </w:rPr>
        <w:t>6) komunalinių ar vietinių inžinerinių tinklų ir pastatų šildymo sistemų prijungimo sąlygos;</w:t>
      </w:r>
    </w:p>
    <w:p w:rsidR="00000000" w:rsidRDefault="0098071B">
      <w:pPr>
        <w:pStyle w:val="BodyText"/>
        <w:ind w:firstLine="720"/>
        <w:rPr>
          <w:rFonts w:ascii="Times New Roman" w:hAnsi="Times New Roman"/>
          <w:sz w:val="22"/>
        </w:rPr>
      </w:pPr>
      <w:r>
        <w:rPr>
          <w:rFonts w:ascii="Times New Roman" w:hAnsi="Times New Roman"/>
          <w:sz w:val="22"/>
        </w:rPr>
        <w:t>7) susisiekimo sistemos organizavimas;</w:t>
      </w:r>
    </w:p>
    <w:p w:rsidR="00000000" w:rsidRDefault="0098071B">
      <w:pPr>
        <w:pStyle w:val="BodyText"/>
        <w:ind w:firstLine="720"/>
        <w:rPr>
          <w:rFonts w:ascii="Times New Roman" w:hAnsi="Times New Roman"/>
          <w:sz w:val="22"/>
        </w:rPr>
      </w:pPr>
      <w:r>
        <w:rPr>
          <w:rFonts w:ascii="Times New Roman" w:hAnsi="Times New Roman"/>
          <w:sz w:val="22"/>
        </w:rPr>
        <w:t>8) servitutai.</w:t>
      </w:r>
    </w:p>
    <w:p w:rsidR="00000000" w:rsidRDefault="0098071B">
      <w:pPr>
        <w:pStyle w:val="BodyTextIndent2"/>
      </w:pPr>
      <w:r>
        <w:t>2. Tais atvejais, kai planuojamoji teritorija yra svarbi kraštovaizdž</w:t>
      </w:r>
      <w:r>
        <w:t>io apsaugos, urbanistiniu, architektūriniu ar paveldosaugos požiūriu, privalomas teritorijų tvarkymo ir naudojimo režimas papildomas šiais reikalavimais:</w:t>
      </w:r>
    </w:p>
    <w:p w:rsidR="00000000" w:rsidRDefault="0098071B">
      <w:pPr>
        <w:ind w:firstLine="720"/>
        <w:jc w:val="both"/>
        <w:rPr>
          <w:rFonts w:ascii="Times New Roman" w:hAnsi="Times New Roman"/>
          <w:sz w:val="22"/>
        </w:rPr>
      </w:pPr>
      <w:r>
        <w:rPr>
          <w:rFonts w:ascii="Times New Roman" w:hAnsi="Times New Roman"/>
          <w:sz w:val="22"/>
        </w:rPr>
        <w:t xml:space="preserve">1) urbanistiniais ir architektūriniais; </w:t>
      </w:r>
    </w:p>
    <w:p w:rsidR="00000000" w:rsidRDefault="0098071B">
      <w:pPr>
        <w:ind w:firstLine="720"/>
        <w:jc w:val="both"/>
        <w:rPr>
          <w:rFonts w:ascii="Times New Roman" w:hAnsi="Times New Roman"/>
          <w:sz w:val="22"/>
        </w:rPr>
      </w:pPr>
      <w:r>
        <w:rPr>
          <w:rFonts w:ascii="Times New Roman" w:hAnsi="Times New Roman"/>
          <w:sz w:val="22"/>
        </w:rPr>
        <w:t>2) gamtos ir kultūros paveldo vertybių apsaugos;</w:t>
      </w:r>
    </w:p>
    <w:p w:rsidR="00000000" w:rsidRDefault="0098071B">
      <w:pPr>
        <w:pStyle w:val="BodyText"/>
        <w:ind w:firstLine="720"/>
        <w:rPr>
          <w:rFonts w:ascii="Times New Roman" w:hAnsi="Times New Roman"/>
          <w:sz w:val="22"/>
        </w:rPr>
      </w:pPr>
      <w:r>
        <w:rPr>
          <w:rFonts w:ascii="Times New Roman" w:hAnsi="Times New Roman"/>
          <w:sz w:val="22"/>
        </w:rPr>
        <w:t>3) teritorij</w:t>
      </w:r>
      <w:r>
        <w:rPr>
          <w:rFonts w:ascii="Times New Roman" w:hAnsi="Times New Roman"/>
          <w:sz w:val="22"/>
        </w:rPr>
        <w:t>os (žemės sklypo) apželdinimo (procentais).</w:t>
      </w:r>
    </w:p>
    <w:p w:rsidR="00000000" w:rsidRDefault="0098071B">
      <w:pPr>
        <w:pStyle w:val="BodyTextIndent2"/>
      </w:pPr>
      <w:r>
        <w:t>3. Reikalavimai dėl papildomo teritorijos tvarkymo ir naudojimo režimo nustatomi išduodant planavimo sąlygas.</w:t>
      </w:r>
    </w:p>
    <w:p w:rsidR="00000000" w:rsidRDefault="0098071B">
      <w:pPr>
        <w:pStyle w:val="BodyTextIndent2"/>
        <w:rPr>
          <w:b/>
        </w:rPr>
      </w:pPr>
      <w:r>
        <w:t>4. Šio straipsnio 1 ir 2 dalių reikalavimai netaikomi žemėvaldos planams (projektams), jeigu juose nen</w:t>
      </w:r>
      <w:r>
        <w:t>umatomos statybos.</w:t>
      </w:r>
    </w:p>
    <w:p w:rsidR="00000000" w:rsidRDefault="0098071B">
      <w:pPr>
        <w:pStyle w:val="BodyTextIndent2"/>
      </w:pPr>
    </w:p>
    <w:p w:rsidR="00000000" w:rsidRDefault="0098071B">
      <w:pPr>
        <w:pStyle w:val="BodyTextIndent2"/>
        <w:rPr>
          <w:b/>
        </w:rPr>
      </w:pPr>
      <w:r>
        <w:rPr>
          <w:b/>
        </w:rPr>
        <w:t>24 straipsnis. Reikalavimai detaliajam planui rengti</w:t>
      </w:r>
    </w:p>
    <w:p w:rsidR="00000000" w:rsidRDefault="0098071B">
      <w:pPr>
        <w:pStyle w:val="BodyText"/>
        <w:ind w:firstLine="720"/>
        <w:rPr>
          <w:rStyle w:val="Typewriter"/>
          <w:rFonts w:ascii="Times New Roman" w:hAnsi="Times New Roman"/>
          <w:sz w:val="22"/>
        </w:rPr>
      </w:pPr>
      <w:r>
        <w:rPr>
          <w:rStyle w:val="Typewriter"/>
          <w:rFonts w:ascii="Times New Roman" w:hAnsi="Times New Roman"/>
          <w:sz w:val="22"/>
        </w:rPr>
        <w:t>1. Keisti pagrindinę tikslinę žemės naudojimo paskirtį ir rengti detaliuosius planus formuojant žemės sklypus gyvenamųjų namų kvartalų ar gyvenamųjų namų grupių (daugiau kaip trys gyv</w:t>
      </w:r>
      <w:r>
        <w:rPr>
          <w:rStyle w:val="Typewriter"/>
          <w:rFonts w:ascii="Times New Roman" w:hAnsi="Times New Roman"/>
          <w:sz w:val="22"/>
        </w:rPr>
        <w:t xml:space="preserve">enamieji namai) statybai galima tik tais atvejais, kai tai yra numatyta savivaldybės teritorijos ar jos dalies bendruosiuose planuose. </w:t>
      </w:r>
    </w:p>
    <w:p w:rsidR="00000000" w:rsidRDefault="0098071B">
      <w:pPr>
        <w:pStyle w:val="BodyTextIndent2"/>
      </w:pPr>
      <w:r>
        <w:t>2. Detaliuoju planu nustatant teritorijos tvarkymo ir naudojimo režimą miestuose, miesteliuose ir jų įtakos zonose, plan</w:t>
      </w:r>
      <w:r>
        <w:t>avimo sąlygose nurodomi reikalavimai inžineriniams tinklams prisijungti prie savivaldybės infrastruktūros. Jeigu prisijungti prie esamų komunalinių inžinerinių tinklų ekologiniu, ekonominiu ir techniniu požiūriu netikslinga, rengiant detalųjį planą nagrinė</w:t>
      </w:r>
      <w:r>
        <w:t xml:space="preserve">jamos vietinių tinklų įrengimo galimybės. </w:t>
      </w:r>
    </w:p>
    <w:p w:rsidR="00000000" w:rsidRDefault="0098071B">
      <w:pPr>
        <w:pStyle w:val="BodyTextIndent2"/>
      </w:pPr>
      <w:r>
        <w:t>3. Detalieji planai gyvenamųjų kvartalų ir namų grupių, visuomeninių pastatų ir kitų objektų statybai inžineriškai neparengtose teritorijose rengiami, kai jų planavimo tikslams įgyvendinti yra parengti ir patvirti</w:t>
      </w:r>
      <w:r>
        <w:t>nti savivaldybės teritorijos ar jos dalių bendrieji planai arba inžinerinės infrastruktūros ir susiekimo komunikacijų plėtros specialieji planai.</w:t>
      </w:r>
    </w:p>
    <w:p w:rsidR="00000000" w:rsidRDefault="0098071B">
      <w:pPr>
        <w:pStyle w:val="BodyTextIndent2"/>
        <w:rPr>
          <w:b/>
        </w:rPr>
      </w:pPr>
      <w:r>
        <w:rPr>
          <w:rStyle w:val="Typewriter"/>
          <w:rFonts w:ascii="Times New Roman" w:hAnsi="Times New Roman"/>
          <w:sz w:val="22"/>
        </w:rPr>
        <w:t>4. Detalieji planai negali būti rengiami, jeigu jų planavimo tikslai prieštarauja valstybės, Vyriausybės, Vyri</w:t>
      </w:r>
      <w:r>
        <w:rPr>
          <w:rStyle w:val="Typewriter"/>
          <w:rFonts w:ascii="Times New Roman" w:hAnsi="Times New Roman"/>
          <w:sz w:val="22"/>
        </w:rPr>
        <w:t>ausybės įgaliotos institucijos, apskrities ir savivaldybės lygmens bendrųjų arba specialiųjų planų sprendiniams, taip pat įstatymų ir kitų teisės aktų reikalavimams.</w:t>
      </w:r>
    </w:p>
    <w:p w:rsidR="00000000" w:rsidRDefault="0098071B">
      <w:pPr>
        <w:pStyle w:val="BodyTextIndent2"/>
        <w:rPr>
          <w:rStyle w:val="Typewriter"/>
          <w:rFonts w:ascii="Times New Roman" w:hAnsi="Times New Roman"/>
          <w:b/>
          <w:sz w:val="22"/>
        </w:rPr>
      </w:pPr>
      <w:r>
        <w:rPr>
          <w:rStyle w:val="Typewriter"/>
          <w:rFonts w:ascii="Times New Roman" w:hAnsi="Times New Roman"/>
          <w:sz w:val="22"/>
        </w:rPr>
        <w:t>5. Namų valdų žemės sklypuose (išskyrus atvejus, kai pagal įstatymus privačios žemės sklyp</w:t>
      </w:r>
      <w:r>
        <w:rPr>
          <w:rStyle w:val="Typewriter"/>
          <w:rFonts w:ascii="Times New Roman" w:hAnsi="Times New Roman"/>
          <w:sz w:val="22"/>
        </w:rPr>
        <w:t>ų dalinti dalimis neleidžiama) gali būti statomas antras gyvenamasis namas, kitos paskirties pastatas (išskyrus jų priklausinius) tik pagal detalųjį planą atidalijus ir suformavus naują žemės sklypą</w:t>
      </w:r>
      <w:r>
        <w:rPr>
          <w:rStyle w:val="Typewriter"/>
          <w:rFonts w:ascii="Times New Roman" w:hAnsi="Times New Roman"/>
          <w:bCs/>
          <w:sz w:val="22"/>
        </w:rPr>
        <w:t xml:space="preserve">. </w:t>
      </w:r>
    </w:p>
    <w:p w:rsidR="00000000" w:rsidRDefault="0098071B">
      <w:pPr>
        <w:pStyle w:val="BodyText"/>
        <w:ind w:firstLine="720"/>
        <w:rPr>
          <w:rStyle w:val="Typewriter"/>
          <w:rFonts w:ascii="Times New Roman" w:hAnsi="Times New Roman"/>
          <w:sz w:val="22"/>
        </w:rPr>
      </w:pPr>
    </w:p>
    <w:p w:rsidR="00000000" w:rsidRDefault="0098071B">
      <w:pPr>
        <w:ind w:firstLine="720"/>
        <w:jc w:val="both"/>
        <w:rPr>
          <w:rStyle w:val="Typewriter"/>
          <w:rFonts w:ascii="Times New Roman" w:hAnsi="Times New Roman"/>
          <w:sz w:val="22"/>
        </w:rPr>
      </w:pPr>
      <w:r>
        <w:rPr>
          <w:rFonts w:ascii="Times New Roman" w:hAnsi="Times New Roman"/>
          <w:b/>
          <w:sz w:val="22"/>
        </w:rPr>
        <w:t>25 straipsnis. Detaliojo teritorijų planavimo procesas</w:t>
      </w:r>
    </w:p>
    <w:p w:rsidR="00000000" w:rsidRDefault="0098071B">
      <w:pPr>
        <w:pStyle w:val="BodyTextIndent"/>
        <w:rPr>
          <w:bCs/>
          <w:iCs/>
          <w:sz w:val="22"/>
        </w:rPr>
      </w:pPr>
      <w:r>
        <w:rPr>
          <w:bCs/>
          <w:iCs/>
          <w:sz w:val="22"/>
        </w:rPr>
        <w:t>1. Detaliojo teritorijų planavimo procesą sudaro parengiamasis etapas, teritorijų planavimo dokumento rengimo etapas, sprendinių pasekmių vertinimo etapas, baigiamasis etapas.</w:t>
      </w:r>
    </w:p>
    <w:p w:rsidR="00000000" w:rsidRDefault="0098071B">
      <w:pPr>
        <w:ind w:firstLine="720"/>
        <w:jc w:val="both"/>
        <w:rPr>
          <w:rFonts w:ascii="Times New Roman" w:hAnsi="Times New Roman"/>
          <w:sz w:val="22"/>
        </w:rPr>
      </w:pPr>
      <w:r>
        <w:rPr>
          <w:rFonts w:ascii="Times New Roman" w:hAnsi="Times New Roman"/>
          <w:sz w:val="22"/>
        </w:rPr>
        <w:t>2. Parengiamojo etapo metu nustatomi planavimo tikslai, parengiama ir patvirtin</w:t>
      </w:r>
      <w:r>
        <w:rPr>
          <w:rFonts w:ascii="Times New Roman" w:hAnsi="Times New Roman"/>
          <w:sz w:val="22"/>
        </w:rPr>
        <w:t>ama planavimo darbų programa, prireikus atliekami tyrimai, viešai paskelbiama apie priimtą sprendimą dėl teritorijų planavimo dokumentų rengimo pradžios ir planavimo tikslų.</w:t>
      </w:r>
    </w:p>
    <w:p w:rsidR="00000000" w:rsidRDefault="0098071B">
      <w:pPr>
        <w:ind w:firstLine="720"/>
        <w:jc w:val="both"/>
        <w:rPr>
          <w:rFonts w:ascii="Times New Roman" w:hAnsi="Times New Roman"/>
          <w:sz w:val="22"/>
        </w:rPr>
      </w:pPr>
      <w:r>
        <w:rPr>
          <w:rFonts w:ascii="Times New Roman" w:hAnsi="Times New Roman"/>
          <w:sz w:val="22"/>
        </w:rPr>
        <w:t>3. Teritorijų planavimo dokumento rengimo etapą sudaro:</w:t>
      </w:r>
    </w:p>
    <w:p w:rsidR="00000000" w:rsidRDefault="0098071B">
      <w:pPr>
        <w:pStyle w:val="BodyTextIndent2"/>
      </w:pPr>
      <w:r>
        <w:t xml:space="preserve">1) esamos būklės analizės </w:t>
      </w:r>
      <w:r>
        <w:t>stadija – vertinamas esamos teritorijos (žemės sklypų) užstatymas, inžineriniai tinklai, gatvės, želdiniai, gamtos ir kultūros paveldo objektai ir kt., nustatomos teritorijos vystymo tendencijos, probleminės situacijos;</w:t>
      </w:r>
    </w:p>
    <w:p w:rsidR="00000000" w:rsidRDefault="0098071B">
      <w:pPr>
        <w:pStyle w:val="BodyTextIndent2"/>
      </w:pPr>
      <w:r>
        <w:t>2) koncepcijos nustatymo stadija – n</w:t>
      </w:r>
      <w:r>
        <w:t>ustatomos teritorijos naudojimo ir apsaugos svarbiausios kryptys ir tvarkymo prioritetai;</w:t>
      </w:r>
    </w:p>
    <w:p w:rsidR="00000000" w:rsidRDefault="0098071B">
      <w:pPr>
        <w:ind w:firstLine="720"/>
        <w:jc w:val="both"/>
        <w:rPr>
          <w:rFonts w:ascii="Times New Roman" w:hAnsi="Times New Roman"/>
          <w:sz w:val="22"/>
        </w:rPr>
      </w:pPr>
      <w:r>
        <w:rPr>
          <w:rFonts w:ascii="Times New Roman" w:hAnsi="Times New Roman"/>
          <w:sz w:val="22"/>
        </w:rPr>
        <w:t>3) sprendinių konkretizavimo stadija – numatomos teritorijos naudojimo ir apsaugos priemonės, statybų bei aplinkos tvarkymo programa, veiklos reglamentavimas.</w:t>
      </w:r>
    </w:p>
    <w:p w:rsidR="00000000" w:rsidRDefault="0098071B">
      <w:pPr>
        <w:pStyle w:val="BodyTextIndent3"/>
        <w:ind w:firstLine="720"/>
        <w:rPr>
          <w:rStyle w:val="Typewriter"/>
          <w:rFonts w:ascii="Times New Roman" w:hAnsi="Times New Roman"/>
          <w:b w:val="0"/>
          <w:sz w:val="22"/>
        </w:rPr>
      </w:pPr>
      <w:r>
        <w:rPr>
          <w:sz w:val="22"/>
        </w:rPr>
        <w:t xml:space="preserve"> </w:t>
      </w:r>
      <w:r>
        <w:rPr>
          <w:b w:val="0"/>
          <w:sz w:val="22"/>
        </w:rPr>
        <w:t>4.</w:t>
      </w:r>
      <w:r>
        <w:rPr>
          <w:sz w:val="22"/>
        </w:rPr>
        <w:t xml:space="preserve"> </w:t>
      </w:r>
      <w:r>
        <w:rPr>
          <w:b w:val="0"/>
          <w:sz w:val="22"/>
        </w:rPr>
        <w:t>Ter</w:t>
      </w:r>
      <w:r>
        <w:rPr>
          <w:b w:val="0"/>
          <w:sz w:val="22"/>
        </w:rPr>
        <w:t xml:space="preserve">itorijų planavimo dokumento sprendinių pasekmių vertinimo etapas yra reikalingas teritorijų planavimo dokumento sprendinių poveikiui Vyriausybės nustatyta tvarka įvertinti. </w:t>
      </w:r>
      <w:r>
        <w:rPr>
          <w:rStyle w:val="Typewriter"/>
          <w:rFonts w:ascii="Times New Roman" w:hAnsi="Times New Roman"/>
          <w:b w:val="0"/>
          <w:sz w:val="22"/>
        </w:rPr>
        <w:t>Rengiant detalųjį planą strateginis teritorijų planavimo dokumento sprendinių pasek</w:t>
      </w:r>
      <w:r>
        <w:rPr>
          <w:rStyle w:val="Typewriter"/>
          <w:rFonts w:ascii="Times New Roman" w:hAnsi="Times New Roman"/>
          <w:b w:val="0"/>
          <w:sz w:val="22"/>
        </w:rPr>
        <w:t>mių aplinkai vertinimas atliekamas tik tuo atveju, kai tai numato įstatymai ir kiti teisės aktai. Tais atvejais, kai pagal Planuojamos ūkinės veiklos poveikio aplinkai vertinimo įstatymą turi būti atliktas planuojamos ūkinės veiklos poveikio aplinkai verti</w:t>
      </w:r>
      <w:r>
        <w:rPr>
          <w:rStyle w:val="Typewriter"/>
          <w:rFonts w:ascii="Times New Roman" w:hAnsi="Times New Roman"/>
          <w:b w:val="0"/>
          <w:sz w:val="22"/>
        </w:rPr>
        <w:t xml:space="preserve">nimas, bet jis nėra atliktas, šis vertinimas atliekamas detaliojo plano rengimo metu. </w:t>
      </w:r>
    </w:p>
    <w:p w:rsidR="00000000" w:rsidRDefault="0098071B">
      <w:pPr>
        <w:pStyle w:val="BodyTextIndent3"/>
        <w:ind w:firstLine="720"/>
        <w:rPr>
          <w:rStyle w:val="Typewriter"/>
          <w:rFonts w:ascii="Times New Roman" w:hAnsi="Times New Roman"/>
          <w:b w:val="0"/>
          <w:sz w:val="22"/>
        </w:rPr>
      </w:pPr>
      <w:r>
        <w:rPr>
          <w:rStyle w:val="Typewriter"/>
          <w:rFonts w:ascii="Times New Roman" w:hAnsi="Times New Roman"/>
          <w:b w:val="0"/>
          <w:sz w:val="22"/>
        </w:rPr>
        <w:t>5. Baigiamasis etapas:</w:t>
      </w:r>
    </w:p>
    <w:p w:rsidR="00000000" w:rsidRDefault="0098071B">
      <w:pPr>
        <w:pStyle w:val="BodyTextIndent3"/>
        <w:ind w:firstLine="720"/>
        <w:rPr>
          <w:b w:val="0"/>
          <w:sz w:val="22"/>
        </w:rPr>
      </w:pPr>
      <w:r>
        <w:rPr>
          <w:rStyle w:val="Typewriter"/>
          <w:rFonts w:ascii="Times New Roman" w:hAnsi="Times New Roman"/>
          <w:b w:val="0"/>
          <w:sz w:val="22"/>
        </w:rPr>
        <w:t xml:space="preserve">1) teritorijų planavimo dokumento </w:t>
      </w:r>
      <w:r>
        <w:rPr>
          <w:b w:val="0"/>
          <w:sz w:val="22"/>
        </w:rPr>
        <w:t>sprendinių svarstymo ir derinimo stadija – viešas svarstymas, derinimas su institucijomis, ginčų nagrinėjimas</w:t>
      </w:r>
      <w:r>
        <w:rPr>
          <w:rStyle w:val="Typewriter"/>
          <w:rFonts w:ascii="Times New Roman" w:hAnsi="Times New Roman"/>
          <w:b w:val="0"/>
          <w:sz w:val="22"/>
        </w:rPr>
        <w:t>;</w:t>
      </w:r>
    </w:p>
    <w:p w:rsidR="00000000" w:rsidRDefault="0098071B">
      <w:pPr>
        <w:pStyle w:val="BodyTextIndent"/>
        <w:rPr>
          <w:bCs/>
          <w:iCs/>
          <w:sz w:val="22"/>
        </w:rPr>
      </w:pPr>
      <w:r>
        <w:rPr>
          <w:bCs/>
          <w:iCs/>
          <w:sz w:val="22"/>
        </w:rPr>
        <w:t>2</w:t>
      </w:r>
      <w:r>
        <w:rPr>
          <w:bCs/>
          <w:iCs/>
          <w:sz w:val="22"/>
        </w:rPr>
        <w:t>) teritorijų planavimo dokumento tvirtinimo stadija – tikrinimas valstybinę teritorijų planavimo priežiūrą atliekančioje institucijoje, tvirtinimas ir registravimas teritorijų planavimo registre.</w:t>
      </w:r>
    </w:p>
    <w:p w:rsidR="00000000" w:rsidRDefault="0098071B">
      <w:pPr>
        <w:pStyle w:val="BodyTextIndent2"/>
        <w:rPr>
          <w:rStyle w:val="Typewriter"/>
          <w:rFonts w:ascii="Times New Roman" w:hAnsi="Times New Roman"/>
          <w:sz w:val="22"/>
        </w:rPr>
      </w:pPr>
      <w:r>
        <w:rPr>
          <w:rStyle w:val="Typewriter"/>
          <w:rFonts w:ascii="Times New Roman" w:hAnsi="Times New Roman"/>
          <w:bCs/>
          <w:iCs/>
          <w:sz w:val="22"/>
        </w:rPr>
        <w:t>6. Prie</w:t>
      </w:r>
      <w:r>
        <w:rPr>
          <w:rStyle w:val="Typewriter"/>
          <w:rFonts w:ascii="Times New Roman" w:hAnsi="Times New Roman"/>
          <w:sz w:val="22"/>
        </w:rPr>
        <w:t>š pradėdamas rengti detaliojo planavimo dokumentus pl</w:t>
      </w:r>
      <w:r>
        <w:rPr>
          <w:rStyle w:val="Typewriter"/>
          <w:rFonts w:ascii="Times New Roman" w:hAnsi="Times New Roman"/>
          <w:sz w:val="22"/>
        </w:rPr>
        <w:t xml:space="preserve">anavimo organizatorius Aplinkos ministerijos nustatyta tvarka kreipiasi į savivaldybės administracijos valstybės tarnautoją – savivaldybės vyriausiąjį architektą, </w:t>
      </w:r>
      <w:r>
        <w:t>kad pateiktų planavimo sąlygas</w:t>
      </w:r>
      <w:r>
        <w:rPr>
          <w:rStyle w:val="Typewriter"/>
          <w:rFonts w:ascii="Times New Roman" w:hAnsi="Times New Roman"/>
          <w:sz w:val="22"/>
        </w:rPr>
        <w:t>. Planavimo sąlygos išduodamos per 20 darbo dienų nuo prašymo g</w:t>
      </w:r>
      <w:r>
        <w:rPr>
          <w:rStyle w:val="Typewriter"/>
          <w:rFonts w:ascii="Times New Roman" w:hAnsi="Times New Roman"/>
          <w:sz w:val="22"/>
        </w:rPr>
        <w:t>avimo dienos. Jei planavimo sąlygos per nustatytą terminą nebuvo išduotos ir planavimo organizatoriui nepranešta apie neišdavimo priežastis, planavimo organizatorius turi teisę pradėti rengti detaliojo teritorijų planavimo dokumentus, tačiau apie tai raštu</w:t>
      </w:r>
      <w:r>
        <w:rPr>
          <w:rStyle w:val="Typewriter"/>
          <w:rFonts w:ascii="Times New Roman" w:hAnsi="Times New Roman"/>
          <w:sz w:val="22"/>
        </w:rPr>
        <w:t xml:space="preserve"> praneša planavimo sąlygas išduodančiai institucijai.</w:t>
      </w:r>
    </w:p>
    <w:p w:rsidR="00000000" w:rsidRDefault="0098071B">
      <w:pPr>
        <w:ind w:firstLine="720"/>
        <w:jc w:val="both"/>
        <w:rPr>
          <w:rStyle w:val="Typewriter"/>
          <w:rFonts w:ascii="Times New Roman" w:hAnsi="Times New Roman"/>
          <w:b/>
          <w:sz w:val="22"/>
        </w:rPr>
      </w:pPr>
    </w:p>
    <w:p w:rsidR="00000000" w:rsidRDefault="0098071B">
      <w:pPr>
        <w:ind w:left="2250" w:hanging="1530"/>
        <w:jc w:val="both"/>
        <w:rPr>
          <w:rFonts w:ascii="Times New Roman" w:hAnsi="Times New Roman"/>
          <w:b/>
          <w:sz w:val="22"/>
        </w:rPr>
      </w:pPr>
      <w:r>
        <w:rPr>
          <w:rStyle w:val="Typewriter"/>
          <w:rFonts w:ascii="Times New Roman" w:hAnsi="Times New Roman"/>
          <w:b/>
          <w:sz w:val="22"/>
        </w:rPr>
        <w:t>26 straipsnis. Detaliųjų planų rengimas, keitimas, derinimas, tvirtinimas ir galiojimas</w:t>
      </w:r>
    </w:p>
    <w:p w:rsidR="00000000" w:rsidRDefault="0098071B">
      <w:pPr>
        <w:ind w:firstLine="720"/>
        <w:jc w:val="both"/>
        <w:rPr>
          <w:rFonts w:ascii="Times New Roman" w:hAnsi="Times New Roman"/>
          <w:b/>
          <w:sz w:val="22"/>
        </w:rPr>
      </w:pPr>
      <w:r>
        <w:rPr>
          <w:rStyle w:val="Typewriter"/>
          <w:rFonts w:ascii="Times New Roman" w:hAnsi="Times New Roman"/>
          <w:sz w:val="22"/>
        </w:rPr>
        <w:t xml:space="preserve">1. Detaliųjų planų rengimo, svarstymo, derinimo, tikrinimo, tvirtinimo ir galiojimo tvarką nustato šis Įstatymas </w:t>
      </w:r>
      <w:r>
        <w:rPr>
          <w:rStyle w:val="Typewriter"/>
          <w:rFonts w:ascii="Times New Roman" w:hAnsi="Times New Roman"/>
          <w:sz w:val="22"/>
        </w:rPr>
        <w:t xml:space="preserve">ir Aplinkos ministerijos patvirtintos detaliųjų planų rengimo taisyklės. Žemėvaldų planai (projektai) rengiami Žemės įstatymo nustatyta tvarka. </w:t>
      </w:r>
    </w:p>
    <w:p w:rsidR="00000000" w:rsidRDefault="0098071B">
      <w:pPr>
        <w:ind w:firstLine="720"/>
        <w:jc w:val="both"/>
        <w:rPr>
          <w:rFonts w:ascii="Times New Roman" w:hAnsi="Times New Roman"/>
          <w:sz w:val="22"/>
        </w:rPr>
      </w:pPr>
      <w:r>
        <w:rPr>
          <w:rStyle w:val="Typewriter"/>
          <w:rFonts w:ascii="Times New Roman" w:hAnsi="Times New Roman"/>
          <w:sz w:val="22"/>
        </w:rPr>
        <w:t>2. Valstybės sienos, krašto apsaugos ir strateginės reikšmės objektų detalieji planai rengiami, derinami ir tvi</w:t>
      </w:r>
      <w:r>
        <w:rPr>
          <w:rStyle w:val="Typewriter"/>
          <w:rFonts w:ascii="Times New Roman" w:hAnsi="Times New Roman"/>
          <w:sz w:val="22"/>
        </w:rPr>
        <w:t xml:space="preserve">rtinami Vyriausybės nustatyta tvarka. </w:t>
      </w:r>
    </w:p>
    <w:p w:rsidR="00000000" w:rsidRDefault="0098071B">
      <w:pPr>
        <w:pStyle w:val="BodyTextIndent2"/>
      </w:pPr>
      <w:r>
        <w:rPr>
          <w:rStyle w:val="Typewriter"/>
          <w:rFonts w:ascii="Times New Roman" w:hAnsi="Times New Roman"/>
          <w:sz w:val="22"/>
        </w:rPr>
        <w:t xml:space="preserve">3. Detaliojo plano sprendiniai turi neprieštarauti įstatymais, Vyriausybės nutarimais nustatytų specialiųjų žemės naudojimo sąlygų reikalavimams, galiojantiems savivaldybės teritorijos ir jos dalių bendrųjų, taip pat </w:t>
      </w:r>
      <w:r>
        <w:rPr>
          <w:rStyle w:val="Typewriter"/>
          <w:rFonts w:ascii="Times New Roman" w:hAnsi="Times New Roman"/>
          <w:sz w:val="22"/>
        </w:rPr>
        <w:t>specialiųjų planų sprendiniams, kitiems teisės aktams.</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 xml:space="preserve">4. Detaliuosius planus tvirtina savivaldybės taryba arba savivaldybės administracijos direktorius tarybos pavedimu. Detalusis planas patvirtinamas per 20 darbo dienų nuo detaliojo teritorijų planavimo </w:t>
      </w:r>
      <w:r>
        <w:rPr>
          <w:rStyle w:val="Typewriter"/>
          <w:rFonts w:ascii="Times New Roman" w:hAnsi="Times New Roman"/>
          <w:sz w:val="22"/>
        </w:rPr>
        <w:t>organizatoriaus prašymo tvirtinti detalųjį planą pateikimo dienos</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5. Detalusis planas tvirtinti neteikiamas, jeigu valstybinės teritorijų planavimo priežiūros institucijos išvada dėl detaliojo plano tvirtinimo yra neigiama. Tais atvejais, kai siūloma detal</w:t>
      </w:r>
      <w:r>
        <w:rPr>
          <w:rStyle w:val="Typewriter"/>
          <w:rFonts w:ascii="Times New Roman" w:hAnsi="Times New Roman"/>
          <w:sz w:val="22"/>
        </w:rPr>
        <w:t>ųjį planą tvirtinti, savivaldybės taryba ar jos įgaliotas savivaldybės administracijos direktorius, atsisakę detalųjį planą tvirtinti, privalo planavimo organizatoriui pateikti motyvuotą atsakymą per 20 darbo dienų nuo plano pateikimo dienos. Planavimo org</w:t>
      </w:r>
      <w:r>
        <w:rPr>
          <w:rStyle w:val="Typewriter"/>
          <w:rFonts w:ascii="Times New Roman" w:hAnsi="Times New Roman"/>
          <w:sz w:val="22"/>
        </w:rPr>
        <w:t>anizatorius šį atsisakymą įstatymų nustatyta tvarka gali apskųsti teismui.</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6. Detaliųjų planų sprendiniai galioja neterminuotai, jeigu tvirtinant detalųjį planą nebuvo nustatytas konkretus galiojimo terminas.</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7</w:t>
      </w:r>
      <w:r>
        <w:rPr>
          <w:rStyle w:val="Typewriter"/>
          <w:rFonts w:ascii="Times New Roman" w:hAnsi="Times New Roman"/>
          <w:bCs/>
          <w:sz w:val="22"/>
        </w:rPr>
        <w:t xml:space="preserve">. </w:t>
      </w:r>
      <w:r>
        <w:rPr>
          <w:rStyle w:val="Typewriter"/>
          <w:rFonts w:ascii="Times New Roman" w:hAnsi="Times New Roman"/>
          <w:sz w:val="22"/>
        </w:rPr>
        <w:t xml:space="preserve">Detaliųjų planų keitimai rengiami, derinami </w:t>
      </w:r>
      <w:r>
        <w:rPr>
          <w:rStyle w:val="Typewriter"/>
          <w:rFonts w:ascii="Times New Roman" w:hAnsi="Times New Roman"/>
          <w:sz w:val="22"/>
        </w:rPr>
        <w:t>ir tvirtinami ta pačia tvarka kaip ir detalusis planas.</w:t>
      </w:r>
    </w:p>
    <w:p w:rsidR="00000000" w:rsidRDefault="0098071B">
      <w:pPr>
        <w:pStyle w:val="BodyText"/>
        <w:ind w:firstLine="720"/>
        <w:rPr>
          <w:rStyle w:val="Typewriter"/>
          <w:rFonts w:ascii="Times New Roman" w:hAnsi="Times New Roman"/>
          <w:sz w:val="22"/>
        </w:rPr>
      </w:pPr>
      <w:r>
        <w:rPr>
          <w:rStyle w:val="Typewriter"/>
          <w:rFonts w:ascii="Times New Roman" w:hAnsi="Times New Roman"/>
          <w:sz w:val="22"/>
        </w:rPr>
        <w:t>8. Patvirtintas detalusis planas įsigalioja kitą dieną po to, kai savivaldybės tarybos ar savivaldybės administracijos direktoriaus sprendimas dėl detaliojo plano patvirtinimo paskelbiamas vietinėje s</w:t>
      </w:r>
      <w:r>
        <w:rPr>
          <w:rStyle w:val="Typewriter"/>
          <w:rFonts w:ascii="Times New Roman" w:hAnsi="Times New Roman"/>
          <w:sz w:val="22"/>
        </w:rPr>
        <w:t xml:space="preserve">paudoje, jeigu pačiame sprendime nenustatyta vėlesnė jo įsigaliojimo data. </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 xml:space="preserve">9. Sprendimą dėl detaliojo plano patvirtinimo savivaldybė privalo pateikti apskrities viršininkui ne vėliau kaip per 20 darbo dienų nuo jo priėmimo. </w:t>
      </w:r>
    </w:p>
    <w:p w:rsidR="00000000" w:rsidRDefault="0098071B">
      <w:pPr>
        <w:pStyle w:val="BodyTextIndent2"/>
        <w:rPr>
          <w:rStyle w:val="Typewriter"/>
          <w:rFonts w:ascii="Times New Roman" w:hAnsi="Times New Roman"/>
          <w:b/>
          <w:sz w:val="22"/>
        </w:rPr>
      </w:pPr>
    </w:p>
    <w:p w:rsidR="00000000" w:rsidRDefault="0098071B">
      <w:pPr>
        <w:jc w:val="center"/>
        <w:rPr>
          <w:rStyle w:val="Typewriter"/>
          <w:rFonts w:ascii="Times New Roman" w:hAnsi="Times New Roman"/>
          <w:sz w:val="22"/>
        </w:rPr>
      </w:pPr>
      <w:r>
        <w:rPr>
          <w:rStyle w:val="Typewriter"/>
          <w:rFonts w:ascii="Times New Roman" w:hAnsi="Times New Roman"/>
          <w:b/>
          <w:sz w:val="22"/>
        </w:rPr>
        <w:t>PENKTASIS SKIRSNIS</w:t>
      </w:r>
    </w:p>
    <w:p w:rsidR="00000000" w:rsidRDefault="0098071B">
      <w:pPr>
        <w:pStyle w:val="Heading8"/>
        <w:ind w:firstLine="0"/>
        <w:jc w:val="center"/>
        <w:rPr>
          <w:rStyle w:val="Typewriter"/>
          <w:rFonts w:ascii="Times New Roman" w:hAnsi="Times New Roman"/>
          <w:sz w:val="22"/>
        </w:rPr>
      </w:pPr>
      <w:r>
        <w:rPr>
          <w:rStyle w:val="Typewriter"/>
          <w:rFonts w:ascii="Times New Roman" w:hAnsi="Times New Roman"/>
          <w:sz w:val="22"/>
        </w:rPr>
        <w:t>TERITORIJŲ</w:t>
      </w:r>
      <w:r>
        <w:rPr>
          <w:rStyle w:val="Typewriter"/>
          <w:rFonts w:ascii="Times New Roman" w:hAnsi="Times New Roman"/>
          <w:sz w:val="22"/>
        </w:rPr>
        <w:t xml:space="preserve"> PLANAVIMO DOKUMENTŲ DERINIMO IR TEIKIMO </w:t>
      </w:r>
    </w:p>
    <w:p w:rsidR="00000000" w:rsidRDefault="0098071B">
      <w:pPr>
        <w:pStyle w:val="Heading8"/>
        <w:ind w:firstLine="0"/>
        <w:jc w:val="center"/>
        <w:rPr>
          <w:rStyle w:val="Typewriter"/>
          <w:rFonts w:ascii="Times New Roman" w:hAnsi="Times New Roman"/>
          <w:sz w:val="22"/>
        </w:rPr>
      </w:pPr>
      <w:r>
        <w:rPr>
          <w:rStyle w:val="Typewriter"/>
          <w:rFonts w:ascii="Times New Roman" w:hAnsi="Times New Roman"/>
          <w:sz w:val="22"/>
        </w:rPr>
        <w:t>TVIRTINTI BENDROJI TVARKA</w:t>
      </w:r>
    </w:p>
    <w:p w:rsidR="00000000" w:rsidRDefault="0098071B">
      <w:pPr>
        <w:ind w:firstLine="720"/>
        <w:jc w:val="center"/>
        <w:rPr>
          <w:rStyle w:val="Typewriter"/>
          <w:rFonts w:ascii="Times New Roman" w:hAnsi="Times New Roman"/>
          <w:b/>
          <w:sz w:val="22"/>
        </w:rPr>
      </w:pPr>
    </w:p>
    <w:p w:rsidR="00000000" w:rsidRDefault="0098071B">
      <w:pPr>
        <w:ind w:firstLine="720"/>
        <w:jc w:val="both"/>
        <w:rPr>
          <w:rStyle w:val="Typewriter"/>
          <w:rFonts w:ascii="Times New Roman" w:hAnsi="Times New Roman"/>
          <w:b/>
          <w:sz w:val="22"/>
        </w:rPr>
      </w:pPr>
      <w:r>
        <w:rPr>
          <w:rStyle w:val="Typewriter"/>
          <w:rFonts w:ascii="Times New Roman" w:hAnsi="Times New Roman"/>
          <w:b/>
          <w:sz w:val="22"/>
        </w:rPr>
        <w:t>27 straipsnis. Derinimo ir teikimo tvirtinti bendroji tvarka</w:t>
      </w:r>
    </w:p>
    <w:p w:rsidR="00000000" w:rsidRDefault="0098071B">
      <w:pPr>
        <w:pStyle w:val="BodyTextIndent2"/>
      </w:pPr>
      <w:r>
        <w:rPr>
          <w:rStyle w:val="Typewriter"/>
          <w:rFonts w:ascii="Times New Roman" w:hAnsi="Times New Roman"/>
          <w:sz w:val="22"/>
        </w:rPr>
        <w:t>1. Prieš teikiant tvirtinti bendrojo, specialiojo ir detaliojo teritorijų planavimo dokumentų sprendiniai turi būti:</w:t>
      </w:r>
    </w:p>
    <w:p w:rsidR="00000000" w:rsidRDefault="0098071B">
      <w:pPr>
        <w:ind w:firstLine="720"/>
        <w:jc w:val="both"/>
        <w:rPr>
          <w:rStyle w:val="Typewriter"/>
          <w:rFonts w:ascii="Times New Roman" w:hAnsi="Times New Roman"/>
          <w:sz w:val="22"/>
        </w:rPr>
      </w:pPr>
      <w:r>
        <w:rPr>
          <w:rFonts w:ascii="Times New Roman" w:hAnsi="Times New Roman"/>
          <w:sz w:val="22"/>
        </w:rPr>
        <w:t>1) nustat</w:t>
      </w:r>
      <w:r>
        <w:rPr>
          <w:rFonts w:ascii="Times New Roman" w:hAnsi="Times New Roman"/>
          <w:sz w:val="22"/>
        </w:rPr>
        <w:t>yta tvarka apsvarstyti;</w:t>
      </w:r>
    </w:p>
    <w:p w:rsidR="00000000" w:rsidRDefault="0098071B">
      <w:pPr>
        <w:ind w:firstLine="720"/>
        <w:jc w:val="both"/>
        <w:rPr>
          <w:rFonts w:ascii="Times New Roman" w:hAnsi="Times New Roman"/>
          <w:sz w:val="22"/>
        </w:rPr>
      </w:pPr>
      <w:r>
        <w:rPr>
          <w:rStyle w:val="Typewriter"/>
          <w:rFonts w:ascii="Times New Roman" w:hAnsi="Times New Roman"/>
          <w:sz w:val="22"/>
        </w:rPr>
        <w:t>2) suderinti su atitinkamo lygmens galiojančiais teritorijų planavimo dokumentais, įregistruotais teritorijų planavimo dokumentų registre, bei turi turėti planavimo sąlygas išdavusių institucijų motyvuotas išvadas dėl parengtų terit</w:t>
      </w:r>
      <w:r>
        <w:rPr>
          <w:rStyle w:val="Typewriter"/>
          <w:rFonts w:ascii="Times New Roman" w:hAnsi="Times New Roman"/>
          <w:sz w:val="22"/>
        </w:rPr>
        <w:t>orijų planavimo dokumentų sprendinių derinimo;</w:t>
      </w:r>
    </w:p>
    <w:p w:rsidR="00000000" w:rsidRDefault="0098071B">
      <w:pPr>
        <w:ind w:firstLine="720"/>
        <w:jc w:val="both"/>
        <w:rPr>
          <w:rFonts w:ascii="Times New Roman" w:hAnsi="Times New Roman"/>
          <w:sz w:val="22"/>
        </w:rPr>
      </w:pPr>
      <w:r>
        <w:rPr>
          <w:rFonts w:ascii="Times New Roman" w:hAnsi="Times New Roman"/>
          <w:sz w:val="22"/>
        </w:rPr>
        <w:t>3) patikrinti valstybinę teritorijų planavimo priežiūrą atliekančioje institucijoje.</w:t>
      </w:r>
    </w:p>
    <w:p w:rsidR="00000000" w:rsidRDefault="0098071B">
      <w:pPr>
        <w:ind w:firstLine="720"/>
        <w:jc w:val="both"/>
        <w:rPr>
          <w:rFonts w:ascii="Times New Roman" w:hAnsi="Times New Roman"/>
          <w:sz w:val="22"/>
        </w:rPr>
      </w:pPr>
      <w:r>
        <w:rPr>
          <w:rFonts w:ascii="Times New Roman" w:hAnsi="Times New Roman"/>
          <w:sz w:val="22"/>
        </w:rPr>
        <w:t>2. Tuo atveju, kai valstybinę teritorijų planavimo priežiūrą atliekančios institucijos išvada dėl teritorijų planavimo dokum</w:t>
      </w:r>
      <w:r>
        <w:rPr>
          <w:rFonts w:ascii="Times New Roman" w:hAnsi="Times New Roman"/>
          <w:sz w:val="22"/>
        </w:rPr>
        <w:t>ento yra neigiama, šis teritorijų planavimo dokumentas tvirtinti neteikiamas.</w:t>
      </w:r>
    </w:p>
    <w:p w:rsidR="00000000" w:rsidRDefault="0098071B">
      <w:pPr>
        <w:ind w:firstLine="720"/>
        <w:jc w:val="both"/>
        <w:rPr>
          <w:rFonts w:ascii="Times New Roman" w:hAnsi="Times New Roman"/>
          <w:sz w:val="22"/>
        </w:rPr>
      </w:pPr>
      <w:r>
        <w:rPr>
          <w:rFonts w:ascii="Times New Roman" w:hAnsi="Times New Roman"/>
          <w:sz w:val="22"/>
        </w:rPr>
        <w:t xml:space="preserve">3. Derinančių institucijų sąrašas, kompetencija ir derinimo tvarka nurodomi atitinkamų rūšių teritorijų planavimo dokumentų rengimo taisyklėse. </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4. Savivaldybės lygmens teritorij</w:t>
      </w:r>
      <w:r>
        <w:rPr>
          <w:rStyle w:val="Typewriter"/>
          <w:rFonts w:ascii="Times New Roman" w:hAnsi="Times New Roman"/>
          <w:sz w:val="22"/>
        </w:rPr>
        <w:t>ų planavimo dokumentų derinimo procedūra atliekama savivaldybės Nuolatinėje statybos komisijoje kompleksiškai ir turi būti baigta per 15 darbo dienų nuo planavimo organizatoriaus prašymo derinti teritorijų planavimo dokumentą pateikimo dienos. Komisija sud</w:t>
      </w:r>
      <w:r>
        <w:rPr>
          <w:rStyle w:val="Typewriter"/>
          <w:rFonts w:ascii="Times New Roman" w:hAnsi="Times New Roman"/>
          <w:sz w:val="22"/>
        </w:rPr>
        <w:t>aroma iš planavimo sąlygas rengiančių institucijų atstovų, turinčių įgaliojimus priimti sprendimus. Derinimo procedūroje turi dalyvauti planavimo organizatorius ar jo įgaliotas atstovas. Derinimo procedūros rezultatai įforminami protokolu.</w:t>
      </w:r>
    </w:p>
    <w:p w:rsidR="00000000" w:rsidRDefault="0098071B">
      <w:pPr>
        <w:pStyle w:val="BodyTextIndent2"/>
      </w:pPr>
      <w:r>
        <w:rPr>
          <w:rStyle w:val="Typewriter"/>
          <w:rFonts w:ascii="Times New Roman" w:hAnsi="Times New Roman"/>
          <w:sz w:val="22"/>
        </w:rPr>
        <w:t>5. Ginčus, kilus</w:t>
      </w:r>
      <w:r>
        <w:rPr>
          <w:rStyle w:val="Typewriter"/>
          <w:rFonts w:ascii="Times New Roman" w:hAnsi="Times New Roman"/>
          <w:sz w:val="22"/>
        </w:rPr>
        <w:t xml:space="preserve">ius derinimo ir svarstymo procedūros metu, nagrinėja teritorijų planavimo valstybinę priežiūrą atliekančios institucijos. </w:t>
      </w:r>
    </w:p>
    <w:p w:rsidR="00000000" w:rsidRDefault="0098071B">
      <w:pPr>
        <w:ind w:firstLine="720"/>
        <w:rPr>
          <w:rFonts w:ascii="Times New Roman" w:hAnsi="Times New Roman"/>
          <w:b/>
          <w:sz w:val="22"/>
        </w:rPr>
      </w:pPr>
    </w:p>
    <w:p w:rsidR="00000000" w:rsidRDefault="0098071B">
      <w:pPr>
        <w:jc w:val="center"/>
        <w:rPr>
          <w:rFonts w:ascii="Times New Roman" w:hAnsi="Times New Roman"/>
          <w:b/>
          <w:sz w:val="22"/>
        </w:rPr>
      </w:pPr>
      <w:r>
        <w:rPr>
          <w:rFonts w:ascii="Times New Roman" w:hAnsi="Times New Roman"/>
          <w:b/>
          <w:sz w:val="22"/>
        </w:rPr>
        <w:t>ŠEŠTASIS SKIRSNIS</w:t>
      </w:r>
    </w:p>
    <w:p w:rsidR="00000000" w:rsidRDefault="0098071B">
      <w:pPr>
        <w:jc w:val="center"/>
        <w:rPr>
          <w:rFonts w:ascii="Times New Roman" w:hAnsi="Times New Roman"/>
          <w:b/>
          <w:sz w:val="22"/>
        </w:rPr>
      </w:pPr>
      <w:r>
        <w:rPr>
          <w:rFonts w:ascii="Times New Roman" w:hAnsi="Times New Roman"/>
          <w:b/>
          <w:sz w:val="22"/>
        </w:rPr>
        <w:t>TERITORIJŲ PLANAVIMO INFORMACINĖ SISTEMA</w:t>
      </w:r>
    </w:p>
    <w:p w:rsidR="00000000" w:rsidRDefault="0098071B">
      <w:pPr>
        <w:ind w:firstLine="720"/>
        <w:jc w:val="center"/>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28 straipsnis. Teritorijų planavimo dokumentų registras</w:t>
      </w:r>
    </w:p>
    <w:p w:rsidR="00000000" w:rsidRDefault="0098071B">
      <w:pPr>
        <w:pStyle w:val="BodyTextIndent2"/>
      </w:pPr>
      <w:r>
        <w:rPr>
          <w:rStyle w:val="Typewriter"/>
          <w:rFonts w:ascii="Times New Roman" w:hAnsi="Times New Roman"/>
          <w:sz w:val="22"/>
        </w:rPr>
        <w:t>1. Teritorijų pl</w:t>
      </w:r>
      <w:r>
        <w:rPr>
          <w:rStyle w:val="Typewriter"/>
          <w:rFonts w:ascii="Times New Roman" w:hAnsi="Times New Roman"/>
          <w:sz w:val="22"/>
        </w:rPr>
        <w:t>anavimo dokumentai registruojami teritorijų planavimo dokumentų registre. Registrą sudaro valstybinis, apskrities ir savivaldybės teritorijų planavimo dokumentų registrai bei jų centrinė duomenų bazė.</w:t>
      </w:r>
    </w:p>
    <w:p w:rsidR="00000000" w:rsidRDefault="0098071B">
      <w:pPr>
        <w:pStyle w:val="BodyTextIndent2"/>
      </w:pPr>
      <w:r>
        <w:rPr>
          <w:rStyle w:val="Typewriter"/>
          <w:rFonts w:ascii="Times New Roman" w:hAnsi="Times New Roman"/>
          <w:sz w:val="22"/>
        </w:rPr>
        <w:t>2. Teritorijų planavimo dokumentų registro tvarkymą reg</w:t>
      </w:r>
      <w:r>
        <w:rPr>
          <w:rStyle w:val="Typewriter"/>
          <w:rFonts w:ascii="Times New Roman" w:hAnsi="Times New Roman"/>
          <w:sz w:val="22"/>
        </w:rPr>
        <w:t>lamentuoja Valstybės registrų įstatymas ir Vyriausybės patvirtinti Teritorijų planavimo dokumentų registro nuostatai.</w:t>
      </w:r>
    </w:p>
    <w:p w:rsidR="00000000" w:rsidRDefault="0098071B">
      <w:pPr>
        <w:pStyle w:val="BodyTextIndent2"/>
      </w:pPr>
      <w:r>
        <w:rPr>
          <w:rStyle w:val="Typewriter"/>
          <w:rFonts w:ascii="Times New Roman" w:hAnsi="Times New Roman"/>
          <w:sz w:val="22"/>
        </w:rPr>
        <w:t>3. Visus patvirtintus teritorijų planavimo dokumentus planavimo organizatoriai privalomai pateikia registruoti teritorijų planavimo dokume</w:t>
      </w:r>
      <w:r>
        <w:rPr>
          <w:rStyle w:val="Typewriter"/>
          <w:rFonts w:ascii="Times New Roman" w:hAnsi="Times New Roman"/>
          <w:sz w:val="22"/>
        </w:rPr>
        <w:t>ntų registro tvarkytojams ne vėliau kaip per 15 dienų nuo jų patvirtinimo dienos. Teritorijų planavimo dokumentų registro tvarkytojai apie įregistruotą planavimo dokumentą per 15 dienų praneša nekilnojamojo turto kadastro tvarkytojui.</w:t>
      </w:r>
    </w:p>
    <w:p w:rsidR="00000000" w:rsidRDefault="0098071B">
      <w:pPr>
        <w:ind w:firstLine="720"/>
        <w:jc w:val="both"/>
        <w:rPr>
          <w:rFonts w:ascii="Times New Roman" w:hAnsi="Times New Roman"/>
          <w:sz w:val="22"/>
        </w:rPr>
      </w:pPr>
      <w:r>
        <w:rPr>
          <w:rStyle w:val="Typewriter"/>
          <w:rFonts w:ascii="Times New Roman" w:hAnsi="Times New Roman"/>
          <w:sz w:val="22"/>
        </w:rPr>
        <w:t>4. Valstybinį teritor</w:t>
      </w:r>
      <w:r>
        <w:rPr>
          <w:rStyle w:val="Typewriter"/>
          <w:rFonts w:ascii="Times New Roman" w:hAnsi="Times New Roman"/>
          <w:sz w:val="22"/>
        </w:rPr>
        <w:t>ijų planavimo dokumentų registrą bei jų centrinę duomenų bazę tvarko Aplinkos ministerija ar jos įgaliota institucija, apskrities – apskrities viršininko administracija, savivaldybės – savivaldybės vykdomoji institucija.</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5. Visi fiziniai ir juridiniai asme</w:t>
      </w:r>
      <w:r>
        <w:rPr>
          <w:rStyle w:val="Typewriter"/>
          <w:rFonts w:ascii="Times New Roman" w:hAnsi="Times New Roman"/>
          <w:sz w:val="22"/>
        </w:rPr>
        <w:t>nys turi teisę susipažinti su teritorijų planavimo dokumentų registro duomenimis atitinkamą registrą tvarkančioje institucijoje ir už nustatytą mokestį gauti jų kopijas.</w:t>
      </w:r>
    </w:p>
    <w:p w:rsidR="00000000" w:rsidRDefault="0098071B">
      <w:pPr>
        <w:ind w:firstLine="720"/>
        <w:jc w:val="both"/>
        <w:rPr>
          <w:rStyle w:val="Typewriter"/>
          <w:rFonts w:ascii="Times New Roman" w:hAnsi="Times New Roman"/>
          <w:b/>
          <w:sz w:val="22"/>
        </w:rPr>
      </w:pPr>
    </w:p>
    <w:p w:rsidR="00000000" w:rsidRDefault="0098071B">
      <w:pPr>
        <w:ind w:firstLine="720"/>
        <w:jc w:val="both"/>
        <w:rPr>
          <w:rStyle w:val="Typewriter"/>
          <w:rFonts w:ascii="Times New Roman" w:hAnsi="Times New Roman"/>
          <w:b/>
          <w:sz w:val="22"/>
        </w:rPr>
      </w:pPr>
      <w:r>
        <w:rPr>
          <w:rStyle w:val="Typewriter"/>
          <w:rFonts w:ascii="Times New Roman" w:hAnsi="Times New Roman"/>
          <w:b/>
          <w:sz w:val="22"/>
        </w:rPr>
        <w:t>29 straipsnis. Teritorijų planavimo duomenų bankas</w:t>
      </w:r>
    </w:p>
    <w:p w:rsidR="00000000" w:rsidRDefault="0098071B">
      <w:pPr>
        <w:ind w:firstLine="720"/>
        <w:jc w:val="both"/>
        <w:rPr>
          <w:rFonts w:ascii="Times New Roman" w:hAnsi="Times New Roman"/>
          <w:sz w:val="22"/>
        </w:rPr>
      </w:pPr>
      <w:r>
        <w:rPr>
          <w:rStyle w:val="Typewriter"/>
          <w:rFonts w:ascii="Times New Roman" w:hAnsi="Times New Roman"/>
          <w:sz w:val="22"/>
        </w:rPr>
        <w:t>1. Teritorijų planavimo duomenų ba</w:t>
      </w:r>
      <w:r>
        <w:rPr>
          <w:rStyle w:val="Typewriter"/>
          <w:rFonts w:ascii="Times New Roman" w:hAnsi="Times New Roman"/>
          <w:sz w:val="22"/>
        </w:rPr>
        <w:t>nką sudaro valstybinis, apskrities ir savivaldybės teritorijų planavimo duomenų bankai.</w:t>
      </w:r>
    </w:p>
    <w:p w:rsidR="00000000" w:rsidRDefault="0098071B">
      <w:pPr>
        <w:pStyle w:val="BodyTextIndent2"/>
      </w:pPr>
      <w:r>
        <w:rPr>
          <w:rStyle w:val="Typewriter"/>
          <w:rFonts w:ascii="Times New Roman" w:hAnsi="Times New Roman"/>
          <w:sz w:val="22"/>
        </w:rPr>
        <w:t>2. Teritorijų planavimo duomenų banko duomenų kaupimo tvarką ir struktūrą nustato ir tvarkymą reglamentuoja Vyriausybės patvirtinti Teritorijų planavimo duomenų banko n</w:t>
      </w:r>
      <w:r>
        <w:rPr>
          <w:rStyle w:val="Typewriter"/>
          <w:rFonts w:ascii="Times New Roman" w:hAnsi="Times New Roman"/>
          <w:sz w:val="22"/>
        </w:rPr>
        <w:t>uostatai.</w:t>
      </w:r>
    </w:p>
    <w:p w:rsidR="00000000" w:rsidRDefault="0098071B">
      <w:pPr>
        <w:ind w:firstLine="720"/>
        <w:jc w:val="both"/>
        <w:rPr>
          <w:rFonts w:ascii="Times New Roman" w:hAnsi="Times New Roman"/>
          <w:sz w:val="22"/>
        </w:rPr>
      </w:pPr>
      <w:r>
        <w:rPr>
          <w:rStyle w:val="Typewriter"/>
          <w:rFonts w:ascii="Times New Roman" w:hAnsi="Times New Roman"/>
          <w:sz w:val="22"/>
        </w:rPr>
        <w:t>3. Valstybinio teritorijų planavimo duomenų banko kaupimą ir tvarkymą organizuoja Aplinkos ministerija ar jos įgaliota institucija, apskrities – apskrities viršininko administracija, savivaldybės – savivaldybės vykdomoji institucija.</w:t>
      </w:r>
    </w:p>
    <w:p w:rsidR="00000000" w:rsidRDefault="0098071B">
      <w:pPr>
        <w:pStyle w:val="BodyText"/>
        <w:ind w:firstLine="720"/>
        <w:rPr>
          <w:rFonts w:ascii="Times New Roman" w:hAnsi="Times New Roman"/>
          <w:sz w:val="22"/>
        </w:rPr>
      </w:pPr>
      <w:r>
        <w:rPr>
          <w:rStyle w:val="Typewriter"/>
          <w:rFonts w:ascii="Times New Roman" w:hAnsi="Times New Roman"/>
          <w:sz w:val="22"/>
        </w:rPr>
        <w:t xml:space="preserve">4. Duomenis </w:t>
      </w:r>
      <w:r>
        <w:rPr>
          <w:rStyle w:val="Typewriter"/>
          <w:rFonts w:ascii="Times New Roman" w:hAnsi="Times New Roman"/>
          <w:sz w:val="22"/>
        </w:rPr>
        <w:t xml:space="preserve">teritorijų planavimo dokumentų registro ir teritorijų planavimo duomenų tvarkytojams jų prašymu nustatyta tvarka teikia planavimo organizatoriai, valstybinių registrų, kadastrų, klasifikatorių, specializuotų duomenų bankų tvarkytojai. </w:t>
      </w:r>
    </w:p>
    <w:p w:rsidR="00000000" w:rsidRDefault="0098071B">
      <w:pPr>
        <w:ind w:firstLine="720"/>
        <w:rPr>
          <w:rFonts w:ascii="Times New Roman" w:hAnsi="Times New Roman"/>
          <w:sz w:val="22"/>
        </w:rPr>
      </w:pPr>
    </w:p>
    <w:p w:rsidR="00000000" w:rsidRDefault="0098071B">
      <w:pPr>
        <w:pStyle w:val="Heading3"/>
        <w:jc w:val="center"/>
        <w:rPr>
          <w:sz w:val="22"/>
        </w:rPr>
      </w:pPr>
      <w:r>
        <w:rPr>
          <w:sz w:val="22"/>
        </w:rPr>
        <w:t>SEPTINTASIS SKIRSNI</w:t>
      </w:r>
      <w:r>
        <w:rPr>
          <w:sz w:val="22"/>
        </w:rPr>
        <w:t>S</w:t>
      </w:r>
    </w:p>
    <w:p w:rsidR="00000000" w:rsidRDefault="0098071B">
      <w:pPr>
        <w:pStyle w:val="Heading3"/>
        <w:jc w:val="center"/>
        <w:rPr>
          <w:b w:val="0"/>
          <w:sz w:val="22"/>
        </w:rPr>
      </w:pPr>
      <w:r>
        <w:rPr>
          <w:sz w:val="22"/>
        </w:rPr>
        <w:t>TERITORIJŲ PLANAVIMO VIEŠUMAS</w:t>
      </w:r>
    </w:p>
    <w:p w:rsidR="00000000" w:rsidRDefault="0098071B">
      <w:pPr>
        <w:ind w:firstLine="720"/>
        <w:jc w:val="both"/>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30 straipsnis. Visuomenės dalyvavimas teritorijų planavimo procese</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 xml:space="preserve">1. Bendrasis, specialusis ir detalusis teritorijų planavimas yra viešas. </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2. Teritorijų planavimo viešumą užtikrinančias procedūras (sprendimo dėl teritorij</w:t>
      </w:r>
      <w:r>
        <w:rPr>
          <w:rStyle w:val="Typewriter"/>
          <w:rFonts w:ascii="Times New Roman" w:hAnsi="Times New Roman"/>
          <w:sz w:val="22"/>
        </w:rPr>
        <w:t xml:space="preserve">ų planavimo dokumentų rengimo pradžios ir planavimo tikslų skelbimas, konsultavimasis, viešas svarstymas, informacijos teikimas ir kt.) atlieka planavimo organizatorius. </w:t>
      </w:r>
    </w:p>
    <w:p w:rsidR="00000000" w:rsidRDefault="0098071B">
      <w:pPr>
        <w:pStyle w:val="BodyTextIndent2"/>
      </w:pPr>
      <w:r>
        <w:rPr>
          <w:rStyle w:val="Typewriter"/>
          <w:rFonts w:ascii="Times New Roman" w:hAnsi="Times New Roman"/>
          <w:sz w:val="22"/>
        </w:rPr>
        <w:t>3. Visuomenės dalyvavimo teritorijų planavimo procese bendroji ir supaprastinta tvark</w:t>
      </w:r>
      <w:r>
        <w:rPr>
          <w:rStyle w:val="Typewriter"/>
          <w:rFonts w:ascii="Times New Roman" w:hAnsi="Times New Roman"/>
          <w:sz w:val="22"/>
        </w:rPr>
        <w:t>a reglamentuojama Vyriausybės patvirtintuose konsultavimosi, viešo svarstymo nuostatuose. Bendroji ir supaprastinta visuomenės dalyvavimo teritorijų planavimo procese svarstymo tvarka nustatoma atsižvelgiant į teritorijų planavimo dokumentų lygmenis ir rūš</w:t>
      </w:r>
      <w:r>
        <w:rPr>
          <w:rStyle w:val="Typewriter"/>
          <w:rFonts w:ascii="Times New Roman" w:hAnsi="Times New Roman"/>
          <w:sz w:val="22"/>
        </w:rPr>
        <w:t xml:space="preserve">is. </w:t>
      </w:r>
    </w:p>
    <w:p w:rsidR="00000000" w:rsidRDefault="0098071B">
      <w:pPr>
        <w:ind w:firstLine="720"/>
        <w:jc w:val="both"/>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31 straipsnis. Teritorijų planavimo viešumas</w:t>
      </w:r>
    </w:p>
    <w:p w:rsidR="00000000" w:rsidRDefault="0098071B">
      <w:pPr>
        <w:ind w:firstLine="720"/>
        <w:jc w:val="both"/>
        <w:rPr>
          <w:rStyle w:val="Typewriter"/>
          <w:rFonts w:ascii="Times New Roman" w:hAnsi="Times New Roman"/>
          <w:b/>
          <w:sz w:val="22"/>
        </w:rPr>
      </w:pPr>
      <w:r>
        <w:rPr>
          <w:rFonts w:ascii="Times New Roman" w:hAnsi="Times New Roman"/>
          <w:sz w:val="22"/>
        </w:rPr>
        <w:t>1. Ministerijų, Vyriausybės įstaigų ir kitų valstybės valdymo institucijų sprendimai dėl teritorijų planavimo dokumentų rengimo pradžios ir planavimo tikslų skelbiami „Valstybės žiniose“ bei institucijų in</w:t>
      </w:r>
      <w:r>
        <w:rPr>
          <w:rFonts w:ascii="Times New Roman" w:hAnsi="Times New Roman"/>
          <w:sz w:val="22"/>
        </w:rPr>
        <w:t>terneto tinklalapiuose. Aukštesniųjų administracinių vienetų valdymo institucijų sprendimai dėl teritorijų planavimo dokumentų rengimo pradžios ir planavimo tikslų skelbiami vietinėje spaudoje bei institucijų interneto tinklalapiuose. Savivaldybių ir jų vy</w:t>
      </w:r>
      <w:r>
        <w:rPr>
          <w:rFonts w:ascii="Times New Roman" w:hAnsi="Times New Roman"/>
          <w:sz w:val="22"/>
        </w:rPr>
        <w:t>kdomųjų institucijų priimti sprendimai dėl teritorijų planavimo dokumentų rengimo skelbiami</w:t>
      </w:r>
      <w:r>
        <w:rPr>
          <w:rStyle w:val="Typewriter"/>
          <w:rFonts w:ascii="Times New Roman" w:hAnsi="Times New Roman"/>
          <w:sz w:val="22"/>
        </w:rPr>
        <w:t xml:space="preserve"> vietinėje spaudoje, savivaldybės interneto tinklalapyje ir seniūnijose, kuriose vyksta teritorijos planavimas. Detaliojo planavimo organizatorius apie žemės sklypo </w:t>
      </w:r>
      <w:r>
        <w:rPr>
          <w:rStyle w:val="Typewriter"/>
          <w:rFonts w:ascii="Times New Roman" w:hAnsi="Times New Roman"/>
          <w:sz w:val="22"/>
        </w:rPr>
        <w:t>ar grupės žemės sklypų teritorijos planavimo dokumentų rengimo pradžią bei planavimo tikslus raštu informuoja greta planuojamos teritorijos esančių nekilnojamųjų daiktų savininkus.</w:t>
      </w:r>
      <w:r>
        <w:rPr>
          <w:rStyle w:val="Typewriter"/>
          <w:rFonts w:ascii="Times New Roman" w:hAnsi="Times New Roman"/>
          <w:b/>
          <w:sz w:val="22"/>
        </w:rPr>
        <w:t xml:space="preserve"> </w:t>
      </w:r>
    </w:p>
    <w:p w:rsidR="00000000" w:rsidRDefault="0098071B">
      <w:pPr>
        <w:pStyle w:val="BodyTextIndent2"/>
        <w:rPr>
          <w:strike/>
        </w:rPr>
      </w:pPr>
      <w:r>
        <w:rPr>
          <w:rStyle w:val="Typewriter"/>
          <w:rFonts w:ascii="Times New Roman" w:hAnsi="Times New Roman"/>
          <w:sz w:val="22"/>
        </w:rPr>
        <w:t xml:space="preserve">2. Fiziniai ir juridiniai asmenys turi teisę susipažinti su parengtais ir </w:t>
      </w:r>
      <w:r>
        <w:rPr>
          <w:rStyle w:val="Typewriter"/>
          <w:rFonts w:ascii="Times New Roman" w:hAnsi="Times New Roman"/>
          <w:sz w:val="22"/>
        </w:rPr>
        <w:t xml:space="preserve">patvirtintais teritorijų planavimo dokumentais teritorijų planavimą organizavusioje institucijoje, gauti teritorijų planavimo dokumentų ar jų dalių, brėžinių kopijas už mokestį, kuris nustatomas apskaičiavus išlaidas, susijusias su šių dokumentų parengimu </w:t>
      </w:r>
      <w:r>
        <w:rPr>
          <w:rStyle w:val="Typewriter"/>
          <w:rFonts w:ascii="Times New Roman" w:hAnsi="Times New Roman"/>
          <w:sz w:val="22"/>
        </w:rPr>
        <w:t>(kopijavimas, leidyba ir pan.).</w:t>
      </w:r>
    </w:p>
    <w:p w:rsidR="00000000" w:rsidRDefault="0098071B">
      <w:pPr>
        <w:pStyle w:val="BodyTextIndent2"/>
      </w:pPr>
      <w:r>
        <w:rPr>
          <w:rStyle w:val="Typewriter"/>
          <w:rFonts w:ascii="Times New Roman" w:hAnsi="Times New Roman"/>
          <w:sz w:val="22"/>
        </w:rPr>
        <w:t>3. Visuomenę su parengtais teritorijų planavimo dokumentais supažindina planavimo organizatorius ar jo įgaliotas asmuo konsultavimosi bei viešojo svarstymo metu:</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1) susipažinti su parengtais nacionalinio, regiono lygmens ben</w:t>
      </w:r>
      <w:r>
        <w:rPr>
          <w:rStyle w:val="Typewriter"/>
          <w:rFonts w:ascii="Times New Roman" w:hAnsi="Times New Roman"/>
          <w:sz w:val="22"/>
        </w:rPr>
        <w:t>drojo ir specialiojo teritorijų planavimo dokumentais skiriamas ne trumpesnis kaip dviejų mėnesių laikotarpis, iš jo ne mažiau kaip vienas mėnuo – viešai ekspozicijai;</w:t>
      </w:r>
    </w:p>
    <w:p w:rsidR="00000000" w:rsidRDefault="0098071B">
      <w:pPr>
        <w:pStyle w:val="BodyTextIndent2"/>
      </w:pPr>
      <w:r>
        <w:rPr>
          <w:rStyle w:val="Typewriter"/>
          <w:rFonts w:ascii="Times New Roman" w:hAnsi="Times New Roman"/>
          <w:sz w:val="22"/>
        </w:rPr>
        <w:t xml:space="preserve"> 2) susipažinti su parengtais rajono lygmens bendrojo ir specialiojo teritorijų planavim</w:t>
      </w:r>
      <w:r>
        <w:rPr>
          <w:rStyle w:val="Typewriter"/>
          <w:rFonts w:ascii="Times New Roman" w:hAnsi="Times New Roman"/>
          <w:sz w:val="22"/>
        </w:rPr>
        <w:t>o dokumentais skiriamas ne trumpesnis kaip vieno mėnesio laikotarpis, iš jo ne mažiau kaip 15 darbo dienų – viešai ekspozicijai;</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 xml:space="preserve"> 3) susipažinti su parengtais detaliaisiais planais skiriamas ne trumpesnis kaip 20 darbo dienų laikotarpis, iš jo ne mažiau ka</w:t>
      </w:r>
      <w:r>
        <w:rPr>
          <w:rStyle w:val="Typewriter"/>
          <w:rFonts w:ascii="Times New Roman" w:hAnsi="Times New Roman"/>
          <w:sz w:val="22"/>
        </w:rPr>
        <w:t xml:space="preserve">ip 10 darbo dienų – viešai ekspozicijai. </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4. Planavimo organizatoriai apie parengtą teritorijų planavimo dokumentą, susipažinimo su juo, svarstymo tvarką, vietą ir laiką turi paskelbti visuomenės informavimo priemonėse. Tais atvejais, kai pagal bendrojo pl</w:t>
      </w:r>
      <w:r>
        <w:rPr>
          <w:rStyle w:val="Typewriter"/>
          <w:rFonts w:ascii="Times New Roman" w:hAnsi="Times New Roman"/>
          <w:sz w:val="22"/>
        </w:rPr>
        <w:t>ano arba savivaldybės lygmens specialiojo plano sprendinius nekilnojamasis turtas rezervuojamas svarbiems valstybės, apskrities ar savivaldybės objektams plėtoti arba kai numatoma pakeisti jo būklę, naudojimo pobūdį ar paskirtį, planavimo organizatorius ap</w:t>
      </w:r>
      <w:r>
        <w:rPr>
          <w:rStyle w:val="Typewriter"/>
          <w:rFonts w:ascii="Times New Roman" w:hAnsi="Times New Roman"/>
          <w:sz w:val="22"/>
        </w:rPr>
        <w:t>ie tai turi raštu pranešti žemės ir kito nekilnojamojo turto savininkams.</w:t>
      </w:r>
    </w:p>
    <w:p w:rsidR="00000000" w:rsidRDefault="0098071B">
      <w:pPr>
        <w:ind w:firstLine="720"/>
        <w:jc w:val="both"/>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 xml:space="preserve">32 straipsnis. Visuomenės pasiūlymų teikimas </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1. Pasiūlymai dėl teritorijų planavimo dokumentų planavimo organizatoriui teikiami raštu per visą teritorijų planavimo dokumentų rengim</w:t>
      </w:r>
      <w:r>
        <w:rPr>
          <w:rStyle w:val="Typewriter"/>
          <w:rFonts w:ascii="Times New Roman" w:hAnsi="Times New Roman"/>
          <w:sz w:val="22"/>
        </w:rPr>
        <w:t xml:space="preserve">o laikotarpį iki viešojo susirinkimo ir jo metu, taip pat konsultavimosi metu. </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 xml:space="preserve">2. Planavimo organizatorius, išnagrinėjęs visuomenės pateiktus pasiūlymus, parengia priimtų ir motyvuotai atmestų pasiūlymų apibendrinančią medžiagą, kurią kartu su parengtais </w:t>
      </w:r>
      <w:r>
        <w:rPr>
          <w:rStyle w:val="Typewriter"/>
          <w:rFonts w:ascii="Times New Roman" w:hAnsi="Times New Roman"/>
          <w:sz w:val="22"/>
        </w:rPr>
        <w:t>teritorijų planavimo dokumentais teikia teritorijų planavimo dokumentą derinančioms institucijoms. Pasiūlymus pateikusiems asmenims planavimo organizatorius motyvuotai atsako raštu. Atsakymas gali būti apskųstas valstybinę teritorijų planavimo priežiūrą at</w:t>
      </w:r>
      <w:r>
        <w:rPr>
          <w:rStyle w:val="Typewriter"/>
          <w:rFonts w:ascii="Times New Roman" w:hAnsi="Times New Roman"/>
          <w:sz w:val="22"/>
        </w:rPr>
        <w:t xml:space="preserve">liekančiai institucijai per mėnesį nuo jo gavimo dienos. Valstybinę teritorijų planavimo priežiūrą atliekanti institucija per 20 darbo dienų nuo skundo gavimo dienos pateikia motyvuotą atsakymą, kuris įstatymų nustatyta tvarka gali būti apskųstas teismui. </w:t>
      </w:r>
    </w:p>
    <w:p w:rsidR="00000000" w:rsidRDefault="0098071B">
      <w:pPr>
        <w:ind w:firstLine="720"/>
        <w:jc w:val="both"/>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 xml:space="preserve">33 straipsnis. Konsultavimasis ir viešas susirinkimas </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 xml:space="preserve">1. </w:t>
      </w:r>
      <w:r>
        <w:rPr>
          <w:rFonts w:ascii="Times New Roman" w:hAnsi="Times New Roman"/>
          <w:sz w:val="22"/>
        </w:rPr>
        <w:t>Konsultavimosi, kaip teritorijų planavimo viešumo užtikrinimo procedūros, metu su kompetentingomis suinteresuotomis organizacijomis tariamasi dėl parengtų valstybės ir regiono lygmens teritorijų p</w:t>
      </w:r>
      <w:r>
        <w:rPr>
          <w:rFonts w:ascii="Times New Roman" w:hAnsi="Times New Roman"/>
          <w:sz w:val="22"/>
        </w:rPr>
        <w:t>lanavimo dokumentų sprendinių.</w:t>
      </w:r>
      <w:r>
        <w:rPr>
          <w:rStyle w:val="Typewriter"/>
          <w:rFonts w:ascii="Times New Roman" w:hAnsi="Times New Roman"/>
          <w:sz w:val="22"/>
        </w:rPr>
        <w:t xml:space="preserve"> </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2. Viešas susirinkimas, kaip teritorijų planavimo viešumo užtikrinimo procedūra, yra organizuojamas parengus rajonų, vietovės lygmens bendrojo, specialiojo, detaliojo teritorijų planavimo dokumentus, praėjus nustatytam susip</w:t>
      </w:r>
      <w:r>
        <w:rPr>
          <w:rStyle w:val="Typewriter"/>
          <w:rFonts w:ascii="Times New Roman" w:hAnsi="Times New Roman"/>
          <w:sz w:val="22"/>
        </w:rPr>
        <w:t>ažinimo su parengtais teritorijų planavimo dokumentais laikotarpiui. Planavimo organizatoriai nustatyta tvarka turi pateikti parengtą teritorijų planavimo dokumentą, taip pat kitą sprendinius iliustruojančią medžiagą. Viešo susirinkimo metu planavimo organ</w:t>
      </w:r>
      <w:r>
        <w:rPr>
          <w:rStyle w:val="Typewriter"/>
          <w:rFonts w:ascii="Times New Roman" w:hAnsi="Times New Roman"/>
          <w:sz w:val="22"/>
        </w:rPr>
        <w:t>izatorius ar jo įgaliotas asmuo aptaria pagal pasiūlymus, gautus iki viešo susirinkimo, padarytas pataisas, taip pat galimas naujas pataisas pagal viešo susirinkimo metu gautus pasiūlymus ir paaiškina, kodėl kai kurie pasiūlymai nepriimti.</w:t>
      </w:r>
    </w:p>
    <w:p w:rsidR="00000000" w:rsidRDefault="0098071B">
      <w:pPr>
        <w:ind w:left="900" w:firstLine="720"/>
        <w:jc w:val="both"/>
        <w:rPr>
          <w:rFonts w:ascii="Times New Roman" w:hAnsi="Times New Roman"/>
          <w:sz w:val="22"/>
        </w:rPr>
      </w:pPr>
    </w:p>
    <w:p w:rsidR="00000000" w:rsidRDefault="0098071B">
      <w:pPr>
        <w:jc w:val="center"/>
        <w:rPr>
          <w:rFonts w:ascii="Times New Roman" w:hAnsi="Times New Roman"/>
          <w:b/>
          <w:bCs/>
          <w:sz w:val="22"/>
        </w:rPr>
      </w:pPr>
      <w:r>
        <w:rPr>
          <w:rFonts w:ascii="Times New Roman" w:hAnsi="Times New Roman"/>
          <w:b/>
          <w:bCs/>
          <w:sz w:val="22"/>
        </w:rPr>
        <w:t>AŠTUNTASIS SKIR</w:t>
      </w:r>
      <w:r>
        <w:rPr>
          <w:rFonts w:ascii="Times New Roman" w:hAnsi="Times New Roman"/>
          <w:b/>
          <w:bCs/>
          <w:sz w:val="22"/>
        </w:rPr>
        <w:t>SNIS</w:t>
      </w:r>
    </w:p>
    <w:p w:rsidR="00000000" w:rsidRDefault="0098071B">
      <w:pPr>
        <w:pStyle w:val="Heading2"/>
        <w:jc w:val="center"/>
        <w:rPr>
          <w:rStyle w:val="Typewriter"/>
          <w:rFonts w:ascii="Times New Roman" w:hAnsi="Times New Roman"/>
          <w:b w:val="0"/>
          <w:sz w:val="22"/>
        </w:rPr>
      </w:pPr>
      <w:r>
        <w:rPr>
          <w:bCs/>
          <w:sz w:val="22"/>
        </w:rPr>
        <w:t>VA</w:t>
      </w:r>
      <w:r>
        <w:rPr>
          <w:sz w:val="22"/>
        </w:rPr>
        <w:t>LSTYBINĖ TERITORIJŲ PLANAVIMO PRIEŽIŪRA</w:t>
      </w:r>
    </w:p>
    <w:p w:rsidR="00000000" w:rsidRDefault="0098071B">
      <w:pPr>
        <w:ind w:firstLine="720"/>
        <w:jc w:val="both"/>
        <w:rPr>
          <w:rStyle w:val="Typewriter"/>
          <w:rFonts w:ascii="Times New Roman" w:hAnsi="Times New Roman"/>
          <w:b/>
          <w:sz w:val="22"/>
        </w:rPr>
      </w:pPr>
    </w:p>
    <w:p w:rsidR="00000000" w:rsidRDefault="0098071B">
      <w:pPr>
        <w:ind w:firstLine="720"/>
        <w:jc w:val="both"/>
        <w:rPr>
          <w:rFonts w:ascii="Times New Roman" w:hAnsi="Times New Roman"/>
          <w:b/>
          <w:sz w:val="22"/>
        </w:rPr>
      </w:pPr>
      <w:r>
        <w:rPr>
          <w:rStyle w:val="Typewriter"/>
          <w:rFonts w:ascii="Times New Roman" w:hAnsi="Times New Roman"/>
          <w:b/>
          <w:sz w:val="22"/>
        </w:rPr>
        <w:t xml:space="preserve">34 straipsnis. Valstybinė teritorijų planavimo priežiūra </w:t>
      </w:r>
    </w:p>
    <w:p w:rsidR="00000000" w:rsidRDefault="0098071B">
      <w:pPr>
        <w:ind w:firstLine="720"/>
        <w:jc w:val="both"/>
        <w:rPr>
          <w:rFonts w:ascii="Times New Roman" w:hAnsi="Times New Roman"/>
          <w:sz w:val="22"/>
        </w:rPr>
      </w:pPr>
      <w:r>
        <w:rPr>
          <w:rStyle w:val="Typewriter"/>
          <w:rFonts w:ascii="Times New Roman" w:hAnsi="Times New Roman"/>
          <w:sz w:val="22"/>
        </w:rPr>
        <w:t>1. Valstybinė teritorijų planavimo priežiūra – tai bendrųjų, specialiųjų ir detaliųjų teritorijų planavimo dokumentų rengimo, svarstymo ir derinimo pr</w:t>
      </w:r>
      <w:r>
        <w:rPr>
          <w:rStyle w:val="Typewriter"/>
          <w:rFonts w:ascii="Times New Roman" w:hAnsi="Times New Roman"/>
          <w:sz w:val="22"/>
        </w:rPr>
        <w:t>ocedūrų kontrolė, taip pat tikrinimas, ar sprendiniai atitinka šio Įstatymo ir kitų teritorijų planavimą reglamentuojančių teisės aktų reikalavimus</w:t>
      </w:r>
      <w:r>
        <w:rPr>
          <w:rStyle w:val="Typewriter"/>
          <w:rFonts w:ascii="Times New Roman" w:hAnsi="Times New Roman"/>
          <w:bCs/>
          <w:sz w:val="22"/>
        </w:rPr>
        <w:t>.</w:t>
      </w:r>
      <w:r>
        <w:rPr>
          <w:rStyle w:val="Typewriter"/>
          <w:rFonts w:ascii="Times New Roman" w:hAnsi="Times New Roman"/>
          <w:sz w:val="22"/>
        </w:rPr>
        <w:t xml:space="preserve"> Valstybinės teritorijų planavimo priežiūros bendrąją tvarką nustato Vyriausybės patvirtinti Teritorijų plan</w:t>
      </w:r>
      <w:r>
        <w:rPr>
          <w:rStyle w:val="Typewriter"/>
          <w:rFonts w:ascii="Times New Roman" w:hAnsi="Times New Roman"/>
          <w:sz w:val="22"/>
        </w:rPr>
        <w:t>avimo ir statybos valstybinės priežiūros nuostatai.</w:t>
      </w:r>
    </w:p>
    <w:p w:rsidR="00000000" w:rsidRDefault="0098071B">
      <w:pPr>
        <w:ind w:firstLine="720"/>
        <w:jc w:val="both"/>
        <w:rPr>
          <w:rFonts w:ascii="Times New Roman" w:hAnsi="Times New Roman"/>
          <w:sz w:val="22"/>
        </w:rPr>
      </w:pPr>
      <w:r>
        <w:rPr>
          <w:rFonts w:ascii="Times New Roman" w:hAnsi="Times New Roman"/>
          <w:sz w:val="22"/>
        </w:rPr>
        <w:t>2. Valstybinę teritorijų planavimo priežiūrą atlieka:</w:t>
      </w:r>
    </w:p>
    <w:p w:rsidR="00000000" w:rsidRDefault="0098071B">
      <w:pPr>
        <w:pStyle w:val="BodyTextIndent"/>
        <w:rPr>
          <w:rStyle w:val="Typewriter"/>
          <w:rFonts w:ascii="Times New Roman" w:hAnsi="Times New Roman"/>
          <w:bCs/>
          <w:iCs/>
          <w:sz w:val="22"/>
        </w:rPr>
      </w:pPr>
      <w:r>
        <w:rPr>
          <w:rStyle w:val="Typewriter"/>
          <w:rFonts w:ascii="Times New Roman" w:hAnsi="Times New Roman"/>
          <w:bCs/>
          <w:iCs/>
          <w:sz w:val="22"/>
        </w:rPr>
        <w:t>1) valstybės, Vyriausybės, Vyriausybės įgaliotos institucijos ir apskrities lygmens bendrojo bei specialiojo teritorijų planavimo (išskyrus žemėtvarko</w:t>
      </w:r>
      <w:r>
        <w:rPr>
          <w:rStyle w:val="Typewriter"/>
          <w:rFonts w:ascii="Times New Roman" w:hAnsi="Times New Roman"/>
          <w:bCs/>
          <w:iCs/>
          <w:sz w:val="22"/>
        </w:rPr>
        <w:t>s schemas) bei valstybės sienos, krašto apsaugos ir strateginės reikšmės objektų teritorijų detaliojo planavimo – Aplinkos ministerijos įgaliota institucija;</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 xml:space="preserve">2) savivaldybės lygmens bendrojo, specialiojo teritorijų planavimo dokumentų, detaliųjų planų – </w:t>
      </w:r>
      <w:r>
        <w:rPr>
          <w:rFonts w:ascii="Times New Roman" w:hAnsi="Times New Roman"/>
          <w:sz w:val="22"/>
        </w:rPr>
        <w:t>ap</w:t>
      </w:r>
      <w:r>
        <w:rPr>
          <w:rFonts w:ascii="Times New Roman" w:hAnsi="Times New Roman"/>
          <w:sz w:val="22"/>
        </w:rPr>
        <w:t>skrities viršininko administracija</w:t>
      </w:r>
      <w:r>
        <w:rPr>
          <w:rStyle w:val="Typewriter"/>
          <w:rFonts w:ascii="Times New Roman" w:hAnsi="Times New Roman"/>
          <w:sz w:val="22"/>
        </w:rPr>
        <w:t>;</w:t>
      </w:r>
    </w:p>
    <w:p w:rsidR="00000000" w:rsidRDefault="0098071B">
      <w:pPr>
        <w:ind w:firstLine="720"/>
        <w:jc w:val="both"/>
        <w:rPr>
          <w:rFonts w:ascii="Times New Roman" w:hAnsi="Times New Roman"/>
          <w:sz w:val="22"/>
        </w:rPr>
      </w:pPr>
      <w:r>
        <w:rPr>
          <w:rStyle w:val="Typewriter"/>
          <w:rFonts w:ascii="Times New Roman" w:hAnsi="Times New Roman"/>
          <w:sz w:val="22"/>
        </w:rPr>
        <w:t>3) žemėtvarkos schemų, planų (projektų) ir žemėvaldų planų (projektų) – Vyriausybės įgaliotos institucijos;</w:t>
      </w:r>
    </w:p>
    <w:p w:rsidR="00000000" w:rsidRDefault="0098071B">
      <w:pPr>
        <w:ind w:firstLine="720"/>
        <w:jc w:val="both"/>
        <w:rPr>
          <w:rFonts w:ascii="Times New Roman" w:hAnsi="Times New Roman"/>
          <w:sz w:val="22"/>
        </w:rPr>
      </w:pPr>
      <w:r>
        <w:rPr>
          <w:rStyle w:val="Typewriter"/>
          <w:rFonts w:ascii="Times New Roman" w:hAnsi="Times New Roman"/>
          <w:sz w:val="22"/>
        </w:rPr>
        <w:t>4) miškų tvarkymo schemų ir vidinės miškotvarkos planų (projektų) – Aplinkos ministerijos įgaliotos institucijos</w:t>
      </w:r>
      <w:r>
        <w:rPr>
          <w:rStyle w:val="Typewriter"/>
          <w:rFonts w:ascii="Times New Roman" w:hAnsi="Times New Roman"/>
          <w:sz w:val="22"/>
        </w:rPr>
        <w:t>.</w:t>
      </w:r>
    </w:p>
    <w:p w:rsidR="00000000" w:rsidRDefault="0098071B">
      <w:pPr>
        <w:pStyle w:val="BodyText"/>
        <w:ind w:firstLine="720"/>
        <w:rPr>
          <w:rFonts w:ascii="Times New Roman" w:hAnsi="Times New Roman"/>
          <w:sz w:val="22"/>
        </w:rPr>
      </w:pPr>
      <w:r>
        <w:rPr>
          <w:rFonts w:ascii="Times New Roman" w:hAnsi="Times New Roman"/>
          <w:sz w:val="22"/>
        </w:rPr>
        <w:t>3. Aplinkos ministerijos įgaliota institucija metodiškai vadovauja valstybinę teritorijų planavimo priežiūrą atliekantiems apskričių viršininkų administracijų teritorijų planavimo ir statybos valstybinės priežiūros departamentams (skyriams), tikrina jų d</w:t>
      </w:r>
      <w:r>
        <w:rPr>
          <w:rFonts w:ascii="Times New Roman" w:hAnsi="Times New Roman"/>
          <w:sz w:val="22"/>
        </w:rPr>
        <w:t>arbą ir patikrinimo išvadas teikia apskričių viršininkams.</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4. Valstybinę teritorijų planavimo priežiūrą atliekanti institucija teritorijų planavimo dokumento patikrinimo aktą turi pateikti per 20 darbo dienų nuo teritorijų planavimo dokumento pateikimo die</w:t>
      </w:r>
      <w:r>
        <w:rPr>
          <w:rStyle w:val="Typewriter"/>
          <w:rFonts w:ascii="Times New Roman" w:hAnsi="Times New Roman"/>
          <w:sz w:val="22"/>
        </w:rPr>
        <w:t>nos šio straipsnio 1 dalyje nurodytų nuostatų nustatyta tvarka.</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5. Teritorijų planavimo dokumentas teikiamas tikrinti valstybinę teritorijų planavimo priežiūrą atliekančiai institucijai pasibaigus šio Įstatymo 32 straipsnio 2 dalyje nustatytam teritorijų p</w:t>
      </w:r>
      <w:r>
        <w:rPr>
          <w:rStyle w:val="Typewriter"/>
          <w:rFonts w:ascii="Times New Roman" w:hAnsi="Times New Roman"/>
          <w:sz w:val="22"/>
        </w:rPr>
        <w:t xml:space="preserve">lanavimo dokumento sprendinių apskundimo terminui. </w:t>
      </w:r>
    </w:p>
    <w:p w:rsidR="00000000" w:rsidRDefault="0098071B">
      <w:pPr>
        <w:ind w:firstLine="720"/>
        <w:jc w:val="both"/>
        <w:rPr>
          <w:rStyle w:val="Typewriter"/>
          <w:rFonts w:ascii="Times New Roman" w:hAnsi="Times New Roman"/>
          <w:sz w:val="22"/>
        </w:rPr>
      </w:pPr>
      <w:r>
        <w:rPr>
          <w:rStyle w:val="Typewriter"/>
          <w:rFonts w:ascii="Times New Roman" w:hAnsi="Times New Roman"/>
          <w:sz w:val="22"/>
        </w:rPr>
        <w:t>6. Teritorijų planavimo dokumentų sprendinių įgyvendinimą pagal kompetenciją kontroliuoja valstybės ir savivaldybės institucijos įstatymų ir kitų teisės aktų nustatyta tvarka.</w:t>
      </w:r>
    </w:p>
    <w:p w:rsidR="00000000" w:rsidRDefault="0098071B">
      <w:pPr>
        <w:ind w:firstLine="720"/>
        <w:jc w:val="both"/>
        <w:rPr>
          <w:rStyle w:val="Typewriter"/>
          <w:rFonts w:ascii="Times New Roman" w:hAnsi="Times New Roman"/>
          <w:b/>
          <w:sz w:val="22"/>
        </w:rPr>
      </w:pPr>
    </w:p>
    <w:p w:rsidR="00000000" w:rsidRDefault="0098071B">
      <w:pPr>
        <w:ind w:left="2160" w:hanging="1440"/>
        <w:jc w:val="both"/>
        <w:rPr>
          <w:rFonts w:ascii="Times New Roman" w:hAnsi="Times New Roman"/>
          <w:b/>
          <w:sz w:val="22"/>
        </w:rPr>
      </w:pPr>
      <w:r>
        <w:rPr>
          <w:rFonts w:ascii="Times New Roman" w:hAnsi="Times New Roman"/>
          <w:b/>
          <w:sz w:val="22"/>
        </w:rPr>
        <w:t>35 straipsnis. Valstybinę t</w:t>
      </w:r>
      <w:r>
        <w:rPr>
          <w:rFonts w:ascii="Times New Roman" w:hAnsi="Times New Roman"/>
          <w:b/>
          <w:sz w:val="22"/>
        </w:rPr>
        <w:t xml:space="preserve">eritorijų planavimo priežiūrą atliekančių institucijų funkcijos </w:t>
      </w:r>
    </w:p>
    <w:p w:rsidR="00000000" w:rsidRDefault="0098071B">
      <w:pPr>
        <w:ind w:firstLine="720"/>
        <w:jc w:val="both"/>
        <w:rPr>
          <w:rStyle w:val="Typewriter"/>
          <w:rFonts w:ascii="Times New Roman" w:hAnsi="Times New Roman"/>
          <w:sz w:val="22"/>
        </w:rPr>
      </w:pPr>
      <w:r>
        <w:rPr>
          <w:rFonts w:ascii="Times New Roman" w:hAnsi="Times New Roman"/>
          <w:sz w:val="22"/>
        </w:rPr>
        <w:t>Valstybinę teritorijų planavimo priežiūrą atliekanti institucija pagal kompetenciją atlieka šias funkcijas:</w:t>
      </w:r>
    </w:p>
    <w:p w:rsidR="00000000" w:rsidRDefault="0098071B">
      <w:pPr>
        <w:pStyle w:val="BodyTextIndent2"/>
      </w:pPr>
      <w:r>
        <w:rPr>
          <w:rStyle w:val="Typewriter"/>
          <w:rFonts w:ascii="Times New Roman" w:hAnsi="Times New Roman"/>
          <w:sz w:val="22"/>
        </w:rPr>
        <w:t>1) tikrina, ar teritorijų planavimo dokumentų sprendiniai atitinka planavimo sąlyga</w:t>
      </w:r>
      <w:r>
        <w:rPr>
          <w:rStyle w:val="Typewriter"/>
          <w:rFonts w:ascii="Times New Roman" w:hAnsi="Times New Roman"/>
          <w:sz w:val="22"/>
        </w:rPr>
        <w:t>s, ar atliktos visos teritorijų planavimo dokumentų rengimo, svarstymo, derinimo procedūros ir sprendiniai atitinka šio Įstatymo ir kitų teisės aktų reikalavimus;</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2) nustačiusi šio straipsnio 1 punkte nurodytų reikalavimų pažeidimus, reikalauja juos ištais</w:t>
      </w:r>
      <w:r>
        <w:rPr>
          <w:rStyle w:val="Typewriter"/>
          <w:rFonts w:ascii="Times New Roman" w:hAnsi="Times New Roman"/>
          <w:sz w:val="22"/>
        </w:rPr>
        <w:t>yti šio Įstatymo ir kitų teisės aktų nustatyta tvarka, nesilaikantiesiems reikalavimų taiko administracinio poveikio priemones;</w:t>
      </w:r>
    </w:p>
    <w:p w:rsidR="00000000" w:rsidRDefault="0098071B">
      <w:pPr>
        <w:pStyle w:val="BodyTextIndent2"/>
      </w:pPr>
      <w:r>
        <w:rPr>
          <w:rStyle w:val="Typewriter"/>
          <w:rFonts w:ascii="Times New Roman" w:hAnsi="Times New Roman"/>
          <w:sz w:val="22"/>
        </w:rPr>
        <w:t>3) teikia motyvuotas išvadas teritorijų planavimo dokumentą tvirtinančiai institucijai dėl dokumento tvirtinimo tikslingumo;</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 xml:space="preserve">4) </w:t>
      </w:r>
      <w:r>
        <w:rPr>
          <w:rStyle w:val="Typewriter"/>
          <w:rFonts w:ascii="Times New Roman" w:hAnsi="Times New Roman"/>
          <w:sz w:val="22"/>
        </w:rPr>
        <w:t>šio Įstatymo 34 straipsnio 1 dalyje nurodytuose nuostatuose nustatyta tvarka nagrinėja ir sprendžia ginčus dėl teritorijų planavimo procesų ir procedūrų tvarkos pažeidimų;</w:t>
      </w:r>
    </w:p>
    <w:p w:rsidR="00000000" w:rsidRDefault="0098071B">
      <w:pPr>
        <w:ind w:firstLine="720"/>
        <w:jc w:val="both"/>
        <w:rPr>
          <w:rFonts w:ascii="Times New Roman" w:hAnsi="Times New Roman"/>
          <w:sz w:val="22"/>
        </w:rPr>
      </w:pPr>
      <w:r>
        <w:rPr>
          <w:rStyle w:val="Typewriter"/>
          <w:rFonts w:ascii="Times New Roman" w:hAnsi="Times New Roman"/>
          <w:sz w:val="22"/>
        </w:rPr>
        <w:t xml:space="preserve">5) </w:t>
      </w:r>
      <w:r>
        <w:rPr>
          <w:rFonts w:ascii="Times New Roman" w:hAnsi="Times New Roman"/>
          <w:sz w:val="22"/>
        </w:rPr>
        <w:t xml:space="preserve">Aplinkos ministerijos įgaliota institucija </w:t>
      </w:r>
      <w:r>
        <w:rPr>
          <w:rStyle w:val="Typewriter"/>
          <w:rFonts w:ascii="Times New Roman" w:hAnsi="Times New Roman"/>
          <w:sz w:val="22"/>
        </w:rPr>
        <w:t>Viešojo administravimo įstatymo nustat</w:t>
      </w:r>
      <w:r>
        <w:rPr>
          <w:rStyle w:val="Typewriter"/>
          <w:rFonts w:ascii="Times New Roman" w:hAnsi="Times New Roman"/>
          <w:sz w:val="22"/>
        </w:rPr>
        <w:t>yta tvarka pagal kompetenciją nagrinėja fizinių ir juridinių asmenų prašymus teritorijų planavimo klausimais, kai jie pagal kompetenciją jau buvo išnagrinėti apskrities viršininko, tačiau jo priimtas sprendimas netenkina pareiškėjo.</w:t>
      </w:r>
    </w:p>
    <w:p w:rsidR="00000000" w:rsidRDefault="0098071B">
      <w:pPr>
        <w:pStyle w:val="Heading6"/>
        <w:ind w:firstLine="720"/>
        <w:rPr>
          <w:sz w:val="22"/>
        </w:rPr>
      </w:pPr>
    </w:p>
    <w:p w:rsidR="00000000" w:rsidRDefault="0098071B">
      <w:pPr>
        <w:rPr>
          <w:rFonts w:ascii="Times New Roman" w:hAnsi="Times New Roman"/>
          <w:sz w:val="22"/>
        </w:rPr>
      </w:pPr>
    </w:p>
    <w:p w:rsidR="00000000" w:rsidRDefault="0098071B">
      <w:pPr>
        <w:pStyle w:val="Heading6"/>
        <w:ind w:firstLine="0"/>
        <w:rPr>
          <w:sz w:val="22"/>
        </w:rPr>
      </w:pPr>
      <w:r>
        <w:rPr>
          <w:sz w:val="22"/>
        </w:rPr>
        <w:t>DEVINTASIS SKIRSNIS</w:t>
      </w:r>
    </w:p>
    <w:p w:rsidR="00000000" w:rsidRDefault="0098071B">
      <w:pPr>
        <w:pStyle w:val="Heading8"/>
        <w:ind w:firstLine="0"/>
        <w:jc w:val="center"/>
        <w:rPr>
          <w:sz w:val="22"/>
        </w:rPr>
      </w:pPr>
      <w:r>
        <w:rPr>
          <w:sz w:val="22"/>
        </w:rPr>
        <w:t>T</w:t>
      </w:r>
      <w:r>
        <w:rPr>
          <w:sz w:val="22"/>
        </w:rPr>
        <w:t>ERITORIJŲ PLANAVIMO IR PRIEŽIŪROS SPECIALISTAI</w:t>
      </w:r>
    </w:p>
    <w:p w:rsidR="00000000" w:rsidRDefault="0098071B">
      <w:pPr>
        <w:ind w:firstLine="720"/>
        <w:jc w:val="center"/>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36 straipsnis. Teritorijų planavimo ir priežiūros specialistai</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1. Rengti bendrojo teritorijų planavimo dokumentus turi teisę juridiniai asmenys, jeigu jų įstatuose numatyta teritorijų planavimo veikla, o plan</w:t>
      </w:r>
      <w:r>
        <w:rPr>
          <w:rStyle w:val="Typewriter"/>
          <w:rFonts w:ascii="Times New Roman" w:hAnsi="Times New Roman"/>
          <w:sz w:val="22"/>
        </w:rPr>
        <w:t>avimo darbams vadovauja atestuotas specialistas.</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2. Rengti specialiuosius planus turi teisę:</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1) atitinkamos kvalifikacijos aukštąjį išsilavinimą turintis specialistas, išskyrus atvejus, kai kiti įstatymai nustato privalomą tokių specialistų atestavimą;</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 xml:space="preserve">2) </w:t>
      </w:r>
      <w:r>
        <w:rPr>
          <w:rStyle w:val="Typewriter"/>
          <w:rFonts w:ascii="Times New Roman" w:hAnsi="Times New Roman"/>
          <w:sz w:val="22"/>
        </w:rPr>
        <w:t>juridiniai asmenys, jeigu jų įstatuose numatyta teritorijų planavimo veikla, o planavimo darbams vadovauja atitinkamos kvalifikacijos aukštąjį išsilavinimą turintis specialistas; tais atvejais, kai kiti įstatymai nustato privalomą tokių specialistų atestav</w:t>
      </w:r>
      <w:r>
        <w:rPr>
          <w:rStyle w:val="Typewriter"/>
          <w:rFonts w:ascii="Times New Roman" w:hAnsi="Times New Roman"/>
          <w:sz w:val="22"/>
        </w:rPr>
        <w:t xml:space="preserve">imą, atestuotas specialistas. </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3. Rengti detaliuosius planus turi teisę:</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1) atestuotas specialistas;</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2) juridiniai asmenys, jeigu jų įstatuose numatyta teritorijų planavimo veikla, o planavimo darbams vadovauja atestuotas specialistas.</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 xml:space="preserve">4. Rengti žemėvaldų </w:t>
      </w:r>
      <w:r>
        <w:rPr>
          <w:rStyle w:val="Typewriter"/>
          <w:rFonts w:ascii="Times New Roman" w:hAnsi="Times New Roman"/>
          <w:sz w:val="22"/>
        </w:rPr>
        <w:t xml:space="preserve">planus (projektus) turi teisę juridiniai asmenys, jeigu jų įstatuose numatyta teritorijų planavimo veikla, o planavimo darbams vadovauja Žemės įstatymo reikalavimus atitinkantis specialistas. </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5. Savivaldybių vyriausiaisiais architektais turi teisę būti at</w:t>
      </w:r>
      <w:r>
        <w:rPr>
          <w:rStyle w:val="Typewriter"/>
          <w:rFonts w:ascii="Times New Roman" w:hAnsi="Times New Roman"/>
          <w:sz w:val="22"/>
        </w:rPr>
        <w:t xml:space="preserve">estuoti specialistai, turintys architektūros aukštąjį išsilavinimą. Valstybinę teritorijų planavimo priežiūrą atlieka atitinkamos kvalifikacijos aukštąjį išsilavinimą turintys ir atestuoti specialistai. </w:t>
      </w:r>
    </w:p>
    <w:p w:rsidR="00000000" w:rsidRDefault="0098071B">
      <w:pPr>
        <w:pStyle w:val="BodyTextIndent"/>
        <w:rPr>
          <w:bCs/>
          <w:iCs/>
          <w:sz w:val="22"/>
        </w:rPr>
      </w:pPr>
      <w:r>
        <w:rPr>
          <w:rStyle w:val="Typewriter"/>
          <w:rFonts w:ascii="Times New Roman" w:hAnsi="Times New Roman"/>
          <w:bCs/>
          <w:iCs/>
          <w:sz w:val="22"/>
        </w:rPr>
        <w:t>6. Teritorijų planavimo specialistų, vyriausiųjų arc</w:t>
      </w:r>
      <w:r>
        <w:rPr>
          <w:rStyle w:val="Typewriter"/>
          <w:rFonts w:ascii="Times New Roman" w:hAnsi="Times New Roman"/>
          <w:bCs/>
          <w:iCs/>
          <w:sz w:val="22"/>
        </w:rPr>
        <w:t>hitektų bei valstybinę teritorijų planavimo priežiūrą atliekančių specialistų atestavimo tvarką bei kvalifikacinius reikalavimus nustato Vyriausybė ar jos įgaliota institucija.</w:t>
      </w:r>
      <w:r>
        <w:rPr>
          <w:bCs/>
          <w:iCs/>
          <w:sz w:val="22"/>
        </w:rPr>
        <w:t xml:space="preserve"> </w:t>
      </w:r>
    </w:p>
    <w:p w:rsidR="00000000" w:rsidRDefault="0098071B">
      <w:pPr>
        <w:pStyle w:val="Heading6"/>
        <w:ind w:firstLine="720"/>
        <w:rPr>
          <w:b w:val="0"/>
          <w:bCs/>
          <w:iCs/>
          <w:sz w:val="22"/>
        </w:rPr>
      </w:pPr>
    </w:p>
    <w:p w:rsidR="00000000" w:rsidRDefault="0098071B">
      <w:pPr>
        <w:pStyle w:val="Heading6"/>
        <w:ind w:firstLine="0"/>
        <w:rPr>
          <w:sz w:val="22"/>
        </w:rPr>
      </w:pPr>
      <w:r>
        <w:rPr>
          <w:sz w:val="22"/>
        </w:rPr>
        <w:t>DEŠIMTASIS SKIRSNIS</w:t>
      </w:r>
    </w:p>
    <w:p w:rsidR="00000000" w:rsidRDefault="0098071B">
      <w:pPr>
        <w:pStyle w:val="Heading2"/>
        <w:jc w:val="center"/>
        <w:rPr>
          <w:sz w:val="22"/>
        </w:rPr>
      </w:pPr>
      <w:r>
        <w:rPr>
          <w:sz w:val="22"/>
        </w:rPr>
        <w:t>ŽALOS ATLYGINIMAS IR ATSAKOMYBĖ UŽ ĮSTATYMO PAŽEIDIMĄ</w:t>
      </w:r>
    </w:p>
    <w:p w:rsidR="00000000" w:rsidRDefault="0098071B">
      <w:pPr>
        <w:ind w:firstLine="720"/>
        <w:jc w:val="center"/>
        <w:rPr>
          <w:rFonts w:ascii="Times New Roman" w:hAnsi="Times New Roman"/>
          <w:b/>
          <w:sz w:val="22"/>
        </w:rPr>
      </w:pPr>
    </w:p>
    <w:p w:rsidR="00000000" w:rsidRDefault="0098071B">
      <w:pPr>
        <w:ind w:firstLine="720"/>
        <w:jc w:val="both"/>
        <w:rPr>
          <w:rFonts w:ascii="Times New Roman" w:hAnsi="Times New Roman"/>
          <w:b/>
          <w:sz w:val="22"/>
        </w:rPr>
      </w:pPr>
      <w:r>
        <w:rPr>
          <w:rFonts w:ascii="Times New Roman" w:hAnsi="Times New Roman"/>
          <w:b/>
          <w:sz w:val="22"/>
        </w:rPr>
        <w:t>37</w:t>
      </w:r>
      <w:r>
        <w:rPr>
          <w:rFonts w:ascii="Times New Roman" w:hAnsi="Times New Roman"/>
          <w:b/>
          <w:sz w:val="22"/>
        </w:rPr>
        <w:t xml:space="preserve"> straipsnis. Žalos atlyginimas</w:t>
      </w:r>
    </w:p>
    <w:p w:rsidR="00000000" w:rsidRDefault="0098071B">
      <w:pPr>
        <w:pStyle w:val="BodyTextIndent2"/>
        <w:rPr>
          <w:rStyle w:val="Typewriter"/>
          <w:rFonts w:ascii="Times New Roman" w:hAnsi="Times New Roman"/>
          <w:sz w:val="22"/>
        </w:rPr>
      </w:pPr>
      <w:r>
        <w:rPr>
          <w:rStyle w:val="Typewriter"/>
          <w:rFonts w:ascii="Times New Roman" w:hAnsi="Times New Roman"/>
          <w:sz w:val="22"/>
        </w:rPr>
        <w:t>Žala, atsiradusi dėl neteisėtais veiksmais įgyvendinamų teritorijų planavimo dokumentų, atlyginama Civilinio kodekso, Žemės įstatymo ir kitų teisės aktų nustatyta tvarka. Ginčus dėl žalos atlyginimo sprendžia teismas.</w:t>
      </w:r>
    </w:p>
    <w:p w:rsidR="00000000" w:rsidRDefault="0098071B">
      <w:pPr>
        <w:ind w:firstLine="720"/>
        <w:jc w:val="both"/>
        <w:rPr>
          <w:rStyle w:val="Typewriter"/>
          <w:rFonts w:ascii="Times New Roman" w:hAnsi="Times New Roman"/>
          <w:sz w:val="22"/>
        </w:rPr>
      </w:pPr>
    </w:p>
    <w:p w:rsidR="00000000" w:rsidRDefault="0098071B">
      <w:pPr>
        <w:ind w:firstLine="720"/>
        <w:jc w:val="both"/>
        <w:rPr>
          <w:rFonts w:ascii="Times New Roman" w:hAnsi="Times New Roman"/>
          <w:b/>
          <w:sz w:val="22"/>
        </w:rPr>
      </w:pPr>
      <w:r>
        <w:rPr>
          <w:rFonts w:ascii="Times New Roman" w:hAnsi="Times New Roman"/>
          <w:b/>
          <w:sz w:val="22"/>
        </w:rPr>
        <w:t>38 str</w:t>
      </w:r>
      <w:r>
        <w:rPr>
          <w:rFonts w:ascii="Times New Roman" w:hAnsi="Times New Roman"/>
          <w:b/>
          <w:sz w:val="22"/>
        </w:rPr>
        <w:t>aipsnis. Atsakomybė už Įstatymo pažeidimą</w:t>
      </w:r>
    </w:p>
    <w:p w:rsidR="00000000" w:rsidRDefault="0098071B">
      <w:pPr>
        <w:pStyle w:val="BodyTextIndent2"/>
        <w:rPr>
          <w:bCs/>
        </w:rPr>
      </w:pPr>
      <w:r>
        <w:rPr>
          <w:rStyle w:val="Typewriter"/>
          <w:rFonts w:ascii="Times New Roman" w:hAnsi="Times New Roman"/>
          <w:sz w:val="22"/>
        </w:rPr>
        <w:t>Asmenys, pažeidę šį Įstatymą, atsako Lietuvos Respublikos įstatymų nustatyta tvarka.</w:t>
      </w:r>
    </w:p>
    <w:p w:rsidR="00000000" w:rsidRDefault="0098071B">
      <w:pPr>
        <w:pStyle w:val="BodyTextIndent"/>
        <w:rPr>
          <w:i/>
          <w:sz w:val="22"/>
        </w:rPr>
      </w:pPr>
    </w:p>
    <w:p w:rsidR="00000000" w:rsidRDefault="0098071B">
      <w:pPr>
        <w:pStyle w:val="BodyTextIndent"/>
        <w:rPr>
          <w:i/>
          <w:sz w:val="22"/>
        </w:rPr>
      </w:pPr>
    </w:p>
    <w:p w:rsidR="00000000" w:rsidRDefault="0098071B">
      <w:pPr>
        <w:jc w:val="both"/>
        <w:rPr>
          <w:rFonts w:ascii="Times New Roman" w:hAnsi="Times New Roman"/>
          <w:sz w:val="22"/>
        </w:rPr>
      </w:pPr>
      <w:r>
        <w:rPr>
          <w:rFonts w:ascii="Times New Roman" w:hAnsi="Times New Roman"/>
          <w:sz w:val="22"/>
        </w:rPr>
        <w:tab/>
        <w:t xml:space="preserve">Skelbiu šį Lietuvos Respublikos Seimo priimtą įstatymą. </w:t>
      </w:r>
    </w:p>
    <w:p w:rsidR="00000000" w:rsidRDefault="0098071B">
      <w:pPr>
        <w:jc w:val="both"/>
        <w:rPr>
          <w:rFonts w:ascii="Times New Roman" w:hAnsi="Times New Roman"/>
          <w:sz w:val="22"/>
        </w:rPr>
      </w:pPr>
    </w:p>
    <w:p w:rsidR="00000000" w:rsidRDefault="0098071B">
      <w:pPr>
        <w:jc w:val="both"/>
        <w:rPr>
          <w:rFonts w:ascii="Times New Roman" w:hAnsi="Times New Roman"/>
          <w:sz w:val="22"/>
        </w:rPr>
      </w:pPr>
    </w:p>
    <w:p w:rsidR="00000000" w:rsidRDefault="0098071B">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 </w:t>
      </w:r>
      <w:r>
        <w:rPr>
          <w:rFonts w:ascii="Times New Roman" w:hAnsi="Times New Roman"/>
          <w:sz w:val="22"/>
        </w:rPr>
        <w:cr/>
      </w:r>
    </w:p>
    <w:p w:rsidR="00000000" w:rsidRDefault="0098071B">
      <w:pPr>
        <w:jc w:val="center"/>
        <w:rPr>
          <w:rFonts w:ascii="Times New Roman" w:hAnsi="Times New Roman"/>
          <w:sz w:val="22"/>
        </w:rPr>
      </w:pPr>
      <w:r>
        <w:rPr>
          <w:rFonts w:ascii="Times New Roman" w:hAnsi="Times New Roman"/>
          <w:sz w:val="22"/>
        </w:rPr>
        <w:t>________________</w:t>
      </w:r>
    </w:p>
    <w:p w:rsidR="00000000" w:rsidRDefault="0098071B">
      <w:pPr>
        <w:jc w:val="both"/>
        <w:rPr>
          <w:rFonts w:ascii="Times New Roman" w:hAnsi="Times New Roman"/>
          <w:b/>
          <w:bCs/>
        </w:rPr>
      </w:pPr>
    </w:p>
    <w:p w:rsidR="00000000" w:rsidRDefault="0098071B">
      <w:pPr>
        <w:jc w:val="both"/>
        <w:rPr>
          <w:rFonts w:ascii="Times New Roman" w:hAnsi="Times New Roman"/>
          <w:b/>
          <w:bCs/>
        </w:rPr>
      </w:pPr>
      <w:r>
        <w:rPr>
          <w:rFonts w:ascii="Times New Roman" w:hAnsi="Times New Roman"/>
          <w:b/>
          <w:bCs/>
        </w:rPr>
        <w:t>Pakeitimai:</w:t>
      </w:r>
    </w:p>
    <w:p w:rsidR="00000000" w:rsidRDefault="0098071B">
      <w:pPr>
        <w:jc w:val="both"/>
        <w:rPr>
          <w:rFonts w:ascii="Times New Roman" w:hAnsi="Times New Roman"/>
        </w:rPr>
      </w:pPr>
    </w:p>
    <w:p w:rsidR="00000000" w:rsidRDefault="0098071B">
      <w:pPr>
        <w:jc w:val="both"/>
        <w:rPr>
          <w:rFonts w:ascii="Times New Roman" w:hAnsi="Times New Roman"/>
        </w:rPr>
      </w:pPr>
      <w:r>
        <w:rPr>
          <w:rFonts w:ascii="Times New Roman" w:hAnsi="Times New Roman"/>
        </w:rPr>
        <w:t>1.</w:t>
      </w:r>
    </w:p>
    <w:p w:rsidR="00000000" w:rsidRDefault="0098071B">
      <w:pPr>
        <w:jc w:val="both"/>
        <w:rPr>
          <w:rFonts w:ascii="Times New Roman" w:hAnsi="Times New Roman"/>
        </w:rPr>
      </w:pPr>
      <w:r>
        <w:rPr>
          <w:rFonts w:ascii="Times New Roman" w:hAnsi="Times New Roman"/>
        </w:rPr>
        <w:t>Lietuvos Respublikos Seimas, Įstatymas</w:t>
      </w:r>
    </w:p>
    <w:p w:rsidR="00000000" w:rsidRDefault="0098071B">
      <w:pPr>
        <w:jc w:val="both"/>
        <w:rPr>
          <w:rFonts w:ascii="Times New Roman" w:hAnsi="Times New Roman"/>
        </w:rPr>
      </w:pPr>
      <w:r>
        <w:rPr>
          <w:rFonts w:ascii="Times New Roman" w:hAnsi="Times New Roman"/>
        </w:rPr>
        <w:t xml:space="preserve">Nr. </w:t>
      </w:r>
      <w:hyperlink r:id="rId9" w:history="1">
        <w:r>
          <w:rPr>
            <w:rStyle w:val="Hyperlink"/>
            <w:rFonts w:ascii="Times New Roman" w:hAnsi="Times New Roman"/>
          </w:rPr>
          <w:t>VIII-323</w:t>
        </w:r>
      </w:hyperlink>
      <w:r>
        <w:rPr>
          <w:rFonts w:ascii="Times New Roman" w:hAnsi="Times New Roman"/>
        </w:rPr>
        <w:t>, 97.06.26, Žin., 1997, Nr.65-1548 (97.07.09)</w:t>
      </w:r>
    </w:p>
    <w:p w:rsidR="00000000" w:rsidRDefault="0098071B">
      <w:pPr>
        <w:jc w:val="both"/>
        <w:rPr>
          <w:rFonts w:ascii="Times New Roman" w:hAnsi="Times New Roman"/>
        </w:rPr>
      </w:pPr>
      <w:r>
        <w:rPr>
          <w:rFonts w:ascii="Times New Roman" w:hAnsi="Times New Roman"/>
        </w:rPr>
        <w:t>LIETUVOS RESPUBLIKOS TERITORIJŲ PLANAVIMO ĮSTATYMO 2, 4, 6, 8,</w:t>
      </w:r>
      <w:r>
        <w:rPr>
          <w:rFonts w:ascii="Times New Roman" w:hAnsi="Times New Roman"/>
        </w:rPr>
        <w:t xml:space="preserve"> 9, 11, 17, 20, 21, 23, 24, 29, 30, 32 STRAIPSNIŲ PAKEITIMO ĮSTATYMAS</w:t>
      </w:r>
    </w:p>
    <w:p w:rsidR="00000000" w:rsidRDefault="0098071B">
      <w:pPr>
        <w:jc w:val="both"/>
        <w:rPr>
          <w:rFonts w:ascii="Times New Roman" w:hAnsi="Times New Roman"/>
        </w:rPr>
      </w:pPr>
    </w:p>
    <w:p w:rsidR="00000000" w:rsidRDefault="0098071B">
      <w:pPr>
        <w:rPr>
          <w:rFonts w:ascii="Times New Roman" w:hAnsi="Times New Roman"/>
        </w:rPr>
      </w:pPr>
      <w:r>
        <w:rPr>
          <w:rFonts w:ascii="Times New Roman" w:hAnsi="Times New Roman"/>
        </w:rPr>
        <w:t>2.</w:t>
      </w:r>
    </w:p>
    <w:p w:rsidR="00000000" w:rsidRDefault="0098071B">
      <w:pPr>
        <w:rPr>
          <w:rFonts w:ascii="Times New Roman" w:hAnsi="Times New Roman"/>
        </w:rPr>
      </w:pPr>
      <w:r>
        <w:rPr>
          <w:rFonts w:ascii="Times New Roman" w:hAnsi="Times New Roman"/>
        </w:rPr>
        <w:t>Lietuvos Respublikos Seimas, Įstatymas</w:t>
      </w:r>
    </w:p>
    <w:p w:rsidR="00000000" w:rsidRDefault="0098071B">
      <w:pPr>
        <w:rPr>
          <w:rFonts w:ascii="Times New Roman" w:hAnsi="Times New Roman"/>
        </w:rPr>
      </w:pPr>
      <w:r>
        <w:rPr>
          <w:rFonts w:ascii="Times New Roman" w:hAnsi="Times New Roman"/>
        </w:rPr>
        <w:t xml:space="preserve">Nr. </w:t>
      </w:r>
      <w:hyperlink r:id="rId10" w:history="1">
        <w:r>
          <w:rPr>
            <w:rStyle w:val="Hyperlink"/>
            <w:rFonts w:ascii="Times New Roman" w:hAnsi="Times New Roman"/>
          </w:rPr>
          <w:t>VIII-435</w:t>
        </w:r>
      </w:hyperlink>
      <w:r>
        <w:rPr>
          <w:rFonts w:ascii="Times New Roman" w:hAnsi="Times New Roman"/>
        </w:rPr>
        <w:t>, 97.10.07, Žin., 1997, Nr.96-2427 (97.10.24)</w:t>
      </w:r>
    </w:p>
    <w:p w:rsidR="00000000" w:rsidRDefault="0098071B">
      <w:pPr>
        <w:rPr>
          <w:rFonts w:ascii="Times New Roman" w:hAnsi="Times New Roman"/>
        </w:rPr>
      </w:pPr>
      <w:r>
        <w:rPr>
          <w:rFonts w:ascii="Times New Roman" w:hAnsi="Times New Roman"/>
        </w:rPr>
        <w:t>LIETU</w:t>
      </w:r>
      <w:r>
        <w:rPr>
          <w:rFonts w:ascii="Times New Roman" w:hAnsi="Times New Roman"/>
        </w:rPr>
        <w:t>VOS RESPUBLIKOS TERITORIJŲ PLANAVIMO ĮSTATYMO 32 STRAIPSNIO PAKEITIMO</w:t>
      </w:r>
    </w:p>
    <w:p w:rsidR="00000000" w:rsidRDefault="0098071B">
      <w:pPr>
        <w:rPr>
          <w:rFonts w:ascii="Times New Roman" w:hAnsi="Times New Roman"/>
        </w:rPr>
      </w:pPr>
    </w:p>
    <w:p w:rsidR="00000000" w:rsidRDefault="0098071B">
      <w:pPr>
        <w:widowControl w:val="0"/>
        <w:rPr>
          <w:rFonts w:ascii="Times New Roman" w:hAnsi="Times New Roman"/>
          <w:snapToGrid w:val="0"/>
        </w:rPr>
      </w:pPr>
      <w:r>
        <w:rPr>
          <w:rFonts w:ascii="Times New Roman" w:hAnsi="Times New Roman"/>
          <w:snapToGrid w:val="0"/>
        </w:rPr>
        <w:t>3.</w:t>
      </w:r>
    </w:p>
    <w:p w:rsidR="00000000" w:rsidRDefault="0098071B">
      <w:pPr>
        <w:widowControl w:val="0"/>
        <w:rPr>
          <w:rFonts w:ascii="Times New Roman" w:hAnsi="Times New Roman"/>
          <w:snapToGrid w:val="0"/>
        </w:rPr>
      </w:pPr>
      <w:r>
        <w:rPr>
          <w:rFonts w:ascii="Times New Roman" w:hAnsi="Times New Roman"/>
          <w:snapToGrid w:val="0"/>
        </w:rPr>
        <w:t>Lietuvos Respublikos Seimas, Įstatymas</w:t>
      </w:r>
    </w:p>
    <w:p w:rsidR="00000000" w:rsidRDefault="0098071B">
      <w:pPr>
        <w:widowControl w:val="0"/>
        <w:rPr>
          <w:rFonts w:ascii="Times New Roman" w:hAnsi="Times New Roman"/>
          <w:snapToGrid w:val="0"/>
        </w:rPr>
      </w:pPr>
      <w:r>
        <w:rPr>
          <w:rFonts w:ascii="Times New Roman" w:hAnsi="Times New Roman"/>
          <w:snapToGrid w:val="0"/>
        </w:rPr>
        <w:t xml:space="preserve">Nr. </w:t>
      </w:r>
      <w:hyperlink r:id="rId11" w:history="1">
        <w:r>
          <w:rPr>
            <w:rStyle w:val="Hyperlink"/>
            <w:rFonts w:ascii="Times New Roman" w:hAnsi="Times New Roman"/>
          </w:rPr>
          <w:t>VIII-1612</w:t>
        </w:r>
      </w:hyperlink>
      <w:r>
        <w:rPr>
          <w:rFonts w:ascii="Times New Roman" w:hAnsi="Times New Roman"/>
          <w:snapToGrid w:val="0"/>
        </w:rPr>
        <w:t>, 00.04.11, Žin., 2000, Nr.34-953 (00.04.26)</w:t>
      </w:r>
    </w:p>
    <w:p w:rsidR="00000000" w:rsidRDefault="0098071B">
      <w:pPr>
        <w:widowControl w:val="0"/>
        <w:rPr>
          <w:rFonts w:ascii="Times New Roman" w:hAnsi="Times New Roman"/>
          <w:snapToGrid w:val="0"/>
        </w:rPr>
      </w:pPr>
      <w:r>
        <w:rPr>
          <w:rFonts w:ascii="Times New Roman" w:hAnsi="Times New Roman"/>
          <w:snapToGrid w:val="0"/>
        </w:rPr>
        <w:t>TERIT</w:t>
      </w:r>
      <w:r>
        <w:rPr>
          <w:rFonts w:ascii="Times New Roman" w:hAnsi="Times New Roman"/>
          <w:snapToGrid w:val="0"/>
        </w:rPr>
        <w:t>ORIJŲ PLANAVIMO ĮSTATYMO 30, 31 STRAIPSNIŲ PAKEITIMO IR PAPILDYMO ĮSTATYMAS</w:t>
      </w:r>
    </w:p>
    <w:p w:rsidR="00000000" w:rsidRDefault="0098071B">
      <w:pPr>
        <w:widowControl w:val="0"/>
        <w:rPr>
          <w:rFonts w:ascii="Times New Roman" w:hAnsi="Times New Roman"/>
          <w:snapToGrid w:val="0"/>
        </w:rPr>
      </w:pPr>
    </w:p>
    <w:p w:rsidR="00000000" w:rsidRDefault="0098071B">
      <w:pPr>
        <w:widowControl w:val="0"/>
        <w:rPr>
          <w:rFonts w:ascii="Times New Roman" w:hAnsi="Times New Roman"/>
          <w:snapToGrid w:val="0"/>
        </w:rPr>
      </w:pPr>
      <w:r>
        <w:rPr>
          <w:rFonts w:ascii="Times New Roman" w:hAnsi="Times New Roman"/>
          <w:snapToGrid w:val="0"/>
        </w:rPr>
        <w:t>4.</w:t>
      </w:r>
    </w:p>
    <w:p w:rsidR="00000000" w:rsidRDefault="0098071B">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98071B">
      <w:pPr>
        <w:widowControl w:val="0"/>
        <w:jc w:val="both"/>
        <w:rPr>
          <w:rFonts w:ascii="Times New Roman" w:hAnsi="Times New Roman"/>
          <w:snapToGrid w:val="0"/>
        </w:rPr>
      </w:pPr>
      <w:r>
        <w:rPr>
          <w:rFonts w:ascii="Times New Roman" w:hAnsi="Times New Roman"/>
          <w:snapToGrid w:val="0"/>
        </w:rPr>
        <w:t xml:space="preserve">Nr. </w:t>
      </w:r>
      <w:hyperlink r:id="rId12" w:history="1">
        <w:r>
          <w:rPr>
            <w:rStyle w:val="Hyperlink"/>
            <w:rFonts w:ascii="Times New Roman" w:hAnsi="Times New Roman"/>
          </w:rPr>
          <w:t>VIII-1669</w:t>
        </w:r>
      </w:hyperlink>
      <w:r>
        <w:rPr>
          <w:rFonts w:ascii="Times New Roman" w:hAnsi="Times New Roman"/>
          <w:snapToGrid w:val="0"/>
        </w:rPr>
        <w:t>, 00.05.09, Žin., 2000, Nr.42-1195 (00.05.2</w:t>
      </w:r>
      <w:r>
        <w:rPr>
          <w:rFonts w:ascii="Times New Roman" w:hAnsi="Times New Roman"/>
          <w:snapToGrid w:val="0"/>
        </w:rPr>
        <w:t>4)</w:t>
      </w:r>
    </w:p>
    <w:p w:rsidR="00000000" w:rsidRDefault="0098071B">
      <w:pPr>
        <w:widowControl w:val="0"/>
        <w:jc w:val="both"/>
        <w:rPr>
          <w:rFonts w:ascii="Times New Roman" w:hAnsi="Times New Roman"/>
          <w:snapToGrid w:val="0"/>
        </w:rPr>
      </w:pPr>
      <w:r>
        <w:rPr>
          <w:rFonts w:ascii="Times New Roman" w:hAnsi="Times New Roman"/>
          <w:snapToGrid w:val="0"/>
        </w:rPr>
        <w:t>TERITORIJŲ PLANAVIMO ĮSTATYMO 2, 17, 20 STRAIPSNIŲ PAKEITIMO IR PAPILDYMO ĮSTATYMAS</w:t>
      </w:r>
    </w:p>
    <w:p w:rsidR="00000000" w:rsidRDefault="0098071B">
      <w:pPr>
        <w:widowControl w:val="0"/>
        <w:jc w:val="both"/>
        <w:rPr>
          <w:rFonts w:ascii="Times New Roman" w:hAnsi="Times New Roman"/>
          <w:snapToGrid w:val="0"/>
        </w:rPr>
      </w:pPr>
    </w:p>
    <w:p w:rsidR="00000000" w:rsidRDefault="0098071B">
      <w:pPr>
        <w:widowControl w:val="0"/>
        <w:jc w:val="both"/>
        <w:rPr>
          <w:rFonts w:ascii="Times New Roman" w:hAnsi="Times New Roman"/>
          <w:snapToGrid w:val="0"/>
        </w:rPr>
      </w:pPr>
      <w:r>
        <w:rPr>
          <w:rFonts w:ascii="Times New Roman" w:hAnsi="Times New Roman"/>
          <w:snapToGrid w:val="0"/>
        </w:rPr>
        <w:t>5.</w:t>
      </w:r>
    </w:p>
    <w:p w:rsidR="00000000" w:rsidRDefault="0098071B">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98071B">
      <w:pPr>
        <w:widowControl w:val="0"/>
        <w:jc w:val="both"/>
        <w:rPr>
          <w:rFonts w:ascii="Times New Roman" w:hAnsi="Times New Roman"/>
          <w:snapToGrid w:val="0"/>
        </w:rPr>
      </w:pPr>
      <w:r>
        <w:rPr>
          <w:rFonts w:ascii="Times New Roman" w:hAnsi="Times New Roman"/>
          <w:snapToGrid w:val="0"/>
        </w:rPr>
        <w:t xml:space="preserve">Nr. </w:t>
      </w:r>
      <w:hyperlink r:id="rId13" w:history="1">
        <w:r>
          <w:rPr>
            <w:rStyle w:val="Hyperlink"/>
            <w:rFonts w:ascii="Times New Roman" w:hAnsi="Times New Roman"/>
          </w:rPr>
          <w:t>VIII-1768</w:t>
        </w:r>
      </w:hyperlink>
      <w:r>
        <w:rPr>
          <w:rFonts w:ascii="Times New Roman" w:hAnsi="Times New Roman"/>
          <w:snapToGrid w:val="0"/>
        </w:rPr>
        <w:t>, 00.06.27, Žin., 2000, Nr.58-17</w:t>
      </w:r>
      <w:r>
        <w:rPr>
          <w:rFonts w:ascii="Times New Roman" w:hAnsi="Times New Roman"/>
          <w:snapToGrid w:val="0"/>
        </w:rPr>
        <w:t>08 (00.07.19)</w:t>
      </w:r>
    </w:p>
    <w:p w:rsidR="00000000" w:rsidRDefault="0098071B">
      <w:pPr>
        <w:widowControl w:val="0"/>
        <w:jc w:val="both"/>
        <w:rPr>
          <w:rFonts w:ascii="Times New Roman" w:hAnsi="Times New Roman"/>
          <w:snapToGrid w:val="0"/>
        </w:rPr>
      </w:pPr>
      <w:r>
        <w:rPr>
          <w:rFonts w:ascii="Times New Roman" w:hAnsi="Times New Roman"/>
          <w:snapToGrid w:val="0"/>
        </w:rPr>
        <w:t>TERITORIJŲ PLANAVIMO ĮSTATYMO 19, 20, 21 IR 24 STRAIPSNIŲ PAKEITIMO ĮSTATYMAS</w:t>
      </w:r>
    </w:p>
    <w:p w:rsidR="00000000" w:rsidRDefault="0098071B">
      <w:pPr>
        <w:widowControl w:val="0"/>
        <w:rPr>
          <w:rFonts w:ascii="Times New Roman" w:hAnsi="Times New Roman"/>
        </w:rPr>
      </w:pPr>
      <w:r>
        <w:rPr>
          <w:rFonts w:ascii="Times New Roman" w:hAnsi="Times New Roman"/>
        </w:rPr>
        <w:t>Šis įstatymas įsigalioja nuo 2001 m. sausio 1 d.</w:t>
      </w:r>
    </w:p>
    <w:p w:rsidR="00000000" w:rsidRDefault="0098071B">
      <w:pPr>
        <w:widowControl w:val="0"/>
        <w:rPr>
          <w:rFonts w:ascii="Times New Roman" w:hAnsi="Times New Roman"/>
          <w:snapToGrid w:val="0"/>
        </w:rPr>
      </w:pPr>
    </w:p>
    <w:p w:rsidR="00000000" w:rsidRDefault="0098071B">
      <w:pPr>
        <w:widowControl w:val="0"/>
        <w:jc w:val="both"/>
        <w:rPr>
          <w:rFonts w:ascii="Times New Roman" w:hAnsi="Times New Roman"/>
          <w:snapToGrid w:val="0"/>
        </w:rPr>
      </w:pPr>
      <w:r>
        <w:rPr>
          <w:rFonts w:ascii="Times New Roman" w:hAnsi="Times New Roman"/>
          <w:snapToGrid w:val="0"/>
        </w:rPr>
        <w:t>6.</w:t>
      </w:r>
    </w:p>
    <w:p w:rsidR="00000000" w:rsidRDefault="0098071B">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98071B">
      <w:pPr>
        <w:widowControl w:val="0"/>
        <w:jc w:val="both"/>
        <w:rPr>
          <w:rFonts w:ascii="Times New Roman" w:hAnsi="Times New Roman"/>
          <w:snapToGrid w:val="0"/>
        </w:rPr>
      </w:pPr>
      <w:r>
        <w:rPr>
          <w:rFonts w:ascii="Times New Roman" w:hAnsi="Times New Roman"/>
          <w:snapToGrid w:val="0"/>
        </w:rPr>
        <w:t xml:space="preserve">Nr. </w:t>
      </w:r>
      <w:hyperlink r:id="rId14" w:history="1">
        <w:r>
          <w:rPr>
            <w:rStyle w:val="Hyperlink"/>
            <w:rFonts w:ascii="Times New Roman" w:hAnsi="Times New Roman"/>
          </w:rPr>
          <w:t>VIII-2041</w:t>
        </w:r>
      </w:hyperlink>
      <w:r>
        <w:rPr>
          <w:rFonts w:ascii="Times New Roman" w:hAnsi="Times New Roman"/>
          <w:snapToGrid w:val="0"/>
        </w:rPr>
        <w:t>, 2000 10 12, Žin., 2000, Nr. 92-2881 (2000 10 31)</w:t>
      </w:r>
    </w:p>
    <w:p w:rsidR="00000000" w:rsidRDefault="0098071B">
      <w:pPr>
        <w:widowControl w:val="0"/>
        <w:jc w:val="both"/>
        <w:rPr>
          <w:rFonts w:ascii="Times New Roman" w:hAnsi="Times New Roman"/>
          <w:snapToGrid w:val="0"/>
        </w:rPr>
      </w:pPr>
      <w:r>
        <w:rPr>
          <w:rFonts w:ascii="Times New Roman" w:hAnsi="Times New Roman"/>
          <w:snapToGrid w:val="0"/>
        </w:rPr>
        <w:t>TERITORIJŲ PLANAVIMO ĮSTATYMO 2, 4, 9, 14, 17, 20, 21, 22, 23, 24, 26, 32 STRAIPSNIŲ PAKEITIMO IR PAPILDYMO ĮSTATYMAS</w:t>
      </w:r>
    </w:p>
    <w:p w:rsidR="00000000" w:rsidRDefault="0098071B">
      <w:pPr>
        <w:widowControl w:val="0"/>
        <w:jc w:val="both"/>
        <w:rPr>
          <w:rFonts w:ascii="Times New Roman" w:hAnsi="Times New Roman"/>
          <w:snapToGrid w:val="0"/>
        </w:rPr>
      </w:pPr>
    </w:p>
    <w:p w:rsidR="00000000" w:rsidRDefault="0098071B">
      <w:pPr>
        <w:widowControl w:val="0"/>
        <w:rPr>
          <w:rFonts w:ascii="Times New Roman" w:hAnsi="Times New Roman"/>
          <w:snapToGrid w:val="0"/>
        </w:rPr>
      </w:pPr>
      <w:r>
        <w:rPr>
          <w:rFonts w:ascii="Times New Roman" w:hAnsi="Times New Roman"/>
          <w:snapToGrid w:val="0"/>
        </w:rPr>
        <w:t>7.</w:t>
      </w:r>
    </w:p>
    <w:p w:rsidR="00000000" w:rsidRDefault="0098071B">
      <w:pPr>
        <w:widowControl w:val="0"/>
        <w:rPr>
          <w:rFonts w:ascii="Times New Roman" w:hAnsi="Times New Roman"/>
          <w:snapToGrid w:val="0"/>
        </w:rPr>
      </w:pPr>
      <w:r>
        <w:rPr>
          <w:rFonts w:ascii="Times New Roman" w:hAnsi="Times New Roman"/>
          <w:snapToGrid w:val="0"/>
        </w:rPr>
        <w:t>Lietuvos Respublikos Seimas, Įstatymas</w:t>
      </w:r>
    </w:p>
    <w:p w:rsidR="00000000" w:rsidRDefault="0098071B">
      <w:pPr>
        <w:widowControl w:val="0"/>
        <w:rPr>
          <w:rFonts w:ascii="Times New Roman" w:hAnsi="Times New Roman"/>
          <w:snapToGrid w:val="0"/>
        </w:rPr>
      </w:pPr>
      <w:r>
        <w:rPr>
          <w:rFonts w:ascii="Times New Roman" w:hAnsi="Times New Roman"/>
          <w:snapToGrid w:val="0"/>
        </w:rPr>
        <w:t xml:space="preserve">Nr. </w:t>
      </w:r>
      <w:hyperlink r:id="rId15" w:history="1">
        <w:r>
          <w:rPr>
            <w:rStyle w:val="Hyperlink"/>
            <w:rFonts w:ascii="Times New Roman" w:hAnsi="Times New Roman"/>
          </w:rPr>
          <w:t>IX-288</w:t>
        </w:r>
      </w:hyperlink>
      <w:r>
        <w:rPr>
          <w:rFonts w:ascii="Times New Roman" w:hAnsi="Times New Roman"/>
          <w:snapToGrid w:val="0"/>
        </w:rPr>
        <w:t>, 2001 04 19, Žin., 2001, Nr. 39-1358 (2001 05 09)</w:t>
      </w:r>
    </w:p>
    <w:p w:rsidR="00000000" w:rsidRDefault="0098071B">
      <w:pPr>
        <w:widowControl w:val="0"/>
        <w:rPr>
          <w:rFonts w:ascii="Times New Roman" w:hAnsi="Times New Roman"/>
          <w:snapToGrid w:val="0"/>
        </w:rPr>
      </w:pPr>
      <w:r>
        <w:rPr>
          <w:rFonts w:ascii="Times New Roman" w:hAnsi="Times New Roman"/>
          <w:snapToGrid w:val="0"/>
        </w:rPr>
        <w:t>TERITORIJŲ PLANAVIMO ĮSTATYMO 21, 24 IR 26 STRAIPSNIŲ PAKEITIMO ĮSTATYMAS</w:t>
      </w:r>
    </w:p>
    <w:p w:rsidR="00000000" w:rsidRDefault="0098071B">
      <w:pPr>
        <w:widowControl w:val="0"/>
        <w:rPr>
          <w:rFonts w:ascii="Times New Roman" w:hAnsi="Times New Roman"/>
          <w:snapToGrid w:val="0"/>
        </w:rPr>
      </w:pPr>
    </w:p>
    <w:p w:rsidR="00000000" w:rsidRDefault="0098071B">
      <w:pPr>
        <w:pStyle w:val="PlainText"/>
        <w:rPr>
          <w:rFonts w:ascii="Times New Roman" w:hAnsi="Times New Roman"/>
        </w:rPr>
      </w:pPr>
      <w:r>
        <w:rPr>
          <w:rFonts w:ascii="Times New Roman" w:hAnsi="Times New Roman"/>
        </w:rPr>
        <w:t>8.</w:t>
      </w:r>
    </w:p>
    <w:p w:rsidR="00000000" w:rsidRDefault="0098071B">
      <w:pPr>
        <w:pStyle w:val="PlainText"/>
        <w:rPr>
          <w:rFonts w:ascii="Times New Roman" w:hAnsi="Times New Roman"/>
        </w:rPr>
      </w:pPr>
      <w:r>
        <w:rPr>
          <w:rFonts w:ascii="Times New Roman" w:hAnsi="Times New Roman"/>
        </w:rPr>
        <w:t>Lietuvos Respublikos Seimas, Įstatymas</w:t>
      </w:r>
    </w:p>
    <w:p w:rsidR="00000000" w:rsidRDefault="0098071B">
      <w:pPr>
        <w:pStyle w:val="PlainText"/>
        <w:rPr>
          <w:rFonts w:ascii="Times New Roman" w:hAnsi="Times New Roman"/>
        </w:rPr>
      </w:pPr>
      <w:r>
        <w:rPr>
          <w:rFonts w:ascii="Times New Roman" w:hAnsi="Times New Roman"/>
        </w:rPr>
        <w:t xml:space="preserve">Nr. </w:t>
      </w:r>
      <w:hyperlink r:id="rId16" w:history="1">
        <w:r>
          <w:rPr>
            <w:rStyle w:val="Hyperlink"/>
            <w:rFonts w:ascii="Times New Roman" w:hAnsi="Times New Roman"/>
          </w:rPr>
          <w:t>IX-1512</w:t>
        </w:r>
      </w:hyperlink>
      <w:r>
        <w:rPr>
          <w:rFonts w:ascii="Times New Roman" w:hAnsi="Times New Roman"/>
        </w:rPr>
        <w:t>, 2003-04-17, Žin., 2003, Nr. 42-1916 (2003-05-01)</w:t>
      </w:r>
    </w:p>
    <w:p w:rsidR="00000000" w:rsidRDefault="0098071B">
      <w:pPr>
        <w:pStyle w:val="PlainText"/>
        <w:rPr>
          <w:rFonts w:ascii="Times New Roman" w:hAnsi="Times New Roman"/>
        </w:rPr>
      </w:pPr>
      <w:r>
        <w:rPr>
          <w:rFonts w:ascii="Times New Roman" w:hAnsi="Times New Roman"/>
        </w:rPr>
        <w:t>TERITORIJŲ PLANAVIMO ĮSTATYMO 30 STRAIPSNIO PAKEITIMO ĮSTATYMAS</w:t>
      </w:r>
    </w:p>
    <w:p w:rsidR="00000000" w:rsidRDefault="0098071B">
      <w:pPr>
        <w:pStyle w:val="PlainText"/>
        <w:rPr>
          <w:rFonts w:ascii="Times New Roman" w:hAnsi="Times New Roman"/>
        </w:rPr>
      </w:pPr>
    </w:p>
    <w:p w:rsidR="00000000" w:rsidRDefault="0098071B">
      <w:pPr>
        <w:pStyle w:val="PlainText"/>
        <w:rPr>
          <w:rFonts w:ascii="Times New Roman" w:eastAsia="MS Mincho" w:hAnsi="Times New Roman"/>
        </w:rPr>
      </w:pPr>
      <w:r>
        <w:rPr>
          <w:rFonts w:ascii="Times New Roman" w:eastAsia="MS Mincho" w:hAnsi="Times New Roman"/>
        </w:rPr>
        <w:t>9.</w:t>
      </w:r>
    </w:p>
    <w:p w:rsidR="00000000" w:rsidRDefault="0098071B">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98071B">
      <w:pPr>
        <w:pStyle w:val="PlainText"/>
        <w:rPr>
          <w:rFonts w:ascii="Times New Roman" w:eastAsia="MS Mincho" w:hAnsi="Times New Roman"/>
        </w:rPr>
      </w:pPr>
      <w:r>
        <w:rPr>
          <w:rFonts w:ascii="Times New Roman" w:eastAsia="MS Mincho" w:hAnsi="Times New Roman"/>
        </w:rPr>
        <w:t xml:space="preserve">Nr. </w:t>
      </w:r>
      <w:hyperlink r:id="rId17" w:history="1">
        <w:r>
          <w:rPr>
            <w:rStyle w:val="Hyperlink"/>
            <w:rFonts w:ascii="Times New Roman" w:eastAsia="MS Mincho" w:hAnsi="Times New Roman"/>
          </w:rPr>
          <w:t>IX-1962</w:t>
        </w:r>
      </w:hyperlink>
      <w:r>
        <w:rPr>
          <w:rFonts w:ascii="Times New Roman" w:eastAsia="MS Mincho" w:hAnsi="Times New Roman"/>
        </w:rPr>
        <w:t>, 2004-01-15, Žin., 2004, Nr. 21-617 (2004-02-07)</w:t>
      </w:r>
    </w:p>
    <w:p w:rsidR="00000000" w:rsidRDefault="0098071B">
      <w:pPr>
        <w:pStyle w:val="PlainText"/>
        <w:rPr>
          <w:rFonts w:ascii="Times New Roman" w:eastAsia="MS Mincho" w:hAnsi="Times New Roman"/>
        </w:rPr>
      </w:pPr>
      <w:r>
        <w:rPr>
          <w:rFonts w:ascii="Times New Roman" w:eastAsia="MS Mincho" w:hAnsi="Times New Roman"/>
        </w:rPr>
        <w:t>TERITORIJŲ PLANAVIMO ĮSTATYMO PAKEITIMO ĮSTATYMAS</w:t>
      </w:r>
    </w:p>
    <w:p w:rsidR="00000000" w:rsidRDefault="0098071B">
      <w:pPr>
        <w:pStyle w:val="PlainText"/>
        <w:rPr>
          <w:rFonts w:ascii="Times New Roman" w:hAnsi="Times New Roman"/>
        </w:rPr>
      </w:pPr>
      <w:r>
        <w:rPr>
          <w:rFonts w:ascii="Times New Roman" w:hAnsi="Times New Roman"/>
        </w:rPr>
        <w:t>Šis Įstatymas, išskyrus jo 2 ir 3 straipsnius, įsigalioja nuo 2004 m. gegužės 1 d.</w:t>
      </w:r>
    </w:p>
    <w:p w:rsidR="00000000" w:rsidRDefault="0098071B">
      <w:pPr>
        <w:pStyle w:val="PlainText"/>
        <w:rPr>
          <w:rFonts w:ascii="Times New Roman" w:eastAsia="MS Mincho" w:hAnsi="Times New Roman"/>
          <w:b/>
          <w:bCs/>
        </w:rPr>
      </w:pPr>
      <w:r>
        <w:rPr>
          <w:rFonts w:ascii="Times New Roman" w:eastAsia="MS Mincho" w:hAnsi="Times New Roman"/>
          <w:b/>
          <w:bCs/>
        </w:rPr>
        <w:t xml:space="preserve">Nauja įstatymo redakcija </w:t>
      </w:r>
    </w:p>
    <w:p w:rsidR="00000000" w:rsidRDefault="0098071B">
      <w:pPr>
        <w:pStyle w:val="PlainText"/>
        <w:rPr>
          <w:rFonts w:ascii="Times New Roman" w:eastAsia="MS Mincho" w:hAnsi="Times New Roman"/>
        </w:rPr>
      </w:pPr>
    </w:p>
    <w:p w:rsidR="00000000" w:rsidRDefault="0098071B">
      <w:pPr>
        <w:pStyle w:val="PlainText"/>
        <w:rPr>
          <w:rFonts w:ascii="Times New Roman" w:eastAsia="MS Mincho" w:hAnsi="Times New Roman"/>
        </w:rPr>
      </w:pPr>
      <w:r>
        <w:rPr>
          <w:rFonts w:ascii="Times New Roman" w:eastAsia="MS Mincho" w:hAnsi="Times New Roman"/>
        </w:rPr>
        <w:t>*** Pabaiga ***</w:t>
      </w:r>
    </w:p>
    <w:p w:rsidR="00000000" w:rsidRDefault="0098071B">
      <w:pPr>
        <w:pStyle w:val="PlainText"/>
        <w:rPr>
          <w:rFonts w:ascii="Times New Roman" w:eastAsia="MS Mincho" w:hAnsi="Times New Roman"/>
        </w:rPr>
      </w:pPr>
    </w:p>
    <w:p w:rsidR="00000000" w:rsidRDefault="0098071B">
      <w:pPr>
        <w:pStyle w:val="PlainText"/>
        <w:rPr>
          <w:rFonts w:ascii="Times New Roman" w:eastAsia="MS Mincho" w:hAnsi="Times New Roman"/>
        </w:rPr>
      </w:pPr>
    </w:p>
    <w:p w:rsidR="00000000" w:rsidRDefault="0098071B">
      <w:pPr>
        <w:pStyle w:val="PlainText"/>
        <w:rPr>
          <w:rFonts w:ascii="Times New Roman" w:eastAsia="MS Mincho" w:hAnsi="Times New Roman"/>
        </w:rPr>
      </w:pPr>
      <w:r>
        <w:rPr>
          <w:rFonts w:ascii="Times New Roman" w:eastAsia="MS Mincho" w:hAnsi="Times New Roman"/>
        </w:rPr>
        <w:t>Redagavo: Aušri</w:t>
      </w:r>
      <w:r>
        <w:rPr>
          <w:rFonts w:ascii="Times New Roman" w:eastAsia="MS Mincho" w:hAnsi="Times New Roman"/>
        </w:rPr>
        <w:t>nė Trapinskienė (2004-02-09)</w:t>
      </w:r>
    </w:p>
    <w:p w:rsidR="00000000" w:rsidRDefault="0098071B">
      <w:pPr>
        <w:pStyle w:val="PlainText"/>
        <w:rPr>
          <w:rFonts w:ascii="Times New Roman" w:eastAsia="MS Mincho" w:hAnsi="Times New Roman"/>
        </w:rPr>
      </w:pPr>
      <w:r>
        <w:rPr>
          <w:rFonts w:ascii="Times New Roman" w:eastAsia="MS Mincho" w:hAnsi="Times New Roman"/>
        </w:rPr>
        <w:t xml:space="preserve">                  autrap@lrs.lt</w:t>
      </w:r>
    </w:p>
    <w:p w:rsidR="00000000" w:rsidRDefault="0098071B">
      <w:pPr>
        <w:widowControl w:val="0"/>
        <w:jc w:val="both"/>
        <w:rPr>
          <w:rFonts w:ascii="Times New Roman" w:hAnsi="Times New Roman"/>
          <w:snapToGrid w:val="0"/>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071B">
      <w:r>
        <w:separator/>
      </w:r>
    </w:p>
  </w:endnote>
  <w:endnote w:type="continuationSeparator" w:id="0">
    <w:p w:rsidR="00000000" w:rsidRDefault="0098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071B">
      <w:r>
        <w:separator/>
      </w:r>
    </w:p>
  </w:footnote>
  <w:footnote w:type="continuationSeparator" w:id="0">
    <w:p w:rsidR="00000000" w:rsidRDefault="00980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6074EBD"/>
    <w:multiLevelType w:val="multilevel"/>
    <w:tmpl w:val="CAA8135E"/>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1C5526BA"/>
    <w:multiLevelType w:val="multilevel"/>
    <w:tmpl w:val="A3A46DC0"/>
    <w:lvl w:ilvl="0">
      <w:start w:val="3"/>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1D8D5D8C"/>
    <w:multiLevelType w:val="multilevel"/>
    <w:tmpl w:val="0C76454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nsid w:val="27261691"/>
    <w:multiLevelType w:val="multilevel"/>
    <w:tmpl w:val="89F890EC"/>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nsid w:val="27645D85"/>
    <w:multiLevelType w:val="multilevel"/>
    <w:tmpl w:val="0A46754E"/>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nsid w:val="280A5240"/>
    <w:multiLevelType w:val="multilevel"/>
    <w:tmpl w:val="05DC2DCA"/>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nsid w:val="34AB53D9"/>
    <w:multiLevelType w:val="multilevel"/>
    <w:tmpl w:val="A3A46DC0"/>
    <w:lvl w:ilvl="0">
      <w:start w:val="3"/>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nsid w:val="56931CBE"/>
    <w:multiLevelType w:val="multilevel"/>
    <w:tmpl w:val="27F0794A"/>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569F6A38"/>
    <w:multiLevelType w:val="multilevel"/>
    <w:tmpl w:val="62A6DC8C"/>
    <w:lvl w:ilvl="0">
      <w:start w:val="1"/>
      <w:numFmt w:val="decimal"/>
      <w:lvlText w:val="%1."/>
      <w:lvlJc w:val="left"/>
      <w:pPr>
        <w:tabs>
          <w:tab w:val="num" w:pos="1557"/>
        </w:tabs>
        <w:ind w:left="1557" w:hanging="840"/>
      </w:pPr>
      <w:rPr>
        <w:rFonts w:hint="default"/>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0">
    <w:nsid w:val="59F436F7"/>
    <w:multiLevelType w:val="multilevel"/>
    <w:tmpl w:val="3F147266"/>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nsid w:val="5D3D3E0F"/>
    <w:multiLevelType w:val="multilevel"/>
    <w:tmpl w:val="9B8E0418"/>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2">
    <w:nsid w:val="65583674"/>
    <w:multiLevelType w:val="multilevel"/>
    <w:tmpl w:val="B108F58C"/>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3">
    <w:nsid w:val="66213B0B"/>
    <w:multiLevelType w:val="hybridMultilevel"/>
    <w:tmpl w:val="C210857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5871F81"/>
    <w:multiLevelType w:val="singleLevel"/>
    <w:tmpl w:val="BC42B43E"/>
    <w:lvl w:ilvl="0">
      <w:numFmt w:val="bullet"/>
      <w:lvlText w:val="-"/>
      <w:lvlJc w:val="left"/>
      <w:pPr>
        <w:tabs>
          <w:tab w:val="num" w:pos="360"/>
        </w:tabs>
        <w:ind w:left="360" w:hanging="36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11"/>
  </w:num>
  <w:num w:numId="8">
    <w:abstractNumId w:val="14"/>
  </w:num>
  <w:num w:numId="9">
    <w:abstractNumId w:val="9"/>
  </w:num>
  <w:num w:numId="10">
    <w:abstractNumId w:val="12"/>
  </w:num>
  <w:num w:numId="11">
    <w:abstractNumId w:val="8"/>
  </w:num>
  <w:num w:numId="12">
    <w:abstractNumId w:val="7"/>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1B"/>
    <w:rsid w:val="009807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outlineLvl w:val="2"/>
    </w:pPr>
    <w:rPr>
      <w:rFonts w:ascii="Times New Roman" w:hAnsi="Times New Roman"/>
      <w:b/>
    </w:rPr>
  </w:style>
  <w:style w:type="paragraph" w:styleId="Heading5">
    <w:name w:val="heading 5"/>
    <w:basedOn w:val="Normal"/>
    <w:next w:val="Normal"/>
    <w:qFormat/>
    <w:pPr>
      <w:keepNext/>
      <w:jc w:val="both"/>
      <w:outlineLvl w:val="4"/>
    </w:pPr>
    <w:rPr>
      <w:rFonts w:ascii="Times New Roman" w:hAnsi="Times New Roman"/>
      <w:b/>
      <w:i/>
      <w:sz w:val="24"/>
    </w:rPr>
  </w:style>
  <w:style w:type="paragraph" w:styleId="Heading6">
    <w:name w:val="heading 6"/>
    <w:basedOn w:val="Normal"/>
    <w:next w:val="Normal"/>
    <w:qFormat/>
    <w:pPr>
      <w:keepNext/>
      <w:ind w:firstLine="567"/>
      <w:jc w:val="center"/>
      <w:outlineLvl w:val="5"/>
    </w:pPr>
    <w:rPr>
      <w:rFonts w:ascii="Times New Roman" w:hAnsi="Times New Roman"/>
      <w:b/>
      <w:sz w:val="24"/>
    </w:rPr>
  </w:style>
  <w:style w:type="paragraph" w:styleId="Heading7">
    <w:name w:val="heading 7"/>
    <w:basedOn w:val="Normal"/>
    <w:next w:val="Normal"/>
    <w:qFormat/>
    <w:pPr>
      <w:keepNext/>
      <w:ind w:firstLine="567"/>
      <w:jc w:val="both"/>
      <w:outlineLvl w:val="6"/>
    </w:pPr>
    <w:rPr>
      <w:rFonts w:ascii="Times New Roman" w:hAnsi="Times New Roman"/>
      <w:sz w:val="24"/>
    </w:rPr>
  </w:style>
  <w:style w:type="paragraph" w:styleId="Heading8">
    <w:name w:val="heading 8"/>
    <w:basedOn w:val="Normal"/>
    <w:next w:val="Normal"/>
    <w:qFormat/>
    <w:pPr>
      <w:keepNext/>
      <w:ind w:firstLine="567"/>
      <w:jc w:val="both"/>
      <w:outlineLvl w:val="7"/>
    </w:pPr>
    <w:rPr>
      <w:rFonts w:ascii="Times New Roman" w:hAnsi="Times New Roman"/>
      <w:b/>
      <w:sz w:val="24"/>
    </w:rPr>
  </w:style>
  <w:style w:type="paragraph" w:styleId="Heading9">
    <w:name w:val="heading 9"/>
    <w:basedOn w:val="Normal"/>
    <w:next w:val="Normal"/>
    <w:qFormat/>
    <w:pPr>
      <w:keepNext/>
      <w:ind w:firstLine="567"/>
      <w:outlineLvl w:val="8"/>
    </w:pPr>
    <w:rPr>
      <w:rFonts w:ascii="Times New Roman" w:hAnsi="Times New Roman"/>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4"/>
    </w:rPr>
  </w:style>
  <w:style w:type="paragraph" w:styleId="BodyTextIndent">
    <w:name w:val="Body Text Indent"/>
    <w:basedOn w:val="Normal"/>
    <w:semiHidden/>
    <w:pPr>
      <w:ind w:firstLine="720"/>
      <w:jc w:val="both"/>
    </w:pPr>
    <w:rPr>
      <w:rFonts w:ascii="Times New Roman" w:hAnsi="Times New Roman"/>
      <w:sz w:val="24"/>
      <w:lang/>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Indent2">
    <w:name w:val="Body Text Indent 2"/>
    <w:basedOn w:val="Normal"/>
    <w:semiHidden/>
    <w:pPr>
      <w:ind w:firstLine="720"/>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Indent3">
    <w:name w:val="Body Text Indent 3"/>
    <w:basedOn w:val="Normal"/>
    <w:semiHidden/>
    <w:pPr>
      <w:ind w:firstLine="567"/>
      <w:jc w:val="both"/>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outlineLvl w:val="2"/>
    </w:pPr>
    <w:rPr>
      <w:rFonts w:ascii="Times New Roman" w:hAnsi="Times New Roman"/>
      <w:b/>
    </w:rPr>
  </w:style>
  <w:style w:type="paragraph" w:styleId="Heading5">
    <w:name w:val="heading 5"/>
    <w:basedOn w:val="Normal"/>
    <w:next w:val="Normal"/>
    <w:qFormat/>
    <w:pPr>
      <w:keepNext/>
      <w:jc w:val="both"/>
      <w:outlineLvl w:val="4"/>
    </w:pPr>
    <w:rPr>
      <w:rFonts w:ascii="Times New Roman" w:hAnsi="Times New Roman"/>
      <w:b/>
      <w:i/>
      <w:sz w:val="24"/>
    </w:rPr>
  </w:style>
  <w:style w:type="paragraph" w:styleId="Heading6">
    <w:name w:val="heading 6"/>
    <w:basedOn w:val="Normal"/>
    <w:next w:val="Normal"/>
    <w:qFormat/>
    <w:pPr>
      <w:keepNext/>
      <w:ind w:firstLine="567"/>
      <w:jc w:val="center"/>
      <w:outlineLvl w:val="5"/>
    </w:pPr>
    <w:rPr>
      <w:rFonts w:ascii="Times New Roman" w:hAnsi="Times New Roman"/>
      <w:b/>
      <w:sz w:val="24"/>
    </w:rPr>
  </w:style>
  <w:style w:type="paragraph" w:styleId="Heading7">
    <w:name w:val="heading 7"/>
    <w:basedOn w:val="Normal"/>
    <w:next w:val="Normal"/>
    <w:qFormat/>
    <w:pPr>
      <w:keepNext/>
      <w:ind w:firstLine="567"/>
      <w:jc w:val="both"/>
      <w:outlineLvl w:val="6"/>
    </w:pPr>
    <w:rPr>
      <w:rFonts w:ascii="Times New Roman" w:hAnsi="Times New Roman"/>
      <w:sz w:val="24"/>
    </w:rPr>
  </w:style>
  <w:style w:type="paragraph" w:styleId="Heading8">
    <w:name w:val="heading 8"/>
    <w:basedOn w:val="Normal"/>
    <w:next w:val="Normal"/>
    <w:qFormat/>
    <w:pPr>
      <w:keepNext/>
      <w:ind w:firstLine="567"/>
      <w:jc w:val="both"/>
      <w:outlineLvl w:val="7"/>
    </w:pPr>
    <w:rPr>
      <w:rFonts w:ascii="Times New Roman" w:hAnsi="Times New Roman"/>
      <w:b/>
      <w:sz w:val="24"/>
    </w:rPr>
  </w:style>
  <w:style w:type="paragraph" w:styleId="Heading9">
    <w:name w:val="heading 9"/>
    <w:basedOn w:val="Normal"/>
    <w:next w:val="Normal"/>
    <w:qFormat/>
    <w:pPr>
      <w:keepNext/>
      <w:ind w:firstLine="567"/>
      <w:outlineLvl w:val="8"/>
    </w:pPr>
    <w:rPr>
      <w:rFonts w:ascii="Times New Roman" w:hAnsi="Times New Roman"/>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4"/>
    </w:rPr>
  </w:style>
  <w:style w:type="paragraph" w:styleId="BodyTextIndent">
    <w:name w:val="Body Text Indent"/>
    <w:basedOn w:val="Normal"/>
    <w:semiHidden/>
    <w:pPr>
      <w:ind w:firstLine="720"/>
      <w:jc w:val="both"/>
    </w:pPr>
    <w:rPr>
      <w:rFonts w:ascii="Times New Roman" w:hAnsi="Times New Roman"/>
      <w:sz w:val="24"/>
      <w:lang/>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Indent2">
    <w:name w:val="Body Text Indent 2"/>
    <w:basedOn w:val="Normal"/>
    <w:semiHidden/>
    <w:pPr>
      <w:ind w:firstLine="720"/>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Indent3">
    <w:name w:val="Body Text Indent 3"/>
    <w:basedOn w:val="Normal"/>
    <w:semiHidden/>
    <w:pPr>
      <w:ind w:firstLine="567"/>
      <w:jc w:val="both"/>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6486&amp;b=" TargetMode="External"/><Relationship Id="rId13" Type="http://schemas.openxmlformats.org/officeDocument/2006/relationships/hyperlink" Target="http://www3.lrs.lt/cgi-bin/preps2?Condition1=105522&amp;Condition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Condition1=101295&amp;Condition2=" TargetMode="External"/><Relationship Id="rId17" Type="http://schemas.openxmlformats.org/officeDocument/2006/relationships/hyperlink" Target="http://www3.lrs.lt/cgi-bin/preps2?a=226486&amp;b=" TargetMode="External"/><Relationship Id="rId2" Type="http://schemas.openxmlformats.org/officeDocument/2006/relationships/styles" Target="styles.xml"/><Relationship Id="rId16" Type="http://schemas.openxmlformats.org/officeDocument/2006/relationships/hyperlink" Target="http://www3.lrs.lt/cgi-bin/preps2?a=210304&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99448&amp;Condition2=" TargetMode="External"/><Relationship Id="rId5" Type="http://schemas.openxmlformats.org/officeDocument/2006/relationships/webSettings" Target="webSettings.xml"/><Relationship Id="rId15" Type="http://schemas.openxmlformats.org/officeDocument/2006/relationships/hyperlink" Target="http://www3.lrs.lt/cgi-bin/preps2?a=131447&amp;b=" TargetMode="External"/><Relationship Id="rId10" Type="http://schemas.openxmlformats.org/officeDocument/2006/relationships/hyperlink" Target="http://www3.lrs.lt/cgi-bin/preps2?Condition1=44939&amp;Condition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Condition1=41492&amp;Condition2=" TargetMode="External"/><Relationship Id="rId14" Type="http://schemas.openxmlformats.org/officeDocument/2006/relationships/hyperlink" Target="http://www3.lrs.lt/cgi-bin/preps2?Condition1=111859&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7847</Words>
  <Characters>58775</Characters>
  <Application>Microsoft Office Word</Application>
  <DocSecurity>4</DocSecurity>
  <Lines>1335</Lines>
  <Paragraphs>512</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66110</CharactersWithSpaces>
  <SharedDoc>false</SharedDoc>
  <HLinks>
    <vt:vector size="60" baseType="variant">
      <vt:variant>
        <vt:i4>1900630</vt:i4>
      </vt:variant>
      <vt:variant>
        <vt:i4>27</vt:i4>
      </vt:variant>
      <vt:variant>
        <vt:i4>0</vt:i4>
      </vt:variant>
      <vt:variant>
        <vt:i4>5</vt:i4>
      </vt:variant>
      <vt:variant>
        <vt:lpwstr>http://www3.lrs.lt/cgi-bin/preps2?a=226486&amp;b=</vt:lpwstr>
      </vt:variant>
      <vt:variant>
        <vt:lpwstr/>
      </vt:variant>
      <vt:variant>
        <vt:i4>1769560</vt:i4>
      </vt:variant>
      <vt:variant>
        <vt:i4>24</vt:i4>
      </vt:variant>
      <vt:variant>
        <vt:i4>0</vt:i4>
      </vt:variant>
      <vt:variant>
        <vt:i4>5</vt:i4>
      </vt:variant>
      <vt:variant>
        <vt:lpwstr>http://www3.lrs.lt/cgi-bin/preps2?a=210304&amp;b=</vt:lpwstr>
      </vt:variant>
      <vt:variant>
        <vt:lpwstr/>
      </vt:variant>
      <vt:variant>
        <vt:i4>1900638</vt:i4>
      </vt:variant>
      <vt:variant>
        <vt:i4>21</vt:i4>
      </vt:variant>
      <vt:variant>
        <vt:i4>0</vt:i4>
      </vt:variant>
      <vt:variant>
        <vt:i4>5</vt:i4>
      </vt:variant>
      <vt:variant>
        <vt:lpwstr>http://www3.lrs.lt/cgi-bin/preps2?a=131447&amp;b=</vt:lpwstr>
      </vt:variant>
      <vt:variant>
        <vt:lpwstr/>
      </vt:variant>
      <vt:variant>
        <vt:i4>6422560</vt:i4>
      </vt:variant>
      <vt:variant>
        <vt:i4>18</vt:i4>
      </vt:variant>
      <vt:variant>
        <vt:i4>0</vt:i4>
      </vt:variant>
      <vt:variant>
        <vt:i4>5</vt:i4>
      </vt:variant>
      <vt:variant>
        <vt:lpwstr>http://www3.lrs.lt/cgi-bin/preps2?Condition1=111859&amp;Condition2=</vt:lpwstr>
      </vt:variant>
      <vt:variant>
        <vt:lpwstr/>
      </vt:variant>
      <vt:variant>
        <vt:i4>6357031</vt:i4>
      </vt:variant>
      <vt:variant>
        <vt:i4>15</vt:i4>
      </vt:variant>
      <vt:variant>
        <vt:i4>0</vt:i4>
      </vt:variant>
      <vt:variant>
        <vt:i4>5</vt:i4>
      </vt:variant>
      <vt:variant>
        <vt:lpwstr>http://www3.lrs.lt/cgi-bin/preps2?Condition1=105522&amp;Condition2=</vt:lpwstr>
      </vt:variant>
      <vt:variant>
        <vt:lpwstr/>
      </vt:variant>
      <vt:variant>
        <vt:i4>7208999</vt:i4>
      </vt:variant>
      <vt:variant>
        <vt:i4>12</vt:i4>
      </vt:variant>
      <vt:variant>
        <vt:i4>0</vt:i4>
      </vt:variant>
      <vt:variant>
        <vt:i4>5</vt:i4>
      </vt:variant>
      <vt:variant>
        <vt:lpwstr>http://www3.lrs.lt/cgi-bin/preps2?Condition1=101295&amp;Condition2=</vt:lpwstr>
      </vt:variant>
      <vt:variant>
        <vt:lpwstr/>
      </vt:variant>
      <vt:variant>
        <vt:i4>3670138</vt:i4>
      </vt:variant>
      <vt:variant>
        <vt:i4>9</vt:i4>
      </vt:variant>
      <vt:variant>
        <vt:i4>0</vt:i4>
      </vt:variant>
      <vt:variant>
        <vt:i4>5</vt:i4>
      </vt:variant>
      <vt:variant>
        <vt:lpwstr>http://www3.lrs.lt/cgi-bin/preps2?Condition1=99448&amp;Condition2=</vt:lpwstr>
      </vt:variant>
      <vt:variant>
        <vt:lpwstr/>
      </vt:variant>
      <vt:variant>
        <vt:i4>3735664</vt:i4>
      </vt:variant>
      <vt:variant>
        <vt:i4>6</vt:i4>
      </vt:variant>
      <vt:variant>
        <vt:i4>0</vt:i4>
      </vt:variant>
      <vt:variant>
        <vt:i4>5</vt:i4>
      </vt:variant>
      <vt:variant>
        <vt:lpwstr>http://www3.lrs.lt/cgi-bin/preps2?Condition1=44939&amp;Condition2=</vt:lpwstr>
      </vt:variant>
      <vt:variant>
        <vt:lpwstr/>
      </vt:variant>
      <vt:variant>
        <vt:i4>4128895</vt:i4>
      </vt:variant>
      <vt:variant>
        <vt:i4>3</vt:i4>
      </vt:variant>
      <vt:variant>
        <vt:i4>0</vt:i4>
      </vt:variant>
      <vt:variant>
        <vt:i4>5</vt:i4>
      </vt:variant>
      <vt:variant>
        <vt:lpwstr>http://www3.lrs.lt/cgi-bin/preps2?Condition1=41492&amp;Condition2=</vt:lpwstr>
      </vt:variant>
      <vt:variant>
        <vt:lpwstr/>
      </vt:variant>
      <vt:variant>
        <vt:i4>1900630</vt:i4>
      </vt:variant>
      <vt:variant>
        <vt:i4>0</vt:i4>
      </vt:variant>
      <vt:variant>
        <vt:i4>0</vt:i4>
      </vt:variant>
      <vt:variant>
        <vt:i4>5</vt:i4>
      </vt:variant>
      <vt:variant>
        <vt:lpwstr>http://www3.lrs.lt/cgi-bin/preps2?a=226486&amp;b=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2014-11-12T07:49:00Z</dcterms:created>
  <dcterms:modified xsi:type="dcterms:W3CDTF">2014-11-12T07:49:00Z</dcterms:modified>
</cp:coreProperties>
</file>