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3" Type="http://schemas.openxmlformats.org/officeDocument/2006/relationships/officeDocument" Target="word/document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taisx="http://lrs.lt/TAIS/DocPartXmlMark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body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Suvestinė redakcija nuo 2011-11-05 iki 2014-09-15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  <w:i/>
        </w:rPr>
        <w:t xml:space="preserve">Įsakymas paskelbtas: Žin. 2010, Nr. </w:t>
      </w:r>
      <w:fldSimple w:instr="HYPERLINK https://www.e-tar.lt/portal/legalAct.html?documentId=TAR.291D4A8DD028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103-5357</w:t>
        </w:r>
      </w:fldSimple>
      <w:r>
        <w:rPr>
          <w:rFonts w:ascii="Times New Roman" w:eastAsia="MS Mincho" w:hAnsi="Times New Roman"/>
          <w:sz w:val="20"/>
          <w:i/>
          <w:iCs/>
        </w:rPr>
        <w:t>, i. k. 1102230ISAK00A1-397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widowControl w:val="0"/>
        <w:suppressAutoHyphens/>
        <w:jc w:val="center"/>
        <w:rPr>
          <w:color w:val="000000"/>
        </w:rPr>
      </w:pPr>
      <w:r>
        <w:rPr>
          <w:color w:val="000000"/>
          <w:lang w:val="en-US"/>
        </w:rPr>
        <w:pict w14:anchorId="5DF4B782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15" o:title=""/>
          </v:shape>
          <w:control r:id="rId16" w:name="Control 2" w:shapeid="_x0000_s1026"/>
        </w:pict>
      </w:r>
      <w:r>
        <w:rPr>
          <w:color w:val="000000"/>
        </w:rPr>
        <w:t>LIETUVOS RESPUBLIKOS SOCIALINĖS APSAUGOS IR DARBO MINISTRO</w:t>
      </w:r>
    </w:p>
    <w:p>
      <w:pPr>
        <w:widowControl w:val="0"/>
        <w:suppressAutoHyphens/>
        <w:jc w:val="center"/>
        <w:rPr>
          <w:color w:val="000000"/>
          <w:spacing w:val="60"/>
        </w:rPr>
      </w:pPr>
      <w:r>
        <w:rPr>
          <w:color w:val="000000"/>
          <w:spacing w:val="60"/>
        </w:rPr>
        <w:t>ĮSAKYMAS</w:t>
      </w:r>
    </w:p>
    <w:p>
      <w:pPr>
        <w:widowControl w:val="0"/>
        <w:suppressAutoHyphens/>
        <w:jc w:val="center"/>
        <w:rPr>
          <w:color w:val="000000"/>
        </w:rPr>
      </w:pPr>
    </w:p>
    <w:p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DĖL VALSTYBĖS INSTITUCIJŲ IR ĮSTAIGŲ ATSTOVŲ SKYRIMO Į LIETUVOS RESPUBLIKOS DARBUOTOJŲ SAUGOS IR SVEIKATOS DARBE KOMISIJĄ </w:t>
      </w:r>
    </w:p>
    <w:p>
      <w:pPr>
        <w:widowControl w:val="0"/>
        <w:suppressAutoHyphens/>
        <w:jc w:val="center"/>
        <w:rPr>
          <w:color w:val="000000"/>
        </w:rPr>
      </w:pPr>
    </w:p>
    <w:p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2010 m. rugpjūčio 31 d. Nr. A1-397</w:t>
      </w:r>
    </w:p>
    <w:p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>
      <w:pPr>
        <w:widowControl w:val="0"/>
        <w:suppressAutoHyphens/>
        <w:jc w:val="both"/>
        <w:rPr>
          <w:color w:val="000000"/>
        </w:rPr>
      </w:pPr>
    </w:p>
    <w:p>
      <w:pPr>
        <w:widowControl w:val="0"/>
        <w:suppressAutoHyphens/>
        <w:jc w:val="both"/>
        <w:rPr>
          <w:color w:val="000000"/>
        </w:rPr>
      </w:pP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 xml:space="preserve">Vadovaudamasis Lietuvos Respublikos darbuotojų saugos ir sveikatos darbe komisijos nuostatų, patvirtintų Lietuvos Respublikos Vyriausybės 2002 m. sausio 9 d. nutarimu Nr. 13 „Dėl Lietuvos Respublikos darbuotojų saugos ir sveikatos darbe komisijos nuostatų patvirtinimo“ (Žin., 2002, Nr. </w:t>
      </w:r>
      <w:hyperlink r:id="rId17" w:tgtFrame="_blank" w:history="1">
        <w:r>
          <w:rPr>
            <w:color w:val="0000FF" w:themeColor="hyperlink"/>
            <w:u w:val="single"/>
          </w:rPr>
          <w:t>4-97</w:t>
        </w:r>
      </w:hyperlink>
      <w:r>
        <w:rPr>
          <w:color w:val="000000"/>
        </w:rPr>
        <w:t>), 4 punktu:</w:t>
      </w:r>
    </w:p>
    <w:p>
      <w:pPr>
        <w:widowControl w:val="0"/>
        <w:suppressAutoHyphens/>
        <w:ind w:firstLine="567"/>
        <w:jc w:val="both"/>
        <w:rPr>
          <w:color w:val="000000"/>
          <w:spacing w:val="-2"/>
        </w:rPr>
      </w:pPr>
      <w:r>
        <w:rPr>
          <w:color w:val="000000"/>
          <w:spacing w:val="-2"/>
        </w:rPr>
        <w:t>1</w:t>
      </w:r>
      <w:r>
        <w:rPr>
          <w:color w:val="000000"/>
          <w:spacing w:val="-2"/>
        </w:rPr>
        <w:t xml:space="preserve">. </w:t>
      </w:r>
      <w:r>
        <w:rPr>
          <w:color w:val="000000"/>
          <w:spacing w:val="60"/>
        </w:rPr>
        <w:t>Skiriu</w:t>
      </w:r>
      <w:r>
        <w:rPr>
          <w:color w:val="000000"/>
          <w:spacing w:val="-2"/>
        </w:rPr>
        <w:t xml:space="preserve"> į Lietuvos Respublikos darbuotojų saugos ir sveikatos komisiją šiuos valstybės institucijų ir įstaigų atstovus: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Andrių Aleksejevą – Žemės ūkio ministerijos Ūkio skyriaus vyriausiąjį specialistą;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Gintarą Chšanauską – Ūkio ministerijos Ūkio ir krizių valdymo skyriaus vedėją;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Saulių Masalį – Socialinės apsaugos ir darbo ministerijos Darbo aplinkos skyriaus vedėją;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Audrių Ščeponavičių – Sveikatos apsaugos ministerijos Visuomenės sveikatos skyriaus vedėją;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Svetlaną Černuševič – Lietuvos Respublikos vyriausiojo valstybinio darbo inspektoriaus pavaduotoją.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29222462BE2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A1-459</w:t>
        </w:r>
      </w:fldSimple>
      <w:r>
        <w:rPr>
          <w:rFonts w:ascii="Times New Roman" w:eastAsia="MS Mincho" w:hAnsi="Times New Roman"/>
          <w:sz w:val="20"/>
          <w:i/>
          <w:iCs/>
        </w:rPr>
        <w:t>,
2011-10-28,
Žin., 2011, Nr.
131-6264 (2011-11-04), i. k. 1112230ISAK00A1-459            </w:t>
      </w:r>
    </w:p>
    <w:p/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 xml:space="preserve">. </w:t>
      </w:r>
      <w:r>
        <w:rPr>
          <w:color w:val="000000"/>
          <w:spacing w:val="60"/>
        </w:rPr>
        <w:t>Pripažįstu</w:t>
      </w:r>
      <w:r>
        <w:rPr>
          <w:color w:val="000000"/>
        </w:rPr>
        <w:t xml:space="preserve"> netekusiais galios: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2.1</w:t>
      </w:r>
      <w:r>
        <w:rPr>
          <w:color w:val="000000"/>
        </w:rPr>
        <w:t xml:space="preserve">. Lietuvos Respublikos socialinės apsaugos ir darbo ministro 2002 m. kovo 5 d. įsakymą Nr. 25 „Dėl valstybės institucijų ir įstaigų atstovų skyrimo į Lietuvos Respublikos darbuotojų saugos ir sveikatos darbe komisiją“ (Žin., 2002, Nr. </w:t>
      </w:r>
      <w:hyperlink r:id="rId18" w:tgtFrame="_blank" w:history="1">
        <w:r>
          <w:rPr>
            <w:color w:val="0000FF" w:themeColor="hyperlink"/>
            <w:u w:val="single"/>
          </w:rPr>
          <w:t>27-973</w:t>
        </w:r>
      </w:hyperlink>
      <w:r>
        <w:rPr>
          <w:color w:val="000000"/>
        </w:rPr>
        <w:t>);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2.2</w:t>
      </w:r>
      <w:r>
        <w:rPr>
          <w:color w:val="000000"/>
        </w:rPr>
        <w:t xml:space="preserve">. Lietuvos Respublikos socialinės apsaugos ir darbo ministro 2005 m. kovo 25 d. įsakymą Nr. A1-76 „Dėl Lietuvos Respublikos socialinės apsaugos ir darbo ministro 2002 m. kovo 5 d. įsakymo Nr. 25 „Dėl valstybės institucijų ir įstaigų atstovų skyrimo į Lietuvos Respublikos darbuotojų saugos ir sveikatos darbe komisiją“ pakeitimo“ (Žin., 2005, Nr. </w:t>
      </w:r>
      <w:hyperlink r:id="rId19" w:tgtFrame="_blank" w:history="1">
        <w:r>
          <w:rPr>
            <w:color w:val="0000FF" w:themeColor="hyperlink"/>
            <w:u w:val="single"/>
          </w:rPr>
          <w:t>38-1260</w:t>
        </w:r>
      </w:hyperlink>
      <w:r>
        <w:rPr>
          <w:color w:val="000000"/>
        </w:rPr>
        <w:t>).</w:t>
      </w:r>
    </w:p>
    <w:p>
      <w:pPr>
        <w:widowControl w:val="0"/>
        <w:tabs>
          <w:tab w:val="right" w:pos="9071"/>
        </w:tabs>
        <w:suppressAutoHyphens/>
      </w:pPr>
    </w:p>
    <w:p>
      <w:pPr>
        <w:widowControl w:val="0"/>
        <w:tabs>
          <w:tab w:val="right" w:pos="9071"/>
        </w:tabs>
        <w:suppressAutoHyphens/>
      </w:pPr>
    </w:p>
    <w:p>
      <w:pPr>
        <w:widowControl w:val="0"/>
        <w:tabs>
          <w:tab w:val="right" w:pos="9071"/>
        </w:tabs>
        <w:suppressAutoHyphens/>
      </w:pPr>
    </w:p>
    <w:p>
      <w:pPr>
        <w:widowControl w:val="0"/>
        <w:tabs>
          <w:tab w:val="right" w:pos="9071"/>
        </w:tabs>
        <w:suppressAutoHyphens/>
        <w:rPr>
          <w:caps/>
          <w:color w:val="000000"/>
        </w:rPr>
      </w:pPr>
      <w:r>
        <w:rPr>
          <w:caps/>
          <w:color w:val="000000"/>
        </w:rPr>
        <w:t>Socialinės apsaugos ir darbo ministras</w:t>
        <w:tab/>
        <w:t>Donatas Jankauskas</w:t>
      </w:r>
    </w:p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b/>
        </w:rPr>
        <w:t>Pakeitimai: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socialinės apsaugos ir darbo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29222462BE2C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A1-459</w:t>
        </w:r>
      </w:fldSimple>
      <w:r>
        <w:rPr>
          <w:rFonts w:ascii="Times New Roman" w:eastAsia="MS Mincho" w:hAnsi="Times New Roman"/>
          <w:sz w:val="20"/>
          <w:iCs/>
        </w:rPr>
        <w:t>,
2011-10-28,
Žin., 2011, Nr.
131-6264 (2011-11-04), i. k. 1112230ISAK00A1-459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socialinės apsaugos ir darbo ministro 2010 m. rugpjūčio 31 d. įsakymo Nr. A1-397 "Dėl valstybės institucijų ir įstaigų atstovų skyrimo į Lietuvos Respublikos darbuotojų saugos ir sveikatos darbe komisiją"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widowControl w:val="0"/>
        <w:rPr>
          <w:rFonts w:ascii="Times New Roman" w:hAnsi="Times New Roman"/>
          <w:snapToGrid w:val="0"/>
        </w:rPr>
      </w:pPr>
    </w:p>
    <w:sectPr>
      <w:headerReference w:type="even" r:id="rId1"/>
      <w:headerReference w:type="default" r:id="rId2"/>
      <w:footerReference w:type="even" r:id="rId3"/>
      <w:footerReference w:type="default" r:id="rId4"/>
      <w:headerReference w:type="first" r:id="rId5"/>
      <w:footerReference w:type="first" r:id="rId6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986"/>
        <w:tab w:val="right" w:pos="9972"/>
      </w:tabs>
    </w:pPr>
  </w:p>
</w:ftr>
</file>

<file path=word/footer2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986"/>
        <w:tab w:val="right" w:pos="9972"/>
      </w:tabs>
    </w:pPr>
  </w:p>
</w:ftr>
</file>

<file path=word/footer3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986"/>
        <w:tab w:val="right" w:pos="9972"/>
      </w:tabs>
    </w:pPr>
  </w:p>
</w:ftr>
</file>

<file path=word/footnotes.xml><?xml version="1.0" encoding="utf-8"?>
<w:footnot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zoom w:val="bestFit" w:percent="94"/>
  <w:defaultTabStop w:val="720"/>
  <w:hyphenationZone w:val="396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9ABDB06"/>
</w:settings>
</file>

<file path=word/style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</w:styles>
</file>

<file path=word/stylesWithEffect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</w:styles>
</file>

<file path=word/webSettings.xml><?xml version="1.0" encoding="utf-8"?>
<w:web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header" Target="header1.xml"/>
  <Relationship Id="rId10" Type="http://schemas.openxmlformats.org/officeDocument/2006/relationships/settings" Target="settings.xml"/>
  <Relationship Id="rId11" Type="http://schemas.openxmlformats.org/officeDocument/2006/relationships/styles" Target="styles.xml"/>
  <Relationship Id="rId12" Type="http://schemas.microsoft.com/office/2007/relationships/stylesWithEffects" Target="stylesWithEffects.xml"/>
  <Relationship Id="rId13" Type="http://schemas.openxmlformats.org/officeDocument/2006/relationships/theme" Target="theme/theme1.xml"/>
  <Relationship Id="rId14" Type="http://schemas.openxmlformats.org/officeDocument/2006/relationships/webSettings" Target="webSettings.xml"/>
  <Relationship Id="rId15" Type="http://schemas.openxmlformats.org/officeDocument/2006/relationships/image" Target="media/image1.wmf"/>
  <Relationship Id="rId16" Type="http://schemas.openxmlformats.org/officeDocument/2006/relationships/control" Target="activeX/activeX1.xml"/>
  <Relationship Id="rId17" Type="http://schemas.openxmlformats.org/officeDocument/2006/relationships/hyperlink" TargetMode="External" Target="https://www.e-tar.lt/portal/lt/legalAct/TAR.E6A948376201"/>
  <Relationship Id="rId18" Type="http://schemas.openxmlformats.org/officeDocument/2006/relationships/hyperlink" TargetMode="External" Target="https://www.e-tar.lt/portal/lt/legalAct/TAR.F6B49707056C"/>
  <Relationship Id="rId19" Type="http://schemas.openxmlformats.org/officeDocument/2006/relationships/hyperlink" TargetMode="External" Target="https://www.e-tar.lt/portal/lt/legalAct/TAR.657E83EDC2B6"/>
  <Relationship Id="rId2" Type="http://schemas.openxmlformats.org/officeDocument/2006/relationships/header" Target="header2.xml"/>
  <Relationship Id="rId3" Type="http://schemas.openxmlformats.org/officeDocument/2006/relationships/footer" Target="footer1.xml"/>
  <Relationship Id="rId4" Type="http://schemas.openxmlformats.org/officeDocument/2006/relationships/footer" Target="footer2.xml"/>
  <Relationship Id="rId5" Type="http://schemas.openxmlformats.org/officeDocument/2006/relationships/header" Target="header3.xml"/>
  <Relationship Id="rId6" Type="http://schemas.openxmlformats.org/officeDocument/2006/relationships/footer" Target="footer3.xml"/>
  <Relationship Id="rId7" Type="http://schemas.openxmlformats.org/officeDocument/2006/relationships/endnotes" Target="endnotes.xml"/>
  <Relationship Id="rId8" Type="http://schemas.openxmlformats.org/officeDocument/2006/relationships/fontTable" Target="fontTable.xml"/>
  <Relationship Id="rId9" Type="http://schemas.openxmlformats.org/officeDocument/2006/relationships/footnotes" Target="footnotes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>
  <Template>Normal.dotm</Template>
  <TotalTime>1</TotalTime>
  <Pages>1</Pages>
  <Words>1721</Words>
  <Characters>982</Characters>
  <Application>Microsoft Office Word</Application>
  <DocSecurity>0</DocSecurity>
  <Lines>8</Lines>
  <Paragraphs>5</Paragraphs>
  <ScaleCrop>false</ScaleCrop>
  <Company>Teisines informacijos centras</Company>
  <LinksUpToDate>false</LinksUpToDate>
  <CharactersWithSpaces>2698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2015-06-09T07:23:00Z</dcterms:created>
  <dc:creator>Sandra</dc:creator>
  <lastModifiedBy>PAVKŠTELO Julita</lastModifiedBy>
  <dcterms:modified xsi:type="dcterms:W3CDTF">2015-06-09T07:49:00Z</dcterms:modified>
  <revision>5</revision>
  <dc:title>LIETUVOS RESPUBLIKOS SOCIALINĖS APSAUGOS IR DARBO MINISTRO</dc:title>
</coreProperties>
</file>