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333" w:rsidRPr="007C74E8" w:rsidRDefault="00013333">
      <w:pPr>
        <w:pStyle w:val="PlainText"/>
        <w:rPr>
          <w:rFonts w:ascii="Times New Roman" w:hAnsi="Times New Roman"/>
        </w:rPr>
      </w:pPr>
      <w:bookmarkStart w:id="0" w:name="_GoBack"/>
      <w:bookmarkEnd w:id="0"/>
      <w:r w:rsidRPr="007C74E8">
        <w:rPr>
          <w:rFonts w:ascii="Times New Roman" w:hAnsi="Times New Roman"/>
        </w:rPr>
        <w:t xml:space="preserve">Įstatymas skelbtas: Žin., 2000, Nr. </w:t>
      </w:r>
      <w:hyperlink r:id="rId8" w:history="1">
        <w:r w:rsidRPr="007C74E8">
          <w:rPr>
            <w:rStyle w:val="Hyperlink"/>
            <w:rFonts w:ascii="Times New Roman" w:hAnsi="Times New Roman"/>
          </w:rPr>
          <w:t>8</w:t>
        </w:r>
        <w:r w:rsidRPr="007C74E8">
          <w:rPr>
            <w:rStyle w:val="Hyperlink"/>
            <w:rFonts w:ascii="Times New Roman" w:hAnsi="Times New Roman"/>
          </w:rPr>
          <w:t>9</w:t>
        </w:r>
        <w:r w:rsidRPr="007C74E8">
          <w:rPr>
            <w:rStyle w:val="Hyperlink"/>
            <w:rFonts w:ascii="Times New Roman" w:hAnsi="Times New Roman"/>
          </w:rPr>
          <w:t>-2741</w:t>
        </w:r>
      </w:hyperlink>
    </w:p>
    <w:p w:rsidR="00013333" w:rsidRDefault="00013333">
      <w:pPr>
        <w:rPr>
          <w:rFonts w:ascii="Times New Roman" w:hAnsi="Times New Roman"/>
          <w:sz w:val="20"/>
        </w:rPr>
      </w:pPr>
      <w:r w:rsidRPr="007C74E8">
        <w:rPr>
          <w:rFonts w:ascii="Times New Roman" w:hAnsi="Times New Roman"/>
          <w:sz w:val="20"/>
        </w:rPr>
        <w:t>Neoficialus Įstatymo tekstas</w:t>
      </w:r>
    </w:p>
    <w:p w:rsidR="00013333" w:rsidRPr="007C74E8" w:rsidRDefault="00013333">
      <w:pPr>
        <w:pStyle w:val="statymopavad"/>
        <w:spacing w:after="80" w:line="240" w:lineRule="auto"/>
        <w:ind w:firstLine="0"/>
        <w:rPr>
          <w:rFonts w:ascii="Times New Roman" w:hAnsi="Times New Roman"/>
          <w:sz w:val="22"/>
        </w:rPr>
      </w:pPr>
    </w:p>
    <w:p w:rsidR="00013333" w:rsidRPr="007C74E8" w:rsidRDefault="00013333">
      <w:pPr>
        <w:pStyle w:val="statymopavad"/>
        <w:spacing w:after="80" w:line="240" w:lineRule="auto"/>
        <w:ind w:firstLine="0"/>
        <w:rPr>
          <w:rFonts w:ascii="Times New Roman" w:hAnsi="Times New Roman"/>
          <w:sz w:val="22"/>
        </w:rPr>
      </w:pPr>
      <w:r w:rsidRPr="007C74E8">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sidRPr="007C74E8">
        <w:rPr>
          <w:rFonts w:ascii="Times New Roman" w:hAnsi="Times New Roman"/>
          <w:sz w:val="22"/>
        </w:rPr>
        <w:instrText xml:space="preserve"> FORMTEXT </w:instrText>
      </w:r>
      <w:r w:rsidRPr="007C74E8">
        <w:rPr>
          <w:rFonts w:ascii="Times New Roman" w:hAnsi="Times New Roman"/>
          <w:sz w:val="22"/>
        </w:rPr>
      </w:r>
      <w:r w:rsidRPr="007C74E8">
        <w:rPr>
          <w:rFonts w:ascii="Times New Roman" w:hAnsi="Times New Roman"/>
          <w:sz w:val="22"/>
        </w:rPr>
        <w:fldChar w:fldCharType="separate"/>
      </w:r>
      <w:r w:rsidRPr="007C74E8">
        <w:rPr>
          <w:rFonts w:ascii="Times New Roman" w:hAnsi="Times New Roman"/>
          <w:sz w:val="22"/>
        </w:rPr>
        <w:t>LIETUVOS RESPUBLIKOS</w:t>
      </w:r>
      <w:r w:rsidRPr="007C74E8">
        <w:rPr>
          <w:rFonts w:ascii="Times New Roman" w:hAnsi="Times New Roman"/>
          <w:sz w:val="22"/>
        </w:rPr>
        <w:fldChar w:fldCharType="end"/>
      </w:r>
      <w:bookmarkEnd w:id="1"/>
    </w:p>
    <w:p w:rsidR="00013333" w:rsidRPr="007C74E8" w:rsidRDefault="00013333">
      <w:pPr>
        <w:pStyle w:val="statymopavad"/>
        <w:spacing w:line="240" w:lineRule="auto"/>
        <w:ind w:firstLine="0"/>
        <w:rPr>
          <w:rFonts w:ascii="Times New Roman" w:hAnsi="Times New Roman"/>
          <w:sz w:val="22"/>
        </w:rPr>
      </w:pPr>
      <w:r w:rsidRPr="007C74E8">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7C74E8">
        <w:rPr>
          <w:rFonts w:ascii="Times New Roman" w:hAnsi="Times New Roman"/>
          <w:b/>
          <w:sz w:val="22"/>
        </w:rPr>
        <w:instrText xml:space="preserve"> FORMTEXT </w:instrText>
      </w:r>
      <w:r w:rsidRPr="007C74E8">
        <w:rPr>
          <w:rFonts w:ascii="Times New Roman" w:hAnsi="Times New Roman"/>
          <w:b/>
          <w:sz w:val="22"/>
        </w:rPr>
      </w:r>
      <w:r w:rsidRPr="007C74E8">
        <w:rPr>
          <w:rFonts w:ascii="Times New Roman" w:hAnsi="Times New Roman"/>
          <w:b/>
          <w:sz w:val="22"/>
        </w:rPr>
        <w:fldChar w:fldCharType="separate"/>
      </w:r>
      <w:r w:rsidRPr="007C74E8">
        <w:rPr>
          <w:rFonts w:ascii="Times New Roman" w:hAnsi="Times New Roman"/>
          <w:b/>
          <w:caps w:val="0"/>
          <w:sz w:val="22"/>
        </w:rPr>
        <w:t>BAUDŽIAMOJO KODEKSO PATVIRTINIMO IR ĮSIGALIOJIMO</w:t>
      </w:r>
      <w:r w:rsidRPr="007C74E8">
        <w:rPr>
          <w:rFonts w:ascii="Times New Roman" w:hAnsi="Times New Roman"/>
          <w:b/>
          <w:sz w:val="22"/>
        </w:rPr>
        <w:fldChar w:fldCharType="end"/>
      </w:r>
      <w:bookmarkEnd w:id="2"/>
    </w:p>
    <w:p w:rsidR="00013333" w:rsidRPr="007C74E8" w:rsidRDefault="00013333">
      <w:pPr>
        <w:pStyle w:val="statymopavad"/>
        <w:spacing w:before="240" w:after="360" w:line="240" w:lineRule="auto"/>
        <w:ind w:firstLine="0"/>
        <w:rPr>
          <w:rFonts w:ascii="Times New Roman" w:hAnsi="Times New Roman"/>
          <w:b/>
          <w:sz w:val="22"/>
        </w:rPr>
      </w:pPr>
      <w:bookmarkStart w:id="3" w:name="dok_tipas"/>
      <w:r w:rsidRPr="007C74E8">
        <w:rPr>
          <w:rFonts w:ascii="Times New Roman" w:hAnsi="Times New Roman"/>
          <w:b/>
          <w:spacing w:val="20"/>
          <w:sz w:val="22"/>
        </w:rPr>
        <w:t>ĮSTATYMAS</w:t>
      </w:r>
      <w:bookmarkEnd w:id="3"/>
    </w:p>
    <w:p w:rsidR="00013333" w:rsidRPr="007C74E8" w:rsidRDefault="00013333">
      <w:pPr>
        <w:spacing w:after="600"/>
        <w:jc w:val="center"/>
        <w:rPr>
          <w:rFonts w:ascii="Times New Roman" w:hAnsi="Times New Roman"/>
          <w:b/>
          <w:sz w:val="22"/>
        </w:rPr>
      </w:pPr>
      <w:r w:rsidRPr="007C74E8">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sidRPr="007C74E8">
        <w:rPr>
          <w:rStyle w:val="Datametai"/>
          <w:rFonts w:ascii="Times New Roman" w:hAnsi="Times New Roman"/>
          <w:sz w:val="22"/>
        </w:rPr>
        <w:instrText xml:space="preserve"> FORMTEXT </w:instrText>
      </w:r>
      <w:r w:rsidRPr="007C74E8">
        <w:rPr>
          <w:rStyle w:val="Datametai"/>
          <w:rFonts w:ascii="Times New Roman" w:hAnsi="Times New Roman"/>
          <w:sz w:val="22"/>
        </w:rPr>
      </w:r>
      <w:r w:rsidRPr="007C74E8">
        <w:rPr>
          <w:rStyle w:val="Datametai"/>
          <w:rFonts w:ascii="Times New Roman" w:hAnsi="Times New Roman"/>
          <w:sz w:val="22"/>
        </w:rPr>
        <w:fldChar w:fldCharType="separate"/>
      </w:r>
      <w:r w:rsidRPr="007C74E8">
        <w:rPr>
          <w:rStyle w:val="Datametai"/>
          <w:rFonts w:ascii="Times New Roman" w:hAnsi="Times New Roman"/>
          <w:sz w:val="22"/>
        </w:rPr>
        <w:t>2000</w:t>
      </w:r>
      <w:r w:rsidRPr="007C74E8">
        <w:rPr>
          <w:rStyle w:val="Datametai"/>
          <w:rFonts w:ascii="Times New Roman" w:hAnsi="Times New Roman"/>
          <w:sz w:val="22"/>
        </w:rPr>
        <w:fldChar w:fldCharType="end"/>
      </w:r>
      <w:bookmarkEnd w:id="4"/>
      <w:r w:rsidRPr="007C74E8">
        <w:rPr>
          <w:rFonts w:ascii="Times New Roman" w:hAnsi="Times New Roman"/>
          <w:sz w:val="22"/>
        </w:rPr>
        <w:t xml:space="preserve"> m. </w:t>
      </w:r>
      <w:r w:rsidRPr="007C74E8">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sidRPr="007C74E8">
        <w:rPr>
          <w:rStyle w:val="Datamnuo"/>
          <w:rFonts w:ascii="Times New Roman" w:hAnsi="Times New Roman"/>
          <w:sz w:val="22"/>
        </w:rPr>
        <w:instrText xml:space="preserve"> FORMTEXT </w:instrText>
      </w:r>
      <w:r w:rsidRPr="007C74E8">
        <w:rPr>
          <w:rFonts w:ascii="Times New Roman" w:hAnsi="Times New Roman"/>
          <w:sz w:val="22"/>
        </w:rPr>
      </w:r>
      <w:r w:rsidRPr="007C74E8">
        <w:rPr>
          <w:rStyle w:val="Datamnuo"/>
          <w:rFonts w:ascii="Times New Roman" w:hAnsi="Times New Roman"/>
          <w:sz w:val="22"/>
        </w:rPr>
        <w:fldChar w:fldCharType="separate"/>
      </w:r>
      <w:r w:rsidRPr="007C74E8">
        <w:rPr>
          <w:rStyle w:val="Datamnuo"/>
          <w:rFonts w:ascii="Times New Roman" w:hAnsi="Times New Roman"/>
          <w:sz w:val="22"/>
        </w:rPr>
        <w:t>rugsėjo</w:t>
      </w:r>
      <w:r w:rsidRPr="007C74E8">
        <w:rPr>
          <w:rStyle w:val="Datamnuo"/>
          <w:rFonts w:ascii="Times New Roman" w:hAnsi="Times New Roman"/>
          <w:sz w:val="22"/>
        </w:rPr>
        <w:fldChar w:fldCharType="end"/>
      </w:r>
      <w:bookmarkEnd w:id="5"/>
      <w:r w:rsidRPr="007C74E8">
        <w:rPr>
          <w:rFonts w:ascii="Times New Roman" w:hAnsi="Times New Roman"/>
          <w:sz w:val="22"/>
        </w:rPr>
        <w:t xml:space="preserve"> </w:t>
      </w:r>
      <w:r w:rsidRPr="007C74E8">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sidRPr="007C74E8">
        <w:rPr>
          <w:rStyle w:val="Datadiena"/>
          <w:rFonts w:ascii="Times New Roman" w:hAnsi="Times New Roman"/>
          <w:sz w:val="22"/>
        </w:rPr>
        <w:instrText xml:space="preserve"> FORMTEXT </w:instrText>
      </w:r>
      <w:r w:rsidRPr="007C74E8">
        <w:rPr>
          <w:rStyle w:val="Datadiena"/>
          <w:rFonts w:ascii="Times New Roman" w:hAnsi="Times New Roman"/>
          <w:sz w:val="22"/>
        </w:rPr>
      </w:r>
      <w:r w:rsidRPr="007C74E8">
        <w:rPr>
          <w:rStyle w:val="Datadiena"/>
          <w:rFonts w:ascii="Times New Roman" w:hAnsi="Times New Roman"/>
          <w:sz w:val="22"/>
        </w:rPr>
        <w:fldChar w:fldCharType="separate"/>
      </w:r>
      <w:r w:rsidRPr="007C74E8">
        <w:rPr>
          <w:rStyle w:val="Datadiena"/>
          <w:rFonts w:ascii="Times New Roman" w:hAnsi="Times New Roman"/>
          <w:sz w:val="22"/>
        </w:rPr>
        <w:t>26</w:t>
      </w:r>
      <w:r w:rsidRPr="007C74E8">
        <w:rPr>
          <w:rStyle w:val="Datadiena"/>
          <w:rFonts w:ascii="Times New Roman" w:hAnsi="Times New Roman"/>
          <w:sz w:val="22"/>
        </w:rPr>
        <w:fldChar w:fldCharType="end"/>
      </w:r>
      <w:bookmarkEnd w:id="6"/>
      <w:r w:rsidRPr="007C74E8">
        <w:rPr>
          <w:rFonts w:ascii="Times New Roman" w:hAnsi="Times New Roman"/>
          <w:sz w:val="22"/>
        </w:rPr>
        <w:t xml:space="preserve"> d. Nr. </w:t>
      </w:r>
      <w:r w:rsidRPr="007C74E8">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sidRPr="007C74E8">
        <w:rPr>
          <w:rStyle w:val="statymoNr"/>
          <w:rFonts w:ascii="Times New Roman" w:hAnsi="Times New Roman"/>
          <w:sz w:val="22"/>
        </w:rPr>
        <w:instrText xml:space="preserve"> FORMTEXT </w:instrText>
      </w:r>
      <w:r w:rsidRPr="007C74E8">
        <w:rPr>
          <w:rStyle w:val="statymoNr"/>
          <w:rFonts w:ascii="Times New Roman" w:hAnsi="Times New Roman"/>
          <w:sz w:val="22"/>
        </w:rPr>
      </w:r>
      <w:r w:rsidRPr="007C74E8">
        <w:rPr>
          <w:rStyle w:val="statymoNr"/>
          <w:rFonts w:ascii="Times New Roman" w:hAnsi="Times New Roman"/>
          <w:sz w:val="22"/>
        </w:rPr>
        <w:fldChar w:fldCharType="separate"/>
      </w:r>
      <w:r w:rsidRPr="007C74E8">
        <w:rPr>
          <w:rStyle w:val="statymoNr"/>
          <w:rFonts w:ascii="Times New Roman" w:hAnsi="Times New Roman"/>
          <w:sz w:val="22"/>
        </w:rPr>
        <w:t>VIII-1968</w:t>
      </w:r>
      <w:r w:rsidRPr="007C74E8">
        <w:rPr>
          <w:rStyle w:val="statymoNr"/>
          <w:rFonts w:ascii="Times New Roman" w:hAnsi="Times New Roman"/>
          <w:sz w:val="22"/>
        </w:rPr>
        <w:fldChar w:fldCharType="end"/>
      </w:r>
      <w:bookmarkEnd w:id="7"/>
      <w:r w:rsidRPr="007C74E8">
        <w:rPr>
          <w:rFonts w:ascii="Times New Roman" w:hAnsi="Times New Roman"/>
          <w:sz w:val="22"/>
        </w:rPr>
        <w:br/>
        <w:t>Vilnius</w:t>
      </w:r>
    </w:p>
    <w:p w:rsidR="00013333" w:rsidRPr="007C74E8" w:rsidRDefault="00013333">
      <w:pPr>
        <w:ind w:firstLine="720"/>
        <w:jc w:val="both"/>
        <w:rPr>
          <w:rFonts w:ascii="Times New Roman" w:hAnsi="Times New Roman"/>
          <w:b/>
          <w:sz w:val="22"/>
        </w:rPr>
      </w:pPr>
      <w:bookmarkStart w:id="8" w:name="straipsnis1"/>
      <w:r w:rsidRPr="007C74E8">
        <w:rPr>
          <w:rFonts w:ascii="Times New Roman" w:hAnsi="Times New Roman"/>
          <w:b/>
          <w:sz w:val="22"/>
        </w:rPr>
        <w:t>1 straipsnis. Lietuvos Respublikos baudžiamojo kodekso patvirtinimas</w:t>
      </w:r>
    </w:p>
    <w:bookmarkEnd w:id="8"/>
    <w:p w:rsidR="00013333" w:rsidRPr="007C74E8" w:rsidRDefault="00013333">
      <w:pPr>
        <w:ind w:firstLine="720"/>
        <w:jc w:val="both"/>
        <w:rPr>
          <w:rFonts w:ascii="Times New Roman" w:hAnsi="Times New Roman"/>
          <w:sz w:val="22"/>
        </w:rPr>
      </w:pPr>
      <w:r w:rsidRPr="007C74E8">
        <w:rPr>
          <w:rFonts w:ascii="Times New Roman" w:hAnsi="Times New Roman"/>
          <w:sz w:val="22"/>
        </w:rPr>
        <w:t>Šiuo įstatymu Seimas patvirtina Lietuvos Respublikos baudžiamąjį kodeksą.</w:t>
      </w:r>
    </w:p>
    <w:p w:rsidR="00013333" w:rsidRPr="007C74E8" w:rsidRDefault="00013333">
      <w:pPr>
        <w:ind w:firstLine="720"/>
        <w:jc w:val="both"/>
        <w:rPr>
          <w:rFonts w:ascii="Times New Roman" w:hAnsi="Times New Roman"/>
          <w:sz w:val="22"/>
        </w:rPr>
      </w:pPr>
    </w:p>
    <w:p w:rsidR="00013333" w:rsidRPr="007C74E8" w:rsidRDefault="00013333">
      <w:pPr>
        <w:ind w:firstLine="720"/>
        <w:jc w:val="both"/>
        <w:rPr>
          <w:rFonts w:ascii="Times New Roman" w:hAnsi="Times New Roman"/>
          <w:b/>
          <w:sz w:val="22"/>
        </w:rPr>
      </w:pPr>
      <w:bookmarkStart w:id="9" w:name="straipsnis2"/>
      <w:r w:rsidRPr="007C74E8">
        <w:rPr>
          <w:rFonts w:ascii="Times New Roman" w:hAnsi="Times New Roman"/>
          <w:b/>
          <w:sz w:val="22"/>
        </w:rPr>
        <w:t>2 straipsnis. Lietuvos Respublikos baudžiamojo kodekso įsigaliojimas</w:t>
      </w:r>
    </w:p>
    <w:bookmarkEnd w:id="9"/>
    <w:p w:rsidR="00013333" w:rsidRPr="007C74E8" w:rsidRDefault="00013333">
      <w:pPr>
        <w:pStyle w:val="BodyTextIndent"/>
        <w:spacing w:line="240" w:lineRule="auto"/>
        <w:rPr>
          <w:rFonts w:ascii="Times New Roman" w:hAnsi="Times New Roman"/>
          <w:sz w:val="22"/>
        </w:rPr>
      </w:pPr>
      <w:r w:rsidRPr="007C74E8">
        <w:rPr>
          <w:rFonts w:ascii="Times New Roman" w:hAnsi="Times New Roman"/>
          <w:sz w:val="22"/>
        </w:rPr>
        <w:t>1. Lietuvos Respublikos baudžiamasis kodeksas įsigalioja kartu ir tik suderintas su naujais Lietuvos Respublikos baudžiamojo proceso kodeksu ir Lietuvos Respublikos bausmių vykdymo kodeksu.</w:t>
      </w:r>
    </w:p>
    <w:p w:rsidR="00013333" w:rsidRPr="007C74E8" w:rsidRDefault="00013333">
      <w:pPr>
        <w:ind w:firstLine="720"/>
        <w:jc w:val="both"/>
        <w:rPr>
          <w:rFonts w:ascii="Times New Roman" w:hAnsi="Times New Roman"/>
          <w:sz w:val="22"/>
        </w:rPr>
      </w:pPr>
      <w:r w:rsidRPr="007C74E8">
        <w:rPr>
          <w:rFonts w:ascii="Times New Roman" w:hAnsi="Times New Roman"/>
          <w:sz w:val="22"/>
        </w:rPr>
        <w:t>2. Konkreti visų šio straipsnio 1 dalyje nurodytų kodeksų įsigaliojimo data nustatoma atskiru įstatymu.</w:t>
      </w:r>
    </w:p>
    <w:p w:rsidR="00013333" w:rsidRPr="007C74E8" w:rsidRDefault="00013333">
      <w:pPr>
        <w:jc w:val="both"/>
        <w:rPr>
          <w:rFonts w:ascii="Times New Roman" w:hAnsi="Times New Roman"/>
          <w:i/>
          <w:sz w:val="20"/>
        </w:rPr>
      </w:pPr>
      <w:r w:rsidRPr="007C74E8">
        <w:rPr>
          <w:rFonts w:ascii="Times New Roman" w:hAnsi="Times New Roman"/>
          <w:i/>
          <w:sz w:val="20"/>
        </w:rPr>
        <w:t>Straipsnio pakeitimai:</w:t>
      </w:r>
    </w:p>
    <w:p w:rsidR="00013333" w:rsidRPr="007C74E8" w:rsidRDefault="00013333">
      <w:pPr>
        <w:pStyle w:val="PlainText"/>
        <w:rPr>
          <w:rFonts w:ascii="Times New Roman" w:eastAsia="MS Mincho" w:hAnsi="Times New Roman"/>
          <w:i/>
        </w:rPr>
      </w:pPr>
      <w:r w:rsidRPr="007C74E8">
        <w:rPr>
          <w:rFonts w:ascii="Times New Roman" w:eastAsia="MS Mincho" w:hAnsi="Times New Roman"/>
          <w:i/>
        </w:rPr>
        <w:t xml:space="preserve">Nr. </w:t>
      </w:r>
      <w:hyperlink r:id="rId9" w:history="1">
        <w:r w:rsidRPr="007C74E8">
          <w:rPr>
            <w:rStyle w:val="Hyperlink"/>
            <w:rFonts w:ascii="Times New Roman" w:eastAsia="MS Mincho" w:hAnsi="Times New Roman"/>
            <w:i/>
          </w:rPr>
          <w:t>IX-1168</w:t>
        </w:r>
      </w:hyperlink>
      <w:r w:rsidRPr="007C74E8">
        <w:rPr>
          <w:rFonts w:ascii="Times New Roman" w:eastAsia="MS Mincho" w:hAnsi="Times New Roman"/>
          <w:i/>
        </w:rPr>
        <w:t>, 2002-10-31, Žin., 2002, Nr. 112-4973 (2002-11-22)</w:t>
      </w:r>
    </w:p>
    <w:p w:rsidR="00013333" w:rsidRPr="007C74E8" w:rsidRDefault="00013333">
      <w:pPr>
        <w:ind w:firstLine="720"/>
        <w:jc w:val="both"/>
        <w:rPr>
          <w:rFonts w:ascii="Times New Roman" w:hAnsi="Times New Roman"/>
          <w:sz w:val="22"/>
        </w:rPr>
      </w:pPr>
    </w:p>
    <w:p w:rsidR="00013333" w:rsidRPr="007C74E8" w:rsidRDefault="00013333">
      <w:pPr>
        <w:ind w:firstLine="720"/>
        <w:jc w:val="both"/>
        <w:rPr>
          <w:rFonts w:ascii="Times New Roman" w:hAnsi="Times New Roman"/>
          <w:b/>
          <w:sz w:val="22"/>
        </w:rPr>
      </w:pPr>
      <w:bookmarkStart w:id="10" w:name="straipsnis3"/>
      <w:r w:rsidRPr="007C74E8">
        <w:rPr>
          <w:rFonts w:ascii="Times New Roman" w:hAnsi="Times New Roman"/>
          <w:b/>
          <w:sz w:val="22"/>
        </w:rPr>
        <w:t>3 straipsnis. Lietuvos Respublikos baudžiamojo kodekso įgyvendinimo tvarka</w:t>
      </w:r>
    </w:p>
    <w:bookmarkEnd w:id="10"/>
    <w:p w:rsidR="00013333" w:rsidRPr="007C74E8" w:rsidRDefault="00013333">
      <w:pPr>
        <w:pStyle w:val="BodyTextIndent"/>
        <w:spacing w:line="240" w:lineRule="auto"/>
        <w:rPr>
          <w:rFonts w:ascii="Times New Roman" w:hAnsi="Times New Roman"/>
          <w:sz w:val="22"/>
        </w:rPr>
      </w:pPr>
      <w:r w:rsidRPr="007C74E8">
        <w:rPr>
          <w:rFonts w:ascii="Times New Roman" w:hAnsi="Times New Roman"/>
          <w:sz w:val="22"/>
        </w:rPr>
        <w:t>Lietuvos Respublikos baudžiamojo kodekso įgyvendinimo tvarka nustatoma atskiru įstatymu.</w:t>
      </w:r>
    </w:p>
    <w:p w:rsidR="00013333" w:rsidRPr="007C74E8" w:rsidRDefault="00013333">
      <w:pPr>
        <w:ind w:firstLine="720"/>
        <w:jc w:val="both"/>
        <w:rPr>
          <w:rFonts w:ascii="Times New Roman" w:hAnsi="Times New Roman"/>
          <w:sz w:val="22"/>
        </w:rPr>
      </w:pPr>
    </w:p>
    <w:p w:rsidR="00013333" w:rsidRPr="007C74E8" w:rsidRDefault="00013333">
      <w:pPr>
        <w:ind w:firstLine="720"/>
        <w:jc w:val="both"/>
        <w:rPr>
          <w:rFonts w:ascii="Times New Roman" w:hAnsi="Times New Roman"/>
          <w:sz w:val="22"/>
        </w:rPr>
      </w:pPr>
      <w:r w:rsidRPr="007C74E8">
        <w:rPr>
          <w:rFonts w:ascii="Times New Roman" w:hAnsi="Times New Roman"/>
          <w:i/>
          <w:sz w:val="22"/>
        </w:rPr>
        <w:t xml:space="preserve">Skelbiu šį Lietuvos Respublikos Seimo priimtą įstatymą. </w:t>
      </w:r>
    </w:p>
    <w:p w:rsidR="00013333" w:rsidRPr="007C74E8" w:rsidRDefault="00013333">
      <w:pPr>
        <w:ind w:firstLine="720"/>
        <w:jc w:val="both"/>
        <w:rPr>
          <w:rFonts w:ascii="Times New Roman" w:hAnsi="Times New Roman"/>
          <w:sz w:val="22"/>
        </w:rPr>
      </w:pPr>
    </w:p>
    <w:p w:rsidR="00013333" w:rsidRPr="007C74E8" w:rsidRDefault="00013333">
      <w:pPr>
        <w:rPr>
          <w:rFonts w:ascii="Times New Roman" w:hAnsi="Times New Roman"/>
          <w:sz w:val="22"/>
        </w:rPr>
      </w:pPr>
    </w:p>
    <w:p w:rsidR="00013333" w:rsidRPr="007C74E8" w:rsidRDefault="00013333">
      <w:pPr>
        <w:tabs>
          <w:tab w:val="right" w:pos="8730"/>
        </w:tabs>
        <w:spacing w:before="480" w:after="720"/>
        <w:rPr>
          <w:rFonts w:ascii="Times New Roman" w:hAnsi="Times New Roman"/>
          <w:sz w:val="22"/>
        </w:rPr>
      </w:pPr>
      <w:r w:rsidRPr="007C74E8">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11" w:name="pareigos"/>
      <w:r w:rsidRPr="007C74E8">
        <w:rPr>
          <w:rStyle w:val="Pareigos"/>
          <w:rFonts w:ascii="Times New Roman" w:hAnsi="Times New Roman"/>
          <w:sz w:val="22"/>
        </w:rPr>
        <w:instrText xml:space="preserve"> FORMTEXT </w:instrText>
      </w:r>
      <w:r w:rsidRPr="007C74E8">
        <w:rPr>
          <w:rFonts w:ascii="Times New Roman" w:hAnsi="Times New Roman"/>
          <w:caps/>
          <w:sz w:val="22"/>
        </w:rPr>
      </w:r>
      <w:r w:rsidRPr="007C74E8">
        <w:rPr>
          <w:rStyle w:val="Pareigos"/>
          <w:rFonts w:ascii="Times New Roman" w:hAnsi="Times New Roman"/>
          <w:sz w:val="22"/>
        </w:rPr>
        <w:fldChar w:fldCharType="separate"/>
      </w:r>
      <w:r w:rsidRPr="007C74E8">
        <w:rPr>
          <w:rStyle w:val="Pareigos"/>
          <w:rFonts w:ascii="Times New Roman" w:hAnsi="Times New Roman"/>
          <w:sz w:val="22"/>
        </w:rPr>
        <w:t>RESPUBLIKOS PREZIDENTAS</w:t>
      </w:r>
      <w:r w:rsidRPr="007C74E8">
        <w:rPr>
          <w:rStyle w:val="Pareigos"/>
          <w:rFonts w:ascii="Times New Roman" w:hAnsi="Times New Roman"/>
          <w:sz w:val="22"/>
        </w:rPr>
        <w:fldChar w:fldCharType="end"/>
      </w:r>
      <w:bookmarkEnd w:id="11"/>
      <w:r w:rsidRPr="007C74E8">
        <w:rPr>
          <w:rStyle w:val="Pareigos"/>
          <w:rFonts w:ascii="Times New Roman" w:hAnsi="Times New Roman"/>
          <w:sz w:val="22"/>
        </w:rPr>
        <w:tab/>
      </w:r>
      <w:r w:rsidRPr="007C74E8">
        <w:rPr>
          <w:rFonts w:ascii="Times New Roman" w:hAnsi="Times New Roman"/>
          <w:sz w:val="22"/>
        </w:rPr>
        <w:fldChar w:fldCharType="begin" w:fldLock="1">
          <w:ffData>
            <w:name w:val="parasas"/>
            <w:enabled/>
            <w:calcOnExit w:val="0"/>
            <w:textInput>
              <w:default w:val="VALDAS ADAMKUS"/>
              <w:format w:val="Uppercase"/>
            </w:textInput>
          </w:ffData>
        </w:fldChar>
      </w:r>
      <w:bookmarkStart w:id="12" w:name="parasas"/>
      <w:r w:rsidRPr="007C74E8">
        <w:rPr>
          <w:rFonts w:ascii="Times New Roman" w:hAnsi="Times New Roman"/>
          <w:sz w:val="22"/>
        </w:rPr>
        <w:instrText xml:space="preserve"> FORMTEXT </w:instrText>
      </w:r>
      <w:r w:rsidRPr="007C74E8">
        <w:rPr>
          <w:rFonts w:ascii="Times New Roman" w:hAnsi="Times New Roman"/>
          <w:sz w:val="22"/>
        </w:rPr>
      </w:r>
      <w:r w:rsidRPr="007C74E8">
        <w:rPr>
          <w:rFonts w:ascii="Times New Roman" w:hAnsi="Times New Roman"/>
          <w:sz w:val="22"/>
        </w:rPr>
        <w:fldChar w:fldCharType="separate"/>
      </w:r>
      <w:r w:rsidRPr="007C74E8">
        <w:rPr>
          <w:rFonts w:ascii="Times New Roman" w:hAnsi="Times New Roman"/>
          <w:sz w:val="22"/>
        </w:rPr>
        <w:t>VALDAS ADAMKUS</w:t>
      </w:r>
      <w:r w:rsidRPr="007C74E8">
        <w:rPr>
          <w:rFonts w:ascii="Times New Roman" w:hAnsi="Times New Roman"/>
          <w:sz w:val="22"/>
        </w:rPr>
        <w:fldChar w:fldCharType="end"/>
      </w:r>
      <w:bookmarkEnd w:id="12"/>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br w:type="page"/>
      </w:r>
      <w:r w:rsidRPr="007C74E8">
        <w:rPr>
          <w:rFonts w:ascii="Times New Roman" w:hAnsi="Times New Roman"/>
          <w:color w:val="000000"/>
          <w:sz w:val="22"/>
        </w:rPr>
        <w:t xml:space="preserve"> </w:t>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t>PATVIRTINTAS</w:t>
      </w:r>
    </w:p>
    <w:p w:rsidR="00013333" w:rsidRPr="007C74E8" w:rsidRDefault="00013333">
      <w:pPr>
        <w:ind w:left="2160" w:firstLine="720"/>
        <w:jc w:val="both"/>
        <w:rPr>
          <w:rFonts w:ascii="Times New Roman" w:hAnsi="Times New Roman"/>
          <w:color w:val="000000"/>
          <w:sz w:val="22"/>
        </w:rPr>
      </w:pPr>
      <w:r w:rsidRPr="007C74E8">
        <w:rPr>
          <w:rFonts w:ascii="Times New Roman" w:hAnsi="Times New Roman"/>
          <w:color w:val="000000"/>
          <w:sz w:val="22"/>
        </w:rPr>
        <w:t xml:space="preserve"> </w:t>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t>2000 m. rugsėjo 26 d.</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 </w:t>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r>
      <w:r w:rsidRPr="007C74E8">
        <w:rPr>
          <w:rFonts w:ascii="Times New Roman" w:hAnsi="Times New Roman"/>
          <w:color w:val="000000"/>
          <w:sz w:val="22"/>
        </w:rPr>
        <w:tab/>
        <w:t>įstatymu Nr. VIII-1968</w:t>
      </w:r>
    </w:p>
    <w:p w:rsidR="00D26847" w:rsidRPr="00D26847" w:rsidRDefault="00D26847" w:rsidP="00D26847">
      <w:pPr>
        <w:jc w:val="both"/>
        <w:rPr>
          <w:rFonts w:ascii="Times New Roman" w:hAnsi="Times New Roman"/>
          <w:b/>
          <w:color w:val="000000"/>
          <w:szCs w:val="24"/>
        </w:rPr>
      </w:pPr>
    </w:p>
    <w:p w:rsidR="00013333" w:rsidRPr="007C74E8" w:rsidRDefault="00013333">
      <w:pPr>
        <w:pStyle w:val="Heading3"/>
        <w:spacing w:line="240" w:lineRule="auto"/>
        <w:ind w:firstLine="0"/>
        <w:rPr>
          <w:rFonts w:ascii="Times New Roman" w:hAnsi="Times New Roman"/>
          <w:sz w:val="22"/>
        </w:rPr>
      </w:pPr>
      <w:r w:rsidRPr="007C74E8">
        <w:rPr>
          <w:rFonts w:ascii="Times New Roman" w:hAnsi="Times New Roman"/>
          <w:sz w:val="22"/>
        </w:rPr>
        <w:t>LIETUVOS RESPUBLIKOS</w:t>
      </w:r>
    </w:p>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BAUDŽIAMASIS KODEKSAS</w:t>
      </w:r>
    </w:p>
    <w:p w:rsidR="00013333" w:rsidRPr="007C74E8" w:rsidRDefault="00013333">
      <w:pPr>
        <w:jc w:val="center"/>
        <w:rPr>
          <w:rFonts w:ascii="Times New Roman" w:hAnsi="Times New Roman"/>
          <w:b/>
          <w:color w:val="000000"/>
          <w:sz w:val="22"/>
        </w:rPr>
      </w:pPr>
    </w:p>
    <w:p w:rsidR="00013333" w:rsidRPr="007C74E8" w:rsidRDefault="00013333">
      <w:pPr>
        <w:jc w:val="center"/>
        <w:rPr>
          <w:rFonts w:ascii="Times New Roman" w:hAnsi="Times New Roman"/>
          <w:b/>
          <w:color w:val="000000"/>
          <w:sz w:val="22"/>
        </w:rPr>
      </w:pPr>
      <w:bookmarkStart w:id="13" w:name="dalis1"/>
      <w:r w:rsidRPr="007C74E8">
        <w:rPr>
          <w:rFonts w:ascii="Times New Roman" w:hAnsi="Times New Roman"/>
          <w:b/>
          <w:color w:val="000000"/>
          <w:sz w:val="22"/>
        </w:rPr>
        <w:t>BENDROJI DALIS</w:t>
      </w:r>
    </w:p>
    <w:bookmarkEnd w:id="13"/>
    <w:p w:rsidR="00013333" w:rsidRPr="007C74E8" w:rsidRDefault="00013333">
      <w:pPr>
        <w:jc w:val="center"/>
        <w:rPr>
          <w:rFonts w:ascii="Times New Roman" w:hAnsi="Times New Roman"/>
          <w:color w:val="000000"/>
          <w:sz w:val="22"/>
        </w:rPr>
      </w:pPr>
    </w:p>
    <w:p w:rsidR="00013333" w:rsidRPr="007C74E8" w:rsidRDefault="00013333">
      <w:pPr>
        <w:jc w:val="center"/>
        <w:rPr>
          <w:rFonts w:ascii="Times New Roman" w:hAnsi="Times New Roman"/>
          <w:b/>
          <w:color w:val="000000"/>
          <w:sz w:val="22"/>
        </w:rPr>
      </w:pPr>
      <w:bookmarkStart w:id="14" w:name="skyrius1"/>
      <w:r w:rsidRPr="007C74E8">
        <w:rPr>
          <w:rFonts w:ascii="Times New Roman" w:hAnsi="Times New Roman"/>
          <w:b/>
          <w:color w:val="000000"/>
          <w:sz w:val="22"/>
        </w:rPr>
        <w:t>I SKYRIUS</w:t>
      </w:r>
    </w:p>
    <w:bookmarkEnd w:id="14"/>
    <w:p w:rsidR="00013333" w:rsidRPr="007C74E8" w:rsidRDefault="00013333">
      <w:pPr>
        <w:pStyle w:val="Heading1"/>
        <w:ind w:right="0"/>
        <w:rPr>
          <w:caps/>
          <w:color w:val="000000"/>
          <w:sz w:val="22"/>
        </w:rPr>
      </w:pPr>
      <w:r w:rsidRPr="007C74E8">
        <w:rPr>
          <w:caps/>
          <w:color w:val="000000"/>
          <w:sz w:val="22"/>
        </w:rPr>
        <w:t>BENDRosios NUOSTATos</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5" w:name="straipsnis1_2"/>
      <w:r w:rsidRPr="007C74E8">
        <w:rPr>
          <w:rFonts w:ascii="Times New Roman" w:hAnsi="Times New Roman"/>
          <w:b/>
          <w:color w:val="000000"/>
          <w:sz w:val="22"/>
        </w:rPr>
        <w:t>1 straipsnis. Lietuvos Respublikos baudžiamojo kodekso paskirtis</w:t>
      </w:r>
    </w:p>
    <w:bookmarkEnd w:id="1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Lietuvos Respublikos baudžiamasis kodeksas yra vientisas baudžiamasis įstatymas, kurio paskirtis – baudžiamosios teisės priemonėmis ginti žmogaus ir piliečio teises bei laisves, visuomenės ir valstybės interesus nuo nusikalstamų veikų.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Šis kodeksas: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apibrėžia, kokios veikos yra nusikaltimai ir baudžiamieji nusižengimai, bei jas uždraudžia;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nustato bausmes, baudžiamojo ir auklėjamojo poveikio priemones už šiame kodekse numatytas veikas bei priverčiamąsias medicinos priemones;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nustato baudžiamosios atsakomybės pagrindus ir sąlygas, taip pat pagrindus ir sąlygas, kuriais nusikalstamas veikas padarę asmenys gali būti atleisti nuo baudžiamosios atsakomybės ar bausmės.</w:t>
      </w:r>
    </w:p>
    <w:p w:rsidR="00013333" w:rsidRPr="007C74E8" w:rsidRDefault="00013333">
      <w:pPr>
        <w:ind w:firstLine="720"/>
        <w:jc w:val="both"/>
        <w:rPr>
          <w:rFonts w:ascii="Times New Roman" w:hAnsi="Times New Roman"/>
          <w:b/>
          <w:sz w:val="22"/>
        </w:rPr>
      </w:pPr>
      <w:r w:rsidRPr="007C74E8">
        <w:rPr>
          <w:rFonts w:ascii="Times New Roman" w:hAnsi="Times New Roman"/>
          <w:sz w:val="22"/>
        </w:rPr>
        <w:t>3. Šio kodekso nuostatos yra suderintos su Europos Sąjungos teisės aktų, nurodytų šio kodekso priede, nuostatomis.</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10" w:history="1">
        <w:r w:rsidRPr="007C74E8">
          <w:rPr>
            <w:rStyle w:val="Hyperlink"/>
            <w:rFonts w:ascii="Times New Roman" w:eastAsia="MS Mincho" w:hAnsi="Times New Roman"/>
            <w:i/>
            <w:iCs/>
          </w:rPr>
          <w:t>IX-2169</w:t>
        </w:r>
      </w:hyperlink>
      <w:r w:rsidRPr="007C74E8">
        <w:rPr>
          <w:rFonts w:ascii="Times New Roman" w:eastAsia="MS Mincho" w:hAnsi="Times New Roman"/>
          <w:i/>
          <w:iCs/>
        </w:rPr>
        <w:t>, 2004-04-27, Žin., 2004, Nr. 72-2492 (2004-04-30)</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6" w:name="straipsnis2_2"/>
      <w:r w:rsidRPr="007C74E8">
        <w:rPr>
          <w:rFonts w:ascii="Times New Roman" w:hAnsi="Times New Roman"/>
          <w:b/>
          <w:color w:val="000000"/>
          <w:sz w:val="22"/>
        </w:rPr>
        <w:t>2 straipsnis. Pagrindinės baudžiamosios atsakomybės nuostatos</w:t>
      </w:r>
    </w:p>
    <w:bookmarkEnd w:id="1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Asmuo atsako pagal šį kodeksą tik tuo atveju, jeigu jo padaryta veika buvo uždrausta baudžiamojo įstatymo, galiojusio nusikalstamos veikos padarymo metu.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Įstatymo nežinojimas nuo baudžiamosios atsakomybės neatleidžia.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Asmuo atsako pagal baudžiamąjį įstatymą tik tuo atveju, jeigu jis yra kaltas padaręs nusikalstamą veiką ir tik jeigu veikos padarymo metu iš jo galima buvo reikalauti įstatymus atitinkančio elgesio.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Pagal baudžiamąjį įstatymą atsako tik tas asmuo, kurio padaryta veika atitinka baudžiamojo įstatymo numatytą nusikaltimo ar baudžiamojo nusižengimo sudėtį.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Bausmės, baudžiamojo ar auklėjamojo poveikio priemonės bei priverčiamosios medicinos priemonės skiriamos tik pagal įstatymą.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Niekas negali būti baudžiamas už tą pačią nusikalstamą veiką antrą kartą.</w:t>
      </w:r>
    </w:p>
    <w:p w:rsidR="00013333" w:rsidRPr="007C74E8" w:rsidRDefault="00013333">
      <w:pPr>
        <w:ind w:firstLine="720"/>
        <w:jc w:val="both"/>
        <w:rPr>
          <w:rFonts w:ascii="Times New Roman" w:hAnsi="Times New Roman"/>
          <w:color w:val="000000"/>
          <w:sz w:val="22"/>
        </w:rPr>
      </w:pPr>
    </w:p>
    <w:p w:rsidR="00013333" w:rsidRPr="007C74E8" w:rsidRDefault="00013333">
      <w:pPr>
        <w:jc w:val="center"/>
        <w:rPr>
          <w:rFonts w:ascii="Times New Roman" w:hAnsi="Times New Roman"/>
          <w:b/>
          <w:color w:val="000000"/>
          <w:sz w:val="22"/>
        </w:rPr>
      </w:pPr>
      <w:bookmarkStart w:id="17" w:name="skyrius2"/>
      <w:r w:rsidRPr="007C74E8">
        <w:rPr>
          <w:rFonts w:ascii="Times New Roman" w:hAnsi="Times New Roman"/>
          <w:b/>
          <w:color w:val="000000"/>
          <w:sz w:val="22"/>
        </w:rPr>
        <w:t>II SKYRIUS</w:t>
      </w:r>
    </w:p>
    <w:bookmarkEnd w:id="17"/>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BAUDŽIAMOJO ĮSTATYMO GALIOJIMAS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8" w:name="straipsnis3_2"/>
      <w:r w:rsidRPr="007C74E8">
        <w:rPr>
          <w:rFonts w:ascii="Times New Roman" w:hAnsi="Times New Roman"/>
          <w:b/>
          <w:color w:val="000000"/>
          <w:sz w:val="22"/>
        </w:rPr>
        <w:t>3 straipsnis. Baudžiamojo įstatymo galiojimo laikas</w:t>
      </w:r>
    </w:p>
    <w:bookmarkEnd w:id="1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Veikos nusikalstamumą ir asmens baudžiamumą nustato tos veikos padarymo metu galiojęs baudžiamasis įstatymas. Nusikalstamos veikos padarymo laikas yra veikimo (neveikimo) laikas arba baudžiamojo įstatymo numatytų padarinių atsiradimo laikas, jeigu asmuo norėjo, kad padariniai atsirastų kitu laiku.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Veikos nusikalstamumą panaikinantis, bausmę švelninantis arba kitokiu būdu nusikalstamą veiką padariusio asmens teisinę padėtį palengvinantis baudžiamasis įstatymas turi grįžtamąją galią, t. y. taikomas iki tokio įstatymo įsigaliojimo nusikalstamą veiką padariusiems asmenims, taip pat atliekantiems bausmę bei turintiems teistumą asmenims.</w:t>
      </w:r>
    </w:p>
    <w:p w:rsidR="007768EB" w:rsidRPr="007C74E8" w:rsidRDefault="007768EB" w:rsidP="007768EB">
      <w:pPr>
        <w:ind w:firstLine="720"/>
        <w:jc w:val="both"/>
        <w:rPr>
          <w:rFonts w:ascii="Times New Roman" w:hAnsi="Times New Roman"/>
          <w:sz w:val="22"/>
          <w:szCs w:val="22"/>
        </w:rPr>
      </w:pPr>
      <w:r w:rsidRPr="007C74E8">
        <w:rPr>
          <w:rFonts w:ascii="Times New Roman" w:hAnsi="Times New Roman"/>
          <w:sz w:val="22"/>
          <w:szCs w:val="22"/>
        </w:rPr>
        <w:t>3. Baudžiamasis įstatymas, nustatantis veikos nusikalstamumą, griežtinantis bausmę arba kitaip sunkinantis nusikalstamą veiką padariusio asmens teisinę padėtį, neturi grįžtamosios galios. Išimtį sudaro šio kodekso normos, nustatančios atsakomybę už genocidą (99 straipsnis), tarptautinės teisės draudžiamą elgesį su žmonėmis (100 straipsnis), tarptautinės humanitarinės teisės saugomų asmenų žudymą (101 straipsnis), civilių trėmimą ar perkėlimą (102 straipsnis), tarptautinės humanitarinės teisės saugomų asmenų žalojimą, kankinimą ar kitokį nežmonišką elgesį su jais</w:t>
      </w:r>
      <w:r w:rsidRPr="007C74E8">
        <w:rPr>
          <w:rFonts w:ascii="Times New Roman" w:hAnsi="Times New Roman"/>
          <w:bCs/>
          <w:color w:val="000000"/>
          <w:sz w:val="22"/>
          <w:szCs w:val="22"/>
        </w:rPr>
        <w:t xml:space="preserve"> ar jų turto apsaugos pažeidimą</w:t>
      </w:r>
      <w:r w:rsidRPr="007C74E8">
        <w:rPr>
          <w:rFonts w:ascii="Times New Roman" w:hAnsi="Times New Roman"/>
          <w:sz w:val="22"/>
          <w:szCs w:val="22"/>
        </w:rPr>
        <w:t xml:space="preserve"> (103 straipsnis), civilių ar karo belaisvių prievartinį panaudojimą priešo ginkluotosiose pajėgose (105 straipsnis), </w:t>
      </w:r>
      <w:r w:rsidRPr="007C74E8">
        <w:rPr>
          <w:rFonts w:ascii="Times New Roman" w:hAnsi="Times New Roman"/>
          <w:bCs/>
          <w:color w:val="000000"/>
          <w:sz w:val="22"/>
          <w:szCs w:val="22"/>
        </w:rPr>
        <w:t xml:space="preserve">saugomų objektų naikinimą ar nacionalinių vertybių grobstymą (106 straipsnis), agresiją (110 straipsnis), </w:t>
      </w:r>
      <w:r w:rsidRPr="007C74E8">
        <w:rPr>
          <w:rFonts w:ascii="Times New Roman" w:hAnsi="Times New Roman"/>
          <w:sz w:val="22"/>
          <w:szCs w:val="22"/>
        </w:rPr>
        <w:t>draudžiamą karo ataką (111 straipsnis),</w:t>
      </w:r>
      <w:r w:rsidRPr="007C74E8">
        <w:rPr>
          <w:rFonts w:ascii="Times New Roman" w:hAnsi="Times New Roman"/>
          <w:bCs/>
          <w:color w:val="000000"/>
          <w:sz w:val="22"/>
          <w:szCs w:val="22"/>
        </w:rPr>
        <w:t xml:space="preserve"> uždraustų karo priemonių naudojimą (112 straipsnis),</w:t>
      </w:r>
      <w:r w:rsidRPr="007C74E8">
        <w:rPr>
          <w:rFonts w:ascii="Times New Roman" w:hAnsi="Times New Roman"/>
          <w:sz w:val="22"/>
          <w:szCs w:val="22"/>
        </w:rPr>
        <w:t xml:space="preserve"> aplaidų vado pareigų vykdymą (113</w:t>
      </w:r>
      <w:r w:rsidRPr="007C74E8">
        <w:rPr>
          <w:rFonts w:ascii="Times New Roman" w:hAnsi="Times New Roman"/>
          <w:sz w:val="22"/>
          <w:szCs w:val="22"/>
          <w:vertAlign w:val="superscript"/>
        </w:rPr>
        <w:t>1</w:t>
      </w:r>
      <w:r w:rsidRPr="007C74E8">
        <w:rPr>
          <w:rFonts w:ascii="Times New Roman" w:hAnsi="Times New Roman"/>
          <w:sz w:val="22"/>
          <w:szCs w:val="22"/>
        </w:rPr>
        <w:t xml:space="preserve"> straipsnis).</w:t>
      </w:r>
    </w:p>
    <w:p w:rsidR="004263B5" w:rsidRPr="007C74E8" w:rsidRDefault="004263B5" w:rsidP="004263B5">
      <w:pPr>
        <w:ind w:firstLine="720"/>
        <w:jc w:val="both"/>
        <w:rPr>
          <w:rFonts w:ascii="Times New Roman" w:hAnsi="Times New Roman"/>
          <w:b/>
          <w:sz w:val="22"/>
          <w:szCs w:val="22"/>
        </w:rPr>
      </w:pPr>
      <w:r w:rsidRPr="007C74E8">
        <w:rPr>
          <w:rFonts w:ascii="Times New Roman" w:hAnsi="Times New Roman"/>
          <w:sz w:val="22"/>
          <w:szCs w:val="22"/>
        </w:rPr>
        <w:t>4. Skiriamos tos baudžiamojo ar auklėjamojo poveikio priemonės bei priverčiamosios medicinos priemonės, kurias numato teismo sprendimo priėmimo metu galiojantis baudžiamasis įstatymas. Išplėstinis turto konfiskavimas skiriamas tik tuo atveju, jeigu jis numatytas šio kodekso uždraustos veikos padarymo metu galiojusiame baudžiamajame įstatyme.</w:t>
      </w:r>
    </w:p>
    <w:p w:rsidR="004263B5" w:rsidRPr="007C74E8" w:rsidRDefault="004263B5" w:rsidP="004263B5">
      <w:pPr>
        <w:pStyle w:val="PlainText"/>
        <w:jc w:val="both"/>
        <w:rPr>
          <w:rFonts w:ascii="Times New Roman" w:eastAsia="MS Mincho" w:hAnsi="Times New Roman"/>
          <w:i/>
          <w:iCs/>
        </w:rPr>
      </w:pPr>
      <w:r w:rsidRPr="007C74E8">
        <w:rPr>
          <w:rFonts w:ascii="Times New Roman" w:eastAsia="MS Mincho" w:hAnsi="Times New Roman"/>
          <w:i/>
          <w:iCs/>
        </w:rPr>
        <w:t>Straipsnio pakeitimai:</w:t>
      </w:r>
    </w:p>
    <w:p w:rsidR="004263B5" w:rsidRPr="007C74E8" w:rsidRDefault="004263B5" w:rsidP="004263B5">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1" w:history="1">
        <w:r w:rsidRPr="007C74E8">
          <w:rPr>
            <w:rStyle w:val="Hyperlink"/>
            <w:rFonts w:ascii="Times New Roman" w:hAnsi="Times New Roman"/>
            <w:i/>
            <w:sz w:val="20"/>
          </w:rPr>
          <w:t>XI-1199</w:t>
        </w:r>
      </w:hyperlink>
      <w:r w:rsidRPr="007C74E8">
        <w:rPr>
          <w:rFonts w:ascii="Times New Roman" w:hAnsi="Times New Roman"/>
          <w:i/>
          <w:sz w:val="20"/>
        </w:rPr>
        <w:t>, 2010-12-02, Žin., 2010, Nr. 145-7439 (2010-12-11)</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2"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4263B5" w:rsidRPr="007C74E8" w:rsidRDefault="004263B5">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sz w:val="22"/>
        </w:rPr>
      </w:pPr>
      <w:bookmarkStart w:id="19" w:name="straipsnis4"/>
      <w:r w:rsidRPr="007C74E8">
        <w:rPr>
          <w:rFonts w:ascii="Times New Roman" w:hAnsi="Times New Roman"/>
          <w:b/>
          <w:sz w:val="22"/>
        </w:rPr>
        <w:t>4 straipsnis.</w:t>
      </w:r>
      <w:r w:rsidRPr="007C74E8">
        <w:rPr>
          <w:rFonts w:ascii="Times New Roman" w:hAnsi="Times New Roman"/>
          <w:sz w:val="22"/>
        </w:rPr>
        <w:t xml:space="preserve"> </w:t>
      </w:r>
      <w:r w:rsidRPr="007C74E8">
        <w:rPr>
          <w:rFonts w:ascii="Times New Roman" w:hAnsi="Times New Roman"/>
          <w:b/>
          <w:sz w:val="22"/>
        </w:rPr>
        <w:t>Baudžiamojo įstatymo galiojimas asmenims, padariusiems nusikalstamas veikas Lietuvos valstybės teritorijoje</w:t>
      </w:r>
      <w:r w:rsidRPr="007C74E8">
        <w:rPr>
          <w:rFonts w:ascii="Times New Roman" w:hAnsi="Times New Roman"/>
          <w:sz w:val="22"/>
        </w:rPr>
        <w:t xml:space="preserve"> </w:t>
      </w:r>
      <w:r w:rsidRPr="007C74E8">
        <w:rPr>
          <w:rFonts w:ascii="Times New Roman" w:hAnsi="Times New Roman"/>
          <w:b/>
          <w:sz w:val="22"/>
        </w:rPr>
        <w:t>arba laivuose ar orlaiviuose su Lietuvos valstybės vėliava ar skiriamaisiais ženklais</w:t>
      </w:r>
    </w:p>
    <w:bookmarkEnd w:id="19"/>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1. Asmenys, padarę nusikalstamas veikas Lietuvos valstybės teritorijoje arba laivuose ar orlaiviuose su Lietuvos valstybės vėliava ar skiriamaisiais ženklais, atsako pagal šį kodeksą.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Nusikalstamos veikos padarymo vieta yra vieta, kurioje asmuo veikė arba turėjo ir galėjo veikti, arba vieta, kurioje atsirado baudžiamojo įstatymo numatyti padariniai. Bendrininkų nusikalstamos veikos padarymo vieta yra vieta, kurioje ši veika buvo padaryta, o jeigu vienas bendrininkų veikė kitoje vietoje, – jo veikimo vieta.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Kai ta pati nusikalstama veika padaryta ir Lietuvos valstybės teritorijoje, ir užsienyje, laikoma, kad ta veika padaryta Lietuvos valstybės teritorijoje, jeigu šioje teritorijoje ji buvo pradėta, baigta arba nutrūko.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Asmenų, kurie pagal tarptautinės teisės normas naudojasi imunitetu nuo baudžiamosios jurisdikcijos ir padarė nusikalstamą veiką Lietuvos valstybės teritorijoje, baudžiamosios atsakomybės klausimas sprendžiamas vadovaujantis Lietuvos Respublikos tarptautinėmis sutartimis ir šiuo kodeksu.</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3"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20" w:name="straipsnis5"/>
      <w:r w:rsidRPr="007C74E8">
        <w:rPr>
          <w:rFonts w:ascii="Times New Roman" w:hAnsi="Times New Roman"/>
          <w:b/>
          <w:color w:val="000000"/>
          <w:sz w:val="22"/>
        </w:rPr>
        <w:t>5 straipsnis. Lietuvos Respublikos piliečių ir kitų nuolat Lietuvoje gyvenančių asmenų baudžiamoji atsakomybė už užsienyje padarytus nusikaltimus</w:t>
      </w:r>
    </w:p>
    <w:bookmarkEnd w:id="2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Lietuvos Respublikos piliečiai ir kiti nuolat Lietuvoje gyvenantys asmenys už užsienyje padarytus nusikaltimus atsako pagal šį kodeksą.</w:t>
      </w:r>
    </w:p>
    <w:p w:rsidR="00013333" w:rsidRPr="007C74E8" w:rsidRDefault="00013333">
      <w:pPr>
        <w:ind w:left="2160" w:hanging="1440"/>
        <w:jc w:val="both"/>
        <w:rPr>
          <w:rFonts w:ascii="Times New Roman" w:hAnsi="Times New Roman"/>
          <w:b/>
          <w:color w:val="000000"/>
          <w:sz w:val="22"/>
        </w:rPr>
      </w:pPr>
    </w:p>
    <w:p w:rsidR="00013333" w:rsidRPr="007C74E8" w:rsidRDefault="00013333">
      <w:pPr>
        <w:ind w:left="2160" w:hanging="1440"/>
        <w:jc w:val="both"/>
        <w:rPr>
          <w:rFonts w:ascii="Times New Roman" w:hAnsi="Times New Roman"/>
          <w:b/>
          <w:color w:val="000000"/>
          <w:sz w:val="22"/>
        </w:rPr>
      </w:pPr>
      <w:bookmarkStart w:id="21" w:name="straipsnis6"/>
      <w:r w:rsidRPr="007C74E8">
        <w:rPr>
          <w:rFonts w:ascii="Times New Roman" w:hAnsi="Times New Roman"/>
          <w:b/>
          <w:color w:val="000000"/>
          <w:sz w:val="22"/>
        </w:rPr>
        <w:t xml:space="preserve">6 straipsnis. Užsieniečių baudžiamoji atsakomybė už užsienyje padarytus nusikaltimus Lietuvos valstybei </w:t>
      </w:r>
    </w:p>
    <w:bookmarkEnd w:id="2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Užsieniečiai, neturintys nuolatinės gyvenamosios vietos Lietuvos Respublikoje, atsako pagal baudžiamąjį įstatymą, jeigu jie užsienyje padarė šio kodekso 114–128 straipsniuose numatytus nusikaltimus Lietuvos valstybei. </w:t>
      </w:r>
    </w:p>
    <w:p w:rsidR="00013333" w:rsidRPr="007C74E8" w:rsidRDefault="00013333">
      <w:pPr>
        <w:ind w:firstLine="720"/>
        <w:jc w:val="both"/>
        <w:rPr>
          <w:rFonts w:ascii="Times New Roman" w:hAnsi="Times New Roman"/>
          <w:color w:val="000000"/>
          <w:sz w:val="22"/>
        </w:rPr>
      </w:pPr>
    </w:p>
    <w:p w:rsidR="00013333" w:rsidRPr="007C74E8" w:rsidRDefault="00013333">
      <w:pPr>
        <w:ind w:left="2070" w:hanging="1350"/>
        <w:jc w:val="both"/>
        <w:rPr>
          <w:rFonts w:ascii="Times New Roman" w:hAnsi="Times New Roman"/>
          <w:b/>
          <w:color w:val="000000"/>
          <w:sz w:val="22"/>
        </w:rPr>
      </w:pPr>
      <w:bookmarkStart w:id="22" w:name="straipsnis7"/>
      <w:r w:rsidRPr="007C74E8">
        <w:rPr>
          <w:rFonts w:ascii="Times New Roman" w:hAnsi="Times New Roman"/>
          <w:b/>
          <w:color w:val="000000"/>
          <w:sz w:val="22"/>
        </w:rPr>
        <w:t>7 straipsnis. Baudžiamoji atsakomybė už tarptautinėse sutartyse numatytus nusikaltimus</w:t>
      </w:r>
    </w:p>
    <w:bookmarkEnd w:id="2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Asmenys atsako pagal šį kodeksą, nesvarbu, kokia jų pilietybė ir gyvenamoji vieta, taip pat nusikaltimo padarymo vieta bei tai, ar už padarytą veiką baudžiama pagal nusikaltimo padarymo vietos įstatymus, kai padaro nusikaltimus, atsakomybė už kuriuos numatyta tarptautinių sutarčių pagrindu:</w:t>
      </w:r>
    </w:p>
    <w:p w:rsidR="007768EB" w:rsidRPr="007C74E8" w:rsidRDefault="007768EB">
      <w:pPr>
        <w:ind w:firstLine="720"/>
        <w:jc w:val="both"/>
        <w:rPr>
          <w:rFonts w:ascii="Times New Roman" w:hAnsi="Times New Roman"/>
          <w:color w:val="000000"/>
          <w:sz w:val="22"/>
        </w:rPr>
      </w:pPr>
      <w:r w:rsidRPr="007C74E8">
        <w:rPr>
          <w:rFonts w:ascii="Times New Roman" w:hAnsi="Times New Roman"/>
          <w:sz w:val="22"/>
          <w:szCs w:val="22"/>
        </w:rPr>
        <w:t>1) nusikaltimus žmoniškumui ir karo nusikaltimus (99–113</w:t>
      </w:r>
      <w:r w:rsidRPr="007C74E8">
        <w:rPr>
          <w:rFonts w:ascii="Times New Roman" w:hAnsi="Times New Roman"/>
          <w:sz w:val="22"/>
          <w:szCs w:val="22"/>
          <w:vertAlign w:val="superscript"/>
        </w:rPr>
        <w:t>1</w:t>
      </w:r>
      <w:r w:rsidRPr="007C74E8">
        <w:rPr>
          <w:rFonts w:ascii="Times New Roman" w:hAnsi="Times New Roman"/>
          <w:sz w:val="22"/>
          <w:szCs w:val="22"/>
        </w:rPr>
        <w:t xml:space="preserve"> straipsniai);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prekybą žmonėmis (147 straipsnis);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vaiko pirkimą arba pardavimą (157 straipsnis);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4) netikrų pinigų ar vertybinių popierių pagaminimą, laikymą arba realizavimą (213 straipsnis);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nusikalstamu būdu įgytų pinigų ar turto legalizavimą (216 straipsnis);</w:t>
      </w:r>
    </w:p>
    <w:p w:rsidR="00472D58" w:rsidRDefault="00472D58">
      <w:pPr>
        <w:ind w:firstLine="720"/>
        <w:jc w:val="both"/>
        <w:rPr>
          <w:rFonts w:ascii="Times New Roman" w:hAnsi="Times New Roman"/>
          <w:color w:val="000000"/>
          <w:sz w:val="22"/>
        </w:rPr>
      </w:pPr>
      <w:r w:rsidRPr="00CC2D72">
        <w:rPr>
          <w:rFonts w:ascii="Times New Roman" w:hAnsi="Times New Roman"/>
          <w:color w:val="000000"/>
          <w:sz w:val="22"/>
          <w:szCs w:val="22"/>
        </w:rPr>
        <w:t>6) kyšininkavimą (225 straipsnis);</w:t>
      </w:r>
    </w:p>
    <w:p w:rsidR="00472D58" w:rsidRDefault="00472D58">
      <w:pPr>
        <w:ind w:firstLine="720"/>
        <w:jc w:val="both"/>
        <w:rPr>
          <w:rFonts w:ascii="Times New Roman" w:hAnsi="Times New Roman"/>
          <w:color w:val="000000"/>
          <w:sz w:val="22"/>
          <w:szCs w:val="22"/>
        </w:rPr>
      </w:pPr>
      <w:r w:rsidRPr="00CC2D72">
        <w:rPr>
          <w:rFonts w:ascii="Times New Roman" w:hAnsi="Times New Roman"/>
          <w:color w:val="000000"/>
          <w:sz w:val="22"/>
          <w:szCs w:val="22"/>
        </w:rPr>
        <w:t>7) prekybą poveikiu (226 straipsnis);</w:t>
      </w:r>
    </w:p>
    <w:p w:rsidR="00472D58" w:rsidRDefault="00472D58">
      <w:pPr>
        <w:ind w:firstLine="720"/>
        <w:jc w:val="both"/>
        <w:rPr>
          <w:rFonts w:ascii="Times New Roman" w:hAnsi="Times New Roman"/>
          <w:color w:val="000000"/>
          <w:sz w:val="22"/>
        </w:rPr>
      </w:pPr>
      <w:r w:rsidRPr="00CC2D72">
        <w:rPr>
          <w:rFonts w:ascii="Times New Roman" w:hAnsi="Times New Roman"/>
          <w:color w:val="000000"/>
          <w:sz w:val="22"/>
          <w:szCs w:val="22"/>
        </w:rPr>
        <w:t>8) papirkimą (227 straipsnis);</w:t>
      </w:r>
    </w:p>
    <w:p w:rsidR="00013333" w:rsidRPr="007C74E8" w:rsidRDefault="00472D58">
      <w:pPr>
        <w:ind w:firstLine="720"/>
        <w:jc w:val="both"/>
        <w:rPr>
          <w:rFonts w:ascii="Times New Roman" w:hAnsi="Times New Roman"/>
          <w:color w:val="000000"/>
          <w:sz w:val="22"/>
        </w:rPr>
      </w:pPr>
      <w:r>
        <w:rPr>
          <w:rFonts w:ascii="Times New Roman" w:hAnsi="Times New Roman"/>
          <w:color w:val="000000"/>
          <w:sz w:val="22"/>
        </w:rPr>
        <w:t>9</w:t>
      </w:r>
      <w:r w:rsidR="00013333" w:rsidRPr="007C74E8">
        <w:rPr>
          <w:rFonts w:ascii="Times New Roman" w:hAnsi="Times New Roman"/>
          <w:color w:val="000000"/>
          <w:sz w:val="22"/>
        </w:rPr>
        <w:t>) teroro aktą (250 straipsnis);</w:t>
      </w:r>
    </w:p>
    <w:p w:rsidR="00013333" w:rsidRPr="007C74E8" w:rsidRDefault="00472D58">
      <w:pPr>
        <w:pStyle w:val="Title"/>
        <w:ind w:firstLine="720"/>
        <w:jc w:val="both"/>
        <w:rPr>
          <w:sz w:val="22"/>
        </w:rPr>
      </w:pPr>
      <w:r>
        <w:rPr>
          <w:sz w:val="22"/>
        </w:rPr>
        <w:t>10</w:t>
      </w:r>
      <w:r w:rsidR="00013333" w:rsidRPr="007C74E8">
        <w:rPr>
          <w:sz w:val="22"/>
        </w:rPr>
        <w:t>) orlaivio, laivo ar stacionarios platformos kontinentiniame šelfe užgrobimą (251 straipsnis);</w:t>
      </w:r>
    </w:p>
    <w:p w:rsidR="00013333" w:rsidRPr="007C74E8" w:rsidRDefault="00472D58">
      <w:pPr>
        <w:ind w:firstLine="720"/>
        <w:jc w:val="both"/>
        <w:rPr>
          <w:rFonts w:ascii="Times New Roman" w:hAnsi="Times New Roman"/>
          <w:color w:val="000000"/>
          <w:sz w:val="22"/>
        </w:rPr>
      </w:pPr>
      <w:r>
        <w:rPr>
          <w:rFonts w:ascii="Times New Roman" w:hAnsi="Times New Roman"/>
          <w:color w:val="000000"/>
          <w:sz w:val="22"/>
        </w:rPr>
        <w:t>11</w:t>
      </w:r>
      <w:r w:rsidR="00013333" w:rsidRPr="007C74E8">
        <w:rPr>
          <w:rFonts w:ascii="Times New Roman" w:hAnsi="Times New Roman"/>
          <w:color w:val="000000"/>
          <w:sz w:val="22"/>
        </w:rPr>
        <w:t>) žmogaus pagrobimą įkaitu (252 straipsnis);</w:t>
      </w:r>
    </w:p>
    <w:p w:rsidR="00013333" w:rsidRPr="007C74E8" w:rsidRDefault="00472D58">
      <w:pPr>
        <w:ind w:firstLine="720"/>
        <w:jc w:val="both"/>
        <w:rPr>
          <w:rFonts w:ascii="Times New Roman" w:hAnsi="Times New Roman"/>
          <w:color w:val="000000"/>
          <w:sz w:val="22"/>
        </w:rPr>
      </w:pPr>
      <w:r>
        <w:rPr>
          <w:rFonts w:ascii="Times New Roman" w:hAnsi="Times New Roman"/>
          <w:color w:val="000000"/>
          <w:sz w:val="22"/>
        </w:rPr>
        <w:t>12</w:t>
      </w:r>
      <w:r w:rsidR="00013333" w:rsidRPr="007C74E8">
        <w:rPr>
          <w:rFonts w:ascii="Times New Roman" w:hAnsi="Times New Roman"/>
          <w:color w:val="000000"/>
          <w:sz w:val="22"/>
        </w:rPr>
        <w:t xml:space="preserve">) </w:t>
      </w:r>
      <w:r w:rsidR="00013333" w:rsidRPr="007C74E8">
        <w:rPr>
          <w:rFonts w:ascii="Times New Roman" w:hAnsi="Times New Roman"/>
          <w:sz w:val="22"/>
        </w:rPr>
        <w:t>neteisėtą elgesį su branduolinėmis ar radioaktyviosiomis medžiagomis arba kitais jonizuojančiosios spinduliuotės šaltiniais (256, 256</w:t>
      </w:r>
      <w:r w:rsidR="00013333" w:rsidRPr="007C74E8">
        <w:rPr>
          <w:rFonts w:ascii="Times New Roman" w:hAnsi="Times New Roman"/>
          <w:sz w:val="22"/>
          <w:vertAlign w:val="superscript"/>
        </w:rPr>
        <w:t>(1)</w:t>
      </w:r>
      <w:r w:rsidR="00013333" w:rsidRPr="007C74E8">
        <w:rPr>
          <w:rFonts w:ascii="Times New Roman" w:hAnsi="Times New Roman"/>
          <w:sz w:val="22"/>
        </w:rPr>
        <w:t xml:space="preserve"> ir 257 straipsniai)</w:t>
      </w:r>
      <w:r w:rsidR="00013333" w:rsidRPr="007C74E8">
        <w:rPr>
          <w:rFonts w:ascii="Times New Roman" w:hAnsi="Times New Roman"/>
          <w:color w:val="000000"/>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w:t>
      </w:r>
      <w:r w:rsidR="00472D58">
        <w:rPr>
          <w:rFonts w:ascii="Times New Roman" w:hAnsi="Times New Roman"/>
          <w:color w:val="000000"/>
          <w:sz w:val="22"/>
        </w:rPr>
        <w:t>3</w:t>
      </w:r>
      <w:r w:rsidRPr="007C74E8">
        <w:rPr>
          <w:rFonts w:ascii="Times New Roman" w:hAnsi="Times New Roman"/>
          <w:color w:val="000000"/>
          <w:sz w:val="22"/>
        </w:rPr>
        <w:t>) nusikaltimus, susijusius su disponavimu narkotinėmis ar psichotropinėmis, nuodingosiomis ar stipriai veikiančiomis medžiagomis (259–269 straipsniai);</w:t>
      </w:r>
    </w:p>
    <w:p w:rsidR="00D26847" w:rsidRDefault="00D26847">
      <w:pPr>
        <w:ind w:firstLine="720"/>
        <w:jc w:val="both"/>
        <w:rPr>
          <w:rFonts w:ascii="Times New Roman" w:hAnsi="Times New Roman"/>
          <w:bCs/>
          <w:sz w:val="22"/>
        </w:rPr>
      </w:pPr>
      <w:r w:rsidRPr="00CC72F7">
        <w:rPr>
          <w:rFonts w:ascii="Times New Roman" w:hAnsi="Times New Roman"/>
          <w:bCs/>
          <w:sz w:val="22"/>
          <w:szCs w:val="22"/>
        </w:rPr>
        <w:t>14) nusikaltimus aplinkai (270, 270</w:t>
      </w:r>
      <w:r w:rsidRPr="00CC72F7">
        <w:rPr>
          <w:rFonts w:ascii="Times New Roman" w:hAnsi="Times New Roman"/>
          <w:bCs/>
          <w:sz w:val="22"/>
          <w:szCs w:val="22"/>
          <w:vertAlign w:val="superscript"/>
        </w:rPr>
        <w:t>1</w:t>
      </w:r>
      <w:r w:rsidRPr="00CC72F7">
        <w:rPr>
          <w:rFonts w:ascii="Times New Roman" w:hAnsi="Times New Roman"/>
          <w:bCs/>
          <w:sz w:val="22"/>
          <w:szCs w:val="22"/>
        </w:rPr>
        <w:t>, 270</w:t>
      </w:r>
      <w:r w:rsidRPr="00CC72F7">
        <w:rPr>
          <w:rFonts w:ascii="Times New Roman" w:hAnsi="Times New Roman"/>
          <w:bCs/>
          <w:sz w:val="22"/>
          <w:szCs w:val="22"/>
          <w:vertAlign w:val="superscript"/>
        </w:rPr>
        <w:t>2</w:t>
      </w:r>
      <w:r w:rsidRPr="00CC72F7">
        <w:rPr>
          <w:rFonts w:ascii="Times New Roman" w:hAnsi="Times New Roman"/>
          <w:bCs/>
          <w:sz w:val="22"/>
          <w:szCs w:val="22"/>
        </w:rPr>
        <w:t>,</w:t>
      </w:r>
      <w:r w:rsidRPr="00CC72F7">
        <w:rPr>
          <w:rFonts w:ascii="Times New Roman" w:hAnsi="Times New Roman"/>
          <w:b/>
          <w:bCs/>
          <w:sz w:val="22"/>
          <w:szCs w:val="22"/>
        </w:rPr>
        <w:t xml:space="preserve"> </w:t>
      </w:r>
      <w:r w:rsidRPr="00CC72F7">
        <w:rPr>
          <w:rFonts w:ascii="Times New Roman" w:hAnsi="Times New Roman"/>
          <w:bCs/>
          <w:sz w:val="22"/>
          <w:szCs w:val="22"/>
        </w:rPr>
        <w:t>271, 272, 274 straipsniai)</w:t>
      </w:r>
      <w:r w:rsidRPr="00CC72F7">
        <w:rPr>
          <w:rFonts w:ascii="Times New Roman" w:hAnsi="Times New Roman"/>
          <w:sz w:val="22"/>
          <w:szCs w:val="22"/>
        </w:rPr>
        <w:t>.</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4"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5"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6"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17"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r w:rsidR="00472D58">
        <w:rPr>
          <w:rFonts w:ascii="Times New Roman" w:hAnsi="Times New Roman"/>
          <w:i/>
          <w:sz w:val="20"/>
        </w:rPr>
        <w:t>(papildyta naujais 6-8 punktais)</w:t>
      </w:r>
    </w:p>
    <w:p w:rsidR="00D26847" w:rsidRPr="00D26847" w:rsidRDefault="00D26847" w:rsidP="00D26847">
      <w:pPr>
        <w:jc w:val="both"/>
        <w:rPr>
          <w:rFonts w:ascii="Times New Roman" w:hAnsi="Times New Roman"/>
          <w:i/>
          <w:sz w:val="20"/>
        </w:rPr>
      </w:pPr>
      <w:r w:rsidRPr="00D26847">
        <w:rPr>
          <w:rFonts w:ascii="Times New Roman" w:hAnsi="Times New Roman"/>
          <w:i/>
          <w:sz w:val="20"/>
        </w:rPr>
        <w:t xml:space="preserve">Nr. </w:t>
      </w:r>
      <w:hyperlink r:id="rId18" w:history="1">
        <w:r w:rsidRPr="000B53EB">
          <w:rPr>
            <w:rStyle w:val="Hyperlink"/>
            <w:rFonts w:ascii="Times New Roman" w:hAnsi="Times New Roman"/>
            <w:i/>
            <w:sz w:val="20"/>
          </w:rPr>
          <w:t>XI-1901</w:t>
        </w:r>
      </w:hyperlink>
      <w:r w:rsidRPr="00D26847">
        <w:rPr>
          <w:rFonts w:ascii="Times New Roman" w:hAnsi="Times New Roman"/>
          <w:i/>
          <w:sz w:val="20"/>
        </w:rPr>
        <w:t>, 2011-12-22, Žin., 2011, Nr. 163-7777 (2011-12-31)</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3" w:name="straipsnis8"/>
      <w:r w:rsidRPr="007C74E8">
        <w:rPr>
          <w:rFonts w:ascii="Times New Roman" w:hAnsi="Times New Roman"/>
          <w:b/>
          <w:color w:val="000000"/>
          <w:sz w:val="22"/>
        </w:rPr>
        <w:t xml:space="preserve">8 straipsnis. Baudžiamoji atsakomybė už užsienyje padarytus nusikaltimus </w:t>
      </w:r>
    </w:p>
    <w:bookmarkEnd w:id="2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padaręs užsienyje nusikaltimus, numatytus šio kodekso 5 ir 6 straipsniuose, atsako pagal baudžiamąjį įstatymą tik tuo atveju, jeigu padaryta veika pripažįstama nusikaltimu ir už jos padarymą baudžiama pagal nusikaltimo padarymo vietos valstybės ir Lietuvos Respublikos baudžiamąjį kodeksą. Jeigu asmuo, padaręs nusikaltimą užsienyje, teisiamas Lietuvos Respublikoje, bet abiejose valstybėse už šį nusikaltimą numatytos skirtingos bausmės, bausmė nusikaltusiam asmeniui skiriama pagal Lietuvos Respublikos įstatymus, tačiau ji negali viršyti nusikaltimo padarymo vietos valstybės baudžiamuosiuose įstatymuose nustatyto maksimalaus dydžio.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padaręs nusikaltimus, numatytus Lietuvos Respublikos baudžiamojo kodekso 5, 6 ir 7 straipsniuose, neatsako pagal šį kodeksą, jeigu jis: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atliko užsienio valstybės teismo paskirtą bausmę;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buvo atleistas nuo visos ar dalies užsienio valstybės teismo paskirtos bausmės atlikimo;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užsienio valstybės teismo nuosprendžiu buvo išteisintas, atleistas nuo baudžiamosios atsakomybės ar bausmės arba bausmė nebuvo paskirta dėl senaties ar kitais toje valstybėje numatytais teisiniais pagrindais.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4" w:name="straipsnis9"/>
      <w:r w:rsidRPr="007C74E8">
        <w:rPr>
          <w:rFonts w:ascii="Times New Roman" w:hAnsi="Times New Roman"/>
          <w:b/>
          <w:color w:val="000000"/>
          <w:sz w:val="22"/>
        </w:rPr>
        <w:t xml:space="preserve">9 straipsnis. Ekstradicija </w:t>
      </w:r>
    </w:p>
    <w:bookmarkEnd w:id="24"/>
    <w:p w:rsidR="00013333" w:rsidRPr="007C74E8" w:rsidRDefault="00013333">
      <w:pPr>
        <w:pStyle w:val="Title"/>
        <w:ind w:firstLine="720"/>
        <w:jc w:val="both"/>
        <w:rPr>
          <w:sz w:val="22"/>
        </w:rPr>
      </w:pPr>
      <w:r w:rsidRPr="007C74E8">
        <w:rPr>
          <w:sz w:val="22"/>
        </w:rPr>
        <w:t>1. Lietuvos Respublikos pilietis, padaręs nusikalstamą veiką Lietuvos Respublikoje ar kitos valstybės teritorijoje, gali būti išduotas užsienio valstybei arba perduotas Tarptautiniam baudžiamajam teismui tik remiantis Lietuvos Respublikos tarptautine sutartimi arba Jungtinių Tautų Organizacijos Saugumo Tarybos rezoliucija.</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2. Užsienietis, padaręs nusikalstamą veiką Lietuvos Respublikoje ar kitos valstybės teritorijoje, išduodamas atitinkamai valstybei arba perduodamas Tarptautiniam baudžiamajam teismui tik remiantis Lietuvos Respublikos tarptautine sutartimi arba Jungtinių Tautų Organizacijos Saugumo Tarybos rezoliucija.</w:t>
      </w:r>
    </w:p>
    <w:p w:rsidR="00013333" w:rsidRPr="007C74E8" w:rsidRDefault="00013333">
      <w:pPr>
        <w:pStyle w:val="BodyText"/>
        <w:ind w:right="0" w:firstLine="720"/>
        <w:rPr>
          <w:color w:val="000000"/>
          <w:sz w:val="22"/>
        </w:rPr>
      </w:pPr>
      <w:r w:rsidRPr="007C74E8">
        <w:rPr>
          <w:color w:val="000000"/>
          <w:sz w:val="22"/>
        </w:rPr>
        <w:t>3. Lietuvos Respublikos pilietis ar užsienietis gali būti neišduodamas, jeigu: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padaryta veika pagal šį kodeksą nelaikoma nusikaltimu ar baudžiamuoju nusižengimu;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nusikalstama veika padaryta Lietuvos valstybės teritorijoje;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asmuo persekiojamas už politinio pobūdžio nusikaltimą;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asmuo už padarytą nusikalstamą veiką buvo nuteistas, išteisintas ar atleistas nuo baudžiamosios atsakomybės ar bausmės;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asmeniui už padarytą nusikaltimą kitoje valstybėje gali būti taikoma mirties bausmė;</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suėjo apkaltinamojo nuosprendžio priėmimo ar vykdymo senaties terminas;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7) asmuo atleistas nuo bausmės pagal amnestijos aktą arba malonės tvarka;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8) yra kitų Lietuvos Respublikos tarptautinėse sutartyse numatytų pagrindų.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Asmenys, kuriems pagal Lietuvos Respublikos įstatymus yra suteiktas prieglobstis, už nusikalstamas veikas, dėl kurių jie buvo persekiojami užsienyje, pagal Lietuvos Respublikos baudžiamąjį įstatymą nebaudžiami ir užsienio valstybėms neišduodami, išskyrus šio kodekso 7 straipsnyje numatytus atvejus.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9"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sz w:val="22"/>
        </w:rPr>
      </w:pPr>
      <w:bookmarkStart w:id="25" w:name="straipsnis9_1p"/>
      <w:r w:rsidRPr="007C74E8">
        <w:rPr>
          <w:rFonts w:ascii="Times New Roman" w:hAnsi="Times New Roman"/>
          <w:b/>
          <w:sz w:val="22"/>
        </w:rPr>
        <w:t>9</w:t>
      </w:r>
      <w:r w:rsidRPr="007C74E8">
        <w:rPr>
          <w:rFonts w:ascii="Times New Roman" w:hAnsi="Times New Roman"/>
          <w:b/>
          <w:sz w:val="22"/>
          <w:vertAlign w:val="superscript"/>
        </w:rPr>
        <w:t>(1)</w:t>
      </w:r>
      <w:r w:rsidRPr="007C74E8">
        <w:rPr>
          <w:rFonts w:ascii="Times New Roman" w:hAnsi="Times New Roman"/>
          <w:b/>
          <w:sz w:val="22"/>
        </w:rPr>
        <w:t xml:space="preserve"> straipsnis. Asmens perdavimas pagal Europos arešto orderį </w:t>
      </w:r>
    </w:p>
    <w:bookmarkEnd w:id="25"/>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1. Remiantis Europos arešto orderiu, Lietuvos Respublikos pilietis ar užsienietis, Europos arešto orderį išdavusioje valstybėje įtariamas nusikalstamos veikos padarymu arba šioje valstybėje nubaustas su laisvės atėmimu susijusia bausme, tačiau jos neatlikęs, perduodamas Europos arešto orderį išdavusiai valstybei. </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2. Lietuvos Respublikos pilietis ar užsienietis pagal Europos arešto orderį perduodamas tik tuo atveju, jeigu pagal šį orderį išdavusios valstybės įstatymus už jo padarytą nusikalstamą veiką yra numatyta bent vienerių metų su laisvės atėmimu susijusi bausmė, o jeigu Europos arešto orderis buvo išduotas dėl jau paskirtos su laisvės atėmimu susijusios bausmės vykdymo, – tik kai paskirtos bausmės terminas yra ne trumpesnis negu keturi mėnesiai. </w:t>
      </w:r>
    </w:p>
    <w:p w:rsidR="00013333" w:rsidRPr="007C74E8" w:rsidRDefault="00013333">
      <w:pPr>
        <w:pStyle w:val="BodyText21"/>
        <w:rPr>
          <w:rFonts w:ascii="Times New Roman" w:hAnsi="Times New Roman"/>
          <w:bCs/>
          <w:strike w:val="0"/>
          <w:sz w:val="22"/>
        </w:rPr>
      </w:pPr>
      <w:r w:rsidRPr="007C74E8">
        <w:rPr>
          <w:rFonts w:ascii="Times New Roman" w:hAnsi="Times New Roman"/>
          <w:bCs/>
          <w:strike w:val="0"/>
          <w:sz w:val="22"/>
        </w:rPr>
        <w:t>3. Lietuvos Respublikos pilietis ar užsienietis neperduodamas Europos arešto orderį išdavusiai valstybei, jeigu:</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1) asmens perdavimas pagal Europos arešto orderį pažeistų pagrindines žmogaus teises ir (ar) laisves;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asmuo pagal amnestijos aktą ar malonės tvarka Lietuvos Respublikoje atleistas nuo bausmės už jo padarytą nusikalstamą veiką, dėl kurios išduotas Europos arešto orderis, atlikimo;</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3) asmuo už jo padarytą nusikalstamą veiką, dėl kurios išduotas Europos arešto orderis, buvo nuteistas Lietuvos Respublikoje ar kitoje valstybėje ir paskirta bausmė įvykdyta, tebevykdoma ar nebegali būti vykdoma pagal nuteisusios valstybės įstatymus;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4) asmuo nusikalstamos veikos padarymo metu nebuvo sulaukęs amžiaus, nuo kurio pagal Lietuvos Respublikos baudžiamuosius įstatymus galima baudžiamoji atsakomybė už jo padarytą veiką;</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5) padaryta veika pagal šį kodeksą nelaikoma nusikaltimu ar baudžiamuoju nusižengimu, išskyrus atvejus, kai Europos arešto orderis išduotas dėl 2002 m. birželio 13 d. Tarybos pagrindų sprendimo 2002/584/TVR dėl Europos arešto orderio ir valstybių narių tarpusavio perdavimo procedūrų 2 straipsnio 2 dalyje numatytos nusikalstamos veikos, o Europos arešto orderį išdavusios valstybės baudžiamieji įstatymai už šią nusikalstamą veiką numato ne mažesnę negu trejų metų su laisvės atėmimu susijusią bausmę;</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6) asmuo už padarytą nusikalstamą veiką, dėl kurios išduotas Europos arešto orderis, buvo Lietuvos Respublikoje ar kitoje Europos Sąjungos valstybėje narėje išteisintas ar atleistas nuo baudžiamosios atsakomybės ar bausmės;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7) Europos arešto orderis yra išduotas dėl nusikalstamos veikos, dėl kurios gali būti taikomi Lietuvos Respublikos baudžiamieji įstatymai, ir yra suėję šio kodekso 95 straipsnyje numatyti apkaltinamojo nuosprendžio priėmimo senaties ar 96 straipsnyje numatyti apkaltinamojo nuosprendžio vykdymo senaties terminai;</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8) nusikalstama veika padaryta ne Europos arešto orderį išdavusios valstybės teritorijoje ir Lietuvos Respublikos baudžiamieji įstatymai negalėtų būti taikomi dėl analogiškos veikos, jeigu ji būtų buvusi padaryta ne Lietuvos valstybės teritorijoje arba ne laive ar orlaivyje su Lietuvos valstybės vėliava ar skiriamaisiais ženklais. </w:t>
      </w:r>
    </w:p>
    <w:p w:rsidR="00013333" w:rsidRPr="007C74E8" w:rsidRDefault="00013333">
      <w:pPr>
        <w:pStyle w:val="BodyText21"/>
        <w:rPr>
          <w:rFonts w:ascii="Times New Roman" w:hAnsi="Times New Roman"/>
          <w:bCs/>
          <w:strike w:val="0"/>
          <w:sz w:val="22"/>
        </w:rPr>
      </w:pPr>
      <w:r w:rsidRPr="007C74E8">
        <w:rPr>
          <w:rFonts w:ascii="Times New Roman" w:hAnsi="Times New Roman"/>
          <w:bCs/>
          <w:strike w:val="0"/>
          <w:sz w:val="22"/>
        </w:rPr>
        <w:t>4. Lietuvos Respublikos pilietis ar užsienietis, atsižvelgiant į bylos aplinkybes ir teisingumo interesus, gali būti neperduodamas Europos arešto orderį išdavusiai valstybei, jeigu:</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1) dėl asmens padarytos nusikalstamos veikos, dėl kurios išduotas Europos arešto orderis, Lietuvos Respublikoje yra pradėtas baudžiamasis procesas;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dėl asmens padarytos nusikalstamos veikos Lietuvos Respublikoje buvo atsisakyta pradėti baudžiamąjį procesą arba pradėtas baudžiamasis procesas buvo nutrauktas;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3) Europos arešto orderis yra išduotas dėl Lietuvos Respublikos piliečiui ar nuolat Lietuvos Respublikoje gyvenančiam asmeniui paskirtos su laisvės atėmimu susijusios bausmės vykdymo ir Lietuvos Respublika perima šios bausmės vykdymą;</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4) nusikalstama veika padaryta Lietuvos valstybės teritorijoje arba laive ar orlaivyje su Lietuvos valstybės vėliava ar skiriamaisiais ženklais;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5) Europos arešto orderyje trūksta informacijos, reikalingos sprendimui dėl asmens perdavimo priimti, ir Europos arešto orderį išdavusi valstybė per nustatytą terminą jos nepateikia. </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5. Jeigu Europos arešto orderis išduotas dėl Lietuvos Respublikos piliečiui ar užsieniečiui paskirtos su laisvės atėmimu susijusios bausmės vykdymo, o ši bausmė buvo paskirta jam nedalyvaujant ir nepranešus apie bylos nagrinėjimo vietą bei laiką, Lietuvos Respublikos pilietis ar užsienietis perduodamas tik tuo atveju, kai Europos arešto orderį išdavusi valstybė užtikrina, kad šio asmens prašymu byla bus išnagrinėta (peržiūrėta) ir nuosprendis priimtas jam dalyvaujant. </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6. Jeigu Europos arešto orderis išduotas dėl nusikalstamos veikos, už kurią Europos arešto orderį išdavusios valstybės įstatymai numato laisvės atėmimo iki gyvos galvos bausmę, Lietuvos Respublikos pilietis ar užsienietis perduodamas su sąlyga, kad Europos arešto orderį išdavusios valstybės įstatymai numato galimybę nuteistajam ne vėliau kaip atlikus dvidešimt metų laisvės atėmimo bausmės kreiptis dėl atleidimo nuo bausmės ar jos sušvelninimo. </w:t>
      </w:r>
    </w:p>
    <w:p w:rsidR="00013333" w:rsidRPr="007C74E8" w:rsidRDefault="00013333">
      <w:pPr>
        <w:ind w:firstLine="720"/>
        <w:jc w:val="both"/>
        <w:rPr>
          <w:rFonts w:ascii="Times New Roman" w:hAnsi="Times New Roman"/>
          <w:color w:val="000000"/>
          <w:sz w:val="22"/>
        </w:rPr>
      </w:pPr>
      <w:r w:rsidRPr="007C74E8">
        <w:rPr>
          <w:rFonts w:ascii="Times New Roman" w:hAnsi="Times New Roman"/>
          <w:bCs/>
          <w:sz w:val="22"/>
        </w:rPr>
        <w:t>7. Jeigu Europos arešto orderis išduotas baudžiamojo persekiojimo tikslais, Lietuvos Respublikos pilietis ar nuolat Lietuvos Respublikoje gyvenantis asmuo gali būti perduodamas su sąlyga, kad asmuo, dėl kurio Europos arešto orderį išdavusi valstybė priėmė nuosprendį, bus grąžintas į Lietuvos Respubliką atlikti jam paskirtą su laisvės atėmimu susijusią bausmę, jeigu to prašytų perduotasis asmuo arba to pareikalautų Lietuvos Respublikos generalinė prokuratūra.</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Kodeksas papildytas straipsniu:</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20" w:history="1">
        <w:r w:rsidRPr="007C74E8">
          <w:rPr>
            <w:rStyle w:val="Hyperlink"/>
            <w:rFonts w:ascii="Times New Roman" w:eastAsia="MS Mincho" w:hAnsi="Times New Roman"/>
            <w:i/>
            <w:iCs/>
          </w:rPr>
          <w:t>IX-2169</w:t>
        </w:r>
      </w:hyperlink>
      <w:r w:rsidRPr="007C74E8">
        <w:rPr>
          <w:rFonts w:ascii="Times New Roman" w:eastAsia="MS Mincho" w:hAnsi="Times New Roman"/>
          <w:i/>
          <w:iCs/>
        </w:rPr>
        <w:t>, 2004-04-27, Žin., 2004, Nr. 72-2492 (2004-04-30)</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4"/>
        <w:spacing w:line="240" w:lineRule="auto"/>
        <w:rPr>
          <w:rFonts w:ascii="Times New Roman" w:hAnsi="Times New Roman"/>
          <w:sz w:val="22"/>
        </w:rPr>
      </w:pPr>
      <w:bookmarkStart w:id="26" w:name="skyrius3"/>
      <w:r w:rsidRPr="007C74E8">
        <w:rPr>
          <w:rFonts w:ascii="Times New Roman" w:hAnsi="Times New Roman"/>
          <w:sz w:val="22"/>
        </w:rPr>
        <w:t>III SKYRIUS</w:t>
      </w:r>
    </w:p>
    <w:bookmarkEnd w:id="26"/>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NUSIKALTIMAS IR BAUDŽIAMASIS NUSIŽENGIMAS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7" w:name="straipsnis10"/>
      <w:r w:rsidRPr="007C74E8">
        <w:rPr>
          <w:rFonts w:ascii="Times New Roman" w:hAnsi="Times New Roman"/>
          <w:b/>
          <w:color w:val="000000"/>
          <w:sz w:val="22"/>
        </w:rPr>
        <w:t>10 straipsnis. Nusikalstamų veikų rūšys</w:t>
      </w:r>
    </w:p>
    <w:bookmarkEnd w:id="2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Nusikalstamos veikos skirstomos į nusikaltimus ir baudžiamuosius nusižengimus.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8" w:name="straipsnis11"/>
      <w:r w:rsidRPr="007C74E8">
        <w:rPr>
          <w:rFonts w:ascii="Times New Roman" w:hAnsi="Times New Roman"/>
          <w:b/>
          <w:color w:val="000000"/>
          <w:sz w:val="22"/>
        </w:rPr>
        <w:t>11 straipsnis. Nusikaltimas</w:t>
      </w:r>
    </w:p>
    <w:bookmarkEnd w:id="28"/>
    <w:p w:rsidR="00013333" w:rsidRPr="007C74E8" w:rsidRDefault="00013333">
      <w:pPr>
        <w:pStyle w:val="BodyText"/>
        <w:ind w:right="0" w:firstLine="720"/>
        <w:rPr>
          <w:color w:val="000000"/>
          <w:sz w:val="22"/>
        </w:rPr>
      </w:pPr>
      <w:r w:rsidRPr="007C74E8">
        <w:rPr>
          <w:color w:val="000000"/>
          <w:sz w:val="22"/>
        </w:rPr>
        <w:t xml:space="preserve">1. Nusikaltimas yra pavojinga ir šiame kodekse uždrausta veika (veikimas ar neveikimas), už kurią numatyta laisvės atėmimo bausmė. </w:t>
      </w:r>
    </w:p>
    <w:p w:rsidR="00013333" w:rsidRPr="007C74E8" w:rsidRDefault="00013333">
      <w:pPr>
        <w:pStyle w:val="BodyText"/>
        <w:ind w:right="0" w:firstLine="720"/>
        <w:rPr>
          <w:color w:val="000000"/>
          <w:sz w:val="22"/>
        </w:rPr>
      </w:pPr>
      <w:r w:rsidRPr="007C74E8">
        <w:rPr>
          <w:color w:val="000000"/>
          <w:sz w:val="22"/>
        </w:rPr>
        <w:t>2. Nusikaltimai yra tyčiniai ir neatsargūs. Tyčiniai nusikaltimai skirstomi į nesunkius, apysunkius, sunkius ir labai sunkius.</w:t>
      </w:r>
    </w:p>
    <w:p w:rsidR="00013333" w:rsidRPr="007C74E8" w:rsidRDefault="00013333">
      <w:pPr>
        <w:pStyle w:val="BodyText"/>
        <w:tabs>
          <w:tab w:val="num" w:pos="993"/>
        </w:tabs>
        <w:ind w:right="0" w:firstLine="720"/>
        <w:rPr>
          <w:color w:val="000000"/>
          <w:sz w:val="22"/>
        </w:rPr>
      </w:pPr>
      <w:r w:rsidRPr="007C74E8">
        <w:rPr>
          <w:color w:val="000000"/>
          <w:sz w:val="22"/>
        </w:rPr>
        <w:t>3. Nesunkus nusikaltimas yra tyčinis nusikaltimas, už kurį baudžiamajame įstatyme numatyta didžiausia bausmė neviršija trejų metų laisvės atėmimo.</w:t>
      </w:r>
    </w:p>
    <w:p w:rsidR="00013333" w:rsidRPr="007C74E8" w:rsidRDefault="00013333">
      <w:pPr>
        <w:pStyle w:val="BodyText"/>
        <w:tabs>
          <w:tab w:val="num" w:pos="993"/>
        </w:tabs>
        <w:ind w:right="0" w:firstLine="720"/>
        <w:rPr>
          <w:color w:val="000000"/>
          <w:sz w:val="22"/>
        </w:rPr>
      </w:pPr>
      <w:r w:rsidRPr="007C74E8">
        <w:rPr>
          <w:color w:val="000000"/>
          <w:sz w:val="22"/>
        </w:rPr>
        <w:t>4. Apysunkis nusikaltimas yra tyčinis nusikaltimas, už kurį baudžiamajame įstatyme numatyta didžiausia bausmė viršija trejus metus laisvės atėmimo, bet neviršija šešerių metų laisvės atėmimo.</w:t>
      </w:r>
    </w:p>
    <w:p w:rsidR="00013333" w:rsidRPr="007C74E8" w:rsidRDefault="00013333">
      <w:pPr>
        <w:tabs>
          <w:tab w:val="num" w:pos="993"/>
        </w:tabs>
        <w:ind w:firstLine="720"/>
        <w:jc w:val="both"/>
        <w:rPr>
          <w:rFonts w:ascii="Times New Roman" w:hAnsi="Times New Roman"/>
          <w:color w:val="000000"/>
          <w:sz w:val="22"/>
        </w:rPr>
      </w:pPr>
      <w:r w:rsidRPr="007C74E8">
        <w:rPr>
          <w:rFonts w:ascii="Times New Roman" w:hAnsi="Times New Roman"/>
          <w:color w:val="000000"/>
          <w:sz w:val="22"/>
        </w:rPr>
        <w:t>5. Sunkus nusikaltimas yra tyčinis nusikaltimas, už kurį baudžiamajame įstatyme numatyta didžiausia bausmė viršija šešerius metus laisvės atėmimo, bet neviršija dešimties metų laisvės atėmimo.</w:t>
      </w:r>
    </w:p>
    <w:p w:rsidR="00013333" w:rsidRPr="007C74E8" w:rsidRDefault="00013333">
      <w:pPr>
        <w:tabs>
          <w:tab w:val="num" w:pos="993"/>
        </w:tabs>
        <w:ind w:firstLine="720"/>
        <w:jc w:val="both"/>
        <w:rPr>
          <w:rFonts w:ascii="Times New Roman" w:hAnsi="Times New Roman"/>
          <w:color w:val="000000"/>
          <w:sz w:val="22"/>
        </w:rPr>
      </w:pPr>
      <w:r w:rsidRPr="007C74E8">
        <w:rPr>
          <w:rFonts w:ascii="Times New Roman" w:hAnsi="Times New Roman"/>
          <w:color w:val="000000"/>
          <w:sz w:val="22"/>
        </w:rPr>
        <w:t>6. Labai sunkus nusikaltimas yra tyčinis nusikaltimas, už kurį baudžiamajame įstatyme numatyta didžiausia bausmė viršija dešimt metų laisvės atėmimo.</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9" w:name="straipsnis12"/>
      <w:r w:rsidRPr="007C74E8">
        <w:rPr>
          <w:rFonts w:ascii="Times New Roman" w:hAnsi="Times New Roman"/>
          <w:b/>
          <w:color w:val="000000"/>
          <w:sz w:val="22"/>
        </w:rPr>
        <w:t>12 straipsnis. Baudžiamasis nusižengimas</w:t>
      </w:r>
    </w:p>
    <w:bookmarkEnd w:id="2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Baudžiamasis nusižengimas yra pavojinga ir šiame kodekse uždrausta veika (veikimas ar neveikimas), už kurią numatyta bausmė, nesusijusi su laisvės atėmimu, išskyrus areštą.</w:t>
      </w:r>
    </w:p>
    <w:p w:rsidR="00013333" w:rsidRPr="007C74E8" w:rsidRDefault="00013333">
      <w:pPr>
        <w:ind w:firstLine="720"/>
        <w:jc w:val="both"/>
        <w:rPr>
          <w:rFonts w:ascii="Times New Roman" w:hAnsi="Times New Roman"/>
          <w:b/>
          <w:color w:val="000000"/>
          <w:sz w:val="22"/>
        </w:rPr>
      </w:pPr>
    </w:p>
    <w:p w:rsidR="00013333" w:rsidRPr="007C74E8" w:rsidRDefault="00013333">
      <w:pPr>
        <w:ind w:left="2340" w:hanging="1620"/>
        <w:jc w:val="both"/>
        <w:rPr>
          <w:rFonts w:ascii="Times New Roman" w:hAnsi="Times New Roman"/>
          <w:b/>
          <w:color w:val="000000"/>
          <w:sz w:val="22"/>
        </w:rPr>
      </w:pPr>
      <w:bookmarkStart w:id="30" w:name="straipsnis13"/>
      <w:r w:rsidRPr="007C74E8">
        <w:rPr>
          <w:rFonts w:ascii="Times New Roman" w:hAnsi="Times New Roman"/>
          <w:b/>
          <w:color w:val="000000"/>
          <w:sz w:val="22"/>
        </w:rPr>
        <w:t>13 straipsnis. Amžius, nuo kurio asmuo atsako pagal baudžiamuosius įstatymus</w:t>
      </w:r>
    </w:p>
    <w:bookmarkEnd w:id="30"/>
    <w:p w:rsidR="00013333" w:rsidRPr="007C74E8" w:rsidRDefault="00013333">
      <w:pPr>
        <w:ind w:firstLine="709"/>
        <w:jc w:val="both"/>
        <w:rPr>
          <w:rFonts w:ascii="Times New Roman" w:hAnsi="Times New Roman"/>
          <w:color w:val="000000"/>
          <w:sz w:val="22"/>
        </w:rPr>
      </w:pPr>
      <w:r w:rsidRPr="007C74E8">
        <w:rPr>
          <w:rFonts w:ascii="Times New Roman" w:hAnsi="Times New Roman"/>
          <w:color w:val="000000"/>
          <w:sz w:val="22"/>
        </w:rPr>
        <w:t>1. Pagal šį kodeksą atsako asmuo, kuriam iki nusikaltimo ar baudžiamojo nusižengimo padarymo buvo suėję šešiolika metų, o šio straipsnio 2 dalyje numatytais atvejais – keturiolika metų.</w:t>
      </w:r>
    </w:p>
    <w:p w:rsidR="00013333" w:rsidRPr="007C74E8" w:rsidRDefault="00013333">
      <w:pPr>
        <w:ind w:firstLine="709"/>
        <w:jc w:val="both"/>
        <w:rPr>
          <w:rFonts w:ascii="Times New Roman" w:hAnsi="Times New Roman"/>
          <w:sz w:val="22"/>
        </w:rPr>
      </w:pPr>
      <w:r w:rsidRPr="007C74E8">
        <w:rPr>
          <w:rFonts w:ascii="Times New Roman" w:hAnsi="Times New Roman"/>
          <w:sz w:val="22"/>
        </w:rPr>
        <w:t>2. Asmuo, kuriam iki nusikaltimo ar baudžiamojo nusižengimo padarymo buvo suėję keturiolika metų, atsako už nužudymą (129 straipsnis), sunkų sveikatos sutrikdymą (135 straipsnis), išžaginimą (149 straipsnis), seksualinį prievartavimą (150 straipsnis), vagystę (178 straipsnis), plėšimą (180 straipsnis), turto prievartavimą (181 straipsnis), turto sunaikinimą ar sugadinimą (187 straipsnio 2 dalis), šaunamojo ginklo, šaudmenų, sprogmenų ar sprogstamųjų medžiagų pagrobimą (254 straipsnis), narkotinių ar psichotropinių medžiagų vagystę, prievartavimą arba kitokį neteisėtą užvaldymą (263 straipsnis), transporto priemonių ar kelių, juose esančių įrenginių sugadinimą (280 straipsnio 2 dalis).</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3. Asmeniui, kuriam iki šiame kodekse numatytos pavojingos veikos padarymo nebuvo suėję keturiolika metų, Lietuvos Respublikos įstatymų nustatyta tvarka gali būti taikomos auklėjamojo poveikio ar kitos priemonės.</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1"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1" w:name="straipsnis14"/>
      <w:r w:rsidRPr="007C74E8">
        <w:rPr>
          <w:rFonts w:ascii="Times New Roman" w:hAnsi="Times New Roman"/>
          <w:b/>
          <w:color w:val="000000"/>
          <w:sz w:val="22"/>
        </w:rPr>
        <w:t>14 straipsnis. Kaltės formos</w:t>
      </w:r>
    </w:p>
    <w:bookmarkEnd w:id="3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Asmuo pripažįstamas kaltu padaręs nusikaltimą ar baudžiamąjį nusižengimą, jeigu jis šią veiką padarė tyčia ar dėl neatsargumo.</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2" w:name="straipsnis15"/>
      <w:r w:rsidRPr="007C74E8">
        <w:rPr>
          <w:rFonts w:ascii="Times New Roman" w:hAnsi="Times New Roman"/>
          <w:b/>
          <w:color w:val="000000"/>
          <w:sz w:val="22"/>
        </w:rPr>
        <w:t>15 straipsnis. Tyčinis nusikaltimas ir baudžiamasis nusižengimas</w:t>
      </w:r>
    </w:p>
    <w:bookmarkEnd w:id="3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Nusikaltimas ar baudžiamasis nusižengimas yra tyčinis, jeigu jis padarytas tiesiogine ar netiesiogine tyčia.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Nusikaltimas ar baudžiamasis nusižengimas yra padarytas tiesiogine tyčia, jeigu: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jį darydamas asmuo suvokė pavojingą nusikalstamos veikos pobūdį ir norėjo taip veikti;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jį darydamas asmuo suvokė pavojingą nusikalstamos veikos pobūdį, numatė, kad dėl jo veikimo ar neveikimo gali atsirasti šiame kodekse numatyti padariniai, ir jų norėjo.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Nusikaltimas ar baudžiamasis nusižengimas yra padarytas netiesiogine tyčia, jeigu jį darydamas asmuo suvokė pavojingą nusikalstamos veikos pobūdį, numatė, kad dėl jo veikimo ar neveikimo gali atsirasti šiame kodekse numatyti padariniai, ir nors jų nenorėjo, bet sąmoningai leido jiems atsirasti.</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3" w:name="straipsnis16"/>
      <w:r w:rsidRPr="007C74E8">
        <w:rPr>
          <w:rFonts w:ascii="Times New Roman" w:hAnsi="Times New Roman"/>
          <w:b/>
          <w:color w:val="000000"/>
          <w:sz w:val="22"/>
        </w:rPr>
        <w:t>16 straipsnis. Neatsargus nusikaltimas ir baudžiamasis nusižengimas</w:t>
      </w:r>
    </w:p>
    <w:bookmarkEnd w:id="3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Nusikaltimas ar baudžiamasis nusižengimas yra neatsargus, jeigu jis padarytas dėl nusikalstamo pasitikėjimo arba nusikalstamo nerūpestingumo.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Nusikaltimas ar baudžiamasis nusižengimas yra padarytas dėl nusikalstamo pasitikėjimo, jeigu jį padaręs asmuo numatė, kad dėl jo veikimo ar neveikimo gali atsirasti šiame kodekse numatyti padariniai, tačiau lengvabūdiškai tikėjosi jų išvengti.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Nusikaltimas ar baudžiamasis nusižengimas yra padarytas dėl nusikalstamo nerūpestingumo, jeigu jį padaręs asmuo nenumatė, kad dėl jo veikimo ar neveikimo gali atsirasti šiame kodekse numatyti padariniai, nors pagal veikos aplinkybes ir savo asmenines savybes galėjo ir turėjo tai numatyti.</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4. Asmuo baudžiamas už nusikaltimo ar baudžiamojo nusižengimo padarymą dėl neatsargumo tik šio kodekso specialiojoje dalyje atskirai numatytais atvejais.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4" w:name="straipsnis17"/>
      <w:r w:rsidRPr="007C74E8">
        <w:rPr>
          <w:rFonts w:ascii="Times New Roman" w:hAnsi="Times New Roman"/>
          <w:b/>
          <w:color w:val="000000"/>
          <w:sz w:val="22"/>
        </w:rPr>
        <w:t>17 straipsnis. Nepakaltinamumas</w:t>
      </w:r>
    </w:p>
    <w:bookmarkEnd w:id="34"/>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1. Asmuo yra nepakaltinamas, jeigu darydamas šio kodekso uždraustą veiką jis dėl psichikos sutrikimo negalėjo suvokti jos pavojingumo arba valdyti savo veiksmų.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teismo pripažintas nepakaltinamu, neatsako pagal šį kodeksą už padarytą pavojingą veiką. Jam teismas gali taikyti šio kodekso 98 straipsnyje numatytas priverčiamąsias medicinos priemones.</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5" w:name="straipsnis18"/>
      <w:r w:rsidRPr="007C74E8">
        <w:rPr>
          <w:rFonts w:ascii="Times New Roman" w:hAnsi="Times New Roman"/>
          <w:b/>
          <w:color w:val="000000"/>
          <w:sz w:val="22"/>
        </w:rPr>
        <w:t>18 straipsnis. Ribotas pakaltinamumas</w:t>
      </w:r>
    </w:p>
    <w:bookmarkEnd w:id="3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Asmenį teismas pripažįsta ribotai pakaltinamu, jeigu darydamas šio kodekso uždraustą veiką tas asmuo dėl psichikos sutrikimo, kuris nėra pakankamas pagrindas pripažinti jį nepakaltinamu, negalėjo visiškai suvokti pavojingo nusikalstamos veikos pobūdžio ar valdyti savo veiksmų.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padaręs baudžiamąjį nusižengimą, neatsargų arba nesunkų ar apysunkį tyčinį nusikaltimą ir teismo pripažintas ribotai pakaltinamu, atsako pagal baudžiamąjį įstatymą, tačiau bausmė jam gali būti švelninama remiantis šio kodekso 59 straipsniu, arba jis gali būti atleistas nuo baudžiamosios atsakomybės ir jam taikomos šio kodekso 67 straipsnyje numatytos baudžiamojo poveikio priemonės arba šio kodekso 98 straipsnyje numatytos priverčiamosios medicinos priemonės.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Asmuo, padaręs sunkų arba labai sunkų nusikaltimą ir teismo pripažintas ribotai pakaltinamu, atsako pagal baudžiamąjį įstatymą, tačiau bausmė jam gali būti švelninama remiantis šio kodekso 59 straipsniu.</w:t>
      </w:r>
    </w:p>
    <w:p w:rsidR="00013333" w:rsidRPr="007C74E8" w:rsidRDefault="00013333">
      <w:pPr>
        <w:ind w:firstLine="720"/>
        <w:jc w:val="both"/>
        <w:rPr>
          <w:rFonts w:ascii="Times New Roman" w:hAnsi="Times New Roman"/>
          <w:b/>
          <w:color w:val="000000"/>
          <w:sz w:val="22"/>
        </w:rPr>
      </w:pPr>
    </w:p>
    <w:p w:rsidR="00013333" w:rsidRPr="007C74E8" w:rsidRDefault="00013333">
      <w:pPr>
        <w:ind w:left="2520" w:hanging="1800"/>
        <w:jc w:val="both"/>
        <w:rPr>
          <w:rFonts w:ascii="Times New Roman" w:hAnsi="Times New Roman"/>
          <w:b/>
          <w:color w:val="000000"/>
          <w:sz w:val="22"/>
        </w:rPr>
      </w:pPr>
      <w:bookmarkStart w:id="36" w:name="straipsnis19"/>
      <w:r w:rsidRPr="007C74E8">
        <w:rPr>
          <w:rFonts w:ascii="Times New Roman" w:hAnsi="Times New Roman"/>
          <w:b/>
          <w:color w:val="000000"/>
          <w:sz w:val="22"/>
        </w:rPr>
        <w:t xml:space="preserve">19 straipsnis. Asmens atsakomybė už nusikalstamą veiką, padarytą apsvaigus nuo alkoholio, narkotinių, psichotropinių ar kitų psichiką veikiančių medžiagų </w:t>
      </w:r>
    </w:p>
    <w:bookmarkEnd w:id="3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kuris nusikalstamą veiką padarė apsvaigęs nuo alkoholio, narkotinių, psichotropinių ar kitų psichiką veikiančių medžiagų, nuo baudžiamosios atsakomybės neatleidžiamas.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kuris baudžiamąjį nusižengimą, neatsargų arba nesunkų ar apysunkį tyčinį nusikaltimą padarė būdamas prieš jo valią nugirdytas ar apsvaigintas ir dėl to ne visiškai sugebėdamas suvokti pavojingo nusikalstamos veikos pobūdžio arba valdyti savo veiksmų, atleidžiamas nuo baudžiamosios atsakomybės.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Asmuo, kuris šio straipsnio 2 dalyje nurodytomis sąlygomis padarė sunkų arba labai sunkų nusikaltimą, atsako pagal baudžiamąjį įstatymą, tačiau bausmė jam gali būti švelninama remiantis šio kodekso 59 straipsniu.</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7" w:name="straipsnis20"/>
      <w:r w:rsidRPr="007C74E8">
        <w:rPr>
          <w:rFonts w:ascii="Times New Roman" w:hAnsi="Times New Roman"/>
          <w:b/>
          <w:color w:val="000000"/>
          <w:sz w:val="22"/>
        </w:rPr>
        <w:t>20 straipsnis. Juridinio asmens baudžiamoji atsakomybė</w:t>
      </w:r>
    </w:p>
    <w:bookmarkEnd w:id="37"/>
    <w:p w:rsidR="00013333" w:rsidRPr="007C74E8" w:rsidRDefault="00013333">
      <w:pPr>
        <w:ind w:firstLine="720"/>
        <w:jc w:val="both"/>
        <w:rPr>
          <w:rFonts w:ascii="Times New Roman" w:hAnsi="Times New Roman"/>
          <w:i/>
          <w:color w:val="000000"/>
          <w:sz w:val="22"/>
        </w:rPr>
      </w:pPr>
      <w:r w:rsidRPr="007C74E8">
        <w:rPr>
          <w:rFonts w:ascii="Times New Roman" w:hAnsi="Times New Roman"/>
          <w:color w:val="000000"/>
          <w:sz w:val="22"/>
        </w:rPr>
        <w:t>1. Juridinis asmuo atsako tik už nusikalstamas veikas, už kurių padarymą šio kodekso specialiojoje dalyje numatyta juridinio asmens atsakomybė.</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Juridinis asmuo atsako už fizinio asmens padarytas nusikalstamas veikas tik tuo atveju, jeigu nusikalstamą veiką juridinio asmens naudai arba interesais padarė fizinis asmuo, veikęs individualiai ar juridinio asmens vardu, jeigu jis, eidamas vadovaujančias pareigas juridiniame asmenyje, turėjo teisę:</w:t>
      </w:r>
    </w:p>
    <w:p w:rsidR="00013333" w:rsidRPr="007C74E8" w:rsidRDefault="00013333">
      <w:pPr>
        <w:tabs>
          <w:tab w:val="num" w:pos="1440"/>
        </w:tabs>
        <w:ind w:firstLine="720"/>
        <w:jc w:val="both"/>
        <w:rPr>
          <w:rFonts w:ascii="Times New Roman" w:hAnsi="Times New Roman"/>
          <w:color w:val="000000"/>
          <w:sz w:val="22"/>
        </w:rPr>
      </w:pPr>
      <w:r w:rsidRPr="007C74E8">
        <w:rPr>
          <w:rFonts w:ascii="Times New Roman" w:hAnsi="Times New Roman"/>
          <w:color w:val="000000"/>
          <w:sz w:val="22"/>
        </w:rPr>
        <w:t>1) atstovauti juridiniam asmeniui arba</w:t>
      </w:r>
    </w:p>
    <w:p w:rsidR="00013333" w:rsidRPr="007C74E8" w:rsidRDefault="00013333">
      <w:pPr>
        <w:tabs>
          <w:tab w:val="num" w:pos="1440"/>
        </w:tabs>
        <w:ind w:firstLine="720"/>
        <w:jc w:val="both"/>
        <w:rPr>
          <w:rFonts w:ascii="Times New Roman" w:hAnsi="Times New Roman"/>
          <w:color w:val="000000"/>
          <w:sz w:val="22"/>
        </w:rPr>
      </w:pPr>
      <w:r w:rsidRPr="007C74E8">
        <w:rPr>
          <w:rFonts w:ascii="Times New Roman" w:hAnsi="Times New Roman"/>
          <w:color w:val="000000"/>
          <w:sz w:val="22"/>
        </w:rPr>
        <w:t>2) priimti sprendimus juridinio asmens vardu, arba</w:t>
      </w:r>
    </w:p>
    <w:p w:rsidR="00013333" w:rsidRPr="007C74E8" w:rsidRDefault="00013333">
      <w:pPr>
        <w:tabs>
          <w:tab w:val="num" w:pos="1440"/>
        </w:tabs>
        <w:ind w:firstLine="720"/>
        <w:jc w:val="both"/>
        <w:rPr>
          <w:rFonts w:ascii="Times New Roman" w:hAnsi="Times New Roman"/>
          <w:color w:val="000000"/>
          <w:sz w:val="22"/>
        </w:rPr>
      </w:pPr>
      <w:r w:rsidRPr="007C74E8">
        <w:rPr>
          <w:rFonts w:ascii="Times New Roman" w:hAnsi="Times New Roman"/>
          <w:color w:val="000000"/>
          <w:sz w:val="22"/>
        </w:rPr>
        <w:t>3) kontroliuoti juridinio asmens veiklą.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Juridinis asmuo gali atsakyti už nusikalstamas veikas ir tuo atveju, jeigu jas juridinio asmens naudai padarė juridinio asmens darbuotojas ar įgaliotas atstovas dėl šio straipsnio 2 dalyje nurodyto asmens nepakankamos priežiūros arba kontrolės.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Juridinio asmens baudžiamoji atsakomybė nepašalina fizinio asmens, kuris padarė, organizavo, kurstė arba padėjo padaryti nusikalstamą veiką, baudžiamosios atsakomybės.</w:t>
      </w:r>
    </w:p>
    <w:p w:rsidR="00013333" w:rsidRPr="007C74E8" w:rsidRDefault="00013333">
      <w:pPr>
        <w:ind w:firstLine="720"/>
        <w:jc w:val="both"/>
        <w:rPr>
          <w:rFonts w:ascii="Times New Roman" w:hAnsi="Times New Roman"/>
          <w:sz w:val="22"/>
        </w:rPr>
      </w:pPr>
      <w:r w:rsidRPr="007C74E8">
        <w:rPr>
          <w:rFonts w:ascii="Times New Roman" w:hAnsi="Times New Roman"/>
          <w:sz w:val="22"/>
        </w:rPr>
        <w:t>5. Pagal šį kodeksą neatsako valstybė, savivaldybė, valstybės ir savivaldybės institucija ir įstaiga bei tarptautinė viešoji organizacija.</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2"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bCs/>
          <w:color w:val="000000"/>
          <w:sz w:val="22"/>
        </w:rPr>
      </w:pPr>
    </w:p>
    <w:p w:rsidR="00013333" w:rsidRPr="007C74E8" w:rsidRDefault="00013333">
      <w:pPr>
        <w:pStyle w:val="Heading4"/>
        <w:spacing w:line="240" w:lineRule="auto"/>
        <w:rPr>
          <w:rFonts w:ascii="Times New Roman" w:hAnsi="Times New Roman"/>
          <w:sz w:val="22"/>
        </w:rPr>
      </w:pPr>
      <w:bookmarkStart w:id="38" w:name="skyrius4"/>
      <w:r w:rsidRPr="007C74E8">
        <w:rPr>
          <w:rFonts w:ascii="Times New Roman" w:hAnsi="Times New Roman"/>
          <w:sz w:val="22"/>
        </w:rPr>
        <w:t>IV SKYRIUS</w:t>
      </w:r>
    </w:p>
    <w:bookmarkEnd w:id="38"/>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NUSIKALSTAMOS VEIKOS STADIJOS IR FORMOS</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9" w:name="straipsnis21"/>
      <w:r w:rsidRPr="007C74E8">
        <w:rPr>
          <w:rFonts w:ascii="Times New Roman" w:hAnsi="Times New Roman"/>
          <w:b/>
          <w:color w:val="000000"/>
          <w:sz w:val="22"/>
        </w:rPr>
        <w:t>21 straipsnis. Rengimasis padaryti nusikaltimą</w:t>
      </w:r>
    </w:p>
    <w:bookmarkEnd w:id="3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Rengimasis padaryti nusikaltimą yra priemonių ir įrankių suieškojimas ar pritaikymas, veikimo plano sudarymas, bendrininkų telkimas arba kitoks tyčinis nusikaltimo padarymą lengvinančių sąlygų sudarymas. Asmuo atsako tik už rengimąsi padaryti sunkų ar labai sunkų nusikaltimą.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už rengimąsi padaryti nusikaltimą atsako pagal šio straipsnio 1 dalį ir šio kodekso straipsnį, kuris numato atitinkamą baigtą nusikaltimą. Bausmė tokiam asmeniui gali būti švelninama remiantis šio kodekso 62 straipsniu.</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0" w:name="straipsnis22"/>
      <w:r w:rsidRPr="007C74E8">
        <w:rPr>
          <w:rFonts w:ascii="Times New Roman" w:hAnsi="Times New Roman"/>
          <w:b/>
          <w:color w:val="000000"/>
          <w:sz w:val="22"/>
        </w:rPr>
        <w:t>22 straipsnis. Pasikėsinimas padaryti nusikalstamą veiką</w:t>
      </w:r>
    </w:p>
    <w:bookmarkEnd w:id="40"/>
    <w:p w:rsidR="00013333" w:rsidRPr="007C74E8" w:rsidRDefault="00013333">
      <w:pPr>
        <w:pStyle w:val="BodyText"/>
        <w:ind w:right="0" w:firstLine="720"/>
        <w:rPr>
          <w:color w:val="000000"/>
          <w:sz w:val="22"/>
        </w:rPr>
      </w:pPr>
      <w:r w:rsidRPr="007C74E8">
        <w:rPr>
          <w:color w:val="000000"/>
          <w:sz w:val="22"/>
        </w:rPr>
        <w:t>1. Pasikėsinimas padaryti nusikalstamą veiką yra tyčinis veikimas ar neveikimas, kuriais tiesiogiai pradedamas daryti nusikaltimas ar baudžiamasis nusižengimas, jeigu veika nebuvo baigta dėl nuo kaltininko valios nepriklausančių aplinkybių.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Pasikėsinimas padaryti nusikalstamą veiką yra ir tada, kai kaltininkas nesuvokia, jog jis veikos negali pabaigti todėl, kad kėsinasi į netinkamą objektą arba naudoja netinkamas priemones.</w:t>
      </w:r>
    </w:p>
    <w:p w:rsidR="00013333" w:rsidRPr="007C74E8" w:rsidRDefault="00013333">
      <w:pPr>
        <w:pStyle w:val="BodyText"/>
        <w:ind w:right="0" w:firstLine="720"/>
        <w:rPr>
          <w:color w:val="000000"/>
          <w:sz w:val="22"/>
        </w:rPr>
      </w:pPr>
      <w:r w:rsidRPr="007C74E8">
        <w:rPr>
          <w:color w:val="000000"/>
          <w:sz w:val="22"/>
        </w:rPr>
        <w:t>3. Asmuo už pasikėsinimą padaryti nusikalstamą veiką atsako pagal šio straipsnio 1 arba 2 dalį ir šio kodekso straipsnį, kuris numato atitinkamą baigtą nusikaltimą. Bausmė tokiam asmeniui gali būti švelninama remiantis šio kodekso 62 straipsniu.</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1" w:name="straipsnis23"/>
      <w:r w:rsidRPr="007C74E8">
        <w:rPr>
          <w:rFonts w:ascii="Times New Roman" w:hAnsi="Times New Roman"/>
          <w:b/>
          <w:color w:val="000000"/>
          <w:sz w:val="22"/>
        </w:rPr>
        <w:t>23 straipsnis. Savanoriškas atsisakymas pabaigti nusikalstamą veiką</w:t>
      </w:r>
    </w:p>
    <w:bookmarkEnd w:id="4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Savanoriškas atsisakymas pabaigti nusikaltimą ar baudžiamąjį nusižengimą yra tada, kai asmuo savo noru nutraukia pradėtą nusikalstamą veiką suvokdamas, kad gali ją pabaigti.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savo noru atsisakęs pabaigti nusikaltimą ar baudžiamąjį nusižengimą, pagal šį kodeksą atsako tik tuo atveju, jeigu padarytoje veikoje yra kito nusikaltimo ar baudžiamojo nusižengimo sudėtis.</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3. Kai nusikalstamą veiką daro keli asmenys, tai savanoriškai atsisakęs ją pabaigti organizatorius ar kurstytojas pagal šį kodeksą neatsako, jeigu jis ėmėsi visų nuo jo priklausančių priemonių, kad bendrininkai nepadarytų nusikalstamos veikos, kurią jis organizavo ar sukurstė, ir ta veika nebuvo padaryta ar neatsirado jos padarinių. Be to, pagal šį kodeksą neatsako padėjėjas, jeigu jis savo noru atsisakė dalyvauti nusikalstamoje veikoje, apie tai pranešė kitiems bendrininkams ar teisėsaugos institucijoms ir ta veika nebuvo padaryta arba ji padaryta be jo pagalbos.</w:t>
      </w:r>
    </w:p>
    <w:p w:rsidR="00013333" w:rsidRPr="007C74E8" w:rsidRDefault="00013333">
      <w:pPr>
        <w:pStyle w:val="BodyText"/>
        <w:ind w:right="0" w:firstLine="720"/>
        <w:rPr>
          <w:i/>
          <w:color w:val="000000"/>
          <w:sz w:val="22"/>
        </w:rPr>
      </w:pPr>
      <w:r w:rsidRPr="007C74E8">
        <w:rPr>
          <w:color w:val="000000"/>
          <w:sz w:val="22"/>
        </w:rPr>
        <w:t>4. Asmuo, kuris bandė savu noru atsisakyti pabaigti nusikaltimą ar baudžiamąjį nusižengimą, bet nusikalstamos veikos arba jos padarinių jam nepavyko išvengti, atsako pagal baudžiamąjį įstatymą, tačiau bausmė jam gali būti švelninama remiantis šio kodekso 59 straipsniu</w:t>
      </w:r>
      <w:r w:rsidRPr="007C74E8">
        <w:rPr>
          <w:i/>
          <w:color w:val="000000"/>
          <w:sz w:val="22"/>
        </w:rPr>
        <w:t>.</w:t>
      </w:r>
      <w:r w:rsidRPr="007C74E8">
        <w:rPr>
          <w:color w:val="000000"/>
          <w:sz w:val="22"/>
        </w:rPr>
        <w:t xml:space="preserve"> </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3"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2" w:name="straipsnis24"/>
      <w:r w:rsidRPr="007C74E8">
        <w:rPr>
          <w:rFonts w:ascii="Times New Roman" w:hAnsi="Times New Roman"/>
          <w:b/>
          <w:color w:val="000000"/>
          <w:sz w:val="22"/>
        </w:rPr>
        <w:t xml:space="preserve">24 straipsnis. Bendrininkavimas ir bendrininkų rūšys </w:t>
      </w:r>
    </w:p>
    <w:bookmarkEnd w:id="4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Bendrininkavimas yra tyčinis bendras dviejų ar daugiau tarpusavyje susitarusių pakaltinamų ir sulaukusių šio kodekso 13 straipsnyje nustatyto amžiaus asmenų dalyvavimas darant nusikalstamą veiką.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Nusikalstamos veikos bendrininkai yra vykdytojas, organizatorius, kurstytojas ir padėjėjas.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Vykdytojas yra asmuo, nusikalstamą veiką padaręs pats arba pasitelkęs nepakaltinamus asmenis arba nesulaukusius šio kodekso 13 straipsnyje nustatyto amžiaus asmenis, arba kitus asmenis, kurie dėl tos veikos nėra kalti. Jeigu nusikalstamą veiką padarė keli asmenys kartu, tai kiekvienas iš jų laikomas vykdytoju (bendravykdytoju).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Organizatorius yra asmuo, subūręs organizuotą grupę ar nusikalstamą susivienijimą, jiems vadovavęs ar koordinavęs jų narių veiklą arba parengęs nusikalstamą veiką ar jai vadovavęs.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Kurstytojas yra asmuo, palenkęs kitą asmenį daryti nusikalstamą veiką.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Padėjėjas yra asmuo, padėjęs daryti nusikalstamą veiką duodamas patarimus, nurodymus, teikdamas priemones arba šalindamas kliūtis, saugodamas ar pridengdamas kitus bendrininkus, iš anksto pažadėjęs paslėpti nusikaltėlį, nusikalstamos veikos darymo įrankius ar priemones, šios veikos pėdsakus ar nusikalstamu būdu įgytus daiktus, taip pat asmuo iš anksto pažadėjęs realizuoti iš nusikalstamos veikos įgytus ar pagamintus daiktus.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3" w:name="straipsnis25"/>
      <w:r w:rsidRPr="007C74E8">
        <w:rPr>
          <w:rFonts w:ascii="Times New Roman" w:hAnsi="Times New Roman"/>
          <w:b/>
          <w:color w:val="000000"/>
          <w:sz w:val="22"/>
        </w:rPr>
        <w:t>25 straipsnis. Bendrininkavimo formos</w:t>
      </w:r>
    </w:p>
    <w:bookmarkEnd w:id="4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w:t>
      </w:r>
      <w:r w:rsidRPr="007C74E8">
        <w:rPr>
          <w:rFonts w:ascii="Times New Roman" w:hAnsi="Times New Roman"/>
          <w:b/>
          <w:color w:val="000000"/>
          <w:sz w:val="22"/>
        </w:rPr>
        <w:t xml:space="preserve"> </w:t>
      </w:r>
      <w:r w:rsidRPr="007C74E8">
        <w:rPr>
          <w:rFonts w:ascii="Times New Roman" w:hAnsi="Times New Roman"/>
          <w:color w:val="000000"/>
          <w:sz w:val="22"/>
        </w:rPr>
        <w:t>Bendrininkavimo formos yra bendrininkų grupė, organizuota grupė, nusikalstamas susivienijimas.</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2. Bendrininkų grupė yra tada, kai bet kurioje nusikalstamos veikos stadijoje du ar daugiau asmenų susitaria nusikalstamą veiką daryti, tęsti ar užbaigti, jei bent du iš jų yra vykdytojai.</w:t>
      </w:r>
    </w:p>
    <w:p w:rsidR="00013333" w:rsidRPr="007C74E8" w:rsidRDefault="00013333">
      <w:pPr>
        <w:pStyle w:val="BodyText2"/>
        <w:ind w:firstLine="720"/>
        <w:rPr>
          <w:color w:val="000000"/>
          <w:sz w:val="22"/>
        </w:rPr>
      </w:pPr>
      <w:r w:rsidRPr="007C74E8">
        <w:rPr>
          <w:color w:val="000000"/>
          <w:sz w:val="22"/>
        </w:rPr>
        <w:t>3. Organizuota grupė yra tada, kai bet kurioje nusikalstamos veikos stadijoje du ar daugiau asmenų susitaria daryti kelis nusikaltimus arba vieną sunkų ar labai sunkų nusikaltimą ir kiekvienas grupės narys, darydamas nusikaltimą, atlieka tam tikrą užduotį ar turi skirtingą vaidmenį.</w:t>
      </w:r>
    </w:p>
    <w:p w:rsidR="00013333" w:rsidRPr="007C74E8" w:rsidRDefault="00013333">
      <w:pPr>
        <w:pStyle w:val="BodyText"/>
        <w:ind w:right="0" w:firstLine="720"/>
        <w:rPr>
          <w:color w:val="000000"/>
          <w:sz w:val="22"/>
        </w:rPr>
      </w:pPr>
      <w:r w:rsidRPr="007C74E8">
        <w:rPr>
          <w:sz w:val="22"/>
        </w:rPr>
        <w:t>4. Nusikalstamas susivienijimas yra tada, kai bendrai nusikalstamai veiklai – vienam ar keliems sunkiems ar labai sunkiems nusikaltimams daryti – susivienija trys ar daugiau asmenų, kuriuos sieja pastovūs tarpusavio ryšiai bei vaidmenų ar užduočių pasiskirstymas. Nusikalstamam susivienijimui prilyginama antikonstitucinė grupė ar organizacija bei teroristinė grupė.</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4"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4" w:name="straipsnis26"/>
      <w:r w:rsidRPr="007C74E8">
        <w:rPr>
          <w:rFonts w:ascii="Times New Roman" w:hAnsi="Times New Roman"/>
          <w:b/>
          <w:color w:val="000000"/>
          <w:sz w:val="22"/>
        </w:rPr>
        <w:t>26 straipsnis. Bendrininkų baudžiamoji atsakomybė</w:t>
      </w:r>
    </w:p>
    <w:bookmarkEnd w:id="4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Bendrininkai atsako tik už tas vykdytojo padarytas nusikalstamas veikas, kurias apėmė jų tyčia.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Jeigu vykdytojo nusikalstama veika nutrūko rengiantis ar pasikėsinant ją daryti, organizatorius, kurstytojas ir padėjėjas atsako už rengimąsi ar pasikėsinimą bendrininkaujant padaryti nusikalstamą veiką.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3. Jeigu yra vieno iš bendrininkų baudžiamąją atsakomybę šalinančių, lengvinančių arba sunkinančių aplinkybių, į jas neatsižvelgiama sprendžiant dėl kitų bendrininkų baudžiamosios atsakomybės.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Organizatorius, kurstytojas ar padėjėjas atsako pagal šio kodekso straipsnį, numatantį atsakomybę už vykdytojo padarytą veiką, ir šio kodekso 24 straipsnio 4, 5 ar 6 dalį.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Nusikalstamo susivienijimo dalyviai, nesvarbu, koks jų vaidmuo darant nusikalstamą veiką, kurią apėmė jų tyčia, atsako pagal šio kodekso 249 straipsnį kaip vykdytojai.</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5" w:name="straipsnis27"/>
      <w:r w:rsidRPr="007C74E8">
        <w:rPr>
          <w:rFonts w:ascii="Times New Roman" w:hAnsi="Times New Roman"/>
          <w:b/>
          <w:color w:val="000000"/>
          <w:sz w:val="22"/>
        </w:rPr>
        <w:t>27 straipsnis. Nusikaltimų recidyvas</w:t>
      </w:r>
    </w:p>
    <w:bookmarkEnd w:id="4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Nusikaltimų recidyvas yra tada, kai asmuo, jau teistas už tyčinio nusikaltimo padarymą, jeigu teistumas už jį neišnykęs ar nepanaikintas įstatymų nustatyta tvarka, vėl padaro vieną ar daugiau tyčinių nusikaltimų. Toks asmuo yra recidyvistas.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Nusikaltimų recidyvas yra pavojingas, o nusikaltimus padaręs asmuo teismo gali būti pripažintas pavojingu recidyvistu, jeigu šis asmuo:</w:t>
      </w:r>
    </w:p>
    <w:p w:rsidR="00013333" w:rsidRPr="007C74E8" w:rsidRDefault="00013333">
      <w:pPr>
        <w:pStyle w:val="BodyTextIndent"/>
        <w:spacing w:line="240" w:lineRule="auto"/>
        <w:rPr>
          <w:rFonts w:ascii="Times New Roman" w:hAnsi="Times New Roman"/>
          <w:color w:val="000000"/>
          <w:sz w:val="22"/>
        </w:rPr>
      </w:pPr>
      <w:r w:rsidRPr="007C74E8">
        <w:rPr>
          <w:rFonts w:ascii="Times New Roman" w:hAnsi="Times New Roman"/>
          <w:color w:val="000000"/>
          <w:sz w:val="22"/>
        </w:rPr>
        <w:t>1) turėdamas neišnykusį teistumą už labai sunkų nusikaltimą, padaro naują labai sunkų nusikaltimą;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būdamas recidyvistas, padaro naują labai sunkų nusikaltimą;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būdamas recidyvistas, jeigu bent vienas iš sudarančių recidyvą nusikaltimų yra labai sunkus, padaro naują sunkų nusikaltimą;</w:t>
      </w:r>
    </w:p>
    <w:p w:rsidR="00013333" w:rsidRPr="007C74E8" w:rsidRDefault="00013333">
      <w:pPr>
        <w:pStyle w:val="BodyText"/>
        <w:ind w:right="0" w:firstLine="720"/>
        <w:rPr>
          <w:color w:val="000000"/>
          <w:sz w:val="22"/>
        </w:rPr>
      </w:pPr>
      <w:r w:rsidRPr="007C74E8">
        <w:rPr>
          <w:color w:val="000000"/>
          <w:sz w:val="22"/>
        </w:rPr>
        <w:t>4) turėdamas tris teistumus už sunkius nusikaltimus, padaro naują sunkų nusikaltimą.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Teismas, priimdamas apkaltinamąjį nuosprendį už paskutinį nusikaltimą, atsižvelgęs į kaltininko asmenybę, nusikalstamų ketinimų įvykdymo laipsnį, į dalyvavimo darant</w:t>
      </w:r>
      <w:r w:rsidRPr="007C74E8">
        <w:rPr>
          <w:rFonts w:ascii="Times New Roman" w:hAnsi="Times New Roman"/>
          <w:b/>
          <w:color w:val="000000"/>
          <w:sz w:val="22"/>
        </w:rPr>
        <w:t xml:space="preserve"> </w:t>
      </w:r>
      <w:r w:rsidRPr="007C74E8">
        <w:rPr>
          <w:rFonts w:ascii="Times New Roman" w:hAnsi="Times New Roman"/>
          <w:color w:val="000000"/>
          <w:sz w:val="22"/>
        </w:rPr>
        <w:t>nusikaltimus pobūdį</w:t>
      </w:r>
      <w:r w:rsidRPr="007C74E8">
        <w:rPr>
          <w:rFonts w:ascii="Times New Roman" w:hAnsi="Times New Roman"/>
          <w:b/>
          <w:color w:val="000000"/>
          <w:sz w:val="22"/>
        </w:rPr>
        <w:t xml:space="preserve"> </w:t>
      </w:r>
      <w:r w:rsidRPr="007C74E8">
        <w:rPr>
          <w:rFonts w:ascii="Times New Roman" w:hAnsi="Times New Roman"/>
          <w:color w:val="000000"/>
          <w:sz w:val="22"/>
        </w:rPr>
        <w:t>ir kitas bylos aplinkybes, asmenį gali pripažinti pavojingu recidyvistu.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Teismas, spręsdamas dėl asmens pripažinimo pavojingu recidyvistu, neatsižvelgia į teistumą už nusikaltimus, kuriuos asmuo padarė būdamas jaunesnis negu aštuoniolika metų, neatsargius nusikaltimus, nusikaltimus,</w:t>
      </w:r>
      <w:r w:rsidRPr="007C74E8">
        <w:rPr>
          <w:rFonts w:ascii="Times New Roman" w:hAnsi="Times New Roman"/>
          <w:b/>
          <w:color w:val="000000"/>
          <w:sz w:val="22"/>
        </w:rPr>
        <w:t xml:space="preserve"> </w:t>
      </w:r>
      <w:r w:rsidRPr="007C74E8">
        <w:rPr>
          <w:rFonts w:ascii="Times New Roman" w:hAnsi="Times New Roman"/>
          <w:color w:val="000000"/>
          <w:sz w:val="22"/>
        </w:rPr>
        <w:t>už kuriuos teistumas yra išnykęs ar panaikintas, taip pat užsienyje padarytus nusikaltimus, už kuriuos Lietuvos Respublikos baudžiamieji įstatymai atsakomybės nenumato.</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5. Asmens pripažinimas pavojingu recidyvistu netenka galios, kai asmens teistumas išnyksta arba panaikinamas.</w:t>
      </w:r>
    </w:p>
    <w:p w:rsidR="00013333" w:rsidRPr="007C74E8" w:rsidRDefault="00013333">
      <w:pPr>
        <w:ind w:firstLine="720"/>
        <w:jc w:val="both"/>
        <w:rPr>
          <w:rFonts w:ascii="Times New Roman" w:hAnsi="Times New Roman"/>
          <w:b/>
          <w:color w:val="000000"/>
          <w:sz w:val="22"/>
        </w:rPr>
      </w:pPr>
    </w:p>
    <w:p w:rsidR="00013333" w:rsidRPr="007C74E8" w:rsidRDefault="00013333">
      <w:pPr>
        <w:pStyle w:val="Heading4"/>
        <w:spacing w:line="240" w:lineRule="auto"/>
        <w:rPr>
          <w:rFonts w:ascii="Times New Roman" w:hAnsi="Times New Roman"/>
          <w:sz w:val="22"/>
        </w:rPr>
      </w:pPr>
      <w:bookmarkStart w:id="46" w:name="skyrius5"/>
      <w:r w:rsidRPr="007C74E8">
        <w:rPr>
          <w:rFonts w:ascii="Times New Roman" w:hAnsi="Times New Roman"/>
          <w:sz w:val="22"/>
        </w:rPr>
        <w:t>V SKYRIUS</w:t>
      </w:r>
    </w:p>
    <w:bookmarkEnd w:id="46"/>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BAUDŽIAMĄJĄ ATSAKOMYBĘ ŠALINANČIOS APLINKYBĖS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7" w:name="straipsnis28"/>
      <w:r w:rsidRPr="007C74E8">
        <w:rPr>
          <w:rFonts w:ascii="Times New Roman" w:hAnsi="Times New Roman"/>
          <w:b/>
          <w:color w:val="000000"/>
          <w:sz w:val="22"/>
        </w:rPr>
        <w:t>28 straipsnis. Būtinoji gintis</w:t>
      </w:r>
    </w:p>
    <w:bookmarkEnd w:id="4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turi teisę į būtinąją gintį. Šią teisę jis gali įgyvendinti neatsižvelgdamas į tai, ar galėjo išvengti kėsinimosi arba kreiptis pagalbos į kitus asmenis ar valdžios institucijas.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neatsako pagal šį kodeksą, jeigu jis,</w:t>
      </w:r>
      <w:r w:rsidRPr="007C74E8">
        <w:rPr>
          <w:rFonts w:ascii="Times New Roman" w:hAnsi="Times New Roman"/>
          <w:b/>
          <w:color w:val="000000"/>
          <w:sz w:val="22"/>
        </w:rPr>
        <w:t xml:space="preserve"> </w:t>
      </w:r>
      <w:r w:rsidRPr="007C74E8">
        <w:rPr>
          <w:rFonts w:ascii="Times New Roman" w:hAnsi="Times New Roman"/>
          <w:color w:val="000000"/>
          <w:sz w:val="22"/>
        </w:rPr>
        <w:t>neperžengdamas būtinosios ginties ribų, padarė baudžiamajame įstatyme numatyto nusikaltimo ar nusižengimo požymius formaliai atitinkančią veiką gindamasis ar gindamas kitą asmenį, nuosavybę, būsto neliečiamybę, kitas teises, visuomenės ar valstybės interesus nuo pradėto ar tiesiogiai gresiančio pavojingo kėsinimosi.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Būtinosios ginties ribų peržengimas yra tuo atveju, kai tiesiogine tyčia nužudoma arba sunkiai sutrikdoma sveikata, jeigu gynyba aiškiai neatitiko kėsinimosi pobūdžio ir pavojingumo. Būtinosios ginties ribų peržengimu nelaikoma dėl didelio sumišimo ar išgąsčio, kurį sukėlė pavojingas kėsinimasis, arba ginantis nuo įsibrovimo į būstą padaryta veika.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Būtinosios ginties ribas peržengęs asmuo atsako pagal baudžiamąjį įstatymą, tačiau bausmė jam gali būti švelninama remiantis šio kodekso 62 straipsniu.</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8" w:name="straipsnis29"/>
      <w:r w:rsidRPr="007C74E8">
        <w:rPr>
          <w:rFonts w:ascii="Times New Roman" w:hAnsi="Times New Roman"/>
          <w:b/>
          <w:color w:val="000000"/>
          <w:sz w:val="22"/>
        </w:rPr>
        <w:t>29 straipsnis. Asmens, padariusio nusikalstamą veiką, sulaikymas</w:t>
      </w:r>
    </w:p>
    <w:bookmarkEnd w:id="4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Asmuo neatsako pagal šį kodeksą už veiksmus, kai vydamasis, stabdydamas, neleisdamas ištrūkti ar kitais veiksmais aktyviai bandančiam išvengti sulaikymo nusikalstamą veiką padariusiam asmeniui padaro turtinės žalos, nesunkų sveikatos sutrikdymą arba sunkų sveikatos sutrikdymą dėl neatsargumo, o sulaikydamas nusikaltimo vietoje asmenį, tyčia nužudžiusį ar pasikėsinusį nužudyti, – sunkų sveikatos sutrikdymą, jeigu nusikalstamą veiką padariusio asmens kitaip nebuvo galima sulaikyti.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Asmens, atremiančio nusikalstamą veiką padariusio asmens pasipriešinimą, veikai taikomos šio kodekso 28 straipsnyje nustatytos būtinosios ginties taisyklės.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9" w:name="straipsnis30"/>
      <w:r w:rsidRPr="007C74E8">
        <w:rPr>
          <w:rFonts w:ascii="Times New Roman" w:hAnsi="Times New Roman"/>
          <w:b/>
          <w:color w:val="000000"/>
          <w:sz w:val="22"/>
        </w:rPr>
        <w:t>30 straipsnis. Profesinių pareigų vykdymas</w:t>
      </w:r>
    </w:p>
    <w:bookmarkEnd w:id="4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pagal šį kodeksą neatsako už žalą, kurią padarė vykdydamas profesines pareigas, jeigu jis neviršijo įstatymų ar kitų teisės aktų nustatytų įgaliojimų.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Asmuo pagal šį kodeksą atsako už žalą, kurią padarė vykdydamas profesines pareigas, jeigu jis viršijo įstatymų ar kitų teisės aktų nustatytus įgaliojimus, tačiau bausmė jam gali būti švelninama remiantis šio kodekso 59 straipsniu. </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50" w:name="straipsnis31"/>
      <w:r w:rsidRPr="007C74E8">
        <w:rPr>
          <w:rFonts w:ascii="Times New Roman" w:hAnsi="Times New Roman"/>
          <w:b/>
          <w:color w:val="000000"/>
          <w:sz w:val="22"/>
        </w:rPr>
        <w:t>31 straipsnis. Būtinasis reikalingumas</w:t>
      </w:r>
    </w:p>
    <w:bookmarkEnd w:id="5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neatsako pagal baudžiamuosius įstatymus už veiką, kurią jis padarė siekdamas pašalinti jam pačiam, kitiems asmenims ar jų teisėms, visuomenės ar valstybės interesams gresiantį pavojų, jeigu šis pavojus negalėjo būti pašalintas kitomis priemonėmis ir padaryta žala yra mažesnė už tą, kurios siekta išvengti.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savo veiksmais sudaręs pavojingą situaciją, gali pasiremti būtinojo reikalingumo nuostatomis tik tuo atveju, jeigu pavojinga situacija sudaryta dėl neatsargumo.</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3. Asmuo negali pateisinti pareigos nevykdymo būtinojo reikalingumo nuostatomis, jeigu jis dėl profesijos, pareigų ar kitų aplinkybių privalo veikti didesnio pavojaus sąlygomis.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51" w:name="straipsnis32"/>
      <w:r w:rsidRPr="007C74E8">
        <w:rPr>
          <w:rFonts w:ascii="Times New Roman" w:hAnsi="Times New Roman"/>
          <w:b/>
          <w:color w:val="000000"/>
          <w:sz w:val="22"/>
        </w:rPr>
        <w:t>32 straipsnis. Teisėsaugos institucijos užduoties vykdymas</w:t>
      </w:r>
    </w:p>
    <w:bookmarkEnd w:id="5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neatsako pagal šį kodeksą, jeigu jis teisėtai veikė pagal nusikalstamą veiką imituojančio elgesio modelį.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neatsako pagal baudžiamąjį įstatymą, jeigu jis nusikalstamo susivienijimo ar organizuotos grupės veikloje ir jos daromose nusikalstamose veikose dalyvavo vykdydamas teisėsaugos institucijos kitą teisėtą užduotį ir neperžengė šios užduoties ribų.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Jeigu, veikdamas pagal nusikalstamą veiką imituojančio elgesio modelį ar vykdydamas kitą teisėsaugos institucijos užduotį, asmuo peržengė šios užduoties ribas, jis atsako pagal baudžiamąjį įstatymą, tačiau bausmė gali būti švelninama remiantis šio kodekso 59 straipsniu.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Teisėsaugos institucijos yra policija, kitos ikiteisminio tyrimo ir prokuratūros įstaigos, taip pat operatyvinės veiklos subjektai.</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52" w:name="straipsnis33"/>
      <w:r w:rsidRPr="007C74E8">
        <w:rPr>
          <w:rFonts w:ascii="Times New Roman" w:hAnsi="Times New Roman"/>
          <w:b/>
          <w:color w:val="000000"/>
          <w:sz w:val="22"/>
        </w:rPr>
        <w:t>33 straipsnis. Įsakymo vykdymas</w:t>
      </w:r>
    </w:p>
    <w:bookmarkEnd w:id="5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neatsako pagal baudžiamąjį įstatymą už veiką, kurią jis padarė vykdydamas teisėtą įsakymą, potvarkį ar nurodymą.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atsako pagal baudžiamąjį įstatymą, jeigu jis įvykdė žinomai nusikalstamą įsakymą, potvarkį ar nurodymą.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Asmuo, atsisakęs vykdyti nusikalstamą įsakymą, potvarkį ar nurodymą, neatsako pagal baudžiamąjį įstatymą. Toks asmuo gali atsakyti pagal šį kodeksą tik tuo atveju, jeigu padarytoje veikoje yra kitos nusikalstamos veikos sudėtis.</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53" w:name="straipsnis34"/>
      <w:r w:rsidRPr="007C74E8">
        <w:rPr>
          <w:rFonts w:ascii="Times New Roman" w:hAnsi="Times New Roman"/>
          <w:b/>
          <w:color w:val="000000"/>
          <w:sz w:val="22"/>
        </w:rPr>
        <w:t>34 straipsnis. Pateisinama profesinė ar ūkinė rizika</w:t>
      </w:r>
    </w:p>
    <w:bookmarkEnd w:id="5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neatsako pagal šį kodeksą už veiksmus, dėl kurių nors ir atsiranda baudžiamojo įstatymo numatytų padarinių, bet jie atlikti pateisinama profesine ar ūkine rizika visuomenei naudingam tikslui.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Rizika laikoma pateisinama, jeigu padaryta veika atitinka šiuolaikinį mokslą ir techniką, o nurodyto tikslo nebuvo galima pasiekti nesusijusiais su rizika veiksmais ir rizikavęs asmuo ėmėsi būtinų saugumo priemonių, kad apsaugotų nuo žalos įstatymų saugomus interesus.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54" w:name="straipsnis35"/>
      <w:r w:rsidRPr="007C74E8">
        <w:rPr>
          <w:rFonts w:ascii="Times New Roman" w:hAnsi="Times New Roman"/>
          <w:b/>
          <w:color w:val="000000"/>
          <w:sz w:val="22"/>
        </w:rPr>
        <w:t>35 straipsnis. Mokslinis eksperimentas</w:t>
      </w:r>
    </w:p>
    <w:bookmarkEnd w:id="5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kuris atlikdamas teisėtą mokslinį eksperimentą padarė žalos, pagal šį kodeksą neatsako, jeigu eksperimentuojant remtasi mokslo aprobuotomis metodikomis, sprendžiama problema turi išskirtinės reikšmės mokslui ir eksperimentuotojas ėmėsi būtinų priemonių, kad būtų išvengta žalos įstatymų saugomiems interesams.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Mokslinis eksperimentas draudžiamas neturint apie galimus padarinius informuoto eksperimento dalyvio laisvo sutikimo.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Mokslinis eksperimentas draudžiamas, išskyrus įstatymų numatytus atvejus, su nėščia moterimi, jos vaisiumi, mažamečiu, sutrikusios psichikos asmeniu ir asmeniu, kuriam atimta laisvė.</w:t>
      </w:r>
    </w:p>
    <w:p w:rsidR="00013333" w:rsidRPr="007C74E8" w:rsidRDefault="00013333">
      <w:pPr>
        <w:ind w:firstLine="720"/>
        <w:jc w:val="both"/>
        <w:rPr>
          <w:rFonts w:ascii="Times New Roman" w:hAnsi="Times New Roman"/>
          <w:b/>
          <w:color w:val="000000"/>
          <w:sz w:val="22"/>
        </w:rPr>
      </w:pPr>
    </w:p>
    <w:p w:rsidR="00013333" w:rsidRPr="007C74E8" w:rsidRDefault="00013333">
      <w:pPr>
        <w:jc w:val="center"/>
        <w:rPr>
          <w:rFonts w:ascii="Times New Roman" w:hAnsi="Times New Roman"/>
          <w:b/>
          <w:color w:val="000000"/>
          <w:sz w:val="22"/>
        </w:rPr>
      </w:pPr>
      <w:bookmarkStart w:id="55" w:name="skyrius6"/>
      <w:r w:rsidRPr="007C74E8">
        <w:rPr>
          <w:rFonts w:ascii="Times New Roman" w:hAnsi="Times New Roman"/>
          <w:b/>
          <w:color w:val="000000"/>
          <w:sz w:val="22"/>
        </w:rPr>
        <w:t>VI SKYRIUS</w:t>
      </w:r>
    </w:p>
    <w:bookmarkEnd w:id="55"/>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ATLEIDIMAS NUO BAUDŽIAMOSIOS ATSAKOMYBĖS</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56" w:name="straipsnis36"/>
      <w:r w:rsidRPr="007C74E8">
        <w:rPr>
          <w:rFonts w:ascii="Times New Roman" w:hAnsi="Times New Roman"/>
          <w:b/>
          <w:color w:val="000000"/>
          <w:sz w:val="22"/>
        </w:rPr>
        <w:t>36 straipsnis. Atleidimas nuo baudžiamosios atsakomybės, kai asmuo ar nusikalstama veika prarado pavojingumą</w:t>
      </w:r>
    </w:p>
    <w:bookmarkEnd w:id="5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Padaręs nusikalstamą veiką asmuo atleidžiamas nuo baudžiamosios atsakomybės, jeigu teismas pripažįsta, kad iki bylos nagrinėjimo teisme šis asmuo</w:t>
      </w:r>
      <w:r w:rsidRPr="007C74E8">
        <w:rPr>
          <w:rFonts w:ascii="Times New Roman" w:hAnsi="Times New Roman"/>
          <w:b/>
          <w:color w:val="000000"/>
          <w:sz w:val="22"/>
        </w:rPr>
        <w:t xml:space="preserve"> </w:t>
      </w:r>
      <w:r w:rsidRPr="007C74E8">
        <w:rPr>
          <w:rFonts w:ascii="Times New Roman" w:hAnsi="Times New Roman"/>
          <w:color w:val="000000"/>
          <w:sz w:val="22"/>
        </w:rPr>
        <w:t>ar jo padaryta veika dėl aplinkybių pasikeitimo tapo nepavojingi.</w:t>
      </w:r>
    </w:p>
    <w:p w:rsidR="00013333" w:rsidRPr="007C74E8" w:rsidRDefault="00013333">
      <w:pPr>
        <w:ind w:left="2700" w:hanging="1980"/>
        <w:jc w:val="both"/>
        <w:rPr>
          <w:rFonts w:ascii="Times New Roman" w:hAnsi="Times New Roman"/>
          <w:b/>
          <w:color w:val="000000"/>
          <w:sz w:val="22"/>
        </w:rPr>
      </w:pP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430" w:hanging="1710"/>
        <w:jc w:val="both"/>
        <w:rPr>
          <w:rFonts w:ascii="Times New Roman" w:hAnsi="Times New Roman"/>
          <w:b/>
          <w:sz w:val="22"/>
          <w:lang w:val="lt-LT"/>
        </w:rPr>
      </w:pPr>
      <w:bookmarkStart w:id="57" w:name="straipsnis37"/>
      <w:r w:rsidRPr="007C74E8">
        <w:rPr>
          <w:rFonts w:ascii="Times New Roman" w:hAnsi="Times New Roman"/>
          <w:b/>
          <w:sz w:val="22"/>
          <w:lang w:val="lt-LT"/>
        </w:rPr>
        <w:t>37 straipsnis. Atleidimas nuo baudžiamosios atsakomybės dėl nusikaltimo mažareikšmiškumo</w:t>
      </w:r>
    </w:p>
    <w:bookmarkEnd w:id="57"/>
    <w:p w:rsidR="00013333" w:rsidRPr="007C74E8" w:rsidRDefault="00013333">
      <w:pPr>
        <w:pStyle w:val="BodyTextIndent3"/>
        <w:rPr>
          <w:sz w:val="22"/>
        </w:rPr>
      </w:pPr>
      <w:r w:rsidRPr="007C74E8">
        <w:rPr>
          <w:sz w:val="22"/>
        </w:rPr>
        <w:t>Padaręs nusikaltimą asmuo gali būti teismo atleistas nuo baudžiamosios atsakomybės, jeigu dėl padarytos žalos dydžio, nusikaltimo dalyko ar kitų nusikaltimo požymių ypatumų veika pripažįstama mažareikšme.</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5"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color w:val="000000"/>
          <w:sz w:val="22"/>
        </w:rPr>
      </w:pPr>
    </w:p>
    <w:p w:rsidR="00013333" w:rsidRPr="007C74E8" w:rsidRDefault="00013333">
      <w:pPr>
        <w:ind w:left="2250" w:hanging="1530"/>
        <w:jc w:val="both"/>
        <w:rPr>
          <w:rFonts w:ascii="Times New Roman" w:hAnsi="Times New Roman"/>
          <w:b/>
          <w:color w:val="000000"/>
          <w:sz w:val="22"/>
        </w:rPr>
      </w:pPr>
      <w:bookmarkStart w:id="58" w:name="straipsnis38"/>
      <w:r w:rsidRPr="007C74E8">
        <w:rPr>
          <w:rFonts w:ascii="Times New Roman" w:hAnsi="Times New Roman"/>
          <w:b/>
          <w:color w:val="000000"/>
          <w:sz w:val="22"/>
        </w:rPr>
        <w:t>38 straipsnis. Atleidimas nuo baudžiamosios atsakomybės, kai kaltininkas ir nukentėjęs asmuo susitaiko</w:t>
      </w:r>
    </w:p>
    <w:bookmarkEnd w:id="5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Asmuo, padaręs baudžiamąjį nusižengimą, neatsargų arba nesunkų ar apysunkį tyčinį nusikaltimą, gali būti teismo atleistas nuo baudžiamosios atsakomybės, jeigu: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jis prisipažino padaręs nusikalstamą veiką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savu noru atlygino ar pašalino fiziniam ar juridiniam asmeniui padarytą žalą arba susitarė dėl šios žalos atlyginimo ar pašalinimo, ir</w:t>
      </w:r>
    </w:p>
    <w:p w:rsidR="00ED5220" w:rsidRPr="007C74E8" w:rsidRDefault="00ED5220">
      <w:pPr>
        <w:ind w:firstLine="720"/>
        <w:jc w:val="both"/>
        <w:rPr>
          <w:rFonts w:ascii="Times New Roman" w:hAnsi="Times New Roman"/>
          <w:color w:val="000000"/>
          <w:sz w:val="22"/>
        </w:rPr>
      </w:pPr>
      <w:r w:rsidRPr="007C74E8">
        <w:rPr>
          <w:rFonts w:ascii="Times New Roman" w:hAnsi="Times New Roman"/>
          <w:sz w:val="22"/>
          <w:szCs w:val="22"/>
          <w:lang w:eastAsia="lt-LT"/>
        </w:rPr>
        <w:t xml:space="preserve">3) susitaikė su </w:t>
      </w:r>
      <w:r w:rsidRPr="007C74E8">
        <w:rPr>
          <w:rFonts w:ascii="Times New Roman" w:hAnsi="Times New Roman"/>
          <w:bCs/>
          <w:sz w:val="22"/>
          <w:szCs w:val="22"/>
          <w:lang w:eastAsia="lt-LT"/>
        </w:rPr>
        <w:t>nukentėjusiu</w:t>
      </w:r>
      <w:r w:rsidRPr="007C74E8">
        <w:rPr>
          <w:rFonts w:ascii="Times New Roman" w:hAnsi="Times New Roman"/>
          <w:sz w:val="22"/>
          <w:szCs w:val="22"/>
          <w:lang w:eastAsia="lt-LT"/>
        </w:rPr>
        <w:t xml:space="preserve"> </w:t>
      </w:r>
      <w:r w:rsidRPr="007C74E8">
        <w:rPr>
          <w:rFonts w:ascii="Times New Roman" w:hAnsi="Times New Roman"/>
          <w:bCs/>
          <w:sz w:val="22"/>
          <w:szCs w:val="22"/>
          <w:lang w:eastAsia="lt-LT"/>
        </w:rPr>
        <w:t>asmeniu</w:t>
      </w:r>
      <w:r w:rsidRPr="007C74E8">
        <w:rPr>
          <w:rFonts w:ascii="Times New Roman" w:hAnsi="Times New Roman"/>
          <w:sz w:val="22"/>
          <w:szCs w:val="22"/>
          <w:lang w:eastAsia="lt-LT"/>
        </w:rPr>
        <w:t xml:space="preserve"> arba juridinio asmens ar valstybės institucijos atstovu,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yra pagrindo manyti, kad jis nedarys naujų nusikalstamų veikų.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Šio straipsnio 1 dalyje numatytais pagrindais negali būti atleistas nuo baudžiamosios atsakomybės recidyvistas, pavojingas recidyvistas, taip pat asmuo, kuris anksčiau jau buvo atleistas nuo baudžiamosios atsakomybės kaip susitaikęs su nukentėjusiu asmeniu, jeigu nuo susitaikymo dienos iki naujos veikos padarymo praėjo mažiau nei ketveri metai.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Jeigu asmuo, atleistas nuo baudžiamosios atsakomybės pagal šio straipsnio 1 dalį, per vienerius metus padarė baudžiamąjį nusižengimą ar neatsargų nusikaltimą arba be pateisinamų priežasčių nevykdo teismo patvirtinto susitarimo dėl žalos atlyginimo sąlygų ir tvarkos, teismas gali panaikinti sprendimą dėl atleidimo nuo baudžiamosios atsakomybės ir spręsti dėl tokio asmens baudžiamosios atsakomybės už visas padarytas nusikalstamas veikas.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Jeigu asmuo, atleistas nuo baudžiamosios atsakomybės pagal šio straipsnio 1 dalį, per vienerius metus padarė naują tyčinį nusikaltimą, ankstesnis sprendimas atleisti nuo baudžiamosios atsakomybės nustoja galioti ir sprendžiama dėl tokio asmens baudžiamosios atsakomybės už visas padarytas nusikalstamas veikas.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6"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ED5220" w:rsidRPr="007C74E8" w:rsidRDefault="00ED5220" w:rsidP="00ED5220">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27" w:history="1">
        <w:r w:rsidRPr="007C74E8">
          <w:rPr>
            <w:rStyle w:val="Hyperlink"/>
            <w:rFonts w:ascii="Times New Roman" w:hAnsi="Times New Roman"/>
            <w:i/>
            <w:sz w:val="20"/>
          </w:rPr>
          <w:t>XI-677</w:t>
        </w:r>
      </w:hyperlink>
      <w:r w:rsidRPr="007C74E8">
        <w:rPr>
          <w:rFonts w:ascii="Times New Roman" w:hAnsi="Times New Roman"/>
          <w:i/>
          <w:sz w:val="20"/>
        </w:rPr>
        <w:t>, 2010-02-11, Žin., 2010, Nr. 20-927 (2010-02-18)</w:t>
      </w: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
          <w:sz w:val="22"/>
          <w:lang w:val="lt-LT"/>
        </w:rPr>
      </w:pPr>
    </w:p>
    <w:p w:rsidR="00013333" w:rsidRPr="007C74E8" w:rsidRDefault="00013333">
      <w:pPr>
        <w:ind w:left="2700" w:hanging="1980"/>
        <w:jc w:val="both"/>
        <w:rPr>
          <w:rFonts w:ascii="Times New Roman" w:hAnsi="Times New Roman"/>
          <w:b/>
          <w:color w:val="000000"/>
          <w:sz w:val="22"/>
        </w:rPr>
      </w:pPr>
      <w:bookmarkStart w:id="59" w:name="straipsnis39"/>
      <w:r w:rsidRPr="007C74E8">
        <w:rPr>
          <w:rFonts w:ascii="Times New Roman" w:hAnsi="Times New Roman"/>
          <w:b/>
          <w:color w:val="000000"/>
          <w:sz w:val="22"/>
        </w:rPr>
        <w:t xml:space="preserve">39 straipsnis. Atleidimas nuo baudžiamosios atsakomybės, kai yra lengvinančių aplinkybių </w:t>
      </w:r>
    </w:p>
    <w:bookmarkEnd w:id="59"/>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7C74E8">
        <w:rPr>
          <w:rFonts w:ascii="Times New Roman" w:hAnsi="Times New Roman"/>
          <w:sz w:val="22"/>
          <w:lang w:val="lt-LT"/>
        </w:rPr>
        <w:t xml:space="preserve">Asmuo, padaręs baudžiamąjį nusižengimą arba neatsargų nusikaltimą, teismo motyvuotu sprendimu gali būti atleistas nuo baudžiamosios atsakomybės, jeigu: </w:t>
      </w: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7C74E8">
        <w:rPr>
          <w:rFonts w:ascii="Times New Roman" w:hAnsi="Times New Roman"/>
          <w:sz w:val="22"/>
          <w:lang w:val="lt-LT"/>
        </w:rPr>
        <w:t xml:space="preserve">1) jis pirmą kartą padarė nusikalstamą veiką ir </w:t>
      </w: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7C74E8">
        <w:rPr>
          <w:rFonts w:ascii="Times New Roman" w:hAnsi="Times New Roman"/>
          <w:sz w:val="22"/>
          <w:lang w:val="lt-LT"/>
        </w:rPr>
        <w:t xml:space="preserve">2) yra ne mažiau kaip dvi šio kodekso 59 straipsnio 1 dalyje numatytos atsakomybę lengvinančios aplinkybės, ir </w:t>
      </w: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7C74E8">
        <w:rPr>
          <w:rFonts w:ascii="Times New Roman" w:hAnsi="Times New Roman"/>
          <w:sz w:val="22"/>
          <w:lang w:val="lt-LT"/>
        </w:rPr>
        <w:t>3) nėra atsakomybę sunkinančių aplinkybių.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8"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Statja"/>
        <w:tabs>
          <w:tab w:val="clear" w:pos="1304"/>
          <w:tab w:val="clear" w:pos="1457"/>
          <w:tab w:val="clear" w:pos="1604"/>
          <w:tab w:val="clear" w:pos="1757"/>
        </w:tabs>
        <w:spacing w:before="0"/>
        <w:ind w:left="0" w:firstLine="720"/>
        <w:rPr>
          <w:rFonts w:ascii="Times New Roman" w:hAnsi="Times New Roman"/>
          <w:sz w:val="22"/>
        </w:rPr>
      </w:pPr>
    </w:p>
    <w:p w:rsidR="00013333" w:rsidRPr="007C74E8" w:rsidRDefault="00013333">
      <w:pPr>
        <w:ind w:left="2610" w:hanging="1890"/>
        <w:jc w:val="both"/>
        <w:rPr>
          <w:rFonts w:ascii="Times New Roman" w:hAnsi="Times New Roman"/>
          <w:b/>
          <w:sz w:val="22"/>
          <w:u w:val="single"/>
        </w:rPr>
      </w:pPr>
      <w:bookmarkStart w:id="60" w:name="straipsnis39_1p"/>
      <w:r w:rsidRPr="007C74E8">
        <w:rPr>
          <w:rFonts w:ascii="Times New Roman" w:hAnsi="Times New Roman"/>
          <w:b/>
          <w:sz w:val="22"/>
        </w:rPr>
        <w:t>39</w:t>
      </w:r>
      <w:r w:rsidRPr="007C74E8">
        <w:rPr>
          <w:rFonts w:ascii="Times New Roman" w:hAnsi="Times New Roman"/>
          <w:b/>
          <w:sz w:val="22"/>
          <w:vertAlign w:val="superscript"/>
        </w:rPr>
        <w:t>(1)</w:t>
      </w:r>
      <w:r w:rsidRPr="007C74E8">
        <w:rPr>
          <w:rFonts w:ascii="Times New Roman" w:hAnsi="Times New Roman"/>
          <w:b/>
          <w:sz w:val="22"/>
        </w:rPr>
        <w:t xml:space="preserve"> straipsnis. Atleidimas nuo baudžiamosios atsakomybės, kai asmuo aktyviai padėjo atskleisti organizuotos grupės ar nusikalstamo susivienijimo narių padarytas nusikalstamas veikas</w:t>
      </w:r>
      <w:r w:rsidRPr="007C74E8">
        <w:rPr>
          <w:rFonts w:ascii="Times New Roman" w:hAnsi="Times New Roman"/>
          <w:b/>
          <w:sz w:val="22"/>
          <w:u w:val="single"/>
        </w:rPr>
        <w:t xml:space="preserve"> </w:t>
      </w:r>
    </w:p>
    <w:bookmarkEnd w:id="60"/>
    <w:p w:rsidR="00013333" w:rsidRPr="007C74E8" w:rsidRDefault="00013333">
      <w:pPr>
        <w:pStyle w:val="BodyTextIndent"/>
        <w:spacing w:line="240" w:lineRule="auto"/>
        <w:rPr>
          <w:rFonts w:ascii="Times New Roman" w:hAnsi="Times New Roman"/>
          <w:sz w:val="22"/>
        </w:rPr>
      </w:pPr>
      <w:r w:rsidRPr="007C74E8">
        <w:rPr>
          <w:rFonts w:ascii="Times New Roman" w:hAnsi="Times New Roman"/>
          <w:sz w:val="22"/>
        </w:rPr>
        <w:t>1. Asmuo, įtariamas dalyvavęs organizuotai grupei ar nusikalstamam susivienijimui darant nusikalstamas veikas arba priklausęs nusikalstamam susivienijimui, gali būti atleistas nuo baudžiamosios atsakomybės, jeigu jis prisipažino dalyvavęs darant tokią nusikalstamą veiką ar priklausęs nusikalstamam susivienijimui ir aktyviai padėjo atskleisti organizuotos grupės ar nusikalstamo susivienijimo narių padarytas nusikalstamas veikas.</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sz w:val="22"/>
        </w:rPr>
        <w:t>2. Šio straipsnio 1 dalis netaikoma asmeniui, kuris dalyvavo tyčia nužudant arba kuris tokiais pagrindais nuo baudžiamosios atsakomybės jau buvo atleistas, taip pat organizuotos grupės ar nusikalstamo susivienijimo organizatoriui ar vadovui.</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Kodeksas papildytas straipsniu:</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9"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61" w:name="straipsnis40"/>
      <w:r w:rsidRPr="007C74E8">
        <w:rPr>
          <w:rFonts w:ascii="Times New Roman" w:hAnsi="Times New Roman"/>
          <w:b/>
          <w:color w:val="000000"/>
          <w:sz w:val="22"/>
        </w:rPr>
        <w:t>40 straipsnis. Atleidimas nuo baudžiamosios atsakomybės pagal laidavimą</w:t>
      </w:r>
    </w:p>
    <w:bookmarkEnd w:id="61"/>
    <w:p w:rsidR="00013333" w:rsidRPr="007C74E8" w:rsidRDefault="00013333">
      <w:pPr>
        <w:pStyle w:val="BodyText"/>
        <w:ind w:right="0" w:firstLine="720"/>
        <w:rPr>
          <w:color w:val="000000"/>
          <w:sz w:val="22"/>
        </w:rPr>
      </w:pPr>
      <w:r w:rsidRPr="007C74E8">
        <w:rPr>
          <w:color w:val="000000"/>
          <w:sz w:val="22"/>
        </w:rPr>
        <w:t>1. Asmuo, padaręs baudžiamąjį nusižengimą, neatsargų arba nesunkų ar apysunkį tyčinį nusikaltimą, teismo gali būti atleistas nuo baudžiamosios atsakomybės, jeigu yra asmens, kuris vertas teismo pasitikėjimo, prašymas perduoti kaltininką jo atsakomybei pagal laidavimą. Laidavimas gali būti paskirtas su užstatu arba be jo.</w:t>
      </w:r>
    </w:p>
    <w:p w:rsidR="00013333" w:rsidRPr="007C74E8" w:rsidRDefault="00013333">
      <w:pPr>
        <w:pStyle w:val="BodyText"/>
        <w:ind w:right="0" w:firstLine="720"/>
        <w:rPr>
          <w:color w:val="000000"/>
          <w:sz w:val="22"/>
        </w:rPr>
      </w:pPr>
      <w:r w:rsidRPr="007C74E8">
        <w:rPr>
          <w:color w:val="000000"/>
          <w:sz w:val="22"/>
        </w:rPr>
        <w:t xml:space="preserve">2. Asmuo teismo gali būti atleistas nuo baudžiamosios atsakomybės pagal laidavimą, jeigu: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jis pirmą kartą padarė nusikalstamą veiką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visiškai pripažino savo kaltę ir gailisi padaręs nusikalstamą veiką,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bent iš dalies atlygino ar pašalino padarytą žalą arba įsipareigojo ją atlyginti, jeigu ji buvo padaryta,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4) yra pagrindo manyti, kad jis visiškai atlygins ar pašalins padarytą žalą, laikysis įstatymų ir nedarys naujų nusikalstamų veikų. </w:t>
      </w:r>
    </w:p>
    <w:p w:rsidR="00013333" w:rsidRPr="007C74E8" w:rsidRDefault="00013333">
      <w:pPr>
        <w:pStyle w:val="BodyText2"/>
        <w:ind w:firstLine="720"/>
        <w:rPr>
          <w:color w:val="000000"/>
          <w:sz w:val="22"/>
        </w:rPr>
      </w:pPr>
      <w:r w:rsidRPr="007C74E8">
        <w:rPr>
          <w:color w:val="000000"/>
          <w:sz w:val="22"/>
        </w:rPr>
        <w:t xml:space="preserve">3. Laiduotojas gali būti kaltininko tėvai, artimieji giminaičiai ar kiti teismo pasitikėjimo verti asmenys. Teismas, priimdamas sprendimą, atsižvelgia į laiduotojo asmenines savybes ar veiklos pobūdį ir galimybę daryti teigiamą įtaką kaltininkui.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Laidavimo terminas nustatomas nuo vienerių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5. Prašydamas perduoti asmenį pagal laidavimą su užstatu, laiduotojas įsipareigoja įmokėti teismo nustatyto dydžio užstatą. Atsižvelgdamas į laiduotojo asmenines savybes ir jo turtinę padėtį, teismas nustato užstato dydį arba sprendžia dėl atleidimo nuo baudžiamosios atsakomybės pagal laidavimą be užstato. Užstatas grąžinamas pasibaigus laidavimo terminui, jeigu asmuo, už kurį buvo laiduota, per teismo nustatytą laidavimo terminą nepadarė naujos nusikalstamos veikos.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Laiduotojas turi teisę atsisakyti laidavimo. Šiuo atveju teismas, atsižvelgdamas į laidavimo atsisakymo priežastis, sprendžia dėl užstato grąžinimo, taip pat dėl asmens baudžiamosios atsakomybės už padarytą nusikalstamą veiką, kito laiduotojo paskyrimo ar asmens atleidimo nuo baudžiamosios atsakomybės.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7. Jeigu asmuo, atleistas nuo baudžiamosios atsakomybės pagal laidavimą, laidavimo metu padarė naują baudžiamąjį nusižengimą ar neatsargų nusikaltimą, teismas gali panaikinti sprendimą atleisti nuo baudžiamosios atsakomybės ir spręsti dėl šio asmens baudžiamosios atsakomybės už visas padarytas veikas.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8. Jeigu asmuo, atleistas nuo baudžiamosios atsakomybės pagal laidavimą, laidavimo metu padarė naują tyčinį nusikaltimą, ankstesnis sprendimas atleisti jį nuo baudžiamosios atsakomybės nustoja galioti ir sprendžiama dėl šio asmens baudžiamosios atsakomybės už visas padarytas nusikalstamas veikas.</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1"/>
        <w:ind w:right="0"/>
        <w:rPr>
          <w:color w:val="000000"/>
          <w:sz w:val="22"/>
        </w:rPr>
      </w:pPr>
      <w:bookmarkStart w:id="62" w:name="skyrius7"/>
      <w:r w:rsidRPr="007C74E8">
        <w:rPr>
          <w:color w:val="000000"/>
          <w:sz w:val="22"/>
        </w:rPr>
        <w:t>VII SKYRIUS</w:t>
      </w:r>
    </w:p>
    <w:bookmarkEnd w:id="62"/>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BAUSMĖ</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63" w:name="straipsnis41"/>
      <w:r w:rsidRPr="007C74E8">
        <w:rPr>
          <w:rFonts w:ascii="Times New Roman" w:hAnsi="Times New Roman"/>
          <w:b/>
          <w:color w:val="000000"/>
          <w:sz w:val="22"/>
        </w:rPr>
        <w:t>41 straipsnis. Bausmė ir jos paskirtis</w:t>
      </w:r>
    </w:p>
    <w:bookmarkEnd w:id="6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Bausmė yra valstybės prievartos priemonė, skiriama teismo nuosprendžiu nusikaltimą ar baudžiamąjį nusižengimą padariusiam asmeniui.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Bausmės paskirtis: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sulaikyti asmenis nuo nusikalstamų veikų darymo;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nubausti nusikalstamą veiką padariusį asmenį;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3) atimti ar apriboti nuteistam asmeniui galimybę daryti naujas nusikalstamas veikas;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paveikti bausmę atlikusius asmenis, kad laikytųsi įstatymų ir vėl nenusikalstų;</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5)</w:t>
      </w:r>
      <w:r w:rsidRPr="007C74E8">
        <w:rPr>
          <w:rFonts w:ascii="Times New Roman" w:hAnsi="Times New Roman"/>
          <w:b/>
          <w:color w:val="000000"/>
          <w:sz w:val="22"/>
        </w:rPr>
        <w:t xml:space="preserve"> </w:t>
      </w:r>
      <w:r w:rsidRPr="007C74E8">
        <w:rPr>
          <w:rFonts w:ascii="Times New Roman" w:hAnsi="Times New Roman"/>
          <w:color w:val="000000"/>
          <w:sz w:val="22"/>
        </w:rPr>
        <w:t>užtikrinti teisingumo principo įgyvendinimą</w:t>
      </w:r>
      <w:r w:rsidRPr="007C74E8">
        <w:rPr>
          <w:rFonts w:ascii="Times New Roman" w:hAnsi="Times New Roman"/>
          <w:b/>
          <w:color w:val="000000"/>
          <w:sz w:val="22"/>
        </w:rPr>
        <w:t>.</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64" w:name="straipsnis42"/>
      <w:r w:rsidRPr="007C74E8">
        <w:rPr>
          <w:rFonts w:ascii="Times New Roman" w:hAnsi="Times New Roman"/>
          <w:b/>
          <w:color w:val="000000"/>
          <w:sz w:val="22"/>
        </w:rPr>
        <w:t xml:space="preserve">42 straipsnis. Bausmių rūšys </w:t>
      </w:r>
    </w:p>
    <w:bookmarkEnd w:id="64"/>
    <w:p w:rsidR="00472D58" w:rsidRPr="00CC2D72" w:rsidRDefault="00472D58" w:rsidP="00472D58">
      <w:pPr>
        <w:pStyle w:val="BodyTextIndent3"/>
        <w:rPr>
          <w:sz w:val="22"/>
          <w:szCs w:val="22"/>
        </w:rPr>
      </w:pPr>
      <w:r w:rsidRPr="00CC2D72">
        <w:rPr>
          <w:sz w:val="22"/>
          <w:szCs w:val="22"/>
        </w:rPr>
        <w:t>1. Padariusiam nusikaltimą asmeniui gali būti skiriamos šios bausmės:</w:t>
      </w:r>
    </w:p>
    <w:p w:rsidR="00472D58" w:rsidRPr="00CC2D72" w:rsidRDefault="00472D58" w:rsidP="00472D58">
      <w:pPr>
        <w:pStyle w:val="BodyTextIndent3"/>
        <w:rPr>
          <w:sz w:val="22"/>
          <w:szCs w:val="22"/>
        </w:rPr>
      </w:pPr>
      <w:r w:rsidRPr="00CC2D72">
        <w:rPr>
          <w:sz w:val="22"/>
          <w:szCs w:val="22"/>
        </w:rPr>
        <w:t>1) viešieji darbai;</w:t>
      </w:r>
    </w:p>
    <w:p w:rsidR="00472D58" w:rsidRPr="00CC2D72" w:rsidRDefault="00472D58" w:rsidP="00472D58">
      <w:pPr>
        <w:pStyle w:val="BodyTextIndent3"/>
        <w:rPr>
          <w:sz w:val="22"/>
          <w:szCs w:val="22"/>
        </w:rPr>
      </w:pPr>
      <w:r w:rsidRPr="00CC2D72">
        <w:rPr>
          <w:sz w:val="22"/>
          <w:szCs w:val="22"/>
        </w:rPr>
        <w:t>2) bauda;</w:t>
      </w:r>
    </w:p>
    <w:p w:rsidR="00472D58" w:rsidRPr="00CC2D72" w:rsidRDefault="00472D58" w:rsidP="00472D58">
      <w:pPr>
        <w:pStyle w:val="BodyTextIndent3"/>
        <w:rPr>
          <w:sz w:val="22"/>
          <w:szCs w:val="22"/>
        </w:rPr>
      </w:pPr>
      <w:r w:rsidRPr="00CC2D72">
        <w:rPr>
          <w:sz w:val="22"/>
          <w:szCs w:val="22"/>
        </w:rPr>
        <w:t>3) laisvės apribojimas;</w:t>
      </w:r>
    </w:p>
    <w:p w:rsidR="00472D58" w:rsidRPr="00CC2D72" w:rsidRDefault="00472D58" w:rsidP="00472D58">
      <w:pPr>
        <w:pStyle w:val="BodyTextIndent3"/>
        <w:rPr>
          <w:sz w:val="22"/>
          <w:szCs w:val="22"/>
        </w:rPr>
      </w:pPr>
      <w:r w:rsidRPr="00CC2D72">
        <w:rPr>
          <w:sz w:val="22"/>
          <w:szCs w:val="22"/>
        </w:rPr>
        <w:t>4) areštas;</w:t>
      </w:r>
    </w:p>
    <w:p w:rsidR="00472D58" w:rsidRPr="00CC2D72" w:rsidRDefault="00472D58" w:rsidP="00472D58">
      <w:pPr>
        <w:pStyle w:val="BodyTextIndent3"/>
        <w:rPr>
          <w:sz w:val="22"/>
          <w:szCs w:val="22"/>
        </w:rPr>
      </w:pPr>
      <w:r w:rsidRPr="00CC2D72">
        <w:rPr>
          <w:sz w:val="22"/>
          <w:szCs w:val="22"/>
        </w:rPr>
        <w:t>5) terminuotas laisvės atėmimas;</w:t>
      </w:r>
    </w:p>
    <w:p w:rsidR="00013333" w:rsidRPr="007C74E8" w:rsidRDefault="00472D58" w:rsidP="00472D58">
      <w:pPr>
        <w:ind w:firstLine="720"/>
        <w:jc w:val="both"/>
        <w:rPr>
          <w:rFonts w:ascii="Times New Roman" w:hAnsi="Times New Roman"/>
          <w:color w:val="000000"/>
          <w:sz w:val="22"/>
        </w:rPr>
      </w:pPr>
      <w:r w:rsidRPr="00CC2D72">
        <w:rPr>
          <w:rFonts w:ascii="Times New Roman" w:hAnsi="Times New Roman"/>
          <w:sz w:val="22"/>
          <w:szCs w:val="22"/>
        </w:rPr>
        <w:t>6) laisvės atėmimas iki gyvos galvos.</w:t>
      </w:r>
    </w:p>
    <w:p w:rsidR="00472D58" w:rsidRPr="00CC2D72" w:rsidRDefault="00472D58" w:rsidP="00472D58">
      <w:pPr>
        <w:pStyle w:val="BodyTextIndent3"/>
        <w:rPr>
          <w:sz w:val="22"/>
          <w:szCs w:val="22"/>
        </w:rPr>
      </w:pPr>
      <w:r w:rsidRPr="00CC2D72">
        <w:rPr>
          <w:sz w:val="22"/>
          <w:szCs w:val="22"/>
        </w:rPr>
        <w:t>2. Padariusiam baudžiamąjį nusižengimą asmeniui gali būti skiriamos šios bausmės:</w:t>
      </w:r>
    </w:p>
    <w:p w:rsidR="00472D58" w:rsidRPr="00CC2D72" w:rsidRDefault="00472D58" w:rsidP="00472D58">
      <w:pPr>
        <w:pStyle w:val="BodyTextIndent3"/>
        <w:rPr>
          <w:sz w:val="22"/>
          <w:szCs w:val="22"/>
        </w:rPr>
      </w:pPr>
      <w:r w:rsidRPr="00CC2D72">
        <w:rPr>
          <w:sz w:val="22"/>
          <w:szCs w:val="22"/>
        </w:rPr>
        <w:t>1) viešieji darbai;</w:t>
      </w:r>
    </w:p>
    <w:p w:rsidR="00472D58" w:rsidRPr="00CC2D72" w:rsidRDefault="00472D58" w:rsidP="00472D58">
      <w:pPr>
        <w:pStyle w:val="BodyTextIndent3"/>
        <w:rPr>
          <w:sz w:val="22"/>
          <w:szCs w:val="22"/>
        </w:rPr>
      </w:pPr>
      <w:r w:rsidRPr="00CC2D72">
        <w:rPr>
          <w:sz w:val="22"/>
          <w:szCs w:val="22"/>
        </w:rPr>
        <w:t>2) bauda;</w:t>
      </w:r>
    </w:p>
    <w:p w:rsidR="00472D58" w:rsidRPr="00CC2D72" w:rsidRDefault="00472D58" w:rsidP="00472D58">
      <w:pPr>
        <w:pStyle w:val="BodyTextIndent3"/>
        <w:rPr>
          <w:sz w:val="22"/>
          <w:szCs w:val="22"/>
        </w:rPr>
      </w:pPr>
      <w:r w:rsidRPr="00CC2D72">
        <w:rPr>
          <w:sz w:val="22"/>
          <w:szCs w:val="22"/>
        </w:rPr>
        <w:t>3) laisvės apribojimas;</w:t>
      </w:r>
    </w:p>
    <w:p w:rsidR="00013333" w:rsidRPr="007C74E8" w:rsidRDefault="00472D58" w:rsidP="00472D58">
      <w:pPr>
        <w:ind w:firstLine="720"/>
        <w:jc w:val="both"/>
        <w:rPr>
          <w:rFonts w:ascii="Times New Roman" w:hAnsi="Times New Roman"/>
          <w:color w:val="000000"/>
          <w:sz w:val="22"/>
        </w:rPr>
      </w:pPr>
      <w:r w:rsidRPr="00CC2D72">
        <w:rPr>
          <w:rFonts w:ascii="Times New Roman" w:hAnsi="Times New Roman"/>
          <w:sz w:val="22"/>
          <w:szCs w:val="22"/>
        </w:rPr>
        <w:t>4) areštas.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Asmeniui, padariusiam vieną nusikaltimą ar baudžiamąjį nusižengimą, gali būti skiriama tik viena bausmė.</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Šio kodekso 63 ir 64 straipsniuose numatytais atvejais gali būti skiriamos dvi bausmės.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Jeigu už kelis padarytus nusikaltimus skiriamos daugiau negu dvi skirtingų rūšių bausmės, teismas, skirdamas galutinę subendrintą bausmę, iš paskirtų bausmių palieka dvi bausmes: vieną iš jų – griežčiausią, o kitą parenka savo nuožiūra.</w:t>
      </w:r>
    </w:p>
    <w:p w:rsidR="00013333" w:rsidRPr="007C74E8" w:rsidRDefault="00472D58">
      <w:pPr>
        <w:ind w:firstLine="720"/>
        <w:jc w:val="both"/>
        <w:rPr>
          <w:rFonts w:ascii="Times New Roman" w:eastAsia="MS Mincho" w:hAnsi="Times New Roman"/>
          <w:iCs/>
          <w:sz w:val="22"/>
        </w:rPr>
      </w:pPr>
      <w:r w:rsidRPr="00CC2D72">
        <w:rPr>
          <w:rFonts w:ascii="Times New Roman" w:hAnsi="Times New Roman"/>
          <w:sz w:val="22"/>
          <w:szCs w:val="22"/>
        </w:rPr>
        <w:t>6. Padariusiam nusikalstamą veiką asmeniui kartu su bausme, remiantis šio kodekso 67, 68, 68</w:t>
      </w:r>
      <w:r w:rsidRPr="00CC2D72">
        <w:rPr>
          <w:rFonts w:ascii="Times New Roman" w:hAnsi="Times New Roman"/>
          <w:sz w:val="22"/>
          <w:szCs w:val="22"/>
          <w:vertAlign w:val="superscript"/>
        </w:rPr>
        <w:t>1</w:t>
      </w:r>
      <w:r w:rsidRPr="00CC2D72">
        <w:rPr>
          <w:rFonts w:ascii="Times New Roman" w:hAnsi="Times New Roman"/>
          <w:sz w:val="22"/>
          <w:szCs w:val="22"/>
        </w:rPr>
        <w:t>, 68</w:t>
      </w:r>
      <w:r w:rsidRPr="00CC2D72">
        <w:rPr>
          <w:rFonts w:ascii="Times New Roman" w:hAnsi="Times New Roman"/>
          <w:sz w:val="22"/>
          <w:szCs w:val="22"/>
          <w:vertAlign w:val="superscript"/>
        </w:rPr>
        <w:t>2</w:t>
      </w:r>
      <w:r w:rsidRPr="00CC2D72">
        <w:rPr>
          <w:rFonts w:ascii="Times New Roman" w:hAnsi="Times New Roman"/>
          <w:sz w:val="22"/>
          <w:szCs w:val="22"/>
        </w:rPr>
        <w:t>, 72, 72</w:t>
      </w:r>
      <w:r w:rsidRPr="00CC2D72">
        <w:rPr>
          <w:rFonts w:ascii="Times New Roman" w:hAnsi="Times New Roman"/>
          <w:sz w:val="22"/>
          <w:szCs w:val="22"/>
          <w:vertAlign w:val="superscript"/>
        </w:rPr>
        <w:t>1</w:t>
      </w:r>
      <w:r w:rsidRPr="00CC2D72">
        <w:rPr>
          <w:rFonts w:ascii="Times New Roman" w:hAnsi="Times New Roman"/>
          <w:sz w:val="22"/>
          <w:szCs w:val="22"/>
        </w:rPr>
        <w:t>, 72</w:t>
      </w:r>
      <w:r w:rsidRPr="00CC2D72">
        <w:rPr>
          <w:rFonts w:ascii="Times New Roman" w:hAnsi="Times New Roman"/>
          <w:sz w:val="22"/>
          <w:szCs w:val="22"/>
          <w:vertAlign w:val="superscript"/>
        </w:rPr>
        <w:t xml:space="preserve">2 </w:t>
      </w:r>
      <w:r w:rsidRPr="00CC2D72">
        <w:rPr>
          <w:rFonts w:ascii="Times New Roman" w:hAnsi="Times New Roman"/>
          <w:sz w:val="22"/>
          <w:szCs w:val="22"/>
        </w:rPr>
        <w:t>ir 72</w:t>
      </w:r>
      <w:r w:rsidRPr="00CC2D72">
        <w:rPr>
          <w:rFonts w:ascii="Times New Roman" w:hAnsi="Times New Roman"/>
          <w:sz w:val="22"/>
          <w:szCs w:val="22"/>
          <w:vertAlign w:val="superscript"/>
        </w:rPr>
        <w:t>3</w:t>
      </w:r>
      <w:r w:rsidRPr="00CC2D72">
        <w:rPr>
          <w:rFonts w:ascii="Times New Roman" w:hAnsi="Times New Roman"/>
          <w:sz w:val="22"/>
          <w:szCs w:val="22"/>
        </w:rPr>
        <w:t xml:space="preserve"> straipsniais, gali būti skiriamos viena arba daugiau šių baudžiamojo poveikio priemonių – </w:t>
      </w:r>
      <w:r w:rsidRPr="00CC2D72">
        <w:rPr>
          <w:rFonts w:ascii="Times New Roman" w:hAnsi="Times New Roman"/>
          <w:iCs/>
          <w:sz w:val="22"/>
          <w:szCs w:val="22"/>
        </w:rPr>
        <w:t>uždraudimas naudotis specialia teise, viešųjų teisių atėmimas, teisės dirbti tam tikrą darbą arba užsiimti tam tikra veikla atėmimas, turto konfiskavimas, draudimas prisiartinti prie nukentėjusio asmens, dalyvavimas smurtinį elgesį keičiančiose programose, išplėstinis turto konfiskavimas</w:t>
      </w:r>
      <w:r w:rsidR="00013333" w:rsidRPr="007C74E8">
        <w:rPr>
          <w:rFonts w:ascii="Times New Roman" w:hAnsi="Times New Roman"/>
          <w:iCs/>
          <w:sz w:val="22"/>
          <w:szCs w:val="22"/>
        </w:rPr>
        <w:t>.</w:t>
      </w:r>
    </w:p>
    <w:p w:rsidR="00013333" w:rsidRPr="007C74E8" w:rsidRDefault="00013333">
      <w:pPr>
        <w:pStyle w:val="BodyText"/>
        <w:ind w:right="0" w:firstLine="720"/>
        <w:rPr>
          <w:color w:val="000000"/>
          <w:sz w:val="22"/>
        </w:rPr>
      </w:pPr>
      <w:r w:rsidRPr="007C74E8">
        <w:rPr>
          <w:color w:val="000000"/>
          <w:sz w:val="22"/>
        </w:rPr>
        <w:t>7. Bausmių rūšis juridiniams asmenims ir bausmių skyrimo nepilnamečiams ypatumus nustato šio kodekso 43 ir 90 straipsniai.</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30"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1" w:history="1">
        <w:r w:rsidRPr="007C74E8">
          <w:rPr>
            <w:rStyle w:val="Hyperlink"/>
            <w:rFonts w:ascii="Times New Roman" w:eastAsia="MS Mincho" w:hAnsi="Times New Roman"/>
            <w:i/>
            <w:iCs/>
          </w:rPr>
          <w:t>X-1597</w:t>
        </w:r>
      </w:hyperlink>
      <w:r w:rsidRPr="007C74E8">
        <w:rPr>
          <w:rFonts w:ascii="Times New Roman" w:eastAsia="MS Mincho" w:hAnsi="Times New Roman"/>
          <w:i/>
          <w:iCs/>
        </w:rPr>
        <w:t>, 2008-06-12, Žin., 2008, Nr. 73-2796 (2008-06-27)</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32"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65" w:name="straipsnis43"/>
      <w:r w:rsidRPr="007C74E8">
        <w:rPr>
          <w:rFonts w:ascii="Times New Roman" w:hAnsi="Times New Roman"/>
          <w:b/>
          <w:color w:val="000000"/>
          <w:sz w:val="22"/>
        </w:rPr>
        <w:t>43 straipsnis. Bausmių rūšys juridiniams asmenims</w:t>
      </w:r>
    </w:p>
    <w:bookmarkEnd w:id="6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Juridiniam asmeniui už padarytą nusikalstamą veiką gali būti skiriamos šios bausmės: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bauda;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juridinio asmens veiklos apribojimas;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3) juridinio asmens likvidavimas.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Teismas, paskyręs bausmę juridiniam asmeniui, gali nutarti paskelbti šį nuosprendį per visuomenės informavimo priemones.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Juridiniam asmeniui už vieną nusikalstamą veiką gali būti skiriama tik viena bausmė.</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Juridiniams asmenims skiriamos bausmės šio kodekso specialiosios dalies straipsnių sankcijose nenurodomos. Teismas, skirdamas bausmę juridiniam asmeniui, vadovaujasi šio straipsnio 1 dalyje nustatytu bausmių sąrašu.</w:t>
      </w:r>
    </w:p>
    <w:p w:rsidR="00013333" w:rsidRPr="007C74E8" w:rsidRDefault="00013333">
      <w:pPr>
        <w:ind w:firstLine="720"/>
        <w:jc w:val="both"/>
        <w:rPr>
          <w:rFonts w:ascii="Times New Roman" w:hAnsi="Times New Roman"/>
          <w:color w:val="000000"/>
          <w:sz w:val="22"/>
        </w:rPr>
      </w:pPr>
    </w:p>
    <w:p w:rsidR="00013333" w:rsidRPr="007C74E8" w:rsidRDefault="00013333" w:rsidP="00CD5BF5">
      <w:pPr>
        <w:ind w:firstLine="720"/>
        <w:jc w:val="both"/>
        <w:rPr>
          <w:rFonts w:ascii="Times New Roman" w:hAnsi="Times New Roman"/>
          <w:b/>
          <w:color w:val="000000"/>
          <w:sz w:val="22"/>
        </w:rPr>
      </w:pPr>
      <w:bookmarkStart w:id="66" w:name="straipsnis44"/>
      <w:r w:rsidRPr="007C74E8">
        <w:rPr>
          <w:rFonts w:ascii="Times New Roman" w:hAnsi="Times New Roman"/>
          <w:b/>
          <w:color w:val="000000"/>
          <w:sz w:val="22"/>
        </w:rPr>
        <w:t>44 straipsnis.</w:t>
      </w:r>
      <w:r w:rsidR="00CD5BF5">
        <w:rPr>
          <w:rFonts w:ascii="Times New Roman" w:hAnsi="Times New Roman"/>
          <w:b/>
          <w:color w:val="000000"/>
          <w:sz w:val="22"/>
        </w:rPr>
        <w:t xml:space="preserve"> </w:t>
      </w:r>
      <w:r w:rsidR="00CD5BF5" w:rsidRPr="00CD5BF5">
        <w:rPr>
          <w:rFonts w:ascii="Times New Roman" w:hAnsi="Times New Roman"/>
          <w:color w:val="000000"/>
          <w:sz w:val="22"/>
        </w:rPr>
        <w:t>N</w:t>
      </w:r>
      <w:r w:rsidR="00472D58" w:rsidRPr="00CD5BF5">
        <w:rPr>
          <w:rFonts w:ascii="Times New Roman" w:hAnsi="Times New Roman"/>
          <w:color w:val="000000"/>
          <w:sz w:val="22"/>
        </w:rPr>
        <w:t>eteko galios nuo 2011-07-05</w:t>
      </w:r>
    </w:p>
    <w:bookmarkEnd w:id="66"/>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33"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34"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left="2250" w:hanging="1530"/>
        <w:jc w:val="both"/>
        <w:rPr>
          <w:rFonts w:ascii="Times New Roman" w:hAnsi="Times New Roman"/>
          <w:b/>
          <w:color w:val="000000"/>
          <w:sz w:val="22"/>
        </w:rPr>
      </w:pPr>
    </w:p>
    <w:p w:rsidR="00013333" w:rsidRPr="007C74E8" w:rsidRDefault="00013333" w:rsidP="00CD5BF5">
      <w:pPr>
        <w:ind w:firstLine="720"/>
        <w:jc w:val="both"/>
        <w:rPr>
          <w:rFonts w:ascii="Times New Roman" w:hAnsi="Times New Roman"/>
          <w:b/>
          <w:color w:val="000000"/>
          <w:sz w:val="22"/>
        </w:rPr>
      </w:pPr>
      <w:bookmarkStart w:id="67" w:name="straipsnis45"/>
      <w:r w:rsidRPr="007C74E8">
        <w:rPr>
          <w:rFonts w:ascii="Times New Roman" w:hAnsi="Times New Roman"/>
          <w:b/>
          <w:color w:val="000000"/>
          <w:sz w:val="22"/>
        </w:rPr>
        <w:t xml:space="preserve">45 straipsnis. </w:t>
      </w:r>
      <w:r w:rsidR="00CD5BF5" w:rsidRPr="00CD5BF5">
        <w:rPr>
          <w:rFonts w:ascii="Times New Roman" w:hAnsi="Times New Roman"/>
          <w:color w:val="000000"/>
          <w:sz w:val="22"/>
        </w:rPr>
        <w:t>Neteko galios nuo 2011-07-05</w:t>
      </w:r>
    </w:p>
    <w:bookmarkEnd w:id="67"/>
    <w:p w:rsidR="00622F2F" w:rsidRPr="007C74E8" w:rsidRDefault="00622F2F" w:rsidP="00622F2F">
      <w:pPr>
        <w:jc w:val="both"/>
        <w:rPr>
          <w:rFonts w:ascii="Times New Roman" w:hAnsi="Times New Roman"/>
          <w:i/>
          <w:color w:val="000000"/>
          <w:sz w:val="20"/>
        </w:rPr>
      </w:pPr>
      <w:r w:rsidRPr="007C74E8">
        <w:rPr>
          <w:rFonts w:ascii="Times New Roman" w:hAnsi="Times New Roman"/>
          <w:i/>
          <w:color w:val="000000"/>
          <w:sz w:val="20"/>
        </w:rPr>
        <w:t>Straipsnio pakeitimai:</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35"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68" w:name="straipsnis46"/>
      <w:r w:rsidRPr="007C74E8">
        <w:rPr>
          <w:rFonts w:ascii="Times New Roman" w:hAnsi="Times New Roman"/>
          <w:b/>
          <w:color w:val="000000"/>
          <w:sz w:val="22"/>
        </w:rPr>
        <w:t>46 straipsnis. Viešieji darbai</w:t>
      </w:r>
    </w:p>
    <w:bookmarkEnd w:id="6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Viešuosius darbus teismas skiria šio kodekso specialiojoje dalyje numatytais atvejais. Viešieji darbai vykdomi tik tuo atveju, jeigu nuteistasis sutinka.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Viešieji darbai skiriami nuo vieno mėnesio iki vienerių metų. Bausmės terminas skaičiuojamas mėnesiais. Asmuo, nuteistas atlikti viešuosius darbus, įpareigojamas per teismo paskirtą laiką neatlygintinai dirbti nuo 10 iki 40 valandų per mėnesį visuomenės labui.</w:t>
      </w:r>
    </w:p>
    <w:p w:rsidR="00013333" w:rsidRPr="007C74E8" w:rsidRDefault="00013333">
      <w:pPr>
        <w:pStyle w:val="BodyText"/>
        <w:ind w:right="0" w:firstLine="720"/>
        <w:rPr>
          <w:color w:val="000000"/>
          <w:sz w:val="22"/>
        </w:rPr>
      </w:pPr>
      <w:r w:rsidRPr="007C74E8">
        <w:rPr>
          <w:color w:val="000000"/>
          <w:sz w:val="22"/>
        </w:rPr>
        <w:t xml:space="preserve">3. Viešųjų darbų atlikimo laikas bei darbo valandų skaičius straipsnio sankcijoje nenurodomas. Tai nustato teismas, skirdamas bausmę, tačiau šis laikas negali būti ilgesnis nei 480 valandų, kai bausmė skiriama už nusikaltimą, ir 240 valandų, kai bausmė skiriama už baudžiamąjį nusižengimą. </w:t>
      </w:r>
    </w:p>
    <w:p w:rsidR="00DC41C5" w:rsidRPr="007C74E8" w:rsidRDefault="00DC41C5" w:rsidP="00DC41C5">
      <w:pPr>
        <w:ind w:firstLine="720"/>
        <w:jc w:val="both"/>
        <w:rPr>
          <w:rFonts w:ascii="Times New Roman" w:hAnsi="Times New Roman"/>
          <w:sz w:val="22"/>
          <w:szCs w:val="22"/>
        </w:rPr>
      </w:pPr>
      <w:r w:rsidRPr="007C74E8">
        <w:rPr>
          <w:rFonts w:ascii="Times New Roman" w:hAnsi="Times New Roman"/>
          <w:color w:val="000000"/>
          <w:sz w:val="22"/>
          <w:szCs w:val="22"/>
        </w:rPr>
        <w:t>4. Darbą nuteistajam parenka bausmę vykdanti institucija kartu su savivaldybių vykdomosiomis institucijomis</w:t>
      </w:r>
      <w:r w:rsidRPr="007C74E8">
        <w:rPr>
          <w:rFonts w:ascii="Times New Roman" w:hAnsi="Times New Roman"/>
          <w:sz w:val="22"/>
          <w:szCs w:val="22"/>
        </w:rPr>
        <w:t>.</w:t>
      </w:r>
    </w:p>
    <w:p w:rsidR="00013333" w:rsidRPr="007C74E8" w:rsidRDefault="00013333" w:rsidP="00CF01F0">
      <w:pPr>
        <w:ind w:firstLine="709"/>
        <w:jc w:val="both"/>
        <w:rPr>
          <w:rFonts w:ascii="Times New Roman" w:hAnsi="Times New Roman"/>
          <w:strike/>
          <w:sz w:val="22"/>
          <w:szCs w:val="22"/>
        </w:rPr>
      </w:pPr>
      <w:r w:rsidRPr="007C74E8">
        <w:rPr>
          <w:rFonts w:ascii="Times New Roman" w:hAnsi="Times New Roman"/>
          <w:sz w:val="22"/>
          <w:szCs w:val="22"/>
        </w:rPr>
        <w:t>5. Jeigu dėl objektyvių priežasčių asmuo negali atlikti pagal šį straipsnį jam paskirtų viešųjų darbų, teismas gali atleisti jį nuo šios bausmės</w:t>
      </w:r>
      <w:r w:rsidRPr="007C74E8">
        <w:rPr>
          <w:rFonts w:ascii="Times New Roman" w:hAnsi="Times New Roman"/>
          <w:b/>
          <w:sz w:val="22"/>
          <w:szCs w:val="22"/>
        </w:rPr>
        <w:t xml:space="preserve"> </w:t>
      </w:r>
      <w:r w:rsidRPr="007C74E8">
        <w:rPr>
          <w:rFonts w:ascii="Times New Roman" w:hAnsi="Times New Roman"/>
          <w:sz w:val="22"/>
          <w:szCs w:val="22"/>
        </w:rPr>
        <w:t>vietoj</w:t>
      </w:r>
      <w:r w:rsidRPr="007C74E8">
        <w:rPr>
          <w:rFonts w:ascii="Times New Roman" w:hAnsi="Times New Roman"/>
          <w:b/>
          <w:sz w:val="22"/>
          <w:szCs w:val="22"/>
        </w:rPr>
        <w:t xml:space="preserve"> </w:t>
      </w:r>
      <w:r w:rsidRPr="007C74E8">
        <w:rPr>
          <w:rFonts w:ascii="Times New Roman" w:hAnsi="Times New Roman"/>
          <w:sz w:val="22"/>
          <w:szCs w:val="22"/>
        </w:rPr>
        <w:t>jos paskirdamas</w:t>
      </w:r>
      <w:r w:rsidRPr="007C74E8">
        <w:rPr>
          <w:rFonts w:ascii="Times New Roman" w:hAnsi="Times New Roman"/>
          <w:b/>
          <w:sz w:val="22"/>
          <w:szCs w:val="22"/>
        </w:rPr>
        <w:t xml:space="preserve"> </w:t>
      </w:r>
      <w:r w:rsidRPr="007C74E8">
        <w:rPr>
          <w:rFonts w:ascii="Times New Roman" w:hAnsi="Times New Roman"/>
          <w:sz w:val="22"/>
          <w:szCs w:val="22"/>
        </w:rPr>
        <w:t>šio kodekso IX skyriuje numatytą baudžiamojo poveikio priemonę.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6. Jeigu asmuo dėl pateisinamų priežasčių per teismo paskirtą laiką neišdirbo paskirtų viešųjų darbų valandų, teismas gali pratęsti viešųjų darbų laiką, kol šis asmuo išdirbs paskirtas valandas.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7. Jeigu asmuo vengia atlikti viešuosius darbus, bausmę vykdanti institucija įspėja nuteistąjį dėl galimų teisinių pasekmių. Jeigu asmuo ir po įspėjimo vengia atlikti viešųjų darbų bausmę, teismas bausmę vykdančios institucijos teikimu gali pakeisti viešuosius darbus bauda arba areštu. Viešieji darbai keičiami bauda arba areštu pagal šio kodekso 47, 49 ir 65 straipsniuose nustatytas taisykles. </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8. Jeigu asmuo po nuosprendžio įsiteisėjimo nesutinka atlikti viešuosius darbus, teismas bausmę vykdančios institucijos teikimu pakeičia viešuosius darbus bauda arba areštu pagal šio kodekso 47, 49 ir 65 straipsniuose nustatytas taisykles.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36"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DC41C5" w:rsidRPr="007C74E8" w:rsidRDefault="00DC41C5" w:rsidP="00DC41C5">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37" w:history="1">
        <w:r w:rsidRPr="007C74E8">
          <w:rPr>
            <w:rStyle w:val="Hyperlink"/>
            <w:rFonts w:ascii="Times New Roman" w:hAnsi="Times New Roman"/>
            <w:i/>
            <w:sz w:val="20"/>
          </w:rPr>
          <w:t>XI-742</w:t>
        </w:r>
      </w:hyperlink>
      <w:r w:rsidRPr="007C74E8">
        <w:rPr>
          <w:rFonts w:ascii="Times New Roman" w:hAnsi="Times New Roman"/>
          <w:i/>
          <w:sz w:val="20"/>
        </w:rPr>
        <w:t>, 2010-04-13, Žin., 2010, Nr. 48-2292 (2010-04-27)</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69" w:name="straipsnis47"/>
      <w:r w:rsidRPr="007C74E8">
        <w:rPr>
          <w:rFonts w:ascii="Times New Roman" w:hAnsi="Times New Roman"/>
          <w:b/>
          <w:color w:val="000000"/>
          <w:sz w:val="22"/>
        </w:rPr>
        <w:t>47 straipsnis. Bauda</w:t>
      </w:r>
    </w:p>
    <w:bookmarkEnd w:id="6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Bauda yra piniginė bausmė, teismo skiriama šio kodekso specialiojoje dalyje numatytais atvejais.</w:t>
      </w:r>
    </w:p>
    <w:p w:rsidR="00013333" w:rsidRPr="000037A6" w:rsidRDefault="00013333">
      <w:pPr>
        <w:ind w:firstLine="720"/>
        <w:jc w:val="both"/>
        <w:rPr>
          <w:rFonts w:ascii="Times New Roman" w:hAnsi="Times New Roman"/>
          <w:color w:val="000000"/>
          <w:sz w:val="22"/>
        </w:rPr>
      </w:pPr>
      <w:r w:rsidRPr="007C74E8">
        <w:rPr>
          <w:rFonts w:ascii="Times New Roman" w:hAnsi="Times New Roman"/>
          <w:color w:val="000000"/>
          <w:sz w:val="22"/>
        </w:rPr>
        <w:t>2. Bauda skaičiuojama minimalaus gyvenimo lygio (MGL) dydžiais. Minimali bauda yra vieno M</w:t>
      </w:r>
      <w:r w:rsidRPr="000037A6">
        <w:rPr>
          <w:rFonts w:ascii="Times New Roman" w:hAnsi="Times New Roman"/>
          <w:color w:val="000000"/>
          <w:sz w:val="22"/>
        </w:rPr>
        <w:t>GL dydžio.</w:t>
      </w:r>
    </w:p>
    <w:p w:rsidR="000037A6" w:rsidRPr="000037A6" w:rsidRDefault="000037A6" w:rsidP="000037A6">
      <w:pPr>
        <w:ind w:firstLine="720"/>
        <w:jc w:val="both"/>
        <w:rPr>
          <w:rFonts w:ascii="Times New Roman" w:hAnsi="Times New Roman"/>
          <w:color w:val="000000"/>
          <w:sz w:val="22"/>
          <w:szCs w:val="22"/>
        </w:rPr>
      </w:pPr>
      <w:r w:rsidRPr="000037A6">
        <w:rPr>
          <w:rFonts w:ascii="Times New Roman" w:hAnsi="Times New Roman"/>
          <w:color w:val="000000"/>
          <w:sz w:val="22"/>
          <w:szCs w:val="22"/>
        </w:rPr>
        <w:t>3. Nustatoma bauda:</w:t>
      </w:r>
    </w:p>
    <w:p w:rsidR="000037A6" w:rsidRPr="000037A6" w:rsidRDefault="000037A6" w:rsidP="000037A6">
      <w:pPr>
        <w:ind w:firstLine="720"/>
        <w:jc w:val="both"/>
        <w:rPr>
          <w:rFonts w:ascii="Times New Roman" w:hAnsi="Times New Roman"/>
          <w:color w:val="000000"/>
          <w:sz w:val="22"/>
          <w:szCs w:val="22"/>
        </w:rPr>
      </w:pPr>
      <w:r w:rsidRPr="000037A6">
        <w:rPr>
          <w:rFonts w:ascii="Times New Roman" w:hAnsi="Times New Roman"/>
          <w:color w:val="000000"/>
          <w:sz w:val="22"/>
          <w:szCs w:val="22"/>
        </w:rPr>
        <w:t>1) už baudžiamąjį nusižengimą – iki 50 MGL dydžio;</w:t>
      </w:r>
    </w:p>
    <w:p w:rsidR="000037A6" w:rsidRPr="000037A6" w:rsidRDefault="000037A6" w:rsidP="000037A6">
      <w:pPr>
        <w:ind w:firstLine="720"/>
        <w:jc w:val="both"/>
        <w:rPr>
          <w:rFonts w:ascii="Times New Roman" w:hAnsi="Times New Roman"/>
          <w:color w:val="000000"/>
          <w:sz w:val="22"/>
          <w:szCs w:val="22"/>
        </w:rPr>
      </w:pPr>
      <w:r w:rsidRPr="000037A6">
        <w:rPr>
          <w:rFonts w:ascii="Times New Roman" w:hAnsi="Times New Roman"/>
          <w:color w:val="000000"/>
          <w:sz w:val="22"/>
          <w:szCs w:val="22"/>
        </w:rPr>
        <w:t>2) už nesunkų nusikaltimą – iki 500 MGL dydžio;</w:t>
      </w:r>
    </w:p>
    <w:p w:rsidR="000037A6" w:rsidRPr="000037A6" w:rsidRDefault="000037A6" w:rsidP="000037A6">
      <w:pPr>
        <w:ind w:firstLine="720"/>
        <w:jc w:val="both"/>
        <w:rPr>
          <w:rFonts w:ascii="Times New Roman" w:hAnsi="Times New Roman"/>
          <w:color w:val="000000"/>
          <w:sz w:val="22"/>
          <w:szCs w:val="22"/>
        </w:rPr>
      </w:pPr>
      <w:r w:rsidRPr="000037A6">
        <w:rPr>
          <w:rFonts w:ascii="Times New Roman" w:hAnsi="Times New Roman"/>
          <w:color w:val="000000"/>
          <w:sz w:val="22"/>
          <w:szCs w:val="22"/>
        </w:rPr>
        <w:t>3) už apysunkį nusikaltimą – iki 1 000 MGL dydžio;</w:t>
      </w:r>
    </w:p>
    <w:p w:rsidR="000037A6" w:rsidRPr="000037A6" w:rsidRDefault="000037A6" w:rsidP="000037A6">
      <w:pPr>
        <w:ind w:firstLine="720"/>
        <w:jc w:val="both"/>
        <w:rPr>
          <w:rFonts w:ascii="Times New Roman" w:hAnsi="Times New Roman"/>
          <w:color w:val="000000"/>
          <w:sz w:val="22"/>
          <w:szCs w:val="22"/>
        </w:rPr>
      </w:pPr>
      <w:r w:rsidRPr="000037A6">
        <w:rPr>
          <w:rFonts w:ascii="Times New Roman" w:hAnsi="Times New Roman"/>
          <w:color w:val="000000"/>
          <w:sz w:val="22"/>
          <w:szCs w:val="22"/>
        </w:rPr>
        <w:t>4) už sunkų nusikaltimą – iki 1 500 MGL dydžio;</w:t>
      </w:r>
    </w:p>
    <w:p w:rsidR="000037A6" w:rsidRPr="000037A6" w:rsidRDefault="000037A6" w:rsidP="000037A6">
      <w:pPr>
        <w:ind w:firstLine="720"/>
        <w:jc w:val="both"/>
        <w:rPr>
          <w:rFonts w:ascii="Times New Roman" w:hAnsi="Times New Roman"/>
          <w:color w:val="000000"/>
          <w:sz w:val="22"/>
        </w:rPr>
      </w:pPr>
      <w:r w:rsidRPr="000037A6">
        <w:rPr>
          <w:rFonts w:ascii="Times New Roman" w:hAnsi="Times New Roman"/>
          <w:color w:val="000000"/>
          <w:sz w:val="22"/>
          <w:szCs w:val="22"/>
        </w:rPr>
        <w:t>5) už neatsargų nusikaltimą – iki 75 MGL dydžio.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4. Juridiniam asmeniui nustatoma iki 50000 MGL dydžio bauda.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Baudos dydis už padarytą nusikalstamą veiką straipsnio sankcijoje nenurodomas. Jį nustato teismas, skirdamas bausmę.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Jeigu asmuo neturi lėšų sumokėti teismo paskirtą baudą, teismas, vadovaudamasis šio kodekso 65 straipsnyje nustatytomis taisyklėmis, nuteistojo sutikimu šią bausmę gali pakeisti viešaisiais darbais.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7. Jeigu asmuo vengia savu noru sumokėti baudą ir nėra galimybių ją išieškoti, teismas gali pakeisti baudą areštu. Keisdamas baudą areštu, teismas vadovaujasi šio kodekso 65 straipsnyje nustatytomis taisyklėmis.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38"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9"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037A6" w:rsidRPr="000037A6" w:rsidRDefault="000037A6" w:rsidP="000037A6">
      <w:pPr>
        <w:autoSpaceDE w:val="0"/>
        <w:autoSpaceDN w:val="0"/>
        <w:adjustRightInd w:val="0"/>
        <w:rPr>
          <w:rFonts w:ascii="Times New Roman" w:hAnsi="Times New Roman"/>
          <w:i/>
          <w:sz w:val="20"/>
        </w:rPr>
      </w:pPr>
      <w:r w:rsidRPr="000037A6">
        <w:rPr>
          <w:rFonts w:ascii="Times New Roman" w:hAnsi="Times New Roman"/>
          <w:i/>
          <w:sz w:val="20"/>
        </w:rPr>
        <w:t xml:space="preserve">Nr. </w:t>
      </w:r>
      <w:hyperlink r:id="rId40" w:history="1">
        <w:r w:rsidRPr="00AA5DFD">
          <w:rPr>
            <w:rStyle w:val="Hyperlink"/>
            <w:rFonts w:ascii="Times New Roman" w:hAnsi="Times New Roman"/>
            <w:i/>
            <w:sz w:val="20"/>
          </w:rPr>
          <w:t>XI-1350</w:t>
        </w:r>
      </w:hyperlink>
      <w:r w:rsidRPr="000037A6">
        <w:rPr>
          <w:rFonts w:ascii="Times New Roman" w:hAnsi="Times New Roman"/>
          <w:i/>
          <w:sz w:val="20"/>
        </w:rPr>
        <w:t>, 2011-04-21, Žin., 2011, Nr. 49-2374 (2011-04-28)</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70" w:name="straipsnis48"/>
      <w:r w:rsidRPr="007C74E8">
        <w:rPr>
          <w:rFonts w:ascii="Times New Roman" w:hAnsi="Times New Roman"/>
          <w:b/>
          <w:color w:val="000000"/>
          <w:sz w:val="22"/>
        </w:rPr>
        <w:t>48 straipsnis. Laisvės apribojimas</w:t>
      </w:r>
    </w:p>
    <w:bookmarkEnd w:id="7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Laisvės apribojimo bausmę teismas skiria šio kodekso specialiojoje dalyje numatytais atvejais.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Laisvės apribojimo bausmė gali būti skiriama nuo trijų mėnesių iki dvejų metų. Bausmės terminas skaičiuojamas metais ir mėnesiais.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Asmenys, nuteisti laisvės apribojimo bausme, privalo:</w:t>
      </w:r>
    </w:p>
    <w:p w:rsidR="00F23E66" w:rsidRDefault="00F23E66">
      <w:pPr>
        <w:ind w:firstLine="720"/>
        <w:jc w:val="both"/>
        <w:rPr>
          <w:rFonts w:ascii="Times New Roman" w:hAnsi="Times New Roman"/>
          <w:sz w:val="22"/>
          <w:szCs w:val="22"/>
        </w:rPr>
      </w:pPr>
      <w:r w:rsidRPr="00535E83">
        <w:rPr>
          <w:rFonts w:ascii="Times New Roman" w:hAnsi="Times New Roman"/>
          <w:sz w:val="22"/>
          <w:szCs w:val="22"/>
        </w:rPr>
        <w:t>1) be bausmę vykdančios institucijos žinios nekeisti gyvenamosios vietos;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vykdyti teismo nustatytus įpareigojimus ir laikytis teismo nustatytų draudimų;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nustatyta tvarka atsiskaityti, kaip vykdo draudimus ir įpareigojimus.</w:t>
      </w:r>
    </w:p>
    <w:p w:rsidR="00013333" w:rsidRPr="007C74E8" w:rsidRDefault="00013333">
      <w:pPr>
        <w:pStyle w:val="BodyText"/>
        <w:ind w:right="0" w:firstLine="720"/>
        <w:rPr>
          <w:color w:val="000000"/>
          <w:sz w:val="22"/>
        </w:rPr>
      </w:pPr>
      <w:r w:rsidRPr="007C74E8">
        <w:rPr>
          <w:color w:val="000000"/>
          <w:sz w:val="22"/>
        </w:rPr>
        <w:t>4. Asmeniui, kuriam paskirta laisvės apribojimo bausmė, teismas gali nustatyti vieną ar kelis draudimus bei įpareigojimus.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Teismas gali uždrausti: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lankytis tam tikrose vietose;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bendrauti su tam tikrais asmenimis ar asmenų grupėmis;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turėti, naudoti, įgyti, saugoti pačiam ar perduoti saugoti kitiems asmenims tam tikrus daiktus.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Teismas gali įpareigoti:</w:t>
      </w:r>
    </w:p>
    <w:p w:rsidR="00013333" w:rsidRPr="007C74E8" w:rsidRDefault="00013333">
      <w:pPr>
        <w:pStyle w:val="BodyText"/>
        <w:ind w:right="0" w:firstLine="720"/>
        <w:rPr>
          <w:color w:val="000000"/>
          <w:sz w:val="22"/>
        </w:rPr>
      </w:pPr>
      <w:r w:rsidRPr="007C74E8">
        <w:rPr>
          <w:color w:val="000000"/>
          <w:sz w:val="22"/>
        </w:rPr>
        <w:t>1) tam tikru laiku būti namuose;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atlyginti nusikalstama veika padarytą turtinę žalą ar jos dalį arba tokią žalą pašalinti savo darbu;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pradėti dirbti arba užsiregistruoti darbo biržoje, mokytis;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gydytis nuo alkoholizmo, narkomanijos, toksikomanijos ar venerinės ligos, kai nuteistasis sutinka;</w:t>
      </w:r>
    </w:p>
    <w:p w:rsidR="00013333" w:rsidRPr="007C74E8" w:rsidRDefault="00013333">
      <w:pPr>
        <w:pStyle w:val="BodyText"/>
        <w:ind w:right="0" w:firstLine="720"/>
        <w:rPr>
          <w:color w:val="000000"/>
          <w:sz w:val="22"/>
        </w:rPr>
      </w:pPr>
      <w:r w:rsidRPr="007C74E8">
        <w:rPr>
          <w:color w:val="000000"/>
          <w:sz w:val="22"/>
        </w:rPr>
        <w:t>5) neatlygintinai išdirbti iki 200 valandų per teismo nustatytą, bet ne ilgesnį kaip laisvės apribojimo laiką sveikatos priežiūros, globos ir rūpybos įstaigose ar nevalstybinėse organizacijose, kurios rūpinasi neįgaliaisiais, nusenusiais ar kitais pagalbos reikalingais žmonėmis.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7. Teismas vietoj šio straipsnio 5 ir 6 dalyse nurodytų draudimų ar įpareigojimų asmeniui jo ar kitų baudžiamojo proceso dalyvių prašymu gali paskirti kitus baudžiamajame įstatyme nenumatytus draudimus ar įpareigojimus, jeigu, teismo nuomone, tai darytų teigiamą įtaką jo elgesiui.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8. Teismo nustatytų nuteistajam draudimų ir apribojimų skaičius nenustatomas, tačiau jie turi būti suderinami.</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9. Jeigu nuteistasis dėl objektyvių priežasčių negali įvykdyti nustatytų įpareigojimų, teismas bausmę vykdančios institucijos teikimu gali atleisti jį nuo bausmės vietoj jos paskirdamas šio kodekso IX skyriuje numatytą baudžiamojo poveikio priemonę.</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10. Jeigu asmuo vengia atlikti laisvės apribojimo bausmę, ši bausmė jam keičiama areštu pagal šio kodekso 49 ir 65 straipsniuose nustatytas taisykles.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41"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42"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F23E66" w:rsidRPr="00F23E66" w:rsidRDefault="00F23E66" w:rsidP="00F23E66">
      <w:pPr>
        <w:jc w:val="both"/>
        <w:rPr>
          <w:rFonts w:ascii="Times New Roman" w:hAnsi="Times New Roman"/>
          <w:i/>
          <w:sz w:val="20"/>
        </w:rPr>
      </w:pPr>
      <w:r w:rsidRPr="00F23E66">
        <w:rPr>
          <w:rFonts w:ascii="Times New Roman" w:hAnsi="Times New Roman"/>
          <w:i/>
          <w:sz w:val="20"/>
        </w:rPr>
        <w:t xml:space="preserve">Nr. </w:t>
      </w:r>
      <w:hyperlink r:id="rId43" w:history="1">
        <w:r w:rsidRPr="0092580A">
          <w:rPr>
            <w:rStyle w:val="Hyperlink"/>
            <w:rFonts w:ascii="Times New Roman" w:hAnsi="Times New Roman"/>
            <w:i/>
            <w:sz w:val="20"/>
          </w:rPr>
          <w:t>XI-1861</w:t>
        </w:r>
      </w:hyperlink>
      <w:r w:rsidRPr="00F23E66">
        <w:rPr>
          <w:rFonts w:ascii="Times New Roman" w:hAnsi="Times New Roman"/>
          <w:i/>
          <w:sz w:val="20"/>
        </w:rPr>
        <w:t>, 2011-12-22, Žin., 2012, Nr. 5-138 (2012-01-07)</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71" w:name="straipsnis49"/>
      <w:r w:rsidRPr="007C74E8">
        <w:rPr>
          <w:rFonts w:ascii="Times New Roman" w:hAnsi="Times New Roman"/>
          <w:b/>
          <w:color w:val="000000"/>
          <w:sz w:val="22"/>
        </w:rPr>
        <w:t>49 straipsnis. Areštas</w:t>
      </w:r>
    </w:p>
    <w:bookmarkEnd w:id="7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Areštą teismas skiria šio kodekso specialiojoje dalyje numatytais atvejais.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Areštas yra trumpalaikis laisvės atėmimas, atliekamas areštinėje. Arešto terminas skaičiuojamas paromis.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nusikaltimą nustatoma nuo penkiolikos iki devyniasdešimties parų arešto, už baudžiamąjį nusižengimą – nuo dešimties iki keturiasdešimt penkių parų arešto.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Arešto laikas už nusikalstamą veiką straipsnio sankcijoje nenurodomas. Jį nustato teismas, skirdamas bausmę.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Jeigu paskirta iki keturiasdešimt penkių parų arešto, teismas gali nustatyti atlikti jį poilsio dienomis. Jeigu asmuo pažeidžia šią arešto atlikimo tvarką, ją teismas savo sprendimu gali pakeisti įprastine arešto atlikimo tvarka.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Areštas neskiriamas nėščioms moterims ir gali būti neskiriamas asmenims, auginantiems vaiką iki trejų metų, atsižvelgiant į vaiko interesus.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72" w:name="straipsnis50"/>
      <w:r w:rsidRPr="007C74E8">
        <w:rPr>
          <w:rFonts w:ascii="Times New Roman" w:hAnsi="Times New Roman"/>
          <w:b/>
          <w:color w:val="000000"/>
          <w:sz w:val="22"/>
        </w:rPr>
        <w:t>50 straipsnis. Terminuotas laisvės atėmimas</w:t>
      </w:r>
    </w:p>
    <w:bookmarkEnd w:id="7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Terminuotą laisvės atėmimą teismas skiria šio kodekso specialiojoje dalyje numatytais atvejais. Bausmės terminas skaičiuojamas metais, mėnesiais ir dienomis.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Terminuoto laisvės atėmimo bausmė gali būti skiriama nuo trijų mėnesių iki dvidešimties metų. Jeigu skiriama bausmė pagal šio kodekso 64 straipsnį, kai neatlikus bausmės padaromas naujas nusikaltimas, gali būti paskirta iki dvidešimt penkerių metų laisvės atėmimo bausmė.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Laisvės atėmimo bausmę nuteistieji atlieka atvirose kolonijose, pataisos namuose ir kalėjimuose. Bausmės atlikimo vietą parenka teismas, atsižvelgdamas į kaltininko asmenybę, padaryto nusikaltimo pobūdį ir pavojingumą. Laisvės atėmimo bausmės atlikimo tvarką ir sąlygas nustato Bausmių vykdymo kodeksas.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73" w:name="straipsnis51"/>
      <w:r w:rsidRPr="007C74E8">
        <w:rPr>
          <w:rFonts w:ascii="Times New Roman" w:hAnsi="Times New Roman"/>
          <w:b/>
          <w:color w:val="000000"/>
          <w:sz w:val="22"/>
        </w:rPr>
        <w:t>51 straipsnis. Laisvės atėmimas iki gyvos galvos</w:t>
      </w:r>
    </w:p>
    <w:bookmarkEnd w:id="7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Laisvės atėmimo iki gyvos galvos bausmę teismas skiria šio kodekso specialiojoje dalyje numatytais atvejais.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Jeigu baudžiamasis įstatymas numato galimybę švelninti laisvės atėmimo iki gyvos galvos bausmę, sušvelnintos laisvės atėmimo bausmės terminas negali būti trumpesnis negu dvidešimt penkeri metai.</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3. Laisvės atėmimo iki gyvos galvos bausmę nuteistieji atlieka kalėjime. Pirmuosius dešimt metų laisvės atėmimo iki gyvos galvos bausmės atlikę nuteistieji įstatymų nustatytais atvejais ir tvarka gali būti perkelti į pataisos namus. Laisvės atėmimo iki gyvos galvos bausmės atlikimo tvarką ir sąlygas nustato Bausmių vykdymo kodeksas.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44"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74" w:name="straipsnis52"/>
      <w:r w:rsidRPr="007C74E8">
        <w:rPr>
          <w:rFonts w:ascii="Times New Roman" w:hAnsi="Times New Roman"/>
          <w:b/>
          <w:color w:val="000000"/>
          <w:sz w:val="22"/>
        </w:rPr>
        <w:t>52 straipsnis. Juridinio asmens veiklos apribojimas</w:t>
      </w:r>
    </w:p>
    <w:bookmarkEnd w:id="7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Teismas, skirdamas juridinio asmens veiklos apribojimo bausmę, uždraudžia juridiniam asmeniui verstis tam tikra veikla ar įpareigoja uždaryti tam tikrą juridinio asmens padalinį.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Juridinio asmens veikla gali būti apribota nuo vienerių iki penkerių metų. Šios bausmės terminas skaičiuojamas metais ir mėnesiais.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75" w:name="straipsnis53"/>
      <w:r w:rsidRPr="007C74E8">
        <w:rPr>
          <w:rFonts w:ascii="Times New Roman" w:hAnsi="Times New Roman"/>
          <w:b/>
          <w:color w:val="000000"/>
          <w:sz w:val="22"/>
        </w:rPr>
        <w:t>53 straipsnis. Juridinio asmens likvidavimas</w:t>
      </w:r>
    </w:p>
    <w:bookmarkEnd w:id="75"/>
    <w:p w:rsidR="00013333" w:rsidRPr="007C74E8" w:rsidRDefault="00013333">
      <w:pPr>
        <w:pStyle w:val="BodyTextIndent2"/>
        <w:ind w:right="0" w:firstLine="720"/>
        <w:rPr>
          <w:b w:val="0"/>
          <w:color w:val="000000"/>
          <w:sz w:val="22"/>
        </w:rPr>
      </w:pPr>
      <w:r w:rsidRPr="007C74E8">
        <w:rPr>
          <w:b w:val="0"/>
          <w:color w:val="000000"/>
          <w:sz w:val="22"/>
        </w:rPr>
        <w:t>Teismas, skirdamas juridinio asmens likvidavimo bausmę, įpareigoja juridinį asmenį per teismo nustatytą terminą nutraukti visą ūkinę, komercinę, finansinę ar profesinę veiklą ir uždaryti visus juridinio asmens padalinius.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 </w:t>
      </w:r>
    </w:p>
    <w:p w:rsidR="00013333" w:rsidRPr="007C74E8" w:rsidRDefault="00013333">
      <w:pPr>
        <w:pStyle w:val="Heading4"/>
        <w:spacing w:line="240" w:lineRule="auto"/>
        <w:rPr>
          <w:rFonts w:ascii="Times New Roman" w:hAnsi="Times New Roman"/>
          <w:sz w:val="22"/>
        </w:rPr>
      </w:pPr>
      <w:bookmarkStart w:id="76" w:name="skyrius8"/>
      <w:r w:rsidRPr="007C74E8">
        <w:rPr>
          <w:rFonts w:ascii="Times New Roman" w:hAnsi="Times New Roman"/>
          <w:sz w:val="22"/>
        </w:rPr>
        <w:t>VIII SKYRIUS</w:t>
      </w:r>
    </w:p>
    <w:bookmarkEnd w:id="76"/>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BAUSMĖS SKYRIMAS</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77" w:name="straipsnis54"/>
      <w:r w:rsidRPr="007C74E8">
        <w:rPr>
          <w:rFonts w:ascii="Times New Roman" w:hAnsi="Times New Roman"/>
          <w:b/>
          <w:color w:val="000000"/>
          <w:sz w:val="22"/>
        </w:rPr>
        <w:t>54 straipsnis. Bendrieji bausmės skyrimo pagrindai</w:t>
      </w:r>
    </w:p>
    <w:bookmarkEnd w:id="7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Teismas skiria bausmę pagal šio kodekso specialiosios dalies straipsnio, numatančio atsakomybę už padarytą nusikalstamą veiką, sankciją laikydamasis šio kodekso bendrosios dalies nuostatų.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Skirdamas bausmę, teismas atsižvelgia 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padarytos nusikalstamos veikos pavojingumo laipsnį;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kaltės formą ir rūšį;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padarytos nusikalstamos veikos motyvus ir tikslus;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nusikalstamos veikos stadiją;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5) kaltininko asmenybę;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asmens  kaip bendrininko dalyvavimo darant nusikalstamą veiką formą ir rūšį;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7) atsakomybę lengvinančias bei sunkinančias aplinkybes.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3. Jeigu straipsnio sankcijoje numatytos bausmės paskyrimas aiškiai prieštarautų teisingumo principui, teismas, vadovaudamasis bausmės paskirtimi, gali motyvuotai paskirti švelnesnę bausmę. </w:t>
      </w:r>
    </w:p>
    <w:p w:rsidR="00013333" w:rsidRPr="007C74E8" w:rsidRDefault="00013333">
      <w:pPr>
        <w:ind w:firstLine="720"/>
        <w:jc w:val="both"/>
        <w:rPr>
          <w:rFonts w:ascii="Times New Roman" w:hAnsi="Times New Roman"/>
          <w:b/>
          <w:color w:val="000000"/>
          <w:sz w:val="22"/>
        </w:rPr>
      </w:pPr>
    </w:p>
    <w:p w:rsidR="00013333" w:rsidRPr="007C74E8" w:rsidRDefault="00013333">
      <w:pPr>
        <w:ind w:left="2430" w:hanging="1710"/>
        <w:jc w:val="both"/>
        <w:rPr>
          <w:rFonts w:ascii="Times New Roman" w:hAnsi="Times New Roman"/>
          <w:b/>
          <w:color w:val="000000"/>
          <w:sz w:val="22"/>
        </w:rPr>
      </w:pPr>
      <w:bookmarkStart w:id="78" w:name="straipsnis55"/>
      <w:r w:rsidRPr="007C74E8">
        <w:rPr>
          <w:rFonts w:ascii="Times New Roman" w:hAnsi="Times New Roman"/>
          <w:b/>
          <w:color w:val="000000"/>
          <w:sz w:val="22"/>
        </w:rPr>
        <w:t xml:space="preserve">55 straipsnis. Bausmės skyrimas asmeniui, pirmą kartą teisiamam už nesunkų ar apysunkį tyčinį nusikaltimą </w:t>
      </w:r>
    </w:p>
    <w:bookmarkEnd w:id="7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Asmeniui, pirmą kartą teisiamam už nesunkų ar apysunkį tyčinį nusikaltimą, teismas paprastai skiria su laisvės atėmimu nesusijusias bausmes. Skirdamas laisvės atėmimo bausmę, teismas privalo motyvuoti savo sprendimą.</w:t>
      </w:r>
    </w:p>
    <w:p w:rsidR="00013333" w:rsidRPr="007C74E8" w:rsidRDefault="00013333">
      <w:pPr>
        <w:ind w:firstLine="720"/>
        <w:jc w:val="both"/>
        <w:rPr>
          <w:rFonts w:ascii="Times New Roman" w:hAnsi="Times New Roman"/>
          <w:color w:val="000000"/>
          <w:sz w:val="22"/>
        </w:rPr>
      </w:pPr>
    </w:p>
    <w:p w:rsidR="00013333" w:rsidRPr="007C74E8" w:rsidRDefault="00013333">
      <w:pPr>
        <w:ind w:left="2430" w:hanging="1710"/>
        <w:jc w:val="both"/>
        <w:rPr>
          <w:rFonts w:ascii="Times New Roman" w:hAnsi="Times New Roman"/>
          <w:b/>
          <w:color w:val="000000"/>
          <w:sz w:val="22"/>
        </w:rPr>
      </w:pPr>
      <w:bookmarkStart w:id="79" w:name="straipsnis56"/>
      <w:r w:rsidRPr="007C74E8">
        <w:rPr>
          <w:rFonts w:ascii="Times New Roman" w:hAnsi="Times New Roman"/>
          <w:b/>
          <w:color w:val="000000"/>
          <w:sz w:val="22"/>
        </w:rPr>
        <w:t xml:space="preserve">56 straipsnis. Bausmės skyrimas recidyvistui už tyčinio nusikaltimo padarymą </w:t>
      </w:r>
    </w:p>
    <w:bookmarkEnd w:id="7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Recidyvistui už tyčinio nusikaltimo padarymą teismas paprastai skiria laisvės atėmimo bausmę.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Pavojingam recidyvistui už tyčinį nusikaltimą skiriama griežtesnė negu straipsnio sankcijoje už padarytą nusikaltimą nustatytos laisvės atėmimo bausmės vidurkis bausmė. Kitokia bausmė pavojingam recidyvistui gali būti skiriama tik šio kodekso 62 straipsnyje numatytais pagrindais.</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80" w:name="straipsnis57"/>
      <w:r w:rsidRPr="007C74E8">
        <w:rPr>
          <w:rFonts w:ascii="Times New Roman" w:hAnsi="Times New Roman"/>
          <w:b/>
          <w:color w:val="000000"/>
          <w:sz w:val="22"/>
        </w:rPr>
        <w:t>57 straipsnis. Bausmės skyrimas už rengimąsi ir pasikėsinimą padaryti nusikalstamą veiką</w:t>
      </w:r>
    </w:p>
    <w:bookmarkEnd w:id="8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Bausmė už rengimąsi ar pasikėsinimą padaryti nusikaltimą ar baudžiamąjį nusižengimą skiriama bendra tvarka, atsižvelgiant į kaltininko padarytų veiksmų pavojingumą, į tai, kiek nusikalstamas ketinimas įgyvendintas, ir į priežastis, dėl kurių nusikalstama veika nebuvo baigta.</w:t>
      </w:r>
    </w:p>
    <w:p w:rsidR="00013333" w:rsidRPr="007C74E8" w:rsidRDefault="00013333">
      <w:pPr>
        <w:pStyle w:val="BodyText"/>
        <w:ind w:right="0" w:firstLine="720"/>
        <w:rPr>
          <w:color w:val="000000"/>
          <w:sz w:val="22"/>
        </w:rPr>
      </w:pPr>
      <w:r w:rsidRPr="007C74E8">
        <w:rPr>
          <w:color w:val="000000"/>
          <w:sz w:val="22"/>
        </w:rPr>
        <w:t>2. Už rengimąsi ar pasikėsinimą padaryti nusikalstamą veiką remiantis šio kodekso 62 straipsniu gali būti paskirta švelnesnė negu už pabaigtą nusikalstamą veiką numatyta bausmė.</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81" w:name="straipsnis58"/>
      <w:r w:rsidRPr="007C74E8">
        <w:rPr>
          <w:rFonts w:ascii="Times New Roman" w:hAnsi="Times New Roman"/>
          <w:b/>
          <w:color w:val="000000"/>
          <w:sz w:val="22"/>
        </w:rPr>
        <w:t>58 straipsnis. Bausmės skyrimas nusikalstamos veikos bendrininkams</w:t>
      </w:r>
    </w:p>
    <w:bookmarkEnd w:id="8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Bausmė nusikaltimo ar baudžiamojo nusižengimo bendrininkams skiriama bendra tvarka, atsižvelgiant į asmens kaip bendrininko dalyvavimo darant nusikalstamą veiką  rūšį, formą, vaidmenį ir pobūdį.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Organizuotos grupės nariams už nusikaltimo padarymą paprastai skiriama griežtesnė bausmė negu bendrininkų grupės nariams.</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82" w:name="straipsnis59"/>
      <w:r w:rsidRPr="007C74E8">
        <w:rPr>
          <w:rFonts w:ascii="Times New Roman" w:hAnsi="Times New Roman"/>
          <w:b/>
          <w:color w:val="000000"/>
          <w:sz w:val="22"/>
        </w:rPr>
        <w:t>59 straipsnis. Atsakomybę lengvinančios aplinkybės</w:t>
      </w:r>
    </w:p>
    <w:bookmarkEnd w:id="8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Atsakomybę lengvinančios aplinkybės yra šios: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kaltininkas suteikė nukentėjusiam asmeniui pagalbą arba kitais aktyviais veiksmais išvengė ar bandė išvengti sunkesnių padarinių;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kaltininkas prisipažino padaręs baudžiamojo įstatymo numatytą veiką ir nuoširdžiai gailisi arba padėjo išaiškinti šią veiką ar joje dalyvavusius asmenis;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kaltininkas savo noru atlygino ar pašalino padarytą žalą;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nusikalstama veika padaryta dėl labai sunkios turtinės arba beviltiškos kaltininko padėties;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veika padaryta dėl psichinės ar fizinės prievartos, jeigu tokia prievarta nepašalina baudžiamosios atsakomybės;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veikos padarymui įtakos turėjo provokuojantis ar rizikingas nukentėjusio asmens elgesys;</w:t>
      </w:r>
    </w:p>
    <w:p w:rsidR="00013333" w:rsidRPr="007C74E8" w:rsidRDefault="00013333">
      <w:pPr>
        <w:pStyle w:val="BodyText"/>
        <w:ind w:right="0" w:firstLine="720"/>
        <w:rPr>
          <w:color w:val="000000"/>
          <w:sz w:val="22"/>
        </w:rPr>
      </w:pPr>
      <w:r w:rsidRPr="007C74E8">
        <w:rPr>
          <w:color w:val="000000"/>
          <w:sz w:val="22"/>
        </w:rPr>
        <w:t>7) veika padaryta nukentėjusio asmens, kurio būklė beviltiška, prašymu;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8) veika padaryta pažeidžiant nusikalstamą veiką padariusio asmens sulaikymo, būtinojo reikalingumo, profesinės pareigos arba teisėsaugos institucijų užduoties vykdymo, gamybinės ar ūkinės rizikos, mokslinio eksperimento teisėtumo sąlygas;</w:t>
      </w:r>
    </w:p>
    <w:p w:rsidR="00013333" w:rsidRPr="007C74E8" w:rsidRDefault="00013333">
      <w:pPr>
        <w:pStyle w:val="BodyTextIndent3"/>
        <w:ind w:right="0" w:firstLine="720"/>
        <w:rPr>
          <w:color w:val="000000"/>
          <w:sz w:val="22"/>
        </w:rPr>
      </w:pPr>
      <w:r w:rsidRPr="007C74E8">
        <w:rPr>
          <w:color w:val="000000"/>
          <w:sz w:val="22"/>
        </w:rPr>
        <w:t>9) veika padaryta peržengiant būtinosios ginties ribas, kai baudžiamasis įstatymas numato atsakomybę už būtinosios ginties ribų peržengimą;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10) veika padaryta dėl didelio susijaudinimo, kurį nulėmė neteisėti nukentėjusio asmens veiksmai;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11) veiką padarė ribotai pakaltinamas asmuo;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12) veiką padarė prieš jo valią nugirdytas ar apsvaigintas asmuo;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13) nepavykęs savanoriškas atsisakymas padaryti nusikalstamą veiką.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Teismas gali pripažinti atsakomybę lengvinančiomis aplinkybėmis ir kitas šio straipsnio 1 dalyje nenurodytas aplinkybes.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3. Skirdamas bausmę, teismas neatsižvelgia į tokią atsakomybę lengvinančią aplinkybę, kuri įstatyme numatyta kaip nusikaltimo sudėties požymis. </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83" w:name="straipsnis60"/>
      <w:r w:rsidRPr="007C74E8">
        <w:rPr>
          <w:rFonts w:ascii="Times New Roman" w:hAnsi="Times New Roman"/>
          <w:b/>
          <w:color w:val="000000"/>
          <w:sz w:val="22"/>
        </w:rPr>
        <w:t>60 straipsnis. Atsakomybę sunkinančios aplinkybės</w:t>
      </w:r>
    </w:p>
    <w:bookmarkEnd w:id="8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Atsakomybę sunkinančios aplinkybės yra šios:</w:t>
      </w:r>
    </w:p>
    <w:p w:rsidR="00013333" w:rsidRPr="007C74E8" w:rsidRDefault="00013333">
      <w:pPr>
        <w:pStyle w:val="BodyTextIndent3"/>
        <w:ind w:right="0" w:firstLine="720"/>
        <w:rPr>
          <w:color w:val="000000"/>
          <w:sz w:val="22"/>
        </w:rPr>
      </w:pPr>
      <w:r w:rsidRPr="007C74E8">
        <w:rPr>
          <w:color w:val="000000"/>
          <w:sz w:val="22"/>
        </w:rPr>
        <w:t>1) veiką padarė bendrininkų grupė. Teismas, atsižvelgdamas į kiekvieno bendrininko dalyvavimo darant nusikalstamą veiką pobūdį ir laipsnį, gali nepripažinti šios aplinkybės atsakomybę sunkinančia;</w:t>
      </w:r>
    </w:p>
    <w:p w:rsidR="00013333" w:rsidRPr="007C74E8" w:rsidRDefault="00013333">
      <w:pPr>
        <w:pStyle w:val="BodyTextIndent3"/>
        <w:ind w:right="0" w:firstLine="720"/>
        <w:rPr>
          <w:color w:val="000000"/>
          <w:sz w:val="22"/>
        </w:rPr>
      </w:pPr>
      <w:r w:rsidRPr="007C74E8">
        <w:rPr>
          <w:color w:val="000000"/>
          <w:sz w:val="22"/>
        </w:rPr>
        <w:t>2) veiką padarė organizuota grupė;</w:t>
      </w:r>
    </w:p>
    <w:p w:rsidR="00013333" w:rsidRPr="007C74E8" w:rsidRDefault="00013333">
      <w:pPr>
        <w:pStyle w:val="BodyTextIndent3"/>
        <w:ind w:right="0" w:firstLine="720"/>
        <w:rPr>
          <w:color w:val="000000"/>
          <w:sz w:val="22"/>
        </w:rPr>
      </w:pPr>
      <w:r w:rsidRPr="007C74E8">
        <w:rPr>
          <w:color w:val="000000"/>
          <w:sz w:val="22"/>
        </w:rPr>
        <w:t>3) veika padaryta dėl chuliganiškų ar savanaudiškų paskatų;</w:t>
      </w:r>
    </w:p>
    <w:p w:rsidR="00013333" w:rsidRPr="007C74E8" w:rsidRDefault="00013333">
      <w:pPr>
        <w:pStyle w:val="BodyTextIndent3"/>
        <w:ind w:right="0" w:firstLine="720"/>
        <w:rPr>
          <w:color w:val="000000"/>
          <w:sz w:val="22"/>
        </w:rPr>
      </w:pPr>
      <w:r w:rsidRPr="007C74E8">
        <w:rPr>
          <w:color w:val="000000"/>
          <w:sz w:val="22"/>
        </w:rPr>
        <w:t>4) veika padaryta kankinant nukentėjusį asmenį ar tyčiojantis iš jo;</w:t>
      </w:r>
    </w:p>
    <w:p w:rsidR="00013333" w:rsidRPr="007C74E8" w:rsidRDefault="00013333">
      <w:pPr>
        <w:pStyle w:val="BodyTextIndent3"/>
        <w:ind w:right="0" w:firstLine="720"/>
        <w:rPr>
          <w:color w:val="000000"/>
          <w:sz w:val="22"/>
        </w:rPr>
      </w:pPr>
      <w:r w:rsidRPr="007C74E8">
        <w:rPr>
          <w:color w:val="000000"/>
          <w:sz w:val="22"/>
        </w:rPr>
        <w:t>5) veika padaryta mažamečiui;</w:t>
      </w:r>
    </w:p>
    <w:p w:rsidR="00013333" w:rsidRPr="007C74E8" w:rsidRDefault="00013333">
      <w:pPr>
        <w:pStyle w:val="BodyTextIndent3"/>
        <w:ind w:right="0" w:firstLine="720"/>
        <w:rPr>
          <w:color w:val="000000"/>
          <w:sz w:val="22"/>
        </w:rPr>
      </w:pPr>
      <w:r w:rsidRPr="007C74E8">
        <w:rPr>
          <w:color w:val="000000"/>
          <w:sz w:val="22"/>
        </w:rPr>
        <w:t>6) veika padaryta asmeniui, kuris dėl ligos, neįgalumo, senatvės ar kitų priežasčių buvo bejėgiškos būklės, be jo prašymo;</w:t>
      </w:r>
    </w:p>
    <w:p w:rsidR="00013333" w:rsidRPr="007C74E8" w:rsidRDefault="00013333">
      <w:pPr>
        <w:pStyle w:val="BodyTextIndent3"/>
        <w:ind w:right="0" w:firstLine="720"/>
        <w:rPr>
          <w:color w:val="000000"/>
          <w:sz w:val="22"/>
        </w:rPr>
      </w:pPr>
      <w:r w:rsidRPr="007C74E8">
        <w:rPr>
          <w:color w:val="000000"/>
          <w:sz w:val="22"/>
        </w:rPr>
        <w:t>7) veika padaryta nėščiai moteriai, kai akivaizdu kad ji nėščia;</w:t>
      </w:r>
    </w:p>
    <w:p w:rsidR="00013333" w:rsidRPr="007C74E8" w:rsidRDefault="00013333">
      <w:pPr>
        <w:pStyle w:val="BodyTextIndent3"/>
        <w:ind w:right="0" w:firstLine="720"/>
        <w:rPr>
          <w:color w:val="000000"/>
          <w:sz w:val="22"/>
        </w:rPr>
      </w:pPr>
      <w:r w:rsidRPr="007C74E8">
        <w:rPr>
          <w:color w:val="000000"/>
          <w:sz w:val="22"/>
        </w:rPr>
        <w:t>8) veika padaryta pasinaudojant visuomenine ar kito asmens nelaime;</w:t>
      </w:r>
    </w:p>
    <w:p w:rsidR="00013333" w:rsidRPr="007C74E8" w:rsidRDefault="00013333">
      <w:pPr>
        <w:pStyle w:val="BodyTextIndent3"/>
        <w:ind w:right="0" w:firstLine="720"/>
        <w:rPr>
          <w:color w:val="000000"/>
          <w:sz w:val="22"/>
        </w:rPr>
      </w:pPr>
      <w:r w:rsidRPr="007C74E8">
        <w:rPr>
          <w:color w:val="000000"/>
          <w:sz w:val="22"/>
        </w:rPr>
        <w:t>9) veiką padarė asmuo, apsvaigęs nuo alkoholio, narkotinių, psichotropinių ar kitų psichiką veikiančių medžiagų, jeigu šios aplinkybės turėjo įtakos nusikalstamos veikos padarymui;</w:t>
      </w:r>
    </w:p>
    <w:p w:rsidR="00013333" w:rsidRPr="007C74E8" w:rsidRDefault="00013333">
      <w:pPr>
        <w:pStyle w:val="BodyTextIndent3"/>
        <w:ind w:right="0" w:firstLine="720"/>
        <w:rPr>
          <w:color w:val="000000"/>
          <w:sz w:val="22"/>
        </w:rPr>
      </w:pPr>
      <w:r w:rsidRPr="007C74E8">
        <w:rPr>
          <w:color w:val="000000"/>
          <w:sz w:val="22"/>
        </w:rPr>
        <w:t>10) veika padaryta visuotinai pavojingu būdu arba naudojant sprogmenis, sprogstamąsias medžiagas arba šaunamuosius ginklus;</w:t>
      </w:r>
    </w:p>
    <w:p w:rsidR="00013333" w:rsidRPr="007C74E8" w:rsidRDefault="00013333">
      <w:pPr>
        <w:pStyle w:val="BodyTextIndent3"/>
        <w:ind w:right="0" w:firstLine="720"/>
        <w:rPr>
          <w:color w:val="000000"/>
          <w:sz w:val="22"/>
        </w:rPr>
      </w:pPr>
      <w:r w:rsidRPr="007C74E8">
        <w:rPr>
          <w:color w:val="000000"/>
          <w:sz w:val="22"/>
        </w:rPr>
        <w:t>11) dėl padarytos veikos atsirado sunkių padarinių</w:t>
      </w:r>
      <w:r w:rsidR="000B1998" w:rsidRPr="007C74E8">
        <w:rPr>
          <w:color w:val="000000"/>
          <w:sz w:val="22"/>
        </w:rPr>
        <w:t>;</w:t>
      </w:r>
      <w:r w:rsidRPr="007C74E8">
        <w:rPr>
          <w:color w:val="000000"/>
          <w:sz w:val="22"/>
        </w:rPr>
        <w:t xml:space="preserve"> </w:t>
      </w:r>
    </w:p>
    <w:p w:rsidR="000B1998" w:rsidRPr="007C74E8" w:rsidRDefault="000B1998" w:rsidP="000B1998">
      <w:pPr>
        <w:ind w:firstLine="720"/>
        <w:jc w:val="both"/>
        <w:rPr>
          <w:rFonts w:ascii="Times New Roman" w:hAnsi="Times New Roman"/>
          <w:color w:val="000000"/>
          <w:sz w:val="22"/>
          <w:szCs w:val="22"/>
        </w:rPr>
      </w:pPr>
      <w:r w:rsidRPr="007C74E8">
        <w:rPr>
          <w:rFonts w:ascii="Times New Roman" w:hAnsi="Times New Roman"/>
          <w:sz w:val="22"/>
          <w:szCs w:val="22"/>
        </w:rPr>
        <w:t xml:space="preserve">12) veika padaryta siekiant išreikšti neapykantą asmenų grupei ar jai priklausančiam asmeniui dėl amžiaus, lyties, </w:t>
      </w:r>
      <w:r w:rsidRPr="007C74E8">
        <w:rPr>
          <w:rFonts w:ascii="Times New Roman" w:hAnsi="Times New Roman"/>
          <w:color w:val="000000"/>
          <w:sz w:val="22"/>
          <w:szCs w:val="22"/>
        </w:rPr>
        <w:t>seksualinės orientacijos, neįgalumo, rasės, tautybės, kalbos, kilmės, socialinės padėties, tikėjimo, įsitikinimų ar pažiūrų.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Skirdamas bausmę, teismas neatsižvelgia į tokią atsakomybę sunkinančią aplinkybę, kuri įstatyme numatyta kaip nusikaltimo sudėties požymis. </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45"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B1998" w:rsidRPr="007C74E8" w:rsidRDefault="000B1998" w:rsidP="000B1998">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46" w:history="1">
        <w:r w:rsidRPr="007C74E8">
          <w:rPr>
            <w:rStyle w:val="Hyperlink"/>
            <w:rFonts w:ascii="Times New Roman" w:hAnsi="Times New Roman"/>
            <w:i/>
            <w:sz w:val="20"/>
          </w:rPr>
          <w:t>XI-303</w:t>
        </w:r>
      </w:hyperlink>
      <w:r w:rsidRPr="007C74E8">
        <w:rPr>
          <w:rFonts w:ascii="Times New Roman" w:hAnsi="Times New Roman"/>
          <w:i/>
          <w:sz w:val="20"/>
        </w:rPr>
        <w:t>, 2009-06-16, Žin., 2009, Nr. 77-3168 (2009-06-30)</w:t>
      </w:r>
    </w:p>
    <w:p w:rsidR="00013333" w:rsidRPr="007C74E8" w:rsidRDefault="00013333">
      <w:pPr>
        <w:ind w:firstLine="720"/>
        <w:jc w:val="both"/>
        <w:rPr>
          <w:rFonts w:ascii="Times New Roman" w:hAnsi="Times New Roman"/>
          <w:color w:val="000000"/>
          <w:sz w:val="22"/>
        </w:rPr>
      </w:pPr>
    </w:p>
    <w:p w:rsidR="00013333" w:rsidRPr="007C74E8" w:rsidRDefault="00013333">
      <w:pPr>
        <w:ind w:left="2250" w:hanging="1530"/>
        <w:jc w:val="both"/>
        <w:rPr>
          <w:rFonts w:ascii="Times New Roman" w:hAnsi="Times New Roman"/>
          <w:b/>
          <w:color w:val="000000"/>
          <w:sz w:val="22"/>
        </w:rPr>
      </w:pPr>
      <w:bookmarkStart w:id="84" w:name="straipsnis61"/>
      <w:r w:rsidRPr="007C74E8">
        <w:rPr>
          <w:rFonts w:ascii="Times New Roman" w:hAnsi="Times New Roman"/>
          <w:b/>
          <w:color w:val="000000"/>
          <w:sz w:val="22"/>
        </w:rPr>
        <w:t>61 straipsnis. Bausmės skyrimas, kai yra atsakomybę lengvinančių ir (ar) sunkinančių aplinkybių</w:t>
      </w:r>
    </w:p>
    <w:bookmarkEnd w:id="8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Teismas, skirdamas bausmę, atsižvelgia į tai, ar yra nustatyta tik atsakomybę lengvinančių ar tik atsakomybę sunkinančių aplinkybių, ar yra ir atsakomybę lengvinančių, ir atsakomybę sunkinančių aplinkybių, ir įvertina kiekvienos aplinkybės reikšmę.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Teismas, įvertinęs atsakomybę lengvinančias ir (ar) atsakomybę sunkinančias aplinkybes, jų kiekį, pobūdį ir tarpusavio santykį, taip pat kitas 54 straipsnio 2 dalyje nurodytas aplinkybes, motyvuotai parenka švelnesnę ar griežtesnę bausmės rūšį, taip pat skiriamos bausmės dydį, skaičiuodamas nuo jos vidurkio.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3. Nustatant įstatyme numatytos bausmės vidurkį, sudedamas minimalus ir maksimalus straipsnio sankcijoje numatytas bausmės dydis ir gautas rezultatas padalijamas pusiau. Jeigu straipsnio sankcijoje minimalus bausmės dydis už padarytą nusikalstamą veiką nenurodytas, nustatant bausmės vidurkį, vadovaujamasi tos rūšies bausmės minimaliu dydžiu.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Jeigu kaltininkas savo noru prisipažino padaręs nusikaltimą, nuoširdžiai gailisi, aktyviai padėjo išaiškinti nusikaltimą ir nėra atsakomybę sunkinančių aplinkybių, teismas skiria jam ne didesnę kaip straipsnio sankcijoje už padarytą nusikaltimą numatytos bausmės vidurkis laisvės atėmimo bausmę arba su laisvės atėmimu nesusijusią bausmę.</w:t>
      </w:r>
    </w:p>
    <w:p w:rsidR="00013333" w:rsidRPr="007C74E8" w:rsidRDefault="00013333">
      <w:pPr>
        <w:pStyle w:val="BodyTextIndent3"/>
        <w:rPr>
          <w:sz w:val="22"/>
        </w:rPr>
      </w:pPr>
      <w:r w:rsidRPr="007C74E8">
        <w:rPr>
          <w:sz w:val="22"/>
        </w:rPr>
        <w:t>5. Ne didesnę kaip straipsnio sankcijoje už padarytą nusikaltimą numatytos bausmės vidurkis laisvės atėmimo bausmę teismas gali skirti asmeniui, dalyvavusiam tyčia nužudant, jeigu jis prisipažino dėl visų savo padarytų nusikalstamų veikų ir aktyviai padėjo atskleisti organizuotos grupės ar nusikalstamo susivienijimo narių padarytą tyčinį nužudymą.</w:t>
      </w: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7C74E8">
        <w:rPr>
          <w:rFonts w:ascii="Times New Roman" w:hAnsi="Times New Roman"/>
          <w:sz w:val="22"/>
          <w:lang w:val="lt-LT"/>
        </w:rPr>
        <w:t>6. Šio straipsnio 5 dalis netaikoma tyčinio nužudymo, organizuotos grupės ar nusikalstamo susivienijimo organizatoriui ar vadovui.</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47"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85" w:name="straipsnis62"/>
      <w:r w:rsidRPr="007C74E8">
        <w:rPr>
          <w:rFonts w:ascii="Times New Roman" w:hAnsi="Times New Roman"/>
          <w:b/>
          <w:color w:val="000000"/>
          <w:sz w:val="22"/>
        </w:rPr>
        <w:t>62 straipsnis. Švelnesnės, negu įstatymo numatyta, bausmės skyrimas</w:t>
      </w:r>
    </w:p>
    <w:bookmarkEnd w:id="8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Teismas, atsižvelgęs į visas bylos aplinkybes, už kiekvieną nusikalstamą veiką gali paskirti švelnesnę, negu įstatymo numatyta, bausmę, jeigu nusikalstamą veiką padaręs asmuo pats savo noru atvyko ar pranešė apie šią veiką, prisipažino ją padaręs ir nuoširdžiai gailisi, ir (ar) padėjo ikiteisminiam tyrimui bei teismui išaiškinti nusikalstamą veiką, ir visiškai ar iš dalies atlygino arba pašalino padarytą turtinę žalą.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Teismas, atsižvelgęs į visas bylos aplinkybes, gali už kiekvieną nusikalstamą veiką paskirti švelnesnę, negu įstatymo numatyta, bausmę ir tuo atveju, kai yra atsakomybę lengvinančių aplinkybių, bent iš dalies atlyginta ar pašalinta turtinė žala, jeigu ji buvo padaryta,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kaltininkas išlaiko asmenis, kurie serga sunkia liga ar yra neįgalūs ir nėra kam juos prižiūrėti,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kaltininkas išlaiko mažamečius vaikus, kurių dėl paskirtos įstatyme numatytos bausmės nebūtų kam prižiūrėti,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kaltininko kaip bendrininko vaidmuo darant nusikalstamą veiką buvo antraeilis,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veika nutrūko rengiantis padaryti nusikaltimą ar pasikėsinant daryti nusikalstamą veiką,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veika padaryta peržengiant būtinosios ginties ribas,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veika padaryta pažeidus nusikalstamą veiką padariusio asmens sulaikymo, būtinojo reikalingumo, profesinės pareigos arba teisėsaugos institucijų užduoties vykdymo, gamybinės ar ūkinės rizikos, mokslinio eksperimento teisėtumo sąlygas.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Kai yra šio straipsnio 1 ir 2 dalyse nurodytos sąlygos, teismas gali: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paskirti mažesnę bausmę, negu straipsnio sankcijoje už padarytą nusikalstamą veiką numatyta mažiausia bausmė,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paskirti mažesnę bausmę, negu nustatyta šio kodekso 56 straipsnio 2 dalyje,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paskirti švelnesnę bausmės rūšį, negu numatyta straipsnio sankcijoje už padarytą nusikalstamą veiką.</w:t>
      </w:r>
    </w:p>
    <w:p w:rsidR="00013333" w:rsidRPr="007C74E8" w:rsidRDefault="00013333">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sidRPr="007C74E8">
        <w:rPr>
          <w:rFonts w:ascii="Times New Roman" w:hAnsi="Times New Roman"/>
          <w:b w:val="0"/>
          <w:sz w:val="22"/>
        </w:rPr>
        <w:t>4. Teismas taip pat gali pagal šio straipsnio 3 dalį paskirti švelnesnę, negu įstatymo numatyta, bausmę asmeniui, dalyvavusiam tyčia nužudant, jeigu jis prisipažino dėl visų savo padarytų nusikalstamų veikų ir aktyviai padėjo atskleisti organizuotos grupės ar nusikalstamo susivienijimo narių padarytą tyčinį nužudymą, ir:</w:t>
      </w:r>
    </w:p>
    <w:p w:rsidR="00013333" w:rsidRPr="007C74E8" w:rsidRDefault="00013333">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sidRPr="007C74E8">
        <w:rPr>
          <w:rFonts w:ascii="Times New Roman" w:hAnsi="Times New Roman"/>
          <w:b w:val="0"/>
          <w:sz w:val="22"/>
        </w:rPr>
        <w:t>1) nužudymas padarytas dėl grasinimo ar prievartos arba</w:t>
      </w:r>
    </w:p>
    <w:p w:rsidR="00013333" w:rsidRPr="007C74E8" w:rsidRDefault="00013333">
      <w:pPr>
        <w:pStyle w:val="Statja"/>
        <w:tabs>
          <w:tab w:val="clear" w:pos="1304"/>
          <w:tab w:val="clear" w:pos="1457"/>
          <w:tab w:val="clear" w:pos="1604"/>
          <w:tab w:val="clear" w:pos="1757"/>
        </w:tabs>
        <w:spacing w:before="0"/>
        <w:ind w:left="0" w:firstLine="720"/>
        <w:jc w:val="both"/>
        <w:rPr>
          <w:rFonts w:ascii="Times New Roman" w:hAnsi="Times New Roman"/>
          <w:b w:val="0"/>
          <w:sz w:val="22"/>
        </w:rPr>
      </w:pPr>
      <w:r w:rsidRPr="007C74E8">
        <w:rPr>
          <w:rFonts w:ascii="Times New Roman" w:hAnsi="Times New Roman"/>
          <w:b w:val="0"/>
          <w:sz w:val="22"/>
        </w:rPr>
        <w:t>2) kaltininko kaip bendrininko vaidmuo nužudant buvo antraeilis, arba</w:t>
      </w:r>
    </w:p>
    <w:p w:rsidR="00013333" w:rsidRPr="007C74E8" w:rsidRDefault="00013333">
      <w:pPr>
        <w:ind w:firstLine="720"/>
        <w:jc w:val="both"/>
        <w:rPr>
          <w:rFonts w:ascii="Times New Roman" w:hAnsi="Times New Roman"/>
          <w:i/>
          <w:color w:val="000000"/>
          <w:sz w:val="20"/>
        </w:rPr>
      </w:pPr>
      <w:r w:rsidRPr="007C74E8">
        <w:rPr>
          <w:rFonts w:ascii="Times New Roman" w:hAnsi="Times New Roman"/>
          <w:sz w:val="22"/>
        </w:rPr>
        <w:t>3) veika nutrūko rengiantis nužudyti ar kėsinantis nužudyti.</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48"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86" w:name="straipsnis63"/>
      <w:r w:rsidRPr="007C74E8">
        <w:rPr>
          <w:rFonts w:ascii="Times New Roman" w:hAnsi="Times New Roman"/>
          <w:b/>
          <w:color w:val="000000"/>
          <w:sz w:val="22"/>
        </w:rPr>
        <w:t>63 straipsnis. Bausmės skyrimas už kelias nusikalstamas veikas</w:t>
      </w:r>
    </w:p>
    <w:bookmarkEnd w:id="8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Jeigu padarytos kelios nusikalstamos veikos, teismas paskiria bausmę už kiekvieną nusikalstamą veiką atskirai, po to paskiria galutinę subendrintą bausmę. Skirdamas galutinę subendrintą bausmę, teismas gali bausmes apimti arba visiškai ar iš dalies jas sudėti.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Kai bausmės apimamos, griežtesnė bausmė apima švelnesnes ir galutinė subendrinta bausmė prilygsta griežčiausiai iš paskirtų už atskiras nusikalstamas veikas bausmei.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Kai bausmės visiškai sudedamos, prie griežčiausios bausmės, paskirtos už vieną iš padarytų nusikalstamų veikų, pridedamos visos paskirtos švelnesnės bausmės.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Kai bausmės iš dalies sudedamos, prie griežčiausios bausmės, paskirtos už vieną iš padarytų nusikalstamų veikų, iš dalies pridedamos švelnesnės bausmės.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5. Bausmių apėmimą teismas taiko, kai: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yra ideali nusikalstamų veikų sutaptis;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padarytos nusikalstamos veikos labai skiriasi pagal pavojingumą ir priskiriamos skirtingoms nusikalstamų veikų rūšims ar kategorijoms pagal šio kodekso 10 ar 11 straipsnius;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vieną nusikalstamą veiką paskirta dvidešimt metų laisvės atėmimo arba laisvės atėmimas iki gyvos galvos.</w:t>
      </w:r>
    </w:p>
    <w:p w:rsidR="00013333" w:rsidRPr="007C74E8" w:rsidRDefault="00013333">
      <w:pPr>
        <w:pStyle w:val="BodyTextIndent"/>
        <w:spacing w:line="240" w:lineRule="auto"/>
        <w:rPr>
          <w:rFonts w:ascii="Times New Roman" w:hAnsi="Times New Roman"/>
          <w:bCs/>
          <w:sz w:val="22"/>
        </w:rPr>
      </w:pPr>
      <w:r w:rsidRPr="007C74E8">
        <w:rPr>
          <w:rFonts w:ascii="Times New Roman" w:hAnsi="Times New Roman"/>
          <w:bCs/>
          <w:sz w:val="22"/>
        </w:rPr>
        <w:t>6. Jeigu skiriant galutinę bausmę dalis paskirtų bausmių gali būti apimamos, o kitos – tik visiškai ar iš dalies sudedamos, teismas bausmes bendrina bausmių apėmimo ir sudėjimo būdu. Bausmių bendrinimo tvarką teismas pasirenka įvertinęs padarytų nusikalstamų veikų pobūdį ir pavojingumą.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7. Kai bausmė skiriama vadovaujantis šio straipsnio 1 dalimi, galutinė subendrinta bausmė negali viršyti dvidešimties metų laisvės atėmimo, o jeigu skiriama kitos rūšies bausmė, </w:t>
      </w:r>
      <w:r w:rsidRPr="007C74E8">
        <w:rPr>
          <w:rFonts w:ascii="Times New Roman" w:hAnsi="Times New Roman"/>
          <w:color w:val="000000"/>
          <w:sz w:val="22"/>
        </w:rPr>
        <w:sym w:font="Symbol" w:char="F02D"/>
      </w:r>
      <w:r w:rsidRPr="007C74E8">
        <w:rPr>
          <w:rFonts w:ascii="Times New Roman" w:hAnsi="Times New Roman"/>
          <w:color w:val="000000"/>
          <w:sz w:val="22"/>
        </w:rPr>
        <w:t xml:space="preserve"> šio kodekso nustatyto tos rūšies bausmės maksimalaus dydžio.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8. Negalima skirti tokios subendrintos bausmės rūšies, kuri nebuvo paskirta už atskiras nusikalstamas veikas.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9. Pagal šio straipsnio taisykles skiriama bausmė ir tais atvejais, kai po nuosprendžio priėmimo nustatoma, kad asmuo iki nuosprendžio pirmojoje byloje priėmimo dar padarė kitą nusikaltimą ar baudžiamąjį nusižengimą</w:t>
      </w:r>
      <w:r w:rsidRPr="007C74E8">
        <w:rPr>
          <w:rFonts w:ascii="Times New Roman" w:hAnsi="Times New Roman"/>
          <w:i/>
          <w:color w:val="000000"/>
          <w:sz w:val="22"/>
        </w:rPr>
        <w:t>.</w:t>
      </w:r>
      <w:r w:rsidRPr="007C74E8">
        <w:rPr>
          <w:rFonts w:ascii="Times New Roman" w:hAnsi="Times New Roman"/>
          <w:color w:val="000000"/>
          <w:sz w:val="22"/>
        </w:rPr>
        <w:t xml:space="preserve"> Šiuo atveju į bausmės laiką įskaitoma bausmė, visiškai ar iš dalies atlikta pagal ankstesnį nuosprendį.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10. Nelaikoma, kad asmuo padarė kelias nusikalstamas veikas, jeigu jis padarė tęstinę nusikalstamą veiką.</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49"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50"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87" w:name="straipsnis64"/>
      <w:r w:rsidRPr="007C74E8">
        <w:rPr>
          <w:rFonts w:ascii="Times New Roman" w:hAnsi="Times New Roman"/>
          <w:b/>
          <w:color w:val="000000"/>
          <w:sz w:val="22"/>
        </w:rPr>
        <w:t>64 straipsnis. Bausmės skyrimas, kai neatlikus bausmės padaryta nauja nusikalstama veika</w:t>
      </w:r>
    </w:p>
    <w:bookmarkEnd w:id="87"/>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1.</w:t>
      </w:r>
      <w:r w:rsidRPr="00535E83">
        <w:rPr>
          <w:rFonts w:ascii="Times New Roman" w:hAnsi="Times New Roman"/>
          <w:color w:val="000000"/>
          <w:sz w:val="22"/>
          <w:szCs w:val="22"/>
          <w:lang w:eastAsia="lt-LT"/>
        </w:rPr>
        <w:t xml:space="preserve"> Jeigu nuteistasis, neatlikęs paskirtos bausmės, padaro naują nusikalstamą veiką arba naują nusikalstamą veiką bausmės vykdymo atidėjimo laikotarpiu padaro asmuo, kuriam bausmės vykdymas atidėtas, teismas, paskyręs bausmę už naują nusikaltimą ar baudžiamąjį nusižengimą, bausmes subendrina. Skirdamas subendrintą bausmę, teismas gali bausmes visiškai ar iš dalies sudėti.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Kai bausmės visiškai sudedamos, prie nauju nuosprendžiu paskirtos bausmės pridedama visa neatliktos bausmės dalis.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3. Kai bausmės iš dalies sudedamos, prie nauju nuosprendžiu paskirtos bausmės pridedama neatliktos bausmės dalis. Jeigu neatliktos bausmės dalis yra didesnė, tai prie jos pridedama nauju nuosprendžiu paskirtos bausmės dalis.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4. Kai bausmė skiriama vadovaujantis šio straipsnio 1 dalimi, subendrinta bausmė negali viršyti dvidešimt penkerių metų laisvės atėmimo, o jeigu skiriama kitos rūšies bausmė, </w:t>
      </w:r>
      <w:r w:rsidRPr="007C74E8">
        <w:rPr>
          <w:rFonts w:ascii="Times New Roman" w:hAnsi="Times New Roman"/>
          <w:color w:val="000000"/>
          <w:sz w:val="22"/>
        </w:rPr>
        <w:sym w:font="Symbol" w:char="F02D"/>
      </w:r>
      <w:r w:rsidRPr="007C74E8">
        <w:rPr>
          <w:rFonts w:ascii="Times New Roman" w:hAnsi="Times New Roman"/>
          <w:color w:val="000000"/>
          <w:sz w:val="22"/>
        </w:rPr>
        <w:t xml:space="preserve"> šio kodekso nustatyto tos rūšies bausmės maksimalaus dydžio.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Jeigu už vieną iš padarytų nusikaltimų buvo paskirta laisvės atėmimo iki gyvos galvos bausmė, bausmės subendrinamos apėmimo būdu ir subendrinta bausmė yra laisvės atėmimas iki gyvos galvos.</w:t>
      </w:r>
    </w:p>
    <w:p w:rsidR="00F23E66" w:rsidRPr="007C74E8" w:rsidRDefault="00F23E66" w:rsidP="00F23E66">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F23E66" w:rsidRPr="00F23E66" w:rsidRDefault="00F23E66" w:rsidP="00F23E66">
      <w:pPr>
        <w:jc w:val="both"/>
        <w:rPr>
          <w:rFonts w:ascii="Times New Roman" w:hAnsi="Times New Roman"/>
          <w:i/>
          <w:sz w:val="20"/>
        </w:rPr>
      </w:pPr>
      <w:r w:rsidRPr="00F23E66">
        <w:rPr>
          <w:rFonts w:ascii="Times New Roman" w:hAnsi="Times New Roman"/>
          <w:i/>
          <w:sz w:val="20"/>
        </w:rPr>
        <w:t xml:space="preserve">Nr. </w:t>
      </w:r>
      <w:hyperlink r:id="rId51" w:history="1">
        <w:r w:rsidRPr="0092580A">
          <w:rPr>
            <w:rStyle w:val="Hyperlink"/>
            <w:rFonts w:ascii="Times New Roman" w:hAnsi="Times New Roman"/>
            <w:i/>
            <w:sz w:val="20"/>
          </w:rPr>
          <w:t>XI-1861</w:t>
        </w:r>
      </w:hyperlink>
      <w:r w:rsidRPr="00F23E66">
        <w:rPr>
          <w:rFonts w:ascii="Times New Roman" w:hAnsi="Times New Roman"/>
          <w:i/>
          <w:sz w:val="20"/>
        </w:rPr>
        <w:t>, 2011-12-22, Žin., 2012, Nr. 5-138 (2012-01-07)</w:t>
      </w:r>
    </w:p>
    <w:p w:rsidR="00F23E66" w:rsidRPr="007C74E8" w:rsidRDefault="00F23E66">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88" w:name="straipsnis65"/>
      <w:r w:rsidRPr="007C74E8">
        <w:rPr>
          <w:rFonts w:ascii="Times New Roman" w:hAnsi="Times New Roman"/>
          <w:b/>
          <w:color w:val="000000"/>
          <w:sz w:val="22"/>
        </w:rPr>
        <w:t>65 straipsnis. Bausmių sudėjimo ir keitimo taisyklės</w:t>
      </w:r>
    </w:p>
    <w:bookmarkEnd w:id="8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Paskirtos bausmės sudedamos, taip pat vienos bausmės keičiamos kitomis bausmėmis pagal šias taisykles: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viena laisvės atėmimo diena prilyginama: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a) vienai arešto parai (1:1);</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 dviem laisvės apribojimo dienoms (1:2);</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viena arešto para prilyginama: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a) dviejų MGL dydžio baudai (1:2);</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 šešioms viešųjų darbų valandoms (1:6);</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c) dviem laisvės apribojimo dienoms (1:2);</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viena laisvės apribojimo diena prilyginama: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a) trims viešųjų darbų valandoms (1:3);</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 vieno MGL dydžio baudai (1:1);</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vieno MGL dydžio bauda prilyginama šešioms viešųjų darbų valandoms.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Teismas, subendrindamas bausmes šio kodekso 63 ir 64 straipsniuose</w:t>
      </w:r>
      <w:r w:rsidRPr="007C74E8">
        <w:rPr>
          <w:rFonts w:ascii="Times New Roman" w:hAnsi="Times New Roman"/>
          <w:i/>
          <w:color w:val="000000"/>
          <w:sz w:val="22"/>
        </w:rPr>
        <w:t xml:space="preserve"> </w:t>
      </w:r>
      <w:r w:rsidRPr="007C74E8">
        <w:rPr>
          <w:rFonts w:ascii="Times New Roman" w:hAnsi="Times New Roman"/>
          <w:color w:val="000000"/>
          <w:sz w:val="22"/>
        </w:rPr>
        <w:t>numatytais atvejais, švelnesnę bausmę keičia griežtesne bausme. Bauda nekeičiama ir skiriama kartu su kita bausme. Draudžiamas dvigubas bausmių keitimas.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52"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89" w:name="straipsnis66"/>
      <w:r w:rsidRPr="007C74E8">
        <w:rPr>
          <w:rFonts w:ascii="Times New Roman" w:hAnsi="Times New Roman"/>
          <w:b/>
          <w:color w:val="000000"/>
          <w:sz w:val="22"/>
        </w:rPr>
        <w:t>66 straipsnis. Kardomojo kalinimo įskaitymas į paskirtą bausmę</w:t>
      </w:r>
    </w:p>
    <w:bookmarkEnd w:id="8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Teismas, skirdamas bausmę asmeniui, kuriam buvo taikytas kardomasis kalinimas (suėmimas), privalo jį įskaityti į paskirtą bausmę.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Kardomasis kalinimas (suėmimas) į paskirtą bausmę įskaitomas pagal šio kodekso 65 straipsnio 1 dalies taisykles vieną kardomojo kalinimo (suėmimo) dieną prilyginant vienai laisvės atėmimo ar arešto parai, dviejų MGL dydžio baudai, šešioms viešųjų darbų valandoms, dviem laisvės apribojimo dienoms.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53"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4"/>
        <w:spacing w:line="240" w:lineRule="auto"/>
        <w:rPr>
          <w:rFonts w:ascii="Times New Roman" w:hAnsi="Times New Roman"/>
          <w:sz w:val="22"/>
        </w:rPr>
      </w:pPr>
      <w:bookmarkStart w:id="90" w:name="skyrius9"/>
      <w:r w:rsidRPr="007C74E8">
        <w:rPr>
          <w:rFonts w:ascii="Times New Roman" w:hAnsi="Times New Roman"/>
          <w:sz w:val="22"/>
        </w:rPr>
        <w:t>IX SKYRIUS</w:t>
      </w:r>
    </w:p>
    <w:bookmarkEnd w:id="90"/>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BAUDŽIAMOJO POVEIKIO PRIEMONĖS IR JŲ SKYRIMAS</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91" w:name="straipsnis67"/>
      <w:r w:rsidRPr="007C74E8">
        <w:rPr>
          <w:rFonts w:ascii="Times New Roman" w:hAnsi="Times New Roman"/>
          <w:b/>
          <w:color w:val="000000"/>
          <w:sz w:val="22"/>
        </w:rPr>
        <w:t>67 straipsnis. Baudžiamojo poveikio priemonių paskirtis ir rūšys</w:t>
      </w:r>
    </w:p>
    <w:bookmarkEnd w:id="9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Baudžiamojo poveikio priemonės turi padėti įgyvendinti bausmės paskirtį.</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 xml:space="preserve">2. Pilnamečiam asmeniui, atleistam nuo baudžiamosios atsakomybės šio kodekso VI skyriuje numatytais pagrindais arba atleistam nuo bausmės šio kodekso X skyriuje numatytais pagrindais, arba lygtinai paleistam iš pataisos įstaigos Lietuvos Respublikos bausmių vykdymo kodekso XI skyriuje numatytais pagrindais, gali būti skiriamos šios baudžiamojo poveikio priemonės: </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color w:val="000000"/>
          <w:sz w:val="22"/>
          <w:szCs w:val="22"/>
        </w:rPr>
        <w:t>1) uždraudimas naudotis specialia teise;</w:t>
      </w:r>
    </w:p>
    <w:p w:rsidR="00F23E66" w:rsidRPr="00535E83" w:rsidRDefault="00F23E66" w:rsidP="00F23E66">
      <w:pPr>
        <w:ind w:firstLine="720"/>
        <w:jc w:val="both"/>
        <w:rPr>
          <w:rFonts w:ascii="Times New Roman" w:hAnsi="Times New Roman"/>
          <w:color w:val="000000"/>
          <w:sz w:val="22"/>
          <w:szCs w:val="22"/>
        </w:rPr>
      </w:pPr>
      <w:r w:rsidRPr="00535E83">
        <w:rPr>
          <w:rFonts w:ascii="Times New Roman" w:hAnsi="Times New Roman"/>
          <w:color w:val="000000"/>
          <w:sz w:val="22"/>
          <w:szCs w:val="22"/>
        </w:rPr>
        <w:t>2) viešųjų teisių atėmimas;</w:t>
      </w:r>
    </w:p>
    <w:p w:rsidR="00F23E66" w:rsidRPr="00535E83" w:rsidRDefault="00F23E66" w:rsidP="00F23E66">
      <w:pPr>
        <w:ind w:firstLine="720"/>
        <w:jc w:val="both"/>
        <w:rPr>
          <w:rFonts w:ascii="Times New Roman" w:hAnsi="Times New Roman"/>
          <w:color w:val="000000"/>
          <w:sz w:val="22"/>
          <w:szCs w:val="22"/>
        </w:rPr>
      </w:pPr>
      <w:r w:rsidRPr="00535E83">
        <w:rPr>
          <w:rFonts w:ascii="Times New Roman" w:hAnsi="Times New Roman"/>
          <w:color w:val="000000"/>
          <w:sz w:val="22"/>
          <w:szCs w:val="22"/>
        </w:rPr>
        <w:t>3) teisės dirbti tam tikrą darbą arba užsiimti tam tikra veikla atėmimas;</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color w:val="000000"/>
          <w:sz w:val="22"/>
          <w:szCs w:val="22"/>
        </w:rPr>
        <w:t>4) turtinės žalos atlyginimas ar pašalinimas;</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color w:val="000000"/>
          <w:sz w:val="22"/>
          <w:szCs w:val="22"/>
        </w:rPr>
        <w:t>5) nemokami darbai;</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color w:val="000000"/>
          <w:sz w:val="22"/>
          <w:szCs w:val="22"/>
        </w:rPr>
        <w:t>6) įmoka į nukentėjusių nuo nusikaltimų asmenų fondą;</w:t>
      </w:r>
    </w:p>
    <w:p w:rsidR="00F23E66" w:rsidRPr="00535E83" w:rsidRDefault="00F23E66" w:rsidP="00F23E66">
      <w:pPr>
        <w:pStyle w:val="BodyText"/>
        <w:ind w:firstLine="720"/>
        <w:rPr>
          <w:sz w:val="22"/>
          <w:szCs w:val="22"/>
        </w:rPr>
      </w:pPr>
      <w:r w:rsidRPr="00535E83">
        <w:rPr>
          <w:color w:val="000000"/>
          <w:sz w:val="22"/>
          <w:szCs w:val="22"/>
        </w:rPr>
        <w:t>7) turto konfiskavimas;</w:t>
      </w:r>
    </w:p>
    <w:p w:rsidR="00F23E66" w:rsidRPr="00535E83" w:rsidRDefault="00F23E66" w:rsidP="00F23E66">
      <w:pPr>
        <w:pStyle w:val="BodyText"/>
        <w:ind w:firstLine="720"/>
        <w:rPr>
          <w:sz w:val="22"/>
          <w:szCs w:val="22"/>
        </w:rPr>
      </w:pPr>
      <w:r w:rsidRPr="00535E83">
        <w:rPr>
          <w:sz w:val="22"/>
          <w:szCs w:val="22"/>
        </w:rPr>
        <w:t>8) draudimas prisiartinti prie nukentėjusio asmens;</w:t>
      </w:r>
    </w:p>
    <w:p w:rsidR="00F23E66" w:rsidRPr="00535E83" w:rsidRDefault="00F23E66" w:rsidP="00F23E66">
      <w:pPr>
        <w:pStyle w:val="BodyText"/>
        <w:ind w:firstLine="720"/>
        <w:rPr>
          <w:sz w:val="22"/>
          <w:szCs w:val="22"/>
        </w:rPr>
      </w:pPr>
      <w:r w:rsidRPr="00535E83">
        <w:rPr>
          <w:sz w:val="22"/>
          <w:szCs w:val="22"/>
        </w:rPr>
        <w:t>9) dalyvavimas smurtinį elgesį keičiančiose programose;</w:t>
      </w:r>
    </w:p>
    <w:p w:rsidR="00F23E66" w:rsidRDefault="00F23E66" w:rsidP="00F23E66">
      <w:pPr>
        <w:ind w:firstLine="720"/>
        <w:jc w:val="both"/>
        <w:rPr>
          <w:rFonts w:ascii="Times New Roman" w:hAnsi="Times New Roman"/>
          <w:sz w:val="22"/>
          <w:szCs w:val="22"/>
        </w:rPr>
      </w:pPr>
      <w:r w:rsidRPr="000155C9">
        <w:rPr>
          <w:rFonts w:ascii="Times New Roman" w:hAnsi="Times New Roman"/>
          <w:sz w:val="22"/>
          <w:szCs w:val="22"/>
        </w:rPr>
        <w:t>10) išplėstinis turto konfiskavimas.</w:t>
      </w:r>
    </w:p>
    <w:p w:rsidR="004263B5" w:rsidRPr="007C74E8" w:rsidRDefault="00222EBE" w:rsidP="004263B5">
      <w:pPr>
        <w:ind w:firstLine="720"/>
        <w:jc w:val="both"/>
        <w:rPr>
          <w:rFonts w:ascii="Times New Roman" w:hAnsi="Times New Roman"/>
          <w:sz w:val="22"/>
          <w:szCs w:val="22"/>
        </w:rPr>
      </w:pPr>
      <w:r w:rsidRPr="00CC2D72">
        <w:rPr>
          <w:rFonts w:ascii="Times New Roman" w:hAnsi="Times New Roman"/>
          <w:sz w:val="22"/>
          <w:szCs w:val="22"/>
        </w:rPr>
        <w:t xml:space="preserve">3. Uždraudimas naudotis specialia teise, </w:t>
      </w:r>
      <w:r w:rsidRPr="00CC2D72">
        <w:rPr>
          <w:rFonts w:ascii="Times New Roman" w:hAnsi="Times New Roman"/>
          <w:iCs/>
          <w:sz w:val="22"/>
          <w:szCs w:val="22"/>
        </w:rPr>
        <w:t>viešųjų teisių atėmimas,</w:t>
      </w:r>
      <w:r w:rsidRPr="00CC2D72">
        <w:rPr>
          <w:rFonts w:ascii="Times New Roman" w:hAnsi="Times New Roman"/>
          <w:sz w:val="22"/>
          <w:szCs w:val="22"/>
        </w:rPr>
        <w:t xml:space="preserve"> </w:t>
      </w:r>
      <w:r w:rsidRPr="00CC2D72">
        <w:rPr>
          <w:rFonts w:ascii="Times New Roman" w:hAnsi="Times New Roman"/>
          <w:iCs/>
          <w:sz w:val="22"/>
          <w:szCs w:val="22"/>
        </w:rPr>
        <w:t>teisės dirbti tam tikrą darbą arba užsiimti tam tikra veikla atėmimas,</w:t>
      </w:r>
      <w:r w:rsidRPr="00CC2D72">
        <w:rPr>
          <w:rFonts w:ascii="Times New Roman" w:hAnsi="Times New Roman"/>
          <w:sz w:val="22"/>
          <w:szCs w:val="22"/>
        </w:rPr>
        <w:t xml:space="preserve"> turto konfiskavimas, draudimas prisiartinti prie nukentėjusio asmens, dalyvavimas smurtinį elgesį keičiančiose programose, išplėstinis turto konfiskavimas gali būti skiriami kartu su bausme</w:t>
      </w:r>
      <w:r w:rsidR="004263B5" w:rsidRPr="007C74E8">
        <w:rPr>
          <w:rFonts w:ascii="Times New Roman" w:hAnsi="Times New Roman"/>
          <w:sz w:val="22"/>
          <w:szCs w:val="22"/>
        </w:rPr>
        <w:t>.</w:t>
      </w:r>
    </w:p>
    <w:p w:rsidR="004263B5" w:rsidRPr="007C74E8" w:rsidRDefault="004263B5" w:rsidP="004263B5">
      <w:pPr>
        <w:ind w:firstLine="720"/>
        <w:jc w:val="both"/>
        <w:rPr>
          <w:rFonts w:ascii="Times New Roman" w:hAnsi="Times New Roman"/>
          <w:b/>
          <w:sz w:val="22"/>
          <w:szCs w:val="22"/>
        </w:rPr>
      </w:pPr>
      <w:r w:rsidRPr="007C74E8">
        <w:rPr>
          <w:rFonts w:ascii="Times New Roman" w:hAnsi="Times New Roman"/>
          <w:bCs/>
          <w:sz w:val="22"/>
          <w:szCs w:val="22"/>
        </w:rPr>
        <w:t>4. Nepilnamečiui, atleistam nuo baudžiamosios atsakomybės šio kodekso VI ar XI skyriuje numatytais pagrindais arba atleistam nuo bausmės šio kodekso X skyriuje numatytais pagrindais, gali būti skiriamas turto konfiskavimas, išplėstinis turto konfiskavimas.</w:t>
      </w:r>
    </w:p>
    <w:p w:rsidR="004263B5" w:rsidRPr="007C74E8" w:rsidRDefault="004263B5" w:rsidP="004263B5">
      <w:pPr>
        <w:ind w:firstLine="720"/>
        <w:jc w:val="both"/>
        <w:rPr>
          <w:rFonts w:ascii="Times New Roman" w:hAnsi="Times New Roman"/>
          <w:color w:val="000000"/>
          <w:sz w:val="22"/>
        </w:rPr>
      </w:pPr>
      <w:r w:rsidRPr="007C74E8">
        <w:rPr>
          <w:rFonts w:ascii="Times New Roman" w:hAnsi="Times New Roman"/>
          <w:sz w:val="22"/>
          <w:szCs w:val="22"/>
        </w:rPr>
        <w:t>5. Juridiniam asmeniui gali būti skiriamas turto konfiskavimas, išplėstinis turto konfiskavimas.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Kai skiriamos dvi ar daugiau baudžiamojo poveikio priemonių, atsižvelgiama į jų suderinamumą ir galimybes taisomai veikti nuteistąjį.</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54"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55"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56" w:history="1">
        <w:r w:rsidRPr="007C74E8">
          <w:rPr>
            <w:rStyle w:val="Hyperlink"/>
            <w:rFonts w:ascii="Times New Roman" w:eastAsia="MS Mincho" w:hAnsi="Times New Roman"/>
            <w:i/>
            <w:iCs/>
          </w:rPr>
          <w:t>X-1597</w:t>
        </w:r>
      </w:hyperlink>
      <w:r w:rsidRPr="007C74E8">
        <w:rPr>
          <w:rFonts w:ascii="Times New Roman" w:eastAsia="MS Mincho" w:hAnsi="Times New Roman"/>
          <w:i/>
          <w:iCs/>
        </w:rPr>
        <w:t>, 2008-06-12, Žin., 2008, Nr. 73-2796 (2008-06-27)</w:t>
      </w:r>
    </w:p>
    <w:p w:rsidR="004263B5" w:rsidRPr="007C74E8" w:rsidRDefault="004263B5" w:rsidP="004263B5">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57" w:history="1">
        <w:r w:rsidRPr="007C74E8">
          <w:rPr>
            <w:rStyle w:val="Hyperlink"/>
            <w:rFonts w:ascii="Times New Roman" w:hAnsi="Times New Roman"/>
            <w:i/>
            <w:sz w:val="20"/>
          </w:rPr>
          <w:t>XI-1199</w:t>
        </w:r>
      </w:hyperlink>
      <w:r w:rsidRPr="007C74E8">
        <w:rPr>
          <w:rFonts w:ascii="Times New Roman" w:hAnsi="Times New Roman"/>
          <w:i/>
          <w:sz w:val="20"/>
        </w:rPr>
        <w:t>, 2010-12-02, Žin., 2010, Nr. 145-7439 (2010-12-11)</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58"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F23E66" w:rsidRPr="00F23E66" w:rsidRDefault="00F23E66" w:rsidP="00F23E66">
      <w:pPr>
        <w:jc w:val="both"/>
        <w:rPr>
          <w:rFonts w:ascii="Times New Roman" w:hAnsi="Times New Roman"/>
          <w:i/>
          <w:sz w:val="20"/>
        </w:rPr>
      </w:pPr>
      <w:r w:rsidRPr="00F23E66">
        <w:rPr>
          <w:rFonts w:ascii="Times New Roman" w:hAnsi="Times New Roman"/>
          <w:i/>
          <w:sz w:val="20"/>
        </w:rPr>
        <w:t xml:space="preserve">Nr. </w:t>
      </w:r>
      <w:hyperlink r:id="rId59" w:history="1">
        <w:r w:rsidRPr="0092580A">
          <w:rPr>
            <w:rStyle w:val="Hyperlink"/>
            <w:rFonts w:ascii="Times New Roman" w:hAnsi="Times New Roman"/>
            <w:i/>
            <w:sz w:val="20"/>
          </w:rPr>
          <w:t>XI-1861</w:t>
        </w:r>
      </w:hyperlink>
      <w:r w:rsidRPr="00F23E66">
        <w:rPr>
          <w:rFonts w:ascii="Times New Roman" w:hAnsi="Times New Roman"/>
          <w:i/>
          <w:sz w:val="20"/>
        </w:rPr>
        <w:t>, 2011-12-22, Žin., 2012, Nr. 5-138 (2012-01-07)</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92" w:name="straipsnis68"/>
      <w:r w:rsidRPr="007C74E8">
        <w:rPr>
          <w:rFonts w:ascii="Times New Roman" w:hAnsi="Times New Roman"/>
          <w:b/>
          <w:color w:val="000000"/>
          <w:sz w:val="22"/>
        </w:rPr>
        <w:t>68 straipsnis. Uždraudimas naudotis specialia teise</w:t>
      </w:r>
    </w:p>
    <w:bookmarkEnd w:id="92"/>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1. Teismas gali uždrausti asmeniui naudotis specialiomis teisėmis (teise vairuoti kelių, oro ar vandens transporto priemones, teise laikyti ir nešioti ginklą, teise medžioti, teise žvejoti ir pan.) tais atvejais, kai naudodamasis šiomis teisėmis asmuo padarė nusikalstamą veiką.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Teismas uždraudžia naudotis specialiomis teisėmis nuo vienerių iki trejų metų. Šis terminas skaičiuojamas metais, mėnesiais ir dienomis.</w:t>
      </w:r>
    </w:p>
    <w:p w:rsidR="00013333" w:rsidRDefault="00013333">
      <w:pPr>
        <w:ind w:firstLine="720"/>
        <w:jc w:val="both"/>
        <w:rPr>
          <w:rFonts w:ascii="Times New Roman" w:hAnsi="Times New Roman"/>
          <w:color w:val="000000"/>
          <w:sz w:val="22"/>
        </w:rPr>
      </w:pPr>
      <w:r w:rsidRPr="007C74E8">
        <w:rPr>
          <w:rFonts w:ascii="Times New Roman" w:hAnsi="Times New Roman"/>
          <w:color w:val="000000"/>
          <w:sz w:val="22"/>
        </w:rPr>
        <w:t>3. Teismas, uždrausdamas asmeniui naudotis specialiomis teisėmis, konkrečiai nurodo, kokia teise ar teisėmis naudotis uždrausta, ir šio draudimo terminą.</w:t>
      </w:r>
    </w:p>
    <w:p w:rsidR="00222EBE" w:rsidRPr="007C74E8" w:rsidRDefault="00222EBE">
      <w:pPr>
        <w:ind w:firstLine="720"/>
        <w:jc w:val="both"/>
        <w:rPr>
          <w:rFonts w:ascii="Times New Roman" w:hAnsi="Times New Roman"/>
          <w:color w:val="000000"/>
          <w:sz w:val="22"/>
        </w:rPr>
      </w:pPr>
      <w:r w:rsidRPr="00CC2D72">
        <w:rPr>
          <w:rFonts w:ascii="Times New Roman" w:hAnsi="Times New Roman"/>
          <w:sz w:val="22"/>
          <w:szCs w:val="22"/>
        </w:rPr>
        <w:t>4. Uždraudimas naudotis specialia teise, paskirtas kartu su laisvės atėmimu arba areštu, taikomas visą laisvės atėmimo ar arešto atlikimo laiką ir teismo paskirtą laiką po laisvės atėmimo ar arešto atlikimo.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60"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61"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Default="00013333">
      <w:pPr>
        <w:ind w:firstLine="720"/>
        <w:jc w:val="both"/>
        <w:rPr>
          <w:rFonts w:ascii="Times New Roman" w:hAnsi="Times New Roman"/>
          <w:b/>
          <w:color w:val="000000"/>
          <w:sz w:val="22"/>
        </w:rPr>
      </w:pPr>
    </w:p>
    <w:p w:rsidR="00222EBE" w:rsidRPr="00CC2D72" w:rsidRDefault="00222EBE" w:rsidP="00222EBE">
      <w:pPr>
        <w:pStyle w:val="BodyTextIndent3"/>
        <w:rPr>
          <w:b/>
          <w:sz w:val="22"/>
          <w:szCs w:val="22"/>
        </w:rPr>
      </w:pPr>
      <w:bookmarkStart w:id="93" w:name="straipsnis68_1p"/>
      <w:r w:rsidRPr="00CC2D72">
        <w:rPr>
          <w:b/>
          <w:bCs/>
          <w:sz w:val="22"/>
          <w:szCs w:val="22"/>
        </w:rPr>
        <w:t>68</w:t>
      </w:r>
      <w:r w:rsidRPr="00CC2D72">
        <w:rPr>
          <w:b/>
          <w:bCs/>
          <w:sz w:val="22"/>
          <w:szCs w:val="22"/>
          <w:vertAlign w:val="superscript"/>
        </w:rPr>
        <w:t>1</w:t>
      </w:r>
      <w:r w:rsidRPr="00CC2D72">
        <w:rPr>
          <w:b/>
          <w:sz w:val="22"/>
          <w:szCs w:val="22"/>
        </w:rPr>
        <w:t xml:space="preserve"> straipsnis. Viešųjų teisių atėmimas</w:t>
      </w:r>
    </w:p>
    <w:bookmarkEnd w:id="93"/>
    <w:p w:rsidR="00222EBE" w:rsidRPr="00CC2D72" w:rsidRDefault="00222EBE" w:rsidP="00222EBE">
      <w:pPr>
        <w:pStyle w:val="BodyTextIndent3"/>
        <w:rPr>
          <w:sz w:val="22"/>
          <w:szCs w:val="22"/>
        </w:rPr>
      </w:pPr>
      <w:r w:rsidRPr="00CC2D72">
        <w:rPr>
          <w:sz w:val="22"/>
          <w:szCs w:val="22"/>
        </w:rPr>
        <w:t>1. Viešųjų teisių atėmimas yra teisės būti išrinktam ar paskirtam į valstybės ar savivaldybių institucijų ir įstaigų, įmonių ar nevalstybinių organizacijų renkamas ar skiriamas pareigas atėmimas.</w:t>
      </w:r>
    </w:p>
    <w:p w:rsidR="00222EBE" w:rsidRPr="00CC2D72" w:rsidRDefault="00222EBE" w:rsidP="00222EBE">
      <w:pPr>
        <w:pStyle w:val="BodyTextIndent3"/>
        <w:rPr>
          <w:sz w:val="22"/>
          <w:szCs w:val="22"/>
        </w:rPr>
      </w:pPr>
      <w:r w:rsidRPr="00CC2D72">
        <w:rPr>
          <w:sz w:val="22"/>
          <w:szCs w:val="22"/>
        </w:rPr>
        <w:t>2. Viešųjų teisių atėmimą teismas skiria tais atvejais, kai nusikalstama veika padaryta piktnaudžiaujant viešosiomis teisėmis.</w:t>
      </w:r>
    </w:p>
    <w:p w:rsidR="00222EBE" w:rsidRPr="00CC2D72" w:rsidRDefault="00222EBE" w:rsidP="00222EBE">
      <w:pPr>
        <w:pStyle w:val="BodyTextIndent3"/>
        <w:rPr>
          <w:sz w:val="22"/>
          <w:szCs w:val="22"/>
        </w:rPr>
      </w:pPr>
      <w:r w:rsidRPr="00CC2D72">
        <w:rPr>
          <w:sz w:val="22"/>
          <w:szCs w:val="22"/>
        </w:rPr>
        <w:t>3. Viešosios teisės gali būti atimtos nuo vienerių iki penkerių metų. Teismas, skirdamas viešųjų teisių atėmimą, nurodo, kokia teisė atimama, ir konkretų šios baudžiamojo poveikio priemonės terminą. Šis terminas skaičiuojamas metais, mėnesiais ir dienomis.</w:t>
      </w:r>
    </w:p>
    <w:p w:rsidR="00622F2F" w:rsidRDefault="00222EBE" w:rsidP="00222EBE">
      <w:pPr>
        <w:ind w:firstLine="720"/>
        <w:jc w:val="both"/>
        <w:rPr>
          <w:rFonts w:ascii="Times New Roman" w:hAnsi="Times New Roman"/>
          <w:sz w:val="22"/>
          <w:szCs w:val="22"/>
        </w:rPr>
      </w:pPr>
      <w:r w:rsidRPr="00CC2D72">
        <w:rPr>
          <w:rFonts w:ascii="Times New Roman" w:hAnsi="Times New Roman"/>
          <w:sz w:val="22"/>
          <w:szCs w:val="22"/>
        </w:rPr>
        <w:t>4. Viešųjų teisių atėmimas, paskirtas kartu su laisvės atėmimu arba areštu, taikomas visą laisvės atėmimo ar arešto atlikimo laiką ir teismo paskirtą laiką po laisvės atėmimo ar arešto atlikimo.</w:t>
      </w:r>
    </w:p>
    <w:p w:rsidR="0092580A" w:rsidRPr="0092580A" w:rsidRDefault="0092580A" w:rsidP="0092580A">
      <w:pPr>
        <w:ind w:firstLine="720"/>
        <w:jc w:val="both"/>
        <w:rPr>
          <w:rFonts w:ascii="Times New Roman" w:hAnsi="Times New Roman"/>
          <w:b/>
          <w:sz w:val="20"/>
        </w:rPr>
      </w:pPr>
      <w:r w:rsidRPr="0092580A">
        <w:rPr>
          <w:rFonts w:ascii="Times New Roman" w:hAnsi="Times New Roman"/>
          <w:b/>
          <w:sz w:val="20"/>
        </w:rPr>
        <w:t>Pastaba. Baudžiamojo kodekso 68</w:t>
      </w:r>
      <w:r w:rsidRPr="0092580A">
        <w:rPr>
          <w:rFonts w:ascii="Times New Roman" w:hAnsi="Times New Roman"/>
          <w:b/>
          <w:sz w:val="20"/>
          <w:vertAlign w:val="superscript"/>
        </w:rPr>
        <w:t>1</w:t>
      </w:r>
      <w:r w:rsidRPr="0092580A">
        <w:rPr>
          <w:rFonts w:ascii="Times New Roman" w:hAnsi="Times New Roman"/>
          <w:b/>
          <w:sz w:val="20"/>
        </w:rPr>
        <w:t xml:space="preserve"> straipsnyje numatyta baudžiamojo poveikio priemonė – viešųjų teisių atėmimas– skiriama asmenims, kurie baudžiamajame įstatyme uždraustą veiką padarė po įstatymo Nr. XI-1472 įsigaliojimo.</w:t>
      </w:r>
    </w:p>
    <w:p w:rsidR="00622F2F" w:rsidRDefault="0092580A" w:rsidP="00622F2F">
      <w:pPr>
        <w:rPr>
          <w:rFonts w:ascii="Times New Roman" w:hAnsi="Times New Roman"/>
          <w:i/>
          <w:sz w:val="20"/>
        </w:rPr>
      </w:pPr>
      <w:r>
        <w:rPr>
          <w:rFonts w:ascii="Times New Roman" w:hAnsi="Times New Roman"/>
          <w:i/>
          <w:sz w:val="20"/>
        </w:rPr>
        <w:t>Kodeksas p</w:t>
      </w:r>
      <w:r w:rsidR="00622F2F">
        <w:rPr>
          <w:rFonts w:ascii="Times New Roman" w:hAnsi="Times New Roman"/>
          <w:i/>
          <w:sz w:val="20"/>
        </w:rPr>
        <w:t>apildyta</w:t>
      </w:r>
      <w:r>
        <w:rPr>
          <w:rFonts w:ascii="Times New Roman" w:hAnsi="Times New Roman"/>
          <w:i/>
          <w:sz w:val="20"/>
        </w:rPr>
        <w:t>s</w:t>
      </w:r>
      <w:r w:rsidR="00622F2F">
        <w:rPr>
          <w:rFonts w:ascii="Times New Roman" w:hAnsi="Times New Roman"/>
          <w:i/>
          <w:sz w:val="20"/>
        </w:rPr>
        <w:t xml:space="preserve"> straipsniu:</w:t>
      </w:r>
    </w:p>
    <w:p w:rsidR="00622F2F" w:rsidRDefault="00622F2F" w:rsidP="00622F2F">
      <w:pPr>
        <w:rPr>
          <w:rFonts w:ascii="Times New Roman" w:hAnsi="Times New Roman"/>
          <w:i/>
          <w:sz w:val="20"/>
        </w:rPr>
      </w:pPr>
      <w:r w:rsidRPr="00622F2F">
        <w:rPr>
          <w:rFonts w:ascii="Times New Roman" w:hAnsi="Times New Roman"/>
          <w:i/>
          <w:sz w:val="20"/>
        </w:rPr>
        <w:t xml:space="preserve">Nr. </w:t>
      </w:r>
      <w:hyperlink r:id="rId62"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622F2F" w:rsidRDefault="00622F2F">
      <w:pPr>
        <w:ind w:firstLine="720"/>
        <w:jc w:val="both"/>
        <w:rPr>
          <w:rFonts w:ascii="Times New Roman" w:hAnsi="Times New Roman"/>
          <w:b/>
          <w:color w:val="000000"/>
          <w:sz w:val="22"/>
        </w:rPr>
      </w:pPr>
    </w:p>
    <w:p w:rsidR="00222EBE" w:rsidRPr="00CC2D72" w:rsidRDefault="00222EBE" w:rsidP="00222EBE">
      <w:pPr>
        <w:pStyle w:val="BodyTextIndent3"/>
        <w:ind w:left="2410" w:hanging="1690"/>
        <w:rPr>
          <w:b/>
          <w:sz w:val="22"/>
          <w:szCs w:val="22"/>
        </w:rPr>
      </w:pPr>
      <w:bookmarkStart w:id="94" w:name="straipsnis68_2p"/>
      <w:r w:rsidRPr="00CC2D72">
        <w:rPr>
          <w:b/>
          <w:bCs/>
          <w:sz w:val="22"/>
          <w:szCs w:val="22"/>
        </w:rPr>
        <w:t>68</w:t>
      </w:r>
      <w:r w:rsidRPr="00CC2D72">
        <w:rPr>
          <w:b/>
          <w:bCs/>
          <w:sz w:val="22"/>
          <w:szCs w:val="22"/>
          <w:vertAlign w:val="superscript"/>
        </w:rPr>
        <w:t>2</w:t>
      </w:r>
      <w:r w:rsidRPr="00CC2D72">
        <w:rPr>
          <w:bCs/>
          <w:sz w:val="22"/>
          <w:szCs w:val="22"/>
          <w:vertAlign w:val="superscript"/>
        </w:rPr>
        <w:t xml:space="preserve"> </w:t>
      </w:r>
      <w:r w:rsidRPr="00CC2D72">
        <w:rPr>
          <w:b/>
          <w:sz w:val="22"/>
          <w:szCs w:val="22"/>
        </w:rPr>
        <w:t>straipsnis. Teisės dirbti tam tikrą darbą arba užsiimti tam tikra veikla atėmimas</w:t>
      </w:r>
    </w:p>
    <w:bookmarkEnd w:id="94"/>
    <w:p w:rsidR="00222EBE" w:rsidRPr="00CC2D72" w:rsidRDefault="00222EBE" w:rsidP="00222EBE">
      <w:pPr>
        <w:pStyle w:val="BodyTextIndent3"/>
        <w:rPr>
          <w:sz w:val="22"/>
          <w:szCs w:val="22"/>
        </w:rPr>
      </w:pPr>
      <w:r w:rsidRPr="00CC2D72">
        <w:rPr>
          <w:sz w:val="22"/>
          <w:szCs w:val="22"/>
        </w:rPr>
        <w:t>1. Teisės dirbti tam tikrą darbą arba užsiimti tam tikra veikla atėmimą teismas skiria tais atvejais, kai asmuo nusikalstamą veiką padaro darbinės ar profesinės veiklos srityje arba kai teismas, atsižvelgdamas į padarytos nusikalstamos veikos pobūdį, padaro išvadą, kad asmeniui negalima palikti teisės dirbti tam tikrą darbą arba užsiimti tam tikra veikla.</w:t>
      </w:r>
    </w:p>
    <w:p w:rsidR="00222EBE" w:rsidRPr="00CC2D72" w:rsidRDefault="00222EBE" w:rsidP="00222EBE">
      <w:pPr>
        <w:pStyle w:val="BodyTextIndent3"/>
        <w:rPr>
          <w:sz w:val="22"/>
          <w:szCs w:val="22"/>
        </w:rPr>
      </w:pPr>
      <w:r w:rsidRPr="00CC2D72">
        <w:rPr>
          <w:sz w:val="22"/>
          <w:szCs w:val="22"/>
        </w:rPr>
        <w:t xml:space="preserve">2. Teisė dirbti tam tikrą darbą arba užsiimti tam tikra veikla gali būti atimama nuo vienerių iki penkerių metų. Teismas, skirdamas teisės dirbti tam tikrą darbą arba užsiimti tam tikra veikla atėmimą, nurodo šios baudžiamojo poveikio priemonės terminą. Šis terminas skaičiuojamas metais, mėnesiais ir dienomis. </w:t>
      </w:r>
    </w:p>
    <w:p w:rsidR="00622F2F" w:rsidRDefault="00222EBE" w:rsidP="00222EBE">
      <w:pPr>
        <w:ind w:firstLine="720"/>
        <w:jc w:val="both"/>
        <w:rPr>
          <w:rFonts w:ascii="Times New Roman" w:hAnsi="Times New Roman"/>
          <w:sz w:val="22"/>
          <w:szCs w:val="22"/>
        </w:rPr>
      </w:pPr>
      <w:r w:rsidRPr="00CC2D72">
        <w:rPr>
          <w:rFonts w:ascii="Times New Roman" w:hAnsi="Times New Roman"/>
          <w:sz w:val="22"/>
          <w:szCs w:val="22"/>
        </w:rPr>
        <w:t>3. Teisės dirbti tam tikrą darbą arba užsiimti tam tikra veikla atėmimas, paskirtas kartu su laisvės atėmimu arba areštu, taikomas visą laisvės atėmimo ar arešto atlikimo laiką ir teismo paskirtą laiką po laisvės atėmimo ar arešto atlikimo.</w:t>
      </w:r>
    </w:p>
    <w:p w:rsidR="0092580A" w:rsidRPr="0092580A" w:rsidRDefault="0092580A" w:rsidP="0092580A">
      <w:pPr>
        <w:ind w:firstLine="720"/>
        <w:jc w:val="both"/>
        <w:rPr>
          <w:rFonts w:ascii="Times New Roman" w:hAnsi="Times New Roman"/>
          <w:b/>
          <w:sz w:val="20"/>
        </w:rPr>
      </w:pPr>
      <w:r w:rsidRPr="0092580A">
        <w:rPr>
          <w:rFonts w:ascii="Times New Roman" w:hAnsi="Times New Roman"/>
          <w:b/>
          <w:sz w:val="20"/>
        </w:rPr>
        <w:t>Pastaba. Baudžiamojo kodekso 68</w:t>
      </w:r>
      <w:r w:rsidRPr="0092580A">
        <w:rPr>
          <w:rFonts w:ascii="Times New Roman" w:hAnsi="Times New Roman"/>
          <w:b/>
          <w:sz w:val="20"/>
          <w:vertAlign w:val="superscript"/>
        </w:rPr>
        <w:t>2</w:t>
      </w:r>
      <w:r w:rsidRPr="0092580A">
        <w:rPr>
          <w:rFonts w:ascii="Times New Roman" w:hAnsi="Times New Roman"/>
          <w:b/>
          <w:sz w:val="20"/>
        </w:rPr>
        <w:t xml:space="preserve"> straipsnyje numatyta baudžiamojo poveikio priemonė – teisės dirbti tam tikrą darbą arba užsiimti tam tikra veikla atėmimas – skiriama asmenims, kurie baudžiamajame įstatyme uždraustą veiką padarė po įstatymo Nr. XI-1472 įsigaliojimo.</w:t>
      </w:r>
    </w:p>
    <w:p w:rsidR="00622F2F" w:rsidRDefault="0092580A" w:rsidP="00622F2F">
      <w:pPr>
        <w:rPr>
          <w:rFonts w:ascii="Times New Roman" w:hAnsi="Times New Roman"/>
          <w:i/>
          <w:sz w:val="20"/>
        </w:rPr>
      </w:pPr>
      <w:r>
        <w:rPr>
          <w:rFonts w:ascii="Times New Roman" w:hAnsi="Times New Roman"/>
          <w:i/>
          <w:sz w:val="20"/>
        </w:rPr>
        <w:t>Kodeksas p</w:t>
      </w:r>
      <w:r w:rsidR="00622F2F">
        <w:rPr>
          <w:rFonts w:ascii="Times New Roman" w:hAnsi="Times New Roman"/>
          <w:i/>
          <w:sz w:val="20"/>
        </w:rPr>
        <w:t>apildyta</w:t>
      </w:r>
      <w:r>
        <w:rPr>
          <w:rFonts w:ascii="Times New Roman" w:hAnsi="Times New Roman"/>
          <w:i/>
          <w:sz w:val="20"/>
        </w:rPr>
        <w:t>s</w:t>
      </w:r>
      <w:r w:rsidR="00622F2F">
        <w:rPr>
          <w:rFonts w:ascii="Times New Roman" w:hAnsi="Times New Roman"/>
          <w:i/>
          <w:sz w:val="20"/>
        </w:rPr>
        <w:t xml:space="preserve"> straipsniu:</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63"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622F2F" w:rsidRPr="007C74E8" w:rsidRDefault="00622F2F">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95" w:name="straipsnis69"/>
      <w:r w:rsidRPr="007C74E8">
        <w:rPr>
          <w:rFonts w:ascii="Times New Roman" w:hAnsi="Times New Roman"/>
          <w:b/>
          <w:color w:val="000000"/>
          <w:sz w:val="22"/>
        </w:rPr>
        <w:t>69 straipsnis. Turtinės žalos atlyginimas ar pašalinimas</w:t>
      </w:r>
    </w:p>
    <w:bookmarkEnd w:id="9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Teismas skiria turtinės žalos atlyginimą ar pašalinimą, kai dėl nusikaltimo ar baudžiamojo nusižengimo buvo padaryta žalos asmeniui, nuosavybei ar gamtai.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Į atlyginamos žalos dydį neįskaičiuojamos sumos, nukentėjusio asmens gautos iš draudimo ar kitų institucijų patirtai žalai padengti.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Žala turi būti atlyginta ar pašalinta per teismo nustatytą terminą.</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96" w:name="straipsnis70"/>
      <w:r w:rsidRPr="007C74E8">
        <w:rPr>
          <w:rFonts w:ascii="Times New Roman" w:hAnsi="Times New Roman"/>
          <w:b/>
          <w:color w:val="000000"/>
          <w:sz w:val="22"/>
        </w:rPr>
        <w:t>70 straipsnis. Nemokami darbai</w:t>
      </w:r>
    </w:p>
    <w:bookmarkEnd w:id="9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Teismas skiria nuo 20 iki 100 valandų nemokamų darbų sveikatos priežiūros, globos ir rūpybos ar kitose valstybinėse ar nevalstybinėse įstaigose bei organizacijose. Skirdamas nemokamus darbus, teismas nustato terminą, per kurį jie turi būti atlikti. Šis terminas negali būti ilgesnis kaip vieneri metai.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Nemokami darbai vykdomi tik tuo atveju, jeigu asmuo sutinka.</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64"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97" w:name="straipsnis71"/>
      <w:r w:rsidRPr="007C74E8">
        <w:rPr>
          <w:rFonts w:ascii="Times New Roman" w:hAnsi="Times New Roman"/>
          <w:b/>
          <w:color w:val="000000"/>
          <w:sz w:val="22"/>
        </w:rPr>
        <w:t>71 straipsnis. Įmoka į nukentėjusių nuo nusikaltimų asmenų fondą</w:t>
      </w:r>
    </w:p>
    <w:bookmarkEnd w:id="9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Teismas gali paskirti nuo 5 iki 25 MGL dydžio įmoką į nukentėjusių nuo nusikaltimų asmenų fondą. Įmoka turi būti sumokėta per teismo nustatytą terminą.</w:t>
      </w:r>
    </w:p>
    <w:p w:rsidR="00013333" w:rsidRPr="007C74E8" w:rsidRDefault="00013333">
      <w:pPr>
        <w:ind w:firstLine="720"/>
        <w:jc w:val="both"/>
        <w:rPr>
          <w:rFonts w:ascii="Times New Roman" w:hAnsi="Times New Roman"/>
          <w:b/>
          <w:color w:val="000000"/>
          <w:sz w:val="22"/>
        </w:rPr>
      </w:pPr>
    </w:p>
    <w:p w:rsidR="004263B5" w:rsidRPr="007C74E8" w:rsidRDefault="004263B5" w:rsidP="004263B5">
      <w:pPr>
        <w:ind w:firstLine="720"/>
        <w:jc w:val="both"/>
        <w:rPr>
          <w:rFonts w:ascii="Times New Roman" w:hAnsi="Times New Roman"/>
          <w:color w:val="000000"/>
          <w:sz w:val="22"/>
          <w:szCs w:val="22"/>
        </w:rPr>
      </w:pPr>
      <w:bookmarkStart w:id="98" w:name="straipsnis72"/>
      <w:r w:rsidRPr="007C74E8">
        <w:rPr>
          <w:rFonts w:ascii="Times New Roman" w:hAnsi="Times New Roman"/>
          <w:b/>
          <w:color w:val="000000"/>
          <w:sz w:val="22"/>
          <w:szCs w:val="22"/>
        </w:rPr>
        <w:t>72 straipsnis. Turto konfiskavimas</w:t>
      </w:r>
    </w:p>
    <w:bookmarkEnd w:id="98"/>
    <w:p w:rsidR="004263B5" w:rsidRPr="007C74E8" w:rsidRDefault="004263B5" w:rsidP="004263B5">
      <w:pPr>
        <w:ind w:firstLine="720"/>
        <w:jc w:val="both"/>
        <w:rPr>
          <w:rFonts w:ascii="Times New Roman" w:hAnsi="Times New Roman"/>
          <w:color w:val="000000"/>
          <w:sz w:val="22"/>
          <w:szCs w:val="22"/>
        </w:rPr>
      </w:pPr>
      <w:r w:rsidRPr="007C74E8">
        <w:rPr>
          <w:rFonts w:ascii="Times New Roman" w:hAnsi="Times New Roman"/>
          <w:color w:val="000000"/>
          <w:sz w:val="22"/>
          <w:szCs w:val="22"/>
        </w:rPr>
        <w:t>1. Turto konfiskavimas yra priverstinis neatlygintinas konfiskuotino bet kokio pavidalo turto, esančio pas kaltininką ar kitus asmenis, paėmimas valstybės nuosavybėn.</w:t>
      </w:r>
    </w:p>
    <w:p w:rsidR="004263B5" w:rsidRPr="007C74E8" w:rsidRDefault="004263B5" w:rsidP="004263B5">
      <w:pPr>
        <w:ind w:firstLine="720"/>
        <w:jc w:val="both"/>
        <w:rPr>
          <w:rFonts w:ascii="Times New Roman" w:hAnsi="Times New Roman"/>
          <w:strike/>
          <w:sz w:val="22"/>
          <w:szCs w:val="22"/>
        </w:rPr>
      </w:pPr>
      <w:r w:rsidRPr="007C74E8">
        <w:rPr>
          <w:rFonts w:ascii="Times New Roman" w:hAnsi="Times New Roman"/>
          <w:sz w:val="22"/>
          <w:szCs w:val="22"/>
        </w:rPr>
        <w:t xml:space="preserve">2. </w:t>
      </w:r>
      <w:r w:rsidRPr="007C74E8">
        <w:rPr>
          <w:rFonts w:ascii="Times New Roman" w:hAnsi="Times New Roman"/>
          <w:color w:val="000000"/>
          <w:sz w:val="22"/>
          <w:szCs w:val="22"/>
        </w:rPr>
        <w:t xml:space="preserve">Konfiskuotinu turtu laikomas šio kodekso uždraustos veikos įrankis, priemonė ar rezultatas. Šio kodekso uždraustos veikos rezultatu pripažįstamas </w:t>
      </w:r>
      <w:r w:rsidRPr="007C74E8">
        <w:rPr>
          <w:rFonts w:ascii="Times New Roman" w:hAnsi="Times New Roman"/>
          <w:sz w:val="22"/>
          <w:szCs w:val="22"/>
        </w:rPr>
        <w:t>tiesiogiai ar netiesiogiai iš jos gautas bet kokio pavidalo turtas.</w:t>
      </w:r>
    </w:p>
    <w:p w:rsidR="004263B5" w:rsidRPr="007C74E8" w:rsidRDefault="004263B5" w:rsidP="004263B5">
      <w:pPr>
        <w:ind w:firstLine="720"/>
        <w:jc w:val="both"/>
        <w:rPr>
          <w:rFonts w:ascii="Times New Roman" w:hAnsi="Times New Roman"/>
          <w:color w:val="000000"/>
          <w:sz w:val="22"/>
          <w:szCs w:val="22"/>
        </w:rPr>
      </w:pPr>
      <w:r w:rsidRPr="007C74E8">
        <w:rPr>
          <w:rFonts w:ascii="Times New Roman" w:hAnsi="Times New Roman"/>
          <w:color w:val="000000"/>
          <w:sz w:val="22"/>
          <w:szCs w:val="22"/>
        </w:rPr>
        <w:t>3. Kaltininkui priklausantis konfiskuotinas turtas privalo būti konfiskuojamas visais atvejais.</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4. Kitam fiziniam ar juridiniam asmeniui priklausantis konfiskuotinas turtas</w:t>
      </w:r>
      <w:r w:rsidRPr="007C74E8">
        <w:rPr>
          <w:rFonts w:ascii="Times New Roman" w:hAnsi="Times New Roman"/>
          <w:color w:val="000000"/>
          <w:sz w:val="22"/>
          <w:szCs w:val="22"/>
        </w:rPr>
        <w:t xml:space="preserve"> </w:t>
      </w:r>
      <w:r w:rsidRPr="007C74E8">
        <w:rPr>
          <w:rFonts w:ascii="Times New Roman" w:hAnsi="Times New Roman"/>
          <w:sz w:val="22"/>
          <w:szCs w:val="22"/>
        </w:rPr>
        <w:t>konfiskuojamas, nepaisant to, ar tas asmuo nuteistas už šio kodekso uždraustos veikos padarymą, ar ne, jeigu:</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1) perleisdamas turtą kaltininkui ar kitiems asmenims, jis žinojo arba turėjo ir galėjo žinoti, kad šis turtas bus naudojamas šio kodekso uždraustai veikai daryti;</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2) šis turtas jam buvo perleistas sudarius apsimestinį sandorį;</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3) šis turtas jam buvo perleistas kaip kaltininko šeimos nariui ar artimajam giminaičiui;</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4) šis turtas jam buvo perleistas kaip juridiniam asmeniui, kurio vadovas, valdymo organo narys arba dalyviai, valdantys ne mažiau kaip penkiasdešimt procentų juridinio asmens akcijų (pajaus, įnašų ir pan.), yra kaltininkas, jo šeimos nariai ar artimieji giminaičiai;</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5) įgydamas šį turtą, jis arba juridiniame asmenyje vadovaujančias pareigas ėję ir teisę jam atstovauti, juridinio asmens vardu priimti sprendimus ar kontroliuoti juridinio asmens veiklą turėję asmenys žinojo arba turėjo ir galėjo žinoti, kad šis turtas yra šio kodekso uždraustos veikos įrankis, priemonė ar rezultatas.</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5. Kai konfiskuotinas turtas yra paslėptas, suvartotas, priklauso tretiesiems asmenims ar jo negalima paimti dėl kitų priežasčių arba šį turtą konfiskuoti būtų netikslinga, teismas iš kaltininko ar kitų šio straipsnio 4 dalyje nurodytų asmenų išieško konfiskuotino turto vertę atitinkančią pinigų sumą.</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6. Teismas, skirdamas turto konfiskavimą, turi nurodyti konfiskuojamus daiktus arba konfiskuojamo turto vertę pinigais.</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65"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4263B5" w:rsidRPr="007C74E8" w:rsidRDefault="004263B5" w:rsidP="004263B5">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66" w:history="1">
        <w:r w:rsidRPr="007C74E8">
          <w:rPr>
            <w:rStyle w:val="Hyperlink"/>
            <w:rFonts w:ascii="Times New Roman" w:hAnsi="Times New Roman"/>
            <w:i/>
            <w:sz w:val="20"/>
          </w:rPr>
          <w:t>XI-1199</w:t>
        </w:r>
      </w:hyperlink>
      <w:r w:rsidRPr="007C74E8">
        <w:rPr>
          <w:rFonts w:ascii="Times New Roman" w:hAnsi="Times New Roman"/>
          <w:i/>
          <w:sz w:val="20"/>
        </w:rPr>
        <w:t>, 2010-12-02, Žin., 2010, Nr. 145-7439 (2010-12-11)</w:t>
      </w:r>
    </w:p>
    <w:p w:rsidR="00013333" w:rsidRPr="007C74E8" w:rsidRDefault="00013333">
      <w:pPr>
        <w:ind w:firstLine="720"/>
        <w:jc w:val="both"/>
        <w:rPr>
          <w:rFonts w:ascii="Times New Roman" w:hAnsi="Times New Roman"/>
          <w:b/>
          <w:color w:val="000000"/>
          <w:sz w:val="22"/>
        </w:rPr>
      </w:pPr>
    </w:p>
    <w:p w:rsidR="00013333" w:rsidRPr="007C74E8"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2"/>
        </w:rPr>
      </w:pPr>
      <w:bookmarkStart w:id="99" w:name="straipsnis72_1p"/>
      <w:r w:rsidRPr="007C74E8">
        <w:rPr>
          <w:rFonts w:ascii="Times New Roman" w:hAnsi="Times New Roman"/>
          <w:b/>
          <w:bCs/>
          <w:sz w:val="22"/>
        </w:rPr>
        <w:t>72</w:t>
      </w:r>
      <w:r w:rsidRPr="007C74E8">
        <w:rPr>
          <w:rFonts w:ascii="Times New Roman" w:hAnsi="Times New Roman"/>
          <w:b/>
          <w:bCs/>
          <w:sz w:val="22"/>
          <w:vertAlign w:val="superscript"/>
        </w:rPr>
        <w:t>1</w:t>
      </w:r>
      <w:r w:rsidRPr="007C74E8">
        <w:rPr>
          <w:rFonts w:ascii="Times New Roman" w:hAnsi="Times New Roman"/>
          <w:b/>
          <w:bCs/>
          <w:sz w:val="22"/>
        </w:rPr>
        <w:t xml:space="preserve"> straipsnis. </w:t>
      </w:r>
      <w:r w:rsidRPr="007C74E8">
        <w:rPr>
          <w:rFonts w:ascii="Times New Roman" w:hAnsi="Times New Roman"/>
          <w:b/>
          <w:bCs/>
          <w:sz w:val="22"/>
          <w:szCs w:val="22"/>
        </w:rPr>
        <w:t>Draudimas prisiartinti prie nukentėjusio asmens</w:t>
      </w:r>
    </w:p>
    <w:bookmarkEnd w:id="99"/>
    <w:p w:rsidR="00013333" w:rsidRPr="007C74E8"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2"/>
        </w:rPr>
      </w:pPr>
      <w:r w:rsidRPr="007C74E8">
        <w:rPr>
          <w:rFonts w:ascii="Times New Roman" w:hAnsi="Times New Roman"/>
          <w:color w:val="000000"/>
          <w:sz w:val="22"/>
          <w:szCs w:val="22"/>
        </w:rPr>
        <w:t xml:space="preserve">1. Teismas gali skirti </w:t>
      </w:r>
      <w:r w:rsidRPr="007C74E8">
        <w:rPr>
          <w:rFonts w:ascii="Times New Roman" w:hAnsi="Times New Roman"/>
          <w:sz w:val="22"/>
          <w:szCs w:val="22"/>
        </w:rPr>
        <w:t>draudimą prisiartinti prie nukentėjusio asmens</w:t>
      </w:r>
      <w:r w:rsidRPr="007C74E8">
        <w:rPr>
          <w:rFonts w:ascii="Times New Roman" w:hAnsi="Times New Roman"/>
          <w:color w:val="000000"/>
          <w:sz w:val="22"/>
          <w:szCs w:val="22"/>
        </w:rPr>
        <w:t>, j</w:t>
      </w:r>
      <w:r w:rsidRPr="007C74E8">
        <w:rPr>
          <w:rFonts w:ascii="Times New Roman" w:hAnsi="Times New Roman"/>
          <w:sz w:val="22"/>
          <w:szCs w:val="22"/>
        </w:rPr>
        <w:t>ei tai būtina siekiant apsaugoti nukentėjusio asmens teisėtus interesus.</w:t>
      </w:r>
    </w:p>
    <w:p w:rsidR="00013333" w:rsidRPr="007C74E8"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7C74E8">
        <w:rPr>
          <w:rFonts w:ascii="Times New Roman" w:hAnsi="Times New Roman"/>
          <w:color w:val="000000"/>
          <w:sz w:val="22"/>
          <w:szCs w:val="22"/>
        </w:rPr>
        <w:t>2. Paskyrus draudimą prisiartinti prie nukentėjusio asmens, iki teismo nustatyto termino pabaigos kaltininkui draudžiama bendrauti ir ieškoti ryšių su nukentėjusiu asmeniu, lankytis nurodytose vietose, kuriose būna nukentėjęs asmuo.</w:t>
      </w:r>
    </w:p>
    <w:p w:rsidR="00013333" w:rsidRPr="007C74E8"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color w:val="000000"/>
          <w:sz w:val="22"/>
          <w:szCs w:val="22"/>
        </w:rPr>
      </w:pPr>
      <w:r w:rsidRPr="007C74E8">
        <w:rPr>
          <w:rFonts w:ascii="Times New Roman" w:hAnsi="Times New Roman"/>
          <w:sz w:val="22"/>
        </w:rPr>
        <w:t xml:space="preserve">3. Jei kaltininkas ir nukentėjęs asmuo gyvena vienoje gyvenamojoje patalpoje, paskyrus </w:t>
      </w:r>
      <w:r w:rsidRPr="007C74E8">
        <w:rPr>
          <w:rFonts w:ascii="Times New Roman" w:hAnsi="Times New Roman"/>
          <w:color w:val="000000"/>
          <w:sz w:val="22"/>
          <w:szCs w:val="22"/>
        </w:rPr>
        <w:t xml:space="preserve">draudimą prisiartinti prie </w:t>
      </w:r>
      <w:r w:rsidRPr="007C74E8">
        <w:rPr>
          <w:rFonts w:ascii="Times New Roman" w:hAnsi="Times New Roman"/>
          <w:iCs/>
          <w:color w:val="000000"/>
          <w:sz w:val="22"/>
          <w:szCs w:val="22"/>
        </w:rPr>
        <w:t>nukentėjusio asmens</w:t>
      </w:r>
      <w:r w:rsidRPr="007C74E8">
        <w:rPr>
          <w:rFonts w:ascii="Times New Roman" w:hAnsi="Times New Roman"/>
          <w:i/>
          <w:color w:val="000000"/>
          <w:sz w:val="22"/>
          <w:szCs w:val="22"/>
        </w:rPr>
        <w:t>,</w:t>
      </w:r>
      <w:r w:rsidRPr="007C74E8">
        <w:rPr>
          <w:rFonts w:ascii="Times New Roman" w:hAnsi="Times New Roman"/>
          <w:color w:val="000000"/>
          <w:sz w:val="22"/>
          <w:szCs w:val="22"/>
        </w:rPr>
        <w:t xml:space="preserve"> teismas įpareigoja kaltininką gyventi skyrium iki teismo nustatyto termino pabaigos arba kol įstatymų nustatyta tvarka bus išspręstas teisės gyventi toje gyvenamojoje patalpoje suteikimo nukentėjusiam asmeniui arba kaltininkui  klausimas.</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rPr>
          <w:rFonts w:ascii="Times New Roman" w:eastAsia="MS Mincho" w:hAnsi="Times New Roman"/>
          <w:bCs/>
          <w:i/>
          <w:iCs/>
        </w:rPr>
      </w:pPr>
      <w:r w:rsidRPr="007C74E8">
        <w:rPr>
          <w:rFonts w:ascii="Times New Roman" w:eastAsia="MS Mincho" w:hAnsi="Times New Roman"/>
          <w:bCs/>
          <w:i/>
          <w:iCs/>
        </w:rPr>
        <w:t xml:space="preserve">Nr. </w:t>
      </w:r>
      <w:hyperlink r:id="rId67" w:history="1">
        <w:r w:rsidRPr="007C74E8">
          <w:rPr>
            <w:rStyle w:val="Hyperlink"/>
            <w:rFonts w:ascii="Times New Roman" w:eastAsia="MS Mincho" w:hAnsi="Times New Roman"/>
            <w:bCs/>
            <w:i/>
            <w:iCs/>
          </w:rPr>
          <w:t>X-1597</w:t>
        </w:r>
      </w:hyperlink>
      <w:r w:rsidRPr="007C74E8">
        <w:rPr>
          <w:rFonts w:ascii="Times New Roman" w:eastAsia="MS Mincho" w:hAnsi="Times New Roman"/>
          <w:bCs/>
          <w:i/>
          <w:iCs/>
        </w:rPr>
        <w:t>, 2008-06-12, Žin., 2008, Nr. 73-2796 (2008-06-27)</w:t>
      </w:r>
    </w:p>
    <w:p w:rsidR="00013333" w:rsidRPr="007C74E8"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2"/>
        </w:rPr>
      </w:pPr>
    </w:p>
    <w:p w:rsidR="00013333" w:rsidRPr="007C74E8"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2"/>
        </w:rPr>
      </w:pPr>
      <w:bookmarkStart w:id="100" w:name="straipsnis72_2p"/>
      <w:r w:rsidRPr="007C74E8">
        <w:rPr>
          <w:rFonts w:ascii="Times New Roman" w:hAnsi="Times New Roman"/>
          <w:b/>
          <w:bCs/>
          <w:sz w:val="22"/>
        </w:rPr>
        <w:t>72</w:t>
      </w:r>
      <w:r w:rsidRPr="007C74E8">
        <w:rPr>
          <w:rFonts w:ascii="Times New Roman" w:hAnsi="Times New Roman"/>
          <w:b/>
          <w:bCs/>
          <w:sz w:val="22"/>
          <w:vertAlign w:val="superscript"/>
        </w:rPr>
        <w:t>2</w:t>
      </w:r>
      <w:r w:rsidRPr="007C74E8">
        <w:rPr>
          <w:rFonts w:ascii="Times New Roman" w:hAnsi="Times New Roman"/>
          <w:b/>
          <w:bCs/>
          <w:sz w:val="22"/>
        </w:rPr>
        <w:t xml:space="preserve"> straipsnis. </w:t>
      </w:r>
      <w:r w:rsidRPr="007C74E8">
        <w:rPr>
          <w:rFonts w:ascii="Times New Roman" w:hAnsi="Times New Roman"/>
          <w:b/>
          <w:bCs/>
          <w:sz w:val="22"/>
          <w:szCs w:val="22"/>
        </w:rPr>
        <w:t>Dalyvavimas smurtinį elgesį keičiančiose programose</w:t>
      </w:r>
    </w:p>
    <w:bookmarkEnd w:id="100"/>
    <w:p w:rsidR="00013333" w:rsidRPr="007C74E8"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color w:val="000000"/>
          <w:sz w:val="22"/>
          <w:szCs w:val="22"/>
        </w:rPr>
      </w:pPr>
      <w:r w:rsidRPr="007C74E8">
        <w:rPr>
          <w:rFonts w:ascii="Times New Roman" w:hAnsi="Times New Roman"/>
          <w:color w:val="000000"/>
          <w:sz w:val="22"/>
          <w:szCs w:val="22"/>
        </w:rPr>
        <w:t xml:space="preserve">Teismas įpareigoja dalyvauti smurtinį elgesį keičiančiose programose asmenis, padariusius </w:t>
      </w:r>
      <w:r w:rsidRPr="007C74E8">
        <w:rPr>
          <w:rFonts w:ascii="Times New Roman" w:hAnsi="Times New Roman"/>
          <w:iCs/>
          <w:color w:val="000000"/>
          <w:sz w:val="22"/>
          <w:szCs w:val="22"/>
        </w:rPr>
        <w:t>nusikalstamas</w:t>
      </w:r>
      <w:r w:rsidRPr="007C74E8">
        <w:rPr>
          <w:rFonts w:ascii="Times New Roman" w:hAnsi="Times New Roman"/>
          <w:i/>
          <w:color w:val="000000"/>
          <w:sz w:val="22"/>
          <w:szCs w:val="22"/>
        </w:rPr>
        <w:t xml:space="preserve"> </w:t>
      </w:r>
      <w:r w:rsidRPr="007C74E8">
        <w:rPr>
          <w:rFonts w:ascii="Times New Roman" w:hAnsi="Times New Roman"/>
          <w:color w:val="000000"/>
          <w:sz w:val="22"/>
          <w:szCs w:val="22"/>
        </w:rPr>
        <w:t>veikas artimajam giminaičiui ar šeimos nariui. Šis įpareigojimas turi būti įvykdytas per teismo nustatytą terminą.</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rPr>
          <w:rFonts w:ascii="Times New Roman" w:eastAsia="MS Mincho" w:hAnsi="Times New Roman"/>
          <w:bCs/>
          <w:i/>
          <w:iCs/>
        </w:rPr>
      </w:pPr>
      <w:r w:rsidRPr="007C74E8">
        <w:rPr>
          <w:rFonts w:ascii="Times New Roman" w:eastAsia="MS Mincho" w:hAnsi="Times New Roman"/>
          <w:bCs/>
          <w:i/>
          <w:iCs/>
        </w:rPr>
        <w:t xml:space="preserve">Nr. </w:t>
      </w:r>
      <w:hyperlink r:id="rId68" w:history="1">
        <w:r w:rsidRPr="007C74E8">
          <w:rPr>
            <w:rStyle w:val="Hyperlink"/>
            <w:rFonts w:ascii="Times New Roman" w:eastAsia="MS Mincho" w:hAnsi="Times New Roman"/>
            <w:bCs/>
            <w:i/>
            <w:iCs/>
          </w:rPr>
          <w:t>X-1597</w:t>
        </w:r>
      </w:hyperlink>
      <w:r w:rsidRPr="007C74E8">
        <w:rPr>
          <w:rFonts w:ascii="Times New Roman" w:eastAsia="MS Mincho" w:hAnsi="Times New Roman"/>
          <w:bCs/>
          <w:i/>
          <w:iCs/>
        </w:rPr>
        <w:t>, 2008-06-12, Žin., 2008, Nr. 73-2796 (2008-06-27)</w:t>
      </w:r>
    </w:p>
    <w:p w:rsidR="00013333" w:rsidRPr="007C74E8" w:rsidRDefault="00013333">
      <w:pPr>
        <w:ind w:firstLine="720"/>
        <w:jc w:val="both"/>
        <w:rPr>
          <w:rFonts w:ascii="Times New Roman" w:hAnsi="Times New Roman"/>
          <w:b/>
          <w:color w:val="000000"/>
          <w:sz w:val="22"/>
        </w:rPr>
      </w:pPr>
    </w:p>
    <w:p w:rsidR="004263B5" w:rsidRPr="007C74E8" w:rsidRDefault="004263B5" w:rsidP="004263B5">
      <w:pPr>
        <w:ind w:firstLine="720"/>
        <w:jc w:val="both"/>
        <w:rPr>
          <w:rFonts w:ascii="Times New Roman" w:hAnsi="Times New Roman"/>
          <w:sz w:val="22"/>
          <w:szCs w:val="22"/>
        </w:rPr>
      </w:pPr>
      <w:bookmarkStart w:id="101" w:name="straipsnis72_3p"/>
      <w:r w:rsidRPr="007C74E8">
        <w:rPr>
          <w:rFonts w:ascii="Times New Roman" w:hAnsi="Times New Roman"/>
          <w:b/>
          <w:sz w:val="22"/>
          <w:szCs w:val="22"/>
        </w:rPr>
        <w:t>72</w:t>
      </w:r>
      <w:r w:rsidRPr="007C74E8">
        <w:rPr>
          <w:rFonts w:ascii="Times New Roman" w:hAnsi="Times New Roman"/>
          <w:b/>
          <w:sz w:val="22"/>
          <w:szCs w:val="22"/>
          <w:vertAlign w:val="superscript"/>
        </w:rPr>
        <w:t xml:space="preserve">3 </w:t>
      </w:r>
      <w:r w:rsidRPr="007C74E8">
        <w:rPr>
          <w:rFonts w:ascii="Times New Roman" w:hAnsi="Times New Roman"/>
          <w:b/>
          <w:sz w:val="22"/>
          <w:szCs w:val="22"/>
        </w:rPr>
        <w:t>straipsnis. Išplėstinis turto konfiskavimas</w:t>
      </w:r>
    </w:p>
    <w:bookmarkEnd w:id="101"/>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1. Išplėstinis turto konfiskavimas yra kaltininko turto ar jo dalies, neproporcingos kaltininko teisėtoms pajamoms, paėmimas valstybės nuosavybėn, kai yra pagrindas manyti, kad turtas gautas nusikalstamu būdu.</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2. Išplėstinis turto konfiskavimas taikomas, kai yra visos šios sąlygos:</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1) kaltininkas pripažintas padaręs apysunkį, sunkų arba labai sunkų tyčinį nusikaltimą, iš kurio jis turėjo ar galėjo turėti turtinės naudos;</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2) kaltininkas turi šio kodekso uždraustos veikos padarymo metu, po jos padarymo arba per penkerius metus iki jos padarymo įgyto turto, kurio vertė neatitinka jo teisėtų pajamų, ir šis skirtumas viršija 250 MGL dydžio sumą, arba per šiame punkte nurodytą laikotarpį kitiems asmenims yra perleidęs tokio turto;</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3) baudžiamojo proceso metu kaltininkas nepagrindžia šio turto įsigijimo teisėtumo.</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3. Šio straipsnio 2 dalyje nurodytas konfiskuotinas turtas, perleistas kitam fiziniam ar juridiniam asmeniui, iš šio asmens konfiskuojamas, jeigu yra bent vienas iš šių pagrindų:</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1) turtas perleistas sudarius apsimestinį sandorį;</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2) turtas perleistas kaltininko šeimos nariams arba artimiesiems giminaičiams;</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3) turtas perleistas juridiniam asmeniui, kurio vadovas, valdymo organo narys arba dalyviai, valdantys ne mažiau kaip penkiasdešimt procentų juridinio asmens akcijų (pajaus, įnašų ir pan.), yra kaltininkas, jo šeimos nariai ar artimieji giminaičiai;</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4) asmuo, kuriam perleistas turtas, arba juridiniame asmenyje vadovaujančias pareigas ėję ir teisę jam atstovauti, juridinio asmens vardu priimti sprendimus ar kontroliuoti juridinio asmens veiklą turėję asmenys žinojo arba turėjo ir galėjo žinoti, kad šis turtas įgytas nusikalstamu būdu ar neteisėtomis kaltininko lėšomis.</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4. Šiame straipsnyje numatytas išplėstinis turto konfiskavimas negali būti taikomas kaltininko ar trečiųjų asmenų turtui ar jo daliai, iš kurių pagal Lietuvos Respublikos tarptautines sutartis, Lietuvos Respublikos civilinio proceso kodekso, kitų įstatymų</w:t>
      </w:r>
      <w:r w:rsidRPr="007C74E8">
        <w:rPr>
          <w:rFonts w:ascii="Times New Roman" w:hAnsi="Times New Roman"/>
          <w:bCs/>
          <w:sz w:val="22"/>
          <w:szCs w:val="22"/>
        </w:rPr>
        <w:t xml:space="preserve"> </w:t>
      </w:r>
      <w:r w:rsidRPr="007C74E8">
        <w:rPr>
          <w:rFonts w:ascii="Times New Roman" w:hAnsi="Times New Roman"/>
          <w:sz w:val="22"/>
          <w:szCs w:val="22"/>
        </w:rPr>
        <w:t>nuostatas negali būti išieškoma.</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5. Kai konfiskuotinas visas turtas arba jo dalis yra paslėpta, suvartota, priklauso tretiesiems asmenims ar jo negalima paimti dėl kitų priežasčių arba šį turtą konfiskuoti būtų netikslinga, teismas iš kaltininko ar kitų šio straipsnio 3 dalyje nurodytų asmenų išieško konfiskuotino turto ar jo dalies vertę atitinkančią pinigų sumą.</w:t>
      </w:r>
    </w:p>
    <w:p w:rsidR="004263B5" w:rsidRPr="007C74E8" w:rsidRDefault="004263B5" w:rsidP="004263B5">
      <w:pPr>
        <w:ind w:firstLine="720"/>
        <w:jc w:val="both"/>
        <w:rPr>
          <w:rFonts w:ascii="Times New Roman" w:hAnsi="Times New Roman"/>
          <w:sz w:val="22"/>
          <w:szCs w:val="22"/>
        </w:rPr>
      </w:pPr>
      <w:r w:rsidRPr="007C74E8">
        <w:rPr>
          <w:rFonts w:ascii="Times New Roman" w:hAnsi="Times New Roman"/>
          <w:sz w:val="22"/>
          <w:szCs w:val="22"/>
        </w:rPr>
        <w:t>6. Teismas, skirdamas išplėstinį turto konfiskavimą, turi nurodyti konfiskuojamus daiktus arba konfiskuojamo turto ar jo dalies vertę pinigais.</w:t>
      </w:r>
    </w:p>
    <w:p w:rsidR="004263B5" w:rsidRPr="007C74E8" w:rsidRDefault="004263B5" w:rsidP="004263B5">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4263B5" w:rsidRPr="007C74E8" w:rsidRDefault="004263B5" w:rsidP="004263B5">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69" w:history="1">
        <w:r w:rsidRPr="007C74E8">
          <w:rPr>
            <w:rStyle w:val="Hyperlink"/>
            <w:rFonts w:ascii="Times New Roman" w:hAnsi="Times New Roman"/>
            <w:i/>
            <w:sz w:val="20"/>
          </w:rPr>
          <w:t>XI-1199</w:t>
        </w:r>
      </w:hyperlink>
      <w:r w:rsidRPr="007C74E8">
        <w:rPr>
          <w:rFonts w:ascii="Times New Roman" w:hAnsi="Times New Roman"/>
          <w:i/>
          <w:sz w:val="20"/>
        </w:rPr>
        <w:t>, 2010-12-02, Žin., 2010, Nr. 145-7439 (2010-12-11)</w:t>
      </w:r>
    </w:p>
    <w:p w:rsidR="004263B5" w:rsidRPr="007C74E8" w:rsidRDefault="004263B5">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02" w:name="straipsnis73"/>
      <w:r w:rsidRPr="007C74E8">
        <w:rPr>
          <w:rFonts w:ascii="Times New Roman" w:hAnsi="Times New Roman"/>
          <w:b/>
          <w:color w:val="000000"/>
          <w:sz w:val="22"/>
        </w:rPr>
        <w:t>73 straipsnis. Baudžiamojo poveikio priemonių skyrimas</w:t>
      </w:r>
    </w:p>
    <w:bookmarkEnd w:id="102"/>
    <w:p w:rsidR="00013333" w:rsidRPr="007C74E8" w:rsidRDefault="00013333">
      <w:pPr>
        <w:pStyle w:val="BodyText"/>
        <w:ind w:right="0" w:firstLine="720"/>
        <w:rPr>
          <w:color w:val="000000"/>
          <w:sz w:val="22"/>
        </w:rPr>
      </w:pPr>
      <w:r w:rsidRPr="007C74E8">
        <w:rPr>
          <w:color w:val="000000"/>
          <w:sz w:val="22"/>
        </w:rPr>
        <w:t>1. Teismas baudžiamojo poveikio priemones skiria laikydamasis šio skyriaus nuostatų.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Baudžiamojo poveikio priemonės nesubendrinamos su bausmėmis ir vykdomos atskirai.</w:t>
      </w:r>
    </w:p>
    <w:p w:rsidR="00013333" w:rsidRPr="007C74E8" w:rsidRDefault="00013333">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color w:val="000000"/>
          <w:sz w:val="22"/>
        </w:rPr>
      </w:pPr>
      <w:bookmarkStart w:id="103" w:name="straipsnis74"/>
      <w:r w:rsidRPr="007C74E8">
        <w:rPr>
          <w:rFonts w:ascii="Times New Roman" w:hAnsi="Times New Roman"/>
          <w:b/>
          <w:color w:val="000000"/>
          <w:sz w:val="22"/>
        </w:rPr>
        <w:t>74 straipsnis. Baudžiamojo poveikio priemonių nevykdymo teisinės pasekmės</w:t>
      </w:r>
    </w:p>
    <w:bookmarkEnd w:id="103"/>
    <w:p w:rsidR="00013333" w:rsidRPr="007C74E8" w:rsidRDefault="004720D5" w:rsidP="00CF01F0">
      <w:pPr>
        <w:ind w:firstLine="709"/>
        <w:jc w:val="both"/>
        <w:rPr>
          <w:rFonts w:ascii="Times New Roman" w:hAnsi="Times New Roman"/>
          <w:sz w:val="22"/>
          <w:szCs w:val="22"/>
        </w:rPr>
      </w:pPr>
      <w:r w:rsidRPr="00CC2D72">
        <w:rPr>
          <w:rFonts w:ascii="Times New Roman" w:hAnsi="Times New Roman"/>
          <w:sz w:val="22"/>
          <w:szCs w:val="22"/>
        </w:rPr>
        <w:t>1. Bet kokia teismo paskirta šio kodekso 67 straipsnio 2 dalies 4, 5 ir 6 punktuose numatyta baudžiamojo poveikio priemonė, kurios asmuo negali įvykdyti dėl pateisinamų priežasčių, jo prašymu gali būti pakeista kita baudžiamojo poveikio priemone. Jeigu asmuo po teismo sprendimo įsiteisėjimo nesutinka atlikti nemokamus darbus, teismas baudžiamąją poveikio priemonę vykdančios institucijos teikimu pakeičia nemokamus darbus kita baudžiamojo poveikio priemone</w:t>
      </w:r>
      <w:r w:rsidR="00013333" w:rsidRPr="007C74E8">
        <w:rPr>
          <w:rFonts w:ascii="Times New Roman" w:hAnsi="Times New Roman"/>
          <w:sz w:val="22"/>
          <w:szCs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Asmeniui, kuris vengia įvykdyti jam paskirtą baudžiamojo poveikio priemonę (išskyrus turto konfiskavimą), teismas bausmę vykdančios institucijos teikimu gali paskirti bausmę pagal šio kodekso 243 straipsnį. Šiuo atveju nubaudimas neatleidžia nuteistojo nuo pareigos įvykdyti paskirtą baudžiamojo poveikio priemonę.</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70"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71"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pStyle w:val="BodyText"/>
        <w:ind w:right="0" w:firstLine="720"/>
        <w:rPr>
          <w:color w:val="000000"/>
          <w:sz w:val="22"/>
        </w:rPr>
      </w:pPr>
    </w:p>
    <w:p w:rsidR="00013333" w:rsidRPr="007C74E8" w:rsidRDefault="00013333">
      <w:pPr>
        <w:pStyle w:val="Heading4"/>
        <w:spacing w:line="240" w:lineRule="auto"/>
        <w:rPr>
          <w:rFonts w:ascii="Times New Roman" w:hAnsi="Times New Roman"/>
          <w:sz w:val="22"/>
        </w:rPr>
      </w:pPr>
      <w:bookmarkStart w:id="104" w:name="skyrius10"/>
      <w:r w:rsidRPr="007C74E8">
        <w:rPr>
          <w:rFonts w:ascii="Times New Roman" w:hAnsi="Times New Roman"/>
          <w:sz w:val="22"/>
        </w:rPr>
        <w:t>X SKYRIUS</w:t>
      </w:r>
    </w:p>
    <w:bookmarkEnd w:id="104"/>
    <w:p w:rsidR="00013333" w:rsidRPr="007C74E8" w:rsidRDefault="00013333">
      <w:pPr>
        <w:jc w:val="center"/>
        <w:rPr>
          <w:rFonts w:ascii="Times New Roman" w:hAnsi="Times New Roman"/>
          <w:caps/>
          <w:color w:val="000000"/>
          <w:sz w:val="22"/>
        </w:rPr>
      </w:pPr>
      <w:r w:rsidRPr="007C74E8">
        <w:rPr>
          <w:rFonts w:ascii="Times New Roman" w:hAnsi="Times New Roman"/>
          <w:b/>
          <w:caps/>
          <w:color w:val="000000"/>
          <w:sz w:val="22"/>
        </w:rPr>
        <w:t>BAUSMĖS vykdymo atidėjimas ir ATLEIDIMAS NUO BAUSMĖS</w:t>
      </w:r>
    </w:p>
    <w:p w:rsidR="00013333" w:rsidRPr="007C74E8" w:rsidRDefault="00013333">
      <w:pPr>
        <w:ind w:firstLine="720"/>
        <w:jc w:val="both"/>
        <w:rPr>
          <w:rFonts w:ascii="Times New Roman" w:hAnsi="Times New Roman"/>
          <w:b/>
          <w:color w:val="000000"/>
          <w:sz w:val="22"/>
        </w:rPr>
      </w:pPr>
    </w:p>
    <w:p w:rsidR="00F23E66" w:rsidRPr="00535E83" w:rsidRDefault="00F23E66" w:rsidP="00F23E66">
      <w:pPr>
        <w:ind w:firstLine="720"/>
        <w:jc w:val="both"/>
        <w:rPr>
          <w:rFonts w:ascii="Times New Roman" w:hAnsi="Times New Roman"/>
          <w:sz w:val="22"/>
          <w:szCs w:val="22"/>
        </w:rPr>
      </w:pPr>
      <w:bookmarkStart w:id="105" w:name="straipsnis75_2"/>
      <w:bookmarkStart w:id="106" w:name="straipsnis75"/>
      <w:r w:rsidRPr="00535E83">
        <w:rPr>
          <w:rFonts w:ascii="Times New Roman" w:hAnsi="Times New Roman"/>
          <w:b/>
          <w:sz w:val="22"/>
          <w:szCs w:val="22"/>
        </w:rPr>
        <w:t>75 straipsnis. Bausmės vykdymo atidėjimas</w:t>
      </w:r>
    </w:p>
    <w:bookmarkEnd w:id="105"/>
    <w:bookmarkEnd w:id="106"/>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 xml:space="preserve">1. Asmeniui, nuteistam laisvės atėmimu už vieną ar kelis nesunkius ar apysunkius tyčinius nusikaltimus ne daugiau kaip ketveriems metams arba ne daugiau kaip šešeriems metams už dėl neatsargumo padarytus nusikaltimus, teismas gali atidėti paskirtos bausmės vykdymą nuo vienerių iki trejų metų. Bausmės vykdymas gali būti atidėtas, jeigu teismas nusprendžia, kad yra pakankamas pagrindas manyti, kad bausmės tikslai bus pasiekti be realaus bausmės atlikimo. </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2. Atidėdamas bausmės vykdymą, teismas paskiria nuteistajam vieną ar kelias tarpusavyje suderintas šio kodekso IX skyriuje numatytas baudžiamojo poveikio priemones ir (ar) pareigas:</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1) atsiprašyti nukentėjusio asmens;</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2) teikti nukentėjusiam asmeniui pagalbą, kol šis gydosi;</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3) gydytis priklausomybės ligas, kai nuteistasis sutinka;</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4) auklėti ir prižiūrėti savo nepilnamečius vaikus, rūpintis jų sveikata, išlaikyti juos;</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5) pradėti dirbti arba mokytis, tęsti darbą ar mokslą;</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6) dalyvauti elgesio pataisos</w:t>
      </w:r>
      <w:r w:rsidRPr="00535E83">
        <w:rPr>
          <w:rFonts w:ascii="Times New Roman" w:hAnsi="Times New Roman"/>
          <w:color w:val="FF0000"/>
          <w:sz w:val="22"/>
          <w:szCs w:val="22"/>
        </w:rPr>
        <w:t xml:space="preserve"> </w:t>
      </w:r>
      <w:r w:rsidRPr="00535E83">
        <w:rPr>
          <w:rFonts w:ascii="Times New Roman" w:hAnsi="Times New Roman"/>
          <w:sz w:val="22"/>
          <w:szCs w:val="22"/>
        </w:rPr>
        <w:t>programoje;</w:t>
      </w:r>
    </w:p>
    <w:p w:rsidR="00F23E66" w:rsidRPr="00535E83" w:rsidRDefault="00F23E66" w:rsidP="00F23E66">
      <w:pPr>
        <w:ind w:firstLine="720"/>
        <w:jc w:val="both"/>
        <w:rPr>
          <w:rFonts w:ascii="Times New Roman" w:hAnsi="Times New Roman"/>
          <w:strike/>
          <w:sz w:val="22"/>
          <w:szCs w:val="22"/>
        </w:rPr>
      </w:pPr>
      <w:r w:rsidRPr="00535E83">
        <w:rPr>
          <w:rFonts w:ascii="Times New Roman" w:hAnsi="Times New Roman"/>
          <w:sz w:val="22"/>
          <w:szCs w:val="22"/>
        </w:rPr>
        <w:t>7) neišeiti iš namų tam tikru laiku, jeigu tai nesusiję su darbu arba mokymusi;</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8) neišvykti už gyvenamosios vietos miesto (rajono) ribų be nuteistojo priežiūrą vykdančios institucijos leidimo;</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9) nesilankyti tam tikrose vietose arba nebendrauti su tam tikrais asmenimis ar asmenų grupėmis;</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10) nevartoti psichiką veikiančių medžiagų;</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11) ne</w:t>
      </w:r>
      <w:r w:rsidRPr="00535E83">
        <w:rPr>
          <w:rFonts w:ascii="Times New Roman" w:hAnsi="Times New Roman"/>
          <w:color w:val="000000"/>
          <w:sz w:val="22"/>
          <w:szCs w:val="22"/>
        </w:rPr>
        <w:t>turėti, nenaudoti, neįsigyti tam tikrų daiktų arba neužsiimti tam tikra veikla</w:t>
      </w:r>
      <w:r w:rsidRPr="00535E83">
        <w:rPr>
          <w:rFonts w:ascii="Times New Roman" w:hAnsi="Times New Roman"/>
          <w:sz w:val="22"/>
          <w:szCs w:val="22"/>
        </w:rPr>
        <w:t>.</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 xml:space="preserve">3. Teismas asmeniui jo ar kitų baudžiamojo proceso dalyvių prašymu, taip pat savo nuožiūra gali paskirti kitas baudžiamajame įstatyme nenumatytas pareigas, kurios, teismo nuomone, turėtų teigiamos įtakos nuteistojo elgesiui. </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4.</w:t>
      </w:r>
      <w:r w:rsidRPr="00535E83">
        <w:rPr>
          <w:rFonts w:ascii="Times New Roman" w:hAnsi="Times New Roman"/>
          <w:b/>
          <w:sz w:val="22"/>
          <w:szCs w:val="22"/>
        </w:rPr>
        <w:t xml:space="preserve"> </w:t>
      </w:r>
      <w:r w:rsidRPr="00535E83">
        <w:rPr>
          <w:rFonts w:ascii="Times New Roman" w:hAnsi="Times New Roman"/>
          <w:color w:val="000000"/>
          <w:sz w:val="22"/>
          <w:szCs w:val="22"/>
        </w:rPr>
        <w:t>Skirdamas</w:t>
      </w:r>
      <w:r w:rsidRPr="00535E83">
        <w:rPr>
          <w:rFonts w:ascii="Times New Roman" w:hAnsi="Times New Roman"/>
          <w:b/>
          <w:color w:val="000000"/>
          <w:sz w:val="22"/>
          <w:szCs w:val="22"/>
        </w:rPr>
        <w:t xml:space="preserve"> </w:t>
      </w:r>
      <w:r w:rsidRPr="00535E83">
        <w:rPr>
          <w:rFonts w:ascii="Times New Roman" w:hAnsi="Times New Roman"/>
          <w:color w:val="000000"/>
          <w:sz w:val="22"/>
          <w:szCs w:val="22"/>
        </w:rPr>
        <w:t xml:space="preserve">šio kodekso IX skyriuje numatytas baudžiamojo poveikio priemones ir (ar) šio straipsnio 2 ir 3 dalyse numatytas pareigas, teismas nustato laiką, per kurį nuteistasis privalo jas įvykdyti. </w:t>
      </w:r>
    </w:p>
    <w:p w:rsidR="00F23E66" w:rsidRPr="007C74E8" w:rsidRDefault="00F23E66" w:rsidP="00F23E66">
      <w:pPr>
        <w:ind w:firstLine="709"/>
        <w:jc w:val="both"/>
        <w:rPr>
          <w:rFonts w:ascii="Times New Roman" w:hAnsi="Times New Roman"/>
          <w:sz w:val="22"/>
          <w:szCs w:val="22"/>
        </w:rPr>
      </w:pPr>
      <w:r w:rsidRPr="00535E83">
        <w:rPr>
          <w:rFonts w:ascii="Times New Roman" w:hAnsi="Times New Roman"/>
          <w:color w:val="000000"/>
          <w:sz w:val="22"/>
          <w:szCs w:val="22"/>
        </w:rPr>
        <w:t xml:space="preserve">5. Bausmės vykdymo atidėjimo vykdymo </w:t>
      </w:r>
      <w:r w:rsidRPr="00535E83">
        <w:rPr>
          <w:rFonts w:ascii="Times New Roman" w:hAnsi="Times New Roman"/>
          <w:sz w:val="22"/>
          <w:szCs w:val="22"/>
        </w:rPr>
        <w:t>tvarką ir sąlygas nustato</w:t>
      </w:r>
      <w:r w:rsidRPr="00535E83">
        <w:rPr>
          <w:rFonts w:ascii="Times New Roman" w:hAnsi="Times New Roman"/>
          <w:color w:val="000000"/>
          <w:sz w:val="22"/>
          <w:szCs w:val="22"/>
        </w:rPr>
        <w:t xml:space="preserve"> Lietuvos Respublikos probacijos įstatymas.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72"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73"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74"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F23E66" w:rsidRPr="00F23E66" w:rsidRDefault="00F23E66" w:rsidP="00F23E66">
      <w:pPr>
        <w:jc w:val="both"/>
        <w:rPr>
          <w:rFonts w:ascii="Times New Roman" w:hAnsi="Times New Roman"/>
          <w:i/>
          <w:sz w:val="20"/>
        </w:rPr>
      </w:pPr>
      <w:r w:rsidRPr="00F23E66">
        <w:rPr>
          <w:rFonts w:ascii="Times New Roman" w:hAnsi="Times New Roman"/>
          <w:i/>
          <w:sz w:val="20"/>
        </w:rPr>
        <w:t xml:space="preserve">Nr. </w:t>
      </w:r>
      <w:hyperlink r:id="rId75" w:history="1">
        <w:r w:rsidRPr="0092580A">
          <w:rPr>
            <w:rStyle w:val="Hyperlink"/>
            <w:rFonts w:ascii="Times New Roman" w:hAnsi="Times New Roman"/>
            <w:i/>
            <w:sz w:val="20"/>
          </w:rPr>
          <w:t>XI-1861</w:t>
        </w:r>
      </w:hyperlink>
      <w:r w:rsidRPr="00F23E66">
        <w:rPr>
          <w:rFonts w:ascii="Times New Roman" w:hAnsi="Times New Roman"/>
          <w:i/>
          <w:sz w:val="20"/>
        </w:rPr>
        <w:t>, 2011-12-22, Žin., 2012, Nr. 5-138 (2012-01-07)</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07" w:name="straipsnis76"/>
      <w:r w:rsidRPr="007C74E8">
        <w:rPr>
          <w:rFonts w:ascii="Times New Roman" w:hAnsi="Times New Roman"/>
          <w:b/>
          <w:color w:val="000000"/>
          <w:sz w:val="22"/>
        </w:rPr>
        <w:t>76 straipsnis. Atleidimas nuo bausmės dėl ligos</w:t>
      </w:r>
    </w:p>
    <w:bookmarkEnd w:id="10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Nusikalstamą veiką padaręs asmuo gali būti atleistas nuo bausmės, jeigu iki teismo nuosprendžio priėmimo jis suserga sunkia nepagydoma liga, dėl kurios bausmę atlikti būtų per sunku. Šiuo atveju teismas, priimdamas apkaltinamąjį nuosprendį, paskiria tokiam asmeniui bausmę ir atleidžia jį nuo bausmės atlikimo. Spręsdamas šį klausimą, teismas atsižvelgia į padarytos nusikalstamos veikos sunkumą, nuteistojo asmenybę ir ligos pobūdį.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kuris po nuosprendžio priėmimo suserga sunkia nepagydoma liga, gali būti atleistas nuo tolesnio bausmės atlikimo. Spręsdamas šį klausimą, teismas atsižvelgia į padarytos nusikalstamos veikos sunkumą, nuteistojo asmenybę, jo elgesį bausmės atlikimo metu, ligos pobūdį ir atliktos bausmės laiką.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Asmuo, kuriam po nusikalstamos veikos padarymo ar bausmės paskyrimo sutrinka psichika ir dėl to jis negali suvokti savo veiksmų esmės ar jų valdyti, atleidžiamas nuo tolesnio bausmės atlikimo. Atleisdamas tokį asmenį nuo bausmės, teismas nusprendžia dėl priverčiamųjų medicinos priemonių skyrimo. Jeigu toks asmuo pasveiksta, jis gali būti siunčiamas toliau atlikti bausmę. Tokiu atveju laikas, kurį buvo taikomos priverčiamosios medicinos priemonės, įskaitomas į laisvės atėmimo laiką diena už dieną.</w:t>
      </w:r>
    </w:p>
    <w:p w:rsidR="00013333" w:rsidRPr="007C74E8" w:rsidRDefault="00013333">
      <w:pPr>
        <w:ind w:firstLine="720"/>
        <w:jc w:val="both"/>
        <w:rPr>
          <w:rFonts w:ascii="Times New Roman" w:hAnsi="Times New Roman"/>
          <w:b/>
          <w:color w:val="000000"/>
          <w:sz w:val="22"/>
        </w:rPr>
      </w:pPr>
    </w:p>
    <w:p w:rsidR="00F23E66" w:rsidRPr="00F23E66" w:rsidRDefault="00013333" w:rsidP="0024678A">
      <w:pPr>
        <w:ind w:left="2340" w:hanging="1620"/>
        <w:jc w:val="both"/>
        <w:rPr>
          <w:rFonts w:ascii="Times New Roman" w:hAnsi="Times New Roman"/>
          <w:b/>
          <w:sz w:val="20"/>
        </w:rPr>
      </w:pPr>
      <w:bookmarkStart w:id="108" w:name="straipsnis77"/>
      <w:r w:rsidRPr="007C74E8">
        <w:rPr>
          <w:rFonts w:ascii="Times New Roman" w:hAnsi="Times New Roman"/>
          <w:b/>
          <w:color w:val="000000"/>
          <w:sz w:val="22"/>
        </w:rPr>
        <w:t xml:space="preserve">77 straipsnis. </w:t>
      </w:r>
      <w:r w:rsidR="0024678A" w:rsidRPr="0024678A">
        <w:rPr>
          <w:rFonts w:ascii="Times New Roman" w:hAnsi="Times New Roman"/>
          <w:color w:val="000000"/>
          <w:sz w:val="22"/>
          <w:szCs w:val="22"/>
        </w:rPr>
        <w:t>N</w:t>
      </w:r>
      <w:r w:rsidR="00F23E66" w:rsidRPr="0024678A">
        <w:rPr>
          <w:rFonts w:ascii="Times New Roman" w:hAnsi="Times New Roman"/>
          <w:sz w:val="22"/>
          <w:szCs w:val="22"/>
        </w:rPr>
        <w:t>etek</w:t>
      </w:r>
      <w:r w:rsidR="0024678A" w:rsidRPr="0024678A">
        <w:rPr>
          <w:rFonts w:ascii="Times New Roman" w:hAnsi="Times New Roman"/>
          <w:sz w:val="22"/>
          <w:szCs w:val="22"/>
        </w:rPr>
        <w:t>o</w:t>
      </w:r>
      <w:r w:rsidR="00F23E66" w:rsidRPr="0024678A">
        <w:rPr>
          <w:rFonts w:ascii="Times New Roman" w:hAnsi="Times New Roman"/>
          <w:sz w:val="22"/>
          <w:szCs w:val="22"/>
        </w:rPr>
        <w:t xml:space="preserve"> galios nuo 2012-07-01.</w:t>
      </w:r>
    </w:p>
    <w:bookmarkEnd w:id="108"/>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76"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09" w:name="straipsnis78"/>
      <w:r w:rsidRPr="007C74E8">
        <w:rPr>
          <w:rFonts w:ascii="Times New Roman" w:hAnsi="Times New Roman"/>
          <w:b/>
          <w:color w:val="000000"/>
          <w:sz w:val="22"/>
        </w:rPr>
        <w:t>78 straipsnis. Amnestija</w:t>
      </w:r>
    </w:p>
    <w:bookmarkEnd w:id="10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Nusikalstamą veiką padaręs asmuo gali būti atleistas nuo visos ar dalies bausmės atlikimo Seimo priimtu amnestijos aktu.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Amnestijos pagrindus, sąlygas ir tvarką nustato amnestijos aktas.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10" w:name="straipsnis79"/>
      <w:r w:rsidRPr="007C74E8">
        <w:rPr>
          <w:rFonts w:ascii="Times New Roman" w:hAnsi="Times New Roman"/>
          <w:b/>
          <w:color w:val="000000"/>
          <w:sz w:val="22"/>
        </w:rPr>
        <w:t>79 straipsnis. Malonė</w:t>
      </w:r>
    </w:p>
    <w:bookmarkEnd w:id="11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Nuteistasis gali būti atleistas nuo visos ar dalies bausmės atlikimo, jeigu Respublikos Prezidentas patenkina jo malonės prašymą.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Malonės suteikimo tvarką nustato Respublikos Prezidentas.</w:t>
      </w:r>
    </w:p>
    <w:p w:rsidR="00013333" w:rsidRPr="007C74E8" w:rsidRDefault="00013333">
      <w:pPr>
        <w:ind w:firstLine="720"/>
        <w:jc w:val="both"/>
        <w:rPr>
          <w:rFonts w:ascii="Times New Roman" w:hAnsi="Times New Roman"/>
          <w:b/>
          <w:color w:val="000000"/>
          <w:sz w:val="22"/>
        </w:rPr>
      </w:pPr>
    </w:p>
    <w:p w:rsidR="00013333" w:rsidRPr="007C74E8" w:rsidRDefault="00013333">
      <w:pPr>
        <w:pStyle w:val="Heading4"/>
        <w:spacing w:line="240" w:lineRule="auto"/>
        <w:rPr>
          <w:rFonts w:ascii="Times New Roman" w:hAnsi="Times New Roman"/>
          <w:sz w:val="22"/>
        </w:rPr>
      </w:pPr>
      <w:bookmarkStart w:id="111" w:name="skyrius11"/>
      <w:r w:rsidRPr="007C74E8">
        <w:rPr>
          <w:rFonts w:ascii="Times New Roman" w:hAnsi="Times New Roman"/>
          <w:sz w:val="22"/>
        </w:rPr>
        <w:t>XI SKYRIUS</w:t>
      </w:r>
    </w:p>
    <w:bookmarkEnd w:id="111"/>
    <w:p w:rsidR="00013333" w:rsidRPr="007C74E8" w:rsidRDefault="00013333">
      <w:pPr>
        <w:jc w:val="center"/>
        <w:rPr>
          <w:rFonts w:ascii="Times New Roman" w:hAnsi="Times New Roman"/>
          <w:b/>
          <w:caps/>
          <w:color w:val="000000"/>
          <w:sz w:val="22"/>
        </w:rPr>
      </w:pPr>
      <w:r w:rsidRPr="007C74E8">
        <w:rPr>
          <w:rFonts w:ascii="Times New Roman" w:hAnsi="Times New Roman"/>
          <w:b/>
          <w:color w:val="000000"/>
          <w:sz w:val="22"/>
        </w:rPr>
        <w:t xml:space="preserve">NEPILNAMEČIŲ BAUDŽIAMOSIOS ATSAKOMYBĖS </w:t>
      </w:r>
      <w:r w:rsidRPr="007C74E8">
        <w:rPr>
          <w:rFonts w:ascii="Times New Roman" w:hAnsi="Times New Roman"/>
          <w:b/>
          <w:caps/>
          <w:color w:val="000000"/>
          <w:sz w:val="22"/>
        </w:rPr>
        <w:t>YPATumai</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12" w:name="straipsnis80"/>
      <w:r w:rsidRPr="007C74E8">
        <w:rPr>
          <w:rFonts w:ascii="Times New Roman" w:hAnsi="Times New Roman"/>
          <w:b/>
          <w:color w:val="000000"/>
          <w:sz w:val="22"/>
        </w:rPr>
        <w:t>80 straipsnis. Nepilnamečių baudžiamosios atsakomybės ypatumų paskirtis</w:t>
      </w:r>
    </w:p>
    <w:bookmarkEnd w:id="11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Nepilnamečių baudžiamosios atsakomybės ypatumų, numatytų šiame skyriuje ir šio kodekso 13 straipsnio 2, 3 dalyse, 27 straipsnio 4 dalyje ir 97 straipsnio 4 dalyje, paskirtis:</w:t>
      </w:r>
    </w:p>
    <w:p w:rsidR="00013333" w:rsidRPr="007C74E8" w:rsidRDefault="00013333">
      <w:pPr>
        <w:pStyle w:val="BodyTextIndent"/>
        <w:spacing w:line="240" w:lineRule="auto"/>
        <w:rPr>
          <w:rFonts w:ascii="Times New Roman" w:hAnsi="Times New Roman"/>
          <w:color w:val="000000"/>
          <w:sz w:val="22"/>
        </w:rPr>
      </w:pPr>
      <w:r w:rsidRPr="007C74E8">
        <w:rPr>
          <w:rFonts w:ascii="Times New Roman" w:hAnsi="Times New Roman"/>
          <w:color w:val="000000"/>
          <w:sz w:val="22"/>
        </w:rPr>
        <w:t>1) užtikrinti, kad atsakomybė atitiktų šių asmenų amžių ir socialinę brandą;</w:t>
      </w:r>
    </w:p>
    <w:p w:rsidR="00013333" w:rsidRPr="007C74E8" w:rsidRDefault="00013333">
      <w:pPr>
        <w:pStyle w:val="BodyTextIndent"/>
        <w:spacing w:line="240" w:lineRule="auto"/>
        <w:rPr>
          <w:rFonts w:ascii="Times New Roman" w:hAnsi="Times New Roman"/>
          <w:color w:val="000000"/>
          <w:sz w:val="22"/>
        </w:rPr>
      </w:pPr>
      <w:r w:rsidRPr="007C74E8">
        <w:rPr>
          <w:rFonts w:ascii="Times New Roman" w:hAnsi="Times New Roman"/>
          <w:color w:val="000000"/>
          <w:sz w:val="22"/>
        </w:rPr>
        <w:t>2) riboti laisvės atėmimo bausmės ir didinti auklėjamojo poveikio priemonių taikymo šiems asmenims galimybes;</w:t>
      </w:r>
    </w:p>
    <w:p w:rsidR="00013333" w:rsidRPr="007C74E8" w:rsidRDefault="00013333">
      <w:pPr>
        <w:pStyle w:val="BodyTextIndent"/>
        <w:spacing w:line="240" w:lineRule="auto"/>
        <w:rPr>
          <w:rFonts w:ascii="Times New Roman" w:hAnsi="Times New Roman"/>
          <w:color w:val="000000"/>
          <w:sz w:val="22"/>
        </w:rPr>
      </w:pPr>
      <w:r w:rsidRPr="007C74E8">
        <w:rPr>
          <w:rFonts w:ascii="Times New Roman" w:hAnsi="Times New Roman"/>
          <w:color w:val="000000"/>
          <w:sz w:val="22"/>
        </w:rPr>
        <w:t>3) padėti nepilnamečiui pakeisti gyvenimo būdą ir elgesį derinant baudimą už padarytą nusikalstamą veiką su jo asmenybės ugdymu, auklėjimu, neteisėto elgesio priežasčių šalinimu;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sulaikyti nepilnametį nuo naujų nusikalstamų veikų padarymo.</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13" w:name="straipsnis81"/>
      <w:r w:rsidRPr="007C74E8">
        <w:rPr>
          <w:rFonts w:ascii="Times New Roman" w:hAnsi="Times New Roman"/>
          <w:b/>
          <w:color w:val="000000"/>
          <w:sz w:val="22"/>
        </w:rPr>
        <w:t>81 straipsnis. Skyriaus nuostatų taikymas</w:t>
      </w:r>
    </w:p>
    <w:bookmarkEnd w:id="11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Šio skyriaus nuostatos taikomos asmenims, kuriems nusikalstamos veikos padarymo metu nebuvo suėję aštuoniolika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Šio kodekso 90</w:t>
      </w:r>
      <w:r w:rsidRPr="007C74E8">
        <w:rPr>
          <w:rFonts w:ascii="Times New Roman" w:hAnsi="Times New Roman"/>
          <w:color w:val="000000"/>
          <w:sz w:val="22"/>
        </w:rPr>
        <w:sym w:font="Symbol" w:char="F02D"/>
      </w:r>
      <w:r w:rsidRPr="007C74E8">
        <w:rPr>
          <w:rFonts w:ascii="Times New Roman" w:hAnsi="Times New Roman"/>
          <w:color w:val="000000"/>
          <w:sz w:val="22"/>
        </w:rPr>
        <w:t>94 straipsnių nuostatos, taip pat 82 straipsnio 1 dalies 1, 2, 3 ir 5 punktuose numatytos auklėjamojo poveikio priemonės gali būti taikomos asmeniui, kuriam nusikalstamos veikos padarymo metu buvo suėję aštuoniolika metų, tačiau nebuvo suėję dvidešimt vieneri metai, jeigu teismas, atsižvelgęs į padarytos nusikalstamos veikos pobūdį, motyvus bei kitas bylos aplinkybes, o prireikus – į specialisto paaiškinimus ar išvadą, nusprendžia, kad toks asmuo pagal socialinę brandą prilygsta nepilnamečiui ir baudžiamosios atsakomybės ypatumų taikymas jam atitiktų šio kodekso 80 straipsnyje numatytą paskirtį</w:t>
      </w:r>
      <w:r w:rsidRPr="007C74E8">
        <w:rPr>
          <w:rFonts w:ascii="Times New Roman" w:hAnsi="Times New Roman"/>
          <w:i/>
          <w:color w:val="000000"/>
          <w:sz w:val="22"/>
        </w:rPr>
        <w:t>.</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14" w:name="straipsnis82"/>
      <w:r w:rsidRPr="007C74E8">
        <w:rPr>
          <w:rFonts w:ascii="Times New Roman" w:hAnsi="Times New Roman"/>
          <w:b/>
          <w:color w:val="000000"/>
          <w:sz w:val="22"/>
        </w:rPr>
        <w:t>82 straipsnis. Auklėjamojo poveikio priemonės nepilnamečiams</w:t>
      </w:r>
    </w:p>
    <w:bookmarkEnd w:id="114"/>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1. Nepilnamečiui, padariusiam baudžiamąjį nusižengimą ar nusikaltimą ir atleistam nuo baudžiamosios atsakomybės ar bausmės,</w:t>
      </w:r>
      <w:r w:rsidRPr="00535E83">
        <w:rPr>
          <w:rFonts w:ascii="Times New Roman" w:hAnsi="Times New Roman"/>
          <w:b/>
          <w:sz w:val="22"/>
          <w:szCs w:val="22"/>
        </w:rPr>
        <w:t xml:space="preserve"> </w:t>
      </w:r>
      <w:r w:rsidRPr="00535E83">
        <w:rPr>
          <w:rFonts w:ascii="Times New Roman" w:hAnsi="Times New Roman"/>
          <w:sz w:val="22"/>
          <w:szCs w:val="22"/>
        </w:rPr>
        <w:t>taip pat nepilnamečiui, kuriam atidėtas bausmės vykdymas arba kuris lygtinai paleistas iš pataisos įstaigų Lietuvos Respublikos bausmių vykdymo kodekso XI skyriuje numatytais pagrindais, gali būti skiriamos šios auklėjamojo poveikio priemonės:</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1) įspėjimas;</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2) turtinės žalos atlyginimas arba jos pašalinimas;</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3) nemokami auklėjamojo pobūdžio darbai;</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4) atidavimas tėvams ar kitiems fiziniams ar juridiniams asmenims, kurie rūpinasi vaikais, ugdyti ir prižiūrėti;</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5) elgesio apribojimas;</w:t>
      </w:r>
    </w:p>
    <w:p w:rsidR="00F23E66" w:rsidRPr="00535E83" w:rsidRDefault="00F23E66" w:rsidP="00F23E66">
      <w:pPr>
        <w:ind w:firstLine="720"/>
        <w:jc w:val="both"/>
        <w:rPr>
          <w:rFonts w:ascii="Times New Roman" w:hAnsi="Times New Roman"/>
          <w:sz w:val="22"/>
          <w:szCs w:val="22"/>
        </w:rPr>
      </w:pPr>
      <w:r w:rsidRPr="00535E83">
        <w:rPr>
          <w:rFonts w:ascii="Times New Roman" w:hAnsi="Times New Roman"/>
          <w:sz w:val="22"/>
          <w:szCs w:val="22"/>
        </w:rPr>
        <w:t>6) atidavimas į specialią auklėjimo įstaigą.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Teismas nepilnamečiui gali paskirti ne daugiau kaip tris tarpusavyje suderintas auklėjamojo poveikio priemones. </w:t>
      </w:r>
    </w:p>
    <w:p w:rsidR="00013333" w:rsidRPr="007C74E8" w:rsidRDefault="00013333">
      <w:pPr>
        <w:ind w:firstLine="720"/>
        <w:jc w:val="both"/>
        <w:rPr>
          <w:rFonts w:ascii="Times New Roman" w:hAnsi="Times New Roman"/>
          <w:color w:val="000000"/>
          <w:sz w:val="22"/>
        </w:rPr>
      </w:pPr>
      <w:r w:rsidRPr="007C74E8">
        <w:rPr>
          <w:rFonts w:ascii="Times New Roman" w:hAnsi="Times New Roman"/>
          <w:bCs/>
          <w:sz w:val="22"/>
        </w:rPr>
        <w:t>3. (neteko galios).</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77"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78"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F23E66" w:rsidRPr="00F23E66" w:rsidRDefault="00F23E66" w:rsidP="00F23E66">
      <w:pPr>
        <w:jc w:val="both"/>
        <w:rPr>
          <w:rFonts w:ascii="Times New Roman" w:hAnsi="Times New Roman"/>
          <w:i/>
          <w:sz w:val="20"/>
        </w:rPr>
      </w:pPr>
      <w:r w:rsidRPr="00F23E66">
        <w:rPr>
          <w:rFonts w:ascii="Times New Roman" w:hAnsi="Times New Roman"/>
          <w:i/>
          <w:sz w:val="20"/>
        </w:rPr>
        <w:t xml:space="preserve">Nr. </w:t>
      </w:r>
      <w:hyperlink r:id="rId79" w:history="1">
        <w:r w:rsidRPr="0092580A">
          <w:rPr>
            <w:rStyle w:val="Hyperlink"/>
            <w:rFonts w:ascii="Times New Roman" w:hAnsi="Times New Roman"/>
            <w:i/>
            <w:sz w:val="20"/>
          </w:rPr>
          <w:t>XI-1861</w:t>
        </w:r>
      </w:hyperlink>
      <w:r w:rsidRPr="00F23E66">
        <w:rPr>
          <w:rFonts w:ascii="Times New Roman" w:hAnsi="Times New Roman"/>
          <w:i/>
          <w:sz w:val="20"/>
        </w:rPr>
        <w:t>, 2011-12-22, Žin., 2012, Nr. 5-138 (2012-01-07)</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15" w:name="straipsnis83"/>
      <w:r w:rsidRPr="007C74E8">
        <w:rPr>
          <w:rFonts w:ascii="Times New Roman" w:hAnsi="Times New Roman"/>
          <w:b/>
          <w:color w:val="000000"/>
          <w:sz w:val="22"/>
        </w:rPr>
        <w:t>83 straipsnis. Įspėjimas</w:t>
      </w:r>
    </w:p>
    <w:bookmarkEnd w:id="11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Įspėjimas gali būti skiriamas nepilnamečiui kaip savarankiška auklėjamojo poveikio priemonė arba kartu su kitomis tokiomis priemonėmis.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Teismas, skirdamas nepilnamečiui šią auklėjamojo poveikio priemonę, raštu išaiškina galimas teisines pasekmes, jeigu jis padarytų naujų nusikalstamų veikų.</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16" w:name="straipsnis84"/>
      <w:r w:rsidRPr="007C74E8">
        <w:rPr>
          <w:rFonts w:ascii="Times New Roman" w:hAnsi="Times New Roman"/>
          <w:b/>
          <w:color w:val="000000"/>
          <w:sz w:val="22"/>
        </w:rPr>
        <w:t xml:space="preserve">84 straipsnis. Turtinės žalos atlyginimas arba jos pašalinimas </w:t>
      </w:r>
    </w:p>
    <w:bookmarkEnd w:id="11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Turtinės žalos atlyginimas arba jos pašalinimas skiriamas tik tuo atveju, kai nepilnametis turi lėšų, kuriomis savarankiškai disponuoja, arba padarytą žalą gali pašalinti savo darbu.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Turtinė žala turi būti atlyginta arba pašalinta savo darbu per teismo nustatytą terminą.</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17" w:name="straipsnis85"/>
      <w:r w:rsidRPr="007C74E8">
        <w:rPr>
          <w:rFonts w:ascii="Times New Roman" w:hAnsi="Times New Roman"/>
          <w:b/>
          <w:color w:val="000000"/>
          <w:sz w:val="22"/>
        </w:rPr>
        <w:t>85 straipsnis. Nemokami auklėjamojo pobūdžio darbai</w:t>
      </w:r>
    </w:p>
    <w:bookmarkEnd w:id="11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Nemokami auklėjamojo pobūdžio darbai skiriami nuo 20 iki 100 valandų sveikatos priežiūros, globos ir rūpybos ar kitose valstybinėse ar nevalstybinėse įstaigose bei organizacijose, kuriose darbas gali turėti auklėjamąjį pobūdį.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Nemokami auklėjamojo pobūdžio darbai vykdomi, jeigu nepilnametis sutinka.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Nemokamų darbų nepilnamečiui negalima skirti, jeigu jis atiduodamas į specialią auklėjimo įstaigą.</w:t>
      </w:r>
    </w:p>
    <w:p w:rsidR="00013333" w:rsidRPr="007C74E8" w:rsidRDefault="00013333">
      <w:pPr>
        <w:ind w:firstLine="720"/>
        <w:jc w:val="both"/>
        <w:rPr>
          <w:rFonts w:ascii="Times New Roman" w:hAnsi="Times New Roman"/>
          <w:b/>
          <w:color w:val="000000"/>
          <w:sz w:val="22"/>
        </w:rPr>
      </w:pPr>
    </w:p>
    <w:p w:rsidR="00013333" w:rsidRPr="007C74E8" w:rsidRDefault="00013333">
      <w:pPr>
        <w:ind w:left="2340" w:hanging="1620"/>
        <w:jc w:val="both"/>
        <w:rPr>
          <w:rFonts w:ascii="Times New Roman" w:hAnsi="Times New Roman"/>
          <w:b/>
          <w:color w:val="000000"/>
          <w:sz w:val="22"/>
        </w:rPr>
      </w:pPr>
      <w:bookmarkStart w:id="118" w:name="straipsnis86"/>
      <w:r w:rsidRPr="007C74E8">
        <w:rPr>
          <w:rFonts w:ascii="Times New Roman" w:hAnsi="Times New Roman"/>
          <w:b/>
          <w:color w:val="000000"/>
          <w:sz w:val="22"/>
        </w:rPr>
        <w:t>86 straipsnis. Atidavimas tėvams arba kitiems fiziniams ar juridiniams asmenims, kurie rūpinasi vaikais, ugdyti ir prižiūrėti</w:t>
      </w:r>
    </w:p>
    <w:bookmarkEnd w:id="11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Atidavimas tėvams ar kitiems fiziniams ar juridiniams asmenims, kurie rūpinasi vaikais, ugdyti ir prižiūrėti nustatomas nuo šešių mėnesių iki trejų metų, bet ne ilgiau kaip iki nepilnamečiui sueis aštuoniolika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Šio straipsnio 1 dalyje nurodyta priemonė gali būti skiriama tais atvejais, kai: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tėvai ar kiti asmenys sutinka ugdyti bei prižiūrėti nepilnametį, patys nedaro neigiamos įtakos nepilnamečiui, turi galimybių sudaryti jo asmenybei ugdyti tinkamas sąlygas, sutinka teikti būtiną informaciją šios priemonės vykdymą kontroliuojančioms institucijoms;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nepilnametis sutinka, kad jį ugdytų bei prižiūrėtų nurodyti asmenys, ir pasižada jų klausyti bei tinkamai elgtis.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3. Atidavimas tėvams ar kitiems asmenims ugdyti ir prižiūrėti gali būti skiriamas nepilnamečiui kaip savarankiška poveikio priemonė ar su kitomis auklėjamojo poveikio priemonėmis. Ši priemonė negali būti skiriama, jeigu nepilnametis atiduodamas į specialią auklėjimo įstaigą. </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19" w:name="straipsnis87"/>
      <w:r w:rsidRPr="007C74E8">
        <w:rPr>
          <w:rFonts w:ascii="Times New Roman" w:hAnsi="Times New Roman"/>
          <w:b/>
          <w:color w:val="000000"/>
          <w:sz w:val="22"/>
        </w:rPr>
        <w:t xml:space="preserve">87 straipsnis. Elgesio apribojimas </w:t>
      </w:r>
    </w:p>
    <w:bookmarkEnd w:id="11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Elgesys gali būti apribojamas nuo trisdešimties dienų iki dvylikos mėnesių. Šios poveikio priemonės terminas skaičiuojamas dienomis ir mėnesiais.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Teismas nepilnametį gali įpareigoti: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būti namuose nustatytu laiku;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mokytis, tęsti mokslą arba dirbti;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įgyti tam tikrų žinių ar išmokti draudimus (saugaus eismo, mokinio taisykles ir pan.);</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atlikti visą gydymosi nuo alkoholizmo, narkomanijos, toksikomanijos ar venerinės ligos kursą. Šis įpareigojimas skiriamas tėvų ar globėjų prašymu, jeigu nepilnametis sutinka;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dalyvauti valstybinių ar nevalstybinių įstaigų bei organizacijų rengiamose socialinio ugdymo ar reabilitacijos priemonėse.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Teismas nepilnamečiui gali uždrausti: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žaisti azartinius žaidimus;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užsiimti tam tikra veikla;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vairuoti motorinę transporto priemonę (motociklą, savaeigę mašiną ir pan.);</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lankytis vietose, kuriose daroma neigiama įtaka nepilnamečio elgesiui, arba bendrauti su žmonėmis, darančiais jam neigiamos įtakos;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be šios priemonės vykdymą kontroliuojančių institucijų žinios keisti gyvenamąją vietą.</w:t>
      </w:r>
    </w:p>
    <w:p w:rsidR="00E40A59" w:rsidRDefault="00E40A59" w:rsidP="00E40A59">
      <w:pPr>
        <w:ind w:firstLine="720"/>
        <w:jc w:val="both"/>
        <w:rPr>
          <w:rFonts w:ascii="Times New Roman" w:hAnsi="Times New Roman"/>
          <w:sz w:val="22"/>
          <w:szCs w:val="22"/>
        </w:rPr>
      </w:pPr>
      <w:r w:rsidRPr="00535E83">
        <w:rPr>
          <w:rFonts w:ascii="Times New Roman" w:hAnsi="Times New Roman"/>
          <w:sz w:val="22"/>
          <w:szCs w:val="22"/>
        </w:rPr>
        <w:t xml:space="preserve">4. Teismas nepilnamečiui jo ar kitų </w:t>
      </w:r>
      <w:r w:rsidRPr="00535E83">
        <w:rPr>
          <w:rFonts w:ascii="Times New Roman" w:hAnsi="Times New Roman"/>
          <w:color w:val="000000"/>
          <w:sz w:val="22"/>
          <w:szCs w:val="22"/>
        </w:rPr>
        <w:t>baudžiamojo proceso dalyvių prašymu</w:t>
      </w:r>
      <w:r w:rsidRPr="00535E83">
        <w:rPr>
          <w:rFonts w:ascii="Times New Roman" w:hAnsi="Times New Roman"/>
          <w:sz w:val="22"/>
          <w:szCs w:val="22"/>
        </w:rPr>
        <w:t>, taip pat savo nuožiūra gali paskirti kitus baudžiamajame įstatyme nenumatytus įpareigojimus ar draudimus, kurie, teismo nuomone, turėtų teigiamos įtakos nepilnamečio elgesiui.</w:t>
      </w:r>
    </w:p>
    <w:p w:rsidR="00E40A59" w:rsidRPr="007C74E8" w:rsidRDefault="00E40A59" w:rsidP="00E40A59">
      <w:pPr>
        <w:ind w:firstLine="720"/>
        <w:jc w:val="both"/>
        <w:rPr>
          <w:rFonts w:ascii="Times New Roman" w:hAnsi="Times New Roman"/>
          <w:color w:val="000000"/>
          <w:sz w:val="22"/>
        </w:rPr>
      </w:pPr>
      <w:r>
        <w:rPr>
          <w:rFonts w:ascii="Times New Roman" w:hAnsi="Times New Roman"/>
          <w:color w:val="000000"/>
          <w:sz w:val="22"/>
        </w:rPr>
        <w:t>5</w:t>
      </w:r>
      <w:r w:rsidRPr="007C74E8">
        <w:rPr>
          <w:rFonts w:ascii="Times New Roman" w:hAnsi="Times New Roman"/>
          <w:color w:val="000000"/>
          <w:sz w:val="22"/>
        </w:rPr>
        <w:t>. Nepilnametis privalo nustatyta tvarka atsiskaityti apie įpareigojimų ir draudimų vykdymą.</w:t>
      </w:r>
    </w:p>
    <w:p w:rsidR="00E40A59" w:rsidRDefault="00E40A59" w:rsidP="00E40A59">
      <w:pPr>
        <w:ind w:firstLine="720"/>
        <w:jc w:val="both"/>
        <w:rPr>
          <w:rFonts w:ascii="Times New Roman" w:hAnsi="Times New Roman"/>
          <w:color w:val="000000"/>
          <w:sz w:val="22"/>
        </w:rPr>
      </w:pPr>
      <w:r>
        <w:rPr>
          <w:rFonts w:ascii="Times New Roman" w:hAnsi="Times New Roman"/>
          <w:color w:val="000000"/>
          <w:sz w:val="22"/>
        </w:rPr>
        <w:t>6</w:t>
      </w:r>
      <w:r w:rsidRPr="007C74E8">
        <w:rPr>
          <w:rFonts w:ascii="Times New Roman" w:hAnsi="Times New Roman"/>
          <w:color w:val="000000"/>
          <w:sz w:val="22"/>
        </w:rPr>
        <w:t>. Nepilnamečio elgesio apribojimas gali būti skiriamas nepilnamečiui kaip savarankiška poveikio priemonė ar su kitomis auklėjamojo poveikio priemonėmis. Ši priemonė negali būti skiriama, jeigu nepilnametis atiduodamas į specialią auklėjimo įstaigą.</w:t>
      </w:r>
    </w:p>
    <w:p w:rsidR="00F23E66" w:rsidRPr="007C74E8" w:rsidRDefault="00F23E66" w:rsidP="00F23E66">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F23E66" w:rsidRPr="00F23E66" w:rsidRDefault="00F23E66" w:rsidP="00F23E66">
      <w:pPr>
        <w:jc w:val="both"/>
        <w:rPr>
          <w:rFonts w:ascii="Times New Roman" w:hAnsi="Times New Roman"/>
          <w:i/>
          <w:sz w:val="20"/>
        </w:rPr>
      </w:pPr>
      <w:r w:rsidRPr="00F23E66">
        <w:rPr>
          <w:rFonts w:ascii="Times New Roman" w:hAnsi="Times New Roman"/>
          <w:i/>
          <w:sz w:val="20"/>
        </w:rPr>
        <w:t xml:space="preserve">Nr. </w:t>
      </w:r>
      <w:hyperlink r:id="rId80" w:history="1">
        <w:r w:rsidRPr="0092580A">
          <w:rPr>
            <w:rStyle w:val="Hyperlink"/>
            <w:rFonts w:ascii="Times New Roman" w:hAnsi="Times New Roman"/>
            <w:i/>
            <w:sz w:val="20"/>
          </w:rPr>
          <w:t>XI-1861</w:t>
        </w:r>
      </w:hyperlink>
      <w:r w:rsidRPr="00F23E66">
        <w:rPr>
          <w:rFonts w:ascii="Times New Roman" w:hAnsi="Times New Roman"/>
          <w:i/>
          <w:sz w:val="20"/>
        </w:rPr>
        <w:t>, 2011-12-22, Žin., 2012, Nr. 5-138 (2012-01-07)</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20" w:name="straipsnis88"/>
      <w:r w:rsidRPr="007C74E8">
        <w:rPr>
          <w:rFonts w:ascii="Times New Roman" w:hAnsi="Times New Roman"/>
          <w:b/>
          <w:color w:val="000000"/>
          <w:sz w:val="22"/>
        </w:rPr>
        <w:t>88 straipsnis. Atidavimas į specialią auklėjimo įstaigą</w:t>
      </w:r>
    </w:p>
    <w:bookmarkEnd w:id="12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Atidavimas į specialią auklėjimo įstaigą nustatomas nuo šešių mėnesių iki trejų metų, bet ne ilgiau kaip iki nepilnamečiui sueis aštuoniolika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Konkretų buvimo specialioje auklėjimo įstaigoje laiką nustato teismas, atsižvelgdamas į nepilnamečio asmenybę, tai, ar jo nusikalstamas elgesys kartojasi, kokios poveikio priemonės jau taikytos, ir kitas bylos aplinkybes.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Atidavimas į specialią auklėjimo įstaigą gali būti skiriamas nepilnamečiui kaip savarankiška poveikio priemonė arba kartu su įspėjimu ar turtinės žalos atlyginimu arba pašalinimu.</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21" w:name="straipsnis89"/>
      <w:r w:rsidRPr="007C74E8">
        <w:rPr>
          <w:rFonts w:ascii="Times New Roman" w:hAnsi="Times New Roman"/>
          <w:b/>
          <w:color w:val="000000"/>
          <w:sz w:val="22"/>
        </w:rPr>
        <w:t>89</w:t>
      </w:r>
      <w:r w:rsidRPr="007C74E8">
        <w:rPr>
          <w:rFonts w:ascii="Times New Roman" w:hAnsi="Times New Roman"/>
          <w:color w:val="000000"/>
          <w:sz w:val="22"/>
        </w:rPr>
        <w:t xml:space="preserve"> </w:t>
      </w:r>
      <w:r w:rsidRPr="007C74E8">
        <w:rPr>
          <w:rFonts w:ascii="Times New Roman" w:hAnsi="Times New Roman"/>
          <w:b/>
          <w:color w:val="000000"/>
          <w:sz w:val="22"/>
        </w:rPr>
        <w:t>straipsnis.</w:t>
      </w:r>
      <w:r w:rsidRPr="007C74E8">
        <w:rPr>
          <w:rFonts w:ascii="Times New Roman" w:hAnsi="Times New Roman"/>
          <w:color w:val="000000"/>
          <w:sz w:val="22"/>
        </w:rPr>
        <w:t xml:space="preserve"> </w:t>
      </w:r>
      <w:r w:rsidRPr="007C74E8">
        <w:rPr>
          <w:rFonts w:ascii="Times New Roman" w:hAnsi="Times New Roman"/>
          <w:b/>
          <w:color w:val="000000"/>
          <w:sz w:val="22"/>
        </w:rPr>
        <w:t>Auklėjamojo poveikio priemonių nevykdymo pasekmės</w:t>
      </w:r>
    </w:p>
    <w:bookmarkEnd w:id="12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Jeigu nepilnametis, kuriam paskirta viena auklėjamojo poveikio priemonė, jos nevykdo ar netinkamai ją vykdo ir dėl to buvo ne mažiau kaip du kartus įspėtas, teismas, remdamasis šios priemonės vykdymą kontroliuojančių institucijų teikimu, gali pakeisti tą poveikio priemonę bet kokia kita auklėjamojo poveikio priemone, išskyrus atidavimą į specialią auklėjimo įstaigą.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Jeigu nepilnametis, kuriam yra paskirtos dvi ar trys auklėjamojo poveikio priemonės, jų nevykdo ar netinkamai jas vykdo ir dėl to buvo ne mažiau kaip du kartus įspėtas, teismas, remdamasis šių priemonių vykdymą kontroliuojančių institucijų teikimu, gali pakeisti jas kitomis auklėjamojo poveikio priemonėmis, įskaitant atidavimą į specialią auklėjimo įstaigą.</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22" w:name="straipsnis90"/>
      <w:r w:rsidRPr="007C74E8">
        <w:rPr>
          <w:rFonts w:ascii="Times New Roman" w:hAnsi="Times New Roman"/>
          <w:b/>
          <w:color w:val="000000"/>
          <w:sz w:val="22"/>
        </w:rPr>
        <w:t>90 straipsnis.</w:t>
      </w:r>
      <w:r w:rsidRPr="007C74E8">
        <w:rPr>
          <w:rFonts w:ascii="Times New Roman" w:hAnsi="Times New Roman"/>
          <w:color w:val="000000"/>
          <w:sz w:val="22"/>
        </w:rPr>
        <w:t xml:space="preserve"> </w:t>
      </w:r>
      <w:r w:rsidRPr="007C74E8">
        <w:rPr>
          <w:rFonts w:ascii="Times New Roman" w:hAnsi="Times New Roman"/>
          <w:b/>
          <w:color w:val="000000"/>
          <w:sz w:val="22"/>
        </w:rPr>
        <w:t xml:space="preserve">Bausmių ypatumai nepilnamečiams </w:t>
      </w:r>
    </w:p>
    <w:bookmarkEnd w:id="122"/>
    <w:p w:rsidR="00013333" w:rsidRPr="007C74E8" w:rsidRDefault="00013333">
      <w:pPr>
        <w:ind w:firstLine="720"/>
        <w:jc w:val="both"/>
        <w:rPr>
          <w:rFonts w:ascii="Times New Roman" w:hAnsi="Times New Roman"/>
          <w:bCs/>
          <w:sz w:val="22"/>
        </w:rPr>
      </w:pPr>
      <w:r w:rsidRPr="007C74E8">
        <w:rPr>
          <w:rFonts w:ascii="Times New Roman" w:hAnsi="Times New Roman"/>
          <w:sz w:val="22"/>
        </w:rPr>
        <w:t xml:space="preserve">1. Nepilnamečiui </w:t>
      </w:r>
      <w:r w:rsidRPr="007C74E8">
        <w:rPr>
          <w:rFonts w:ascii="Times New Roman" w:hAnsi="Times New Roman"/>
          <w:bCs/>
          <w:sz w:val="22"/>
        </w:rPr>
        <w:t>gali būti skiriamos tik šios bausmės: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1) viešieji darbai;</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bauda;</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3) laisvės apribojimas;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4) areštas;</w:t>
      </w:r>
    </w:p>
    <w:p w:rsidR="00013333" w:rsidRPr="007C74E8" w:rsidRDefault="00013333">
      <w:pPr>
        <w:ind w:firstLine="720"/>
        <w:jc w:val="both"/>
        <w:rPr>
          <w:rFonts w:ascii="Times New Roman" w:hAnsi="Times New Roman"/>
          <w:color w:val="000000"/>
          <w:sz w:val="22"/>
        </w:rPr>
      </w:pPr>
      <w:r w:rsidRPr="007C74E8">
        <w:rPr>
          <w:rFonts w:ascii="Times New Roman" w:hAnsi="Times New Roman"/>
          <w:bCs/>
          <w:sz w:val="22"/>
        </w:rPr>
        <w:t>5) terminuotas laisvės</w:t>
      </w:r>
      <w:r w:rsidRPr="007C74E8">
        <w:rPr>
          <w:rFonts w:ascii="Times New Roman" w:hAnsi="Times New Roman"/>
          <w:sz w:val="22"/>
        </w:rPr>
        <w:t xml:space="preserve"> atėmimas.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Nepilnamečiams negali būti paskirta daugiau nei 240 valandų viešųjų darbų.</w:t>
      </w:r>
    </w:p>
    <w:p w:rsidR="00013333" w:rsidRPr="007C74E8" w:rsidRDefault="00013333">
      <w:pPr>
        <w:pStyle w:val="BodyTextIndent3"/>
        <w:rPr>
          <w:sz w:val="22"/>
        </w:rPr>
      </w:pPr>
      <w:r w:rsidRPr="007C74E8">
        <w:rPr>
          <w:sz w:val="22"/>
        </w:rPr>
        <w:t>3. Bauda gali būti skiriama tik dirbančiam ar savo turto turinčiam nepilnamečiui. Nepilnamečiui gali būti skiriama iki 50 MGL dydžio bauda.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Nepilnamečiui gali būti skiriama nuo penkių iki keturiasdešimt penkių parų arešto.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Laisvės atėmimo bausmė nepilnamečiui negali viršyti dešimties metų.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81"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82"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23" w:name="straipsnis91"/>
      <w:r w:rsidRPr="007C74E8">
        <w:rPr>
          <w:rFonts w:ascii="Times New Roman" w:hAnsi="Times New Roman"/>
          <w:b/>
          <w:color w:val="000000"/>
          <w:sz w:val="22"/>
        </w:rPr>
        <w:t>91 straipsnis. Bausmės skyrimo nepilnamečiui ypatumai</w:t>
      </w:r>
    </w:p>
    <w:bookmarkEnd w:id="12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Teismas nepilnamečiui skiria bausmę vadovaudamasis bendrais bausmių skyrimo pagrindais ir šiame skyriuje numatytais ypatumais.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Teismas, skirdamas bausmę nepilnamečiui, be šio kodekso 54 straipsnio 2 dalyje išvardytų aplinkybių, atsižvelgia 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nepilnamečio gyvenimo ir auklėjimo sąlygas;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nepilnamečio sveikatos būklę ir socialinę brandą;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anksčiau taikytas poveikio priemones ir jų veiksmingumą;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nepilnamečio elgesį po nusikalstamos veikos padarymo.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Terminuotą laisvės atėmimą nepilnamečiui teismas gali skirti, jeigu yra pagrindas manyti, kad kitos rūšies bausmių nepilnamečio nusikalstamiems polinkiams pakeisti nepakanka, arba jeigu nepilnametis padarė sunkų ar labai sunkų nusikaltimą. Kai skiriama laisvės atėmimo bausmė nepilnamečiui, jos minimumą sudaro pusė minimalios bausmės, numatytos šio kodekso straipsnio, pagal kurį teisiamas nepilnametis, sankcijoje.</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83"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b/>
          <w:color w:val="000000"/>
          <w:sz w:val="22"/>
        </w:rPr>
      </w:pPr>
    </w:p>
    <w:p w:rsidR="00E40A59" w:rsidRPr="00535E83" w:rsidRDefault="00E40A59" w:rsidP="00E40A59">
      <w:pPr>
        <w:ind w:firstLine="720"/>
        <w:rPr>
          <w:rFonts w:ascii="Times New Roman" w:hAnsi="Times New Roman"/>
          <w:sz w:val="22"/>
          <w:szCs w:val="22"/>
        </w:rPr>
      </w:pPr>
      <w:bookmarkStart w:id="124" w:name="straipsnis92_2"/>
      <w:bookmarkStart w:id="125" w:name="straipsnis92"/>
      <w:r w:rsidRPr="00535E83">
        <w:rPr>
          <w:rFonts w:ascii="Times New Roman" w:hAnsi="Times New Roman"/>
          <w:b/>
          <w:sz w:val="22"/>
          <w:szCs w:val="22"/>
        </w:rPr>
        <w:t>92 straipsnis. Bausmės vykdymo atidėjimas nepilnamečiui</w:t>
      </w:r>
    </w:p>
    <w:bookmarkEnd w:id="124"/>
    <w:bookmarkEnd w:id="125"/>
    <w:p w:rsidR="00E40A59" w:rsidRPr="00535E83" w:rsidRDefault="00E40A59" w:rsidP="00E40A59">
      <w:pPr>
        <w:ind w:firstLine="720"/>
        <w:jc w:val="both"/>
        <w:rPr>
          <w:rFonts w:ascii="Times New Roman" w:hAnsi="Times New Roman"/>
          <w:sz w:val="22"/>
          <w:szCs w:val="22"/>
        </w:rPr>
      </w:pPr>
      <w:r w:rsidRPr="00535E83">
        <w:rPr>
          <w:rFonts w:ascii="Times New Roman" w:hAnsi="Times New Roman"/>
          <w:sz w:val="22"/>
          <w:szCs w:val="22"/>
        </w:rPr>
        <w:t>1.</w:t>
      </w:r>
      <w:r>
        <w:rPr>
          <w:rFonts w:ascii="Times New Roman" w:hAnsi="Times New Roman"/>
          <w:sz w:val="22"/>
          <w:szCs w:val="22"/>
        </w:rPr>
        <w:t xml:space="preserve"> </w:t>
      </w:r>
      <w:r w:rsidRPr="00535E83">
        <w:rPr>
          <w:rFonts w:ascii="Times New Roman" w:hAnsi="Times New Roman"/>
          <w:sz w:val="22"/>
          <w:szCs w:val="22"/>
        </w:rPr>
        <w:t>Nepilnamečiui, nuteistam laisvės atėmimu už vieną ar kelis neatsargius nusikaltimus arba laisvės atėmimu ne daugiau kaip penkeriems metams už vieną ar kelis tyčinius nusikaltimus, teismas gali atidėti paskirtos bausmės vykdymą nuo vienerių iki trejų metų. Bausmės vykdymas gali būti atidėtas, jeigu teismas nusprendžia, kad yra pakankamas pagrindas manyti, kad bausmės tikslai bus pasiekti be realaus bausmės atlikimo.</w:t>
      </w:r>
    </w:p>
    <w:p w:rsidR="00E40A59" w:rsidRPr="00535E83" w:rsidRDefault="00E40A59" w:rsidP="00E40A59">
      <w:pPr>
        <w:ind w:firstLine="720"/>
        <w:jc w:val="both"/>
        <w:rPr>
          <w:rFonts w:ascii="Times New Roman" w:hAnsi="Times New Roman"/>
          <w:sz w:val="22"/>
          <w:szCs w:val="22"/>
        </w:rPr>
      </w:pPr>
      <w:r w:rsidRPr="00535E83">
        <w:rPr>
          <w:rFonts w:ascii="Times New Roman" w:hAnsi="Times New Roman"/>
          <w:sz w:val="22"/>
          <w:szCs w:val="22"/>
        </w:rPr>
        <w:t>2. At</w:t>
      </w:r>
      <w:r w:rsidRPr="00535E83">
        <w:rPr>
          <w:rFonts w:ascii="Times New Roman" w:hAnsi="Times New Roman"/>
          <w:color w:val="000000"/>
          <w:sz w:val="22"/>
          <w:szCs w:val="22"/>
        </w:rPr>
        <w:t>idėdamas bausmės vykdymą, teismas nepilnamečiui paskiria vieną ar kelias tarpusavyje suderintas šio kodekso 82 straipsnyje numatytas auklėjamojo poveikio priemones, išskyrus atidavimą į specialią auklėjimo įstaigą</w:t>
      </w:r>
      <w:r w:rsidRPr="00535E83">
        <w:rPr>
          <w:rFonts w:ascii="Times New Roman" w:hAnsi="Times New Roman"/>
          <w:sz w:val="22"/>
          <w:szCs w:val="22"/>
        </w:rPr>
        <w:t xml:space="preserve">. Kartu teismas nustato laiką, per kurį nepilnametis turi įvykdyti auklėjamojo poveikio priemones. </w:t>
      </w:r>
    </w:p>
    <w:p w:rsidR="00E40A59" w:rsidRDefault="00E40A59" w:rsidP="00E40A59">
      <w:pPr>
        <w:ind w:firstLine="720"/>
        <w:jc w:val="both"/>
        <w:rPr>
          <w:rFonts w:ascii="Times New Roman" w:hAnsi="Times New Roman"/>
          <w:bCs/>
          <w:sz w:val="22"/>
        </w:rPr>
      </w:pPr>
      <w:r w:rsidRPr="00535E83">
        <w:rPr>
          <w:rFonts w:ascii="Times New Roman" w:hAnsi="Times New Roman"/>
          <w:color w:val="000000"/>
          <w:sz w:val="22"/>
          <w:szCs w:val="22"/>
        </w:rPr>
        <w:t xml:space="preserve">3. Bausmės vykdymo atidėjimo nepilnamečiams </w:t>
      </w:r>
      <w:r w:rsidRPr="00535E83">
        <w:rPr>
          <w:rFonts w:ascii="Times New Roman" w:hAnsi="Times New Roman"/>
          <w:bCs/>
          <w:color w:val="000000"/>
          <w:sz w:val="22"/>
          <w:szCs w:val="22"/>
          <w:lang w:eastAsia="lt-LT"/>
        </w:rPr>
        <w:t>vykdymo</w:t>
      </w:r>
      <w:r w:rsidRPr="00535E83">
        <w:rPr>
          <w:rFonts w:ascii="Times New Roman" w:hAnsi="Times New Roman"/>
          <w:sz w:val="22"/>
          <w:szCs w:val="22"/>
          <w:lang w:eastAsia="lt-LT"/>
        </w:rPr>
        <w:t xml:space="preserve"> </w:t>
      </w:r>
      <w:r w:rsidRPr="00535E83">
        <w:rPr>
          <w:rFonts w:ascii="Times New Roman" w:hAnsi="Times New Roman"/>
          <w:sz w:val="22"/>
          <w:szCs w:val="22"/>
        </w:rPr>
        <w:t>tvarką ir sąlygas nustato</w:t>
      </w:r>
      <w:r w:rsidRPr="00535E83">
        <w:rPr>
          <w:rFonts w:ascii="Times New Roman" w:hAnsi="Times New Roman"/>
          <w:color w:val="000000"/>
          <w:sz w:val="22"/>
          <w:szCs w:val="22"/>
        </w:rPr>
        <w:t xml:space="preserve"> Lietuvos Respublikos probacijos įstatymas.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84"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85"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F23E66" w:rsidRPr="00F23E66" w:rsidRDefault="00F23E66" w:rsidP="00F23E66">
      <w:pPr>
        <w:jc w:val="both"/>
        <w:rPr>
          <w:rFonts w:ascii="Times New Roman" w:hAnsi="Times New Roman"/>
          <w:i/>
          <w:sz w:val="20"/>
        </w:rPr>
      </w:pPr>
      <w:r w:rsidRPr="00F23E66">
        <w:rPr>
          <w:rFonts w:ascii="Times New Roman" w:hAnsi="Times New Roman"/>
          <w:i/>
          <w:sz w:val="20"/>
        </w:rPr>
        <w:t xml:space="preserve">Nr. </w:t>
      </w:r>
      <w:hyperlink r:id="rId86" w:history="1">
        <w:r w:rsidRPr="0092580A">
          <w:rPr>
            <w:rStyle w:val="Hyperlink"/>
            <w:rFonts w:ascii="Times New Roman" w:hAnsi="Times New Roman"/>
            <w:i/>
            <w:sz w:val="20"/>
          </w:rPr>
          <w:t>XI-1861</w:t>
        </w:r>
      </w:hyperlink>
      <w:r w:rsidRPr="00F23E66">
        <w:rPr>
          <w:rFonts w:ascii="Times New Roman" w:hAnsi="Times New Roman"/>
          <w:i/>
          <w:sz w:val="20"/>
        </w:rPr>
        <w:t>, 2011-12-22, Žin., 2012, Nr. 5-138 (2012-01-07)</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26" w:name="straipsnis93"/>
      <w:r w:rsidRPr="007C74E8">
        <w:rPr>
          <w:rFonts w:ascii="Times New Roman" w:hAnsi="Times New Roman"/>
          <w:b/>
          <w:color w:val="000000"/>
          <w:sz w:val="22"/>
        </w:rPr>
        <w:t>93 straipsnis. Nepilnamečio atleidimas nuo baudžiamosios atsakomybės</w:t>
      </w:r>
    </w:p>
    <w:bookmarkEnd w:id="126"/>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1. Nepilnametis, pirmą kartą padaręs baudžiamąjį nusižengimą ar neatsargų arba nesunkų ar apysunkį tyčinį nusikaltimą, teismo gali būti atleistas nuo baudžiamosios atsakomybės, jeigu jis:</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1) nukentėjusio asmens atsiprašė ir visiškai ar iš dalies savo darbu ar pinigais atlygino arba pašalino padarytą turtinę žalą arba</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2) pripažintas ribotai pakaltinamu, arba</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3) pripažino savo kaltę ir gailisi padaręs nusikalstamą veiką arba yra kitų pagrindų manyti, kad nepilnametis laikysis įstatymų ir nedarys naujų nusikalstamų veikų.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Teismas, atleidęs nepilnametį nuo baudžiamosios atsakomybės šio straipsnio 1 dalyje numatytais pagrindais, skiria jam šio kodekso 82 straipsnyje numatytas auklėjamojo poveikio priemones.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87"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left="2250" w:hanging="1530"/>
        <w:jc w:val="both"/>
        <w:rPr>
          <w:rFonts w:ascii="Times New Roman" w:hAnsi="Times New Roman"/>
          <w:b/>
          <w:color w:val="000000"/>
          <w:sz w:val="22"/>
        </w:rPr>
      </w:pPr>
    </w:p>
    <w:p w:rsidR="00E40A59" w:rsidRPr="00F23E66" w:rsidRDefault="00013333" w:rsidP="0024678A">
      <w:pPr>
        <w:ind w:left="2160" w:hanging="1440"/>
        <w:jc w:val="both"/>
        <w:rPr>
          <w:rFonts w:ascii="Times New Roman" w:hAnsi="Times New Roman"/>
          <w:b/>
          <w:sz w:val="20"/>
        </w:rPr>
      </w:pPr>
      <w:bookmarkStart w:id="127" w:name="straipsnis94"/>
      <w:r w:rsidRPr="007C74E8">
        <w:rPr>
          <w:rFonts w:ascii="Times New Roman" w:hAnsi="Times New Roman"/>
          <w:b/>
          <w:color w:val="000000"/>
          <w:sz w:val="22"/>
        </w:rPr>
        <w:t xml:space="preserve">94 straipsnis. </w:t>
      </w:r>
      <w:r w:rsidR="0024678A" w:rsidRPr="0024678A">
        <w:rPr>
          <w:rFonts w:ascii="Times New Roman" w:hAnsi="Times New Roman"/>
          <w:color w:val="000000"/>
          <w:sz w:val="22"/>
          <w:szCs w:val="22"/>
        </w:rPr>
        <w:t>N</w:t>
      </w:r>
      <w:r w:rsidR="0024678A" w:rsidRPr="0024678A">
        <w:rPr>
          <w:rFonts w:ascii="Times New Roman" w:hAnsi="Times New Roman"/>
          <w:sz w:val="22"/>
          <w:szCs w:val="22"/>
        </w:rPr>
        <w:t>eteko galios nuo 2012-07-01.</w:t>
      </w:r>
    </w:p>
    <w:bookmarkEnd w:id="127"/>
    <w:p w:rsidR="00F23E66" w:rsidRPr="007C74E8" w:rsidRDefault="00F23E66" w:rsidP="00F23E66">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F23E66" w:rsidRPr="00F23E66" w:rsidRDefault="00F23E66" w:rsidP="00F23E66">
      <w:pPr>
        <w:jc w:val="both"/>
        <w:rPr>
          <w:rFonts w:ascii="Times New Roman" w:hAnsi="Times New Roman"/>
          <w:i/>
          <w:sz w:val="20"/>
        </w:rPr>
      </w:pPr>
      <w:r w:rsidRPr="00F23E66">
        <w:rPr>
          <w:rFonts w:ascii="Times New Roman" w:hAnsi="Times New Roman"/>
          <w:i/>
          <w:sz w:val="20"/>
        </w:rPr>
        <w:t xml:space="preserve">Nr. </w:t>
      </w:r>
      <w:hyperlink r:id="rId88" w:history="1">
        <w:r w:rsidRPr="0092580A">
          <w:rPr>
            <w:rStyle w:val="Hyperlink"/>
            <w:rFonts w:ascii="Times New Roman" w:hAnsi="Times New Roman"/>
            <w:i/>
            <w:sz w:val="20"/>
          </w:rPr>
          <w:t>XI-1861</w:t>
        </w:r>
      </w:hyperlink>
      <w:r w:rsidRPr="00F23E66">
        <w:rPr>
          <w:rFonts w:ascii="Times New Roman" w:hAnsi="Times New Roman"/>
          <w:i/>
          <w:sz w:val="20"/>
        </w:rPr>
        <w:t>, 2011-12-22, Žin., 2012, Nr. 5-138 (2012-01-07)</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4"/>
        <w:spacing w:line="240" w:lineRule="auto"/>
        <w:rPr>
          <w:rFonts w:ascii="Times New Roman" w:hAnsi="Times New Roman"/>
          <w:sz w:val="22"/>
        </w:rPr>
      </w:pPr>
      <w:bookmarkStart w:id="128" w:name="skyrius12"/>
      <w:r w:rsidRPr="007C74E8">
        <w:rPr>
          <w:rFonts w:ascii="Times New Roman" w:hAnsi="Times New Roman"/>
          <w:sz w:val="22"/>
        </w:rPr>
        <w:t>XII SKYRIUS</w:t>
      </w:r>
    </w:p>
    <w:bookmarkEnd w:id="128"/>
    <w:p w:rsidR="00013333" w:rsidRPr="007C74E8" w:rsidRDefault="00013333">
      <w:pPr>
        <w:jc w:val="center"/>
        <w:rPr>
          <w:rFonts w:ascii="Times New Roman" w:hAnsi="Times New Roman"/>
          <w:b/>
          <w:caps/>
          <w:color w:val="000000"/>
          <w:sz w:val="22"/>
        </w:rPr>
      </w:pPr>
      <w:r w:rsidRPr="007C74E8">
        <w:rPr>
          <w:rFonts w:ascii="Times New Roman" w:hAnsi="Times New Roman"/>
          <w:b/>
          <w:caps/>
          <w:color w:val="000000"/>
          <w:sz w:val="22"/>
        </w:rPr>
        <w:t>Baudžiamosios atsakomybės senatis</w:t>
      </w:r>
    </w:p>
    <w:p w:rsidR="00013333" w:rsidRPr="007C74E8" w:rsidRDefault="00013333">
      <w:pPr>
        <w:ind w:firstLine="720"/>
        <w:jc w:val="both"/>
        <w:rPr>
          <w:rFonts w:ascii="Times New Roman" w:hAnsi="Times New Roman"/>
          <w:color w:val="000000"/>
          <w:sz w:val="22"/>
        </w:rPr>
      </w:pPr>
    </w:p>
    <w:p w:rsidR="00CC7FE7" w:rsidRPr="007C74E8" w:rsidRDefault="00CC7FE7" w:rsidP="00CC7FE7">
      <w:pPr>
        <w:ind w:firstLine="720"/>
        <w:jc w:val="both"/>
        <w:rPr>
          <w:rFonts w:ascii="Times New Roman" w:hAnsi="Times New Roman"/>
          <w:sz w:val="22"/>
          <w:szCs w:val="22"/>
        </w:rPr>
      </w:pPr>
      <w:bookmarkStart w:id="129" w:name="straipsnis95"/>
      <w:r w:rsidRPr="007C74E8">
        <w:rPr>
          <w:rFonts w:ascii="Times New Roman" w:hAnsi="Times New Roman"/>
          <w:b/>
          <w:bCs/>
          <w:color w:val="000000"/>
          <w:sz w:val="22"/>
          <w:szCs w:val="22"/>
        </w:rPr>
        <w:t>95 straipsnis. Apkaltinamojo nuosprendžio priėmimo senatis</w:t>
      </w:r>
    </w:p>
    <w:bookmarkEnd w:id="129"/>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color w:val="000000"/>
          <w:sz w:val="22"/>
          <w:szCs w:val="22"/>
        </w:rPr>
        <w:t>1. Asmeniui, padariusiam nusikalstamą veiką, negali būti priimtas apkaltinamasis nuosprendis, jeigu:</w:t>
      </w:r>
    </w:p>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color w:val="000000"/>
          <w:sz w:val="22"/>
          <w:szCs w:val="22"/>
        </w:rPr>
        <w:t>1) praėję:</w:t>
      </w:r>
    </w:p>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color w:val="000000"/>
          <w:sz w:val="22"/>
          <w:szCs w:val="22"/>
        </w:rPr>
        <w:t>a) treji metai, kai buvo padarytas baudžiamasis nusižengimas;</w:t>
      </w:r>
    </w:p>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color w:val="000000"/>
          <w:sz w:val="22"/>
          <w:szCs w:val="22"/>
        </w:rPr>
        <w:t>b) aštuoneri metai, kai buvo padarytas neatsargus arba nesunkus tyčinis nusikaltimas;</w:t>
      </w:r>
    </w:p>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color w:val="000000"/>
          <w:sz w:val="22"/>
          <w:szCs w:val="22"/>
        </w:rPr>
        <w:t>c) dvylika metų, kai buvo padarytas apysunkis tyčinis nusikaltimas;</w:t>
      </w:r>
    </w:p>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color w:val="000000"/>
          <w:sz w:val="22"/>
          <w:szCs w:val="22"/>
        </w:rPr>
        <w:t>d) penkiolika metų, kai buvo padarytas sunkus nusikaltimas;</w:t>
      </w:r>
    </w:p>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color w:val="000000"/>
          <w:sz w:val="22"/>
          <w:szCs w:val="22"/>
        </w:rPr>
        <w:t>e) dvidešimt penkeri metai, kai buvo padarytas labai sunkus nusikaltimas;</w:t>
      </w:r>
    </w:p>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color w:val="000000"/>
          <w:sz w:val="22"/>
          <w:szCs w:val="22"/>
        </w:rPr>
        <w:t>f)  trisdešimt metų, kai buvo padarytas nusikaltimas, susijęs su tyčiniu kito žmogaus gyvybės atėmimu;</w:t>
      </w:r>
    </w:p>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color w:val="000000"/>
          <w:sz w:val="22"/>
          <w:szCs w:val="22"/>
        </w:rPr>
        <w:t>2) per šio straipsnio 1 dalies 1 punkte nustatytą laiką asmuo nesislėpė nuo ikiteisminio tyrimo ar teismo ir nepadarė naujos tyčinės nusikalstamos veikos.</w:t>
      </w:r>
    </w:p>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color w:val="000000"/>
          <w:sz w:val="22"/>
          <w:szCs w:val="22"/>
        </w:rPr>
        <w:t>2. Senaties terminas skaičiuojamas nuo nusikalstamos veikos padarymo iki nuosprendžio priėmimo dienos.</w:t>
      </w:r>
    </w:p>
    <w:p w:rsidR="00CC7FE7" w:rsidRPr="007C74E8" w:rsidRDefault="00CC7FE7" w:rsidP="00CC7FE7">
      <w:pPr>
        <w:ind w:firstLine="720"/>
        <w:jc w:val="both"/>
        <w:rPr>
          <w:rFonts w:ascii="Times New Roman" w:hAnsi="Times New Roman"/>
          <w:color w:val="000000"/>
          <w:sz w:val="22"/>
          <w:szCs w:val="22"/>
        </w:rPr>
      </w:pPr>
      <w:r w:rsidRPr="007C74E8">
        <w:rPr>
          <w:rFonts w:ascii="Times New Roman" w:hAnsi="Times New Roman"/>
          <w:sz w:val="22"/>
          <w:szCs w:val="22"/>
        </w:rPr>
        <w:t xml:space="preserve">3. Jeigu nuo šio kodekso XVIII, XX, XXI, XXIII ir XLIV skyriuose numatytų nusikalstamų veikų nukentėjo nepilnametis, </w:t>
      </w:r>
      <w:r w:rsidRPr="007C74E8">
        <w:rPr>
          <w:rStyle w:val="apple-style-span"/>
          <w:rFonts w:ascii="Times New Roman" w:hAnsi="Times New Roman"/>
          <w:color w:val="000000"/>
          <w:sz w:val="22"/>
          <w:szCs w:val="22"/>
        </w:rPr>
        <w:t>senaties terminas negali baigtis anksčiau, negu šiam asmeniui sueina dvidešimt penkeri metai</w:t>
      </w:r>
      <w:r w:rsidRPr="007C74E8">
        <w:rPr>
          <w:rFonts w:ascii="Times New Roman" w:hAnsi="Times New Roman"/>
          <w:sz w:val="22"/>
          <w:szCs w:val="22"/>
        </w:rPr>
        <w:t>.</w:t>
      </w:r>
    </w:p>
    <w:p w:rsidR="00CC7FE7" w:rsidRPr="007C74E8" w:rsidRDefault="00CC7FE7" w:rsidP="00CC7FE7">
      <w:pPr>
        <w:ind w:firstLine="720"/>
        <w:jc w:val="both"/>
        <w:rPr>
          <w:rFonts w:ascii="Times New Roman" w:hAnsi="Times New Roman"/>
          <w:sz w:val="22"/>
          <w:szCs w:val="22"/>
        </w:rPr>
      </w:pPr>
      <w:r w:rsidRPr="007C74E8">
        <w:rPr>
          <w:rFonts w:ascii="Times New Roman" w:hAnsi="Times New Roman"/>
          <w:sz w:val="22"/>
          <w:szCs w:val="22"/>
        </w:rPr>
        <w:t>4. Jeigu nusikalstamą veiką padaręs asmuo pasislėpė nuo ikiteisminio tyrimo ar teismo, senaties eiga sustoja. Senaties eiga atsinaujina nuo tos dienos, kurią asmuo sulaikomas arba kurią jis pats atvyksta pas ikiteisminio tyrimo pareigūną, prokurorą ar į teismą. Tačiau apkaltinamasis nuosprendis negali būti priimtas, jeigu nuo to laiko, kai asmuo padarė nusikalstamą veiką, praėjo dvidešimt penkeri metai, o nuo to laiko, kai padarė nusikaltimą, susijusį su tyčiniu kito žmogaus gyvybės atėmimu, – trisdešimt metų ir senaties eiga nenutrūko dėl naujos tyčinės nusikalstamos veikos padarymo.</w:t>
      </w:r>
    </w:p>
    <w:p w:rsidR="00CC7FE7" w:rsidRPr="007C74E8" w:rsidRDefault="00CC7FE7" w:rsidP="00CC7FE7">
      <w:pPr>
        <w:ind w:firstLine="720"/>
        <w:jc w:val="both"/>
        <w:rPr>
          <w:rFonts w:ascii="Times New Roman" w:hAnsi="Times New Roman"/>
          <w:sz w:val="22"/>
          <w:szCs w:val="22"/>
        </w:rPr>
      </w:pPr>
      <w:r w:rsidRPr="007C74E8">
        <w:rPr>
          <w:rFonts w:ascii="Times New Roman" w:hAnsi="Times New Roman"/>
          <w:sz w:val="22"/>
          <w:szCs w:val="22"/>
        </w:rPr>
        <w:t>5. Bylos nagrinėjimo teisme metu senaties eiga sustoja laikotarpiui, kuriam:</w:t>
      </w:r>
    </w:p>
    <w:p w:rsidR="00CC7FE7" w:rsidRPr="007C74E8" w:rsidRDefault="00CC7FE7" w:rsidP="00CC7FE7">
      <w:pPr>
        <w:ind w:firstLine="720"/>
        <w:jc w:val="both"/>
        <w:rPr>
          <w:rFonts w:ascii="Times New Roman" w:hAnsi="Times New Roman"/>
          <w:sz w:val="22"/>
          <w:szCs w:val="22"/>
        </w:rPr>
      </w:pPr>
      <w:r w:rsidRPr="007C74E8">
        <w:rPr>
          <w:rFonts w:ascii="Times New Roman" w:hAnsi="Times New Roman"/>
          <w:sz w:val="22"/>
          <w:szCs w:val="22"/>
        </w:rPr>
        <w:t>1) teismas paskelbia nagrinėjimo teisme pertrauką ar bylos nagrinėjimą atideda dėl kaltinamojo ar jo gynėjo nedalyvavimo;</w:t>
      </w:r>
    </w:p>
    <w:p w:rsidR="00CC7FE7" w:rsidRPr="007C74E8" w:rsidRDefault="00CC7FE7" w:rsidP="00CC7FE7">
      <w:pPr>
        <w:ind w:firstLine="720"/>
        <w:jc w:val="both"/>
        <w:rPr>
          <w:rFonts w:ascii="Times New Roman" w:hAnsi="Times New Roman"/>
          <w:sz w:val="22"/>
          <w:szCs w:val="22"/>
        </w:rPr>
      </w:pPr>
      <w:r w:rsidRPr="007C74E8">
        <w:rPr>
          <w:rFonts w:ascii="Times New Roman" w:hAnsi="Times New Roman"/>
          <w:sz w:val="22"/>
          <w:szCs w:val="22"/>
        </w:rPr>
        <w:t>2) teismas paskelbia nagrinėjimo teisme pertrauką, kol bus atlikta teismo paskirta ekspertizė, specialisto tyrimas ar bus įvykdytas teisinės pagalbos prašymas užsienio valstybei;</w:t>
      </w:r>
    </w:p>
    <w:p w:rsidR="00CC7FE7" w:rsidRPr="007C74E8" w:rsidRDefault="00CC7FE7" w:rsidP="00CC7FE7">
      <w:pPr>
        <w:ind w:firstLine="720"/>
        <w:jc w:val="both"/>
        <w:rPr>
          <w:rFonts w:ascii="Times New Roman" w:hAnsi="Times New Roman"/>
          <w:sz w:val="22"/>
          <w:szCs w:val="22"/>
        </w:rPr>
      </w:pPr>
      <w:r w:rsidRPr="007C74E8">
        <w:rPr>
          <w:rFonts w:ascii="Times New Roman" w:hAnsi="Times New Roman"/>
          <w:sz w:val="22"/>
          <w:szCs w:val="22"/>
        </w:rPr>
        <w:t>3) teismas paskelbia nagrinėjimo teisme pertrauką ir paveda prokurorui ar ikiteisminio tyrimo teisėjui atlikti Lietuvos Respublikos baudžiamojo proceso kodekse numatytus procesinius veiksmus;</w:t>
      </w:r>
    </w:p>
    <w:p w:rsidR="00CC7FE7" w:rsidRPr="007C74E8" w:rsidRDefault="00CC7FE7" w:rsidP="00CC7FE7">
      <w:pPr>
        <w:ind w:firstLine="720"/>
        <w:jc w:val="both"/>
        <w:rPr>
          <w:rFonts w:ascii="Times New Roman" w:hAnsi="Times New Roman"/>
          <w:sz w:val="22"/>
          <w:szCs w:val="22"/>
        </w:rPr>
      </w:pPr>
      <w:r w:rsidRPr="007C74E8">
        <w:rPr>
          <w:rFonts w:ascii="Times New Roman" w:hAnsi="Times New Roman"/>
          <w:sz w:val="22"/>
          <w:szCs w:val="22"/>
        </w:rPr>
        <w:t>4) teismas paskelbia nagrinėjimo teisme pertrauką naujai pakviestam kaltinamojo gynėjui susipažinti su bylos medžiaga.</w:t>
      </w:r>
    </w:p>
    <w:p w:rsidR="00CC7FE7" w:rsidRPr="007C74E8" w:rsidRDefault="00CC7FE7" w:rsidP="00CC7FE7">
      <w:pPr>
        <w:ind w:firstLine="720"/>
        <w:jc w:val="both"/>
        <w:rPr>
          <w:rFonts w:ascii="Times New Roman" w:hAnsi="Times New Roman"/>
          <w:sz w:val="22"/>
          <w:szCs w:val="22"/>
        </w:rPr>
      </w:pPr>
      <w:r w:rsidRPr="007C74E8">
        <w:rPr>
          <w:rFonts w:ascii="Times New Roman" w:hAnsi="Times New Roman"/>
          <w:sz w:val="22"/>
          <w:szCs w:val="22"/>
        </w:rPr>
        <w:t>6. Šio straipsnio 5 dalyje numatytais atvejais apkaltinamasis nuosprendis negali būti priimtas, jeigu nuo senaties termino pradžios praėjo penkeriais metais ilgesnis terminas, negu numatyta šio straipsnio 1 dalyje.</w:t>
      </w:r>
    </w:p>
    <w:p w:rsidR="00CC7FE7" w:rsidRPr="007C74E8" w:rsidRDefault="00CC7FE7" w:rsidP="00CC7FE7">
      <w:pPr>
        <w:ind w:firstLine="720"/>
        <w:jc w:val="both"/>
        <w:rPr>
          <w:rFonts w:ascii="Times New Roman" w:hAnsi="Times New Roman"/>
          <w:sz w:val="22"/>
          <w:szCs w:val="22"/>
        </w:rPr>
      </w:pPr>
      <w:r w:rsidRPr="007C74E8">
        <w:rPr>
          <w:rFonts w:ascii="Times New Roman" w:hAnsi="Times New Roman"/>
          <w:sz w:val="22"/>
          <w:szCs w:val="22"/>
        </w:rPr>
        <w:t>7. Jeigu asmuo iki šiame straipsnyje nurodytų terminų pabaigos padaro naują tyčinę  nusikalstamą veiką, senaties eiga nutrūksta. Šiuo atveju senaties eiga už pirmą nusikalstamą veiką pradedama skaičiuoti nuo tos dienos, kurią buvo padarytas naujas tyčinis nusikaltimas ar baudžiamasis nusižengimas.</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8. Nėra senaties šiems nusikaltimams, numatytiems šiame kodekse:</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1) genocidui (99 straipsnis);</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 xml:space="preserve">2) tarptautinės teisės draudžiamam elgesiui su žmonėmis (100 straipsnis); </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3) tarptautinės humanitarinės teisės saugomų asmenų žudymui (101 straipsnis);</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4) civilių trėmimui ar perkėlimui (102 straipsnis);</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 xml:space="preserve">5) tarptautinės humanitarinės teisės saugomų asmenų žalojimui, kankinimui ar kitokiam nežmoniškam elgesiui su jais </w:t>
      </w:r>
      <w:r w:rsidRPr="007C74E8">
        <w:rPr>
          <w:rFonts w:ascii="Times New Roman" w:hAnsi="Times New Roman"/>
          <w:bCs/>
          <w:color w:val="000000"/>
          <w:sz w:val="22"/>
          <w:szCs w:val="22"/>
        </w:rPr>
        <w:t>ar jų turto apsaugos pažeidimui</w:t>
      </w:r>
      <w:r w:rsidRPr="007C74E8">
        <w:rPr>
          <w:rFonts w:ascii="Times New Roman" w:hAnsi="Times New Roman"/>
          <w:sz w:val="22"/>
          <w:szCs w:val="22"/>
        </w:rPr>
        <w:t xml:space="preserve"> (103 straipsnis); </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 xml:space="preserve">6) civilių ar karo belaisvių prievartiniam panaudojimui priešo ginkluotosiose pajėgose (105 straipsnis); </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 xml:space="preserve">7) saugomų objektų naikinimui ar nacionalinių vertybių grobstymui (106 straipsnis); </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 xml:space="preserve">8) agresijai (110 straipsnis); </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9) draudžiamai karo atakai (111 straipsnis);</w:t>
      </w:r>
    </w:p>
    <w:p w:rsidR="001C5CDF"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10) uždraustų karo priemonių naudojimui (112 straipsnis);</w:t>
      </w:r>
    </w:p>
    <w:p w:rsidR="007768EB" w:rsidRPr="007C74E8" w:rsidRDefault="001C5CDF" w:rsidP="001C5CDF">
      <w:pPr>
        <w:ind w:firstLine="720"/>
        <w:jc w:val="both"/>
        <w:rPr>
          <w:rFonts w:ascii="Times New Roman" w:hAnsi="Times New Roman"/>
          <w:sz w:val="22"/>
          <w:szCs w:val="22"/>
        </w:rPr>
      </w:pPr>
      <w:r w:rsidRPr="007C74E8">
        <w:rPr>
          <w:rFonts w:ascii="Times New Roman" w:hAnsi="Times New Roman"/>
          <w:sz w:val="22"/>
          <w:szCs w:val="22"/>
        </w:rPr>
        <w:t>11) aplaidžiam vado pareigų vykdymui (113</w:t>
      </w:r>
      <w:r w:rsidRPr="007C74E8">
        <w:rPr>
          <w:rFonts w:ascii="Times New Roman" w:hAnsi="Times New Roman"/>
          <w:sz w:val="22"/>
          <w:szCs w:val="22"/>
          <w:vertAlign w:val="superscript"/>
        </w:rPr>
        <w:t>1</w:t>
      </w:r>
      <w:r w:rsidRPr="007C74E8">
        <w:rPr>
          <w:rFonts w:ascii="Times New Roman" w:hAnsi="Times New Roman"/>
          <w:sz w:val="22"/>
          <w:szCs w:val="22"/>
        </w:rPr>
        <w:t xml:space="preserve"> straipsnis).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89" w:history="1">
        <w:r w:rsidRPr="007C74E8">
          <w:rPr>
            <w:rStyle w:val="Hyperlink"/>
            <w:rFonts w:ascii="Times New Roman" w:hAnsi="Times New Roman"/>
            <w:i/>
          </w:rPr>
          <w:t>IX-1495</w:t>
        </w:r>
      </w:hyperlink>
      <w:r w:rsidRPr="007C74E8">
        <w:rPr>
          <w:rFonts w:ascii="Times New Roman" w:hAnsi="Times New Roman"/>
          <w:i/>
        </w:rPr>
        <w:t>, 2003-04-10, Žin., 2003, Nr. 38-1733 (2003-04-24),</w:t>
      </w:r>
      <w:r w:rsidRPr="007C74E8">
        <w:rPr>
          <w:rFonts w:ascii="Times New Roman" w:hAnsi="Times New Roman"/>
          <w:b/>
          <w:i/>
        </w:rPr>
        <w:t xml:space="preserve"> atitaisymas skelbtas: Žin., 2003, Nr. 39</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90"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CC7FE7" w:rsidRPr="007C74E8" w:rsidRDefault="00CC7FE7" w:rsidP="00CC7FE7">
      <w:pPr>
        <w:pStyle w:val="PlainText"/>
        <w:rPr>
          <w:rFonts w:ascii="Times New Roman" w:hAnsi="Times New Roman" w:cs="Times New Roman"/>
          <w:i/>
        </w:rPr>
      </w:pPr>
      <w:r w:rsidRPr="007C74E8">
        <w:rPr>
          <w:rFonts w:ascii="Times New Roman" w:hAnsi="Times New Roman" w:cs="Times New Roman"/>
          <w:i/>
        </w:rPr>
        <w:t xml:space="preserve">Nr. </w:t>
      </w:r>
      <w:hyperlink r:id="rId91" w:history="1">
        <w:r w:rsidRPr="007C74E8">
          <w:rPr>
            <w:rStyle w:val="Hyperlink"/>
            <w:rFonts w:ascii="Times New Roman" w:hAnsi="Times New Roman" w:cs="Times New Roman"/>
            <w:i/>
          </w:rPr>
          <w:t>XI-901</w:t>
        </w:r>
      </w:hyperlink>
      <w:r w:rsidRPr="007C74E8">
        <w:rPr>
          <w:rFonts w:ascii="Times New Roman" w:hAnsi="Times New Roman" w:cs="Times New Roman"/>
          <w:i/>
        </w:rPr>
        <w:t>, 2010-06-15, Žin., 2010, Nr. 75-3792 (2010-06-29)</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92"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30" w:name="straipsnis96"/>
      <w:r w:rsidRPr="007C74E8">
        <w:rPr>
          <w:rFonts w:ascii="Times New Roman" w:hAnsi="Times New Roman"/>
          <w:b/>
          <w:color w:val="000000"/>
          <w:sz w:val="22"/>
        </w:rPr>
        <w:t>96 straipsnis. Apkaltinamojo nuosprendžio vykdymo senatis</w:t>
      </w:r>
    </w:p>
    <w:bookmarkEnd w:id="13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Apkaltinamasis nuosprendis nevykdomas, jeigu: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jis nebuvo įvykdytas: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a) per dvejus metus, kai paskirta bausmė už baudžiamąjį nusižengimą,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 per trejus metus, kai paskirta ne laisvės atėmimo bausmė, arba kai paskirta laisvės atėmimo bausmė neviršija dvejų metų,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c) per penkerius metus, kai paskirta laisvės atėmimo bausmė neviršija penkerių metų,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d) per dešimt metų, kai paskirta laisvės atėmimo bausmė neviršija dešimt metų, arba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e) per penkiolika metų, kai paskirta laisvės atėmimo bausmė viršija dešimt metų ar paskirtas laisvės atėmimas iki gyvos galvos,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per šio straipsnio 1 dalies 1 punkte nustatytą laiką nuteistasis nevengia atlikti paskirtos bausmės ir nepadaro naujos nusikalstamos veikos.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Apkaltinamojo nuosprendžio vykdymo senaties terminas skaičiuojamas nuo nuosprendžio įsiteisėjimo dienos iki nuosprendžio vykdymo pradžios.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Jeigu nuteistasis po nuosprendžio įsiteisėjimo vengia atlikti bausmę, senaties eiga sustoja. Šiuo atveju ji atsinaujina nuo tos dienos, kurią nuteistasis pats atvyko atlikti bausmės ar buvo sulaikytas. Tačiau nuosprendis negali būti vykdomas, jeigu po jo įsiteisėjimo dienos praėjo penkiolika metų, o kai paskirtas laisvės atėmimas daugiau kaip dešimčiai metų arba laisvės atėmimas iki gyvos galvos, – dvidešimt metų ir senaties eiga nenutrūko dėl naujos nusikalstamos veikos padarymo.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Jeigu nuteistasis iki apkaltinamojo nuosprendžio vykdymo senaties termino pabaigos padaro naują nusikalstamą veiką, senaties eiga nutrūksta. Šiuo atveju apkaltinamojo nuosprendžio vykdymo senaties terminas pradedamas skaičiuoti nuo naujo nusikaltimo ar baudžiamojo nusižengimo padarymo.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Skirdamas bausmę už naują nusikalstamą veiką, teismas vadovaujasi šio kodekso 64 straipsnyje nustatytomis taisyklėmis.</w:t>
      </w:r>
    </w:p>
    <w:p w:rsidR="00013333" w:rsidRPr="007C74E8" w:rsidRDefault="00013333">
      <w:pPr>
        <w:jc w:val="center"/>
        <w:rPr>
          <w:rFonts w:ascii="Times New Roman" w:hAnsi="Times New Roman"/>
          <w:b/>
          <w:color w:val="000000"/>
          <w:sz w:val="22"/>
        </w:rPr>
      </w:pPr>
    </w:p>
    <w:p w:rsidR="00013333" w:rsidRPr="007C74E8" w:rsidRDefault="00013333">
      <w:pPr>
        <w:jc w:val="center"/>
        <w:rPr>
          <w:rFonts w:ascii="Times New Roman" w:hAnsi="Times New Roman"/>
          <w:b/>
          <w:color w:val="000000"/>
          <w:sz w:val="22"/>
        </w:rPr>
      </w:pPr>
      <w:bookmarkStart w:id="131" w:name="skyrius13"/>
      <w:r w:rsidRPr="007C74E8">
        <w:rPr>
          <w:rFonts w:ascii="Times New Roman" w:hAnsi="Times New Roman"/>
          <w:b/>
          <w:color w:val="000000"/>
          <w:sz w:val="22"/>
        </w:rPr>
        <w:t>XIII SKYRIUS</w:t>
      </w:r>
    </w:p>
    <w:bookmarkEnd w:id="131"/>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TEISTUMAS</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32" w:name="straipsnis97"/>
      <w:r w:rsidRPr="007C74E8">
        <w:rPr>
          <w:rFonts w:ascii="Times New Roman" w:hAnsi="Times New Roman"/>
          <w:b/>
          <w:color w:val="000000"/>
          <w:sz w:val="22"/>
        </w:rPr>
        <w:t>97 straipsnis. Teistumas</w:t>
      </w:r>
    </w:p>
    <w:bookmarkEnd w:id="132"/>
    <w:p w:rsidR="00013333" w:rsidRPr="00CD5BF5" w:rsidRDefault="00013333" w:rsidP="00CD5BF5">
      <w:pPr>
        <w:pStyle w:val="BodyText"/>
        <w:ind w:firstLine="709"/>
        <w:rPr>
          <w:sz w:val="22"/>
          <w:szCs w:val="22"/>
        </w:rPr>
      </w:pPr>
      <w:r w:rsidRPr="00CD5BF5">
        <w:rPr>
          <w:sz w:val="22"/>
          <w:szCs w:val="22"/>
        </w:rPr>
        <w:t>1. Turinčiais teistumą laikomi už nusikaltimo padarymą nuteisti asmenys, kuriems įsiteisėjo Lietuvos Respublikos teismo priimtas apkaltinamasis nuosprendis. Į teistumą teismas atsižvelgia skirdamas bausmę už naujos nusikalstamos veikos padarymą, spręsdamas dėl kaltininko atleidimo nuo bausmės ar baudžiamosios atsakomybės, lygtinio atleidimo nuo bausmės prieš terminą ar bausmės pakeitimo švelnesne bausme, taip pat pripažindamas asmenį pavojingu recidyvistu.</w:t>
      </w:r>
    </w:p>
    <w:p w:rsidR="00013333" w:rsidRPr="00CD5BF5" w:rsidRDefault="00013333" w:rsidP="00CD5BF5">
      <w:pPr>
        <w:pStyle w:val="BodyText"/>
        <w:ind w:firstLine="709"/>
        <w:rPr>
          <w:sz w:val="22"/>
          <w:szCs w:val="22"/>
        </w:rPr>
      </w:pPr>
      <w:r w:rsidRPr="00CD5BF5">
        <w:rPr>
          <w:sz w:val="22"/>
          <w:szCs w:val="22"/>
        </w:rPr>
        <w:t>2. Atsižvelgiant į teistumą, gali būti varžomos tik tos piliečių teisės ir laisvės, kurių apribojimą numato Lietuvos Respublikos įstatymai.</w:t>
      </w:r>
    </w:p>
    <w:p w:rsidR="00013333" w:rsidRPr="00CD5BF5" w:rsidRDefault="00013333" w:rsidP="00CD5BF5">
      <w:pPr>
        <w:pStyle w:val="BodyText"/>
        <w:ind w:firstLine="709"/>
        <w:rPr>
          <w:sz w:val="22"/>
          <w:szCs w:val="22"/>
        </w:rPr>
      </w:pPr>
      <w:r w:rsidRPr="00CD5BF5">
        <w:rPr>
          <w:sz w:val="22"/>
          <w:szCs w:val="22"/>
        </w:rPr>
        <w:t xml:space="preserve">3. Turinčiais teistumą laikomi: </w:t>
      </w:r>
    </w:p>
    <w:p w:rsidR="00013333" w:rsidRPr="00CD5BF5" w:rsidRDefault="00013333" w:rsidP="00CD5BF5">
      <w:pPr>
        <w:pStyle w:val="BodyText"/>
        <w:ind w:firstLine="709"/>
        <w:rPr>
          <w:sz w:val="22"/>
          <w:szCs w:val="22"/>
        </w:rPr>
      </w:pPr>
      <w:r w:rsidRPr="00CD5BF5">
        <w:rPr>
          <w:sz w:val="22"/>
          <w:szCs w:val="22"/>
        </w:rPr>
        <w:t xml:space="preserve">1) asmenys, kuriems bausmės vykdymas buvo atidėtas, – laikotarpiu, kuriam buvo atidėtas bausmės vykdymas; </w:t>
      </w:r>
    </w:p>
    <w:p w:rsidR="00013333" w:rsidRPr="00CD5BF5" w:rsidRDefault="00013333" w:rsidP="00CD5BF5">
      <w:pPr>
        <w:pStyle w:val="BodyText"/>
        <w:ind w:firstLine="709"/>
        <w:rPr>
          <w:sz w:val="22"/>
          <w:szCs w:val="22"/>
        </w:rPr>
      </w:pPr>
      <w:r w:rsidRPr="00CD5BF5">
        <w:rPr>
          <w:sz w:val="22"/>
          <w:szCs w:val="22"/>
        </w:rPr>
        <w:t>2) asmenys, nuteisti už neatsargius nusikaltimus, – bausmės atlikimo laikotarpiu;</w:t>
      </w:r>
    </w:p>
    <w:p w:rsidR="00013333" w:rsidRPr="00CD5BF5" w:rsidRDefault="00013333" w:rsidP="00CD5BF5">
      <w:pPr>
        <w:pStyle w:val="BodyText"/>
        <w:ind w:firstLine="709"/>
        <w:rPr>
          <w:sz w:val="22"/>
          <w:szCs w:val="22"/>
        </w:rPr>
      </w:pPr>
      <w:r w:rsidRPr="00CD5BF5">
        <w:rPr>
          <w:sz w:val="22"/>
          <w:szCs w:val="22"/>
        </w:rPr>
        <w:t xml:space="preserve">3) asmenys, nuteisti už tyčinius nusikaltimus ir realiai atlikę paskirtą bausmę, – bausmės atlikimo laikotarpiu ir po bausmės atlikimo arba atleidimo nuo bausmės atlikimo: </w:t>
      </w:r>
    </w:p>
    <w:p w:rsidR="00013333" w:rsidRPr="00CD5BF5" w:rsidRDefault="00013333" w:rsidP="00CD5BF5">
      <w:pPr>
        <w:pStyle w:val="BodyText"/>
        <w:ind w:firstLine="709"/>
        <w:rPr>
          <w:sz w:val="22"/>
          <w:szCs w:val="22"/>
        </w:rPr>
      </w:pPr>
      <w:r w:rsidRPr="00CD5BF5">
        <w:rPr>
          <w:sz w:val="22"/>
          <w:szCs w:val="22"/>
        </w:rPr>
        <w:t xml:space="preserve">a) trejus metus, jeigu jie nuteisti už nesunkų ar apysunkį nusikaltimą; </w:t>
      </w:r>
    </w:p>
    <w:p w:rsidR="00013333" w:rsidRPr="00CD5BF5" w:rsidRDefault="00013333" w:rsidP="00CD5BF5">
      <w:pPr>
        <w:pStyle w:val="BodyText"/>
        <w:ind w:firstLine="709"/>
        <w:rPr>
          <w:sz w:val="22"/>
          <w:szCs w:val="22"/>
        </w:rPr>
      </w:pPr>
      <w:r w:rsidRPr="00CD5BF5">
        <w:rPr>
          <w:sz w:val="22"/>
          <w:szCs w:val="22"/>
        </w:rPr>
        <w:t xml:space="preserve">b) penkerius metus, jeigu jie nuteisti už sunkų nusikaltimą; </w:t>
      </w:r>
    </w:p>
    <w:p w:rsidR="00013333" w:rsidRPr="00CD5BF5" w:rsidRDefault="00013333" w:rsidP="00CD5BF5">
      <w:pPr>
        <w:pStyle w:val="BodyText"/>
        <w:ind w:firstLine="709"/>
        <w:rPr>
          <w:sz w:val="22"/>
          <w:szCs w:val="22"/>
        </w:rPr>
      </w:pPr>
      <w:r w:rsidRPr="00CD5BF5">
        <w:rPr>
          <w:sz w:val="22"/>
          <w:szCs w:val="22"/>
        </w:rPr>
        <w:t xml:space="preserve">c) aštuonerius metus, jeigu jie nuteisti už labai sunkų nusikaltimą; </w:t>
      </w:r>
    </w:p>
    <w:p w:rsidR="00013333" w:rsidRPr="00CD5BF5" w:rsidRDefault="00013333" w:rsidP="00CD5BF5">
      <w:pPr>
        <w:pStyle w:val="BodyText"/>
        <w:ind w:firstLine="709"/>
        <w:rPr>
          <w:sz w:val="22"/>
          <w:szCs w:val="22"/>
        </w:rPr>
      </w:pPr>
      <w:r w:rsidRPr="00CD5BF5">
        <w:rPr>
          <w:sz w:val="22"/>
          <w:szCs w:val="22"/>
        </w:rPr>
        <w:t>d) dešimt metų, jeigu jie yra pavojingi recidyvistai.</w:t>
      </w:r>
    </w:p>
    <w:p w:rsidR="00013333" w:rsidRPr="00CD5BF5" w:rsidRDefault="00013333" w:rsidP="00CD5BF5">
      <w:pPr>
        <w:pStyle w:val="BodyText"/>
        <w:ind w:firstLine="709"/>
        <w:rPr>
          <w:sz w:val="22"/>
          <w:szCs w:val="22"/>
        </w:rPr>
      </w:pPr>
      <w:r w:rsidRPr="00CD5BF5">
        <w:rPr>
          <w:sz w:val="22"/>
          <w:szCs w:val="22"/>
        </w:rPr>
        <w:t>4. Nepilnamečiams, nuteistiems už šio straipsnio 3 dalies 3 punkte numatytus nusikaltimus, teistumo terminai po bausmės atlikimo ar atleidimo nuo bausmės atlikimo mažinami per pusę.</w:t>
      </w:r>
    </w:p>
    <w:p w:rsidR="00013333" w:rsidRPr="00CD5BF5" w:rsidRDefault="00013333" w:rsidP="00CD5BF5">
      <w:pPr>
        <w:pStyle w:val="BodyText"/>
        <w:ind w:firstLine="709"/>
        <w:rPr>
          <w:sz w:val="22"/>
          <w:szCs w:val="22"/>
        </w:rPr>
      </w:pPr>
      <w:r w:rsidRPr="00CD5BF5">
        <w:rPr>
          <w:sz w:val="22"/>
          <w:szCs w:val="22"/>
        </w:rPr>
        <w:t>5. Šio straipsnio 3 dalies 3 punkte ir 4 dalyje nustatyti terminai skaičiuojami nuo paskirtos bausmės atlikimo arba atleidimo nuo bausmės atlikimo.</w:t>
      </w:r>
    </w:p>
    <w:p w:rsidR="00013333" w:rsidRPr="00CD5BF5" w:rsidRDefault="00013333" w:rsidP="00CD5BF5">
      <w:pPr>
        <w:pStyle w:val="BodyText"/>
        <w:ind w:firstLine="709"/>
        <w:rPr>
          <w:sz w:val="22"/>
          <w:szCs w:val="22"/>
        </w:rPr>
      </w:pPr>
      <w:r w:rsidRPr="00CD5BF5">
        <w:rPr>
          <w:sz w:val="22"/>
          <w:szCs w:val="22"/>
        </w:rPr>
        <w:t>6. Kai sueina šiame straipsnyje nustatyti terminai, teistumas išnyksta ir asmenys laikomi neteistais.</w:t>
      </w:r>
    </w:p>
    <w:p w:rsidR="00013333" w:rsidRPr="00CD5BF5" w:rsidRDefault="00013333" w:rsidP="00CD5BF5">
      <w:pPr>
        <w:pStyle w:val="BodyText"/>
        <w:ind w:firstLine="709"/>
        <w:rPr>
          <w:sz w:val="22"/>
          <w:szCs w:val="22"/>
        </w:rPr>
      </w:pPr>
      <w:r w:rsidRPr="00CD5BF5">
        <w:rPr>
          <w:sz w:val="22"/>
          <w:szCs w:val="22"/>
        </w:rPr>
        <w:t>7. Kai sueina ne mažiau kaip pusė teistumo termino, teismas nuteistojo prašymu gali sutrumpinti teistumo laiką arba panaikinti teistumą.</w:t>
      </w:r>
    </w:p>
    <w:p w:rsidR="00013333" w:rsidRPr="00CD5BF5" w:rsidRDefault="00013333" w:rsidP="00CD5BF5">
      <w:pPr>
        <w:pStyle w:val="BodyText"/>
        <w:ind w:firstLine="709"/>
        <w:rPr>
          <w:sz w:val="22"/>
          <w:szCs w:val="22"/>
        </w:rPr>
      </w:pPr>
      <w:r w:rsidRPr="00CD5BF5">
        <w:rPr>
          <w:sz w:val="22"/>
          <w:szCs w:val="22"/>
        </w:rPr>
        <w:t>8. Jeigu turintis teistumą asmuo padaro naują nusikaltimą ar baudžiamąjį nusižengimą, teistumo išnykimo eiga nutrūksta. Šiuo atveju teistumo už ankstesnę nusikalstamą veiką išnykimo terminas pradedamas skaičiuoti nuo bausmės už naują nusikaltimą ar baudžiamąjį nusižengimą atlikimo. Asmuo laikomas teistu už kiekvieną nusikalstamą veiką tol, kol išnyksta teistumas už sunkiausią iš jų.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93"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94"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4"/>
        <w:spacing w:line="240" w:lineRule="auto"/>
        <w:rPr>
          <w:rFonts w:ascii="Times New Roman" w:hAnsi="Times New Roman"/>
          <w:caps/>
          <w:sz w:val="22"/>
        </w:rPr>
      </w:pPr>
      <w:bookmarkStart w:id="133" w:name="skyrius14"/>
      <w:r w:rsidRPr="007C74E8">
        <w:rPr>
          <w:rFonts w:ascii="Times New Roman" w:hAnsi="Times New Roman"/>
          <w:caps/>
          <w:sz w:val="22"/>
        </w:rPr>
        <w:t>XIV skyrius</w:t>
      </w:r>
    </w:p>
    <w:bookmarkEnd w:id="133"/>
    <w:p w:rsidR="00013333" w:rsidRPr="007C74E8" w:rsidRDefault="00013333">
      <w:pPr>
        <w:jc w:val="center"/>
        <w:rPr>
          <w:rFonts w:ascii="Times New Roman" w:hAnsi="Times New Roman"/>
          <w:b/>
          <w:caps/>
          <w:color w:val="000000"/>
          <w:sz w:val="22"/>
        </w:rPr>
      </w:pPr>
      <w:r w:rsidRPr="007C74E8">
        <w:rPr>
          <w:rFonts w:ascii="Times New Roman" w:hAnsi="Times New Roman"/>
          <w:b/>
          <w:caps/>
          <w:color w:val="000000"/>
          <w:sz w:val="22"/>
        </w:rPr>
        <w:t>Priverčiamosios medicinos priemonės</w:t>
      </w:r>
    </w:p>
    <w:p w:rsidR="00013333" w:rsidRPr="007C74E8" w:rsidRDefault="00013333">
      <w:pPr>
        <w:ind w:firstLine="720"/>
        <w:jc w:val="both"/>
        <w:rPr>
          <w:rFonts w:ascii="Times New Roman" w:hAnsi="Times New Roman"/>
          <w:b/>
          <w:caps/>
          <w:color w:val="000000"/>
          <w:sz w:val="22"/>
        </w:rPr>
      </w:pPr>
    </w:p>
    <w:p w:rsidR="00013333" w:rsidRPr="007C74E8" w:rsidRDefault="00013333">
      <w:pPr>
        <w:ind w:firstLine="720"/>
        <w:jc w:val="both"/>
        <w:rPr>
          <w:rFonts w:ascii="Times New Roman" w:hAnsi="Times New Roman"/>
          <w:b/>
          <w:color w:val="000000"/>
          <w:sz w:val="22"/>
        </w:rPr>
      </w:pPr>
      <w:bookmarkStart w:id="134" w:name="straipsnis98"/>
      <w:r w:rsidRPr="007C74E8">
        <w:rPr>
          <w:rFonts w:ascii="Times New Roman" w:hAnsi="Times New Roman"/>
          <w:b/>
          <w:color w:val="000000"/>
          <w:sz w:val="22"/>
        </w:rPr>
        <w:t>98 straipsnis. Priverčiamosios medicinos priemonės</w:t>
      </w:r>
    </w:p>
    <w:bookmarkEnd w:id="13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Asmenims, teismo pripažintiems nepakaltinamais ar ribotai pakaltinamais, taip pat asmenims, kuriems po nusikalstamos veikos padarymo ar bausmės paskyrimo sutriko psichika ir dėl to jie negali suvokti savo veiksmų esmės ar jų valdyti, teismas gali taikyti šias priverčiamąsias medicinos priemones: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ambulatorinį stebėjimą pirminės psichikos sveikatos priežiūros sąlygomis;</w:t>
      </w:r>
    </w:p>
    <w:p w:rsidR="00013333" w:rsidRPr="007C74E8" w:rsidRDefault="00013333">
      <w:pPr>
        <w:ind w:right="-51" w:firstLine="709"/>
        <w:jc w:val="both"/>
        <w:rPr>
          <w:rFonts w:ascii="Times New Roman" w:hAnsi="Times New Roman"/>
          <w:sz w:val="22"/>
        </w:rPr>
      </w:pPr>
      <w:r w:rsidRPr="007C74E8">
        <w:rPr>
          <w:rFonts w:ascii="Times New Roman" w:hAnsi="Times New Roman"/>
          <w:sz w:val="22"/>
        </w:rPr>
        <w:t>2) stacionarinį stebėjimą bendro stebėjimo sąlygomis specializuotose psichikos sveikatos priežiūros įstaigose;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stacionarinį stebėjimą sustiprinto stebėjimo sąlygomis specializuotose psichikos sveikatos priežiūros įstaigose;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stacionarinį stebėjimą griežto stebėjimo sąlygomis specializuotose psichikos sveikatos priežiūros įstaigose.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Ambulatorinį stebėjimą teismas taiko asmeniui, kurio dėl padarytos veikos pavojingumo ir jo psichikos sutrikimo nereikia stebėti ir gydyti stacionare arba kuris gali toliau ambulatoriškai gydytis, kai po stacionarinio gydymo jo psichikos būklė pagerėja.</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3. Stacionarinį stebėjimą bendro stebėjimo sąlygomis teismas taiko asmeniui, kurį dėl jo psichikos sutrikimo reikia stebėti ir gydyti specializuotame</w:t>
      </w:r>
      <w:r w:rsidRPr="007C74E8">
        <w:rPr>
          <w:rFonts w:ascii="Times New Roman" w:hAnsi="Times New Roman"/>
          <w:b/>
          <w:bCs/>
          <w:sz w:val="22"/>
        </w:rPr>
        <w:t xml:space="preserve"> </w:t>
      </w:r>
      <w:r w:rsidRPr="007C74E8">
        <w:rPr>
          <w:rFonts w:ascii="Times New Roman" w:hAnsi="Times New Roman"/>
          <w:sz w:val="22"/>
        </w:rPr>
        <w:t>stacionare.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Stacionarinį stebėjimą sustiprinto stebėjimo sąlygomis teismas taiko asmeniui, kurį dėl padarytos veikos pavojingumo ir jo psichikos sutrikimo reikia stebėti ir gydyti specializuotame stacionare.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Stacionarinį stebėjimą griežto stebėjimo sąlygomis teismas taiko asmeniui, kuris kėsinosi į žmogaus gyvybę ar sveikatą, dėl psichikos sutrikimo yra ypač pavojingas aplinkiniams ir turi būti stebimas bei gydomas specializuotame stacionare.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Teismas nenustato priverčiamųjų medicinos priemonių taikymo laiko. Jos taikomos, kol asmuo pasveiksta arba pagerėja jo psichikos būklė bei išnyksta jo pavojingumas. Teismas ne rečiau kaip kartą per šešis mėnesius pagal sveikatos priežiūros įstaigos išvadą privalo spręsti klausimą dėl priverčiamųjų medicinos priemonių taikymo pratęsimo, rūšies pakeitimo ar jų taikymo panaikinimo.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7. Jeigu priverčiamąsias medicinos priemones taikyti asmeniui nebūtina, taip pat jeigu teismas panaikina šių priemonių taikymą, asmuo gali būti teismo perduodamas giminaičių ar kitų asmenų globai ar rūpybai ir kartu jam gali būti nustatomas medicininis stebėjimas.</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Straipsnio pakeitimas:</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95" w:history="1">
        <w:r w:rsidRPr="007C74E8">
          <w:rPr>
            <w:rStyle w:val="Hyperlink"/>
            <w:rFonts w:ascii="Times New Roman" w:eastAsia="MS Mincho" w:hAnsi="Times New Roman"/>
            <w:i/>
            <w:iCs/>
          </w:rPr>
          <w:t>X-970</w:t>
        </w:r>
      </w:hyperlink>
      <w:r w:rsidRPr="007C74E8">
        <w:rPr>
          <w:rFonts w:ascii="Times New Roman" w:eastAsia="MS Mincho" w:hAnsi="Times New Roman"/>
          <w:i/>
          <w:iCs/>
        </w:rPr>
        <w:t>, 2006-12-12, Žin., 2006, Nr. 141-5401 (2006-12-28)</w:t>
      </w:r>
    </w:p>
    <w:p w:rsidR="00013333" w:rsidRPr="007C74E8" w:rsidRDefault="00013333">
      <w:pPr>
        <w:pStyle w:val="Heading4"/>
        <w:spacing w:line="240" w:lineRule="auto"/>
        <w:rPr>
          <w:rFonts w:ascii="Times New Roman" w:hAnsi="Times New Roman"/>
          <w:sz w:val="22"/>
        </w:rPr>
      </w:pPr>
    </w:p>
    <w:p w:rsidR="00013333" w:rsidRPr="007C74E8" w:rsidRDefault="00013333">
      <w:pPr>
        <w:pStyle w:val="Heading4"/>
        <w:spacing w:line="240" w:lineRule="auto"/>
        <w:rPr>
          <w:rFonts w:ascii="Times New Roman" w:hAnsi="Times New Roman"/>
          <w:sz w:val="22"/>
        </w:rPr>
      </w:pPr>
      <w:bookmarkStart w:id="135" w:name="dalis2"/>
      <w:r w:rsidRPr="007C74E8">
        <w:rPr>
          <w:rFonts w:ascii="Times New Roman" w:hAnsi="Times New Roman"/>
          <w:sz w:val="22"/>
        </w:rPr>
        <w:t>SPECIALIOJI DALIS</w:t>
      </w:r>
    </w:p>
    <w:bookmarkEnd w:id="135"/>
    <w:p w:rsidR="00013333" w:rsidRPr="007C74E8" w:rsidRDefault="00013333">
      <w:pPr>
        <w:jc w:val="center"/>
        <w:rPr>
          <w:rFonts w:ascii="Times New Roman" w:hAnsi="Times New Roman"/>
          <w:color w:val="000000"/>
          <w:sz w:val="22"/>
        </w:rPr>
      </w:pPr>
    </w:p>
    <w:p w:rsidR="00013333" w:rsidRPr="007C74E8" w:rsidRDefault="00013333">
      <w:pPr>
        <w:jc w:val="center"/>
        <w:rPr>
          <w:rFonts w:ascii="Times New Roman" w:hAnsi="Times New Roman"/>
          <w:b/>
          <w:color w:val="000000"/>
          <w:sz w:val="22"/>
        </w:rPr>
      </w:pPr>
      <w:bookmarkStart w:id="136" w:name="skyrius15"/>
      <w:r w:rsidRPr="007C74E8">
        <w:rPr>
          <w:rFonts w:ascii="Times New Roman" w:hAnsi="Times New Roman"/>
          <w:b/>
          <w:color w:val="000000"/>
          <w:sz w:val="22"/>
        </w:rPr>
        <w:t>XV SKYRIUS</w:t>
      </w:r>
    </w:p>
    <w:bookmarkEnd w:id="136"/>
    <w:p w:rsidR="00013333" w:rsidRPr="007C74E8" w:rsidRDefault="00013333">
      <w:pPr>
        <w:jc w:val="center"/>
        <w:rPr>
          <w:rFonts w:ascii="Times New Roman" w:hAnsi="Times New Roman"/>
          <w:b/>
          <w:caps/>
          <w:color w:val="000000"/>
          <w:sz w:val="22"/>
        </w:rPr>
      </w:pPr>
      <w:r w:rsidRPr="007C74E8">
        <w:rPr>
          <w:rFonts w:ascii="Times New Roman" w:hAnsi="Times New Roman"/>
          <w:b/>
          <w:caps/>
          <w:color w:val="000000"/>
          <w:sz w:val="22"/>
        </w:rPr>
        <w:t>Nusikaltimai žmoniškumui ir karo nusikaltimai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37" w:name="straipsnis99"/>
      <w:r w:rsidRPr="007C74E8">
        <w:rPr>
          <w:rFonts w:ascii="Times New Roman" w:hAnsi="Times New Roman"/>
          <w:b/>
          <w:color w:val="000000"/>
          <w:sz w:val="22"/>
        </w:rPr>
        <w:t>99 straipsnis. Genocidas</w:t>
      </w:r>
    </w:p>
    <w:bookmarkEnd w:id="13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siekdamas fiziškai sunaikinti visus ar dalį žmonių, priklausančių bet kuriai nacionalinei, etninei, rasinei, religinei, socialinei ar politinei grupei, organizavo, vadovavo ar dalyvavo juos žudant, kankinant, žalojant, trikdant jų protinį vystymąsi, deportuojant, kitaip sudarant tokias gyvenimo sąlygas, kad jos lėmė visų jų ar dalies žūtį, ribojo toms grupėms priklausančių žmonių gimstamumą ar prievarta perdavė jų vaikus kitoms grupėms,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penkerių iki dvidešimties metų arba laisvės atėmimu iki gyvos galvos.</w:t>
      </w:r>
    </w:p>
    <w:p w:rsidR="00013333" w:rsidRPr="007C74E8" w:rsidRDefault="00013333">
      <w:pPr>
        <w:ind w:firstLine="720"/>
        <w:jc w:val="both"/>
        <w:rPr>
          <w:rFonts w:ascii="Times New Roman" w:hAnsi="Times New Roman"/>
          <w:b/>
          <w:color w:val="000000"/>
          <w:sz w:val="22"/>
        </w:rPr>
      </w:pPr>
    </w:p>
    <w:p w:rsidR="007768EB" w:rsidRPr="007C74E8" w:rsidRDefault="007768EB" w:rsidP="007768EB">
      <w:pPr>
        <w:ind w:firstLine="720"/>
        <w:rPr>
          <w:rFonts w:ascii="Times New Roman" w:hAnsi="Times New Roman"/>
          <w:sz w:val="22"/>
          <w:szCs w:val="22"/>
        </w:rPr>
      </w:pPr>
      <w:bookmarkStart w:id="138" w:name="straipsnis100"/>
      <w:r w:rsidRPr="007C74E8">
        <w:rPr>
          <w:rFonts w:ascii="Times New Roman" w:hAnsi="Times New Roman"/>
          <w:b/>
          <w:sz w:val="22"/>
          <w:szCs w:val="22"/>
        </w:rPr>
        <w:t>100 straipsnis. Tarptautinės teisės draudžiamas elgesys su žmonėmis</w:t>
      </w:r>
      <w:r w:rsidRPr="007C74E8">
        <w:rPr>
          <w:rFonts w:ascii="Times New Roman" w:hAnsi="Times New Roman"/>
          <w:sz w:val="22"/>
          <w:szCs w:val="22"/>
        </w:rPr>
        <w:t xml:space="preserve"> </w:t>
      </w:r>
    </w:p>
    <w:bookmarkEnd w:id="138"/>
    <w:p w:rsidR="007768EB" w:rsidRPr="007C74E8" w:rsidRDefault="007768EB" w:rsidP="007768EB">
      <w:pPr>
        <w:ind w:firstLine="720"/>
        <w:jc w:val="both"/>
        <w:rPr>
          <w:rFonts w:ascii="Times New Roman" w:hAnsi="Times New Roman"/>
          <w:sz w:val="22"/>
          <w:szCs w:val="22"/>
        </w:rPr>
      </w:pPr>
      <w:r w:rsidRPr="007C74E8">
        <w:rPr>
          <w:rFonts w:ascii="Times New Roman" w:hAnsi="Times New Roman"/>
          <w:sz w:val="22"/>
          <w:szCs w:val="22"/>
        </w:rPr>
        <w:t>Tas, kas tyčia, vykdydamas ar remdamas valstybės ar organizacijos politiką dideliu mastu arba sistemingai užpuldinėti civilius, juos žudė arba sunkiai sutrikdė jų sveikatą; sudarė tokias gyvenimo sąlygas, kad jos lėmė žmonių žūtį; pavergė žmones; deportavo ar prievarta perkėlė gyventojus; neteisėtai įkalino ar kitaip apribojo fizinę žmonių laisvę pažeidžiant tarptautinės teisės normas; kankino; žagino</w:t>
      </w:r>
      <w:r w:rsidRPr="007C74E8">
        <w:rPr>
          <w:rFonts w:ascii="Times New Roman" w:hAnsi="Times New Roman"/>
          <w:bCs/>
          <w:sz w:val="22"/>
          <w:szCs w:val="22"/>
        </w:rPr>
        <w:t xml:space="preserve"> ar seksualiai prievartavo</w:t>
      </w:r>
      <w:r w:rsidRPr="007C74E8">
        <w:rPr>
          <w:rFonts w:ascii="Times New Roman" w:hAnsi="Times New Roman"/>
          <w:sz w:val="22"/>
          <w:szCs w:val="22"/>
        </w:rPr>
        <w:t xml:space="preserve"> žmones, įtraukė juos į seksualinę vergovę ar vertė juos užsiimti prostitucija; neteisėtai atėmė priverstinai apvaisintai moteriai laisvę siekiant pakeisti gyventojų etninę sudėtį ar darant kitą tarptautinės teisės normų pažeidimą; priverstinai sterilizavo žmones arba darė kitokius panašaus pobūdžio seksualinės prievartos veiksmus; persekiojo kurią nors žmonių grupę ar bendriją dėl politinių, rasinių, nacionalinių, etninių, kultūrinių, religinių, lyties ar kitų motyvų, kuriuos draudžia tarptautinė teisė; žmones sulaikė, areštavo, pagrobė ar kitaip atėmė jų laisvę, kai toks laisvės atėmimas nepripažįstamas, ar nepranešė apie žmonių likimą arba buvimo vietą; vykdė apartheidą,</w:t>
      </w:r>
    </w:p>
    <w:p w:rsidR="007768EB" w:rsidRPr="007C74E8" w:rsidRDefault="007768EB" w:rsidP="007768EB">
      <w:pPr>
        <w:ind w:firstLine="720"/>
        <w:jc w:val="both"/>
        <w:rPr>
          <w:rFonts w:ascii="Times New Roman" w:hAnsi="Times New Roman"/>
          <w:b/>
          <w:sz w:val="22"/>
          <w:szCs w:val="22"/>
        </w:rPr>
      </w:pPr>
      <w:r w:rsidRPr="007C74E8">
        <w:rPr>
          <w:rFonts w:ascii="Times New Roman" w:hAnsi="Times New Roman"/>
          <w:sz w:val="22"/>
          <w:szCs w:val="22"/>
        </w:rPr>
        <w:t>baudžiamas laisvės atėmimu nuo penkerių iki dvidešimties metų arba laisvės atėmimu iki gyvos galvos.</w:t>
      </w:r>
    </w:p>
    <w:p w:rsidR="007768EB" w:rsidRPr="007C74E8" w:rsidRDefault="007768EB" w:rsidP="007768EB">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96"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7768EB" w:rsidRPr="007C74E8" w:rsidRDefault="007768EB" w:rsidP="007768EB">
      <w:pPr>
        <w:ind w:firstLine="720"/>
        <w:jc w:val="both"/>
        <w:rPr>
          <w:rFonts w:ascii="Times New Roman" w:hAnsi="Times New Roman"/>
          <w:b/>
          <w:sz w:val="22"/>
          <w:szCs w:val="22"/>
        </w:rPr>
      </w:pPr>
    </w:p>
    <w:p w:rsidR="007768EB" w:rsidRPr="007C74E8" w:rsidRDefault="007768EB" w:rsidP="007768EB">
      <w:pPr>
        <w:ind w:firstLine="720"/>
        <w:jc w:val="both"/>
        <w:rPr>
          <w:rFonts w:ascii="Times New Roman" w:hAnsi="Times New Roman"/>
          <w:b/>
          <w:sz w:val="22"/>
          <w:szCs w:val="22"/>
        </w:rPr>
      </w:pPr>
      <w:bookmarkStart w:id="139" w:name="straipsnis101"/>
      <w:r w:rsidRPr="007C74E8">
        <w:rPr>
          <w:rFonts w:ascii="Times New Roman" w:hAnsi="Times New Roman"/>
          <w:b/>
          <w:sz w:val="22"/>
          <w:szCs w:val="22"/>
        </w:rPr>
        <w:t>101 straipsnis. Tarptautinės humanitarinės teisės saugomų asmenų žudymas</w:t>
      </w:r>
    </w:p>
    <w:bookmarkEnd w:id="139"/>
    <w:p w:rsidR="007768EB" w:rsidRPr="007C74E8" w:rsidRDefault="007768EB" w:rsidP="007768EB">
      <w:pPr>
        <w:ind w:firstLine="720"/>
        <w:jc w:val="both"/>
        <w:rPr>
          <w:rFonts w:ascii="Times New Roman" w:hAnsi="Times New Roman"/>
          <w:sz w:val="22"/>
          <w:szCs w:val="22"/>
        </w:rPr>
      </w:pPr>
      <w:r w:rsidRPr="007C74E8">
        <w:rPr>
          <w:rFonts w:ascii="Times New Roman" w:hAnsi="Times New Roman"/>
          <w:sz w:val="22"/>
          <w:szCs w:val="22"/>
        </w:rPr>
        <w:t>Tas, kas karo, ginkluoto konflikto, agresijos, okupacijos</w:t>
      </w:r>
      <w:r w:rsidRPr="007C74E8">
        <w:rPr>
          <w:rFonts w:ascii="Times New Roman" w:hAnsi="Times New Roman"/>
          <w:bCs/>
          <w:sz w:val="22"/>
          <w:szCs w:val="22"/>
        </w:rPr>
        <w:t xml:space="preserve"> </w:t>
      </w:r>
      <w:r w:rsidRPr="007C74E8">
        <w:rPr>
          <w:rFonts w:ascii="Times New Roman" w:hAnsi="Times New Roman"/>
          <w:sz w:val="22"/>
          <w:szCs w:val="22"/>
        </w:rPr>
        <w:t xml:space="preserve">ar aneksijos metu įsakė, kurstė ar organizavo žudyti ar žudė </w:t>
      </w:r>
      <w:r w:rsidRPr="007C74E8">
        <w:rPr>
          <w:rFonts w:ascii="Times New Roman" w:hAnsi="Times New Roman"/>
          <w:bCs/>
          <w:sz w:val="22"/>
          <w:szCs w:val="22"/>
        </w:rPr>
        <w:t xml:space="preserve">tarptautinės humanitarinės teisės saugomus asmenis, </w:t>
      </w:r>
    </w:p>
    <w:p w:rsidR="007768EB" w:rsidRPr="007C74E8" w:rsidRDefault="007768EB" w:rsidP="007768EB">
      <w:pPr>
        <w:ind w:firstLine="720"/>
        <w:jc w:val="both"/>
        <w:rPr>
          <w:rFonts w:ascii="Times New Roman" w:hAnsi="Times New Roman"/>
          <w:b/>
          <w:sz w:val="22"/>
          <w:szCs w:val="22"/>
        </w:rPr>
      </w:pPr>
      <w:r w:rsidRPr="007C74E8">
        <w:rPr>
          <w:rFonts w:ascii="Times New Roman" w:hAnsi="Times New Roman"/>
          <w:sz w:val="22"/>
          <w:szCs w:val="22"/>
        </w:rPr>
        <w:t>baudžiamas laisvės atėmimu nuo dešimties iki dvidešimties metų arba laisvės atėmimu iki gyvos galvos.</w:t>
      </w:r>
    </w:p>
    <w:p w:rsidR="007768EB" w:rsidRPr="007C74E8" w:rsidRDefault="007768EB" w:rsidP="007768EB">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97"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7768EB" w:rsidRPr="007C74E8" w:rsidRDefault="007768EB" w:rsidP="007768EB">
      <w:pPr>
        <w:ind w:firstLine="720"/>
        <w:jc w:val="both"/>
        <w:rPr>
          <w:rFonts w:ascii="Times New Roman" w:hAnsi="Times New Roman"/>
          <w:b/>
          <w:sz w:val="22"/>
          <w:szCs w:val="22"/>
        </w:rPr>
      </w:pPr>
    </w:p>
    <w:p w:rsidR="007768EB" w:rsidRPr="007C74E8" w:rsidRDefault="007768EB" w:rsidP="007768EB">
      <w:pPr>
        <w:ind w:firstLine="720"/>
        <w:jc w:val="both"/>
        <w:rPr>
          <w:rFonts w:ascii="Times New Roman" w:hAnsi="Times New Roman"/>
          <w:b/>
          <w:sz w:val="22"/>
          <w:szCs w:val="22"/>
        </w:rPr>
      </w:pPr>
      <w:bookmarkStart w:id="140" w:name="straipsnis102"/>
      <w:r w:rsidRPr="007C74E8">
        <w:rPr>
          <w:rFonts w:ascii="Times New Roman" w:hAnsi="Times New Roman"/>
          <w:b/>
          <w:sz w:val="22"/>
          <w:szCs w:val="22"/>
        </w:rPr>
        <w:t>102 straipsnis.</w:t>
      </w:r>
      <w:r w:rsidRPr="007C74E8">
        <w:rPr>
          <w:rFonts w:ascii="Times New Roman" w:hAnsi="Times New Roman"/>
          <w:sz w:val="22"/>
          <w:szCs w:val="22"/>
        </w:rPr>
        <w:t xml:space="preserve"> </w:t>
      </w:r>
      <w:r w:rsidRPr="007C74E8">
        <w:rPr>
          <w:rFonts w:ascii="Times New Roman" w:hAnsi="Times New Roman"/>
          <w:b/>
          <w:sz w:val="22"/>
          <w:szCs w:val="22"/>
        </w:rPr>
        <w:t xml:space="preserve">Civilių trėmimas ar perkėlimas </w:t>
      </w:r>
    </w:p>
    <w:bookmarkEnd w:id="140"/>
    <w:p w:rsidR="007768EB" w:rsidRPr="007C74E8" w:rsidRDefault="007768EB" w:rsidP="007768EB">
      <w:pPr>
        <w:ind w:firstLine="720"/>
        <w:jc w:val="both"/>
        <w:rPr>
          <w:rFonts w:ascii="Times New Roman" w:hAnsi="Times New Roman"/>
          <w:sz w:val="22"/>
          <w:szCs w:val="22"/>
        </w:rPr>
      </w:pPr>
      <w:r w:rsidRPr="007C74E8">
        <w:rPr>
          <w:rFonts w:ascii="Times New Roman" w:hAnsi="Times New Roman"/>
          <w:sz w:val="22"/>
          <w:szCs w:val="22"/>
        </w:rPr>
        <w:t>Tas, kas karo, ginkluoto konflikto metu arba agresijos, okupacijos ar aneksijos</w:t>
      </w:r>
      <w:r w:rsidRPr="007C74E8">
        <w:rPr>
          <w:rFonts w:ascii="Times New Roman" w:hAnsi="Times New Roman"/>
          <w:color w:val="000000"/>
          <w:sz w:val="22"/>
          <w:szCs w:val="22"/>
        </w:rPr>
        <w:t xml:space="preserve"> metu</w:t>
      </w:r>
      <w:r w:rsidRPr="007C74E8">
        <w:rPr>
          <w:rFonts w:ascii="Times New Roman" w:hAnsi="Times New Roman"/>
          <w:sz w:val="22"/>
          <w:szCs w:val="22"/>
        </w:rPr>
        <w:t xml:space="preserve"> įsakė, kurstė ar organizavo tremti ar trėmė civilius gyventojus iš okupuotos ar aneksuotos teritorijos į okupavusios ar aneksavusios arba trečiosios šalies teritoriją; </w:t>
      </w:r>
      <w:r w:rsidRPr="007C74E8">
        <w:rPr>
          <w:rFonts w:ascii="Times New Roman" w:hAnsi="Times New Roman"/>
          <w:bCs/>
          <w:sz w:val="22"/>
          <w:szCs w:val="22"/>
        </w:rPr>
        <w:t>įsakė</w:t>
      </w:r>
      <w:r w:rsidRPr="007C74E8">
        <w:rPr>
          <w:rFonts w:ascii="Times New Roman" w:hAnsi="Times New Roman"/>
          <w:sz w:val="22"/>
          <w:szCs w:val="22"/>
        </w:rPr>
        <w:t>, kurstė ar organizavo</w:t>
      </w:r>
      <w:r w:rsidRPr="007C74E8">
        <w:rPr>
          <w:rFonts w:ascii="Times New Roman" w:hAnsi="Times New Roman"/>
          <w:bCs/>
          <w:sz w:val="22"/>
          <w:szCs w:val="22"/>
        </w:rPr>
        <w:t xml:space="preserve"> perkelti ar</w:t>
      </w:r>
      <w:r w:rsidRPr="007C74E8">
        <w:rPr>
          <w:rFonts w:ascii="Times New Roman" w:hAnsi="Times New Roman"/>
          <w:sz w:val="22"/>
          <w:szCs w:val="22"/>
        </w:rPr>
        <w:t xml:space="preserve"> </w:t>
      </w:r>
      <w:r w:rsidRPr="007C74E8">
        <w:rPr>
          <w:rFonts w:ascii="Times New Roman" w:hAnsi="Times New Roman"/>
          <w:bCs/>
          <w:sz w:val="22"/>
          <w:szCs w:val="22"/>
        </w:rPr>
        <w:t>prievarta išvaryti</w:t>
      </w:r>
      <w:r w:rsidRPr="007C74E8">
        <w:rPr>
          <w:rFonts w:ascii="Times New Roman" w:hAnsi="Times New Roman"/>
          <w:sz w:val="22"/>
          <w:szCs w:val="22"/>
        </w:rPr>
        <w:t xml:space="preserve"> </w:t>
      </w:r>
      <w:r w:rsidRPr="007C74E8">
        <w:rPr>
          <w:rFonts w:ascii="Times New Roman" w:hAnsi="Times New Roman"/>
          <w:bCs/>
          <w:sz w:val="22"/>
          <w:szCs w:val="22"/>
        </w:rPr>
        <w:t xml:space="preserve">arba perkėlė ar prievarta išvarė okupuotos ar aneksuotos valstybės civilius gyventojus tos valstybės teritorijoje pažeisdamas tarptautinės teisės normas; </w:t>
      </w:r>
      <w:r w:rsidRPr="007C74E8">
        <w:rPr>
          <w:rFonts w:ascii="Times New Roman" w:hAnsi="Times New Roman"/>
          <w:sz w:val="22"/>
          <w:szCs w:val="22"/>
        </w:rPr>
        <w:t>įsakė, kurstė ar organizavo perkelti ar perkėlė okupavusios valstybės civilius gyventojus į okupuotos šalies teritoriją,</w:t>
      </w:r>
    </w:p>
    <w:p w:rsidR="007768EB" w:rsidRPr="007C74E8" w:rsidRDefault="007768EB" w:rsidP="007768EB">
      <w:pPr>
        <w:ind w:firstLine="720"/>
        <w:rPr>
          <w:rFonts w:ascii="Times New Roman" w:hAnsi="Times New Roman"/>
          <w:sz w:val="22"/>
          <w:szCs w:val="22"/>
        </w:rPr>
      </w:pPr>
      <w:r w:rsidRPr="007C74E8">
        <w:rPr>
          <w:rFonts w:ascii="Times New Roman" w:hAnsi="Times New Roman"/>
          <w:sz w:val="22"/>
          <w:szCs w:val="22"/>
        </w:rPr>
        <w:t>baudžiamas laisvės atėmimu nuo penkerių iki penkiolikos metų.</w:t>
      </w:r>
    </w:p>
    <w:p w:rsidR="007768EB" w:rsidRPr="007C74E8" w:rsidRDefault="007768EB" w:rsidP="007768EB">
      <w:pPr>
        <w:jc w:val="both"/>
        <w:rPr>
          <w:rFonts w:ascii="Times New Roman" w:hAnsi="Times New Roman"/>
          <w:i/>
          <w:color w:val="000000"/>
          <w:sz w:val="20"/>
        </w:rPr>
      </w:pPr>
      <w:r w:rsidRPr="007C74E8">
        <w:rPr>
          <w:rFonts w:ascii="Times New Roman" w:hAnsi="Times New Roman"/>
          <w:i/>
          <w:color w:val="000000"/>
          <w:sz w:val="20"/>
        </w:rPr>
        <w:t>Straipsnio pakeitimai:</w:t>
      </w:r>
    </w:p>
    <w:p w:rsidR="007768EB" w:rsidRPr="007C74E8" w:rsidRDefault="007768EB" w:rsidP="007768EB">
      <w:pPr>
        <w:pStyle w:val="PlainText"/>
        <w:jc w:val="both"/>
        <w:rPr>
          <w:rFonts w:ascii="Times New Roman" w:hAnsi="Times New Roman"/>
          <w:i/>
        </w:rPr>
      </w:pPr>
      <w:r w:rsidRPr="007C74E8">
        <w:rPr>
          <w:rFonts w:ascii="Times New Roman" w:hAnsi="Times New Roman"/>
          <w:i/>
        </w:rPr>
        <w:t xml:space="preserve">Nr. </w:t>
      </w:r>
      <w:hyperlink r:id="rId98"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99"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7768EB" w:rsidRPr="007C74E8" w:rsidRDefault="007768EB" w:rsidP="007768EB">
      <w:pPr>
        <w:ind w:firstLine="720"/>
        <w:jc w:val="both"/>
        <w:rPr>
          <w:rFonts w:ascii="Times New Roman" w:hAnsi="Times New Roman"/>
          <w:b/>
          <w:sz w:val="22"/>
          <w:szCs w:val="22"/>
        </w:rPr>
      </w:pPr>
    </w:p>
    <w:p w:rsidR="007768EB" w:rsidRPr="007C74E8" w:rsidRDefault="007768EB" w:rsidP="007768EB">
      <w:pPr>
        <w:ind w:left="2694" w:hanging="1974"/>
        <w:jc w:val="both"/>
        <w:rPr>
          <w:rFonts w:ascii="Times New Roman" w:hAnsi="Times New Roman"/>
          <w:b/>
          <w:sz w:val="22"/>
          <w:szCs w:val="22"/>
        </w:rPr>
      </w:pPr>
      <w:bookmarkStart w:id="141" w:name="straipsnis103"/>
      <w:r w:rsidRPr="007C74E8">
        <w:rPr>
          <w:rFonts w:ascii="Times New Roman" w:hAnsi="Times New Roman"/>
          <w:b/>
          <w:sz w:val="22"/>
          <w:szCs w:val="22"/>
        </w:rPr>
        <w:t xml:space="preserve">103 straipsnis. </w:t>
      </w:r>
      <w:r w:rsidRPr="007C74E8">
        <w:rPr>
          <w:rFonts w:ascii="Times New Roman" w:hAnsi="Times New Roman"/>
          <w:b/>
          <w:color w:val="000000"/>
          <w:sz w:val="22"/>
          <w:szCs w:val="22"/>
        </w:rPr>
        <w:t>Tarptautinės humanitarinės teisės saugomų asmenų žalojimas, kankinimas ar kitoks nežmoniškas elgesys su jais</w:t>
      </w:r>
      <w:r w:rsidRPr="007C74E8">
        <w:rPr>
          <w:rFonts w:ascii="Times New Roman" w:hAnsi="Times New Roman"/>
          <w:b/>
          <w:bCs/>
          <w:color w:val="000000"/>
          <w:sz w:val="22"/>
          <w:szCs w:val="22"/>
        </w:rPr>
        <w:t xml:space="preserve"> ar jų turto apsaugos pažeidimas</w:t>
      </w:r>
    </w:p>
    <w:bookmarkEnd w:id="141"/>
    <w:p w:rsidR="007768EB" w:rsidRPr="007C74E8" w:rsidRDefault="007768EB" w:rsidP="007768EB">
      <w:pPr>
        <w:ind w:firstLine="720"/>
        <w:jc w:val="both"/>
        <w:rPr>
          <w:rFonts w:ascii="Times New Roman" w:hAnsi="Times New Roman"/>
          <w:sz w:val="22"/>
          <w:szCs w:val="22"/>
        </w:rPr>
      </w:pPr>
      <w:r w:rsidRPr="007C74E8">
        <w:rPr>
          <w:rFonts w:ascii="Times New Roman" w:hAnsi="Times New Roman"/>
          <w:color w:val="000000"/>
          <w:sz w:val="22"/>
          <w:szCs w:val="22"/>
        </w:rPr>
        <w:t xml:space="preserve">1. Tas, kas karo ar ginkluoto konflikto arba agresijos, okupacijos ar aneksijos metu įsakė, kurstė ar organizavo nežmoniškai elgtis ar nežmoniškai elgėsi su tarptautinės humanitarinės teisės saugomais asmenimis: juos sunkiai sužalojo, susargdino arba kankino; atliko su jais biologinį ar medicininį eksperimentą, neteisėtai paėmė persodinti jų organą ar audinį, neteisėtai ėmė jų kraują arba kitaip nežmoniškai su jais elgėsi; ėmė juos įkaitais; baudė kriminalinėmis bausmėmis be nepriklausomo ir nešališko teismo sprendimo ar be gynybos garantijų teisme; </w:t>
      </w:r>
      <w:r w:rsidRPr="007C74E8">
        <w:rPr>
          <w:rFonts w:ascii="Times New Roman" w:hAnsi="Times New Roman"/>
          <w:sz w:val="22"/>
          <w:szCs w:val="22"/>
        </w:rPr>
        <w:t xml:space="preserve">taikė kolektyvines bausmes; žagino </w:t>
      </w:r>
      <w:r w:rsidRPr="007C74E8">
        <w:rPr>
          <w:rFonts w:ascii="Times New Roman" w:hAnsi="Times New Roman"/>
          <w:bCs/>
          <w:sz w:val="22"/>
          <w:szCs w:val="22"/>
        </w:rPr>
        <w:t>ar seksualiai prievartavo</w:t>
      </w:r>
      <w:r w:rsidRPr="007C74E8">
        <w:rPr>
          <w:rFonts w:ascii="Times New Roman" w:hAnsi="Times New Roman"/>
          <w:sz w:val="22"/>
          <w:szCs w:val="22"/>
        </w:rPr>
        <w:t xml:space="preserve"> žmones, įtraukė juos į seksualinę vergovę ar vertė juos užsiimti prostitucija; priverstinai sterilizavo arba apvaisino; naudojo bauginimo ir teroro priemones; neteisėtai suvaržė ar atėmė jų laisvę; atskyrė vaikus nuo tėvų</w:t>
      </w:r>
      <w:r w:rsidRPr="007C74E8">
        <w:rPr>
          <w:rFonts w:ascii="Times New Roman" w:hAnsi="Times New Roman"/>
          <w:b/>
          <w:sz w:val="22"/>
          <w:szCs w:val="22"/>
        </w:rPr>
        <w:t xml:space="preserve"> </w:t>
      </w:r>
      <w:r w:rsidRPr="007C74E8">
        <w:rPr>
          <w:rFonts w:ascii="Times New Roman" w:hAnsi="Times New Roman"/>
          <w:sz w:val="22"/>
          <w:szCs w:val="22"/>
        </w:rPr>
        <w:t>ar globėjų; sukėlė jiems mirties nuo</w:t>
      </w:r>
      <w:r w:rsidRPr="007C74E8">
        <w:rPr>
          <w:rFonts w:ascii="Times New Roman" w:hAnsi="Times New Roman"/>
          <w:b/>
          <w:sz w:val="22"/>
          <w:szCs w:val="22"/>
        </w:rPr>
        <w:t xml:space="preserve"> </w:t>
      </w:r>
      <w:r w:rsidRPr="007C74E8">
        <w:rPr>
          <w:rFonts w:ascii="Times New Roman" w:hAnsi="Times New Roman"/>
          <w:sz w:val="22"/>
          <w:szCs w:val="22"/>
        </w:rPr>
        <w:t xml:space="preserve">bado grėsmę; </w:t>
      </w:r>
      <w:r w:rsidRPr="007C74E8">
        <w:rPr>
          <w:rFonts w:ascii="Times New Roman" w:hAnsi="Times New Roman"/>
          <w:bCs/>
          <w:sz w:val="22"/>
          <w:szCs w:val="22"/>
        </w:rPr>
        <w:t>neteisėtai atėmė</w:t>
      </w:r>
      <w:r w:rsidRPr="007C74E8">
        <w:rPr>
          <w:rFonts w:ascii="Times New Roman" w:hAnsi="Times New Roman"/>
          <w:sz w:val="22"/>
          <w:szCs w:val="22"/>
        </w:rPr>
        <w:t xml:space="preserve">, konfiskavo civilių asmenų turtą ar vykdė didelio masto jo nusavinimą, nepateisinamą karo būtinumu; </w:t>
      </w:r>
      <w:r w:rsidRPr="007C74E8">
        <w:rPr>
          <w:rFonts w:ascii="Times New Roman" w:hAnsi="Times New Roman"/>
          <w:bCs/>
          <w:sz w:val="22"/>
          <w:szCs w:val="22"/>
        </w:rPr>
        <w:t>užgauliai</w:t>
      </w:r>
      <w:r w:rsidRPr="007C74E8">
        <w:rPr>
          <w:rFonts w:ascii="Times New Roman" w:hAnsi="Times New Roman"/>
          <w:sz w:val="22"/>
          <w:szCs w:val="22"/>
        </w:rPr>
        <w:t xml:space="preserve"> žemino jų orumą; vertė pereiti į kitą tikėjimą; išniekino nukautųjų palaikus,</w:t>
      </w:r>
      <w:r w:rsidRPr="007C74E8">
        <w:rPr>
          <w:rFonts w:ascii="Times New Roman" w:hAnsi="Times New Roman"/>
          <w:color w:val="000000"/>
          <w:sz w:val="22"/>
          <w:szCs w:val="22"/>
        </w:rPr>
        <w:t xml:space="preserve"> </w:t>
      </w:r>
    </w:p>
    <w:p w:rsidR="007768EB" w:rsidRPr="007C74E8" w:rsidRDefault="007768EB" w:rsidP="007768EB">
      <w:pPr>
        <w:ind w:firstLine="720"/>
        <w:rPr>
          <w:rFonts w:ascii="Times New Roman" w:hAnsi="Times New Roman"/>
          <w:sz w:val="22"/>
          <w:szCs w:val="22"/>
        </w:rPr>
      </w:pPr>
      <w:r w:rsidRPr="007C74E8">
        <w:rPr>
          <w:rFonts w:ascii="Times New Roman" w:hAnsi="Times New Roman"/>
          <w:sz w:val="22"/>
          <w:szCs w:val="22"/>
        </w:rPr>
        <w:t>baudžiamas laisvės atėmimu nuo trejų iki dvylikos metų.</w:t>
      </w:r>
    </w:p>
    <w:p w:rsidR="007768EB" w:rsidRPr="007C74E8" w:rsidRDefault="007768EB" w:rsidP="007768EB">
      <w:pPr>
        <w:ind w:firstLine="720"/>
        <w:jc w:val="both"/>
        <w:rPr>
          <w:rFonts w:ascii="Times New Roman" w:hAnsi="Times New Roman"/>
          <w:sz w:val="22"/>
          <w:szCs w:val="22"/>
        </w:rPr>
      </w:pPr>
      <w:r w:rsidRPr="007C74E8">
        <w:rPr>
          <w:rFonts w:ascii="Times New Roman" w:hAnsi="Times New Roman"/>
          <w:sz w:val="22"/>
          <w:szCs w:val="22"/>
        </w:rPr>
        <w:t>2. Tas, kas padarė šio straipsnio 1 dalyje numatytą veiką panaudodamas apgaulę, baudžiamas laisvės atėmimu nuo septynerių iki penkiolikos metų.</w:t>
      </w:r>
    </w:p>
    <w:p w:rsidR="007768EB" w:rsidRPr="007C74E8" w:rsidRDefault="007768EB" w:rsidP="007768EB">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00"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7768EB" w:rsidRPr="007C74E8" w:rsidRDefault="007768EB" w:rsidP="007768EB">
      <w:pPr>
        <w:ind w:firstLine="720"/>
        <w:jc w:val="both"/>
        <w:rPr>
          <w:rFonts w:ascii="Times New Roman" w:hAnsi="Times New Roman"/>
          <w:sz w:val="22"/>
          <w:szCs w:val="22"/>
        </w:rPr>
      </w:pPr>
    </w:p>
    <w:p w:rsidR="00013333" w:rsidRPr="007C74E8" w:rsidRDefault="00013333">
      <w:pPr>
        <w:ind w:firstLine="720"/>
        <w:jc w:val="both"/>
        <w:rPr>
          <w:rFonts w:ascii="Times New Roman" w:hAnsi="Times New Roman"/>
          <w:color w:val="000000"/>
          <w:sz w:val="22"/>
        </w:rPr>
      </w:pPr>
      <w:bookmarkStart w:id="142" w:name="straipsnis104"/>
      <w:r w:rsidRPr="007C74E8">
        <w:rPr>
          <w:rFonts w:ascii="Times New Roman" w:hAnsi="Times New Roman"/>
          <w:b/>
          <w:color w:val="000000"/>
          <w:sz w:val="22"/>
        </w:rPr>
        <w:t xml:space="preserve">104 straipsnis. </w:t>
      </w:r>
      <w:r w:rsidR="007768EB" w:rsidRPr="007C74E8">
        <w:rPr>
          <w:rFonts w:ascii="Times New Roman" w:hAnsi="Times New Roman"/>
          <w:color w:val="000000"/>
          <w:sz w:val="22"/>
        </w:rPr>
        <w:t>Neteko galios nuo 2011 m. kovo 31 d.</w:t>
      </w:r>
    </w:p>
    <w:bookmarkEnd w:id="142"/>
    <w:p w:rsidR="007768EB" w:rsidRPr="007C74E8" w:rsidRDefault="007768EB" w:rsidP="007768EB">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01"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7768EB" w:rsidRPr="007C74E8" w:rsidRDefault="007768EB">
      <w:pPr>
        <w:ind w:firstLine="720"/>
        <w:jc w:val="both"/>
        <w:rPr>
          <w:rFonts w:ascii="Times New Roman" w:hAnsi="Times New Roman"/>
          <w:color w:val="000000"/>
          <w:sz w:val="22"/>
        </w:rPr>
      </w:pPr>
    </w:p>
    <w:p w:rsidR="00013333" w:rsidRPr="007C74E8" w:rsidRDefault="00013333">
      <w:pPr>
        <w:pStyle w:val="Statja"/>
        <w:tabs>
          <w:tab w:val="clear" w:pos="1304"/>
          <w:tab w:val="clear" w:pos="1457"/>
          <w:tab w:val="clear" w:pos="1604"/>
          <w:tab w:val="clear" w:pos="1757"/>
        </w:tabs>
        <w:spacing w:before="0"/>
        <w:ind w:left="2520" w:hanging="1800"/>
        <w:jc w:val="both"/>
        <w:rPr>
          <w:rFonts w:ascii="Times New Roman" w:hAnsi="Times New Roman"/>
          <w:b w:val="0"/>
          <w:sz w:val="22"/>
        </w:rPr>
      </w:pPr>
      <w:bookmarkStart w:id="143" w:name="straipsnis105"/>
      <w:r w:rsidRPr="007C74E8">
        <w:rPr>
          <w:rFonts w:ascii="Times New Roman" w:hAnsi="Times New Roman"/>
          <w:sz w:val="22"/>
        </w:rPr>
        <w:t>105 straipsnis. Civilių ar karo belaisvių prievartinis panaudojimas priešo ginkluotosiose pajėgose</w:t>
      </w:r>
    </w:p>
    <w:bookmarkEnd w:id="143"/>
    <w:p w:rsidR="007768EB" w:rsidRPr="007C74E8" w:rsidRDefault="007768EB" w:rsidP="007768EB">
      <w:pPr>
        <w:ind w:firstLine="720"/>
        <w:jc w:val="both"/>
        <w:rPr>
          <w:rFonts w:ascii="Times New Roman" w:hAnsi="Times New Roman"/>
          <w:sz w:val="22"/>
          <w:szCs w:val="22"/>
        </w:rPr>
      </w:pPr>
      <w:r w:rsidRPr="007C74E8">
        <w:rPr>
          <w:rFonts w:ascii="Times New Roman" w:hAnsi="Times New Roman"/>
          <w:sz w:val="22"/>
          <w:szCs w:val="22"/>
        </w:rPr>
        <w:t>1. Tas, kas karo, ginkluoto konflikto, agresijos,</w:t>
      </w:r>
      <w:r w:rsidRPr="007C74E8">
        <w:rPr>
          <w:rFonts w:ascii="Times New Roman" w:hAnsi="Times New Roman"/>
          <w:b/>
          <w:sz w:val="22"/>
          <w:szCs w:val="22"/>
        </w:rPr>
        <w:t xml:space="preserve"> </w:t>
      </w:r>
      <w:r w:rsidRPr="007C74E8">
        <w:rPr>
          <w:rFonts w:ascii="Times New Roman" w:hAnsi="Times New Roman"/>
          <w:sz w:val="22"/>
          <w:szCs w:val="22"/>
        </w:rPr>
        <w:t>okupacijos ar aneksijos metu pažeisdamas tarptautinę humanitarinę teisę vertė civilius ar karo belaisvius tarnauti jų priešo ginkluotosiose pajėgose, naudojo juos kaip gyvąjį skydą karo operacijoje, ėmė ar verbavo vaikus iki aštuoniolikos metų į ginkluotąsias pajėgas arba panaudojo juos karo operacijoje,</w:t>
      </w:r>
    </w:p>
    <w:p w:rsidR="007768EB" w:rsidRPr="007C74E8" w:rsidRDefault="007768EB" w:rsidP="007768EB">
      <w:pPr>
        <w:pStyle w:val="Bodytext0"/>
        <w:ind w:firstLine="720"/>
        <w:rPr>
          <w:rFonts w:ascii="Times New Roman" w:hAnsi="Times New Roman"/>
          <w:sz w:val="22"/>
          <w:lang w:val="lt-LT"/>
        </w:rPr>
      </w:pPr>
      <w:r w:rsidRPr="007C74E8">
        <w:rPr>
          <w:rFonts w:ascii="Times New Roman" w:hAnsi="Times New Roman"/>
          <w:sz w:val="22"/>
          <w:szCs w:val="22"/>
          <w:lang w:val="lt-LT"/>
        </w:rPr>
        <w:t>baudžiamas laisvės atėmimu nuo trejų iki dešimties metų.</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2. Tas, kas ėmė arba verbavo vaikus iki aštuoniolikos metų į karo tarnybą valstybės ginkluotosioms pajėgoms nepriklausančiose ginkluotose grupėse arba panaudojo juos karo operacijoje,</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baudžiamas laisvės atėmimu nuo trejų iki dvylikos metų.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02"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03"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013333" w:rsidRPr="007C74E8" w:rsidRDefault="00013333">
      <w:pPr>
        <w:ind w:firstLine="720"/>
        <w:jc w:val="both"/>
        <w:rPr>
          <w:rFonts w:ascii="Times New Roman" w:hAnsi="Times New Roman"/>
          <w:color w:val="000000"/>
          <w:sz w:val="22"/>
        </w:rPr>
      </w:pPr>
    </w:p>
    <w:p w:rsidR="007768EB" w:rsidRPr="007C74E8" w:rsidRDefault="007768EB" w:rsidP="007768EB">
      <w:pPr>
        <w:ind w:left="2694" w:hanging="1974"/>
        <w:jc w:val="both"/>
        <w:rPr>
          <w:rFonts w:ascii="Times New Roman" w:hAnsi="Times New Roman"/>
          <w:b/>
          <w:color w:val="000000"/>
          <w:sz w:val="22"/>
          <w:szCs w:val="22"/>
        </w:rPr>
      </w:pPr>
      <w:bookmarkStart w:id="144" w:name="straipsnis106"/>
      <w:r w:rsidRPr="007C74E8">
        <w:rPr>
          <w:rFonts w:ascii="Times New Roman" w:hAnsi="Times New Roman"/>
          <w:b/>
          <w:color w:val="000000"/>
          <w:sz w:val="22"/>
          <w:szCs w:val="22"/>
        </w:rPr>
        <w:t>106 straipsnis. Saugomų objektų naikinimas, nacionalinių vertybių grobstymas,</w:t>
      </w:r>
      <w:r w:rsidRPr="007C74E8">
        <w:rPr>
          <w:rFonts w:ascii="Times New Roman" w:hAnsi="Times New Roman"/>
          <w:b/>
          <w:bCs/>
          <w:color w:val="000000"/>
          <w:sz w:val="22"/>
          <w:szCs w:val="22"/>
        </w:rPr>
        <w:t xml:space="preserve"> naikinimas </w:t>
      </w:r>
      <w:r w:rsidRPr="007C74E8">
        <w:rPr>
          <w:rFonts w:ascii="Times New Roman" w:hAnsi="Times New Roman"/>
          <w:b/>
          <w:color w:val="000000"/>
          <w:sz w:val="22"/>
          <w:szCs w:val="22"/>
        </w:rPr>
        <w:t xml:space="preserve">ar gadinimas </w:t>
      </w:r>
    </w:p>
    <w:bookmarkEnd w:id="144"/>
    <w:p w:rsidR="007768EB" w:rsidRPr="007C74E8" w:rsidRDefault="007768EB" w:rsidP="007768EB">
      <w:pPr>
        <w:ind w:firstLine="720"/>
        <w:jc w:val="both"/>
        <w:rPr>
          <w:rFonts w:ascii="Times New Roman" w:hAnsi="Times New Roman"/>
          <w:sz w:val="22"/>
          <w:szCs w:val="22"/>
        </w:rPr>
      </w:pPr>
      <w:r w:rsidRPr="007C74E8">
        <w:rPr>
          <w:rFonts w:ascii="Times New Roman" w:hAnsi="Times New Roman"/>
          <w:sz w:val="22"/>
          <w:szCs w:val="22"/>
        </w:rPr>
        <w:t xml:space="preserve">Tas, kas davė karo būtinumu nepateisinamą įsakymą naikinti arba naikino tarptautinių sutarčių ar valstybės vidaus teisės aktų saugomus istorinius paminklus, kultūros, meno, švietimo, auklėjimo, mokslo ar religijos objektus, </w:t>
      </w:r>
      <w:r w:rsidRPr="007C74E8">
        <w:rPr>
          <w:rFonts w:ascii="Times New Roman" w:hAnsi="Times New Roman"/>
          <w:bCs/>
          <w:sz w:val="22"/>
          <w:szCs w:val="22"/>
        </w:rPr>
        <w:t>naudojo tokius objektus arba juos supančią aplinką karo veiksmams</w:t>
      </w:r>
      <w:r w:rsidRPr="007C74E8">
        <w:rPr>
          <w:rFonts w:ascii="Times New Roman" w:hAnsi="Times New Roman"/>
          <w:sz w:val="22"/>
          <w:szCs w:val="22"/>
        </w:rPr>
        <w:t xml:space="preserve">, grobstė </w:t>
      </w:r>
      <w:r w:rsidRPr="007C74E8">
        <w:rPr>
          <w:rFonts w:ascii="Times New Roman" w:hAnsi="Times New Roman"/>
          <w:bCs/>
          <w:sz w:val="22"/>
          <w:szCs w:val="22"/>
        </w:rPr>
        <w:t>ar pasisavino</w:t>
      </w:r>
      <w:r w:rsidRPr="007C74E8">
        <w:rPr>
          <w:rFonts w:ascii="Times New Roman" w:hAnsi="Times New Roman"/>
          <w:sz w:val="22"/>
          <w:szCs w:val="22"/>
        </w:rPr>
        <w:t xml:space="preserve"> nacionalines vertybes okupuotoje ar aneksuotoje teritorijoje ar </w:t>
      </w:r>
      <w:r w:rsidRPr="007C74E8">
        <w:rPr>
          <w:rFonts w:ascii="Times New Roman" w:hAnsi="Times New Roman"/>
          <w:bCs/>
          <w:sz w:val="22"/>
          <w:szCs w:val="22"/>
        </w:rPr>
        <w:t xml:space="preserve">vandališkais veiksmais jas naikino ar gadino </w:t>
      </w:r>
      <w:r w:rsidRPr="007C74E8">
        <w:rPr>
          <w:rFonts w:ascii="Times New Roman" w:hAnsi="Times New Roman"/>
          <w:sz w:val="22"/>
          <w:szCs w:val="22"/>
        </w:rPr>
        <w:t>ir padarė didelės žalos,</w:t>
      </w:r>
      <w:r w:rsidRPr="007C74E8">
        <w:rPr>
          <w:rFonts w:ascii="Times New Roman" w:hAnsi="Times New Roman"/>
          <w:bCs/>
          <w:sz w:val="22"/>
          <w:szCs w:val="22"/>
        </w:rPr>
        <w:t xml:space="preserve"> </w:t>
      </w:r>
    </w:p>
    <w:p w:rsidR="007768EB" w:rsidRPr="007C74E8" w:rsidRDefault="007768EB" w:rsidP="007768EB">
      <w:pPr>
        <w:ind w:firstLine="720"/>
        <w:jc w:val="both"/>
        <w:rPr>
          <w:rFonts w:ascii="Times New Roman" w:hAnsi="Times New Roman"/>
          <w:color w:val="000000"/>
          <w:sz w:val="22"/>
        </w:rPr>
      </w:pPr>
      <w:r w:rsidRPr="007C74E8">
        <w:rPr>
          <w:rFonts w:ascii="Times New Roman" w:hAnsi="Times New Roman"/>
          <w:sz w:val="22"/>
          <w:szCs w:val="22"/>
        </w:rPr>
        <w:t>baudžiamas laisvės atėmimu nuo trejų iki dvylikos metų.</w:t>
      </w:r>
    </w:p>
    <w:p w:rsidR="007768EB" w:rsidRPr="007C74E8" w:rsidRDefault="007768EB" w:rsidP="007768EB">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04"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7768EB" w:rsidRPr="007C74E8" w:rsidRDefault="007768EB">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45" w:name="straipsnis107"/>
      <w:r w:rsidRPr="007C74E8">
        <w:rPr>
          <w:rFonts w:ascii="Times New Roman" w:hAnsi="Times New Roman"/>
          <w:b/>
          <w:color w:val="000000"/>
          <w:sz w:val="22"/>
        </w:rPr>
        <w:t>107 straipsnis. Vilkinimas repatrijuoti karo belaisvius</w:t>
      </w:r>
    </w:p>
    <w:bookmarkEnd w:id="14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po taikos sutarties sudarymo ar karo veiksmų nutraukimo, nepateisinamai vilkino paleisti ar repatrijuoti karo belaisvius,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trejų metų arba bauda.</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Fonts w:ascii="Times New Roman" w:hAnsi="Times New Roman"/>
          <w:b/>
          <w:color w:val="000000"/>
          <w:sz w:val="22"/>
        </w:rPr>
      </w:pPr>
      <w:bookmarkStart w:id="146" w:name="straipsnis108"/>
      <w:r w:rsidRPr="007C74E8">
        <w:rPr>
          <w:rFonts w:ascii="Times New Roman" w:hAnsi="Times New Roman"/>
          <w:b/>
          <w:color w:val="000000"/>
          <w:sz w:val="22"/>
        </w:rPr>
        <w:t>108 straipsnis. Vilkinimas paleisti internuotus civilius ar trukdymas repatrijuoti kitiems civiliams</w:t>
      </w:r>
    </w:p>
    <w:bookmarkEnd w:id="14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po karo veiksmų nutraukimo nepateisinamai vilkino paleisti internuotus civilius ar neleido kitiems to pageidaujantiems civiliams repatrijuoti į Tėvynę iš ginkluoto konflikto teritorijos,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trejų metų arba bauda.</w:t>
      </w:r>
    </w:p>
    <w:p w:rsidR="00013333" w:rsidRPr="007C74E8" w:rsidRDefault="00013333">
      <w:pPr>
        <w:ind w:left="2340" w:hanging="1620"/>
        <w:jc w:val="both"/>
        <w:rPr>
          <w:rFonts w:ascii="Times New Roman" w:hAnsi="Times New Roman"/>
          <w:b/>
          <w:color w:val="000000"/>
          <w:sz w:val="22"/>
        </w:rPr>
      </w:pPr>
    </w:p>
    <w:p w:rsidR="007768EB" w:rsidRPr="007C74E8" w:rsidRDefault="007768EB" w:rsidP="007768EB">
      <w:pPr>
        <w:ind w:left="2552" w:hanging="1832"/>
        <w:jc w:val="both"/>
        <w:rPr>
          <w:rFonts w:ascii="Times New Roman" w:hAnsi="Times New Roman"/>
          <w:b/>
          <w:sz w:val="22"/>
          <w:szCs w:val="22"/>
        </w:rPr>
      </w:pPr>
      <w:bookmarkStart w:id="147" w:name="straipsnis109"/>
      <w:r w:rsidRPr="007C74E8">
        <w:rPr>
          <w:rFonts w:ascii="Times New Roman" w:hAnsi="Times New Roman"/>
          <w:b/>
          <w:sz w:val="22"/>
          <w:szCs w:val="22"/>
        </w:rPr>
        <w:t xml:space="preserve">109 straipsnis. Neteisėtas Raudonojo Kryžiaus, Raudonojo Pusmėnulio, Raudonojo Kristalo, Jungtinių Tautų Organizacijos emblemos ar kitos </w:t>
      </w:r>
      <w:r w:rsidRPr="007C74E8">
        <w:rPr>
          <w:rFonts w:ascii="Times New Roman" w:hAnsi="Times New Roman"/>
          <w:b/>
          <w:bCs/>
          <w:sz w:val="22"/>
          <w:szCs w:val="22"/>
        </w:rPr>
        <w:t xml:space="preserve">tarptautinės humanitarinės teisės saugomos </w:t>
      </w:r>
      <w:r w:rsidRPr="007C74E8">
        <w:rPr>
          <w:rFonts w:ascii="Times New Roman" w:hAnsi="Times New Roman"/>
          <w:b/>
          <w:sz w:val="22"/>
          <w:szCs w:val="22"/>
        </w:rPr>
        <w:t>emblemos (ženklo), ar pavadinimo panaudojimas</w:t>
      </w:r>
    </w:p>
    <w:bookmarkEnd w:id="147"/>
    <w:p w:rsidR="007768EB" w:rsidRPr="007C74E8" w:rsidRDefault="007768EB" w:rsidP="007768EB">
      <w:pPr>
        <w:ind w:firstLine="720"/>
        <w:jc w:val="both"/>
        <w:rPr>
          <w:rFonts w:ascii="Times New Roman" w:hAnsi="Times New Roman"/>
          <w:sz w:val="22"/>
          <w:szCs w:val="22"/>
        </w:rPr>
      </w:pPr>
      <w:r w:rsidRPr="007C74E8">
        <w:rPr>
          <w:rFonts w:ascii="Times New Roman" w:hAnsi="Times New Roman"/>
          <w:sz w:val="22"/>
          <w:szCs w:val="22"/>
        </w:rPr>
        <w:t xml:space="preserve">Tas, kas ginkluoto konflikto metu neteisėtai panaudojo Raudonojo Kryžiaus, Raudonojo Pusmėnulio, Raudonojo Kristalo, Jungtinių Tautų Organizacijos emblemą ar kitą </w:t>
      </w:r>
      <w:r w:rsidRPr="007C74E8">
        <w:rPr>
          <w:rFonts w:ascii="Times New Roman" w:hAnsi="Times New Roman"/>
          <w:bCs/>
          <w:sz w:val="22"/>
          <w:szCs w:val="22"/>
        </w:rPr>
        <w:t>tarptautinės humanitarinės teisės saugomą</w:t>
      </w:r>
      <w:r w:rsidRPr="007C74E8">
        <w:rPr>
          <w:rFonts w:ascii="Times New Roman" w:hAnsi="Times New Roman"/>
          <w:sz w:val="22"/>
          <w:szCs w:val="22"/>
        </w:rPr>
        <w:t xml:space="preserve"> emblemą (ženklą), ar pavadinimą,</w:t>
      </w:r>
    </w:p>
    <w:p w:rsidR="007768EB" w:rsidRPr="007C74E8" w:rsidRDefault="007768EB" w:rsidP="007768EB">
      <w:pPr>
        <w:ind w:firstLine="720"/>
        <w:rPr>
          <w:rFonts w:ascii="Times New Roman" w:hAnsi="Times New Roman"/>
          <w:sz w:val="22"/>
          <w:szCs w:val="22"/>
        </w:rPr>
      </w:pPr>
      <w:r w:rsidRPr="007C74E8">
        <w:rPr>
          <w:rFonts w:ascii="Times New Roman" w:hAnsi="Times New Roman"/>
          <w:sz w:val="22"/>
          <w:szCs w:val="22"/>
        </w:rPr>
        <w:t>baudžiamas laisvės atėmimu iki trejų metų arba bauda.</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rPr>
          <w:rFonts w:ascii="Times New Roman" w:eastAsia="MS Mincho" w:hAnsi="Times New Roman"/>
          <w:bCs/>
          <w:i/>
          <w:iCs/>
        </w:rPr>
      </w:pPr>
      <w:r w:rsidRPr="007C74E8">
        <w:rPr>
          <w:rFonts w:ascii="Times New Roman" w:eastAsia="MS Mincho" w:hAnsi="Times New Roman"/>
          <w:bCs/>
          <w:i/>
          <w:iCs/>
        </w:rPr>
        <w:t xml:space="preserve">Nr. </w:t>
      </w:r>
      <w:hyperlink r:id="rId105" w:history="1">
        <w:r w:rsidRPr="007C74E8">
          <w:rPr>
            <w:rStyle w:val="Hyperlink"/>
            <w:rFonts w:ascii="Times New Roman" w:eastAsia="MS Mincho" w:hAnsi="Times New Roman"/>
            <w:bCs/>
            <w:i/>
            <w:iCs/>
          </w:rPr>
          <w:t>X-1433</w:t>
        </w:r>
      </w:hyperlink>
      <w:r w:rsidRPr="007C74E8">
        <w:rPr>
          <w:rFonts w:ascii="Times New Roman" w:eastAsia="MS Mincho" w:hAnsi="Times New Roman"/>
          <w:bCs/>
          <w:i/>
          <w:iCs/>
        </w:rPr>
        <w:t>, 2008-01-18, Žin., 2008, Nr. 15-516 (2008-02-05)</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06"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48" w:name="straipsnis110"/>
      <w:r w:rsidRPr="007C74E8">
        <w:rPr>
          <w:rFonts w:ascii="Times New Roman" w:hAnsi="Times New Roman"/>
          <w:b/>
          <w:color w:val="000000"/>
          <w:sz w:val="22"/>
        </w:rPr>
        <w:t>110 straipsnis. Agresija</w:t>
      </w:r>
    </w:p>
    <w:bookmarkEnd w:id="14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sukėlė agresiją prieš kitą valstybę ar jai vadovavo,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dešimties iki dvidešimties metų arba laisvės atėmimu iki gyvos galvos.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49" w:name="straipsnis111"/>
      <w:r w:rsidRPr="007C74E8">
        <w:rPr>
          <w:rFonts w:ascii="Times New Roman" w:hAnsi="Times New Roman"/>
          <w:b/>
          <w:color w:val="000000"/>
          <w:sz w:val="22"/>
        </w:rPr>
        <w:t>111 straipsnis. Draudžiama karo ataka</w:t>
      </w:r>
    </w:p>
    <w:bookmarkEnd w:id="149"/>
    <w:p w:rsidR="007768EB" w:rsidRPr="007C74E8" w:rsidRDefault="007768EB" w:rsidP="007768EB">
      <w:pPr>
        <w:ind w:firstLine="720"/>
        <w:jc w:val="both"/>
        <w:rPr>
          <w:rFonts w:ascii="Times New Roman" w:hAnsi="Times New Roman"/>
          <w:sz w:val="22"/>
          <w:szCs w:val="22"/>
        </w:rPr>
      </w:pPr>
      <w:r w:rsidRPr="007C74E8">
        <w:rPr>
          <w:rFonts w:ascii="Times New Roman" w:hAnsi="Times New Roman"/>
          <w:sz w:val="22"/>
          <w:szCs w:val="22"/>
        </w:rPr>
        <w:t>1. Tas, kas įsakė vykdyti ar vykdė tarptautinės humanitarinės teisės draudžiamą karo ataką prieš civilius, medicinos ar civilinės gynybos personalą, karo ar civilinę ligoninę, medicinos punktą, sužeistus asmenis ar ligonius vežančią transporto priemonę, Tarptautinio Raudonojo Kryžiaus komiteto ar nacionalinės Raudonojo Kryžiaus, ar Raudonojo Pusmėnulio draugijos personalą, karo ataką prieš neginamą gyvenvietę ar demilitarizuotą zoną,</w:t>
      </w:r>
      <w:r w:rsidRPr="007C74E8">
        <w:rPr>
          <w:rFonts w:ascii="Times New Roman" w:hAnsi="Times New Roman"/>
          <w:b/>
          <w:bCs/>
          <w:sz w:val="22"/>
          <w:szCs w:val="22"/>
        </w:rPr>
        <w:t xml:space="preserve"> </w:t>
      </w:r>
      <w:r w:rsidRPr="007C74E8">
        <w:rPr>
          <w:rFonts w:ascii="Times New Roman" w:hAnsi="Times New Roman"/>
          <w:bCs/>
          <w:sz w:val="22"/>
          <w:szCs w:val="22"/>
        </w:rPr>
        <w:t>karo ataką prieš saugomą kultūros vertybę,</w:t>
      </w:r>
      <w:r w:rsidRPr="007C74E8">
        <w:rPr>
          <w:rFonts w:ascii="Times New Roman" w:hAnsi="Times New Roman"/>
          <w:sz w:val="22"/>
          <w:szCs w:val="22"/>
        </w:rPr>
        <w:t xml:space="preserve"> karo ataką, nepasirinkęs konkretaus taikinio ir žinodamas, kad dėl jos gali žūti civiliai ar būti sunaikintas civilinis objektas, arba karo ataką prieš aiškiai iš mūšio pasitraukusius ir nesipriešinančius kombatantus</w:t>
      </w:r>
      <w:r w:rsidRPr="007C74E8">
        <w:rPr>
          <w:rFonts w:ascii="Times New Roman" w:hAnsi="Times New Roman"/>
          <w:bCs/>
          <w:sz w:val="22"/>
          <w:szCs w:val="22"/>
        </w:rPr>
        <w:t xml:space="preserve"> ar kitus asmenis</w:t>
      </w:r>
      <w:r w:rsidRPr="007C74E8">
        <w:rPr>
          <w:rFonts w:ascii="Times New Roman" w:hAnsi="Times New Roman"/>
          <w:sz w:val="22"/>
          <w:szCs w:val="22"/>
        </w:rPr>
        <w:t>,</w:t>
      </w:r>
    </w:p>
    <w:p w:rsidR="007768EB" w:rsidRPr="007C74E8" w:rsidRDefault="007768EB" w:rsidP="007768EB">
      <w:pPr>
        <w:ind w:firstLine="720"/>
        <w:jc w:val="both"/>
        <w:rPr>
          <w:rFonts w:ascii="Times New Roman" w:hAnsi="Times New Roman"/>
          <w:color w:val="000000"/>
          <w:sz w:val="22"/>
        </w:rPr>
      </w:pPr>
      <w:r w:rsidRPr="007C74E8">
        <w:rPr>
          <w:rFonts w:ascii="Times New Roman" w:hAnsi="Times New Roman"/>
          <w:sz w:val="22"/>
          <w:szCs w:val="22"/>
        </w:rPr>
        <w:t>baudžiamas laisvės atėmimu nuo penkerių iki penkiolikos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įsakė vykdyti ar vykdė prieštaraujančią tarptautinei humanitarinei teisei karo ataką prieš didelį pavojų aplinkai ir žmonėms keliantį objektą – atominę elektrinę, užtvanką, nuodingųjų medžiagų saugyklą ar kitą panašų objektą, žinodamas, kad dėl jos gali atsirasti labai sunkių padarinių, arba karo ataką naudojant masinio naikinimo ginklą,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dešimties iki dvidešimties metų arba laisvės atėmimu iki gyvos galvos.</w:t>
      </w:r>
    </w:p>
    <w:p w:rsidR="007768EB" w:rsidRPr="007C74E8" w:rsidRDefault="007768EB" w:rsidP="007768EB">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07"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7768EB" w:rsidRPr="007C74E8" w:rsidRDefault="007768EB">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50" w:name="straipsnis112"/>
      <w:r w:rsidRPr="007C74E8">
        <w:rPr>
          <w:rFonts w:ascii="Times New Roman" w:hAnsi="Times New Roman"/>
          <w:b/>
          <w:color w:val="000000"/>
          <w:sz w:val="22"/>
        </w:rPr>
        <w:t>112 straipsnis. Uždraustų karo priemonių naudojimas</w:t>
      </w:r>
    </w:p>
    <w:bookmarkEnd w:id="15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pažeisdamas Lietuvos Respublikos tarptautinių sutarčių ar visuotinai pripažintų tarptautinių papročių dėl karo priemonių ar kariavimo būdų nuostatas įsakė karo veiksmuose panaudoti arba panaudojo uždraustas karo priemones ar kariavimo būdus,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dešimties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51" w:name="straipsnis113"/>
      <w:r w:rsidRPr="007C74E8">
        <w:rPr>
          <w:rFonts w:ascii="Times New Roman" w:hAnsi="Times New Roman"/>
          <w:b/>
          <w:color w:val="000000"/>
          <w:sz w:val="22"/>
        </w:rPr>
        <w:t xml:space="preserve">113 straipsnis. Marodieriavimas </w:t>
      </w:r>
    </w:p>
    <w:bookmarkEnd w:id="15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įsakė grobti ar grobė kautynių lauke turtą iš nukautų ar sužeistų asmenų,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7768EB" w:rsidRPr="007C74E8" w:rsidRDefault="007768EB" w:rsidP="007768EB">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08"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013333" w:rsidRPr="007C74E8" w:rsidRDefault="00013333">
      <w:pPr>
        <w:ind w:firstLine="720"/>
        <w:jc w:val="both"/>
        <w:rPr>
          <w:rFonts w:ascii="Times New Roman" w:hAnsi="Times New Roman"/>
          <w:color w:val="000000"/>
          <w:sz w:val="22"/>
        </w:rPr>
      </w:pPr>
    </w:p>
    <w:p w:rsidR="007768EB" w:rsidRPr="007C74E8" w:rsidRDefault="007768EB" w:rsidP="007C74E8">
      <w:pPr>
        <w:ind w:firstLine="720"/>
        <w:jc w:val="both"/>
        <w:rPr>
          <w:rFonts w:ascii="Times New Roman" w:hAnsi="Times New Roman"/>
          <w:b/>
          <w:sz w:val="22"/>
          <w:szCs w:val="22"/>
        </w:rPr>
      </w:pPr>
      <w:bookmarkStart w:id="152" w:name="straipsnis113_1p"/>
      <w:r w:rsidRPr="007C74E8">
        <w:rPr>
          <w:rFonts w:ascii="Times New Roman" w:hAnsi="Times New Roman"/>
          <w:b/>
          <w:sz w:val="22"/>
          <w:szCs w:val="22"/>
        </w:rPr>
        <w:t>113</w:t>
      </w:r>
      <w:r w:rsidRPr="007C74E8">
        <w:rPr>
          <w:rFonts w:ascii="Times New Roman" w:hAnsi="Times New Roman"/>
          <w:b/>
          <w:sz w:val="22"/>
          <w:szCs w:val="22"/>
          <w:vertAlign w:val="superscript"/>
        </w:rPr>
        <w:t>1</w:t>
      </w:r>
      <w:r w:rsidRPr="007C74E8">
        <w:rPr>
          <w:rFonts w:ascii="Times New Roman" w:hAnsi="Times New Roman"/>
          <w:b/>
          <w:sz w:val="22"/>
          <w:szCs w:val="22"/>
        </w:rPr>
        <w:t xml:space="preserve"> straipsnis. Aplaidus vado pareigų vykdymas</w:t>
      </w:r>
    </w:p>
    <w:bookmarkEnd w:id="152"/>
    <w:p w:rsidR="007768EB" w:rsidRPr="007C74E8" w:rsidRDefault="007768EB" w:rsidP="007C74E8">
      <w:pPr>
        <w:ind w:firstLine="720"/>
        <w:jc w:val="both"/>
        <w:rPr>
          <w:rFonts w:ascii="Times New Roman" w:hAnsi="Times New Roman"/>
          <w:sz w:val="22"/>
          <w:szCs w:val="22"/>
        </w:rPr>
      </w:pPr>
      <w:r w:rsidRPr="007C74E8">
        <w:rPr>
          <w:rFonts w:ascii="Times New Roman" w:hAnsi="Times New Roman"/>
          <w:sz w:val="22"/>
          <w:szCs w:val="22"/>
        </w:rPr>
        <w:t xml:space="preserve">Tas, kas aplaidžiai vykdė vado pareigas ir dėl to jam teisiškai ar faktiškai pavaldūs asmenys padarė šiame skyriuje numatytą nusikalstamą veiką, </w:t>
      </w:r>
    </w:p>
    <w:p w:rsidR="007768EB" w:rsidRPr="007C74E8" w:rsidRDefault="007768EB" w:rsidP="007768EB">
      <w:pPr>
        <w:ind w:firstLine="720"/>
        <w:jc w:val="both"/>
        <w:rPr>
          <w:rFonts w:ascii="Times New Roman" w:hAnsi="Times New Roman"/>
          <w:color w:val="000000"/>
          <w:sz w:val="22"/>
        </w:rPr>
      </w:pPr>
      <w:r w:rsidRPr="007C74E8">
        <w:rPr>
          <w:rFonts w:ascii="Times New Roman" w:hAnsi="Times New Roman"/>
          <w:sz w:val="22"/>
          <w:szCs w:val="22"/>
        </w:rPr>
        <w:t>baudžiamas laisvės atėmimu nuo dvejų iki aštuonerių metų.</w:t>
      </w:r>
    </w:p>
    <w:p w:rsidR="007768EB" w:rsidRPr="007C74E8" w:rsidRDefault="007768EB" w:rsidP="007768EB">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7768EB" w:rsidRPr="007C74E8" w:rsidRDefault="007768EB" w:rsidP="007768EB">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09" w:history="1">
        <w:r w:rsidRPr="007C74E8">
          <w:rPr>
            <w:rStyle w:val="Hyperlink"/>
            <w:rFonts w:ascii="Times New Roman" w:hAnsi="Times New Roman"/>
            <w:i/>
            <w:sz w:val="20"/>
          </w:rPr>
          <w:t>XI-1291</w:t>
        </w:r>
      </w:hyperlink>
      <w:r w:rsidRPr="007C74E8">
        <w:rPr>
          <w:rFonts w:ascii="Times New Roman" w:hAnsi="Times New Roman"/>
          <w:i/>
          <w:sz w:val="20"/>
        </w:rPr>
        <w:t>, 2011-03-22, Žin., 2011, Nr. 38-1805 (2011-03-31)</w:t>
      </w:r>
    </w:p>
    <w:p w:rsidR="007768EB" w:rsidRPr="007C74E8" w:rsidRDefault="007768EB">
      <w:pPr>
        <w:ind w:firstLine="720"/>
        <w:jc w:val="both"/>
        <w:rPr>
          <w:rFonts w:ascii="Times New Roman" w:hAnsi="Times New Roman"/>
          <w:color w:val="000000"/>
          <w:sz w:val="22"/>
        </w:rPr>
      </w:pPr>
    </w:p>
    <w:p w:rsidR="00013333" w:rsidRPr="007C74E8" w:rsidRDefault="00013333">
      <w:pPr>
        <w:jc w:val="center"/>
        <w:rPr>
          <w:rFonts w:ascii="Times New Roman" w:hAnsi="Times New Roman"/>
          <w:b/>
          <w:color w:val="000000"/>
          <w:sz w:val="22"/>
        </w:rPr>
      </w:pPr>
      <w:bookmarkStart w:id="153" w:name="skyrius16"/>
      <w:r w:rsidRPr="007C74E8">
        <w:rPr>
          <w:rFonts w:ascii="Times New Roman" w:hAnsi="Times New Roman"/>
          <w:b/>
          <w:color w:val="000000"/>
          <w:sz w:val="22"/>
        </w:rPr>
        <w:t>XVI SKYRIUS</w:t>
      </w:r>
    </w:p>
    <w:bookmarkEnd w:id="153"/>
    <w:p w:rsidR="00013333" w:rsidRPr="007C74E8" w:rsidRDefault="00013333">
      <w:pPr>
        <w:jc w:val="center"/>
        <w:rPr>
          <w:rFonts w:ascii="Times New Roman" w:hAnsi="Times New Roman"/>
          <w:color w:val="000000"/>
          <w:sz w:val="22"/>
        </w:rPr>
      </w:pPr>
      <w:r w:rsidRPr="007C74E8">
        <w:rPr>
          <w:rFonts w:ascii="Times New Roman" w:hAnsi="Times New Roman"/>
          <w:b/>
          <w:color w:val="000000"/>
          <w:sz w:val="22"/>
        </w:rPr>
        <w:t xml:space="preserve">NUSIKALTIMAI LIETUVOS </w:t>
      </w:r>
      <w:r w:rsidRPr="007C74E8">
        <w:rPr>
          <w:rFonts w:ascii="Times New Roman" w:hAnsi="Times New Roman"/>
          <w:b/>
          <w:caps/>
          <w:color w:val="000000"/>
          <w:sz w:val="22"/>
        </w:rPr>
        <w:t>valstybės nepriklausomybei, teritoriJOS vientisumui ir konstitucinei santvarkai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54" w:name="straipsnis114"/>
      <w:r w:rsidRPr="007C74E8">
        <w:rPr>
          <w:rFonts w:ascii="Times New Roman" w:hAnsi="Times New Roman"/>
          <w:b/>
          <w:color w:val="000000"/>
          <w:sz w:val="22"/>
        </w:rPr>
        <w:t>114 straipsnis. Valstybės perversmas</w:t>
      </w:r>
    </w:p>
    <w:bookmarkEnd w:id="15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organizavo ar dalyvavo sąmoksle valstybės perversmui įvykdyti arba dalyvavo perversme,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ketverių iki dvidešimties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darydamas šio straipsnio 1 dalyje numatytą veiką panaudojo ginkluotą jėgą arba jeigu dėl jo veikos atsirado sunkių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dešimties iki dvidešimties metų arba laisvės atėmimu iki gyvos galvos.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Nuo baudžiamosios atsakomybės atleidžiamas šio straipsnio 1 ir 2 dalyse numatytame sąmoksle dalyvavęs asmuo, jeigu jis savo noru valstybės institucijai suteikė svarbią informaciją apie rengiamą valstybės perversmą.</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55" w:name="straipsnis115"/>
      <w:r w:rsidRPr="007C74E8">
        <w:rPr>
          <w:rFonts w:ascii="Times New Roman" w:hAnsi="Times New Roman"/>
          <w:b/>
          <w:color w:val="000000"/>
          <w:sz w:val="22"/>
        </w:rPr>
        <w:t>115 straipsnis. Kėsinimasis į Lietuvos Respublikos Prezidento gyvybę</w:t>
      </w:r>
    </w:p>
    <w:bookmarkEnd w:id="15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Tas, kas kėsinosi į Lietuvos Respublikos Prezidento gyvybę,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dešimties iki dvidešimties metų arba laisvės atėmimu iki gyvos galvos.</w:t>
      </w:r>
    </w:p>
    <w:p w:rsidR="00013333" w:rsidRPr="007C74E8" w:rsidRDefault="00013333">
      <w:pPr>
        <w:ind w:firstLine="720"/>
        <w:jc w:val="both"/>
        <w:rPr>
          <w:rFonts w:ascii="Times New Roman" w:hAnsi="Times New Roman"/>
          <w:b/>
          <w:color w:val="000000"/>
          <w:sz w:val="22"/>
        </w:rPr>
      </w:pPr>
    </w:p>
    <w:p w:rsidR="00013333" w:rsidRPr="007C74E8" w:rsidRDefault="00013333">
      <w:pPr>
        <w:ind w:left="2520" w:hanging="1800"/>
        <w:jc w:val="both"/>
        <w:rPr>
          <w:rFonts w:ascii="Times New Roman" w:hAnsi="Times New Roman"/>
          <w:b/>
          <w:color w:val="000000"/>
          <w:sz w:val="22"/>
        </w:rPr>
      </w:pPr>
      <w:bookmarkStart w:id="156" w:name="straipsnis116"/>
      <w:r w:rsidRPr="007C74E8">
        <w:rPr>
          <w:rFonts w:ascii="Times New Roman" w:hAnsi="Times New Roman"/>
          <w:b/>
          <w:color w:val="000000"/>
          <w:sz w:val="22"/>
        </w:rPr>
        <w:t>116 straipsnis. Kėsinimasis į kitos valstybės ar tarptautinės viešosios organizacijos atstovo gyvybę</w:t>
      </w:r>
    </w:p>
    <w:bookmarkEnd w:id="15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kėsinosi į oficialiai Lietuvos Respublikoje esančio kitos valstybės ar tarptautinės viešosios organizacijos atstovo gyvybę,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dešimties iki dvidešimties metų arba laisvės atėmimu iki gyvos galvos.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57" w:name="straipsnis117"/>
      <w:r w:rsidRPr="007C74E8">
        <w:rPr>
          <w:rFonts w:ascii="Times New Roman" w:hAnsi="Times New Roman"/>
          <w:b/>
          <w:color w:val="000000"/>
          <w:sz w:val="22"/>
        </w:rPr>
        <w:t>117 straipsnis. Išdavystė</w:t>
      </w:r>
    </w:p>
    <w:bookmarkEnd w:id="15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Lietuvos Respublikos pilietis, karo metu ar po karo padėties paskelbimo perėjęs į priešo pusę arba padėjęs priešui veikti prieš Lietuvos valstybę,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penkerių iki penkiolikos metų.</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sz w:val="22"/>
        </w:rPr>
      </w:pPr>
      <w:bookmarkStart w:id="158" w:name="straipsnis118"/>
      <w:r w:rsidRPr="007C74E8">
        <w:rPr>
          <w:rFonts w:ascii="Times New Roman" w:hAnsi="Times New Roman"/>
          <w:b/>
          <w:sz w:val="22"/>
        </w:rPr>
        <w:t>118 straipsnis. Padėjimas kitai valstybei veikti prieš Lietuvos Respubliką</w:t>
      </w:r>
    </w:p>
    <w:bookmarkEnd w:id="158"/>
    <w:p w:rsidR="00013333" w:rsidRPr="007C74E8" w:rsidRDefault="00013333">
      <w:pPr>
        <w:pStyle w:val="BodyTextIndent3"/>
        <w:ind w:right="0"/>
        <w:rPr>
          <w:sz w:val="22"/>
        </w:rPr>
      </w:pPr>
      <w:r w:rsidRPr="007C74E8">
        <w:rPr>
          <w:sz w:val="22"/>
        </w:rPr>
        <w:t>Tas, kas padėjo kitai valstybei ar jos organizacijai veikti prieš Lietuvos Respubliką – jos konstitucinę santvarką, suverenitetą, teritorijos vientisumą, gynybos ar ekonomikos galią,</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iki septynerių metų.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10"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59" w:name="straipsnis119"/>
      <w:r w:rsidRPr="007C74E8">
        <w:rPr>
          <w:rFonts w:ascii="Times New Roman" w:hAnsi="Times New Roman"/>
          <w:b/>
          <w:color w:val="000000"/>
          <w:sz w:val="22"/>
        </w:rPr>
        <w:t>119 straipsnis. Šnipinėjimas</w:t>
      </w:r>
    </w:p>
    <w:bookmarkEnd w:id="15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Tas, kas turėdamas tikslą perduoti užsienio valstybei, jos organizacijai pagrobė, pirko ar kitaip rinko informaciją, kuri yra Lietuvos Respublikos valstybės paslaptis, arba šią informaciją perdavė užsienio valstybei, jos organizacijai ar jų atstovui,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dvejų iki dešimties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2. Tas, kas vykdydamas kitos valstybės ar jos organizacijos užduotį pagrobė, pirko ar kitaip rinko arba perdavė informaciją, kuri yra Lietuvos Respublikos valstybės paslaptis, arba kitą užsienio valstybės žvalgybą dominančią informaciją,</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nuo trejų iki penkiolikos metų.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11"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60" w:name="straipsnis120"/>
      <w:r w:rsidRPr="007C74E8">
        <w:rPr>
          <w:rFonts w:ascii="Times New Roman" w:hAnsi="Times New Roman"/>
          <w:b/>
          <w:color w:val="000000"/>
          <w:sz w:val="22"/>
        </w:rPr>
        <w:t>120 straipsnis. Kolaboravimas</w:t>
      </w:r>
    </w:p>
    <w:bookmarkEnd w:id="16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Lietuvos Respublikos pilietis, okupacijos ar aneksijos sąlygomis padėjęs neteisėtos valdžios struktūroms įtvirtinti okupaciją ar aneksiją, slopinti Lietuvos gyventojų pasipriešinimą arba kitaip talkinęs neteisėtai valdžiai veikti prieš Lietuvos Respubliką,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61" w:name="straipsnis121"/>
      <w:r w:rsidRPr="007C74E8">
        <w:rPr>
          <w:rFonts w:ascii="Times New Roman" w:hAnsi="Times New Roman"/>
          <w:b/>
          <w:color w:val="000000"/>
          <w:sz w:val="22"/>
        </w:rPr>
        <w:t>121 straipsnis. Antikonstitucinių grupių ar organizacijų kūrimas ir veikla</w:t>
      </w:r>
    </w:p>
    <w:bookmarkEnd w:id="16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Tas, kas kūrė organizacijas ar ginkluotas grupes, turinčias tikslą neteisėtu būdu pakeisti Lietuvos valstybės konstitucinę santvarką, kėsintis į jos nepriklausomybę, pažeisti teritorijos vientisumą, arba dalyvavo tokių organizacijų ar grupių veikloje,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dešimties metų.</w:t>
      </w:r>
    </w:p>
    <w:p w:rsidR="00013333" w:rsidRPr="007C74E8" w:rsidRDefault="00013333">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color w:val="000000"/>
          <w:sz w:val="22"/>
        </w:rPr>
      </w:pPr>
      <w:bookmarkStart w:id="162" w:name="straipsnis122"/>
      <w:r w:rsidRPr="007C74E8">
        <w:rPr>
          <w:rFonts w:ascii="Times New Roman" w:hAnsi="Times New Roman"/>
          <w:b/>
          <w:color w:val="000000"/>
          <w:sz w:val="22"/>
        </w:rPr>
        <w:t>122 straipsnis. Vieši raginimai smurtu pažeisti Lietuvos Respublikos suverenitetą</w:t>
      </w:r>
    </w:p>
    <w:bookmarkEnd w:id="16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viešai ragino smurtu pažeisti Lietuvos Respublikos suverenitetą – pakeisti jos konstitucinę santvarką, nuversti teisėtą valdžią, kėsintis į jos nepriklausomybę arba pažeisti teritorijos vientisumą, šiems tikslams kurti ginkluotas grupes arba daryti kitus šiame skyriuje numatytus nusikaltimus, kuriais kėsinamasi į Lietuvos valstybę,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63" w:name="straipsnis123"/>
      <w:r w:rsidRPr="007C74E8">
        <w:rPr>
          <w:rFonts w:ascii="Times New Roman" w:hAnsi="Times New Roman"/>
          <w:b/>
          <w:color w:val="000000"/>
          <w:sz w:val="22"/>
        </w:rPr>
        <w:t>123 straipsnis. Piktnaudžiavimas oficialiais įgaliojimais</w:t>
      </w:r>
    </w:p>
    <w:bookmarkEnd w:id="16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būdamas įgaliotas atstovauti Lietuvos Respublikai palaikant santykius su kita valstybe ar kitos valstybės organizacija ar tarptautinėje viešojoje organizacijoje viršijo įgaliojimus arba sąmoningai neatliko pareigų, arba netinkamai jas atliko ir dėl to padarė Lietuvos Respublikos interesams prieštaraujančią veiką, dėl kurios padaryta ar galėjo būti padaryta didelės žalos,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aštuonerių metų.</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1"/>
        <w:ind w:firstLine="720"/>
        <w:jc w:val="both"/>
        <w:rPr>
          <w:sz w:val="22"/>
        </w:rPr>
      </w:pPr>
      <w:bookmarkStart w:id="164" w:name="straipsnis123_1p"/>
      <w:r w:rsidRPr="007C74E8">
        <w:rPr>
          <w:sz w:val="22"/>
        </w:rPr>
        <w:t>123</w:t>
      </w:r>
      <w:r w:rsidRPr="007C74E8">
        <w:rPr>
          <w:sz w:val="22"/>
          <w:vertAlign w:val="superscript"/>
        </w:rPr>
        <w:t>1</w:t>
      </w:r>
      <w:r w:rsidRPr="007C74E8">
        <w:rPr>
          <w:sz w:val="22"/>
        </w:rPr>
        <w:t xml:space="preserve"> straipsnis. Tarptautinių sankcijų pažeidimas</w:t>
      </w:r>
    </w:p>
    <w:bookmarkEnd w:id="164"/>
    <w:p w:rsidR="004720D5" w:rsidRPr="00CC2D72" w:rsidRDefault="004720D5" w:rsidP="004720D5">
      <w:pPr>
        <w:ind w:firstLine="720"/>
        <w:jc w:val="both"/>
        <w:rPr>
          <w:rFonts w:ascii="Times New Roman" w:hAnsi="Times New Roman"/>
          <w:bCs/>
          <w:sz w:val="22"/>
          <w:szCs w:val="22"/>
        </w:rPr>
      </w:pPr>
      <w:r w:rsidRPr="00CC2D72">
        <w:rPr>
          <w:rFonts w:ascii="Times New Roman" w:hAnsi="Times New Roman"/>
          <w:bCs/>
          <w:sz w:val="22"/>
          <w:szCs w:val="22"/>
        </w:rPr>
        <w:t xml:space="preserve">1. Tas, kas pažeidė Lietuvos Respublikoje įgyvendinamas tarptautines sankcijas ir dėl to padarė didelės žalos Lietuvos Respublikos interesams, </w:t>
      </w:r>
    </w:p>
    <w:p w:rsidR="00013333" w:rsidRPr="007C74E8" w:rsidRDefault="004720D5" w:rsidP="004720D5">
      <w:pPr>
        <w:ind w:firstLine="720"/>
        <w:jc w:val="both"/>
        <w:rPr>
          <w:rFonts w:ascii="Times New Roman" w:hAnsi="Times New Roman"/>
          <w:bCs/>
          <w:sz w:val="22"/>
        </w:rPr>
      </w:pPr>
      <w:r w:rsidRPr="00CC2D72">
        <w:rPr>
          <w:rFonts w:ascii="Times New Roman" w:hAnsi="Times New Roman"/>
          <w:bCs/>
          <w:sz w:val="22"/>
          <w:szCs w:val="22"/>
        </w:rPr>
        <w:t xml:space="preserve">baudžiamas </w:t>
      </w:r>
      <w:r w:rsidRPr="00CC2D72">
        <w:rPr>
          <w:rFonts w:ascii="Times New Roman" w:hAnsi="Times New Roman"/>
          <w:sz w:val="22"/>
          <w:szCs w:val="22"/>
        </w:rPr>
        <w:t>bauda arba areštu, arba</w:t>
      </w:r>
      <w:r w:rsidRPr="00CC2D72">
        <w:rPr>
          <w:rFonts w:ascii="Times New Roman" w:hAnsi="Times New Roman"/>
          <w:b/>
          <w:sz w:val="22"/>
          <w:szCs w:val="22"/>
        </w:rPr>
        <w:t xml:space="preserve"> </w:t>
      </w:r>
      <w:r w:rsidRPr="00CC2D72">
        <w:rPr>
          <w:rFonts w:ascii="Times New Roman" w:hAnsi="Times New Roman"/>
          <w:bCs/>
          <w:sz w:val="22"/>
          <w:szCs w:val="22"/>
        </w:rPr>
        <w:t>laisvės atėmimu iki penkerių metų</w:t>
      </w:r>
      <w:r w:rsidR="00013333" w:rsidRPr="007C74E8">
        <w:rPr>
          <w:rFonts w:ascii="Times New Roman" w:hAnsi="Times New Roman"/>
          <w:bCs/>
          <w:sz w:val="22"/>
        </w:rPr>
        <w:t>.</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Už šiame straipsnyje numatytą veiką atsako ir juridinis asmuo.</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Kodeksas papildytas straipsniu:</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112" w:history="1">
        <w:r w:rsidRPr="007C74E8">
          <w:rPr>
            <w:rStyle w:val="Hyperlink"/>
            <w:rFonts w:ascii="Times New Roman" w:eastAsia="MS Mincho" w:hAnsi="Times New Roman"/>
            <w:i/>
            <w:iCs/>
          </w:rPr>
          <w:t>IX-2169</w:t>
        </w:r>
      </w:hyperlink>
      <w:r w:rsidRPr="007C74E8">
        <w:rPr>
          <w:rFonts w:ascii="Times New Roman" w:eastAsia="MS Mincho" w:hAnsi="Times New Roman"/>
          <w:i/>
          <w:iCs/>
        </w:rPr>
        <w:t>, 2004-04-27, Žin., 2004, Nr. 72-2492 (2004-04-30)</w:t>
      </w:r>
    </w:p>
    <w:p w:rsidR="00622F2F" w:rsidRDefault="00622F2F" w:rsidP="00622F2F">
      <w:pPr>
        <w:rPr>
          <w:rFonts w:ascii="Times New Roman" w:hAnsi="Times New Roman"/>
          <w:i/>
          <w:sz w:val="20"/>
        </w:rPr>
      </w:pPr>
      <w:r>
        <w:rPr>
          <w:rFonts w:ascii="Times New Roman" w:hAnsi="Times New Roman"/>
          <w:i/>
          <w:sz w:val="20"/>
        </w:rPr>
        <w:t>Straipsnio pakeitimai:</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113"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color w:val="000000"/>
          <w:sz w:val="22"/>
        </w:rPr>
      </w:pPr>
      <w:bookmarkStart w:id="165" w:name="straipsnis124"/>
      <w:r w:rsidRPr="007C74E8">
        <w:rPr>
          <w:rFonts w:ascii="Times New Roman" w:hAnsi="Times New Roman"/>
          <w:b/>
          <w:color w:val="000000"/>
          <w:sz w:val="22"/>
        </w:rPr>
        <w:t>124 straipsnis. Neteisėtas disponavimas informacija, kuri yra valstybės paslaptis</w:t>
      </w:r>
    </w:p>
    <w:bookmarkEnd w:id="16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neteisėtai įgijo ar perleido informaciją, kuri yra Lietuvos Respublikos valstybės paslaptis, arba neteisėtai laikė materialius objektus, kurių turinys ar informacija apie juos yra Lietuvos Respublikos valstybės paslaptis, jeigu nebuvo šnipinėjimo požymių,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trejų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66" w:name="straipsnis125"/>
      <w:r w:rsidRPr="007C74E8">
        <w:rPr>
          <w:rFonts w:ascii="Times New Roman" w:hAnsi="Times New Roman"/>
          <w:b/>
          <w:color w:val="000000"/>
          <w:sz w:val="22"/>
        </w:rPr>
        <w:t>125 straipsnis. Valstybės paslapties atskleidimas</w:t>
      </w:r>
    </w:p>
    <w:bookmarkEnd w:id="166"/>
    <w:p w:rsidR="004720D5" w:rsidRPr="00CC2D72" w:rsidRDefault="004720D5" w:rsidP="004720D5">
      <w:pPr>
        <w:ind w:firstLine="720"/>
        <w:jc w:val="both"/>
        <w:rPr>
          <w:rFonts w:ascii="Times New Roman" w:hAnsi="Times New Roman"/>
          <w:sz w:val="22"/>
          <w:szCs w:val="22"/>
          <w:lang w:eastAsia="lt-LT"/>
        </w:rPr>
      </w:pPr>
      <w:r w:rsidRPr="00CC2D72">
        <w:rPr>
          <w:rFonts w:ascii="Times New Roman" w:hAnsi="Times New Roman"/>
          <w:sz w:val="22"/>
          <w:szCs w:val="22"/>
        </w:rPr>
        <w:t xml:space="preserve">1. </w:t>
      </w:r>
      <w:r w:rsidRPr="00CC2D72">
        <w:rPr>
          <w:rFonts w:ascii="Times New Roman" w:hAnsi="Times New Roman"/>
          <w:sz w:val="22"/>
          <w:szCs w:val="22"/>
          <w:lang w:eastAsia="lt-LT"/>
        </w:rPr>
        <w:t>Tas, kas atskleidė informaciją, kuri yra Lietuvos Respublikos valstybės paslaptis, jeigu jam ta informacija buvo patikėta arba jis ją sužinojo dėl savo tarnybos, darbo ar atlikdamas viešąsias funkcijas, bet nebuvo šnipinėjimo požymių,</w:t>
      </w:r>
    </w:p>
    <w:p w:rsidR="00013333" w:rsidRPr="007C74E8" w:rsidRDefault="004720D5" w:rsidP="004720D5">
      <w:pPr>
        <w:ind w:firstLine="720"/>
        <w:jc w:val="both"/>
        <w:rPr>
          <w:rFonts w:ascii="Times New Roman" w:hAnsi="Times New Roman"/>
          <w:color w:val="000000"/>
          <w:sz w:val="22"/>
        </w:rPr>
      </w:pPr>
      <w:r w:rsidRPr="00CC2D72">
        <w:rPr>
          <w:rFonts w:ascii="Times New Roman" w:hAnsi="Times New Roman"/>
          <w:sz w:val="22"/>
          <w:szCs w:val="22"/>
        </w:rPr>
        <w:t>baudžiamas bauda arba laisvės apribojimu,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Šio straipsnio 1 dalyje numatyta veika yra nusikaltimas ir tais atvejais, kai ji padaryta dėl neatsargumo.</w:t>
      </w:r>
    </w:p>
    <w:p w:rsidR="00622F2F" w:rsidRDefault="00622F2F" w:rsidP="00622F2F">
      <w:pPr>
        <w:rPr>
          <w:rFonts w:ascii="Times New Roman" w:hAnsi="Times New Roman"/>
          <w:i/>
          <w:sz w:val="20"/>
        </w:rPr>
      </w:pPr>
      <w:r>
        <w:rPr>
          <w:rFonts w:ascii="Times New Roman" w:hAnsi="Times New Roman"/>
          <w:i/>
          <w:sz w:val="20"/>
        </w:rPr>
        <w:t>Straipsnio pakeitimai:</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114"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67" w:name="straipsnis126"/>
      <w:r w:rsidRPr="007C74E8">
        <w:rPr>
          <w:rFonts w:ascii="Times New Roman" w:hAnsi="Times New Roman"/>
          <w:b/>
          <w:color w:val="000000"/>
          <w:sz w:val="22"/>
        </w:rPr>
        <w:t>126 straipsnis. Valstybės paslapties praradimas</w:t>
      </w:r>
    </w:p>
    <w:bookmarkEnd w:id="167"/>
    <w:p w:rsidR="004720D5" w:rsidRPr="00CC2D72" w:rsidRDefault="004720D5" w:rsidP="004720D5">
      <w:pPr>
        <w:ind w:firstLine="720"/>
        <w:jc w:val="both"/>
        <w:rPr>
          <w:rFonts w:ascii="Times New Roman" w:hAnsi="Times New Roman"/>
          <w:sz w:val="22"/>
          <w:szCs w:val="22"/>
        </w:rPr>
      </w:pPr>
      <w:r w:rsidRPr="00CC2D72">
        <w:rPr>
          <w:rFonts w:ascii="Times New Roman" w:hAnsi="Times New Roman"/>
          <w:sz w:val="22"/>
          <w:szCs w:val="22"/>
        </w:rPr>
        <w:t>1. Tas, kas sunaikino, sugadino ar prarado dėl tarnybos, darbo ar viešųjų funkcijų atlikimo jam patikėtą dokumentą, daiktą ar kitą materialų objektą, kurio turinys ar informacija apie jį yra Lietuvos Respublikos valstybės paslaptis,</w:t>
      </w:r>
    </w:p>
    <w:p w:rsidR="00013333" w:rsidRPr="007C74E8" w:rsidRDefault="004720D5" w:rsidP="004720D5">
      <w:pPr>
        <w:ind w:firstLine="720"/>
        <w:jc w:val="both"/>
        <w:rPr>
          <w:rFonts w:ascii="Times New Roman" w:hAnsi="Times New Roman"/>
          <w:color w:val="000000"/>
          <w:sz w:val="22"/>
        </w:rPr>
      </w:pPr>
      <w:r w:rsidRPr="00CC2D72">
        <w:rPr>
          <w:rFonts w:ascii="Times New Roman" w:hAnsi="Times New Roman"/>
          <w:sz w:val="22"/>
          <w:szCs w:val="22"/>
        </w:rPr>
        <w:t>baudžiamas viešaisiais darbais arba bauda, arba laisvės apribojimu, arba laisvės atėmimu iki dvejų metų</w:t>
      </w:r>
      <w:r w:rsidR="00013333" w:rsidRPr="007C74E8">
        <w:rPr>
          <w:rFonts w:ascii="Times New Roman" w:hAnsi="Times New Roman"/>
          <w:color w:val="000000"/>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Šio straipsnio 1 dalyje numatyta veika yra nusikaltimas ir tais atvejais, kai ji padaryta dėl neatsargumo.</w:t>
      </w:r>
    </w:p>
    <w:p w:rsidR="00622F2F" w:rsidRDefault="00622F2F" w:rsidP="00622F2F">
      <w:pPr>
        <w:rPr>
          <w:rFonts w:ascii="Times New Roman" w:hAnsi="Times New Roman"/>
          <w:i/>
          <w:sz w:val="20"/>
        </w:rPr>
      </w:pPr>
      <w:r>
        <w:rPr>
          <w:rFonts w:ascii="Times New Roman" w:hAnsi="Times New Roman"/>
          <w:i/>
          <w:sz w:val="20"/>
        </w:rPr>
        <w:t>Straipsnio pakeitimai:</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115"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68" w:name="straipsnis127"/>
      <w:r w:rsidRPr="007C74E8">
        <w:rPr>
          <w:rFonts w:ascii="Times New Roman" w:hAnsi="Times New Roman"/>
          <w:b/>
          <w:color w:val="000000"/>
          <w:sz w:val="22"/>
        </w:rPr>
        <w:t>127 straipsnis. Valstybės simbolių išniekinimas</w:t>
      </w:r>
    </w:p>
    <w:bookmarkEnd w:id="16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viešai nuplėšė, sudraskė, sulaužė, sunaikino, subjaurojo ar kitaip išniekino Lietuvos valstybės vėliavą ar herbą arba viešai pasityčiojo iš Lietuvos valstybės himno,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dvejų metų.</w:t>
      </w:r>
    </w:p>
    <w:p w:rsidR="00013333" w:rsidRPr="007C74E8" w:rsidRDefault="00013333">
      <w:pPr>
        <w:ind w:firstLine="720"/>
        <w:jc w:val="both"/>
        <w:rPr>
          <w:rFonts w:ascii="Times New Roman" w:hAnsi="Times New Roman"/>
          <w:color w:val="000000"/>
          <w:sz w:val="22"/>
        </w:rPr>
      </w:pPr>
    </w:p>
    <w:p w:rsidR="00013333" w:rsidRPr="007C74E8" w:rsidRDefault="00013333">
      <w:pPr>
        <w:ind w:left="2430" w:hanging="1710"/>
        <w:jc w:val="both"/>
        <w:rPr>
          <w:rFonts w:ascii="Times New Roman" w:hAnsi="Times New Roman"/>
          <w:sz w:val="22"/>
        </w:rPr>
      </w:pPr>
      <w:bookmarkStart w:id="169" w:name="straipsnis128"/>
      <w:r w:rsidRPr="007C74E8">
        <w:rPr>
          <w:rFonts w:ascii="Times New Roman" w:hAnsi="Times New Roman"/>
          <w:b/>
          <w:bCs/>
          <w:sz w:val="22"/>
        </w:rPr>
        <w:t>128 straipsnis. Užsienio valstybės, Europos Sąjungos ar tarptautinės viešosios organizacijos simbolių išniekinimas</w:t>
      </w:r>
    </w:p>
    <w:bookmarkEnd w:id="169"/>
    <w:p w:rsidR="00013333" w:rsidRPr="007C74E8" w:rsidRDefault="00013333">
      <w:pPr>
        <w:ind w:firstLine="720"/>
        <w:jc w:val="both"/>
        <w:rPr>
          <w:rFonts w:ascii="Times New Roman" w:hAnsi="Times New Roman"/>
          <w:sz w:val="22"/>
        </w:rPr>
      </w:pPr>
      <w:r w:rsidRPr="007C74E8">
        <w:rPr>
          <w:rFonts w:ascii="Times New Roman" w:hAnsi="Times New Roman"/>
          <w:sz w:val="22"/>
        </w:rPr>
        <w:t>Tas, kas nuplėšė, sudraskė, sulaužė, sunaikino, subjaurojo ar kitaip išniekino oficialiai iškabintą užsienio valstybės herbą ar vėliavą, Europos Sąjungos arba tarptautinės viešosios organizacijos vėliavą,</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baudžiamas bauda arba laisvės apribojimu, arba areštu, arba laisvės atėmimu iki dvejų metų.</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16"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4"/>
        <w:spacing w:line="240" w:lineRule="auto"/>
        <w:rPr>
          <w:rFonts w:ascii="Times New Roman" w:hAnsi="Times New Roman"/>
          <w:caps/>
          <w:sz w:val="22"/>
        </w:rPr>
      </w:pPr>
      <w:bookmarkStart w:id="170" w:name="skyrius17"/>
      <w:r w:rsidRPr="007C74E8">
        <w:rPr>
          <w:rFonts w:ascii="Times New Roman" w:hAnsi="Times New Roman"/>
          <w:caps/>
          <w:sz w:val="22"/>
        </w:rPr>
        <w:t>XVII skyrius</w:t>
      </w:r>
    </w:p>
    <w:bookmarkEnd w:id="170"/>
    <w:p w:rsidR="00013333" w:rsidRPr="007C74E8" w:rsidRDefault="00013333">
      <w:pPr>
        <w:jc w:val="center"/>
        <w:rPr>
          <w:rFonts w:ascii="Times New Roman" w:hAnsi="Times New Roman"/>
          <w:b/>
          <w:caps/>
          <w:color w:val="000000"/>
          <w:sz w:val="22"/>
        </w:rPr>
      </w:pPr>
      <w:r w:rsidRPr="007C74E8">
        <w:rPr>
          <w:rFonts w:ascii="Times New Roman" w:hAnsi="Times New Roman"/>
          <w:b/>
          <w:caps/>
          <w:color w:val="000000"/>
          <w:sz w:val="22"/>
        </w:rPr>
        <w:t>Nusikaltimai žmogaus gyvybEI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sz w:val="22"/>
          <w:szCs w:val="24"/>
        </w:rPr>
      </w:pPr>
      <w:bookmarkStart w:id="171" w:name="straipsnis129"/>
      <w:r w:rsidRPr="007C74E8">
        <w:rPr>
          <w:rFonts w:ascii="Times New Roman" w:hAnsi="Times New Roman"/>
          <w:b/>
          <w:sz w:val="22"/>
          <w:szCs w:val="24"/>
        </w:rPr>
        <w:t>129 straipsnis. Nužudymas</w:t>
      </w:r>
    </w:p>
    <w:bookmarkEnd w:id="171"/>
    <w:p w:rsidR="00013333" w:rsidRPr="007C74E8" w:rsidRDefault="00013333">
      <w:pPr>
        <w:ind w:firstLine="720"/>
        <w:jc w:val="both"/>
        <w:rPr>
          <w:rFonts w:ascii="Times New Roman" w:hAnsi="Times New Roman"/>
          <w:color w:val="000000"/>
          <w:sz w:val="22"/>
          <w:szCs w:val="24"/>
        </w:rPr>
      </w:pPr>
      <w:r w:rsidRPr="007C74E8">
        <w:rPr>
          <w:rFonts w:ascii="Times New Roman" w:hAnsi="Times New Roman"/>
          <w:sz w:val="22"/>
          <w:szCs w:val="24"/>
        </w:rPr>
        <w:t xml:space="preserve">1. </w:t>
      </w:r>
      <w:r w:rsidRPr="007C74E8">
        <w:rPr>
          <w:rFonts w:ascii="Times New Roman" w:hAnsi="Times New Roman"/>
          <w:color w:val="000000"/>
          <w:sz w:val="22"/>
          <w:szCs w:val="24"/>
        </w:rPr>
        <w:t xml:space="preserve">Tas, kas nužudė kitą žmogų, </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 xml:space="preserve">baudžiamas laisvės atėmimu nuo </w:t>
      </w:r>
      <w:r w:rsidRPr="007C74E8">
        <w:rPr>
          <w:rFonts w:ascii="Times New Roman" w:hAnsi="Times New Roman"/>
          <w:bCs/>
          <w:color w:val="000000"/>
          <w:sz w:val="22"/>
          <w:szCs w:val="24"/>
        </w:rPr>
        <w:t>septynerių</w:t>
      </w:r>
      <w:r w:rsidRPr="007C74E8">
        <w:rPr>
          <w:rFonts w:ascii="Times New Roman" w:hAnsi="Times New Roman"/>
          <w:b/>
          <w:bCs/>
          <w:color w:val="000000"/>
          <w:sz w:val="22"/>
          <w:szCs w:val="24"/>
        </w:rPr>
        <w:t xml:space="preserve"> </w:t>
      </w:r>
      <w:r w:rsidRPr="007C74E8">
        <w:rPr>
          <w:rFonts w:ascii="Times New Roman" w:hAnsi="Times New Roman"/>
          <w:color w:val="000000"/>
          <w:sz w:val="22"/>
          <w:szCs w:val="24"/>
        </w:rPr>
        <w:t>iki penkiolikos metų.</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2. Tas, kas nužudė:</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1) mažametį;</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2) bejėgiškos būklės žmogų;</w:t>
      </w:r>
    </w:p>
    <w:p w:rsidR="00013333" w:rsidRPr="007C74E8" w:rsidRDefault="000133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sidRPr="007C74E8">
        <w:rPr>
          <w:rFonts w:ascii="Times New Roman" w:hAnsi="Times New Roman"/>
          <w:color w:val="000000"/>
          <w:sz w:val="22"/>
          <w:szCs w:val="22"/>
        </w:rPr>
        <w:t>3) savo artimąjį giminaitį ar šeimos narį;</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4) nėščią moterį;</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5) du ar daugiau žmonių;</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6) kankindamas ar kitaip itin žiauriai;</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7) kitų žmonių gyvybei pavojingu būdu;</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8) dėl chuliganiškų paskatų;</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9) dėl savanaudiškų paskatų;</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10) dėl nukentėjusio asmens tarnybos ar piliečio pareigų vykdymo;</w:t>
      </w:r>
    </w:p>
    <w:p w:rsidR="00013333" w:rsidRPr="007C74E8" w:rsidRDefault="00013333">
      <w:pPr>
        <w:ind w:firstLine="720"/>
        <w:jc w:val="both"/>
        <w:rPr>
          <w:rFonts w:ascii="Times New Roman" w:hAnsi="Times New Roman"/>
          <w:sz w:val="22"/>
          <w:szCs w:val="24"/>
        </w:rPr>
      </w:pPr>
      <w:r w:rsidRPr="007C74E8">
        <w:rPr>
          <w:rFonts w:ascii="Times New Roman" w:hAnsi="Times New Roman"/>
          <w:color w:val="000000"/>
          <w:sz w:val="22"/>
          <w:szCs w:val="24"/>
        </w:rPr>
        <w:t>11) siekdamas nuslėpti kitą nusikaltimą;</w:t>
      </w:r>
    </w:p>
    <w:p w:rsidR="00013333" w:rsidRPr="007C74E8" w:rsidRDefault="00013333">
      <w:pPr>
        <w:ind w:firstLine="720"/>
        <w:jc w:val="both"/>
        <w:rPr>
          <w:rFonts w:ascii="Times New Roman" w:hAnsi="Times New Roman"/>
          <w:bCs/>
          <w:sz w:val="22"/>
        </w:rPr>
      </w:pPr>
      <w:r w:rsidRPr="007C74E8">
        <w:rPr>
          <w:rFonts w:ascii="Times New Roman" w:hAnsi="Times New Roman"/>
          <w:sz w:val="22"/>
        </w:rPr>
        <w:t>12) siekdamas įgyti nukentėjusio asmens organą</w:t>
      </w:r>
      <w:r w:rsidRPr="007C74E8">
        <w:rPr>
          <w:rFonts w:ascii="Times New Roman" w:hAnsi="Times New Roman"/>
          <w:bCs/>
          <w:sz w:val="22"/>
        </w:rPr>
        <w:t>,</w:t>
      </w:r>
      <w:r w:rsidRPr="007C74E8">
        <w:rPr>
          <w:rFonts w:ascii="Times New Roman" w:hAnsi="Times New Roman"/>
          <w:sz w:val="22"/>
        </w:rPr>
        <w:t xml:space="preserve"> audinį </w:t>
      </w:r>
      <w:r w:rsidRPr="007C74E8">
        <w:rPr>
          <w:rFonts w:ascii="Times New Roman" w:hAnsi="Times New Roman"/>
          <w:bCs/>
          <w:sz w:val="22"/>
        </w:rPr>
        <w:t>ar ląsteles</w:t>
      </w:r>
      <w:r w:rsidR="00F901F3" w:rsidRPr="007C74E8">
        <w:rPr>
          <w:rFonts w:ascii="Times New Roman" w:hAnsi="Times New Roman"/>
          <w:bCs/>
          <w:sz w:val="22"/>
        </w:rPr>
        <w:t>;</w:t>
      </w:r>
    </w:p>
    <w:p w:rsidR="000B1998" w:rsidRPr="007C74E8" w:rsidRDefault="000B1998" w:rsidP="000B1998">
      <w:pPr>
        <w:ind w:firstLine="720"/>
        <w:jc w:val="both"/>
        <w:rPr>
          <w:rFonts w:ascii="Times New Roman" w:hAnsi="Times New Roman"/>
          <w:color w:val="000000"/>
          <w:sz w:val="22"/>
          <w:szCs w:val="22"/>
        </w:rPr>
      </w:pPr>
      <w:r w:rsidRPr="007C74E8">
        <w:rPr>
          <w:rFonts w:ascii="Times New Roman" w:hAnsi="Times New Roman"/>
          <w:sz w:val="22"/>
          <w:szCs w:val="22"/>
        </w:rPr>
        <w:t xml:space="preserve">13) siekdamas išreikšti neapykantą asmenų grupei ar jai priklausančiam asmeniui dėl amžiaus, lyties, </w:t>
      </w:r>
      <w:r w:rsidRPr="007C74E8">
        <w:rPr>
          <w:rFonts w:ascii="Times New Roman" w:hAnsi="Times New Roman"/>
          <w:color w:val="000000"/>
          <w:sz w:val="22"/>
          <w:szCs w:val="22"/>
        </w:rPr>
        <w:t>seksualinės orientacijos, neįgalumo, rasės, tautybės, kalbos, kilmės, socialinės padėties, tikėjimo, įsitikinimų ar pažiūrų</w:t>
      </w:r>
      <w:r w:rsidR="00F901F3" w:rsidRPr="007C74E8">
        <w:rPr>
          <w:rFonts w:ascii="Times New Roman" w:hAnsi="Times New Roman"/>
          <w:color w:val="000000"/>
          <w:sz w:val="22"/>
          <w:szCs w:val="22"/>
        </w:rPr>
        <w:t>,</w:t>
      </w:r>
    </w:p>
    <w:p w:rsidR="00F901F3" w:rsidRPr="007C74E8" w:rsidRDefault="00F901F3" w:rsidP="00F901F3">
      <w:pPr>
        <w:ind w:firstLine="720"/>
        <w:jc w:val="both"/>
        <w:rPr>
          <w:rFonts w:ascii="Times New Roman" w:hAnsi="Times New Roman"/>
          <w:color w:val="000000"/>
          <w:sz w:val="22"/>
          <w:szCs w:val="24"/>
        </w:rPr>
      </w:pPr>
      <w:r w:rsidRPr="007C74E8">
        <w:rPr>
          <w:rFonts w:ascii="Times New Roman" w:hAnsi="Times New Roman"/>
          <w:color w:val="000000"/>
          <w:sz w:val="22"/>
          <w:szCs w:val="24"/>
        </w:rPr>
        <w:t xml:space="preserve">baudžiamas laisvės atėmimu nuo </w:t>
      </w:r>
      <w:r w:rsidRPr="007C74E8">
        <w:rPr>
          <w:rFonts w:ascii="Times New Roman" w:hAnsi="Times New Roman"/>
          <w:bCs/>
          <w:color w:val="000000"/>
          <w:sz w:val="22"/>
          <w:szCs w:val="24"/>
        </w:rPr>
        <w:t xml:space="preserve">aštuonerių </w:t>
      </w:r>
      <w:r w:rsidRPr="007C74E8">
        <w:rPr>
          <w:rFonts w:ascii="Times New Roman" w:hAnsi="Times New Roman"/>
          <w:color w:val="000000"/>
          <w:sz w:val="22"/>
          <w:szCs w:val="24"/>
        </w:rPr>
        <w:t>iki dvidešimties metų arba laisvės atėmimu iki gyvos galvos.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17"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18" w:history="1">
        <w:r w:rsidRPr="007C74E8">
          <w:rPr>
            <w:rStyle w:val="Hyperlink"/>
            <w:rFonts w:ascii="Times New Roman" w:eastAsia="MS Mincho" w:hAnsi="Times New Roman"/>
            <w:i/>
            <w:iCs/>
          </w:rPr>
          <w:t>X-1527</w:t>
        </w:r>
      </w:hyperlink>
      <w:r w:rsidRPr="007C74E8">
        <w:rPr>
          <w:rFonts w:ascii="Times New Roman" w:eastAsia="MS Mincho" w:hAnsi="Times New Roman"/>
          <w:i/>
          <w:iCs/>
        </w:rPr>
        <w:t>, 2008-05-08, Žin., 2008, Nr. 59-2200 (2008-05-24)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19" w:history="1">
        <w:r w:rsidRPr="007C74E8">
          <w:rPr>
            <w:rStyle w:val="Hyperlink"/>
            <w:rFonts w:ascii="Times New Roman" w:eastAsia="MS Mincho" w:hAnsi="Times New Roman"/>
            <w:i/>
            <w:iCs/>
          </w:rPr>
          <w:t>X-1597</w:t>
        </w:r>
      </w:hyperlink>
      <w:r w:rsidRPr="007C74E8">
        <w:rPr>
          <w:rFonts w:ascii="Times New Roman" w:eastAsia="MS Mincho" w:hAnsi="Times New Roman"/>
          <w:i/>
          <w:iCs/>
        </w:rPr>
        <w:t>, 2008-06-12, Žin., 2008, Nr. 73-2796 (2008-06-27)</w:t>
      </w:r>
    </w:p>
    <w:p w:rsidR="000B1998" w:rsidRPr="007C74E8" w:rsidRDefault="000B1998" w:rsidP="000B1998">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120" w:history="1">
        <w:r w:rsidRPr="007C74E8">
          <w:rPr>
            <w:rStyle w:val="Hyperlink"/>
            <w:rFonts w:ascii="Times New Roman" w:hAnsi="Times New Roman"/>
            <w:i/>
            <w:sz w:val="20"/>
          </w:rPr>
          <w:t>X</w:t>
        </w:r>
        <w:r w:rsidRPr="007C74E8">
          <w:rPr>
            <w:rStyle w:val="Hyperlink"/>
            <w:rFonts w:ascii="Times New Roman" w:hAnsi="Times New Roman"/>
            <w:i/>
            <w:sz w:val="20"/>
          </w:rPr>
          <w:t>I</w:t>
        </w:r>
        <w:r w:rsidRPr="007C74E8">
          <w:rPr>
            <w:rStyle w:val="Hyperlink"/>
            <w:rFonts w:ascii="Times New Roman" w:hAnsi="Times New Roman"/>
            <w:i/>
            <w:sz w:val="20"/>
          </w:rPr>
          <w:t>-</w:t>
        </w:r>
        <w:r w:rsidRPr="007C74E8">
          <w:rPr>
            <w:rStyle w:val="Hyperlink"/>
            <w:rFonts w:ascii="Times New Roman" w:hAnsi="Times New Roman"/>
            <w:i/>
            <w:sz w:val="20"/>
          </w:rPr>
          <w:t>3</w:t>
        </w:r>
        <w:r w:rsidRPr="007C74E8">
          <w:rPr>
            <w:rStyle w:val="Hyperlink"/>
            <w:rFonts w:ascii="Times New Roman" w:hAnsi="Times New Roman"/>
            <w:i/>
            <w:sz w:val="20"/>
          </w:rPr>
          <w:t>03</w:t>
        </w:r>
      </w:hyperlink>
      <w:r w:rsidRPr="007C74E8">
        <w:rPr>
          <w:rFonts w:ascii="Times New Roman" w:hAnsi="Times New Roman"/>
          <w:i/>
          <w:sz w:val="20"/>
        </w:rPr>
        <w:t>, 2009-06-16, Žin., 2009, Nr. 77-3168 (2009-06-30)</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72" w:name="straipsnis130"/>
      <w:r w:rsidRPr="007C74E8">
        <w:rPr>
          <w:rFonts w:ascii="Times New Roman" w:hAnsi="Times New Roman"/>
          <w:b/>
          <w:color w:val="000000"/>
          <w:sz w:val="22"/>
        </w:rPr>
        <w:t>130 straipsnis. Nužudymas labai susijaudinus</w:t>
      </w:r>
    </w:p>
    <w:bookmarkEnd w:id="17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Tas, kas nužudė žmogų staiga labai susijaudinęs dėl neteisėto ar itin įžeidžiančio jį ar jo artimą asmenį nukentėjusio asmens poelgio,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šešerių metų.</w:t>
      </w:r>
    </w:p>
    <w:p w:rsidR="00013333" w:rsidRPr="007C74E8" w:rsidRDefault="00013333">
      <w:pPr>
        <w:ind w:left="720"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73" w:name="straipsnis131"/>
      <w:r w:rsidRPr="007C74E8">
        <w:rPr>
          <w:rFonts w:ascii="Times New Roman" w:hAnsi="Times New Roman"/>
          <w:b/>
          <w:color w:val="000000"/>
          <w:sz w:val="22"/>
        </w:rPr>
        <w:t>131 straipsnis. Naujagimio nužudymas</w:t>
      </w:r>
    </w:p>
    <w:bookmarkEnd w:id="17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Motina, dėl gimdymo nulemtos būsenos nužudžiusi savo naujagimį,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 areštu arba laisvės atėmimu iki penkerių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74" w:name="straipsnis132"/>
      <w:r w:rsidRPr="007C74E8">
        <w:rPr>
          <w:rFonts w:ascii="Times New Roman" w:hAnsi="Times New Roman"/>
          <w:b/>
          <w:color w:val="000000"/>
          <w:sz w:val="22"/>
        </w:rPr>
        <w:t>132 straipsnis. Neatsargus gyvybės atėmimas</w:t>
      </w:r>
    </w:p>
    <w:bookmarkEnd w:id="17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Tas, kas dėl neatsargumo atėmė gyvybę kitam žmogui,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Tas, kas dėl neatsargumo atėmė gyvybę dviem ar daugiau žmonių,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šešerių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padarė šio straipsnio 1 ar 2 dalyje numatytą veiką pažeisdamas teisės aktų nustatytas specialias elgesio saugumo taisykles,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aštuonerių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Už šio straipsnio 3 dalyje numatytą veiką atsako ir juridinis asmuo.</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75" w:name="straipsnis133"/>
      <w:r w:rsidRPr="007C74E8">
        <w:rPr>
          <w:rFonts w:ascii="Times New Roman" w:hAnsi="Times New Roman"/>
          <w:b/>
          <w:color w:val="000000"/>
          <w:sz w:val="22"/>
        </w:rPr>
        <w:t>133 straipsnis. Sukurstymas nusižudyti ar privedimas prie savižudybės</w:t>
      </w:r>
    </w:p>
    <w:bookmarkEnd w:id="17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Tas, kas sukurstė žmogų nusižudyti arba žiauriu ar klastingu elgesiu privedė žmogų prie savižudybės,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apribojimu arba areštu, arba laisvės atėmimu iki ketverių metų.</w:t>
      </w:r>
    </w:p>
    <w:p w:rsidR="00013333" w:rsidRPr="007C74E8" w:rsidRDefault="00013333">
      <w:pPr>
        <w:ind w:firstLine="720"/>
        <w:jc w:val="both"/>
        <w:rPr>
          <w:rFonts w:ascii="Times New Roman" w:hAnsi="Times New Roman"/>
          <w:color w:val="000000"/>
          <w:sz w:val="22"/>
        </w:rPr>
      </w:pPr>
    </w:p>
    <w:p w:rsidR="004720D5" w:rsidRPr="00CC2D72" w:rsidRDefault="004720D5" w:rsidP="004720D5">
      <w:pPr>
        <w:ind w:firstLine="720"/>
        <w:jc w:val="both"/>
        <w:rPr>
          <w:rFonts w:ascii="Times New Roman" w:hAnsi="Times New Roman"/>
          <w:b/>
          <w:sz w:val="22"/>
          <w:szCs w:val="22"/>
        </w:rPr>
      </w:pPr>
      <w:bookmarkStart w:id="176" w:name="straipsnis134"/>
      <w:r w:rsidRPr="00CC2D72">
        <w:rPr>
          <w:rFonts w:ascii="Times New Roman" w:hAnsi="Times New Roman"/>
          <w:b/>
          <w:sz w:val="22"/>
          <w:szCs w:val="22"/>
        </w:rPr>
        <w:t>134 straipsnis. Padėjimas nusižudyti</w:t>
      </w:r>
    </w:p>
    <w:bookmarkEnd w:id="176"/>
    <w:p w:rsidR="004720D5" w:rsidRPr="00CC2D72" w:rsidRDefault="004720D5" w:rsidP="004720D5">
      <w:pPr>
        <w:ind w:firstLine="720"/>
        <w:jc w:val="both"/>
        <w:rPr>
          <w:rFonts w:ascii="Times New Roman" w:hAnsi="Times New Roman"/>
          <w:sz w:val="22"/>
          <w:szCs w:val="22"/>
        </w:rPr>
      </w:pPr>
      <w:r w:rsidRPr="00CC2D72">
        <w:rPr>
          <w:rFonts w:ascii="Times New Roman" w:hAnsi="Times New Roman"/>
          <w:sz w:val="22"/>
          <w:szCs w:val="22"/>
        </w:rPr>
        <w:t>Tas, kas beviltiškai sergančio žmogaus prašymu padėjo jam nusižudyti,</w:t>
      </w:r>
    </w:p>
    <w:p w:rsidR="00013333" w:rsidRPr="007C74E8" w:rsidRDefault="004720D5" w:rsidP="004720D5">
      <w:pPr>
        <w:ind w:firstLine="720"/>
        <w:jc w:val="both"/>
        <w:rPr>
          <w:rFonts w:ascii="Times New Roman" w:hAnsi="Times New Roman"/>
          <w:color w:val="000000"/>
          <w:sz w:val="22"/>
        </w:rPr>
      </w:pPr>
      <w:r w:rsidRPr="00CC2D72">
        <w:rPr>
          <w:rFonts w:ascii="Times New Roman" w:hAnsi="Times New Roman"/>
          <w:sz w:val="22"/>
          <w:szCs w:val="22"/>
        </w:rPr>
        <w:t>baudžiamas viešaisiais darbais arba areštu, arba laisvės atėmimu iki ketverių metų</w:t>
      </w:r>
      <w:r w:rsidR="00013333" w:rsidRPr="007C74E8">
        <w:rPr>
          <w:rFonts w:ascii="Times New Roman" w:hAnsi="Times New Roman"/>
          <w:color w:val="000000"/>
          <w:sz w:val="22"/>
        </w:rPr>
        <w:t>.</w:t>
      </w:r>
    </w:p>
    <w:p w:rsidR="00622F2F" w:rsidRDefault="00622F2F" w:rsidP="00622F2F">
      <w:pPr>
        <w:rPr>
          <w:rFonts w:ascii="Times New Roman" w:hAnsi="Times New Roman"/>
          <w:i/>
          <w:sz w:val="20"/>
        </w:rPr>
      </w:pPr>
      <w:r>
        <w:rPr>
          <w:rFonts w:ascii="Times New Roman" w:hAnsi="Times New Roman"/>
          <w:i/>
          <w:sz w:val="20"/>
        </w:rPr>
        <w:t>Straipsnio pakeitimai:</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121"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jc w:val="center"/>
        <w:rPr>
          <w:rFonts w:ascii="Times New Roman" w:hAnsi="Times New Roman"/>
          <w:b/>
          <w:caps/>
          <w:color w:val="000000"/>
          <w:sz w:val="22"/>
        </w:rPr>
      </w:pPr>
      <w:bookmarkStart w:id="177" w:name="skyrius18"/>
      <w:r w:rsidRPr="007C74E8">
        <w:rPr>
          <w:rFonts w:ascii="Times New Roman" w:hAnsi="Times New Roman"/>
          <w:b/>
          <w:caps/>
          <w:color w:val="000000"/>
          <w:sz w:val="22"/>
        </w:rPr>
        <w:t>XVIII skyrius</w:t>
      </w:r>
    </w:p>
    <w:bookmarkEnd w:id="177"/>
    <w:p w:rsidR="00013333" w:rsidRPr="007C74E8" w:rsidRDefault="00013333">
      <w:pPr>
        <w:jc w:val="center"/>
        <w:rPr>
          <w:rFonts w:ascii="Times New Roman" w:hAnsi="Times New Roman"/>
          <w:b/>
          <w:caps/>
          <w:color w:val="000000"/>
          <w:sz w:val="22"/>
        </w:rPr>
      </w:pPr>
      <w:r w:rsidRPr="007C74E8">
        <w:rPr>
          <w:rFonts w:ascii="Times New Roman" w:hAnsi="Times New Roman"/>
          <w:b/>
          <w:caps/>
          <w:color w:val="000000"/>
          <w:sz w:val="22"/>
        </w:rPr>
        <w:t>Nusikaltimai žmogaus sveikatAI</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78" w:name="straipsnis135"/>
      <w:r w:rsidRPr="007C74E8">
        <w:rPr>
          <w:rFonts w:ascii="Times New Roman" w:hAnsi="Times New Roman"/>
          <w:b/>
          <w:color w:val="000000"/>
          <w:sz w:val="22"/>
        </w:rPr>
        <w:t>135 straipsnis. Sunkus sveikatos sutrikdymas</w:t>
      </w:r>
    </w:p>
    <w:bookmarkEnd w:id="17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sužalojo ar susargdino žmogų, jeigu dėl to nukentėjęs asmuo neteko regos, klausos, kalbos, vaisingumo, nėštumo ar kitaip buvo sunkiai suluošintas, susirgo sunkia nepagydoma ar ilgai trunkančia liga, realiai gresiančia gyvybei ar stipriai sutrikdančia žmogaus psichiką, arba prarado didelę dalį profesinio ar bendro darbingumo, arba buvo nepataisomai subjaurotas nukentėjusio asmens kūnas,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sunkiai sužalojo ar susargdino: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mažametį;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bejėgiškos būklės žmogų;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szCs w:val="22"/>
        </w:rPr>
        <w:t>3) savo artimąjį giminaitį ar šeimos narį;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nėščią moterį;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du ar daugiau žmonių;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kankindamas ar kitaip itin žiauriai;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7) kitų žmonių gyvybei pavojingu būdu;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8) dėl chuliganiškų paskatų;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9) dėl savanaudiškų paskatų;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10) dėl nukentėjusio asmens tarnybos ar piliečio pareigų vykdymo;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11) siekdamas nuslėpti kitą nusikaltimą;</w:t>
      </w:r>
    </w:p>
    <w:p w:rsidR="00013333" w:rsidRPr="007C74E8" w:rsidRDefault="00013333">
      <w:pPr>
        <w:ind w:firstLine="720"/>
        <w:jc w:val="both"/>
        <w:rPr>
          <w:rFonts w:ascii="Times New Roman" w:hAnsi="Times New Roman"/>
          <w:sz w:val="22"/>
        </w:rPr>
      </w:pPr>
      <w:r w:rsidRPr="007C74E8">
        <w:rPr>
          <w:rFonts w:ascii="Times New Roman" w:hAnsi="Times New Roman"/>
          <w:sz w:val="22"/>
        </w:rPr>
        <w:t>12) siekdamas įgyti nukentėjusio asmens organą</w:t>
      </w:r>
      <w:r w:rsidRPr="007C74E8">
        <w:rPr>
          <w:rFonts w:ascii="Times New Roman" w:hAnsi="Times New Roman"/>
          <w:bCs/>
          <w:sz w:val="22"/>
        </w:rPr>
        <w:t>,</w:t>
      </w:r>
      <w:r w:rsidRPr="007C74E8">
        <w:rPr>
          <w:rFonts w:ascii="Times New Roman" w:hAnsi="Times New Roman"/>
          <w:sz w:val="22"/>
        </w:rPr>
        <w:t xml:space="preserve"> audinį </w:t>
      </w:r>
      <w:r w:rsidRPr="007C74E8">
        <w:rPr>
          <w:rFonts w:ascii="Times New Roman" w:hAnsi="Times New Roman"/>
          <w:bCs/>
          <w:sz w:val="22"/>
        </w:rPr>
        <w:t>ar ląsteles</w:t>
      </w:r>
      <w:r w:rsidR="00F901F3" w:rsidRPr="007C74E8">
        <w:rPr>
          <w:rFonts w:ascii="Times New Roman" w:hAnsi="Times New Roman"/>
          <w:bCs/>
          <w:sz w:val="22"/>
        </w:rPr>
        <w:t>;</w:t>
      </w:r>
    </w:p>
    <w:p w:rsidR="000B1998" w:rsidRPr="007C74E8" w:rsidRDefault="000B1998" w:rsidP="000B1998">
      <w:pPr>
        <w:ind w:firstLine="720"/>
        <w:jc w:val="both"/>
        <w:rPr>
          <w:rFonts w:ascii="Times New Roman" w:hAnsi="Times New Roman"/>
          <w:color w:val="000000"/>
          <w:sz w:val="22"/>
          <w:szCs w:val="22"/>
        </w:rPr>
      </w:pPr>
      <w:r w:rsidRPr="007C74E8">
        <w:rPr>
          <w:rFonts w:ascii="Times New Roman" w:hAnsi="Times New Roman"/>
          <w:sz w:val="22"/>
          <w:szCs w:val="22"/>
        </w:rPr>
        <w:t xml:space="preserve">13) siekdamas išreikšti neapykantą asmenų grupei ar jai priklausančiam asmeniui dėl amžiaus, lyties, </w:t>
      </w:r>
      <w:r w:rsidRPr="007C74E8">
        <w:rPr>
          <w:rFonts w:ascii="Times New Roman" w:hAnsi="Times New Roman"/>
          <w:color w:val="000000"/>
          <w:sz w:val="22"/>
          <w:szCs w:val="22"/>
        </w:rPr>
        <w:t>seksualinės orientacijos, neįgalumo, rasės, tautybės, kalbos, kilmės, socialinės padėties, tikėjimo, įsitikinimų ar pažiūrų</w:t>
      </w:r>
      <w:r w:rsidR="00F901F3" w:rsidRPr="007C74E8">
        <w:rPr>
          <w:rFonts w:ascii="Times New Roman" w:hAnsi="Times New Roman"/>
          <w:color w:val="000000"/>
          <w:sz w:val="22"/>
          <w:szCs w:val="22"/>
        </w:rPr>
        <w:t>,</w:t>
      </w:r>
    </w:p>
    <w:p w:rsidR="00F901F3" w:rsidRPr="007C74E8" w:rsidRDefault="00F901F3" w:rsidP="00F901F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dvejų iki dvylikos metų.</w:t>
      </w:r>
    </w:p>
    <w:p w:rsidR="00013333" w:rsidRPr="007C74E8" w:rsidRDefault="00013333">
      <w:pPr>
        <w:pStyle w:val="PlainText"/>
        <w:jc w:val="both"/>
        <w:rPr>
          <w:rFonts w:ascii="Times New Roman" w:hAnsi="Times New Roman"/>
          <w:i/>
        </w:rPr>
      </w:pPr>
      <w:r w:rsidRPr="007C74E8">
        <w:rPr>
          <w:rFonts w:ascii="Times New Roman" w:hAnsi="Times New Roman"/>
          <w:i/>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22" w:history="1">
        <w:r w:rsidRPr="007C74E8">
          <w:rPr>
            <w:rStyle w:val="Hyperlink"/>
            <w:rFonts w:ascii="Times New Roman" w:eastAsia="MS Mincho" w:hAnsi="Times New Roman"/>
            <w:i/>
            <w:iCs/>
          </w:rPr>
          <w:t>X-1527</w:t>
        </w:r>
      </w:hyperlink>
      <w:r w:rsidRPr="007C74E8">
        <w:rPr>
          <w:rFonts w:ascii="Times New Roman" w:eastAsia="MS Mincho" w:hAnsi="Times New Roman"/>
          <w:i/>
          <w:iCs/>
        </w:rPr>
        <w:t>, 2008-05-08, Žin., 2008, Nr. 59-2200 (2008-05-24)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23" w:history="1">
        <w:r w:rsidRPr="007C74E8">
          <w:rPr>
            <w:rStyle w:val="Hyperlink"/>
            <w:rFonts w:ascii="Times New Roman" w:eastAsia="MS Mincho" w:hAnsi="Times New Roman"/>
            <w:i/>
            <w:iCs/>
          </w:rPr>
          <w:t>X-1597</w:t>
        </w:r>
      </w:hyperlink>
      <w:r w:rsidRPr="007C74E8">
        <w:rPr>
          <w:rFonts w:ascii="Times New Roman" w:eastAsia="MS Mincho" w:hAnsi="Times New Roman"/>
          <w:i/>
          <w:iCs/>
        </w:rPr>
        <w:t>, 2008-06-12, Žin., 2008, Nr. 73-2796 (2008-06-27)</w:t>
      </w:r>
    </w:p>
    <w:p w:rsidR="000B1998" w:rsidRPr="007C74E8" w:rsidRDefault="000B1998" w:rsidP="000B1998">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124" w:history="1">
        <w:r w:rsidRPr="007C74E8">
          <w:rPr>
            <w:rStyle w:val="Hyperlink"/>
            <w:rFonts w:ascii="Times New Roman" w:hAnsi="Times New Roman"/>
            <w:i/>
            <w:sz w:val="20"/>
          </w:rPr>
          <w:t>XI-303</w:t>
        </w:r>
      </w:hyperlink>
      <w:r w:rsidRPr="007C74E8">
        <w:rPr>
          <w:rFonts w:ascii="Times New Roman" w:hAnsi="Times New Roman"/>
          <w:i/>
          <w:sz w:val="20"/>
        </w:rPr>
        <w:t>, 2009-06-16, Žin., 2009, Nr. 77-3168 (2009-06-30)</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79" w:name="straipsnis136"/>
      <w:r w:rsidRPr="007C74E8">
        <w:rPr>
          <w:rFonts w:ascii="Times New Roman" w:hAnsi="Times New Roman"/>
          <w:b/>
          <w:color w:val="000000"/>
          <w:sz w:val="22"/>
        </w:rPr>
        <w:t>136 straipsnis. Sunkus sveikatos sutrikdymas labai susijaudinus</w:t>
      </w:r>
    </w:p>
    <w:bookmarkEnd w:id="17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sunkiai sužalojo žmogų staiga labai susijaudinęs dėl neteisėto ar itin įžeidžiančio jį ar jo artimą asmenį nukentėjusio asmens poelgio,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ketverių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80" w:name="straipsnis137"/>
      <w:r w:rsidRPr="007C74E8">
        <w:rPr>
          <w:rFonts w:ascii="Times New Roman" w:hAnsi="Times New Roman"/>
          <w:b/>
          <w:color w:val="000000"/>
          <w:sz w:val="22"/>
        </w:rPr>
        <w:t xml:space="preserve">137 straipsnis. Sunkus sveikatos sutrikdymas dėl neatsargumo </w:t>
      </w:r>
    </w:p>
    <w:bookmarkEnd w:id="18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dėl neatsargumo sunkiai sužalojo ar susargdino žmogų,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dėl neatsargumo sunkiai sužalojo ar susargdino du ar daugiau žmonių,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padarė šio straipsnio 1 ar 2 dalyje numatytą veiką pažeisdamas teisės aktų nustatytas specialias elgesio saugumo taisykles,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septynerių metų.</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4. Už šio straipsnio 3 dalyje numatytą veiką atsako ir juridinis asmuo.</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81" w:name="straipsnis138"/>
      <w:r w:rsidRPr="007C74E8">
        <w:rPr>
          <w:rFonts w:ascii="Times New Roman" w:hAnsi="Times New Roman"/>
          <w:b/>
          <w:color w:val="000000"/>
          <w:sz w:val="22"/>
        </w:rPr>
        <w:t>138 straipsnis. Nesunkus sveikatos sutrikdymas</w:t>
      </w:r>
    </w:p>
    <w:bookmarkEnd w:id="18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sužalojo ar susargdino žmogų, jeigu dėl to nukentėjęs asmuo prarado nedidelę dalį profesinio ar bendro darbingumo arba ilgai sirgo, bet jam nebuvo šio kodekso 135 straipsnio 1 dalyje nurodytų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apribojimu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nesunkiai sužalojo ar susargdino: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mažametį;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bejėgiškos būklės žmogų;</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szCs w:val="22"/>
        </w:rPr>
        <w:t>3) savo artimąjį giminaitį ar šeimos narį;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nėščią moterį;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du ar daugiau žmonių;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kankindamas ar kitaip itin žiauriai;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7) kitų žmonių gyvybei pavojingu būdu;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8) dėl chuliganiškų paskatų;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9) dėl savanaudiškų paskatų;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10) dėl nukentėjusio asmens tarnybos ar piliečio pareigų vykdymo;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11) siekdamas nuslėpti kitą nusikaltimą;</w:t>
      </w:r>
    </w:p>
    <w:p w:rsidR="00013333" w:rsidRPr="007C74E8" w:rsidRDefault="00013333">
      <w:pPr>
        <w:ind w:firstLine="720"/>
        <w:jc w:val="both"/>
        <w:rPr>
          <w:rFonts w:ascii="Times New Roman" w:hAnsi="Times New Roman"/>
          <w:color w:val="000000"/>
          <w:sz w:val="22"/>
          <w:szCs w:val="24"/>
        </w:rPr>
      </w:pPr>
      <w:r w:rsidRPr="007C74E8">
        <w:rPr>
          <w:rFonts w:ascii="Times New Roman" w:hAnsi="Times New Roman"/>
          <w:sz w:val="22"/>
        </w:rPr>
        <w:t>12) siekdamas įgyti nukentėjusio asmens organą</w:t>
      </w:r>
      <w:r w:rsidRPr="007C74E8">
        <w:rPr>
          <w:rFonts w:ascii="Times New Roman" w:hAnsi="Times New Roman"/>
          <w:bCs/>
          <w:sz w:val="22"/>
        </w:rPr>
        <w:t>,</w:t>
      </w:r>
      <w:r w:rsidRPr="007C74E8">
        <w:rPr>
          <w:rFonts w:ascii="Times New Roman" w:hAnsi="Times New Roman"/>
          <w:sz w:val="22"/>
        </w:rPr>
        <w:t xml:space="preserve"> audinį </w:t>
      </w:r>
      <w:r w:rsidRPr="007C74E8">
        <w:rPr>
          <w:rFonts w:ascii="Times New Roman" w:hAnsi="Times New Roman"/>
          <w:bCs/>
          <w:sz w:val="22"/>
        </w:rPr>
        <w:t>ar ląsteles</w:t>
      </w:r>
      <w:r w:rsidR="00F901F3" w:rsidRPr="007C74E8">
        <w:rPr>
          <w:rFonts w:ascii="Times New Roman" w:hAnsi="Times New Roman"/>
          <w:bCs/>
          <w:sz w:val="22"/>
        </w:rPr>
        <w:t>;</w:t>
      </w:r>
    </w:p>
    <w:p w:rsidR="000B1998" w:rsidRPr="007C74E8" w:rsidRDefault="000B1998" w:rsidP="000B1998">
      <w:pPr>
        <w:ind w:firstLine="720"/>
        <w:jc w:val="both"/>
        <w:rPr>
          <w:rFonts w:ascii="Times New Roman" w:hAnsi="Times New Roman"/>
          <w:color w:val="000000"/>
          <w:sz w:val="22"/>
          <w:szCs w:val="22"/>
        </w:rPr>
      </w:pPr>
      <w:r w:rsidRPr="007C74E8">
        <w:rPr>
          <w:rFonts w:ascii="Times New Roman" w:hAnsi="Times New Roman"/>
          <w:sz w:val="22"/>
          <w:szCs w:val="22"/>
        </w:rPr>
        <w:t xml:space="preserve">13) siekdamas išreikšti neapykantą asmenų grupei ar jai priklausančiam asmeniui dėl amžiaus, lyties, </w:t>
      </w:r>
      <w:r w:rsidRPr="007C74E8">
        <w:rPr>
          <w:rFonts w:ascii="Times New Roman" w:hAnsi="Times New Roman"/>
          <w:color w:val="000000"/>
          <w:sz w:val="22"/>
          <w:szCs w:val="22"/>
        </w:rPr>
        <w:t>seksualinės orientacijos, neįgalumo, rasės, tautybės, kalbos, kilmės, socialinės padėties, tikėjimo, įsitikinimų ar pažiūrų</w:t>
      </w:r>
      <w:r w:rsidR="00F901F3" w:rsidRPr="007C74E8">
        <w:rPr>
          <w:rFonts w:ascii="Times New Roman" w:hAnsi="Times New Roman"/>
          <w:color w:val="000000"/>
          <w:sz w:val="22"/>
          <w:szCs w:val="22"/>
        </w:rPr>
        <w:t>,</w:t>
      </w:r>
    </w:p>
    <w:p w:rsidR="00F901F3" w:rsidRPr="007C74E8" w:rsidRDefault="00F901F3" w:rsidP="00F901F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pStyle w:val="PlainText"/>
        <w:jc w:val="both"/>
        <w:rPr>
          <w:rFonts w:ascii="Times New Roman" w:hAnsi="Times New Roman"/>
          <w:i/>
        </w:rPr>
      </w:pPr>
      <w:r w:rsidRPr="007C74E8">
        <w:rPr>
          <w:rFonts w:ascii="Times New Roman" w:hAnsi="Times New Roman"/>
          <w:i/>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25" w:history="1">
        <w:r w:rsidRPr="007C74E8">
          <w:rPr>
            <w:rStyle w:val="Hyperlink"/>
            <w:rFonts w:ascii="Times New Roman" w:eastAsia="MS Mincho" w:hAnsi="Times New Roman"/>
            <w:i/>
            <w:iCs/>
          </w:rPr>
          <w:t>X-1527</w:t>
        </w:r>
      </w:hyperlink>
      <w:r w:rsidRPr="007C74E8">
        <w:rPr>
          <w:rFonts w:ascii="Times New Roman" w:eastAsia="MS Mincho" w:hAnsi="Times New Roman"/>
          <w:i/>
          <w:iCs/>
        </w:rPr>
        <w:t>, 2008-05-08, Žin., 2008, Nr. 59-2200 (2008-05-24)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26" w:history="1">
        <w:r w:rsidRPr="007C74E8">
          <w:rPr>
            <w:rStyle w:val="Hyperlink"/>
            <w:rFonts w:ascii="Times New Roman" w:eastAsia="MS Mincho" w:hAnsi="Times New Roman"/>
            <w:i/>
            <w:iCs/>
          </w:rPr>
          <w:t>X-1597</w:t>
        </w:r>
      </w:hyperlink>
      <w:r w:rsidRPr="007C74E8">
        <w:rPr>
          <w:rFonts w:ascii="Times New Roman" w:eastAsia="MS Mincho" w:hAnsi="Times New Roman"/>
          <w:i/>
          <w:iCs/>
        </w:rPr>
        <w:t>, 2008-06-12, Žin., 2008, Nr. 73-2796 (2008-06-27)</w:t>
      </w:r>
    </w:p>
    <w:p w:rsidR="000B1998" w:rsidRPr="007C74E8" w:rsidRDefault="000B1998" w:rsidP="000B1998">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127" w:history="1">
        <w:r w:rsidRPr="007C74E8">
          <w:rPr>
            <w:rStyle w:val="Hyperlink"/>
            <w:rFonts w:ascii="Times New Roman" w:hAnsi="Times New Roman"/>
            <w:i/>
            <w:sz w:val="20"/>
          </w:rPr>
          <w:t>XI-303</w:t>
        </w:r>
      </w:hyperlink>
      <w:r w:rsidRPr="007C74E8">
        <w:rPr>
          <w:rFonts w:ascii="Times New Roman" w:hAnsi="Times New Roman"/>
          <w:i/>
          <w:sz w:val="20"/>
        </w:rPr>
        <w:t>, 2009-06-16, Žin., 2009, Nr. 77-3168 (2009-06-30)</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82" w:name="straipsnis139"/>
      <w:r w:rsidRPr="007C74E8">
        <w:rPr>
          <w:rFonts w:ascii="Times New Roman" w:hAnsi="Times New Roman"/>
          <w:b/>
          <w:color w:val="000000"/>
          <w:sz w:val="22"/>
        </w:rPr>
        <w:t>139 straipsnis. Nesunkus sveikatos sutrikdymas dėl neatsargumo</w:t>
      </w:r>
    </w:p>
    <w:bookmarkEnd w:id="18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dėl neatsargumo sužalojo ar susargdino žmogų, jeigu dėl to nukentėjęs asmuo prarado nedidelę dalį profesinio ar bendro darbingumo arba ilgai sirgo, bet jam nebuvo šio kodekso 135 straipsnio 1 dalyje nurodytų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vienerių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dėl neatsargumo nesunkiai sužalojo ar susargdino du ar daugiau žmonių,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vienerių metų.</w:t>
      </w:r>
    </w:p>
    <w:p w:rsidR="00013333" w:rsidRPr="007C74E8" w:rsidRDefault="00013333">
      <w:pPr>
        <w:ind w:firstLine="720"/>
        <w:jc w:val="both"/>
        <w:rPr>
          <w:rFonts w:ascii="Times New Roman" w:hAnsi="Times New Roman"/>
          <w:sz w:val="22"/>
        </w:rPr>
      </w:pPr>
      <w:r w:rsidRPr="007C74E8">
        <w:rPr>
          <w:rFonts w:ascii="Times New Roman" w:hAnsi="Times New Roman"/>
          <w:color w:val="000000"/>
          <w:sz w:val="22"/>
        </w:rPr>
        <w:t>3. Už šio straipsnio 1 dalyje numatytą veiką asmuo atsako tik tuo atveju, kai yra nukentėjusio asmens skundas ar jo teisėto atstovo pareiškimas, ar prokuroro reikalavimas.</w:t>
      </w:r>
    </w:p>
    <w:p w:rsidR="00013333" w:rsidRPr="007C74E8" w:rsidRDefault="00013333">
      <w:pPr>
        <w:pStyle w:val="PlainText"/>
        <w:jc w:val="both"/>
        <w:rPr>
          <w:rFonts w:ascii="Times New Roman" w:hAnsi="Times New Roman"/>
          <w:i/>
        </w:rPr>
      </w:pPr>
      <w:r w:rsidRPr="007C74E8">
        <w:rPr>
          <w:rFonts w:ascii="Times New Roman" w:hAnsi="Times New Roman"/>
          <w:i/>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28" w:history="1">
        <w:r w:rsidRPr="007C74E8">
          <w:rPr>
            <w:rStyle w:val="Hyperlink"/>
            <w:rFonts w:ascii="Times New Roman" w:hAnsi="Times New Roman"/>
            <w:i/>
          </w:rPr>
          <w:t>IX-1706</w:t>
        </w:r>
      </w:hyperlink>
      <w:r w:rsidRPr="007C74E8">
        <w:rPr>
          <w:rFonts w:ascii="Times New Roman" w:hAnsi="Times New Roman"/>
          <w:i/>
        </w:rPr>
        <w:t>, 2003-07-04, Žin., 2003, Nr. 74-3423 (2003-07-25)</w:t>
      </w:r>
    </w:p>
    <w:p w:rsidR="00013333" w:rsidRPr="007C74E8" w:rsidRDefault="00013333">
      <w:pPr>
        <w:ind w:firstLine="720"/>
        <w:jc w:val="both"/>
        <w:rPr>
          <w:rFonts w:ascii="Times New Roman" w:hAnsi="Times New Roman"/>
          <w:b/>
          <w:color w:val="000000"/>
          <w:sz w:val="22"/>
        </w:rPr>
      </w:pPr>
    </w:p>
    <w:p w:rsidR="00013333" w:rsidRPr="007C74E8" w:rsidRDefault="00013333">
      <w:pPr>
        <w:ind w:left="2610" w:hanging="1890"/>
        <w:jc w:val="both"/>
        <w:rPr>
          <w:rFonts w:ascii="Times New Roman" w:hAnsi="Times New Roman"/>
          <w:b/>
          <w:color w:val="000000"/>
          <w:sz w:val="22"/>
        </w:rPr>
      </w:pPr>
      <w:bookmarkStart w:id="183" w:name="straipsnis140"/>
      <w:r w:rsidRPr="007C74E8">
        <w:rPr>
          <w:rFonts w:ascii="Times New Roman" w:hAnsi="Times New Roman"/>
          <w:b/>
          <w:color w:val="000000"/>
          <w:sz w:val="22"/>
        </w:rPr>
        <w:t>140 straipsnis. Fizinio skausmo sukėlimas ar nežymus sveikatos sutrikdymas</w:t>
      </w:r>
    </w:p>
    <w:bookmarkEnd w:id="18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mušdamas ar kitaip smurtaudamas sukėlė žmogui fizinį skausmą arba nežymiai jį sužalojo ar trumpam susargdino,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laisvės apribojimu, arba areštu, arba laisvės atėmimu iki vienerių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šio straipsnio 1 dalyje nurodytą veiką padarė mažamečiui arba kankindamas nukentėjusį asmenį,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šio straipsnio 1 dalyje numatytą veiką asmuo atsako tik tuo atveju, kai yra nukentėjusio asmens skundas ar jo teisėto atstovo pareiškimas, ar prokuroro reikalavimas.</w:t>
      </w:r>
    </w:p>
    <w:p w:rsidR="00013333" w:rsidRPr="007C74E8" w:rsidRDefault="00013333">
      <w:pPr>
        <w:pStyle w:val="PlainText"/>
        <w:jc w:val="both"/>
        <w:rPr>
          <w:rFonts w:ascii="Times New Roman" w:hAnsi="Times New Roman"/>
          <w:i/>
        </w:rPr>
      </w:pPr>
      <w:r w:rsidRPr="007C74E8">
        <w:rPr>
          <w:rFonts w:ascii="Times New Roman" w:hAnsi="Times New Roman"/>
          <w:i/>
        </w:rPr>
        <w:t>Straipsnio pakeitimai:</w:t>
      </w:r>
    </w:p>
    <w:p w:rsidR="00013333" w:rsidRPr="007C74E8" w:rsidRDefault="00013333">
      <w:pPr>
        <w:pStyle w:val="PlainText"/>
        <w:rPr>
          <w:rFonts w:ascii="Times New Roman" w:hAnsi="Times New Roman"/>
          <w:b/>
          <w:i/>
        </w:rPr>
      </w:pPr>
      <w:r w:rsidRPr="007C74E8">
        <w:rPr>
          <w:rFonts w:ascii="Times New Roman" w:hAnsi="Times New Roman"/>
          <w:i/>
        </w:rPr>
        <w:t xml:space="preserve">Nr. </w:t>
      </w:r>
      <w:hyperlink r:id="rId129" w:history="1">
        <w:r w:rsidRPr="007C74E8">
          <w:rPr>
            <w:rStyle w:val="Hyperlink"/>
            <w:rFonts w:ascii="Times New Roman" w:hAnsi="Times New Roman"/>
            <w:i/>
          </w:rPr>
          <w:t>IX-1706</w:t>
        </w:r>
      </w:hyperlink>
      <w:r w:rsidRPr="007C74E8">
        <w:rPr>
          <w:rFonts w:ascii="Times New Roman" w:hAnsi="Times New Roman"/>
          <w:i/>
        </w:rPr>
        <w:t xml:space="preserve">, 2003-07-04, Žin., 2003, Nr. 74-3423 (2003-07-25), </w:t>
      </w:r>
      <w:r w:rsidRPr="007C74E8">
        <w:rPr>
          <w:rFonts w:ascii="Times New Roman" w:hAnsi="Times New Roman"/>
          <w:b/>
          <w:i/>
        </w:rPr>
        <w:t>atitaisymas skelbtas: Žin., 2003, Nr. 76</w:t>
      </w:r>
      <w:r w:rsidRPr="007C74E8">
        <w:rPr>
          <w:rFonts w:ascii="Times New Roman" w:hAnsi="Times New Roman"/>
          <w:i/>
        </w:rPr>
        <w:t xml:space="preserve"> </w:t>
      </w:r>
    </w:p>
    <w:p w:rsidR="00013333" w:rsidRPr="007C74E8" w:rsidRDefault="00013333">
      <w:pPr>
        <w:pStyle w:val="PlainText"/>
        <w:jc w:val="both"/>
        <w:rPr>
          <w:rFonts w:ascii="Times New Roman" w:hAnsi="Times New Roman"/>
          <w:i/>
        </w:rPr>
      </w:pP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84" w:name="straipsnis141"/>
      <w:r w:rsidRPr="007C74E8">
        <w:rPr>
          <w:rFonts w:ascii="Times New Roman" w:hAnsi="Times New Roman"/>
          <w:b/>
          <w:color w:val="000000"/>
          <w:sz w:val="22"/>
        </w:rPr>
        <w:t>141 straipsnis. Sąvokų išaiškinimas</w:t>
      </w:r>
    </w:p>
    <w:bookmarkEnd w:id="18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Šio skyriaus 135, 138 ir 140 straipsniuose numatytų sveikatos sutrikdymų požymius apibūdina Lietuvos Respublikos Vyriausybės ar jos įgaliotos institucijos patvirtintos sveikatos sutrikdymo masto nustatymo taisyklės. </w:t>
      </w:r>
    </w:p>
    <w:p w:rsidR="00013333" w:rsidRPr="007C74E8" w:rsidRDefault="00013333">
      <w:pPr>
        <w:ind w:firstLine="720"/>
        <w:jc w:val="both"/>
        <w:rPr>
          <w:rFonts w:ascii="Times New Roman" w:hAnsi="Times New Roman"/>
          <w:color w:val="000000"/>
          <w:sz w:val="22"/>
        </w:rPr>
      </w:pPr>
    </w:p>
    <w:p w:rsidR="00013333" w:rsidRPr="007C74E8" w:rsidRDefault="00013333">
      <w:pPr>
        <w:jc w:val="center"/>
        <w:rPr>
          <w:rFonts w:ascii="Times New Roman" w:hAnsi="Times New Roman"/>
          <w:b/>
          <w:caps/>
          <w:color w:val="000000"/>
          <w:sz w:val="22"/>
        </w:rPr>
      </w:pPr>
      <w:bookmarkStart w:id="185" w:name="skyrius19"/>
      <w:r w:rsidRPr="007C74E8">
        <w:rPr>
          <w:rFonts w:ascii="Times New Roman" w:hAnsi="Times New Roman"/>
          <w:b/>
          <w:color w:val="000000"/>
          <w:sz w:val="22"/>
        </w:rPr>
        <w:t xml:space="preserve">XIX </w:t>
      </w:r>
      <w:r w:rsidRPr="007C74E8">
        <w:rPr>
          <w:rFonts w:ascii="Times New Roman" w:hAnsi="Times New Roman"/>
          <w:b/>
          <w:caps/>
          <w:color w:val="000000"/>
          <w:sz w:val="22"/>
        </w:rPr>
        <w:t>skyrius</w:t>
      </w:r>
    </w:p>
    <w:bookmarkEnd w:id="185"/>
    <w:p w:rsidR="00013333" w:rsidRPr="007C74E8" w:rsidRDefault="00013333">
      <w:pPr>
        <w:jc w:val="center"/>
        <w:rPr>
          <w:rFonts w:ascii="Times New Roman" w:hAnsi="Times New Roman"/>
          <w:b/>
          <w:caps/>
          <w:color w:val="000000"/>
          <w:sz w:val="22"/>
        </w:rPr>
      </w:pPr>
      <w:r w:rsidRPr="007C74E8">
        <w:rPr>
          <w:rFonts w:ascii="Times New Roman" w:hAnsi="Times New Roman"/>
          <w:b/>
          <w:caps/>
          <w:color w:val="000000"/>
          <w:sz w:val="22"/>
        </w:rPr>
        <w:t>nusikaltimai, PAVOJINGI ŽMOGAUS SVEIKATAI IR GYVYBEI</w:t>
      </w:r>
    </w:p>
    <w:p w:rsidR="00013333" w:rsidRPr="007C74E8" w:rsidRDefault="00013333">
      <w:pPr>
        <w:ind w:firstLine="720"/>
        <w:jc w:val="both"/>
        <w:rPr>
          <w:rFonts w:ascii="Times New Roman" w:hAnsi="Times New Roman"/>
          <w:b/>
          <w:color w:val="000000"/>
          <w:sz w:val="22"/>
        </w:rPr>
      </w:pPr>
    </w:p>
    <w:p w:rsidR="004720D5" w:rsidRPr="00CC2D72" w:rsidRDefault="004720D5" w:rsidP="004720D5">
      <w:pPr>
        <w:pStyle w:val="Bodytext0"/>
        <w:ind w:firstLine="720"/>
        <w:rPr>
          <w:rFonts w:ascii="Times New Roman" w:hAnsi="Times New Roman"/>
          <w:sz w:val="22"/>
          <w:szCs w:val="22"/>
          <w:lang w:val="lt-LT"/>
        </w:rPr>
      </w:pPr>
      <w:bookmarkStart w:id="186" w:name="straipsnis142"/>
      <w:r w:rsidRPr="00CC2D72">
        <w:rPr>
          <w:rFonts w:ascii="Times New Roman" w:hAnsi="Times New Roman"/>
          <w:b/>
          <w:sz w:val="22"/>
          <w:szCs w:val="22"/>
          <w:lang w:val="lt-LT"/>
        </w:rPr>
        <w:t>142 straipsnis. Neteisėtas abortas</w:t>
      </w:r>
    </w:p>
    <w:bookmarkEnd w:id="186"/>
    <w:p w:rsidR="004720D5" w:rsidRPr="00CC2D72" w:rsidRDefault="004720D5" w:rsidP="004720D5">
      <w:pPr>
        <w:pStyle w:val="Bodytext0"/>
        <w:ind w:firstLine="720"/>
        <w:rPr>
          <w:rFonts w:ascii="Times New Roman" w:hAnsi="Times New Roman"/>
          <w:sz w:val="22"/>
          <w:szCs w:val="22"/>
          <w:lang w:val="lt-LT"/>
        </w:rPr>
      </w:pPr>
      <w:r w:rsidRPr="00CC2D72">
        <w:rPr>
          <w:rFonts w:ascii="Times New Roman" w:hAnsi="Times New Roman"/>
          <w:sz w:val="22"/>
          <w:szCs w:val="22"/>
          <w:lang w:val="lt-LT"/>
        </w:rPr>
        <w:t>1. Gydytojas, turintis teisę daryti aborto operacijas, padaręs abortą pacientės prašymu, jeigu buvo kontraindikacijų arba tai padaryta ne sveikatos priežiūros įstaigoje,</w:t>
      </w:r>
    </w:p>
    <w:p w:rsidR="004720D5" w:rsidRPr="00CC2D72" w:rsidRDefault="004720D5" w:rsidP="004720D5">
      <w:pPr>
        <w:ind w:firstLine="720"/>
        <w:jc w:val="both"/>
        <w:rPr>
          <w:rFonts w:ascii="Times New Roman" w:hAnsi="Times New Roman"/>
          <w:sz w:val="22"/>
          <w:szCs w:val="22"/>
        </w:rPr>
      </w:pPr>
      <w:r w:rsidRPr="00CC2D72">
        <w:rPr>
          <w:rFonts w:ascii="Times New Roman" w:hAnsi="Times New Roman"/>
          <w:sz w:val="22"/>
          <w:szCs w:val="22"/>
        </w:rPr>
        <w:t>baudžiamas viešaisiais darbais arba laisvės apribojimu, arba laisvės atėmimu iki dvejų metų.</w:t>
      </w:r>
    </w:p>
    <w:p w:rsidR="004720D5" w:rsidRPr="00CC2D72" w:rsidRDefault="004720D5" w:rsidP="004720D5">
      <w:pPr>
        <w:pStyle w:val="Bodytext0"/>
        <w:ind w:firstLine="720"/>
        <w:rPr>
          <w:rFonts w:ascii="Times New Roman" w:hAnsi="Times New Roman"/>
          <w:sz w:val="22"/>
          <w:szCs w:val="22"/>
          <w:lang w:val="lt-LT"/>
        </w:rPr>
      </w:pPr>
      <w:r w:rsidRPr="00CC2D72">
        <w:rPr>
          <w:rFonts w:ascii="Times New Roman" w:hAnsi="Times New Roman"/>
          <w:sz w:val="22"/>
          <w:szCs w:val="22"/>
          <w:lang w:val="lt-LT"/>
        </w:rPr>
        <w:t>2. Sveikatos priežiūros specialistas, neturintis teisės daryti aborto operacijas, sveikatos priežiūros įstaigoje padaręs abortą pacientės prašymu,</w:t>
      </w:r>
    </w:p>
    <w:p w:rsidR="004720D5" w:rsidRPr="00CC2D72" w:rsidRDefault="004720D5" w:rsidP="004720D5">
      <w:pPr>
        <w:ind w:firstLine="720"/>
        <w:jc w:val="both"/>
        <w:rPr>
          <w:rFonts w:ascii="Times New Roman" w:hAnsi="Times New Roman"/>
          <w:sz w:val="22"/>
          <w:szCs w:val="22"/>
        </w:rPr>
      </w:pPr>
      <w:r w:rsidRPr="00CC2D72">
        <w:rPr>
          <w:rFonts w:ascii="Times New Roman" w:hAnsi="Times New Roman"/>
          <w:sz w:val="22"/>
          <w:szCs w:val="22"/>
        </w:rPr>
        <w:t>baudžiamas viešaisiais darbais arba laisvės apribojimu, arba areštu, arba laisvės atėmimu iki trejų metų.</w:t>
      </w:r>
    </w:p>
    <w:p w:rsidR="004720D5" w:rsidRPr="00CC2D72" w:rsidRDefault="004720D5" w:rsidP="004720D5">
      <w:pPr>
        <w:ind w:firstLine="720"/>
        <w:jc w:val="both"/>
        <w:rPr>
          <w:rFonts w:ascii="Times New Roman" w:hAnsi="Times New Roman"/>
          <w:color w:val="000000"/>
          <w:sz w:val="22"/>
          <w:szCs w:val="22"/>
        </w:rPr>
      </w:pPr>
      <w:r w:rsidRPr="00CC2D72">
        <w:rPr>
          <w:rFonts w:ascii="Times New Roman" w:hAnsi="Times New Roman"/>
          <w:color w:val="000000"/>
          <w:sz w:val="22"/>
          <w:szCs w:val="22"/>
        </w:rPr>
        <w:t>3. Tas, kas neturėdamas teisės daryti aborto operacijas nutraukė nėštumą pačios moters prašymu,</w:t>
      </w:r>
    </w:p>
    <w:p w:rsidR="00013333" w:rsidRPr="007C74E8" w:rsidRDefault="004720D5" w:rsidP="004720D5">
      <w:pPr>
        <w:ind w:firstLine="720"/>
        <w:jc w:val="both"/>
        <w:rPr>
          <w:rFonts w:ascii="Times New Roman" w:hAnsi="Times New Roman"/>
          <w:color w:val="000000"/>
          <w:sz w:val="22"/>
        </w:rPr>
      </w:pPr>
      <w:r w:rsidRPr="00CC2D72">
        <w:rPr>
          <w:rFonts w:ascii="Times New Roman" w:hAnsi="Times New Roman"/>
          <w:color w:val="000000"/>
          <w:sz w:val="22"/>
          <w:szCs w:val="22"/>
        </w:rPr>
        <w:t>baudžiamas areštu arba laisvės atėmimu iki ketverių metų</w:t>
      </w:r>
      <w:r w:rsidR="00013333" w:rsidRPr="007C74E8">
        <w:rPr>
          <w:rFonts w:ascii="Times New Roman" w:hAnsi="Times New Roman"/>
          <w:color w:val="000000"/>
          <w:sz w:val="22"/>
        </w:rPr>
        <w:t>.</w:t>
      </w:r>
    </w:p>
    <w:p w:rsidR="00622F2F" w:rsidRDefault="00622F2F" w:rsidP="00622F2F">
      <w:pPr>
        <w:rPr>
          <w:rFonts w:ascii="Times New Roman" w:hAnsi="Times New Roman"/>
          <w:i/>
          <w:sz w:val="20"/>
        </w:rPr>
      </w:pPr>
      <w:r>
        <w:rPr>
          <w:rFonts w:ascii="Times New Roman" w:hAnsi="Times New Roman"/>
          <w:i/>
          <w:sz w:val="20"/>
        </w:rPr>
        <w:t>Straipsnio pakeitimai:</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130"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sz w:val="22"/>
        </w:rPr>
      </w:pPr>
      <w:bookmarkStart w:id="187" w:name="straipsnis143"/>
      <w:r w:rsidRPr="007C74E8">
        <w:rPr>
          <w:rFonts w:ascii="Times New Roman" w:hAnsi="Times New Roman"/>
          <w:b/>
          <w:sz w:val="22"/>
        </w:rPr>
        <w:t>143 straipsnis. Privertimas darytis neteisėtą abortą</w:t>
      </w:r>
    </w:p>
    <w:bookmarkEnd w:id="187"/>
    <w:p w:rsidR="00013333" w:rsidRPr="007C74E8" w:rsidRDefault="00013333">
      <w:pPr>
        <w:ind w:firstLine="720"/>
        <w:jc w:val="both"/>
        <w:rPr>
          <w:rFonts w:ascii="Times New Roman" w:hAnsi="Times New Roman"/>
          <w:sz w:val="22"/>
        </w:rPr>
      </w:pPr>
      <w:r w:rsidRPr="007C74E8">
        <w:rPr>
          <w:rFonts w:ascii="Times New Roman" w:hAnsi="Times New Roman"/>
          <w:sz w:val="22"/>
        </w:rPr>
        <w:t>Tas, kas panaudodamas psichinę prievartą nukentėjusiajai ar jos artimiesiems privertė nėščią moterį darytis neteisėtą abortą,</w:t>
      </w:r>
    </w:p>
    <w:p w:rsidR="00013333" w:rsidRPr="007C74E8" w:rsidRDefault="00013333">
      <w:pPr>
        <w:ind w:firstLine="720"/>
        <w:jc w:val="both"/>
        <w:rPr>
          <w:rFonts w:ascii="Times New Roman" w:hAnsi="Times New Roman"/>
          <w:i/>
          <w:color w:val="000000"/>
          <w:sz w:val="20"/>
        </w:rPr>
      </w:pPr>
      <w:r w:rsidRPr="007C74E8">
        <w:rPr>
          <w:rFonts w:ascii="Times New Roman" w:hAnsi="Times New Roman"/>
          <w:sz w:val="22"/>
        </w:rPr>
        <w:t>baudžiamas laisvės apribojimu arba areštu, arba laisvės atėmimu iki trejų metų.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31"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4720D5" w:rsidRPr="00CC2D72" w:rsidRDefault="004720D5" w:rsidP="004720D5">
      <w:pPr>
        <w:pStyle w:val="Bodytext0"/>
        <w:ind w:firstLine="720"/>
        <w:rPr>
          <w:rFonts w:ascii="Times New Roman" w:hAnsi="Times New Roman"/>
          <w:sz w:val="22"/>
          <w:szCs w:val="22"/>
          <w:lang w:val="lt-LT"/>
        </w:rPr>
      </w:pPr>
      <w:bookmarkStart w:id="188" w:name="straipsnis144"/>
      <w:r w:rsidRPr="00CC2D72">
        <w:rPr>
          <w:rFonts w:ascii="Times New Roman" w:hAnsi="Times New Roman"/>
          <w:b/>
          <w:sz w:val="22"/>
          <w:szCs w:val="22"/>
          <w:lang w:val="lt-LT"/>
        </w:rPr>
        <w:t>144 straipsnis. Palikimas be pagalbos, kai gresia pavojus žmogaus gyvybei</w:t>
      </w:r>
    </w:p>
    <w:bookmarkEnd w:id="188"/>
    <w:p w:rsidR="004720D5" w:rsidRPr="00CC2D72" w:rsidRDefault="004720D5" w:rsidP="004720D5">
      <w:pPr>
        <w:pStyle w:val="Bodytext0"/>
        <w:ind w:firstLine="720"/>
        <w:rPr>
          <w:rFonts w:ascii="Times New Roman" w:hAnsi="Times New Roman"/>
          <w:sz w:val="22"/>
          <w:szCs w:val="22"/>
          <w:lang w:val="lt-LT"/>
        </w:rPr>
      </w:pPr>
      <w:r w:rsidRPr="00CC2D72">
        <w:rPr>
          <w:rFonts w:ascii="Times New Roman" w:hAnsi="Times New Roman"/>
          <w:sz w:val="22"/>
          <w:szCs w:val="22"/>
          <w:lang w:val="lt-LT"/>
        </w:rPr>
        <w:t>Tas, kas sukėlęs pavojų ar turėdamas pareigą rūpintis nukentėjusiu asmeniu jam nepagelbėjo, kai grėsė pavojus šio žmogaus gyvybei, nors turėjo galimybę suteikti jam pagalbą,</w:t>
      </w:r>
    </w:p>
    <w:p w:rsidR="00013333" w:rsidRPr="007C74E8" w:rsidRDefault="004720D5" w:rsidP="004720D5">
      <w:pPr>
        <w:pStyle w:val="Footer"/>
        <w:spacing w:line="240" w:lineRule="auto"/>
        <w:rPr>
          <w:rFonts w:ascii="Times New Roman" w:hAnsi="Times New Roman"/>
          <w:sz w:val="22"/>
        </w:rPr>
      </w:pPr>
      <w:r w:rsidRPr="00CC2D72">
        <w:rPr>
          <w:rFonts w:ascii="Times New Roman" w:hAnsi="Times New Roman"/>
          <w:sz w:val="22"/>
          <w:szCs w:val="22"/>
        </w:rPr>
        <w:t>baudžiamas viešaisiais darbais arba bauda, arba laisvės apribojimu, arba areštu, arba laisvės atėmimu iki dvejų metų</w:t>
      </w:r>
      <w:r w:rsidR="00013333" w:rsidRPr="007C74E8">
        <w:rPr>
          <w:rFonts w:ascii="Times New Roman" w:hAnsi="Times New Roman"/>
          <w:sz w:val="22"/>
        </w:rPr>
        <w:t>.</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32"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133"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013333" w:rsidRPr="007C74E8" w:rsidRDefault="00013333">
      <w:pPr>
        <w:ind w:left="2340" w:hanging="1620"/>
        <w:jc w:val="both"/>
        <w:rPr>
          <w:rFonts w:ascii="Times New Roman" w:hAnsi="Times New Roman"/>
          <w:b/>
          <w:color w:val="000000"/>
          <w:sz w:val="22"/>
        </w:rPr>
      </w:pPr>
      <w:bookmarkStart w:id="189" w:name="straipsnis145"/>
      <w:r w:rsidRPr="007C74E8">
        <w:rPr>
          <w:rFonts w:ascii="Times New Roman" w:hAnsi="Times New Roman"/>
          <w:b/>
          <w:color w:val="000000"/>
          <w:sz w:val="22"/>
        </w:rPr>
        <w:t xml:space="preserve">145 straipsnis. Grasinimas nužudyti ar sunkiai sutrikdyti žmogaus sveikatą arba žmogaus terorizavimas </w:t>
      </w:r>
    </w:p>
    <w:bookmarkEnd w:id="18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grasino nužudyti žmogų ar sunkiai sutrikdyti jo sveikatą, jeigu buvo pakankamas pagrindas manyti, kad grasinimas gali būti įvykdytas,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terorizavo žmogų grasindamas susprogdinti, padegti ar padaryti kitokią pavojingą gyvybei, sveikatai ar turtui veiką arba sistemingai baugino žmogų naudodamas psichinę prievartą,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šio straipsnio 1 ir 2 dalyse numatytas veikas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bCs/>
        </w:rPr>
        <w:t>4.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34"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color w:val="000000"/>
          <w:sz w:val="22"/>
        </w:rPr>
      </w:pPr>
    </w:p>
    <w:p w:rsidR="00013333" w:rsidRPr="007C74E8" w:rsidRDefault="00013333">
      <w:pPr>
        <w:jc w:val="center"/>
        <w:rPr>
          <w:rFonts w:ascii="Times New Roman" w:hAnsi="Times New Roman"/>
          <w:b/>
          <w:caps/>
          <w:color w:val="000000"/>
          <w:sz w:val="22"/>
        </w:rPr>
      </w:pPr>
    </w:p>
    <w:p w:rsidR="00013333" w:rsidRPr="007C74E8" w:rsidRDefault="00013333">
      <w:pPr>
        <w:jc w:val="center"/>
        <w:rPr>
          <w:rFonts w:ascii="Times New Roman" w:hAnsi="Times New Roman"/>
          <w:b/>
          <w:caps/>
          <w:color w:val="000000"/>
          <w:sz w:val="22"/>
        </w:rPr>
      </w:pPr>
      <w:bookmarkStart w:id="190" w:name="skyrius20"/>
      <w:r w:rsidRPr="007C74E8">
        <w:rPr>
          <w:rFonts w:ascii="Times New Roman" w:hAnsi="Times New Roman"/>
          <w:b/>
          <w:caps/>
          <w:color w:val="000000"/>
          <w:sz w:val="22"/>
        </w:rPr>
        <w:t>XX skyrius</w:t>
      </w:r>
    </w:p>
    <w:bookmarkEnd w:id="190"/>
    <w:p w:rsidR="00013333" w:rsidRPr="007C74E8" w:rsidRDefault="00013333">
      <w:pPr>
        <w:jc w:val="center"/>
        <w:rPr>
          <w:rFonts w:ascii="Times New Roman" w:hAnsi="Times New Roman"/>
          <w:b/>
          <w:caps/>
          <w:color w:val="000000"/>
          <w:sz w:val="22"/>
        </w:rPr>
      </w:pPr>
      <w:r w:rsidRPr="007C74E8">
        <w:rPr>
          <w:rFonts w:ascii="Times New Roman" w:hAnsi="Times New Roman"/>
          <w:b/>
          <w:caps/>
          <w:color w:val="000000"/>
          <w:sz w:val="22"/>
        </w:rPr>
        <w:t>Nusikaltimai žmogaus laisvEI</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91" w:name="straipsnis146"/>
      <w:r w:rsidRPr="007C74E8">
        <w:rPr>
          <w:rFonts w:ascii="Times New Roman" w:hAnsi="Times New Roman"/>
          <w:b/>
          <w:color w:val="000000"/>
          <w:sz w:val="22"/>
        </w:rPr>
        <w:t>146 straipsnis. Neteisėtas laisvės atėmimas</w:t>
      </w:r>
    </w:p>
    <w:bookmarkEnd w:id="191"/>
    <w:p w:rsidR="00013333" w:rsidRPr="007C74E8" w:rsidRDefault="00013333">
      <w:pPr>
        <w:ind w:left="17" w:firstLine="720"/>
        <w:jc w:val="both"/>
        <w:rPr>
          <w:rFonts w:ascii="Times New Roman" w:hAnsi="Times New Roman"/>
          <w:color w:val="000000"/>
          <w:sz w:val="22"/>
        </w:rPr>
      </w:pPr>
      <w:r w:rsidRPr="007C74E8">
        <w:rPr>
          <w:rFonts w:ascii="Times New Roman" w:hAnsi="Times New Roman"/>
          <w:color w:val="000000"/>
          <w:sz w:val="22"/>
        </w:rPr>
        <w:t>1. Tas, kas neteisėtai atėmė žmogui laisvę, jeigu nebuvo žmogaus pagrobimo kaip įkaito požymių,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Tas, kas padarė šio straipsnio 1 dalyje numatytą veiką panaudodamas smurtą arba sukeldamas pavojų nukentėjusio asmens gyvybei ar sveikatai, arba laikydamas nukentėjusį asmenį nelaisvėje ilgiau nei 48 valandas,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neteisėtai atėmė žmogui laisvę uždarydamas jį į psichiatrijos ligoninę ne dėl ligos,</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baudžiamas areštu arba laisvės atėmimu iki penkerių metų.</w:t>
      </w:r>
    </w:p>
    <w:p w:rsidR="00013333" w:rsidRPr="007C74E8" w:rsidRDefault="00013333">
      <w:pPr>
        <w:tabs>
          <w:tab w:val="left" w:pos="300"/>
        </w:tabs>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bCs/>
          <w:sz w:val="22"/>
        </w:rPr>
      </w:pPr>
      <w:bookmarkStart w:id="192" w:name="straipsnis147"/>
      <w:r w:rsidRPr="007C74E8">
        <w:rPr>
          <w:rFonts w:ascii="Times New Roman" w:hAnsi="Times New Roman"/>
          <w:b/>
          <w:bCs/>
          <w:sz w:val="22"/>
        </w:rPr>
        <w:t>147 straipsnis. Prekyba žmonėmis</w:t>
      </w:r>
    </w:p>
    <w:bookmarkEnd w:id="192"/>
    <w:p w:rsidR="00013333" w:rsidRPr="007C74E8" w:rsidRDefault="00013333">
      <w:pPr>
        <w:ind w:firstLine="720"/>
        <w:jc w:val="both"/>
        <w:rPr>
          <w:rFonts w:ascii="Times New Roman" w:hAnsi="Times New Roman"/>
          <w:sz w:val="22"/>
        </w:rPr>
      </w:pPr>
      <w:r w:rsidRPr="007C74E8">
        <w:rPr>
          <w:rFonts w:ascii="Times New Roman" w:hAnsi="Times New Roman"/>
          <w:bCs/>
          <w:sz w:val="22"/>
        </w:rPr>
        <w:t>1.</w:t>
      </w:r>
      <w:r w:rsidRPr="007C74E8">
        <w:rPr>
          <w:rFonts w:ascii="Times New Roman" w:hAnsi="Times New Roman"/>
          <w:b/>
          <w:sz w:val="22"/>
        </w:rPr>
        <w:t xml:space="preserve"> </w:t>
      </w:r>
      <w:r w:rsidRPr="007C74E8">
        <w:rPr>
          <w:rFonts w:ascii="Times New Roman" w:hAnsi="Times New Roman"/>
          <w:sz w:val="22"/>
        </w:rPr>
        <w:t xml:space="preserve">Tas, kas pardavė, pirko ar kitaip perleido arba įgijo asmenį, </w:t>
      </w:r>
      <w:r w:rsidRPr="007C74E8">
        <w:rPr>
          <w:rFonts w:ascii="Times New Roman" w:hAnsi="Times New Roman"/>
          <w:bCs/>
          <w:sz w:val="22"/>
        </w:rPr>
        <w:t xml:space="preserve">arba verbavo, gabeno ar laikė nelaisvėje žmogų panaudodamas fizinį smurtą ar grasinimus arba kitaip atimdamas galimybę priešintis, arba pasinaudodamas nukentėjusio asmens priklausomumu ar pažeidžiamumu, arba panaudodamas apgaulę, arba sumokėdamas pinigus ar suteikdamas kitokią turtinę naudą asmeniui, kuris faktiškai kontroliuoja nukentėjusį asmenį, jeigu kaltininkas žinojo arba siekė, kad nukentėjęs asmuo būtų įtrauktas į prostituciją ar būtų pelnomasi iš šio asmens prostitucijos arba jis būtų išnaudojamas pornografijai ar priverstiniam darbui, </w:t>
      </w:r>
      <w:r w:rsidRPr="007C74E8">
        <w:rPr>
          <w:rFonts w:ascii="Times New Roman" w:hAnsi="Times New Roman"/>
          <w:sz w:val="22"/>
        </w:rPr>
        <w:t xml:space="preserve">baudžiamas laisvės atėmimu </w:t>
      </w:r>
      <w:r w:rsidRPr="007C74E8">
        <w:rPr>
          <w:rFonts w:ascii="Times New Roman" w:hAnsi="Times New Roman"/>
          <w:bCs/>
          <w:sz w:val="22"/>
        </w:rPr>
        <w:t>nuo dvejų iki dešimties</w:t>
      </w:r>
      <w:r w:rsidRPr="007C74E8">
        <w:rPr>
          <w:rFonts w:ascii="Times New Roman" w:hAnsi="Times New Roman"/>
          <w:sz w:val="22"/>
        </w:rPr>
        <w:t xml:space="preserve">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2. Tas, kas šio straipsnio 1 dalyje numatytą veiką padarė dviem ar daugiau nukentėjusiems asmenims, arba dalyvaudamas organizuotoje grupėje, arba siekdamas įgyti nukentėjusio asmens organą, audinį arba ląstelių, baudžiamas laisvės atėmimu nuo ketverių iki dvylikos metų. </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3.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35"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sz w:val="22"/>
        </w:rPr>
      </w:pPr>
      <w:bookmarkStart w:id="193" w:name="straipsnis147_1p"/>
      <w:r w:rsidRPr="007C74E8">
        <w:rPr>
          <w:rFonts w:ascii="Times New Roman" w:hAnsi="Times New Roman"/>
          <w:b/>
          <w:sz w:val="22"/>
        </w:rPr>
        <w:t>147</w:t>
      </w:r>
      <w:r w:rsidRPr="007C74E8">
        <w:rPr>
          <w:rFonts w:ascii="Times New Roman" w:hAnsi="Times New Roman"/>
          <w:b/>
          <w:sz w:val="22"/>
          <w:vertAlign w:val="superscript"/>
        </w:rPr>
        <w:t>(1)</w:t>
      </w:r>
      <w:r w:rsidRPr="007C74E8">
        <w:rPr>
          <w:rFonts w:ascii="Times New Roman" w:hAnsi="Times New Roman"/>
          <w:b/>
          <w:sz w:val="22"/>
        </w:rPr>
        <w:t xml:space="preserve"> straipsnis. Išnaudojimas priverstiniam darbui</w:t>
      </w:r>
    </w:p>
    <w:bookmarkEnd w:id="193"/>
    <w:p w:rsidR="00013333" w:rsidRPr="007C74E8" w:rsidRDefault="00013333">
      <w:pPr>
        <w:ind w:firstLine="720"/>
        <w:jc w:val="both"/>
        <w:rPr>
          <w:rFonts w:ascii="Times New Roman" w:hAnsi="Times New Roman"/>
          <w:bCs/>
          <w:sz w:val="22"/>
        </w:rPr>
      </w:pPr>
      <w:r w:rsidRPr="007C74E8">
        <w:rPr>
          <w:rFonts w:ascii="Times New Roman" w:hAnsi="Times New Roman"/>
          <w:bCs/>
          <w:sz w:val="22"/>
        </w:rPr>
        <w:t>1. Tas, kas panaudodamas fizinį smurtą ar grasinimus arba kitaip atimdamas galimybę priešintis, arba pasinaudodamas žmogaus priklausomumu neteisėtai vertė jį dirbti tam tikrą darbą,</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baudžiamas bauda arba laisvės apribojimu, arba areštu, arba laisvės atėmimu iki trejų metų.</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Tas, kas padarė šio straipsnio 1 dalyje numatytą veiką versdamas žmogų dirbti vergovės ar kitokiomis nežmoniškomis sąlygomis,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baudžiamas areštu arba laisvės atėmimu iki aštuonerių metų.</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3.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36"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94" w:name="straipsnis148"/>
      <w:r w:rsidRPr="007C74E8">
        <w:rPr>
          <w:rFonts w:ascii="Times New Roman" w:hAnsi="Times New Roman"/>
          <w:b/>
          <w:color w:val="000000"/>
          <w:sz w:val="22"/>
        </w:rPr>
        <w:t>148 straipsnis. Žmogaus veiksmų laisvės varžymas</w:t>
      </w:r>
    </w:p>
    <w:bookmarkEnd w:id="19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reikalavo iš žmogaus atlikti neteisėtus veiksmus ar susilaikyti nuo teisėtų veiksmų atlikimo, ar kitaip elgtis pagal kaltininko nurodymą panaudodamas psichinę prievartą nukentėjusiam asmeniui ar jo artimiesiems,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šio straipsnio 1 dalyje numatytą veiką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sz w:val="22"/>
        </w:rPr>
        <w:t>3. Už šiame straipsnyje numatytą veiką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37"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2"/>
        <w:rPr>
          <w:color w:val="000000"/>
          <w:sz w:val="22"/>
        </w:rPr>
      </w:pPr>
      <w:bookmarkStart w:id="195" w:name="skyrius21"/>
      <w:r w:rsidRPr="007C74E8">
        <w:rPr>
          <w:color w:val="000000"/>
          <w:sz w:val="22"/>
        </w:rPr>
        <w:t>XXI SKYRIUS</w:t>
      </w:r>
    </w:p>
    <w:bookmarkEnd w:id="195"/>
    <w:p w:rsidR="00013333" w:rsidRPr="007C74E8" w:rsidRDefault="00013333">
      <w:pPr>
        <w:jc w:val="center"/>
        <w:rPr>
          <w:rFonts w:ascii="Times New Roman" w:hAnsi="Times New Roman"/>
          <w:b/>
          <w:sz w:val="22"/>
        </w:rPr>
      </w:pPr>
      <w:r w:rsidRPr="007C74E8">
        <w:rPr>
          <w:rFonts w:ascii="Times New Roman" w:hAnsi="Times New Roman"/>
          <w:b/>
          <w:sz w:val="22"/>
        </w:rPr>
        <w:t>NUSIKALTIMAI IR BAUDŽIAMIEJI NUSIŽENGIMAI ŽMOGAUS SEKSUALINIO APSISPRENDIMO LAISVEI IR NELIEČIAMUMUI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96" w:name="straipsnis149"/>
      <w:r w:rsidRPr="007C74E8">
        <w:rPr>
          <w:rFonts w:ascii="Times New Roman" w:hAnsi="Times New Roman"/>
          <w:b/>
          <w:color w:val="000000"/>
          <w:sz w:val="22"/>
        </w:rPr>
        <w:t>149 straipsnis. Išžaginimas</w:t>
      </w:r>
    </w:p>
    <w:bookmarkEnd w:id="19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lytiškai santykiavo su žmogumi prieš šio valią panaudodamas fizinį smurtą ar grasindamas tuoj pat jį panaudoti, ar kitaip atimdamas galimybę priešintis, ar pasinaudodamas bejėgiška nukentėjusio asmens būkle,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septynerių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su bendrininkų grupe išžagino žmogų,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išžagino nepilnametį asmenį,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Tas, kas išžagino mažametį asmenį,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penkerių iki penkiolikos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Už šio straipsnio 1 dalyje numatytą veiką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6. Už šio straipsnio 3 ir 4 dalyse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138"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197" w:name="straipsnis150"/>
      <w:r w:rsidRPr="007C74E8">
        <w:rPr>
          <w:rFonts w:ascii="Times New Roman" w:hAnsi="Times New Roman"/>
          <w:b/>
          <w:color w:val="000000"/>
          <w:sz w:val="22"/>
        </w:rPr>
        <w:t>150 straipsnis. Seksualinis prievartavimas</w:t>
      </w:r>
    </w:p>
    <w:bookmarkEnd w:id="197"/>
    <w:p w:rsidR="00013333" w:rsidRPr="007C74E8" w:rsidRDefault="00013333">
      <w:pPr>
        <w:pStyle w:val="Footer"/>
        <w:spacing w:line="240" w:lineRule="auto"/>
        <w:rPr>
          <w:rFonts w:ascii="Times New Roman" w:hAnsi="Times New Roman"/>
          <w:sz w:val="22"/>
        </w:rPr>
      </w:pPr>
      <w:r w:rsidRPr="007C74E8">
        <w:rPr>
          <w:rFonts w:ascii="Times New Roman" w:hAnsi="Times New Roman"/>
          <w:sz w:val="22"/>
        </w:rPr>
        <w:t>1. Tas, kas tenkino lytinę aistrą su žmogumi prieš šio valią analiniu, oraliniu ar kitokio fizinio sąlyčio būdu panaudodamas fizinį smurtą ar grasindamas tuoj pat jį panaudoti, ar kitaip atimdamas galimybę priešintis, ar pasinaudodamas bejėgiška nukentėjusio asmens būkle,</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sz w:val="22"/>
        </w:rPr>
        <w:t xml:space="preserve">baudžiamas areštu arba laisvės atėmimu iki </w:t>
      </w:r>
      <w:r w:rsidRPr="007C74E8">
        <w:rPr>
          <w:rFonts w:ascii="Times New Roman" w:hAnsi="Times New Roman"/>
          <w:bCs/>
          <w:sz w:val="22"/>
        </w:rPr>
        <w:t>septynerių</w:t>
      </w:r>
      <w:r w:rsidRPr="007C74E8">
        <w:rPr>
          <w:rFonts w:ascii="Times New Roman" w:hAnsi="Times New Roman"/>
          <w:b/>
          <w:sz w:val="22"/>
        </w:rPr>
        <w:t xml:space="preserve"> </w:t>
      </w:r>
      <w:r w:rsidRPr="007C74E8">
        <w:rPr>
          <w:rFonts w:ascii="Times New Roman" w:hAnsi="Times New Roman"/>
          <w:sz w:val="22"/>
        </w:rPr>
        <w:t>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su bendrininkų grupe atliko šio straipsnio 1 dalyje numatytus veiksmus,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aštuonerių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šio straipsnio 1 dalyje numatytus veiksmus atliko nepilnamečiui asmeniui,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dvejų iki 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Tas, kas šio straipsnio 1 dalyje numatytus veiksmus atliko mažamečiui asmeniui,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trylikos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Už šio straipsnio 1 dalyje numatytą veiką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bCs/>
          <w:sz w:val="22"/>
        </w:rPr>
        <w:t>6. Už šio straipsnio 3 ir 4 dalyse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39"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140"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198" w:name="straipsnis151"/>
      <w:r w:rsidRPr="007C74E8">
        <w:rPr>
          <w:rFonts w:ascii="Times New Roman" w:hAnsi="Times New Roman"/>
          <w:b/>
          <w:color w:val="000000"/>
          <w:sz w:val="22"/>
        </w:rPr>
        <w:t>151 straipsnis. Privertimas lytiškai santykiauti</w:t>
      </w:r>
    </w:p>
    <w:bookmarkEnd w:id="19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grasindamas panaudoti smurtą, panaudodamas kitokią psichinę prievartą arba pasinaudodamas asmens priklausomumu privertė jį lytiškai santykiauti ar kitaip tenkinti lytinę aistrą su kaltininku ar kitu asmeniu,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šio straipsnio 1 dalyje numatytus veiksmus atliko nepilnamečiui asmeniui,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šio straipsnio 1 dalyje numatytą veiką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bCs/>
          <w:sz w:val="22"/>
        </w:rPr>
        <w:t>4. Už šio straipsnio 2 dalyje numatytą veiką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141"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013333" w:rsidRPr="007C74E8" w:rsidRDefault="00013333">
      <w:pPr>
        <w:ind w:firstLine="720"/>
        <w:jc w:val="both"/>
        <w:rPr>
          <w:rFonts w:ascii="Times New Roman" w:hAnsi="Times New Roman"/>
          <w:color w:val="000000"/>
          <w:sz w:val="22"/>
        </w:rPr>
      </w:pPr>
    </w:p>
    <w:p w:rsidR="00F40EED" w:rsidRPr="007C74E8" w:rsidRDefault="00F40EED" w:rsidP="00F40EED">
      <w:pPr>
        <w:ind w:left="2552" w:hanging="1832"/>
        <w:jc w:val="both"/>
        <w:rPr>
          <w:rFonts w:ascii="Times New Roman" w:hAnsi="Times New Roman"/>
          <w:b/>
          <w:bCs/>
          <w:color w:val="000000"/>
          <w:sz w:val="22"/>
          <w:szCs w:val="22"/>
        </w:rPr>
      </w:pPr>
      <w:bookmarkStart w:id="199" w:name="straipsnis151_1p"/>
      <w:r w:rsidRPr="007C74E8">
        <w:rPr>
          <w:rFonts w:ascii="Times New Roman" w:hAnsi="Times New Roman"/>
          <w:b/>
          <w:bCs/>
          <w:color w:val="000000"/>
          <w:sz w:val="22"/>
          <w:szCs w:val="22"/>
        </w:rPr>
        <w:t>151</w:t>
      </w:r>
      <w:r w:rsidRPr="007C74E8">
        <w:rPr>
          <w:rFonts w:ascii="Times New Roman" w:hAnsi="Times New Roman"/>
          <w:b/>
          <w:bCs/>
          <w:color w:val="000000"/>
          <w:sz w:val="22"/>
          <w:szCs w:val="22"/>
          <w:vertAlign w:val="superscript"/>
        </w:rPr>
        <w:t>1</w:t>
      </w:r>
      <w:r w:rsidRPr="007C74E8">
        <w:rPr>
          <w:rFonts w:ascii="Times New Roman" w:hAnsi="Times New Roman"/>
          <w:b/>
          <w:bCs/>
          <w:color w:val="000000"/>
          <w:sz w:val="22"/>
          <w:szCs w:val="22"/>
        </w:rPr>
        <w:t xml:space="preserve"> straipsnis. Lytinės aistros tenkinimas pažeidžiant nepilnamečio asmens seksualinio apsisprendimo laisvę ir (ar) neliečiamumą</w:t>
      </w:r>
    </w:p>
    <w:bookmarkEnd w:id="199"/>
    <w:p w:rsidR="00F40EED" w:rsidRPr="007C74E8" w:rsidRDefault="00F40EED" w:rsidP="00F40EED">
      <w:pPr>
        <w:pStyle w:val="BodyTextIndent"/>
        <w:tabs>
          <w:tab w:val="left" w:pos="720"/>
        </w:tabs>
        <w:spacing w:line="240" w:lineRule="auto"/>
        <w:rPr>
          <w:rFonts w:ascii="Times New Roman" w:hAnsi="Times New Roman"/>
          <w:color w:val="000000"/>
          <w:sz w:val="22"/>
          <w:szCs w:val="22"/>
        </w:rPr>
      </w:pPr>
      <w:r w:rsidRPr="007C74E8">
        <w:rPr>
          <w:rFonts w:ascii="Times New Roman" w:hAnsi="Times New Roman"/>
          <w:color w:val="000000"/>
          <w:sz w:val="22"/>
          <w:szCs w:val="22"/>
        </w:rPr>
        <w:t xml:space="preserve">1. </w:t>
      </w:r>
      <w:r w:rsidRPr="007C74E8">
        <w:rPr>
          <w:rFonts w:ascii="Times New Roman" w:hAnsi="Times New Roman"/>
          <w:bCs/>
          <w:color w:val="000000"/>
          <w:sz w:val="22"/>
          <w:szCs w:val="22"/>
        </w:rPr>
        <w:t xml:space="preserve">Pilnametis asmuo, lytiškai santykiavęs ar kitaip tenkinęs lytinę aistrą su jaunesniu negu šešiolikos metų asmeniu, jeigu nebuvo išžaginimo, seksualinio prievartavimo ar privertimo lytiškai santykiauti požymių, </w:t>
      </w:r>
    </w:p>
    <w:p w:rsidR="00F40EED" w:rsidRPr="007C74E8" w:rsidRDefault="00F40EED" w:rsidP="00F40EED">
      <w:pPr>
        <w:tabs>
          <w:tab w:val="left" w:pos="720"/>
        </w:tabs>
        <w:ind w:firstLine="720"/>
        <w:jc w:val="both"/>
        <w:rPr>
          <w:rFonts w:ascii="Times New Roman" w:hAnsi="Times New Roman"/>
          <w:bCs/>
          <w:color w:val="000000"/>
          <w:sz w:val="22"/>
          <w:szCs w:val="22"/>
        </w:rPr>
      </w:pPr>
      <w:r w:rsidRPr="007C74E8">
        <w:rPr>
          <w:rFonts w:ascii="Times New Roman" w:hAnsi="Times New Roman"/>
          <w:color w:val="000000"/>
          <w:sz w:val="22"/>
          <w:szCs w:val="22"/>
        </w:rPr>
        <w:t xml:space="preserve">baudžiamas bauda arba laisvės apribojimu, arba areštu, </w:t>
      </w:r>
      <w:r w:rsidRPr="007C74E8">
        <w:rPr>
          <w:rFonts w:ascii="Times New Roman" w:hAnsi="Times New Roman"/>
          <w:bCs/>
          <w:color w:val="000000"/>
          <w:sz w:val="22"/>
          <w:szCs w:val="22"/>
        </w:rPr>
        <w:t>arba laisvės atėmimu iki trejų metų.</w:t>
      </w:r>
    </w:p>
    <w:p w:rsidR="00F40EED" w:rsidRPr="007C74E8" w:rsidRDefault="00F40EED" w:rsidP="00F40EED">
      <w:pPr>
        <w:pStyle w:val="BodyTextIndent3"/>
        <w:tabs>
          <w:tab w:val="left" w:pos="720"/>
        </w:tabs>
        <w:ind w:firstLine="720"/>
        <w:rPr>
          <w:color w:val="000000"/>
          <w:sz w:val="22"/>
          <w:szCs w:val="22"/>
        </w:rPr>
      </w:pPr>
      <w:r w:rsidRPr="007C74E8">
        <w:rPr>
          <w:color w:val="000000"/>
          <w:sz w:val="22"/>
          <w:szCs w:val="22"/>
        </w:rPr>
        <w:t xml:space="preserve">2. Tas, kas lytiškai santykiavo ar kitaip tenkino lytinę aistrą su nepilnamečiu asmeniu pasiūlęs, pažadėjęs suteikti ar suteikęs jam už tai pinigų ar kitokios formos atlygį, jeigu nebuvo išžaginimo, seksualinio prievartavimo ar privertimo lytiškai santykiauti požymių, </w:t>
      </w:r>
    </w:p>
    <w:p w:rsidR="00F40EED" w:rsidRPr="007C74E8" w:rsidRDefault="00F40EED" w:rsidP="00F40EED">
      <w:pPr>
        <w:ind w:firstLine="720"/>
        <w:jc w:val="both"/>
        <w:rPr>
          <w:rFonts w:ascii="Times New Roman" w:hAnsi="Times New Roman"/>
          <w:color w:val="000000"/>
          <w:sz w:val="22"/>
          <w:szCs w:val="22"/>
        </w:rPr>
      </w:pPr>
      <w:r w:rsidRPr="007C74E8">
        <w:rPr>
          <w:rFonts w:ascii="Times New Roman" w:hAnsi="Times New Roman"/>
          <w:color w:val="000000"/>
          <w:sz w:val="22"/>
          <w:szCs w:val="22"/>
        </w:rPr>
        <w:t xml:space="preserve">baudžiamas viešaisiais darbais arba bauda, arba laisvės apribojimu, arba areštu, arba laisvės atėmimu iki trejų metų. </w:t>
      </w:r>
    </w:p>
    <w:p w:rsidR="00F40EED" w:rsidRPr="007C74E8" w:rsidRDefault="00F40EED" w:rsidP="00F40EED">
      <w:pPr>
        <w:ind w:firstLine="720"/>
        <w:jc w:val="both"/>
        <w:rPr>
          <w:rFonts w:ascii="Times New Roman" w:hAnsi="Times New Roman"/>
          <w:color w:val="000000"/>
          <w:sz w:val="22"/>
          <w:szCs w:val="22"/>
        </w:rPr>
      </w:pPr>
      <w:r w:rsidRPr="007C74E8">
        <w:rPr>
          <w:rFonts w:ascii="Times New Roman" w:hAnsi="Times New Roman"/>
          <w:color w:val="000000"/>
          <w:sz w:val="22"/>
          <w:szCs w:val="22"/>
        </w:rPr>
        <w:t xml:space="preserve">3. Tėvas, motina, globėjas, rūpintojas ar kitas teisėtas vaiko atstovas arba kitas asmuo, turintis įstatymuose nustatytų įgaliojimų nepilnamečio asmens atžvilgiu, lytiškai santykiavęs ar kitaip tenkinęs lytinę aistrą su tuo nepilnamečiu asmeniu, jeigu nebuvo išžaginimo, seksualinio prievartavimo ar privertimo lytiškai santykiauti požymių, </w:t>
      </w:r>
    </w:p>
    <w:p w:rsidR="00F40EED" w:rsidRPr="007C74E8" w:rsidRDefault="00F40EED" w:rsidP="00F40EED">
      <w:pPr>
        <w:pStyle w:val="BodyTextIndent"/>
        <w:spacing w:line="240" w:lineRule="auto"/>
        <w:rPr>
          <w:rFonts w:ascii="Times New Roman" w:hAnsi="Times New Roman"/>
          <w:color w:val="000000"/>
          <w:sz w:val="22"/>
          <w:szCs w:val="22"/>
        </w:rPr>
      </w:pPr>
      <w:r w:rsidRPr="007C74E8">
        <w:rPr>
          <w:rFonts w:ascii="Times New Roman" w:hAnsi="Times New Roman"/>
          <w:color w:val="000000"/>
          <w:sz w:val="22"/>
          <w:szCs w:val="22"/>
        </w:rPr>
        <w:t>baudžiamas bauda arba laisvės apribojimu, arba areštu, arba laisvės atėmimu iki ketverių metų.</w:t>
      </w:r>
    </w:p>
    <w:p w:rsidR="00F40EED" w:rsidRPr="007C74E8" w:rsidRDefault="00F40EED" w:rsidP="00F40EED">
      <w:pPr>
        <w:pStyle w:val="BodyTextIndent"/>
        <w:spacing w:line="240" w:lineRule="auto"/>
        <w:rPr>
          <w:rFonts w:ascii="Times New Roman" w:hAnsi="Times New Roman"/>
          <w:color w:val="000000"/>
          <w:sz w:val="22"/>
          <w:szCs w:val="22"/>
        </w:rPr>
      </w:pPr>
      <w:r w:rsidRPr="007C74E8">
        <w:rPr>
          <w:rFonts w:ascii="Times New Roman" w:hAnsi="Times New Roman"/>
          <w:color w:val="000000"/>
          <w:sz w:val="22"/>
          <w:szCs w:val="22"/>
        </w:rPr>
        <w:t>4. Už šiame straipsnyje numatytas veikas atsako ir juridinis asmuo.</w:t>
      </w:r>
    </w:p>
    <w:p w:rsidR="00F40EED" w:rsidRPr="007C74E8" w:rsidRDefault="00F40EED" w:rsidP="00F40EED">
      <w:pPr>
        <w:pStyle w:val="BodyTextIndent"/>
        <w:spacing w:line="240" w:lineRule="auto"/>
        <w:rPr>
          <w:rFonts w:ascii="Times New Roman" w:hAnsi="Times New Roman"/>
          <w:color w:val="000000"/>
          <w:sz w:val="22"/>
          <w:szCs w:val="22"/>
        </w:rPr>
      </w:pPr>
      <w:r w:rsidRPr="007C74E8">
        <w:rPr>
          <w:rFonts w:ascii="Times New Roman" w:hAnsi="Times New Roman"/>
          <w:color w:val="000000"/>
          <w:sz w:val="22"/>
          <w:szCs w:val="22"/>
        </w:rPr>
        <w:t>5. Šio straipsnio 1 dalyje nurodyti veiksmai nelaikomi nusikaltimu, jeigu tarp veiksmų dalyvių nėra didelio amžiaus, dvasinės ir fizinės brandos skirtumo.</w:t>
      </w:r>
    </w:p>
    <w:p w:rsidR="00013333" w:rsidRPr="007C74E8" w:rsidRDefault="0092580A">
      <w:pPr>
        <w:jc w:val="both"/>
        <w:rPr>
          <w:rFonts w:ascii="Times New Roman" w:hAnsi="Times New Roman"/>
          <w:bCs/>
          <w:i/>
          <w:iCs/>
          <w:sz w:val="20"/>
        </w:rPr>
      </w:pPr>
      <w:r>
        <w:rPr>
          <w:rFonts w:ascii="Times New Roman" w:hAnsi="Times New Roman"/>
          <w:bCs/>
          <w:i/>
          <w:iCs/>
          <w:sz w:val="20"/>
        </w:rPr>
        <w:t>Kodeksas</w:t>
      </w:r>
      <w:r w:rsidR="00013333" w:rsidRPr="007C74E8">
        <w:rPr>
          <w:rFonts w:ascii="Times New Roman" w:hAnsi="Times New Roman"/>
          <w:bCs/>
          <w:i/>
          <w:iCs/>
          <w:sz w:val="20"/>
        </w:rPr>
        <w:t xml:space="preserve"> papildytas straipsniu:</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142"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F40EED" w:rsidRPr="007C74E8" w:rsidRDefault="00F40EED" w:rsidP="00F40EED">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F40EED" w:rsidRPr="007C74E8" w:rsidRDefault="00F40EED" w:rsidP="00F40EED">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143" w:history="1">
        <w:r w:rsidRPr="007C74E8">
          <w:rPr>
            <w:rStyle w:val="Hyperlink"/>
            <w:rFonts w:ascii="Times New Roman" w:hAnsi="Times New Roman"/>
            <w:i/>
            <w:sz w:val="20"/>
          </w:rPr>
          <w:t>XI-989</w:t>
        </w:r>
      </w:hyperlink>
      <w:r w:rsidRPr="007C74E8">
        <w:rPr>
          <w:rFonts w:ascii="Times New Roman" w:hAnsi="Times New Roman"/>
          <w:i/>
          <w:sz w:val="20"/>
        </w:rPr>
        <w:t>, 2010-07-02, Žin., 2010, Nr. 86-4540 (2010-07-20)</w:t>
      </w:r>
    </w:p>
    <w:p w:rsidR="00F40EED" w:rsidRPr="007C74E8" w:rsidRDefault="00F40EED">
      <w:pPr>
        <w:ind w:firstLine="720"/>
        <w:jc w:val="both"/>
        <w:rPr>
          <w:rFonts w:ascii="Times New Roman" w:hAnsi="Times New Roman"/>
          <w:bCs/>
          <w:sz w:val="22"/>
        </w:rPr>
      </w:pPr>
    </w:p>
    <w:p w:rsidR="00013333" w:rsidRPr="007C74E8" w:rsidRDefault="00013333">
      <w:pPr>
        <w:ind w:firstLine="720"/>
        <w:jc w:val="both"/>
        <w:rPr>
          <w:rFonts w:ascii="Times New Roman" w:hAnsi="Times New Roman"/>
          <w:b/>
          <w:color w:val="000000"/>
          <w:sz w:val="22"/>
        </w:rPr>
      </w:pPr>
      <w:bookmarkStart w:id="200" w:name="straipsnis152"/>
      <w:r w:rsidRPr="007C74E8">
        <w:rPr>
          <w:rFonts w:ascii="Times New Roman" w:hAnsi="Times New Roman"/>
          <w:b/>
          <w:color w:val="000000"/>
          <w:sz w:val="22"/>
        </w:rPr>
        <w:t>152 straipsnis. Seksualinis priekabiavimas</w:t>
      </w:r>
    </w:p>
    <w:bookmarkEnd w:id="20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siekdamas seksualinio bendravimo ar pasitenkinimo vulgariais ar panašiais veiksmais, pasiūlymais ar užuominomis priekabiavo prie pagal tarnybą ar kitaip priklausomo asmens,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2. Už šio straipsnio 1 dalyje numatytą veiką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color w:val="000000"/>
          <w:sz w:val="22"/>
        </w:rPr>
      </w:pPr>
    </w:p>
    <w:p w:rsidR="00F40EED" w:rsidRPr="007C74E8" w:rsidRDefault="00F40EED" w:rsidP="00F40EED">
      <w:pPr>
        <w:ind w:firstLine="720"/>
        <w:jc w:val="both"/>
        <w:rPr>
          <w:rFonts w:ascii="Times New Roman" w:hAnsi="Times New Roman"/>
          <w:color w:val="000000"/>
          <w:sz w:val="22"/>
          <w:szCs w:val="22"/>
        </w:rPr>
      </w:pPr>
      <w:bookmarkStart w:id="201" w:name="straipsnis153"/>
      <w:r w:rsidRPr="007C74E8">
        <w:rPr>
          <w:rFonts w:ascii="Times New Roman" w:hAnsi="Times New Roman"/>
          <w:b/>
          <w:bCs/>
          <w:color w:val="000000"/>
          <w:sz w:val="22"/>
          <w:szCs w:val="22"/>
        </w:rPr>
        <w:t>153 straipsnis. Mažamečio asmens tvirkinimas</w:t>
      </w:r>
    </w:p>
    <w:bookmarkEnd w:id="201"/>
    <w:p w:rsidR="00F40EED" w:rsidRPr="007C74E8" w:rsidRDefault="00F40EED" w:rsidP="00F40EED">
      <w:pPr>
        <w:ind w:firstLine="720"/>
        <w:jc w:val="both"/>
        <w:rPr>
          <w:rFonts w:ascii="Times New Roman" w:hAnsi="Times New Roman"/>
          <w:color w:val="000000"/>
          <w:sz w:val="22"/>
          <w:szCs w:val="22"/>
        </w:rPr>
      </w:pPr>
      <w:r w:rsidRPr="007C74E8">
        <w:rPr>
          <w:rFonts w:ascii="Times New Roman" w:hAnsi="Times New Roman"/>
          <w:color w:val="000000"/>
          <w:sz w:val="22"/>
          <w:szCs w:val="22"/>
        </w:rPr>
        <w:t>Tas, kas atliko mažamečio asmens tvirkinimo veiksmus,</w:t>
      </w:r>
    </w:p>
    <w:p w:rsidR="00F40EED" w:rsidRPr="007C74E8" w:rsidRDefault="00F40EED" w:rsidP="00F40EED">
      <w:pPr>
        <w:ind w:firstLine="720"/>
        <w:jc w:val="both"/>
        <w:rPr>
          <w:rFonts w:ascii="Times New Roman" w:hAnsi="Times New Roman"/>
          <w:color w:val="000000"/>
          <w:sz w:val="22"/>
        </w:rPr>
      </w:pPr>
      <w:r w:rsidRPr="007C74E8">
        <w:rPr>
          <w:rFonts w:ascii="Times New Roman" w:hAnsi="Times New Roman"/>
          <w:color w:val="000000"/>
          <w:sz w:val="22"/>
          <w:szCs w:val="22"/>
        </w:rPr>
        <w:t>baudžiamas laisvės apribojimu, arba areštu, arba laisvės atėmimu iki penkerių metų.</w:t>
      </w:r>
    </w:p>
    <w:p w:rsidR="00F40EED" w:rsidRPr="007C74E8" w:rsidRDefault="00F40EED" w:rsidP="00F40EED">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F40EED" w:rsidRPr="007C74E8" w:rsidRDefault="00F40EED" w:rsidP="00F40EED">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144" w:history="1">
        <w:r w:rsidRPr="007C74E8">
          <w:rPr>
            <w:rStyle w:val="Hyperlink"/>
            <w:rFonts w:ascii="Times New Roman" w:hAnsi="Times New Roman"/>
            <w:i/>
            <w:sz w:val="20"/>
          </w:rPr>
          <w:t>XI-989</w:t>
        </w:r>
      </w:hyperlink>
      <w:r w:rsidRPr="007C74E8">
        <w:rPr>
          <w:rFonts w:ascii="Times New Roman" w:hAnsi="Times New Roman"/>
          <w:i/>
          <w:sz w:val="20"/>
        </w:rPr>
        <w:t>, 2010-07-02, Žin., 2010, Nr. 86-4540 (2010-07-20)</w:t>
      </w:r>
    </w:p>
    <w:p w:rsidR="00F40EED" w:rsidRPr="007C74E8" w:rsidRDefault="00F40EED" w:rsidP="00F40EED">
      <w:pPr>
        <w:ind w:firstLine="720"/>
        <w:jc w:val="both"/>
        <w:rPr>
          <w:rFonts w:ascii="Times New Roman" w:hAnsi="Times New Roman"/>
          <w:bCs/>
          <w:sz w:val="22"/>
        </w:rPr>
      </w:pPr>
    </w:p>
    <w:p w:rsidR="00013333" w:rsidRPr="007C74E8" w:rsidRDefault="00013333">
      <w:pPr>
        <w:jc w:val="center"/>
        <w:rPr>
          <w:rFonts w:ascii="Times New Roman" w:hAnsi="Times New Roman"/>
          <w:b/>
          <w:color w:val="000000"/>
          <w:sz w:val="22"/>
        </w:rPr>
      </w:pPr>
      <w:bookmarkStart w:id="202" w:name="skyrius22"/>
      <w:r w:rsidRPr="007C74E8">
        <w:rPr>
          <w:rFonts w:ascii="Times New Roman" w:hAnsi="Times New Roman"/>
          <w:b/>
          <w:color w:val="000000"/>
          <w:sz w:val="22"/>
        </w:rPr>
        <w:t>XXII SKYRIUS</w:t>
      </w:r>
    </w:p>
    <w:bookmarkEnd w:id="202"/>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 xml:space="preserve">NUSIKALTIMAI IR BAUDŽIAMIEJI NUSIŽENGIMAI ASMENS </w:t>
      </w:r>
    </w:p>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GARBEI IR ORUMUI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03" w:name="straipsnis154"/>
      <w:r w:rsidRPr="007C74E8">
        <w:rPr>
          <w:rFonts w:ascii="Times New Roman" w:hAnsi="Times New Roman"/>
          <w:b/>
          <w:color w:val="000000"/>
          <w:sz w:val="22"/>
        </w:rPr>
        <w:t>154 straipsnis. Šmeižimas</w:t>
      </w:r>
    </w:p>
    <w:bookmarkEnd w:id="20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Tas, kas paskleidė apie kitą žmogų tikrovės neatitinkančią informaciją, galinčią paniekinti ar pažeminti tą asmenį arba pakirsti pasitikėjimą juo,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vienerių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šmeižė asmenį, neva šis padarė sunkų ar labai sunkų nusikaltimą, arba per visuomenės informavimo priemonę ar spaudinyje,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3. Už šiame straipsnyje numatytas veikas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04" w:name="straipsnis155"/>
      <w:r w:rsidRPr="007C74E8">
        <w:rPr>
          <w:rFonts w:ascii="Times New Roman" w:hAnsi="Times New Roman"/>
          <w:b/>
          <w:color w:val="000000"/>
          <w:sz w:val="22"/>
        </w:rPr>
        <w:t>155 straipsnis. Įžeidimas</w:t>
      </w:r>
    </w:p>
    <w:bookmarkEnd w:id="20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viešai veiksmu, žodžiu ar raštu užgauliai pažemino žmogų,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vienerių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Tas, kas neviešai įžeidė žmogų, padarė baudžiamąjį nusižengimą ir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areštu.</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3. Už šiame straipsnyje numatytas veikas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b/>
          <w:color w:val="000000"/>
          <w:sz w:val="22"/>
        </w:rPr>
      </w:pPr>
    </w:p>
    <w:p w:rsidR="00013333" w:rsidRPr="007C74E8" w:rsidRDefault="00013333">
      <w:pPr>
        <w:jc w:val="center"/>
        <w:rPr>
          <w:rFonts w:ascii="Times New Roman" w:hAnsi="Times New Roman"/>
          <w:b/>
          <w:color w:val="000000"/>
          <w:sz w:val="22"/>
        </w:rPr>
      </w:pPr>
      <w:bookmarkStart w:id="205" w:name="skyrius23"/>
      <w:r w:rsidRPr="007C74E8">
        <w:rPr>
          <w:rFonts w:ascii="Times New Roman" w:hAnsi="Times New Roman"/>
          <w:b/>
          <w:color w:val="000000"/>
          <w:sz w:val="22"/>
        </w:rPr>
        <w:t>XXIII SKYRIUS</w:t>
      </w:r>
    </w:p>
    <w:bookmarkEnd w:id="205"/>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VAIKUI IR ŠEIMAI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06" w:name="straipsnis156"/>
      <w:r w:rsidRPr="007C74E8">
        <w:rPr>
          <w:rFonts w:ascii="Times New Roman" w:hAnsi="Times New Roman"/>
          <w:b/>
          <w:color w:val="000000"/>
          <w:sz w:val="22"/>
        </w:rPr>
        <w:t>156 straipsnis. Vaiko pagrobimas arba vaikų sukeitimas</w:t>
      </w:r>
    </w:p>
    <w:bookmarkEnd w:id="20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pagrobė svetimą mažametį vaiką arba sukeitė naujagimius,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aštuonerių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Tėvas, motina ar artimasis giminaitis, pagrobęs savo ar savo artimųjų mažametį vaiką iš vaikų įstaigos arba asmens, pas kurį vaikas teisėtai gyveno,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dvejų metų.</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bCs/>
          <w:sz w:val="22"/>
        </w:rPr>
      </w:pPr>
      <w:bookmarkStart w:id="207" w:name="straipsnis157"/>
      <w:r w:rsidRPr="007C74E8">
        <w:rPr>
          <w:rFonts w:ascii="Times New Roman" w:hAnsi="Times New Roman"/>
          <w:b/>
          <w:bCs/>
          <w:sz w:val="22"/>
        </w:rPr>
        <w:t>157 straipsnis. Vaiko pirkimas arba pardavimas</w:t>
      </w:r>
    </w:p>
    <w:bookmarkEnd w:id="207"/>
    <w:p w:rsidR="00013333" w:rsidRPr="007C74E8" w:rsidRDefault="00013333">
      <w:pPr>
        <w:ind w:firstLine="720"/>
        <w:jc w:val="both"/>
        <w:rPr>
          <w:rFonts w:ascii="Times New Roman" w:hAnsi="Times New Roman"/>
          <w:sz w:val="22"/>
        </w:rPr>
      </w:pPr>
      <w:r w:rsidRPr="007C74E8">
        <w:rPr>
          <w:rFonts w:ascii="Times New Roman" w:hAnsi="Times New Roman"/>
          <w:sz w:val="22"/>
        </w:rPr>
        <w:t>1. Tas, kas siūlė pirkti ar kitaip įgyti vaiką arba pardavė, pirko ar kitaip perleido arba įgijo vaiką, arba verbavo, gabeno ar laikė nelaisvėje vaiką žinodamas arba siekdamas, kad jis būtų įtrauktas į prostituciją ar būtų pelnomasi iš jo prostitucijos arba jis būtų išnaudojamas pornografijai ar priverstiniam darbui, baudžiamas laisvės atėmimu nuo trejų iki dvylikos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2. Tas, kas šio straipsnio 1 dalyje numatytą veiką padarė dviem ar daugiau vaikų arba mažamečiui, arba dalyvaudamas organizuotoje grupėje, arba siekdamas įgyti nukentėjusio asmens organą, audinį arba ląstelių, baudžiamas laisvės atėmimu nuo penkerių iki penkiolikos metų.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3.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45"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08" w:name="straipsnis158"/>
      <w:r w:rsidRPr="007C74E8">
        <w:rPr>
          <w:rFonts w:ascii="Times New Roman" w:hAnsi="Times New Roman"/>
          <w:b/>
          <w:color w:val="000000"/>
          <w:sz w:val="22"/>
        </w:rPr>
        <w:t xml:space="preserve">158 straipsnis. Vaiko palikimas </w:t>
      </w:r>
    </w:p>
    <w:bookmarkEnd w:id="20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Tėvas, motina ar globėjas arba kitas teisėtas vaiko atstovas, palikęs negalintį savimi pasirūpinti mažametį vaiką be būtinos priežiūros norėdamas juo atsikratyti,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laisvės apribojimu, arba areštu, arba laisvės atėmimu iki dvejų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09" w:name="straipsnis159"/>
      <w:r w:rsidRPr="007C74E8">
        <w:rPr>
          <w:rFonts w:ascii="Times New Roman" w:hAnsi="Times New Roman"/>
          <w:b/>
          <w:color w:val="000000"/>
          <w:sz w:val="22"/>
        </w:rPr>
        <w:t>159 straipsnis. Vaiko įtraukimas į nusikalstamą veiką</w:t>
      </w:r>
    </w:p>
    <w:bookmarkEnd w:id="20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Tas, kas įtikinėdamas, prašydamas, papirkdamas, grasindamas, apgaule ar kitokiu būdu įtraukė vaiką į nusikalstamą veiką,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trejų metų.</w:t>
      </w:r>
    </w:p>
    <w:p w:rsidR="00013333" w:rsidRPr="007C74E8" w:rsidRDefault="00013333">
      <w:pPr>
        <w:ind w:firstLine="720"/>
        <w:jc w:val="both"/>
        <w:rPr>
          <w:rFonts w:ascii="Times New Roman" w:hAnsi="Times New Roman"/>
          <w:b/>
          <w:color w:val="000000"/>
          <w:sz w:val="22"/>
        </w:rPr>
      </w:pPr>
    </w:p>
    <w:p w:rsidR="00013333" w:rsidRPr="007C74E8" w:rsidRDefault="00013333">
      <w:pPr>
        <w:ind w:left="2430" w:hanging="1710"/>
        <w:jc w:val="both"/>
        <w:rPr>
          <w:rFonts w:ascii="Times New Roman" w:hAnsi="Times New Roman"/>
          <w:b/>
          <w:color w:val="000000"/>
          <w:sz w:val="22"/>
        </w:rPr>
      </w:pPr>
      <w:bookmarkStart w:id="210" w:name="straipsnis160"/>
      <w:r w:rsidRPr="007C74E8">
        <w:rPr>
          <w:rFonts w:ascii="Times New Roman" w:hAnsi="Times New Roman"/>
          <w:b/>
          <w:color w:val="000000"/>
          <w:sz w:val="22"/>
        </w:rPr>
        <w:t>160 straipsnis. Vaiko įtraukimas vartoti vaistus ar kitas apkvaišinančias priemones</w:t>
      </w:r>
    </w:p>
    <w:bookmarkEnd w:id="21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įtraukė vaiką ne gydymo tikslais vartoti vaistus ar kitas apkvaišinančias nenarkotines priemones,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trejų metų.</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11" w:name="straipsnis161"/>
      <w:r w:rsidRPr="007C74E8">
        <w:rPr>
          <w:rFonts w:ascii="Times New Roman" w:hAnsi="Times New Roman"/>
          <w:b/>
          <w:color w:val="000000"/>
          <w:sz w:val="22"/>
        </w:rPr>
        <w:t>161 straipsnis. Vaiko įtraukimas girtauti</w:t>
      </w:r>
    </w:p>
    <w:bookmarkEnd w:id="21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įtraukė vaiką girtauti,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baudžiamas viešaisiais darbais arba bauda, arba laisvės apribojimu, arba laisvės atėmimu iki dvejų metų.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nugirdė vaiką,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baudžiamas viešaisiais darbais arba bauda, arba laisvės apribojimu, arba areštu. </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09"/>
        <w:jc w:val="both"/>
        <w:rPr>
          <w:rFonts w:ascii="Times New Roman" w:hAnsi="Times New Roman"/>
          <w:sz w:val="22"/>
        </w:rPr>
      </w:pPr>
      <w:bookmarkStart w:id="212" w:name="straipsnis162"/>
      <w:r w:rsidRPr="007C74E8">
        <w:rPr>
          <w:rFonts w:ascii="Times New Roman" w:hAnsi="Times New Roman"/>
          <w:b/>
          <w:sz w:val="22"/>
        </w:rPr>
        <w:t>162 straipsnis. Vaiko išnaudojimas pornografijai</w:t>
      </w:r>
    </w:p>
    <w:bookmarkEnd w:id="212"/>
    <w:p w:rsidR="00013333" w:rsidRPr="007C74E8" w:rsidRDefault="00013333">
      <w:pPr>
        <w:ind w:firstLine="720"/>
        <w:jc w:val="both"/>
        <w:rPr>
          <w:rFonts w:ascii="Times New Roman" w:hAnsi="Times New Roman"/>
          <w:bCs/>
          <w:sz w:val="22"/>
        </w:rPr>
      </w:pPr>
      <w:r w:rsidRPr="007C74E8">
        <w:rPr>
          <w:rFonts w:ascii="Times New Roman" w:hAnsi="Times New Roman"/>
          <w:sz w:val="22"/>
        </w:rPr>
        <w:t xml:space="preserve">1. Tas, kas </w:t>
      </w:r>
      <w:r w:rsidRPr="007C74E8">
        <w:rPr>
          <w:rFonts w:ascii="Times New Roman" w:hAnsi="Times New Roman"/>
          <w:bCs/>
          <w:sz w:val="22"/>
        </w:rPr>
        <w:t xml:space="preserve">įtraukė vaiką dalyvauti pornografinio pobūdžio renginiuose arba išnaudojo vaiką pornografinei produkcijai gaminti, arba pelnėsi iš tokios vaiko veiklos, </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sz w:val="22"/>
        </w:rPr>
        <w:t xml:space="preserve">baudžiamas bauda arba areštu, arba laisvės atėmimu iki </w:t>
      </w:r>
      <w:r w:rsidRPr="007C74E8">
        <w:rPr>
          <w:rFonts w:ascii="Times New Roman" w:hAnsi="Times New Roman"/>
          <w:bCs/>
          <w:sz w:val="22"/>
        </w:rPr>
        <w:t>penkerių</w:t>
      </w:r>
      <w:r w:rsidRPr="007C74E8">
        <w:rPr>
          <w:rFonts w:ascii="Times New Roman" w:hAnsi="Times New Roman"/>
          <w:sz w:val="22"/>
        </w:rPr>
        <w:t xml:space="preserve"> metų.</w:t>
      </w:r>
    </w:p>
    <w:p w:rsidR="00013333" w:rsidRPr="007C74E8" w:rsidRDefault="00013333">
      <w:pPr>
        <w:ind w:firstLine="709"/>
        <w:jc w:val="both"/>
        <w:rPr>
          <w:rFonts w:ascii="Times New Roman" w:hAnsi="Times New Roman"/>
          <w:sz w:val="22"/>
        </w:rPr>
      </w:pPr>
      <w:r w:rsidRPr="007C74E8">
        <w:rPr>
          <w:rFonts w:ascii="Times New Roman" w:hAnsi="Times New Roman"/>
          <w:sz w:val="22"/>
        </w:rPr>
        <w:t>2. Už šiame straipsnyje numatytą veiką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46"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147"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013333" w:rsidRPr="007C74E8" w:rsidRDefault="00013333">
      <w:pPr>
        <w:ind w:left="2340" w:hanging="1620"/>
        <w:jc w:val="both"/>
        <w:rPr>
          <w:rFonts w:ascii="Times New Roman" w:hAnsi="Times New Roman"/>
          <w:b/>
          <w:color w:val="000000"/>
          <w:sz w:val="22"/>
        </w:rPr>
      </w:pPr>
    </w:p>
    <w:p w:rsidR="00013333" w:rsidRPr="007C74E8" w:rsidRDefault="00013333">
      <w:pPr>
        <w:ind w:left="2340" w:hanging="1620"/>
        <w:jc w:val="both"/>
        <w:rPr>
          <w:rFonts w:ascii="Times New Roman" w:hAnsi="Times New Roman"/>
          <w:b/>
          <w:color w:val="000000"/>
          <w:sz w:val="22"/>
        </w:rPr>
      </w:pPr>
      <w:bookmarkStart w:id="213" w:name="straipsnis163"/>
      <w:r w:rsidRPr="007C74E8">
        <w:rPr>
          <w:rFonts w:ascii="Times New Roman" w:hAnsi="Times New Roman"/>
          <w:b/>
          <w:color w:val="000000"/>
          <w:sz w:val="22"/>
        </w:rPr>
        <w:t>163 straipsnis. Piktnaudžiavimas tėvų, globėjo ar rūpintojo arba kitų teisėtų vaiko atstovų</w:t>
      </w:r>
      <w:r w:rsidRPr="007C74E8">
        <w:rPr>
          <w:rFonts w:ascii="Times New Roman" w:hAnsi="Times New Roman"/>
          <w:color w:val="000000"/>
          <w:sz w:val="22"/>
        </w:rPr>
        <w:t xml:space="preserve"> </w:t>
      </w:r>
      <w:r w:rsidRPr="007C74E8">
        <w:rPr>
          <w:rFonts w:ascii="Times New Roman" w:hAnsi="Times New Roman"/>
          <w:b/>
          <w:color w:val="000000"/>
          <w:sz w:val="22"/>
        </w:rPr>
        <w:t>teisėmis ar pareigomis</w:t>
      </w:r>
    </w:p>
    <w:bookmarkEnd w:id="21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piktnaudžiavo tėvo, motinos, globėjo ar rūpintojo arba kitų teisėtų vaiko atstovų teisėmis ar pareigomis fiziškai ar psichiškai gniuždydamas vaiką, palikdamas jį ilgą laiką be priežiūros ar panašiai žiauriai elgdamasis su vaiku,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penkerių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14" w:name="straipsnis164"/>
      <w:r w:rsidRPr="007C74E8">
        <w:rPr>
          <w:rFonts w:ascii="Times New Roman" w:hAnsi="Times New Roman"/>
          <w:b/>
          <w:color w:val="000000"/>
          <w:sz w:val="22"/>
        </w:rPr>
        <w:t xml:space="preserve">164 straipsnis. Vengimas išlaikyti vaiką </w:t>
      </w:r>
    </w:p>
    <w:bookmarkEnd w:id="21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vengė pareigos pagal teismo sprendimą išlaikyti vaiką, mokėti lėšas vaikui išlaikyti ar teikti kitą būtiną materialią paramą vaikui,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laisvės apribojimu, arba areštu, arba laisvės atėmimu iki dvejų metų.</w:t>
      </w:r>
    </w:p>
    <w:p w:rsidR="00013333" w:rsidRPr="007C74E8" w:rsidRDefault="00013333">
      <w:pPr>
        <w:ind w:firstLine="720"/>
        <w:jc w:val="both"/>
        <w:rPr>
          <w:rFonts w:ascii="Times New Roman" w:hAnsi="Times New Roman"/>
          <w:b/>
          <w:color w:val="000000"/>
          <w:sz w:val="22"/>
        </w:rPr>
      </w:pPr>
    </w:p>
    <w:p w:rsidR="00013333" w:rsidRPr="007C74E8" w:rsidRDefault="00013333">
      <w:pPr>
        <w:pStyle w:val="Heading4"/>
        <w:spacing w:line="240" w:lineRule="auto"/>
        <w:rPr>
          <w:rFonts w:ascii="Times New Roman" w:hAnsi="Times New Roman"/>
          <w:sz w:val="22"/>
        </w:rPr>
      </w:pPr>
      <w:bookmarkStart w:id="215" w:name="skyrius24"/>
      <w:r w:rsidRPr="007C74E8">
        <w:rPr>
          <w:rFonts w:ascii="Times New Roman" w:hAnsi="Times New Roman"/>
          <w:sz w:val="22"/>
        </w:rPr>
        <w:t>XXIV SKYRIUS</w:t>
      </w:r>
    </w:p>
    <w:bookmarkEnd w:id="215"/>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ASMENS PRIVATAUS GYVENIMO NELIEČIAMUMUI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16" w:name="straipsnis165"/>
      <w:r w:rsidRPr="007C74E8">
        <w:rPr>
          <w:rFonts w:ascii="Times New Roman" w:hAnsi="Times New Roman"/>
          <w:b/>
          <w:color w:val="000000"/>
          <w:sz w:val="22"/>
        </w:rPr>
        <w:t>165 straipsnis. Neteisėtas asmens būsto neliečiamumo pažeidimas</w:t>
      </w:r>
    </w:p>
    <w:bookmarkEnd w:id="21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neteisėtai slapta ar atvirai, panaudodamas apgaulę ar smurtą arba kitokiu būdu prieš savininko ar jo įgaliotų asmenų valią įsibrovė į kito žmogaus gyvenamąjį namą, butą ar kitą gyvenamąją patalpą arba jos priklausinius, įskaitant saugomą būsto teritoriją,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dvejų metų.</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2. Už šiame straipsnyje numatytą veiką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b/>
          <w:color w:val="000000"/>
          <w:sz w:val="22"/>
        </w:rPr>
      </w:pPr>
    </w:p>
    <w:p w:rsidR="00013333" w:rsidRPr="007C74E8" w:rsidRDefault="00013333">
      <w:pPr>
        <w:pStyle w:val="BodyText3"/>
        <w:ind w:firstLine="720"/>
        <w:rPr>
          <w:b/>
          <w:bCs/>
          <w:sz w:val="22"/>
          <w:szCs w:val="24"/>
        </w:rPr>
      </w:pPr>
      <w:bookmarkStart w:id="217" w:name="straipsnis166"/>
      <w:r w:rsidRPr="007C74E8">
        <w:rPr>
          <w:b/>
          <w:bCs/>
          <w:sz w:val="22"/>
          <w:szCs w:val="24"/>
        </w:rPr>
        <w:t xml:space="preserve">166 straipsnis. Asmens susižinojimo neliečiamumo pažeidimas </w:t>
      </w:r>
    </w:p>
    <w:bookmarkEnd w:id="217"/>
    <w:p w:rsidR="00013333" w:rsidRPr="007C74E8" w:rsidRDefault="00013333">
      <w:pPr>
        <w:pStyle w:val="BodyText3"/>
        <w:ind w:firstLine="720"/>
        <w:rPr>
          <w:sz w:val="22"/>
          <w:szCs w:val="24"/>
        </w:rPr>
      </w:pPr>
      <w:r w:rsidRPr="007C74E8">
        <w:rPr>
          <w:sz w:val="22"/>
          <w:szCs w:val="24"/>
        </w:rPr>
        <w:t>1.</w:t>
      </w:r>
      <w:r w:rsidRPr="007C74E8">
        <w:rPr>
          <w:b/>
          <w:bCs/>
          <w:sz w:val="22"/>
          <w:szCs w:val="24"/>
        </w:rPr>
        <w:t xml:space="preserve"> </w:t>
      </w:r>
      <w:r w:rsidRPr="007C74E8">
        <w:rPr>
          <w:sz w:val="22"/>
          <w:szCs w:val="24"/>
        </w:rPr>
        <w:t xml:space="preserve">Tas, kas neteisėtai </w:t>
      </w:r>
      <w:r w:rsidRPr="007C74E8">
        <w:rPr>
          <w:color w:val="000000"/>
          <w:sz w:val="22"/>
          <w:szCs w:val="24"/>
        </w:rPr>
        <w:t xml:space="preserve">perėmė paštu ar per pasiuntinių paslaugos teikėją siunčiamą siuntą ar siuntinį arba neteisėtai perėmė, fiksavo ar stebėjo asmens elektroninių ryšių tinklais siunčiamus pranešimus, arba neteisėtai fiksavo, klausėsi ar stebėjo asmens pokalbius elektroninių ryšių tinklais, arba kitaip pažeidė asmens </w:t>
      </w:r>
      <w:r w:rsidRPr="007C74E8">
        <w:rPr>
          <w:sz w:val="22"/>
          <w:szCs w:val="24"/>
        </w:rPr>
        <w:t xml:space="preserve">susižinojimo neliečiamumą, </w:t>
      </w:r>
    </w:p>
    <w:p w:rsidR="00013333" w:rsidRPr="007C74E8" w:rsidRDefault="00013333">
      <w:pPr>
        <w:pStyle w:val="BodyText3"/>
        <w:ind w:firstLine="720"/>
        <w:rPr>
          <w:sz w:val="22"/>
          <w:szCs w:val="24"/>
        </w:rPr>
      </w:pPr>
      <w:r w:rsidRPr="007C74E8">
        <w:rPr>
          <w:sz w:val="22"/>
          <w:szCs w:val="24"/>
        </w:rPr>
        <w:t>baudžiamas viešaisiais darbais arba bauda, arba laisvės apribojimu, arba areštu, arba laisvės atėmimu iki dvejų metų.</w:t>
      </w:r>
    </w:p>
    <w:p w:rsidR="00013333" w:rsidRPr="007C74E8" w:rsidRDefault="00013333">
      <w:pPr>
        <w:pStyle w:val="BodyText3"/>
        <w:ind w:firstLine="720"/>
        <w:rPr>
          <w:i/>
          <w:iCs/>
          <w:sz w:val="22"/>
          <w:szCs w:val="24"/>
        </w:rPr>
      </w:pPr>
      <w:r w:rsidRPr="007C74E8">
        <w:rPr>
          <w:sz w:val="22"/>
          <w:szCs w:val="24"/>
        </w:rPr>
        <w:t>2. Už šiame straipsnyje numatytą veiką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48"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color w:val="000000"/>
          <w:sz w:val="22"/>
        </w:rPr>
      </w:pPr>
      <w:bookmarkStart w:id="218" w:name="straipsnis167"/>
      <w:r w:rsidRPr="007C74E8">
        <w:rPr>
          <w:rFonts w:ascii="Times New Roman" w:hAnsi="Times New Roman"/>
          <w:b/>
          <w:color w:val="000000"/>
          <w:sz w:val="22"/>
        </w:rPr>
        <w:t xml:space="preserve">167 straipsnis. Neteisėtas informacijos apie privatų asmens gyvenimą rinkimas </w:t>
      </w:r>
    </w:p>
    <w:bookmarkEnd w:id="21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neteisėtai rinko informaciją apie privatų asmens gyvenimą,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49"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ind w:left="2520" w:hanging="1800"/>
        <w:jc w:val="both"/>
        <w:rPr>
          <w:rFonts w:ascii="Times New Roman" w:hAnsi="Times New Roman"/>
          <w:b/>
          <w:color w:val="000000"/>
          <w:sz w:val="22"/>
        </w:rPr>
      </w:pPr>
      <w:bookmarkStart w:id="219" w:name="straipsnis168"/>
      <w:r w:rsidRPr="007C74E8">
        <w:rPr>
          <w:rFonts w:ascii="Times New Roman" w:hAnsi="Times New Roman"/>
          <w:b/>
          <w:color w:val="000000"/>
          <w:sz w:val="22"/>
        </w:rPr>
        <w:t>168 straipsnis. Neteisėtas informacijos apie asmens privatų gyvenimą atskleidimas ar panaudojimas</w:t>
      </w:r>
    </w:p>
    <w:bookmarkEnd w:id="21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be asmens sutikimo viešai paskelbė, pasinaudojo ar kitų asmenų labui panaudojo informaciją apie kito žmogaus privatų gyvenimą, jeigu tą informaciją jis sužinojo dėl savo tarnybos ar profesijos arba atlikdamas laikiną užduotį, arba ją surinko darydamas šio kodekso 165–167</w:t>
      </w:r>
      <w:r w:rsidRPr="007C74E8">
        <w:rPr>
          <w:rFonts w:ascii="Times New Roman" w:hAnsi="Times New Roman"/>
          <w:b/>
          <w:color w:val="000000"/>
          <w:sz w:val="22"/>
        </w:rPr>
        <w:t xml:space="preserve"> </w:t>
      </w:r>
      <w:r w:rsidRPr="007C74E8">
        <w:rPr>
          <w:rFonts w:ascii="Times New Roman" w:hAnsi="Times New Roman"/>
          <w:color w:val="000000"/>
          <w:sz w:val="22"/>
        </w:rPr>
        <w:t>straipsniuose numatytą veiką,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3. Už šiame straipsnyje numatytą veiką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2"/>
        <w:rPr>
          <w:color w:val="000000"/>
          <w:sz w:val="22"/>
        </w:rPr>
      </w:pPr>
      <w:bookmarkStart w:id="220" w:name="skyrius25"/>
      <w:r w:rsidRPr="007C74E8">
        <w:rPr>
          <w:color w:val="000000"/>
          <w:sz w:val="22"/>
        </w:rPr>
        <w:t>XXV SKYRIUS</w:t>
      </w:r>
    </w:p>
    <w:bookmarkEnd w:id="220"/>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w:t>
      </w:r>
    </w:p>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ASMENS LYGIATEISIŠKUMUI IR SĄŽINĖS LAISVEI</w:t>
      </w:r>
    </w:p>
    <w:p w:rsidR="00013333" w:rsidRPr="007C74E8" w:rsidRDefault="00013333">
      <w:pPr>
        <w:ind w:firstLine="720"/>
        <w:jc w:val="both"/>
        <w:rPr>
          <w:rFonts w:ascii="Times New Roman" w:hAnsi="Times New Roman"/>
          <w:b/>
          <w:color w:val="000000"/>
          <w:sz w:val="22"/>
        </w:rPr>
      </w:pPr>
    </w:p>
    <w:p w:rsidR="00013333" w:rsidRPr="007C74E8" w:rsidRDefault="00013333">
      <w:pPr>
        <w:ind w:left="2340" w:hanging="1620"/>
        <w:jc w:val="both"/>
        <w:rPr>
          <w:rFonts w:ascii="Times New Roman" w:hAnsi="Times New Roman"/>
          <w:b/>
          <w:color w:val="000000"/>
          <w:sz w:val="22"/>
        </w:rPr>
      </w:pPr>
      <w:bookmarkStart w:id="221" w:name="straipsnis169"/>
      <w:r w:rsidRPr="007C74E8">
        <w:rPr>
          <w:rFonts w:ascii="Times New Roman" w:hAnsi="Times New Roman"/>
          <w:b/>
          <w:color w:val="000000"/>
          <w:sz w:val="22"/>
        </w:rPr>
        <w:t>169 straipsnis. Diskriminavimas dėl tautybės, rasės, lyties, kilmės, religijos ar kitos grupinės priklausomybės</w:t>
      </w:r>
    </w:p>
    <w:bookmarkEnd w:id="22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atliko veiksmus, kuriais siekta žmonių grupei ar jai priklausančiam asmeniui dėl lyties, seksualinės orientacijos, rasės, tautybės, kalbos, kilmės, socialinės padėties, tikėjimo, įsitikinimų ar pažiūrų sutrukdyti lygiomis teisėmis su kitais dalyvauti politinėje, ekonominėje, socialinėje, kultūrinėje, darbo ar kitoje veikloje arba suvaržyti tokios žmonių grupės ar jai priklausančio asmens teises ir laisves,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trejų metų.</w:t>
      </w:r>
    </w:p>
    <w:p w:rsidR="00013333" w:rsidRPr="007C74E8" w:rsidRDefault="00013333">
      <w:pPr>
        <w:ind w:firstLine="720"/>
        <w:jc w:val="both"/>
        <w:rPr>
          <w:rFonts w:ascii="Times New Roman" w:hAnsi="Times New Roman"/>
          <w:b/>
          <w:color w:val="000000"/>
          <w:sz w:val="22"/>
        </w:rPr>
      </w:pPr>
    </w:p>
    <w:p w:rsidR="00013333" w:rsidRPr="007C74E8" w:rsidRDefault="00013333">
      <w:pPr>
        <w:ind w:left="2340" w:hanging="1620"/>
        <w:jc w:val="both"/>
        <w:rPr>
          <w:rFonts w:ascii="Times New Roman" w:hAnsi="Times New Roman"/>
          <w:b/>
          <w:color w:val="000000"/>
          <w:sz w:val="22"/>
        </w:rPr>
      </w:pPr>
      <w:bookmarkStart w:id="222" w:name="straipsnis170"/>
      <w:r w:rsidRPr="007C74E8">
        <w:rPr>
          <w:rFonts w:ascii="Times New Roman" w:hAnsi="Times New Roman"/>
          <w:b/>
          <w:color w:val="000000"/>
          <w:sz w:val="22"/>
        </w:rPr>
        <w:t>170 straipsnis. Kurstymas prieš bet kokios tautos, rasės, etninę, religinę ar kitokią žmonių grupę</w:t>
      </w:r>
    </w:p>
    <w:bookmarkEnd w:id="222"/>
    <w:p w:rsidR="00BC2B7F" w:rsidRPr="007C74E8" w:rsidRDefault="00BC2B7F" w:rsidP="00BC2B7F">
      <w:pPr>
        <w:pStyle w:val="BodyTextIndent2"/>
        <w:rPr>
          <w:b w:val="0"/>
          <w:sz w:val="22"/>
          <w:szCs w:val="22"/>
        </w:rPr>
      </w:pPr>
      <w:r w:rsidRPr="007C74E8">
        <w:rPr>
          <w:b w:val="0"/>
          <w:sz w:val="22"/>
          <w:szCs w:val="22"/>
        </w:rPr>
        <w:t>1. Tas, kas turėdamas tikslą platinti gamino, įsigijo, siuntė, gabeno, laikė dalykus, kuriuose tyčiojamasi, niekinama, skatinama neapykanta ar kurstoma diskriminuoti žmonių grupę ar jai priklausantį asmenį dėl lyties, seksualinės orientacijos, rasės, tautybės, kalbos, kilmės, socialinės padėties, tikėjimo, įsitikinimų ar pažiūrų arba kurstoma smurtauti, fiziškai susidoroti su tokia žmonių grupe ar jai priklausančiu asmeniu, arba juos platino,</w:t>
      </w:r>
    </w:p>
    <w:p w:rsidR="00BC2B7F" w:rsidRPr="007C74E8" w:rsidRDefault="00BC2B7F" w:rsidP="00BC2B7F">
      <w:pPr>
        <w:ind w:firstLine="720"/>
        <w:jc w:val="both"/>
        <w:rPr>
          <w:rFonts w:ascii="Times New Roman" w:hAnsi="Times New Roman"/>
          <w:color w:val="000000"/>
          <w:sz w:val="22"/>
          <w:szCs w:val="22"/>
        </w:rPr>
      </w:pPr>
      <w:r w:rsidRPr="007C74E8">
        <w:rPr>
          <w:rFonts w:ascii="Times New Roman" w:hAnsi="Times New Roman"/>
          <w:color w:val="000000"/>
          <w:sz w:val="22"/>
          <w:szCs w:val="22"/>
        </w:rPr>
        <w:t>baudžiamas bauda arba laisvės apribojimu, arba areštu, arba laisvės atėmimu iki vienerių metų.</w:t>
      </w:r>
    </w:p>
    <w:p w:rsidR="00BC2B7F" w:rsidRPr="007C74E8" w:rsidRDefault="00BC2B7F" w:rsidP="00BC2B7F">
      <w:pPr>
        <w:ind w:firstLine="720"/>
        <w:jc w:val="both"/>
        <w:rPr>
          <w:rFonts w:ascii="Times New Roman" w:hAnsi="Times New Roman"/>
          <w:color w:val="000000"/>
          <w:sz w:val="22"/>
          <w:szCs w:val="22"/>
        </w:rPr>
      </w:pPr>
      <w:r w:rsidRPr="007C74E8">
        <w:rPr>
          <w:rFonts w:ascii="Times New Roman" w:hAnsi="Times New Roman"/>
          <w:color w:val="000000"/>
          <w:sz w:val="22"/>
          <w:szCs w:val="22"/>
        </w:rPr>
        <w:t xml:space="preserve">2. Tas, kas viešai tyčiojosi, niekino, skatino neapykantą ar kurstė diskriminuoti žmonių grupę ar jai priklausantį asmenį dėl lyties, </w:t>
      </w:r>
      <w:r w:rsidRPr="007C74E8">
        <w:rPr>
          <w:rFonts w:ascii="Times New Roman" w:hAnsi="Times New Roman"/>
          <w:sz w:val="22"/>
          <w:szCs w:val="22"/>
        </w:rPr>
        <w:t>seksualinės orientacijos</w:t>
      </w:r>
      <w:r w:rsidRPr="007C74E8">
        <w:rPr>
          <w:rFonts w:ascii="Times New Roman" w:hAnsi="Times New Roman"/>
          <w:color w:val="000000"/>
          <w:sz w:val="22"/>
          <w:szCs w:val="22"/>
        </w:rPr>
        <w:t>, rasės, tautybės, kalbos, kilmės, socialinės padėties, tikėjimo, įsitikinimų ar pažiūrų,</w:t>
      </w:r>
    </w:p>
    <w:p w:rsidR="00BC2B7F" w:rsidRPr="007C74E8" w:rsidRDefault="00BC2B7F" w:rsidP="00BC2B7F">
      <w:pPr>
        <w:ind w:firstLine="720"/>
        <w:jc w:val="both"/>
        <w:rPr>
          <w:rFonts w:ascii="Times New Roman" w:hAnsi="Times New Roman"/>
          <w:color w:val="000000"/>
          <w:sz w:val="22"/>
          <w:szCs w:val="22"/>
        </w:rPr>
      </w:pPr>
      <w:r w:rsidRPr="007C74E8">
        <w:rPr>
          <w:rFonts w:ascii="Times New Roman" w:hAnsi="Times New Roman"/>
          <w:color w:val="000000"/>
          <w:sz w:val="22"/>
          <w:szCs w:val="22"/>
        </w:rPr>
        <w:t>baudžiamas bauda arba laisvės apribojimu, arba areštu, arba laisvės atėmimu iki dvejų metų.</w:t>
      </w:r>
    </w:p>
    <w:p w:rsidR="00BC2B7F" w:rsidRPr="007C74E8" w:rsidRDefault="00BC2B7F" w:rsidP="00BC2B7F">
      <w:pPr>
        <w:ind w:firstLine="720"/>
        <w:jc w:val="both"/>
        <w:rPr>
          <w:rFonts w:ascii="Times New Roman" w:hAnsi="Times New Roman"/>
          <w:sz w:val="22"/>
          <w:szCs w:val="22"/>
        </w:rPr>
      </w:pPr>
      <w:r w:rsidRPr="007C74E8">
        <w:rPr>
          <w:rFonts w:ascii="Times New Roman" w:hAnsi="Times New Roman"/>
          <w:color w:val="000000"/>
          <w:sz w:val="22"/>
          <w:szCs w:val="22"/>
        </w:rPr>
        <w:t>3.</w:t>
      </w:r>
      <w:r w:rsidRPr="007C74E8">
        <w:rPr>
          <w:rFonts w:ascii="Times New Roman" w:hAnsi="Times New Roman"/>
          <w:b/>
          <w:color w:val="000000"/>
          <w:sz w:val="22"/>
          <w:szCs w:val="22"/>
        </w:rPr>
        <w:t xml:space="preserve"> </w:t>
      </w:r>
      <w:r w:rsidRPr="007C74E8">
        <w:rPr>
          <w:rFonts w:ascii="Times New Roman" w:hAnsi="Times New Roman"/>
          <w:color w:val="000000"/>
          <w:sz w:val="22"/>
          <w:szCs w:val="22"/>
        </w:rPr>
        <w:t xml:space="preserve">Tas, kas viešai kurstė smurtauti, fiziškai susidoroti su žmonių grupe ar jai priklausančiu asmeniu dėl lyties, </w:t>
      </w:r>
      <w:r w:rsidRPr="007C74E8">
        <w:rPr>
          <w:rFonts w:ascii="Times New Roman" w:hAnsi="Times New Roman"/>
          <w:sz w:val="22"/>
          <w:szCs w:val="22"/>
        </w:rPr>
        <w:t>seksualinės orientacijos</w:t>
      </w:r>
      <w:r w:rsidRPr="007C74E8">
        <w:rPr>
          <w:rFonts w:ascii="Times New Roman" w:hAnsi="Times New Roman"/>
          <w:color w:val="000000"/>
          <w:sz w:val="22"/>
          <w:szCs w:val="22"/>
        </w:rPr>
        <w:t>, rasės, tautybės, kalbos, kilmės, socialinės padėties, tikėjimo, įsitikinimų ar pažiūrų arba finansavo ar kitaip materialiai rėmė tokią veiklą,</w:t>
      </w:r>
    </w:p>
    <w:p w:rsidR="00BC2B7F" w:rsidRPr="007C74E8" w:rsidRDefault="00BC2B7F" w:rsidP="00BC2B7F">
      <w:pPr>
        <w:ind w:firstLine="720"/>
        <w:jc w:val="both"/>
        <w:rPr>
          <w:rFonts w:ascii="Times New Roman" w:hAnsi="Times New Roman"/>
          <w:color w:val="000000"/>
          <w:sz w:val="22"/>
          <w:szCs w:val="22"/>
        </w:rPr>
      </w:pPr>
      <w:r w:rsidRPr="007C74E8">
        <w:rPr>
          <w:rFonts w:ascii="Times New Roman" w:hAnsi="Times New Roman"/>
          <w:color w:val="000000"/>
          <w:sz w:val="22"/>
          <w:szCs w:val="22"/>
        </w:rPr>
        <w:t>baudžiamas bauda arba laisvės apribojimu, arba areštu, arba laisvės atėmimu iki trejų metų.</w:t>
      </w:r>
    </w:p>
    <w:p w:rsidR="00013333" w:rsidRPr="007C74E8" w:rsidRDefault="00BC2B7F" w:rsidP="00BC2B7F">
      <w:pPr>
        <w:ind w:firstLine="720"/>
        <w:jc w:val="both"/>
        <w:rPr>
          <w:rFonts w:ascii="Times New Roman" w:hAnsi="Times New Roman"/>
          <w:color w:val="000000"/>
          <w:sz w:val="22"/>
          <w:szCs w:val="22"/>
        </w:rPr>
      </w:pPr>
      <w:r w:rsidRPr="007C74E8">
        <w:rPr>
          <w:rFonts w:ascii="Times New Roman" w:hAnsi="Times New Roman"/>
          <w:color w:val="000000"/>
          <w:sz w:val="22"/>
          <w:szCs w:val="22"/>
        </w:rPr>
        <w:t>4. Už šiame straipsnyje numatytas veikas atsako ir juridinis asmuo.</w:t>
      </w:r>
    </w:p>
    <w:p w:rsidR="00013333" w:rsidRPr="007C74E8" w:rsidRDefault="00BC2B7F" w:rsidP="00BC2B7F">
      <w:pPr>
        <w:jc w:val="both"/>
        <w:rPr>
          <w:rFonts w:ascii="Times New Roman" w:hAnsi="Times New Roman"/>
          <w:i/>
          <w:color w:val="000000"/>
          <w:sz w:val="20"/>
        </w:rPr>
      </w:pPr>
      <w:r w:rsidRPr="007C74E8">
        <w:rPr>
          <w:rFonts w:ascii="Times New Roman" w:hAnsi="Times New Roman"/>
          <w:i/>
          <w:color w:val="000000"/>
          <w:sz w:val="20"/>
        </w:rPr>
        <w:t>Straipsnio pakeitimai:</w:t>
      </w:r>
    </w:p>
    <w:p w:rsidR="00BC2B7F" w:rsidRPr="007C74E8" w:rsidRDefault="00BC2B7F" w:rsidP="00BC2B7F">
      <w:pPr>
        <w:pStyle w:val="PlainText"/>
        <w:jc w:val="both"/>
        <w:rPr>
          <w:rFonts w:ascii="Times New Roman" w:hAnsi="Times New Roman" w:cs="Times New Roman"/>
          <w:i/>
        </w:rPr>
      </w:pPr>
      <w:r w:rsidRPr="007C74E8">
        <w:rPr>
          <w:rFonts w:ascii="Times New Roman" w:hAnsi="Times New Roman" w:cs="Times New Roman"/>
          <w:i/>
        </w:rPr>
        <w:t xml:space="preserve">Nr. </w:t>
      </w:r>
      <w:hyperlink r:id="rId150" w:history="1">
        <w:r w:rsidRPr="007C74E8">
          <w:rPr>
            <w:rStyle w:val="Hyperlink"/>
            <w:rFonts w:ascii="Times New Roman" w:hAnsi="Times New Roman" w:cs="Times New Roman"/>
            <w:i/>
          </w:rPr>
          <w:t>XI-330</w:t>
        </w:r>
      </w:hyperlink>
      <w:r w:rsidRPr="007C74E8">
        <w:rPr>
          <w:rFonts w:ascii="Times New Roman" w:hAnsi="Times New Roman" w:cs="Times New Roman"/>
          <w:i/>
        </w:rPr>
        <w:t>, 2009-07-09, Žin., 2009, Nr. 87-3663 (2009-07-23)</w:t>
      </w:r>
    </w:p>
    <w:p w:rsidR="00BC2B7F" w:rsidRPr="007C74E8" w:rsidRDefault="00BC2B7F" w:rsidP="00BC2B7F">
      <w:pPr>
        <w:jc w:val="both"/>
        <w:rPr>
          <w:rFonts w:ascii="Times New Roman" w:hAnsi="Times New Roman"/>
          <w:b/>
          <w:i/>
          <w:color w:val="000000"/>
          <w:sz w:val="20"/>
        </w:rPr>
      </w:pPr>
    </w:p>
    <w:p w:rsidR="00BC2B7F" w:rsidRPr="007C74E8" w:rsidRDefault="00BC2B7F" w:rsidP="00BC2B7F">
      <w:pPr>
        <w:ind w:left="2552" w:hanging="1832"/>
        <w:jc w:val="both"/>
        <w:rPr>
          <w:rFonts w:ascii="Times New Roman" w:hAnsi="Times New Roman"/>
          <w:sz w:val="22"/>
          <w:szCs w:val="22"/>
        </w:rPr>
      </w:pPr>
      <w:bookmarkStart w:id="223" w:name="straipsnis170_1p"/>
      <w:r w:rsidRPr="007C74E8">
        <w:rPr>
          <w:rFonts w:ascii="Times New Roman" w:hAnsi="Times New Roman"/>
          <w:b/>
          <w:bCs/>
          <w:caps/>
          <w:sz w:val="22"/>
          <w:szCs w:val="22"/>
        </w:rPr>
        <w:t>170</w:t>
      </w:r>
      <w:r w:rsidRPr="007C74E8">
        <w:rPr>
          <w:rFonts w:ascii="Times New Roman" w:hAnsi="Times New Roman"/>
          <w:b/>
          <w:bCs/>
          <w:caps/>
          <w:sz w:val="22"/>
          <w:szCs w:val="22"/>
          <w:vertAlign w:val="superscript"/>
        </w:rPr>
        <w:t>1</w:t>
      </w:r>
      <w:r w:rsidRPr="007C74E8">
        <w:rPr>
          <w:rFonts w:ascii="Times New Roman" w:hAnsi="Times New Roman"/>
          <w:b/>
          <w:bCs/>
          <w:caps/>
          <w:sz w:val="22"/>
          <w:szCs w:val="22"/>
        </w:rPr>
        <w:t xml:space="preserve"> </w:t>
      </w:r>
      <w:r w:rsidRPr="007C74E8">
        <w:rPr>
          <w:rFonts w:ascii="Times New Roman" w:hAnsi="Times New Roman"/>
          <w:b/>
          <w:bCs/>
          <w:sz w:val="22"/>
          <w:szCs w:val="22"/>
        </w:rPr>
        <w:t>straipsnis.</w:t>
      </w:r>
      <w:r w:rsidRPr="007C74E8">
        <w:rPr>
          <w:rFonts w:ascii="Times New Roman" w:hAnsi="Times New Roman"/>
          <w:sz w:val="22"/>
          <w:szCs w:val="22"/>
        </w:rPr>
        <w:t xml:space="preserve"> </w:t>
      </w:r>
      <w:r w:rsidRPr="007C74E8">
        <w:rPr>
          <w:rStyle w:val="Strong"/>
          <w:rFonts w:ascii="Times New Roman" w:hAnsi="Times New Roman"/>
          <w:color w:val="000000"/>
          <w:sz w:val="22"/>
          <w:szCs w:val="22"/>
        </w:rPr>
        <w:t>Grupių ir organizacijų, turinčių tikslą diskriminuoti žmonių grupę arba kurstyti prieš ją, kūrimas ir veikla</w:t>
      </w:r>
    </w:p>
    <w:bookmarkEnd w:id="223"/>
    <w:p w:rsidR="00BC2B7F" w:rsidRPr="007C74E8" w:rsidRDefault="00BC2B7F" w:rsidP="00BC2B7F">
      <w:pPr>
        <w:ind w:firstLine="720"/>
        <w:jc w:val="both"/>
        <w:rPr>
          <w:rFonts w:ascii="Times New Roman" w:hAnsi="Times New Roman"/>
          <w:sz w:val="22"/>
          <w:szCs w:val="22"/>
        </w:rPr>
      </w:pPr>
      <w:r w:rsidRPr="007C74E8">
        <w:rPr>
          <w:rFonts w:ascii="Times New Roman" w:hAnsi="Times New Roman"/>
          <w:sz w:val="22"/>
          <w:szCs w:val="22"/>
        </w:rPr>
        <w:t>1. Tas, kas kūrė bendrininkų ar organizuotą grupę arba organizaciją, turinčią tikslą diskriminuoti žmonių grupę dėl lyties, seksualinės orientacijos, rasės, tautybės, kalbos, kilmės, socialinės padėties, tikėjimo, įsitikinimų ar pažiūrų arba kurstyti prieš ją, arba dalyvavo tokios grupės ar organizacijos veikloje, arba finansavo ar kitaip materialiai rėmė tokią grupę ar organizaciją,</w:t>
      </w:r>
    </w:p>
    <w:p w:rsidR="00BC2B7F" w:rsidRPr="007C74E8" w:rsidRDefault="00BC2B7F" w:rsidP="00BC2B7F">
      <w:pPr>
        <w:ind w:firstLine="720"/>
        <w:jc w:val="both"/>
        <w:rPr>
          <w:rFonts w:ascii="Times New Roman" w:hAnsi="Times New Roman"/>
          <w:sz w:val="22"/>
          <w:szCs w:val="22"/>
        </w:rPr>
      </w:pPr>
      <w:r w:rsidRPr="007C74E8">
        <w:rPr>
          <w:rFonts w:ascii="Times New Roman" w:hAnsi="Times New Roman"/>
          <w:sz w:val="22"/>
          <w:szCs w:val="22"/>
        </w:rPr>
        <w:t>baudžiamas bauda arba laisvės apribojimu, arba areštu, arba laisvės atėmimu iki vienerių metų.</w:t>
      </w:r>
    </w:p>
    <w:p w:rsidR="00BC2B7F" w:rsidRPr="007C74E8" w:rsidRDefault="00BC2B7F" w:rsidP="00BC2B7F">
      <w:pPr>
        <w:ind w:firstLine="709"/>
        <w:jc w:val="both"/>
        <w:rPr>
          <w:rFonts w:ascii="Times New Roman" w:hAnsi="Times New Roman"/>
          <w:sz w:val="22"/>
          <w:szCs w:val="22"/>
        </w:rPr>
      </w:pPr>
      <w:r w:rsidRPr="007C74E8">
        <w:rPr>
          <w:rFonts w:ascii="Times New Roman" w:hAnsi="Times New Roman"/>
          <w:sz w:val="22"/>
          <w:szCs w:val="22"/>
        </w:rPr>
        <w:t>2. Už šiame straipsnyje numatytas veikas atsako ir juridinis asmuo.</w:t>
      </w:r>
    </w:p>
    <w:p w:rsidR="00CC7FE7" w:rsidRPr="007C74E8" w:rsidRDefault="00CC7FE7" w:rsidP="00CC7FE7">
      <w:pPr>
        <w:pStyle w:val="PlainText"/>
        <w:rPr>
          <w:rFonts w:ascii="Times New Roman" w:hAnsi="Times New Roman" w:cs="Times New Roman"/>
          <w:i/>
        </w:rPr>
      </w:pPr>
      <w:r w:rsidRPr="007C74E8">
        <w:rPr>
          <w:rFonts w:ascii="Times New Roman" w:hAnsi="Times New Roman" w:cs="Times New Roman"/>
          <w:i/>
        </w:rPr>
        <w:t>Papildyta straipsniu:</w:t>
      </w:r>
    </w:p>
    <w:p w:rsidR="00BC2B7F" w:rsidRPr="007C74E8" w:rsidRDefault="00BC2B7F" w:rsidP="00BC2B7F">
      <w:pPr>
        <w:pStyle w:val="PlainText"/>
        <w:jc w:val="both"/>
        <w:rPr>
          <w:rFonts w:ascii="Times New Roman" w:hAnsi="Times New Roman" w:cs="Times New Roman"/>
          <w:i/>
        </w:rPr>
      </w:pPr>
      <w:r w:rsidRPr="007C74E8">
        <w:rPr>
          <w:rFonts w:ascii="Times New Roman" w:hAnsi="Times New Roman" w:cs="Times New Roman"/>
          <w:i/>
        </w:rPr>
        <w:t xml:space="preserve">Nr. </w:t>
      </w:r>
      <w:hyperlink r:id="rId151" w:history="1">
        <w:r w:rsidRPr="007C74E8">
          <w:rPr>
            <w:rStyle w:val="Hyperlink"/>
            <w:rFonts w:ascii="Times New Roman" w:hAnsi="Times New Roman" w:cs="Times New Roman"/>
            <w:i/>
          </w:rPr>
          <w:t>XI-330</w:t>
        </w:r>
      </w:hyperlink>
      <w:r w:rsidRPr="007C74E8">
        <w:rPr>
          <w:rFonts w:ascii="Times New Roman" w:hAnsi="Times New Roman" w:cs="Times New Roman"/>
          <w:i/>
        </w:rPr>
        <w:t>, 2009-07-09, Žin., 2009, Nr. 87-3663 (2009-07-23)</w:t>
      </w:r>
    </w:p>
    <w:p w:rsidR="00BC2B7F" w:rsidRPr="007C74E8" w:rsidRDefault="00BC2B7F" w:rsidP="00BC2B7F">
      <w:pPr>
        <w:jc w:val="both"/>
        <w:rPr>
          <w:rFonts w:ascii="Times New Roman" w:hAnsi="Times New Roman"/>
          <w:b/>
          <w:i/>
          <w:color w:val="000000"/>
          <w:sz w:val="20"/>
        </w:rPr>
      </w:pPr>
    </w:p>
    <w:p w:rsidR="00CC7FE7" w:rsidRPr="007C74E8" w:rsidRDefault="00CC7FE7" w:rsidP="00CC7FE7">
      <w:pPr>
        <w:ind w:left="2552" w:hanging="1832"/>
        <w:jc w:val="both"/>
        <w:rPr>
          <w:rFonts w:ascii="Times New Roman" w:hAnsi="Times New Roman"/>
          <w:sz w:val="22"/>
          <w:szCs w:val="22"/>
        </w:rPr>
      </w:pPr>
      <w:bookmarkStart w:id="224" w:name="straipsnis170_2p"/>
      <w:r w:rsidRPr="007C74E8">
        <w:rPr>
          <w:rFonts w:ascii="Times New Roman" w:hAnsi="Times New Roman"/>
          <w:b/>
          <w:bCs/>
          <w:sz w:val="22"/>
          <w:szCs w:val="22"/>
          <w:lang/>
        </w:rPr>
        <w:t>170</w:t>
      </w:r>
      <w:r w:rsidRPr="007C74E8">
        <w:rPr>
          <w:rFonts w:ascii="Times New Roman" w:hAnsi="Times New Roman"/>
          <w:b/>
          <w:bCs/>
          <w:sz w:val="22"/>
          <w:szCs w:val="22"/>
          <w:vertAlign w:val="superscript"/>
          <w:lang/>
        </w:rPr>
        <w:t>2</w:t>
      </w:r>
      <w:r w:rsidRPr="007C74E8">
        <w:rPr>
          <w:rFonts w:ascii="Times New Roman" w:hAnsi="Times New Roman"/>
          <w:b/>
          <w:bCs/>
          <w:sz w:val="22"/>
          <w:szCs w:val="22"/>
          <w:lang/>
        </w:rPr>
        <w:t xml:space="preserve"> </w:t>
      </w:r>
      <w:r w:rsidRPr="007C74E8">
        <w:rPr>
          <w:rFonts w:ascii="Times New Roman" w:hAnsi="Times New Roman"/>
          <w:b/>
          <w:sz w:val="22"/>
          <w:szCs w:val="22"/>
        </w:rPr>
        <w:t>straipsnis. Viešas pritarimas tarptautiniams nusikaltimams, SSRS ar nacistinės Vokietijos nusikaltimams Lietuvos Respublikai ar jos gyventojams, jų neigimas ar šiurkštus menkinimas</w:t>
      </w:r>
    </w:p>
    <w:bookmarkEnd w:id="224"/>
    <w:p w:rsidR="00CC7FE7" w:rsidRPr="007C74E8" w:rsidRDefault="00CC7FE7" w:rsidP="00CC7FE7">
      <w:pPr>
        <w:pStyle w:val="BodyText2"/>
        <w:tabs>
          <w:tab w:val="left" w:pos="720"/>
        </w:tabs>
        <w:ind w:firstLine="720"/>
        <w:rPr>
          <w:sz w:val="22"/>
          <w:szCs w:val="22"/>
        </w:rPr>
      </w:pPr>
      <w:r w:rsidRPr="007C74E8">
        <w:rPr>
          <w:sz w:val="22"/>
          <w:szCs w:val="22"/>
        </w:rPr>
        <w:t>1. Tas, kas viešai pritarė Lietuvos Respublikos ar Europos Sąjungos teisės aktais arba įsiteisėjusiais Lietuvos Respublikos ar tarptautinių teismų sprendimais pripažintiems genocido ar kitiems nusikaltimams žmoniškumui arba karo nusikaltimams, juos neigė ar šiurkščiai menkino, jeigu tai padaryta grasinančiu, užgauliu ar įžeidžiančiu būdu arba dėl to buvo sutrikdyta viešoji tvarka, taip pat tas, kas viešai pritarė SSRS ar nacistinės Vokietijos įvykdytai agresijai prieš Lietuvos Respubliką, SSRS ar nacistinės Vokietijos įvykdytiems Lietuvos Respublikos teritorijoje ar prieš Lietuvos Respublikos gyventojus genocido ar kitiems nusikaltimams žmoniškumui arba karo nusikaltimams, arba 1990–1991 metais įvykdytiems kitiems agresiją prieš Lietuvos Respubliką vykdžiusių ar joje dalyvavusių asmenų labai sunkiems ar sunkiems nusikaltimams Lietuvos Respublikai arba labai sunkiems nusikaltimams Lietuvos Respublikos gyventojams, juos neigė ar šiurkščiai menkino, jeigu tai padaryta grasinančiu, užgauliu ar įžeidžiančiu būdu arba dėl to buvo sutrikdyta viešoji tvarka,</w:t>
      </w:r>
    </w:p>
    <w:p w:rsidR="00CC7FE7" w:rsidRPr="007C74E8" w:rsidRDefault="00CC7FE7" w:rsidP="00CC7FE7">
      <w:pPr>
        <w:pStyle w:val="BodyTextIndent"/>
        <w:tabs>
          <w:tab w:val="left" w:pos="720"/>
        </w:tabs>
        <w:spacing w:line="240" w:lineRule="auto"/>
        <w:rPr>
          <w:rFonts w:ascii="Times New Roman" w:hAnsi="Times New Roman"/>
          <w:sz w:val="22"/>
          <w:szCs w:val="22"/>
        </w:rPr>
      </w:pPr>
      <w:r w:rsidRPr="007C74E8">
        <w:rPr>
          <w:rFonts w:ascii="Times New Roman" w:hAnsi="Times New Roman"/>
          <w:sz w:val="22"/>
          <w:szCs w:val="22"/>
        </w:rPr>
        <w:t>baudžiamas bauda arba laisvės apribojimu, arba areštu, arba laisvės atėmimu iki dvejų metų.</w:t>
      </w:r>
    </w:p>
    <w:p w:rsidR="00CC7FE7" w:rsidRPr="007C74E8" w:rsidRDefault="00CC7FE7" w:rsidP="00CC7FE7">
      <w:pPr>
        <w:ind w:firstLine="709"/>
        <w:jc w:val="both"/>
        <w:rPr>
          <w:rFonts w:ascii="Times New Roman" w:hAnsi="Times New Roman"/>
          <w:i/>
          <w:color w:val="000000"/>
          <w:sz w:val="20"/>
        </w:rPr>
      </w:pPr>
      <w:r w:rsidRPr="007C74E8">
        <w:rPr>
          <w:rFonts w:ascii="Times New Roman" w:hAnsi="Times New Roman"/>
          <w:sz w:val="22"/>
          <w:szCs w:val="22"/>
        </w:rPr>
        <w:t>2. Už šiame straipsnyje numatytas veikas atsako ir juridinis asmuo.</w:t>
      </w:r>
    </w:p>
    <w:p w:rsidR="00CC7FE7" w:rsidRPr="007C74E8" w:rsidRDefault="00CC7FE7" w:rsidP="00CC7FE7">
      <w:pPr>
        <w:pStyle w:val="PlainText"/>
        <w:rPr>
          <w:rFonts w:ascii="Times New Roman" w:hAnsi="Times New Roman" w:cs="Times New Roman"/>
          <w:i/>
        </w:rPr>
      </w:pPr>
      <w:r w:rsidRPr="007C74E8">
        <w:rPr>
          <w:rFonts w:ascii="Times New Roman" w:hAnsi="Times New Roman" w:cs="Times New Roman"/>
          <w:i/>
        </w:rPr>
        <w:t>Papildyta straipsniu:</w:t>
      </w:r>
    </w:p>
    <w:p w:rsidR="00CC7FE7" w:rsidRPr="007C74E8" w:rsidRDefault="00CC7FE7" w:rsidP="00CC7FE7">
      <w:pPr>
        <w:pStyle w:val="PlainText"/>
        <w:rPr>
          <w:rFonts w:ascii="Times New Roman" w:hAnsi="Times New Roman" w:cs="Times New Roman"/>
          <w:i/>
        </w:rPr>
      </w:pPr>
      <w:r w:rsidRPr="007C74E8">
        <w:rPr>
          <w:rFonts w:ascii="Times New Roman" w:hAnsi="Times New Roman" w:cs="Times New Roman"/>
          <w:i/>
        </w:rPr>
        <w:t xml:space="preserve">Nr. </w:t>
      </w:r>
      <w:hyperlink r:id="rId152" w:history="1">
        <w:r w:rsidRPr="007C74E8">
          <w:rPr>
            <w:rStyle w:val="Hyperlink"/>
            <w:rFonts w:ascii="Times New Roman" w:hAnsi="Times New Roman" w:cs="Times New Roman"/>
            <w:i/>
          </w:rPr>
          <w:t>XI-901</w:t>
        </w:r>
      </w:hyperlink>
      <w:r w:rsidRPr="007C74E8">
        <w:rPr>
          <w:rFonts w:ascii="Times New Roman" w:hAnsi="Times New Roman" w:cs="Times New Roman"/>
          <w:i/>
        </w:rPr>
        <w:t>, 2010-06-15, Žin., 2010, Nr. 75-3792 (2010-06-29)</w:t>
      </w:r>
    </w:p>
    <w:p w:rsidR="00CC7FE7" w:rsidRPr="007C74E8" w:rsidRDefault="00CC7FE7">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25" w:name="straipsnis171"/>
      <w:r w:rsidRPr="007C74E8">
        <w:rPr>
          <w:rFonts w:ascii="Times New Roman" w:hAnsi="Times New Roman"/>
          <w:b/>
          <w:color w:val="000000"/>
          <w:sz w:val="22"/>
        </w:rPr>
        <w:t>171 straipsnis. Trukdymas atlikti religines apeigas ar religines iškilmes</w:t>
      </w:r>
    </w:p>
    <w:bookmarkEnd w:id="22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necenzūriniais žodžiais, įžūliais veiksmais, grasinimais, patyčiomis ar kitais nepadoriais veiksmais sutrikdė valstybės pripažintos religinės bendruomenės ar bendrijos pamaldas ar kitas apeigas arba iškilmes,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ind w:firstLine="720"/>
        <w:jc w:val="both"/>
        <w:rPr>
          <w:rFonts w:ascii="Times New Roman" w:hAnsi="Times New Roman"/>
          <w:b/>
          <w:color w:val="000000"/>
          <w:sz w:val="22"/>
        </w:rPr>
      </w:pP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Skyriaus pavadinimo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53"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pStyle w:val="Heading2"/>
        <w:rPr>
          <w:color w:val="000000"/>
          <w:sz w:val="22"/>
        </w:rPr>
      </w:pPr>
      <w:bookmarkStart w:id="226" w:name="skyrius26"/>
      <w:r w:rsidRPr="007C74E8">
        <w:rPr>
          <w:color w:val="000000"/>
          <w:sz w:val="22"/>
        </w:rPr>
        <w:t>XXVI SKYRIUS</w:t>
      </w:r>
    </w:p>
    <w:bookmarkEnd w:id="226"/>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ASMENŲ RINKIMŲ TEISĖMS IR LIETUVOS RESPUBLIKOS PREZIDENTO, SEIMO, EUROPOS PARLAMENTO BEI SAVIVALDYBIŲ TARYBŲ RINKIMŲ AR REFERENDUMŲ TVARKAI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sz w:val="22"/>
          <w:szCs w:val="24"/>
        </w:rPr>
      </w:pPr>
      <w:bookmarkStart w:id="227" w:name="straipsnis172"/>
      <w:r w:rsidRPr="007C74E8">
        <w:rPr>
          <w:rFonts w:ascii="Times New Roman" w:hAnsi="Times New Roman"/>
          <w:b/>
          <w:sz w:val="22"/>
          <w:szCs w:val="24"/>
        </w:rPr>
        <w:t>172 straipsnis. Trukdymas pasinaudoti rinkimų ar referendumo teise</w:t>
      </w:r>
    </w:p>
    <w:bookmarkEnd w:id="227"/>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Tas, kas naudodamas psichinę prievartą arba papirkdamas, arba apgaulės būdu trukdė asmeniui realizuoti savo teisę rinkti, būti išrinktam arba dalyvauti referendume,</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baudžiamas viešaisiais darbais arba bauda, arba laisvės apribojimu, arba areštu, arba laisvės atėmimu iki trejų metų.</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54"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left="2430" w:hanging="1710"/>
        <w:jc w:val="both"/>
        <w:rPr>
          <w:rFonts w:ascii="Times New Roman" w:hAnsi="Times New Roman"/>
          <w:b/>
          <w:color w:val="000000"/>
          <w:sz w:val="22"/>
        </w:rPr>
      </w:pPr>
      <w:bookmarkStart w:id="228" w:name="straipsnis173"/>
      <w:r w:rsidRPr="007C74E8">
        <w:rPr>
          <w:rFonts w:ascii="Times New Roman" w:hAnsi="Times New Roman"/>
          <w:b/>
          <w:color w:val="000000"/>
          <w:sz w:val="22"/>
        </w:rPr>
        <w:t>173 straipsnis. Rinkimų ar referendumo dokumento suklastojimas arba suklastoto rinkimų ar referendumo dokumento panaudojimas</w:t>
      </w:r>
    </w:p>
    <w:bookmarkEnd w:id="22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siekdamas paveikti rinkimų ar referendumo rezultatus suklastojo rinkėjų sąrašą, turinčių teisę dalyvauti referendume piliečių sąrašą, balsų skaičiavimo protokolą, rinkimų ar referendumo biuletenį, pagamino didelį kiekį rinkimų ar referendumo netikrų biuletenių arba panaudojo suklastotą ar netikrą rinkimų ar referendumo dokumentą,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numatytą veiką, jeigu dėl to rinkimai ar referendumas buvo pripažinti negaliojančiais arba tai turėjo reikšmingos įtakos rinkimų ar referendumo rezultatams,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trejų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29" w:name="straipsnis174"/>
      <w:r w:rsidRPr="007C74E8">
        <w:rPr>
          <w:rFonts w:ascii="Times New Roman" w:hAnsi="Times New Roman"/>
          <w:b/>
          <w:color w:val="000000"/>
          <w:sz w:val="22"/>
        </w:rPr>
        <w:t>174 straipsnis. Neteisingas rinkimų balsų suskaičiavimas</w:t>
      </w:r>
    </w:p>
    <w:bookmarkEnd w:id="22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siekdamas paveikti rinkimų ar referendumo rezultatus neteisingai suskaičiavo ir užfiksavo rinkėjų ar referendume dalyvavusių piliečių balsus,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numatytą veiką, jeigu dėl to rinkimai ar referendumas buvo pripažinti negaliojančiais arba tai turėjo reikšmingos įtakos rinkimų ar referendumo rezultatams,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trejų metų.</w:t>
      </w:r>
    </w:p>
    <w:p w:rsidR="00013333" w:rsidRPr="007C74E8" w:rsidRDefault="00013333">
      <w:pPr>
        <w:ind w:firstLine="720"/>
        <w:jc w:val="both"/>
        <w:rPr>
          <w:rFonts w:ascii="Times New Roman" w:hAnsi="Times New Roman"/>
          <w:b/>
          <w:color w:val="000000"/>
          <w:sz w:val="22"/>
        </w:rPr>
      </w:pPr>
    </w:p>
    <w:p w:rsidR="00CF01F0" w:rsidRPr="007C74E8" w:rsidRDefault="00013333" w:rsidP="00CF01F0">
      <w:pPr>
        <w:ind w:firstLine="709"/>
        <w:jc w:val="both"/>
        <w:rPr>
          <w:rFonts w:ascii="Times New Roman" w:hAnsi="Times New Roman"/>
          <w:b/>
          <w:sz w:val="22"/>
          <w:szCs w:val="22"/>
        </w:rPr>
      </w:pPr>
      <w:bookmarkStart w:id="230" w:name="straipsnis175"/>
      <w:r w:rsidRPr="007C74E8">
        <w:rPr>
          <w:rFonts w:ascii="Times New Roman" w:hAnsi="Times New Roman"/>
          <w:b/>
          <w:sz w:val="22"/>
          <w:szCs w:val="22"/>
        </w:rPr>
        <w:t xml:space="preserve">175 straipsnis. Rinkimų ar referendumo dokumento sunaikinimas, sugadinimas, </w:t>
      </w:r>
    </w:p>
    <w:bookmarkEnd w:id="230"/>
    <w:p w:rsidR="00013333" w:rsidRPr="007C74E8" w:rsidRDefault="00013333" w:rsidP="00CF01F0">
      <w:pPr>
        <w:ind w:firstLine="2127"/>
        <w:jc w:val="both"/>
        <w:rPr>
          <w:rFonts w:ascii="Times New Roman" w:hAnsi="Times New Roman"/>
          <w:b/>
          <w:sz w:val="22"/>
          <w:szCs w:val="22"/>
        </w:rPr>
      </w:pPr>
      <w:r w:rsidRPr="007C74E8">
        <w:rPr>
          <w:rFonts w:ascii="Times New Roman" w:hAnsi="Times New Roman"/>
          <w:b/>
          <w:sz w:val="22"/>
          <w:szCs w:val="22"/>
        </w:rPr>
        <w:t>pagrobimas arba paslėpimas</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Tas, kas sunaikino, sugadino, pagrobė arba paslėpė rinkėjų ar turinčių teisę dalyvauti referendume piliečių sąrašą, rinkimų ar referendumo biuletenį ar balsų skaičiavimo protokolą, jeigu dėl to rinkimai ar referendumas buvo pripažinti negaliojančiais arba tai turėjo reikšmingos įtakos rinkimų ar referendumo rezultatams,</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baudžiamas viešaisiais darbais arba bauda, arba laisvės apribojimu, arba areštu, arba laisvės atėmimu iki trejų metų.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55"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013333" w:rsidRPr="007C74E8" w:rsidRDefault="00013333">
      <w:pPr>
        <w:jc w:val="center"/>
        <w:rPr>
          <w:rFonts w:ascii="Times New Roman" w:hAnsi="Times New Roman"/>
          <w:b/>
          <w:color w:val="000000"/>
          <w:sz w:val="22"/>
        </w:rPr>
      </w:pPr>
      <w:bookmarkStart w:id="231" w:name="skyrius27"/>
      <w:r w:rsidRPr="007C74E8">
        <w:rPr>
          <w:rFonts w:ascii="Times New Roman" w:hAnsi="Times New Roman"/>
          <w:b/>
          <w:color w:val="000000"/>
          <w:sz w:val="22"/>
        </w:rPr>
        <w:t>XXVII SKYRIUS</w:t>
      </w:r>
    </w:p>
    <w:bookmarkEnd w:id="231"/>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ASMENS SOCIALINĖMS TEISĖMS</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Fonts w:ascii="Times New Roman" w:hAnsi="Times New Roman"/>
          <w:color w:val="000000"/>
          <w:sz w:val="22"/>
        </w:rPr>
      </w:pPr>
      <w:bookmarkStart w:id="232" w:name="straipsnis176"/>
      <w:r w:rsidRPr="007C74E8">
        <w:rPr>
          <w:rFonts w:ascii="Times New Roman" w:hAnsi="Times New Roman"/>
          <w:b/>
          <w:color w:val="000000"/>
          <w:sz w:val="22"/>
        </w:rPr>
        <w:t>176 straipsnis. Darbų saugos ir sveikatos apsaugos darbe reikalavimų pažeidimas</w:t>
      </w:r>
    </w:p>
    <w:bookmarkEnd w:id="232"/>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1. Darbdavys ar jo įgaliotas asmuo, pažeidęs darbų saugos įstatymuose ar kituose teisės aktuose nustatytus darbų saugos ar sveikatos apsaugos darbe reikalavimus, jeigu dėl to įvyko nelaimingas atsitikimas žmonėms, avarija ar atsirado kitokių sunkių padarinių, </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bauda arba laisvės atėmimu iki aštuonerių metų.</w:t>
      </w:r>
    </w:p>
    <w:p w:rsidR="004720D5" w:rsidRPr="00CC2D72" w:rsidRDefault="004720D5" w:rsidP="004720D5">
      <w:pPr>
        <w:ind w:firstLine="720"/>
        <w:jc w:val="both"/>
        <w:rPr>
          <w:rFonts w:ascii="Times New Roman" w:hAnsi="Times New Roman"/>
          <w:sz w:val="22"/>
          <w:szCs w:val="22"/>
        </w:rPr>
      </w:pPr>
      <w:r w:rsidRPr="00CC2D72">
        <w:rPr>
          <w:rFonts w:ascii="Times New Roman" w:hAnsi="Times New Roman"/>
          <w:sz w:val="22"/>
          <w:szCs w:val="22"/>
        </w:rPr>
        <w:t>2. Darbdavys ar jo įgaliotas asmuo, padaręs šio straipsnio 1 dalyje numatytą veiką, jeigu dėl to galėjo įvykti nelaimingas atsitikimas žmonėms, avarija ar atsirasti kitokių sunkių padarinių, padarė baudžiamąjį nusižengimą ir</w:t>
      </w:r>
    </w:p>
    <w:p w:rsidR="00013333" w:rsidRPr="007C74E8" w:rsidRDefault="004720D5" w:rsidP="004720D5">
      <w:pPr>
        <w:ind w:firstLine="720"/>
        <w:jc w:val="both"/>
        <w:rPr>
          <w:rFonts w:ascii="Times New Roman" w:hAnsi="Times New Roman"/>
          <w:color w:val="000000"/>
          <w:sz w:val="22"/>
        </w:rPr>
      </w:pPr>
      <w:r w:rsidRPr="00CC2D72">
        <w:rPr>
          <w:rFonts w:ascii="Times New Roman" w:hAnsi="Times New Roman"/>
          <w:sz w:val="22"/>
          <w:szCs w:val="22"/>
        </w:rPr>
        <w:t>baudžiamas bauda arba laisvės apribojimu, arba areštu</w:t>
      </w:r>
      <w:r w:rsidR="00013333" w:rsidRPr="007C74E8">
        <w:rPr>
          <w:rFonts w:ascii="Times New Roman" w:hAnsi="Times New Roman"/>
          <w:sz w:val="22"/>
        </w:rPr>
        <w:t>.</w:t>
      </w:r>
    </w:p>
    <w:p w:rsidR="00013333" w:rsidRPr="007C74E8" w:rsidRDefault="00013333">
      <w:pPr>
        <w:ind w:firstLine="720"/>
        <w:jc w:val="both"/>
        <w:rPr>
          <w:rFonts w:ascii="Times New Roman" w:hAnsi="Times New Roman"/>
          <w:b/>
          <w:sz w:val="22"/>
        </w:rPr>
      </w:pPr>
      <w:r w:rsidRPr="007C74E8">
        <w:rPr>
          <w:rFonts w:ascii="Times New Roman" w:hAnsi="Times New Roman"/>
          <w:color w:val="000000"/>
          <w:sz w:val="22"/>
        </w:rPr>
        <w:t>3. Šiame straipsnyje numatytos veikos yra nusikalstamos ir tais atvejais, kai jos padarytos dėl neatsargumo.</w:t>
      </w:r>
    </w:p>
    <w:p w:rsidR="00013333" w:rsidRPr="007C74E8" w:rsidRDefault="00013333">
      <w:pPr>
        <w:pStyle w:val="PlainText"/>
        <w:jc w:val="both"/>
        <w:rPr>
          <w:rFonts w:ascii="Times New Roman" w:hAnsi="Times New Roman"/>
          <w:i/>
        </w:rPr>
      </w:pPr>
      <w:r w:rsidRPr="007C74E8">
        <w:rPr>
          <w:rFonts w:ascii="Times New Roman" w:hAnsi="Times New Roman"/>
          <w:i/>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56" w:history="1">
        <w:r w:rsidRPr="007C74E8">
          <w:rPr>
            <w:rStyle w:val="Hyperlink"/>
            <w:rFonts w:ascii="Times New Roman" w:hAnsi="Times New Roman"/>
            <w:i/>
          </w:rPr>
          <w:t>IX-1706</w:t>
        </w:r>
      </w:hyperlink>
      <w:r w:rsidRPr="007C74E8">
        <w:rPr>
          <w:rFonts w:ascii="Times New Roman" w:hAnsi="Times New Roman"/>
          <w:i/>
        </w:rPr>
        <w:t>, 2003-07-04, Žin., 2003, Nr. 74-3423 (2003-07-25)</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157"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4720D5" w:rsidRPr="00CC2D72" w:rsidRDefault="004720D5" w:rsidP="004720D5">
      <w:pPr>
        <w:pStyle w:val="Bodytext0"/>
        <w:ind w:firstLine="720"/>
        <w:rPr>
          <w:rFonts w:ascii="Times New Roman" w:hAnsi="Times New Roman"/>
          <w:b/>
          <w:sz w:val="22"/>
          <w:szCs w:val="22"/>
          <w:lang w:val="lt-LT"/>
        </w:rPr>
      </w:pPr>
      <w:bookmarkStart w:id="233" w:name="straipsnis177"/>
      <w:r w:rsidRPr="00CC2D72">
        <w:rPr>
          <w:rFonts w:ascii="Times New Roman" w:hAnsi="Times New Roman"/>
          <w:b/>
          <w:sz w:val="22"/>
          <w:szCs w:val="22"/>
          <w:lang w:val="lt-LT"/>
        </w:rPr>
        <w:t>177 straipsnis. Trukdymas profesinių sąjungų veiklai</w:t>
      </w:r>
    </w:p>
    <w:bookmarkEnd w:id="233"/>
    <w:p w:rsidR="004720D5" w:rsidRPr="00CC2D72" w:rsidRDefault="004720D5" w:rsidP="004720D5">
      <w:pPr>
        <w:pStyle w:val="Bodytext0"/>
        <w:ind w:firstLine="720"/>
        <w:rPr>
          <w:rFonts w:ascii="Times New Roman" w:hAnsi="Times New Roman"/>
          <w:sz w:val="22"/>
          <w:szCs w:val="22"/>
          <w:lang w:val="lt-LT"/>
        </w:rPr>
      </w:pPr>
      <w:r w:rsidRPr="00CC2D72">
        <w:rPr>
          <w:rFonts w:ascii="Times New Roman" w:hAnsi="Times New Roman"/>
          <w:sz w:val="22"/>
          <w:szCs w:val="22"/>
          <w:lang w:val="lt-LT"/>
        </w:rPr>
        <w:t>Tas, kas trukdė profesinės sąjungos ar jos nario teisėtai veiklai, padarė baudžiamąjį nusižengimą ir</w:t>
      </w:r>
    </w:p>
    <w:p w:rsidR="00013333" w:rsidRPr="007C74E8" w:rsidRDefault="004720D5" w:rsidP="004720D5">
      <w:pPr>
        <w:ind w:firstLine="720"/>
        <w:jc w:val="both"/>
        <w:rPr>
          <w:rFonts w:ascii="Times New Roman" w:hAnsi="Times New Roman"/>
          <w:color w:val="000000"/>
          <w:sz w:val="22"/>
        </w:rPr>
      </w:pPr>
      <w:r w:rsidRPr="00CC2D72">
        <w:rPr>
          <w:rFonts w:ascii="Times New Roman" w:hAnsi="Times New Roman"/>
          <w:sz w:val="22"/>
          <w:szCs w:val="22"/>
        </w:rPr>
        <w:t>baudžiamas viešaisiais darbais arba bauda, arba laisvės apribojimu</w:t>
      </w:r>
      <w:r w:rsidR="00013333" w:rsidRPr="007C74E8">
        <w:rPr>
          <w:rFonts w:ascii="Times New Roman" w:hAnsi="Times New Roman"/>
          <w:color w:val="000000"/>
          <w:sz w:val="22"/>
        </w:rPr>
        <w:t>.</w:t>
      </w:r>
    </w:p>
    <w:p w:rsidR="00622F2F" w:rsidRDefault="00622F2F" w:rsidP="00622F2F">
      <w:pPr>
        <w:rPr>
          <w:rFonts w:ascii="Times New Roman" w:hAnsi="Times New Roman"/>
          <w:i/>
          <w:sz w:val="20"/>
        </w:rPr>
      </w:pPr>
      <w:r>
        <w:rPr>
          <w:rFonts w:ascii="Times New Roman" w:hAnsi="Times New Roman"/>
          <w:i/>
          <w:sz w:val="20"/>
        </w:rPr>
        <w:t>Straipsnio pakeitimai:</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158"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013333" w:rsidRPr="007C74E8" w:rsidRDefault="00013333">
      <w:pPr>
        <w:pStyle w:val="Heading4"/>
        <w:spacing w:line="240" w:lineRule="auto"/>
        <w:rPr>
          <w:rFonts w:ascii="Times New Roman" w:hAnsi="Times New Roman"/>
          <w:caps/>
          <w:sz w:val="22"/>
        </w:rPr>
      </w:pPr>
      <w:bookmarkStart w:id="234" w:name="skyrius28"/>
      <w:r w:rsidRPr="007C74E8">
        <w:rPr>
          <w:rFonts w:ascii="Times New Roman" w:hAnsi="Times New Roman"/>
          <w:caps/>
          <w:sz w:val="22"/>
        </w:rPr>
        <w:t>XXVIII skyrius</w:t>
      </w:r>
    </w:p>
    <w:bookmarkEnd w:id="234"/>
    <w:p w:rsidR="00013333" w:rsidRPr="007C74E8" w:rsidRDefault="00013333">
      <w:pPr>
        <w:jc w:val="center"/>
        <w:rPr>
          <w:rFonts w:ascii="Times New Roman" w:hAnsi="Times New Roman"/>
          <w:b/>
          <w:caps/>
          <w:color w:val="000000"/>
          <w:sz w:val="22"/>
        </w:rPr>
      </w:pPr>
      <w:r w:rsidRPr="007C74E8">
        <w:rPr>
          <w:rFonts w:ascii="Times New Roman" w:hAnsi="Times New Roman"/>
          <w:b/>
          <w:caps/>
          <w:color w:val="000000"/>
          <w:sz w:val="22"/>
        </w:rPr>
        <w:t>Nusikaltimai ir baudžiamieji nusižengimai nuosavyBEI, turtinėms teisėms ir turtiniams interesams</w:t>
      </w:r>
    </w:p>
    <w:p w:rsidR="00013333" w:rsidRPr="007C74E8" w:rsidRDefault="00013333">
      <w:pPr>
        <w:ind w:firstLine="720"/>
        <w:jc w:val="both"/>
        <w:rPr>
          <w:rFonts w:ascii="Times New Roman" w:hAnsi="Times New Roman"/>
          <w:b/>
          <w:caps/>
          <w:color w:val="000000"/>
          <w:sz w:val="22"/>
        </w:rPr>
      </w:pPr>
    </w:p>
    <w:p w:rsidR="00013333" w:rsidRPr="007C74E8" w:rsidRDefault="00013333" w:rsidP="00CF01F0">
      <w:pPr>
        <w:ind w:firstLine="709"/>
        <w:jc w:val="both"/>
        <w:rPr>
          <w:rFonts w:ascii="Times New Roman" w:hAnsi="Times New Roman"/>
          <w:b/>
          <w:sz w:val="22"/>
          <w:szCs w:val="22"/>
        </w:rPr>
      </w:pPr>
      <w:bookmarkStart w:id="235" w:name="straipsnis178"/>
      <w:r w:rsidRPr="007C74E8">
        <w:rPr>
          <w:rFonts w:ascii="Times New Roman" w:hAnsi="Times New Roman"/>
          <w:b/>
          <w:sz w:val="22"/>
          <w:szCs w:val="22"/>
        </w:rPr>
        <w:t>178 straipsnis. Vagystė</w:t>
      </w:r>
    </w:p>
    <w:bookmarkEnd w:id="235"/>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1. Tas, kas pagrobė svetimą turtą,</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baudžiamas viešaisiais darbais arba bauda, arba laisvės apribojimu, arba areštu, arba laisvės atėmimu iki trejų metų.</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 xml:space="preserve">2. Tas, kas atvirai pagrobė svetimą turtą arba pagrobė svetimą turtą įsibrovęs į patalpą, saugyklą ar saugomą teritoriją, arba viešoje vietoje pagrobė svetimą turtą iš asmens drabužių, rankinės ar kitokio nešulio (kišenvagystė) arba automobilį, </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baudžiamas bauda arba areštu, arba laisvės apribojimu, arba laisvės atėmimu iki šešerių metų.</w:t>
      </w:r>
    </w:p>
    <w:p w:rsidR="00013333" w:rsidRPr="007C74E8" w:rsidRDefault="00013333" w:rsidP="00CF01F0">
      <w:pPr>
        <w:ind w:firstLine="709"/>
        <w:jc w:val="both"/>
        <w:rPr>
          <w:rFonts w:ascii="Times New Roman" w:hAnsi="Times New Roman"/>
          <w:bCs/>
          <w:color w:val="000000"/>
          <w:sz w:val="22"/>
          <w:szCs w:val="22"/>
        </w:rPr>
      </w:pPr>
      <w:r w:rsidRPr="007C74E8">
        <w:rPr>
          <w:rFonts w:ascii="Times New Roman" w:hAnsi="Times New Roman"/>
          <w:sz w:val="22"/>
          <w:szCs w:val="22"/>
        </w:rPr>
        <w:t xml:space="preserve">3. Tas, kas pagrobė didelės vertės svetimą turtą </w:t>
      </w:r>
      <w:r w:rsidRPr="007C74E8">
        <w:rPr>
          <w:rFonts w:ascii="Times New Roman" w:hAnsi="Times New Roman"/>
          <w:bCs/>
          <w:color w:val="000000"/>
          <w:sz w:val="22"/>
          <w:szCs w:val="22"/>
        </w:rPr>
        <w:t xml:space="preserve">arba didelės mokslinės, istorinės ar kultūrinės reikšmės turinčias vertybes </w:t>
      </w:r>
      <w:r w:rsidRPr="007C74E8">
        <w:rPr>
          <w:rFonts w:ascii="Times New Roman" w:hAnsi="Times New Roman"/>
          <w:sz w:val="22"/>
          <w:szCs w:val="22"/>
        </w:rPr>
        <w:t>arba pagrobė svetimą turtą dalyvaudamas organizuotoje grupėje,</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baudžiamas laisvės atėmimu iki aštuonerių metų.</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4. Tas, kas pagrobė nedidelės vertės svetimą turtą, padarė baudžiamąjį nusižengimą ir</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baudžiamas viešaisiais darbais arba bauda, arba laisvės apribojimu, arba areštu.</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color w:val="000000"/>
          <w:sz w:val="22"/>
          <w:szCs w:val="22"/>
        </w:rPr>
        <w:t>5. Už šio straipsnio 1 ir 4 dalyse numatytas veikas asmuo atsako tik tuo atveju, kai yra nukentėjusio asmens skundas ar jo teisėto atstovo pareiškimas, ar prokuroro reikalavimas.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59"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60"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61"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36" w:name="straipsnis179"/>
      <w:r w:rsidRPr="007C74E8">
        <w:rPr>
          <w:rFonts w:ascii="Times New Roman" w:hAnsi="Times New Roman"/>
          <w:b/>
          <w:color w:val="000000"/>
          <w:sz w:val="22"/>
        </w:rPr>
        <w:t>179 straipsnis. Neteisėtas naudojimasis energija ir ryšių paslaugomis</w:t>
      </w:r>
    </w:p>
    <w:bookmarkEnd w:id="23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neteisėtai prisijungęs prie energijos tiekimo arba ryšių tinklo ar saugyklos, iškraipydamas skaitiklių rodmenis arba kitais neteisėtais būdais naudojosi elektros ar šilumos energija, dujomis, vandeniu, telekomunikacijomis ar kitais ekonominę vertę turinčiais dalykais ir dėl to kitam asmeniui padarė turtinės žalos,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numatytą veiką ir dėl to kitam asmeniui padarė didelės turtinės žalos,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šešerių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padarė šio straipsnio 1 dalyje numatytą veiką ir dėl to kitam asmeniui padarė nedidelės turtinės žalos,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Už šiame straipsnyje numatytas veikas atsako ir juridinis asmuo.</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5. Už šio straipsnio 1 ir 3 dalyse numatytas veikas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37" w:name="straipsnis180"/>
      <w:r w:rsidRPr="007C74E8">
        <w:rPr>
          <w:rFonts w:ascii="Times New Roman" w:hAnsi="Times New Roman"/>
          <w:b/>
          <w:color w:val="000000"/>
          <w:sz w:val="22"/>
        </w:rPr>
        <w:t>180 straipsnis. Plėšimas</w:t>
      </w:r>
    </w:p>
    <w:bookmarkEnd w:id="23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panaudodamas fizinį smurtą ar grasindamas tuoj pat jį panaudoti arba kitaip atimdamas galimybę nukentėjusiam asmeniui priešintis pagrobė svetimą turtą,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šešerių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apiplėšė įsibrovęs į patalpą arba panaudojęs nešaunamąjį ginklą, peilį ar kitą specialiai žmogui sužaloti pritaikytą daiktą,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septynerių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3. Tas, kas apiplėšė panaudojęs šaunamąjį ginklą ar sprogmenį arba apiplėšęs pagrobė didelės vertės turtą ar didelės mokslinės, istorinės arba kultūrinės reikšmės turinčias vertybes, arba apiplėšė dalyvaudamas organizuotoje grupėje, </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nuo dvejų iki dešimties metų.</w:t>
      </w:r>
    </w:p>
    <w:p w:rsidR="00013333" w:rsidRPr="007C74E8" w:rsidRDefault="00013333">
      <w:pPr>
        <w:pStyle w:val="PlainText"/>
        <w:jc w:val="both"/>
        <w:rPr>
          <w:rFonts w:ascii="Times New Roman" w:hAnsi="Times New Roman"/>
          <w:i/>
        </w:rPr>
      </w:pPr>
      <w:r w:rsidRPr="007C74E8">
        <w:rPr>
          <w:rFonts w:ascii="Times New Roman" w:hAnsi="Times New Roman"/>
          <w:i/>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62" w:history="1">
        <w:r w:rsidRPr="007C74E8">
          <w:rPr>
            <w:rStyle w:val="Hyperlink"/>
            <w:rFonts w:ascii="Times New Roman" w:hAnsi="Times New Roman"/>
            <w:i/>
          </w:rPr>
          <w:t>IX-1706</w:t>
        </w:r>
      </w:hyperlink>
      <w:r w:rsidRPr="007C74E8">
        <w:rPr>
          <w:rFonts w:ascii="Times New Roman" w:hAnsi="Times New Roman"/>
          <w:i/>
        </w:rPr>
        <w:t>, 2003-07-04, Žin., 2003, Nr. 74-3423 (2003-07-25)</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63"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38" w:name="straipsnis181"/>
      <w:r w:rsidRPr="007C74E8">
        <w:rPr>
          <w:rFonts w:ascii="Times New Roman" w:hAnsi="Times New Roman"/>
          <w:b/>
          <w:color w:val="000000"/>
          <w:sz w:val="22"/>
        </w:rPr>
        <w:t>181 straipsnis. Turto prievartavimas</w:t>
      </w:r>
    </w:p>
    <w:bookmarkEnd w:id="238"/>
    <w:p w:rsidR="00013333" w:rsidRPr="007C74E8" w:rsidRDefault="00013333">
      <w:pPr>
        <w:pStyle w:val="BodyText3"/>
        <w:ind w:firstLine="720"/>
        <w:rPr>
          <w:color w:val="000000"/>
          <w:sz w:val="22"/>
        </w:rPr>
      </w:pPr>
      <w:r w:rsidRPr="007C74E8">
        <w:rPr>
          <w:color w:val="000000"/>
          <w:sz w:val="22"/>
        </w:rPr>
        <w:t>1. Tas, kas neturėdamas teisėto pagrindo atvirai ar užmaskuotai savo ar kitų asmenų naudai vertė kitą asmenį perduoti turtą, suteikti turtinę teisę ar atleisti nuo turtinės pareigos arba atlikti kitus turtinio pobūdžio veiksmus, arba nuo jų susilaikyti grasindamas prieš nukentėjusį ar kitą asmenį panaudoti fizinį smurtą, sunaikinti ar sugadinti jo turtą, paskelbti kompromituojančią ar kitokią informaciją, kurios atskleidimas nepageidautinas, arba panaudodamas kitokią psichinę prievartą,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šešerių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Tas, kas prievartaudamas turtą panaudojo fizinį smurtą, atėmė asmeniui laisvę, sunaikino ar sugadino jo turtą arba kitokiu būdu padarė jam didelės turtinės žalos,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aštuonerių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3. Tas, kas prievartavo didelės vertės turtą arba didelės mokslinės, istorinės ar kultūrinės reikšmės turinčias vertybes arba prievartavo turtą dalyvaudamas organizuotoje grupėje,</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baudžiamas laisvės atėmimu nuo trejų iki dešimties metų..</w:t>
      </w:r>
    </w:p>
    <w:p w:rsidR="00013333" w:rsidRPr="007C74E8" w:rsidRDefault="00013333">
      <w:pPr>
        <w:pStyle w:val="PlainText"/>
        <w:jc w:val="both"/>
        <w:rPr>
          <w:rFonts w:ascii="Times New Roman" w:hAnsi="Times New Roman"/>
          <w:i/>
        </w:rPr>
      </w:pPr>
      <w:r w:rsidRPr="007C74E8">
        <w:rPr>
          <w:rFonts w:ascii="Times New Roman" w:hAnsi="Times New Roman"/>
          <w:i/>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64" w:history="1">
        <w:r w:rsidRPr="007C74E8">
          <w:rPr>
            <w:rStyle w:val="Hyperlink"/>
            <w:rFonts w:ascii="Times New Roman" w:hAnsi="Times New Roman"/>
            <w:i/>
          </w:rPr>
          <w:t>IX-1706</w:t>
        </w:r>
      </w:hyperlink>
      <w:r w:rsidRPr="007C74E8">
        <w:rPr>
          <w:rFonts w:ascii="Times New Roman" w:hAnsi="Times New Roman"/>
          <w:i/>
        </w:rPr>
        <w:t>, 2003-07-04, Žin., 2003, Nr. 74-3423 (2003-07-25)</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65"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39" w:name="straipsnis182"/>
      <w:r w:rsidRPr="007C74E8">
        <w:rPr>
          <w:rFonts w:ascii="Times New Roman" w:hAnsi="Times New Roman"/>
          <w:b/>
          <w:color w:val="000000"/>
          <w:sz w:val="22"/>
        </w:rPr>
        <w:t>182 straipsnis. Sukčiavimas</w:t>
      </w:r>
    </w:p>
    <w:bookmarkEnd w:id="239"/>
    <w:p w:rsidR="00013333" w:rsidRPr="007C74E8" w:rsidRDefault="00013333">
      <w:pPr>
        <w:pStyle w:val="Footer"/>
        <w:spacing w:line="240" w:lineRule="auto"/>
        <w:rPr>
          <w:rFonts w:ascii="Times New Roman" w:hAnsi="Times New Roman"/>
          <w:sz w:val="22"/>
        </w:rPr>
      </w:pPr>
      <w:r w:rsidRPr="007C74E8">
        <w:rPr>
          <w:rFonts w:ascii="Times New Roman" w:hAnsi="Times New Roman"/>
          <w:sz w:val="22"/>
        </w:rPr>
        <w:t>1. Tas, kas apgaule savo ar kitų naudai įgijo svetimą turtą ar turtinę teisę, išvengė turtinės prievolės arba ją panaikino,</w:t>
      </w:r>
    </w:p>
    <w:p w:rsidR="00013333" w:rsidRPr="007C74E8" w:rsidRDefault="00013333">
      <w:pPr>
        <w:pStyle w:val="Footer"/>
        <w:spacing w:line="240" w:lineRule="auto"/>
        <w:rPr>
          <w:rFonts w:ascii="Times New Roman" w:hAnsi="Times New Roman"/>
          <w:sz w:val="22"/>
        </w:rPr>
      </w:pPr>
      <w:r w:rsidRPr="007C74E8">
        <w:rPr>
          <w:rFonts w:ascii="Times New Roman" w:hAnsi="Times New Roman"/>
          <w:sz w:val="22"/>
        </w:rPr>
        <w:tab/>
        <w:t xml:space="preserve">baudžiamas viešaisiais darbais </w:t>
      </w:r>
      <w:r w:rsidRPr="007C74E8">
        <w:rPr>
          <w:rFonts w:ascii="Times New Roman" w:hAnsi="Times New Roman"/>
          <w:bCs/>
          <w:sz w:val="22"/>
        </w:rPr>
        <w:t xml:space="preserve">arba bauda, </w:t>
      </w:r>
      <w:r w:rsidRPr="007C74E8">
        <w:rPr>
          <w:rFonts w:ascii="Times New Roman" w:hAnsi="Times New Roman"/>
          <w:sz w:val="22"/>
        </w:rPr>
        <w:t>arba laisvės apribojimu,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apgaule savo ar kitų naudai įgijo didelės vertės svetimą turtą ar turtinę teisę arba didelės mokslinės, istorinės ar kultūrinės reikšmės turinčias vertybes arba išvengė didelės vertės turtinės prievolės, arba ją panaikino, arba sukčiavo dalyvaudamas organizuotoje grupėje,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aštuonerių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apgaule savo ar kitų naudai įgijo nedidelės vertės svetimą turtą ar turtinę teisę, išvengė nedidelės vertės turtinės prievolės arba ją panaikino,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Už šio straipsnio 1 ir 3 dalyse numatytas veikas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Už šio straipsnio 1 ir 2 dalyse numatytas veikas atsako ir juridiniai asmenys.</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66"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67"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40" w:name="straipsnis183"/>
      <w:r w:rsidRPr="007C74E8">
        <w:rPr>
          <w:rFonts w:ascii="Times New Roman" w:hAnsi="Times New Roman"/>
          <w:b/>
          <w:color w:val="000000"/>
          <w:sz w:val="22"/>
        </w:rPr>
        <w:t>183 straipsnis. Turto pasisavinimas</w:t>
      </w:r>
    </w:p>
    <w:bookmarkEnd w:id="24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pasisavino jam patikėtą ar jo žinioje buvusį svetimą turtą ar turtinę teisę,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pasisavino jam patikėtą ar jo žinioje buvusį didelės vertės svetimą turtą ar turtinę teisę arba didelės mokslinės, istorinės ar kultūrinės reikšmės turinčias vertybes,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pasisavino jam patikėtą ar jo žinioje buvusį nedidelės vertės svetimą turtą ar turtinę teisę,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areštu.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Už šio straipsnio 1 ir 2 dalyse numatytas veikas atsako ir juridiniai asmenys.</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5. Už šio straipsnio 1 ir 3 dalyse numatytas veikas asmuo atsako tik tuo atveju, kai yra nukentėjusio asmens skundas ar jo teisėto atstovo pareiškimas, ar prokuroro reikalavimas.</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68"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left="17"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41" w:name="straipsnis184"/>
      <w:r w:rsidRPr="007C74E8">
        <w:rPr>
          <w:rFonts w:ascii="Times New Roman" w:hAnsi="Times New Roman"/>
          <w:b/>
          <w:color w:val="000000"/>
          <w:sz w:val="22"/>
        </w:rPr>
        <w:t>184 straipsnis. Turto iššvaistymas</w:t>
      </w:r>
    </w:p>
    <w:bookmarkEnd w:id="24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iššvaistė jam patikėtą ar jo žinioje buvusį svetimą turtą ar turtinę teisę,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iššvaistė jam patikėtą ar jo žinioje buvusį didelės vertės svetimą turtą ar turtinę teisę arba didelės mokslinės, istorinės ar kultūrinės reikšmės turinčias vertybes,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septynerių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iššvaistė jam patikėtą ar jo žinioje buvusį nedidelės vertės svetimą turtą ar turtinę teisę,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areštu.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Šio straipsnio 1 ir 2 dalyse numatytos veikos yra nusikalstamos ir tais atvejais, kai jos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Už šio straipsnio 1 ir 3 dalyse numatytas veikas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bCs/>
          <w:color w:val="000000"/>
          <w:sz w:val="22"/>
        </w:rPr>
      </w:pPr>
      <w:r w:rsidRPr="007C74E8">
        <w:rPr>
          <w:rFonts w:ascii="Times New Roman" w:hAnsi="Times New Roman"/>
          <w:bCs/>
          <w:color w:val="000000"/>
          <w:sz w:val="22"/>
        </w:rPr>
        <w:t>6. Už šio straipsnio 1 ir 2 dalyse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69"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r w:rsidRPr="007C74E8">
        <w:rPr>
          <w:rFonts w:ascii="Times New Roman" w:eastAsia="MS Mincho" w:hAnsi="Times New Roman"/>
          <w:i/>
          <w:iCs/>
        </w:rPr>
        <w:cr/>
      </w:r>
    </w:p>
    <w:p w:rsidR="00013333" w:rsidRPr="007C74E8" w:rsidRDefault="00013333">
      <w:pPr>
        <w:ind w:firstLine="720"/>
        <w:jc w:val="both"/>
        <w:rPr>
          <w:rFonts w:ascii="Times New Roman" w:hAnsi="Times New Roman"/>
          <w:b/>
          <w:bCs/>
          <w:color w:val="000000"/>
          <w:sz w:val="22"/>
          <w:szCs w:val="22"/>
        </w:rPr>
      </w:pPr>
      <w:bookmarkStart w:id="242" w:name="straipsnis185"/>
      <w:r w:rsidRPr="007C74E8">
        <w:rPr>
          <w:rFonts w:ascii="Times New Roman" w:hAnsi="Times New Roman"/>
          <w:b/>
          <w:color w:val="000000"/>
          <w:sz w:val="22"/>
          <w:szCs w:val="22"/>
        </w:rPr>
        <w:t>185 straipsnis. Radinio pasisavinimas</w:t>
      </w:r>
    </w:p>
    <w:bookmarkEnd w:id="242"/>
    <w:p w:rsidR="00013333" w:rsidRPr="007C74E8" w:rsidRDefault="00013333">
      <w:pPr>
        <w:ind w:firstLine="720"/>
        <w:jc w:val="both"/>
        <w:rPr>
          <w:rFonts w:ascii="Times New Roman" w:hAnsi="Times New Roman"/>
          <w:color w:val="000000"/>
          <w:sz w:val="22"/>
          <w:szCs w:val="22"/>
        </w:rPr>
      </w:pPr>
      <w:r w:rsidRPr="007C74E8">
        <w:rPr>
          <w:rFonts w:ascii="Times New Roman" w:hAnsi="Times New Roman"/>
          <w:color w:val="000000"/>
          <w:sz w:val="22"/>
          <w:szCs w:val="22"/>
        </w:rPr>
        <w:t xml:space="preserve">Tas, kas pasisavino rastą lobį, </w:t>
      </w:r>
      <w:r w:rsidRPr="007C74E8">
        <w:rPr>
          <w:rFonts w:ascii="Times New Roman" w:hAnsi="Times New Roman"/>
          <w:bCs/>
          <w:color w:val="000000"/>
          <w:sz w:val="22"/>
        </w:rPr>
        <w:t>didelės mokslinės, istorinės ar kultūrinės reikšmės turinčias vertybes,</w:t>
      </w:r>
      <w:r w:rsidRPr="007C74E8">
        <w:rPr>
          <w:rFonts w:ascii="Times New Roman" w:hAnsi="Times New Roman"/>
          <w:color w:val="000000"/>
          <w:sz w:val="22"/>
          <w:szCs w:val="22"/>
        </w:rPr>
        <w:t xml:space="preserve"> kitą didelės vertės radinį</w:t>
      </w:r>
      <w:r w:rsidRPr="007C74E8">
        <w:rPr>
          <w:rFonts w:ascii="Times New Roman" w:hAnsi="Times New Roman"/>
          <w:color w:val="000000"/>
          <w:sz w:val="22"/>
        </w:rPr>
        <w:t xml:space="preserve"> </w:t>
      </w:r>
      <w:r w:rsidRPr="007C74E8">
        <w:rPr>
          <w:rFonts w:ascii="Times New Roman" w:hAnsi="Times New Roman"/>
          <w:color w:val="000000"/>
          <w:sz w:val="22"/>
          <w:szCs w:val="22"/>
        </w:rPr>
        <w:t>ar atsitiktinai jam patekusį didelės vertės svetimą turtą,</w:t>
      </w:r>
    </w:p>
    <w:p w:rsidR="00013333" w:rsidRPr="007C74E8" w:rsidRDefault="00013333">
      <w:pPr>
        <w:ind w:firstLine="720"/>
        <w:jc w:val="both"/>
        <w:rPr>
          <w:rFonts w:ascii="Times New Roman" w:hAnsi="Times New Roman"/>
          <w:color w:val="000000"/>
          <w:sz w:val="22"/>
          <w:szCs w:val="24"/>
        </w:rPr>
      </w:pPr>
      <w:r w:rsidRPr="007C74E8">
        <w:rPr>
          <w:rFonts w:ascii="Times New Roman" w:hAnsi="Times New Roman"/>
          <w:color w:val="000000"/>
          <w:sz w:val="22"/>
          <w:szCs w:val="22"/>
        </w:rPr>
        <w:t xml:space="preserve">baudžiamas viešaisiais darbais arba bauda, arba areštu, arba laisvės atėmimu iki dvejų </w:t>
      </w:r>
      <w:r w:rsidRPr="007C74E8">
        <w:rPr>
          <w:rFonts w:ascii="Times New Roman" w:hAnsi="Times New Roman"/>
          <w:color w:val="000000"/>
          <w:sz w:val="22"/>
          <w:szCs w:val="24"/>
        </w:rPr>
        <w:t>metų.</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70"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color w:val="000000"/>
          <w:sz w:val="22"/>
        </w:rPr>
      </w:pPr>
      <w:bookmarkStart w:id="243" w:name="straipsnis186"/>
      <w:r w:rsidRPr="007C74E8">
        <w:rPr>
          <w:rFonts w:ascii="Times New Roman" w:hAnsi="Times New Roman"/>
          <w:b/>
          <w:color w:val="000000"/>
          <w:sz w:val="22"/>
        </w:rPr>
        <w:t xml:space="preserve">186 straipsnis. Turtinės žalos padarymas apgaule </w:t>
      </w:r>
    </w:p>
    <w:bookmarkEnd w:id="243"/>
    <w:p w:rsidR="00013333" w:rsidRPr="007C74E8" w:rsidRDefault="00013333">
      <w:pPr>
        <w:pStyle w:val="BodyTextIndent3"/>
        <w:rPr>
          <w:sz w:val="22"/>
        </w:rPr>
      </w:pPr>
      <w:r w:rsidRPr="007C74E8">
        <w:rPr>
          <w:sz w:val="22"/>
        </w:rPr>
        <w:t>1. Tas, kas apgaule vengė atsiskaityti už atliktus darbus, gautas prekes, suteiktas paslaugas ar vengė privalomų įmokų ir dėl to kitam asmeniui padarė turtinės žalos,</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baudžiamas viešaisiais darbais arba bauda, arba laisvės apribojimu,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apgaule kitam asmeniui padarė nedidelės turtinės žalos,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šio straipsnio 1 dalyje numatytą veiką atsako ir juridinis asmuo.</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4. Už šio straipsnio 1 ir 2 dalyse numatytas veikas asmuo atsako tik tuo atveju, kai yra nukentėjusio asmens skundas ar jo teisėto atstovo pareiškimas, ar prokuroro reikalavimas.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71"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44" w:name="straipsnis187"/>
      <w:r w:rsidRPr="007C74E8">
        <w:rPr>
          <w:rFonts w:ascii="Times New Roman" w:hAnsi="Times New Roman"/>
          <w:b/>
          <w:color w:val="000000"/>
          <w:sz w:val="22"/>
        </w:rPr>
        <w:t>187 straipsnis. Turto sunaikinimas ar sugadinimas</w:t>
      </w:r>
    </w:p>
    <w:bookmarkEnd w:id="244"/>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1. Tas, kas sunaikino ar sugadino svetimą turtą,</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baudžiamas viešaisiais darbais arba bauda, arba laisvės apribojimu, arba laisvės atėmimu iki dvejų metų.</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 xml:space="preserve">2. Tas, kas sunaikino ar sugadino svetimą turtą visuotinai pavojingu būdu arba išardydamas ar sugadindamas įrenginį ar agregatą, jeigu dėl to galėjo nukentėti žmonės, arba sunaikino ar sugadino didelės vertės svetimą turtą ar didelės mokslinės, istorinės ar kultūrinės reikšmės turinčias vertybes, </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baudžiamas areštu arba laisvės atėmimu iki penkerių metų.</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3. Tas, kas sunaikino ar sugadino nedidelės vertės svetimą turtą, padarė baudžiamąjį nusižengimą ir</w:t>
      </w:r>
    </w:p>
    <w:p w:rsidR="00013333" w:rsidRPr="007C74E8" w:rsidRDefault="00013333" w:rsidP="00CF01F0">
      <w:pPr>
        <w:ind w:firstLine="709"/>
        <w:jc w:val="both"/>
        <w:rPr>
          <w:rFonts w:ascii="Times New Roman" w:hAnsi="Times New Roman"/>
          <w:sz w:val="22"/>
          <w:szCs w:val="22"/>
        </w:rPr>
      </w:pPr>
      <w:r w:rsidRPr="007C74E8">
        <w:rPr>
          <w:rFonts w:ascii="Times New Roman" w:hAnsi="Times New Roman"/>
          <w:sz w:val="22"/>
          <w:szCs w:val="22"/>
        </w:rPr>
        <w:t>baudžiamas viešaisiais darbais arba bauda, arba laisvės apribojimu, arba areštu.</w:t>
      </w:r>
    </w:p>
    <w:p w:rsidR="00013333" w:rsidRPr="007C74E8" w:rsidRDefault="00013333" w:rsidP="00CF01F0">
      <w:pPr>
        <w:ind w:firstLine="709"/>
        <w:jc w:val="both"/>
        <w:rPr>
          <w:rFonts w:ascii="Times New Roman" w:hAnsi="Times New Roman"/>
          <w:b/>
          <w:sz w:val="22"/>
          <w:szCs w:val="22"/>
        </w:rPr>
      </w:pPr>
      <w:r w:rsidRPr="007C74E8">
        <w:rPr>
          <w:rFonts w:ascii="Times New Roman" w:hAnsi="Times New Roman"/>
          <w:sz w:val="22"/>
          <w:szCs w:val="22"/>
        </w:rPr>
        <w:t>4. Už šio straipsnio 1 ir 3 dalyse numatytas veikas asmuo atsako tik tuo atveju, kai yra nukentėjusio asmens skundas ar jo teisėto atstovo pareiškimas, ar prokuroro reikalavimas.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72"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45" w:name="straipsnis188"/>
      <w:r w:rsidRPr="007C74E8">
        <w:rPr>
          <w:rFonts w:ascii="Times New Roman" w:hAnsi="Times New Roman"/>
          <w:b/>
          <w:color w:val="000000"/>
          <w:sz w:val="22"/>
        </w:rPr>
        <w:t>188 straipsnis. Turto sunaikinimas ar sugadinimas dėl neatsargumo</w:t>
      </w:r>
    </w:p>
    <w:bookmarkEnd w:id="24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dėl neatsargumo sunaikino ar sugadino svetimą turtą ir padarė didelės turtinės žalos nukentėjusiam asmeniui arba sunaikino ar sugadino didelės mokslinės, istorinės ar kultūrinės reikšmės turinčias vertybes,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laisvės atėmimu iki dvejų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2. Tas, kas padarė šio straipsnio 1 dalyje numatytą veiką pažeisdamas teisės aktų nustatytas specialias elgesio saugumo taisykles,</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bauda arba areštu, arba laisvės atėmimu iki trejų metų.</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3. Už šio straipsnio 1 ir 2 dalyse numatytas veikas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Už šio straipsnio 2 dalyje numatytą veiką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73"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46" w:name="straipsnis189"/>
      <w:r w:rsidRPr="007C74E8">
        <w:rPr>
          <w:rFonts w:ascii="Times New Roman" w:hAnsi="Times New Roman"/>
          <w:b/>
          <w:color w:val="000000"/>
          <w:sz w:val="22"/>
        </w:rPr>
        <w:t>189 straipsnis. Nusikalstamu būdu gauto turto įgijimas arba realizavimas</w:t>
      </w:r>
    </w:p>
    <w:bookmarkEnd w:id="24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įgijo, naudojosi arba realizavo turtą žinodamas, kad tas turtas gautas nusikalstamu būdu,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įgijo, naudojosi arba realizavo didelės vertės turtą ar didelės mokslinės, istorinės ar kultūrinės reikšmės turinčias vertybes žinodamas, kad tas turtas ar vertybės gauti nusikalstamu būdu,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ketverių metų.</w:t>
      </w: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7C74E8">
        <w:rPr>
          <w:rFonts w:ascii="Times New Roman" w:hAnsi="Times New Roman"/>
          <w:sz w:val="22"/>
          <w:lang w:val="lt-LT"/>
        </w:rPr>
        <w:t>3. Tas, kas</w:t>
      </w:r>
      <w:r w:rsidRPr="007C74E8">
        <w:rPr>
          <w:rFonts w:ascii="Times New Roman" w:hAnsi="Times New Roman"/>
          <w:b/>
          <w:sz w:val="22"/>
          <w:lang w:val="lt-LT"/>
        </w:rPr>
        <w:t xml:space="preserve"> </w:t>
      </w:r>
      <w:r w:rsidRPr="007C74E8">
        <w:rPr>
          <w:rFonts w:ascii="Times New Roman" w:hAnsi="Times New Roman"/>
          <w:sz w:val="22"/>
          <w:lang w:val="lt-LT"/>
        </w:rPr>
        <w:t xml:space="preserve">įgijo, naudojosi arba realizavo nedidelės vertės turtą, žinodamas, kad tas turtas gautas nusikalstamu būdu, padarė baudžiamąjį nusižengimą ir </w:t>
      </w: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7C74E8">
        <w:rPr>
          <w:rFonts w:ascii="Times New Roman" w:hAnsi="Times New Roman"/>
          <w:sz w:val="22"/>
          <w:lang w:val="lt-LT"/>
        </w:rPr>
        <w:t>baudžiamas viešaisiais darbais arba bauda, arba areštu.</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4. Už šio straipsnio 1 ir 2 dalyse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74"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75"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4263B5" w:rsidRPr="007C74E8" w:rsidRDefault="004263B5" w:rsidP="004263B5">
      <w:pPr>
        <w:ind w:firstLine="720"/>
        <w:jc w:val="both"/>
        <w:rPr>
          <w:rFonts w:ascii="Times New Roman" w:hAnsi="Times New Roman"/>
          <w:b/>
          <w:color w:val="000000"/>
          <w:sz w:val="22"/>
          <w:szCs w:val="22"/>
        </w:rPr>
      </w:pPr>
      <w:bookmarkStart w:id="247" w:name="straipsnis189_1p"/>
      <w:r w:rsidRPr="007C74E8">
        <w:rPr>
          <w:rFonts w:ascii="Times New Roman" w:hAnsi="Times New Roman"/>
          <w:b/>
          <w:color w:val="000000"/>
          <w:sz w:val="22"/>
          <w:szCs w:val="22"/>
        </w:rPr>
        <w:t>*189</w:t>
      </w:r>
      <w:r w:rsidRPr="007C74E8">
        <w:rPr>
          <w:rFonts w:ascii="Times New Roman" w:hAnsi="Times New Roman"/>
          <w:b/>
          <w:color w:val="000000"/>
          <w:sz w:val="22"/>
          <w:szCs w:val="22"/>
          <w:vertAlign w:val="superscript"/>
        </w:rPr>
        <w:t xml:space="preserve">1 </w:t>
      </w:r>
      <w:r w:rsidRPr="007C74E8">
        <w:rPr>
          <w:rFonts w:ascii="Times New Roman" w:hAnsi="Times New Roman"/>
          <w:b/>
          <w:color w:val="000000"/>
          <w:sz w:val="22"/>
          <w:szCs w:val="22"/>
        </w:rPr>
        <w:t>straipsnis. Neteisėtas praturtėjimas</w:t>
      </w:r>
    </w:p>
    <w:bookmarkEnd w:id="247"/>
    <w:p w:rsidR="004263B5" w:rsidRPr="007C74E8" w:rsidRDefault="004263B5" w:rsidP="004263B5">
      <w:pPr>
        <w:ind w:firstLine="720"/>
        <w:jc w:val="both"/>
        <w:rPr>
          <w:rFonts w:ascii="Times New Roman" w:hAnsi="Times New Roman"/>
          <w:color w:val="000000"/>
          <w:sz w:val="22"/>
          <w:szCs w:val="22"/>
        </w:rPr>
      </w:pPr>
      <w:r w:rsidRPr="007C74E8">
        <w:rPr>
          <w:rFonts w:ascii="Times New Roman" w:hAnsi="Times New Roman"/>
          <w:color w:val="000000"/>
          <w:sz w:val="22"/>
          <w:szCs w:val="22"/>
        </w:rPr>
        <w:t>1. Tas, kas turėjo nuosavybės teise didesnės negu 500 MGL vertės turtą, žinodamas arba turėdamas ir galėdamas žinoti, kad tas turtas negalėjo būti įgytas teisėtomis pajamomis,</w:t>
      </w:r>
    </w:p>
    <w:p w:rsidR="004263B5" w:rsidRPr="007C74E8" w:rsidRDefault="004263B5" w:rsidP="004263B5">
      <w:pPr>
        <w:ind w:firstLine="720"/>
        <w:jc w:val="both"/>
        <w:rPr>
          <w:rFonts w:ascii="Times New Roman" w:hAnsi="Times New Roman"/>
          <w:color w:val="000000"/>
          <w:sz w:val="22"/>
          <w:szCs w:val="22"/>
        </w:rPr>
      </w:pPr>
      <w:r w:rsidRPr="007C74E8">
        <w:rPr>
          <w:rFonts w:ascii="Times New Roman" w:hAnsi="Times New Roman"/>
          <w:color w:val="000000"/>
          <w:sz w:val="22"/>
          <w:szCs w:val="22"/>
        </w:rPr>
        <w:t>baudžiamas bauda arba areštu, arba laisvės atėmimu iki ketverių metų.</w:t>
      </w:r>
    </w:p>
    <w:p w:rsidR="004263B5" w:rsidRPr="007C74E8" w:rsidRDefault="004263B5" w:rsidP="004263B5">
      <w:pPr>
        <w:ind w:firstLine="720"/>
        <w:jc w:val="both"/>
        <w:rPr>
          <w:rFonts w:ascii="Times New Roman" w:hAnsi="Times New Roman"/>
          <w:color w:val="000000"/>
          <w:sz w:val="22"/>
          <w:szCs w:val="22"/>
        </w:rPr>
      </w:pPr>
      <w:r w:rsidRPr="007C74E8">
        <w:rPr>
          <w:rFonts w:ascii="Times New Roman" w:hAnsi="Times New Roman"/>
          <w:color w:val="000000"/>
          <w:sz w:val="22"/>
          <w:szCs w:val="22"/>
        </w:rPr>
        <w:t>2. Šio straipsnio 1 dalyje nurodytą turtą iš trečiųjų asmenų perėmęs a</w:t>
      </w:r>
      <w:r w:rsidRPr="007C74E8">
        <w:rPr>
          <w:rFonts w:ascii="Times New Roman" w:hAnsi="Times New Roman"/>
          <w:sz w:val="22"/>
          <w:szCs w:val="22"/>
        </w:rPr>
        <w:t>smuo nuo baudžiamosios atsakomybės už neteisėtą praturtėjimą atleidžiamas, jeigu jis iki pranešimo apie įtarimą įteikimo apie tai pranešė teisėsaugos institucijoms ir aktyviai bendradarbiavo nustatant šio turto kilmę.</w:t>
      </w:r>
    </w:p>
    <w:p w:rsidR="004263B5" w:rsidRPr="007C74E8" w:rsidRDefault="004263B5" w:rsidP="004263B5">
      <w:pPr>
        <w:ind w:firstLine="720"/>
        <w:jc w:val="both"/>
        <w:rPr>
          <w:rFonts w:ascii="Times New Roman" w:hAnsi="Times New Roman"/>
          <w:color w:val="000000"/>
          <w:sz w:val="22"/>
          <w:szCs w:val="22"/>
        </w:rPr>
      </w:pPr>
      <w:r w:rsidRPr="007C74E8">
        <w:rPr>
          <w:rFonts w:ascii="Times New Roman" w:hAnsi="Times New Roman"/>
          <w:color w:val="000000"/>
          <w:sz w:val="22"/>
          <w:szCs w:val="22"/>
        </w:rPr>
        <w:t>3. Už šiame straipsnyje numatytas veikas atsako ir juridinis asmuo.</w:t>
      </w:r>
    </w:p>
    <w:p w:rsidR="004263B5" w:rsidRPr="007C74E8" w:rsidRDefault="004263B5" w:rsidP="004263B5">
      <w:pPr>
        <w:autoSpaceDE w:val="0"/>
        <w:autoSpaceDN w:val="0"/>
        <w:adjustRightInd w:val="0"/>
        <w:ind w:firstLine="720"/>
        <w:jc w:val="both"/>
        <w:rPr>
          <w:rFonts w:ascii="Times New Roman" w:hAnsi="Times New Roman"/>
          <w:b/>
          <w:color w:val="000000"/>
          <w:sz w:val="20"/>
        </w:rPr>
      </w:pPr>
      <w:r w:rsidRPr="007C74E8">
        <w:rPr>
          <w:rFonts w:ascii="Times New Roman" w:hAnsi="Times New Roman"/>
          <w:b/>
          <w:color w:val="000000"/>
          <w:sz w:val="20"/>
        </w:rPr>
        <w:t>*Pastaba. Pagal 189</w:t>
      </w:r>
      <w:r w:rsidRPr="007C74E8">
        <w:rPr>
          <w:rFonts w:ascii="Times New Roman" w:hAnsi="Times New Roman"/>
          <w:b/>
          <w:color w:val="000000"/>
          <w:sz w:val="20"/>
          <w:vertAlign w:val="superscript"/>
        </w:rPr>
        <w:t>1</w:t>
      </w:r>
      <w:r w:rsidRPr="007C74E8">
        <w:rPr>
          <w:rFonts w:ascii="Times New Roman" w:hAnsi="Times New Roman"/>
          <w:b/>
          <w:color w:val="000000"/>
          <w:sz w:val="20"/>
        </w:rPr>
        <w:t xml:space="preserve"> straipsnį baudžiamojon atsakomybėn traukiami tik asmenys, kurie Baudžiamojo kodekso 189</w:t>
      </w:r>
      <w:r w:rsidRPr="007C74E8">
        <w:rPr>
          <w:rFonts w:ascii="Times New Roman" w:hAnsi="Times New Roman"/>
          <w:b/>
          <w:color w:val="000000"/>
          <w:sz w:val="20"/>
          <w:vertAlign w:val="superscript"/>
        </w:rPr>
        <w:t>1</w:t>
      </w:r>
      <w:r w:rsidRPr="007C74E8">
        <w:rPr>
          <w:rFonts w:ascii="Times New Roman" w:hAnsi="Times New Roman"/>
          <w:b/>
          <w:color w:val="000000"/>
          <w:sz w:val="20"/>
        </w:rPr>
        <w:t xml:space="preserve"> straipsnyje nustatytus požymius  atitinkantį turtą turi  po šio įstatymo  (</w:t>
      </w:r>
      <w:r w:rsidRPr="007C74E8">
        <w:rPr>
          <w:rFonts w:ascii="Times New Roman" w:hAnsi="Times New Roman"/>
          <w:b/>
          <w:i/>
          <w:sz w:val="20"/>
        </w:rPr>
        <w:t xml:space="preserve">Nr. XI-1199) </w:t>
      </w:r>
      <w:r w:rsidRPr="007C74E8">
        <w:rPr>
          <w:rFonts w:ascii="Times New Roman" w:hAnsi="Times New Roman"/>
          <w:b/>
          <w:color w:val="000000"/>
          <w:sz w:val="20"/>
        </w:rPr>
        <w:t>įsigaliojimo.</w:t>
      </w:r>
    </w:p>
    <w:p w:rsidR="004263B5" w:rsidRPr="007C74E8" w:rsidRDefault="004263B5" w:rsidP="004263B5">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4263B5" w:rsidRPr="007C74E8" w:rsidRDefault="004263B5" w:rsidP="004263B5">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76" w:history="1">
        <w:r w:rsidRPr="007C74E8">
          <w:rPr>
            <w:rStyle w:val="Hyperlink"/>
            <w:rFonts w:ascii="Times New Roman" w:hAnsi="Times New Roman"/>
            <w:i/>
            <w:sz w:val="20"/>
          </w:rPr>
          <w:t>XI-1199</w:t>
        </w:r>
      </w:hyperlink>
      <w:r w:rsidRPr="007C74E8">
        <w:rPr>
          <w:rFonts w:ascii="Times New Roman" w:hAnsi="Times New Roman"/>
          <w:i/>
          <w:sz w:val="20"/>
        </w:rPr>
        <w:t>, 2010-12-02, Žin., 2010, Nr. 145-7439 (2010-12-11)</w:t>
      </w:r>
    </w:p>
    <w:p w:rsidR="004263B5" w:rsidRPr="007C74E8" w:rsidRDefault="004263B5">
      <w:pPr>
        <w:ind w:firstLine="720"/>
        <w:jc w:val="both"/>
        <w:rPr>
          <w:rFonts w:ascii="Times New Roman" w:hAnsi="Times New Roman"/>
          <w:color w:val="000000"/>
          <w:sz w:val="22"/>
        </w:rPr>
      </w:pPr>
    </w:p>
    <w:p w:rsidR="004263B5" w:rsidRPr="007C74E8" w:rsidRDefault="004263B5" w:rsidP="004263B5">
      <w:pPr>
        <w:ind w:firstLine="720"/>
        <w:jc w:val="both"/>
        <w:rPr>
          <w:rFonts w:ascii="Times New Roman" w:hAnsi="Times New Roman"/>
          <w:b/>
          <w:color w:val="000000"/>
          <w:sz w:val="22"/>
          <w:szCs w:val="22"/>
        </w:rPr>
      </w:pPr>
      <w:bookmarkStart w:id="248" w:name="straipsnis190"/>
      <w:r w:rsidRPr="007C74E8">
        <w:rPr>
          <w:rFonts w:ascii="Times New Roman" w:hAnsi="Times New Roman"/>
          <w:b/>
          <w:color w:val="000000"/>
          <w:sz w:val="22"/>
          <w:szCs w:val="22"/>
        </w:rPr>
        <w:t>190 straipsnis. Turto vertės išaiškinimas</w:t>
      </w:r>
    </w:p>
    <w:bookmarkEnd w:id="248"/>
    <w:p w:rsidR="004263B5" w:rsidRPr="007C74E8" w:rsidRDefault="004263B5" w:rsidP="004263B5">
      <w:pPr>
        <w:ind w:firstLine="720"/>
        <w:jc w:val="both"/>
        <w:rPr>
          <w:rFonts w:ascii="Times New Roman" w:hAnsi="Times New Roman"/>
          <w:color w:val="000000"/>
          <w:sz w:val="22"/>
          <w:szCs w:val="22"/>
        </w:rPr>
      </w:pPr>
      <w:r w:rsidRPr="007C74E8">
        <w:rPr>
          <w:rFonts w:ascii="Times New Roman" w:hAnsi="Times New Roman"/>
          <w:color w:val="000000"/>
          <w:sz w:val="22"/>
          <w:szCs w:val="22"/>
        </w:rPr>
        <w:t>1. Šiame skyriuje numatytas turtas yra didelės vertės, kai jo vertė viršija 250 MGL dydžio sumą, ir nedidelės vertės – kai jo vertė viršija 1 MGL, bet neviršija 3 MGL dydžio sumos.</w:t>
      </w:r>
    </w:p>
    <w:p w:rsidR="004263B5" w:rsidRPr="007C74E8" w:rsidRDefault="004263B5" w:rsidP="004263B5">
      <w:pPr>
        <w:ind w:firstLine="720"/>
        <w:jc w:val="both"/>
        <w:rPr>
          <w:rFonts w:ascii="Times New Roman" w:hAnsi="Times New Roman"/>
          <w:color w:val="000000"/>
          <w:sz w:val="22"/>
        </w:rPr>
      </w:pPr>
      <w:r w:rsidRPr="007C74E8">
        <w:rPr>
          <w:rFonts w:ascii="Times New Roman" w:hAnsi="Times New Roman"/>
          <w:color w:val="000000"/>
          <w:sz w:val="22"/>
          <w:szCs w:val="22"/>
        </w:rPr>
        <w:t xml:space="preserve">2. </w:t>
      </w:r>
      <w:r w:rsidRPr="007C74E8">
        <w:rPr>
          <w:rFonts w:ascii="Times New Roman" w:hAnsi="Times New Roman"/>
          <w:bCs/>
          <w:color w:val="000000"/>
          <w:sz w:val="22"/>
          <w:szCs w:val="22"/>
        </w:rPr>
        <w:t>Šio skyriaus 189</w:t>
      </w:r>
      <w:r w:rsidRPr="007C74E8">
        <w:rPr>
          <w:rFonts w:ascii="Times New Roman" w:hAnsi="Times New Roman"/>
          <w:bCs/>
          <w:color w:val="000000"/>
          <w:sz w:val="22"/>
          <w:szCs w:val="22"/>
          <w:vertAlign w:val="superscript"/>
        </w:rPr>
        <w:t>1</w:t>
      </w:r>
      <w:r w:rsidRPr="007C74E8">
        <w:rPr>
          <w:rFonts w:ascii="Times New Roman" w:hAnsi="Times New Roman"/>
          <w:bCs/>
          <w:color w:val="000000"/>
          <w:sz w:val="22"/>
          <w:szCs w:val="22"/>
        </w:rPr>
        <w:t xml:space="preserve"> straipsnyje nurodytos teisėtos pajamos yra iš teisės aktų neuždraustos veiklos gautos pajamos, nesvarbu, ar jos buvo apskaitytos teisės aktų nustatyta tvarka, ar ne.</w:t>
      </w:r>
    </w:p>
    <w:p w:rsidR="00013333" w:rsidRPr="007C74E8" w:rsidRDefault="00013333">
      <w:pPr>
        <w:pStyle w:val="PlainText"/>
        <w:jc w:val="both"/>
        <w:rPr>
          <w:rFonts w:ascii="Times New Roman" w:hAnsi="Times New Roman"/>
          <w:i/>
        </w:rPr>
      </w:pPr>
      <w:r w:rsidRPr="007C74E8">
        <w:rPr>
          <w:rFonts w:ascii="Times New Roman" w:hAnsi="Times New Roman"/>
          <w:i/>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77" w:history="1">
        <w:r w:rsidRPr="007C74E8">
          <w:rPr>
            <w:rStyle w:val="Hyperlink"/>
            <w:rFonts w:ascii="Times New Roman" w:hAnsi="Times New Roman"/>
            <w:i/>
          </w:rPr>
          <w:t>IX-1706</w:t>
        </w:r>
      </w:hyperlink>
      <w:r w:rsidRPr="007C74E8">
        <w:rPr>
          <w:rFonts w:ascii="Times New Roman" w:hAnsi="Times New Roman"/>
          <w:i/>
        </w:rPr>
        <w:t>, 2003-07-04, Žin., 2003, Nr. 74-3423 (2003-07-25)</w:t>
      </w:r>
    </w:p>
    <w:p w:rsidR="004263B5" w:rsidRPr="007C74E8" w:rsidRDefault="004263B5" w:rsidP="004263B5">
      <w:pPr>
        <w:autoSpaceDE w:val="0"/>
        <w:autoSpaceDN w:val="0"/>
        <w:adjustRightInd w:val="0"/>
        <w:jc w:val="both"/>
        <w:rPr>
          <w:rFonts w:ascii="Times New Roman" w:hAnsi="Times New Roman"/>
          <w:i/>
          <w:sz w:val="20"/>
        </w:rPr>
      </w:pPr>
      <w:r w:rsidRPr="007C74E8">
        <w:rPr>
          <w:rFonts w:ascii="Times New Roman" w:hAnsi="Times New Roman"/>
          <w:i/>
          <w:sz w:val="20"/>
        </w:rPr>
        <w:t xml:space="preserve">Nr. </w:t>
      </w:r>
      <w:hyperlink r:id="rId178" w:history="1">
        <w:r w:rsidRPr="007C74E8">
          <w:rPr>
            <w:rStyle w:val="Hyperlink"/>
            <w:rFonts w:ascii="Times New Roman" w:hAnsi="Times New Roman"/>
            <w:i/>
            <w:sz w:val="20"/>
          </w:rPr>
          <w:t>XI-1199</w:t>
        </w:r>
      </w:hyperlink>
      <w:r w:rsidRPr="007C74E8">
        <w:rPr>
          <w:rFonts w:ascii="Times New Roman" w:hAnsi="Times New Roman"/>
          <w:i/>
          <w:sz w:val="20"/>
        </w:rPr>
        <w:t>, 2010-12-02, Žin., 2010, Nr. 145-7439 (2010-12-11)</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4"/>
        <w:spacing w:line="240" w:lineRule="auto"/>
        <w:rPr>
          <w:rFonts w:ascii="Times New Roman" w:hAnsi="Times New Roman"/>
          <w:sz w:val="22"/>
        </w:rPr>
      </w:pPr>
      <w:bookmarkStart w:id="249" w:name="skyrius29"/>
      <w:r w:rsidRPr="007C74E8">
        <w:rPr>
          <w:rFonts w:ascii="Times New Roman" w:hAnsi="Times New Roman"/>
          <w:sz w:val="22"/>
        </w:rPr>
        <w:t>XXIX SKYRIUS</w:t>
      </w:r>
    </w:p>
    <w:bookmarkEnd w:id="249"/>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 xml:space="preserve">NUSIKALTIMAI INTELEKTINEI </w:t>
      </w:r>
      <w:r w:rsidRPr="007C74E8">
        <w:rPr>
          <w:rFonts w:ascii="Times New Roman" w:hAnsi="Times New Roman"/>
          <w:b/>
          <w:caps/>
          <w:color w:val="000000"/>
          <w:sz w:val="22"/>
        </w:rPr>
        <w:t>ir pramoninei</w:t>
      </w:r>
      <w:r w:rsidRPr="007C74E8">
        <w:rPr>
          <w:rFonts w:ascii="Times New Roman" w:hAnsi="Times New Roman"/>
          <w:b/>
          <w:color w:val="000000"/>
          <w:sz w:val="22"/>
        </w:rPr>
        <w:t xml:space="preserve"> NUOSAVYBEI</w:t>
      </w:r>
    </w:p>
    <w:p w:rsidR="00013333" w:rsidRPr="007C74E8" w:rsidRDefault="00013333">
      <w:pPr>
        <w:ind w:firstLine="720"/>
        <w:jc w:val="both"/>
        <w:rPr>
          <w:rFonts w:ascii="Times New Roman" w:hAnsi="Times New Roman"/>
          <w:b/>
          <w:color w:val="000000"/>
          <w:sz w:val="22"/>
        </w:rPr>
      </w:pPr>
    </w:p>
    <w:p w:rsidR="00BC2B7F" w:rsidRPr="007C74E8" w:rsidRDefault="00BC2B7F" w:rsidP="00BC2B7F">
      <w:pPr>
        <w:ind w:firstLine="720"/>
        <w:jc w:val="both"/>
        <w:rPr>
          <w:rFonts w:ascii="Times New Roman" w:hAnsi="Times New Roman"/>
          <w:b/>
          <w:bCs/>
          <w:color w:val="000000"/>
          <w:sz w:val="22"/>
          <w:szCs w:val="22"/>
        </w:rPr>
      </w:pPr>
      <w:bookmarkStart w:id="250" w:name="straipsnis191"/>
      <w:r w:rsidRPr="007C74E8">
        <w:rPr>
          <w:rFonts w:ascii="Times New Roman" w:hAnsi="Times New Roman"/>
          <w:b/>
          <w:bCs/>
          <w:color w:val="000000"/>
          <w:sz w:val="22"/>
          <w:szCs w:val="22"/>
          <w:lang w:eastAsia="lt-LT"/>
        </w:rPr>
        <w:t>191 straipsnis. Autorystės pasisavinimas</w:t>
      </w:r>
    </w:p>
    <w:bookmarkEnd w:id="250"/>
    <w:p w:rsidR="00BC2B7F" w:rsidRPr="007C74E8" w:rsidRDefault="00BC2B7F" w:rsidP="00BC2B7F">
      <w:pPr>
        <w:ind w:firstLine="720"/>
        <w:jc w:val="both"/>
        <w:rPr>
          <w:rFonts w:ascii="Times New Roman" w:hAnsi="Times New Roman"/>
          <w:sz w:val="22"/>
          <w:szCs w:val="22"/>
          <w:lang w:eastAsia="lt-LT"/>
        </w:rPr>
      </w:pPr>
      <w:r w:rsidRPr="007C74E8">
        <w:rPr>
          <w:rFonts w:ascii="Times New Roman" w:hAnsi="Times New Roman"/>
          <w:color w:val="000000"/>
          <w:sz w:val="22"/>
          <w:szCs w:val="22"/>
          <w:lang w:eastAsia="lt-LT"/>
        </w:rPr>
        <w:t>1. Tas, kas savo vardu išleido arba viešai paskelbė svetimą literatūros, mokslo ar</w:t>
      </w:r>
      <w:r w:rsidRPr="007C74E8">
        <w:rPr>
          <w:rFonts w:ascii="Times New Roman" w:hAnsi="Times New Roman"/>
          <w:b/>
          <w:color w:val="000000"/>
          <w:sz w:val="22"/>
          <w:szCs w:val="22"/>
          <w:lang w:eastAsia="lt-LT"/>
        </w:rPr>
        <w:t xml:space="preserve"> </w:t>
      </w:r>
      <w:r w:rsidRPr="007C74E8">
        <w:rPr>
          <w:rFonts w:ascii="Times New Roman" w:hAnsi="Times New Roman"/>
          <w:color w:val="000000"/>
          <w:sz w:val="22"/>
          <w:szCs w:val="22"/>
          <w:lang w:eastAsia="lt-LT"/>
        </w:rPr>
        <w:t xml:space="preserve">meno kūrinį </w:t>
      </w:r>
      <w:r w:rsidRPr="007C74E8">
        <w:rPr>
          <w:rFonts w:ascii="Times New Roman" w:hAnsi="Times New Roman"/>
          <w:sz w:val="22"/>
          <w:szCs w:val="22"/>
        </w:rPr>
        <w:t>(įskaitant kompiuterių programas ir duomenų bazes)</w:t>
      </w:r>
      <w:r w:rsidRPr="007C74E8">
        <w:rPr>
          <w:rFonts w:ascii="Times New Roman" w:hAnsi="Times New Roman"/>
          <w:color w:val="000000"/>
          <w:sz w:val="22"/>
          <w:szCs w:val="22"/>
          <w:lang w:eastAsia="lt-LT"/>
        </w:rPr>
        <w:t xml:space="preserve"> arba jo dalį,</w:t>
      </w:r>
    </w:p>
    <w:p w:rsidR="00BC2B7F" w:rsidRPr="007C74E8" w:rsidRDefault="00BC2B7F" w:rsidP="00BC2B7F">
      <w:pPr>
        <w:ind w:firstLine="720"/>
        <w:jc w:val="both"/>
        <w:rPr>
          <w:rFonts w:ascii="Times New Roman" w:hAnsi="Times New Roman"/>
          <w:sz w:val="22"/>
          <w:szCs w:val="22"/>
          <w:lang w:eastAsia="lt-LT"/>
        </w:rPr>
      </w:pPr>
      <w:r w:rsidRPr="007C74E8">
        <w:rPr>
          <w:rFonts w:ascii="Times New Roman" w:hAnsi="Times New Roman"/>
          <w:color w:val="000000"/>
          <w:sz w:val="22"/>
          <w:szCs w:val="22"/>
          <w:lang w:eastAsia="lt-LT"/>
        </w:rPr>
        <w:t xml:space="preserve"> baudžiamas viešaisiais darbais arba bauda, arba laisvės apribojimu, arba areštu, arba laisvės atėmimu iki dvejų metų.</w:t>
      </w:r>
    </w:p>
    <w:p w:rsidR="00BC2B7F" w:rsidRPr="007C74E8" w:rsidRDefault="00BC2B7F" w:rsidP="00BC2B7F">
      <w:pPr>
        <w:ind w:firstLine="720"/>
        <w:jc w:val="both"/>
        <w:rPr>
          <w:rFonts w:ascii="Times New Roman" w:hAnsi="Times New Roman"/>
          <w:sz w:val="22"/>
          <w:szCs w:val="22"/>
          <w:lang w:eastAsia="lt-LT"/>
        </w:rPr>
      </w:pPr>
      <w:r w:rsidRPr="007C74E8">
        <w:rPr>
          <w:rFonts w:ascii="Times New Roman" w:hAnsi="Times New Roman"/>
          <w:color w:val="000000"/>
          <w:sz w:val="22"/>
          <w:szCs w:val="22"/>
          <w:lang w:eastAsia="lt-LT"/>
        </w:rPr>
        <w:t xml:space="preserve">2. Tas, kas pasinaudodamas tarnybos padėtimi arba panaudodamas psichinę prievartą privertė literatūros, mokslo ar meno kūrinio </w:t>
      </w:r>
      <w:r w:rsidRPr="007C74E8">
        <w:rPr>
          <w:rFonts w:ascii="Times New Roman" w:hAnsi="Times New Roman"/>
          <w:sz w:val="22"/>
          <w:szCs w:val="22"/>
        </w:rPr>
        <w:t>(įskaitant kompiuterių programas ir duomenų bazes)</w:t>
      </w:r>
      <w:r w:rsidRPr="007C74E8">
        <w:rPr>
          <w:rFonts w:ascii="Times New Roman" w:hAnsi="Times New Roman"/>
          <w:color w:val="000000"/>
          <w:sz w:val="22"/>
          <w:szCs w:val="22"/>
          <w:lang w:eastAsia="lt-LT"/>
        </w:rPr>
        <w:t xml:space="preserve"> arba jo dalies autorių pripažinti kitą asmenį bendraautoriumi ar autoriaus teisių perėmėju arba atsisakyti autorystės teisės,</w:t>
      </w:r>
    </w:p>
    <w:p w:rsidR="00BC2B7F" w:rsidRPr="007C74E8" w:rsidRDefault="00BC2B7F" w:rsidP="00BC2B7F">
      <w:pPr>
        <w:ind w:firstLine="720"/>
        <w:jc w:val="both"/>
        <w:rPr>
          <w:rFonts w:ascii="Times New Roman" w:hAnsi="Times New Roman"/>
          <w:sz w:val="22"/>
          <w:szCs w:val="22"/>
          <w:lang w:eastAsia="lt-LT"/>
        </w:rPr>
      </w:pPr>
      <w:r w:rsidRPr="007C74E8">
        <w:rPr>
          <w:rFonts w:ascii="Times New Roman" w:hAnsi="Times New Roman"/>
          <w:color w:val="000000"/>
          <w:sz w:val="22"/>
          <w:szCs w:val="22"/>
          <w:lang w:eastAsia="lt-LT"/>
        </w:rPr>
        <w:t>baudžiamas bauda arba laisvės apribojimu, arba areštu, arba laisvės atėmimu iki trejų metų.</w:t>
      </w:r>
    </w:p>
    <w:p w:rsidR="00013333" w:rsidRPr="007C74E8" w:rsidRDefault="00BC2B7F" w:rsidP="00BC2B7F">
      <w:pPr>
        <w:ind w:firstLine="720"/>
        <w:jc w:val="both"/>
        <w:rPr>
          <w:rFonts w:ascii="Times New Roman" w:hAnsi="Times New Roman"/>
          <w:color w:val="000000"/>
          <w:sz w:val="22"/>
          <w:szCs w:val="22"/>
        </w:rPr>
      </w:pPr>
      <w:r w:rsidRPr="007C74E8">
        <w:rPr>
          <w:rFonts w:ascii="Times New Roman" w:hAnsi="Times New Roman"/>
          <w:sz w:val="22"/>
          <w:szCs w:val="22"/>
          <w:lang w:eastAsia="lt-LT"/>
        </w:rPr>
        <w:t>3.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79"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BC2B7F" w:rsidRPr="007C74E8" w:rsidRDefault="00BC2B7F" w:rsidP="00BC2B7F">
      <w:pPr>
        <w:pStyle w:val="PlainText"/>
        <w:jc w:val="both"/>
        <w:rPr>
          <w:rFonts w:ascii="Times New Roman" w:hAnsi="Times New Roman" w:cs="Times New Roman"/>
          <w:i/>
        </w:rPr>
      </w:pPr>
      <w:r w:rsidRPr="007C74E8">
        <w:rPr>
          <w:rFonts w:ascii="Times New Roman" w:hAnsi="Times New Roman" w:cs="Times New Roman"/>
          <w:i/>
        </w:rPr>
        <w:t xml:space="preserve">Nr. </w:t>
      </w:r>
      <w:hyperlink r:id="rId180" w:history="1">
        <w:r w:rsidRPr="007C74E8">
          <w:rPr>
            <w:rStyle w:val="Hyperlink"/>
            <w:rFonts w:ascii="Times New Roman" w:hAnsi="Times New Roman" w:cs="Times New Roman"/>
            <w:i/>
          </w:rPr>
          <w:t>XI-330</w:t>
        </w:r>
      </w:hyperlink>
      <w:r w:rsidRPr="007C74E8">
        <w:rPr>
          <w:rFonts w:ascii="Times New Roman" w:hAnsi="Times New Roman" w:cs="Times New Roman"/>
          <w:i/>
        </w:rPr>
        <w:t>, 2009-07-09, Žin., 2009, Nr. 87-3663 (2009-07-23)</w:t>
      </w:r>
    </w:p>
    <w:p w:rsidR="00013333" w:rsidRPr="007C74E8" w:rsidRDefault="00013333">
      <w:pPr>
        <w:ind w:firstLine="720"/>
        <w:jc w:val="both"/>
        <w:rPr>
          <w:rFonts w:ascii="Times New Roman" w:hAnsi="Times New Roman"/>
          <w:color w:val="000000"/>
          <w:sz w:val="22"/>
        </w:rPr>
      </w:pPr>
    </w:p>
    <w:p w:rsidR="004D185E" w:rsidRPr="007C74E8" w:rsidRDefault="004D185E" w:rsidP="004D185E">
      <w:pPr>
        <w:rPr>
          <w:rFonts w:ascii="Times New Roman" w:hAnsi="Times New Roman"/>
          <w:i/>
          <w:color w:val="000000"/>
          <w:sz w:val="20"/>
        </w:rPr>
      </w:pPr>
      <w:r w:rsidRPr="007C74E8">
        <w:rPr>
          <w:rFonts w:ascii="Times New Roman" w:hAnsi="Times New Roman"/>
          <w:i/>
          <w:color w:val="000000"/>
          <w:sz w:val="20"/>
        </w:rPr>
        <w:t>Straipsnio pavadinimo pakeitimai:</w:t>
      </w:r>
    </w:p>
    <w:p w:rsidR="004D185E" w:rsidRPr="007C74E8" w:rsidRDefault="004D185E" w:rsidP="004D185E">
      <w:pPr>
        <w:pStyle w:val="PlainText"/>
        <w:jc w:val="both"/>
        <w:rPr>
          <w:rFonts w:ascii="Times New Roman" w:hAnsi="Times New Roman" w:cs="Times New Roman"/>
          <w:i/>
        </w:rPr>
      </w:pPr>
      <w:r w:rsidRPr="007C74E8">
        <w:rPr>
          <w:rFonts w:ascii="Times New Roman" w:hAnsi="Times New Roman" w:cs="Times New Roman"/>
          <w:i/>
        </w:rPr>
        <w:t xml:space="preserve">Nr. </w:t>
      </w:r>
      <w:hyperlink r:id="rId181" w:history="1">
        <w:r w:rsidRPr="007C74E8">
          <w:rPr>
            <w:rStyle w:val="Hyperlink"/>
            <w:rFonts w:ascii="Times New Roman" w:hAnsi="Times New Roman" w:cs="Times New Roman"/>
            <w:i/>
          </w:rPr>
          <w:t>XI-330</w:t>
        </w:r>
      </w:hyperlink>
      <w:r w:rsidRPr="007C74E8">
        <w:rPr>
          <w:rFonts w:ascii="Times New Roman" w:hAnsi="Times New Roman" w:cs="Times New Roman"/>
          <w:i/>
        </w:rPr>
        <w:t>, 2009-07-09, Žin., 2009, Nr. 87-3663 (2009-07-23)</w:t>
      </w:r>
    </w:p>
    <w:p w:rsidR="004D185E" w:rsidRPr="007C74E8" w:rsidRDefault="004D185E" w:rsidP="004D185E">
      <w:pPr>
        <w:ind w:left="2410" w:hanging="1690"/>
        <w:jc w:val="both"/>
        <w:rPr>
          <w:rFonts w:ascii="Times New Roman" w:hAnsi="Times New Roman"/>
          <w:sz w:val="22"/>
          <w:szCs w:val="22"/>
        </w:rPr>
      </w:pPr>
      <w:bookmarkStart w:id="251" w:name="straipsnis192"/>
      <w:r w:rsidRPr="007C74E8">
        <w:rPr>
          <w:rFonts w:ascii="Times New Roman" w:hAnsi="Times New Roman"/>
          <w:b/>
          <w:bCs/>
          <w:sz w:val="22"/>
          <w:szCs w:val="22"/>
        </w:rPr>
        <w:t>192 straipsnis. Literatūros, mokslo, meno kūrinio ar gretutinių teisių objekto neteisėtas atgaminimas, neteisėtų kopijų platinimas, gabenimas ar laikymas</w:t>
      </w:r>
    </w:p>
    <w:bookmarkEnd w:id="251"/>
    <w:p w:rsidR="004D185E" w:rsidRPr="007C74E8" w:rsidRDefault="004D185E" w:rsidP="004D185E">
      <w:pPr>
        <w:ind w:firstLine="720"/>
        <w:jc w:val="both"/>
        <w:rPr>
          <w:rFonts w:ascii="Times New Roman" w:hAnsi="Times New Roman"/>
          <w:sz w:val="22"/>
          <w:szCs w:val="22"/>
        </w:rPr>
      </w:pPr>
      <w:r w:rsidRPr="007C74E8">
        <w:rPr>
          <w:rFonts w:ascii="Times New Roman" w:hAnsi="Times New Roman"/>
          <w:sz w:val="22"/>
          <w:szCs w:val="22"/>
        </w:rPr>
        <w:t>1. Tas, kas neteisėtai atgamino literatūros, mokslo ar meno kūrinį (įskaitant kompiuterių programas ir duomenų bazes) ar gretutinių teisių objektą arba jų dalį komercijos tikslais arba platino, gabeno ar laikė komercijos tikslais neteisėtas jų kopijas, jeigu kopijų bendra vertė pagal teisėtų kopijų, o kai jų nėra, pagal atgamintų kūrinių originalų kainas viršijo 100 MGL dydžio sumą,</w:t>
      </w:r>
    </w:p>
    <w:p w:rsidR="004D185E" w:rsidRPr="007C74E8" w:rsidRDefault="004D185E" w:rsidP="004D185E">
      <w:pPr>
        <w:ind w:firstLine="720"/>
        <w:jc w:val="both"/>
        <w:rPr>
          <w:rFonts w:ascii="Times New Roman" w:hAnsi="Times New Roman"/>
          <w:sz w:val="22"/>
          <w:szCs w:val="22"/>
        </w:rPr>
      </w:pPr>
      <w:r w:rsidRPr="007C74E8">
        <w:rPr>
          <w:rFonts w:ascii="Times New Roman" w:hAnsi="Times New Roman"/>
          <w:sz w:val="22"/>
          <w:szCs w:val="22"/>
        </w:rPr>
        <w:t>baudžiamas viešaisiais darbais arba bauda, arba laisvės apribojimu, arba areštu, arba laisvės atėmimu iki dvejų metų.</w:t>
      </w:r>
    </w:p>
    <w:p w:rsidR="004D185E" w:rsidRPr="007C74E8" w:rsidRDefault="004D185E" w:rsidP="004D185E">
      <w:pPr>
        <w:ind w:firstLine="720"/>
        <w:jc w:val="both"/>
        <w:rPr>
          <w:rFonts w:ascii="Times New Roman" w:hAnsi="Times New Roman"/>
          <w:sz w:val="22"/>
          <w:szCs w:val="22"/>
        </w:rPr>
      </w:pPr>
      <w:r w:rsidRPr="007C74E8">
        <w:rPr>
          <w:rFonts w:ascii="Times New Roman" w:hAnsi="Times New Roman"/>
          <w:sz w:val="22"/>
          <w:szCs w:val="22"/>
        </w:rPr>
        <w:t xml:space="preserve">*2. Tas, kas padarė šio straipsnio 1 dalyje numatytą veiką, jeigu neteisėtų kopijų bendra vertė pagal teisėtų kopijų, o kai jų nėra, pagal atgamintų kūrinių originalų kainas viršijo 250 MGL dydžio sumą, </w:t>
      </w:r>
    </w:p>
    <w:p w:rsidR="004D185E" w:rsidRPr="007C74E8" w:rsidRDefault="004D185E" w:rsidP="004D185E">
      <w:pPr>
        <w:ind w:firstLine="720"/>
        <w:jc w:val="both"/>
        <w:rPr>
          <w:rFonts w:ascii="Times New Roman" w:hAnsi="Times New Roman"/>
          <w:sz w:val="22"/>
          <w:szCs w:val="22"/>
        </w:rPr>
      </w:pPr>
      <w:r w:rsidRPr="007C74E8">
        <w:rPr>
          <w:rFonts w:ascii="Times New Roman" w:hAnsi="Times New Roman"/>
          <w:sz w:val="22"/>
          <w:szCs w:val="22"/>
        </w:rPr>
        <w:t>baudžiamas bauda arba laisvės apribojimu, arba areštu, arba laisvės atėmimu iki trejų metų.</w:t>
      </w:r>
    </w:p>
    <w:p w:rsidR="004D185E" w:rsidRPr="007C74E8" w:rsidRDefault="004D185E" w:rsidP="004D185E">
      <w:pPr>
        <w:pStyle w:val="BodyText2"/>
        <w:ind w:firstLine="709"/>
        <w:rPr>
          <w:sz w:val="22"/>
          <w:szCs w:val="22"/>
        </w:rPr>
      </w:pPr>
      <w:r w:rsidRPr="007C74E8">
        <w:rPr>
          <w:sz w:val="22"/>
          <w:szCs w:val="22"/>
        </w:rPr>
        <w:t>3. Už šiame straipsnyje numatytas veikas atsako ir juridinis asmuo.</w:t>
      </w:r>
    </w:p>
    <w:p w:rsidR="004D185E" w:rsidRPr="007C74E8" w:rsidRDefault="004D185E" w:rsidP="004D185E">
      <w:pPr>
        <w:pStyle w:val="BodyText2"/>
        <w:rPr>
          <w:i/>
          <w:color w:val="000000"/>
          <w:sz w:val="20"/>
        </w:rPr>
      </w:pPr>
      <w:r w:rsidRPr="007C74E8">
        <w:rPr>
          <w:i/>
          <w:color w:val="000000"/>
          <w:sz w:val="20"/>
        </w:rPr>
        <w:t>Straipsnio pakeitimai:</w:t>
      </w:r>
    </w:p>
    <w:p w:rsidR="004D185E" w:rsidRPr="007C74E8" w:rsidRDefault="004D185E" w:rsidP="004D185E">
      <w:pPr>
        <w:pStyle w:val="PlainText"/>
        <w:jc w:val="both"/>
        <w:rPr>
          <w:rFonts w:ascii="Times New Roman" w:hAnsi="Times New Roman" w:cs="Times New Roman"/>
          <w:i/>
        </w:rPr>
      </w:pPr>
      <w:r w:rsidRPr="007C74E8">
        <w:rPr>
          <w:rFonts w:ascii="Times New Roman" w:hAnsi="Times New Roman" w:cs="Times New Roman"/>
          <w:i/>
        </w:rPr>
        <w:t xml:space="preserve">Nr. </w:t>
      </w:r>
      <w:hyperlink r:id="rId182" w:history="1">
        <w:r w:rsidRPr="007C74E8">
          <w:rPr>
            <w:rStyle w:val="Hyperlink"/>
            <w:rFonts w:ascii="Times New Roman" w:hAnsi="Times New Roman" w:cs="Times New Roman"/>
            <w:i/>
          </w:rPr>
          <w:t>XI-330</w:t>
        </w:r>
      </w:hyperlink>
      <w:r w:rsidRPr="007C74E8">
        <w:rPr>
          <w:rFonts w:ascii="Times New Roman" w:hAnsi="Times New Roman" w:cs="Times New Roman"/>
          <w:i/>
        </w:rPr>
        <w:t>, 2009-07-09, Žin., 2009, Nr. 87-3663 (2009-07-23)</w:t>
      </w:r>
    </w:p>
    <w:p w:rsidR="004D185E" w:rsidRPr="007C74E8" w:rsidRDefault="004D185E" w:rsidP="004D185E">
      <w:pPr>
        <w:pStyle w:val="BodyText2"/>
        <w:rPr>
          <w:i/>
          <w:sz w:val="20"/>
        </w:rPr>
      </w:pPr>
      <w:r w:rsidRPr="007C74E8">
        <w:rPr>
          <w:b/>
          <w:color w:val="000000"/>
          <w:sz w:val="22"/>
        </w:rPr>
        <w:t>*</w:t>
      </w:r>
      <w:r w:rsidRPr="007C74E8">
        <w:rPr>
          <w:b/>
          <w:i/>
          <w:color w:val="000000"/>
          <w:sz w:val="20"/>
        </w:rPr>
        <w:t xml:space="preserve">Pastaba: </w:t>
      </w:r>
      <w:r w:rsidRPr="007C74E8">
        <w:rPr>
          <w:i/>
          <w:sz w:val="20"/>
        </w:rPr>
        <w:t>1 dalis, straipsnis  papildytas nauja 2 dalimi, buvusią 2 dalį laikyti 3 dalimi</w:t>
      </w:r>
    </w:p>
    <w:p w:rsidR="004D185E" w:rsidRPr="007C74E8" w:rsidRDefault="004D185E" w:rsidP="004D185E">
      <w:pPr>
        <w:pStyle w:val="BodyText2"/>
        <w:rPr>
          <w:b/>
          <w:color w:val="000000"/>
          <w:sz w:val="22"/>
        </w:rPr>
      </w:pPr>
    </w:p>
    <w:p w:rsidR="00013333" w:rsidRPr="007C74E8" w:rsidRDefault="00013333">
      <w:pPr>
        <w:pStyle w:val="BodyText2"/>
        <w:ind w:left="2340" w:hanging="1620"/>
        <w:rPr>
          <w:b/>
          <w:color w:val="000000"/>
          <w:sz w:val="22"/>
        </w:rPr>
      </w:pPr>
      <w:bookmarkStart w:id="252" w:name="straipsnis193"/>
      <w:r w:rsidRPr="007C74E8">
        <w:rPr>
          <w:b/>
          <w:color w:val="000000"/>
          <w:sz w:val="22"/>
        </w:rPr>
        <w:t>193 straipsnis. Informacijos apie autorių teisių ar gretutinių teisių valdymą sunaikinimas arba pakeitimas</w:t>
      </w:r>
    </w:p>
    <w:bookmarkEnd w:id="252"/>
    <w:p w:rsidR="00013333" w:rsidRPr="007C74E8" w:rsidRDefault="00013333">
      <w:pPr>
        <w:pStyle w:val="BodyText2"/>
        <w:ind w:firstLine="720"/>
        <w:rPr>
          <w:color w:val="000000"/>
          <w:sz w:val="22"/>
        </w:rPr>
      </w:pPr>
      <w:r w:rsidRPr="007C74E8">
        <w:rPr>
          <w:color w:val="000000"/>
          <w:sz w:val="22"/>
        </w:rPr>
        <w:t>1. Tas, kas be autorių teisių ar gretutinių teisių subjekto leidimo komercijos tikslais sunaikino arba pakeitė informaciją apie autorių teisių ar gretutinių teisių valdymą, jeigu pagal tą informaciją identifikuojamas kūrinys, kūrinio autorius, kitas autorių teisių subjektas arba atlikėjas, kūrinio atlikimas, fonograma, fonogramos gamintojas, kitas gretutinių teisių subjektas, taip pat informaciją apie kūrinio, jo atlikimo ar fonogramos naudojimo sąlygas ir tvarką, įskaitant visus skaičius ar kodus, perteikiančius kūrinio, atlikimo įrašo ar fonogramos egzemplioriuose pažymėtą arba jų viešo paskelbimo metu pateikiamą informaciją,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vienerių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pStyle w:val="BodyText2"/>
        <w:ind w:left="2520" w:hanging="1800"/>
        <w:rPr>
          <w:b/>
          <w:color w:val="000000"/>
          <w:sz w:val="22"/>
        </w:rPr>
      </w:pPr>
    </w:p>
    <w:p w:rsidR="00013333" w:rsidRPr="007C74E8" w:rsidRDefault="00013333">
      <w:pPr>
        <w:pStyle w:val="BodyText2"/>
        <w:ind w:left="2520" w:hanging="1800"/>
        <w:rPr>
          <w:b/>
          <w:color w:val="000000"/>
          <w:sz w:val="22"/>
        </w:rPr>
      </w:pPr>
      <w:bookmarkStart w:id="253" w:name="straipsnis194"/>
      <w:r w:rsidRPr="007C74E8">
        <w:rPr>
          <w:b/>
          <w:color w:val="000000"/>
          <w:sz w:val="22"/>
        </w:rPr>
        <w:t>194 straipsnis. Neteisėtas autorių teisių ar gretutinių teisių techninių apsaugos priemonių pašalinimas</w:t>
      </w:r>
    </w:p>
    <w:bookmarkEnd w:id="253"/>
    <w:p w:rsidR="00013333" w:rsidRPr="007C74E8" w:rsidRDefault="00013333">
      <w:pPr>
        <w:pStyle w:val="Footer"/>
        <w:spacing w:line="240" w:lineRule="auto"/>
        <w:rPr>
          <w:rFonts w:ascii="Times New Roman" w:hAnsi="Times New Roman"/>
          <w:sz w:val="22"/>
        </w:rPr>
      </w:pPr>
      <w:r w:rsidRPr="007C74E8">
        <w:rPr>
          <w:rFonts w:ascii="Times New Roman" w:hAnsi="Times New Roman"/>
          <w:sz w:val="22"/>
        </w:rPr>
        <w:tab/>
        <w:t>1. Tas, kas neteisėtai pašalino bet kokias technines apsaugos priemones, kurias autorių teisių ar gretutinių teisių subjektai naudoja savo teisėms įgyvendinti ar apsaugoti, arba komercijos tikslais gamino, importavo, eksportavo, laikė, gabeno ar platino galimybę pašalinti tas technines apsaugos priemones suteikiančius prietaisus (dekoderius, dekodavimo korteles ar kitokius prietaisus) arba programinę įrangą, slaptažodžius, kodus ar kitokius panašius duomenis,</w:t>
      </w:r>
    </w:p>
    <w:p w:rsidR="00013333" w:rsidRPr="007C74E8" w:rsidRDefault="00013333">
      <w:pPr>
        <w:pStyle w:val="Footer"/>
        <w:spacing w:line="240" w:lineRule="auto"/>
        <w:rPr>
          <w:rFonts w:ascii="Times New Roman" w:hAnsi="Times New Roman"/>
          <w:sz w:val="22"/>
        </w:rPr>
      </w:pPr>
      <w:r w:rsidRPr="007C74E8">
        <w:rPr>
          <w:rFonts w:ascii="Times New Roman" w:hAnsi="Times New Roman"/>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83"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84"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54" w:name="straipsnis195"/>
      <w:r w:rsidRPr="007C74E8">
        <w:rPr>
          <w:rFonts w:ascii="Times New Roman" w:hAnsi="Times New Roman"/>
          <w:b/>
          <w:color w:val="000000"/>
          <w:sz w:val="22"/>
        </w:rPr>
        <w:t>195 straipsnis. Pramoninės nuosavybės teisių pažeidimas</w:t>
      </w:r>
    </w:p>
    <w:bookmarkEnd w:id="254"/>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1. Tas, kas pažeidė išimtines patento savininko ar </w:t>
      </w:r>
      <w:r w:rsidRPr="007C74E8">
        <w:rPr>
          <w:rFonts w:ascii="Times New Roman" w:hAnsi="Times New Roman"/>
          <w:bCs/>
          <w:sz w:val="22"/>
        </w:rPr>
        <w:t>dizaino</w:t>
      </w:r>
      <w:r w:rsidRPr="007C74E8">
        <w:rPr>
          <w:rFonts w:ascii="Times New Roman" w:hAnsi="Times New Roman"/>
          <w:b/>
          <w:sz w:val="22"/>
        </w:rPr>
        <w:t xml:space="preserve"> </w:t>
      </w:r>
      <w:r w:rsidRPr="007C74E8">
        <w:rPr>
          <w:rFonts w:ascii="Times New Roman" w:hAnsi="Times New Roman"/>
          <w:sz w:val="22"/>
        </w:rPr>
        <w:t>savininko teises arba juridinio asmens teisę į juridinio asmens pavadinimą,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85"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Skyriaus pavadinimo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86"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jc w:val="center"/>
        <w:rPr>
          <w:rFonts w:ascii="Times New Roman" w:hAnsi="Times New Roman"/>
          <w:b/>
          <w:color w:val="000000"/>
          <w:sz w:val="22"/>
        </w:rPr>
      </w:pPr>
      <w:bookmarkStart w:id="255" w:name="skyrius30"/>
      <w:r w:rsidRPr="007C74E8">
        <w:rPr>
          <w:rFonts w:ascii="Times New Roman" w:hAnsi="Times New Roman"/>
          <w:b/>
          <w:color w:val="000000"/>
          <w:sz w:val="22"/>
        </w:rPr>
        <w:t>XXX SKYRIUS</w:t>
      </w:r>
    </w:p>
    <w:bookmarkEnd w:id="255"/>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ELEKTRONINIŲ DUOMENŲ IR INFORMACINIŲ SISTEMŲ SAUGUMUI</w:t>
      </w:r>
    </w:p>
    <w:p w:rsidR="00013333" w:rsidRPr="007C74E8" w:rsidRDefault="00013333">
      <w:pPr>
        <w:ind w:firstLine="720"/>
        <w:jc w:val="both"/>
        <w:rPr>
          <w:rFonts w:ascii="Times New Roman" w:hAnsi="Times New Roman"/>
          <w:color w:val="000000"/>
          <w:sz w:val="22"/>
        </w:rPr>
      </w:pPr>
    </w:p>
    <w:p w:rsidR="00013333" w:rsidRPr="007C74E8" w:rsidRDefault="00013333">
      <w:pPr>
        <w:pStyle w:val="BodyText3"/>
        <w:ind w:firstLine="720"/>
        <w:rPr>
          <w:b/>
          <w:bCs/>
          <w:color w:val="000000"/>
          <w:sz w:val="22"/>
          <w:szCs w:val="24"/>
        </w:rPr>
      </w:pPr>
      <w:bookmarkStart w:id="256" w:name="straipsnis196"/>
      <w:r w:rsidRPr="007C74E8">
        <w:rPr>
          <w:b/>
          <w:color w:val="000000"/>
          <w:sz w:val="22"/>
          <w:szCs w:val="24"/>
        </w:rPr>
        <w:t>196 straipsnis.</w:t>
      </w:r>
      <w:r w:rsidRPr="007C74E8">
        <w:rPr>
          <w:bCs/>
          <w:color w:val="000000"/>
          <w:sz w:val="22"/>
          <w:szCs w:val="24"/>
        </w:rPr>
        <w:t xml:space="preserve"> </w:t>
      </w:r>
      <w:r w:rsidRPr="007C74E8">
        <w:rPr>
          <w:b/>
          <w:bCs/>
          <w:color w:val="000000"/>
          <w:sz w:val="22"/>
          <w:szCs w:val="24"/>
        </w:rPr>
        <w:t>Neteisėtas poveikis elektroniniams duomenims</w:t>
      </w:r>
    </w:p>
    <w:bookmarkEnd w:id="256"/>
    <w:p w:rsidR="00013333" w:rsidRPr="007C74E8" w:rsidRDefault="00013333">
      <w:pPr>
        <w:pStyle w:val="BodyText3"/>
        <w:ind w:firstLine="720"/>
        <w:rPr>
          <w:sz w:val="22"/>
          <w:szCs w:val="24"/>
        </w:rPr>
      </w:pPr>
      <w:r w:rsidRPr="007C74E8">
        <w:rPr>
          <w:sz w:val="22"/>
          <w:szCs w:val="24"/>
        </w:rPr>
        <w:t xml:space="preserve">1. Tas, kas neteisėtai sunaikino, sugadino, pašalino ar pakeitė elektroninius duomenis arba technine įranga, programine įranga ar kitais būdais apribojo naudojimąsi tokiais duomenimis padarydamas didelės žalos, </w:t>
      </w:r>
    </w:p>
    <w:p w:rsidR="00013333" w:rsidRPr="007C74E8" w:rsidRDefault="00013333">
      <w:pPr>
        <w:pStyle w:val="BodyText3"/>
        <w:ind w:firstLine="720"/>
        <w:rPr>
          <w:sz w:val="22"/>
          <w:szCs w:val="24"/>
        </w:rPr>
      </w:pPr>
      <w:r w:rsidRPr="007C74E8">
        <w:rPr>
          <w:sz w:val="22"/>
          <w:szCs w:val="24"/>
        </w:rPr>
        <w:t>baudžiamas viešaisiais darbais arba bauda, arba laisvės atėmimu iki ketverių metų.</w:t>
      </w:r>
    </w:p>
    <w:p w:rsidR="00013333" w:rsidRPr="007C74E8" w:rsidRDefault="00013333">
      <w:pPr>
        <w:pStyle w:val="BodyText3"/>
        <w:ind w:firstLine="720"/>
        <w:rPr>
          <w:sz w:val="22"/>
          <w:szCs w:val="24"/>
        </w:rPr>
      </w:pPr>
      <w:r w:rsidRPr="007C74E8">
        <w:rPr>
          <w:sz w:val="22"/>
          <w:szCs w:val="24"/>
        </w:rPr>
        <w:t>2. Tas, kas šio straipsnio 1 dalyje numatytą veiką padarė strateginę reikšmę nacionaliniam saugumui ar didelę reikšmę valstybės valdymui, ūkiui ar finansų sistemai turinčios informacinės sistemos elektroniniams duomenims,</w:t>
      </w:r>
    </w:p>
    <w:p w:rsidR="00013333" w:rsidRPr="007C74E8" w:rsidRDefault="00013333">
      <w:pPr>
        <w:pStyle w:val="BodyText3"/>
        <w:ind w:firstLine="720"/>
        <w:rPr>
          <w:sz w:val="22"/>
          <w:szCs w:val="24"/>
        </w:rPr>
      </w:pPr>
      <w:r w:rsidRPr="007C74E8">
        <w:rPr>
          <w:sz w:val="22"/>
          <w:szCs w:val="24"/>
        </w:rPr>
        <w:t>baudžiamas bauda arba areštu, arba laisvės atėmimu iki šešerių metų.</w:t>
      </w:r>
    </w:p>
    <w:p w:rsidR="00013333" w:rsidRPr="007C74E8" w:rsidRDefault="00013333">
      <w:pPr>
        <w:pStyle w:val="BodyText3"/>
        <w:ind w:firstLine="720"/>
        <w:rPr>
          <w:sz w:val="22"/>
          <w:szCs w:val="24"/>
        </w:rPr>
      </w:pPr>
      <w:r w:rsidRPr="007C74E8">
        <w:rPr>
          <w:sz w:val="22"/>
          <w:szCs w:val="24"/>
        </w:rPr>
        <w:t xml:space="preserve">3. Tas, kas padarė šiame straipsnyje numatytą veiką padarydamas nedidelės žalos, padarė baudžiamąjį nusižengimą ir </w:t>
      </w:r>
    </w:p>
    <w:p w:rsidR="00013333" w:rsidRPr="007C74E8" w:rsidRDefault="00013333">
      <w:pPr>
        <w:pStyle w:val="BodyText3"/>
        <w:ind w:firstLine="720"/>
        <w:rPr>
          <w:b/>
          <w:bCs/>
          <w:color w:val="000000"/>
          <w:sz w:val="22"/>
          <w:szCs w:val="24"/>
        </w:rPr>
      </w:pPr>
      <w:r w:rsidRPr="007C74E8">
        <w:rPr>
          <w:sz w:val="22"/>
          <w:szCs w:val="24"/>
        </w:rPr>
        <w:t>baudžiamas viešaisiais darbais arba bauda, arba laisvės apribojimu, arba areštu.</w:t>
      </w:r>
    </w:p>
    <w:p w:rsidR="00013333" w:rsidRPr="007C74E8" w:rsidRDefault="00013333">
      <w:pPr>
        <w:pStyle w:val="BodyText3"/>
        <w:ind w:firstLine="720"/>
        <w:rPr>
          <w:sz w:val="22"/>
          <w:szCs w:val="24"/>
        </w:rPr>
      </w:pPr>
      <w:r w:rsidRPr="007C74E8">
        <w:rPr>
          <w:color w:val="000000"/>
          <w:sz w:val="22"/>
          <w:szCs w:val="24"/>
        </w:rPr>
        <w:t>4.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87"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88"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pStyle w:val="BodyText3"/>
        <w:ind w:firstLine="720"/>
        <w:rPr>
          <w:b/>
          <w:bCs/>
          <w:sz w:val="22"/>
          <w:szCs w:val="24"/>
        </w:rPr>
      </w:pPr>
      <w:bookmarkStart w:id="257" w:name="straipsnis197"/>
      <w:r w:rsidRPr="007C74E8">
        <w:rPr>
          <w:b/>
          <w:bCs/>
          <w:sz w:val="22"/>
          <w:szCs w:val="24"/>
        </w:rPr>
        <w:t>197 straipsnis. Neteisėtas poveikis informacinei sistemai</w:t>
      </w:r>
    </w:p>
    <w:bookmarkEnd w:id="257"/>
    <w:p w:rsidR="00013333" w:rsidRPr="007C74E8" w:rsidRDefault="00013333">
      <w:pPr>
        <w:pStyle w:val="BodyText3"/>
        <w:ind w:firstLine="720"/>
        <w:rPr>
          <w:sz w:val="22"/>
          <w:szCs w:val="24"/>
        </w:rPr>
      </w:pPr>
      <w:r w:rsidRPr="007C74E8">
        <w:rPr>
          <w:sz w:val="22"/>
          <w:szCs w:val="24"/>
        </w:rPr>
        <w:t>1. Tas, kas neteisėtai sutrikdė ar nutraukė informacinės sistemos darbą padarydamas didelės žalos,</w:t>
      </w:r>
    </w:p>
    <w:p w:rsidR="00013333" w:rsidRPr="007C74E8" w:rsidRDefault="00013333">
      <w:pPr>
        <w:pStyle w:val="BodyText3"/>
        <w:tabs>
          <w:tab w:val="left" w:pos="168"/>
        </w:tabs>
        <w:ind w:firstLine="720"/>
        <w:rPr>
          <w:sz w:val="22"/>
          <w:szCs w:val="24"/>
        </w:rPr>
      </w:pPr>
      <w:r w:rsidRPr="007C74E8">
        <w:rPr>
          <w:sz w:val="22"/>
          <w:szCs w:val="24"/>
        </w:rPr>
        <w:t>baudžiamas bauda arba areštu, arba laisvės atėmimu iki ketverių</w:t>
      </w:r>
      <w:r w:rsidRPr="007C74E8">
        <w:rPr>
          <w:b/>
          <w:bCs/>
          <w:sz w:val="22"/>
          <w:szCs w:val="24"/>
        </w:rPr>
        <w:t xml:space="preserve"> </w:t>
      </w:r>
      <w:r w:rsidRPr="007C74E8">
        <w:rPr>
          <w:sz w:val="22"/>
          <w:szCs w:val="24"/>
        </w:rPr>
        <w:t>metų.</w:t>
      </w:r>
    </w:p>
    <w:p w:rsidR="00013333" w:rsidRPr="007C74E8" w:rsidRDefault="00013333">
      <w:pPr>
        <w:pStyle w:val="BodyText3"/>
        <w:ind w:firstLine="720"/>
        <w:rPr>
          <w:sz w:val="22"/>
          <w:szCs w:val="24"/>
        </w:rPr>
      </w:pPr>
      <w:r w:rsidRPr="007C74E8">
        <w:rPr>
          <w:sz w:val="22"/>
          <w:szCs w:val="24"/>
        </w:rPr>
        <w:t>2. Tas, kas šio straipsnio 1 dalyje numatytą veiką padarė strateginę reikšmę nacionaliniam saugumui arba didelę reikšmę valstybės valdymui, ūkiui ar finansų sistemai turinčiai informacinei sistemai,</w:t>
      </w:r>
    </w:p>
    <w:p w:rsidR="00013333" w:rsidRPr="007C74E8" w:rsidRDefault="00013333">
      <w:pPr>
        <w:pStyle w:val="BodyText3"/>
        <w:ind w:firstLine="720"/>
        <w:rPr>
          <w:sz w:val="22"/>
          <w:szCs w:val="24"/>
        </w:rPr>
      </w:pPr>
      <w:r w:rsidRPr="007C74E8">
        <w:rPr>
          <w:sz w:val="22"/>
          <w:szCs w:val="24"/>
        </w:rPr>
        <w:t>baudžiamas bauda arba areštu, arba laisvės atėmimu iki šešerių metų.</w:t>
      </w:r>
    </w:p>
    <w:p w:rsidR="00013333" w:rsidRPr="007C74E8" w:rsidRDefault="00013333">
      <w:pPr>
        <w:pStyle w:val="BodyText3"/>
        <w:ind w:firstLine="720"/>
        <w:rPr>
          <w:sz w:val="22"/>
          <w:szCs w:val="24"/>
        </w:rPr>
      </w:pPr>
      <w:r w:rsidRPr="007C74E8">
        <w:rPr>
          <w:sz w:val="22"/>
          <w:szCs w:val="24"/>
        </w:rPr>
        <w:t xml:space="preserve">3. Tas, kas padarė šiame straipsnyje numatytą veiką padarydamas nedidelės žalos, padarė baudžiamąjį nusižengimą ir </w:t>
      </w:r>
    </w:p>
    <w:p w:rsidR="00013333" w:rsidRPr="007C74E8" w:rsidRDefault="00013333">
      <w:pPr>
        <w:pStyle w:val="BodyText3"/>
        <w:tabs>
          <w:tab w:val="left" w:pos="168"/>
        </w:tabs>
        <w:ind w:firstLine="720"/>
        <w:rPr>
          <w:sz w:val="22"/>
          <w:szCs w:val="24"/>
        </w:rPr>
      </w:pPr>
      <w:r w:rsidRPr="007C74E8">
        <w:rPr>
          <w:sz w:val="22"/>
          <w:szCs w:val="24"/>
        </w:rPr>
        <w:t>baudžiamas viešaisiais darbais arba bauda, arba laisvės apribojimu, arba areštu.</w:t>
      </w:r>
    </w:p>
    <w:p w:rsidR="00013333" w:rsidRPr="007C74E8" w:rsidRDefault="00013333">
      <w:pPr>
        <w:pStyle w:val="BodyText3"/>
        <w:ind w:firstLine="720"/>
        <w:rPr>
          <w:color w:val="000000"/>
          <w:sz w:val="22"/>
          <w:szCs w:val="24"/>
        </w:rPr>
      </w:pPr>
      <w:r w:rsidRPr="007C74E8">
        <w:rPr>
          <w:sz w:val="22"/>
          <w:szCs w:val="24"/>
        </w:rPr>
        <w:t>4.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89"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90"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pStyle w:val="BodyText3"/>
        <w:ind w:firstLine="720"/>
        <w:rPr>
          <w:rFonts w:eastAsia="Arial Unicode MS"/>
          <w:b/>
          <w:bCs/>
          <w:sz w:val="22"/>
          <w:szCs w:val="24"/>
        </w:rPr>
      </w:pPr>
      <w:bookmarkStart w:id="258" w:name="straipsnis198"/>
      <w:r w:rsidRPr="007C74E8">
        <w:rPr>
          <w:b/>
          <w:bCs/>
          <w:color w:val="000000"/>
          <w:sz w:val="22"/>
          <w:szCs w:val="24"/>
        </w:rPr>
        <w:t xml:space="preserve">198 straipsnis. Neteisėtas elektroninių duomenų perėmimas </w:t>
      </w:r>
      <w:r w:rsidRPr="007C74E8">
        <w:rPr>
          <w:b/>
          <w:bCs/>
          <w:sz w:val="22"/>
          <w:szCs w:val="24"/>
        </w:rPr>
        <w:t>ir panaudojimas</w:t>
      </w:r>
    </w:p>
    <w:bookmarkEnd w:id="258"/>
    <w:p w:rsidR="00013333" w:rsidRPr="007C74E8" w:rsidRDefault="00013333">
      <w:pPr>
        <w:pStyle w:val="BodyText3"/>
        <w:ind w:firstLine="720"/>
        <w:rPr>
          <w:strike/>
          <w:sz w:val="22"/>
          <w:szCs w:val="24"/>
        </w:rPr>
      </w:pPr>
      <w:r w:rsidRPr="007C74E8">
        <w:rPr>
          <w:sz w:val="22"/>
          <w:szCs w:val="24"/>
        </w:rPr>
        <w:t xml:space="preserve">1. Tas, kas </w:t>
      </w:r>
      <w:r w:rsidRPr="007C74E8">
        <w:rPr>
          <w:color w:val="000000"/>
          <w:sz w:val="22"/>
          <w:szCs w:val="24"/>
        </w:rPr>
        <w:t>neteisėtai stebėjo, fiksavo, perėmė, įgijo, laikė, pasisavino,</w:t>
      </w:r>
      <w:r w:rsidRPr="007C74E8">
        <w:rPr>
          <w:sz w:val="22"/>
          <w:szCs w:val="24"/>
        </w:rPr>
        <w:t xml:space="preserve"> paskleidė ar kitaip panaudojo</w:t>
      </w:r>
      <w:r w:rsidRPr="007C74E8">
        <w:rPr>
          <w:color w:val="000000"/>
          <w:sz w:val="22"/>
          <w:szCs w:val="24"/>
        </w:rPr>
        <w:t xml:space="preserve"> neviešus elektroninius duomenis, </w:t>
      </w:r>
    </w:p>
    <w:p w:rsidR="00013333" w:rsidRPr="007C74E8" w:rsidRDefault="00013333">
      <w:pPr>
        <w:pStyle w:val="BodyText3"/>
        <w:ind w:firstLine="720"/>
        <w:rPr>
          <w:sz w:val="22"/>
          <w:szCs w:val="24"/>
        </w:rPr>
      </w:pPr>
      <w:r w:rsidRPr="007C74E8">
        <w:rPr>
          <w:sz w:val="22"/>
          <w:szCs w:val="24"/>
        </w:rPr>
        <w:t>baudžiamas bauda arba laisvės atėmimu iki ketverių metų.</w:t>
      </w:r>
    </w:p>
    <w:p w:rsidR="00013333" w:rsidRPr="007C74E8" w:rsidRDefault="00013333">
      <w:pPr>
        <w:ind w:firstLine="720"/>
        <w:jc w:val="both"/>
        <w:rPr>
          <w:rFonts w:ascii="Times New Roman" w:hAnsi="Times New Roman"/>
          <w:sz w:val="22"/>
          <w:szCs w:val="24"/>
        </w:rPr>
      </w:pPr>
      <w:r w:rsidRPr="007C74E8">
        <w:rPr>
          <w:rFonts w:ascii="Times New Roman" w:hAnsi="Times New Roman"/>
          <w:sz w:val="22"/>
          <w:szCs w:val="24"/>
        </w:rPr>
        <w:t>2. Tas, kas</w:t>
      </w:r>
      <w:r w:rsidRPr="007C74E8">
        <w:rPr>
          <w:rFonts w:ascii="Times New Roman" w:hAnsi="Times New Roman"/>
          <w:color w:val="000000"/>
          <w:sz w:val="22"/>
          <w:szCs w:val="24"/>
        </w:rPr>
        <w:t xml:space="preserve"> neteisėtai stebėjo, fiksavo, perėmė, įgijo, laikė, pasisavino,</w:t>
      </w:r>
      <w:r w:rsidRPr="007C74E8">
        <w:rPr>
          <w:rFonts w:ascii="Times New Roman" w:hAnsi="Times New Roman"/>
          <w:sz w:val="22"/>
          <w:szCs w:val="24"/>
        </w:rPr>
        <w:t xml:space="preserve"> paskleidė ar kitaip panaudojo strateginę reikšmę nacionaliniam saugumui arba didelę reikšmę valstybės valdymui, ūkiui ar finansų sistemai turinčius neviešus elektroninius duomenis,</w:t>
      </w:r>
    </w:p>
    <w:p w:rsidR="00013333" w:rsidRPr="007C74E8" w:rsidRDefault="00013333">
      <w:pPr>
        <w:pStyle w:val="BodyTextIndent2"/>
        <w:rPr>
          <w:b w:val="0"/>
          <w:bCs/>
          <w:sz w:val="22"/>
          <w:szCs w:val="24"/>
        </w:rPr>
      </w:pPr>
      <w:r w:rsidRPr="007C74E8">
        <w:rPr>
          <w:b w:val="0"/>
          <w:bCs/>
          <w:sz w:val="22"/>
          <w:szCs w:val="24"/>
        </w:rPr>
        <w:t>baudžiamas laisvės atėmimu iki šešerių metų.</w:t>
      </w:r>
    </w:p>
    <w:p w:rsidR="00013333" w:rsidRPr="007C74E8" w:rsidRDefault="00013333">
      <w:pPr>
        <w:pStyle w:val="BodyText3"/>
        <w:ind w:firstLine="720"/>
        <w:rPr>
          <w:sz w:val="22"/>
          <w:szCs w:val="24"/>
        </w:rPr>
      </w:pPr>
      <w:r w:rsidRPr="007C74E8">
        <w:rPr>
          <w:sz w:val="22"/>
          <w:szCs w:val="24"/>
        </w:rPr>
        <w:t>3.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91"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pStyle w:val="BodyText3"/>
        <w:ind w:firstLine="720"/>
        <w:rPr>
          <w:rFonts w:eastAsia="Arial Unicode MS"/>
          <w:b/>
          <w:bCs/>
          <w:sz w:val="22"/>
          <w:szCs w:val="24"/>
        </w:rPr>
      </w:pPr>
      <w:bookmarkStart w:id="259" w:name="straipsnis198_1p"/>
      <w:r w:rsidRPr="007C74E8">
        <w:rPr>
          <w:b/>
          <w:bCs/>
          <w:sz w:val="22"/>
          <w:szCs w:val="24"/>
        </w:rPr>
        <w:t>198</w:t>
      </w:r>
      <w:r w:rsidRPr="007C74E8">
        <w:rPr>
          <w:b/>
          <w:bCs/>
          <w:sz w:val="22"/>
          <w:szCs w:val="24"/>
          <w:vertAlign w:val="superscript"/>
        </w:rPr>
        <w:t>(1)</w:t>
      </w:r>
      <w:r w:rsidRPr="007C74E8">
        <w:rPr>
          <w:b/>
          <w:bCs/>
          <w:sz w:val="22"/>
          <w:szCs w:val="24"/>
        </w:rPr>
        <w:t xml:space="preserve"> straipsnis. Neteisėtas prisijungimas prie informacinės sistemos</w:t>
      </w:r>
    </w:p>
    <w:bookmarkEnd w:id="259"/>
    <w:p w:rsidR="00013333" w:rsidRPr="007C74E8" w:rsidRDefault="00013333">
      <w:pPr>
        <w:pStyle w:val="BodyText3"/>
        <w:ind w:firstLine="720"/>
        <w:rPr>
          <w:sz w:val="22"/>
          <w:szCs w:val="24"/>
        </w:rPr>
      </w:pPr>
      <w:r w:rsidRPr="007C74E8">
        <w:rPr>
          <w:sz w:val="22"/>
          <w:szCs w:val="24"/>
        </w:rPr>
        <w:t xml:space="preserve">1. Tas, kas neteisėtai prisijungė prie </w:t>
      </w:r>
      <w:r w:rsidRPr="007C74E8">
        <w:rPr>
          <w:kern w:val="36"/>
          <w:sz w:val="22"/>
          <w:szCs w:val="24"/>
        </w:rPr>
        <w:t xml:space="preserve">informacinės sistemos </w:t>
      </w:r>
      <w:r w:rsidRPr="007C74E8">
        <w:rPr>
          <w:sz w:val="22"/>
          <w:szCs w:val="24"/>
        </w:rPr>
        <w:t xml:space="preserve">pažeisdamas </w:t>
      </w:r>
      <w:r w:rsidRPr="007C74E8">
        <w:rPr>
          <w:kern w:val="36"/>
          <w:sz w:val="22"/>
          <w:szCs w:val="24"/>
        </w:rPr>
        <w:t xml:space="preserve">informacinės sistemos </w:t>
      </w:r>
      <w:r w:rsidRPr="007C74E8">
        <w:rPr>
          <w:sz w:val="22"/>
          <w:szCs w:val="24"/>
        </w:rPr>
        <w:t>apsaugos priemones,</w:t>
      </w:r>
    </w:p>
    <w:p w:rsidR="00013333" w:rsidRPr="007C74E8" w:rsidRDefault="00013333">
      <w:pPr>
        <w:pStyle w:val="BodyText3"/>
        <w:ind w:firstLine="720"/>
        <w:rPr>
          <w:sz w:val="22"/>
          <w:szCs w:val="24"/>
        </w:rPr>
      </w:pPr>
      <w:r w:rsidRPr="007C74E8">
        <w:rPr>
          <w:sz w:val="22"/>
          <w:szCs w:val="24"/>
        </w:rPr>
        <w:t xml:space="preserve">baudžiamas viešaisiais darbais arba bauda, arba areštu, arba laisvės atėmimu iki vienerių metų. </w:t>
      </w:r>
    </w:p>
    <w:p w:rsidR="00013333" w:rsidRPr="007C74E8" w:rsidRDefault="00013333">
      <w:pPr>
        <w:pStyle w:val="BodyText3"/>
        <w:ind w:firstLine="720"/>
        <w:rPr>
          <w:sz w:val="22"/>
          <w:szCs w:val="24"/>
        </w:rPr>
      </w:pPr>
      <w:r w:rsidRPr="007C74E8">
        <w:rPr>
          <w:sz w:val="22"/>
          <w:szCs w:val="24"/>
        </w:rPr>
        <w:t xml:space="preserve">2. Tas, kas </w:t>
      </w:r>
      <w:r w:rsidRPr="007C74E8">
        <w:rPr>
          <w:kern w:val="36"/>
          <w:sz w:val="22"/>
          <w:szCs w:val="24"/>
        </w:rPr>
        <w:t xml:space="preserve">neteisėtai prisijungė </w:t>
      </w:r>
      <w:r w:rsidRPr="007C74E8">
        <w:rPr>
          <w:sz w:val="22"/>
          <w:szCs w:val="24"/>
        </w:rPr>
        <w:t>prie strateginę reikšmę nacionaliniam saugumui arba didelę reikšmę valstybės valdymui, ūkiui ar finansų sistemai turinčios informacinės sistemos,</w:t>
      </w:r>
    </w:p>
    <w:p w:rsidR="00013333" w:rsidRPr="007C74E8" w:rsidRDefault="00013333">
      <w:pPr>
        <w:pStyle w:val="BodyText3"/>
        <w:ind w:firstLine="720"/>
        <w:rPr>
          <w:sz w:val="22"/>
          <w:szCs w:val="24"/>
        </w:rPr>
      </w:pPr>
      <w:r w:rsidRPr="007C74E8">
        <w:rPr>
          <w:sz w:val="22"/>
          <w:szCs w:val="24"/>
        </w:rPr>
        <w:t>baudžiamas bauda arba areštu, arba laisvės atėmimu iki trejų metų.</w:t>
      </w:r>
    </w:p>
    <w:p w:rsidR="00013333" w:rsidRPr="007C74E8" w:rsidRDefault="00013333">
      <w:pPr>
        <w:pStyle w:val="BodyText3"/>
        <w:ind w:firstLine="720"/>
        <w:rPr>
          <w:sz w:val="22"/>
          <w:szCs w:val="24"/>
        </w:rPr>
      </w:pPr>
      <w:r w:rsidRPr="007C74E8">
        <w:rPr>
          <w:sz w:val="22"/>
          <w:szCs w:val="24"/>
        </w:rPr>
        <w:t>3.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92"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93"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sz w:val="22"/>
        </w:rPr>
      </w:pPr>
    </w:p>
    <w:p w:rsidR="00013333" w:rsidRPr="007C74E8" w:rsidRDefault="00013333">
      <w:pPr>
        <w:pStyle w:val="BodyText3"/>
        <w:ind w:left="2694" w:hanging="1974"/>
        <w:rPr>
          <w:rFonts w:eastAsia="Arial Unicode MS"/>
          <w:b/>
          <w:bCs/>
          <w:sz w:val="22"/>
          <w:szCs w:val="24"/>
        </w:rPr>
      </w:pPr>
      <w:bookmarkStart w:id="260" w:name="straipsnis198_2p"/>
      <w:r w:rsidRPr="007C74E8">
        <w:rPr>
          <w:b/>
          <w:bCs/>
          <w:sz w:val="22"/>
          <w:szCs w:val="24"/>
        </w:rPr>
        <w:t>198</w:t>
      </w:r>
      <w:r w:rsidRPr="007C74E8">
        <w:rPr>
          <w:b/>
          <w:bCs/>
          <w:sz w:val="22"/>
          <w:szCs w:val="24"/>
          <w:vertAlign w:val="superscript"/>
        </w:rPr>
        <w:t>(2)</w:t>
      </w:r>
      <w:r w:rsidRPr="007C74E8">
        <w:rPr>
          <w:b/>
          <w:bCs/>
          <w:sz w:val="22"/>
          <w:szCs w:val="24"/>
        </w:rPr>
        <w:t xml:space="preserve"> straipsnis. Neteisėtas disponavimas įrenginiais, programine įranga, slaptažodžiais, prisijungimo kodais ir kitokiais duomenimis</w:t>
      </w:r>
    </w:p>
    <w:bookmarkEnd w:id="260"/>
    <w:p w:rsidR="00013333" w:rsidRPr="007C74E8" w:rsidRDefault="00013333">
      <w:pPr>
        <w:pStyle w:val="BodyText3"/>
        <w:ind w:firstLine="720"/>
        <w:rPr>
          <w:sz w:val="22"/>
          <w:szCs w:val="24"/>
        </w:rPr>
      </w:pPr>
      <w:r w:rsidRPr="007C74E8">
        <w:rPr>
          <w:sz w:val="22"/>
          <w:szCs w:val="24"/>
        </w:rPr>
        <w:t>1. Tas, kas neteisėtai gamino, gabeno, pardavė ar kitaip platino įrenginius ar programinę įrangą, taip pat slaptažodžius, prisijungimo kodus ar kitokius panašius duomenis, tiesiogiai skirtus daryti nusikalstamas veikas, arba tuo pačiu tikslu juos įgijo ar laikė,</w:t>
      </w:r>
    </w:p>
    <w:p w:rsidR="00013333" w:rsidRPr="007C74E8" w:rsidRDefault="00013333">
      <w:pPr>
        <w:pStyle w:val="BodyText3"/>
        <w:ind w:firstLine="720"/>
        <w:rPr>
          <w:strike/>
          <w:sz w:val="22"/>
          <w:szCs w:val="24"/>
        </w:rPr>
      </w:pPr>
      <w:r w:rsidRPr="007C74E8">
        <w:rPr>
          <w:sz w:val="22"/>
          <w:szCs w:val="24"/>
        </w:rPr>
        <w:t>baudžiamas viešaisiais darbais arba bauda, arba areštu, arba laisvės atėmimu iki trejų</w:t>
      </w:r>
      <w:r w:rsidRPr="007C74E8">
        <w:rPr>
          <w:b/>
          <w:bCs/>
          <w:sz w:val="22"/>
          <w:szCs w:val="24"/>
        </w:rPr>
        <w:t xml:space="preserve"> </w:t>
      </w:r>
      <w:r w:rsidRPr="007C74E8">
        <w:rPr>
          <w:sz w:val="22"/>
          <w:szCs w:val="24"/>
        </w:rPr>
        <w:t>metų.</w:t>
      </w:r>
    </w:p>
    <w:p w:rsidR="00013333" w:rsidRPr="007C74E8" w:rsidRDefault="00013333">
      <w:pPr>
        <w:pStyle w:val="BodyText3"/>
        <w:ind w:firstLine="720"/>
        <w:rPr>
          <w:bCs/>
          <w:sz w:val="22"/>
          <w:szCs w:val="24"/>
        </w:rPr>
      </w:pPr>
      <w:r w:rsidRPr="007C74E8">
        <w:rPr>
          <w:sz w:val="22"/>
          <w:szCs w:val="24"/>
        </w:rPr>
        <w:t>2.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194"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95"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jc w:val="center"/>
        <w:rPr>
          <w:rFonts w:ascii="Times New Roman" w:hAnsi="Times New Roman"/>
          <w:b/>
          <w:color w:val="000000"/>
          <w:sz w:val="22"/>
        </w:rPr>
      </w:pPr>
    </w:p>
    <w:p w:rsidR="00013333" w:rsidRPr="007C74E8" w:rsidRDefault="00013333">
      <w:pPr>
        <w:jc w:val="center"/>
        <w:rPr>
          <w:rFonts w:ascii="Times New Roman" w:hAnsi="Times New Roman"/>
          <w:b/>
          <w:color w:val="000000"/>
          <w:sz w:val="22"/>
        </w:rPr>
      </w:pPr>
      <w:bookmarkStart w:id="261" w:name="skyrius31"/>
      <w:r w:rsidRPr="007C74E8">
        <w:rPr>
          <w:rFonts w:ascii="Times New Roman" w:hAnsi="Times New Roman"/>
          <w:b/>
          <w:color w:val="000000"/>
          <w:sz w:val="22"/>
        </w:rPr>
        <w:t>XXXI SKYRIUS</w:t>
      </w:r>
    </w:p>
    <w:bookmarkEnd w:id="261"/>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EKONOMIKAI IR VERSLO TVARKAI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62" w:name="straipsnis199"/>
      <w:r w:rsidRPr="007C74E8">
        <w:rPr>
          <w:rFonts w:ascii="Times New Roman" w:hAnsi="Times New Roman"/>
          <w:b/>
          <w:color w:val="000000"/>
          <w:sz w:val="22"/>
        </w:rPr>
        <w:t>199 straipsnis. Kontrabanda</w:t>
      </w:r>
    </w:p>
    <w:bookmarkEnd w:id="26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per Lietuvos Respublikos valstybės sieną gabendamas privalomus pateikti muitinei daiktus, kurių vertė viršija 250 MGL dydžio sumą, nepateikė jų muitinės kontrolei ar kitaip šios kontrolės išvengė arba neturėdamas leidimo per Lietuvos Respublikos valstybės sieną gabeno kilnojamąsias kultūros vertybes ar antikvarinius daiktus,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atėmimu iki aštuonerių metų.</w:t>
      </w:r>
    </w:p>
    <w:p w:rsidR="00013333" w:rsidRPr="007C74E8" w:rsidRDefault="00013333">
      <w:pPr>
        <w:pStyle w:val="BodyTextIndent3"/>
        <w:rPr>
          <w:sz w:val="22"/>
        </w:rPr>
      </w:pPr>
      <w:r w:rsidRPr="007C74E8">
        <w:rPr>
          <w:sz w:val="22"/>
        </w:rPr>
        <w:t>2. Tas, kas nepateikdamas muitinės kontrolei ar kitaip jos išvengdamas arba neturėdamas leidimo per Lietuvos Respublikos valstybės sieną gabeno šaunamuosius ginklus, šaudmenis, sprogmenis, sprogstamąsias, radioaktyviąsias medžiagas ar kitas strategines prekes, nuodingąsias, stipriai veikiančias, narkotines, psichotropines medžiagas arba narkotinių ar psichotropinių medžiagų pirmtakus (prekursorius),</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nuo trejų iki 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196"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97"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sz w:val="22"/>
        </w:rPr>
      </w:pPr>
      <w:bookmarkStart w:id="263" w:name="straipsnis199_1p"/>
      <w:r w:rsidRPr="007C74E8">
        <w:rPr>
          <w:rFonts w:ascii="Times New Roman" w:hAnsi="Times New Roman"/>
          <w:b/>
          <w:sz w:val="22"/>
        </w:rPr>
        <w:t>199</w:t>
      </w:r>
      <w:r w:rsidRPr="007C74E8">
        <w:rPr>
          <w:rFonts w:ascii="Times New Roman" w:hAnsi="Times New Roman"/>
          <w:b/>
          <w:sz w:val="22"/>
          <w:vertAlign w:val="superscript"/>
        </w:rPr>
        <w:t>(1)</w:t>
      </w:r>
      <w:r w:rsidRPr="007C74E8">
        <w:rPr>
          <w:rFonts w:ascii="Times New Roman" w:hAnsi="Times New Roman"/>
          <w:b/>
          <w:sz w:val="22"/>
        </w:rPr>
        <w:t xml:space="preserve"> straipsnis. Muitinės apgaulė</w:t>
      </w:r>
    </w:p>
    <w:bookmarkEnd w:id="263"/>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1. Tas, kas iš Europos Sąjungos valstybės narės į Lietuvos Respubliką įvežė privalomus pateikti muitinei daiktus, kurių vertė viršija 250 MGL dydžio sumą, ir jų nepateikė Lietuvos Respublikos ar kitos Europos Sąjungos valstybės narės muitinės kontrolei ar kitaip šios kontrolės išvengė, </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baudžiamas bauda arba laisvės atėmimu iki aštuonerių metų.</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Už šiame straipsnyje numatytą veiką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98"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color w:val="000000"/>
          <w:sz w:val="22"/>
        </w:rPr>
      </w:pPr>
    </w:p>
    <w:p w:rsidR="00013333" w:rsidRPr="007C74E8" w:rsidRDefault="00013333">
      <w:pPr>
        <w:ind w:left="2790" w:hanging="2070"/>
        <w:jc w:val="both"/>
        <w:rPr>
          <w:rFonts w:ascii="Times New Roman" w:hAnsi="Times New Roman"/>
          <w:b/>
          <w:sz w:val="22"/>
        </w:rPr>
      </w:pPr>
      <w:bookmarkStart w:id="264" w:name="straipsnis199_2p"/>
      <w:r w:rsidRPr="007C74E8">
        <w:rPr>
          <w:rFonts w:ascii="Times New Roman" w:hAnsi="Times New Roman"/>
          <w:b/>
          <w:sz w:val="22"/>
        </w:rPr>
        <w:t>199</w:t>
      </w:r>
      <w:r w:rsidRPr="007C74E8">
        <w:rPr>
          <w:rFonts w:ascii="Times New Roman" w:hAnsi="Times New Roman"/>
          <w:b/>
          <w:sz w:val="22"/>
          <w:vertAlign w:val="superscript"/>
        </w:rPr>
        <w:t>(2)</w:t>
      </w:r>
      <w:r w:rsidRPr="007C74E8">
        <w:rPr>
          <w:rFonts w:ascii="Times New Roman" w:hAnsi="Times New Roman"/>
          <w:b/>
          <w:sz w:val="22"/>
        </w:rPr>
        <w:t xml:space="preserve"> straipsnis. Neteisėtas disponavimas akcizais apmokestinamomis prekėmis</w:t>
      </w:r>
    </w:p>
    <w:bookmarkEnd w:id="264"/>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1. Tas, kas pažeisdamas nustatytą tvarką įgijo, laikė, gabeno, siuntė, naudojo ar realizavo akcizais apmokestinamas prekes, kurių vertė viršija 250 MGL dydžio sumą, </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baudžiamas bauda arba laisvės atėmimu iki septynerių metų.</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199"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color w:val="000000"/>
          <w:sz w:val="22"/>
        </w:rPr>
      </w:pPr>
    </w:p>
    <w:p w:rsidR="00013333" w:rsidRPr="007C74E8" w:rsidRDefault="00013333">
      <w:pPr>
        <w:ind w:left="2430" w:hanging="1710"/>
        <w:jc w:val="both"/>
        <w:rPr>
          <w:rFonts w:ascii="Times New Roman" w:hAnsi="Times New Roman"/>
          <w:b/>
          <w:color w:val="000000"/>
          <w:sz w:val="22"/>
        </w:rPr>
      </w:pPr>
      <w:bookmarkStart w:id="265" w:name="straipsnis200"/>
      <w:r w:rsidRPr="007C74E8">
        <w:rPr>
          <w:rFonts w:ascii="Times New Roman" w:hAnsi="Times New Roman"/>
          <w:b/>
          <w:color w:val="000000"/>
          <w:sz w:val="22"/>
        </w:rPr>
        <w:t>200 straipsnis. Neteisėtas prekių ar produkcijos neišvežimas iš Lietuvos Respublikos</w:t>
      </w:r>
    </w:p>
    <w:bookmarkEnd w:id="26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neteisėtai neišvežė per Lietuvos Respublikos valstybės sieną prekių ar produkcijos, kurių vertė viršija 250 MGL dydžio sumą ir kurios pagal tranzito arba eksporto dokumentus turėjo būti išvežtos iš Lietuvos Respublikos,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septynerių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ind w:firstLine="720"/>
        <w:jc w:val="both"/>
        <w:rPr>
          <w:rFonts w:ascii="Times New Roman" w:hAnsi="Times New Roman"/>
          <w:b/>
          <w:color w:val="000000"/>
          <w:sz w:val="22"/>
        </w:rPr>
      </w:pPr>
    </w:p>
    <w:p w:rsidR="0024678A" w:rsidRPr="007C74E8" w:rsidRDefault="0024678A" w:rsidP="0024678A">
      <w:pPr>
        <w:pStyle w:val="Footer"/>
        <w:tabs>
          <w:tab w:val="clear" w:pos="4320"/>
          <w:tab w:val="clear" w:pos="8640"/>
        </w:tabs>
        <w:spacing w:line="240" w:lineRule="auto"/>
        <w:ind w:left="2700" w:hanging="1980"/>
        <w:rPr>
          <w:rFonts w:ascii="Times New Roman" w:hAnsi="Times New Roman"/>
          <w:sz w:val="22"/>
        </w:rPr>
      </w:pPr>
      <w:bookmarkStart w:id="266" w:name="straipsnis201"/>
      <w:r w:rsidRPr="007C74E8">
        <w:rPr>
          <w:rFonts w:ascii="Times New Roman" w:hAnsi="Times New Roman"/>
          <w:b/>
          <w:bCs/>
          <w:sz w:val="22"/>
        </w:rPr>
        <w:t>201 straipsnis. Neteisėtas namų gamybos stiprių alkoholinių gėrimų, nedenatūruoto, denatūruoto ar techninio etilo alkoholio, jų skiedinių (mišinių) ir aparatų jiems gaminti gaminimas, laikymas, gabenimas ar realizavimas</w:t>
      </w:r>
    </w:p>
    <w:bookmarkEnd w:id="266"/>
    <w:p w:rsidR="0024678A" w:rsidRPr="007C74E8" w:rsidRDefault="0024678A" w:rsidP="0024678A">
      <w:pPr>
        <w:pStyle w:val="Footer"/>
        <w:spacing w:line="240" w:lineRule="auto"/>
        <w:rPr>
          <w:rFonts w:ascii="Times New Roman" w:hAnsi="Times New Roman"/>
          <w:bCs/>
          <w:sz w:val="22"/>
        </w:rPr>
      </w:pPr>
      <w:r w:rsidRPr="007C74E8">
        <w:rPr>
          <w:rFonts w:ascii="Times New Roman" w:hAnsi="Times New Roman"/>
          <w:sz w:val="22"/>
        </w:rPr>
        <w:t xml:space="preserve">1. Tas, kas turėdamas tikslą realizuoti neteisėtai gamino, laikė, gabeno namų gamybos stiprius alkoholinius gėrimus, nedenatūruotą, denatūruotą ar techninį etilo alkoholį, jų skiedinius (mišinius) arba juos realizavo, </w:t>
      </w:r>
      <w:r w:rsidRPr="007C74E8">
        <w:rPr>
          <w:rFonts w:ascii="Times New Roman" w:hAnsi="Times New Roman"/>
          <w:bCs/>
          <w:sz w:val="22"/>
        </w:rPr>
        <w:t>arba gamino, laikė, gabeno ar realizavo aparatus namų gamybos stipriems alkoholiniams gėrimams gaminti,</w:t>
      </w:r>
    </w:p>
    <w:p w:rsidR="0024678A" w:rsidRPr="007C74E8" w:rsidRDefault="0024678A" w:rsidP="0024678A">
      <w:pPr>
        <w:pStyle w:val="Footer"/>
        <w:spacing w:line="240" w:lineRule="auto"/>
        <w:rPr>
          <w:rFonts w:ascii="Times New Roman" w:hAnsi="Times New Roman"/>
          <w:sz w:val="22"/>
        </w:rPr>
      </w:pPr>
      <w:r w:rsidRPr="007C74E8">
        <w:rPr>
          <w:rFonts w:ascii="Times New Roman" w:hAnsi="Times New Roman"/>
          <w:sz w:val="22"/>
        </w:rPr>
        <w:t>baudžiamas viešaisiais darbais arba bauda, arba laisvės apribojimu, arba areštu, arba laisvės atėmimu iki dvejų metų.</w:t>
      </w:r>
    </w:p>
    <w:p w:rsidR="0024678A" w:rsidRPr="007C74E8" w:rsidRDefault="0024678A" w:rsidP="0024678A">
      <w:pPr>
        <w:ind w:firstLine="720"/>
        <w:jc w:val="both"/>
        <w:rPr>
          <w:rFonts w:ascii="Times New Roman" w:hAnsi="Times New Roman"/>
          <w:sz w:val="22"/>
        </w:rPr>
      </w:pPr>
      <w:r w:rsidRPr="007C74E8">
        <w:rPr>
          <w:rFonts w:ascii="Times New Roman" w:hAnsi="Times New Roman"/>
          <w:sz w:val="22"/>
        </w:rPr>
        <w:t>2. Tas, kas turėdamas tikslą realizuoti neteisėtai pagamino, laikė, gabeno penkiasdešimt arba daugiau litrų namų gamybos stiprių alkoholinių gėrimų, nedenatūruoto, denatūruoto ar techninio etilo alkoholio, jų skiedinių (mišinių) arba juos realizavo,</w:t>
      </w:r>
    </w:p>
    <w:p w:rsidR="0024678A" w:rsidRPr="007C74E8" w:rsidRDefault="0024678A" w:rsidP="0024678A">
      <w:pPr>
        <w:ind w:firstLine="720"/>
        <w:jc w:val="both"/>
        <w:rPr>
          <w:rFonts w:ascii="Times New Roman" w:hAnsi="Times New Roman"/>
          <w:sz w:val="22"/>
        </w:rPr>
      </w:pPr>
      <w:r w:rsidRPr="007C74E8">
        <w:rPr>
          <w:rFonts w:ascii="Times New Roman" w:hAnsi="Times New Roman"/>
          <w:sz w:val="22"/>
        </w:rPr>
        <w:t>baudžiamas bauda arba laisvės atėmimu iki penkerių metų.</w:t>
      </w:r>
    </w:p>
    <w:p w:rsidR="0024678A" w:rsidRPr="007C74E8" w:rsidRDefault="0024678A" w:rsidP="0024678A">
      <w:pPr>
        <w:ind w:firstLine="720"/>
        <w:jc w:val="both"/>
        <w:rPr>
          <w:rFonts w:ascii="Times New Roman" w:hAnsi="Times New Roman"/>
          <w:sz w:val="22"/>
        </w:rPr>
      </w:pPr>
      <w:r w:rsidRPr="007C74E8">
        <w:rPr>
          <w:rFonts w:ascii="Times New Roman" w:hAnsi="Times New Roman"/>
          <w:sz w:val="22"/>
        </w:rPr>
        <w:t>3. Tas, kas neturėdamas tikslo realizuoti neteisėtai pagamino, laikė, gabeno dešimt arba daugiau litrų namų gamybos stiprių alkoholinių gėrimų arba nedenatūruoto, denatūruoto ar techninio etilo alkoholio, jų skiedinių (mišinių), padarė baudžiamąjį nusižengimą ir</w:t>
      </w:r>
    </w:p>
    <w:p w:rsidR="0024678A" w:rsidRDefault="0024678A" w:rsidP="0024678A">
      <w:pPr>
        <w:ind w:left="2410" w:hanging="1690"/>
        <w:jc w:val="both"/>
        <w:rPr>
          <w:rFonts w:ascii="Times New Roman" w:hAnsi="Times New Roman"/>
          <w:b/>
          <w:bCs/>
          <w:sz w:val="22"/>
          <w:szCs w:val="22"/>
        </w:rPr>
      </w:pPr>
      <w:r w:rsidRPr="007C74E8">
        <w:rPr>
          <w:rFonts w:ascii="Times New Roman" w:hAnsi="Times New Roman"/>
          <w:sz w:val="22"/>
        </w:rPr>
        <w:t>baudžiamas viešaisiais darbais arba bauda, arba laisvės apribojimu.</w:t>
      </w:r>
    </w:p>
    <w:p w:rsidR="0024678A" w:rsidRPr="0024678A" w:rsidRDefault="0024678A" w:rsidP="0024678A">
      <w:pPr>
        <w:pStyle w:val="BodyText"/>
        <w:ind w:right="0"/>
        <w:rPr>
          <w:b/>
          <w:sz w:val="20"/>
          <w:lang w:val="lt-LT"/>
        </w:rPr>
      </w:pPr>
      <w:r>
        <w:rPr>
          <w:b/>
          <w:sz w:val="20"/>
          <w:lang w:val="lt-LT"/>
        </w:rPr>
        <w:t xml:space="preserve">Straipsnio </w:t>
      </w:r>
      <w:r w:rsidRPr="0024678A">
        <w:rPr>
          <w:b/>
          <w:sz w:val="20"/>
          <w:lang w:val="lt-LT"/>
        </w:rPr>
        <w:t>redakcija nuo 2012-09-01:</w:t>
      </w:r>
    </w:p>
    <w:p w:rsidR="0024678A" w:rsidRPr="008E7253" w:rsidRDefault="0024678A" w:rsidP="0024678A">
      <w:pPr>
        <w:ind w:left="2410" w:hanging="1690"/>
        <w:jc w:val="both"/>
        <w:rPr>
          <w:rFonts w:ascii="Times New Roman" w:hAnsi="Times New Roman"/>
          <w:b/>
          <w:bCs/>
          <w:sz w:val="22"/>
          <w:szCs w:val="22"/>
        </w:rPr>
      </w:pPr>
      <w:bookmarkStart w:id="267" w:name="straipsnis201_2"/>
      <w:r w:rsidRPr="008E7253">
        <w:rPr>
          <w:rFonts w:ascii="Times New Roman" w:hAnsi="Times New Roman"/>
          <w:b/>
          <w:bCs/>
          <w:sz w:val="22"/>
          <w:szCs w:val="22"/>
        </w:rPr>
        <w:t>201 straipsnis. Neteisėtas naminių stiprių alkoholinių gėrimų, nedenatūruoto ar denatūruoto etilo alkoholio, jų skiedinių (mišinių) ir aparatų jiems gaminti gaminimas, laikymas, gabenimas ar realizavimas</w:t>
      </w:r>
    </w:p>
    <w:bookmarkEnd w:id="267"/>
    <w:p w:rsidR="0024678A" w:rsidRPr="008E7253" w:rsidRDefault="0024678A" w:rsidP="0024678A">
      <w:pPr>
        <w:ind w:firstLine="720"/>
        <w:jc w:val="both"/>
        <w:rPr>
          <w:rFonts w:ascii="Times New Roman" w:hAnsi="Times New Roman"/>
          <w:bCs/>
          <w:sz w:val="22"/>
          <w:szCs w:val="22"/>
        </w:rPr>
      </w:pPr>
      <w:r w:rsidRPr="008E7253">
        <w:rPr>
          <w:rFonts w:ascii="Times New Roman" w:hAnsi="Times New Roman"/>
          <w:bCs/>
          <w:sz w:val="22"/>
          <w:szCs w:val="22"/>
        </w:rPr>
        <w:t>1. Tas, kas turėdamas tikslą realizuoti neteisėtai gamino, laikė, gabeno naminius stiprius alkoholinius gėrimus, nedenatūruotą ar denatūruotą etilo alkoholį, jų skiedinius (mišinius) arba juos realizavo, arba gamino, laikė, gabeno ar realizavo aparatus naminiams stipriems alkoholiniams gėrimams gaminti,</w:t>
      </w:r>
    </w:p>
    <w:p w:rsidR="0024678A" w:rsidRPr="008E7253" w:rsidRDefault="0024678A" w:rsidP="0024678A">
      <w:pPr>
        <w:ind w:firstLine="720"/>
        <w:jc w:val="both"/>
        <w:rPr>
          <w:rFonts w:ascii="Times New Roman" w:hAnsi="Times New Roman"/>
          <w:bCs/>
          <w:sz w:val="22"/>
          <w:szCs w:val="22"/>
        </w:rPr>
      </w:pPr>
      <w:r w:rsidRPr="008E7253">
        <w:rPr>
          <w:rFonts w:ascii="Times New Roman" w:hAnsi="Times New Roman"/>
          <w:bCs/>
          <w:sz w:val="22"/>
          <w:szCs w:val="22"/>
        </w:rPr>
        <w:t xml:space="preserve">baudžiamas viešaisiais darbais arba bauda, arba laisvės apribojimu, arba areštu, arba laisvės atėmimu iki dvejų metų. </w:t>
      </w:r>
    </w:p>
    <w:p w:rsidR="0024678A" w:rsidRPr="008E7253" w:rsidRDefault="0024678A" w:rsidP="0024678A">
      <w:pPr>
        <w:ind w:firstLine="720"/>
        <w:jc w:val="both"/>
        <w:rPr>
          <w:rFonts w:ascii="Times New Roman" w:hAnsi="Times New Roman"/>
          <w:bCs/>
          <w:sz w:val="22"/>
          <w:szCs w:val="22"/>
        </w:rPr>
      </w:pPr>
      <w:r w:rsidRPr="008E7253">
        <w:rPr>
          <w:rFonts w:ascii="Times New Roman" w:hAnsi="Times New Roman"/>
          <w:bCs/>
          <w:sz w:val="22"/>
          <w:szCs w:val="22"/>
        </w:rPr>
        <w:t>2. Tas, kas turėdamas tikslą realizuoti neteisėtai pagamino, laikė, gabeno penkiasdešimt arba daugiau litrų naminių stiprių alkoholinių gėrimų, nedenatūruoto ar denatūruoto etilo alkoholio, jų skiedinių (mišinių) arba juos realizavo,</w:t>
      </w:r>
    </w:p>
    <w:p w:rsidR="0024678A" w:rsidRPr="008E7253" w:rsidRDefault="0024678A" w:rsidP="0024678A">
      <w:pPr>
        <w:ind w:firstLine="720"/>
        <w:jc w:val="both"/>
        <w:rPr>
          <w:rFonts w:ascii="Times New Roman" w:hAnsi="Times New Roman"/>
          <w:bCs/>
          <w:sz w:val="22"/>
          <w:szCs w:val="22"/>
        </w:rPr>
      </w:pPr>
      <w:r w:rsidRPr="008E7253">
        <w:rPr>
          <w:rFonts w:ascii="Times New Roman" w:hAnsi="Times New Roman"/>
          <w:bCs/>
          <w:sz w:val="22"/>
          <w:szCs w:val="22"/>
        </w:rPr>
        <w:t xml:space="preserve">baudžiamas bauda arba laisvės atėmimu iki penkerių metų. </w:t>
      </w:r>
    </w:p>
    <w:p w:rsidR="0024678A" w:rsidRPr="008E7253" w:rsidRDefault="0024678A" w:rsidP="0024678A">
      <w:pPr>
        <w:ind w:firstLine="720"/>
        <w:jc w:val="both"/>
        <w:rPr>
          <w:rFonts w:ascii="Times New Roman" w:hAnsi="Times New Roman"/>
          <w:bCs/>
          <w:sz w:val="22"/>
          <w:szCs w:val="22"/>
        </w:rPr>
      </w:pPr>
      <w:r w:rsidRPr="008E7253">
        <w:rPr>
          <w:rFonts w:ascii="Times New Roman" w:hAnsi="Times New Roman"/>
          <w:bCs/>
          <w:sz w:val="22"/>
          <w:szCs w:val="22"/>
        </w:rPr>
        <w:t>3. Tas, kas neturėdamas tikslo realizuoti neteisėtai pagamino, laikė, gabeno dešimt arba daugiau litrų naminių stiprių alkoholinių gėrimų arba nedenatūruoto ar denatūruoto etilo alkoholio, jų skiedinių (mišinių), padarė baudžiamąjį nusižengimą ir</w:t>
      </w:r>
    </w:p>
    <w:p w:rsidR="0024678A" w:rsidRPr="008E7253" w:rsidRDefault="0024678A" w:rsidP="0024678A">
      <w:pPr>
        <w:ind w:firstLine="720"/>
        <w:jc w:val="both"/>
        <w:rPr>
          <w:rFonts w:ascii="Times New Roman" w:hAnsi="Times New Roman"/>
          <w:bCs/>
          <w:sz w:val="22"/>
          <w:szCs w:val="22"/>
        </w:rPr>
      </w:pPr>
      <w:r w:rsidRPr="008E7253">
        <w:rPr>
          <w:rFonts w:ascii="Times New Roman" w:hAnsi="Times New Roman"/>
          <w:bCs/>
          <w:sz w:val="22"/>
          <w:szCs w:val="22"/>
        </w:rPr>
        <w:t>baudžiamas viešaisiais darbais arba bauda, arba laisvės apribojimu.</w:t>
      </w:r>
    </w:p>
    <w:p w:rsidR="00013333" w:rsidRPr="007C74E8" w:rsidRDefault="00013333">
      <w:pPr>
        <w:pStyle w:val="PlainText"/>
        <w:jc w:val="both"/>
        <w:rPr>
          <w:rFonts w:ascii="Times New Roman" w:hAnsi="Times New Roman"/>
          <w:i/>
        </w:rPr>
      </w:pPr>
      <w:r w:rsidRPr="007C74E8">
        <w:rPr>
          <w:rFonts w:ascii="Times New Roman" w:hAnsi="Times New Roman"/>
          <w:i/>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00" w:history="1">
        <w:r w:rsidRPr="007C74E8">
          <w:rPr>
            <w:rStyle w:val="Hyperlink"/>
            <w:rFonts w:ascii="Times New Roman" w:hAnsi="Times New Roman"/>
            <w:i/>
          </w:rPr>
          <w:t>IX-1706</w:t>
        </w:r>
      </w:hyperlink>
      <w:r w:rsidRPr="007C74E8">
        <w:rPr>
          <w:rFonts w:ascii="Times New Roman" w:hAnsi="Times New Roman"/>
          <w:i/>
        </w:rPr>
        <w:t>, 2003-07-04, Žin., 2003, Nr. 74-3423 (2003-07-25)</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01"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24678A" w:rsidRPr="0024678A" w:rsidRDefault="0024678A" w:rsidP="0024678A">
      <w:pPr>
        <w:rPr>
          <w:rFonts w:ascii="Times New Roman" w:hAnsi="Times New Roman"/>
          <w:i/>
          <w:sz w:val="20"/>
        </w:rPr>
      </w:pPr>
      <w:r w:rsidRPr="0024678A">
        <w:rPr>
          <w:rFonts w:ascii="Times New Roman" w:hAnsi="Times New Roman"/>
          <w:i/>
          <w:sz w:val="20"/>
        </w:rPr>
        <w:t xml:space="preserve">Nr. </w:t>
      </w:r>
      <w:hyperlink r:id="rId202" w:history="1">
        <w:r w:rsidRPr="008642A2">
          <w:rPr>
            <w:rStyle w:val="Hyperlink"/>
            <w:rFonts w:ascii="Times New Roman" w:hAnsi="Times New Roman"/>
            <w:i/>
            <w:sz w:val="20"/>
          </w:rPr>
          <w:t>XI-2105</w:t>
        </w:r>
      </w:hyperlink>
      <w:r w:rsidRPr="0024678A">
        <w:rPr>
          <w:rFonts w:ascii="Times New Roman" w:hAnsi="Times New Roman"/>
          <w:i/>
          <w:sz w:val="20"/>
        </w:rPr>
        <w:t>, 2012-06-21, Žin., 2012, Nr. 78-4027 (2012-07-04)</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Fonts w:ascii="Times New Roman" w:hAnsi="Times New Roman"/>
          <w:b/>
          <w:color w:val="000000"/>
          <w:sz w:val="22"/>
        </w:rPr>
      </w:pPr>
      <w:bookmarkStart w:id="268" w:name="straipsnis202"/>
      <w:r w:rsidRPr="007C74E8">
        <w:rPr>
          <w:rFonts w:ascii="Times New Roman" w:hAnsi="Times New Roman"/>
          <w:b/>
          <w:color w:val="000000"/>
          <w:sz w:val="22"/>
        </w:rPr>
        <w:t xml:space="preserve">202 straipsnis. Neteisėtas vertimasis ūkine, komercine, finansine ar profesine veikla </w:t>
      </w:r>
    </w:p>
    <w:bookmarkEnd w:id="268"/>
    <w:p w:rsidR="00013333" w:rsidRPr="007C74E8" w:rsidRDefault="00013333">
      <w:pPr>
        <w:pStyle w:val="Title"/>
        <w:ind w:firstLine="720"/>
        <w:jc w:val="both"/>
        <w:rPr>
          <w:sz w:val="22"/>
        </w:rPr>
      </w:pPr>
      <w:r w:rsidRPr="007C74E8">
        <w:rPr>
          <w:sz w:val="22"/>
        </w:rPr>
        <w:t>1. Tas, kas versliškai ar stambiu mastu ėmėsi ūkinės, komercinės, finansinės ar profesinės veiklos neturėdamas licencijos (leidimo) veiklai, kuriai ji (jis) reikalinga, ar kitokiu neteisėtu būdu,</w:t>
      </w:r>
    </w:p>
    <w:p w:rsidR="00013333" w:rsidRPr="007C74E8" w:rsidRDefault="00013333">
      <w:pPr>
        <w:pStyle w:val="Title"/>
        <w:ind w:firstLine="720"/>
        <w:jc w:val="both"/>
        <w:rPr>
          <w:sz w:val="22"/>
        </w:rPr>
      </w:pPr>
      <w:r w:rsidRPr="007C74E8">
        <w:rPr>
          <w:sz w:val="22"/>
        </w:rPr>
        <w:t>baudžiamas viešaisiais darbais arba bauda, arba laisvės apribojimu, arba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vertėsi uždrausta ūkine, komercine, finansine ar profesine veikla,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03"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04"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sz w:val="22"/>
        </w:rPr>
      </w:pPr>
      <w:bookmarkStart w:id="269" w:name="straipsnis203"/>
      <w:r w:rsidRPr="007C74E8">
        <w:rPr>
          <w:rFonts w:ascii="Times New Roman" w:hAnsi="Times New Roman"/>
          <w:b/>
          <w:bCs/>
          <w:sz w:val="22"/>
        </w:rPr>
        <w:t>203 straipsnis. Neteisėta juridinio asmens veikla</w:t>
      </w:r>
    </w:p>
    <w:bookmarkEnd w:id="269"/>
    <w:p w:rsidR="00013333" w:rsidRPr="007C74E8" w:rsidRDefault="00013333">
      <w:pPr>
        <w:ind w:firstLine="720"/>
        <w:jc w:val="both"/>
        <w:rPr>
          <w:rFonts w:ascii="Times New Roman" w:hAnsi="Times New Roman"/>
          <w:sz w:val="22"/>
        </w:rPr>
      </w:pPr>
      <w:r w:rsidRPr="007C74E8">
        <w:rPr>
          <w:rFonts w:ascii="Times New Roman" w:hAnsi="Times New Roman"/>
          <w:sz w:val="22"/>
        </w:rPr>
        <w:t>1. Tas, kas stambiu mastu vertėsi viešojo juridinio asmens steigimo dokumentuose nenumatyta veikla,</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bauda arba areštu, arba laisvės atėmimu iki vienerių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2. Tas, kas įsteigė ar vadovavo juridiniam asmeniui, naudojamam neteisėtai veiklai nuslėpti,</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bauda arba areštu, arba laisvės atėmimu iki dvejų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3. Už šio straipsnio 1 dalyje numatytą veiką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05"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ind w:firstLine="720"/>
        <w:jc w:val="both"/>
        <w:rPr>
          <w:rFonts w:ascii="Times New Roman" w:hAnsi="Times New Roman"/>
          <w:color w:val="000000"/>
          <w:sz w:val="22"/>
        </w:rPr>
      </w:pPr>
    </w:p>
    <w:p w:rsidR="004720D5" w:rsidRPr="00CC2D72" w:rsidRDefault="004720D5" w:rsidP="004720D5">
      <w:pPr>
        <w:ind w:firstLine="720"/>
        <w:jc w:val="both"/>
        <w:rPr>
          <w:rFonts w:ascii="Times New Roman" w:hAnsi="Times New Roman"/>
          <w:sz w:val="22"/>
          <w:szCs w:val="22"/>
        </w:rPr>
      </w:pPr>
      <w:bookmarkStart w:id="270" w:name="straipsnis204"/>
      <w:r w:rsidRPr="00CC2D72">
        <w:rPr>
          <w:rFonts w:ascii="Times New Roman" w:hAnsi="Times New Roman"/>
          <w:b/>
          <w:bCs/>
          <w:sz w:val="22"/>
          <w:szCs w:val="22"/>
        </w:rPr>
        <w:t>204 straipsnis. Svetimo prekių ar paslaugų ženklo naudojimas</w:t>
      </w:r>
    </w:p>
    <w:bookmarkEnd w:id="270"/>
    <w:p w:rsidR="004720D5" w:rsidRPr="00CC2D72" w:rsidRDefault="004720D5" w:rsidP="004720D5">
      <w:pPr>
        <w:pStyle w:val="Bodytext0"/>
        <w:ind w:firstLine="720"/>
        <w:rPr>
          <w:rFonts w:ascii="Times New Roman" w:hAnsi="Times New Roman"/>
          <w:sz w:val="22"/>
          <w:szCs w:val="22"/>
          <w:lang w:val="lt-LT"/>
        </w:rPr>
      </w:pPr>
      <w:r w:rsidRPr="00CC2D72">
        <w:rPr>
          <w:rFonts w:ascii="Times New Roman" w:hAnsi="Times New Roman"/>
          <w:sz w:val="22"/>
          <w:szCs w:val="22"/>
          <w:lang w:val="lt-LT"/>
        </w:rPr>
        <w:t>1. Tas, kas neturėdamas leidimo svetimu prekių ženklu pažymėjo didelį prekių kiekį ar pateikė jas realizuoti arba pasinaudojo svetimu paslaugų ženklu ir dėl to padarė didelės žalos,</w:t>
      </w:r>
    </w:p>
    <w:p w:rsidR="004720D5" w:rsidRPr="00CC2D72" w:rsidRDefault="004720D5" w:rsidP="004720D5">
      <w:pPr>
        <w:ind w:firstLine="720"/>
        <w:jc w:val="both"/>
        <w:rPr>
          <w:rFonts w:ascii="Times New Roman" w:hAnsi="Times New Roman"/>
          <w:bCs/>
          <w:sz w:val="22"/>
          <w:szCs w:val="22"/>
        </w:rPr>
      </w:pPr>
      <w:r w:rsidRPr="00CC2D72">
        <w:rPr>
          <w:rFonts w:ascii="Times New Roman" w:hAnsi="Times New Roman"/>
          <w:bCs/>
          <w:sz w:val="22"/>
          <w:szCs w:val="22"/>
        </w:rPr>
        <w:t>baudžiamas bauda arba laisvės apribojimu, arba laisvės atėmimu iki dvejų metų.</w:t>
      </w:r>
    </w:p>
    <w:p w:rsidR="004720D5" w:rsidRPr="00CC2D72" w:rsidRDefault="004720D5" w:rsidP="004720D5">
      <w:pPr>
        <w:pStyle w:val="Bodytext0"/>
        <w:ind w:firstLine="720"/>
        <w:rPr>
          <w:rFonts w:ascii="Times New Roman" w:hAnsi="Times New Roman"/>
          <w:sz w:val="22"/>
          <w:szCs w:val="22"/>
          <w:lang w:val="lt-LT"/>
        </w:rPr>
      </w:pPr>
      <w:r w:rsidRPr="00CC2D72">
        <w:rPr>
          <w:rFonts w:ascii="Times New Roman" w:hAnsi="Times New Roman"/>
          <w:sz w:val="22"/>
          <w:szCs w:val="22"/>
          <w:lang w:val="lt-LT"/>
        </w:rPr>
        <w:t>2. Tas, kas neturėdamas leidimo svetimu prekių ženklu pažymėjo nedidelį prekių kiekį ar pateikė jas realizuoti arba pasinaudojo svetimu paslaugų ženklu ir dėl to padarė žalos, padarė baudžiamąjį nusižengimą ir</w:t>
      </w:r>
    </w:p>
    <w:p w:rsidR="004720D5" w:rsidRPr="00CC2D72" w:rsidRDefault="004720D5" w:rsidP="004720D5">
      <w:pPr>
        <w:ind w:firstLine="720"/>
        <w:jc w:val="both"/>
        <w:rPr>
          <w:rFonts w:ascii="Times New Roman" w:hAnsi="Times New Roman"/>
          <w:bCs/>
          <w:sz w:val="22"/>
          <w:szCs w:val="22"/>
        </w:rPr>
      </w:pPr>
      <w:r w:rsidRPr="00CC2D72">
        <w:rPr>
          <w:rFonts w:ascii="Times New Roman" w:hAnsi="Times New Roman"/>
          <w:bCs/>
          <w:sz w:val="22"/>
          <w:szCs w:val="22"/>
        </w:rPr>
        <w:t>baudžiamas viešaisiais darbais arba bauda, arba laisvės apribojimu.</w:t>
      </w:r>
    </w:p>
    <w:p w:rsidR="00013333" w:rsidRPr="007C74E8" w:rsidRDefault="004720D5" w:rsidP="004720D5">
      <w:pPr>
        <w:ind w:firstLine="720"/>
        <w:jc w:val="both"/>
        <w:rPr>
          <w:rFonts w:ascii="Times New Roman" w:hAnsi="Times New Roman"/>
          <w:bCs/>
          <w:sz w:val="22"/>
        </w:rPr>
      </w:pPr>
      <w:r w:rsidRPr="00CC2D72">
        <w:rPr>
          <w:rFonts w:ascii="Times New Roman" w:hAnsi="Times New Roman"/>
          <w:bCs/>
          <w:sz w:val="22"/>
          <w:szCs w:val="22"/>
        </w:rPr>
        <w:t>3. Už šiame straipsnyje numatytas veikas atsako ir juridinis asmuo</w:t>
      </w:r>
      <w:r w:rsidR="00013333" w:rsidRPr="007C74E8">
        <w:rPr>
          <w:rFonts w:ascii="Times New Roman" w:hAnsi="Times New Roman"/>
          <w:bCs/>
          <w:sz w:val="22"/>
        </w:rPr>
        <w:t>.</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06"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07"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sz w:val="22"/>
        </w:rPr>
      </w:pPr>
    </w:p>
    <w:p w:rsidR="00013333" w:rsidRPr="007C74E8" w:rsidRDefault="00013333">
      <w:pPr>
        <w:ind w:firstLine="720"/>
        <w:jc w:val="both"/>
        <w:rPr>
          <w:rFonts w:ascii="Times New Roman" w:hAnsi="Times New Roman"/>
          <w:sz w:val="22"/>
        </w:rPr>
      </w:pPr>
      <w:bookmarkStart w:id="271" w:name="straipsnis205"/>
      <w:r w:rsidRPr="007C74E8">
        <w:rPr>
          <w:rFonts w:ascii="Times New Roman" w:hAnsi="Times New Roman"/>
          <w:b/>
          <w:bCs/>
          <w:sz w:val="22"/>
        </w:rPr>
        <w:t>205 straipsnis. Apgaulingas pareiškimas apie juridinio asmens veiklą</w:t>
      </w:r>
    </w:p>
    <w:bookmarkEnd w:id="271"/>
    <w:p w:rsidR="004720D5" w:rsidRPr="00CC2D72" w:rsidRDefault="004720D5" w:rsidP="004720D5">
      <w:pPr>
        <w:pStyle w:val="Bodytext0"/>
        <w:ind w:firstLine="720"/>
        <w:rPr>
          <w:rFonts w:ascii="Times New Roman" w:hAnsi="Times New Roman"/>
          <w:sz w:val="22"/>
          <w:szCs w:val="22"/>
          <w:lang w:val="lt-LT"/>
        </w:rPr>
      </w:pPr>
      <w:r w:rsidRPr="00CC2D72">
        <w:rPr>
          <w:rFonts w:ascii="Times New Roman" w:hAnsi="Times New Roman"/>
          <w:sz w:val="22"/>
          <w:szCs w:val="22"/>
          <w:lang w:val="lt-LT"/>
        </w:rPr>
        <w:t>1. Tas, kas juridinio asmens vardu oficialioje ataskaitoje ar paraiškoje pateikė apgaulingus duomenis apie juridinio asmens veiklą ar turtą ir šiuo pareiškimu suklaidino valstybės instituciją, tarptautinę viešąją organizaciją, kreditorių, juridinio asmens dalyvį ar kitą asmenį, kuris dėl to patyrė didelės turtinės žalos,</w:t>
      </w:r>
    </w:p>
    <w:p w:rsidR="00013333" w:rsidRPr="007C74E8" w:rsidRDefault="004720D5" w:rsidP="004720D5">
      <w:pPr>
        <w:ind w:firstLine="720"/>
        <w:jc w:val="both"/>
        <w:rPr>
          <w:rFonts w:ascii="Times New Roman" w:hAnsi="Times New Roman"/>
          <w:sz w:val="22"/>
        </w:rPr>
      </w:pPr>
      <w:r w:rsidRPr="00CC2D72">
        <w:rPr>
          <w:rFonts w:ascii="Times New Roman" w:hAnsi="Times New Roman"/>
          <w:sz w:val="22"/>
          <w:szCs w:val="22"/>
        </w:rPr>
        <w:t>baudžiamas bauda arba laisvės apribojimu, arba areštu, arba laisvės atėmimu iki dvejų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2. Už šiame straipsnyje numatytą veiką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08"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09"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pStyle w:val="BodyTextIndent"/>
        <w:spacing w:line="240" w:lineRule="auto"/>
        <w:ind w:left="2340" w:hanging="1620"/>
        <w:rPr>
          <w:rFonts w:ascii="Times New Roman" w:hAnsi="Times New Roman"/>
          <w:b/>
          <w:bCs/>
          <w:sz w:val="22"/>
        </w:rPr>
      </w:pPr>
      <w:bookmarkStart w:id="272" w:name="straipsnis206"/>
      <w:r w:rsidRPr="007C74E8">
        <w:rPr>
          <w:rFonts w:ascii="Times New Roman" w:hAnsi="Times New Roman"/>
          <w:b/>
          <w:bCs/>
          <w:sz w:val="22"/>
        </w:rPr>
        <w:t>206 straipsnis. Kredito, paskolos ar tikslinės paramos panaudojimas ne pagal paskirtį ar nustatytą tvarką</w:t>
      </w:r>
    </w:p>
    <w:bookmarkEnd w:id="272"/>
    <w:p w:rsidR="00013333" w:rsidRPr="007C74E8" w:rsidRDefault="00013333">
      <w:pPr>
        <w:pStyle w:val="BodyTextIndent"/>
        <w:spacing w:line="240" w:lineRule="auto"/>
        <w:rPr>
          <w:rFonts w:ascii="Times New Roman" w:hAnsi="Times New Roman"/>
          <w:bCs/>
          <w:sz w:val="22"/>
          <w:highlight w:val="yellow"/>
        </w:rPr>
      </w:pPr>
      <w:r w:rsidRPr="007C74E8">
        <w:rPr>
          <w:rFonts w:ascii="Times New Roman" w:hAnsi="Times New Roman"/>
          <w:bCs/>
          <w:sz w:val="22"/>
        </w:rPr>
        <w:t>1. Tas, kas gavęs 150 MGL dydžio ar didesnės vertės kreditą, paskolą ar tikslinę paramą panaudojo juos ne pagal paskirtį ar nustatytą tvarką,</w:t>
      </w:r>
      <w:r w:rsidRPr="007C74E8">
        <w:rPr>
          <w:rFonts w:ascii="Times New Roman" w:hAnsi="Times New Roman"/>
          <w:bCs/>
          <w:sz w:val="22"/>
          <w:highlight w:val="yellow"/>
        </w:rPr>
        <w:t xml:space="preserve"> </w:t>
      </w:r>
    </w:p>
    <w:p w:rsidR="00013333" w:rsidRPr="007C74E8" w:rsidRDefault="00013333">
      <w:pPr>
        <w:pStyle w:val="BodyTextIndent"/>
        <w:spacing w:line="240" w:lineRule="auto"/>
        <w:rPr>
          <w:rFonts w:ascii="Times New Roman" w:hAnsi="Times New Roman"/>
          <w:bCs/>
          <w:i/>
          <w:iCs/>
          <w:sz w:val="22"/>
        </w:rPr>
      </w:pPr>
      <w:r w:rsidRPr="007C74E8">
        <w:rPr>
          <w:rFonts w:ascii="Times New Roman" w:hAnsi="Times New Roman"/>
          <w:bCs/>
          <w:sz w:val="22"/>
        </w:rPr>
        <w:t>baudžiamas bauda arba laisvės apribojimu, arba areštu, arba laisvės atėmimu iki vienerių metų.</w:t>
      </w:r>
      <w:r w:rsidRPr="007C74E8">
        <w:rPr>
          <w:rFonts w:ascii="Times New Roman" w:hAnsi="Times New Roman"/>
          <w:bCs/>
          <w:i/>
          <w:iCs/>
          <w:sz w:val="22"/>
        </w:rPr>
        <w:t xml:space="preserve"> </w:t>
      </w:r>
    </w:p>
    <w:p w:rsidR="00013333" w:rsidRPr="007C74E8" w:rsidRDefault="00013333">
      <w:pPr>
        <w:pStyle w:val="BodyTextIndent"/>
        <w:spacing w:line="240" w:lineRule="auto"/>
        <w:rPr>
          <w:rFonts w:ascii="Times New Roman" w:hAnsi="Times New Roman"/>
          <w:bCs/>
          <w:sz w:val="22"/>
        </w:rPr>
      </w:pPr>
      <w:r w:rsidRPr="007C74E8">
        <w:rPr>
          <w:rFonts w:ascii="Times New Roman" w:hAnsi="Times New Roman"/>
          <w:bCs/>
          <w:sz w:val="22"/>
        </w:rPr>
        <w:t>2. Tas, kas gavęs kreditą ar paskolą panaudojo jį ne pagal paskirtį ar nustatytą tvarką ir negrąžino jo laiku, ir dėl to kreditoriui, laiduotojui arba kitam asmeniui padarė didelės turtinės žalos,</w:t>
      </w:r>
    </w:p>
    <w:p w:rsidR="00013333" w:rsidRPr="007C74E8" w:rsidRDefault="00013333">
      <w:pPr>
        <w:pStyle w:val="BodyTextIndent"/>
        <w:spacing w:line="240" w:lineRule="auto"/>
        <w:rPr>
          <w:rFonts w:ascii="Times New Roman" w:hAnsi="Times New Roman"/>
          <w:bCs/>
          <w:sz w:val="22"/>
        </w:rPr>
      </w:pPr>
      <w:r w:rsidRPr="007C74E8">
        <w:rPr>
          <w:rFonts w:ascii="Times New Roman" w:hAnsi="Times New Roman"/>
          <w:bCs/>
          <w:sz w:val="22"/>
        </w:rPr>
        <w:t>baudžiamas bauda arba laisvės apribojimu, arba areštu, arba laisvės atėmimu iki dvejų metų.</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bCs/>
          <w:sz w:val="22"/>
        </w:rPr>
        <w:t>3. Už šiame straipsnyje numatytas veikas atsako ir juridinis</w:t>
      </w:r>
      <w:r w:rsidRPr="007C74E8">
        <w:rPr>
          <w:rFonts w:ascii="Times New Roman" w:hAnsi="Times New Roman"/>
          <w:sz w:val="22"/>
        </w:rPr>
        <w:t xml:space="preserve">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10"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73" w:name="straipsnis207"/>
      <w:r w:rsidRPr="007C74E8">
        <w:rPr>
          <w:rFonts w:ascii="Times New Roman" w:hAnsi="Times New Roman"/>
          <w:b/>
          <w:color w:val="000000"/>
          <w:sz w:val="22"/>
        </w:rPr>
        <w:t>207 straipsnis. Kreditinis sukčiavimas</w:t>
      </w:r>
    </w:p>
    <w:bookmarkEnd w:id="27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apgaule gavo kreditą, paskolą, subsidiją, laidavimo ar banko garantijos raštus arba kitus kreditinius įsipareigojimus,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74" w:name="straipsnis208"/>
      <w:r w:rsidRPr="007C74E8">
        <w:rPr>
          <w:rFonts w:ascii="Times New Roman" w:hAnsi="Times New Roman"/>
          <w:b/>
          <w:color w:val="000000"/>
          <w:sz w:val="22"/>
        </w:rPr>
        <w:t xml:space="preserve">208 straipsnis. Skolininko nesąžiningumas </w:t>
      </w:r>
    </w:p>
    <w:bookmarkEnd w:id="27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dėl savo sunkios ekonominės padėties ar nemokumo, kai akivaizdžiai grėsė bankrotas, neturėdamas galimybės patenkinti visų kreditorių reikalavimų patenkino tik vieno ar keleto iš jų reikalavimus arba užtikrino vieno ar kelių kreditorių reikalavimus ir dėl to padarė turtinės žalos likusiems kreditoriams,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dėl savo sunkios ekonominės padėties ar nemokumo, kai akivaizdžiai grėsė bankrotas, paslėpė, iššvaistė, perleido, pervedė į užsienį ar nepateisinamai pigiai pardavė turtą, kuris galėjo būti pateiktas skoloms padengti, ir dėl to padarė turtinės žalos kreditoriams,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šiame straipsnyje numatytas veikas atsako ir juridinis asmuo.</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75" w:name="straipsnis209"/>
      <w:r w:rsidRPr="007C74E8">
        <w:rPr>
          <w:rFonts w:ascii="Times New Roman" w:hAnsi="Times New Roman"/>
          <w:b/>
          <w:color w:val="000000"/>
          <w:sz w:val="22"/>
        </w:rPr>
        <w:t>209 straipsnis. Nusikalstamas bankrotas</w:t>
      </w:r>
    </w:p>
    <w:bookmarkEnd w:id="27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sąmoningai blogai valdydamas įmonę nulėmė jos bankrotą ir dėl to padarė didelės turtinės žalos kreditoriams,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trejų metų.</w:t>
      </w:r>
    </w:p>
    <w:p w:rsidR="00013333" w:rsidRPr="007C74E8" w:rsidRDefault="00013333">
      <w:pPr>
        <w:ind w:firstLine="720"/>
        <w:jc w:val="both"/>
        <w:rPr>
          <w:rFonts w:ascii="Times New Roman" w:hAnsi="Times New Roman"/>
          <w:b/>
          <w:color w:val="000000"/>
          <w:sz w:val="22"/>
        </w:rPr>
      </w:pPr>
    </w:p>
    <w:p w:rsidR="004720D5" w:rsidRPr="00CC2D72" w:rsidRDefault="004720D5" w:rsidP="004720D5">
      <w:pPr>
        <w:pStyle w:val="Bodytext0"/>
        <w:ind w:firstLine="720"/>
        <w:rPr>
          <w:rFonts w:ascii="Times New Roman" w:hAnsi="Times New Roman"/>
          <w:b/>
          <w:sz w:val="22"/>
          <w:szCs w:val="22"/>
          <w:lang w:val="lt-LT"/>
        </w:rPr>
      </w:pPr>
      <w:bookmarkStart w:id="276" w:name="straipsnis210"/>
      <w:r w:rsidRPr="00CC2D72">
        <w:rPr>
          <w:rFonts w:ascii="Times New Roman" w:hAnsi="Times New Roman"/>
          <w:b/>
          <w:sz w:val="22"/>
          <w:szCs w:val="22"/>
          <w:lang w:val="lt-LT"/>
        </w:rPr>
        <w:t>210 straipsnis. Komercinis šnipinėjimas</w:t>
      </w:r>
    </w:p>
    <w:bookmarkEnd w:id="276"/>
    <w:p w:rsidR="004720D5" w:rsidRPr="00CC2D72" w:rsidRDefault="004720D5" w:rsidP="004720D5">
      <w:pPr>
        <w:pStyle w:val="Bodytext0"/>
        <w:ind w:firstLine="720"/>
        <w:rPr>
          <w:rFonts w:ascii="Times New Roman" w:hAnsi="Times New Roman"/>
          <w:sz w:val="22"/>
          <w:szCs w:val="22"/>
          <w:lang w:val="lt-LT"/>
        </w:rPr>
      </w:pPr>
      <w:r w:rsidRPr="00CC2D72">
        <w:rPr>
          <w:rFonts w:ascii="Times New Roman" w:hAnsi="Times New Roman"/>
          <w:sz w:val="22"/>
          <w:szCs w:val="22"/>
          <w:lang w:val="lt-LT"/>
        </w:rPr>
        <w:t>Tas, kas neteisėtai įgijo komercine paslaptimi laikomą informaciją arba šią informaciją perdavė kitam asmeniui,</w:t>
      </w:r>
    </w:p>
    <w:p w:rsidR="00013333" w:rsidRPr="007C74E8" w:rsidRDefault="004720D5" w:rsidP="004720D5">
      <w:pPr>
        <w:ind w:firstLine="720"/>
        <w:jc w:val="both"/>
        <w:rPr>
          <w:rFonts w:ascii="Times New Roman" w:hAnsi="Times New Roman"/>
          <w:sz w:val="22"/>
        </w:rPr>
      </w:pPr>
      <w:r w:rsidRPr="00CC2D72">
        <w:rPr>
          <w:rFonts w:ascii="Times New Roman" w:hAnsi="Times New Roman"/>
          <w:sz w:val="22"/>
          <w:szCs w:val="22"/>
        </w:rPr>
        <w:t>baudžiamas bauda arba laisvės apribojimu, arba areštu, arba laisvės atėmimu iki dvejų metų</w:t>
      </w:r>
      <w:r w:rsidR="00013333" w:rsidRPr="007C74E8">
        <w:rPr>
          <w:rFonts w:ascii="Times New Roman" w:hAnsi="Times New Roman"/>
          <w:sz w:val="22"/>
        </w:rPr>
        <w:t>.</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11"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12"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4720D5" w:rsidRPr="00CC2D72" w:rsidRDefault="004720D5" w:rsidP="004720D5">
      <w:pPr>
        <w:pStyle w:val="Bodytext0"/>
        <w:ind w:firstLine="720"/>
        <w:rPr>
          <w:rFonts w:ascii="Times New Roman" w:hAnsi="Times New Roman"/>
          <w:b/>
          <w:sz w:val="22"/>
          <w:szCs w:val="22"/>
          <w:lang w:val="lt-LT"/>
        </w:rPr>
      </w:pPr>
      <w:bookmarkStart w:id="277" w:name="straipsnis211"/>
      <w:r w:rsidRPr="00CC2D72">
        <w:rPr>
          <w:rFonts w:ascii="Times New Roman" w:hAnsi="Times New Roman"/>
          <w:b/>
          <w:sz w:val="22"/>
          <w:szCs w:val="22"/>
          <w:lang w:val="lt-LT"/>
        </w:rPr>
        <w:t>211 straipsnis. Komercinės paslapties atskleidimas</w:t>
      </w:r>
    </w:p>
    <w:bookmarkEnd w:id="277"/>
    <w:p w:rsidR="004720D5" w:rsidRPr="00CC2D72" w:rsidRDefault="004720D5" w:rsidP="004720D5">
      <w:pPr>
        <w:pStyle w:val="Bodytext0"/>
        <w:ind w:firstLine="720"/>
        <w:rPr>
          <w:rFonts w:ascii="Times New Roman" w:hAnsi="Times New Roman"/>
          <w:sz w:val="22"/>
          <w:szCs w:val="22"/>
          <w:lang w:val="lt-LT"/>
        </w:rPr>
      </w:pPr>
      <w:r w:rsidRPr="00CC2D72">
        <w:rPr>
          <w:rFonts w:ascii="Times New Roman" w:hAnsi="Times New Roman"/>
          <w:sz w:val="22"/>
          <w:szCs w:val="22"/>
          <w:lang w:val="lt-LT"/>
        </w:rPr>
        <w:t>Tas, kas atskleidė komercine paslaptimi laikomą informaciją, kuri jam buvo patikėta ar kurią jis sužinojo dėl savo tarnybos ar darbo, jeigu ši veika padarė didelės turtinės žalos nukentėjusiam asmeniui,</w:t>
      </w:r>
    </w:p>
    <w:p w:rsidR="00013333" w:rsidRPr="007C74E8" w:rsidRDefault="004720D5" w:rsidP="004720D5">
      <w:pPr>
        <w:ind w:firstLine="720"/>
        <w:jc w:val="both"/>
        <w:rPr>
          <w:rFonts w:ascii="Times New Roman" w:hAnsi="Times New Roman"/>
          <w:b/>
          <w:color w:val="000000"/>
          <w:sz w:val="22"/>
        </w:rPr>
      </w:pPr>
      <w:r w:rsidRPr="00CC2D72">
        <w:rPr>
          <w:rFonts w:ascii="Times New Roman" w:hAnsi="Times New Roman"/>
          <w:sz w:val="22"/>
          <w:szCs w:val="22"/>
        </w:rPr>
        <w:t>baudžiamas viešaisiais darbais arba bauda, arba laisvės apribojimu, arba areštu, arba laisvės atėmimu iki dvejų metų</w:t>
      </w:r>
      <w:r w:rsidR="00013333" w:rsidRPr="007C74E8">
        <w:rPr>
          <w:rFonts w:ascii="Times New Roman" w:hAnsi="Times New Roman"/>
          <w:sz w:val="22"/>
        </w:rPr>
        <w:t>.</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13"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14"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78" w:name="straipsnis212"/>
      <w:r w:rsidRPr="007C74E8">
        <w:rPr>
          <w:rFonts w:ascii="Times New Roman" w:hAnsi="Times New Roman"/>
          <w:b/>
          <w:color w:val="000000"/>
          <w:sz w:val="22"/>
        </w:rPr>
        <w:t xml:space="preserve">212 straipsnis. Sąvokų išaiškinimas </w:t>
      </w:r>
    </w:p>
    <w:bookmarkEnd w:id="278"/>
    <w:p w:rsidR="00013333" w:rsidRPr="007C74E8" w:rsidRDefault="00013333">
      <w:pPr>
        <w:pStyle w:val="x"/>
        <w:ind w:firstLine="720"/>
        <w:jc w:val="both"/>
        <w:rPr>
          <w:rFonts w:ascii="Times New Roman" w:hAnsi="Times New Roman"/>
          <w:sz w:val="22"/>
          <w:lang w:val="lt-LT"/>
        </w:rPr>
      </w:pPr>
      <w:r w:rsidRPr="007C74E8">
        <w:rPr>
          <w:rFonts w:ascii="Times New Roman" w:hAnsi="Times New Roman"/>
          <w:sz w:val="22"/>
          <w:lang w:val="lt-LT"/>
        </w:rPr>
        <w:t>1. Šiame skyriuje nurodyta didelė turtinė žala yra 150 MGL dydžio sumą viršijanti žala.</w:t>
      </w:r>
    </w:p>
    <w:p w:rsidR="00013333" w:rsidRPr="007C74E8" w:rsidRDefault="00013333">
      <w:pPr>
        <w:pStyle w:val="BodyText"/>
        <w:ind w:right="0" w:firstLine="720"/>
        <w:rPr>
          <w:sz w:val="22"/>
        </w:rPr>
      </w:pPr>
      <w:r w:rsidRPr="007C74E8">
        <w:rPr>
          <w:sz w:val="22"/>
        </w:rPr>
        <w:t>2. Šio skyriaus 199, 199</w:t>
      </w:r>
      <w:r w:rsidRPr="007C74E8">
        <w:rPr>
          <w:sz w:val="22"/>
          <w:vertAlign w:val="superscript"/>
        </w:rPr>
        <w:t>1</w:t>
      </w:r>
      <w:r w:rsidRPr="007C74E8">
        <w:rPr>
          <w:sz w:val="22"/>
        </w:rPr>
        <w:t>, 199</w:t>
      </w:r>
      <w:r w:rsidRPr="007C74E8">
        <w:rPr>
          <w:sz w:val="22"/>
          <w:vertAlign w:val="superscript"/>
        </w:rPr>
        <w:t>2</w:t>
      </w:r>
      <w:r w:rsidRPr="007C74E8">
        <w:rPr>
          <w:sz w:val="22"/>
        </w:rPr>
        <w:t xml:space="preserve"> ir 200 straipsniuose nurodytų daiktų (prekių) vertė apskaičiuojama pagal jų muitinę vertę, įskaitant privalomus sumokėti mokesčius.</w:t>
      </w:r>
    </w:p>
    <w:p w:rsidR="00013333" w:rsidRDefault="00013333">
      <w:pPr>
        <w:pStyle w:val="BodyText"/>
        <w:ind w:right="0" w:firstLine="720"/>
        <w:rPr>
          <w:sz w:val="22"/>
          <w:lang w:val="lt-LT"/>
        </w:rPr>
      </w:pPr>
      <w:r w:rsidRPr="007C74E8">
        <w:rPr>
          <w:sz w:val="22"/>
        </w:rPr>
        <w:t>3. Šio skyriaus 201 straipsnyje nurodyti namų gamybos stiprūs alkoholiniai gėrimai yra alkoholiniai gėrimai, kurių tūrinė etilo alkoholio koncentracija viršija 18 procentų.</w:t>
      </w:r>
    </w:p>
    <w:p w:rsidR="0024678A" w:rsidRPr="0024678A" w:rsidRDefault="0024678A" w:rsidP="0024678A">
      <w:pPr>
        <w:pStyle w:val="BodyText"/>
        <w:ind w:right="0"/>
        <w:rPr>
          <w:b/>
          <w:sz w:val="20"/>
          <w:lang w:val="lt-LT"/>
        </w:rPr>
      </w:pPr>
      <w:r w:rsidRPr="0024678A">
        <w:rPr>
          <w:b/>
          <w:sz w:val="20"/>
          <w:lang w:val="lt-LT"/>
        </w:rPr>
        <w:t>3 dalies redakcija nuo 2012-09-01:</w:t>
      </w:r>
    </w:p>
    <w:p w:rsidR="0024678A" w:rsidRPr="008E7253" w:rsidRDefault="0024678A" w:rsidP="0024678A">
      <w:pPr>
        <w:ind w:firstLine="720"/>
        <w:jc w:val="both"/>
        <w:rPr>
          <w:rFonts w:ascii="Times New Roman" w:hAnsi="Times New Roman"/>
          <w:sz w:val="22"/>
          <w:szCs w:val="22"/>
        </w:rPr>
      </w:pPr>
      <w:r w:rsidRPr="008E7253">
        <w:rPr>
          <w:rFonts w:ascii="Times New Roman" w:hAnsi="Times New Roman"/>
          <w:sz w:val="22"/>
          <w:szCs w:val="22"/>
        </w:rPr>
        <w:t>3. Šio skyriaus 201 straipsnyje nurodyti naminiai</w:t>
      </w:r>
      <w:r w:rsidRPr="008E7253">
        <w:rPr>
          <w:rFonts w:ascii="Times New Roman" w:hAnsi="Times New Roman"/>
          <w:b/>
          <w:sz w:val="22"/>
          <w:szCs w:val="22"/>
        </w:rPr>
        <w:t xml:space="preserve"> </w:t>
      </w:r>
      <w:r w:rsidRPr="008E7253">
        <w:rPr>
          <w:rFonts w:ascii="Times New Roman" w:hAnsi="Times New Roman"/>
          <w:sz w:val="22"/>
          <w:szCs w:val="22"/>
        </w:rPr>
        <w:t>stiprūs alkoholiniai gėrimai yra alkoholiniai gėrimai, kurių tūrinė etilo alkoholio koncentracija viršija 18 procentų.</w:t>
      </w:r>
    </w:p>
    <w:p w:rsidR="0024678A" w:rsidRPr="0024678A" w:rsidRDefault="0024678A">
      <w:pPr>
        <w:pStyle w:val="BodyText"/>
        <w:ind w:right="0" w:firstLine="720"/>
        <w:rPr>
          <w:sz w:val="22"/>
          <w:lang w:val="lt-LT"/>
        </w:rPr>
      </w:pP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4. Šiame skyriuje nurodyti juridiniai asmenys yra bet kokie juridiniai asmenys, išskyrus valstybę, savivaldybę, valstybės ir savivaldybės instituciją ir įstaigą bei tarptautinę viešąją organizaciją.</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15"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16" w:history="1">
        <w:r w:rsidRPr="007C74E8">
          <w:rPr>
            <w:rStyle w:val="Hyperlink"/>
            <w:rFonts w:ascii="Times New Roman" w:hAnsi="Times New Roman"/>
            <w:i/>
          </w:rPr>
          <w:t>IX-1706</w:t>
        </w:r>
      </w:hyperlink>
      <w:r w:rsidRPr="007C74E8">
        <w:rPr>
          <w:rFonts w:ascii="Times New Roman" w:hAnsi="Times New Roman"/>
          <w:i/>
        </w:rPr>
        <w:t>, 2003-07-04, Žin., 2003, Nr. 74-3423 (2003-07-25)</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17"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18"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24678A" w:rsidRPr="0024678A" w:rsidRDefault="0024678A" w:rsidP="0024678A">
      <w:pPr>
        <w:rPr>
          <w:rFonts w:ascii="Times New Roman" w:hAnsi="Times New Roman"/>
          <w:i/>
          <w:sz w:val="20"/>
        </w:rPr>
      </w:pPr>
      <w:r w:rsidRPr="0024678A">
        <w:rPr>
          <w:rFonts w:ascii="Times New Roman" w:hAnsi="Times New Roman"/>
          <w:i/>
          <w:sz w:val="20"/>
        </w:rPr>
        <w:t xml:space="preserve">Nr. </w:t>
      </w:r>
      <w:hyperlink r:id="rId219" w:history="1">
        <w:r w:rsidRPr="008642A2">
          <w:rPr>
            <w:rStyle w:val="Hyperlink"/>
            <w:rFonts w:ascii="Times New Roman" w:hAnsi="Times New Roman"/>
            <w:i/>
            <w:sz w:val="20"/>
          </w:rPr>
          <w:t>XI-2105</w:t>
        </w:r>
      </w:hyperlink>
      <w:r w:rsidRPr="0024678A">
        <w:rPr>
          <w:rFonts w:ascii="Times New Roman" w:hAnsi="Times New Roman"/>
          <w:i/>
          <w:sz w:val="20"/>
        </w:rPr>
        <w:t>, 2012-06-21, Žin., 2012, Nr. 78-4027 (2012-07-04)</w:t>
      </w:r>
    </w:p>
    <w:p w:rsidR="00013333" w:rsidRPr="007C74E8" w:rsidRDefault="00013333">
      <w:pPr>
        <w:jc w:val="center"/>
        <w:rPr>
          <w:rFonts w:ascii="Times New Roman" w:hAnsi="Times New Roman"/>
          <w:b/>
          <w:color w:val="000000"/>
          <w:sz w:val="22"/>
        </w:rPr>
      </w:pPr>
    </w:p>
    <w:p w:rsidR="00013333" w:rsidRPr="007C74E8" w:rsidRDefault="00013333">
      <w:pPr>
        <w:jc w:val="center"/>
        <w:rPr>
          <w:rFonts w:ascii="Times New Roman" w:hAnsi="Times New Roman"/>
          <w:b/>
          <w:color w:val="000000"/>
          <w:sz w:val="22"/>
        </w:rPr>
      </w:pPr>
      <w:bookmarkStart w:id="279" w:name="skyrius32"/>
      <w:r w:rsidRPr="007C74E8">
        <w:rPr>
          <w:rFonts w:ascii="Times New Roman" w:hAnsi="Times New Roman"/>
          <w:b/>
          <w:color w:val="000000"/>
          <w:sz w:val="22"/>
        </w:rPr>
        <w:t>XXXII SKYRIUS</w:t>
      </w:r>
    </w:p>
    <w:bookmarkEnd w:id="279"/>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FINANSŲ SISTEMAI</w:t>
      </w:r>
    </w:p>
    <w:p w:rsidR="00013333" w:rsidRPr="007C74E8" w:rsidRDefault="00013333">
      <w:pPr>
        <w:ind w:firstLine="720"/>
        <w:jc w:val="both"/>
        <w:rPr>
          <w:rFonts w:ascii="Times New Roman" w:hAnsi="Times New Roman"/>
          <w:color w:val="000000"/>
          <w:sz w:val="22"/>
        </w:rPr>
      </w:pPr>
    </w:p>
    <w:p w:rsidR="00013333" w:rsidRPr="007C74E8" w:rsidRDefault="00013333">
      <w:pPr>
        <w:ind w:left="2268" w:hanging="1548"/>
        <w:jc w:val="both"/>
        <w:rPr>
          <w:rFonts w:ascii="Times New Roman" w:hAnsi="Times New Roman"/>
          <w:b/>
          <w:snapToGrid w:val="0"/>
          <w:sz w:val="22"/>
        </w:rPr>
      </w:pPr>
      <w:bookmarkStart w:id="280" w:name="straipsnis213"/>
      <w:r w:rsidRPr="007C74E8">
        <w:rPr>
          <w:rFonts w:ascii="Times New Roman" w:hAnsi="Times New Roman"/>
          <w:b/>
          <w:snapToGrid w:val="0"/>
          <w:sz w:val="22"/>
        </w:rPr>
        <w:t>213 straipsnis. Netikrų pinigų ar vertybinių popierių pagaminimas, laikymas arba realizavimas</w:t>
      </w:r>
    </w:p>
    <w:bookmarkEnd w:id="280"/>
    <w:p w:rsidR="00013333" w:rsidRPr="007C74E8" w:rsidRDefault="00013333">
      <w:pPr>
        <w:ind w:firstLine="720"/>
        <w:jc w:val="both"/>
        <w:rPr>
          <w:rFonts w:ascii="Times New Roman" w:hAnsi="Times New Roman"/>
          <w:bCs/>
          <w:snapToGrid w:val="0"/>
          <w:sz w:val="22"/>
        </w:rPr>
      </w:pPr>
      <w:r w:rsidRPr="007C74E8">
        <w:rPr>
          <w:rFonts w:ascii="Times New Roman" w:hAnsi="Times New Roman"/>
          <w:bCs/>
          <w:snapToGrid w:val="0"/>
          <w:sz w:val="22"/>
        </w:rPr>
        <w:t>1. Tas, kas pagamino netikrus ar klastojo tikrus Lietuvos ar kitos valstybės apyvartoje esančius ar oficialiai patvirtintus, bet į apyvartą dar neišleistus pinigus arba vertybinius popierius arba įgijo, laikė ar realizavo netikrus arba suklastotus Lietuvos ar kitos valstybės apyvartoje esančius ar oficialiai patvirtintus, bet į apyvartą dar neišleistus pinigus arba vertybinius popierius, arba gamino, įgijo, laikė ar realizavo įrangą, programinę įrangą ar specialiąsias medžiagas netikriems pinigams ar vertybiniams popieriams gaminti ar tikriems pinigams ar vertybiniams popieriams klastoti,</w:t>
      </w:r>
    </w:p>
    <w:p w:rsidR="00013333" w:rsidRPr="007C74E8" w:rsidRDefault="00013333">
      <w:pPr>
        <w:ind w:firstLine="720"/>
        <w:jc w:val="both"/>
        <w:rPr>
          <w:rFonts w:ascii="Times New Roman" w:hAnsi="Times New Roman"/>
          <w:bCs/>
          <w:snapToGrid w:val="0"/>
          <w:sz w:val="22"/>
        </w:rPr>
      </w:pPr>
      <w:r w:rsidRPr="007C74E8">
        <w:rPr>
          <w:rFonts w:ascii="Times New Roman" w:hAnsi="Times New Roman"/>
          <w:bCs/>
          <w:snapToGrid w:val="0"/>
          <w:sz w:val="22"/>
        </w:rPr>
        <w:t>baudžiamas bauda arba laisvės apribojimu, arba areštu, arba laisvės atėmimu iki ketverių metų.</w:t>
      </w:r>
    </w:p>
    <w:p w:rsidR="00013333" w:rsidRPr="007C74E8" w:rsidRDefault="00013333">
      <w:pPr>
        <w:ind w:firstLine="720"/>
        <w:jc w:val="both"/>
        <w:rPr>
          <w:rFonts w:ascii="Times New Roman" w:hAnsi="Times New Roman"/>
          <w:bCs/>
          <w:snapToGrid w:val="0"/>
          <w:sz w:val="22"/>
        </w:rPr>
      </w:pPr>
      <w:r w:rsidRPr="007C74E8">
        <w:rPr>
          <w:rFonts w:ascii="Times New Roman" w:hAnsi="Times New Roman"/>
          <w:bCs/>
          <w:snapToGrid w:val="0"/>
          <w:sz w:val="22"/>
        </w:rPr>
        <w:t>2. Tas, kas pagamino, suklastojo, įgijo, laikė arba realizavo didelį kiekį arba didelės vertės netikrų ar suklastotų Lietuvos ar kitos valstybės apyvartoje esančių ar oficialiai patvirtintų, bet į apyvartą dar neišleistų pinigų arba vertybinių popierių,</w:t>
      </w:r>
    </w:p>
    <w:p w:rsidR="00013333" w:rsidRPr="007C74E8" w:rsidRDefault="00013333">
      <w:pPr>
        <w:ind w:firstLine="720"/>
        <w:jc w:val="both"/>
        <w:rPr>
          <w:rFonts w:ascii="Times New Roman" w:hAnsi="Times New Roman"/>
          <w:bCs/>
          <w:snapToGrid w:val="0"/>
          <w:sz w:val="22"/>
        </w:rPr>
      </w:pPr>
      <w:r w:rsidRPr="007C74E8">
        <w:rPr>
          <w:rFonts w:ascii="Times New Roman" w:hAnsi="Times New Roman"/>
          <w:bCs/>
          <w:snapToGrid w:val="0"/>
          <w:sz w:val="22"/>
        </w:rPr>
        <w:t>baudžiamas laisvės atėmimu nuo trejų iki dešimties metų.</w:t>
      </w:r>
    </w:p>
    <w:p w:rsidR="00013333" w:rsidRPr="007C74E8" w:rsidRDefault="00013333">
      <w:pPr>
        <w:ind w:firstLine="720"/>
        <w:jc w:val="both"/>
        <w:rPr>
          <w:rFonts w:ascii="Times New Roman" w:hAnsi="Times New Roman"/>
          <w:bCs/>
          <w:snapToGrid w:val="0"/>
          <w:sz w:val="22"/>
        </w:rPr>
      </w:pPr>
      <w:r w:rsidRPr="007C74E8">
        <w:rPr>
          <w:rFonts w:ascii="Times New Roman" w:hAnsi="Times New Roman"/>
          <w:bCs/>
          <w:snapToGrid w:val="0"/>
          <w:sz w:val="22"/>
        </w:rPr>
        <w:t>3. Tas, kas gavęs kaip tikrus realizavo nedidelį kiekį žinomai netikrų ar suklastotų Lietuvos ar kitos valstybės apyvartoje esančių pinigų ar vertybinių popierių,</w:t>
      </w:r>
    </w:p>
    <w:p w:rsidR="00013333" w:rsidRPr="007C74E8" w:rsidRDefault="00013333">
      <w:pPr>
        <w:ind w:firstLine="720"/>
        <w:jc w:val="both"/>
        <w:rPr>
          <w:rFonts w:ascii="Times New Roman" w:hAnsi="Times New Roman"/>
          <w:bCs/>
          <w:snapToGrid w:val="0"/>
          <w:sz w:val="22"/>
        </w:rPr>
      </w:pPr>
      <w:r w:rsidRPr="007C74E8">
        <w:rPr>
          <w:rFonts w:ascii="Times New Roman" w:hAnsi="Times New Roman"/>
          <w:bCs/>
          <w:snapToGrid w:val="0"/>
          <w:sz w:val="22"/>
        </w:rPr>
        <w:t>baudžiamas bauda arba laisvės apribojimu, arba areštu, arba laisvės atėmimu iki dvejų metų.</w:t>
      </w:r>
    </w:p>
    <w:p w:rsidR="00A84D98" w:rsidRPr="00CC2D72" w:rsidRDefault="00A84D98" w:rsidP="00A84D98">
      <w:pPr>
        <w:pStyle w:val="Bodytext0"/>
        <w:ind w:firstLine="720"/>
        <w:rPr>
          <w:rFonts w:ascii="Times New Roman" w:hAnsi="Times New Roman"/>
          <w:sz w:val="22"/>
          <w:szCs w:val="22"/>
          <w:lang w:val="lt-LT"/>
        </w:rPr>
      </w:pPr>
      <w:r w:rsidRPr="00CC2D72">
        <w:rPr>
          <w:rFonts w:ascii="Times New Roman" w:hAnsi="Times New Roman"/>
          <w:sz w:val="22"/>
          <w:szCs w:val="22"/>
          <w:lang w:val="lt-LT"/>
        </w:rPr>
        <w:t>4. Tas, kas turėdamas teisę gaminti tikrus pinigus, tačiau pažeisdamas nustatytą pinigų gamybos tvarką ar sąlygas pagamino Lietuvos ar kitos valstybės apyvartoje esančius ar oficialiai patvirtintus, bet į apyvartą dar neišleistus pinigus, taip pat tas, kas laikė, įgijo ar realizavo tokius pinigus, žinodamas, kad jie pagaminti pažeidžiant nustatytą pinigų gamybos tvarką ar sąlygas,</w:t>
      </w:r>
    </w:p>
    <w:p w:rsidR="00013333" w:rsidRPr="007C74E8" w:rsidRDefault="00A84D98" w:rsidP="00A84D98">
      <w:pPr>
        <w:ind w:firstLine="720"/>
        <w:jc w:val="both"/>
        <w:rPr>
          <w:rFonts w:ascii="Times New Roman" w:hAnsi="Times New Roman"/>
          <w:bCs/>
          <w:snapToGrid w:val="0"/>
          <w:sz w:val="22"/>
        </w:rPr>
      </w:pPr>
      <w:r w:rsidRPr="00CC2D72">
        <w:rPr>
          <w:rFonts w:ascii="Times New Roman" w:hAnsi="Times New Roman"/>
          <w:bCs/>
          <w:sz w:val="22"/>
          <w:szCs w:val="22"/>
        </w:rPr>
        <w:t>baudžiamas bauda arba areštu, arba laisvės atėmimu iki ketverių metų</w:t>
      </w:r>
      <w:r w:rsidR="00013333" w:rsidRPr="007C74E8">
        <w:rPr>
          <w:rFonts w:ascii="Times New Roman" w:hAnsi="Times New Roman"/>
          <w:bCs/>
          <w:snapToGrid w:val="0"/>
          <w:sz w:val="22"/>
        </w:rPr>
        <w:t xml:space="preserve">. </w:t>
      </w:r>
    </w:p>
    <w:p w:rsidR="00013333" w:rsidRPr="007C74E8" w:rsidRDefault="00013333">
      <w:pPr>
        <w:ind w:firstLine="720"/>
        <w:jc w:val="both"/>
        <w:rPr>
          <w:rFonts w:ascii="Times New Roman" w:hAnsi="Times New Roman"/>
          <w:bCs/>
          <w:i/>
          <w:color w:val="000000"/>
          <w:sz w:val="20"/>
        </w:rPr>
      </w:pPr>
      <w:r w:rsidRPr="007C74E8">
        <w:rPr>
          <w:rFonts w:ascii="Times New Roman" w:hAnsi="Times New Roman"/>
          <w:bCs/>
          <w:snapToGrid w:val="0"/>
          <w:sz w:val="22"/>
        </w:rPr>
        <w:t>5.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20"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21"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22"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23"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pStyle w:val="BodyText3"/>
        <w:ind w:left="2410" w:hanging="1690"/>
        <w:rPr>
          <w:strike/>
          <w:color w:val="000000"/>
          <w:sz w:val="22"/>
          <w:szCs w:val="24"/>
        </w:rPr>
      </w:pPr>
      <w:bookmarkStart w:id="281" w:name="straipsnis214"/>
      <w:r w:rsidRPr="007C74E8">
        <w:rPr>
          <w:b/>
          <w:bCs/>
          <w:sz w:val="22"/>
          <w:szCs w:val="24"/>
        </w:rPr>
        <w:t xml:space="preserve">214 straipsnis. </w:t>
      </w:r>
      <w:r w:rsidRPr="007C74E8">
        <w:rPr>
          <w:b/>
          <w:bCs/>
          <w:color w:val="000000"/>
          <w:sz w:val="22"/>
          <w:szCs w:val="24"/>
        </w:rPr>
        <w:t xml:space="preserve">Netikros elektroninės mokėjimo priemonės gaminimas, tikros elektroninės mokėjimo priemonės klastojimas </w:t>
      </w:r>
      <w:r w:rsidRPr="007C74E8">
        <w:rPr>
          <w:b/>
          <w:bCs/>
          <w:sz w:val="22"/>
          <w:szCs w:val="24"/>
        </w:rPr>
        <w:t xml:space="preserve">ar neteisėtas disponavimas </w:t>
      </w:r>
      <w:r w:rsidRPr="007C74E8">
        <w:rPr>
          <w:b/>
          <w:bCs/>
          <w:color w:val="000000"/>
          <w:sz w:val="22"/>
          <w:szCs w:val="24"/>
        </w:rPr>
        <w:t>elektronine mokėjimo priemone arba jos duomenimis</w:t>
      </w:r>
    </w:p>
    <w:bookmarkEnd w:id="281"/>
    <w:p w:rsidR="00013333" w:rsidRPr="007C74E8" w:rsidRDefault="00013333">
      <w:pPr>
        <w:pStyle w:val="BodyText3"/>
        <w:ind w:firstLine="720"/>
        <w:rPr>
          <w:bCs/>
          <w:strike/>
          <w:sz w:val="22"/>
          <w:szCs w:val="24"/>
        </w:rPr>
      </w:pPr>
      <w:r w:rsidRPr="007C74E8">
        <w:rPr>
          <w:bCs/>
          <w:color w:val="000000"/>
          <w:sz w:val="22"/>
          <w:szCs w:val="24"/>
        </w:rPr>
        <w:t>1. Tas, kas gamino vieną ar daugiau netikrų elektroninių mokėjimo priemonių</w:t>
      </w:r>
      <w:r w:rsidRPr="007C74E8">
        <w:rPr>
          <w:bCs/>
          <w:sz w:val="22"/>
          <w:szCs w:val="24"/>
        </w:rPr>
        <w:t xml:space="preserve"> ar jų dalių</w:t>
      </w:r>
      <w:r w:rsidRPr="007C74E8">
        <w:rPr>
          <w:bCs/>
          <w:color w:val="000000"/>
          <w:sz w:val="22"/>
          <w:szCs w:val="24"/>
        </w:rPr>
        <w:t xml:space="preserve"> ar suklastojo vieną ar daugiau tikrų elektroninių mokėjimo </w:t>
      </w:r>
      <w:r w:rsidRPr="007C74E8">
        <w:rPr>
          <w:bCs/>
          <w:sz w:val="22"/>
          <w:szCs w:val="24"/>
        </w:rPr>
        <w:t>priemonių</w:t>
      </w:r>
      <w:r w:rsidRPr="007C74E8">
        <w:rPr>
          <w:bCs/>
          <w:color w:val="000000"/>
          <w:sz w:val="22"/>
          <w:szCs w:val="24"/>
        </w:rPr>
        <w:t xml:space="preserve"> arba </w:t>
      </w:r>
      <w:r w:rsidRPr="007C74E8">
        <w:rPr>
          <w:bCs/>
          <w:sz w:val="22"/>
          <w:szCs w:val="24"/>
        </w:rPr>
        <w:t xml:space="preserve">neteisėtai įgijo, laikė, perdavė ar realizavo </w:t>
      </w:r>
      <w:r w:rsidRPr="007C74E8">
        <w:rPr>
          <w:bCs/>
          <w:color w:val="000000"/>
          <w:sz w:val="22"/>
          <w:szCs w:val="24"/>
        </w:rPr>
        <w:t xml:space="preserve">vieną ar daugiau </w:t>
      </w:r>
      <w:r w:rsidRPr="007C74E8">
        <w:rPr>
          <w:bCs/>
          <w:sz w:val="22"/>
          <w:szCs w:val="24"/>
        </w:rPr>
        <w:t>svetimų, netikrų ar suklastotų elektroninių mokėjimo priemonių</w:t>
      </w:r>
      <w:r w:rsidRPr="007C74E8">
        <w:rPr>
          <w:bCs/>
          <w:color w:val="000000"/>
          <w:sz w:val="22"/>
          <w:szCs w:val="24"/>
        </w:rPr>
        <w:t xml:space="preserve">, </w:t>
      </w:r>
      <w:r w:rsidRPr="007C74E8">
        <w:rPr>
          <w:bCs/>
          <w:sz w:val="22"/>
          <w:szCs w:val="24"/>
        </w:rPr>
        <w:t xml:space="preserve">arba neteisėtai įgijo, laikė, perdavė ar realizavo </w:t>
      </w:r>
      <w:r w:rsidRPr="007C74E8">
        <w:rPr>
          <w:bCs/>
          <w:color w:val="000000"/>
          <w:sz w:val="22"/>
          <w:szCs w:val="24"/>
        </w:rPr>
        <w:t xml:space="preserve">vienos ar daugiau </w:t>
      </w:r>
      <w:r w:rsidRPr="007C74E8">
        <w:rPr>
          <w:bCs/>
          <w:sz w:val="22"/>
          <w:szCs w:val="24"/>
        </w:rPr>
        <w:t>svetimų elektroninių mokėjimo priemonių ar jų naudotojo tapatybės patvirtinimo priemonių duomenis, pakankamus finansinei operacijai inicijuoti,</w:t>
      </w:r>
      <w:r w:rsidRPr="007C74E8">
        <w:rPr>
          <w:bCs/>
          <w:color w:val="000000"/>
          <w:sz w:val="22"/>
          <w:szCs w:val="24"/>
        </w:rPr>
        <w:t xml:space="preserve"> arba gamino, įgijo, laikė, perdavė ar realizavo techninę įrangą, programinę įrangą ar kitokias priemones, tiesiogiai skirtas ar pritaikytas </w:t>
      </w:r>
      <w:r w:rsidRPr="007C74E8">
        <w:rPr>
          <w:bCs/>
          <w:sz w:val="22"/>
          <w:szCs w:val="24"/>
        </w:rPr>
        <w:t xml:space="preserve">netikroms elektroninėms </w:t>
      </w:r>
      <w:r w:rsidRPr="007C74E8">
        <w:rPr>
          <w:bCs/>
          <w:color w:val="000000"/>
          <w:sz w:val="22"/>
          <w:szCs w:val="24"/>
        </w:rPr>
        <w:t xml:space="preserve">mokėjimo </w:t>
      </w:r>
      <w:r w:rsidRPr="007C74E8">
        <w:rPr>
          <w:bCs/>
          <w:sz w:val="22"/>
          <w:szCs w:val="24"/>
        </w:rPr>
        <w:t xml:space="preserve">priemonėms </w:t>
      </w:r>
      <w:r w:rsidRPr="007C74E8">
        <w:rPr>
          <w:bCs/>
          <w:color w:val="000000"/>
          <w:sz w:val="22"/>
          <w:szCs w:val="24"/>
        </w:rPr>
        <w:t xml:space="preserve">ar jų dalims gaminti ar </w:t>
      </w:r>
      <w:r w:rsidRPr="007C74E8">
        <w:rPr>
          <w:bCs/>
          <w:sz w:val="22"/>
          <w:szCs w:val="24"/>
        </w:rPr>
        <w:t xml:space="preserve">tikroms elektroninėms </w:t>
      </w:r>
      <w:r w:rsidRPr="007C74E8">
        <w:rPr>
          <w:bCs/>
          <w:color w:val="000000"/>
          <w:sz w:val="22"/>
          <w:szCs w:val="24"/>
        </w:rPr>
        <w:t xml:space="preserve">mokėjimo </w:t>
      </w:r>
      <w:r w:rsidRPr="007C74E8">
        <w:rPr>
          <w:bCs/>
          <w:sz w:val="22"/>
          <w:szCs w:val="24"/>
        </w:rPr>
        <w:t xml:space="preserve">priemonėms </w:t>
      </w:r>
      <w:r w:rsidRPr="007C74E8">
        <w:rPr>
          <w:bCs/>
          <w:color w:val="000000"/>
          <w:sz w:val="22"/>
          <w:szCs w:val="24"/>
        </w:rPr>
        <w:t>klastoti,</w:t>
      </w:r>
    </w:p>
    <w:p w:rsidR="00013333" w:rsidRPr="007C74E8" w:rsidRDefault="00013333">
      <w:pPr>
        <w:pStyle w:val="BodyText3"/>
        <w:ind w:firstLine="720"/>
        <w:rPr>
          <w:color w:val="000000"/>
          <w:sz w:val="22"/>
          <w:szCs w:val="24"/>
        </w:rPr>
      </w:pPr>
      <w:r w:rsidRPr="007C74E8">
        <w:rPr>
          <w:color w:val="000000"/>
          <w:sz w:val="22"/>
          <w:szCs w:val="24"/>
        </w:rPr>
        <w:t>baudžiamas bauda arba areštu, arba laisvės atėmimu iki šešerių metų.</w:t>
      </w:r>
    </w:p>
    <w:p w:rsidR="00013333" w:rsidRPr="007C74E8" w:rsidRDefault="00013333">
      <w:pPr>
        <w:pStyle w:val="BodyText3"/>
        <w:ind w:firstLine="720"/>
        <w:rPr>
          <w:color w:val="000000"/>
          <w:sz w:val="22"/>
        </w:rPr>
      </w:pPr>
      <w:r w:rsidRPr="007C74E8">
        <w:rPr>
          <w:color w:val="000000"/>
          <w:sz w:val="22"/>
          <w:szCs w:val="24"/>
        </w:rPr>
        <w:t>2.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bCs/>
          <w:i/>
          <w:color w:val="000000"/>
          <w:sz w:val="20"/>
        </w:rPr>
        <w:t>Straipsnio</w:t>
      </w:r>
      <w:r w:rsidRPr="007C74E8">
        <w:rPr>
          <w:rFonts w:ascii="Times New Roman" w:hAnsi="Times New Roman"/>
          <w:i/>
          <w:color w:val="000000"/>
          <w:sz w:val="20"/>
        </w:rPr>
        <w:t xml:space="preserve">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24"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25"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pStyle w:val="BodyText3"/>
        <w:ind w:left="2410" w:hanging="1690"/>
        <w:rPr>
          <w:b/>
          <w:bCs/>
          <w:sz w:val="22"/>
          <w:szCs w:val="24"/>
        </w:rPr>
      </w:pPr>
      <w:bookmarkStart w:id="282" w:name="straipsnis215"/>
      <w:r w:rsidRPr="007C74E8">
        <w:rPr>
          <w:b/>
          <w:bCs/>
          <w:sz w:val="22"/>
          <w:szCs w:val="24"/>
        </w:rPr>
        <w:t>215 straipsnis. Neteisėtas elektroninės mokėjimo priemonės ar jos duomenų panaudojimas</w:t>
      </w:r>
    </w:p>
    <w:bookmarkEnd w:id="282"/>
    <w:p w:rsidR="00013333" w:rsidRPr="007C74E8" w:rsidRDefault="00013333">
      <w:pPr>
        <w:pStyle w:val="BodyText3"/>
        <w:ind w:firstLine="720"/>
        <w:rPr>
          <w:strike/>
          <w:sz w:val="22"/>
          <w:szCs w:val="24"/>
        </w:rPr>
      </w:pPr>
      <w:r w:rsidRPr="007C74E8">
        <w:rPr>
          <w:bCs/>
          <w:sz w:val="22"/>
          <w:szCs w:val="24"/>
        </w:rPr>
        <w:t xml:space="preserve">1. Tas, kas neteisėtai inicijavo ar atliko vieną ar daugiau finansinių operacijų viena ar daugiau svetimų, netikrų ar suklastotų elektroninių mokėjimo priemonių arba neteisėtai panaudodamas vieną ar daugiau svetimų elektroninių mokėjimo priemonių ar jų naudotojo tapatybės patvirtinimo priemonių duomenis, arba panaudodamas žinomai netikrus vienos ar daugiau tapatybės patvirtinimo priemonių duomenis, arba žinomai neteisėtą vienos ar daugiau svetimų, netikrų ar suklastotų </w:t>
      </w:r>
      <w:r w:rsidRPr="007C74E8">
        <w:rPr>
          <w:bCs/>
          <w:color w:val="000000"/>
          <w:sz w:val="22"/>
          <w:szCs w:val="24"/>
        </w:rPr>
        <w:t xml:space="preserve">elektroninių </w:t>
      </w:r>
      <w:r w:rsidRPr="007C74E8">
        <w:rPr>
          <w:bCs/>
          <w:sz w:val="22"/>
          <w:szCs w:val="24"/>
        </w:rPr>
        <w:t xml:space="preserve">mokėjimo </w:t>
      </w:r>
      <w:r w:rsidRPr="007C74E8">
        <w:rPr>
          <w:bCs/>
          <w:color w:val="000000"/>
          <w:sz w:val="22"/>
          <w:szCs w:val="24"/>
        </w:rPr>
        <w:t xml:space="preserve">priemonių </w:t>
      </w:r>
      <w:r w:rsidRPr="007C74E8">
        <w:rPr>
          <w:bCs/>
          <w:sz w:val="22"/>
          <w:szCs w:val="24"/>
        </w:rPr>
        <w:t>panaudojimą pripažino teisėtu,</w:t>
      </w:r>
    </w:p>
    <w:p w:rsidR="00013333" w:rsidRPr="007C74E8" w:rsidRDefault="00013333">
      <w:pPr>
        <w:pStyle w:val="BodyText3"/>
        <w:ind w:firstLine="720"/>
        <w:rPr>
          <w:sz w:val="22"/>
          <w:szCs w:val="24"/>
        </w:rPr>
      </w:pPr>
      <w:r w:rsidRPr="007C74E8">
        <w:rPr>
          <w:sz w:val="22"/>
          <w:szCs w:val="24"/>
        </w:rPr>
        <w:t>baudžiamas bauda arba areštu, arba laisvės atėmimu iki šešerių metų.</w:t>
      </w:r>
    </w:p>
    <w:p w:rsidR="00013333" w:rsidRPr="007C74E8" w:rsidRDefault="00013333">
      <w:pPr>
        <w:pStyle w:val="BodyText3"/>
        <w:ind w:firstLine="720"/>
        <w:rPr>
          <w:bCs/>
          <w:color w:val="000000"/>
          <w:sz w:val="22"/>
          <w:szCs w:val="24"/>
        </w:rPr>
      </w:pPr>
      <w:r w:rsidRPr="007C74E8">
        <w:rPr>
          <w:sz w:val="22"/>
          <w:szCs w:val="24"/>
        </w:rPr>
        <w:t>2.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26"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27"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28"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83" w:name="straipsnis216"/>
      <w:r w:rsidRPr="007C74E8">
        <w:rPr>
          <w:rFonts w:ascii="Times New Roman" w:hAnsi="Times New Roman"/>
          <w:b/>
          <w:color w:val="000000"/>
          <w:sz w:val="22"/>
        </w:rPr>
        <w:t>216 straipsnis. Nusikalstamu būdu įgytų pinigų ar turto legalizavimas</w:t>
      </w:r>
    </w:p>
    <w:bookmarkEnd w:id="283"/>
    <w:p w:rsidR="00013333" w:rsidRPr="007C74E8" w:rsidRDefault="00013333">
      <w:pPr>
        <w:pStyle w:val="BodyTextIndent2"/>
        <w:ind w:firstLine="720"/>
        <w:rPr>
          <w:b w:val="0"/>
          <w:sz w:val="22"/>
        </w:rPr>
      </w:pPr>
      <w:r w:rsidRPr="007C74E8">
        <w:rPr>
          <w:b w:val="0"/>
          <w:sz w:val="22"/>
        </w:rPr>
        <w:t xml:space="preserve">1. Tas, kas siekdamas nuslėpti ar įteisinti savo paties ar kito asmens pinigus ar turtą, </w:t>
      </w:r>
      <w:r w:rsidRPr="007C74E8">
        <w:rPr>
          <w:b w:val="0"/>
          <w:bCs/>
          <w:sz w:val="22"/>
        </w:rPr>
        <w:t>žinodamas, kad jie įgyti nusikalstamu būdu</w:t>
      </w:r>
      <w:r w:rsidRPr="007C74E8">
        <w:rPr>
          <w:b w:val="0"/>
          <w:sz w:val="22"/>
        </w:rPr>
        <w:t xml:space="preserve">, atliko su tuo turtu ar pinigais ar jų dalimi susijusias finansines operacijas, sudarė sandorius ar naudojo juos ūkinėje, komercinėje veikloje ar melagingai nurodė, kad tai gauta iš teisėtos veiklos, </w:t>
      </w:r>
    </w:p>
    <w:p w:rsidR="00013333" w:rsidRPr="007C74E8" w:rsidRDefault="00013333">
      <w:pPr>
        <w:pStyle w:val="BodyTextIndent2"/>
        <w:ind w:firstLine="720"/>
        <w:rPr>
          <w:b w:val="0"/>
          <w:sz w:val="22"/>
        </w:rPr>
      </w:pPr>
      <w:r w:rsidRPr="007C74E8">
        <w:rPr>
          <w:b w:val="0"/>
          <w:sz w:val="22"/>
        </w:rPr>
        <w:t>baudžiamas laisvės atėmimu iki septynerių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29"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Fonts w:ascii="Times New Roman" w:hAnsi="Times New Roman"/>
          <w:b/>
          <w:color w:val="000000"/>
          <w:sz w:val="22"/>
        </w:rPr>
      </w:pPr>
      <w:bookmarkStart w:id="284" w:name="straipsnis217"/>
      <w:r w:rsidRPr="007C74E8">
        <w:rPr>
          <w:rFonts w:ascii="Times New Roman" w:hAnsi="Times New Roman"/>
          <w:b/>
          <w:color w:val="000000"/>
          <w:sz w:val="22"/>
        </w:rPr>
        <w:t xml:space="preserve">217 straipsnis. Prekyba vertybiniais popieriais pasinaudojant viešai neatskleista informacija </w:t>
      </w:r>
    </w:p>
    <w:bookmarkEnd w:id="28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žinodamas viešai neatskleistą informaciją apie esminius emitentui įvykius arba kitą viešai neatskleistą su emitentu ar jo vertybiniais popieriais susijusią informaciją tiesiogiai arba per vertybinių popierių viešosios apyvartos tarpininkus sudarė sandorį dėl šio emitento vertybinių popierių arba perdavė tokią informaciją tretiesiems asmenims, arba rekomendavo ar pasiūlė tretiesiems asmenims įsigyti ar perleisti emitento, su kuriuo buvo susijusi viešai neatskleista informacija, vertybinius popierius, jeigu dėl to buvo padaryta didelės turtinės žalos,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apribojimu arba bauda,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numatytas veikas atsako ir juridinis asmuo.</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85" w:name="straipsnis218"/>
      <w:r w:rsidRPr="007C74E8">
        <w:rPr>
          <w:rFonts w:ascii="Times New Roman" w:hAnsi="Times New Roman"/>
          <w:b/>
          <w:color w:val="000000"/>
          <w:sz w:val="22"/>
        </w:rPr>
        <w:t xml:space="preserve">218 straipsnis. Manipuliavimas vertybinių popierių kaina </w:t>
      </w:r>
    </w:p>
    <w:bookmarkEnd w:id="28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siekdamas dirbtinai padidinti ar sumažinti vertybinių popierių rinkos kainą skleidė tikrovės neatitinkančią ar neišsamią informaciją apie emitentą ar jo vertybinius popierius ir dėl to padarė didelės turtinės žalos,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apribojimu arba bauda,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numatytas veikas atsako ir juridinis asmuo.</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286" w:name="straipsnis219"/>
      <w:r w:rsidRPr="007C74E8">
        <w:rPr>
          <w:rFonts w:ascii="Times New Roman" w:hAnsi="Times New Roman"/>
          <w:b/>
          <w:color w:val="000000"/>
          <w:sz w:val="22"/>
        </w:rPr>
        <w:t>219 straipsnis. Mokesčių nesumokėjimas</w:t>
      </w:r>
    </w:p>
    <w:bookmarkEnd w:id="286"/>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1. Tas, kas pateikęs deklaraciją </w:t>
      </w:r>
      <w:r w:rsidRPr="007C74E8">
        <w:rPr>
          <w:rFonts w:ascii="Times New Roman" w:hAnsi="Times New Roman"/>
          <w:bCs/>
          <w:sz w:val="22"/>
          <w:szCs w:val="24"/>
        </w:rPr>
        <w:t>arba nustatyta tvarka patvirtintą ataskaitą ar kitą dokumentą laiku nesumokėjo pagal juos apskaičiuotų</w:t>
      </w:r>
      <w:r w:rsidRPr="007C74E8">
        <w:rPr>
          <w:rFonts w:ascii="Times New Roman" w:hAnsi="Times New Roman"/>
          <w:sz w:val="22"/>
          <w:szCs w:val="24"/>
        </w:rPr>
        <w:t xml:space="preserve"> mokesčių po to, kai valstybės įgaliota institucija priminė apie pareigą sumokėti mokesčius,</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baudžiamas bauda arba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padaręs šio straipsnio 1 dalyje numatytą veiką nesumokėjo jam apskaičiuotų daugiau kaip 500 MGL dydžio mokesčių,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dvejų iki šešerių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padaręs šio straipsnio 1 dalyje numatytą veiką nesumokėjo jam apskaičiuotų ne daugiau kaip 10 MGL dydžio mokesčių,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30"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Fonts w:ascii="Times New Roman" w:hAnsi="Times New Roman"/>
          <w:b/>
          <w:color w:val="000000"/>
          <w:sz w:val="22"/>
        </w:rPr>
      </w:pPr>
      <w:bookmarkStart w:id="287" w:name="straipsnis220"/>
      <w:r w:rsidRPr="007C74E8">
        <w:rPr>
          <w:rFonts w:ascii="Times New Roman" w:hAnsi="Times New Roman"/>
          <w:b/>
          <w:color w:val="000000"/>
          <w:sz w:val="22"/>
        </w:rPr>
        <w:t xml:space="preserve">220 straipsnis. Neteisingų duomenų apie pajamas, pelną ar turtą pateikimas </w:t>
      </w:r>
    </w:p>
    <w:bookmarkEnd w:id="287"/>
    <w:p w:rsidR="00A84D98" w:rsidRPr="00CC2D72" w:rsidRDefault="00A84D98" w:rsidP="00A84D98">
      <w:pPr>
        <w:pStyle w:val="Bodytext0"/>
        <w:ind w:firstLine="720"/>
        <w:rPr>
          <w:rFonts w:ascii="Times New Roman" w:hAnsi="Times New Roman"/>
          <w:sz w:val="22"/>
          <w:szCs w:val="22"/>
          <w:lang w:val="lt-LT"/>
        </w:rPr>
      </w:pPr>
      <w:r w:rsidRPr="00CC2D72">
        <w:rPr>
          <w:rFonts w:ascii="Times New Roman" w:hAnsi="Times New Roman"/>
          <w:sz w:val="22"/>
          <w:szCs w:val="22"/>
          <w:lang w:val="lt-LT"/>
        </w:rPr>
        <w:t>1. Tas, kas siekdamas išvengti mokesčių įrašė į deklaraciją arba į nustatyta tvarka patvirtintą ataskaitą ar kitą dokumentą žinomai neteisingus duomenis apie asmens pajamas, pelną, turtą ar jų naudojimą ir pateikė juos valstybės įgaliotai institucijai,</w:t>
      </w:r>
    </w:p>
    <w:p w:rsidR="00013333" w:rsidRPr="007C74E8" w:rsidRDefault="00A84D98" w:rsidP="00A84D98">
      <w:pPr>
        <w:ind w:firstLine="720"/>
        <w:jc w:val="both"/>
        <w:rPr>
          <w:rFonts w:ascii="Times New Roman" w:hAnsi="Times New Roman"/>
          <w:sz w:val="22"/>
        </w:rPr>
      </w:pPr>
      <w:r w:rsidRPr="00CC2D72">
        <w:rPr>
          <w:rFonts w:ascii="Times New Roman" w:hAnsi="Times New Roman"/>
          <w:sz w:val="22"/>
          <w:szCs w:val="22"/>
        </w:rPr>
        <w:t>baudžiamas bauda arba laisvės apribojimu, arba laisvės atėmimu iki trejų metų</w:t>
      </w:r>
      <w:r w:rsidR="00013333" w:rsidRPr="007C74E8">
        <w:rPr>
          <w:rFonts w:ascii="Times New Roman" w:hAnsi="Times New Roman"/>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numatytą veiką, siekdamas išvengti mokesčių, kurių suma neviršijo 10 MGL,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31"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32"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sz w:val="22"/>
        </w:rPr>
      </w:pPr>
      <w:bookmarkStart w:id="288" w:name="straipsnis221"/>
      <w:r w:rsidRPr="007C74E8">
        <w:rPr>
          <w:rFonts w:ascii="Times New Roman" w:hAnsi="Times New Roman"/>
          <w:b/>
          <w:bCs/>
          <w:sz w:val="22"/>
        </w:rPr>
        <w:t>221 straipsnis. Deklaracijos, ataskaitos ar kito dokumento nepateikimas</w:t>
      </w:r>
    </w:p>
    <w:bookmarkEnd w:id="288"/>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1. Tas, kas teisės aktų nustatyta tvarka laiku nepateikė valstybės įgaliotai institucijai deklaracijos arba nustatyta tvarka patvirtintos ataskaitos ar kito dokumento apie </w:t>
      </w:r>
      <w:r w:rsidRPr="007C74E8">
        <w:rPr>
          <w:rFonts w:ascii="Times New Roman" w:hAnsi="Times New Roman"/>
          <w:bCs/>
          <w:sz w:val="22"/>
        </w:rPr>
        <w:t>asmens</w:t>
      </w:r>
      <w:r w:rsidRPr="007C74E8">
        <w:rPr>
          <w:rFonts w:ascii="Times New Roman" w:hAnsi="Times New Roman"/>
          <w:b/>
          <w:sz w:val="22"/>
        </w:rPr>
        <w:t xml:space="preserve"> </w:t>
      </w:r>
      <w:r w:rsidRPr="007C74E8">
        <w:rPr>
          <w:rFonts w:ascii="Times New Roman" w:hAnsi="Times New Roman"/>
          <w:sz w:val="22"/>
        </w:rPr>
        <w:t>pajamas, pelną ar turtą po to, kai ši valstybės institucija raštu priminė apie pareigą juos pateikti, padarė baudžiamąjį nusižengimą ir</w:t>
      </w:r>
    </w:p>
    <w:p w:rsidR="00013333" w:rsidRPr="007C74E8" w:rsidRDefault="00013333">
      <w:pPr>
        <w:pStyle w:val="BodyTextIndent"/>
        <w:spacing w:line="240" w:lineRule="auto"/>
        <w:rPr>
          <w:rFonts w:ascii="Times New Roman" w:hAnsi="Times New Roman"/>
          <w:bCs/>
          <w:sz w:val="22"/>
        </w:rPr>
      </w:pPr>
      <w:r w:rsidRPr="007C74E8">
        <w:rPr>
          <w:rFonts w:ascii="Times New Roman" w:hAnsi="Times New Roman"/>
          <w:sz w:val="22"/>
        </w:rPr>
        <w:t>baudžiamas viešaisiais darbais arba bauda, arba areštu.</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2. Tas, kas padarė šio straipsnio 1 dalyje numatytą veiką siekdamas išvengti daugiau kaip 500 MGL dydžio mokesčių ar kitokių įmokų, </w:t>
      </w:r>
    </w:p>
    <w:p w:rsidR="00013333" w:rsidRPr="007C74E8" w:rsidRDefault="00013333">
      <w:pPr>
        <w:ind w:firstLine="720"/>
        <w:jc w:val="both"/>
        <w:rPr>
          <w:rFonts w:ascii="Times New Roman" w:hAnsi="Times New Roman"/>
          <w:bCs/>
          <w:sz w:val="22"/>
          <w:szCs w:val="24"/>
        </w:rPr>
      </w:pPr>
      <w:r w:rsidRPr="007C74E8">
        <w:rPr>
          <w:rFonts w:ascii="Times New Roman" w:hAnsi="Times New Roman"/>
          <w:bCs/>
          <w:sz w:val="22"/>
          <w:szCs w:val="24"/>
        </w:rPr>
        <w:t>baudžiamas bauda arba laisvės atėmimu iki trejų metų.</w:t>
      </w:r>
    </w:p>
    <w:p w:rsidR="00013333" w:rsidRPr="007C74E8" w:rsidRDefault="00013333">
      <w:pPr>
        <w:ind w:firstLine="720"/>
        <w:jc w:val="both"/>
        <w:rPr>
          <w:rFonts w:ascii="Times New Roman" w:hAnsi="Times New Roman"/>
          <w:bCs/>
          <w:sz w:val="22"/>
          <w:szCs w:val="24"/>
        </w:rPr>
      </w:pPr>
      <w:r w:rsidRPr="007C74E8">
        <w:rPr>
          <w:rFonts w:ascii="Times New Roman" w:hAnsi="Times New Roman"/>
          <w:bCs/>
          <w:sz w:val="22"/>
          <w:szCs w:val="24"/>
        </w:rPr>
        <w:t>3.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33"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34"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89" w:name="straipsnis222"/>
      <w:r w:rsidRPr="007C74E8">
        <w:rPr>
          <w:rFonts w:ascii="Times New Roman" w:hAnsi="Times New Roman"/>
          <w:b/>
          <w:color w:val="000000"/>
          <w:sz w:val="22"/>
        </w:rPr>
        <w:t>222 straipsnis. Apgaulingas apskaitos tvarkymas</w:t>
      </w:r>
    </w:p>
    <w:bookmarkEnd w:id="289"/>
    <w:p w:rsidR="00013333" w:rsidRPr="007C74E8" w:rsidRDefault="00013333">
      <w:pPr>
        <w:ind w:firstLine="720"/>
        <w:jc w:val="both"/>
        <w:rPr>
          <w:rFonts w:ascii="Times New Roman" w:hAnsi="Times New Roman"/>
          <w:sz w:val="22"/>
        </w:rPr>
      </w:pPr>
      <w:r w:rsidRPr="007C74E8">
        <w:rPr>
          <w:rFonts w:ascii="Times New Roman" w:hAnsi="Times New Roman"/>
          <w:sz w:val="22"/>
        </w:rPr>
        <w:t>1. Tas, kas apgaulingai tvarkė teisės aktų reikalaujamą buhalterinę apskaitą arba paslėpė, sunaikino ar sugadino apskaitos dokumentus, jeigu dėl to negalima visiškai ar iš dalies nustatyti asmens veiklos, jo turto, nuosavo kapitalo ar įsipareigojimų dydžio ar struktūros,</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baudžiamas bauda arba areštu, arba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35"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290" w:name="straipsnis223"/>
      <w:r w:rsidRPr="007C74E8">
        <w:rPr>
          <w:rFonts w:ascii="Times New Roman" w:hAnsi="Times New Roman"/>
          <w:b/>
          <w:color w:val="000000"/>
          <w:sz w:val="22"/>
        </w:rPr>
        <w:t>223 straipsnis. Aplaidus apskaitos tvarkymas</w:t>
      </w:r>
    </w:p>
    <w:bookmarkEnd w:id="290"/>
    <w:p w:rsidR="00A84D98" w:rsidRPr="00CC2D72" w:rsidRDefault="00A84D98" w:rsidP="00A84D98">
      <w:pPr>
        <w:pStyle w:val="Bodytext0"/>
        <w:ind w:firstLine="720"/>
        <w:rPr>
          <w:rFonts w:ascii="Times New Roman" w:hAnsi="Times New Roman"/>
          <w:sz w:val="22"/>
          <w:szCs w:val="22"/>
          <w:lang w:val="lt-LT"/>
        </w:rPr>
      </w:pPr>
      <w:r w:rsidRPr="00CC2D72">
        <w:rPr>
          <w:rFonts w:ascii="Times New Roman" w:hAnsi="Times New Roman"/>
          <w:sz w:val="22"/>
          <w:szCs w:val="22"/>
          <w:lang w:val="lt-LT"/>
        </w:rPr>
        <w:t>1. Tas, kas privalėjo tvarkyti, bet netvarkė teisės aktų reikalaujamos buhalterinės apskaitos arba aplaidžiai tvarkė teisės aktų reikalaujamą buhalterinę apskaitą, arba įstatymų nustatytą laiką nesaugojo buhalterinės apskaitos dokumentų, jeigu dėl to negalima visiškai ar iš dalies nustatyti asmens veiklos, jo turto, nuosavo kapitalo ar įsipareigojimų dydžio ar struktūros,</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baudžiamas viešaisiais darbais arba bauda, arba laisvės apribojimu, arba areštu, arba laisvės atėmimu iki dvejų metų</w:t>
      </w:r>
      <w:r w:rsidR="00013333" w:rsidRPr="007C74E8">
        <w:rPr>
          <w:rFonts w:ascii="Times New Roman" w:hAnsi="Times New Roman"/>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36"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37"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291" w:name="straipsnis224"/>
      <w:r w:rsidRPr="007C74E8">
        <w:rPr>
          <w:rFonts w:ascii="Times New Roman" w:hAnsi="Times New Roman"/>
          <w:b/>
          <w:color w:val="000000"/>
          <w:sz w:val="22"/>
        </w:rPr>
        <w:t>224 straipsnis. Netikrų ar suklastotų pašto ženklų, važiavimo ar kitokių bilietų, banderolių ar kitų oficialių žymėjimo ženklų pagaminimas, laikymas ar realizavimas</w:t>
      </w:r>
    </w:p>
    <w:bookmarkEnd w:id="29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pagamino, laikė ar realizavo netikrus ar suklastotus pašto ženklus, važiavimo ar kitokius bilietus, banderoles ar kitus oficialius žymėjimo ženklus,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baudžiamas bauda arba laisvės apribojimu, arba areštu, arba laisvės atėmimu iki dvejų metų.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pagamino, laikė ar realizavo didelį kiekį ar didelės vertės netikrų ar suklastotų pašto ženklų, važiavimo ar kitokių bilietų, banderolių ar kitų oficialių žymėjimo ženklų,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ketverių metų.</w:t>
      </w:r>
    </w:p>
    <w:p w:rsidR="00013333" w:rsidRPr="007C74E8" w:rsidRDefault="00013333">
      <w:pPr>
        <w:ind w:firstLine="720"/>
        <w:jc w:val="both"/>
        <w:rPr>
          <w:rFonts w:ascii="Times New Roman" w:hAnsi="Times New Roman"/>
          <w:color w:val="000000"/>
          <w:sz w:val="22"/>
        </w:rPr>
      </w:pPr>
    </w:p>
    <w:p w:rsidR="00013333" w:rsidRPr="007C74E8" w:rsidRDefault="00013333">
      <w:pPr>
        <w:jc w:val="center"/>
        <w:rPr>
          <w:rFonts w:ascii="Times New Roman" w:hAnsi="Times New Roman"/>
          <w:b/>
          <w:color w:val="000000"/>
          <w:sz w:val="22"/>
        </w:rPr>
      </w:pPr>
      <w:bookmarkStart w:id="292" w:name="skyrius33"/>
      <w:r w:rsidRPr="007C74E8">
        <w:rPr>
          <w:rFonts w:ascii="Times New Roman" w:hAnsi="Times New Roman"/>
          <w:b/>
          <w:color w:val="000000"/>
          <w:sz w:val="22"/>
        </w:rPr>
        <w:t>XXXIII SKYRIUS</w:t>
      </w:r>
    </w:p>
    <w:bookmarkEnd w:id="292"/>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VALSTYBĖS TARNYBAI IR VIEŠIESIEMS INTERESAMS</w:t>
      </w:r>
    </w:p>
    <w:p w:rsidR="00013333" w:rsidRPr="007C74E8" w:rsidRDefault="00013333">
      <w:pPr>
        <w:ind w:firstLine="720"/>
        <w:jc w:val="both"/>
        <w:rPr>
          <w:rFonts w:ascii="Times New Roman" w:hAnsi="Times New Roman"/>
          <w:color w:val="000000"/>
          <w:sz w:val="22"/>
        </w:rPr>
      </w:pPr>
    </w:p>
    <w:p w:rsidR="00A84D98" w:rsidRPr="00CC2D72" w:rsidRDefault="00A84D98" w:rsidP="00A84D98">
      <w:pPr>
        <w:ind w:firstLine="720"/>
        <w:jc w:val="both"/>
        <w:rPr>
          <w:rFonts w:ascii="Times New Roman" w:hAnsi="Times New Roman"/>
          <w:b/>
          <w:sz w:val="22"/>
          <w:szCs w:val="22"/>
        </w:rPr>
      </w:pPr>
      <w:bookmarkStart w:id="293" w:name="straipsnis225"/>
      <w:r w:rsidRPr="00CC2D72">
        <w:rPr>
          <w:rFonts w:ascii="Times New Roman" w:hAnsi="Times New Roman"/>
          <w:b/>
          <w:sz w:val="22"/>
          <w:szCs w:val="22"/>
        </w:rPr>
        <w:t>225 straipsnis. Kyšininkavimas</w:t>
      </w:r>
    </w:p>
    <w:bookmarkEnd w:id="293"/>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1. Valstybės tarnautojas ar jam prilygintas asmuo, savo ar kitų naudai tiesiogiai ar netiesiogiai </w:t>
      </w:r>
      <w:r w:rsidRPr="00CC2D72">
        <w:rPr>
          <w:rFonts w:ascii="Times New Roman" w:hAnsi="Times New Roman"/>
          <w:color w:val="000000"/>
          <w:sz w:val="22"/>
          <w:szCs w:val="22"/>
        </w:rPr>
        <w:t xml:space="preserve">pažadėjęs ar susitaręs priimti kyšį arba reikalavęs ar provokavęs duoti kyšį, arba priėmęs kyšį </w:t>
      </w:r>
      <w:r w:rsidRPr="00CC2D72">
        <w:rPr>
          <w:rFonts w:ascii="Times New Roman" w:hAnsi="Times New Roman"/>
          <w:sz w:val="22"/>
          <w:szCs w:val="22"/>
        </w:rPr>
        <w:t>už teisėtą veikimą ar neveikimą vykdant įgaliojimus,</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baudžiamas bauda arba areštu, arba laisvės atėmimu iki penkerių metų.</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2. Valstybės tarnautojas ar jam prilygintas asmuo, savo ar kitų naudai tiesiogiai ar netiesiogiai </w:t>
      </w:r>
      <w:r w:rsidRPr="00CC2D72">
        <w:rPr>
          <w:rFonts w:ascii="Times New Roman" w:hAnsi="Times New Roman"/>
          <w:color w:val="000000"/>
          <w:sz w:val="22"/>
          <w:szCs w:val="22"/>
        </w:rPr>
        <w:t xml:space="preserve">pažadėjęs ar susitaręs priimti kyšį arba reikalavęs ar provokavęs duoti kyšį, arba priėmęs kyšį </w:t>
      </w:r>
      <w:r w:rsidRPr="00CC2D72">
        <w:rPr>
          <w:rFonts w:ascii="Times New Roman" w:hAnsi="Times New Roman"/>
          <w:sz w:val="22"/>
          <w:szCs w:val="22"/>
        </w:rPr>
        <w:t>už neteisėtą veikimą ar neveikimą vykdant įgaliojimus,</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 baudžiamas bauda arba laisvės atėmimu iki septynerių metų.</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3. Valstybės tarnautojas ar jam prilygintas asmuo, savo ar kitų naudai tiesiogiai ar netiesiogiai </w:t>
      </w:r>
      <w:r w:rsidRPr="00CC2D72">
        <w:rPr>
          <w:rFonts w:ascii="Times New Roman" w:hAnsi="Times New Roman"/>
          <w:color w:val="000000"/>
          <w:sz w:val="22"/>
          <w:szCs w:val="22"/>
        </w:rPr>
        <w:t>pažadėjęs ar susitaręs priimti arba reikalavęs ar provokavęs duoti, arba priėmęs</w:t>
      </w:r>
      <w:r w:rsidRPr="00CC2D72">
        <w:rPr>
          <w:rFonts w:ascii="Times New Roman" w:hAnsi="Times New Roman"/>
          <w:sz w:val="22"/>
          <w:szCs w:val="22"/>
        </w:rPr>
        <w:t xml:space="preserve"> didesnės negu 250 MGL vertės kyšį už teisėtą ar neteisėtą veikimą ar neveikimą vykdant įgaliojimus,</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baudžiamas laisvės atėmimu nuo dvejų iki aštuonerių metų.</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4. Valstybės tarnautojas ar jam prilygintas asmuo, savo ar kitų naudai tiesiogiai ar netiesiogiai </w:t>
      </w:r>
      <w:r w:rsidRPr="00CC2D72">
        <w:rPr>
          <w:rFonts w:ascii="Times New Roman" w:hAnsi="Times New Roman"/>
          <w:color w:val="000000"/>
          <w:sz w:val="22"/>
          <w:szCs w:val="22"/>
        </w:rPr>
        <w:t>pažadėjęs ar susitaręs priimti arba reikalavęs ar provokavęs duoti, arba priėmęs</w:t>
      </w:r>
      <w:r w:rsidRPr="00CC2D72">
        <w:rPr>
          <w:rFonts w:ascii="Times New Roman" w:hAnsi="Times New Roman"/>
          <w:sz w:val="22"/>
          <w:szCs w:val="22"/>
        </w:rPr>
        <w:t xml:space="preserve"> mažesnės negu 1 MGL vertės kyšį už teisėtą ar neteisėtą veikimą ar neveikimą vykdant įgaliojimus, padarė baudžiamąjį nusižengimą ir</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baudžiamas bauda arba areštu.</w:t>
      </w:r>
    </w:p>
    <w:p w:rsidR="00013333" w:rsidRPr="007C74E8" w:rsidRDefault="00A84D98" w:rsidP="00A84D98">
      <w:pPr>
        <w:ind w:firstLine="720"/>
        <w:jc w:val="both"/>
        <w:rPr>
          <w:rFonts w:ascii="Times New Roman" w:hAnsi="Times New Roman"/>
          <w:i/>
          <w:color w:val="000000"/>
          <w:sz w:val="22"/>
        </w:rPr>
      </w:pPr>
      <w:r w:rsidRPr="00CC2D72">
        <w:rPr>
          <w:rFonts w:ascii="Times New Roman" w:hAnsi="Times New Roman"/>
          <w:sz w:val="22"/>
          <w:szCs w:val="22"/>
        </w:rPr>
        <w:t>5. Už šiame straipsnyje numatytas veikas atsako ir juridinis asmuo</w:t>
      </w:r>
      <w:r w:rsidR="00013333" w:rsidRPr="007C74E8">
        <w:rPr>
          <w:rFonts w:ascii="Times New Roman" w:hAnsi="Times New Roman"/>
          <w:color w:val="000000"/>
          <w:sz w:val="22"/>
        </w:rPr>
        <w:t>.</w:t>
      </w:r>
      <w:r w:rsidR="00013333" w:rsidRPr="007C74E8">
        <w:rPr>
          <w:rFonts w:ascii="Times New Roman" w:hAnsi="Times New Roman"/>
          <w:i/>
          <w:color w:val="000000"/>
          <w:sz w:val="22"/>
        </w:rPr>
        <w:t xml:space="preserve"> </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38"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39"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A84D98" w:rsidRPr="00CC2D72" w:rsidRDefault="00A84D98" w:rsidP="00A84D98">
      <w:pPr>
        <w:ind w:firstLine="720"/>
        <w:jc w:val="both"/>
        <w:rPr>
          <w:rFonts w:ascii="Times New Roman" w:hAnsi="Times New Roman"/>
          <w:b/>
          <w:sz w:val="22"/>
          <w:szCs w:val="22"/>
        </w:rPr>
      </w:pPr>
      <w:bookmarkStart w:id="294" w:name="straipsnis226"/>
      <w:r w:rsidRPr="00CC2D72">
        <w:rPr>
          <w:rFonts w:ascii="Times New Roman" w:hAnsi="Times New Roman"/>
          <w:b/>
          <w:sz w:val="22"/>
          <w:szCs w:val="22"/>
        </w:rPr>
        <w:t>226 straipsnis. Prekyba poveikiu</w:t>
      </w:r>
    </w:p>
    <w:bookmarkEnd w:id="294"/>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1. Tas, kas siekdamas, kad asmuo, pasinaudodamas savo visuomenine padėtimi, tarnyba, įgaliojimais, giminyste, pažintimis ar kita tikėtina įtaka valstybės ar savivaldybės institucijai ar įstaigai, tarptautinei viešajai organizacijai, jų valstybės tarnautojui ar jam prilygintam asmeniui, paveiktų atitinkamą instituciją, įstaigą ar organizaciją, valstybės tarnautoją ar jam prilygintą asmenį, kad šie teisėtai ar neteisėtai veiktų ar neveiktų vykdydami įgaliojimus, jam ar trečiajam asmeniui tiesiogiai arba netiesiogiai pasiūlė, pažadėjo ar susitarė duoti arba davė kyšį,</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baudžiamas bauda arba laisvės apribojimu, arba areštu, arba laisvės atėmimu iki ketverių metų. </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2. Tas, kas pasinaudodamas savo visuomenine padėtimi, tarnyba, įgaliojimais, giminyste, pažintimis ar kita tikėtina arba tariama įtaka valstybės ar savivaldybės institucijai ar įstaigai, tarptautinei viešajai organizacijai, jų valstybės tarnautojui ar jam prilygintam asmeniui savo ar kitų asmenų naudai tiesiogiai arba netiesiogiai pažadėjo ar susitarė priimti kyšį arba reikalavo ar provokavo</w:t>
      </w:r>
      <w:r w:rsidRPr="00CC2D72">
        <w:rPr>
          <w:rFonts w:ascii="Times New Roman" w:hAnsi="Times New Roman"/>
          <w:color w:val="000000"/>
          <w:sz w:val="22"/>
          <w:szCs w:val="22"/>
        </w:rPr>
        <w:t xml:space="preserve"> duoti kyšį, arba priėmė kyšį</w:t>
      </w:r>
      <w:r w:rsidRPr="00CC2D72">
        <w:rPr>
          <w:rFonts w:ascii="Times New Roman" w:hAnsi="Times New Roman"/>
          <w:sz w:val="22"/>
          <w:szCs w:val="22"/>
        </w:rPr>
        <w:t>, pažadėjęs paveikti atitinkamą instituciją, įstaigą ar organizaciją, valstybės tarnautoją ar jam prilygintą asmenį, kad šie teisėtai ar neteisėtai veiktų ar neveiktų vykdydami įgaliojimus,</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baudžiamas bauda arba areštu, arba laisvės atėmimu iki penkerių metų.</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3. Tas, kas padarė šio straipsnio 1 dalyje numatytus veiksmus, pasiūlęs, pažadėjęs </w:t>
      </w:r>
      <w:r w:rsidRPr="00CC2D72">
        <w:rPr>
          <w:rFonts w:ascii="Times New Roman" w:hAnsi="Times New Roman"/>
          <w:color w:val="000000"/>
          <w:sz w:val="22"/>
          <w:szCs w:val="22"/>
        </w:rPr>
        <w:t>ar susitaręs</w:t>
      </w:r>
      <w:r w:rsidRPr="00CC2D72">
        <w:rPr>
          <w:rFonts w:ascii="Times New Roman" w:hAnsi="Times New Roman"/>
          <w:sz w:val="22"/>
          <w:szCs w:val="22"/>
        </w:rPr>
        <w:t xml:space="preserve"> duoti arba davęs didesnės negu 250 MGL vertės kyšį,</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baudžiamas laisvės atėmimu iki septynerių metų.</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4. Tas, kas padarė šio straipsnio 2 dalyje numatytus veiksmus, </w:t>
      </w:r>
      <w:r w:rsidRPr="00CC2D72">
        <w:rPr>
          <w:rFonts w:ascii="Times New Roman" w:hAnsi="Times New Roman"/>
          <w:color w:val="000000"/>
          <w:sz w:val="22"/>
          <w:szCs w:val="22"/>
        </w:rPr>
        <w:t>pažadėjęs ar susitaręs priimti arba reikalavęs ar provokavęs duoti, arba priėmęs</w:t>
      </w:r>
      <w:r w:rsidRPr="00CC2D72">
        <w:rPr>
          <w:rFonts w:ascii="Times New Roman" w:hAnsi="Times New Roman"/>
          <w:sz w:val="22"/>
          <w:szCs w:val="22"/>
        </w:rPr>
        <w:t xml:space="preserve"> didesnės negu 250 MGL vertės kyšį, </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baudžiamas laisvės atėmimu nuo dvejų iki aštuonerių metų.</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5. Tas, kas padarė šio straipsnio 1 ar 2 dalyje numatytus veiksmus, pasiūlęs, pažadėjęs </w:t>
      </w:r>
      <w:r w:rsidRPr="00CC2D72">
        <w:rPr>
          <w:rFonts w:ascii="Times New Roman" w:hAnsi="Times New Roman"/>
          <w:color w:val="000000"/>
          <w:sz w:val="22"/>
          <w:szCs w:val="22"/>
        </w:rPr>
        <w:t>ar susitaręs</w:t>
      </w:r>
      <w:r w:rsidRPr="00CC2D72">
        <w:rPr>
          <w:rFonts w:ascii="Times New Roman" w:hAnsi="Times New Roman"/>
          <w:sz w:val="22"/>
          <w:szCs w:val="22"/>
        </w:rPr>
        <w:t xml:space="preserve"> duoti arba davęs, arba </w:t>
      </w:r>
      <w:r w:rsidRPr="00CC2D72">
        <w:rPr>
          <w:rFonts w:ascii="Times New Roman" w:hAnsi="Times New Roman"/>
          <w:color w:val="000000"/>
          <w:sz w:val="22"/>
          <w:szCs w:val="22"/>
        </w:rPr>
        <w:t>pažadėjęs ar susitaręs priimti, arba reikalavęs ar provokavęs duoti, arba priėmęs</w:t>
      </w:r>
      <w:r w:rsidRPr="00CC2D72">
        <w:rPr>
          <w:rFonts w:ascii="Times New Roman" w:hAnsi="Times New Roman"/>
          <w:sz w:val="22"/>
          <w:szCs w:val="22"/>
        </w:rPr>
        <w:t xml:space="preserve"> mažesnės negu 1 MGL vertės kyšį, padarė baudžiamąjį nusižengimą ir</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baudžiamas bauda arba laisvės apribojimu, arba areštu. </w:t>
      </w:r>
    </w:p>
    <w:p w:rsidR="00A84D98" w:rsidRPr="00CC2D72" w:rsidRDefault="00A84D98" w:rsidP="00A84D98">
      <w:pPr>
        <w:ind w:firstLine="720"/>
        <w:jc w:val="both"/>
        <w:rPr>
          <w:rFonts w:ascii="Times New Roman" w:hAnsi="Times New Roman"/>
          <w:i/>
          <w:sz w:val="22"/>
          <w:szCs w:val="22"/>
        </w:rPr>
      </w:pPr>
      <w:r w:rsidRPr="00CC2D72">
        <w:rPr>
          <w:rFonts w:ascii="Times New Roman" w:hAnsi="Times New Roman"/>
          <w:sz w:val="22"/>
          <w:szCs w:val="22"/>
        </w:rPr>
        <w:t>6. Asmuo, kuris padarė šio straipsnio 1, 3 ar 5 dalyje numatytą veiką, atleidžiamas nuo baudžiamosios atsakomybės, jeigu kyšio iš jo buvo reikalaujama ar provokuojama duoti kyšį ir jis, pasiūlęs ar pažadėjęs duoti arba davęs kyšį, per įmanomai trumpiausią laiką, bet ne vėliau, negu iki jo pripažinimo įtariamuoju, savanoriškai apie tai pranešė teisėsaugos institucijai, taip pat atleidžiamas nuo baudžiamosios atsakomybės, jeigu kyšį jis pažadėjo duoti ar davė su teisėsaugos institucijos žinia.</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7. Už šio straipsnio 1, 2, 3, 4 ir 5 dalyse numatytas veikas atsako ir juridinis asmuo</w:t>
      </w:r>
      <w:r w:rsidR="00013333" w:rsidRPr="007C74E8">
        <w:rPr>
          <w:rFonts w:ascii="Times New Roman" w:hAnsi="Times New Roman"/>
          <w:color w:val="000000"/>
          <w:sz w:val="22"/>
        </w:rPr>
        <w:t>.</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40"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41"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A84D98" w:rsidRPr="00CC2D72" w:rsidRDefault="00A84D98" w:rsidP="00A84D98">
      <w:pPr>
        <w:ind w:firstLine="720"/>
        <w:jc w:val="both"/>
        <w:rPr>
          <w:rFonts w:ascii="Times New Roman" w:hAnsi="Times New Roman"/>
          <w:b/>
          <w:color w:val="000000"/>
          <w:sz w:val="22"/>
          <w:szCs w:val="22"/>
        </w:rPr>
      </w:pPr>
      <w:bookmarkStart w:id="295" w:name="straipsnis227"/>
      <w:r w:rsidRPr="00CC2D72">
        <w:rPr>
          <w:rFonts w:ascii="Times New Roman" w:hAnsi="Times New Roman"/>
          <w:b/>
          <w:color w:val="000000"/>
          <w:sz w:val="22"/>
          <w:szCs w:val="22"/>
        </w:rPr>
        <w:t>227 straipsnis. Papirkimas</w:t>
      </w:r>
    </w:p>
    <w:bookmarkEnd w:id="295"/>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1. Tas, kas tiesiogiai arba netiesiogiai pasiūlė, pažadėjo ar susitarė duoti arba davė kyšį valstybės tarnautojui ar jam prilygintam asmeniui arba trečiajam asmeniui už pageidaujamą valstybės tarnautojo ar jam prilyginto asmens teisėtą veikimą ar neveikimą vykdant įgaliojimus,</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baudžiamas bauda arba laisvės apribojimu, arba areštu, arba laisvės atėmimu iki ketverių metų.</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2. Tas, kas padarė šio straipsnio 1 dalyje numatytus veiksmus, siekdamas paperkamo valstybės tarnautojo ar jam prilyginto asmens neteisėto veikimo ar neveikimo vykdant įgaliojimus,</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baudžiamas bauda arba areštu, arba laisvės atėmimu iki penkerių metų.</w:t>
      </w:r>
    </w:p>
    <w:p w:rsidR="00A84D98" w:rsidRPr="00CC2D72" w:rsidRDefault="00A84D98" w:rsidP="00A84D98">
      <w:pPr>
        <w:ind w:firstLine="720"/>
        <w:jc w:val="both"/>
        <w:rPr>
          <w:rFonts w:ascii="Times New Roman" w:hAnsi="Times New Roman"/>
          <w:strike/>
          <w:sz w:val="22"/>
          <w:szCs w:val="22"/>
        </w:rPr>
      </w:pPr>
      <w:r w:rsidRPr="00CC2D72">
        <w:rPr>
          <w:rFonts w:ascii="Times New Roman" w:hAnsi="Times New Roman"/>
          <w:sz w:val="22"/>
          <w:szCs w:val="22"/>
        </w:rPr>
        <w:t xml:space="preserve">3. Tas, kas padarė šio straipsnio 1 ar 2 dalyje numatytus veiksmus, pasiūlęs, pažadėjęs ar susitaręs duoti arba davęs didesnės negu 250 MGL vertės kyšį, </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baudžiamas laisvės atėmimu iki septynerių metų.</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4. Tas, kas padarė šio straipsnio 1 ar 2 dalyje numatytus veiksmus, pasiūlęs, pažadėjęs ar susitaręs duoti arba davęs mažesnės negu 1 MGL vertės kyšį, padarė baudžiamąjį nusižengimą ir</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baudžiamas bauda arba laisvės apribojimu, arba areštu.</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5. Asmuo atleidžiamas nuo baudžiamosios atsakomybės už papirkimą, jeigu kyšio iš jo buvo reikalaujama ar provokuojama duoti kyšį ir jis, pasiūlęs ar pažadėjęs duoti arba davęs kyšį, per įmanomai trumpiausią laiką, bet ne vėliau negu iki jo pripažinimo įtariamuoju, savanoriškai apie tai pranešė teisėsaugos institucijai, taip pat jeigu kyšį jis pažadėjo duoti ar davė su teisėsaugos institucijos žinia.</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6. Už šio straipsnio 1, 2, 3 ir 4 dalyse numatytas veikas atsako ir juridinis asmuo</w:t>
      </w:r>
      <w:r w:rsidR="00013333" w:rsidRPr="007C74E8">
        <w:rPr>
          <w:rFonts w:ascii="Times New Roman" w:hAnsi="Times New Roman"/>
          <w:color w:val="000000"/>
          <w:sz w:val="22"/>
        </w:rPr>
        <w:t>.</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42"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43"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44"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A84D98" w:rsidRPr="00CC2D72" w:rsidRDefault="00A84D98" w:rsidP="00A84D98">
      <w:pPr>
        <w:ind w:firstLine="720"/>
        <w:jc w:val="both"/>
        <w:rPr>
          <w:rFonts w:ascii="Times New Roman" w:hAnsi="Times New Roman"/>
          <w:b/>
          <w:color w:val="000000"/>
          <w:sz w:val="22"/>
          <w:szCs w:val="22"/>
        </w:rPr>
      </w:pPr>
      <w:bookmarkStart w:id="296" w:name="straipsnis228"/>
      <w:r w:rsidRPr="00CC2D72">
        <w:rPr>
          <w:rFonts w:ascii="Times New Roman" w:hAnsi="Times New Roman"/>
          <w:b/>
          <w:color w:val="000000"/>
          <w:sz w:val="22"/>
          <w:szCs w:val="22"/>
        </w:rPr>
        <w:t xml:space="preserve">228 straipsnis. Piktnaudžiavimas </w:t>
      </w:r>
    </w:p>
    <w:bookmarkEnd w:id="296"/>
    <w:p w:rsidR="00A84D98" w:rsidRPr="00CC2D72" w:rsidRDefault="00A84D98" w:rsidP="00A84D98">
      <w:pPr>
        <w:ind w:firstLine="720"/>
        <w:jc w:val="both"/>
        <w:rPr>
          <w:rFonts w:ascii="Times New Roman" w:hAnsi="Times New Roman"/>
          <w:color w:val="000000"/>
          <w:sz w:val="22"/>
          <w:szCs w:val="22"/>
        </w:rPr>
      </w:pPr>
      <w:r w:rsidRPr="00CC2D72">
        <w:rPr>
          <w:rFonts w:ascii="Times New Roman" w:hAnsi="Times New Roman"/>
          <w:color w:val="000000"/>
          <w:sz w:val="22"/>
          <w:szCs w:val="22"/>
        </w:rPr>
        <w:t>1. Valstybės tarnautojas ar jam prilygintas asmuo, piktnaudžiavęs tarnybine padėtimi arba viršijęs įgaliojimus, jeigu dėl to didelės žalos patyrė valstybė, Europos Sąjunga,</w:t>
      </w:r>
      <w:r w:rsidRPr="00CC2D72">
        <w:rPr>
          <w:rFonts w:ascii="Times New Roman" w:hAnsi="Times New Roman"/>
          <w:b/>
          <w:color w:val="000000"/>
          <w:sz w:val="22"/>
          <w:szCs w:val="22"/>
        </w:rPr>
        <w:t xml:space="preserve"> </w:t>
      </w:r>
      <w:r w:rsidRPr="00CC2D72">
        <w:rPr>
          <w:rFonts w:ascii="Times New Roman" w:hAnsi="Times New Roman"/>
          <w:color w:val="000000"/>
          <w:sz w:val="22"/>
          <w:szCs w:val="22"/>
        </w:rPr>
        <w:t>tarptautinė viešoji organizacija, juridinis ar fizinis asmuo,</w:t>
      </w:r>
    </w:p>
    <w:p w:rsidR="00A84D98" w:rsidRPr="00CC2D72" w:rsidRDefault="00A84D98" w:rsidP="00A84D98">
      <w:pPr>
        <w:ind w:firstLine="720"/>
        <w:jc w:val="both"/>
        <w:rPr>
          <w:rFonts w:ascii="Times New Roman" w:hAnsi="Times New Roman"/>
          <w:color w:val="000000"/>
          <w:sz w:val="22"/>
          <w:szCs w:val="22"/>
        </w:rPr>
      </w:pPr>
      <w:r w:rsidRPr="00CC2D72">
        <w:rPr>
          <w:rFonts w:ascii="Times New Roman" w:hAnsi="Times New Roman"/>
          <w:color w:val="000000"/>
          <w:sz w:val="22"/>
          <w:szCs w:val="22"/>
        </w:rPr>
        <w:t xml:space="preserve">baudžiamas bauda arba areštu, arba laisvės atėmimu iki </w:t>
      </w:r>
      <w:r w:rsidRPr="00CC2D72">
        <w:rPr>
          <w:rFonts w:ascii="Times New Roman" w:hAnsi="Times New Roman"/>
          <w:sz w:val="22"/>
          <w:szCs w:val="22"/>
        </w:rPr>
        <w:t>penkerių</w:t>
      </w:r>
      <w:r w:rsidRPr="00CC2D72">
        <w:rPr>
          <w:rFonts w:ascii="Times New Roman" w:hAnsi="Times New Roman"/>
          <w:b/>
          <w:sz w:val="22"/>
          <w:szCs w:val="22"/>
        </w:rPr>
        <w:t xml:space="preserve"> </w:t>
      </w:r>
      <w:r w:rsidRPr="00CC2D72">
        <w:rPr>
          <w:rFonts w:ascii="Times New Roman" w:hAnsi="Times New Roman"/>
          <w:color w:val="000000"/>
          <w:sz w:val="22"/>
          <w:szCs w:val="22"/>
        </w:rPr>
        <w:t>metų.</w:t>
      </w:r>
    </w:p>
    <w:p w:rsidR="00A84D98" w:rsidRPr="00CC2D72" w:rsidRDefault="00A84D98" w:rsidP="00A84D98">
      <w:pPr>
        <w:ind w:firstLine="720"/>
        <w:jc w:val="both"/>
        <w:rPr>
          <w:rFonts w:ascii="Times New Roman" w:hAnsi="Times New Roman"/>
          <w:color w:val="000000"/>
          <w:sz w:val="22"/>
          <w:szCs w:val="22"/>
        </w:rPr>
      </w:pPr>
      <w:r w:rsidRPr="00CC2D72">
        <w:rPr>
          <w:rFonts w:ascii="Times New Roman" w:hAnsi="Times New Roman"/>
          <w:color w:val="000000"/>
          <w:sz w:val="22"/>
          <w:szCs w:val="22"/>
        </w:rPr>
        <w:t>2. Tas, kas padarė šio straipsnio 1 dalyje numatytą veiką siekdamas turtinės ar kitokios asmeninės naudos, jeigu nebuvo kyšininkavimo požymių,</w:t>
      </w:r>
    </w:p>
    <w:p w:rsidR="00A84D98" w:rsidRPr="00CC2D72" w:rsidRDefault="00A84D98" w:rsidP="00A84D98">
      <w:pPr>
        <w:ind w:firstLine="720"/>
        <w:jc w:val="both"/>
        <w:rPr>
          <w:rFonts w:ascii="Times New Roman" w:hAnsi="Times New Roman"/>
          <w:color w:val="000000"/>
          <w:sz w:val="22"/>
          <w:szCs w:val="22"/>
        </w:rPr>
      </w:pPr>
      <w:r w:rsidRPr="00CC2D72">
        <w:rPr>
          <w:rFonts w:ascii="Times New Roman" w:hAnsi="Times New Roman"/>
          <w:color w:val="000000"/>
          <w:sz w:val="22"/>
          <w:szCs w:val="22"/>
        </w:rPr>
        <w:t xml:space="preserve">baudžiamas bauda arba laisvės atėmimu iki </w:t>
      </w:r>
      <w:r w:rsidRPr="00CC2D72">
        <w:rPr>
          <w:rFonts w:ascii="Times New Roman" w:hAnsi="Times New Roman"/>
          <w:sz w:val="22"/>
          <w:szCs w:val="22"/>
        </w:rPr>
        <w:t xml:space="preserve">septynerių </w:t>
      </w:r>
      <w:r w:rsidRPr="00CC2D72">
        <w:rPr>
          <w:rFonts w:ascii="Times New Roman" w:hAnsi="Times New Roman"/>
          <w:color w:val="000000"/>
          <w:sz w:val="22"/>
          <w:szCs w:val="22"/>
        </w:rPr>
        <w:t>metų.</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color w:val="000000"/>
          <w:sz w:val="22"/>
          <w:szCs w:val="22"/>
        </w:rPr>
        <w:t>3. Už šiame straipsnyje numatytas veikas atsako ir juridinis asmuo</w:t>
      </w:r>
      <w:r w:rsidR="00013333" w:rsidRPr="007C74E8">
        <w:rPr>
          <w:rFonts w:ascii="Times New Roman" w:hAnsi="Times New Roman"/>
          <w:color w:val="000000"/>
          <w:sz w:val="22"/>
        </w:rPr>
        <w:t>.</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45"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622F2F" w:rsidRPr="00622F2F" w:rsidRDefault="00622F2F" w:rsidP="00622F2F">
      <w:pPr>
        <w:rPr>
          <w:rFonts w:ascii="Times New Roman" w:hAnsi="Times New Roman"/>
          <w:i/>
          <w:sz w:val="20"/>
        </w:rPr>
      </w:pPr>
      <w:r w:rsidRPr="00622F2F">
        <w:rPr>
          <w:rFonts w:ascii="Times New Roman" w:hAnsi="Times New Roman"/>
          <w:i/>
          <w:sz w:val="20"/>
        </w:rPr>
        <w:t xml:space="preserve">Nr. </w:t>
      </w:r>
      <w:hyperlink r:id="rId246"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A84D98" w:rsidRPr="00CC2D72" w:rsidRDefault="00A84D98" w:rsidP="00A84D98">
      <w:pPr>
        <w:ind w:firstLine="720"/>
        <w:jc w:val="both"/>
        <w:rPr>
          <w:rFonts w:ascii="Times New Roman" w:hAnsi="Times New Roman"/>
          <w:sz w:val="22"/>
          <w:szCs w:val="22"/>
        </w:rPr>
      </w:pPr>
      <w:bookmarkStart w:id="297" w:name="straipsnis228_1p"/>
      <w:r w:rsidRPr="00CC2D72">
        <w:rPr>
          <w:rFonts w:ascii="Times New Roman" w:hAnsi="Times New Roman"/>
          <w:b/>
          <w:sz w:val="22"/>
          <w:szCs w:val="22"/>
        </w:rPr>
        <w:t>228</w:t>
      </w:r>
      <w:r w:rsidRPr="00CC2D72">
        <w:rPr>
          <w:rFonts w:ascii="Times New Roman" w:hAnsi="Times New Roman"/>
          <w:b/>
          <w:sz w:val="22"/>
          <w:szCs w:val="22"/>
          <w:vertAlign w:val="superscript"/>
        </w:rPr>
        <w:t>1</w:t>
      </w:r>
      <w:r w:rsidRPr="00CC2D72">
        <w:rPr>
          <w:rFonts w:ascii="Times New Roman" w:hAnsi="Times New Roman"/>
          <w:b/>
          <w:sz w:val="22"/>
          <w:szCs w:val="22"/>
        </w:rPr>
        <w:t xml:space="preserve"> straipsnis. Neteisėtas teisių į daiktą įregistravimas</w:t>
      </w:r>
    </w:p>
    <w:bookmarkEnd w:id="297"/>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Valstybės tarnautojas ar jam prilygintas asmuo, kuris atlikdamas registratoriaus funkcijas viešame registre neteisėtai įregistravo teises į daiktą,</w:t>
      </w:r>
    </w:p>
    <w:p w:rsidR="00013333" w:rsidRPr="007C74E8" w:rsidRDefault="00A84D98" w:rsidP="00A84D98">
      <w:pPr>
        <w:ind w:firstLine="720"/>
        <w:jc w:val="both"/>
        <w:rPr>
          <w:rFonts w:ascii="Times New Roman" w:hAnsi="Times New Roman"/>
          <w:bCs/>
          <w:sz w:val="22"/>
        </w:rPr>
      </w:pPr>
      <w:r w:rsidRPr="00CC2D72">
        <w:rPr>
          <w:rFonts w:ascii="Times New Roman" w:hAnsi="Times New Roman"/>
          <w:bCs/>
          <w:sz w:val="22"/>
          <w:szCs w:val="22"/>
        </w:rPr>
        <w:t>baudžiamas bauda arba areštu, arba laisvės atėmimu iki penkerių metų</w:t>
      </w:r>
      <w:r w:rsidR="00013333" w:rsidRPr="007C74E8">
        <w:rPr>
          <w:rFonts w:ascii="Times New Roman" w:hAnsi="Times New Roman"/>
          <w:bCs/>
          <w:sz w:val="22"/>
        </w:rPr>
        <w:t>.</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47"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B6164C" w:rsidRDefault="00B6164C" w:rsidP="00B6164C">
      <w:pPr>
        <w:rPr>
          <w:rFonts w:ascii="Times New Roman" w:hAnsi="Times New Roman"/>
          <w:i/>
          <w:sz w:val="20"/>
        </w:rPr>
      </w:pPr>
      <w:r>
        <w:rPr>
          <w:rFonts w:ascii="Times New Roman" w:hAnsi="Times New Roman"/>
          <w:i/>
          <w:sz w:val="20"/>
        </w:rPr>
        <w:t>Straipsnio pakeitimai:</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248"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A84D98" w:rsidRPr="00CC2D72" w:rsidRDefault="00A84D98" w:rsidP="00A84D98">
      <w:pPr>
        <w:ind w:firstLine="720"/>
        <w:jc w:val="both"/>
        <w:rPr>
          <w:rFonts w:ascii="Times New Roman" w:hAnsi="Times New Roman"/>
          <w:sz w:val="22"/>
          <w:szCs w:val="22"/>
          <w:vertAlign w:val="superscript"/>
        </w:rPr>
      </w:pPr>
      <w:bookmarkStart w:id="298" w:name="straipsnis229"/>
      <w:r w:rsidRPr="00CC2D72">
        <w:rPr>
          <w:rFonts w:ascii="Times New Roman" w:hAnsi="Times New Roman"/>
          <w:b/>
          <w:sz w:val="22"/>
          <w:szCs w:val="22"/>
        </w:rPr>
        <w:t>229 straipsnis. Tarnybos pareigų neatlikimas</w:t>
      </w:r>
    </w:p>
    <w:bookmarkEnd w:id="298"/>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 xml:space="preserve">Valstybės tarnautojas ar jam prilygintas asmuo, dėl neatsargumo neatlikęs savo pareigų ar jas netinkamai atlikęs, jeigu dėl to valstybė, </w:t>
      </w:r>
      <w:r w:rsidRPr="00CC2D72">
        <w:rPr>
          <w:rFonts w:ascii="Times New Roman" w:hAnsi="Times New Roman"/>
          <w:color w:val="000000"/>
          <w:sz w:val="22"/>
          <w:szCs w:val="22"/>
        </w:rPr>
        <w:t xml:space="preserve">Europos Sąjunga, </w:t>
      </w:r>
      <w:r w:rsidRPr="00CC2D72">
        <w:rPr>
          <w:rFonts w:ascii="Times New Roman" w:hAnsi="Times New Roman"/>
          <w:sz w:val="22"/>
          <w:szCs w:val="22"/>
        </w:rPr>
        <w:t>tarptautinė viešoji organizacija, juridinis ar fizinis asmuo patyrė didelės žalos,</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baudžiamas bauda arba areštu, arba laisvės atėmimu iki dvejų metų</w:t>
      </w:r>
      <w:r w:rsidR="00013333" w:rsidRPr="007C74E8">
        <w:rPr>
          <w:rFonts w:ascii="Times New Roman" w:hAnsi="Times New Roman"/>
          <w:color w:val="000000"/>
          <w:sz w:val="22"/>
        </w:rPr>
        <w:t>.</w:t>
      </w:r>
    </w:p>
    <w:p w:rsidR="00B6164C" w:rsidRDefault="00B6164C" w:rsidP="00B6164C">
      <w:pPr>
        <w:rPr>
          <w:rFonts w:ascii="Times New Roman" w:hAnsi="Times New Roman"/>
          <w:i/>
          <w:sz w:val="20"/>
        </w:rPr>
      </w:pPr>
      <w:r>
        <w:rPr>
          <w:rFonts w:ascii="Times New Roman" w:hAnsi="Times New Roman"/>
          <w:i/>
          <w:sz w:val="20"/>
        </w:rPr>
        <w:t>Straipsnio pakeitimai:</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249"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A84D98" w:rsidRPr="00CC2D72" w:rsidRDefault="00A84D98" w:rsidP="00A84D98">
      <w:pPr>
        <w:ind w:firstLine="720"/>
        <w:jc w:val="both"/>
        <w:rPr>
          <w:rFonts w:ascii="Times New Roman" w:hAnsi="Times New Roman"/>
          <w:b/>
          <w:sz w:val="22"/>
          <w:szCs w:val="22"/>
        </w:rPr>
      </w:pPr>
      <w:bookmarkStart w:id="299" w:name="straipsnis230"/>
      <w:r w:rsidRPr="00CC2D72">
        <w:rPr>
          <w:rFonts w:ascii="Times New Roman" w:hAnsi="Times New Roman"/>
          <w:b/>
          <w:sz w:val="22"/>
          <w:szCs w:val="22"/>
        </w:rPr>
        <w:t>230 straipsnis. Sąvokų išaiškinimas</w:t>
      </w:r>
    </w:p>
    <w:bookmarkEnd w:id="299"/>
    <w:p w:rsidR="00A84D98" w:rsidRPr="00CC2D72" w:rsidRDefault="00A84D98" w:rsidP="00A84D98">
      <w:pPr>
        <w:ind w:firstLine="720"/>
        <w:jc w:val="both"/>
        <w:rPr>
          <w:rFonts w:ascii="Times New Roman" w:hAnsi="Times New Roman"/>
          <w:color w:val="000000"/>
          <w:sz w:val="22"/>
          <w:szCs w:val="22"/>
        </w:rPr>
      </w:pPr>
      <w:r w:rsidRPr="00CC2D72">
        <w:rPr>
          <w:rFonts w:ascii="Times New Roman" w:hAnsi="Times New Roman"/>
          <w:color w:val="000000"/>
          <w:sz w:val="22"/>
          <w:szCs w:val="22"/>
        </w:rPr>
        <w:t xml:space="preserve">1. Šiame skyriuje nurodyti valstybės tarnautojai yra valstybės politikai, valstybės pareigūnai, teisėjai, valstybės tarnautojai pagal Valstybės tarnybos įstatymą ir kiti asmenys, kurie, dirbdami ar </w:t>
      </w:r>
      <w:r w:rsidRPr="00CC2D72">
        <w:rPr>
          <w:rFonts w:ascii="Times New Roman" w:hAnsi="Times New Roman"/>
          <w:sz w:val="22"/>
          <w:szCs w:val="22"/>
        </w:rPr>
        <w:t>kitais įstatyme numatytais pagrindais eidami pareigas</w:t>
      </w:r>
      <w:r w:rsidRPr="00CC2D72">
        <w:rPr>
          <w:rFonts w:ascii="Times New Roman" w:hAnsi="Times New Roman"/>
          <w:color w:val="000000"/>
          <w:sz w:val="22"/>
          <w:szCs w:val="22"/>
        </w:rPr>
        <w:t xml:space="preserve"> valstybės ar savivaldybių institucijose ar įstaigose, atlieka valdžios atstovo funkcijas arba turi administracinius įgaliojimus, taip pat oficialūs kandidatai į šias pareigas.</w:t>
      </w:r>
    </w:p>
    <w:p w:rsidR="00A84D98" w:rsidRPr="00CC2D72" w:rsidRDefault="00A84D98" w:rsidP="00A84D98">
      <w:pPr>
        <w:ind w:firstLine="720"/>
        <w:jc w:val="both"/>
        <w:rPr>
          <w:rFonts w:ascii="Times New Roman" w:hAnsi="Times New Roman"/>
          <w:color w:val="000000"/>
          <w:sz w:val="22"/>
          <w:szCs w:val="22"/>
        </w:rPr>
      </w:pPr>
      <w:r w:rsidRPr="00CC2D72">
        <w:rPr>
          <w:rFonts w:ascii="Times New Roman" w:hAnsi="Times New Roman"/>
          <w:color w:val="000000"/>
          <w:sz w:val="22"/>
          <w:szCs w:val="22"/>
        </w:rPr>
        <w:t>2. Valstybės tarnautojui prilyginamas asmuo, turintis atitinkamus įgaliojimus užsienio valstybės ar Europos Sąjungos institucijoje ar įstaigoje, tarptautinėje viešojoje organizacijoje arba tarptautinėje ar Europos Sąjungos teisminėje institucijoje, taip pat oficialūs kandidatai į šias pareigas.</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3. Be to, valstybės tarnautojui prilyginamas asmuo, kuris dirba arba kitais įstatyme numatytais pagrindais eina pareigas viešajame arba privačiajame juridiniame asmenyje ar kitoje organizacijoje arba verčiasi profesine veikla ir turi atitinkamus administracinius įgaliojimus, arba turi teisę veikti šio juridinio asmens ar kitos organizacijos vardu, arba teikia viešąsias paslaugas, taip pat arbitras arba prisiekusysis.</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4. Šiame skyriuje nurodytas kyšis yra bet kokios turtinės ar kitokios asmeninės naudos sau ar kitam asmeniui (materialios ar nematerialios, turinčios ekonominę vertę rinkoje ar tokios vertės neturinčios) forma išreikštas neteisėtas ar nepagrįstas atlygis už pageidaujamą valstybės tarnautojo ar jam prilyginto asmens teisėtą ar neteisėtą veikimą arba neveikimą vykdant įgaliojimus</w:t>
      </w:r>
      <w:r w:rsidR="00013333" w:rsidRPr="007C74E8">
        <w:rPr>
          <w:rFonts w:ascii="Times New Roman" w:hAnsi="Times New Roman"/>
          <w:sz w:val="22"/>
        </w:rPr>
        <w:t>.</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50"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251"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2"/>
        <w:rPr>
          <w:color w:val="000000"/>
          <w:sz w:val="22"/>
        </w:rPr>
      </w:pPr>
      <w:bookmarkStart w:id="300" w:name="skyrius34"/>
      <w:r w:rsidRPr="007C74E8">
        <w:rPr>
          <w:color w:val="000000"/>
          <w:sz w:val="22"/>
        </w:rPr>
        <w:t>XXXIV SKYRIUS</w:t>
      </w:r>
    </w:p>
    <w:bookmarkEnd w:id="300"/>
    <w:p w:rsidR="00013333" w:rsidRPr="007C74E8" w:rsidRDefault="00013333">
      <w:pPr>
        <w:jc w:val="center"/>
        <w:rPr>
          <w:rFonts w:ascii="Times New Roman" w:hAnsi="Times New Roman"/>
          <w:b/>
          <w:caps/>
          <w:color w:val="000000"/>
          <w:sz w:val="22"/>
        </w:rPr>
      </w:pPr>
      <w:r w:rsidRPr="007C74E8">
        <w:rPr>
          <w:rFonts w:ascii="Times New Roman" w:hAnsi="Times New Roman"/>
          <w:b/>
          <w:caps/>
          <w:color w:val="000000"/>
          <w:sz w:val="22"/>
        </w:rPr>
        <w:t>Nusikaltimai ir baudžiamieji nusižengimai teisingumui</w:t>
      </w:r>
    </w:p>
    <w:p w:rsidR="00013333" w:rsidRPr="007C74E8" w:rsidRDefault="00013333">
      <w:pPr>
        <w:ind w:firstLine="720"/>
        <w:jc w:val="both"/>
        <w:rPr>
          <w:rFonts w:ascii="Times New Roman" w:hAnsi="Times New Roman"/>
          <w:b/>
          <w:color w:val="000000"/>
          <w:sz w:val="22"/>
        </w:rPr>
      </w:pPr>
    </w:p>
    <w:p w:rsidR="00013333" w:rsidRPr="007C74E8" w:rsidRDefault="00013333">
      <w:pPr>
        <w:ind w:left="2700" w:hanging="1980"/>
        <w:jc w:val="both"/>
        <w:rPr>
          <w:rFonts w:ascii="Times New Roman" w:hAnsi="Times New Roman"/>
          <w:b/>
          <w:color w:val="000000"/>
          <w:sz w:val="22"/>
        </w:rPr>
      </w:pPr>
      <w:bookmarkStart w:id="301" w:name="straipsnis231"/>
      <w:r w:rsidRPr="007C74E8">
        <w:rPr>
          <w:rFonts w:ascii="Times New Roman" w:hAnsi="Times New Roman"/>
          <w:b/>
          <w:color w:val="000000"/>
          <w:sz w:val="22"/>
        </w:rPr>
        <w:t>231 straipsnis. Trukdymas teisėjo, prokuroro, ikiteisminio tyrimo pareigūno, advokato ar antstolio veiklai</w:t>
      </w:r>
    </w:p>
    <w:bookmarkEnd w:id="30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bet kokiu būdu trukdė teisėjui, prokurorui, ikiteisminio tyrimo pareigūnui, advokatui arba Tarptautinio baudžiamojo teismo ar kitos tarptautinės teisminės institucijos pareigūnui atlikti su baudžiamosios, civilinės, administracinės arba tarptautinės teisminės institucijos bylos tyrimu ar nagrinėjimu susijusias pareigas arba trukdė antstoliui vykdyti teismo sprendimą,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numatytą veiką panaudodamas smurtą ar kitokią prievartą,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52"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02" w:name="straipsnis232"/>
      <w:r w:rsidRPr="007C74E8">
        <w:rPr>
          <w:rFonts w:ascii="Times New Roman" w:hAnsi="Times New Roman"/>
          <w:b/>
          <w:color w:val="000000"/>
          <w:sz w:val="22"/>
        </w:rPr>
        <w:t>232 straipsnis. Nepagarba teismui</w:t>
      </w:r>
    </w:p>
    <w:bookmarkEnd w:id="30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Tas, kas viešai veiksmu, žodžiu ar raštu užgauliai pažemino teisingumą vykdančius teismą ar teisėją dėl jų veiklos,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b/>
          <w:color w:val="000000"/>
          <w:sz w:val="22"/>
        </w:rPr>
      </w:pPr>
    </w:p>
    <w:p w:rsidR="00013333" w:rsidRPr="007C74E8" w:rsidRDefault="00013333">
      <w:pPr>
        <w:ind w:left="2610" w:hanging="1890"/>
        <w:jc w:val="both"/>
        <w:rPr>
          <w:rFonts w:ascii="Times New Roman" w:hAnsi="Times New Roman"/>
          <w:b/>
          <w:bCs/>
          <w:color w:val="000000"/>
          <w:sz w:val="22"/>
        </w:rPr>
      </w:pPr>
      <w:bookmarkStart w:id="303" w:name="straipsnis233"/>
      <w:r w:rsidRPr="007C74E8">
        <w:rPr>
          <w:rFonts w:ascii="Times New Roman" w:hAnsi="Times New Roman"/>
          <w:b/>
          <w:bCs/>
          <w:color w:val="000000"/>
          <w:sz w:val="22"/>
        </w:rPr>
        <w:t>233 straipsnis. Poveikis liudytojui, nukentėjusiam asmeniui, ekspertui, specialistui ar vertėjui</w:t>
      </w:r>
    </w:p>
    <w:bookmarkEnd w:id="30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bet kokiu būdu siekė paveikti liudytoją, nukentėjusį asmenį, ekspertą, specialistą ar vertėją, kad šie ikiteisminio tyrimo metu, teisme arba Tarptautiniame baudžiamajame teisme ar kitoje tarptautinėje teisminėje institucijoje duotų melagingus parodymus, išvadas, paaiškinimus ar neteisingai išverstų, arba trukdė jiems pagal šaukimą atvykti pas ikiteisminio tyrimo pareigūną, prokurorą, į teismą arba į Tarptautinį baudžiamąjį teismą ar kitą tarptautinę teisminę instituciją,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dvejų metų.</w:t>
      </w:r>
    </w:p>
    <w:p w:rsidR="00013333" w:rsidRPr="007C74E8" w:rsidRDefault="00013333">
      <w:pPr>
        <w:ind w:firstLine="720"/>
        <w:jc w:val="both"/>
        <w:rPr>
          <w:rFonts w:ascii="Times New Roman" w:hAnsi="Times New Roman"/>
          <w:sz w:val="22"/>
        </w:rPr>
      </w:pPr>
      <w:r w:rsidRPr="007C74E8">
        <w:rPr>
          <w:rFonts w:ascii="Times New Roman" w:hAnsi="Times New Roman"/>
          <w:color w:val="000000"/>
          <w:sz w:val="22"/>
        </w:rPr>
        <w:t xml:space="preserve">2. Tas, kas bet kokiu būdu siekė paveikti liudytoją, ekspertą, specialistą ar vertėją, kad šie </w:t>
      </w:r>
      <w:r w:rsidRPr="007C74E8">
        <w:rPr>
          <w:rFonts w:ascii="Times New Roman" w:hAnsi="Times New Roman"/>
          <w:sz w:val="22"/>
        </w:rPr>
        <w:t xml:space="preserve">apkaltos proceso metu Seimo specialiajai tyrimo komisijai ar Seimui </w:t>
      </w:r>
      <w:r w:rsidRPr="007C74E8">
        <w:rPr>
          <w:rFonts w:ascii="Times New Roman" w:hAnsi="Times New Roman"/>
          <w:color w:val="000000"/>
          <w:sz w:val="22"/>
        </w:rPr>
        <w:t xml:space="preserve">duotų melagingus parodymus, išvadas, paaiškinimus ar neteisingai išverstų, arba trukdė jiems pagal šaukimą atvykti į </w:t>
      </w:r>
      <w:r w:rsidRPr="007C74E8">
        <w:rPr>
          <w:rFonts w:ascii="Times New Roman" w:hAnsi="Times New Roman"/>
          <w:sz w:val="22"/>
        </w:rPr>
        <w:t xml:space="preserve">Seimo specialiąją tyrimo komisiją ar Seimą, </w:t>
      </w:r>
    </w:p>
    <w:p w:rsidR="00013333" w:rsidRPr="007C74E8" w:rsidRDefault="00013333">
      <w:pPr>
        <w:pStyle w:val="BodyTextIndent3"/>
        <w:rPr>
          <w:sz w:val="22"/>
        </w:rPr>
      </w:pPr>
      <w:r w:rsidRPr="007C74E8">
        <w:rPr>
          <w:sz w:val="22"/>
        </w:rPr>
        <w:t>baudžiamas viešaisiais darbais arba bauda, arba laisvės apribojimu,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padarė šio straipsnio 1 ir 2 dalyse numatytas veikas, panaudodamas smurtą ar kitokią prievartą,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Už šiame straipsnyje numatytas veikas atsako ir juridinis asmuo.</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253" w:history="1">
        <w:r w:rsidRPr="007C74E8">
          <w:rPr>
            <w:rStyle w:val="Hyperlink"/>
            <w:rFonts w:ascii="Times New Roman" w:eastAsia="MS Mincho" w:hAnsi="Times New Roman"/>
            <w:i/>
            <w:iCs/>
          </w:rPr>
          <w:t>IX-20</w:t>
        </w:r>
        <w:r w:rsidRPr="007C74E8">
          <w:rPr>
            <w:rStyle w:val="Hyperlink"/>
            <w:rFonts w:ascii="Times New Roman" w:eastAsia="MS Mincho" w:hAnsi="Times New Roman"/>
            <w:i/>
            <w:iCs/>
          </w:rPr>
          <w:t>9</w:t>
        </w:r>
        <w:r w:rsidRPr="007C74E8">
          <w:rPr>
            <w:rStyle w:val="Hyperlink"/>
            <w:rFonts w:ascii="Times New Roman" w:eastAsia="MS Mincho" w:hAnsi="Times New Roman"/>
            <w:i/>
            <w:iCs/>
          </w:rPr>
          <w:t>3</w:t>
        </w:r>
      </w:hyperlink>
      <w:r w:rsidRPr="007C74E8">
        <w:rPr>
          <w:rFonts w:ascii="Times New Roman" w:eastAsia="MS Mincho" w:hAnsi="Times New Roman"/>
          <w:i/>
          <w:iCs/>
        </w:rPr>
        <w:t>, 2004-03-30, Žin., 2004, Nr. 54-1835 (2004-04-15)</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54"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left="2430" w:hanging="1710"/>
        <w:jc w:val="both"/>
        <w:rPr>
          <w:rFonts w:ascii="Times New Roman" w:hAnsi="Times New Roman"/>
          <w:b/>
          <w:color w:val="000000"/>
          <w:sz w:val="22"/>
        </w:rPr>
      </w:pPr>
      <w:bookmarkStart w:id="304" w:name="straipsnis234"/>
      <w:r w:rsidRPr="007C74E8">
        <w:rPr>
          <w:rFonts w:ascii="Times New Roman" w:hAnsi="Times New Roman"/>
          <w:b/>
          <w:color w:val="000000"/>
          <w:sz w:val="22"/>
        </w:rPr>
        <w:t>234 straipsnis. Poveikis nukentėjusiam asmeniui, kad šis susitaikytų su kaltininku</w:t>
      </w:r>
    </w:p>
    <w:bookmarkEnd w:id="30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siekė paveikti nukentėjusį asmenį, valstybės ar juridinio asmens atstovą, kad šie susitaikytų su kaltininku, jeigu tai padaryta panaudojant smurtą ar kitokią prievartą,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ketverių metų.</w:t>
      </w:r>
    </w:p>
    <w:p w:rsidR="00013333" w:rsidRPr="007C74E8" w:rsidRDefault="00013333">
      <w:pPr>
        <w:ind w:firstLine="720"/>
        <w:jc w:val="both"/>
        <w:rPr>
          <w:rFonts w:ascii="Times New Roman" w:hAnsi="Times New Roman"/>
          <w:color w:val="000000"/>
          <w:sz w:val="22"/>
        </w:rPr>
      </w:pPr>
    </w:p>
    <w:p w:rsidR="00D04DE0" w:rsidRPr="007C74E8" w:rsidRDefault="00D04DE0" w:rsidP="00D04DE0">
      <w:pPr>
        <w:ind w:left="2552" w:right="-81" w:hanging="1832"/>
        <w:jc w:val="both"/>
        <w:rPr>
          <w:rFonts w:ascii="Times New Roman" w:hAnsi="Times New Roman"/>
          <w:bCs/>
          <w:sz w:val="22"/>
          <w:szCs w:val="22"/>
        </w:rPr>
      </w:pPr>
      <w:bookmarkStart w:id="305" w:name="straipsnis235"/>
      <w:r w:rsidRPr="007C74E8">
        <w:rPr>
          <w:rFonts w:ascii="Times New Roman" w:hAnsi="Times New Roman"/>
          <w:b/>
          <w:bCs/>
          <w:color w:val="000000"/>
          <w:sz w:val="22"/>
          <w:szCs w:val="22"/>
        </w:rPr>
        <w:t xml:space="preserve">235 straipsnis. Melagingi </w:t>
      </w:r>
      <w:r w:rsidRPr="007C74E8">
        <w:rPr>
          <w:rFonts w:ascii="Times New Roman" w:hAnsi="Times New Roman"/>
          <w:b/>
          <w:color w:val="000000"/>
          <w:sz w:val="22"/>
          <w:szCs w:val="22"/>
        </w:rPr>
        <w:t xml:space="preserve">skundas, pareiškimas, pranešimas, </w:t>
      </w:r>
      <w:r w:rsidRPr="007C74E8">
        <w:rPr>
          <w:rFonts w:ascii="Times New Roman" w:hAnsi="Times New Roman"/>
          <w:b/>
          <w:bCs/>
          <w:color w:val="000000"/>
          <w:sz w:val="22"/>
          <w:szCs w:val="22"/>
        </w:rPr>
        <w:t>parodymai, išvados ir vertimas</w:t>
      </w:r>
    </w:p>
    <w:bookmarkEnd w:id="305"/>
    <w:p w:rsidR="00D04DE0" w:rsidRPr="007C74E8" w:rsidRDefault="00D04DE0" w:rsidP="00D04DE0">
      <w:pPr>
        <w:tabs>
          <w:tab w:val="left" w:pos="720"/>
        </w:tabs>
        <w:ind w:right="-81" w:firstLine="720"/>
        <w:jc w:val="both"/>
        <w:rPr>
          <w:rFonts w:ascii="Times New Roman" w:hAnsi="Times New Roman"/>
          <w:color w:val="000000"/>
          <w:sz w:val="22"/>
          <w:szCs w:val="22"/>
        </w:rPr>
      </w:pPr>
      <w:r w:rsidRPr="007C74E8">
        <w:rPr>
          <w:rFonts w:ascii="Times New Roman" w:hAnsi="Times New Roman"/>
          <w:color w:val="000000"/>
          <w:sz w:val="22"/>
          <w:szCs w:val="22"/>
        </w:rPr>
        <w:t>1. Tas, kas pateikė melagingą skundą, pareiškimą, pranešimą apie nusikalstamą veiką arba davė melagingus parodymus apklausiamas kaip liudytojas ar nukentėjęs asmuo, arba būdamas ekspertu ar specialistu pateikė melagingą išvadą ar paaiškinimą, arba būdamas vertėju melagingai ar žinomai neteisingai išvertė ikiteisminio tyrimo metu ir (ar) teisme arba Tarptautiniame baudžiamajame teisme ar kitoje tarptautinėje teisminėje institucijoje,</w:t>
      </w:r>
    </w:p>
    <w:p w:rsidR="00D04DE0" w:rsidRPr="007C74E8" w:rsidRDefault="00D04DE0" w:rsidP="00D04DE0">
      <w:pPr>
        <w:ind w:firstLine="720"/>
        <w:jc w:val="both"/>
        <w:rPr>
          <w:rFonts w:ascii="Times New Roman" w:hAnsi="Times New Roman"/>
          <w:sz w:val="22"/>
          <w:szCs w:val="22"/>
        </w:rPr>
      </w:pPr>
      <w:r w:rsidRPr="007C74E8">
        <w:rPr>
          <w:rFonts w:ascii="Times New Roman" w:hAnsi="Times New Roman"/>
          <w:color w:val="000000"/>
          <w:sz w:val="22"/>
          <w:szCs w:val="22"/>
        </w:rPr>
        <w:t>baudžiamas viešaisiais darbais arba bauda, arba laisvės apribojimu, arba areštu, arba laisvės atėmimu iki dvejų metų.</w:t>
      </w:r>
    </w:p>
    <w:p w:rsidR="00DE268E" w:rsidRPr="007C74E8" w:rsidRDefault="00DE268E" w:rsidP="00D04DE0">
      <w:pPr>
        <w:pStyle w:val="BodyTextIndent2"/>
        <w:ind w:right="0"/>
        <w:rPr>
          <w:b w:val="0"/>
          <w:sz w:val="22"/>
          <w:szCs w:val="22"/>
        </w:rPr>
      </w:pPr>
      <w:r w:rsidRPr="007C74E8">
        <w:rPr>
          <w:b w:val="0"/>
          <w:sz w:val="22"/>
          <w:szCs w:val="22"/>
        </w:rPr>
        <w:t>2. Tas, kas apkaltos proceso metu Seimo specialiajai tyrimo komisijai ar Seimui būdamas liudytoju davė melagingus parodymus, būdamas ekspertu ar specialistu pateikė melagingą išvadą ar paaiškinimą arba būdamas vertėju melagingai ar žinomai neteisingai išvertė arba Seimo laikinajai tyrimo komisijai ar Seimo komitetui, kuriam Seimas suteikė laikinosios tyrimo komisijos įgaliojimus, pateikė melagingą pranešimą, paaiškinimą, informaciją ar duomenis,</w:t>
      </w:r>
    </w:p>
    <w:p w:rsidR="00DE268E" w:rsidRPr="007C74E8" w:rsidRDefault="00DE268E" w:rsidP="00D04DE0">
      <w:pPr>
        <w:ind w:firstLine="720"/>
        <w:jc w:val="both"/>
        <w:rPr>
          <w:rFonts w:ascii="Times New Roman" w:hAnsi="Times New Roman"/>
          <w:sz w:val="22"/>
          <w:szCs w:val="22"/>
        </w:rPr>
      </w:pPr>
      <w:r w:rsidRPr="007C74E8">
        <w:rPr>
          <w:rFonts w:ascii="Times New Roman" w:hAnsi="Times New Roman"/>
          <w:sz w:val="22"/>
          <w:szCs w:val="22"/>
        </w:rPr>
        <w:t>baudžiamas viešaisiais darbais arba bauda, arba laisvės apribojimu, arba areštu, arba laisvės atėmimu iki dvejų metų.</w:t>
      </w:r>
    </w:p>
    <w:p w:rsidR="00DE268E" w:rsidRPr="007C74E8" w:rsidRDefault="00DE268E" w:rsidP="00DE268E">
      <w:pPr>
        <w:ind w:firstLine="720"/>
        <w:jc w:val="both"/>
        <w:rPr>
          <w:rFonts w:ascii="Times New Roman" w:hAnsi="Times New Roman"/>
          <w:sz w:val="22"/>
          <w:szCs w:val="22"/>
        </w:rPr>
      </w:pPr>
      <w:r w:rsidRPr="007C74E8">
        <w:rPr>
          <w:rFonts w:ascii="Times New Roman" w:hAnsi="Times New Roman"/>
          <w:color w:val="000000"/>
          <w:sz w:val="22"/>
          <w:szCs w:val="22"/>
        </w:rPr>
        <w:t>3. Tas, kas padarė šio straipsnio 1 dalyje numatytą veiką, kaltindamas asmenį, neva šis padarė sunkų ar labai sunkų nusikaltimą,</w:t>
      </w:r>
    </w:p>
    <w:p w:rsidR="00DE268E" w:rsidRPr="007C74E8" w:rsidRDefault="00DE268E" w:rsidP="00DE268E">
      <w:pPr>
        <w:ind w:firstLine="720"/>
        <w:jc w:val="both"/>
        <w:rPr>
          <w:rFonts w:ascii="Times New Roman" w:hAnsi="Times New Roman"/>
          <w:sz w:val="22"/>
          <w:szCs w:val="22"/>
        </w:rPr>
      </w:pPr>
      <w:r w:rsidRPr="007C74E8">
        <w:rPr>
          <w:rFonts w:ascii="Times New Roman" w:hAnsi="Times New Roman"/>
          <w:color w:val="000000"/>
          <w:sz w:val="22"/>
          <w:szCs w:val="22"/>
        </w:rPr>
        <w:t>baudžiamas bauda arba laisvės apribojimu, arba areštu, arba laisvės atėmimu iki penkerių metų.</w:t>
      </w:r>
    </w:p>
    <w:p w:rsidR="00DE268E" w:rsidRPr="007C74E8" w:rsidRDefault="00DE268E" w:rsidP="00DE268E">
      <w:pPr>
        <w:ind w:firstLine="720"/>
        <w:jc w:val="both"/>
        <w:rPr>
          <w:rFonts w:ascii="Times New Roman" w:hAnsi="Times New Roman"/>
          <w:color w:val="000000"/>
          <w:sz w:val="22"/>
        </w:rPr>
      </w:pPr>
      <w:r w:rsidRPr="007C74E8">
        <w:rPr>
          <w:rFonts w:ascii="Times New Roman" w:hAnsi="Times New Roman"/>
          <w:color w:val="000000"/>
          <w:sz w:val="22"/>
          <w:szCs w:val="22"/>
        </w:rPr>
        <w:t>4. Nukentėjęs asmuo ar liudytojas neatsako už melagingų parodymų davimą, jeigu pagal įstatymus turėjo teisę atsisakyti duoti parodymus, tačiau prieš apklausą nebuvo su šia teise supažindintas.</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255" w:history="1">
        <w:r w:rsidRPr="007C74E8">
          <w:rPr>
            <w:rStyle w:val="Hyperlink"/>
            <w:rFonts w:ascii="Times New Roman" w:eastAsia="MS Mincho" w:hAnsi="Times New Roman"/>
            <w:i/>
            <w:iCs/>
          </w:rPr>
          <w:t>IX-2093</w:t>
        </w:r>
      </w:hyperlink>
      <w:r w:rsidRPr="007C74E8">
        <w:rPr>
          <w:rFonts w:ascii="Times New Roman" w:eastAsia="MS Mincho" w:hAnsi="Times New Roman"/>
          <w:i/>
          <w:iCs/>
        </w:rPr>
        <w:t>, 2004-03-30, Žin., 2004, Nr. 54-1835 (2004-04-15)</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56"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DE268E" w:rsidRPr="007C74E8" w:rsidRDefault="00DE268E" w:rsidP="00DE268E">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257" w:history="1">
        <w:r w:rsidRPr="007C74E8">
          <w:rPr>
            <w:rStyle w:val="Hyperlink"/>
            <w:rFonts w:ascii="Times New Roman" w:hAnsi="Times New Roman"/>
            <w:i/>
            <w:sz w:val="20"/>
          </w:rPr>
          <w:t>XI-521</w:t>
        </w:r>
      </w:hyperlink>
      <w:r w:rsidRPr="007C74E8">
        <w:rPr>
          <w:rFonts w:ascii="Times New Roman" w:hAnsi="Times New Roman"/>
          <w:i/>
          <w:sz w:val="20"/>
        </w:rPr>
        <w:t>, 2009-12-03, Žin., 2009, Nr. 146-6484 (2009-12-10)</w:t>
      </w:r>
    </w:p>
    <w:p w:rsidR="00D04DE0" w:rsidRPr="007C74E8" w:rsidRDefault="00D04DE0" w:rsidP="00D04DE0">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258" w:history="1">
        <w:r w:rsidRPr="007C74E8">
          <w:rPr>
            <w:rStyle w:val="Hyperlink"/>
            <w:rFonts w:ascii="Times New Roman" w:hAnsi="Times New Roman"/>
            <w:i/>
            <w:sz w:val="20"/>
          </w:rPr>
          <w:t>XI-976</w:t>
        </w:r>
      </w:hyperlink>
      <w:r w:rsidRPr="007C74E8">
        <w:rPr>
          <w:rFonts w:ascii="Times New Roman" w:hAnsi="Times New Roman"/>
          <w:i/>
          <w:sz w:val="20"/>
        </w:rPr>
        <w:t>, 2010-06-30, Žin., 2010, Nr. 86-4528 (2010-07-20)</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Fonts w:ascii="Times New Roman" w:hAnsi="Times New Roman"/>
          <w:b/>
          <w:color w:val="000000"/>
          <w:sz w:val="22"/>
        </w:rPr>
      </w:pPr>
      <w:bookmarkStart w:id="306" w:name="straipsnis236"/>
      <w:r w:rsidRPr="007C74E8">
        <w:rPr>
          <w:rFonts w:ascii="Times New Roman" w:hAnsi="Times New Roman"/>
          <w:b/>
          <w:color w:val="000000"/>
          <w:sz w:val="22"/>
        </w:rPr>
        <w:t>236 straipsnis. Melagingas įskundimas ar pranešimas apie nebūtą nusikaltimą</w:t>
      </w:r>
    </w:p>
    <w:bookmarkEnd w:id="306"/>
    <w:p w:rsidR="00013333" w:rsidRPr="007C74E8" w:rsidRDefault="00013333">
      <w:pPr>
        <w:ind w:firstLine="720"/>
        <w:jc w:val="both"/>
        <w:rPr>
          <w:rFonts w:ascii="Times New Roman" w:hAnsi="Times New Roman"/>
          <w:sz w:val="22"/>
        </w:rPr>
      </w:pPr>
      <w:r w:rsidRPr="007C74E8">
        <w:rPr>
          <w:rFonts w:ascii="Times New Roman" w:hAnsi="Times New Roman"/>
          <w:sz w:val="22"/>
        </w:rPr>
        <w:t>1. Tas, kas melagingai įskundė įstaigai ar pareigūnui, turinčiam teisę pradėti baudžiamąjį persekiojimą, nekaltą asmenį kaip padariusį nusikalstamą veiką, jeigu dėl to šis asmuo pradėtas persekioti, arba pranešė apie žinomai nebūtą nusikaltimą,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baudžiamas viešaisiais darbais arba bauda,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numatytus veiksmus ir suklastojo įrodymus asmens baudžiamajam persekiojimui pradėti,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penkerių metų.</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59"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07" w:name="straipsnis237"/>
      <w:r w:rsidRPr="007C74E8">
        <w:rPr>
          <w:rFonts w:ascii="Times New Roman" w:hAnsi="Times New Roman"/>
          <w:b/>
          <w:color w:val="000000"/>
          <w:sz w:val="22"/>
        </w:rPr>
        <w:t>237 straipsnis. Nusikaltimo ar nusikaltimą padariusio asmens slėpimas</w:t>
      </w:r>
    </w:p>
    <w:bookmarkEnd w:id="30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iš anksto nepažadėjęs paslėpė, sunaikino ar sugadino kito asmens padaryto sunkaus ar labai sunkaus nusikaltimo pėdsakus, įrankius ar priemones, nusikalstamu būdu įgytus daiktus, kitus su slepiamu nusikaltimu susijusius dalykus, turinčius įrodomosios reikšmės, arba slėpė nusikaltimą padariusį asmenį,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numatytas veikas neatsako nusikaltimą padariusio asmens artimieji giminaičiai ir šeimos nariai.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08" w:name="straipsnis238"/>
      <w:r w:rsidRPr="007C74E8">
        <w:rPr>
          <w:rFonts w:ascii="Times New Roman" w:hAnsi="Times New Roman"/>
          <w:b/>
          <w:color w:val="000000"/>
          <w:sz w:val="22"/>
        </w:rPr>
        <w:t>238 straipsnis. Nepranešimas apie nusikaltimą</w:t>
      </w:r>
    </w:p>
    <w:bookmarkEnd w:id="30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be svarbios priežasties nepranešė teisėsaugos įstaigai arba teismui apie jam žinomą daromą ar padarytą labai sunkų nusikaltimą,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areštu, arba laisvės atėmimu iki vienerių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nepranešimą apie nusikaltimą neatsako tą nusikaltimą padariusio asmens artimieji giminaičiai ir šeimos nariai.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09" w:name="straipsnis239"/>
      <w:r w:rsidRPr="007C74E8">
        <w:rPr>
          <w:rFonts w:ascii="Times New Roman" w:hAnsi="Times New Roman"/>
          <w:b/>
          <w:color w:val="000000"/>
          <w:sz w:val="22"/>
        </w:rPr>
        <w:t>239 straipsnis. Laisvės atėmimo įstaigos darbo dezorganizavimas</w:t>
      </w:r>
    </w:p>
    <w:bookmarkEnd w:id="30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būdamas sulaikytas, suimtas ar atlikdamas arešto, laisvės atėmimo ar laisvės atėmimo iki gyvos galvos bausmę terorizavo kitą laisvės atėmimo vietoje laikomą asmenį ar asmenis,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šešerių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būdamas sulaikytas, suimtas ar atlikdamas arešto, laisvės atėmimo ar laisvės atėmimo iki gyvos galvos bausmę organizavo kitų laisvės atėmimo vietoje laikomų asmenų riaušes, jeigu jų metu buvo sunkiai sužalotas ar žuvo žmogus arba buvo padaryta didelės turtinės žalos, arba atsirado kitokių sunkių padarinių, taip pat tas, kas aktyviai dalyvavo tokiose riaušėse,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penkiolikos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10" w:name="straipsnis240"/>
      <w:r w:rsidRPr="007C74E8">
        <w:rPr>
          <w:rFonts w:ascii="Times New Roman" w:hAnsi="Times New Roman"/>
          <w:b/>
          <w:color w:val="000000"/>
          <w:sz w:val="22"/>
        </w:rPr>
        <w:t>240 straipsnis. Kalinio išlaisvinimas</w:t>
      </w:r>
    </w:p>
    <w:bookmarkEnd w:id="31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panaudodamas smurtą prieš sargybą arba piktnaudžiaudamas pasitikėjimu, arba apgaule išlaisvino sulaikytą, suimtą ar atliekantį arešto ar laisvės atėmimo, ar laisvės atėmimo iki gyvos galvos bausmę asmenį,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šešerių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11" w:name="straipsnis241"/>
      <w:r w:rsidRPr="007C74E8">
        <w:rPr>
          <w:rFonts w:ascii="Times New Roman" w:hAnsi="Times New Roman"/>
          <w:b/>
          <w:color w:val="000000"/>
          <w:sz w:val="22"/>
        </w:rPr>
        <w:t>241 straipsnis. Kalinio pabėgimas</w:t>
      </w:r>
    </w:p>
    <w:bookmarkEnd w:id="31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būdamas sulaikytas, suimtas ar atlikdamas arešto, laisvės atėmimo ar laisvės atėmimo iki gyvos galvos bausmę pabėgo iš jo laikymo vietos,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numatytus veiksmus pavartodamas smurtą prieš sargybą ar kitus asmenis arba padarydamas didelės turtinės žalos jo laikymo įstaigai,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color w:val="000000"/>
          <w:sz w:val="22"/>
        </w:rPr>
      </w:pPr>
      <w:bookmarkStart w:id="312" w:name="straipsnis242"/>
      <w:r w:rsidRPr="007C74E8">
        <w:rPr>
          <w:rFonts w:ascii="Times New Roman" w:hAnsi="Times New Roman"/>
          <w:b/>
          <w:color w:val="000000"/>
          <w:sz w:val="22"/>
        </w:rPr>
        <w:t>242 straipsnis. Vengimas atlikti arešto, laisvės atėmimo bausmę arba sugrįžti į kardomojo kalinimo vietą</w:t>
      </w:r>
    </w:p>
    <w:bookmarkEnd w:id="31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būdamas nuteistas arešto ar laisvės atėmimo bausme, tačiau dar nesuimtas vengė atlikti paskirtą bausmę arba būdamas laikinai išleistas iš areštinės ar įkalinimo arba kardomojo kalinimo vietos be svarbios priežasties nustatytu laiku negrįžo,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atėmimu iki dvejų metų.</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313" w:name="straipsnis243"/>
      <w:r w:rsidRPr="007C74E8">
        <w:rPr>
          <w:rFonts w:ascii="Times New Roman" w:hAnsi="Times New Roman"/>
          <w:b/>
          <w:color w:val="000000"/>
          <w:sz w:val="22"/>
        </w:rPr>
        <w:t>243 straipsnis. Vengimas atlikti su laisvės atėmimu nesusijusias bausmes arba baudžiamojo poveikio priemones</w:t>
      </w:r>
    </w:p>
    <w:bookmarkEnd w:id="31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vengė atlikti teismo paskirtą su laisvės atėmimu nesusijusią bausmę arba baudžiamojo poveikio priemonę (išskyrus turto konfiskavimą), padarė baudžiamąjį nusižengimą ir</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baudžiamas bauda arba areštu.</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14" w:name="straipsnis244"/>
      <w:r w:rsidRPr="007C74E8">
        <w:rPr>
          <w:rFonts w:ascii="Times New Roman" w:hAnsi="Times New Roman"/>
          <w:b/>
          <w:color w:val="000000"/>
          <w:sz w:val="22"/>
        </w:rPr>
        <w:t>244 straipsnis. Juridiniam asmeniui paskirtos bausmės nevykdymas</w:t>
      </w:r>
    </w:p>
    <w:bookmarkEnd w:id="31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Juridinio asmens darbuotojas, atsakingas už šiam juridiniam asmeniui paskirtos bausmės vykdymą, jos nevykdęs,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areštu.</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15" w:name="straipsnis245"/>
      <w:r w:rsidRPr="007C74E8">
        <w:rPr>
          <w:rFonts w:ascii="Times New Roman" w:hAnsi="Times New Roman"/>
          <w:b/>
          <w:color w:val="000000"/>
          <w:sz w:val="22"/>
        </w:rPr>
        <w:t>245 straipsnis. Teismo sprendimo, nesusijusio su bausme, nevykdymas</w:t>
      </w:r>
    </w:p>
    <w:bookmarkEnd w:id="31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nevykdė teismo sprendimo, nesusijusio su bausmėmis,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ind w:firstLine="720"/>
        <w:jc w:val="both"/>
        <w:rPr>
          <w:rFonts w:ascii="Times New Roman" w:hAnsi="Times New Roman"/>
          <w:color w:val="000000"/>
          <w:sz w:val="22"/>
        </w:rPr>
      </w:pPr>
    </w:p>
    <w:p w:rsidR="00013333" w:rsidRPr="007C74E8" w:rsidRDefault="00013333">
      <w:pPr>
        <w:ind w:left="2595" w:hanging="1875"/>
        <w:jc w:val="both"/>
        <w:rPr>
          <w:rFonts w:ascii="Times New Roman" w:hAnsi="Times New Roman"/>
          <w:sz w:val="22"/>
        </w:rPr>
      </w:pPr>
      <w:bookmarkStart w:id="316" w:name="straipsnis246"/>
      <w:r w:rsidRPr="007C74E8">
        <w:rPr>
          <w:rFonts w:ascii="Times New Roman" w:hAnsi="Times New Roman"/>
          <w:b/>
          <w:bCs/>
          <w:sz w:val="22"/>
        </w:rPr>
        <w:t>246 straipsnis. Aprašyto ar areštuoto turto arba turto, kuriam nustatytas laikinas nuosavybės teisės apribojimas, perleidimas, paslėpimas, sunaikinimas ar sugadinimas</w:t>
      </w:r>
    </w:p>
    <w:bookmarkEnd w:id="316"/>
    <w:p w:rsidR="00013333" w:rsidRPr="007C74E8" w:rsidRDefault="00013333">
      <w:pPr>
        <w:pStyle w:val="BodyTextIndent"/>
        <w:spacing w:line="240" w:lineRule="auto"/>
        <w:rPr>
          <w:rFonts w:ascii="Times New Roman" w:hAnsi="Times New Roman"/>
          <w:sz w:val="22"/>
        </w:rPr>
      </w:pPr>
      <w:r w:rsidRPr="007C74E8">
        <w:rPr>
          <w:rFonts w:ascii="Times New Roman" w:hAnsi="Times New Roman"/>
          <w:sz w:val="22"/>
        </w:rPr>
        <w:t xml:space="preserve">1. Tas, kas paslėpė, sunaikino ar sugadino aprašytą, areštuotą ir jam patikėtą turtą arba turtą, kuriam nustatytas laikinas nuosavybės teisės apribojimas, arba šį turtą neteisėtai perleido kitam asmeniui, </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viešaisiais darbais arba bauda, arba areštu, arba laisvės atėmimu iki trejų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2. Tas, kas paslėpė, sunaikino ar sugadino aprašytą, areštuotą ir jam patikėtą didelės vertės turtą arba didelės vertės turtą, kuriam nustatytas laikinas nuosavybės teisės apribojimas, arba šį turtą neteisėtai perleido kitam asmeniui,</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baudžiamas laisvės atėmimu iki septynerių metų.</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60"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 </w:t>
      </w:r>
    </w:p>
    <w:p w:rsidR="00013333" w:rsidRPr="007C74E8" w:rsidRDefault="00013333">
      <w:pPr>
        <w:ind w:firstLine="720"/>
        <w:jc w:val="both"/>
        <w:rPr>
          <w:rFonts w:ascii="Times New Roman" w:hAnsi="Times New Roman"/>
          <w:b/>
          <w:color w:val="000000"/>
          <w:sz w:val="22"/>
        </w:rPr>
      </w:pPr>
      <w:bookmarkStart w:id="317" w:name="straipsnis247"/>
      <w:r w:rsidRPr="007C74E8">
        <w:rPr>
          <w:rFonts w:ascii="Times New Roman" w:hAnsi="Times New Roman"/>
          <w:b/>
          <w:color w:val="000000"/>
          <w:sz w:val="22"/>
        </w:rPr>
        <w:t>247 straipsnis. Ikiteisminio tyrimo duomenų atskleidimas be leidimo</w:t>
      </w:r>
    </w:p>
    <w:bookmarkEnd w:id="31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iki bylos nagrinėjimo teisiamajame posėdyje be šią bylą tiriančio teisėjo, prokuroro, ikiteisminio tyrimo pareigūno leidimo atskleidė ikiteisminio tyrimo duomenis,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18" w:name="straipsnis248"/>
      <w:r w:rsidRPr="007C74E8">
        <w:rPr>
          <w:rFonts w:ascii="Times New Roman" w:hAnsi="Times New Roman"/>
          <w:b/>
          <w:color w:val="000000"/>
          <w:sz w:val="22"/>
        </w:rPr>
        <w:t>248 straipsnis. Sąvokų išaiškinimas</w:t>
      </w:r>
    </w:p>
    <w:bookmarkEnd w:id="31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Artimieji giminaičiai yra tėvai (įtėviai), vaikai (įvaikiai), broliai, seserys, seneliai ir vaikaičiai.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Nusikaltimą padariusio asmens šeimos nariai yra kartu su juo gyvenantys tėvai (įtėviai), vaikai (įvaikiai), broliai, seserys ir jų sutuoktiniai, taip pat nusikaltimą padariusio asmens sutuoktinis arba asmuo, su kuriuo nusikaltimą padaręs asmuo bendrai gyvena neįregistravęs santuokos (partnerystė), sutuoktinio tėvai.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Teisėsaugos institucijos yra policija, kitos ikiteisminio tyrimo ir prokuratūros įstaigos, taip pat operatyvinės veiklos subjektai.</w:t>
      </w:r>
    </w:p>
    <w:p w:rsidR="00013333" w:rsidRPr="007C74E8" w:rsidRDefault="00013333">
      <w:pPr>
        <w:ind w:firstLine="720"/>
        <w:jc w:val="both"/>
        <w:rPr>
          <w:rFonts w:ascii="Times New Roman" w:hAnsi="Times New Roman"/>
          <w:color w:val="000000"/>
          <w:sz w:val="22"/>
        </w:rPr>
      </w:pPr>
      <w:r w:rsidRPr="007C74E8">
        <w:rPr>
          <w:rFonts w:ascii="Times New Roman" w:hAnsi="Times New Roman"/>
          <w:bCs/>
          <w:sz w:val="22"/>
        </w:rPr>
        <w:t>4. Šiame skyriuje numatytas turtas yra didelės vertės, kai jo vertė viršija 250 MGL dydžio sumą.</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61"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92580A" w:rsidRDefault="00013333" w:rsidP="0092580A">
      <w:pPr>
        <w:pStyle w:val="Heading2"/>
      </w:pPr>
    </w:p>
    <w:p w:rsidR="00013333" w:rsidRPr="007C74E8" w:rsidRDefault="00013333">
      <w:pPr>
        <w:pStyle w:val="Heading2"/>
        <w:rPr>
          <w:color w:val="000000"/>
          <w:sz w:val="22"/>
        </w:rPr>
      </w:pPr>
      <w:bookmarkStart w:id="319" w:name="skyrius35"/>
      <w:r w:rsidRPr="007C74E8">
        <w:rPr>
          <w:color w:val="000000"/>
          <w:sz w:val="22"/>
        </w:rPr>
        <w:t>XXXV SKYRIUS</w:t>
      </w:r>
    </w:p>
    <w:bookmarkEnd w:id="319"/>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VISUOMENĖS SAUGUMUI</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sz w:val="22"/>
        </w:rPr>
      </w:pPr>
      <w:bookmarkStart w:id="320" w:name="straipsnis249"/>
      <w:r w:rsidRPr="007C74E8">
        <w:rPr>
          <w:rFonts w:ascii="Times New Roman" w:hAnsi="Times New Roman"/>
          <w:b/>
          <w:sz w:val="22"/>
        </w:rPr>
        <w:t>249 straipsnis. Nusikalstamas susivienijimas</w:t>
      </w:r>
    </w:p>
    <w:bookmarkEnd w:id="320"/>
    <w:p w:rsidR="00013333" w:rsidRPr="007C74E8" w:rsidRDefault="00013333">
      <w:pPr>
        <w:ind w:firstLine="720"/>
        <w:jc w:val="both"/>
        <w:rPr>
          <w:rFonts w:ascii="Times New Roman" w:hAnsi="Times New Roman"/>
          <w:sz w:val="22"/>
        </w:rPr>
      </w:pPr>
      <w:r w:rsidRPr="007C74E8">
        <w:rPr>
          <w:rFonts w:ascii="Times New Roman" w:hAnsi="Times New Roman"/>
          <w:sz w:val="22"/>
        </w:rPr>
        <w:t>1. Tas, kas dalyvavo nusikalstamo susivienijimo veikloje,</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nuo trejų iki penkiolikos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2. Tas, kas dalyvavo šaunamaisiais ginklais, sprogmenimis ar sprogstamosiomis medžiagomis ginkluoto nusikalstamo susivienijimo veikloje,</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nuo šešerių iki dvidešimties metų arba laisvės atėmimu iki gyvos galvos.</w:t>
      </w:r>
    </w:p>
    <w:p w:rsidR="00013333" w:rsidRPr="007C74E8" w:rsidRDefault="00013333">
      <w:pPr>
        <w:ind w:firstLine="720"/>
        <w:jc w:val="both"/>
        <w:rPr>
          <w:rFonts w:ascii="Times New Roman" w:hAnsi="Times New Roman"/>
          <w:sz w:val="22"/>
        </w:rPr>
      </w:pPr>
      <w:r w:rsidRPr="007C74E8">
        <w:rPr>
          <w:rFonts w:ascii="Times New Roman" w:hAnsi="Times New Roman"/>
          <w:sz w:val="22"/>
        </w:rPr>
        <w:t>3. Tas, kas organizavo šio straipsnio 1 ar 2 dalyje numatytus nusikalstamus susivienijimus arba jiems vadovavo,</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nuo dešimties iki dvidešimties metų arba laisvės atėmimu iki gyvos galvos.</w:t>
      </w:r>
    </w:p>
    <w:p w:rsidR="00013333" w:rsidRPr="007C74E8" w:rsidRDefault="00013333">
      <w:pPr>
        <w:ind w:firstLine="720"/>
        <w:jc w:val="both"/>
        <w:rPr>
          <w:rFonts w:ascii="Times New Roman" w:hAnsi="Times New Roman"/>
          <w:iCs/>
          <w:color w:val="000000"/>
          <w:sz w:val="22"/>
        </w:rPr>
      </w:pPr>
      <w:r w:rsidRPr="007C74E8">
        <w:rPr>
          <w:rFonts w:ascii="Times New Roman" w:hAnsi="Times New Roman"/>
          <w:iCs/>
          <w:color w:val="000000"/>
          <w:sz w:val="22"/>
        </w:rPr>
        <w:t>4.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62"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63" w:history="1">
        <w:r w:rsidRPr="007C74E8">
          <w:rPr>
            <w:rStyle w:val="Hyperlink"/>
            <w:rFonts w:ascii="Times New Roman" w:hAnsi="Times New Roman"/>
            <w:i/>
          </w:rPr>
          <w:t>IX-1706</w:t>
        </w:r>
      </w:hyperlink>
      <w:r w:rsidRPr="007C74E8">
        <w:rPr>
          <w:rFonts w:ascii="Times New Roman" w:hAnsi="Times New Roman"/>
          <w:i/>
        </w:rPr>
        <w:t>, 2003-07-04, Žin., 2003, Nr. 74-3423 (2003-07-25)</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64"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color w:val="000000"/>
          <w:sz w:val="22"/>
        </w:rPr>
      </w:pPr>
    </w:p>
    <w:p w:rsidR="00013333" w:rsidRPr="007C74E8" w:rsidRDefault="00013333">
      <w:pPr>
        <w:pStyle w:val="Bodytext0"/>
        <w:ind w:firstLine="720"/>
        <w:rPr>
          <w:rFonts w:ascii="Times New Roman" w:hAnsi="Times New Roman"/>
          <w:b/>
          <w:sz w:val="22"/>
          <w:lang w:val="lt-LT"/>
        </w:rPr>
      </w:pPr>
      <w:bookmarkStart w:id="321" w:name="straipsnis250"/>
      <w:r w:rsidRPr="007C74E8">
        <w:rPr>
          <w:rFonts w:ascii="Times New Roman" w:hAnsi="Times New Roman"/>
          <w:b/>
          <w:sz w:val="22"/>
          <w:lang w:val="lt-LT"/>
        </w:rPr>
        <w:t>250 straipsnis. Teroro aktas</w:t>
      </w:r>
    </w:p>
    <w:bookmarkEnd w:id="321"/>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1. Tas, kas žmonių gyvenamojoje, darbo, susibūrimo ar viešojoje vietoje padėjo sprogmenų siekdamas sukelti sprogimą, sprogdino arba padegė,</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baudžiamas laisvės atėmimu iki dešimties metų.</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2. Tas, kas padarė šio straipsnio 1 dalyje numatytus veiksmus, jeigu tai sutrikdė nukentėjusiojo sveikatą arba dėl to buvo sunaikinta ar sugadinta transporto priemonė arba statinys ar statinyje buvusi įranga,</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baudžiamas laisvės atėmimu nuo trejų iki dvylikos metų.</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3. Tas, kas sprogdino, padegė arba kitaip sunaikino ar sugadino pastatą ar įrenginį, jeigu tai sukėlė pavojų daugelio žmonių gyvybei ar sveikatai, arba paskleidė radioaktyviąsias, biologines ar chemines kenksmingas medžiagas, preparatus ar mikroorganizmus,</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baudžiamas laisvės atėmimu nuo penkerių iki penkiolikos metų.</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4. Tas, kas padarė šio straipsnio 3 dalyje numatytus veiksmus, jeigu tai buvo nukreipta prieš strateginės reikšmės objektą arba dėl to atsirado sunkių padarinių,</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baudžiamas laisvės atėmimu nuo dešimties iki dvidešimties metų arba laisvės atėmimu iki gyvos galvos.</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5. Tas, kas kūrė bendrininkų arba organizuotą grupę šiame straipsnyje numatytiems veiksmams atlikti arba dalyvavo jos veikloje, taip pat finansavo arba teikė materialinę ar kitokią paramą tokiai grupei,</w:t>
      </w:r>
    </w:p>
    <w:p w:rsidR="00013333" w:rsidRPr="007C74E8" w:rsidRDefault="00013333">
      <w:pPr>
        <w:ind w:firstLine="720"/>
        <w:rPr>
          <w:rFonts w:ascii="Times New Roman" w:hAnsi="Times New Roman"/>
          <w:sz w:val="22"/>
        </w:rPr>
      </w:pPr>
      <w:r w:rsidRPr="007C74E8">
        <w:rPr>
          <w:rFonts w:ascii="Times New Roman" w:hAnsi="Times New Roman"/>
          <w:sz w:val="22"/>
        </w:rPr>
        <w:t>baudžiamas laisvės atėmimu nuo ketverių iki dešimties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6. Tas, kas kūrė teroristinę grupę, kurios tikslas – šiame straipsnyje numatytais veiksmais bauginti žmones arba neteisėtai reikalauti iš valstybės, jos institucijos ar tarptautinės organizacijos atlikti tam tikrus veiksmus arba susilaikyti nuo jų, arba dalyvavo jos veikloje, taip pat finansavo arba teikė materialinę ar kitokią paramą tokiai grupei,</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nuo dešimties iki dvidešimties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7.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65"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BodyText"/>
        <w:ind w:firstLine="709"/>
        <w:rPr>
          <w:sz w:val="22"/>
        </w:rPr>
      </w:pPr>
    </w:p>
    <w:p w:rsidR="00013333" w:rsidRPr="007C74E8" w:rsidRDefault="00013333">
      <w:pPr>
        <w:pStyle w:val="BodyText"/>
        <w:ind w:firstLine="709"/>
        <w:rPr>
          <w:b/>
          <w:bCs/>
          <w:sz w:val="22"/>
        </w:rPr>
      </w:pPr>
      <w:bookmarkStart w:id="322" w:name="straipsnis250_1p"/>
      <w:r w:rsidRPr="007C74E8">
        <w:rPr>
          <w:b/>
          <w:bCs/>
          <w:sz w:val="22"/>
        </w:rPr>
        <w:t>250</w:t>
      </w:r>
      <w:r w:rsidRPr="007C74E8">
        <w:rPr>
          <w:b/>
          <w:bCs/>
          <w:sz w:val="22"/>
          <w:vertAlign w:val="superscript"/>
        </w:rPr>
        <w:t>(1)</w:t>
      </w:r>
      <w:r w:rsidRPr="007C74E8">
        <w:rPr>
          <w:b/>
          <w:bCs/>
          <w:sz w:val="22"/>
        </w:rPr>
        <w:t xml:space="preserve"> straipsnis. Terorizmo kurstymas</w:t>
      </w:r>
    </w:p>
    <w:bookmarkEnd w:id="322"/>
    <w:p w:rsidR="00013333" w:rsidRPr="007C74E8" w:rsidRDefault="00013333">
      <w:pPr>
        <w:pStyle w:val="BodyText"/>
        <w:ind w:firstLine="709"/>
        <w:rPr>
          <w:sz w:val="22"/>
        </w:rPr>
      </w:pPr>
      <w:r w:rsidRPr="007C74E8">
        <w:rPr>
          <w:sz w:val="22"/>
        </w:rPr>
        <w:t xml:space="preserve">1. Tas, kas viešais pareiškimais žodžiu, raštu ar panaudodamas visuomenės informavimo priemonę skatino ar kurstė teroro aktą ar kitus su terorizmu susijusius nusikaltimus  arba niekino teroro aukas, </w:t>
      </w:r>
    </w:p>
    <w:p w:rsidR="00013333" w:rsidRPr="007C74E8" w:rsidRDefault="00013333">
      <w:pPr>
        <w:pStyle w:val="BodyText"/>
        <w:ind w:firstLine="709"/>
        <w:rPr>
          <w:sz w:val="22"/>
        </w:rPr>
      </w:pPr>
      <w:r w:rsidRPr="007C74E8">
        <w:rPr>
          <w:sz w:val="22"/>
        </w:rPr>
        <w:t>baudžiamas bauda arba laisvės apribojimu, arba areštu, arba laisvės atėmimu iki trejų metų.</w:t>
      </w:r>
    </w:p>
    <w:p w:rsidR="00013333" w:rsidRPr="007C74E8" w:rsidRDefault="00013333">
      <w:pPr>
        <w:pStyle w:val="BodyText"/>
        <w:ind w:firstLine="709"/>
        <w:rPr>
          <w:sz w:val="22"/>
        </w:rPr>
      </w:pPr>
      <w:r w:rsidRPr="007C74E8">
        <w:rPr>
          <w:sz w:val="22"/>
        </w:rPr>
        <w:t>2.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Kodeksas papildytas straipsniu:</w:t>
      </w:r>
    </w:p>
    <w:p w:rsidR="00013333" w:rsidRPr="007C74E8" w:rsidRDefault="00013333">
      <w:pPr>
        <w:pStyle w:val="PlainText"/>
        <w:jc w:val="both"/>
        <w:rPr>
          <w:rFonts w:ascii="Times New Roman" w:eastAsia="MS Mincho" w:hAnsi="Times New Roman"/>
          <w:i/>
        </w:rPr>
      </w:pPr>
      <w:r w:rsidRPr="007C74E8">
        <w:rPr>
          <w:rFonts w:ascii="Times New Roman" w:eastAsia="MS Mincho" w:hAnsi="Times New Roman"/>
          <w:i/>
        </w:rPr>
        <w:t xml:space="preserve">Nr. </w:t>
      </w:r>
      <w:hyperlink r:id="rId266" w:history="1">
        <w:r w:rsidRPr="007C74E8">
          <w:rPr>
            <w:rStyle w:val="Hyperlink"/>
            <w:rFonts w:ascii="Times New Roman" w:eastAsia="MS Mincho" w:hAnsi="Times New Roman"/>
            <w:i/>
          </w:rPr>
          <w:t>IX-2570</w:t>
        </w:r>
      </w:hyperlink>
      <w:r w:rsidRPr="007C74E8">
        <w:rPr>
          <w:rFonts w:ascii="Times New Roman" w:eastAsia="MS Mincho" w:hAnsi="Times New Roman"/>
          <w:i/>
        </w:rPr>
        <w:t>, 2004-11-11, Žin., 2004, Nr. 171-6318 (2004-11-26)</w:t>
      </w:r>
    </w:p>
    <w:p w:rsidR="00013333" w:rsidRPr="007C74E8" w:rsidRDefault="00013333">
      <w:pPr>
        <w:jc w:val="both"/>
        <w:rPr>
          <w:rFonts w:ascii="Times New Roman" w:hAnsi="Times New Roman"/>
          <w:i/>
          <w:color w:val="000000"/>
          <w:sz w:val="22"/>
        </w:rPr>
      </w:pPr>
    </w:p>
    <w:p w:rsidR="00013333" w:rsidRPr="007C74E8" w:rsidRDefault="00013333">
      <w:pPr>
        <w:pStyle w:val="Statja"/>
        <w:tabs>
          <w:tab w:val="clear" w:pos="1304"/>
          <w:tab w:val="clear" w:pos="1457"/>
          <w:tab w:val="clear" w:pos="1604"/>
          <w:tab w:val="clear" w:pos="1757"/>
        </w:tabs>
        <w:spacing w:before="0"/>
        <w:ind w:left="0" w:firstLine="720"/>
        <w:jc w:val="both"/>
        <w:rPr>
          <w:rFonts w:ascii="Times New Roman" w:hAnsi="Times New Roman"/>
          <w:sz w:val="22"/>
        </w:rPr>
      </w:pPr>
      <w:bookmarkStart w:id="323" w:name="straipsnis251"/>
      <w:r w:rsidRPr="007C74E8">
        <w:rPr>
          <w:rFonts w:ascii="Times New Roman" w:hAnsi="Times New Roman"/>
          <w:sz w:val="22"/>
        </w:rPr>
        <w:t xml:space="preserve">251 straipsnis. Orlaivio, laivo arba stacionarios platformos kontinentiniame šelfe </w:t>
      </w:r>
    </w:p>
    <w:bookmarkEnd w:id="323"/>
    <w:p w:rsidR="00013333" w:rsidRPr="007C74E8" w:rsidRDefault="00013333">
      <w:pPr>
        <w:pStyle w:val="Statja"/>
        <w:tabs>
          <w:tab w:val="clear" w:pos="1304"/>
          <w:tab w:val="clear" w:pos="1457"/>
          <w:tab w:val="clear" w:pos="1604"/>
          <w:tab w:val="clear" w:pos="1757"/>
        </w:tabs>
        <w:spacing w:before="0"/>
        <w:ind w:left="0" w:firstLine="2127"/>
        <w:jc w:val="both"/>
        <w:rPr>
          <w:rFonts w:ascii="Times New Roman" w:hAnsi="Times New Roman"/>
          <w:sz w:val="22"/>
        </w:rPr>
      </w:pPr>
      <w:r w:rsidRPr="007C74E8">
        <w:rPr>
          <w:rFonts w:ascii="Times New Roman" w:hAnsi="Times New Roman"/>
          <w:sz w:val="22"/>
        </w:rPr>
        <w:t>užgrobimas</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1. Tas, kas užgrobė orlaivį, laivą arba stacionarią platformą kontinentiniame šelfe,</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baudžiamas areštu arba laisvės atėmimu iki penkerių metų.</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2. Tas, kas panaudodamas fizinį smurtą ar grasindamas smurtu užgrobė orlaivį, laivą</w:t>
      </w:r>
      <w:r w:rsidRPr="007C74E8">
        <w:rPr>
          <w:rFonts w:ascii="Times New Roman" w:hAnsi="Times New Roman"/>
          <w:b/>
          <w:sz w:val="22"/>
          <w:lang w:val="lt-LT"/>
        </w:rPr>
        <w:t xml:space="preserve"> </w:t>
      </w:r>
      <w:r w:rsidRPr="007C74E8">
        <w:rPr>
          <w:rFonts w:ascii="Times New Roman" w:hAnsi="Times New Roman"/>
          <w:sz w:val="22"/>
          <w:lang w:val="lt-LT"/>
        </w:rPr>
        <w:t>arba stacionarią platformą kontinentiniame šelfe,</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baudžiamas laisvės atėmimu nuo trejų iki aštuonerių metų.</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3. Tas, kas panaudodamas šaunamąjį ginklą, sprogmenį ar kitą orlaivio arba laivo įgulos ar keleivių arba stacionarioje platformoje kontinentiniame šelfe esančių asmenų gyvybei ar sveikatai pavojingą priemonę užgrobė orlaivį, laivą arba stacionarią platformą kontinentiniame šelfe,</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baudžiamas laisvės atėmimu nuo penkerių iki dešimties metų.</w:t>
      </w:r>
    </w:p>
    <w:p w:rsidR="00013333" w:rsidRPr="007C74E8" w:rsidRDefault="00013333">
      <w:pPr>
        <w:pStyle w:val="Bodytext0"/>
        <w:ind w:firstLine="720"/>
        <w:rPr>
          <w:rFonts w:ascii="Times New Roman" w:hAnsi="Times New Roman"/>
          <w:sz w:val="22"/>
          <w:lang w:val="lt-LT"/>
        </w:rPr>
      </w:pPr>
      <w:r w:rsidRPr="007C74E8">
        <w:rPr>
          <w:rFonts w:ascii="Times New Roman" w:hAnsi="Times New Roman"/>
          <w:sz w:val="22"/>
          <w:lang w:val="lt-LT"/>
        </w:rPr>
        <w:t>4. Tas, kas užgrobė orlaivį, laivą arba stacionarią platformą kontinentiniame šelfe, jeigu dėl to įvyko incidentas, avarija ar atsirado kitų labai sunkių padarinių,</w:t>
      </w: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r w:rsidRPr="007C74E8">
        <w:rPr>
          <w:rFonts w:ascii="Times New Roman" w:hAnsi="Times New Roman"/>
          <w:sz w:val="22"/>
          <w:lang w:val="lt-LT"/>
        </w:rPr>
        <w:t>baudžiamas laisvės atėmimu nuo dešimties iki dvidešimties metų arba laisvės atėmimu iki gyvos galvos.</w:t>
      </w:r>
    </w:p>
    <w:p w:rsidR="00013333" w:rsidRPr="007C74E8" w:rsidRDefault="000133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Cs/>
          <w:sz w:val="22"/>
          <w:lang w:val="lt-LT"/>
        </w:rPr>
      </w:pPr>
      <w:r w:rsidRPr="007C74E8">
        <w:rPr>
          <w:rFonts w:ascii="Times New Roman" w:hAnsi="Times New Roman"/>
          <w:bCs/>
          <w:sz w:val="22"/>
          <w:lang w:val="lt-LT"/>
        </w:rPr>
        <w:t>5.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67"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68"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24" w:name="straipsnis252"/>
      <w:r w:rsidRPr="007C74E8">
        <w:rPr>
          <w:rFonts w:ascii="Times New Roman" w:hAnsi="Times New Roman"/>
          <w:b/>
          <w:color w:val="000000"/>
          <w:sz w:val="22"/>
        </w:rPr>
        <w:t>252 straipsnis. Žmogaus pagrobimas įkaitu</w:t>
      </w:r>
    </w:p>
    <w:bookmarkEnd w:id="32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pagrobė ar laikė pagrobtą žmogų ir už paleidimą reikalavo iš tarptautinės viešosios organizacijos, valstybės ar jos institucijos atlikti bet kokį veiksmą ar susilaikyti nuo veiksmų, taip pat tas, kas grasino tuoj pat nužudysiąs ar sužalosiąs pagrobtą žmogų reikalaudamas sudaryti sąlygas išvengti sulaikymo,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numatytą veiką, jeigu pagrobė ar laikė pagrobtus du ar daugiau žmonių,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penkerių iki penkiolikos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bCs/>
        </w:rPr>
        <w:t>3.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69"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70"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jc w:val="center"/>
        <w:rPr>
          <w:rFonts w:ascii="Times New Roman" w:hAnsi="Times New Roman"/>
          <w:b/>
          <w:color w:val="000000"/>
          <w:sz w:val="22"/>
          <w:szCs w:val="24"/>
        </w:rPr>
      </w:pPr>
      <w:bookmarkStart w:id="325" w:name="skyrius36"/>
      <w:r w:rsidRPr="007C74E8">
        <w:rPr>
          <w:rFonts w:ascii="Times New Roman" w:hAnsi="Times New Roman"/>
          <w:b/>
          <w:color w:val="000000"/>
          <w:sz w:val="22"/>
          <w:szCs w:val="24"/>
        </w:rPr>
        <w:t>XXXVI SKYRIUS</w:t>
      </w:r>
    </w:p>
    <w:bookmarkEnd w:id="325"/>
    <w:p w:rsidR="00013333" w:rsidRPr="007C74E8" w:rsidRDefault="00013333">
      <w:pPr>
        <w:pStyle w:val="BodyTextIndent"/>
        <w:spacing w:line="240" w:lineRule="auto"/>
        <w:ind w:firstLine="0"/>
        <w:jc w:val="center"/>
        <w:rPr>
          <w:rFonts w:ascii="Times New Roman" w:hAnsi="Times New Roman"/>
          <w:b/>
          <w:sz w:val="22"/>
        </w:rPr>
      </w:pPr>
      <w:r w:rsidRPr="007C74E8">
        <w:rPr>
          <w:rFonts w:ascii="Times New Roman" w:hAnsi="Times New Roman"/>
          <w:b/>
          <w:sz w:val="22"/>
        </w:rPr>
        <w:t>NUSIKALTIMAI IR BAUDŽIAMIEJI NUSIŽENGIMAI, SUSIJĘ SU DISPONAVIMU GINKLAIS, ŠAUDMENIMIS, SPROGMENIMIS, SPROGSTAMOSIOMIS AR RADIOAKTYVIOSIOMIS MEDŽIAGOMIS</w:t>
      </w:r>
    </w:p>
    <w:p w:rsidR="00013333" w:rsidRPr="007C74E8" w:rsidRDefault="00013333">
      <w:pPr>
        <w:jc w:val="center"/>
        <w:rPr>
          <w:rFonts w:ascii="Times New Roman" w:hAnsi="Times New Roman"/>
          <w:b/>
          <w:color w:val="000000"/>
          <w:sz w:val="22"/>
          <w:szCs w:val="24"/>
        </w:rPr>
      </w:pPr>
      <w:r w:rsidRPr="007C74E8">
        <w:rPr>
          <w:rFonts w:ascii="Times New Roman" w:hAnsi="Times New Roman"/>
          <w:b/>
          <w:color w:val="000000"/>
          <w:sz w:val="22"/>
          <w:szCs w:val="24"/>
        </w:rPr>
        <w:t>ARBA KARINE ĮRANGA</w:t>
      </w:r>
    </w:p>
    <w:p w:rsidR="00013333" w:rsidRPr="007C74E8" w:rsidRDefault="00013333">
      <w:pPr>
        <w:rPr>
          <w:rFonts w:ascii="Times New Roman" w:hAnsi="Times New Roman"/>
          <w:bCs/>
          <w:i/>
          <w:iCs/>
          <w:sz w:val="20"/>
          <w:szCs w:val="24"/>
        </w:rPr>
      </w:pPr>
      <w:r w:rsidRPr="007C74E8">
        <w:rPr>
          <w:rFonts w:ascii="Times New Roman" w:hAnsi="Times New Roman"/>
          <w:bCs/>
          <w:i/>
          <w:iCs/>
          <w:sz w:val="20"/>
          <w:szCs w:val="24"/>
        </w:rPr>
        <w:t>Skyriaus pavadinimas keistas:</w:t>
      </w:r>
    </w:p>
    <w:p w:rsidR="00013333" w:rsidRPr="007C74E8" w:rsidRDefault="00013333">
      <w:pPr>
        <w:pStyle w:val="PlainText"/>
        <w:rPr>
          <w:rFonts w:ascii="Times New Roman" w:eastAsia="MS Mincho" w:hAnsi="Times New Roman"/>
          <w:bCs/>
          <w:i/>
          <w:iCs/>
        </w:rPr>
      </w:pPr>
      <w:r w:rsidRPr="007C74E8">
        <w:rPr>
          <w:rFonts w:ascii="Times New Roman" w:eastAsia="MS Mincho" w:hAnsi="Times New Roman"/>
          <w:bCs/>
          <w:i/>
          <w:iCs/>
        </w:rPr>
        <w:t xml:space="preserve">Nr. </w:t>
      </w:r>
      <w:hyperlink r:id="rId271" w:history="1">
        <w:r w:rsidRPr="007C74E8">
          <w:rPr>
            <w:rStyle w:val="Hyperlink"/>
            <w:rFonts w:ascii="Times New Roman" w:eastAsia="MS Mincho" w:hAnsi="Times New Roman"/>
            <w:bCs/>
            <w:i/>
            <w:iCs/>
          </w:rPr>
          <w:t>IX-2512</w:t>
        </w:r>
      </w:hyperlink>
      <w:r w:rsidRPr="007C74E8">
        <w:rPr>
          <w:rFonts w:ascii="Times New Roman" w:eastAsia="MS Mincho" w:hAnsi="Times New Roman"/>
          <w:bCs/>
          <w:i/>
          <w:iCs/>
        </w:rPr>
        <w:t>, 2004-10-28, Žin., 2004, Nr. 166-6061 (2004-11-16)</w:t>
      </w:r>
    </w:p>
    <w:p w:rsidR="00013333" w:rsidRPr="007C74E8" w:rsidRDefault="00013333">
      <w:pPr>
        <w:rPr>
          <w:rFonts w:ascii="Times New Roman" w:hAnsi="Times New Roman"/>
          <w:bCs/>
          <w:i/>
          <w:iCs/>
          <w:color w:val="000000"/>
          <w:sz w:val="20"/>
        </w:rPr>
      </w:pPr>
    </w:p>
    <w:p w:rsidR="00013333" w:rsidRPr="007C74E8" w:rsidRDefault="00013333">
      <w:pPr>
        <w:ind w:left="2790" w:hanging="2070"/>
        <w:jc w:val="both"/>
        <w:rPr>
          <w:rFonts w:ascii="Times New Roman" w:hAnsi="Times New Roman"/>
          <w:b/>
          <w:color w:val="000000"/>
          <w:sz w:val="22"/>
        </w:rPr>
      </w:pPr>
      <w:bookmarkStart w:id="326" w:name="straipsnis253"/>
      <w:r w:rsidRPr="007C74E8">
        <w:rPr>
          <w:rFonts w:ascii="Times New Roman" w:hAnsi="Times New Roman"/>
          <w:b/>
          <w:color w:val="000000"/>
          <w:sz w:val="22"/>
        </w:rPr>
        <w:t>253 straipsnis. Neteisėtas disponavimas šaunamaisiais ginklais, šaudmenimis, sprogmenimis ar sprogstamosiomis medžiagomis</w:t>
      </w:r>
    </w:p>
    <w:bookmarkEnd w:id="32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neturėdamas leidimo gamino, įgijo, laikė, nešiojo, gabeno ar realizavo šaunamąjį ginklą, šaudmenis, sprogmenis ar sprogstamąsias medžiagas,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neturėdamas leidimo pagamino, įgijo, laikė, nešiojo, gabeno ar realizavo ne mažiau kaip tris šaunamuosius ginklus, didelės sprogstamosios galios arba didelį kiekį šaudmenų, sprogmenų ar sprogstamųjų medžiagų,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ketverių iki aštuonerių metų.</w:t>
      </w:r>
    </w:p>
    <w:p w:rsidR="00013333" w:rsidRPr="007C74E8" w:rsidRDefault="00013333">
      <w:pPr>
        <w:ind w:left="2340" w:hanging="1620"/>
        <w:jc w:val="both"/>
        <w:rPr>
          <w:rFonts w:ascii="Times New Roman" w:hAnsi="Times New Roman"/>
          <w:b/>
          <w:color w:val="000000"/>
          <w:sz w:val="22"/>
        </w:rPr>
      </w:pPr>
    </w:p>
    <w:p w:rsidR="00013333" w:rsidRPr="007C74E8" w:rsidRDefault="00013333">
      <w:pPr>
        <w:ind w:firstLine="720"/>
        <w:jc w:val="both"/>
        <w:rPr>
          <w:rFonts w:ascii="Times New Roman" w:hAnsi="Times New Roman"/>
          <w:sz w:val="22"/>
        </w:rPr>
      </w:pPr>
      <w:bookmarkStart w:id="327" w:name="straipsnis253_1p"/>
      <w:r w:rsidRPr="007C74E8">
        <w:rPr>
          <w:rFonts w:ascii="Times New Roman" w:hAnsi="Times New Roman"/>
          <w:b/>
          <w:sz w:val="22"/>
        </w:rPr>
        <w:t>253</w:t>
      </w:r>
      <w:r w:rsidRPr="007C74E8">
        <w:rPr>
          <w:rFonts w:ascii="Times New Roman" w:hAnsi="Times New Roman"/>
          <w:b/>
          <w:sz w:val="22"/>
          <w:vertAlign w:val="superscript"/>
        </w:rPr>
        <w:t>(1)</w:t>
      </w:r>
      <w:r w:rsidRPr="007C74E8">
        <w:rPr>
          <w:rFonts w:ascii="Times New Roman" w:hAnsi="Times New Roman"/>
          <w:b/>
          <w:sz w:val="22"/>
        </w:rPr>
        <w:t xml:space="preserve"> straipsnis. Neteisėtas tarpininkavimas dėl karinės įrangos perdavimo</w:t>
      </w:r>
      <w:r w:rsidRPr="007C74E8">
        <w:rPr>
          <w:rFonts w:ascii="Times New Roman" w:hAnsi="Times New Roman"/>
          <w:sz w:val="22"/>
        </w:rPr>
        <w:t xml:space="preserve"> </w:t>
      </w:r>
    </w:p>
    <w:bookmarkEnd w:id="327"/>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1. Tas, kas neturėdamas leidimo tarpininkavo dėl karinės įrangos perdavimo į kitą, ne Europos Sąjungos, valstybę,</w:t>
      </w:r>
    </w:p>
    <w:p w:rsidR="00013333" w:rsidRPr="007C74E8" w:rsidRDefault="00A84D98" w:rsidP="00A84D98">
      <w:pPr>
        <w:ind w:firstLine="720"/>
        <w:jc w:val="both"/>
        <w:rPr>
          <w:rFonts w:ascii="Times New Roman" w:hAnsi="Times New Roman"/>
          <w:sz w:val="22"/>
        </w:rPr>
      </w:pPr>
      <w:r w:rsidRPr="00CC2D72">
        <w:rPr>
          <w:rFonts w:ascii="Times New Roman" w:hAnsi="Times New Roman"/>
          <w:sz w:val="22"/>
          <w:szCs w:val="22"/>
        </w:rPr>
        <w:t xml:space="preserve">baudžiamas bauda </w:t>
      </w:r>
      <w:r w:rsidRPr="00CC2D72">
        <w:rPr>
          <w:rFonts w:ascii="Times New Roman" w:hAnsi="Times New Roman"/>
          <w:bCs/>
          <w:sz w:val="22"/>
          <w:szCs w:val="22"/>
        </w:rPr>
        <w:t xml:space="preserve">arba laisvės apribojimu, </w:t>
      </w:r>
      <w:r w:rsidRPr="00CC2D72">
        <w:rPr>
          <w:rFonts w:ascii="Times New Roman" w:hAnsi="Times New Roman"/>
          <w:sz w:val="22"/>
          <w:szCs w:val="22"/>
        </w:rPr>
        <w:t>arba areštu, arba laisvės atėmimu iki trejų metų</w:t>
      </w:r>
      <w:r w:rsidR="00013333" w:rsidRPr="007C74E8">
        <w:rPr>
          <w:rFonts w:ascii="Times New Roman" w:hAnsi="Times New Roman"/>
          <w:sz w:val="22"/>
        </w:rPr>
        <w:t xml:space="preserve">. </w:t>
      </w:r>
    </w:p>
    <w:p w:rsidR="00013333" w:rsidRPr="007C74E8" w:rsidRDefault="00013333">
      <w:pPr>
        <w:ind w:left="2340" w:hanging="1620"/>
        <w:jc w:val="both"/>
        <w:rPr>
          <w:rFonts w:ascii="Times New Roman" w:hAnsi="Times New Roman"/>
          <w:b/>
          <w:color w:val="000000"/>
          <w:sz w:val="22"/>
        </w:rPr>
      </w:pPr>
      <w:r w:rsidRPr="007C74E8">
        <w:rPr>
          <w:rFonts w:ascii="Times New Roman" w:hAnsi="Times New Roman"/>
          <w:sz w:val="22"/>
        </w:rPr>
        <w:t>2. Už šiame straipsnyje numatytą veiką atsako ir juridinis asmuo.</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Kodeksas papildytas straipsniu:</w:t>
      </w:r>
    </w:p>
    <w:p w:rsidR="00013333" w:rsidRPr="007C74E8" w:rsidRDefault="00013333">
      <w:pPr>
        <w:pStyle w:val="PlainText"/>
        <w:rPr>
          <w:rFonts w:ascii="Times New Roman" w:eastAsia="MS Mincho" w:hAnsi="Times New Roman"/>
          <w:bCs/>
          <w:i/>
          <w:iCs/>
        </w:rPr>
      </w:pPr>
      <w:r w:rsidRPr="007C74E8">
        <w:rPr>
          <w:rFonts w:ascii="Times New Roman" w:eastAsia="MS Mincho" w:hAnsi="Times New Roman"/>
          <w:bCs/>
          <w:i/>
          <w:iCs/>
        </w:rPr>
        <w:t xml:space="preserve">Nr. </w:t>
      </w:r>
      <w:hyperlink r:id="rId272" w:history="1">
        <w:r w:rsidRPr="007C74E8">
          <w:rPr>
            <w:rStyle w:val="Hyperlink"/>
            <w:rFonts w:ascii="Times New Roman" w:eastAsia="MS Mincho" w:hAnsi="Times New Roman"/>
            <w:bCs/>
            <w:i/>
            <w:iCs/>
          </w:rPr>
          <w:t>IX-2512</w:t>
        </w:r>
      </w:hyperlink>
      <w:r w:rsidRPr="007C74E8">
        <w:rPr>
          <w:rFonts w:ascii="Times New Roman" w:eastAsia="MS Mincho" w:hAnsi="Times New Roman"/>
          <w:bCs/>
          <w:i/>
          <w:iCs/>
        </w:rPr>
        <w:t>, 2004-10-28, Žin., 2004, Nr. 166-6061 (2004-11-16)</w:t>
      </w:r>
    </w:p>
    <w:p w:rsidR="00B6164C" w:rsidRDefault="00B6164C" w:rsidP="00B6164C">
      <w:pPr>
        <w:rPr>
          <w:rFonts w:ascii="Times New Roman" w:hAnsi="Times New Roman"/>
          <w:i/>
          <w:sz w:val="20"/>
        </w:rPr>
      </w:pPr>
      <w:r>
        <w:rPr>
          <w:rFonts w:ascii="Times New Roman" w:hAnsi="Times New Roman"/>
          <w:i/>
          <w:sz w:val="20"/>
        </w:rPr>
        <w:t>Straipsnio pakeitimai:</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273"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rPr>
          <w:rFonts w:ascii="Times New Roman" w:hAnsi="Times New Roman"/>
          <w:bCs/>
          <w:i/>
          <w:iCs/>
          <w:color w:val="000000"/>
          <w:sz w:val="20"/>
        </w:rPr>
      </w:pPr>
    </w:p>
    <w:p w:rsidR="00013333" w:rsidRPr="007C74E8" w:rsidRDefault="00013333">
      <w:pPr>
        <w:ind w:left="2340" w:hanging="1620"/>
        <w:jc w:val="both"/>
        <w:rPr>
          <w:rFonts w:ascii="Times New Roman" w:hAnsi="Times New Roman"/>
          <w:b/>
          <w:color w:val="000000"/>
          <w:sz w:val="22"/>
        </w:rPr>
      </w:pPr>
      <w:bookmarkStart w:id="328" w:name="straipsnis254"/>
      <w:r w:rsidRPr="007C74E8">
        <w:rPr>
          <w:rFonts w:ascii="Times New Roman" w:hAnsi="Times New Roman"/>
          <w:b/>
          <w:color w:val="000000"/>
          <w:sz w:val="22"/>
        </w:rPr>
        <w:t>254 straipsnis. Šaunamojo ginklo, šaudmenų, sprogmenų ar sprogstamųjų medžiagų pagrobimas</w:t>
      </w:r>
    </w:p>
    <w:bookmarkEnd w:id="32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pagrobė šaunamąjį ginklą, šaudmenis, sprogmenis ar sprogstamąsias medžiagas,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septynerių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panaudojęs fizinį ar psichinį smurtą pagrobė šaunamąjį ginklą, šaudmenis, sprogmenis ar sprogstamąsias medžiagas arba bet kokiu būdu pagrobė daugiau kaip du šaunamuosius ginklus, didelės sprogstamosios galios arba didelį kiekį šaudmenų, sprogmenų ar sprogstamųjų medžiagų,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šešerių iki dešimties metų.</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329" w:name="straipsnis255"/>
      <w:r w:rsidRPr="007C74E8">
        <w:rPr>
          <w:rFonts w:ascii="Times New Roman" w:hAnsi="Times New Roman"/>
          <w:b/>
          <w:color w:val="000000"/>
          <w:sz w:val="22"/>
        </w:rPr>
        <w:t>255 straipsnis. Šaunamojo ginklo, šaudmenų, sprogmenų ar sprogstamųjų medžiagų laikymo taisyklių pažeidimas</w:t>
      </w:r>
    </w:p>
    <w:bookmarkEnd w:id="329"/>
    <w:p w:rsidR="00A84D98" w:rsidRPr="00CC2D72" w:rsidRDefault="00A84D98" w:rsidP="00A84D98">
      <w:pPr>
        <w:pStyle w:val="Bodytext0"/>
        <w:ind w:firstLine="720"/>
        <w:rPr>
          <w:rFonts w:ascii="Times New Roman" w:hAnsi="Times New Roman"/>
          <w:sz w:val="22"/>
          <w:szCs w:val="22"/>
          <w:lang w:val="lt-LT"/>
        </w:rPr>
      </w:pPr>
      <w:r w:rsidRPr="00CC2D72">
        <w:rPr>
          <w:rFonts w:ascii="Times New Roman" w:hAnsi="Times New Roman"/>
          <w:sz w:val="22"/>
          <w:szCs w:val="22"/>
          <w:lang w:val="lt-LT"/>
        </w:rPr>
        <w:t>1. Tas, kas pažeidė teisėtai turimo šaunamojo ginklo, šaudmenų, sprogmenų ar sprogstamųjų medžiagų laikymo taisykles ir dėl to sudarė sąlygas kitam asmeniui neteisėtai jais pasinaudoti, padarė baudžiamąjį nusižengimą ir</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baudžiamas bauda arba laisvės apribojimu, arba areštu</w:t>
      </w:r>
      <w:r w:rsidR="00013333" w:rsidRPr="007C74E8">
        <w:rPr>
          <w:rFonts w:ascii="Times New Roman" w:hAnsi="Times New Roman"/>
          <w:color w:val="000000"/>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pagal šį straipsnį atsako tik tais atvejais, kai numatytos veikos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šiame straipsnyje numatytas veikas atsako ir juridinis asmuo.</w:t>
      </w:r>
    </w:p>
    <w:p w:rsidR="00B6164C" w:rsidRDefault="00B6164C" w:rsidP="00B6164C">
      <w:pPr>
        <w:rPr>
          <w:rFonts w:ascii="Times New Roman" w:hAnsi="Times New Roman"/>
          <w:i/>
          <w:sz w:val="20"/>
        </w:rPr>
      </w:pPr>
      <w:r>
        <w:rPr>
          <w:rFonts w:ascii="Times New Roman" w:hAnsi="Times New Roman"/>
          <w:i/>
          <w:sz w:val="20"/>
        </w:rPr>
        <w:t>Straipsnio pakeitimai:</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274"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ind w:left="2430" w:hanging="1710"/>
        <w:jc w:val="both"/>
        <w:rPr>
          <w:rFonts w:ascii="Times New Roman" w:hAnsi="Times New Roman"/>
          <w:b/>
          <w:color w:val="000000"/>
          <w:sz w:val="22"/>
        </w:rPr>
      </w:pPr>
      <w:bookmarkStart w:id="330" w:name="straipsnis256"/>
      <w:r w:rsidRPr="007C74E8">
        <w:rPr>
          <w:rFonts w:ascii="Times New Roman" w:hAnsi="Times New Roman"/>
          <w:b/>
          <w:color w:val="000000"/>
          <w:sz w:val="22"/>
        </w:rPr>
        <w:t xml:space="preserve">256 straipsnis. </w:t>
      </w:r>
      <w:r w:rsidRPr="007C74E8">
        <w:rPr>
          <w:rFonts w:ascii="Times New Roman" w:hAnsi="Times New Roman"/>
          <w:b/>
          <w:bCs/>
        </w:rPr>
        <w:t>Neteisėtas disponavimas branduolinėmis ar  radioaktyviosiomis medžiagomis arba kitais jonizuojančiosios spinduliuotės šaltiniais</w:t>
      </w:r>
    </w:p>
    <w:bookmarkEnd w:id="330"/>
    <w:p w:rsidR="00D26847" w:rsidRPr="00CC72F7" w:rsidRDefault="00D26847" w:rsidP="00D26847">
      <w:pPr>
        <w:pStyle w:val="BodyTextIndent3"/>
        <w:rPr>
          <w:sz w:val="22"/>
          <w:szCs w:val="22"/>
        </w:rPr>
      </w:pPr>
      <w:r w:rsidRPr="00CC72F7">
        <w:rPr>
          <w:sz w:val="22"/>
          <w:szCs w:val="22"/>
        </w:rPr>
        <w:t>1. Tas, kas pagrobė ar kitaip neteisėtai įgijo, gamino, importavo, eksportavo, gabeno, laikė, saugojo, apdorojo, panaudojo, suardė, pašalino ar kitaip neteisėtai tvarkė bet kokio pavidalo ir bet kokios fizinės būsenos branduolines ar radioaktyviąsias medžiagas arba kitus jonizuojančiosios spinduliuotės šaltinius,</w:t>
      </w:r>
    </w:p>
    <w:p w:rsidR="00D26847" w:rsidRPr="00CC72F7" w:rsidRDefault="00D26847" w:rsidP="00D26847">
      <w:pPr>
        <w:pStyle w:val="BodyTextIndent3"/>
        <w:rPr>
          <w:sz w:val="22"/>
          <w:szCs w:val="22"/>
        </w:rPr>
      </w:pPr>
      <w:r w:rsidRPr="00CC72F7">
        <w:rPr>
          <w:sz w:val="22"/>
          <w:szCs w:val="22"/>
        </w:rPr>
        <w:t>baudžiamas areštu arba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numatytas veikas, jeigu dėl to atsirado sunkių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dvejų iki 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Šio straipsnio 1 ir 2 dalyse numatytos veikos yra nusikalstamos ir tais atvejais, kai jos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bCs/>
        </w:rPr>
        <w:t>4.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75"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76"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D26847" w:rsidRPr="00D26847" w:rsidRDefault="00D26847" w:rsidP="00D26847">
      <w:pPr>
        <w:jc w:val="both"/>
        <w:rPr>
          <w:rFonts w:ascii="Times New Roman" w:hAnsi="Times New Roman"/>
          <w:i/>
          <w:sz w:val="20"/>
        </w:rPr>
      </w:pPr>
      <w:r w:rsidRPr="00D26847">
        <w:rPr>
          <w:rFonts w:ascii="Times New Roman" w:hAnsi="Times New Roman"/>
          <w:i/>
          <w:sz w:val="20"/>
        </w:rPr>
        <w:t xml:space="preserve">Nr. </w:t>
      </w:r>
      <w:hyperlink r:id="rId277" w:history="1">
        <w:r w:rsidRPr="000B53EB">
          <w:rPr>
            <w:rStyle w:val="Hyperlink"/>
            <w:rFonts w:ascii="Times New Roman" w:hAnsi="Times New Roman"/>
            <w:i/>
            <w:sz w:val="20"/>
          </w:rPr>
          <w:t>XI-1901</w:t>
        </w:r>
      </w:hyperlink>
      <w:r w:rsidRPr="00D26847">
        <w:rPr>
          <w:rFonts w:ascii="Times New Roman" w:hAnsi="Times New Roman"/>
          <w:i/>
          <w:sz w:val="20"/>
        </w:rPr>
        <w:t>, 2011-12-22, Žin., 2011, Nr. 163-7777 (2011-12-31)</w:t>
      </w:r>
    </w:p>
    <w:p w:rsidR="00013333" w:rsidRPr="007C74E8" w:rsidRDefault="00013333">
      <w:pPr>
        <w:ind w:firstLine="720"/>
        <w:jc w:val="both"/>
        <w:rPr>
          <w:rFonts w:ascii="Times New Roman" w:hAnsi="Times New Roman"/>
          <w:color w:val="000000"/>
          <w:sz w:val="22"/>
        </w:rPr>
      </w:pPr>
    </w:p>
    <w:p w:rsidR="00013333" w:rsidRPr="007C74E8" w:rsidRDefault="00013333">
      <w:pPr>
        <w:ind w:left="2410" w:hanging="1701"/>
        <w:jc w:val="both"/>
        <w:rPr>
          <w:rFonts w:ascii="Times New Roman" w:hAnsi="Times New Roman"/>
          <w:b/>
          <w:sz w:val="22"/>
        </w:rPr>
      </w:pPr>
      <w:bookmarkStart w:id="331" w:name="straipsnis256_1p"/>
      <w:r w:rsidRPr="007C74E8">
        <w:rPr>
          <w:rFonts w:ascii="Times New Roman" w:hAnsi="Times New Roman"/>
          <w:b/>
          <w:sz w:val="22"/>
        </w:rPr>
        <w:t>256</w:t>
      </w:r>
      <w:r w:rsidRPr="007C74E8">
        <w:rPr>
          <w:rFonts w:ascii="Times New Roman" w:hAnsi="Times New Roman"/>
          <w:b/>
          <w:sz w:val="22"/>
          <w:vertAlign w:val="superscript"/>
        </w:rPr>
        <w:t>(1)</w:t>
      </w:r>
      <w:r w:rsidRPr="007C74E8">
        <w:rPr>
          <w:rFonts w:ascii="Times New Roman" w:hAnsi="Times New Roman"/>
          <w:b/>
          <w:sz w:val="22"/>
        </w:rPr>
        <w:t xml:space="preserve"> straipsnis. Grasinimas panaudoti ar kitaip paveikti arba neteisėtai įgyti branduolines ar radioaktyviąsias medžiagas arba kitus jonizuojančiosios spinduliuotės šaltinius</w:t>
      </w:r>
    </w:p>
    <w:bookmarkEnd w:id="331"/>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1. Tas, kas grasino panaudoti ar kitaip paveikti bet kokio pavidalo ir bet kokios fizinės būsenos branduolines ar radioaktyviąsias medžiagas arba kitus jonizuojančiosios spinduliuotės šaltinius, kad jie sukeltų pavojų žmogaus gyvybei, sveikatai arba aplinkai, arba grasino pagrobti ar kitaip neteisėtai įgyti šiuos šaltinius, </w:t>
      </w:r>
    </w:p>
    <w:p w:rsidR="00013333" w:rsidRPr="007C74E8" w:rsidRDefault="00013333">
      <w:pPr>
        <w:pStyle w:val="BodyTextIndent"/>
        <w:spacing w:line="240" w:lineRule="auto"/>
        <w:rPr>
          <w:rFonts w:ascii="Times New Roman" w:hAnsi="Times New Roman"/>
          <w:bCs/>
          <w:sz w:val="22"/>
        </w:rPr>
      </w:pPr>
      <w:r w:rsidRPr="007C74E8">
        <w:rPr>
          <w:rFonts w:ascii="Times New Roman" w:hAnsi="Times New Roman"/>
          <w:bCs/>
          <w:sz w:val="22"/>
        </w:rPr>
        <w:t>baudžiamas areštu arba laisvės atėmimu iki ketverių metų.</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Už šiame straipsnyje numatytą veiką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Kodeksas papildytas straipsniu:</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78"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Fonts w:ascii="Times New Roman" w:hAnsi="Times New Roman"/>
          <w:b/>
          <w:color w:val="000000"/>
          <w:sz w:val="22"/>
        </w:rPr>
      </w:pPr>
      <w:bookmarkStart w:id="332" w:name="straipsnis257"/>
      <w:r w:rsidRPr="007C74E8">
        <w:rPr>
          <w:rFonts w:ascii="Times New Roman" w:hAnsi="Times New Roman"/>
          <w:b/>
          <w:color w:val="000000"/>
          <w:sz w:val="22"/>
        </w:rPr>
        <w:t>257 straipsnis. Teisėto disponavimo branduolinėmis ar radioaktyviosiomis medžiagomis arba kitais jonizuojančiosios spinduliuotės šaltiniais taisyklių pažeidimas</w:t>
      </w:r>
    </w:p>
    <w:bookmarkEnd w:id="332"/>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1. Tas, kas pažeidė bet kokio pavidalo ir bet kokios fizinės būsenos branduolinių ar radioaktyviųjų medžiagų arba kitų jonizuojančiosios spinduliuotės šaltinių laikymo, naudojimo, gabenimo taisykles, jeigu dėl to galėjo atsirasti sunkių padarinių,</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baudžiamas bauda arba laisvės apribojimu, arba areštu, arba laisvės atėmimu iki trejų metų</w:t>
      </w:r>
      <w:r w:rsidR="00013333" w:rsidRPr="007C74E8">
        <w:rPr>
          <w:rFonts w:ascii="Times New Roman" w:hAnsi="Times New Roman"/>
          <w:color w:val="000000"/>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ind w:firstLine="720"/>
        <w:jc w:val="both"/>
        <w:rPr>
          <w:rFonts w:ascii="Times New Roman" w:hAnsi="Times New Roman"/>
          <w:i/>
          <w:color w:val="000000"/>
          <w:sz w:val="20"/>
        </w:rPr>
      </w:pPr>
      <w:r w:rsidRPr="007C74E8">
        <w:rPr>
          <w:rFonts w:ascii="Times New Roman" w:hAnsi="Times New Roman"/>
          <w:sz w:val="22"/>
        </w:rPr>
        <w:t>3. Šiame straipsnyje numatyta veika pripažįstama nusikalstama</w:t>
      </w:r>
      <w:r w:rsidRPr="007C74E8">
        <w:rPr>
          <w:rFonts w:ascii="Times New Roman" w:hAnsi="Times New Roman"/>
          <w:b/>
          <w:sz w:val="22"/>
        </w:rPr>
        <w:t xml:space="preserve"> </w:t>
      </w:r>
      <w:r w:rsidRPr="007C74E8">
        <w:rPr>
          <w:rFonts w:ascii="Times New Roman" w:hAnsi="Times New Roman"/>
          <w:sz w:val="22"/>
        </w:rPr>
        <w:t>ir</w:t>
      </w:r>
      <w:r w:rsidRPr="007C74E8">
        <w:rPr>
          <w:rFonts w:ascii="Times New Roman" w:hAnsi="Times New Roman"/>
          <w:i/>
          <w:sz w:val="22"/>
        </w:rPr>
        <w:t xml:space="preserve"> </w:t>
      </w:r>
      <w:r w:rsidRPr="007C74E8">
        <w:rPr>
          <w:rFonts w:ascii="Times New Roman" w:hAnsi="Times New Roman"/>
          <w:sz w:val="22"/>
        </w:rPr>
        <w:t>tais atvejais, kai ji padaryta dėl neatsargumo.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79"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80"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281"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013333" w:rsidRPr="007C74E8" w:rsidRDefault="00013333">
      <w:pPr>
        <w:pStyle w:val="BodyText3"/>
        <w:ind w:left="2552" w:hanging="1843"/>
        <w:rPr>
          <w:bCs/>
          <w:color w:val="000000"/>
          <w:sz w:val="22"/>
          <w:szCs w:val="24"/>
        </w:rPr>
      </w:pPr>
      <w:bookmarkStart w:id="333" w:name="straipsnis257_1p"/>
      <w:r w:rsidRPr="007C74E8">
        <w:rPr>
          <w:b/>
          <w:color w:val="000000"/>
          <w:sz w:val="22"/>
          <w:szCs w:val="24"/>
        </w:rPr>
        <w:t>257</w:t>
      </w:r>
      <w:r w:rsidRPr="007C74E8">
        <w:rPr>
          <w:b/>
          <w:color w:val="000000"/>
          <w:sz w:val="22"/>
          <w:szCs w:val="24"/>
          <w:vertAlign w:val="superscript"/>
        </w:rPr>
        <w:t>(1)</w:t>
      </w:r>
      <w:r w:rsidRPr="007C74E8">
        <w:rPr>
          <w:b/>
          <w:color w:val="000000"/>
          <w:sz w:val="22"/>
          <w:szCs w:val="24"/>
        </w:rPr>
        <w:t xml:space="preserve"> straipsnis. Įrenginių sprogstamosioms medžiagoms, sprogmenims ar radioaktyviosioms medžiagoms gaminti gaminimas arba jų gamybos technologijų ar instrukcijų rengimas ar platinimas</w:t>
      </w:r>
    </w:p>
    <w:bookmarkEnd w:id="333"/>
    <w:p w:rsidR="00013333" w:rsidRPr="007C74E8" w:rsidRDefault="00013333">
      <w:pPr>
        <w:pStyle w:val="BodyText3"/>
        <w:ind w:firstLine="720"/>
        <w:rPr>
          <w:bCs/>
          <w:color w:val="000000"/>
          <w:sz w:val="22"/>
          <w:szCs w:val="24"/>
        </w:rPr>
      </w:pPr>
      <w:r w:rsidRPr="007C74E8">
        <w:rPr>
          <w:bCs/>
          <w:color w:val="000000"/>
          <w:sz w:val="22"/>
          <w:szCs w:val="24"/>
        </w:rPr>
        <w:t>Tas, kas neteisėtai gamino, laikė, gabeno, perdavė ar realizavo aparatus ar kitus įrenginius, tiesiogiai skirtus ar pritaikytus sprogstamosioms medžiagoms, sprogmenims ar radioaktyviosioms medžiagoms gaminti, arba neteisėtai rengė ar platino sprogstamųjų medžiagų, sprogmenų ar radioaktyviųjų medžiagų gamybos technologijas ar instrukcijas,</w:t>
      </w:r>
    </w:p>
    <w:p w:rsidR="00013333" w:rsidRPr="007C74E8" w:rsidRDefault="00013333">
      <w:pPr>
        <w:pStyle w:val="BodyText3"/>
        <w:ind w:firstLine="720"/>
        <w:rPr>
          <w:bCs/>
          <w:sz w:val="22"/>
          <w:szCs w:val="24"/>
        </w:rPr>
      </w:pPr>
      <w:r w:rsidRPr="007C74E8">
        <w:rPr>
          <w:bCs/>
          <w:sz w:val="22"/>
          <w:szCs w:val="24"/>
        </w:rPr>
        <w:t>baudžiamas bauda arba areštu, arba laisvės atėmimu iki ketverių metų.</w:t>
      </w:r>
    </w:p>
    <w:p w:rsidR="00013333" w:rsidRPr="007C74E8" w:rsidRDefault="00013333">
      <w:pPr>
        <w:pStyle w:val="BodyText3"/>
        <w:ind w:firstLine="720"/>
        <w:rPr>
          <w:bCs/>
          <w:sz w:val="22"/>
          <w:szCs w:val="24"/>
        </w:rPr>
      </w:pPr>
      <w:r w:rsidRPr="007C74E8">
        <w:rPr>
          <w:bCs/>
          <w:sz w:val="22"/>
          <w:szCs w:val="24"/>
        </w:rPr>
        <w:t>2.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Kodeksas papildytas straipsniu:</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82"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34" w:name="straipsnis258"/>
      <w:r w:rsidRPr="007C74E8">
        <w:rPr>
          <w:rFonts w:ascii="Times New Roman" w:hAnsi="Times New Roman"/>
          <w:b/>
          <w:color w:val="000000"/>
          <w:sz w:val="22"/>
        </w:rPr>
        <w:t>258 straipsnis. Neteisėtas disponavimas nešaunamuoju ginklu</w:t>
      </w:r>
    </w:p>
    <w:bookmarkEnd w:id="33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neteisėtai gamino turėdamas tikslą realizuoti arba realizavo nešaunamąjį ginklą ar kitokį žmonėms žaloti pritaikytą įtaisą,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vienerių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neteisėtai įgijo ar nešiojo nešaunamąjį ginklą ar kitokį žmonėms žaloti pritaikytą daiktą,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baudžiamas bauda arba areštu. </w:t>
      </w:r>
    </w:p>
    <w:p w:rsidR="00013333" w:rsidRPr="007C74E8" w:rsidRDefault="00013333">
      <w:pPr>
        <w:jc w:val="center"/>
        <w:rPr>
          <w:rFonts w:ascii="Times New Roman" w:hAnsi="Times New Roman"/>
          <w:b/>
          <w:color w:val="000000"/>
          <w:sz w:val="22"/>
        </w:rPr>
      </w:pPr>
    </w:p>
    <w:p w:rsidR="00013333" w:rsidRPr="007C74E8" w:rsidRDefault="00013333">
      <w:pPr>
        <w:jc w:val="center"/>
        <w:rPr>
          <w:rFonts w:ascii="Times New Roman" w:hAnsi="Times New Roman"/>
          <w:b/>
          <w:color w:val="000000"/>
          <w:sz w:val="22"/>
        </w:rPr>
      </w:pPr>
      <w:bookmarkStart w:id="335" w:name="skyrius37"/>
      <w:r w:rsidRPr="007C74E8">
        <w:rPr>
          <w:rFonts w:ascii="Times New Roman" w:hAnsi="Times New Roman"/>
          <w:b/>
          <w:color w:val="000000"/>
          <w:sz w:val="22"/>
        </w:rPr>
        <w:t>XXXVII SKYRIUS</w:t>
      </w:r>
    </w:p>
    <w:bookmarkEnd w:id="335"/>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SUSIJĘ SU DISPONAVIMU NARKOTINĖMIS AR PSICHOTROPINĖMIS, NUODINGOSIOMIS AR STIPRIAI VEIKIANČIOMIS MEDŽIAGOMIS</w:t>
      </w:r>
    </w:p>
    <w:p w:rsidR="00013333" w:rsidRPr="007C74E8" w:rsidRDefault="00013333">
      <w:pPr>
        <w:ind w:firstLine="720"/>
        <w:jc w:val="both"/>
        <w:rPr>
          <w:rFonts w:ascii="Times New Roman" w:hAnsi="Times New Roman"/>
          <w:color w:val="000000"/>
          <w:sz w:val="22"/>
        </w:rPr>
      </w:pPr>
    </w:p>
    <w:p w:rsidR="00013333" w:rsidRPr="007C74E8" w:rsidRDefault="00013333">
      <w:pPr>
        <w:ind w:left="2430" w:hanging="1710"/>
        <w:jc w:val="both"/>
        <w:rPr>
          <w:rFonts w:ascii="Times New Roman" w:hAnsi="Times New Roman"/>
          <w:b/>
          <w:color w:val="000000"/>
          <w:sz w:val="22"/>
        </w:rPr>
      </w:pPr>
      <w:bookmarkStart w:id="336" w:name="straipsnis259"/>
      <w:r w:rsidRPr="007C74E8">
        <w:rPr>
          <w:rFonts w:ascii="Times New Roman" w:hAnsi="Times New Roman"/>
          <w:b/>
          <w:color w:val="000000"/>
          <w:sz w:val="22"/>
        </w:rPr>
        <w:t>259 straipsnis. Neteisėtas disponavimas narkotinėmis ar psichotropinėmis medžiagomis be tikslo jas platinti</w:t>
      </w:r>
    </w:p>
    <w:bookmarkEnd w:id="33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Tas, kas neteisėtai gamino, perdirbo, įgijo, laikė, gabeno ar siuntė narkotines ar psichotropines medžiagas neturėdamas tikslo jas parduoti ar kitaip platinti,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neteisėtai gamino, perdirbo, įgijo, laikė, gabeno ar siuntė nedidelį kiekį narkotinių ar psichotropinių medžiagų neturėdamas tikslo jų parduoti ar kitaip platinti,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laisvės apribojimu, arba bauda, arba areštu.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Asmuo, kuris savo noru kreipėsi į sveikatos priežiūros įstaigą dėl medicinos pagalbos ar kreipėsi į valstybės instituciją norėdamas atiduoti neteisėtai pasigamintas, įgytas, laikytas be tikslo platinti narkotines ar psichotropines medžiagas, atleidžiamas nuo baudžiamosios atsakomybės už vartotų ar atiduotų narkotinių ar psichotropinių medžiagų gaminimą, įgijimą ir laikymą.</w:t>
      </w:r>
    </w:p>
    <w:p w:rsidR="00013333" w:rsidRPr="007C74E8" w:rsidRDefault="00013333">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sz w:val="22"/>
        </w:rPr>
      </w:pPr>
      <w:bookmarkStart w:id="337" w:name="straipsnis260"/>
      <w:r w:rsidRPr="007C74E8">
        <w:rPr>
          <w:rFonts w:ascii="Times New Roman" w:hAnsi="Times New Roman"/>
          <w:b/>
          <w:sz w:val="22"/>
        </w:rPr>
        <w:t>260 straipsnis. Neteisėtas disponavimas narkotinėmis ar psichotropinėmis medžiagomis turint tikslą jas platinti arba neteisėtas disponavimas labai dideliu narkotinių ar psichotropinių medžiagų kiekiu</w:t>
      </w:r>
    </w:p>
    <w:bookmarkEnd w:id="337"/>
    <w:p w:rsidR="00013333" w:rsidRPr="007C74E8" w:rsidRDefault="00013333">
      <w:pPr>
        <w:ind w:firstLine="720"/>
        <w:jc w:val="both"/>
        <w:rPr>
          <w:rFonts w:ascii="Times New Roman" w:hAnsi="Times New Roman"/>
          <w:sz w:val="22"/>
        </w:rPr>
      </w:pPr>
      <w:r w:rsidRPr="007C74E8">
        <w:rPr>
          <w:rFonts w:ascii="Times New Roman" w:hAnsi="Times New Roman"/>
          <w:sz w:val="22"/>
        </w:rPr>
        <w:t>1. Tas, kas neteisėtai gamino, perdirbo, įgijo, laikė, gabeno ar siuntė narkotines ar psichotropines medžiagas turėdamas tikslą jas parduoti ar kitaip platinti arba pardavė ar kitaip platino narkotines ar psichotropines medžiagas,</w:t>
      </w:r>
    </w:p>
    <w:p w:rsidR="00013333" w:rsidRPr="007C74E8" w:rsidRDefault="00013333">
      <w:pPr>
        <w:ind w:firstLine="720"/>
        <w:jc w:val="both"/>
        <w:rPr>
          <w:rFonts w:ascii="Times New Roman" w:hAnsi="Times New Roman"/>
          <w:sz w:val="22"/>
          <w:szCs w:val="18"/>
        </w:rPr>
      </w:pPr>
      <w:r w:rsidRPr="007C74E8">
        <w:rPr>
          <w:rFonts w:ascii="Times New Roman" w:hAnsi="Times New Roman"/>
          <w:sz w:val="22"/>
        </w:rPr>
        <w:t>baudžiamas laisvės atėmimu nuo dvejų iki aštuonerių metų.</w:t>
      </w:r>
    </w:p>
    <w:p w:rsidR="00013333" w:rsidRPr="007C74E8" w:rsidRDefault="00013333">
      <w:pPr>
        <w:pStyle w:val="BodyTextIndent3"/>
        <w:rPr>
          <w:sz w:val="22"/>
        </w:rPr>
      </w:pPr>
      <w:r w:rsidRPr="007C74E8">
        <w:rPr>
          <w:sz w:val="22"/>
        </w:rPr>
        <w:t>2. Tas, kas neteisėtai gamino, perdirbo, įgijo, laikė, gabeno ar siuntė didelį kiekį narkotinių ar psichotropinių medžiagų turėdamas tikslą jas parduoti ar kitaip platinti arba pardavė ar kitaip platino didelį kiekį narkotinių ar psichotropinių medžiagų,</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nuo aštuonerių iki dešimties metų.</w:t>
      </w:r>
    </w:p>
    <w:p w:rsidR="00013333" w:rsidRPr="007C74E8" w:rsidRDefault="00013333">
      <w:pPr>
        <w:pStyle w:val="BodyTextIndent3"/>
        <w:rPr>
          <w:sz w:val="22"/>
        </w:rPr>
      </w:pPr>
      <w:r w:rsidRPr="007C74E8">
        <w:rPr>
          <w:sz w:val="22"/>
        </w:rPr>
        <w:t>3. Tas, kas neteisėtai gamino, perdirbo, įgijo, laikė, gabeno, siuntė, pardavė ar kitaip platino labai didelį kiekį narkotinių ar psichotropinių medžiagų,</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nuo dešimties iki penkiolikos metų.</w:t>
      </w:r>
    </w:p>
    <w:p w:rsidR="00013333" w:rsidRPr="007C74E8" w:rsidRDefault="00013333">
      <w:pPr>
        <w:ind w:firstLine="720"/>
        <w:jc w:val="both"/>
        <w:rPr>
          <w:rFonts w:ascii="Times New Roman" w:hAnsi="Times New Roman"/>
          <w:sz w:val="22"/>
        </w:rPr>
      </w:pPr>
      <w:r w:rsidRPr="007C74E8">
        <w:rPr>
          <w:rFonts w:ascii="Times New Roman" w:hAnsi="Times New Roman"/>
          <w:bCs/>
          <w:sz w:val="22"/>
        </w:rPr>
        <w:t>4.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83"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84"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285"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013333" w:rsidRPr="007C74E8" w:rsidRDefault="00013333">
      <w:pPr>
        <w:ind w:firstLine="720"/>
        <w:jc w:val="both"/>
        <w:rPr>
          <w:rFonts w:ascii="Times New Roman" w:hAnsi="Times New Roman"/>
          <w:color w:val="000000"/>
          <w:sz w:val="22"/>
        </w:rPr>
      </w:pPr>
    </w:p>
    <w:p w:rsidR="00013333" w:rsidRPr="007C74E8" w:rsidRDefault="00013333">
      <w:pPr>
        <w:ind w:left="2700" w:hanging="1980"/>
        <w:jc w:val="both"/>
        <w:rPr>
          <w:rFonts w:ascii="Times New Roman" w:hAnsi="Times New Roman"/>
          <w:b/>
          <w:color w:val="000000"/>
          <w:sz w:val="22"/>
        </w:rPr>
      </w:pPr>
      <w:bookmarkStart w:id="338" w:name="straipsnis261"/>
      <w:r w:rsidRPr="007C74E8">
        <w:rPr>
          <w:rFonts w:ascii="Times New Roman" w:hAnsi="Times New Roman"/>
          <w:b/>
          <w:color w:val="000000"/>
          <w:sz w:val="22"/>
        </w:rPr>
        <w:t>261 straipsnis. Narkotinių ar psichotropinių medžiagų platinimas nepilnamečiams</w:t>
      </w:r>
    </w:p>
    <w:bookmarkEnd w:id="33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platino narkotines ar psichotropines medžiagas nepilnamečiams,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dvylikos metų.</w:t>
      </w:r>
    </w:p>
    <w:p w:rsidR="00013333" w:rsidRPr="007C74E8" w:rsidRDefault="00013333">
      <w:pPr>
        <w:ind w:firstLine="720"/>
        <w:jc w:val="both"/>
        <w:rPr>
          <w:rFonts w:ascii="Times New Roman" w:hAnsi="Times New Roman"/>
          <w:color w:val="000000"/>
          <w:sz w:val="22"/>
        </w:rPr>
      </w:pPr>
    </w:p>
    <w:p w:rsidR="00013333" w:rsidRPr="007C74E8" w:rsidRDefault="00013333">
      <w:pPr>
        <w:pStyle w:val="BodyText3"/>
        <w:ind w:left="2552" w:hanging="1832"/>
        <w:rPr>
          <w:bCs/>
          <w:sz w:val="22"/>
          <w:szCs w:val="24"/>
        </w:rPr>
      </w:pPr>
      <w:bookmarkStart w:id="339" w:name="straipsnis262"/>
      <w:r w:rsidRPr="007C74E8">
        <w:rPr>
          <w:b/>
          <w:sz w:val="22"/>
          <w:szCs w:val="24"/>
        </w:rPr>
        <w:t>262 straipsnis.</w:t>
      </w:r>
      <w:r w:rsidRPr="007C74E8">
        <w:rPr>
          <w:b/>
          <w:color w:val="000000"/>
          <w:sz w:val="22"/>
          <w:szCs w:val="24"/>
        </w:rPr>
        <w:t xml:space="preserve"> Įrenginių narkotinėms ar psichotropinėms medžiagoms gaminti gaminimas arba narkotinių ar psichotropinių medžiagų gamybos technologijų ar instrukcijų rengimas </w:t>
      </w:r>
    </w:p>
    <w:bookmarkEnd w:id="339"/>
    <w:p w:rsidR="00013333" w:rsidRPr="007C74E8" w:rsidRDefault="00013333">
      <w:pPr>
        <w:pStyle w:val="BodyText3"/>
        <w:ind w:firstLine="720"/>
        <w:rPr>
          <w:sz w:val="22"/>
          <w:szCs w:val="24"/>
        </w:rPr>
      </w:pPr>
      <w:r w:rsidRPr="007C74E8">
        <w:rPr>
          <w:color w:val="000000"/>
          <w:sz w:val="22"/>
          <w:szCs w:val="24"/>
        </w:rPr>
        <w:t>Tas, kas neteisėtai gamino, laikė, gabeno ar realizavo aparatus ar kitus įrenginius narkotinėms ar psichotropinėms medžiagoms gaminti arba neteisėtai rengė ar platino narkotinių ar psichotropinių medžiagų gamybos technologijas ar instrukcijas,</w:t>
      </w:r>
    </w:p>
    <w:p w:rsidR="00013333" w:rsidRPr="007C74E8" w:rsidRDefault="00013333">
      <w:pPr>
        <w:pStyle w:val="BodyText3"/>
        <w:ind w:firstLine="720"/>
        <w:rPr>
          <w:bCs/>
          <w:sz w:val="22"/>
          <w:szCs w:val="24"/>
        </w:rPr>
      </w:pPr>
      <w:r w:rsidRPr="007C74E8">
        <w:rPr>
          <w:color w:val="000000"/>
          <w:sz w:val="22"/>
          <w:szCs w:val="24"/>
        </w:rPr>
        <w:t>baudžiamas bauda arba areštu, arba laisvės atėmimu iki ketverių metų.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86"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b/>
          <w:color w:val="000000"/>
          <w:sz w:val="22"/>
        </w:rPr>
      </w:pPr>
    </w:p>
    <w:p w:rsidR="008E627D" w:rsidRDefault="00013333">
      <w:pPr>
        <w:ind w:firstLine="709"/>
        <w:jc w:val="both"/>
        <w:rPr>
          <w:rFonts w:ascii="Times New Roman" w:hAnsi="Times New Roman"/>
          <w:b/>
          <w:sz w:val="22"/>
        </w:rPr>
      </w:pPr>
      <w:bookmarkStart w:id="340" w:name="straipsnis263"/>
      <w:r w:rsidRPr="007C74E8">
        <w:rPr>
          <w:rFonts w:ascii="Times New Roman" w:hAnsi="Times New Roman"/>
          <w:b/>
          <w:sz w:val="22"/>
        </w:rPr>
        <w:t xml:space="preserve">263 straipsnis. Narkotinių ar psichotropinių medžiagų vagystė, prievartavimas </w:t>
      </w:r>
    </w:p>
    <w:bookmarkEnd w:id="340"/>
    <w:p w:rsidR="00013333" w:rsidRPr="007C74E8" w:rsidRDefault="008E627D" w:rsidP="008E627D">
      <w:pPr>
        <w:ind w:firstLine="709"/>
        <w:jc w:val="both"/>
        <w:rPr>
          <w:rFonts w:ascii="Times New Roman" w:hAnsi="Times New Roman"/>
          <w:b/>
          <w:sz w:val="22"/>
        </w:rPr>
      </w:pPr>
      <w:r>
        <w:rPr>
          <w:rFonts w:ascii="Times New Roman" w:hAnsi="Times New Roman"/>
          <w:b/>
          <w:sz w:val="22"/>
        </w:rPr>
        <w:tab/>
      </w:r>
      <w:r>
        <w:rPr>
          <w:rFonts w:ascii="Times New Roman" w:hAnsi="Times New Roman"/>
          <w:b/>
          <w:sz w:val="22"/>
        </w:rPr>
        <w:tab/>
      </w:r>
      <w:r w:rsidR="00013333" w:rsidRPr="007C74E8">
        <w:rPr>
          <w:rFonts w:ascii="Times New Roman" w:hAnsi="Times New Roman"/>
          <w:b/>
          <w:sz w:val="22"/>
        </w:rPr>
        <w:t>arba kitoks neteisėtas užvaldymas</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1. Tas, kas pavogė, užvaldė apgaule (sukčiavimas) arba pasisavino jam patikėtas ar jo žinioje buvusias narkotines ar psichotropines medžiagas,</w:t>
      </w:r>
    </w:p>
    <w:p w:rsidR="00013333" w:rsidRPr="007C74E8" w:rsidRDefault="00A84D98" w:rsidP="00A84D98">
      <w:pPr>
        <w:ind w:firstLine="709"/>
        <w:jc w:val="both"/>
        <w:rPr>
          <w:rFonts w:ascii="Times New Roman" w:hAnsi="Times New Roman"/>
          <w:sz w:val="22"/>
        </w:rPr>
      </w:pPr>
      <w:r w:rsidRPr="00CC2D72">
        <w:rPr>
          <w:rFonts w:ascii="Times New Roman" w:hAnsi="Times New Roman"/>
          <w:sz w:val="22"/>
          <w:szCs w:val="22"/>
        </w:rPr>
        <w:t>baudžiamas areštu arba laivės atėmimu iki penkerių metų</w:t>
      </w:r>
      <w:r w:rsidR="00013333" w:rsidRPr="007C74E8">
        <w:rPr>
          <w:rFonts w:ascii="Times New Roman" w:hAnsi="Times New Roman"/>
          <w:sz w:val="22"/>
        </w:rPr>
        <w:t>.</w:t>
      </w:r>
    </w:p>
    <w:p w:rsidR="00013333" w:rsidRPr="007C74E8" w:rsidRDefault="00013333">
      <w:pPr>
        <w:ind w:firstLine="709"/>
        <w:jc w:val="both"/>
        <w:rPr>
          <w:rFonts w:ascii="Times New Roman" w:hAnsi="Times New Roman"/>
          <w:sz w:val="22"/>
        </w:rPr>
      </w:pPr>
      <w:r w:rsidRPr="007C74E8">
        <w:rPr>
          <w:rFonts w:ascii="Times New Roman" w:hAnsi="Times New Roman"/>
          <w:sz w:val="22"/>
        </w:rPr>
        <w:t>2. Tas, kas prievartavo arba pagrobė narkotines ar psichotropines medžiagas panaudodamas fizinį ar psichinį smurtą,</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nuo trejų iki dešimties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3. Tas, kas šio straipsnio 1 ar 2 dalyje nurodytais veiksmais užvaldė didelį kiekį narkotinių ar psichotropinių medžiagų arba narkotines ar psichotropines medžiagas užvaldė dalyvaudamas organizuotoje grupėje,</w:t>
      </w:r>
    </w:p>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baudžiamas laisvės atėmimu nuo penkerių iki </w:t>
      </w:r>
      <w:r w:rsidRPr="007C74E8">
        <w:rPr>
          <w:rFonts w:ascii="Times New Roman" w:hAnsi="Times New Roman"/>
          <w:bCs/>
          <w:sz w:val="22"/>
        </w:rPr>
        <w:t>penkiolikos</w:t>
      </w:r>
      <w:r w:rsidRPr="007C74E8">
        <w:rPr>
          <w:rFonts w:ascii="Times New Roman" w:hAnsi="Times New Roman"/>
          <w:sz w:val="22"/>
        </w:rPr>
        <w:t xml:space="preserve"> metų.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287"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288"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289"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41" w:name="straipsnis264"/>
      <w:r w:rsidRPr="007C74E8">
        <w:rPr>
          <w:rFonts w:ascii="Times New Roman" w:hAnsi="Times New Roman"/>
          <w:b/>
          <w:color w:val="000000"/>
          <w:sz w:val="22"/>
        </w:rPr>
        <w:t xml:space="preserve">264 straipsnis. Lenkimas vartoti narkotines ar psichotropines medžiagas </w:t>
      </w:r>
    </w:p>
    <w:bookmarkEnd w:id="34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Tas, kas padėjo asmeniui įsigyti, vertė, lenkė ar kitaip jį pratino ne gydymo tikslais vartoti narkotines ar psichotropines medžiagas,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padėjo nepilnamečiui įsigyti, vertė, lenkė ar kitaip jį pratino ne gydymo tikslais vartoti narkotines ar psichotropines medžiagas,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dešimties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sz w:val="22"/>
        </w:rPr>
      </w:pPr>
      <w:bookmarkStart w:id="342" w:name="straipsnis265"/>
      <w:r w:rsidRPr="007C74E8">
        <w:rPr>
          <w:rFonts w:ascii="Times New Roman" w:hAnsi="Times New Roman"/>
          <w:b/>
          <w:bCs/>
          <w:sz w:val="22"/>
        </w:rPr>
        <w:t>265 straipsnis. Neteisėtas aguonų ar kanapių auginimas</w:t>
      </w:r>
    </w:p>
    <w:bookmarkEnd w:id="342"/>
    <w:p w:rsidR="00013333" w:rsidRPr="007C74E8" w:rsidRDefault="00013333">
      <w:pPr>
        <w:ind w:firstLine="720"/>
        <w:jc w:val="both"/>
        <w:rPr>
          <w:rFonts w:ascii="Times New Roman" w:hAnsi="Times New Roman"/>
          <w:sz w:val="22"/>
        </w:rPr>
      </w:pPr>
      <w:r w:rsidRPr="007C74E8">
        <w:rPr>
          <w:rFonts w:ascii="Times New Roman" w:hAnsi="Times New Roman"/>
          <w:bCs/>
          <w:sz w:val="22"/>
        </w:rPr>
        <w:t>1.</w:t>
      </w:r>
      <w:r w:rsidRPr="007C74E8">
        <w:rPr>
          <w:rFonts w:ascii="Times New Roman" w:hAnsi="Times New Roman"/>
          <w:b/>
          <w:sz w:val="22"/>
        </w:rPr>
        <w:t xml:space="preserve"> </w:t>
      </w:r>
      <w:r w:rsidRPr="007C74E8">
        <w:rPr>
          <w:rFonts w:ascii="Times New Roman" w:hAnsi="Times New Roman"/>
          <w:sz w:val="22"/>
        </w:rPr>
        <w:t>Tas, kas pažeisdamas nustatytą tvarką augino didelį kiekį aguonų, kanapių ar kitų į narkotinių ir psichotropinių medžiagų sąrašą įtrauktų augalų,</w:t>
      </w:r>
    </w:p>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baudžiamas viešaisiais darbais arba bauda, arba laisvės apribojimu, arba areštu, arba laisvės atėmimu iki </w:t>
      </w:r>
      <w:r w:rsidRPr="007C74E8">
        <w:rPr>
          <w:rFonts w:ascii="Times New Roman" w:hAnsi="Times New Roman"/>
          <w:bCs/>
          <w:sz w:val="22"/>
        </w:rPr>
        <w:t>penkerių</w:t>
      </w:r>
      <w:r w:rsidRPr="007C74E8">
        <w:rPr>
          <w:rFonts w:ascii="Times New Roman" w:hAnsi="Times New Roman"/>
          <w:b/>
          <w:sz w:val="22"/>
        </w:rPr>
        <w:t xml:space="preserve"> </w:t>
      </w:r>
      <w:r w:rsidRPr="007C74E8">
        <w:rPr>
          <w:rFonts w:ascii="Times New Roman" w:hAnsi="Times New Roman"/>
          <w:sz w:val="22"/>
        </w:rPr>
        <w:t>metų.</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Už šiame straipsnyje numatytą veiką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290"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013333" w:rsidRPr="007C74E8" w:rsidRDefault="00013333">
      <w:pPr>
        <w:ind w:firstLine="720"/>
        <w:jc w:val="both"/>
        <w:rPr>
          <w:rFonts w:ascii="Times New Roman" w:hAnsi="Times New Roman"/>
          <w:bCs/>
          <w:sz w:val="22"/>
        </w:rPr>
      </w:pPr>
    </w:p>
    <w:p w:rsidR="00BA28BE" w:rsidRPr="007C74E8" w:rsidRDefault="00BA28BE" w:rsidP="00BA28BE">
      <w:pPr>
        <w:ind w:left="2552" w:hanging="1832"/>
        <w:jc w:val="both"/>
        <w:rPr>
          <w:rFonts w:ascii="Times New Roman" w:eastAsia="Arial Unicode MS" w:hAnsi="Times New Roman"/>
          <w:b/>
          <w:bCs/>
          <w:sz w:val="22"/>
          <w:szCs w:val="22"/>
        </w:rPr>
      </w:pPr>
      <w:bookmarkStart w:id="343" w:name="straipsnis266"/>
      <w:r w:rsidRPr="007C74E8">
        <w:rPr>
          <w:rFonts w:ascii="Times New Roman" w:hAnsi="Times New Roman"/>
          <w:b/>
          <w:bCs/>
          <w:sz w:val="22"/>
          <w:szCs w:val="22"/>
        </w:rPr>
        <w:t>266 straipsnis. Neteisėtas disponavimas pirmos kategorijos narkotinių ar psichotropinių medžiagų pirmtakais (prekursoriais)</w:t>
      </w:r>
    </w:p>
    <w:bookmarkEnd w:id="343"/>
    <w:p w:rsidR="00BA28BE" w:rsidRPr="007C74E8" w:rsidRDefault="00BA28BE" w:rsidP="00BA28BE">
      <w:pPr>
        <w:ind w:firstLine="720"/>
        <w:jc w:val="both"/>
        <w:rPr>
          <w:rFonts w:ascii="Times New Roman" w:hAnsi="Times New Roman"/>
          <w:color w:val="000000"/>
          <w:sz w:val="22"/>
          <w:szCs w:val="22"/>
        </w:rPr>
      </w:pPr>
      <w:r w:rsidRPr="007C74E8">
        <w:rPr>
          <w:rFonts w:ascii="Times New Roman" w:hAnsi="Times New Roman"/>
          <w:color w:val="000000"/>
          <w:sz w:val="22"/>
          <w:szCs w:val="22"/>
        </w:rPr>
        <w:t>1. Tas, kas neteisėtai gamino, įgijo, laikė, gabeno, siuntė arba pardavė ar kitaip realizavo pirmos kategorijos narkotinių ar psichotropinių medžiagų pirmtakus (prekursorius),</w:t>
      </w:r>
    </w:p>
    <w:p w:rsidR="00BA28BE" w:rsidRPr="007C74E8" w:rsidRDefault="00BA28BE" w:rsidP="00BA28BE">
      <w:pPr>
        <w:ind w:firstLine="720"/>
        <w:jc w:val="both"/>
        <w:rPr>
          <w:rFonts w:ascii="Times New Roman" w:hAnsi="Times New Roman"/>
          <w:color w:val="000000"/>
          <w:sz w:val="22"/>
          <w:szCs w:val="22"/>
        </w:rPr>
      </w:pPr>
      <w:r w:rsidRPr="007C74E8">
        <w:rPr>
          <w:rFonts w:ascii="Times New Roman" w:hAnsi="Times New Roman"/>
          <w:color w:val="000000"/>
          <w:sz w:val="22"/>
          <w:szCs w:val="22"/>
        </w:rPr>
        <w:t xml:space="preserve">baudžiamas </w:t>
      </w:r>
      <w:r w:rsidRPr="007C74E8">
        <w:rPr>
          <w:rFonts w:ascii="Times New Roman" w:hAnsi="Times New Roman"/>
          <w:bCs/>
          <w:color w:val="000000"/>
          <w:sz w:val="22"/>
          <w:szCs w:val="22"/>
        </w:rPr>
        <w:t>bauda arba laisvės atėmimu iki trejų metų</w:t>
      </w:r>
      <w:r w:rsidRPr="007C74E8">
        <w:rPr>
          <w:rFonts w:ascii="Times New Roman" w:hAnsi="Times New Roman"/>
          <w:color w:val="000000"/>
          <w:sz w:val="22"/>
          <w:szCs w:val="22"/>
        </w:rPr>
        <w:t>.</w:t>
      </w:r>
    </w:p>
    <w:p w:rsidR="00BA28BE" w:rsidRPr="007C74E8" w:rsidRDefault="00BA28BE" w:rsidP="00BA28BE">
      <w:pPr>
        <w:ind w:firstLine="720"/>
        <w:jc w:val="both"/>
        <w:rPr>
          <w:rFonts w:ascii="Times New Roman" w:hAnsi="Times New Roman"/>
          <w:bCs/>
          <w:color w:val="000000"/>
          <w:sz w:val="22"/>
          <w:szCs w:val="22"/>
        </w:rPr>
      </w:pPr>
      <w:r w:rsidRPr="007C74E8">
        <w:rPr>
          <w:rFonts w:ascii="Times New Roman" w:hAnsi="Times New Roman"/>
          <w:bCs/>
          <w:color w:val="000000"/>
          <w:sz w:val="22"/>
          <w:szCs w:val="22"/>
        </w:rPr>
        <w:t>2. Tas, kas neteisėtai gamino, įgijo, laikė, gabeno, siuntė arba pardavė ar kitaip realizavo didelį kiekį pirmos kategorijos narkotinių ar psichotropinių medžiagų pirmtakų (prekursorių),</w:t>
      </w:r>
    </w:p>
    <w:p w:rsidR="00BA28BE" w:rsidRPr="007C74E8" w:rsidRDefault="00BA28BE" w:rsidP="00BA28BE">
      <w:pPr>
        <w:ind w:firstLine="720"/>
        <w:jc w:val="both"/>
        <w:rPr>
          <w:rFonts w:ascii="Times New Roman" w:hAnsi="Times New Roman"/>
          <w:bCs/>
          <w:color w:val="000000"/>
          <w:sz w:val="22"/>
          <w:szCs w:val="22"/>
        </w:rPr>
      </w:pPr>
      <w:r w:rsidRPr="007C74E8">
        <w:rPr>
          <w:rFonts w:ascii="Times New Roman" w:hAnsi="Times New Roman"/>
          <w:bCs/>
          <w:color w:val="000000"/>
          <w:sz w:val="22"/>
          <w:szCs w:val="22"/>
        </w:rPr>
        <w:t>baudžiamas laisvės atėmimu nuo trejų iki šešerių metų.</w:t>
      </w:r>
    </w:p>
    <w:p w:rsidR="00BA28BE" w:rsidRPr="007C74E8" w:rsidRDefault="00BA28BE" w:rsidP="00BA28BE">
      <w:pPr>
        <w:ind w:firstLine="720"/>
        <w:jc w:val="both"/>
        <w:rPr>
          <w:rFonts w:ascii="Times New Roman" w:hAnsi="Times New Roman"/>
          <w:bCs/>
          <w:color w:val="000000"/>
          <w:sz w:val="22"/>
          <w:szCs w:val="22"/>
        </w:rPr>
      </w:pPr>
      <w:r w:rsidRPr="007C74E8">
        <w:rPr>
          <w:rFonts w:ascii="Times New Roman" w:hAnsi="Times New Roman"/>
          <w:bCs/>
          <w:color w:val="000000"/>
          <w:sz w:val="22"/>
          <w:szCs w:val="22"/>
        </w:rPr>
        <w:t>3. Tas, kas neteisėtai gamino, įgijo, laikė, gabeno, siuntė arba pardavė ar kitaip realizavo labai didelį kiekį pirmos kategorijos narkotinių ar psichotropinių medžiagų pirmtakų (prekursorių),</w:t>
      </w:r>
    </w:p>
    <w:p w:rsidR="00BA28BE" w:rsidRPr="007C74E8" w:rsidRDefault="00BA28BE" w:rsidP="00BA28BE">
      <w:pPr>
        <w:ind w:firstLine="720"/>
        <w:jc w:val="both"/>
        <w:rPr>
          <w:rFonts w:ascii="Times New Roman" w:hAnsi="Times New Roman"/>
          <w:bCs/>
          <w:color w:val="000000"/>
          <w:sz w:val="22"/>
          <w:szCs w:val="22"/>
        </w:rPr>
      </w:pPr>
      <w:r w:rsidRPr="007C74E8">
        <w:rPr>
          <w:rFonts w:ascii="Times New Roman" w:hAnsi="Times New Roman"/>
          <w:bCs/>
          <w:color w:val="000000"/>
          <w:sz w:val="22"/>
          <w:szCs w:val="22"/>
        </w:rPr>
        <w:t xml:space="preserve">baudžiamas laisvės atėmimu nuo šešerių iki dešimties metų. </w:t>
      </w:r>
    </w:p>
    <w:p w:rsidR="00BA28BE" w:rsidRPr="007C74E8" w:rsidRDefault="00BA28BE" w:rsidP="00BA28BE">
      <w:pPr>
        <w:ind w:firstLine="720"/>
        <w:jc w:val="both"/>
        <w:rPr>
          <w:rFonts w:ascii="Times New Roman" w:hAnsi="Times New Roman"/>
          <w:color w:val="000000"/>
          <w:sz w:val="22"/>
          <w:szCs w:val="22"/>
        </w:rPr>
      </w:pPr>
      <w:r w:rsidRPr="007C74E8">
        <w:rPr>
          <w:rFonts w:ascii="Times New Roman" w:hAnsi="Times New Roman"/>
          <w:bCs/>
          <w:color w:val="000000"/>
          <w:sz w:val="22"/>
          <w:szCs w:val="22"/>
        </w:rPr>
        <w:t>4.</w:t>
      </w:r>
      <w:r w:rsidRPr="007C74E8">
        <w:rPr>
          <w:rFonts w:ascii="Times New Roman" w:hAnsi="Times New Roman"/>
          <w:color w:val="000000"/>
          <w:sz w:val="22"/>
          <w:szCs w:val="22"/>
        </w:rPr>
        <w:t xml:space="preserve">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291"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BA28BE" w:rsidRPr="007C74E8" w:rsidRDefault="00BA28BE" w:rsidP="00BA28BE">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292" w:history="1">
        <w:r w:rsidRPr="007C74E8">
          <w:rPr>
            <w:rStyle w:val="Hyperlink"/>
            <w:rFonts w:ascii="Times New Roman" w:hAnsi="Times New Roman"/>
            <w:i/>
            <w:sz w:val="20"/>
          </w:rPr>
          <w:t>XI-974</w:t>
        </w:r>
      </w:hyperlink>
      <w:r w:rsidRPr="007C74E8">
        <w:rPr>
          <w:rFonts w:ascii="Times New Roman" w:hAnsi="Times New Roman"/>
          <w:i/>
          <w:sz w:val="20"/>
        </w:rPr>
        <w:t>, 2010-06-30, Žin., 2010, Nr. 86-4527 (2010-07-20)</w:t>
      </w:r>
    </w:p>
    <w:p w:rsidR="00013333" w:rsidRPr="007C74E8" w:rsidRDefault="00013333">
      <w:pPr>
        <w:ind w:firstLine="720"/>
        <w:jc w:val="both"/>
        <w:rPr>
          <w:rFonts w:ascii="Times New Roman" w:hAnsi="Times New Roman"/>
          <w:color w:val="000000"/>
          <w:sz w:val="22"/>
        </w:rPr>
      </w:pPr>
    </w:p>
    <w:p w:rsidR="00013333" w:rsidRPr="007C74E8" w:rsidRDefault="00013333">
      <w:pPr>
        <w:ind w:left="2790" w:hanging="2070"/>
        <w:jc w:val="both"/>
        <w:rPr>
          <w:rFonts w:ascii="Times New Roman" w:hAnsi="Times New Roman"/>
          <w:b/>
          <w:color w:val="000000"/>
          <w:sz w:val="22"/>
        </w:rPr>
      </w:pPr>
      <w:bookmarkStart w:id="344" w:name="straipsnis267"/>
      <w:r w:rsidRPr="007C74E8">
        <w:rPr>
          <w:rFonts w:ascii="Times New Roman" w:hAnsi="Times New Roman"/>
          <w:b/>
          <w:color w:val="000000"/>
          <w:sz w:val="22"/>
        </w:rPr>
        <w:t>267 straipsnis. Neteisėtas disponavimas stipriai veikiančiomis ar nuodingosiomis medžiagomis</w:t>
      </w:r>
    </w:p>
    <w:bookmarkEnd w:id="34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neteisėtai gamino, įgijo, laikė, gabeno, realizavo stipriai veikiančias ar nuodingąsias medžiagas,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neteisėtai gamino, įgijo, laikė, gabeno ar realizavo nuodingąsias chemines medžiagas, kurios naudojamos kaip cheminis ginklas, chemines medžiagas ar jų pirmtakus cheminio ginklo gamybai ar kitiems Cheminio ginklo uždraudimo įstatymo draudžiamiems tikslams,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bCs/>
        </w:rPr>
        <w:t>3.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93"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sz w:val="22"/>
        </w:rPr>
      </w:pPr>
      <w:bookmarkStart w:id="345" w:name="straipsnis267_1p"/>
      <w:r w:rsidRPr="007C74E8">
        <w:rPr>
          <w:rFonts w:ascii="Times New Roman" w:hAnsi="Times New Roman"/>
          <w:b/>
          <w:sz w:val="22"/>
        </w:rPr>
        <w:t>267</w:t>
      </w:r>
      <w:r w:rsidRPr="007C74E8">
        <w:rPr>
          <w:rFonts w:ascii="Times New Roman" w:hAnsi="Times New Roman"/>
          <w:b/>
          <w:sz w:val="22"/>
          <w:vertAlign w:val="superscript"/>
        </w:rPr>
        <w:t>(1)</w:t>
      </w:r>
      <w:r w:rsidRPr="007C74E8">
        <w:rPr>
          <w:rFonts w:ascii="Times New Roman" w:hAnsi="Times New Roman"/>
          <w:b/>
          <w:sz w:val="22"/>
        </w:rPr>
        <w:t xml:space="preserve"> straipsnis. Biologinio ginklo kūrimas ar neteisėtas disponavimas juo</w:t>
      </w:r>
    </w:p>
    <w:bookmarkEnd w:id="345"/>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1. Tas, kas neteisėtai kūrė, gamino, įgijo, laikė, gabeno, pardavė ar kitaip perleido biologinį ginklą arba jo gamybai naudojamus mikroorganizmus ar kitas biologines medžiagas, ar toksinus, </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baudžiamas bauda arba laisvės atėmimu iki septynerių metų. </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94"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Fonts w:ascii="Times New Roman" w:hAnsi="Times New Roman"/>
          <w:b/>
          <w:color w:val="000000"/>
          <w:sz w:val="22"/>
        </w:rPr>
      </w:pPr>
      <w:bookmarkStart w:id="346" w:name="straipsnis268"/>
      <w:r w:rsidRPr="007C74E8">
        <w:rPr>
          <w:rFonts w:ascii="Times New Roman" w:hAnsi="Times New Roman"/>
          <w:b/>
          <w:color w:val="000000"/>
          <w:sz w:val="22"/>
        </w:rPr>
        <w:t>268 straipsnis. Teisėto disponavimo narkotinėmis, psichotropinėmis, stipriai veikiančiomis ar nuodingosiomis medžiagomis taisyklių pažeidimas</w:t>
      </w:r>
    </w:p>
    <w:bookmarkEnd w:id="346"/>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1. Tas, kas pažeidė narkotinių, psichotropinių, stipriai veikiančių ar nuodingųjų medžiagų gaminimo, laikymo, apskaitos, išdavimo, gabenimo ar siuntimo taisykles, jeigu dėl to tos medžiagos buvo pagrobtos arba kitaip tapo nelegalios apyvartos dalyku,</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baudžiamas viešaisiais darbais arba bauda, arba areštu, arba laisvės atėmimu iki dvejų metų</w:t>
      </w:r>
      <w:r w:rsidR="00013333" w:rsidRPr="007C74E8">
        <w:rPr>
          <w:rFonts w:ascii="Times New Roman" w:hAnsi="Times New Roman"/>
          <w:color w:val="000000"/>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numatytas veikas atsako ir juridinis asmuo.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Asmuo atsako pagal šį straipsnį tik tais atvejais, kai jame numatytos veikos padarytos dėl neatsargumo.</w:t>
      </w:r>
    </w:p>
    <w:p w:rsidR="00B6164C" w:rsidRDefault="00B6164C" w:rsidP="00B6164C">
      <w:pPr>
        <w:rPr>
          <w:rFonts w:ascii="Times New Roman" w:hAnsi="Times New Roman"/>
          <w:i/>
          <w:sz w:val="20"/>
        </w:rPr>
      </w:pPr>
      <w:r>
        <w:rPr>
          <w:rFonts w:ascii="Times New Roman" w:hAnsi="Times New Roman"/>
          <w:i/>
          <w:sz w:val="20"/>
        </w:rPr>
        <w:t>Straipsnio pakeitimai:</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295"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47" w:name="straipsnis269"/>
      <w:r w:rsidRPr="007C74E8">
        <w:rPr>
          <w:rFonts w:ascii="Times New Roman" w:hAnsi="Times New Roman"/>
          <w:b/>
          <w:color w:val="000000"/>
          <w:sz w:val="22"/>
        </w:rPr>
        <w:t>269 straipsnis. Sąvokų išaiškinimas</w:t>
      </w:r>
    </w:p>
    <w:bookmarkEnd w:id="34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Šiame skyriuje nurodytos narkotinės ir psichotropinės medžiagos yra medžiagos, įtrauktos į Lietuvos Respublikos sveikatos apsaugos ministerijos patvirtintus narkotinių ir psichotropinių medžiagų sąrašus.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Kokį narkotinių ar psichotropinių medžiagų kiekį laikyti nedideliu, kokį dideliu ir labai dideliu, nustatoma remiantis Lietuvos Respublikos sveikatos apsaugos ministerijos patvirtintomis rekomendacijomis. </w:t>
      </w:r>
    </w:p>
    <w:p w:rsidR="00BA28BE" w:rsidRPr="007C74E8" w:rsidRDefault="00BA28BE" w:rsidP="00BA28BE">
      <w:pPr>
        <w:ind w:firstLine="720"/>
        <w:jc w:val="both"/>
        <w:rPr>
          <w:rFonts w:ascii="Times New Roman" w:hAnsi="Times New Roman"/>
          <w:bCs/>
          <w:sz w:val="22"/>
        </w:rPr>
      </w:pPr>
      <w:r w:rsidRPr="007C74E8">
        <w:rPr>
          <w:rFonts w:ascii="Times New Roman" w:hAnsi="Times New Roman"/>
          <w:sz w:val="22"/>
          <w:szCs w:val="22"/>
        </w:rPr>
        <w:t>3. Kokį pirmos kategorijos narkotinių ir psichotropinių medžiagų pirmtakų (prekursorių) kiekį laikyti dideliu ir labai dideliu, nustatoma remiantis Lietuvos Respublikos Vyriausybės įgaliotos įstaigos, atsakingos už veiklos, susijusios su pirmos kategorijos narkotinių ir psichotropinių medžiagų pirmtakais (prekursoriais) licencijavimą, patvirtintomis rekomendacijomis.</w:t>
      </w:r>
    </w:p>
    <w:p w:rsidR="00BA28BE" w:rsidRPr="007C74E8" w:rsidRDefault="00BA28BE" w:rsidP="00BA28BE">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BA28BE" w:rsidRPr="007C74E8" w:rsidRDefault="00BA28BE" w:rsidP="00BA28BE">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296" w:history="1">
        <w:r w:rsidRPr="007C74E8">
          <w:rPr>
            <w:rStyle w:val="Hyperlink"/>
            <w:rFonts w:ascii="Times New Roman" w:hAnsi="Times New Roman"/>
            <w:i/>
            <w:sz w:val="20"/>
          </w:rPr>
          <w:t>XI-974</w:t>
        </w:r>
      </w:hyperlink>
      <w:r w:rsidRPr="007C74E8">
        <w:rPr>
          <w:rFonts w:ascii="Times New Roman" w:hAnsi="Times New Roman"/>
          <w:i/>
          <w:sz w:val="20"/>
        </w:rPr>
        <w:t>, 2010-06-30, Žin., 2010, Nr. 86-4527 (2010-07-20)</w:t>
      </w:r>
    </w:p>
    <w:p w:rsidR="00BA28BE" w:rsidRPr="007C74E8" w:rsidRDefault="00BA28BE">
      <w:pPr>
        <w:ind w:firstLine="720"/>
        <w:jc w:val="both"/>
        <w:rPr>
          <w:rFonts w:ascii="Times New Roman" w:hAnsi="Times New Roman"/>
          <w:color w:val="000000"/>
          <w:sz w:val="22"/>
        </w:rPr>
      </w:pPr>
    </w:p>
    <w:p w:rsidR="00013333" w:rsidRPr="007C74E8" w:rsidRDefault="00013333">
      <w:pPr>
        <w:pStyle w:val="Heading4"/>
        <w:spacing w:line="240" w:lineRule="auto"/>
        <w:rPr>
          <w:rFonts w:ascii="Times New Roman" w:hAnsi="Times New Roman"/>
          <w:sz w:val="22"/>
        </w:rPr>
      </w:pPr>
      <w:bookmarkStart w:id="348" w:name="skyrius38"/>
      <w:r w:rsidRPr="007C74E8">
        <w:rPr>
          <w:rFonts w:ascii="Times New Roman" w:hAnsi="Times New Roman"/>
          <w:sz w:val="22"/>
        </w:rPr>
        <w:t>XXXVIII SKYRIUS</w:t>
      </w:r>
    </w:p>
    <w:bookmarkEnd w:id="348"/>
    <w:p w:rsidR="00013333" w:rsidRPr="007C74E8" w:rsidRDefault="00013333">
      <w:pPr>
        <w:jc w:val="center"/>
        <w:rPr>
          <w:rFonts w:ascii="Times New Roman" w:hAnsi="Times New Roman"/>
          <w:color w:val="000000"/>
          <w:sz w:val="22"/>
        </w:rPr>
      </w:pPr>
      <w:r w:rsidRPr="007C74E8">
        <w:rPr>
          <w:rFonts w:ascii="Times New Roman" w:hAnsi="Times New Roman"/>
          <w:b/>
          <w:color w:val="000000"/>
          <w:sz w:val="22"/>
        </w:rPr>
        <w:t xml:space="preserve">NUSIKALTIMAI IR BAUDŽIAMIEJI NUSIŽENGIMAI APLINKAI </w:t>
      </w:r>
      <w:r w:rsidRPr="007C74E8">
        <w:rPr>
          <w:rFonts w:ascii="Times New Roman" w:hAnsi="Times New Roman"/>
          <w:b/>
          <w:color w:val="000000"/>
          <w:sz w:val="22"/>
        </w:rPr>
        <w:br/>
        <w:t>IR ŽMONIŲ SVEIKATAI</w:t>
      </w:r>
    </w:p>
    <w:p w:rsidR="00013333" w:rsidRDefault="00013333">
      <w:pPr>
        <w:ind w:firstLine="720"/>
        <w:jc w:val="both"/>
        <w:rPr>
          <w:rFonts w:ascii="Times New Roman" w:hAnsi="Times New Roman"/>
          <w:color w:val="000000"/>
          <w:sz w:val="22"/>
        </w:rPr>
      </w:pPr>
    </w:p>
    <w:p w:rsidR="00D26847" w:rsidRPr="00CC72F7" w:rsidRDefault="00D26847" w:rsidP="00D26847">
      <w:pPr>
        <w:ind w:left="2592" w:hanging="1883"/>
        <w:jc w:val="both"/>
        <w:rPr>
          <w:rFonts w:ascii="Times New Roman" w:hAnsi="Times New Roman"/>
          <w:b/>
          <w:sz w:val="22"/>
          <w:szCs w:val="22"/>
        </w:rPr>
      </w:pPr>
      <w:bookmarkStart w:id="349" w:name="straipsnis270"/>
      <w:r w:rsidRPr="00CC72F7">
        <w:rPr>
          <w:rFonts w:ascii="Times New Roman" w:hAnsi="Times New Roman"/>
          <w:b/>
          <w:sz w:val="22"/>
          <w:szCs w:val="22"/>
        </w:rPr>
        <w:t>270 straipsnis.</w:t>
      </w:r>
      <w:r>
        <w:rPr>
          <w:rFonts w:ascii="Times New Roman" w:hAnsi="Times New Roman"/>
          <w:b/>
          <w:sz w:val="22"/>
          <w:szCs w:val="22"/>
        </w:rPr>
        <w:t xml:space="preserve"> </w:t>
      </w:r>
      <w:r w:rsidRPr="00CC72F7">
        <w:rPr>
          <w:rFonts w:ascii="Times New Roman" w:hAnsi="Times New Roman"/>
          <w:b/>
          <w:sz w:val="22"/>
          <w:szCs w:val="22"/>
        </w:rPr>
        <w:t>Aplinkos apsaugos arba gamtos išteklių naudojimo, arba statinių, kuriuose naudojamos ar saugomos pavojingos medžiagos arba kuriuose yra potencialiai pavojingų įrenginių ar atliekami potencialiai pavojingi darbai, priežiūros ar naudojimo taisyklių pažeidimas</w:t>
      </w:r>
    </w:p>
    <w:bookmarkEnd w:id="349"/>
    <w:p w:rsidR="00D26847" w:rsidRPr="00CC72F7" w:rsidRDefault="00D26847" w:rsidP="00D26847">
      <w:pPr>
        <w:tabs>
          <w:tab w:val="left" w:pos="2845"/>
          <w:tab w:val="left" w:pos="3514"/>
        </w:tabs>
        <w:ind w:firstLine="720"/>
        <w:jc w:val="both"/>
        <w:rPr>
          <w:rFonts w:ascii="Times New Roman" w:hAnsi="Times New Roman"/>
          <w:sz w:val="22"/>
          <w:szCs w:val="22"/>
        </w:rPr>
      </w:pPr>
      <w:r w:rsidRPr="00CC72F7">
        <w:rPr>
          <w:rFonts w:ascii="Times New Roman" w:hAnsi="Times New Roman"/>
          <w:sz w:val="22"/>
          <w:szCs w:val="22"/>
        </w:rPr>
        <w:t>1. Tas, kas pažeidė teisės aktų nustatytas aplinkos apsaugos arba gamtos išteklių naudojimo</w:t>
      </w:r>
      <w:r w:rsidRPr="00CC72F7">
        <w:rPr>
          <w:rFonts w:ascii="Times New Roman" w:hAnsi="Times New Roman"/>
          <w:bCs/>
          <w:sz w:val="22"/>
          <w:szCs w:val="22"/>
        </w:rPr>
        <w:t xml:space="preserve">, arba statinių, </w:t>
      </w:r>
      <w:r w:rsidRPr="00CC72F7">
        <w:rPr>
          <w:rFonts w:ascii="Times New Roman" w:hAnsi="Times New Roman"/>
          <w:sz w:val="22"/>
          <w:szCs w:val="22"/>
        </w:rPr>
        <w:t xml:space="preserve">kuriuose naudojamos ar saugomos pavojingos medžiagos arba kuriuose yra potencialiai pavojingų įrenginių ar atliekami potencialiai pavojingi darbai, </w:t>
      </w:r>
      <w:r w:rsidRPr="00CC72F7">
        <w:rPr>
          <w:rFonts w:ascii="Times New Roman" w:hAnsi="Times New Roman"/>
          <w:bCs/>
          <w:sz w:val="22"/>
          <w:szCs w:val="22"/>
        </w:rPr>
        <w:t xml:space="preserve">priežiūros ar naudojimo </w:t>
      </w:r>
      <w:r w:rsidRPr="00CC72F7">
        <w:rPr>
          <w:rFonts w:ascii="Times New Roman" w:hAnsi="Times New Roman"/>
          <w:sz w:val="22"/>
          <w:szCs w:val="22"/>
        </w:rPr>
        <w:t>taisykles, jeigu tai sukėlė pavojų žmogaus gyvybei ar sveikatai arba dėl to galėjo būti padaryta didelės žalos orui, žemei, vandeniui, gyvūnams ar augalams ar atsirasti kitų sunkių padarinių aplinkai,</w:t>
      </w:r>
    </w:p>
    <w:p w:rsidR="00D26847" w:rsidRPr="00CC72F7" w:rsidRDefault="00D26847" w:rsidP="00D26847">
      <w:pPr>
        <w:tabs>
          <w:tab w:val="left" w:pos="2845"/>
          <w:tab w:val="left" w:pos="3514"/>
        </w:tabs>
        <w:ind w:firstLine="720"/>
        <w:jc w:val="both"/>
        <w:rPr>
          <w:rFonts w:ascii="Times New Roman" w:hAnsi="Times New Roman"/>
          <w:sz w:val="22"/>
          <w:szCs w:val="22"/>
        </w:rPr>
      </w:pPr>
      <w:r w:rsidRPr="00CC72F7">
        <w:rPr>
          <w:rFonts w:ascii="Times New Roman" w:hAnsi="Times New Roman"/>
          <w:sz w:val="22"/>
          <w:szCs w:val="22"/>
        </w:rPr>
        <w:t>baudžiamas bauda arba laisvės apribojimu, arba areštu, arba laisvės atėmimu iki trejų metų.</w:t>
      </w:r>
    </w:p>
    <w:p w:rsidR="00D26847" w:rsidRPr="00CC72F7" w:rsidRDefault="00D26847" w:rsidP="00D26847">
      <w:pPr>
        <w:tabs>
          <w:tab w:val="left" w:pos="2845"/>
          <w:tab w:val="left" w:pos="3514"/>
        </w:tabs>
        <w:ind w:firstLine="720"/>
        <w:jc w:val="both"/>
        <w:rPr>
          <w:rFonts w:ascii="Times New Roman" w:hAnsi="Times New Roman"/>
          <w:bCs/>
          <w:sz w:val="22"/>
          <w:szCs w:val="22"/>
        </w:rPr>
      </w:pPr>
      <w:r w:rsidRPr="00CC72F7">
        <w:rPr>
          <w:rFonts w:ascii="Times New Roman" w:hAnsi="Times New Roman"/>
          <w:bCs/>
          <w:sz w:val="22"/>
          <w:szCs w:val="22"/>
        </w:rPr>
        <w:t>2. Tas, kas padarė šio straipsnio 1 dalyje nurodytą veiką arba sistemingai pažeidinėjo</w:t>
      </w:r>
      <w:r w:rsidRPr="00CC72F7">
        <w:rPr>
          <w:rFonts w:ascii="Times New Roman" w:hAnsi="Times New Roman"/>
          <w:sz w:val="22"/>
          <w:szCs w:val="22"/>
        </w:rPr>
        <w:t xml:space="preserve"> </w:t>
      </w:r>
      <w:r w:rsidRPr="00CC72F7">
        <w:rPr>
          <w:rFonts w:ascii="Times New Roman" w:hAnsi="Times New Roman"/>
          <w:bCs/>
          <w:sz w:val="22"/>
          <w:szCs w:val="22"/>
        </w:rPr>
        <w:t>teisės aktų nustatytas aplinkos apsaugos arba gamtos išteklių naudojimo, arba statinių,</w:t>
      </w:r>
      <w:r w:rsidRPr="00CC72F7">
        <w:rPr>
          <w:rFonts w:ascii="Times New Roman" w:hAnsi="Times New Roman"/>
          <w:sz w:val="22"/>
          <w:szCs w:val="22"/>
        </w:rPr>
        <w:t xml:space="preserve"> kuriuose naudojamos ar saugomos pavojingos medžiagos arba kuriuose yra potencialiai pavojingų įrenginių ar atliekami potencialiai pavojingi darbai, </w:t>
      </w:r>
      <w:r w:rsidRPr="00CC72F7">
        <w:rPr>
          <w:rFonts w:ascii="Times New Roman" w:hAnsi="Times New Roman"/>
          <w:bCs/>
          <w:sz w:val="22"/>
          <w:szCs w:val="22"/>
        </w:rPr>
        <w:t>priežiūros ar naudojimo</w:t>
      </w:r>
      <w:r w:rsidRPr="00CC72F7">
        <w:rPr>
          <w:rFonts w:ascii="Times New Roman" w:hAnsi="Times New Roman"/>
          <w:sz w:val="22"/>
          <w:szCs w:val="22"/>
        </w:rPr>
        <w:t xml:space="preserve"> taisykles</w:t>
      </w:r>
      <w:r w:rsidRPr="00CC72F7">
        <w:rPr>
          <w:rFonts w:ascii="Times New Roman" w:hAnsi="Times New Roman"/>
          <w:bCs/>
          <w:sz w:val="22"/>
          <w:szCs w:val="22"/>
        </w:rPr>
        <w:t xml:space="preserve">, jeigu dėl to buvo padaryta didelės žalos </w:t>
      </w:r>
      <w:r w:rsidRPr="00CC72F7">
        <w:rPr>
          <w:rFonts w:ascii="Times New Roman" w:hAnsi="Times New Roman"/>
          <w:sz w:val="22"/>
          <w:szCs w:val="22"/>
        </w:rPr>
        <w:t xml:space="preserve">orui, žemei, vandeniui, gyvūnams ar augalams </w:t>
      </w:r>
      <w:r w:rsidRPr="00CC72F7">
        <w:rPr>
          <w:rFonts w:ascii="Times New Roman" w:hAnsi="Times New Roman"/>
          <w:bCs/>
          <w:sz w:val="22"/>
          <w:szCs w:val="22"/>
        </w:rPr>
        <w:t>ar atsirado kitų sunkių padarinių aplinkai,</w:t>
      </w:r>
    </w:p>
    <w:p w:rsidR="00D26847" w:rsidRPr="00CC72F7" w:rsidRDefault="00D26847" w:rsidP="00D26847">
      <w:pPr>
        <w:tabs>
          <w:tab w:val="left" w:pos="2845"/>
          <w:tab w:val="left" w:pos="3514"/>
        </w:tabs>
        <w:ind w:firstLine="720"/>
        <w:jc w:val="both"/>
        <w:rPr>
          <w:rFonts w:ascii="Times New Roman" w:hAnsi="Times New Roman"/>
          <w:sz w:val="22"/>
          <w:szCs w:val="22"/>
        </w:rPr>
      </w:pPr>
      <w:r w:rsidRPr="00CC72F7">
        <w:rPr>
          <w:rFonts w:ascii="Times New Roman" w:hAnsi="Times New Roman"/>
          <w:bCs/>
          <w:sz w:val="22"/>
          <w:szCs w:val="22"/>
        </w:rPr>
        <w:t>baudžiamas bauda arba areštu, arba laisvės atėmimu iki šešerių metų.</w:t>
      </w:r>
    </w:p>
    <w:p w:rsidR="00D26847" w:rsidRPr="00CC72F7" w:rsidRDefault="00D26847" w:rsidP="00D26847">
      <w:pPr>
        <w:tabs>
          <w:tab w:val="left" w:pos="2845"/>
          <w:tab w:val="left" w:pos="3514"/>
        </w:tabs>
        <w:ind w:firstLine="720"/>
        <w:jc w:val="both"/>
        <w:rPr>
          <w:rFonts w:ascii="Times New Roman" w:hAnsi="Times New Roman"/>
          <w:sz w:val="22"/>
          <w:szCs w:val="22"/>
        </w:rPr>
      </w:pPr>
      <w:r w:rsidRPr="00CC72F7">
        <w:rPr>
          <w:rFonts w:ascii="Times New Roman" w:hAnsi="Times New Roman"/>
          <w:sz w:val="22"/>
          <w:szCs w:val="22"/>
        </w:rPr>
        <w:t>3. Už šiame straipsnyje numatytas veikas atsako ir juridinis asmuo.</w:t>
      </w:r>
    </w:p>
    <w:p w:rsidR="00D26847" w:rsidRDefault="00D26847" w:rsidP="00D26847">
      <w:pPr>
        <w:ind w:firstLine="720"/>
        <w:jc w:val="both"/>
        <w:rPr>
          <w:rFonts w:ascii="Times New Roman" w:hAnsi="Times New Roman"/>
          <w:color w:val="000000"/>
          <w:sz w:val="22"/>
        </w:rPr>
      </w:pPr>
      <w:r w:rsidRPr="00CC72F7">
        <w:rPr>
          <w:rFonts w:ascii="Times New Roman" w:hAnsi="Times New Roman"/>
          <w:sz w:val="22"/>
          <w:szCs w:val="22"/>
        </w:rPr>
        <w:t>4. Šiame straipsnyje numatytos veikos yra nusikalstamos ir tais atvejais, kai jos padarytos dėl neatsargumo.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297"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D26847" w:rsidRPr="00D26847" w:rsidRDefault="00D26847" w:rsidP="00D26847">
      <w:pPr>
        <w:jc w:val="both"/>
        <w:rPr>
          <w:rFonts w:ascii="Times New Roman" w:hAnsi="Times New Roman"/>
          <w:i/>
          <w:sz w:val="20"/>
        </w:rPr>
      </w:pPr>
      <w:r w:rsidRPr="00D26847">
        <w:rPr>
          <w:rFonts w:ascii="Times New Roman" w:hAnsi="Times New Roman"/>
          <w:i/>
          <w:sz w:val="20"/>
        </w:rPr>
        <w:t xml:space="preserve">Nr. </w:t>
      </w:r>
      <w:hyperlink r:id="rId298" w:history="1">
        <w:r w:rsidRPr="000B53EB">
          <w:rPr>
            <w:rStyle w:val="Hyperlink"/>
            <w:rFonts w:ascii="Times New Roman" w:hAnsi="Times New Roman"/>
            <w:i/>
            <w:sz w:val="20"/>
          </w:rPr>
          <w:t>XI-1901</w:t>
        </w:r>
      </w:hyperlink>
      <w:r w:rsidRPr="00D26847">
        <w:rPr>
          <w:rFonts w:ascii="Times New Roman" w:hAnsi="Times New Roman"/>
          <w:i/>
          <w:sz w:val="20"/>
        </w:rPr>
        <w:t>, 2011-12-22, Žin., 2011, Nr. 163-7777 (2011-12-31)</w:t>
      </w:r>
    </w:p>
    <w:p w:rsidR="00013333" w:rsidRDefault="00013333">
      <w:pPr>
        <w:ind w:firstLine="720"/>
        <w:jc w:val="both"/>
        <w:rPr>
          <w:rFonts w:ascii="Times New Roman" w:hAnsi="Times New Roman"/>
          <w:b/>
          <w:color w:val="000000"/>
          <w:sz w:val="22"/>
        </w:rPr>
      </w:pPr>
    </w:p>
    <w:p w:rsidR="00D26847" w:rsidRPr="00CC72F7" w:rsidRDefault="00D26847" w:rsidP="00D26847">
      <w:pPr>
        <w:ind w:left="2835" w:hanging="2126"/>
        <w:jc w:val="both"/>
        <w:rPr>
          <w:rFonts w:ascii="Times New Roman" w:hAnsi="Times New Roman"/>
          <w:b/>
          <w:sz w:val="22"/>
          <w:szCs w:val="22"/>
        </w:rPr>
      </w:pPr>
      <w:bookmarkStart w:id="350" w:name="straipsnis270_1p"/>
      <w:r w:rsidRPr="00CC72F7">
        <w:rPr>
          <w:rFonts w:ascii="Times New Roman" w:hAnsi="Times New Roman"/>
          <w:b/>
          <w:sz w:val="22"/>
          <w:szCs w:val="22"/>
        </w:rPr>
        <w:t>270</w:t>
      </w:r>
      <w:r w:rsidRPr="00CC72F7">
        <w:rPr>
          <w:rFonts w:ascii="Times New Roman" w:hAnsi="Times New Roman"/>
          <w:b/>
          <w:sz w:val="22"/>
          <w:szCs w:val="22"/>
          <w:vertAlign w:val="superscript"/>
        </w:rPr>
        <w:t>1</w:t>
      </w:r>
      <w:r w:rsidRPr="00CC72F7">
        <w:rPr>
          <w:rFonts w:ascii="Times New Roman" w:hAnsi="Times New Roman"/>
          <w:b/>
          <w:sz w:val="22"/>
          <w:szCs w:val="22"/>
        </w:rPr>
        <w:t xml:space="preserve"> straipsnis.</w:t>
      </w:r>
      <w:r w:rsidRPr="00CC72F7">
        <w:rPr>
          <w:rFonts w:ascii="Times New Roman" w:hAnsi="Times New Roman"/>
          <w:sz w:val="22"/>
          <w:szCs w:val="22"/>
        </w:rPr>
        <w:t xml:space="preserve"> </w:t>
      </w:r>
      <w:r w:rsidRPr="00CC72F7">
        <w:rPr>
          <w:rFonts w:ascii="Times New Roman" w:hAnsi="Times New Roman"/>
          <w:b/>
          <w:sz w:val="22"/>
          <w:szCs w:val="22"/>
        </w:rPr>
        <w:t>Neteisėtas disponavimas</w:t>
      </w:r>
      <w:r w:rsidRPr="00CC72F7">
        <w:rPr>
          <w:rFonts w:ascii="Times New Roman" w:hAnsi="Times New Roman"/>
          <w:sz w:val="22"/>
          <w:szCs w:val="22"/>
        </w:rPr>
        <w:t xml:space="preserve"> </w:t>
      </w:r>
      <w:r w:rsidRPr="00CC72F7">
        <w:rPr>
          <w:rFonts w:ascii="Times New Roman" w:hAnsi="Times New Roman"/>
          <w:b/>
          <w:sz w:val="22"/>
          <w:szCs w:val="22"/>
        </w:rPr>
        <w:t>ozono sluoksnį ardančiomis medžiagomis ar jų mišiniais</w:t>
      </w:r>
    </w:p>
    <w:bookmarkEnd w:id="350"/>
    <w:p w:rsidR="00D26847" w:rsidRPr="00CC72F7" w:rsidRDefault="00D26847" w:rsidP="00D26847">
      <w:pPr>
        <w:tabs>
          <w:tab w:val="left" w:pos="2845"/>
          <w:tab w:val="left" w:pos="3514"/>
        </w:tabs>
        <w:ind w:firstLine="720"/>
        <w:jc w:val="both"/>
        <w:rPr>
          <w:rFonts w:ascii="Times New Roman" w:hAnsi="Times New Roman"/>
          <w:sz w:val="22"/>
          <w:szCs w:val="22"/>
        </w:rPr>
      </w:pPr>
      <w:r w:rsidRPr="00CC72F7">
        <w:rPr>
          <w:rFonts w:ascii="Times New Roman" w:hAnsi="Times New Roman"/>
          <w:sz w:val="22"/>
          <w:szCs w:val="22"/>
        </w:rPr>
        <w:t xml:space="preserve">1. Tas, kas neteisėtai gamino, </w:t>
      </w:r>
      <w:r w:rsidRPr="00CC72F7">
        <w:rPr>
          <w:rFonts w:ascii="Times New Roman" w:hAnsi="Times New Roman"/>
          <w:bCs/>
          <w:sz w:val="22"/>
          <w:szCs w:val="22"/>
        </w:rPr>
        <w:t xml:space="preserve">importavo, eksportavo, </w:t>
      </w:r>
      <w:r w:rsidRPr="00CC72F7">
        <w:rPr>
          <w:rFonts w:ascii="Times New Roman" w:hAnsi="Times New Roman"/>
          <w:sz w:val="22"/>
          <w:szCs w:val="22"/>
        </w:rPr>
        <w:t>naudojo ar pateikė rinkai ozono sluoksnį ardančias medžiagas ar jų mišinius</w:t>
      </w:r>
      <w:r w:rsidRPr="00CC72F7">
        <w:rPr>
          <w:rFonts w:ascii="Times New Roman" w:hAnsi="Times New Roman"/>
          <w:bCs/>
          <w:sz w:val="22"/>
          <w:szCs w:val="22"/>
        </w:rPr>
        <w:t>,</w:t>
      </w:r>
    </w:p>
    <w:p w:rsidR="00D26847" w:rsidRPr="00CC72F7" w:rsidRDefault="00D26847" w:rsidP="00D26847">
      <w:pPr>
        <w:tabs>
          <w:tab w:val="left" w:pos="2845"/>
          <w:tab w:val="left" w:pos="3514"/>
        </w:tabs>
        <w:ind w:firstLine="720"/>
        <w:jc w:val="both"/>
        <w:rPr>
          <w:rFonts w:ascii="Times New Roman" w:hAnsi="Times New Roman"/>
          <w:sz w:val="22"/>
          <w:szCs w:val="22"/>
        </w:rPr>
      </w:pPr>
      <w:r w:rsidRPr="00CC72F7">
        <w:rPr>
          <w:rFonts w:ascii="Times New Roman" w:hAnsi="Times New Roman"/>
          <w:sz w:val="22"/>
          <w:szCs w:val="22"/>
        </w:rPr>
        <w:t>baudžiamas viešaisiais darbais arba bauda, arba laisvės apribojimu, arba areštu, arba laisvės atėmimu iki dvejų metų.</w:t>
      </w:r>
    </w:p>
    <w:p w:rsidR="00D26847" w:rsidRPr="00CC72F7" w:rsidRDefault="00D26847" w:rsidP="00D26847">
      <w:pPr>
        <w:tabs>
          <w:tab w:val="left" w:pos="2845"/>
          <w:tab w:val="left" w:pos="3514"/>
        </w:tabs>
        <w:ind w:firstLine="720"/>
        <w:jc w:val="both"/>
        <w:rPr>
          <w:rFonts w:ascii="Times New Roman" w:hAnsi="Times New Roman"/>
          <w:sz w:val="22"/>
          <w:szCs w:val="22"/>
        </w:rPr>
      </w:pPr>
      <w:r w:rsidRPr="00CC72F7">
        <w:rPr>
          <w:rFonts w:ascii="Times New Roman" w:hAnsi="Times New Roman"/>
          <w:sz w:val="22"/>
          <w:szCs w:val="22"/>
          <w:lang w:eastAsia="lt-LT"/>
        </w:rPr>
        <w:t>2. Už šiame straipsnyje numatytas veikas atsako ir juridinis asmuo.</w:t>
      </w:r>
    </w:p>
    <w:p w:rsidR="00D26847" w:rsidRPr="007C74E8" w:rsidRDefault="00D26847" w:rsidP="00D26847">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D26847" w:rsidRDefault="00D26847" w:rsidP="00D26847">
      <w:pPr>
        <w:pStyle w:val="PlainText"/>
        <w:rPr>
          <w:rFonts w:ascii="Times New Roman" w:eastAsia="MS Mincho" w:hAnsi="Times New Roman"/>
          <w:i/>
          <w:iCs/>
        </w:rPr>
      </w:pPr>
      <w:r w:rsidRPr="007C74E8">
        <w:rPr>
          <w:rFonts w:ascii="Times New Roman" w:eastAsia="MS Mincho" w:hAnsi="Times New Roman"/>
          <w:i/>
          <w:iCs/>
        </w:rPr>
        <w:t xml:space="preserve">Nr. </w:t>
      </w:r>
      <w:hyperlink r:id="rId299"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D26847" w:rsidRPr="007C74E8" w:rsidRDefault="00D26847" w:rsidP="00D26847">
      <w:pPr>
        <w:jc w:val="both"/>
        <w:rPr>
          <w:rFonts w:ascii="Times New Roman" w:hAnsi="Times New Roman"/>
          <w:i/>
          <w:color w:val="000000"/>
          <w:sz w:val="20"/>
        </w:rPr>
      </w:pPr>
      <w:r w:rsidRPr="007C74E8">
        <w:rPr>
          <w:rFonts w:ascii="Times New Roman" w:hAnsi="Times New Roman"/>
          <w:i/>
          <w:color w:val="000000"/>
          <w:sz w:val="20"/>
        </w:rPr>
        <w:t>Straipsnio pakeitimai:</w:t>
      </w:r>
    </w:p>
    <w:p w:rsidR="00D26847" w:rsidRDefault="00D26847" w:rsidP="00D26847">
      <w:pPr>
        <w:tabs>
          <w:tab w:val="left" w:pos="2845"/>
          <w:tab w:val="left" w:pos="3514"/>
        </w:tabs>
        <w:jc w:val="both"/>
        <w:rPr>
          <w:rFonts w:ascii="Times New Roman" w:hAnsi="Times New Roman"/>
          <w:i/>
          <w:sz w:val="20"/>
        </w:rPr>
      </w:pPr>
      <w:r w:rsidRPr="00D26847">
        <w:rPr>
          <w:rFonts w:ascii="Times New Roman" w:hAnsi="Times New Roman"/>
          <w:i/>
          <w:sz w:val="20"/>
        </w:rPr>
        <w:t xml:space="preserve">Nr. </w:t>
      </w:r>
      <w:hyperlink r:id="rId300" w:history="1">
        <w:r w:rsidRPr="000B53EB">
          <w:rPr>
            <w:rStyle w:val="Hyperlink"/>
            <w:rFonts w:ascii="Times New Roman" w:hAnsi="Times New Roman"/>
            <w:i/>
            <w:sz w:val="20"/>
          </w:rPr>
          <w:t>XI-1901</w:t>
        </w:r>
      </w:hyperlink>
      <w:r w:rsidRPr="00D26847">
        <w:rPr>
          <w:rFonts w:ascii="Times New Roman" w:hAnsi="Times New Roman"/>
          <w:i/>
          <w:sz w:val="20"/>
        </w:rPr>
        <w:t>, 2011-12-22, Žin., 2011, Nr. 163-7777 (2011-12-31)</w:t>
      </w:r>
    </w:p>
    <w:p w:rsidR="00D26847" w:rsidRPr="00CC72F7" w:rsidRDefault="00D26847" w:rsidP="00D26847">
      <w:pPr>
        <w:tabs>
          <w:tab w:val="left" w:pos="2845"/>
          <w:tab w:val="left" w:pos="3514"/>
        </w:tabs>
        <w:ind w:firstLine="720"/>
        <w:jc w:val="both"/>
        <w:rPr>
          <w:rFonts w:ascii="Times New Roman" w:hAnsi="Times New Roman"/>
          <w:b/>
          <w:sz w:val="22"/>
          <w:szCs w:val="22"/>
        </w:rPr>
      </w:pPr>
    </w:p>
    <w:p w:rsidR="00D26847" w:rsidRPr="00CC72F7" w:rsidRDefault="00D26847" w:rsidP="00D26847">
      <w:pPr>
        <w:ind w:left="2694" w:hanging="1974"/>
        <w:jc w:val="both"/>
        <w:rPr>
          <w:rFonts w:ascii="Times New Roman" w:hAnsi="Times New Roman"/>
          <w:b/>
          <w:sz w:val="22"/>
          <w:szCs w:val="22"/>
        </w:rPr>
      </w:pPr>
      <w:bookmarkStart w:id="351" w:name="straipsnis270_2p"/>
      <w:r w:rsidRPr="00CC72F7">
        <w:rPr>
          <w:rFonts w:ascii="Times New Roman" w:hAnsi="Times New Roman"/>
          <w:b/>
          <w:sz w:val="22"/>
          <w:szCs w:val="22"/>
        </w:rPr>
        <w:t>270</w:t>
      </w:r>
      <w:r w:rsidRPr="00CC72F7">
        <w:rPr>
          <w:rFonts w:ascii="Times New Roman" w:hAnsi="Times New Roman"/>
          <w:b/>
          <w:sz w:val="22"/>
          <w:szCs w:val="22"/>
          <w:vertAlign w:val="superscript"/>
        </w:rPr>
        <w:t>2</w:t>
      </w:r>
      <w:r w:rsidRPr="00CC72F7">
        <w:rPr>
          <w:rFonts w:ascii="Times New Roman" w:hAnsi="Times New Roman"/>
          <w:b/>
          <w:sz w:val="22"/>
          <w:szCs w:val="22"/>
        </w:rPr>
        <w:t xml:space="preserve"> straipsnis. Neteisėtas atliekų gabenimas</w:t>
      </w:r>
      <w:r w:rsidRPr="00CC72F7">
        <w:rPr>
          <w:rFonts w:ascii="Times New Roman" w:hAnsi="Times New Roman"/>
          <w:b/>
          <w:bCs/>
          <w:sz w:val="22"/>
          <w:szCs w:val="22"/>
        </w:rPr>
        <w:t xml:space="preserve"> per Lietuvos Respublikos valstybės sieną</w:t>
      </w:r>
    </w:p>
    <w:bookmarkEnd w:id="351"/>
    <w:p w:rsidR="00D26847" w:rsidRPr="00CC72F7" w:rsidRDefault="00D26847" w:rsidP="00D26847">
      <w:pPr>
        <w:tabs>
          <w:tab w:val="left" w:pos="2845"/>
          <w:tab w:val="left" w:pos="3514"/>
        </w:tabs>
        <w:ind w:firstLine="720"/>
        <w:jc w:val="both"/>
        <w:rPr>
          <w:rFonts w:ascii="Times New Roman" w:hAnsi="Times New Roman"/>
          <w:bCs/>
          <w:sz w:val="22"/>
          <w:szCs w:val="22"/>
        </w:rPr>
      </w:pPr>
      <w:r w:rsidRPr="00CC72F7">
        <w:rPr>
          <w:rFonts w:ascii="Times New Roman" w:hAnsi="Times New Roman"/>
          <w:sz w:val="22"/>
          <w:szCs w:val="22"/>
        </w:rPr>
        <w:t xml:space="preserve">1. Tas, kas neturėdamas leidimo ar kitaip pažeisdamas teisės aktų reikalavimus, </w:t>
      </w:r>
      <w:r w:rsidRPr="00CC72F7">
        <w:rPr>
          <w:rFonts w:ascii="Times New Roman" w:hAnsi="Times New Roman"/>
          <w:bCs/>
          <w:sz w:val="22"/>
          <w:szCs w:val="22"/>
        </w:rPr>
        <w:t xml:space="preserve">per Lietuvos Respublikos valstybės sieną </w:t>
      </w:r>
      <w:r w:rsidRPr="00CC72F7">
        <w:rPr>
          <w:rFonts w:ascii="Times New Roman" w:hAnsi="Times New Roman"/>
          <w:sz w:val="22"/>
          <w:szCs w:val="22"/>
        </w:rPr>
        <w:t>gabeno</w:t>
      </w:r>
      <w:r w:rsidRPr="00CC72F7">
        <w:rPr>
          <w:rFonts w:ascii="Times New Roman" w:hAnsi="Times New Roman"/>
          <w:bCs/>
          <w:sz w:val="22"/>
          <w:szCs w:val="22"/>
        </w:rPr>
        <w:t xml:space="preserve"> penkiasdešimt tonų arba didesnį kiekį skirtų naudoti arba šalinti nepavojingų atliekų,</w:t>
      </w:r>
    </w:p>
    <w:p w:rsidR="00D26847" w:rsidRPr="00CC72F7" w:rsidRDefault="00D26847" w:rsidP="00D26847">
      <w:pPr>
        <w:tabs>
          <w:tab w:val="left" w:pos="2845"/>
          <w:tab w:val="left" w:pos="3514"/>
        </w:tabs>
        <w:ind w:firstLine="720"/>
        <w:jc w:val="both"/>
        <w:rPr>
          <w:rFonts w:ascii="Times New Roman" w:hAnsi="Times New Roman"/>
          <w:sz w:val="22"/>
          <w:szCs w:val="22"/>
        </w:rPr>
      </w:pPr>
      <w:r w:rsidRPr="00CC72F7">
        <w:rPr>
          <w:rFonts w:ascii="Times New Roman" w:hAnsi="Times New Roman"/>
          <w:sz w:val="22"/>
          <w:szCs w:val="22"/>
        </w:rPr>
        <w:t>baudžiamas viešaisiais darbais arba bauda, arba laisvės apribojimu, arba areštu, arba laisvės atėmimu iki vienerių metų.</w:t>
      </w:r>
    </w:p>
    <w:p w:rsidR="00D26847" w:rsidRPr="00CC72F7" w:rsidRDefault="00D26847" w:rsidP="00D26847">
      <w:pPr>
        <w:tabs>
          <w:tab w:val="left" w:pos="2845"/>
          <w:tab w:val="left" w:pos="3514"/>
        </w:tabs>
        <w:ind w:firstLine="720"/>
        <w:jc w:val="both"/>
        <w:rPr>
          <w:rFonts w:ascii="Times New Roman" w:hAnsi="Times New Roman"/>
          <w:bCs/>
          <w:sz w:val="22"/>
          <w:szCs w:val="22"/>
        </w:rPr>
      </w:pPr>
      <w:r w:rsidRPr="00CC72F7">
        <w:rPr>
          <w:rFonts w:ascii="Times New Roman" w:hAnsi="Times New Roman"/>
          <w:sz w:val="22"/>
          <w:szCs w:val="22"/>
        </w:rPr>
        <w:t xml:space="preserve">2. Tas, kas neturėdamas leidimo ar kitaip pažeisdamas teisės aktų reikalavimus, </w:t>
      </w:r>
      <w:r w:rsidRPr="00CC72F7">
        <w:rPr>
          <w:rFonts w:ascii="Times New Roman" w:hAnsi="Times New Roman"/>
          <w:bCs/>
          <w:sz w:val="22"/>
          <w:szCs w:val="22"/>
        </w:rPr>
        <w:t xml:space="preserve">per Lietuvos Respublikos valstybės sieną </w:t>
      </w:r>
      <w:r w:rsidRPr="00CC72F7">
        <w:rPr>
          <w:rFonts w:ascii="Times New Roman" w:hAnsi="Times New Roman"/>
          <w:sz w:val="22"/>
          <w:szCs w:val="22"/>
        </w:rPr>
        <w:t>gabeno</w:t>
      </w:r>
      <w:r w:rsidRPr="00CC72F7">
        <w:rPr>
          <w:rFonts w:ascii="Times New Roman" w:hAnsi="Times New Roman"/>
          <w:bCs/>
          <w:sz w:val="22"/>
          <w:szCs w:val="22"/>
        </w:rPr>
        <w:t xml:space="preserve"> penkiasdešimt tonų arba didesnį kiekį skirtų naudoti arba šalinti pavojingų atliekų,</w:t>
      </w:r>
    </w:p>
    <w:p w:rsidR="00D26847" w:rsidRPr="00CC72F7" w:rsidRDefault="00D26847" w:rsidP="00D26847">
      <w:pPr>
        <w:tabs>
          <w:tab w:val="left" w:pos="2845"/>
          <w:tab w:val="left" w:pos="3514"/>
        </w:tabs>
        <w:ind w:firstLine="720"/>
        <w:jc w:val="both"/>
        <w:rPr>
          <w:rFonts w:ascii="Times New Roman" w:hAnsi="Times New Roman"/>
          <w:sz w:val="22"/>
          <w:szCs w:val="22"/>
        </w:rPr>
      </w:pPr>
      <w:r w:rsidRPr="00CC72F7">
        <w:rPr>
          <w:rFonts w:ascii="Times New Roman" w:hAnsi="Times New Roman"/>
          <w:sz w:val="22"/>
          <w:szCs w:val="22"/>
        </w:rPr>
        <w:t>baudžiamas bauda arba areštu, arba laisvės atėmimu iki trejų metų.</w:t>
      </w:r>
    </w:p>
    <w:p w:rsidR="00D26847" w:rsidRPr="00CC72F7" w:rsidRDefault="00D26847" w:rsidP="00D26847">
      <w:pPr>
        <w:tabs>
          <w:tab w:val="left" w:pos="2845"/>
          <w:tab w:val="left" w:pos="3514"/>
        </w:tabs>
        <w:ind w:firstLine="720"/>
        <w:jc w:val="both"/>
        <w:rPr>
          <w:rFonts w:ascii="Times New Roman" w:hAnsi="Times New Roman"/>
          <w:bCs/>
          <w:sz w:val="22"/>
          <w:szCs w:val="22"/>
        </w:rPr>
      </w:pPr>
      <w:r w:rsidRPr="00CC72F7">
        <w:rPr>
          <w:rFonts w:ascii="Times New Roman" w:hAnsi="Times New Roman"/>
          <w:sz w:val="22"/>
          <w:szCs w:val="22"/>
        </w:rPr>
        <w:t xml:space="preserve">3. </w:t>
      </w:r>
      <w:r w:rsidRPr="00CC72F7">
        <w:rPr>
          <w:rFonts w:ascii="Times New Roman" w:hAnsi="Times New Roman"/>
          <w:bCs/>
          <w:sz w:val="22"/>
          <w:szCs w:val="22"/>
        </w:rPr>
        <w:t>Už šiame straipsnyje numatytas veikas atsako ir juridinis asmuo.</w:t>
      </w:r>
    </w:p>
    <w:p w:rsidR="00D26847" w:rsidRPr="007C74E8" w:rsidRDefault="00D26847" w:rsidP="00D26847">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D26847" w:rsidRDefault="00D26847" w:rsidP="00D26847">
      <w:pPr>
        <w:tabs>
          <w:tab w:val="left" w:pos="2845"/>
          <w:tab w:val="left" w:pos="3514"/>
        </w:tabs>
        <w:jc w:val="both"/>
        <w:rPr>
          <w:rFonts w:ascii="Times New Roman" w:hAnsi="Times New Roman"/>
          <w:i/>
          <w:sz w:val="20"/>
        </w:rPr>
      </w:pPr>
      <w:r w:rsidRPr="00D26847">
        <w:rPr>
          <w:rFonts w:ascii="Times New Roman" w:hAnsi="Times New Roman"/>
          <w:i/>
          <w:sz w:val="20"/>
        </w:rPr>
        <w:t xml:space="preserve">Nr. </w:t>
      </w:r>
      <w:hyperlink r:id="rId301" w:history="1">
        <w:r w:rsidRPr="000B53EB">
          <w:rPr>
            <w:rStyle w:val="Hyperlink"/>
            <w:rFonts w:ascii="Times New Roman" w:hAnsi="Times New Roman"/>
            <w:i/>
            <w:sz w:val="20"/>
          </w:rPr>
          <w:t>XI-1901</w:t>
        </w:r>
      </w:hyperlink>
      <w:r w:rsidRPr="00D26847">
        <w:rPr>
          <w:rFonts w:ascii="Times New Roman" w:hAnsi="Times New Roman"/>
          <w:i/>
          <w:sz w:val="20"/>
        </w:rPr>
        <w:t>, 2011-12-22, Žin., 2011, Nr. 163-7777 (2011-12-31)</w:t>
      </w:r>
    </w:p>
    <w:p w:rsidR="00D26847" w:rsidRDefault="00D26847" w:rsidP="00D26847">
      <w:pPr>
        <w:tabs>
          <w:tab w:val="left" w:pos="2845"/>
          <w:tab w:val="left" w:pos="3514"/>
        </w:tabs>
        <w:ind w:left="2410" w:hanging="1701"/>
        <w:jc w:val="both"/>
        <w:rPr>
          <w:rFonts w:ascii="Times New Roman" w:hAnsi="Times New Roman"/>
          <w:b/>
          <w:sz w:val="22"/>
          <w:szCs w:val="22"/>
        </w:rPr>
      </w:pPr>
    </w:p>
    <w:p w:rsidR="00D26847" w:rsidRPr="00CC72F7" w:rsidRDefault="00D26847" w:rsidP="00D26847">
      <w:pPr>
        <w:tabs>
          <w:tab w:val="left" w:pos="2845"/>
          <w:tab w:val="left" w:pos="3514"/>
        </w:tabs>
        <w:ind w:left="2410" w:hanging="1701"/>
        <w:jc w:val="both"/>
        <w:rPr>
          <w:rFonts w:ascii="Times New Roman" w:hAnsi="Times New Roman"/>
          <w:b/>
          <w:sz w:val="22"/>
          <w:szCs w:val="22"/>
        </w:rPr>
      </w:pPr>
      <w:bookmarkStart w:id="352" w:name="straipsnis271"/>
      <w:r w:rsidRPr="00CC72F7">
        <w:rPr>
          <w:rFonts w:ascii="Times New Roman" w:hAnsi="Times New Roman"/>
          <w:b/>
          <w:sz w:val="22"/>
          <w:szCs w:val="22"/>
        </w:rPr>
        <w:t>271 straipsnis. Saugomų teritorijų ar</w:t>
      </w:r>
      <w:r w:rsidRPr="00CC72F7">
        <w:rPr>
          <w:rFonts w:ascii="Times New Roman" w:hAnsi="Times New Roman"/>
          <w:sz w:val="22"/>
          <w:szCs w:val="22"/>
        </w:rPr>
        <w:t xml:space="preserve"> </w:t>
      </w:r>
      <w:r w:rsidRPr="00CC72F7">
        <w:rPr>
          <w:rFonts w:ascii="Times New Roman" w:hAnsi="Times New Roman"/>
          <w:b/>
          <w:sz w:val="22"/>
          <w:szCs w:val="22"/>
        </w:rPr>
        <w:t>gamtos paveldo objektų sunaikinimas ar suniokojimas</w:t>
      </w:r>
    </w:p>
    <w:bookmarkEnd w:id="352"/>
    <w:p w:rsidR="00D26847" w:rsidRPr="00CC72F7" w:rsidRDefault="00D26847" w:rsidP="00D26847">
      <w:pPr>
        <w:ind w:firstLine="720"/>
        <w:jc w:val="both"/>
        <w:rPr>
          <w:rFonts w:ascii="Times New Roman" w:hAnsi="Times New Roman"/>
          <w:sz w:val="22"/>
          <w:szCs w:val="22"/>
        </w:rPr>
      </w:pPr>
      <w:r w:rsidRPr="00CC72F7">
        <w:rPr>
          <w:rFonts w:ascii="Times New Roman" w:hAnsi="Times New Roman"/>
          <w:sz w:val="22"/>
          <w:szCs w:val="22"/>
        </w:rPr>
        <w:t>1. Tas, kas sunaikino ar suniokojo valstybinį parką, rezervatą, draustinį, ar kitą valstybės saugomą gamtinę teritoriją, joje esančią saugomą natūralią ar rūšies buveinę, ar gamtos paveldo teritorinį kompleksą, kurio apsaugos tikslams įsteigta ši teritorija, ar gamtos paveldo objektą,</w:t>
      </w:r>
    </w:p>
    <w:p w:rsidR="00D26847" w:rsidRPr="00CC72F7" w:rsidRDefault="00D26847" w:rsidP="00D26847">
      <w:pPr>
        <w:tabs>
          <w:tab w:val="left" w:pos="2845"/>
          <w:tab w:val="left" w:pos="3514"/>
        </w:tabs>
        <w:ind w:firstLine="720"/>
        <w:jc w:val="both"/>
        <w:rPr>
          <w:rFonts w:ascii="Times New Roman" w:hAnsi="Times New Roman"/>
          <w:sz w:val="22"/>
          <w:szCs w:val="22"/>
        </w:rPr>
      </w:pPr>
      <w:r w:rsidRPr="00CC72F7">
        <w:rPr>
          <w:rFonts w:ascii="Times New Roman" w:hAnsi="Times New Roman"/>
          <w:sz w:val="22"/>
          <w:szCs w:val="22"/>
        </w:rPr>
        <w:t>baudžiamas bauda arba laisvės apribojimu, arba areštu, arba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Šio straipsnio 1 dalyje numatytos veikos yra nusikalstamos ir tais atvejais, kai jos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šiame straipsnyje numatytas veikas atsako ir juridinis asmuo.</w:t>
      </w:r>
    </w:p>
    <w:p w:rsidR="00D26847" w:rsidRPr="007C74E8" w:rsidRDefault="00D26847" w:rsidP="00D26847">
      <w:pPr>
        <w:jc w:val="both"/>
        <w:rPr>
          <w:rFonts w:ascii="Times New Roman" w:hAnsi="Times New Roman"/>
          <w:i/>
          <w:color w:val="000000"/>
          <w:sz w:val="20"/>
        </w:rPr>
      </w:pPr>
      <w:r w:rsidRPr="007C74E8">
        <w:rPr>
          <w:rFonts w:ascii="Times New Roman" w:hAnsi="Times New Roman"/>
          <w:i/>
          <w:color w:val="000000"/>
          <w:sz w:val="20"/>
        </w:rPr>
        <w:t>Straipsnio pakeitimai:</w:t>
      </w:r>
    </w:p>
    <w:p w:rsidR="00D26847" w:rsidRPr="00D26847" w:rsidRDefault="00D26847" w:rsidP="00D26847">
      <w:pPr>
        <w:jc w:val="both"/>
        <w:rPr>
          <w:rFonts w:ascii="Times New Roman" w:hAnsi="Times New Roman"/>
          <w:i/>
          <w:sz w:val="20"/>
        </w:rPr>
      </w:pPr>
      <w:r w:rsidRPr="00D26847">
        <w:rPr>
          <w:rFonts w:ascii="Times New Roman" w:hAnsi="Times New Roman"/>
          <w:i/>
          <w:sz w:val="20"/>
        </w:rPr>
        <w:t xml:space="preserve">Nr. </w:t>
      </w:r>
      <w:hyperlink r:id="rId302" w:history="1">
        <w:r w:rsidRPr="000B53EB">
          <w:rPr>
            <w:rStyle w:val="Hyperlink"/>
            <w:rFonts w:ascii="Times New Roman" w:hAnsi="Times New Roman"/>
            <w:i/>
            <w:sz w:val="20"/>
          </w:rPr>
          <w:t>XI-1901</w:t>
        </w:r>
      </w:hyperlink>
      <w:r w:rsidRPr="00D26847">
        <w:rPr>
          <w:rFonts w:ascii="Times New Roman" w:hAnsi="Times New Roman"/>
          <w:i/>
          <w:sz w:val="20"/>
        </w:rPr>
        <w:t>, 2011-12-22, Žin., 2011, Nr. 163-7777 (2011-12-31)</w:t>
      </w:r>
    </w:p>
    <w:p w:rsidR="00D26847" w:rsidRPr="007C74E8" w:rsidRDefault="00D26847">
      <w:pPr>
        <w:ind w:firstLine="720"/>
        <w:jc w:val="both"/>
        <w:rPr>
          <w:rFonts w:ascii="Times New Roman" w:hAnsi="Times New Roman"/>
          <w:color w:val="000000"/>
          <w:sz w:val="22"/>
        </w:rPr>
      </w:pPr>
    </w:p>
    <w:p w:rsidR="00B353AC" w:rsidRPr="007C74E8" w:rsidRDefault="00B353AC" w:rsidP="00B353AC">
      <w:pPr>
        <w:ind w:left="2835" w:hanging="2115"/>
        <w:jc w:val="both"/>
        <w:rPr>
          <w:rFonts w:ascii="Times New Roman" w:hAnsi="Times New Roman"/>
          <w:b/>
          <w:bCs/>
          <w:sz w:val="22"/>
          <w:szCs w:val="22"/>
        </w:rPr>
      </w:pPr>
      <w:bookmarkStart w:id="353" w:name="straipsnis271_1p"/>
      <w:r w:rsidRPr="007C74E8">
        <w:rPr>
          <w:rFonts w:ascii="Times New Roman" w:hAnsi="Times New Roman"/>
          <w:b/>
          <w:bCs/>
          <w:sz w:val="22"/>
          <w:szCs w:val="22"/>
        </w:rPr>
        <w:t>271</w:t>
      </w:r>
      <w:r w:rsidRPr="007C74E8">
        <w:rPr>
          <w:rFonts w:ascii="Times New Roman" w:hAnsi="Times New Roman"/>
          <w:b/>
          <w:bCs/>
          <w:sz w:val="22"/>
          <w:szCs w:val="22"/>
          <w:vertAlign w:val="superscript"/>
        </w:rPr>
        <w:t xml:space="preserve">1 </w:t>
      </w:r>
      <w:r w:rsidRPr="007C74E8">
        <w:rPr>
          <w:rFonts w:ascii="Times New Roman" w:hAnsi="Times New Roman"/>
          <w:b/>
          <w:bCs/>
          <w:sz w:val="22"/>
          <w:szCs w:val="22"/>
        </w:rPr>
        <w:t>straipsnis. Statybą reglamentuojančių teisės aktų reikalavimų pažeidimas</w:t>
      </w:r>
    </w:p>
    <w:bookmarkEnd w:id="353"/>
    <w:p w:rsidR="00B353AC" w:rsidRPr="007C74E8" w:rsidRDefault="00B353AC" w:rsidP="00B353AC">
      <w:pPr>
        <w:ind w:firstLine="720"/>
        <w:jc w:val="both"/>
        <w:rPr>
          <w:rFonts w:ascii="Times New Roman" w:hAnsi="Times New Roman"/>
          <w:bCs/>
          <w:sz w:val="22"/>
          <w:szCs w:val="22"/>
        </w:rPr>
      </w:pPr>
      <w:r w:rsidRPr="007C74E8">
        <w:rPr>
          <w:rFonts w:ascii="Times New Roman" w:hAnsi="Times New Roman"/>
          <w:bCs/>
          <w:sz w:val="22"/>
          <w:szCs w:val="22"/>
        </w:rPr>
        <w:t>1. Tas, kas vykdė savavališką statybą ar kitaip pažeidė statybą reglamentuojančių teisės aktų reikalavimus, jeigu dėl to įvyko sta</w:t>
      </w:r>
      <w:r w:rsidRPr="007C74E8">
        <w:rPr>
          <w:rFonts w:ascii="Times New Roman" w:hAnsi="Times New Roman"/>
          <w:bCs/>
          <w:color w:val="000000"/>
          <w:sz w:val="22"/>
          <w:szCs w:val="22"/>
        </w:rPr>
        <w:t>tinio</w:t>
      </w:r>
      <w:r w:rsidRPr="007C74E8">
        <w:rPr>
          <w:rFonts w:ascii="Times New Roman" w:hAnsi="Times New Roman"/>
          <w:bCs/>
          <w:sz w:val="22"/>
          <w:szCs w:val="22"/>
        </w:rPr>
        <w:t xml:space="preserve"> avarija ir žuvo žmogus arba buvo sunkiai sutrikdyta žmogaus sveikata, arba buvo padaryta didelė žala aplinkai ar didelė turtinė žala asmeniui,</w:t>
      </w:r>
    </w:p>
    <w:p w:rsidR="00B353AC" w:rsidRPr="007C74E8" w:rsidRDefault="00B353AC" w:rsidP="00B353AC">
      <w:pPr>
        <w:ind w:firstLine="720"/>
        <w:jc w:val="both"/>
        <w:rPr>
          <w:rFonts w:ascii="Times New Roman" w:hAnsi="Times New Roman"/>
          <w:bCs/>
          <w:sz w:val="22"/>
          <w:szCs w:val="22"/>
        </w:rPr>
      </w:pPr>
      <w:r w:rsidRPr="007C74E8">
        <w:rPr>
          <w:rFonts w:ascii="Times New Roman" w:hAnsi="Times New Roman"/>
          <w:bCs/>
          <w:sz w:val="22"/>
          <w:szCs w:val="22"/>
        </w:rPr>
        <w:t>baudžiamas bauda arba areštu, arba laisvės atėmimu iki šešerių metų.</w:t>
      </w:r>
    </w:p>
    <w:p w:rsidR="00B353AC" w:rsidRPr="007C74E8" w:rsidRDefault="00B353AC" w:rsidP="00B353AC">
      <w:pPr>
        <w:ind w:firstLine="720"/>
        <w:jc w:val="both"/>
        <w:rPr>
          <w:rFonts w:ascii="Times New Roman" w:hAnsi="Times New Roman"/>
          <w:color w:val="000000"/>
          <w:sz w:val="22"/>
        </w:rPr>
      </w:pPr>
      <w:r w:rsidRPr="007C74E8">
        <w:rPr>
          <w:rFonts w:ascii="Times New Roman" w:hAnsi="Times New Roman"/>
          <w:bCs/>
          <w:sz w:val="22"/>
          <w:szCs w:val="22"/>
        </w:rPr>
        <w:t>2</w:t>
      </w:r>
      <w:r w:rsidRPr="007C74E8">
        <w:rPr>
          <w:rFonts w:ascii="Times New Roman" w:hAnsi="Times New Roman"/>
          <w:bCs/>
          <w:color w:val="000000"/>
          <w:sz w:val="22"/>
          <w:szCs w:val="22"/>
        </w:rPr>
        <w:t xml:space="preserve">. </w:t>
      </w:r>
      <w:r w:rsidRPr="007C74E8">
        <w:rPr>
          <w:rFonts w:ascii="Times New Roman" w:hAnsi="Times New Roman"/>
          <w:bCs/>
          <w:sz w:val="22"/>
          <w:szCs w:val="22"/>
        </w:rPr>
        <w:t>Už šiame straipsnyje numatytas veikas atsako ir juridinis asmuo</w:t>
      </w:r>
      <w:r w:rsidRPr="007C74E8">
        <w:rPr>
          <w:rFonts w:ascii="Times New Roman" w:hAnsi="Times New Roman"/>
          <w:bCs/>
          <w:color w:val="000000"/>
          <w:sz w:val="22"/>
          <w:szCs w:val="22"/>
        </w:rPr>
        <w:t>.</w:t>
      </w:r>
    </w:p>
    <w:p w:rsidR="00B353AC" w:rsidRPr="007C74E8" w:rsidRDefault="00B353AC" w:rsidP="00B353AC">
      <w:pPr>
        <w:jc w:val="both"/>
        <w:rPr>
          <w:rFonts w:ascii="Times New Roman" w:hAnsi="Times New Roman"/>
          <w:i/>
          <w:color w:val="000000"/>
          <w:sz w:val="20"/>
        </w:rPr>
      </w:pPr>
      <w:r w:rsidRPr="007C74E8">
        <w:rPr>
          <w:rFonts w:ascii="Times New Roman" w:hAnsi="Times New Roman"/>
          <w:i/>
          <w:color w:val="000000"/>
          <w:sz w:val="20"/>
        </w:rPr>
        <w:t>Kodeksas papildytas straipsniu:</w:t>
      </w:r>
    </w:p>
    <w:p w:rsidR="00B353AC" w:rsidRPr="007C74E8" w:rsidRDefault="00B353AC" w:rsidP="00B353AC">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303" w:history="1">
        <w:r w:rsidRPr="007C74E8">
          <w:rPr>
            <w:rStyle w:val="Hyperlink"/>
            <w:rFonts w:ascii="Times New Roman" w:hAnsi="Times New Roman"/>
            <w:i/>
            <w:sz w:val="20"/>
          </w:rPr>
          <w:t>XI-994</w:t>
        </w:r>
      </w:hyperlink>
      <w:r w:rsidRPr="007C74E8">
        <w:rPr>
          <w:rFonts w:ascii="Times New Roman" w:hAnsi="Times New Roman"/>
          <w:i/>
          <w:sz w:val="20"/>
        </w:rPr>
        <w:t>, 2010-07-02, Žin., 2010, Nr. 84-4403 (2010-07-15)</w:t>
      </w:r>
    </w:p>
    <w:p w:rsidR="00B353AC" w:rsidRPr="007C74E8" w:rsidRDefault="00B353AC">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bCs/>
          <w:sz w:val="22"/>
        </w:rPr>
      </w:pPr>
      <w:bookmarkStart w:id="354" w:name="straipsnis272"/>
      <w:r w:rsidRPr="007C74E8">
        <w:rPr>
          <w:rFonts w:ascii="Times New Roman" w:hAnsi="Times New Roman"/>
          <w:b/>
          <w:bCs/>
          <w:sz w:val="22"/>
        </w:rPr>
        <w:t>272 straipsnis. Neteisėtas medžiojimas ar žvejojimas arba kitoks laukinės gyvūnijos išteklių naudojimas</w:t>
      </w:r>
    </w:p>
    <w:bookmarkEnd w:id="354"/>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1. Tas, kas medžiojo ar žvejojo uždraustu laiku, uždraustose vietose ar </w:t>
      </w:r>
      <w:r w:rsidRPr="007C74E8">
        <w:rPr>
          <w:rFonts w:ascii="Times New Roman" w:hAnsi="Times New Roman"/>
          <w:bCs/>
          <w:sz w:val="22"/>
        </w:rPr>
        <w:t xml:space="preserve">draudžiamais būdais, įrankiais, priemonėmis arba kitaip neteisėtai naudojo ar naikino laukinės gyvūnijos išteklius </w:t>
      </w:r>
      <w:r w:rsidRPr="007C74E8">
        <w:rPr>
          <w:rFonts w:ascii="Times New Roman" w:hAnsi="Times New Roman"/>
          <w:sz w:val="22"/>
        </w:rPr>
        <w:t>ir padarė didelės žalos gyvūnijai,</w:t>
      </w:r>
    </w:p>
    <w:p w:rsidR="00013333" w:rsidRPr="007C74E8" w:rsidRDefault="00013333">
      <w:pPr>
        <w:pStyle w:val="BodyTextIndent2"/>
        <w:ind w:firstLine="720"/>
        <w:rPr>
          <w:b w:val="0"/>
          <w:bCs/>
          <w:sz w:val="22"/>
        </w:rPr>
      </w:pPr>
      <w:r w:rsidRPr="007C74E8">
        <w:rPr>
          <w:b w:val="0"/>
          <w:bCs/>
          <w:sz w:val="22"/>
        </w:rPr>
        <w:t>baudžiamas bauda arba laisvės apribojimu, arba areštu, arba laisvės atėmimu iki dvejų metų.</w:t>
      </w:r>
    </w:p>
    <w:p w:rsidR="003E1B05" w:rsidRPr="007C74E8" w:rsidRDefault="003E1B05" w:rsidP="003E1B05">
      <w:pPr>
        <w:ind w:firstLine="720"/>
        <w:jc w:val="both"/>
        <w:rPr>
          <w:rFonts w:ascii="Times New Roman" w:hAnsi="Times New Roman"/>
          <w:bCs/>
          <w:color w:val="000000"/>
          <w:sz w:val="22"/>
          <w:szCs w:val="22"/>
        </w:rPr>
      </w:pPr>
      <w:r w:rsidRPr="007C74E8">
        <w:rPr>
          <w:rFonts w:ascii="Times New Roman" w:hAnsi="Times New Roman"/>
          <w:color w:val="000000"/>
          <w:sz w:val="22"/>
          <w:szCs w:val="22"/>
        </w:rPr>
        <w:t>2. Tas, kas neteisėtai naikino, žalojo</w:t>
      </w:r>
      <w:r w:rsidRPr="007C74E8">
        <w:rPr>
          <w:rFonts w:ascii="Times New Roman" w:hAnsi="Times New Roman"/>
          <w:bCs/>
          <w:color w:val="000000"/>
          <w:sz w:val="22"/>
          <w:szCs w:val="22"/>
        </w:rPr>
        <w:t xml:space="preserve"> ar paėmė iš natūralios aplinkos ypatingai saugomų rūšių laukinius gyvūnus,</w:t>
      </w:r>
      <w:r w:rsidRPr="007C74E8">
        <w:rPr>
          <w:rFonts w:ascii="Times New Roman" w:hAnsi="Times New Roman"/>
          <w:color w:val="000000"/>
          <w:sz w:val="22"/>
          <w:szCs w:val="22"/>
        </w:rPr>
        <w:t xml:space="preserve"> juos įgijo, laikė, gabeno, realizavo </w:t>
      </w:r>
      <w:r w:rsidRPr="007C74E8">
        <w:rPr>
          <w:rFonts w:ascii="Times New Roman" w:hAnsi="Times New Roman"/>
          <w:bCs/>
          <w:color w:val="000000"/>
          <w:sz w:val="22"/>
          <w:szCs w:val="22"/>
        </w:rPr>
        <w:t>ar komerciniais tikslais naudojo ypatingai saugomų rūšių</w:t>
      </w:r>
      <w:r w:rsidRPr="007C74E8">
        <w:rPr>
          <w:rFonts w:ascii="Times New Roman" w:hAnsi="Times New Roman"/>
          <w:color w:val="000000"/>
          <w:sz w:val="22"/>
          <w:szCs w:val="22"/>
        </w:rPr>
        <w:t xml:space="preserve"> laukinius gyvūnus, </w:t>
      </w:r>
      <w:r w:rsidRPr="007C74E8">
        <w:rPr>
          <w:rFonts w:ascii="Times New Roman" w:hAnsi="Times New Roman"/>
          <w:bCs/>
          <w:color w:val="000000"/>
          <w:sz w:val="22"/>
          <w:szCs w:val="22"/>
        </w:rPr>
        <w:t>jų dalis ar gaminius iš jų</w:t>
      </w:r>
      <w:r w:rsidRPr="007C74E8">
        <w:rPr>
          <w:rFonts w:ascii="Times New Roman" w:hAnsi="Times New Roman"/>
          <w:color w:val="000000"/>
          <w:sz w:val="22"/>
          <w:szCs w:val="22"/>
        </w:rPr>
        <w:t xml:space="preserve">, </w:t>
      </w:r>
      <w:r w:rsidRPr="007C74E8">
        <w:rPr>
          <w:rFonts w:ascii="Times New Roman" w:hAnsi="Times New Roman"/>
          <w:bCs/>
          <w:color w:val="000000"/>
          <w:sz w:val="22"/>
          <w:szCs w:val="22"/>
        </w:rPr>
        <w:t>jeigu tokia veika nebuvo padaryta didelės žalos ypatingai saugomų rūšių laukinių gyvūnų rūšies apsaugos būklei ir tokia veika buvo susijusi su nedideliu ypatingai saugomų rūšių laukinių gyvūnų kiekiu,</w:t>
      </w:r>
    </w:p>
    <w:p w:rsidR="003E1B05" w:rsidRPr="007C74E8" w:rsidRDefault="003E1B05" w:rsidP="003E1B05">
      <w:pPr>
        <w:ind w:firstLine="720"/>
        <w:jc w:val="both"/>
        <w:rPr>
          <w:rFonts w:ascii="Times New Roman" w:hAnsi="Times New Roman"/>
          <w:sz w:val="22"/>
          <w:szCs w:val="22"/>
        </w:rPr>
      </w:pPr>
      <w:r w:rsidRPr="007C74E8">
        <w:rPr>
          <w:rFonts w:ascii="Times New Roman" w:hAnsi="Times New Roman"/>
          <w:sz w:val="22"/>
          <w:szCs w:val="22"/>
        </w:rPr>
        <w:t>baudžiamas bauda arba laisvės apribojimu, arba areštu, arba laisvės atėmimu iki trejų metų.</w:t>
      </w:r>
    </w:p>
    <w:p w:rsidR="003E1B05" w:rsidRPr="007C74E8" w:rsidRDefault="003E1B05" w:rsidP="003E1B05">
      <w:pPr>
        <w:ind w:firstLine="720"/>
        <w:jc w:val="both"/>
        <w:rPr>
          <w:rFonts w:ascii="Times New Roman" w:hAnsi="Times New Roman"/>
          <w:bCs/>
          <w:sz w:val="22"/>
          <w:szCs w:val="22"/>
        </w:rPr>
      </w:pPr>
      <w:r w:rsidRPr="007C74E8">
        <w:rPr>
          <w:rFonts w:ascii="Times New Roman" w:hAnsi="Times New Roman"/>
          <w:sz w:val="22"/>
          <w:szCs w:val="22"/>
        </w:rPr>
        <w:t xml:space="preserve">3. Tas, kas neteisėtai naikino, žalojo, </w:t>
      </w:r>
      <w:r w:rsidRPr="007C74E8">
        <w:rPr>
          <w:rFonts w:ascii="Times New Roman" w:hAnsi="Times New Roman"/>
          <w:bCs/>
          <w:sz w:val="22"/>
          <w:szCs w:val="22"/>
        </w:rPr>
        <w:t>paėmė iš natūralios aplinkos,</w:t>
      </w:r>
      <w:r w:rsidRPr="007C74E8">
        <w:rPr>
          <w:rFonts w:ascii="Times New Roman" w:hAnsi="Times New Roman"/>
          <w:sz w:val="22"/>
          <w:szCs w:val="22"/>
        </w:rPr>
        <w:t xml:space="preserve"> gaudė ar kitaip įgijo, laikė,</w:t>
      </w:r>
      <w:r w:rsidRPr="007C74E8">
        <w:rPr>
          <w:rFonts w:ascii="Times New Roman" w:hAnsi="Times New Roman"/>
          <w:bCs/>
          <w:sz w:val="22"/>
          <w:szCs w:val="22"/>
        </w:rPr>
        <w:t xml:space="preserve"> perdirbo</w:t>
      </w:r>
      <w:r w:rsidRPr="007C74E8">
        <w:rPr>
          <w:rFonts w:ascii="Times New Roman" w:hAnsi="Times New Roman"/>
          <w:sz w:val="22"/>
          <w:szCs w:val="22"/>
        </w:rPr>
        <w:t xml:space="preserve">, gabeno, realizavo </w:t>
      </w:r>
      <w:r w:rsidRPr="007C74E8">
        <w:rPr>
          <w:rFonts w:ascii="Times New Roman" w:hAnsi="Times New Roman"/>
          <w:bCs/>
          <w:sz w:val="22"/>
          <w:szCs w:val="22"/>
        </w:rPr>
        <w:t>ar kitaip naudojo didelį kiekį saugomų rūšių laukinių gyvūnų, jų dalių ar gaminių iš jų arba tokia veika padarė didelę žalą saugomų rūšių laukinių gyvūnų rūšies apsaugos būklei, arba tokią veiką padarė komerciniais tikslais,</w:t>
      </w:r>
    </w:p>
    <w:p w:rsidR="003E1B05" w:rsidRPr="007C74E8" w:rsidRDefault="003E1B05" w:rsidP="003E1B05">
      <w:pPr>
        <w:ind w:firstLine="720"/>
        <w:jc w:val="both"/>
        <w:rPr>
          <w:rFonts w:ascii="Times New Roman" w:hAnsi="Times New Roman"/>
          <w:sz w:val="22"/>
          <w:szCs w:val="22"/>
        </w:rPr>
      </w:pPr>
      <w:r w:rsidRPr="007C74E8">
        <w:rPr>
          <w:rFonts w:ascii="Times New Roman" w:hAnsi="Times New Roman"/>
          <w:sz w:val="22"/>
          <w:szCs w:val="22"/>
        </w:rPr>
        <w:t>baudžiamas bauda arba areštu, arba laisvės atėmimu iki ketverių metų.</w:t>
      </w:r>
    </w:p>
    <w:p w:rsidR="00013333" w:rsidRPr="007C74E8" w:rsidRDefault="00013333">
      <w:pPr>
        <w:ind w:firstLine="720"/>
        <w:jc w:val="both"/>
        <w:rPr>
          <w:rFonts w:ascii="Times New Roman" w:hAnsi="Times New Roman"/>
          <w:sz w:val="22"/>
        </w:rPr>
      </w:pPr>
      <w:r w:rsidRPr="007C74E8">
        <w:rPr>
          <w:rFonts w:ascii="Times New Roman" w:hAnsi="Times New Roman"/>
          <w:bCs/>
          <w:sz w:val="22"/>
        </w:rPr>
        <w:t>4.</w:t>
      </w:r>
      <w:r w:rsidRPr="007C74E8">
        <w:rPr>
          <w:rFonts w:ascii="Times New Roman" w:hAnsi="Times New Roman"/>
          <w:sz w:val="22"/>
        </w:rPr>
        <w:t xml:space="preserve"> Tas, kas neteisėtai gamino, įsigijo, laikė, gabeno ar realizavo elektros ar ultragarso žvejybos prietaisus, padarė baudžiamąjį nusižengimą ir</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bauda arba laisvės apribojimu, arba areštu.</w:t>
      </w:r>
    </w:p>
    <w:p w:rsidR="00013333" w:rsidRPr="007C74E8" w:rsidRDefault="00013333">
      <w:pPr>
        <w:pStyle w:val="BodyTextIndent2"/>
        <w:ind w:firstLine="720"/>
        <w:rPr>
          <w:b w:val="0"/>
          <w:sz w:val="22"/>
        </w:rPr>
      </w:pPr>
      <w:r w:rsidRPr="007C74E8">
        <w:rPr>
          <w:b w:val="0"/>
          <w:sz w:val="22"/>
        </w:rPr>
        <w:t xml:space="preserve">5. Už šiame straipsnyje numatytas veikas atsako ir juridinis asmuo. </w:t>
      </w:r>
    </w:p>
    <w:p w:rsidR="003E1B05" w:rsidRPr="007C74E8" w:rsidRDefault="003E1B05">
      <w:pPr>
        <w:ind w:firstLine="720"/>
        <w:jc w:val="both"/>
        <w:rPr>
          <w:rFonts w:ascii="Times New Roman" w:hAnsi="Times New Roman"/>
          <w:sz w:val="22"/>
        </w:rPr>
      </w:pPr>
      <w:r w:rsidRPr="007C74E8">
        <w:rPr>
          <w:rFonts w:ascii="Times New Roman" w:hAnsi="Times New Roman"/>
          <w:color w:val="000000"/>
          <w:sz w:val="22"/>
          <w:szCs w:val="22"/>
          <w:lang/>
        </w:rPr>
        <w:t>6</w:t>
      </w:r>
      <w:r w:rsidRPr="007C74E8">
        <w:rPr>
          <w:rFonts w:ascii="Times New Roman" w:hAnsi="Times New Roman"/>
          <w:color w:val="000000"/>
          <w:sz w:val="22"/>
          <w:szCs w:val="22"/>
        </w:rPr>
        <w:t xml:space="preserve">. Šio straipsnio 1, </w:t>
      </w:r>
      <w:r w:rsidRPr="007C74E8">
        <w:rPr>
          <w:rFonts w:ascii="Times New Roman" w:hAnsi="Times New Roman"/>
          <w:bCs/>
          <w:color w:val="000000"/>
          <w:sz w:val="22"/>
          <w:szCs w:val="22"/>
        </w:rPr>
        <w:t>2</w:t>
      </w:r>
      <w:r w:rsidRPr="007C74E8">
        <w:rPr>
          <w:rFonts w:ascii="Times New Roman" w:hAnsi="Times New Roman"/>
          <w:color w:val="000000"/>
          <w:sz w:val="22"/>
          <w:szCs w:val="22"/>
        </w:rPr>
        <w:t xml:space="preserve"> ir 3</w:t>
      </w:r>
      <w:r w:rsidRPr="007C74E8">
        <w:rPr>
          <w:rFonts w:ascii="Times New Roman" w:hAnsi="Times New Roman"/>
          <w:b/>
          <w:bCs/>
          <w:color w:val="000000"/>
          <w:sz w:val="22"/>
          <w:szCs w:val="22"/>
        </w:rPr>
        <w:t xml:space="preserve"> </w:t>
      </w:r>
      <w:r w:rsidRPr="007C74E8">
        <w:rPr>
          <w:rFonts w:ascii="Times New Roman" w:hAnsi="Times New Roman"/>
          <w:color w:val="000000"/>
          <w:sz w:val="22"/>
          <w:szCs w:val="22"/>
        </w:rPr>
        <w:t>dalyse numatytos veikos yra nusikalstamos ir tais atvejais, kai jos padarytos dėl neatsargumo.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304"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05" w:history="1">
        <w:r w:rsidRPr="007C74E8">
          <w:rPr>
            <w:rStyle w:val="Hyperlink"/>
            <w:rFonts w:ascii="Times New Roman" w:eastAsia="MS Mincho" w:hAnsi="Times New Roman"/>
            <w:i/>
            <w:iCs/>
          </w:rPr>
          <w:t>X-</w:t>
        </w:r>
        <w:r w:rsidRPr="007C74E8">
          <w:rPr>
            <w:rStyle w:val="Hyperlink"/>
            <w:rFonts w:ascii="Times New Roman" w:eastAsia="MS Mincho" w:hAnsi="Times New Roman"/>
            <w:i/>
            <w:iCs/>
          </w:rPr>
          <w:t>2</w:t>
        </w:r>
        <w:r w:rsidRPr="007C74E8">
          <w:rPr>
            <w:rStyle w:val="Hyperlink"/>
            <w:rFonts w:ascii="Times New Roman" w:eastAsia="MS Mincho" w:hAnsi="Times New Roman"/>
            <w:i/>
            <w:iCs/>
          </w:rPr>
          <w:t>72</w:t>
        </w:r>
      </w:hyperlink>
      <w:r w:rsidRPr="007C74E8">
        <w:rPr>
          <w:rFonts w:ascii="Times New Roman" w:eastAsia="MS Mincho" w:hAnsi="Times New Roman"/>
          <w:i/>
          <w:iCs/>
        </w:rPr>
        <w:t>, 2005-06-23, Žin., 2005, Nr. 81-2945 (2005-06-30)</w:t>
      </w:r>
    </w:p>
    <w:p w:rsidR="003E1B05" w:rsidRPr="007C74E8" w:rsidRDefault="003E1B05" w:rsidP="003E1B05">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306" w:history="1">
        <w:r w:rsidRPr="007C74E8">
          <w:rPr>
            <w:rStyle w:val="Hyperlink"/>
            <w:rFonts w:ascii="Times New Roman" w:hAnsi="Times New Roman"/>
            <w:i/>
            <w:sz w:val="20"/>
          </w:rPr>
          <w:t>XI-579</w:t>
        </w:r>
      </w:hyperlink>
      <w:r w:rsidRPr="007C74E8">
        <w:rPr>
          <w:rFonts w:ascii="Times New Roman" w:hAnsi="Times New Roman"/>
          <w:i/>
          <w:sz w:val="20"/>
        </w:rPr>
        <w:t>, 2009-12-17, Žin., 2010, Nr. 1-1 (2010-01-05)</w:t>
      </w:r>
      <w:r w:rsidR="00F95F1B" w:rsidRPr="007C74E8">
        <w:rPr>
          <w:rFonts w:ascii="Times New Roman" w:hAnsi="Times New Roman"/>
          <w:i/>
          <w:sz w:val="20"/>
        </w:rPr>
        <w:t>,</w:t>
      </w:r>
      <w:r w:rsidR="00F95F1B" w:rsidRPr="007C74E8">
        <w:rPr>
          <w:rFonts w:ascii="Times New Roman" w:hAnsi="Times New Roman"/>
          <w:b/>
          <w:i/>
          <w:sz w:val="20"/>
        </w:rPr>
        <w:t xml:space="preserve"> įstatymo </w:t>
      </w:r>
      <w:hyperlink r:id="rId307" w:history="1">
        <w:r w:rsidR="00F95F1B" w:rsidRPr="007C74E8">
          <w:rPr>
            <w:rStyle w:val="Hyperlink"/>
            <w:rFonts w:ascii="Times New Roman" w:hAnsi="Times New Roman"/>
            <w:b/>
            <w:i/>
            <w:sz w:val="20"/>
          </w:rPr>
          <w:t>atitaisymas</w:t>
        </w:r>
      </w:hyperlink>
      <w:r w:rsidR="00F95F1B" w:rsidRPr="007C74E8">
        <w:rPr>
          <w:rFonts w:ascii="Times New Roman" w:hAnsi="Times New Roman"/>
          <w:b/>
          <w:i/>
          <w:sz w:val="20"/>
        </w:rPr>
        <w:t xml:space="preserve"> skelbtas: Žin., 2010, Nr. 2</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55" w:name="straipsnis273"/>
      <w:r w:rsidRPr="007C74E8">
        <w:rPr>
          <w:rFonts w:ascii="Times New Roman" w:hAnsi="Times New Roman"/>
          <w:b/>
          <w:color w:val="000000"/>
          <w:sz w:val="22"/>
        </w:rPr>
        <w:t>273 straipsnis. Neteisėtas miško kirtimas ar pelkių naikinimas</w:t>
      </w:r>
    </w:p>
    <w:bookmarkEnd w:id="35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neturėdamas leidimo iškirto ar kitaip išnaikino didesnį negu vieno hektaro savo miško plotą arba nusausino pelkę,</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numatytas veikas atsako ir juridinis asmuo.</w:t>
      </w:r>
    </w:p>
    <w:p w:rsidR="00013333" w:rsidRPr="007C74E8" w:rsidRDefault="00013333">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bCs/>
          <w:strike/>
          <w:sz w:val="22"/>
        </w:rPr>
      </w:pPr>
      <w:bookmarkStart w:id="356" w:name="straipsnis274"/>
      <w:r w:rsidRPr="007C74E8">
        <w:rPr>
          <w:rFonts w:ascii="Times New Roman" w:hAnsi="Times New Roman"/>
          <w:b/>
          <w:bCs/>
          <w:sz w:val="22"/>
        </w:rPr>
        <w:t>274 straipsnis. Neteisėtas saugomų laukinių augalų, grybų ar jų dalių rinkimas, naikinimas, realizavimas ar kitoks disponavimas jais</w:t>
      </w:r>
      <w:r w:rsidRPr="007C74E8">
        <w:rPr>
          <w:rFonts w:ascii="Times New Roman" w:hAnsi="Times New Roman"/>
          <w:b/>
          <w:bCs/>
          <w:strike/>
          <w:sz w:val="22"/>
        </w:rPr>
        <w:t xml:space="preserve"> </w:t>
      </w:r>
    </w:p>
    <w:bookmarkEnd w:id="356"/>
    <w:p w:rsidR="003E1B05" w:rsidRPr="007C74E8" w:rsidRDefault="003E1B05" w:rsidP="003E1B05">
      <w:pPr>
        <w:ind w:firstLine="720"/>
        <w:jc w:val="both"/>
        <w:rPr>
          <w:rFonts w:ascii="Times New Roman" w:hAnsi="Times New Roman"/>
          <w:bCs/>
          <w:sz w:val="22"/>
          <w:szCs w:val="22"/>
        </w:rPr>
      </w:pPr>
      <w:r w:rsidRPr="007C74E8">
        <w:rPr>
          <w:rFonts w:ascii="Times New Roman" w:hAnsi="Times New Roman"/>
          <w:sz w:val="22"/>
          <w:szCs w:val="22"/>
        </w:rPr>
        <w:t xml:space="preserve">1. Tas, kas neteisėtai </w:t>
      </w:r>
      <w:r w:rsidRPr="007C74E8">
        <w:rPr>
          <w:rFonts w:ascii="Times New Roman" w:hAnsi="Times New Roman"/>
          <w:bCs/>
          <w:sz w:val="22"/>
          <w:szCs w:val="22"/>
        </w:rPr>
        <w:t>naikino, žalojo</w:t>
      </w:r>
      <w:r w:rsidRPr="007C74E8">
        <w:rPr>
          <w:rFonts w:ascii="Times New Roman" w:hAnsi="Times New Roman"/>
          <w:sz w:val="22"/>
          <w:szCs w:val="22"/>
        </w:rPr>
        <w:t xml:space="preserve">, paėmė iš natūralios aplinkos ar kitaip </w:t>
      </w:r>
      <w:r w:rsidRPr="007C74E8">
        <w:rPr>
          <w:rFonts w:ascii="Times New Roman" w:eastAsia="Courier New" w:hAnsi="Times New Roman"/>
          <w:sz w:val="22"/>
          <w:szCs w:val="22"/>
        </w:rPr>
        <w:t xml:space="preserve">rinko arba </w:t>
      </w:r>
      <w:r w:rsidRPr="007C74E8">
        <w:rPr>
          <w:rFonts w:ascii="Times New Roman" w:hAnsi="Times New Roman"/>
          <w:sz w:val="22"/>
          <w:szCs w:val="22"/>
        </w:rPr>
        <w:t xml:space="preserve">įgijo, laikė, perdirbo, gabeno, realizavo </w:t>
      </w:r>
      <w:r w:rsidRPr="007C74E8">
        <w:rPr>
          <w:rFonts w:ascii="Times New Roman" w:hAnsi="Times New Roman"/>
          <w:bCs/>
          <w:sz w:val="22"/>
          <w:szCs w:val="22"/>
        </w:rPr>
        <w:t>ar kitaip naudojo didelį kiekį saugomų rūšių laukinių augalų, grybų, jų dalių ar gaminių iš jų arba tokia veika padarė didelę žalą saugomų rūšių laukinių augalų ar grybų rūšies apsaugos būklei, arba tokią veiką padarė komerciniais tikslais,</w:t>
      </w:r>
    </w:p>
    <w:p w:rsidR="003E1B05" w:rsidRPr="007C74E8" w:rsidRDefault="003E1B05" w:rsidP="003E1B05">
      <w:pPr>
        <w:ind w:firstLine="720"/>
        <w:jc w:val="both"/>
        <w:rPr>
          <w:rFonts w:ascii="Times New Roman" w:hAnsi="Times New Roman"/>
          <w:sz w:val="22"/>
          <w:szCs w:val="22"/>
        </w:rPr>
      </w:pPr>
      <w:r w:rsidRPr="007C74E8">
        <w:rPr>
          <w:rFonts w:ascii="Times New Roman" w:hAnsi="Times New Roman"/>
          <w:sz w:val="22"/>
          <w:szCs w:val="22"/>
        </w:rPr>
        <w:t>baudžiamas bauda arba areštu, arba laisvės atėmimu iki trejų metų.</w:t>
      </w:r>
    </w:p>
    <w:p w:rsidR="003E1B05" w:rsidRPr="007C74E8" w:rsidRDefault="003E1B05" w:rsidP="003E1B05">
      <w:pPr>
        <w:ind w:firstLine="720"/>
        <w:jc w:val="both"/>
        <w:rPr>
          <w:rFonts w:ascii="Times New Roman" w:hAnsi="Times New Roman"/>
          <w:strike/>
          <w:color w:val="000000"/>
          <w:sz w:val="22"/>
          <w:szCs w:val="22"/>
        </w:rPr>
      </w:pPr>
      <w:r w:rsidRPr="007C74E8">
        <w:rPr>
          <w:rFonts w:ascii="Times New Roman" w:hAnsi="Times New Roman"/>
          <w:sz w:val="22"/>
          <w:szCs w:val="22"/>
        </w:rPr>
        <w:t xml:space="preserve">2. Tas, kas neteisėtai </w:t>
      </w:r>
      <w:r w:rsidRPr="007C74E8">
        <w:rPr>
          <w:rFonts w:ascii="Times New Roman" w:hAnsi="Times New Roman"/>
          <w:bCs/>
          <w:sz w:val="22"/>
          <w:szCs w:val="22"/>
        </w:rPr>
        <w:t>naikino, žalojo,</w:t>
      </w:r>
      <w:r w:rsidRPr="007C74E8">
        <w:rPr>
          <w:rFonts w:ascii="Times New Roman" w:hAnsi="Times New Roman"/>
          <w:sz w:val="22"/>
          <w:szCs w:val="22"/>
        </w:rPr>
        <w:t xml:space="preserve"> paėmė iš natūralios aplinkos ar kitaip rinko </w:t>
      </w:r>
      <w:r w:rsidRPr="007C74E8">
        <w:rPr>
          <w:rFonts w:ascii="Times New Roman" w:hAnsi="Times New Roman"/>
          <w:bCs/>
          <w:color w:val="000000"/>
          <w:sz w:val="22"/>
          <w:szCs w:val="22"/>
        </w:rPr>
        <w:t>ypatingai saugomų rūšių laukinius augalus, grybus,</w:t>
      </w:r>
      <w:r w:rsidRPr="007C74E8">
        <w:rPr>
          <w:rFonts w:ascii="Times New Roman" w:hAnsi="Times New Roman"/>
          <w:color w:val="000000"/>
          <w:sz w:val="22"/>
          <w:szCs w:val="22"/>
        </w:rPr>
        <w:t xml:space="preserve"> įgijo, laikė, gabeno, realizavo </w:t>
      </w:r>
      <w:r w:rsidRPr="007C74E8">
        <w:rPr>
          <w:rFonts w:ascii="Times New Roman" w:hAnsi="Times New Roman"/>
          <w:bCs/>
          <w:color w:val="000000"/>
          <w:sz w:val="22"/>
          <w:szCs w:val="22"/>
        </w:rPr>
        <w:t>ar komerciniais tikslais naudojo</w:t>
      </w:r>
      <w:r w:rsidRPr="007C74E8">
        <w:rPr>
          <w:rFonts w:ascii="Times New Roman" w:hAnsi="Times New Roman"/>
          <w:color w:val="000000"/>
          <w:sz w:val="22"/>
          <w:szCs w:val="22"/>
        </w:rPr>
        <w:t xml:space="preserve"> </w:t>
      </w:r>
      <w:r w:rsidRPr="007C74E8">
        <w:rPr>
          <w:rFonts w:ascii="Times New Roman" w:hAnsi="Times New Roman"/>
          <w:bCs/>
          <w:color w:val="000000"/>
          <w:sz w:val="22"/>
          <w:szCs w:val="22"/>
        </w:rPr>
        <w:t>ypatingai saugomų rūšių</w:t>
      </w:r>
      <w:r w:rsidRPr="007C74E8">
        <w:rPr>
          <w:rFonts w:ascii="Times New Roman" w:hAnsi="Times New Roman"/>
          <w:color w:val="000000"/>
          <w:sz w:val="22"/>
          <w:szCs w:val="22"/>
        </w:rPr>
        <w:t xml:space="preserve"> laukinius augalus, grybus, jų dalis </w:t>
      </w:r>
      <w:r w:rsidRPr="007C74E8">
        <w:rPr>
          <w:rFonts w:ascii="Times New Roman" w:hAnsi="Times New Roman"/>
          <w:bCs/>
          <w:color w:val="000000"/>
          <w:sz w:val="22"/>
          <w:szCs w:val="22"/>
        </w:rPr>
        <w:t>arba gaminius iš jų,</w:t>
      </w:r>
      <w:r w:rsidRPr="007C74E8">
        <w:rPr>
          <w:rFonts w:ascii="Times New Roman" w:hAnsi="Times New Roman"/>
          <w:color w:val="000000"/>
          <w:sz w:val="22"/>
          <w:szCs w:val="22"/>
        </w:rPr>
        <w:t xml:space="preserve"> </w:t>
      </w:r>
      <w:r w:rsidRPr="007C74E8">
        <w:rPr>
          <w:rFonts w:ascii="Times New Roman" w:hAnsi="Times New Roman"/>
          <w:bCs/>
          <w:color w:val="000000"/>
          <w:sz w:val="22"/>
          <w:szCs w:val="22"/>
        </w:rPr>
        <w:t>jeigu tokia veika nebuvo padaryta didelės žalos ypatingai saugomų rūšių laukinių augalų ar grybų rūšies apsaugos būklei ir tokia veika buvo susijusi su nedideliu ypatingai saugomų rūšių laukinių augalų ar grybų kiekiu</w:t>
      </w:r>
      <w:r w:rsidRPr="007C74E8">
        <w:rPr>
          <w:rFonts w:ascii="Times New Roman" w:hAnsi="Times New Roman"/>
          <w:color w:val="000000"/>
          <w:sz w:val="22"/>
          <w:szCs w:val="22"/>
        </w:rPr>
        <w:t>, padarė baudžiamąjį nusižengimą ir</w:t>
      </w:r>
    </w:p>
    <w:p w:rsidR="003E1B05" w:rsidRPr="007C74E8" w:rsidRDefault="003E1B05" w:rsidP="003E1B05">
      <w:pPr>
        <w:ind w:firstLine="720"/>
        <w:jc w:val="both"/>
        <w:rPr>
          <w:rFonts w:ascii="Times New Roman" w:hAnsi="Times New Roman"/>
          <w:color w:val="000000"/>
          <w:sz w:val="22"/>
          <w:szCs w:val="22"/>
        </w:rPr>
      </w:pPr>
      <w:r w:rsidRPr="007C74E8">
        <w:rPr>
          <w:rFonts w:ascii="Times New Roman" w:hAnsi="Times New Roman"/>
          <w:color w:val="000000"/>
          <w:sz w:val="22"/>
          <w:szCs w:val="22"/>
        </w:rPr>
        <w:t>baudžiamas viešaisiais darbais arba bauda.</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3. Už šiame straipsnyje numatytas veikas atsako ir juridinis asmuo.</w:t>
      </w:r>
    </w:p>
    <w:p w:rsidR="003E1B05" w:rsidRPr="007C74E8" w:rsidRDefault="003E1B05" w:rsidP="003E1B05">
      <w:pPr>
        <w:ind w:firstLine="720"/>
        <w:jc w:val="both"/>
        <w:rPr>
          <w:rFonts w:ascii="Times New Roman" w:hAnsi="Times New Roman"/>
          <w:bCs/>
          <w:sz w:val="22"/>
        </w:rPr>
      </w:pPr>
      <w:r w:rsidRPr="007C74E8">
        <w:rPr>
          <w:rFonts w:ascii="Times New Roman" w:hAnsi="Times New Roman"/>
          <w:color w:val="000000"/>
          <w:sz w:val="22"/>
          <w:szCs w:val="22"/>
          <w:lang/>
        </w:rPr>
        <w:t xml:space="preserve">4. Šio straipsnio 1 </w:t>
      </w:r>
      <w:r w:rsidRPr="007C74E8">
        <w:rPr>
          <w:rFonts w:ascii="Times New Roman" w:hAnsi="Times New Roman"/>
          <w:bCs/>
          <w:color w:val="000000"/>
          <w:sz w:val="22"/>
          <w:szCs w:val="22"/>
          <w:lang/>
        </w:rPr>
        <w:t>ir 2</w:t>
      </w:r>
      <w:r w:rsidRPr="007C74E8">
        <w:rPr>
          <w:rFonts w:ascii="Times New Roman" w:hAnsi="Times New Roman"/>
          <w:color w:val="000000"/>
          <w:sz w:val="22"/>
          <w:szCs w:val="22"/>
          <w:lang/>
        </w:rPr>
        <w:t xml:space="preserve"> </w:t>
      </w:r>
      <w:r w:rsidRPr="007C74E8">
        <w:rPr>
          <w:rFonts w:ascii="Times New Roman" w:hAnsi="Times New Roman"/>
          <w:bCs/>
          <w:color w:val="000000"/>
          <w:sz w:val="22"/>
          <w:szCs w:val="22"/>
          <w:lang/>
        </w:rPr>
        <w:t>dalyse</w:t>
      </w:r>
      <w:r w:rsidRPr="007C74E8">
        <w:rPr>
          <w:rFonts w:ascii="Times New Roman" w:hAnsi="Times New Roman"/>
          <w:color w:val="000000"/>
          <w:sz w:val="22"/>
          <w:szCs w:val="22"/>
          <w:lang/>
        </w:rPr>
        <w:t xml:space="preserve"> numatytos veikos yra nusikalstamos ir tais atvejais, kai jos padarytos dėl neatsargumo.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08"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3E1B05" w:rsidRPr="007C74E8" w:rsidRDefault="003E1B05" w:rsidP="003E1B05">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309" w:history="1">
        <w:r w:rsidRPr="007C74E8">
          <w:rPr>
            <w:rStyle w:val="Hyperlink"/>
            <w:rFonts w:ascii="Times New Roman" w:hAnsi="Times New Roman"/>
            <w:i/>
            <w:sz w:val="20"/>
          </w:rPr>
          <w:t>XI-579</w:t>
        </w:r>
      </w:hyperlink>
      <w:r w:rsidRPr="007C74E8">
        <w:rPr>
          <w:rFonts w:ascii="Times New Roman" w:hAnsi="Times New Roman"/>
          <w:i/>
          <w:sz w:val="20"/>
        </w:rPr>
        <w:t>, 2009-12-17, Žin., 2010, Nr. 1-1 (2010-01-05)</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57" w:name="straipsnis275"/>
      <w:r w:rsidRPr="007C74E8">
        <w:rPr>
          <w:rFonts w:ascii="Times New Roman" w:hAnsi="Times New Roman"/>
          <w:b/>
          <w:color w:val="000000"/>
          <w:sz w:val="22"/>
        </w:rPr>
        <w:t>275 straipsnis. Neteisėta farmacinė veikla</w:t>
      </w:r>
    </w:p>
    <w:bookmarkEnd w:id="35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neturėdamas leidimo pagamino vaistų ar vaistinių medžiagų ketindamas juos realizuoti, jeigu jų vartojimas galėjo sukelti pavojų žmogaus sveikatai ar gyvybei, taip pat tas, kas šiuos farmacijos produktus realizavo,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neturėdamas leidimo pagamino vaistų ar vaistinių medžiagų ketindamas juos realizuoti, taip pat tas, kas šiuos farmacijos produktus realizavo, jeigu dėl jų vartojimo mirė žmogus arba buvo sunkiai sutrikdyta žmogaus sveikata,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aštuonerių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Šio straipsnio 1 dalyje numatytos veikos yra nusikalstamos ir tais atvejais, kai jos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Asmuo atsako pagal šio straipsnio 2 dalį tik tais atvejais, kai joje numatytos veikos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Už šiame straipsnyje numatytas veikas atsako ir juridinis asmuo.</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358" w:name="straipsnis276"/>
      <w:r w:rsidRPr="007C74E8">
        <w:rPr>
          <w:rFonts w:ascii="Times New Roman" w:hAnsi="Times New Roman"/>
          <w:b/>
          <w:color w:val="000000"/>
          <w:sz w:val="22"/>
        </w:rPr>
        <w:t>276 straipsnis. Kenksmingų žmogaus sveikatai ar gyvybei produktų gamyba arba prekyba jais</w:t>
      </w:r>
    </w:p>
    <w:bookmarkEnd w:id="35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turėdamas tikslą realizuoti pagamino maisto produktų iš akivaizdžiai netinkamos, kenksmingos žmogaus sveikatai ar gyvybei medžiagos arba su kenksmingais priedais, taip pat tas, kas tokius produktus pardavė ar kitaip realizavo,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turėdamas tikslą realizuoti pagamino maisto produktų iš akivaizdžiai netinkamos, kenksmingos žmogaus sveikatai ar gyvybei medžiagos arba su kenksmingais priedais, taip pat tas, kas tokius produktus pardavė ar kitaip realizavo, jeigu dėl jų vartojimo mirė žmogus arba buvo sunkiai sutrikdyta žmogaus sveikata,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aštuonerių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Šio straipsnio 1 dalyje numatyta veika yra nusikalstama ir tais atvejais, kai ji padaryta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Asmuo atsako pagal šio straipsnio 2 dalį tik tais atvejais, kai joje numatytos veikos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Už šiame straipsnyje numatytas veikas atsako ir juridinis asmuo.</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Fonts w:ascii="Times New Roman" w:hAnsi="Times New Roman"/>
          <w:b/>
          <w:color w:val="000000"/>
          <w:sz w:val="22"/>
        </w:rPr>
      </w:pPr>
      <w:bookmarkStart w:id="359" w:name="straipsnis277"/>
      <w:r w:rsidRPr="007C74E8">
        <w:rPr>
          <w:rFonts w:ascii="Times New Roman" w:hAnsi="Times New Roman"/>
          <w:b/>
          <w:color w:val="000000"/>
          <w:sz w:val="22"/>
        </w:rPr>
        <w:t>277 straipsnis. Kovos su epidemijomis ar užkrečiamosiomis ligomis taisyklių pažeidimas</w:t>
      </w:r>
    </w:p>
    <w:bookmarkEnd w:id="35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pažeidė teisės aktų dėl sveikatos apsaugos reikalavimus ar užkrečiamųjų ligų profilaktikos kontrolės taisykles, jeigu dėl to išplito susirgimas ar kilo epidemija,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būdamas medicinos įstaigos informuotas apie savo ligą ir įspėtas dėl apsaugos priemonių, kurių jis privalo laikytis bendraudamas su žmonėmis, sukėlė pavojų kitam asmeniui užsikrėsti pavojinga infekcine liga,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Asmuo atsako pagal šį straipsnį tik tais atvejais, kai jame numatytos veikos yra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Už šio straipsnio 1 dalyje numatytą veiką atsako ir juridinis asmuo.</w:t>
      </w:r>
    </w:p>
    <w:p w:rsidR="00013333" w:rsidRPr="007C74E8" w:rsidRDefault="00013333">
      <w:pPr>
        <w:ind w:firstLine="720"/>
        <w:jc w:val="both"/>
        <w:rPr>
          <w:rFonts w:ascii="Times New Roman" w:hAnsi="Times New Roman"/>
          <w:color w:val="000000"/>
          <w:sz w:val="22"/>
        </w:rPr>
      </w:pPr>
    </w:p>
    <w:p w:rsidR="003E1B05" w:rsidRPr="007C74E8" w:rsidRDefault="003E1B05" w:rsidP="003E1B05">
      <w:pPr>
        <w:pStyle w:val="BodyText"/>
        <w:ind w:firstLine="720"/>
        <w:rPr>
          <w:b/>
          <w:color w:val="000000"/>
          <w:sz w:val="22"/>
          <w:szCs w:val="22"/>
        </w:rPr>
      </w:pPr>
      <w:bookmarkStart w:id="360" w:name="straipsnis277_1p"/>
      <w:r w:rsidRPr="007C74E8">
        <w:rPr>
          <w:b/>
          <w:color w:val="000000"/>
          <w:sz w:val="22"/>
          <w:szCs w:val="22"/>
        </w:rPr>
        <w:t>277</w:t>
      </w:r>
      <w:r w:rsidRPr="007C74E8">
        <w:rPr>
          <w:b/>
          <w:color w:val="000000"/>
          <w:sz w:val="22"/>
          <w:szCs w:val="22"/>
          <w:vertAlign w:val="superscript"/>
        </w:rPr>
        <w:t>1</w:t>
      </w:r>
      <w:r w:rsidRPr="007C74E8">
        <w:rPr>
          <w:b/>
          <w:color w:val="000000"/>
          <w:sz w:val="22"/>
          <w:szCs w:val="22"/>
        </w:rPr>
        <w:t xml:space="preserve"> straipsnis. Sąvokų išaiškinimas</w:t>
      </w:r>
    </w:p>
    <w:bookmarkEnd w:id="360"/>
    <w:p w:rsidR="003E1B05" w:rsidRPr="007C74E8" w:rsidRDefault="003E1B05" w:rsidP="003E1B05">
      <w:pPr>
        <w:pStyle w:val="BodyText"/>
        <w:ind w:firstLine="720"/>
        <w:rPr>
          <w:color w:val="000000"/>
          <w:sz w:val="22"/>
          <w:szCs w:val="22"/>
        </w:rPr>
      </w:pPr>
      <w:r w:rsidRPr="007C74E8">
        <w:rPr>
          <w:color w:val="000000"/>
          <w:sz w:val="22"/>
          <w:szCs w:val="22"/>
        </w:rPr>
        <w:t>Ypatingai saugomi laukiniai gyvūnai, augalai ir grybai yra:</w:t>
      </w:r>
    </w:p>
    <w:p w:rsidR="00D26847" w:rsidRDefault="00D26847" w:rsidP="003E1B05">
      <w:pPr>
        <w:pStyle w:val="BodyText"/>
        <w:ind w:firstLine="720"/>
        <w:rPr>
          <w:color w:val="000000"/>
          <w:sz w:val="22"/>
          <w:szCs w:val="22"/>
          <w:lang w:val="lt-LT"/>
        </w:rPr>
      </w:pPr>
      <w:r w:rsidRPr="00CC72F7">
        <w:rPr>
          <w:sz w:val="22"/>
          <w:szCs w:val="22"/>
          <w:lang w:val="lt-LT"/>
        </w:rPr>
        <w:t>1) Lietuvos Respublikos saugomų gyvūnų, augalų ir grybų rūšių sąraše nurodytų ir 0(Ex), 1(E), 2(V) kategorijoms priskirtų saugomų rūšių laukiniai gyvūnai, augalai ir grybai;</w:t>
      </w:r>
    </w:p>
    <w:p w:rsidR="003E1B05" w:rsidRPr="007C74E8" w:rsidRDefault="003E1B05" w:rsidP="003E1B05">
      <w:pPr>
        <w:pStyle w:val="BodyText"/>
        <w:ind w:firstLine="720"/>
        <w:rPr>
          <w:color w:val="000000"/>
          <w:sz w:val="22"/>
          <w:szCs w:val="22"/>
        </w:rPr>
      </w:pPr>
      <w:r w:rsidRPr="007C74E8">
        <w:rPr>
          <w:color w:val="000000"/>
          <w:sz w:val="22"/>
          <w:szCs w:val="22"/>
        </w:rPr>
        <w:t>2) 1996</w:t>
      </w:r>
      <w:r w:rsidR="00FA6069" w:rsidRPr="007C74E8">
        <w:rPr>
          <w:color w:val="000000"/>
          <w:sz w:val="22"/>
          <w:szCs w:val="22"/>
        </w:rPr>
        <w:t xml:space="preserve"> </w:t>
      </w:r>
      <w:r w:rsidRPr="007C74E8">
        <w:rPr>
          <w:color w:val="000000"/>
          <w:sz w:val="22"/>
          <w:szCs w:val="22"/>
        </w:rPr>
        <w:t>m. gruodžio 9</w:t>
      </w:r>
      <w:r w:rsidR="00FA6069" w:rsidRPr="007C74E8">
        <w:rPr>
          <w:color w:val="000000"/>
          <w:sz w:val="22"/>
          <w:szCs w:val="22"/>
        </w:rPr>
        <w:t xml:space="preserve"> </w:t>
      </w:r>
      <w:r w:rsidRPr="007C74E8">
        <w:rPr>
          <w:color w:val="000000"/>
          <w:sz w:val="22"/>
          <w:szCs w:val="22"/>
        </w:rPr>
        <w:t>d. Tarybos reglamento (EB) Nr.</w:t>
      </w:r>
      <w:r w:rsidR="00FA6069" w:rsidRPr="007C74E8">
        <w:rPr>
          <w:color w:val="000000"/>
          <w:sz w:val="22"/>
          <w:szCs w:val="22"/>
        </w:rPr>
        <w:t xml:space="preserve"> </w:t>
      </w:r>
      <w:r w:rsidRPr="007C74E8">
        <w:rPr>
          <w:color w:val="000000"/>
          <w:sz w:val="22"/>
          <w:szCs w:val="22"/>
        </w:rPr>
        <w:t>338/97 dėl laukinės faunos ir floros rūšių apsaugos kontroliuojant jų prekybą A ir B prieduose nurodytų saugomų rūšių laukiniai gyvūnai ir augalai;</w:t>
      </w:r>
    </w:p>
    <w:p w:rsidR="003E1B05" w:rsidRPr="007C74E8" w:rsidRDefault="003E1B05" w:rsidP="003E1B05">
      <w:pPr>
        <w:pStyle w:val="BodyText"/>
        <w:ind w:firstLine="720"/>
        <w:rPr>
          <w:color w:val="000000"/>
          <w:sz w:val="22"/>
          <w:szCs w:val="22"/>
        </w:rPr>
      </w:pPr>
      <w:r w:rsidRPr="007C74E8">
        <w:rPr>
          <w:color w:val="000000"/>
          <w:sz w:val="22"/>
          <w:szCs w:val="22"/>
        </w:rPr>
        <w:t>3) 1992 m. gegužės 21 d. Tarybos direktyvos 92/43/EEB dėl natūralių buveinių ir laukinės faunos bei floros apsaugos IV priede nurodytų saugomų rūšių laukiniai gyvūnai ir augalai;</w:t>
      </w:r>
    </w:p>
    <w:p w:rsidR="003E1B05" w:rsidRPr="007C74E8" w:rsidRDefault="003E1B05" w:rsidP="003E1B05">
      <w:pPr>
        <w:ind w:firstLine="720"/>
        <w:jc w:val="both"/>
        <w:rPr>
          <w:rFonts w:ascii="Times New Roman" w:hAnsi="Times New Roman"/>
          <w:color w:val="000000"/>
          <w:sz w:val="22"/>
        </w:rPr>
      </w:pPr>
      <w:r w:rsidRPr="007C74E8">
        <w:rPr>
          <w:rFonts w:ascii="Times New Roman" w:hAnsi="Times New Roman"/>
          <w:color w:val="000000"/>
          <w:sz w:val="22"/>
          <w:szCs w:val="22"/>
        </w:rPr>
        <w:t>4) 1979 m. balandžio 2 d. Tarybos direktyvos 79/409/EEB dėl laukinių paukščių apsaugos I</w:t>
      </w:r>
      <w:r w:rsidR="00FA6069" w:rsidRPr="007C74E8">
        <w:rPr>
          <w:rFonts w:ascii="Times New Roman" w:hAnsi="Times New Roman"/>
          <w:color w:val="000000"/>
          <w:sz w:val="22"/>
          <w:szCs w:val="22"/>
        </w:rPr>
        <w:t xml:space="preserve"> </w:t>
      </w:r>
      <w:r w:rsidRPr="007C74E8">
        <w:rPr>
          <w:rFonts w:ascii="Times New Roman" w:hAnsi="Times New Roman"/>
          <w:color w:val="000000"/>
          <w:sz w:val="22"/>
          <w:szCs w:val="22"/>
        </w:rPr>
        <w:t>priede nurodyti ir šios direktyvos 4</w:t>
      </w:r>
      <w:r w:rsidR="00FA6069" w:rsidRPr="007C74E8">
        <w:rPr>
          <w:rFonts w:ascii="Times New Roman" w:hAnsi="Times New Roman"/>
          <w:color w:val="000000"/>
          <w:sz w:val="22"/>
          <w:szCs w:val="22"/>
        </w:rPr>
        <w:t xml:space="preserve"> </w:t>
      </w:r>
      <w:r w:rsidRPr="007C74E8">
        <w:rPr>
          <w:rFonts w:ascii="Times New Roman" w:hAnsi="Times New Roman"/>
          <w:color w:val="000000"/>
          <w:sz w:val="22"/>
          <w:szCs w:val="22"/>
        </w:rPr>
        <w:t>straipsnio 2</w:t>
      </w:r>
      <w:r w:rsidR="00FA6069" w:rsidRPr="007C74E8">
        <w:rPr>
          <w:rFonts w:ascii="Times New Roman" w:hAnsi="Times New Roman"/>
          <w:color w:val="000000"/>
          <w:sz w:val="22"/>
          <w:szCs w:val="22"/>
        </w:rPr>
        <w:t xml:space="preserve"> </w:t>
      </w:r>
      <w:r w:rsidRPr="007C74E8">
        <w:rPr>
          <w:rFonts w:ascii="Times New Roman" w:hAnsi="Times New Roman"/>
          <w:color w:val="000000"/>
          <w:sz w:val="22"/>
          <w:szCs w:val="22"/>
        </w:rPr>
        <w:t>dalyje nurodyti laukiniai paukščiai.</w:t>
      </w:r>
    </w:p>
    <w:p w:rsidR="003E1B05" w:rsidRPr="007C74E8" w:rsidRDefault="0092580A" w:rsidP="003E1B05">
      <w:pPr>
        <w:jc w:val="both"/>
        <w:rPr>
          <w:rFonts w:ascii="Times New Roman" w:hAnsi="Times New Roman"/>
          <w:i/>
          <w:color w:val="000000"/>
          <w:sz w:val="20"/>
        </w:rPr>
      </w:pPr>
      <w:r>
        <w:rPr>
          <w:rFonts w:ascii="Times New Roman" w:hAnsi="Times New Roman"/>
          <w:i/>
          <w:color w:val="000000"/>
          <w:sz w:val="20"/>
        </w:rPr>
        <w:t>Kodeksas</w:t>
      </w:r>
      <w:r w:rsidR="003E1B05" w:rsidRPr="007C74E8">
        <w:rPr>
          <w:rFonts w:ascii="Times New Roman" w:hAnsi="Times New Roman"/>
          <w:i/>
          <w:color w:val="000000"/>
          <w:sz w:val="20"/>
        </w:rPr>
        <w:t xml:space="preserve"> papildytas straipsniu:</w:t>
      </w:r>
    </w:p>
    <w:p w:rsidR="003E1B05" w:rsidRPr="007C74E8" w:rsidRDefault="003E1B05" w:rsidP="003E1B05">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310" w:history="1">
        <w:r w:rsidRPr="007C74E8">
          <w:rPr>
            <w:rStyle w:val="Hyperlink"/>
            <w:rFonts w:ascii="Times New Roman" w:hAnsi="Times New Roman"/>
            <w:i/>
            <w:sz w:val="20"/>
          </w:rPr>
          <w:t>XI-579</w:t>
        </w:r>
      </w:hyperlink>
      <w:r w:rsidRPr="007C74E8">
        <w:rPr>
          <w:rFonts w:ascii="Times New Roman" w:hAnsi="Times New Roman"/>
          <w:i/>
          <w:sz w:val="20"/>
        </w:rPr>
        <w:t>, 2009-12-17, Žin., 2010, Nr. 1-1 (2010-01-05)</w:t>
      </w:r>
    </w:p>
    <w:p w:rsidR="00D26847" w:rsidRPr="007C74E8" w:rsidRDefault="00D26847" w:rsidP="00D26847">
      <w:pPr>
        <w:jc w:val="both"/>
        <w:rPr>
          <w:rFonts w:ascii="Times New Roman" w:hAnsi="Times New Roman"/>
          <w:i/>
          <w:color w:val="000000"/>
          <w:sz w:val="20"/>
        </w:rPr>
      </w:pPr>
      <w:r w:rsidRPr="007C74E8">
        <w:rPr>
          <w:rFonts w:ascii="Times New Roman" w:hAnsi="Times New Roman"/>
          <w:i/>
          <w:color w:val="000000"/>
          <w:sz w:val="20"/>
        </w:rPr>
        <w:t>Straipsnio pakeitimai:</w:t>
      </w:r>
    </w:p>
    <w:p w:rsidR="00D26847" w:rsidRPr="00D26847" w:rsidRDefault="00D26847" w:rsidP="00D26847">
      <w:pPr>
        <w:jc w:val="both"/>
        <w:rPr>
          <w:rFonts w:ascii="Times New Roman" w:hAnsi="Times New Roman"/>
          <w:i/>
          <w:sz w:val="20"/>
        </w:rPr>
      </w:pPr>
      <w:r w:rsidRPr="00D26847">
        <w:rPr>
          <w:rFonts w:ascii="Times New Roman" w:hAnsi="Times New Roman"/>
          <w:i/>
          <w:sz w:val="20"/>
        </w:rPr>
        <w:t xml:space="preserve">Nr. </w:t>
      </w:r>
      <w:hyperlink r:id="rId311" w:history="1">
        <w:r w:rsidRPr="000B53EB">
          <w:rPr>
            <w:rStyle w:val="Hyperlink"/>
            <w:rFonts w:ascii="Times New Roman" w:hAnsi="Times New Roman"/>
            <w:i/>
            <w:sz w:val="20"/>
          </w:rPr>
          <w:t>XI-1901</w:t>
        </w:r>
      </w:hyperlink>
      <w:r w:rsidRPr="00D26847">
        <w:rPr>
          <w:rFonts w:ascii="Times New Roman" w:hAnsi="Times New Roman"/>
          <w:i/>
          <w:sz w:val="20"/>
        </w:rPr>
        <w:t>, 2011-12-22, Žin., 2011, Nr. 163-7777 (2011-12-31)</w:t>
      </w:r>
    </w:p>
    <w:p w:rsidR="00D26847" w:rsidRPr="007C74E8" w:rsidRDefault="00D26847">
      <w:pPr>
        <w:ind w:firstLine="720"/>
        <w:jc w:val="both"/>
        <w:rPr>
          <w:rFonts w:ascii="Times New Roman" w:hAnsi="Times New Roman"/>
          <w:color w:val="000000"/>
          <w:sz w:val="22"/>
        </w:rPr>
      </w:pPr>
    </w:p>
    <w:p w:rsidR="00013333" w:rsidRPr="007C74E8" w:rsidRDefault="00013333">
      <w:pPr>
        <w:jc w:val="center"/>
        <w:rPr>
          <w:rFonts w:ascii="Times New Roman" w:hAnsi="Times New Roman"/>
          <w:b/>
          <w:color w:val="000000"/>
          <w:sz w:val="22"/>
        </w:rPr>
      </w:pPr>
      <w:bookmarkStart w:id="361" w:name="skyrius39"/>
      <w:r w:rsidRPr="007C74E8">
        <w:rPr>
          <w:rFonts w:ascii="Times New Roman" w:hAnsi="Times New Roman"/>
          <w:b/>
          <w:color w:val="000000"/>
          <w:sz w:val="22"/>
        </w:rPr>
        <w:t>XXXIX SKYRIUS</w:t>
      </w:r>
    </w:p>
    <w:bookmarkEnd w:id="361"/>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 xml:space="preserve">NUSIKALTIMAI IR BAUDŽIAMIEJI NUSIŽENGIMAI </w:t>
      </w:r>
      <w:r w:rsidRPr="007C74E8">
        <w:rPr>
          <w:rFonts w:ascii="Times New Roman" w:hAnsi="Times New Roman"/>
          <w:b/>
          <w:color w:val="000000"/>
          <w:sz w:val="22"/>
        </w:rPr>
        <w:br/>
        <w:t>TRANSPORTO EISMO SAUGUMUI</w:t>
      </w:r>
    </w:p>
    <w:p w:rsidR="00013333" w:rsidRPr="007C74E8" w:rsidRDefault="00013333">
      <w:pPr>
        <w:ind w:firstLine="720"/>
        <w:jc w:val="both"/>
        <w:rPr>
          <w:rFonts w:ascii="Times New Roman" w:hAnsi="Times New Roman"/>
          <w:b/>
          <w:color w:val="000000"/>
          <w:sz w:val="22"/>
        </w:rPr>
      </w:pPr>
    </w:p>
    <w:p w:rsidR="00013333" w:rsidRPr="007C74E8" w:rsidRDefault="00013333">
      <w:pPr>
        <w:ind w:left="2520" w:hanging="1800"/>
        <w:jc w:val="both"/>
        <w:rPr>
          <w:rFonts w:ascii="Times New Roman" w:hAnsi="Times New Roman"/>
          <w:b/>
          <w:color w:val="000000"/>
          <w:sz w:val="22"/>
        </w:rPr>
      </w:pPr>
      <w:bookmarkStart w:id="362" w:name="straipsnis278"/>
      <w:r w:rsidRPr="007C74E8">
        <w:rPr>
          <w:rFonts w:ascii="Times New Roman" w:hAnsi="Times New Roman"/>
          <w:b/>
          <w:color w:val="000000"/>
          <w:sz w:val="22"/>
        </w:rPr>
        <w:t>278 straipsnis. Transporto priemonių ar kelių, juose esančių įrenginių netinkama priežiūra ar remontas</w:t>
      </w:r>
    </w:p>
    <w:bookmarkEnd w:id="362"/>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1. Tas, kas netinkamai atliko geležinkelio, vandens arba oro transporto priemonių ar kelių, keliuose esančių signalizacijos ar ryšių įrenginių, dujotiekio, naftotiekio, elektros ar ryšių linijų priežiūrą ar remontą, jeigu dėl to buvo sunkiai sužalotas žmogus arba padaryta didelės turtinės žalos,</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baudžiamas areštu arba laisvės atėmimu iki penkerių metų</w:t>
      </w:r>
      <w:r w:rsidR="00013333" w:rsidRPr="007C74E8">
        <w:rPr>
          <w:rFonts w:ascii="Times New Roman" w:hAnsi="Times New Roman"/>
          <w:color w:val="000000"/>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numatytą veiką, jeigu dėl to žuvo žmogus arba buvo sunkiai sužaloti žmonės, arba padaryta labai didelės turtinės žalos,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aštuonerių metų.</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3. Tas, kas padarė šio straipsnio 1 dalyje numatytą veiką, jeigu dėl to sunkių padarinių nebuvo, bet jie realiai grėsė, padarė baudžiamąjį nusižengimą ir</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baudžiamas viešaisiais darbais arba bauda, arba laisvės apribojimu, arba areštu</w:t>
      </w:r>
      <w:r w:rsidR="00013333" w:rsidRPr="007C74E8">
        <w:rPr>
          <w:rFonts w:ascii="Times New Roman" w:hAnsi="Times New Roman"/>
          <w:color w:val="000000"/>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Asmuo atsako pagal šio straipsnio 1 ir 2 dalis tik tais atvejais, kai jose numatytos veikos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5. Šio straipsnio 3 dalyje numatyta veika yra nusikalstama ir tais atvejais, kai ji padaryta dėl neatsargumo.</w:t>
      </w:r>
    </w:p>
    <w:p w:rsidR="00B6164C" w:rsidRDefault="00B6164C" w:rsidP="00B6164C">
      <w:pPr>
        <w:rPr>
          <w:rFonts w:ascii="Times New Roman" w:hAnsi="Times New Roman"/>
          <w:i/>
          <w:sz w:val="20"/>
        </w:rPr>
      </w:pPr>
      <w:r>
        <w:rPr>
          <w:rFonts w:ascii="Times New Roman" w:hAnsi="Times New Roman"/>
          <w:i/>
          <w:sz w:val="20"/>
        </w:rPr>
        <w:t>Straipsnio pakeitimai:</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312"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63" w:name="straipsnis279"/>
      <w:r w:rsidRPr="007C74E8">
        <w:rPr>
          <w:rFonts w:ascii="Times New Roman" w:hAnsi="Times New Roman"/>
          <w:b/>
          <w:color w:val="000000"/>
          <w:sz w:val="22"/>
        </w:rPr>
        <w:t>279 straipsnis. Tarptautinių skrydžių taisyklių pažeidimas</w:t>
      </w:r>
    </w:p>
    <w:bookmarkEnd w:id="36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Orlaivio ar kito skraidymo įrenginio ekipažo narys, pažeidęs tarptautinių skrydžių taisykles įskrisdamas į Lietuvos Respubliką arba išskrisdamas iš Lietuvos Respublikos,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b/>
          <w:color w:val="000000"/>
          <w:sz w:val="22"/>
        </w:rPr>
      </w:pPr>
    </w:p>
    <w:p w:rsidR="00013333" w:rsidRPr="007C74E8" w:rsidRDefault="00013333">
      <w:pPr>
        <w:ind w:left="2430" w:hanging="1710"/>
        <w:jc w:val="both"/>
        <w:rPr>
          <w:rFonts w:ascii="Times New Roman" w:hAnsi="Times New Roman"/>
          <w:b/>
          <w:color w:val="000000"/>
          <w:sz w:val="22"/>
        </w:rPr>
      </w:pPr>
      <w:bookmarkStart w:id="364" w:name="straipsnis280"/>
      <w:r w:rsidRPr="007C74E8">
        <w:rPr>
          <w:rFonts w:ascii="Times New Roman" w:hAnsi="Times New Roman"/>
          <w:b/>
          <w:color w:val="000000"/>
          <w:sz w:val="22"/>
        </w:rPr>
        <w:t>280 straipsnis. Transporto priemonių ar kelių, juose esančių įrenginių sugadinimas</w:t>
      </w:r>
    </w:p>
    <w:bookmarkEnd w:id="36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išardė ar sugadino transporto priemonę ar kelią, dujotiekį, naftotiekį, elektros ar ryšių liniją, juose esantį įrenginį, ryšių ar signalizacijos priemonę, jeigu tai grėsė sunkiais padariniais,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nurodytus veiksmus, jeigu dėl to žuvo ar buvo sunkiai sužalotas žmogus arba padaryta didelės turtinės žalos,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Šiame straipsnyje numatytos veikos yra nusikalstamos ir tais atvejais, kai jos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bCs/>
        </w:rPr>
        <w:t>4. Už šiame straipsnyje numatytas veikas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13"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ind w:firstLine="720"/>
        <w:jc w:val="both"/>
        <w:rPr>
          <w:rFonts w:ascii="Times New Roman" w:hAnsi="Times New Roman"/>
          <w:color w:val="000000"/>
          <w:sz w:val="22"/>
        </w:rPr>
      </w:pPr>
    </w:p>
    <w:p w:rsidR="00013333" w:rsidRPr="007C74E8" w:rsidRDefault="00013333">
      <w:pPr>
        <w:pStyle w:val="BodyTextIndent2"/>
        <w:ind w:left="2520" w:hanging="1800"/>
        <w:rPr>
          <w:sz w:val="22"/>
        </w:rPr>
      </w:pPr>
      <w:bookmarkStart w:id="365" w:name="straipsnis281"/>
      <w:r w:rsidRPr="007C74E8">
        <w:rPr>
          <w:sz w:val="22"/>
        </w:rPr>
        <w:t>281 straipsnis. Kelių transporto eismo saugumo ar transporto priemonių eksploatavimo taisyklių pažeidimas</w:t>
      </w:r>
    </w:p>
    <w:bookmarkEnd w:id="365"/>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1. Tas, kas vairuodamas kelių transporto priemonę pažeidė kelių eismo saugumo ar transporto priemonės eksploatavimo taisykles, jeigu dėl to įvyko eismo įvykis, dėl kurio buvo nesunkiai sutrikdyta kito žmogaus sveikata,</w:t>
      </w:r>
    </w:p>
    <w:p w:rsidR="00013333" w:rsidRPr="007C74E8" w:rsidRDefault="00A84D98" w:rsidP="00A84D98">
      <w:pPr>
        <w:pStyle w:val="BodyTextIndent3"/>
        <w:rPr>
          <w:sz w:val="22"/>
        </w:rPr>
      </w:pPr>
      <w:r w:rsidRPr="00CC2D72">
        <w:rPr>
          <w:sz w:val="22"/>
          <w:szCs w:val="22"/>
        </w:rPr>
        <w:t>baudžiamas bauda arba areštu, arba laisvės atėmimu iki dvejų metų</w:t>
      </w:r>
      <w:r w:rsidR="00013333" w:rsidRPr="007C74E8">
        <w:rPr>
          <w:sz w:val="22"/>
        </w:rPr>
        <w:t>.</w:t>
      </w:r>
    </w:p>
    <w:p w:rsidR="00013333" w:rsidRPr="007C74E8" w:rsidRDefault="00013333">
      <w:pPr>
        <w:pStyle w:val="BodyTextIndent"/>
        <w:spacing w:line="240" w:lineRule="auto"/>
        <w:rPr>
          <w:rFonts w:ascii="Times New Roman" w:hAnsi="Times New Roman"/>
          <w:sz w:val="22"/>
        </w:rPr>
      </w:pPr>
      <w:r w:rsidRPr="007C74E8">
        <w:rPr>
          <w:rFonts w:ascii="Times New Roman" w:hAnsi="Times New Roman"/>
          <w:sz w:val="22"/>
        </w:rPr>
        <w:t>2. Tas, kas vairavo kelių transporto priemonę būdamas apsvaigęs nuo alkoholio, narkotinių, psichotropinių ar kitų psichiką veikiančių medžiagų ir pažeidė kelių eismo saugumo ar transporto priemonės eksploatavimo taisykles, jeigu dėl to įvyko eismo įvykis, dėl kurio buvo nesunkiai sutrikdyta kito žmogaus sveikata arba nukentėjusiam asmeniui padaryta didelės turtinės žalos,</w:t>
      </w:r>
    </w:p>
    <w:p w:rsidR="00013333" w:rsidRPr="007C74E8" w:rsidRDefault="00013333">
      <w:pPr>
        <w:pStyle w:val="BodyTextIndent"/>
        <w:spacing w:line="240" w:lineRule="auto"/>
        <w:rPr>
          <w:rFonts w:ascii="Times New Roman" w:hAnsi="Times New Roman"/>
          <w:sz w:val="22"/>
        </w:rPr>
      </w:pPr>
      <w:r w:rsidRPr="007C74E8">
        <w:rPr>
          <w:rFonts w:ascii="Times New Roman" w:hAnsi="Times New Roman"/>
          <w:sz w:val="22"/>
        </w:rPr>
        <w:t>baudžiamas bauda arba areštu, arba laisvės atėmimu iki trejų metų.</w:t>
      </w:r>
    </w:p>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3. Tas, kas vairuodamas kelių transporto priemonę pažeidė kelių eismo saugumo ar transporto priemonės eksploatavimo taisykles, jeigu dėl to įvyko eismo įvykis, dėl kurio buvo sunkiai sutrikdyta kito žmogaus sveikata,</w:t>
      </w:r>
    </w:p>
    <w:p w:rsidR="00013333" w:rsidRPr="007C74E8" w:rsidRDefault="00A84D98" w:rsidP="00A84D98">
      <w:pPr>
        <w:ind w:firstLine="720"/>
        <w:jc w:val="both"/>
        <w:rPr>
          <w:rFonts w:ascii="Times New Roman" w:hAnsi="Times New Roman"/>
          <w:sz w:val="22"/>
        </w:rPr>
      </w:pPr>
      <w:r w:rsidRPr="00CC2D72">
        <w:rPr>
          <w:rFonts w:ascii="Times New Roman" w:hAnsi="Times New Roman"/>
          <w:sz w:val="22"/>
          <w:szCs w:val="22"/>
        </w:rPr>
        <w:t>baudžiamas bauda arba areštu, arba laisvės atėmimu iki penkerių metų</w:t>
      </w:r>
      <w:r w:rsidR="00013333" w:rsidRPr="007C74E8">
        <w:rPr>
          <w:rFonts w:ascii="Times New Roman" w:hAnsi="Times New Roman"/>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Tas, kas padarė šio straipsnio 3 dalyje numatytą veiką būdamas apsvaigęs nuo alkoholio, narkotinių, psichotropinių ar kitų psichiką veikiančių medžiagų,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šešerių metų.</w:t>
      </w:r>
    </w:p>
    <w:p w:rsidR="00013333" w:rsidRPr="007C74E8" w:rsidRDefault="00013333">
      <w:pPr>
        <w:pStyle w:val="BodyTextIndent"/>
        <w:spacing w:line="240" w:lineRule="auto"/>
        <w:rPr>
          <w:rFonts w:ascii="Times New Roman" w:hAnsi="Times New Roman"/>
          <w:sz w:val="22"/>
        </w:rPr>
      </w:pPr>
      <w:r w:rsidRPr="007C74E8">
        <w:rPr>
          <w:rFonts w:ascii="Times New Roman" w:hAnsi="Times New Roman"/>
          <w:sz w:val="22"/>
        </w:rPr>
        <w:t>5. Tas, kas vairuodamas kelių transporto priemonę pažeidė kelių eismo saugumo ar transporto priemonės eksploatavimo taisykles, jeigu dėl to įvyko eismo įvykis, dėl kurio žuvo žmogus,</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iki aštuonerių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6. Tas, kas padarė šio straipsnio 5 dalyje numatytą veiką būdamas apsvaigęs nuo alkoholio, narkotinių, psichotropinių ar kitų psichiką veikiančių medžiagų,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dešimties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7. Asmuo atsako pagal šio straipsnio 1–6 dalis tik tais atvejais, kai jose numatytos veikos yra padarytos dėl neatsargumo.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8. Laikoma, kad asmuo yra apsvaigęs nuo alkoholio, kai jo kraujyje yra 0,4 promilės ir daugiau alkoholio.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9. Šiame straipsnyje nurodytos kelių transporto priemonės yra visų rūšių automobiliai, traktoriai, kitos savaeigės mašinos, troleibusai, motociklai ir kitos mechaninės transporto priemonės.</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314"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315" w:history="1">
        <w:r w:rsidRPr="007C74E8">
          <w:rPr>
            <w:rStyle w:val="Hyperlink"/>
            <w:rFonts w:ascii="Times New Roman" w:hAnsi="Times New Roman"/>
            <w:i/>
          </w:rPr>
          <w:t>IX-1706</w:t>
        </w:r>
      </w:hyperlink>
      <w:r w:rsidRPr="007C74E8">
        <w:rPr>
          <w:rFonts w:ascii="Times New Roman" w:hAnsi="Times New Roman"/>
          <w:i/>
        </w:rPr>
        <w:t>, 2003-07-04, Žin., 2003, Nr. 74-3423 (2003-07-25)</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316"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66" w:name="straipsnis282"/>
      <w:r w:rsidRPr="007C74E8">
        <w:rPr>
          <w:rFonts w:ascii="Times New Roman" w:hAnsi="Times New Roman"/>
          <w:b/>
          <w:color w:val="000000"/>
          <w:sz w:val="22"/>
        </w:rPr>
        <w:t>282 straipsnis. Transporto eismo tvarkos ar saugumo taisyklių pažeidimas</w:t>
      </w:r>
    </w:p>
    <w:bookmarkEnd w:id="36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nevairuodamas transporto priemonės pažeidė transporto eismo tvarkos ar saugumo taisykles, jeigu dėl to žuvo žmogus arba buvo sunkiai sutrikdyta žmogaus sveikata,</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atsako pagal šį straipsnį tik tais atvejais, kai jame numatytos veikos padarytos dėl neatsargumo.</w:t>
      </w:r>
    </w:p>
    <w:p w:rsidR="00013333" w:rsidRPr="007C74E8" w:rsidRDefault="00013333">
      <w:pPr>
        <w:ind w:firstLine="720"/>
        <w:jc w:val="both"/>
        <w:rPr>
          <w:rFonts w:ascii="Times New Roman" w:hAnsi="Times New Roman"/>
          <w:color w:val="000000"/>
          <w:sz w:val="22"/>
        </w:rPr>
      </w:pPr>
    </w:p>
    <w:p w:rsidR="00013333" w:rsidRPr="007C74E8" w:rsidRDefault="00013333">
      <w:pPr>
        <w:jc w:val="center"/>
        <w:rPr>
          <w:rFonts w:ascii="Times New Roman" w:hAnsi="Times New Roman"/>
          <w:b/>
          <w:color w:val="000000"/>
          <w:sz w:val="22"/>
        </w:rPr>
      </w:pPr>
      <w:bookmarkStart w:id="367" w:name="skyrius40"/>
      <w:r w:rsidRPr="007C74E8">
        <w:rPr>
          <w:rFonts w:ascii="Times New Roman" w:hAnsi="Times New Roman"/>
          <w:b/>
          <w:color w:val="000000"/>
          <w:sz w:val="22"/>
        </w:rPr>
        <w:t>XL SKYRIUS</w:t>
      </w:r>
    </w:p>
    <w:bookmarkEnd w:id="367"/>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VIEŠAJAI TVARKAI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68" w:name="straipsnis283"/>
      <w:r w:rsidRPr="007C74E8">
        <w:rPr>
          <w:rFonts w:ascii="Times New Roman" w:hAnsi="Times New Roman"/>
          <w:b/>
          <w:color w:val="000000"/>
          <w:sz w:val="22"/>
        </w:rPr>
        <w:t>283 straipsnis. Riaušės</w:t>
      </w:r>
    </w:p>
    <w:bookmarkEnd w:id="36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organizavo ar išprovokavo žmonių sambūrį viešai smurtauti, niokoti turtą ar kitaip šiurkščiai pažeisti viešąją tvarką, taip pat tas, kas riaušių metu smurtavo, niokojo turtą ar kitaip šiurkščiai pažeidė viešąją tvarką,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atlikdamas šio straipsnio 1 dalyje numatytus veiksmus panaudojo šaunamąjį ginklą ar sprogmenis arba pasipriešino policininkui ar kitam viešojo administravimo funkcijas atliekančiam asmeniui,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šešerių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69" w:name="straipsnis284"/>
      <w:r w:rsidRPr="007C74E8">
        <w:rPr>
          <w:rFonts w:ascii="Times New Roman" w:hAnsi="Times New Roman"/>
          <w:b/>
          <w:color w:val="000000"/>
          <w:sz w:val="22"/>
        </w:rPr>
        <w:t>284 straipsnis. Viešosios tvarkos pažeidimas</w:t>
      </w:r>
    </w:p>
    <w:bookmarkEnd w:id="36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viešoje vietoje įžūliu elgesiu, grasinimais, patyčiomis arba vandališkais veiksmais demonstravo nepagarbą aplinkiniams ar aplinkai ir sutrikdė visuomenės rimtį ar tvarką,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viešoje vietoje necenzūriniais žodžiais ar nepadoriu elgesiu trikdė visuomenės rimtį ar tvarką,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17"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370" w:name="straipsnis285"/>
      <w:r w:rsidRPr="007C74E8">
        <w:rPr>
          <w:rFonts w:ascii="Times New Roman" w:hAnsi="Times New Roman"/>
          <w:b/>
          <w:color w:val="000000"/>
          <w:sz w:val="22"/>
        </w:rPr>
        <w:t>285 straipsnis. Melagingas pranešimas apie visuomenei gresiantį pavojų ar ištikusią nelaimę</w:t>
      </w:r>
    </w:p>
    <w:bookmarkEnd w:id="37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melagingai pranešė ar paskleidė žinią apie visuomenei gresiantį pavojų arba didelę nelaimę, jeigu dėl to kilo žmonių sumaištis ar buvo padaryta didelės turtinės žalos,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baudžiamas bauda arba areštu, arba laisvės atėmimu iki dvejų metų.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melagingai pranešė ar paskleidė žinią apie visuomenei gresiantį pavojų arba didelę nelaimę, jeigu dėl to buvo iškviestos specialios tarnybos,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18"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jc w:val="center"/>
        <w:rPr>
          <w:rFonts w:ascii="Times New Roman" w:hAnsi="Times New Roman"/>
          <w:b/>
          <w:color w:val="000000"/>
          <w:sz w:val="22"/>
        </w:rPr>
      </w:pPr>
      <w:bookmarkStart w:id="371" w:name="skyrius41"/>
      <w:r w:rsidRPr="007C74E8">
        <w:rPr>
          <w:rFonts w:ascii="Times New Roman" w:hAnsi="Times New Roman"/>
          <w:b/>
          <w:color w:val="000000"/>
          <w:sz w:val="22"/>
        </w:rPr>
        <w:t>XLI SKYRIUS</w:t>
      </w:r>
    </w:p>
    <w:bookmarkEnd w:id="371"/>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VALSTYBĖS TARNAUTOJO AR VIEŠOJO ADMINISTRAVIMO FUNKCIJAS ATLIEKANČIO ASMENS VEIKLAI</w:t>
      </w:r>
    </w:p>
    <w:p w:rsidR="00013333" w:rsidRPr="007C74E8" w:rsidRDefault="00013333">
      <w:pPr>
        <w:ind w:firstLine="720"/>
        <w:jc w:val="both"/>
        <w:rPr>
          <w:rFonts w:ascii="Times New Roman" w:hAnsi="Times New Roman"/>
          <w:b/>
          <w:color w:val="000000"/>
          <w:sz w:val="22"/>
        </w:rPr>
      </w:pPr>
    </w:p>
    <w:p w:rsidR="00013333" w:rsidRPr="007C74E8" w:rsidRDefault="00013333">
      <w:pPr>
        <w:ind w:left="2790" w:hanging="2070"/>
        <w:jc w:val="both"/>
        <w:rPr>
          <w:rFonts w:ascii="Times New Roman" w:hAnsi="Times New Roman"/>
          <w:b/>
          <w:color w:val="000000"/>
          <w:sz w:val="22"/>
        </w:rPr>
      </w:pPr>
      <w:bookmarkStart w:id="372" w:name="straipsnis286"/>
      <w:r w:rsidRPr="007C74E8">
        <w:rPr>
          <w:rFonts w:ascii="Times New Roman" w:hAnsi="Times New Roman"/>
          <w:b/>
          <w:color w:val="000000"/>
          <w:sz w:val="22"/>
        </w:rPr>
        <w:t xml:space="preserve">286 straipsnis. Pasipriešinimas valstybės tarnautojui ar viešojo administravimo funkcijas atliekančiam asmeniui </w:t>
      </w:r>
    </w:p>
    <w:bookmarkEnd w:id="37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panaudodamas ar grasindamas tuoj pat panaudoti fizinį smurtą pasipriešino valstybės tarnautojui ar kitam viešojo administravimo funkcijas atliekančiam asmeniui,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atėmimu iki trejų metų.</w:t>
      </w:r>
    </w:p>
    <w:p w:rsidR="00013333" w:rsidRPr="007C74E8" w:rsidRDefault="00013333">
      <w:pPr>
        <w:ind w:firstLine="720"/>
        <w:jc w:val="both"/>
        <w:rPr>
          <w:rFonts w:ascii="Times New Roman" w:hAnsi="Times New Roman"/>
          <w:b/>
          <w:color w:val="000000"/>
          <w:sz w:val="22"/>
        </w:rPr>
      </w:pPr>
    </w:p>
    <w:p w:rsidR="00013333" w:rsidRPr="007C74E8" w:rsidRDefault="00013333">
      <w:pPr>
        <w:ind w:left="2340" w:hanging="1620"/>
        <w:jc w:val="both"/>
        <w:rPr>
          <w:rFonts w:ascii="Times New Roman" w:hAnsi="Times New Roman"/>
          <w:b/>
          <w:color w:val="000000"/>
          <w:sz w:val="22"/>
        </w:rPr>
      </w:pPr>
      <w:bookmarkStart w:id="373" w:name="straipsnis287"/>
      <w:r w:rsidRPr="007C74E8">
        <w:rPr>
          <w:rFonts w:ascii="Times New Roman" w:hAnsi="Times New Roman"/>
          <w:b/>
          <w:color w:val="000000"/>
          <w:sz w:val="22"/>
        </w:rPr>
        <w:t>287 straipsnis. Grasinimas valstybės tarnautojui ar viešojo administravimo funkcijas atliekančiam asmeniui</w:t>
      </w:r>
    </w:p>
    <w:bookmarkEnd w:id="373"/>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1. Tas, kas panaudodamas psichinę prievartą reikalavo iš valstybės tarnautojo ar viešojo administravimo funkcijas atliekančio asmens atlikti veiksmus </w:t>
      </w:r>
      <w:r w:rsidRPr="007C74E8">
        <w:rPr>
          <w:rFonts w:ascii="Times New Roman" w:hAnsi="Times New Roman"/>
          <w:bCs/>
          <w:sz w:val="22"/>
        </w:rPr>
        <w:t>ar nuo jų susilaikyti</w:t>
      </w:r>
      <w:r w:rsidRPr="007C74E8">
        <w:rPr>
          <w:rFonts w:ascii="Times New Roman" w:hAnsi="Times New Roman"/>
          <w:b/>
          <w:sz w:val="22"/>
        </w:rPr>
        <w:t xml:space="preserve"> </w:t>
      </w:r>
      <w:r w:rsidRPr="007C74E8">
        <w:rPr>
          <w:rFonts w:ascii="Times New Roman" w:hAnsi="Times New Roman"/>
          <w:sz w:val="22"/>
        </w:rPr>
        <w:t>kaltininko ar kitų asmenų naudai,</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padarė šio straipsnio 1 dalyje numatytą veiką panaudodamas fizinį smurtą,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penkerių metų.</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319"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color w:val="000000"/>
          <w:sz w:val="22"/>
        </w:rPr>
      </w:pPr>
      <w:bookmarkStart w:id="374" w:name="straipsnis288"/>
      <w:r w:rsidRPr="007C74E8">
        <w:rPr>
          <w:rFonts w:ascii="Times New Roman" w:hAnsi="Times New Roman"/>
          <w:b/>
          <w:color w:val="000000"/>
          <w:sz w:val="22"/>
        </w:rPr>
        <w:t>288 straipsnis. Kišimasis į valstybės tarnautojo ar viešojo administravimo funkcijas atliekančio asmens veiklą</w:t>
      </w:r>
    </w:p>
    <w:bookmarkEnd w:id="37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Valstybės tarnautojas, visuomenės veikėjas, politinės ar visuomeninės organizacijos atstovas, kuris naudodamasis savo įtaka kišosi į valstybės tarnautojo ar viešojo administravimo funkcijas atliekančio asmens veiklą siekdamas priversti atsisakyti teisėtų veiksmų ar atlikti neteisėtus veiksmus savo ar kitų asmenų naudai,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areštu, arba laisvės atėmimu iki dvejų metų.</w:t>
      </w:r>
    </w:p>
    <w:p w:rsidR="00013333" w:rsidRPr="007C74E8" w:rsidRDefault="00013333">
      <w:pPr>
        <w:ind w:firstLine="720"/>
        <w:jc w:val="both"/>
        <w:rPr>
          <w:rFonts w:ascii="Times New Roman" w:hAnsi="Times New Roman"/>
          <w:color w:val="000000"/>
          <w:sz w:val="22"/>
        </w:rPr>
      </w:pPr>
    </w:p>
    <w:p w:rsidR="00013333" w:rsidRPr="007C74E8" w:rsidRDefault="00013333">
      <w:pPr>
        <w:ind w:left="2430" w:hanging="1710"/>
        <w:jc w:val="both"/>
        <w:rPr>
          <w:rFonts w:ascii="Times New Roman" w:hAnsi="Times New Roman"/>
          <w:b/>
          <w:color w:val="000000"/>
          <w:sz w:val="22"/>
        </w:rPr>
      </w:pPr>
      <w:bookmarkStart w:id="375" w:name="straipsnis289"/>
      <w:r w:rsidRPr="007C74E8">
        <w:rPr>
          <w:rFonts w:ascii="Times New Roman" w:hAnsi="Times New Roman"/>
          <w:b/>
          <w:color w:val="000000"/>
          <w:sz w:val="22"/>
        </w:rPr>
        <w:t>289 straipsnis. Valstybės tarnautojo ar viešojo administravimo funkcijas atliekančio asmens vardo pasisavinimas</w:t>
      </w:r>
    </w:p>
    <w:bookmarkEnd w:id="37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pasisavinęs valstybės tarnautojo ar viešojo administravimo funkcijas atliekančio asmens vardą padarė neteisėtus veiksmus,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p>
    <w:p w:rsidR="00013333" w:rsidRPr="007C74E8" w:rsidRDefault="00013333">
      <w:pPr>
        <w:ind w:left="2430" w:hanging="1710"/>
        <w:jc w:val="both"/>
        <w:rPr>
          <w:rFonts w:ascii="Times New Roman" w:hAnsi="Times New Roman"/>
          <w:b/>
          <w:color w:val="000000"/>
          <w:sz w:val="22"/>
        </w:rPr>
      </w:pPr>
      <w:bookmarkStart w:id="376" w:name="straipsnis290"/>
      <w:r w:rsidRPr="007C74E8">
        <w:rPr>
          <w:rFonts w:ascii="Times New Roman" w:hAnsi="Times New Roman"/>
          <w:b/>
          <w:color w:val="000000"/>
          <w:sz w:val="22"/>
        </w:rPr>
        <w:t>290 straipsnis. Valstybės tarnautojo ar viešojo administravimo funkcijas atliekančio asmens įžeidimas</w:t>
      </w:r>
    </w:p>
    <w:bookmarkEnd w:id="37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Tas, kas įžeidė savo pareigas einantį valstybės tarnautoją ar viešojo administravimo funkcijas atliekantį asmenį,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4"/>
        <w:spacing w:line="240" w:lineRule="auto"/>
        <w:rPr>
          <w:rFonts w:ascii="Times New Roman" w:hAnsi="Times New Roman"/>
          <w:sz w:val="22"/>
        </w:rPr>
      </w:pPr>
      <w:bookmarkStart w:id="377" w:name="skyrius42"/>
      <w:r w:rsidRPr="007C74E8">
        <w:rPr>
          <w:rFonts w:ascii="Times New Roman" w:hAnsi="Times New Roman"/>
          <w:sz w:val="22"/>
        </w:rPr>
        <w:t>XLII SKYRIUS</w:t>
      </w:r>
    </w:p>
    <w:bookmarkEnd w:id="377"/>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VALDYMO TVARKAI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78" w:name="straipsnis291"/>
      <w:r w:rsidRPr="007C74E8">
        <w:rPr>
          <w:rFonts w:ascii="Times New Roman" w:hAnsi="Times New Roman"/>
          <w:b/>
          <w:color w:val="000000"/>
          <w:sz w:val="22"/>
        </w:rPr>
        <w:t>291 straipsnis. Neteisėtas valstybės sienos perėjimas</w:t>
      </w:r>
    </w:p>
    <w:bookmarkEnd w:id="378"/>
    <w:p w:rsidR="00013333" w:rsidRPr="007C74E8" w:rsidRDefault="00013333">
      <w:pPr>
        <w:pStyle w:val="Footer"/>
        <w:tabs>
          <w:tab w:val="clear" w:pos="4320"/>
          <w:tab w:val="clear" w:pos="8640"/>
        </w:tabs>
        <w:spacing w:line="240" w:lineRule="auto"/>
        <w:rPr>
          <w:rFonts w:ascii="Times New Roman" w:hAnsi="Times New Roman"/>
          <w:sz w:val="22"/>
        </w:rPr>
      </w:pPr>
      <w:r w:rsidRPr="007C74E8">
        <w:rPr>
          <w:rFonts w:ascii="Times New Roman" w:hAnsi="Times New Roman"/>
          <w:sz w:val="22"/>
        </w:rPr>
        <w:t>1. Tas, kas neteisėtai perėjo Lietuvos Respublikos valstybės sieną,</w:t>
      </w:r>
    </w:p>
    <w:p w:rsidR="00013333" w:rsidRPr="007C74E8" w:rsidRDefault="00013333">
      <w:pPr>
        <w:pStyle w:val="BodyTextIndent"/>
        <w:spacing w:line="240" w:lineRule="auto"/>
        <w:rPr>
          <w:rFonts w:ascii="Times New Roman" w:hAnsi="Times New Roman"/>
          <w:sz w:val="22"/>
        </w:rPr>
      </w:pPr>
      <w:r w:rsidRPr="007C74E8">
        <w:rPr>
          <w:rFonts w:ascii="Times New Roman" w:hAnsi="Times New Roman"/>
          <w:sz w:val="22"/>
        </w:rPr>
        <w:t>baudžiamas bauda arba areštu, arba laisvės atėmimu iki dvejų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2. Nuo baudžiamosios atsakomybės pagal šio straipsnio 1 dalį atleidžiamas užsienietis, kuris neteisėtai atvyko į Lietuvos Respubliką turėdamas tikslą pasinaudoti prieglobsčio teise.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Užsienietis, kuris padarė šio straipsnio 1 dalyje numatytą veiką turėdamas tikslą iš Lietuvos Respublikos teritorijos neteisėtai pereiti į trečiąją valstybę, atleidžiamas nuo baudžiamosios atsakomybės pagal šio straipsnio 1 dalį, jeigu jis nustatyta tvarka išsiunčiamas į valstybę, iš kurios teritorijos neteisėtai perėjo Lietuvos Respublikos valstybės sieną, arba į valstybę, kurios pilietis jis yra.</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320"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sz w:val="22"/>
        </w:rPr>
      </w:pPr>
      <w:bookmarkStart w:id="379" w:name="straipsnis292"/>
      <w:r w:rsidRPr="007C74E8">
        <w:rPr>
          <w:rFonts w:ascii="Times New Roman" w:hAnsi="Times New Roman"/>
          <w:b/>
          <w:sz w:val="22"/>
        </w:rPr>
        <w:t>292 straipsnis. Neteisėtas žmonių gabenimas per valstybės sieną</w:t>
      </w:r>
    </w:p>
    <w:bookmarkEnd w:id="379"/>
    <w:p w:rsidR="00013333" w:rsidRPr="007C74E8" w:rsidRDefault="00013333">
      <w:pPr>
        <w:pStyle w:val="BodyTextIndent2"/>
        <w:ind w:right="0"/>
        <w:rPr>
          <w:b w:val="0"/>
          <w:bCs/>
          <w:sz w:val="22"/>
        </w:rPr>
      </w:pPr>
      <w:r w:rsidRPr="007C74E8">
        <w:rPr>
          <w:b w:val="0"/>
          <w:bCs/>
          <w:sz w:val="22"/>
        </w:rPr>
        <w:t>1. Tas, kas neteisėtai per Lietuvos Respublikos valstybės sieną gabeno nuolatinės gyvenamosios vietos Lietuvos Respublikoje neturintį užsienietį arba neteisėtai valstybės sieną perėjusį tokį užsienietį gabeno ar slėpė Lietuvos Respublikos teritorijoje,</w:t>
      </w:r>
    </w:p>
    <w:p w:rsidR="00013333" w:rsidRPr="007C74E8" w:rsidRDefault="00013333">
      <w:pPr>
        <w:pStyle w:val="BodyTextIndent2"/>
        <w:ind w:right="0"/>
        <w:rPr>
          <w:b w:val="0"/>
          <w:bCs/>
          <w:sz w:val="22"/>
        </w:rPr>
      </w:pPr>
      <w:r w:rsidRPr="007C74E8">
        <w:rPr>
          <w:b w:val="0"/>
          <w:bCs/>
          <w:sz w:val="22"/>
        </w:rPr>
        <w:t>baudžiamas bauda arba areštu, arba laisvės atėmimu iki šešerių metų.</w:t>
      </w:r>
    </w:p>
    <w:p w:rsidR="00013333" w:rsidRPr="007C74E8" w:rsidRDefault="00013333">
      <w:pPr>
        <w:pStyle w:val="BodyTextIndent"/>
        <w:spacing w:line="240" w:lineRule="auto"/>
        <w:rPr>
          <w:rFonts w:ascii="Times New Roman" w:hAnsi="Times New Roman"/>
          <w:bCs/>
          <w:sz w:val="22"/>
        </w:rPr>
      </w:pPr>
      <w:r w:rsidRPr="007C74E8">
        <w:rPr>
          <w:rFonts w:ascii="Times New Roman" w:hAnsi="Times New Roman"/>
          <w:bCs/>
          <w:sz w:val="22"/>
        </w:rPr>
        <w:t>2. Tas, kas padarė šio straipsnio 1 dalyje numatytas veikas dėl savanaudiškų paskatų, arba jeigu tai sukėlė pavojų asmens gyvybei,</w:t>
      </w:r>
    </w:p>
    <w:p w:rsidR="00013333" w:rsidRPr="007C74E8" w:rsidRDefault="00013333">
      <w:pPr>
        <w:pStyle w:val="BodyTextIndent"/>
        <w:spacing w:line="240" w:lineRule="auto"/>
        <w:rPr>
          <w:rFonts w:ascii="Times New Roman" w:hAnsi="Times New Roman"/>
          <w:bCs/>
          <w:sz w:val="22"/>
        </w:rPr>
      </w:pPr>
      <w:r w:rsidRPr="007C74E8">
        <w:rPr>
          <w:rFonts w:ascii="Times New Roman" w:hAnsi="Times New Roman"/>
          <w:bCs/>
          <w:sz w:val="22"/>
        </w:rPr>
        <w:t>baudžiamas laisvės atėmimu iki aštuonerių metų.</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3.Tas, kas organizavo šio straipsnio 1 dalyje numatytas veikas,</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baudžiamas laisvės atėmimu nuo ketverių iki dešimties metų.</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bCs/>
          <w:sz w:val="22"/>
        </w:rPr>
        <w:t>4.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321" w:history="1">
        <w:r w:rsidRPr="007C74E8">
          <w:rPr>
            <w:rStyle w:val="Hyperlink"/>
            <w:rFonts w:ascii="Times New Roman" w:eastAsia="MS Mincho" w:hAnsi="Times New Roman"/>
            <w:bCs/>
            <w:i/>
            <w:iCs/>
          </w:rPr>
          <w:t>X-61</w:t>
        </w:r>
      </w:hyperlink>
      <w:r w:rsidRPr="007C74E8">
        <w:rPr>
          <w:rFonts w:ascii="Times New Roman" w:eastAsia="MS Mincho" w:hAnsi="Times New Roman"/>
          <w:bCs/>
          <w:i/>
          <w:iCs/>
        </w:rPr>
        <w:t>, 2004-12-22, Žin., 2004, Nr. 188-6995 (2004-12-31)</w:t>
      </w:r>
    </w:p>
    <w:p w:rsidR="00DE131E" w:rsidRDefault="00DE131E">
      <w:pPr>
        <w:ind w:firstLine="720"/>
        <w:jc w:val="both"/>
        <w:rPr>
          <w:rFonts w:ascii="Times New Roman" w:hAnsi="Times New Roman"/>
          <w:b/>
          <w:color w:val="000000"/>
          <w:sz w:val="22"/>
        </w:rPr>
      </w:pPr>
    </w:p>
    <w:p w:rsidR="00DE131E" w:rsidRPr="0071471E" w:rsidRDefault="00DE131E" w:rsidP="00DE131E">
      <w:pPr>
        <w:ind w:left="2694" w:hanging="1974"/>
        <w:jc w:val="both"/>
        <w:rPr>
          <w:rFonts w:ascii="Times New Roman" w:hAnsi="Times New Roman"/>
          <w:b/>
          <w:color w:val="000000"/>
          <w:sz w:val="22"/>
          <w:szCs w:val="22"/>
        </w:rPr>
      </w:pPr>
      <w:bookmarkStart w:id="380" w:name="straipsnis292_1p"/>
      <w:r w:rsidRPr="0071471E">
        <w:rPr>
          <w:rFonts w:ascii="Times New Roman" w:hAnsi="Times New Roman"/>
          <w:b/>
          <w:sz w:val="22"/>
          <w:szCs w:val="22"/>
        </w:rPr>
        <w:t>292</w:t>
      </w:r>
      <w:r w:rsidRPr="0071471E">
        <w:rPr>
          <w:rFonts w:ascii="Times New Roman" w:hAnsi="Times New Roman"/>
          <w:b/>
          <w:sz w:val="22"/>
          <w:szCs w:val="22"/>
          <w:vertAlign w:val="superscript"/>
        </w:rPr>
        <w:t xml:space="preserve">1 </w:t>
      </w:r>
      <w:r w:rsidRPr="0071471E">
        <w:rPr>
          <w:rFonts w:ascii="Times New Roman" w:hAnsi="Times New Roman"/>
          <w:b/>
          <w:sz w:val="22"/>
          <w:szCs w:val="22"/>
        </w:rPr>
        <w:t>straipsnis</w:t>
      </w:r>
      <w:r w:rsidRPr="0071471E">
        <w:rPr>
          <w:rFonts w:ascii="Times New Roman" w:hAnsi="Times New Roman"/>
          <w:b/>
          <w:color w:val="000000"/>
          <w:sz w:val="22"/>
          <w:szCs w:val="22"/>
        </w:rPr>
        <w:t>. Lietuvos Respublikoje nelegaliai esančių trečiųjų šalių piliečių darbas</w:t>
      </w:r>
    </w:p>
    <w:bookmarkEnd w:id="380"/>
    <w:p w:rsidR="00DE131E" w:rsidRPr="0071471E" w:rsidRDefault="00DE131E" w:rsidP="00DE131E">
      <w:pPr>
        <w:ind w:firstLine="720"/>
        <w:jc w:val="both"/>
        <w:rPr>
          <w:rFonts w:ascii="Times New Roman" w:hAnsi="Times New Roman"/>
          <w:sz w:val="22"/>
          <w:szCs w:val="22"/>
        </w:rPr>
      </w:pPr>
      <w:r w:rsidRPr="0071471E">
        <w:rPr>
          <w:rFonts w:ascii="Times New Roman" w:hAnsi="Times New Roman"/>
          <w:sz w:val="22"/>
          <w:szCs w:val="22"/>
        </w:rPr>
        <w:t>1. Darbdavys ar jo įgaliotas asmuo, versliškai įdarbinęs Lietuvos Respublikoje nelegaliai esančius trečiųjų šalių piliečius arba įdarbinęs penkis ar daugiau Lietuvos Respublikoje nelegaliai esančių trečiųjų šalių piliečių, arba įdarbinęs Lietuvos Respublikoje nelegaliai esantį trečiųjų šalių pilietį ypatingai išnaudojamo darbo sąlygomis, arba įdarbinęs Lietuvos Respublikoje nelegaliai esantį trečiųjų šalių nepilnametį pilietį,</w:t>
      </w:r>
    </w:p>
    <w:p w:rsidR="00DE131E" w:rsidRPr="0071471E" w:rsidRDefault="00DE131E" w:rsidP="00DE131E">
      <w:pPr>
        <w:ind w:firstLine="720"/>
        <w:jc w:val="both"/>
        <w:rPr>
          <w:rFonts w:ascii="Times New Roman" w:hAnsi="Times New Roman"/>
          <w:sz w:val="22"/>
          <w:szCs w:val="22"/>
        </w:rPr>
      </w:pPr>
      <w:r w:rsidRPr="0071471E">
        <w:rPr>
          <w:rFonts w:ascii="Times New Roman" w:hAnsi="Times New Roman"/>
          <w:sz w:val="22"/>
          <w:szCs w:val="22"/>
        </w:rPr>
        <w:t>baudžiamas bauda arba areštu, arba laisvės atėmimu iki dvejų metų.</w:t>
      </w:r>
    </w:p>
    <w:p w:rsidR="00DE131E" w:rsidRPr="0071471E" w:rsidRDefault="00DE131E" w:rsidP="00DE131E">
      <w:pPr>
        <w:ind w:firstLine="720"/>
        <w:jc w:val="both"/>
        <w:rPr>
          <w:rFonts w:ascii="Times New Roman" w:hAnsi="Times New Roman"/>
          <w:sz w:val="22"/>
          <w:szCs w:val="22"/>
        </w:rPr>
      </w:pPr>
      <w:r w:rsidRPr="0071471E">
        <w:rPr>
          <w:rFonts w:ascii="Times New Roman" w:hAnsi="Times New Roman"/>
          <w:sz w:val="22"/>
          <w:szCs w:val="22"/>
        </w:rPr>
        <w:t>2. Už šiame straipsnyje numatytas veikas atsako ir juridinis asmuo.</w:t>
      </w:r>
    </w:p>
    <w:p w:rsidR="00DE131E" w:rsidRDefault="0092580A" w:rsidP="00DE131E">
      <w:pPr>
        <w:jc w:val="both"/>
        <w:rPr>
          <w:rFonts w:ascii="Times New Roman" w:hAnsi="Times New Roman"/>
          <w:i/>
          <w:color w:val="000000"/>
          <w:sz w:val="20"/>
        </w:rPr>
      </w:pPr>
      <w:r>
        <w:rPr>
          <w:rFonts w:ascii="Times New Roman" w:hAnsi="Times New Roman"/>
          <w:i/>
          <w:color w:val="000000"/>
          <w:sz w:val="20"/>
        </w:rPr>
        <w:t>Kodeksas</w:t>
      </w:r>
      <w:r w:rsidR="00DE131E" w:rsidRPr="00DE131E">
        <w:rPr>
          <w:rFonts w:ascii="Times New Roman" w:hAnsi="Times New Roman"/>
          <w:i/>
          <w:color w:val="000000"/>
          <w:sz w:val="20"/>
        </w:rPr>
        <w:t xml:space="preserve"> papildytas straipsniu:</w:t>
      </w:r>
    </w:p>
    <w:p w:rsidR="00DE131E" w:rsidRPr="00DE131E" w:rsidRDefault="00DE131E" w:rsidP="00DE131E">
      <w:pPr>
        <w:rPr>
          <w:rFonts w:ascii="Times New Roman" w:hAnsi="Times New Roman"/>
          <w:i/>
          <w:sz w:val="20"/>
        </w:rPr>
      </w:pPr>
      <w:r w:rsidRPr="00DE131E">
        <w:rPr>
          <w:rFonts w:ascii="Times New Roman" w:hAnsi="Times New Roman"/>
          <w:i/>
          <w:sz w:val="20"/>
        </w:rPr>
        <w:t xml:space="preserve">Nr. </w:t>
      </w:r>
      <w:hyperlink r:id="rId322" w:history="1">
        <w:r w:rsidRPr="007B1CD7">
          <w:rPr>
            <w:rStyle w:val="Hyperlink"/>
            <w:rFonts w:ascii="Times New Roman" w:hAnsi="Times New Roman"/>
            <w:i/>
            <w:sz w:val="20"/>
          </w:rPr>
          <w:t>XI-1917</w:t>
        </w:r>
      </w:hyperlink>
      <w:r w:rsidRPr="00DE131E">
        <w:rPr>
          <w:rFonts w:ascii="Times New Roman" w:hAnsi="Times New Roman"/>
          <w:i/>
          <w:sz w:val="20"/>
        </w:rPr>
        <w:t>, 2011-12-23, Žin., 2012, Nr. 4-115 (2012-01-06)</w:t>
      </w:r>
    </w:p>
    <w:p w:rsidR="00DE131E" w:rsidRPr="007C74E8" w:rsidRDefault="00DE131E">
      <w:pPr>
        <w:ind w:firstLine="720"/>
        <w:jc w:val="both"/>
        <w:rPr>
          <w:rFonts w:ascii="Times New Roman" w:hAnsi="Times New Roman"/>
          <w:b/>
          <w:color w:val="000000"/>
          <w:sz w:val="22"/>
        </w:rPr>
      </w:pPr>
    </w:p>
    <w:p w:rsidR="00013333" w:rsidRPr="007C74E8" w:rsidRDefault="00013333">
      <w:pPr>
        <w:pStyle w:val="BodyText2"/>
        <w:ind w:left="2340" w:hanging="1620"/>
        <w:rPr>
          <w:b/>
          <w:color w:val="000000"/>
          <w:sz w:val="22"/>
        </w:rPr>
      </w:pPr>
      <w:bookmarkStart w:id="381" w:name="straipsnis293"/>
      <w:r w:rsidRPr="007C74E8">
        <w:rPr>
          <w:b/>
          <w:color w:val="000000"/>
          <w:sz w:val="22"/>
        </w:rPr>
        <w:t>293 straipsnis. Lietuvos Respublikos piliečių kelionių į užsienį nelegaliai ten jiems pasilikti arba palikti be pagalbos organizavimas</w:t>
      </w:r>
    </w:p>
    <w:bookmarkEnd w:id="381"/>
    <w:p w:rsidR="00013333" w:rsidRPr="007C74E8" w:rsidRDefault="00013333">
      <w:pPr>
        <w:pStyle w:val="BodyText2"/>
        <w:ind w:firstLine="720"/>
        <w:rPr>
          <w:color w:val="000000"/>
          <w:sz w:val="22"/>
        </w:rPr>
      </w:pPr>
      <w:r w:rsidRPr="007C74E8">
        <w:rPr>
          <w:color w:val="000000"/>
          <w:sz w:val="22"/>
        </w:rPr>
        <w:t>1. Tas, kas organizavo Lietuvos Respublikos piliečius ar nuolatinius gyventojus keliauti į užsienį prašytis prieglobsčio ar ten nelegaliai dirbti, ar dėl kitų priežasčių nelegaliai pasilikti užsienyje arba apgaulingai žadėdamas legalų statusą užsienyje,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septynerių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numatytas veikas atsako ir juridinis asmuo.</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82" w:name="straipsnis294"/>
      <w:r w:rsidRPr="007C74E8">
        <w:rPr>
          <w:rFonts w:ascii="Times New Roman" w:hAnsi="Times New Roman"/>
          <w:b/>
          <w:color w:val="000000"/>
          <w:sz w:val="22"/>
        </w:rPr>
        <w:t>294 straipsnis. Savavaldžiavimas</w:t>
      </w:r>
    </w:p>
    <w:bookmarkEnd w:id="38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Tas, kas nesilaikydamas įstatymų nustatytos tvarkos savavališkai vykdė ginčijamą arba pripažįstamą, bet nerealizuotą savo ar kito asmens tikrą ar tariamą teisę ir padarė didelės žalos asmens teisėms ar teisėtiems interesams,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savavaldžiavo panaudodamas psichinę ar fizinę prievartą nukentėjusiam ar jo artimam asmeniui,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penkerių metų.</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3. Už šio straipsnio 1 dalyje numatytą veiką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383" w:name="straipsnis295"/>
      <w:r w:rsidRPr="007C74E8">
        <w:rPr>
          <w:rFonts w:ascii="Times New Roman" w:hAnsi="Times New Roman"/>
          <w:b/>
          <w:color w:val="000000"/>
          <w:sz w:val="22"/>
        </w:rPr>
        <w:t>295 straipsnis. Neteisėtas specialios technikos įrengimas ar panaudojimas informacijai rinkti</w:t>
      </w:r>
    </w:p>
    <w:bookmarkEnd w:id="38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neteisėtai įrengė ar panaudojo specialią techniką žmogui sekti, informacijai apie valstybės, savivaldybės instituciją, įstaigą ar jų tarnautoją, politinę partiją, visuomeninę organizaciją ar jų narį, kitą juridinį ar fizinį asmenį rinkti,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ketverių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left="2430" w:hanging="1710"/>
        <w:jc w:val="both"/>
        <w:rPr>
          <w:rFonts w:ascii="Times New Roman" w:hAnsi="Times New Roman"/>
          <w:b/>
          <w:color w:val="000000"/>
          <w:sz w:val="22"/>
        </w:rPr>
      </w:pPr>
      <w:bookmarkStart w:id="384" w:name="straipsnis296"/>
      <w:r w:rsidRPr="007C74E8">
        <w:rPr>
          <w:rFonts w:ascii="Times New Roman" w:hAnsi="Times New Roman"/>
          <w:b/>
          <w:color w:val="000000"/>
          <w:sz w:val="22"/>
        </w:rPr>
        <w:t>296 straipsnis. Tarnybos paslapties pagrobimas ar kitoks neteisėtas įgijimas</w:t>
      </w:r>
    </w:p>
    <w:bookmarkEnd w:id="38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pagrobė, pirko ar kitaip neteisėtai įgijo materialų objektą, kurio turinys ar informacija apie jį yra tarnybos paslaptis, ar perdavė taip įgytą objektą ar informaciją trečiajam asmeniui, jeigu nebuvo šnipinėjimo ar padėjimo užsienio valstybei veikti prieš Lietuvos Respubliką požymių,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85" w:name="straipsnis297"/>
      <w:r w:rsidRPr="007C74E8">
        <w:rPr>
          <w:rFonts w:ascii="Times New Roman" w:hAnsi="Times New Roman"/>
          <w:b/>
          <w:color w:val="000000"/>
          <w:sz w:val="22"/>
        </w:rPr>
        <w:t>297 straipsnis. Tarnybos paslapties atskleidimas</w:t>
      </w:r>
    </w:p>
    <w:bookmarkEnd w:id="385"/>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1. Tas, kas atskleidė informaciją, sudarančią tarnybos paslaptį, kuri jam buvo patikėta ar kurią jis sužinojo dėl savo tarnybos ar darbo, jeigu nebuvo šnipinėjimo ar padėjimo užsienio valstybei veikti prieš Lietuvos Respubliką požymių, padarė baudžiamąjį nusižengimą ir</w:t>
      </w:r>
    </w:p>
    <w:p w:rsidR="00013333" w:rsidRPr="007C74E8" w:rsidRDefault="00A84D98" w:rsidP="00A84D98">
      <w:pPr>
        <w:ind w:firstLine="720"/>
        <w:jc w:val="both"/>
        <w:rPr>
          <w:rFonts w:ascii="Times New Roman" w:hAnsi="Times New Roman"/>
          <w:color w:val="000000"/>
          <w:sz w:val="22"/>
        </w:rPr>
      </w:pPr>
      <w:r w:rsidRPr="00CC2D72">
        <w:rPr>
          <w:rFonts w:ascii="Times New Roman" w:hAnsi="Times New Roman"/>
          <w:sz w:val="22"/>
          <w:szCs w:val="22"/>
        </w:rPr>
        <w:t>baudžiamas bauda arba laisvės apribojimu, arba areštu</w:t>
      </w:r>
      <w:r w:rsidR="00013333" w:rsidRPr="007C74E8">
        <w:rPr>
          <w:rFonts w:ascii="Times New Roman" w:hAnsi="Times New Roman"/>
          <w:color w:val="000000"/>
          <w:sz w:val="22"/>
        </w:rPr>
        <w:t>.</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Šiame straipsnyje numatyta veika yra nusikalstama ir tais atvejais, kai ji padaryta dėl neatsargumo.</w:t>
      </w:r>
    </w:p>
    <w:p w:rsidR="00B6164C" w:rsidRDefault="00B6164C" w:rsidP="00B6164C">
      <w:pPr>
        <w:rPr>
          <w:rFonts w:ascii="Times New Roman" w:hAnsi="Times New Roman"/>
          <w:i/>
          <w:sz w:val="20"/>
        </w:rPr>
      </w:pPr>
      <w:r>
        <w:rPr>
          <w:rFonts w:ascii="Times New Roman" w:hAnsi="Times New Roman"/>
          <w:i/>
          <w:sz w:val="20"/>
        </w:rPr>
        <w:t>Straipsnio pakeitimai:</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323"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86" w:name="straipsnis298"/>
      <w:r w:rsidRPr="007C74E8">
        <w:rPr>
          <w:rFonts w:ascii="Times New Roman" w:hAnsi="Times New Roman"/>
          <w:b/>
          <w:color w:val="000000"/>
          <w:sz w:val="22"/>
        </w:rPr>
        <w:t>298 straipsnis. Neteisėtas žemėnaudos riboženklio pakeitimas</w:t>
      </w:r>
    </w:p>
    <w:bookmarkEnd w:id="38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Tas, kas neteisėtai pašalino, nukėlė, perdarė ar pastatė žemėnaudos riboženklį, geodezinį, geologinį ar geofizinį ženklą,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baudžiamas viešaisiais darbais arba bauda, arba areštu. </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87" w:name="straipsnis299"/>
      <w:r w:rsidRPr="007C74E8">
        <w:rPr>
          <w:rFonts w:ascii="Times New Roman" w:hAnsi="Times New Roman"/>
          <w:b/>
          <w:color w:val="000000"/>
          <w:sz w:val="22"/>
        </w:rPr>
        <w:t xml:space="preserve">299 straipsnis. Pagalbos nesuteikimas susidūrus laivams </w:t>
      </w:r>
    </w:p>
    <w:bookmarkEnd w:id="38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Laivo kapitonas, nesuteikęs pagalbos susidūrus laivams, jeigu pagalbą galėjo suteikti be rimto pavojaus savo laivui, jo įgulai ir keleiviams,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p>
    <w:p w:rsidR="00013333" w:rsidRPr="007C74E8" w:rsidRDefault="00013333">
      <w:pPr>
        <w:jc w:val="center"/>
        <w:rPr>
          <w:rFonts w:ascii="Times New Roman" w:hAnsi="Times New Roman"/>
          <w:b/>
          <w:color w:val="000000"/>
          <w:sz w:val="22"/>
        </w:rPr>
      </w:pPr>
      <w:bookmarkStart w:id="388" w:name="skyrius43"/>
      <w:r w:rsidRPr="007C74E8">
        <w:rPr>
          <w:rFonts w:ascii="Times New Roman" w:hAnsi="Times New Roman"/>
          <w:b/>
          <w:color w:val="000000"/>
          <w:sz w:val="22"/>
        </w:rPr>
        <w:t>XLIII SKYRIUS</w:t>
      </w:r>
    </w:p>
    <w:bookmarkEnd w:id="388"/>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VALDYMO TVARKAI, SUSIJĘ SU DOKUMENTŲ AR MATAVIMO PRIEMONIŲ KLASTOJIMU</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Fonts w:ascii="Times New Roman" w:hAnsi="Times New Roman"/>
          <w:sz w:val="22"/>
        </w:rPr>
      </w:pPr>
      <w:bookmarkStart w:id="389" w:name="straipsnis300"/>
      <w:r w:rsidRPr="007C74E8">
        <w:rPr>
          <w:rFonts w:ascii="Times New Roman" w:hAnsi="Times New Roman"/>
          <w:b/>
          <w:bCs/>
          <w:sz w:val="22"/>
        </w:rPr>
        <w:t>300 straipsnis.</w:t>
      </w:r>
      <w:r w:rsidRPr="007C74E8">
        <w:rPr>
          <w:rFonts w:ascii="Times New Roman" w:hAnsi="Times New Roman"/>
          <w:sz w:val="22"/>
        </w:rPr>
        <w:t xml:space="preserve"> </w:t>
      </w:r>
      <w:r w:rsidRPr="007C74E8">
        <w:rPr>
          <w:rFonts w:ascii="Times New Roman" w:hAnsi="Times New Roman"/>
          <w:b/>
          <w:bCs/>
          <w:sz w:val="22"/>
        </w:rPr>
        <w:t>Dokumento suklastojimas ar disponavimas suklastotu dokumentu</w:t>
      </w:r>
      <w:r w:rsidRPr="007C74E8">
        <w:rPr>
          <w:rFonts w:ascii="Times New Roman" w:hAnsi="Times New Roman"/>
          <w:sz w:val="22"/>
        </w:rPr>
        <w:t xml:space="preserve"> </w:t>
      </w:r>
    </w:p>
    <w:bookmarkEnd w:id="389"/>
    <w:p w:rsidR="00013333" w:rsidRPr="007C74E8" w:rsidRDefault="00013333">
      <w:pPr>
        <w:ind w:firstLine="720"/>
        <w:jc w:val="both"/>
        <w:rPr>
          <w:rFonts w:ascii="Times New Roman" w:hAnsi="Times New Roman"/>
          <w:sz w:val="22"/>
        </w:rPr>
      </w:pPr>
      <w:r w:rsidRPr="007C74E8">
        <w:rPr>
          <w:rFonts w:ascii="Times New Roman" w:hAnsi="Times New Roman"/>
          <w:color w:val="000000"/>
          <w:sz w:val="22"/>
        </w:rPr>
        <w:t xml:space="preserve">1. Tas, kas pagamino netikrą dokumentą, suklastojo tikrą dokumentą arba </w:t>
      </w:r>
      <w:r w:rsidRPr="007C74E8">
        <w:rPr>
          <w:rFonts w:ascii="Times New Roman" w:hAnsi="Times New Roman"/>
          <w:sz w:val="22"/>
        </w:rPr>
        <w:t>žinomai</w:t>
      </w:r>
      <w:r w:rsidRPr="007C74E8">
        <w:rPr>
          <w:rFonts w:ascii="Times New Roman" w:hAnsi="Times New Roman"/>
          <w:b/>
          <w:bCs/>
          <w:sz w:val="22"/>
        </w:rPr>
        <w:t xml:space="preserve"> </w:t>
      </w:r>
      <w:r w:rsidRPr="007C74E8">
        <w:rPr>
          <w:rFonts w:ascii="Times New Roman" w:hAnsi="Times New Roman"/>
          <w:color w:val="000000"/>
          <w:sz w:val="22"/>
        </w:rPr>
        <w:t xml:space="preserve">netikrą ar </w:t>
      </w:r>
      <w:r w:rsidRPr="007C74E8">
        <w:rPr>
          <w:rFonts w:ascii="Times New Roman" w:hAnsi="Times New Roman"/>
          <w:sz w:val="22"/>
        </w:rPr>
        <w:t>žinomai</w:t>
      </w:r>
      <w:r w:rsidRPr="007C74E8">
        <w:rPr>
          <w:rFonts w:ascii="Times New Roman" w:hAnsi="Times New Roman"/>
          <w:color w:val="FF0000"/>
          <w:sz w:val="22"/>
        </w:rPr>
        <w:t xml:space="preserve"> </w:t>
      </w:r>
      <w:r w:rsidRPr="007C74E8">
        <w:rPr>
          <w:rFonts w:ascii="Times New Roman" w:hAnsi="Times New Roman"/>
          <w:color w:val="000000"/>
          <w:sz w:val="22"/>
        </w:rPr>
        <w:t>suklastotą tikrą</w:t>
      </w:r>
      <w:r w:rsidRPr="007C74E8">
        <w:rPr>
          <w:rFonts w:ascii="Times New Roman" w:hAnsi="Times New Roman"/>
          <w:b/>
          <w:bCs/>
          <w:color w:val="000000"/>
          <w:sz w:val="22"/>
        </w:rPr>
        <w:t xml:space="preserve"> </w:t>
      </w:r>
      <w:r w:rsidRPr="007C74E8">
        <w:rPr>
          <w:rFonts w:ascii="Times New Roman" w:hAnsi="Times New Roman"/>
          <w:color w:val="000000"/>
          <w:sz w:val="22"/>
        </w:rPr>
        <w:t xml:space="preserve">dokumentą </w:t>
      </w:r>
      <w:r w:rsidRPr="007C74E8">
        <w:rPr>
          <w:rFonts w:ascii="Times New Roman" w:hAnsi="Times New Roman"/>
          <w:bCs/>
          <w:color w:val="000000"/>
          <w:sz w:val="22"/>
        </w:rPr>
        <w:t>laikė, gabeno, siuntė,</w:t>
      </w:r>
      <w:r w:rsidRPr="007C74E8">
        <w:rPr>
          <w:rFonts w:ascii="Times New Roman" w:hAnsi="Times New Roman"/>
          <w:color w:val="000000"/>
          <w:sz w:val="22"/>
        </w:rPr>
        <w:t xml:space="preserve"> panaudojo ar realizavo,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 xml:space="preserve">2. </w:t>
      </w:r>
      <w:r w:rsidRPr="007C74E8">
        <w:rPr>
          <w:rFonts w:ascii="Times New Roman" w:hAnsi="Times New Roman"/>
          <w:color w:val="000000"/>
          <w:sz w:val="22"/>
        </w:rPr>
        <w:t xml:space="preserve">Tas, kas pagamino netikrą </w:t>
      </w:r>
      <w:r w:rsidRPr="007C74E8">
        <w:rPr>
          <w:rFonts w:ascii="Times New Roman" w:hAnsi="Times New Roman"/>
          <w:sz w:val="22"/>
        </w:rPr>
        <w:t xml:space="preserve">asmens tapatybės kortelę, pasą, vairuotojo pažymėjimą ar valstybinio socialinio draudimo pažymėjimą arba suklastojo tikrą asmens tapatybės kortelę, pasą, vairuotojo pažymėjimą ar valstybinio socialinio draudimo pažymėjimą, arba žinomai netikrą ar žinomai suklastotą tikrą asmens tapatybės kortelę, pasą, vairuotojo pažymėjimą ar valstybinio socialinio draudimo pažymėjimą </w:t>
      </w:r>
      <w:r w:rsidRPr="007C74E8">
        <w:rPr>
          <w:rFonts w:ascii="Times New Roman" w:hAnsi="Times New Roman"/>
          <w:color w:val="000000"/>
          <w:sz w:val="22"/>
        </w:rPr>
        <w:t>laikė, gabeno, siuntė, panaudojo ar realizavo,</w:t>
      </w:r>
    </w:p>
    <w:p w:rsidR="00013333" w:rsidRPr="007C74E8" w:rsidRDefault="00013333">
      <w:pPr>
        <w:ind w:firstLine="720"/>
        <w:jc w:val="both"/>
        <w:rPr>
          <w:rFonts w:ascii="Times New Roman" w:hAnsi="Times New Roman"/>
          <w:bCs/>
          <w:sz w:val="22"/>
        </w:rPr>
      </w:pPr>
      <w:r w:rsidRPr="007C74E8">
        <w:rPr>
          <w:rFonts w:ascii="Times New Roman" w:hAnsi="Times New Roman"/>
          <w:bCs/>
          <w:color w:val="000000"/>
          <w:sz w:val="22"/>
        </w:rPr>
        <w:t>baudžiamas areštu arba laisvės atėmimu iki ketverių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Tas, kas padarė šio straipsnio 1 ar 2</w:t>
      </w:r>
      <w:r w:rsidRPr="007C74E8">
        <w:rPr>
          <w:rFonts w:ascii="Times New Roman" w:hAnsi="Times New Roman"/>
          <w:b/>
          <w:bCs/>
          <w:color w:val="000000"/>
          <w:sz w:val="22"/>
        </w:rPr>
        <w:t xml:space="preserve"> </w:t>
      </w:r>
      <w:r w:rsidRPr="007C74E8">
        <w:rPr>
          <w:rFonts w:ascii="Times New Roman" w:hAnsi="Times New Roman"/>
          <w:color w:val="000000"/>
          <w:sz w:val="22"/>
        </w:rPr>
        <w:t>dalyje numatytas</w:t>
      </w:r>
      <w:r w:rsidRPr="007C74E8">
        <w:rPr>
          <w:rFonts w:ascii="Times New Roman" w:hAnsi="Times New Roman"/>
          <w:b/>
          <w:bCs/>
          <w:color w:val="000000"/>
          <w:sz w:val="22"/>
        </w:rPr>
        <w:t xml:space="preserve"> </w:t>
      </w:r>
      <w:r w:rsidRPr="007C74E8">
        <w:rPr>
          <w:rFonts w:ascii="Times New Roman" w:hAnsi="Times New Roman"/>
          <w:color w:val="000000"/>
          <w:sz w:val="22"/>
        </w:rPr>
        <w:t xml:space="preserve"> veikas, jeigu dėl to buvo padaryta didelės žalos,</w:t>
      </w:r>
      <w:r w:rsidRPr="007C74E8">
        <w:rPr>
          <w:rFonts w:ascii="Times New Roman" w:hAnsi="Times New Roman"/>
          <w:b/>
          <w:bCs/>
          <w:color w:val="000000"/>
          <w:sz w:val="22"/>
        </w:rPr>
        <w:t xml:space="preserve"> </w:t>
      </w:r>
      <w:r w:rsidRPr="007C74E8">
        <w:rPr>
          <w:rFonts w:ascii="Times New Roman" w:hAnsi="Times New Roman"/>
          <w:color w:val="000000"/>
          <w:sz w:val="22"/>
        </w:rPr>
        <w:t>arba pagamino</w:t>
      </w:r>
      <w:r w:rsidRPr="007C74E8">
        <w:rPr>
          <w:rFonts w:ascii="Times New Roman" w:hAnsi="Times New Roman"/>
          <w:i/>
          <w:iCs/>
          <w:color w:val="000000"/>
          <w:sz w:val="22"/>
        </w:rPr>
        <w:t xml:space="preserve"> </w:t>
      </w:r>
      <w:r w:rsidRPr="007C74E8">
        <w:rPr>
          <w:rFonts w:ascii="Times New Roman" w:hAnsi="Times New Roman"/>
          <w:color w:val="000000"/>
          <w:sz w:val="22"/>
        </w:rPr>
        <w:t xml:space="preserve">didelį kiekį </w:t>
      </w:r>
      <w:r w:rsidRPr="007C74E8">
        <w:rPr>
          <w:rFonts w:ascii="Times New Roman" w:hAnsi="Times New Roman"/>
          <w:sz w:val="22"/>
        </w:rPr>
        <w:t xml:space="preserve">netikrų asmens tapatybės kortelių, pasų, vairuotojo pažymėjimų ar valstybinio socialinio draudimo pažymėjimų, arba suklastojo </w:t>
      </w:r>
      <w:r w:rsidRPr="007C74E8">
        <w:rPr>
          <w:rFonts w:ascii="Times New Roman" w:hAnsi="Times New Roman"/>
          <w:color w:val="000000"/>
          <w:sz w:val="22"/>
        </w:rPr>
        <w:t xml:space="preserve">didelį kiekį </w:t>
      </w:r>
      <w:r w:rsidRPr="007C74E8">
        <w:rPr>
          <w:rFonts w:ascii="Times New Roman" w:hAnsi="Times New Roman"/>
          <w:sz w:val="22"/>
        </w:rPr>
        <w:t xml:space="preserve">tikrų asmens tapatybės kortelių, pasų, vairuotojo pažymėjimų ar valstybinio socialinio draudimo pažymėjimų, arba žinomai netikrų ar žinomai suklastotų tikrų </w:t>
      </w:r>
      <w:r w:rsidRPr="007C74E8">
        <w:rPr>
          <w:rFonts w:ascii="Times New Roman" w:hAnsi="Times New Roman"/>
          <w:color w:val="000000"/>
          <w:sz w:val="22"/>
        </w:rPr>
        <w:t xml:space="preserve">didelį kiekį </w:t>
      </w:r>
      <w:r w:rsidRPr="007C74E8">
        <w:rPr>
          <w:rFonts w:ascii="Times New Roman" w:hAnsi="Times New Roman"/>
          <w:sz w:val="22"/>
        </w:rPr>
        <w:t>asmens tapatybės kortelių, pasų, vairuotojo pažymėjimų ar valstybinio socialinio draudimo</w:t>
      </w:r>
      <w:r w:rsidRPr="007C74E8">
        <w:rPr>
          <w:rFonts w:ascii="Times New Roman" w:hAnsi="Times New Roman"/>
          <w:color w:val="000000"/>
          <w:sz w:val="22"/>
        </w:rPr>
        <w:t xml:space="preserve"> pažymėjimų laikė, gabeno, siuntė, panaudojo ar realizavo,</w:t>
      </w:r>
    </w:p>
    <w:p w:rsidR="00013333" w:rsidRPr="007C74E8" w:rsidRDefault="00013333">
      <w:pPr>
        <w:ind w:firstLine="720"/>
        <w:jc w:val="both"/>
        <w:rPr>
          <w:rFonts w:ascii="Times New Roman" w:hAnsi="Times New Roman"/>
          <w:sz w:val="22"/>
        </w:rPr>
      </w:pPr>
      <w:r w:rsidRPr="007C74E8">
        <w:rPr>
          <w:rFonts w:ascii="Times New Roman" w:hAnsi="Times New Roman"/>
          <w:color w:val="000000"/>
          <w:sz w:val="22"/>
        </w:rPr>
        <w:t>baudžiamas laisvės atėmimu iki šešerių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4.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324" w:history="1">
        <w:r w:rsidRPr="007C74E8">
          <w:rPr>
            <w:rStyle w:val="Hyperlink"/>
            <w:rFonts w:ascii="Times New Roman" w:eastAsia="MS Mincho" w:hAnsi="Times New Roman"/>
            <w:i/>
            <w:iCs/>
          </w:rPr>
          <w:t>X-511</w:t>
        </w:r>
      </w:hyperlink>
      <w:r w:rsidRPr="007C74E8">
        <w:rPr>
          <w:rFonts w:ascii="Times New Roman" w:eastAsia="MS Mincho" w:hAnsi="Times New Roman"/>
          <w:i/>
          <w:iCs/>
        </w:rPr>
        <w:t>, 2006-01-20, Žin., 2006, Nr. 17-605 (2006-02-11)</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390" w:name="straipsnis301"/>
      <w:r w:rsidRPr="007C74E8">
        <w:rPr>
          <w:rFonts w:ascii="Times New Roman" w:hAnsi="Times New Roman"/>
          <w:b/>
          <w:color w:val="000000"/>
          <w:sz w:val="22"/>
        </w:rPr>
        <w:t>301 straipsnis. Antspaudo, spaudo ar blanko suklastojimas</w:t>
      </w:r>
    </w:p>
    <w:bookmarkEnd w:id="39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suklastojo tikrą ar pagamino netikrą fizinio ar juridinio asmens antspaudą, spaudą ar griežtos atskaitomybės blanką arba pasinaudojo žinomai suklastotu antspaudu, spaudu ar blanku, arba jį realizavo,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šio straipsnio 1 dalyje numatytus veiksmus darė versliškai arba jeigu dėl šių veiksmų buvo sutrikdyta fizinio ar juridinio asmens veikla, arba padaryta didelės žalos valstybei arba fiziniam ar juridiniam asmeniui, arba suklastojo ar laikė didelį kiekį netikrų ar suklastotų antspaudų, spaudų ar griežtos atskaitomybės blankų,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Už šiame straipsnyje numatytas veikas atsako ir juridinis asmuo.</w:t>
      </w:r>
    </w:p>
    <w:p w:rsidR="00013333" w:rsidRPr="007C74E8" w:rsidRDefault="00013333">
      <w:pPr>
        <w:ind w:firstLine="720"/>
        <w:jc w:val="both"/>
        <w:rPr>
          <w:rFonts w:ascii="Times New Roman" w:hAnsi="Times New Roman"/>
          <w:color w:val="000000"/>
          <w:sz w:val="22"/>
        </w:rPr>
      </w:pPr>
    </w:p>
    <w:p w:rsidR="00013333" w:rsidRPr="007C74E8" w:rsidRDefault="00013333">
      <w:pPr>
        <w:ind w:left="2700" w:hanging="1980"/>
        <w:jc w:val="both"/>
        <w:rPr>
          <w:rFonts w:ascii="Times New Roman" w:hAnsi="Times New Roman"/>
          <w:strike/>
          <w:color w:val="000000"/>
          <w:sz w:val="22"/>
          <w:szCs w:val="22"/>
        </w:rPr>
      </w:pPr>
      <w:bookmarkStart w:id="391" w:name="straipsnis302"/>
      <w:r w:rsidRPr="007C74E8">
        <w:rPr>
          <w:rFonts w:ascii="Times New Roman" w:hAnsi="Times New Roman"/>
          <w:b/>
          <w:bCs/>
          <w:color w:val="000000"/>
          <w:sz w:val="22"/>
          <w:szCs w:val="22"/>
        </w:rPr>
        <w:t>302 straipsnis. Antspaudo, spaudo ar dokumento pagrobimas</w:t>
      </w:r>
      <w:r w:rsidRPr="007C74E8">
        <w:rPr>
          <w:rFonts w:ascii="Times New Roman" w:hAnsi="Times New Roman"/>
          <w:b/>
          <w:bCs/>
          <w:i/>
          <w:iCs/>
          <w:color w:val="000000"/>
          <w:sz w:val="22"/>
          <w:szCs w:val="22"/>
        </w:rPr>
        <w:t xml:space="preserve"> </w:t>
      </w:r>
      <w:r w:rsidRPr="007C74E8">
        <w:rPr>
          <w:rFonts w:ascii="Times New Roman" w:hAnsi="Times New Roman"/>
          <w:b/>
          <w:bCs/>
          <w:color w:val="000000"/>
          <w:sz w:val="22"/>
          <w:szCs w:val="22"/>
        </w:rPr>
        <w:t xml:space="preserve">arba </w:t>
      </w:r>
      <w:r w:rsidRPr="007C74E8">
        <w:rPr>
          <w:rFonts w:ascii="Times New Roman" w:hAnsi="Times New Roman"/>
          <w:b/>
          <w:sz w:val="22"/>
        </w:rPr>
        <w:t>pagrobtojo panaudojimas</w:t>
      </w:r>
      <w:r w:rsidRPr="007C74E8">
        <w:rPr>
          <w:rFonts w:ascii="Times New Roman" w:hAnsi="Times New Roman"/>
          <w:b/>
          <w:i/>
          <w:iCs/>
          <w:sz w:val="22"/>
        </w:rPr>
        <w:t xml:space="preserve"> </w:t>
      </w:r>
    </w:p>
    <w:bookmarkEnd w:id="391"/>
    <w:p w:rsidR="00013333" w:rsidRPr="007C74E8" w:rsidRDefault="00013333">
      <w:pPr>
        <w:ind w:firstLine="720"/>
        <w:jc w:val="both"/>
        <w:rPr>
          <w:rFonts w:ascii="Times New Roman" w:hAnsi="Times New Roman"/>
          <w:strike/>
          <w:sz w:val="22"/>
        </w:rPr>
      </w:pPr>
      <w:r w:rsidRPr="007C74E8">
        <w:rPr>
          <w:rFonts w:ascii="Times New Roman" w:hAnsi="Times New Roman"/>
          <w:color w:val="000000"/>
          <w:sz w:val="22"/>
          <w:szCs w:val="22"/>
        </w:rPr>
        <w:t>1. Tas, kas pagrobė</w:t>
      </w:r>
      <w:r w:rsidRPr="007C74E8">
        <w:rPr>
          <w:rFonts w:ascii="Times New Roman" w:hAnsi="Times New Roman"/>
          <w:b/>
          <w:sz w:val="22"/>
        </w:rPr>
        <w:t xml:space="preserve"> </w:t>
      </w:r>
      <w:r w:rsidRPr="007C74E8">
        <w:rPr>
          <w:rFonts w:ascii="Times New Roman" w:hAnsi="Times New Roman"/>
          <w:bCs/>
          <w:sz w:val="22"/>
        </w:rPr>
        <w:t>ar neturėdamas teisėto pagrindo įgijo, laikė, gabeno, siuntė, panaudojo ar realizavo</w:t>
      </w:r>
      <w:r w:rsidRPr="007C74E8">
        <w:rPr>
          <w:rFonts w:ascii="Times New Roman" w:hAnsi="Times New Roman"/>
          <w:bCs/>
          <w:color w:val="000000"/>
          <w:sz w:val="22"/>
          <w:szCs w:val="22"/>
        </w:rPr>
        <w:t xml:space="preserve"> </w:t>
      </w:r>
      <w:r w:rsidRPr="007C74E8">
        <w:rPr>
          <w:rFonts w:ascii="Times New Roman" w:hAnsi="Times New Roman"/>
          <w:color w:val="000000"/>
          <w:sz w:val="22"/>
          <w:szCs w:val="22"/>
        </w:rPr>
        <w:t>fizinio ar juridinio asmens antspaudą, spaudą, dokumentą ar griežtos atskaitomybės blanką,</w:t>
      </w:r>
    </w:p>
    <w:p w:rsidR="00013333" w:rsidRPr="007C74E8" w:rsidRDefault="00013333">
      <w:pPr>
        <w:ind w:firstLine="720"/>
        <w:jc w:val="both"/>
        <w:rPr>
          <w:rFonts w:ascii="Times New Roman" w:hAnsi="Times New Roman"/>
          <w:sz w:val="22"/>
        </w:rPr>
      </w:pPr>
      <w:r w:rsidRPr="007C74E8">
        <w:rPr>
          <w:rFonts w:ascii="Times New Roman" w:hAnsi="Times New Roman"/>
          <w:color w:val="000000"/>
          <w:sz w:val="22"/>
          <w:szCs w:val="22"/>
        </w:rPr>
        <w:t>baudžiamas bauda arba areštu, arba laisvės atėmimu iki šešerių metų.</w:t>
      </w:r>
    </w:p>
    <w:p w:rsidR="00013333" w:rsidRPr="007C74E8" w:rsidRDefault="00013333">
      <w:pPr>
        <w:ind w:firstLine="720"/>
        <w:jc w:val="both"/>
        <w:rPr>
          <w:rFonts w:ascii="Times New Roman" w:hAnsi="Times New Roman"/>
          <w:sz w:val="22"/>
        </w:rPr>
      </w:pPr>
      <w:r w:rsidRPr="007C74E8">
        <w:rPr>
          <w:rFonts w:ascii="Times New Roman" w:hAnsi="Times New Roman"/>
          <w:bCs/>
          <w:sz w:val="22"/>
        </w:rPr>
        <w:t>2. T</w:t>
      </w:r>
      <w:r w:rsidRPr="007C74E8">
        <w:rPr>
          <w:rFonts w:ascii="Times New Roman" w:hAnsi="Times New Roman"/>
          <w:bCs/>
          <w:color w:val="000000"/>
          <w:sz w:val="22"/>
          <w:szCs w:val="22"/>
        </w:rPr>
        <w:t>as</w:t>
      </w:r>
      <w:r w:rsidRPr="007C74E8">
        <w:rPr>
          <w:rFonts w:ascii="Times New Roman" w:hAnsi="Times New Roman"/>
          <w:color w:val="000000"/>
          <w:sz w:val="22"/>
          <w:szCs w:val="22"/>
        </w:rPr>
        <w:t>, kas šio straipsnio 1 dalyje numatytas veikas darė versliškai arba pagrobė</w:t>
      </w:r>
      <w:r w:rsidRPr="007C74E8">
        <w:rPr>
          <w:rFonts w:ascii="Times New Roman" w:hAnsi="Times New Roman"/>
          <w:sz w:val="22"/>
        </w:rPr>
        <w:t xml:space="preserve"> ar neturėdamas teisėto pagrindo įgijo, laikė, gabeno, siuntė, panaudojo ar realizavo</w:t>
      </w:r>
      <w:r w:rsidRPr="007C74E8">
        <w:rPr>
          <w:rFonts w:ascii="Times New Roman" w:hAnsi="Times New Roman"/>
          <w:color w:val="000000"/>
          <w:sz w:val="22"/>
        </w:rPr>
        <w:t xml:space="preserve"> didelį kiekį </w:t>
      </w:r>
      <w:r w:rsidRPr="007C74E8">
        <w:rPr>
          <w:rFonts w:ascii="Times New Roman" w:hAnsi="Times New Roman"/>
          <w:color w:val="000000"/>
          <w:sz w:val="22"/>
          <w:szCs w:val="22"/>
        </w:rPr>
        <w:t>fizinio ar juridinio asmens antspaudų, spaudų, dokumentų ar griežtos atskaitomybės blankų, arba jeigu</w:t>
      </w:r>
      <w:r w:rsidRPr="007C74E8">
        <w:rPr>
          <w:rFonts w:ascii="Times New Roman" w:hAnsi="Times New Roman"/>
          <w:sz w:val="22"/>
        </w:rPr>
        <w:t xml:space="preserve"> </w:t>
      </w:r>
      <w:r w:rsidRPr="007C74E8">
        <w:rPr>
          <w:rFonts w:ascii="Times New Roman" w:hAnsi="Times New Roman"/>
          <w:color w:val="000000"/>
          <w:sz w:val="22"/>
          <w:szCs w:val="22"/>
        </w:rPr>
        <w:t xml:space="preserve">buvo padaryta didelės žalos valstybei arba fiziniam ar juridiniam asmeniui, </w:t>
      </w:r>
    </w:p>
    <w:p w:rsidR="00013333" w:rsidRPr="007C74E8" w:rsidRDefault="00013333">
      <w:pPr>
        <w:ind w:firstLine="720"/>
        <w:jc w:val="both"/>
        <w:rPr>
          <w:rFonts w:ascii="Times New Roman" w:hAnsi="Times New Roman"/>
          <w:sz w:val="22"/>
        </w:rPr>
      </w:pPr>
      <w:r w:rsidRPr="007C74E8">
        <w:rPr>
          <w:rFonts w:ascii="Times New Roman" w:hAnsi="Times New Roman"/>
          <w:color w:val="000000"/>
          <w:sz w:val="22"/>
          <w:szCs w:val="22"/>
        </w:rPr>
        <w:t>baudžiamas laisvės atėmimu iki  šešerių  metų.</w:t>
      </w:r>
    </w:p>
    <w:p w:rsidR="00013333" w:rsidRPr="007C74E8" w:rsidRDefault="00013333">
      <w:pPr>
        <w:ind w:firstLine="720"/>
        <w:jc w:val="both"/>
        <w:rPr>
          <w:rFonts w:ascii="Times New Roman" w:hAnsi="Times New Roman"/>
          <w:sz w:val="22"/>
        </w:rPr>
      </w:pPr>
      <w:r w:rsidRPr="007C74E8">
        <w:rPr>
          <w:rFonts w:ascii="Times New Roman" w:hAnsi="Times New Roman"/>
          <w:color w:val="000000"/>
          <w:sz w:val="22"/>
          <w:szCs w:val="22"/>
        </w:rPr>
        <w:t>3.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325" w:history="1">
        <w:r w:rsidRPr="007C74E8">
          <w:rPr>
            <w:rStyle w:val="Hyperlink"/>
            <w:rFonts w:ascii="Times New Roman" w:eastAsia="MS Mincho" w:hAnsi="Times New Roman"/>
            <w:i/>
            <w:iCs/>
          </w:rPr>
          <w:t>X-511</w:t>
        </w:r>
      </w:hyperlink>
      <w:r w:rsidRPr="007C74E8">
        <w:rPr>
          <w:rFonts w:ascii="Times New Roman" w:eastAsia="MS Mincho" w:hAnsi="Times New Roman"/>
          <w:i/>
          <w:iCs/>
        </w:rPr>
        <w:t>, 2006-01-20, Žin., 2006, Nr. 17-605 (2006-02-11)</w:t>
      </w:r>
    </w:p>
    <w:p w:rsidR="00013333" w:rsidRPr="007C74E8" w:rsidRDefault="00013333">
      <w:pPr>
        <w:ind w:firstLine="720"/>
        <w:jc w:val="both"/>
        <w:rPr>
          <w:rFonts w:ascii="Times New Roman" w:hAnsi="Times New Roman"/>
          <w:b/>
          <w:sz w:val="22"/>
        </w:rPr>
      </w:pPr>
    </w:p>
    <w:p w:rsidR="00013333" w:rsidRPr="007C74E8" w:rsidRDefault="00013333">
      <w:pPr>
        <w:ind w:left="2520" w:hanging="1800"/>
        <w:jc w:val="both"/>
        <w:rPr>
          <w:rFonts w:ascii="Times New Roman" w:hAnsi="Times New Roman"/>
          <w:sz w:val="22"/>
        </w:rPr>
      </w:pPr>
      <w:bookmarkStart w:id="392" w:name="straipsnis302_1p"/>
      <w:r w:rsidRPr="007C74E8">
        <w:rPr>
          <w:rFonts w:ascii="Times New Roman" w:hAnsi="Times New Roman"/>
          <w:b/>
          <w:sz w:val="22"/>
        </w:rPr>
        <w:t>302</w:t>
      </w:r>
      <w:r w:rsidRPr="007C74E8">
        <w:rPr>
          <w:rFonts w:ascii="Times New Roman" w:hAnsi="Times New Roman"/>
          <w:b/>
          <w:sz w:val="22"/>
          <w:vertAlign w:val="superscript"/>
        </w:rPr>
        <w:t>(1)</w:t>
      </w:r>
      <w:r w:rsidRPr="007C74E8">
        <w:rPr>
          <w:rFonts w:ascii="Times New Roman" w:hAnsi="Times New Roman"/>
          <w:b/>
          <w:sz w:val="22"/>
        </w:rPr>
        <w:t xml:space="preserve"> straipsnis. Įrangos antspaudams, spaudams, dokumentams ar griežtos atskaitomybės blankams klastoti gaminimas, laikymas, gabenimas, siuntimas ar realizavimas</w:t>
      </w:r>
    </w:p>
    <w:bookmarkEnd w:id="392"/>
    <w:p w:rsidR="00013333" w:rsidRPr="007C74E8" w:rsidRDefault="00013333">
      <w:pPr>
        <w:ind w:firstLine="720"/>
        <w:jc w:val="both"/>
        <w:rPr>
          <w:rFonts w:ascii="Times New Roman" w:hAnsi="Times New Roman"/>
          <w:sz w:val="22"/>
        </w:rPr>
      </w:pPr>
      <w:r w:rsidRPr="007C74E8">
        <w:rPr>
          <w:rFonts w:ascii="Times New Roman" w:hAnsi="Times New Roman"/>
          <w:sz w:val="22"/>
        </w:rPr>
        <w:t>1. Tas, kas gamino, laikė, gabeno, siuntė ar realizavo įrangą, programinę įrangą ar kitokias priemones, tiesiogiai skirtas ar pritaikytas netikriems antspaudams, spaudams, dokumentams ar griežtos atskaitomybės blankams gaminti arba tikriems antspaudams, spaudams, dokumentams ar griežtos atskaitomybės blankams klastoti,</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areštu arba laisvės atėmimu iki penkerių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2. Tas, kas šio straipsnio 1 dalyje numatytas veikas darė versliškai arba jeigu buvo padaryta didelės žalos valstybei arba fiziniam ar juridiniam asmeniui,</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laisvės atėmimu iki šešerių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3.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326" w:history="1">
        <w:r w:rsidRPr="007C74E8">
          <w:rPr>
            <w:rStyle w:val="Hyperlink"/>
            <w:rFonts w:ascii="Times New Roman" w:eastAsia="MS Mincho" w:hAnsi="Times New Roman"/>
            <w:i/>
            <w:iCs/>
          </w:rPr>
          <w:t>X-511</w:t>
        </w:r>
      </w:hyperlink>
      <w:r w:rsidRPr="007C74E8">
        <w:rPr>
          <w:rFonts w:ascii="Times New Roman" w:eastAsia="MS Mincho" w:hAnsi="Times New Roman"/>
          <w:i/>
          <w:iCs/>
        </w:rPr>
        <w:t>, 2006-01-20, Žin., 2006, Nr. 17-605 (2006-02-11)</w:t>
      </w:r>
    </w:p>
    <w:p w:rsidR="00013333" w:rsidRPr="007C74E8" w:rsidRDefault="00013333">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color w:val="000000"/>
          <w:sz w:val="22"/>
        </w:rPr>
      </w:pPr>
      <w:bookmarkStart w:id="393" w:name="straipsnis303"/>
      <w:r w:rsidRPr="007C74E8">
        <w:rPr>
          <w:rFonts w:ascii="Times New Roman" w:hAnsi="Times New Roman"/>
          <w:b/>
          <w:color w:val="000000"/>
          <w:sz w:val="22"/>
        </w:rPr>
        <w:t>303 straipsnis. Antspaudo, spaudo ar dokumento sunaikinimas arba paslėpimas</w:t>
      </w:r>
    </w:p>
    <w:bookmarkEnd w:id="39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sunaikino ar paslėpė fizinio ar juridinio asmens antspaudą, spaudą, dokumentą ar griežtos atskaitomybės blanką, jeigu dėl to buvo padaryta didelės žalos,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ind w:firstLine="720"/>
        <w:jc w:val="both"/>
        <w:rPr>
          <w:rFonts w:ascii="Times New Roman" w:hAnsi="Times New Roman"/>
          <w:color w:val="000000"/>
          <w:sz w:val="22"/>
        </w:rPr>
      </w:pPr>
    </w:p>
    <w:p w:rsidR="00013333" w:rsidRPr="007C74E8" w:rsidRDefault="00013333">
      <w:pPr>
        <w:ind w:left="2700" w:hanging="1980"/>
        <w:jc w:val="both"/>
        <w:rPr>
          <w:rFonts w:ascii="Times New Roman" w:hAnsi="Times New Roman"/>
          <w:b/>
          <w:color w:val="000000"/>
          <w:sz w:val="22"/>
        </w:rPr>
      </w:pPr>
      <w:bookmarkStart w:id="394" w:name="straipsnis304"/>
      <w:r w:rsidRPr="007C74E8">
        <w:rPr>
          <w:rFonts w:ascii="Times New Roman" w:hAnsi="Times New Roman"/>
          <w:b/>
          <w:color w:val="000000"/>
          <w:sz w:val="22"/>
        </w:rPr>
        <w:t>304 straipsnis. Melagingos informacijos pateikimas siekiant įgyti dokumentą</w:t>
      </w:r>
    </w:p>
    <w:bookmarkEnd w:id="39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siekdamas gauti dokumentą ar suklastoto dokumento tikrumo patvirtinimą pateikė įstaigai ar tarnautojui melagingą informaciją,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areštu.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ind w:firstLine="720"/>
        <w:jc w:val="both"/>
        <w:rPr>
          <w:rFonts w:ascii="Times New Roman" w:hAnsi="Times New Roman"/>
          <w:color w:val="000000"/>
          <w:sz w:val="22"/>
        </w:rPr>
      </w:pPr>
    </w:p>
    <w:p w:rsidR="00013333" w:rsidRPr="007C74E8" w:rsidRDefault="00013333">
      <w:pPr>
        <w:ind w:left="2340" w:hanging="1620"/>
        <w:jc w:val="both"/>
        <w:rPr>
          <w:rFonts w:ascii="Times New Roman" w:hAnsi="Times New Roman"/>
          <w:b/>
          <w:color w:val="000000"/>
          <w:sz w:val="22"/>
        </w:rPr>
      </w:pPr>
      <w:bookmarkStart w:id="395" w:name="straipsnis305"/>
      <w:r w:rsidRPr="007C74E8">
        <w:rPr>
          <w:rFonts w:ascii="Times New Roman" w:hAnsi="Times New Roman"/>
          <w:b/>
          <w:color w:val="000000"/>
          <w:sz w:val="22"/>
        </w:rPr>
        <w:t>305 straipsnis. Matavimo priemonių išleidimas į apyvartą, jų naudojimas be valstybinės metrologinės kontrolės ar jų parametrų pakeitimas</w:t>
      </w:r>
    </w:p>
    <w:bookmarkEnd w:id="39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išleido į apyvartą arba naudojo matavimo priemonę, kuriai taikoma valstybinė metrologinė kontrolė, be patikros, kalibravimo įspaudo ar kitokio kontrolės rezultatų įforminimo arba pakeitęs matavimo priemonės parametrus po valstybinės metrologinės kontrolės,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Už šiame straipsnyje numatytą veiką atsako ir juridinis asmuo.</w:t>
      </w:r>
    </w:p>
    <w:p w:rsidR="00013333" w:rsidRPr="007C74E8" w:rsidRDefault="00013333">
      <w:pPr>
        <w:ind w:firstLine="720"/>
        <w:jc w:val="both"/>
        <w:rPr>
          <w:rFonts w:ascii="Times New Roman" w:hAnsi="Times New Roman"/>
          <w:color w:val="000000"/>
          <w:sz w:val="22"/>
        </w:rPr>
      </w:pPr>
    </w:p>
    <w:p w:rsidR="00013333" w:rsidRPr="007C74E8" w:rsidRDefault="00013333">
      <w:pPr>
        <w:ind w:left="2610" w:hanging="1890"/>
        <w:jc w:val="both"/>
        <w:rPr>
          <w:rStyle w:val="HTMLTypewriter"/>
          <w:rFonts w:ascii="Times New Roman" w:hAnsi="Times New Roman" w:cs="Times New Roman"/>
          <w:sz w:val="22"/>
        </w:rPr>
      </w:pPr>
      <w:bookmarkStart w:id="396" w:name="straipsnis306"/>
      <w:r w:rsidRPr="007C74E8">
        <w:rPr>
          <w:rFonts w:ascii="Times New Roman" w:hAnsi="Times New Roman"/>
          <w:b/>
          <w:sz w:val="22"/>
        </w:rPr>
        <w:t xml:space="preserve">306 straipsnis. Valstybinio kontrolinio prabavimo ženklo arba Lietuvos Respublikos tarptautinėje sutartyje numatyto ar užsienio valstybės kontrolinio prabavimo ženklo įspaudo pagrobimas, suklastojimas, realizavimas ar netikro įspaudo panaudojimas </w:t>
      </w:r>
    </w:p>
    <w:bookmarkEnd w:id="396"/>
    <w:p w:rsidR="00013333" w:rsidRPr="007C74E8" w:rsidRDefault="00013333">
      <w:pPr>
        <w:pStyle w:val="Heading4"/>
        <w:spacing w:line="240" w:lineRule="auto"/>
        <w:ind w:firstLine="720"/>
        <w:jc w:val="both"/>
        <w:rPr>
          <w:rFonts w:ascii="Times New Roman" w:hAnsi="Times New Roman"/>
          <w:b w:val="0"/>
          <w:bCs/>
          <w:sz w:val="22"/>
        </w:rPr>
      </w:pPr>
      <w:r w:rsidRPr="007C74E8">
        <w:rPr>
          <w:rFonts w:ascii="Times New Roman" w:hAnsi="Times New Roman"/>
          <w:b w:val="0"/>
          <w:bCs/>
          <w:sz w:val="22"/>
        </w:rPr>
        <w:t>1. Tas, kas pagrobė, neteisėtai perdirbo, pagamino, panaudojo arba realizavo valstybinio kontrolinio prabavimo ženklo arba Lietuvos Respublikos tarptautinėje sutartyje numatyto ar užsienio valstybės kontrolinio prabavimo ženklo įspaudą,</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bauda arba areštu, arba laisvės atėmimu iki dvejų metų.</w:t>
      </w:r>
    </w:p>
    <w:p w:rsidR="00013333" w:rsidRPr="007C74E8" w:rsidRDefault="00013333">
      <w:pPr>
        <w:pStyle w:val="BodyTextIndent3"/>
        <w:rPr>
          <w:sz w:val="22"/>
        </w:rPr>
      </w:pPr>
      <w:r w:rsidRPr="007C74E8">
        <w:rPr>
          <w:sz w:val="22"/>
        </w:rPr>
        <w:t>2. Už šiame straipsnyje numatytą veiką atsako ir juridinis asmuo</w:t>
      </w:r>
      <w:r w:rsidRPr="007C74E8">
        <w:rPr>
          <w:bCs/>
          <w:sz w:val="22"/>
        </w:rPr>
        <w:t>.</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327" w:history="1">
        <w:r w:rsidRPr="007C74E8">
          <w:rPr>
            <w:rStyle w:val="Hyperlink"/>
            <w:rFonts w:ascii="Times New Roman" w:eastAsia="MS Mincho" w:hAnsi="Times New Roman"/>
            <w:bCs/>
            <w:i/>
            <w:iCs/>
          </w:rPr>
          <w:t>IX-2314</w:t>
        </w:r>
      </w:hyperlink>
      <w:r w:rsidRPr="007C74E8">
        <w:rPr>
          <w:rFonts w:ascii="Times New Roman" w:eastAsia="MS Mincho" w:hAnsi="Times New Roman"/>
          <w:bCs/>
          <w:i/>
          <w:iCs/>
        </w:rPr>
        <w:t>, 2004-07-05, Žin., 2004, Nr. 108-4030 (2004-07-13)</w:t>
      </w:r>
    </w:p>
    <w:p w:rsidR="00013333" w:rsidRPr="007C74E8" w:rsidRDefault="00013333">
      <w:pPr>
        <w:ind w:firstLine="720"/>
        <w:jc w:val="both"/>
        <w:rPr>
          <w:rFonts w:ascii="Times New Roman" w:hAnsi="Times New Roman"/>
          <w:color w:val="000000"/>
          <w:sz w:val="22"/>
        </w:rPr>
      </w:pPr>
    </w:p>
    <w:p w:rsidR="00013333" w:rsidRPr="007C74E8" w:rsidRDefault="00013333">
      <w:pPr>
        <w:ind w:left="3150" w:hanging="2430"/>
        <w:jc w:val="both"/>
        <w:rPr>
          <w:rFonts w:ascii="Times New Roman" w:hAnsi="Times New Roman"/>
          <w:sz w:val="22"/>
        </w:rPr>
      </w:pPr>
      <w:bookmarkStart w:id="397" w:name="straipsnis306_1p"/>
      <w:r w:rsidRPr="007C74E8">
        <w:rPr>
          <w:rFonts w:ascii="Times New Roman" w:hAnsi="Times New Roman"/>
          <w:b/>
          <w:sz w:val="22"/>
        </w:rPr>
        <w:t>306</w:t>
      </w:r>
      <w:r w:rsidRPr="007C74E8">
        <w:rPr>
          <w:rFonts w:ascii="Times New Roman" w:hAnsi="Times New Roman"/>
          <w:b/>
          <w:sz w:val="22"/>
          <w:vertAlign w:val="superscript"/>
        </w:rPr>
        <w:t xml:space="preserve">(1) </w:t>
      </w:r>
      <w:r w:rsidRPr="007C74E8">
        <w:rPr>
          <w:rFonts w:ascii="Times New Roman" w:hAnsi="Times New Roman"/>
          <w:b/>
          <w:sz w:val="22"/>
        </w:rPr>
        <w:t>straipsnis. Transporto priemonės identifikavimo numerių suklastojimas, neteisėtas sunaikinimas ar pakeitimas</w:t>
      </w:r>
    </w:p>
    <w:bookmarkEnd w:id="397"/>
    <w:p w:rsidR="00013333" w:rsidRPr="007C74E8" w:rsidRDefault="00013333">
      <w:pPr>
        <w:ind w:firstLine="720"/>
        <w:jc w:val="both"/>
        <w:rPr>
          <w:rFonts w:ascii="Times New Roman" w:hAnsi="Times New Roman"/>
          <w:sz w:val="22"/>
        </w:rPr>
      </w:pPr>
      <w:r w:rsidRPr="007C74E8">
        <w:rPr>
          <w:rFonts w:ascii="Times New Roman" w:hAnsi="Times New Roman"/>
          <w:sz w:val="22"/>
        </w:rPr>
        <w:t>1. Tas, kas suklastojo, neteisėtai sunaikino ar pakeitė transporto priemonės identifikavimo numerius,</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bauda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sz w:val="22"/>
        </w:rPr>
        <w:t>2. Už šiame straipsnyje numatytą veiką atsako ir juridinis asmuo.</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Kodeksas papildytas straipsniu:</w:t>
      </w:r>
    </w:p>
    <w:p w:rsidR="00013333" w:rsidRPr="007C74E8" w:rsidRDefault="00013333">
      <w:pPr>
        <w:pStyle w:val="PlainText"/>
        <w:jc w:val="both"/>
        <w:rPr>
          <w:rFonts w:ascii="Times New Roman" w:hAnsi="Times New Roman"/>
          <w:i/>
        </w:rPr>
      </w:pPr>
      <w:r w:rsidRPr="007C74E8">
        <w:rPr>
          <w:rFonts w:ascii="Times New Roman" w:hAnsi="Times New Roman"/>
          <w:i/>
        </w:rPr>
        <w:t xml:space="preserve">Nr. </w:t>
      </w:r>
      <w:hyperlink r:id="rId328" w:history="1">
        <w:r w:rsidRPr="007C74E8">
          <w:rPr>
            <w:rStyle w:val="Hyperlink"/>
            <w:rFonts w:ascii="Times New Roman" w:hAnsi="Times New Roman"/>
            <w:i/>
          </w:rPr>
          <w:t>IX-1495</w:t>
        </w:r>
      </w:hyperlink>
      <w:r w:rsidRPr="007C74E8">
        <w:rPr>
          <w:rFonts w:ascii="Times New Roman" w:hAnsi="Times New Roman"/>
          <w:i/>
        </w:rPr>
        <w:t>, 2003-04-10, Žin., 2003, Nr. 38-1733 (2003-04-24)</w:t>
      </w:r>
    </w:p>
    <w:p w:rsidR="00013333" w:rsidRPr="007C74E8" w:rsidRDefault="00013333">
      <w:pPr>
        <w:ind w:firstLine="720"/>
        <w:jc w:val="both"/>
        <w:rPr>
          <w:rFonts w:ascii="Times New Roman" w:hAnsi="Times New Roman"/>
          <w:color w:val="000000"/>
          <w:sz w:val="22"/>
        </w:rPr>
      </w:pPr>
    </w:p>
    <w:p w:rsidR="00013333" w:rsidRPr="007C74E8" w:rsidRDefault="00013333">
      <w:pPr>
        <w:pStyle w:val="Heading2"/>
        <w:rPr>
          <w:color w:val="000000"/>
          <w:sz w:val="22"/>
        </w:rPr>
      </w:pPr>
      <w:bookmarkStart w:id="398" w:name="skyrius44"/>
      <w:r w:rsidRPr="007C74E8">
        <w:rPr>
          <w:color w:val="000000"/>
          <w:sz w:val="22"/>
        </w:rPr>
        <w:t>XLIV SKYRIUS</w:t>
      </w:r>
    </w:p>
    <w:bookmarkEnd w:id="398"/>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DOROVEI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399" w:name="straipsnis307"/>
      <w:r w:rsidRPr="007C74E8">
        <w:rPr>
          <w:rFonts w:ascii="Times New Roman" w:hAnsi="Times New Roman"/>
          <w:b/>
          <w:color w:val="000000"/>
          <w:sz w:val="22"/>
        </w:rPr>
        <w:t>307 straipsnis. Pelnymasis iš kito asmens prostitucijos</w:t>
      </w:r>
    </w:p>
    <w:bookmarkEnd w:id="39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turėjo pajamų iš kito asmens prostitucijos arba sąvadavo prostitucijai,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ketverių metų.</w:t>
      </w:r>
    </w:p>
    <w:p w:rsidR="00013333" w:rsidRPr="007C74E8" w:rsidRDefault="00013333">
      <w:pPr>
        <w:pStyle w:val="BodyText2"/>
        <w:ind w:firstLine="720"/>
        <w:rPr>
          <w:color w:val="000000"/>
          <w:sz w:val="22"/>
        </w:rPr>
      </w:pPr>
      <w:r w:rsidRPr="007C74E8">
        <w:rPr>
          <w:color w:val="000000"/>
          <w:sz w:val="22"/>
        </w:rPr>
        <w:t>2. Tas, kas organizavo ar vadovavo prostitucijai arba gabeno asmenį šio sutikimu prostitucijai į Lietuvos Respubliką ar iš Lietuvos Respublikos,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šešerių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3. Tas, kas pelnėsi iš nepilnamečio asmens prostitucijos arba organizavo ar vadovavo nepilnamečio asmens prostitucijai, arba gabeno nepilnametį asmenį jo sutikimu prostitucijai į Lietuvos Respubliką ar iš Lietuvos Respublikos,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dvejų iki aštuonerių metų.</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4.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329"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00" w:name="straipsnis308"/>
      <w:r w:rsidRPr="007C74E8">
        <w:rPr>
          <w:rFonts w:ascii="Times New Roman" w:hAnsi="Times New Roman"/>
          <w:b/>
          <w:color w:val="000000"/>
          <w:sz w:val="22"/>
        </w:rPr>
        <w:t>308 straipsnis. Įtraukimas į prostituciją</w:t>
      </w:r>
    </w:p>
    <w:bookmarkEnd w:id="40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įtraukė asmenį į prostituciją,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bauda arba laisvės apribojimu, arba areštu, arba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įtraukė į prostituciją materialiai, dėl tarnybos ar kitaip priklausomą asmenį arba įtraukė į prostituciją asmenį panaudodamas fizinę ar psichinę prievartą ar apgaulę, arba bet kokiu būdu įtraukė į prostituciją nepilnametį,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dvejų iki septynerių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bCs/>
          <w:sz w:val="22"/>
        </w:rPr>
        <w:t>3.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330"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013333" w:rsidRPr="007C74E8" w:rsidRDefault="00013333">
      <w:pPr>
        <w:ind w:firstLine="720"/>
        <w:jc w:val="both"/>
        <w:rPr>
          <w:rFonts w:ascii="Times New Roman" w:hAnsi="Times New Roman"/>
          <w:color w:val="000000"/>
          <w:sz w:val="22"/>
        </w:rPr>
      </w:pPr>
    </w:p>
    <w:p w:rsidR="00013333" w:rsidRPr="007C74E8" w:rsidRDefault="00013333">
      <w:pPr>
        <w:ind w:left="2520" w:hanging="1800"/>
        <w:jc w:val="both"/>
        <w:rPr>
          <w:rFonts w:ascii="Times New Roman" w:hAnsi="Times New Roman"/>
          <w:b/>
          <w:sz w:val="22"/>
        </w:rPr>
      </w:pPr>
      <w:bookmarkStart w:id="401" w:name="straipsnis308_1p"/>
      <w:r w:rsidRPr="007C74E8">
        <w:rPr>
          <w:rFonts w:ascii="Times New Roman" w:hAnsi="Times New Roman"/>
          <w:b/>
          <w:sz w:val="22"/>
        </w:rPr>
        <w:t>308</w:t>
      </w:r>
      <w:r w:rsidRPr="007C74E8">
        <w:rPr>
          <w:rFonts w:ascii="Times New Roman" w:hAnsi="Times New Roman"/>
          <w:b/>
          <w:sz w:val="22"/>
          <w:vertAlign w:val="superscript"/>
        </w:rPr>
        <w:t>1</w:t>
      </w:r>
      <w:r w:rsidRPr="007C74E8">
        <w:rPr>
          <w:rFonts w:ascii="Times New Roman" w:hAnsi="Times New Roman"/>
          <w:b/>
          <w:sz w:val="22"/>
        </w:rPr>
        <w:t xml:space="preserve"> straipsnis. Draudžiami biomedicininiai tyrimai su žmogumi ar žmogaus embrionu</w:t>
      </w:r>
    </w:p>
    <w:bookmarkEnd w:id="401"/>
    <w:p w:rsidR="00A84D98" w:rsidRPr="00CC2D72" w:rsidRDefault="00A84D98" w:rsidP="00A84D98">
      <w:pPr>
        <w:ind w:firstLine="720"/>
        <w:jc w:val="both"/>
        <w:rPr>
          <w:rFonts w:ascii="Times New Roman" w:hAnsi="Times New Roman"/>
          <w:sz w:val="22"/>
          <w:szCs w:val="22"/>
        </w:rPr>
      </w:pPr>
      <w:r w:rsidRPr="00CC2D72">
        <w:rPr>
          <w:rFonts w:ascii="Times New Roman" w:hAnsi="Times New Roman"/>
          <w:sz w:val="22"/>
          <w:szCs w:val="22"/>
        </w:rPr>
        <w:t>1. Tas, kas atliko draudžiamus biomedicininius tyrimus su žmogumi ar žmogaus embrionu,</w:t>
      </w:r>
    </w:p>
    <w:p w:rsidR="00013333" w:rsidRPr="007C74E8" w:rsidRDefault="00A84D98" w:rsidP="00A84D98">
      <w:pPr>
        <w:pStyle w:val="BodyTextIndent3"/>
        <w:ind w:firstLine="720"/>
        <w:rPr>
          <w:sz w:val="22"/>
        </w:rPr>
      </w:pPr>
      <w:r w:rsidRPr="00CC2D72">
        <w:rPr>
          <w:sz w:val="22"/>
          <w:szCs w:val="22"/>
        </w:rPr>
        <w:t>baudžiamas bauda arba laisvės apribojimu, arba areštu, arba laisvės atėmimu iki dvejų metų</w:t>
      </w:r>
      <w:r w:rsidR="00013333" w:rsidRPr="007C74E8">
        <w:rPr>
          <w:sz w:val="22"/>
        </w:rPr>
        <w:t>.</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2. Už šiame straipsnyje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Kodeksas papildytas straipsniu:</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31"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B6164C" w:rsidRDefault="00B6164C" w:rsidP="00B6164C">
      <w:pPr>
        <w:rPr>
          <w:rFonts w:ascii="Times New Roman" w:hAnsi="Times New Roman"/>
          <w:i/>
          <w:sz w:val="20"/>
        </w:rPr>
      </w:pPr>
      <w:r>
        <w:rPr>
          <w:rFonts w:ascii="Times New Roman" w:hAnsi="Times New Roman"/>
          <w:i/>
          <w:sz w:val="20"/>
        </w:rPr>
        <w:t>Straipsnio pakeitimai:</w:t>
      </w:r>
    </w:p>
    <w:p w:rsidR="00B6164C" w:rsidRPr="00622F2F" w:rsidRDefault="00B6164C" w:rsidP="00B6164C">
      <w:pPr>
        <w:rPr>
          <w:rFonts w:ascii="Times New Roman" w:hAnsi="Times New Roman"/>
          <w:i/>
          <w:sz w:val="20"/>
        </w:rPr>
      </w:pPr>
      <w:r w:rsidRPr="00622F2F">
        <w:rPr>
          <w:rFonts w:ascii="Times New Roman" w:hAnsi="Times New Roman"/>
          <w:i/>
          <w:sz w:val="20"/>
        </w:rPr>
        <w:t xml:space="preserve">Nr. </w:t>
      </w:r>
      <w:hyperlink r:id="rId332" w:history="1">
        <w:r w:rsidRPr="00262CA9">
          <w:rPr>
            <w:rStyle w:val="Hyperlink"/>
            <w:rFonts w:ascii="Times New Roman" w:hAnsi="Times New Roman"/>
            <w:i/>
            <w:sz w:val="20"/>
          </w:rPr>
          <w:t>XI-1472</w:t>
        </w:r>
      </w:hyperlink>
      <w:r w:rsidRPr="00622F2F">
        <w:rPr>
          <w:rFonts w:ascii="Times New Roman" w:hAnsi="Times New Roman"/>
          <w:i/>
          <w:sz w:val="20"/>
        </w:rPr>
        <w:t>, 2011-06-21, Žin., 2011, Nr. 81-3959 (2011-07-05)</w:t>
      </w:r>
    </w:p>
    <w:p w:rsidR="00013333" w:rsidRPr="007C74E8" w:rsidRDefault="00013333">
      <w:pPr>
        <w:ind w:left="2430" w:hanging="1710"/>
        <w:jc w:val="both"/>
        <w:rPr>
          <w:rFonts w:ascii="Times New Roman" w:hAnsi="Times New Roman"/>
          <w:b/>
          <w:color w:val="000000"/>
          <w:sz w:val="22"/>
        </w:rPr>
      </w:pPr>
    </w:p>
    <w:p w:rsidR="00013333" w:rsidRPr="007C74E8" w:rsidRDefault="00013333">
      <w:pPr>
        <w:ind w:left="2700" w:hanging="1980"/>
        <w:jc w:val="both"/>
        <w:rPr>
          <w:rFonts w:ascii="Times New Roman" w:hAnsi="Times New Roman"/>
          <w:b/>
          <w:bCs/>
          <w:sz w:val="22"/>
        </w:rPr>
      </w:pPr>
      <w:bookmarkStart w:id="402" w:name="straipsnis309"/>
      <w:r w:rsidRPr="007C74E8">
        <w:rPr>
          <w:rFonts w:ascii="Times New Roman" w:hAnsi="Times New Roman"/>
          <w:b/>
          <w:bCs/>
          <w:sz w:val="22"/>
        </w:rPr>
        <w:t>309 straipsnis. Disponavimas pornografinio turinio dalykais</w:t>
      </w:r>
    </w:p>
    <w:bookmarkEnd w:id="402"/>
    <w:p w:rsidR="00013333" w:rsidRPr="007C74E8" w:rsidRDefault="00013333">
      <w:pPr>
        <w:ind w:firstLine="720"/>
        <w:jc w:val="both"/>
        <w:rPr>
          <w:rFonts w:ascii="Times New Roman" w:hAnsi="Times New Roman"/>
          <w:sz w:val="22"/>
        </w:rPr>
      </w:pPr>
      <w:r w:rsidRPr="007C74E8">
        <w:rPr>
          <w:rFonts w:ascii="Times New Roman" w:hAnsi="Times New Roman"/>
          <w:sz w:val="22"/>
        </w:rPr>
        <w:t>1. Tas, kas turėdamas tikslą platinti pagamino ar įsigijo arba platino pornografinio turinio dalykus,</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viešaisiais darbais arba bauda, arba laisvės apribojimu, arba laisvės atėmimu iki vienerių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2. Tas, kas pagamino, įsigijo, laikė, demonstravo, reklamavo arba platino pornografinio turinio dalykus, kuriuose vaizduojamas vaikas arba asmuo pateikiamas kaip vaikas, </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bauda arba laisvės atėmimu iki dvejų metų.</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 xml:space="preserve">3. Tas, kas turėdamas tikslą platinti pagamino ar įsigijo arba platino didelį kiekį pornografinio turinio dalykų, kuriuose vaizduojamas mažametis vaikas, </w:t>
      </w:r>
    </w:p>
    <w:p w:rsidR="00013333" w:rsidRPr="007C74E8" w:rsidRDefault="00013333">
      <w:pPr>
        <w:ind w:firstLine="720"/>
        <w:jc w:val="both"/>
        <w:rPr>
          <w:rFonts w:ascii="Times New Roman" w:hAnsi="Times New Roman"/>
          <w:bCs/>
          <w:sz w:val="22"/>
        </w:rPr>
      </w:pPr>
      <w:r w:rsidRPr="007C74E8">
        <w:rPr>
          <w:rFonts w:ascii="Times New Roman" w:hAnsi="Times New Roman"/>
          <w:bCs/>
          <w:sz w:val="22"/>
        </w:rPr>
        <w:t>baudžiamas laisvės atėmimu iki penkerių metų.</w:t>
      </w:r>
    </w:p>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4. Tas, kas demonstravo ar reklamavo pornografinio turinio dalykus, padarė baudžiamąjį nusižengimą ir </w:t>
      </w:r>
    </w:p>
    <w:p w:rsidR="00013333" w:rsidRPr="007C74E8" w:rsidRDefault="00013333">
      <w:pPr>
        <w:ind w:firstLine="720"/>
        <w:jc w:val="both"/>
        <w:rPr>
          <w:rFonts w:ascii="Times New Roman" w:hAnsi="Times New Roman"/>
          <w:sz w:val="22"/>
        </w:rPr>
      </w:pPr>
      <w:r w:rsidRPr="007C74E8">
        <w:rPr>
          <w:rFonts w:ascii="Times New Roman" w:hAnsi="Times New Roman"/>
          <w:sz w:val="22"/>
        </w:rPr>
        <w:t>baudžiamas viešaisiais darbais arba bauda, arba laisvės apribojimu, arba areštu.</w:t>
      </w:r>
    </w:p>
    <w:p w:rsidR="00013333" w:rsidRPr="007C74E8" w:rsidRDefault="00013333">
      <w:pPr>
        <w:ind w:firstLine="720"/>
        <w:jc w:val="both"/>
        <w:rPr>
          <w:rFonts w:ascii="Times New Roman" w:hAnsi="Times New Roman"/>
          <w:sz w:val="22"/>
        </w:rPr>
      </w:pPr>
      <w:r w:rsidRPr="007C74E8">
        <w:rPr>
          <w:rFonts w:ascii="Times New Roman" w:hAnsi="Times New Roman"/>
          <w:bCs/>
          <w:sz w:val="22"/>
        </w:rPr>
        <w:t>5.</w:t>
      </w:r>
      <w:r w:rsidRPr="007C74E8">
        <w:rPr>
          <w:rFonts w:ascii="Times New Roman" w:hAnsi="Times New Roman"/>
          <w:sz w:val="22"/>
        </w:rPr>
        <w:t xml:space="preserve"> Už šio straipsnio </w:t>
      </w:r>
      <w:r w:rsidRPr="007C74E8">
        <w:rPr>
          <w:rFonts w:ascii="Times New Roman" w:hAnsi="Times New Roman"/>
          <w:bCs/>
          <w:sz w:val="22"/>
        </w:rPr>
        <w:t>1, 2 ir 3</w:t>
      </w:r>
      <w:r w:rsidRPr="007C74E8">
        <w:rPr>
          <w:rFonts w:ascii="Times New Roman" w:hAnsi="Times New Roman"/>
          <w:sz w:val="22"/>
        </w:rPr>
        <w:t xml:space="preserve"> dalyse numatytas veikas atsako ir juridinis asmuo.</w:t>
      </w:r>
    </w:p>
    <w:p w:rsidR="00013333" w:rsidRPr="007C74E8" w:rsidRDefault="00013333">
      <w:pPr>
        <w:jc w:val="both"/>
        <w:rPr>
          <w:rFonts w:ascii="Times New Roman" w:hAnsi="Times New Roman"/>
          <w:bCs/>
          <w:i/>
          <w:iCs/>
          <w:color w:val="000000"/>
          <w:sz w:val="20"/>
        </w:rPr>
      </w:pPr>
      <w:r w:rsidRPr="007C74E8">
        <w:rPr>
          <w:rFonts w:ascii="Times New Roman" w:hAnsi="Times New Roman"/>
          <w:bCs/>
          <w:i/>
          <w:iCs/>
          <w:color w:val="000000"/>
          <w:sz w:val="20"/>
        </w:rPr>
        <w:t>Straipsnio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333" w:history="1">
        <w:r w:rsidRPr="007C74E8">
          <w:rPr>
            <w:rStyle w:val="Hyperlink"/>
            <w:rFonts w:ascii="Times New Roman" w:eastAsia="MS Mincho" w:hAnsi="Times New Roman"/>
            <w:bCs/>
            <w:i/>
            <w:iCs/>
          </w:rPr>
          <w:t>IX-1992</w:t>
        </w:r>
      </w:hyperlink>
      <w:r w:rsidRPr="007C74E8">
        <w:rPr>
          <w:rFonts w:ascii="Times New Roman" w:eastAsia="MS Mincho" w:hAnsi="Times New Roman"/>
          <w:bCs/>
          <w:i/>
          <w:iCs/>
        </w:rPr>
        <w:t>, 2004-01-29, Žin., 2004, Nr. 25-760 (2004-02-14)</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334"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03" w:name="straipsnis310"/>
      <w:r w:rsidRPr="007C74E8">
        <w:rPr>
          <w:rFonts w:ascii="Times New Roman" w:hAnsi="Times New Roman"/>
          <w:b/>
          <w:color w:val="000000"/>
          <w:sz w:val="22"/>
        </w:rPr>
        <w:t>310 straipsnis. Žiaurus elgesys su gyvūnais</w:t>
      </w:r>
    </w:p>
    <w:bookmarkEnd w:id="40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Tas, kas žiauriai elgėsi su gyvūnu, jeigu dėl to gyvūnas žuvo arba buvo suluošintas, arba kankino gyvūną,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areštu, arba laisvės atėmimu iki vienerių metų.</w:t>
      </w:r>
    </w:p>
    <w:p w:rsidR="00013333" w:rsidRPr="007C74E8" w:rsidRDefault="00013333">
      <w:pPr>
        <w:jc w:val="center"/>
        <w:rPr>
          <w:rFonts w:ascii="Times New Roman" w:hAnsi="Times New Roman"/>
          <w:b/>
          <w:color w:val="000000"/>
          <w:sz w:val="22"/>
        </w:rPr>
      </w:pPr>
      <w:bookmarkStart w:id="404" w:name="skyrius45"/>
      <w:r w:rsidRPr="007C74E8">
        <w:rPr>
          <w:rFonts w:ascii="Times New Roman" w:hAnsi="Times New Roman"/>
          <w:b/>
          <w:color w:val="000000"/>
          <w:sz w:val="22"/>
        </w:rPr>
        <w:t>XLV SKYRIUS</w:t>
      </w:r>
    </w:p>
    <w:bookmarkEnd w:id="404"/>
    <w:p w:rsidR="00013333" w:rsidRPr="007C74E8" w:rsidRDefault="00013333">
      <w:pPr>
        <w:jc w:val="center"/>
        <w:rPr>
          <w:rFonts w:ascii="Times New Roman" w:hAnsi="Times New Roman"/>
          <w:b/>
          <w:color w:val="000000"/>
          <w:sz w:val="22"/>
        </w:rPr>
      </w:pPr>
      <w:r w:rsidRPr="007C74E8">
        <w:rPr>
          <w:rFonts w:ascii="Times New Roman" w:hAnsi="Times New Roman"/>
          <w:b/>
          <w:color w:val="000000"/>
          <w:sz w:val="22"/>
        </w:rPr>
        <w:t>NUSIKALTIMAI IR BAUDŽIAMIEJI NUSIŽENGIMAI MIRUSIOJO  ATMINIMUI</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05" w:name="straipsnis311"/>
      <w:r w:rsidRPr="007C74E8">
        <w:rPr>
          <w:rFonts w:ascii="Times New Roman" w:hAnsi="Times New Roman"/>
          <w:b/>
          <w:color w:val="000000"/>
          <w:sz w:val="22"/>
        </w:rPr>
        <w:t>311 straipsnis. Mirusiojo palaikų išniekinimas</w:t>
      </w:r>
    </w:p>
    <w:bookmarkEnd w:id="40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neteisėtai paėmė mirusiojo palaikus ar jų dalį arba tyčiojosi iš mirusiojo palaikų, arba juos išniekino,</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laisvės apribojimu, arba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neteisėtai atkasė kapą ir išniekino mirusiojo palaikus ar iš jų tyčiojosi arba paėmė ten buvusius daiktus,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trejų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06" w:name="straipsnis312"/>
      <w:r w:rsidRPr="007C74E8">
        <w:rPr>
          <w:rFonts w:ascii="Times New Roman" w:hAnsi="Times New Roman"/>
          <w:b/>
          <w:color w:val="000000"/>
          <w:sz w:val="22"/>
        </w:rPr>
        <w:t xml:space="preserve">312 straipsnis. Kapo </w:t>
      </w:r>
      <w:r w:rsidRPr="007C74E8">
        <w:rPr>
          <w:rFonts w:ascii="Times New Roman" w:hAnsi="Times New Roman"/>
          <w:b/>
          <w:bCs/>
          <w:color w:val="000000"/>
          <w:sz w:val="22"/>
        </w:rPr>
        <w:t>ar kitos viešosios pagarbos vietos</w:t>
      </w:r>
      <w:r w:rsidRPr="007C74E8">
        <w:rPr>
          <w:rFonts w:ascii="Times New Roman" w:hAnsi="Times New Roman"/>
          <w:b/>
          <w:color w:val="000000"/>
          <w:sz w:val="22"/>
        </w:rPr>
        <w:t xml:space="preserve"> išniekinimas</w:t>
      </w:r>
    </w:p>
    <w:bookmarkEnd w:id="406"/>
    <w:p w:rsidR="00013333" w:rsidRPr="007C74E8" w:rsidRDefault="00013333">
      <w:pPr>
        <w:ind w:firstLine="720"/>
        <w:jc w:val="both"/>
        <w:rPr>
          <w:rFonts w:ascii="Times New Roman" w:hAnsi="Times New Roman"/>
          <w:bCs/>
          <w:color w:val="000000"/>
          <w:sz w:val="22"/>
        </w:rPr>
      </w:pPr>
      <w:r w:rsidRPr="007C74E8">
        <w:rPr>
          <w:rFonts w:ascii="Times New Roman" w:hAnsi="Times New Roman"/>
          <w:color w:val="000000"/>
          <w:sz w:val="22"/>
        </w:rPr>
        <w:t xml:space="preserve">1. Tas, kas suardė ar kitaip išniekino kapą arba suniokojo paminklą, </w:t>
      </w:r>
      <w:r w:rsidRPr="007C74E8">
        <w:rPr>
          <w:rFonts w:ascii="Times New Roman" w:hAnsi="Times New Roman"/>
          <w:bCs/>
          <w:color w:val="000000"/>
          <w:sz w:val="22"/>
        </w:rPr>
        <w:t>arba išniekino kitą viešosios pagarbos vietą,</w:t>
      </w:r>
    </w:p>
    <w:p w:rsidR="00013333" w:rsidRPr="007C74E8" w:rsidRDefault="00013333">
      <w:pPr>
        <w:ind w:firstLine="720"/>
        <w:jc w:val="both"/>
        <w:rPr>
          <w:rFonts w:ascii="Times New Roman" w:hAnsi="Times New Roman"/>
          <w:sz w:val="22"/>
        </w:rPr>
      </w:pPr>
      <w:r w:rsidRPr="007C74E8">
        <w:rPr>
          <w:rFonts w:ascii="Times New Roman" w:hAnsi="Times New Roman"/>
          <w:color w:val="000000"/>
          <w:sz w:val="22"/>
        </w:rPr>
        <w:t>baudžiamas viešaisiais darbais arba laisvės apribojimu, arba areštu, arba laisvės atėmimu iki vienerių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Tas, kas atliko vandališkus veiksmus kapinėse </w:t>
      </w:r>
      <w:r w:rsidRPr="007C74E8">
        <w:rPr>
          <w:rFonts w:ascii="Times New Roman" w:hAnsi="Times New Roman"/>
          <w:bCs/>
          <w:color w:val="000000"/>
          <w:sz w:val="22"/>
        </w:rPr>
        <w:t xml:space="preserve">ar kitoje viešosios pagarbos vietoje </w:t>
      </w:r>
      <w:r w:rsidRPr="007C74E8">
        <w:rPr>
          <w:rFonts w:ascii="Times New Roman" w:hAnsi="Times New Roman"/>
          <w:color w:val="000000"/>
          <w:sz w:val="22"/>
        </w:rPr>
        <w:t xml:space="preserve">arba dėl rasinių, nacionalinių ar religinių motyvų išniekino </w:t>
      </w:r>
      <w:r w:rsidRPr="007C74E8">
        <w:rPr>
          <w:rFonts w:ascii="Times New Roman" w:hAnsi="Times New Roman"/>
          <w:bCs/>
          <w:color w:val="000000"/>
          <w:sz w:val="22"/>
        </w:rPr>
        <w:t>kapą</w:t>
      </w:r>
      <w:r w:rsidRPr="007C74E8">
        <w:rPr>
          <w:rFonts w:ascii="Times New Roman" w:hAnsi="Times New Roman"/>
          <w:color w:val="000000"/>
          <w:sz w:val="22"/>
        </w:rPr>
        <w:t xml:space="preserve"> </w:t>
      </w:r>
      <w:r w:rsidRPr="007C74E8">
        <w:rPr>
          <w:rFonts w:ascii="Times New Roman" w:hAnsi="Times New Roman"/>
          <w:bCs/>
          <w:color w:val="000000"/>
          <w:sz w:val="22"/>
        </w:rPr>
        <w:t>ar kitą viešosios pagarbos vietą,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atėmimu iki trejų metų.</w:t>
      </w:r>
    </w:p>
    <w:p w:rsidR="00013333" w:rsidRPr="007C74E8" w:rsidRDefault="00013333">
      <w:pPr>
        <w:jc w:val="both"/>
        <w:rPr>
          <w:rFonts w:ascii="Times New Roman" w:hAnsi="Times New Roman"/>
          <w:i/>
          <w:color w:val="000000"/>
          <w:sz w:val="20"/>
        </w:rPr>
      </w:pPr>
      <w:r w:rsidRPr="007C74E8">
        <w:rPr>
          <w:rFonts w:ascii="Times New Roman" w:hAnsi="Times New Roman"/>
          <w:i/>
          <w:color w:val="000000"/>
          <w:sz w:val="20"/>
        </w:rPr>
        <w:t>Straipsnio pakeitimai:</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35"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07" w:name="straipsnis313"/>
      <w:r w:rsidRPr="007C74E8">
        <w:rPr>
          <w:rFonts w:ascii="Times New Roman" w:hAnsi="Times New Roman"/>
          <w:b/>
          <w:color w:val="000000"/>
          <w:sz w:val="22"/>
        </w:rPr>
        <w:t>313 straipsnis. Mirusiojo atminimo paniekinimas</w:t>
      </w:r>
    </w:p>
    <w:bookmarkEnd w:id="40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Tas, kas siekdamas paniekinti mirusįjį ar jo artimuosius sutrikdė laidotuvių rimtį,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Tas, kas viešai paskleidė apie mirusįjį melagingus prasimanymus, galinčius nulemti žmonių panieką ar pakirsti pagarbą jo atminimui, padarė baudžiamąjį nusižengimą ir</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viešaisiais darbais arba bauda, arba laisvės apribojimu, arba areštu.</w:t>
      </w:r>
    </w:p>
    <w:p w:rsidR="00013333" w:rsidRPr="007C74E8" w:rsidRDefault="00013333">
      <w:pPr>
        <w:ind w:firstLine="720"/>
        <w:jc w:val="both"/>
        <w:rPr>
          <w:rFonts w:ascii="Times New Roman" w:hAnsi="Times New Roman"/>
          <w:b/>
          <w:color w:val="000000"/>
          <w:sz w:val="22"/>
        </w:rPr>
      </w:pPr>
      <w:r w:rsidRPr="007C74E8">
        <w:rPr>
          <w:rFonts w:ascii="Times New Roman" w:hAnsi="Times New Roman"/>
          <w:color w:val="000000"/>
          <w:sz w:val="22"/>
        </w:rPr>
        <w:t>3. Už šio straipsnio 1 ir 2 dalyse numatytas veikas asmuo atsako tik tuo atveju, kai yra nukentėjusio asmens skundas ar jo teisėto atstovo pareiškimas ar prokuroro reikalavimas.</w:t>
      </w:r>
    </w:p>
    <w:p w:rsidR="00013333" w:rsidRPr="007C74E8" w:rsidRDefault="00013333">
      <w:pPr>
        <w:ind w:firstLine="720"/>
        <w:jc w:val="both"/>
        <w:rPr>
          <w:rFonts w:ascii="Times New Roman" w:hAnsi="Times New Roman"/>
          <w:b/>
          <w:color w:val="000000"/>
          <w:sz w:val="22"/>
        </w:rPr>
      </w:pPr>
    </w:p>
    <w:p w:rsidR="00013333" w:rsidRPr="007C74E8" w:rsidRDefault="00013333">
      <w:pPr>
        <w:pStyle w:val="Heading2"/>
        <w:rPr>
          <w:caps/>
          <w:color w:val="000000"/>
          <w:sz w:val="22"/>
        </w:rPr>
      </w:pPr>
      <w:bookmarkStart w:id="408" w:name="skyrius46"/>
      <w:r w:rsidRPr="007C74E8">
        <w:rPr>
          <w:caps/>
          <w:color w:val="000000"/>
          <w:sz w:val="22"/>
        </w:rPr>
        <w:t>XLVI skyrius</w:t>
      </w:r>
    </w:p>
    <w:bookmarkEnd w:id="408"/>
    <w:p w:rsidR="00013333" w:rsidRPr="007C74E8" w:rsidRDefault="00013333">
      <w:pPr>
        <w:jc w:val="center"/>
        <w:rPr>
          <w:rFonts w:ascii="Times New Roman" w:hAnsi="Times New Roman"/>
          <w:b/>
          <w:caps/>
          <w:color w:val="000000"/>
          <w:sz w:val="22"/>
        </w:rPr>
      </w:pPr>
      <w:r w:rsidRPr="007C74E8">
        <w:rPr>
          <w:rFonts w:ascii="Times New Roman" w:hAnsi="Times New Roman"/>
          <w:b/>
          <w:caps/>
          <w:color w:val="000000"/>
          <w:sz w:val="22"/>
        </w:rPr>
        <w:t>Nusikaltimai IR BAUDŽIAMIEJI NUSIŽENGIMAI krašto apsaugos tarnybAI</w:t>
      </w:r>
    </w:p>
    <w:p w:rsidR="00013333" w:rsidRPr="007C74E8" w:rsidRDefault="00013333">
      <w:pPr>
        <w:ind w:firstLine="720"/>
        <w:jc w:val="both"/>
        <w:rPr>
          <w:rFonts w:ascii="Times New Roman" w:hAnsi="Times New Roman"/>
          <w:color w:val="000000"/>
          <w:sz w:val="22"/>
        </w:rPr>
      </w:pPr>
    </w:p>
    <w:p w:rsidR="005D2EBD" w:rsidRPr="00A314A3" w:rsidRDefault="005D2EBD" w:rsidP="005D2EBD">
      <w:pPr>
        <w:ind w:firstLine="720"/>
        <w:jc w:val="both"/>
        <w:rPr>
          <w:rFonts w:ascii="Times New Roman" w:hAnsi="Times New Roman"/>
          <w:b/>
          <w:color w:val="000000"/>
          <w:sz w:val="22"/>
          <w:szCs w:val="22"/>
        </w:rPr>
      </w:pPr>
      <w:bookmarkStart w:id="409" w:name="straipsnis314_2"/>
      <w:bookmarkStart w:id="410" w:name="straipsnis314"/>
      <w:r w:rsidRPr="00A314A3">
        <w:rPr>
          <w:rFonts w:ascii="Times New Roman" w:hAnsi="Times New Roman"/>
          <w:b/>
          <w:color w:val="000000"/>
          <w:sz w:val="22"/>
          <w:szCs w:val="22"/>
        </w:rPr>
        <w:t>314 straipsnis. Šaukimo į privalomąją karo tarnybą vengimas</w:t>
      </w:r>
    </w:p>
    <w:bookmarkEnd w:id="409"/>
    <w:bookmarkEnd w:id="410"/>
    <w:p w:rsidR="005D2EBD" w:rsidRPr="00A314A3" w:rsidRDefault="005D2EBD" w:rsidP="005D2EBD">
      <w:pPr>
        <w:ind w:firstLine="720"/>
        <w:jc w:val="both"/>
        <w:rPr>
          <w:rFonts w:ascii="Times New Roman" w:hAnsi="Times New Roman"/>
          <w:color w:val="000000"/>
          <w:sz w:val="22"/>
          <w:szCs w:val="22"/>
        </w:rPr>
      </w:pPr>
      <w:r w:rsidRPr="00A314A3">
        <w:rPr>
          <w:rFonts w:ascii="Times New Roman" w:hAnsi="Times New Roman"/>
          <w:color w:val="000000"/>
          <w:sz w:val="22"/>
          <w:szCs w:val="22"/>
        </w:rPr>
        <w:t>1. Karo prievolininkas, vengęs šaukimo į privalomąją karo tarnybą sutrikdydamas savo sveikatą, simuliuodamas ligą ar sveikatos sutrikimą, suklastodamas dokumentus ar kitokia apgaule,</w:t>
      </w:r>
    </w:p>
    <w:p w:rsidR="005D2EBD" w:rsidRPr="00A314A3" w:rsidRDefault="005D2EBD" w:rsidP="005D2EBD">
      <w:pPr>
        <w:ind w:firstLine="720"/>
        <w:jc w:val="both"/>
        <w:rPr>
          <w:rFonts w:ascii="Times New Roman" w:hAnsi="Times New Roman"/>
          <w:color w:val="000000"/>
          <w:sz w:val="22"/>
          <w:szCs w:val="22"/>
        </w:rPr>
      </w:pPr>
      <w:r w:rsidRPr="00A314A3">
        <w:rPr>
          <w:rFonts w:ascii="Times New Roman" w:hAnsi="Times New Roman"/>
          <w:color w:val="000000"/>
          <w:sz w:val="22"/>
          <w:szCs w:val="22"/>
        </w:rPr>
        <w:t>baudžiamas areštu arba laisvės atėmimu iki trejų metų.</w:t>
      </w:r>
    </w:p>
    <w:p w:rsidR="005D2EBD" w:rsidRPr="00A314A3" w:rsidRDefault="005D2EBD" w:rsidP="005D2EBD">
      <w:pPr>
        <w:ind w:firstLine="720"/>
        <w:jc w:val="both"/>
        <w:rPr>
          <w:rFonts w:ascii="Times New Roman" w:hAnsi="Times New Roman"/>
          <w:color w:val="000000"/>
          <w:sz w:val="22"/>
          <w:szCs w:val="22"/>
        </w:rPr>
      </w:pPr>
      <w:r w:rsidRPr="00A314A3">
        <w:rPr>
          <w:rFonts w:ascii="Times New Roman" w:hAnsi="Times New Roman"/>
          <w:color w:val="000000"/>
          <w:sz w:val="22"/>
          <w:szCs w:val="22"/>
        </w:rPr>
        <w:t>2. Karo prievolininkas, vengęs šaukimo į privalomąją karo tarnybą, jeigu nebuvo požymių, nurodytų šio straipsnio 1 dalyje, padarė baudžiamąjį nusižengimą ir</w:t>
      </w:r>
    </w:p>
    <w:p w:rsidR="005D2EBD" w:rsidRPr="00A314A3" w:rsidRDefault="005D2EBD" w:rsidP="005D2EBD">
      <w:pPr>
        <w:ind w:firstLine="720"/>
        <w:jc w:val="both"/>
        <w:rPr>
          <w:rFonts w:ascii="Times New Roman" w:hAnsi="Times New Roman"/>
          <w:color w:val="000000"/>
          <w:sz w:val="22"/>
          <w:szCs w:val="22"/>
        </w:rPr>
      </w:pPr>
      <w:r w:rsidRPr="00A314A3">
        <w:rPr>
          <w:rFonts w:ascii="Times New Roman" w:hAnsi="Times New Roman"/>
          <w:color w:val="000000"/>
          <w:sz w:val="22"/>
          <w:szCs w:val="22"/>
        </w:rPr>
        <w:t>baudžiamas bauda arba areštu.</w:t>
      </w:r>
    </w:p>
    <w:p w:rsidR="005D2EBD" w:rsidRPr="005D2EBD" w:rsidRDefault="005D2EBD" w:rsidP="005D2EBD">
      <w:pPr>
        <w:jc w:val="both"/>
        <w:rPr>
          <w:rFonts w:ascii="Times New Roman" w:hAnsi="Times New Roman"/>
          <w:i/>
          <w:color w:val="000000"/>
          <w:sz w:val="20"/>
        </w:rPr>
      </w:pPr>
      <w:r w:rsidRPr="005D2EBD">
        <w:rPr>
          <w:rFonts w:ascii="Times New Roman" w:hAnsi="Times New Roman"/>
          <w:i/>
          <w:color w:val="000000"/>
          <w:sz w:val="20"/>
        </w:rPr>
        <w:t>Straipsnio pakeitimai</w:t>
      </w:r>
      <w:r>
        <w:rPr>
          <w:rFonts w:ascii="Times New Roman" w:hAnsi="Times New Roman"/>
          <w:i/>
          <w:color w:val="000000"/>
          <w:sz w:val="20"/>
        </w:rPr>
        <w:t>:</w:t>
      </w:r>
    </w:p>
    <w:p w:rsidR="005D2EBD" w:rsidRPr="005D2EBD" w:rsidRDefault="005D2EBD" w:rsidP="005D2EBD">
      <w:pPr>
        <w:autoSpaceDE w:val="0"/>
        <w:autoSpaceDN w:val="0"/>
        <w:adjustRightInd w:val="0"/>
        <w:rPr>
          <w:rFonts w:ascii="Times New Roman" w:hAnsi="Times New Roman"/>
          <w:i/>
          <w:sz w:val="20"/>
        </w:rPr>
      </w:pPr>
      <w:r w:rsidRPr="005D2EBD">
        <w:rPr>
          <w:rFonts w:ascii="Times New Roman" w:hAnsi="Times New Roman"/>
          <w:i/>
          <w:sz w:val="20"/>
        </w:rPr>
        <w:t xml:space="preserve">Nr. </w:t>
      </w:r>
      <w:hyperlink r:id="rId336" w:history="1">
        <w:r w:rsidRPr="00CE0282">
          <w:rPr>
            <w:rStyle w:val="Hyperlink"/>
            <w:rFonts w:ascii="Times New Roman" w:hAnsi="Times New Roman"/>
            <w:i/>
            <w:sz w:val="20"/>
          </w:rPr>
          <w:t>XI-1520</w:t>
        </w:r>
      </w:hyperlink>
      <w:r w:rsidRPr="005D2EBD">
        <w:rPr>
          <w:rFonts w:ascii="Times New Roman" w:hAnsi="Times New Roman"/>
          <w:i/>
          <w:sz w:val="20"/>
        </w:rPr>
        <w:t>, 2011-06-23, Žin., 2011, Nr. 86-4162 (2011-07-13)</w:t>
      </w:r>
    </w:p>
    <w:p w:rsidR="005D2EBD" w:rsidRPr="007C74E8" w:rsidRDefault="005D2EBD">
      <w:pPr>
        <w:ind w:firstLine="720"/>
        <w:jc w:val="both"/>
        <w:rPr>
          <w:rFonts w:ascii="Times New Roman" w:hAnsi="Times New Roman"/>
          <w:color w:val="000000"/>
          <w:sz w:val="22"/>
        </w:rPr>
      </w:pPr>
    </w:p>
    <w:p w:rsidR="005D2EBD" w:rsidRPr="00A314A3" w:rsidRDefault="005D2EBD" w:rsidP="005D2EBD">
      <w:pPr>
        <w:ind w:firstLine="720"/>
        <w:jc w:val="both"/>
        <w:rPr>
          <w:rFonts w:ascii="Times New Roman" w:hAnsi="Times New Roman"/>
          <w:b/>
          <w:color w:val="000000"/>
          <w:sz w:val="22"/>
          <w:szCs w:val="22"/>
        </w:rPr>
      </w:pPr>
      <w:bookmarkStart w:id="411" w:name="straipsnis315_2"/>
      <w:bookmarkStart w:id="412" w:name="straipsnis315"/>
      <w:r w:rsidRPr="00A314A3">
        <w:rPr>
          <w:rFonts w:ascii="Times New Roman" w:hAnsi="Times New Roman"/>
          <w:b/>
          <w:color w:val="000000"/>
          <w:sz w:val="22"/>
          <w:szCs w:val="22"/>
        </w:rPr>
        <w:t>315 straipsnis. Šaukimo į karo tarnybą karo padėties metu vengimas</w:t>
      </w:r>
    </w:p>
    <w:bookmarkEnd w:id="411"/>
    <w:bookmarkEnd w:id="412"/>
    <w:p w:rsidR="005D2EBD" w:rsidRPr="007C74E8" w:rsidRDefault="005D2EBD" w:rsidP="005D2EBD">
      <w:pPr>
        <w:ind w:firstLine="720"/>
        <w:jc w:val="both"/>
        <w:rPr>
          <w:rFonts w:ascii="Times New Roman" w:hAnsi="Times New Roman"/>
          <w:color w:val="000000"/>
          <w:sz w:val="22"/>
        </w:rPr>
      </w:pPr>
      <w:r w:rsidRPr="00A314A3">
        <w:rPr>
          <w:rFonts w:ascii="Times New Roman" w:hAnsi="Times New Roman"/>
          <w:color w:val="000000"/>
          <w:sz w:val="22"/>
          <w:szCs w:val="22"/>
        </w:rPr>
        <w:t>Karo prievolininkas, vengęs šaukimo į karo tarnybą karo padėties metu, baudžiamas laisvės atėmimu iki penkerių metų.</w:t>
      </w:r>
    </w:p>
    <w:p w:rsidR="005D2EBD" w:rsidRPr="005D2EBD" w:rsidRDefault="005D2EBD" w:rsidP="005D2EBD">
      <w:pPr>
        <w:jc w:val="both"/>
        <w:rPr>
          <w:rFonts w:ascii="Times New Roman" w:hAnsi="Times New Roman"/>
          <w:i/>
          <w:color w:val="000000"/>
          <w:sz w:val="20"/>
        </w:rPr>
      </w:pPr>
      <w:r w:rsidRPr="005D2EBD">
        <w:rPr>
          <w:rFonts w:ascii="Times New Roman" w:hAnsi="Times New Roman"/>
          <w:i/>
          <w:color w:val="000000"/>
          <w:sz w:val="20"/>
        </w:rPr>
        <w:t>Straipsnio pakeitimai</w:t>
      </w:r>
      <w:r>
        <w:rPr>
          <w:rFonts w:ascii="Times New Roman" w:hAnsi="Times New Roman"/>
          <w:i/>
          <w:color w:val="000000"/>
          <w:sz w:val="20"/>
        </w:rPr>
        <w:t>:</w:t>
      </w:r>
    </w:p>
    <w:p w:rsidR="005D2EBD" w:rsidRPr="005D2EBD" w:rsidRDefault="005D2EBD" w:rsidP="005D2EBD">
      <w:pPr>
        <w:autoSpaceDE w:val="0"/>
        <w:autoSpaceDN w:val="0"/>
        <w:adjustRightInd w:val="0"/>
        <w:rPr>
          <w:rFonts w:ascii="Times New Roman" w:hAnsi="Times New Roman"/>
          <w:i/>
          <w:sz w:val="20"/>
        </w:rPr>
      </w:pPr>
      <w:r w:rsidRPr="005D2EBD">
        <w:rPr>
          <w:rFonts w:ascii="Times New Roman" w:hAnsi="Times New Roman"/>
          <w:i/>
          <w:sz w:val="20"/>
        </w:rPr>
        <w:t xml:space="preserve">Nr. </w:t>
      </w:r>
      <w:hyperlink r:id="rId337" w:history="1">
        <w:r w:rsidRPr="00CE0282">
          <w:rPr>
            <w:rStyle w:val="Hyperlink"/>
            <w:rFonts w:ascii="Times New Roman" w:hAnsi="Times New Roman"/>
            <w:i/>
            <w:sz w:val="20"/>
          </w:rPr>
          <w:t>XI-1520</w:t>
        </w:r>
      </w:hyperlink>
      <w:r w:rsidRPr="005D2EBD">
        <w:rPr>
          <w:rFonts w:ascii="Times New Roman" w:hAnsi="Times New Roman"/>
          <w:i/>
          <w:sz w:val="20"/>
        </w:rPr>
        <w:t>, 2011-06-23, Žin., 2011, Nr. 86-4162 (2011-07-13)</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13" w:name="straipsnis316"/>
      <w:r w:rsidRPr="007C74E8">
        <w:rPr>
          <w:rFonts w:ascii="Times New Roman" w:hAnsi="Times New Roman"/>
          <w:b/>
          <w:color w:val="000000"/>
          <w:sz w:val="22"/>
        </w:rPr>
        <w:t>316 straipsnis. Vengimas atlikti karo tarnybą</w:t>
      </w:r>
    </w:p>
    <w:bookmarkEnd w:id="41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Karys, vengęs atlikti tikrąją karo tarnybą sutrikdydamas savo sveikatą arba simuliuodamas ligą, suklastodamas dokumentus ar kitokia apgaule,</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Karys, padaręs šio straipsnio 1 dalyje numatytą veiką karo padėties metu ar atlikdamas kovos užduotį, arba jeigu dėl tos veikos atsirado sunkių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ketverių iki aštuonerių metų.</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14" w:name="straipsnis317"/>
      <w:r w:rsidRPr="007C74E8">
        <w:rPr>
          <w:rFonts w:ascii="Times New Roman" w:hAnsi="Times New Roman"/>
          <w:b/>
          <w:color w:val="000000"/>
          <w:sz w:val="22"/>
        </w:rPr>
        <w:t>317 straipsnis. Įsakymo nevykdymas</w:t>
      </w:r>
    </w:p>
    <w:bookmarkEnd w:id="41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Karys, neįvykdęs vado įsakymo ar atsisakęs jį vykdyti arba kitaip nepaklusęs vado įsakymui,</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Karys, padaręs šio straipsnio 1 dalyje numatytą veiką karo padėties metu ar atlikdamas kovos užduotį, arba jeigu dėl tos veikos atsirado sunkių padarinių,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dvejų iki šešerių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Karys, neįvykdęs aiškiai neteisėto vado įsakymo, baudžiamąja tvarka neatsako.</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15" w:name="straipsnis318"/>
      <w:r w:rsidRPr="007C74E8">
        <w:rPr>
          <w:rFonts w:ascii="Times New Roman" w:hAnsi="Times New Roman"/>
          <w:b/>
          <w:color w:val="000000"/>
          <w:sz w:val="22"/>
        </w:rPr>
        <w:t>318 straipsnis. Grasinimas vadui ar smurtas prieš jį</w:t>
      </w:r>
    </w:p>
    <w:bookmarkEnd w:id="41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Karys, grasinęs smurtu vadui dėl šio karo tarnybos pareigų,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Karys, panaudojęs fizinį smurtą prieš vadą dėl šio karo tarnybos pareigų,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Karys, padaręs šio straipsnio 1 ir 2 dalyse numatytą veiką karo padėties metu ar atlikdamas kovos užduotį, arba jeigu dėl tos veikos atsirado sunkių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aštuonerių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16" w:name="straipsnis319"/>
      <w:r w:rsidRPr="007C74E8">
        <w:rPr>
          <w:rFonts w:ascii="Times New Roman" w:hAnsi="Times New Roman"/>
          <w:b/>
          <w:color w:val="000000"/>
          <w:sz w:val="22"/>
        </w:rPr>
        <w:t>319 straipsnis. Smurto veiksmai prieš pavaldinį</w:t>
      </w:r>
    </w:p>
    <w:bookmarkEnd w:id="41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Vadas, eidamas karo tarnybos pareigas panaudojęs fizinį smurtą prieš pavaldų karį,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Vadas, padaręs šio straipsnio 1 dalyje numatytą veiką, jeigu dėl to atsirado sunkių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trejų iki aštuonerių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17" w:name="straipsnis320"/>
      <w:r w:rsidRPr="007C74E8">
        <w:rPr>
          <w:rFonts w:ascii="Times New Roman" w:hAnsi="Times New Roman"/>
          <w:b/>
          <w:color w:val="000000"/>
          <w:sz w:val="22"/>
        </w:rPr>
        <w:t>320 straipsnis. Kario terorizavimas</w:t>
      </w:r>
    </w:p>
    <w:bookmarkEnd w:id="417"/>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1. Karys, neteisėtai reikalavęs, kad kitas karys elgtųsi pagal jo nurodymą, arba panaudodamas psichinę prievartą žeminęs kitą karį,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Karys, žeminęs ar terorizavęs kitą karį panaudodamas fizinį smurtą ar ginklą,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3. Karys, padaręs šio straipsnio 1 ir 2 dalyse nurodytą veiką, jeigu dėl to atsirado sunkių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ketverių iki aštuonerių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18" w:name="straipsnis321"/>
      <w:r w:rsidRPr="007C74E8">
        <w:rPr>
          <w:rFonts w:ascii="Times New Roman" w:hAnsi="Times New Roman"/>
          <w:b/>
          <w:color w:val="000000"/>
          <w:sz w:val="22"/>
        </w:rPr>
        <w:t>321 straipsnis. Neteisėtas įsakymas ir jo vykdymas</w:t>
      </w:r>
    </w:p>
    <w:bookmarkEnd w:id="418"/>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Karys, davęs aiškiai neteisėtą įsakymą arba vertęs kitą karį vykdyti tokį įsakymą, taip pat karys, įvykdęs aiškiai neteisėtą įsakymą, jeigu dėl to atsirado sunkių padarinių,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dvejų iki aštuonerių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19" w:name="straipsnis322"/>
      <w:r w:rsidRPr="007C74E8">
        <w:rPr>
          <w:rFonts w:ascii="Times New Roman" w:hAnsi="Times New Roman"/>
          <w:b/>
          <w:color w:val="000000"/>
          <w:sz w:val="22"/>
        </w:rPr>
        <w:t>322 straipsnis. Savavališkas pasišalinimas</w:t>
      </w:r>
    </w:p>
    <w:bookmarkEnd w:id="419"/>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Karys, savavališkai pasišalinęs iš dalinio ar tarnybos vietos arba be pateisinamų priežasčių nustatytu laiku neatvykęs į dalinį ar tarnybos vietą, jeigu pasišalinimas truko ilgiau kaip tris paras, bet ne ilgiau kaip dešimt parų,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dvejų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2. Karys, padaręs šio straipsnio 1 dalyje numatytą veiką karo padėties metu ar atlikdamas kovos užduotį,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nuo dvejų iki aštuonerių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20" w:name="straipsnis323"/>
      <w:r w:rsidRPr="007C74E8">
        <w:rPr>
          <w:rFonts w:ascii="Times New Roman" w:hAnsi="Times New Roman"/>
          <w:b/>
          <w:color w:val="000000"/>
          <w:sz w:val="22"/>
        </w:rPr>
        <w:t>323 straipsnis. Dezertyravimas</w:t>
      </w:r>
    </w:p>
    <w:bookmarkEnd w:id="420"/>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Karys, pasišalinęs iš dalinio ar tarnybos vietos ilgesniam negu dešimt dienų laikui arba tiek laiko neatvykęs į dalinį ar tarnybos vietą arba nepaisant pasišalinimo trukmės tai padaręs turėdamas tikslą išvengti karo tarnybos,</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Karys, padaręs šio straipsnio 1 dalyje numatytą veiką karo padėties metu ar atlikdamas kovos užduotį,</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baudžiamas laisvės atėmimu nuo ketverių iki aštuonerių metų. </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21" w:name="straipsnis324"/>
      <w:r w:rsidRPr="007C74E8">
        <w:rPr>
          <w:rFonts w:ascii="Times New Roman" w:hAnsi="Times New Roman"/>
          <w:b/>
          <w:color w:val="000000"/>
          <w:sz w:val="22"/>
        </w:rPr>
        <w:t>324 straipsnis. Krašto apsaugos turto praradimas</w:t>
      </w:r>
    </w:p>
    <w:bookmarkEnd w:id="421"/>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Karys, dėl aplaidumo praradęs jam tarnybos reikalams patikėtą ginklą, šaudmenis, sprogmenis, sprogstamąsias medžiagas, transporto priemonę ar kitą karo techniką,</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trejų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22" w:name="straipsnis325"/>
      <w:r w:rsidRPr="007C74E8">
        <w:rPr>
          <w:rFonts w:ascii="Times New Roman" w:hAnsi="Times New Roman"/>
          <w:b/>
          <w:color w:val="000000"/>
          <w:sz w:val="22"/>
        </w:rPr>
        <w:t>325 straipsnis. Sargybų tarnybos taisyklių pažeidimas</w:t>
      </w:r>
    </w:p>
    <w:bookmarkEnd w:id="422"/>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Karys, pažeidęs sargybų tarnybą reglamentuojančių teisės aktų reikalavimus karo padėties metu ar atlikdamas kovos užduotį, arba jeigu dėl tos veikos atsirado sunkių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23" w:name="straipsnis326"/>
      <w:r w:rsidRPr="007C74E8">
        <w:rPr>
          <w:rFonts w:ascii="Times New Roman" w:hAnsi="Times New Roman"/>
          <w:b/>
          <w:color w:val="000000"/>
          <w:sz w:val="22"/>
        </w:rPr>
        <w:t xml:space="preserve">326 straipsnis. Valstybės sienos apsaugos tarnybos taisyklių pažeidimas </w:t>
      </w:r>
    </w:p>
    <w:bookmarkEnd w:id="423"/>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Karys, karo padėties metu atlikdamas Lietuvos Respublikos valstybės sienos apsaugos tarnybą pažeidęs šios tarnybos taisykles, jeigu dėl to atsirado sunkių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atsako pagal šį straipsnį tik tais atvejais, kai jame numatytos veikos padarytos dėl neatsargumo.</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24" w:name="straipsnis327"/>
      <w:r w:rsidRPr="007C74E8">
        <w:rPr>
          <w:rFonts w:ascii="Times New Roman" w:hAnsi="Times New Roman"/>
          <w:b/>
          <w:color w:val="000000"/>
          <w:sz w:val="22"/>
        </w:rPr>
        <w:t>327 straipsnis. Budėjimo tarnybos taisyklių pažeidimas</w:t>
      </w:r>
    </w:p>
    <w:bookmarkEnd w:id="424"/>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1. Karys, pažeidęs budėjimo tarnybą reglamentuojančių teisės aktų reikalavimus atlikdamas budėjimo tarnybą dalinyje (išskyrus sargybą), jeigu dėl to atsirado sunkių padarinių,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trejų metų.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2. Asmuo atsako pagal šį straipsnį tik tais atvejais, kai jame numatytos veikos padarytos dėl neatsargumo.</w:t>
      </w:r>
    </w:p>
    <w:p w:rsidR="00013333" w:rsidRPr="007C74E8" w:rsidRDefault="00013333">
      <w:pPr>
        <w:ind w:firstLine="720"/>
        <w:jc w:val="both"/>
        <w:rPr>
          <w:rFonts w:ascii="Times New Roman" w:hAnsi="Times New Roman"/>
          <w:color w:val="000000"/>
          <w:sz w:val="22"/>
        </w:rPr>
      </w:pPr>
    </w:p>
    <w:p w:rsidR="00013333" w:rsidRPr="007C74E8" w:rsidRDefault="00013333">
      <w:pPr>
        <w:ind w:firstLine="720"/>
        <w:jc w:val="both"/>
        <w:rPr>
          <w:rFonts w:ascii="Times New Roman" w:hAnsi="Times New Roman"/>
          <w:b/>
          <w:color w:val="000000"/>
          <w:sz w:val="22"/>
        </w:rPr>
      </w:pPr>
      <w:bookmarkStart w:id="425" w:name="straipsnis328"/>
      <w:r w:rsidRPr="007C74E8">
        <w:rPr>
          <w:rFonts w:ascii="Times New Roman" w:hAnsi="Times New Roman"/>
          <w:b/>
          <w:color w:val="000000"/>
          <w:sz w:val="22"/>
        </w:rPr>
        <w:t>328 straipsnis. Žūvančio karo laivo palikimas</w:t>
      </w:r>
    </w:p>
    <w:bookmarkEnd w:id="425"/>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Karo laivo vadas, kuris paliko žūvantį karo laivą neįvykdęs visų savo pareigų,</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laisvės atėmimu iki penkerių metų.</w:t>
      </w:r>
    </w:p>
    <w:p w:rsidR="00013333" w:rsidRPr="007C74E8" w:rsidRDefault="00013333">
      <w:pPr>
        <w:ind w:firstLine="720"/>
        <w:jc w:val="both"/>
        <w:rPr>
          <w:rFonts w:ascii="Times New Roman" w:hAnsi="Times New Roman"/>
          <w:b/>
          <w:color w:val="000000"/>
          <w:sz w:val="22"/>
        </w:rPr>
      </w:pPr>
    </w:p>
    <w:p w:rsidR="00013333" w:rsidRPr="007C74E8" w:rsidRDefault="00013333">
      <w:pPr>
        <w:ind w:firstLine="720"/>
        <w:jc w:val="both"/>
        <w:rPr>
          <w:rFonts w:ascii="Times New Roman" w:hAnsi="Times New Roman"/>
          <w:b/>
          <w:color w:val="000000"/>
          <w:sz w:val="22"/>
        </w:rPr>
      </w:pPr>
      <w:bookmarkStart w:id="426" w:name="straipsnis329"/>
      <w:r w:rsidRPr="007C74E8">
        <w:rPr>
          <w:rFonts w:ascii="Times New Roman" w:hAnsi="Times New Roman"/>
          <w:b/>
          <w:color w:val="000000"/>
          <w:sz w:val="22"/>
        </w:rPr>
        <w:t>329 straipsnis. Karo dalinio vėliavos praradimas ar išniekinimas</w:t>
      </w:r>
    </w:p>
    <w:bookmarkEnd w:id="426"/>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 xml:space="preserve">Karys, praradęs dalinio vėliavą ar ją išniekinęs, </w:t>
      </w:r>
    </w:p>
    <w:p w:rsidR="00013333" w:rsidRPr="007C74E8" w:rsidRDefault="00013333">
      <w:pPr>
        <w:ind w:firstLine="720"/>
        <w:jc w:val="both"/>
        <w:rPr>
          <w:rFonts w:ascii="Times New Roman" w:hAnsi="Times New Roman"/>
          <w:color w:val="000000"/>
          <w:sz w:val="22"/>
        </w:rPr>
      </w:pPr>
      <w:r w:rsidRPr="007C74E8">
        <w:rPr>
          <w:rFonts w:ascii="Times New Roman" w:hAnsi="Times New Roman"/>
          <w:color w:val="000000"/>
          <w:sz w:val="22"/>
        </w:rPr>
        <w:t>baudžiamas areštu arba laisvės atėmimu iki dvejų metų.</w:t>
      </w:r>
    </w:p>
    <w:p w:rsidR="00013333" w:rsidRPr="007C74E8" w:rsidRDefault="00013333">
      <w:pPr>
        <w:ind w:firstLine="720"/>
        <w:jc w:val="both"/>
        <w:rPr>
          <w:rFonts w:ascii="Times New Roman" w:hAnsi="Times New Roman"/>
          <w:b/>
          <w:color w:val="000000"/>
          <w:sz w:val="22"/>
        </w:rPr>
      </w:pPr>
    </w:p>
    <w:p w:rsidR="005D2EBD" w:rsidRPr="00A314A3" w:rsidRDefault="005D2EBD" w:rsidP="005D2EBD">
      <w:pPr>
        <w:ind w:firstLine="720"/>
        <w:jc w:val="both"/>
        <w:rPr>
          <w:rFonts w:ascii="Times New Roman" w:hAnsi="Times New Roman"/>
          <w:b/>
          <w:color w:val="000000"/>
          <w:sz w:val="22"/>
          <w:szCs w:val="22"/>
        </w:rPr>
      </w:pPr>
      <w:bookmarkStart w:id="427" w:name="straipsnis330_2"/>
      <w:bookmarkStart w:id="428" w:name="straipsnis330"/>
      <w:r w:rsidRPr="00A314A3">
        <w:rPr>
          <w:rFonts w:ascii="Times New Roman" w:hAnsi="Times New Roman"/>
          <w:b/>
          <w:color w:val="000000"/>
          <w:sz w:val="22"/>
          <w:szCs w:val="22"/>
        </w:rPr>
        <w:t>330 straipsnis. Sąvokų išaiškinimas</w:t>
      </w:r>
    </w:p>
    <w:bookmarkEnd w:id="427"/>
    <w:bookmarkEnd w:id="428"/>
    <w:p w:rsidR="005D2EBD" w:rsidRPr="00A314A3" w:rsidRDefault="005D2EBD" w:rsidP="005D2EBD">
      <w:pPr>
        <w:ind w:firstLine="720"/>
        <w:jc w:val="both"/>
        <w:rPr>
          <w:rFonts w:ascii="Times New Roman" w:hAnsi="Times New Roman"/>
          <w:color w:val="000000"/>
          <w:sz w:val="22"/>
          <w:szCs w:val="22"/>
        </w:rPr>
      </w:pPr>
      <w:r w:rsidRPr="00A314A3">
        <w:rPr>
          <w:rFonts w:ascii="Times New Roman" w:hAnsi="Times New Roman"/>
          <w:color w:val="000000"/>
          <w:sz w:val="22"/>
          <w:szCs w:val="22"/>
        </w:rPr>
        <w:t xml:space="preserve">1. Karys – Lietuvos Respublikos pilietis, atliekantis tikrąją karo tarnybą. </w:t>
      </w:r>
    </w:p>
    <w:p w:rsidR="005D2EBD" w:rsidRPr="007C74E8" w:rsidRDefault="005D2EBD" w:rsidP="005D2EBD">
      <w:pPr>
        <w:ind w:firstLine="720"/>
        <w:jc w:val="both"/>
        <w:rPr>
          <w:rFonts w:ascii="Times New Roman" w:hAnsi="Times New Roman"/>
          <w:color w:val="000000"/>
          <w:sz w:val="22"/>
        </w:rPr>
      </w:pPr>
      <w:r w:rsidRPr="00A314A3">
        <w:rPr>
          <w:rFonts w:ascii="Times New Roman" w:hAnsi="Times New Roman"/>
          <w:color w:val="000000"/>
          <w:sz w:val="22"/>
          <w:szCs w:val="22"/>
        </w:rPr>
        <w:t xml:space="preserve">2. </w:t>
      </w:r>
      <w:r w:rsidRPr="00A314A3">
        <w:rPr>
          <w:rFonts w:ascii="Times New Roman" w:hAnsi="Times New Roman"/>
          <w:sz w:val="22"/>
          <w:szCs w:val="22"/>
        </w:rPr>
        <w:t>Karo prievolininkas – karo prievolę turintis Lietuvos Respublikos pilnametis pilietis.</w:t>
      </w:r>
    </w:p>
    <w:p w:rsidR="005D2EBD" w:rsidRPr="005D2EBD" w:rsidRDefault="005D2EBD" w:rsidP="005D2EBD">
      <w:pPr>
        <w:jc w:val="both"/>
        <w:rPr>
          <w:rFonts w:ascii="Times New Roman" w:hAnsi="Times New Roman"/>
          <w:i/>
          <w:color w:val="000000"/>
          <w:sz w:val="20"/>
        </w:rPr>
      </w:pPr>
      <w:r w:rsidRPr="005D2EBD">
        <w:rPr>
          <w:rFonts w:ascii="Times New Roman" w:hAnsi="Times New Roman"/>
          <w:i/>
          <w:color w:val="000000"/>
          <w:sz w:val="20"/>
        </w:rPr>
        <w:t>Straipsnio pakeitimai</w:t>
      </w:r>
      <w:r>
        <w:rPr>
          <w:rFonts w:ascii="Times New Roman" w:hAnsi="Times New Roman"/>
          <w:i/>
          <w:color w:val="000000"/>
          <w:sz w:val="20"/>
        </w:rPr>
        <w:t>:</w:t>
      </w:r>
    </w:p>
    <w:p w:rsidR="005D2EBD" w:rsidRPr="005D2EBD" w:rsidRDefault="005D2EBD" w:rsidP="005D2EBD">
      <w:pPr>
        <w:autoSpaceDE w:val="0"/>
        <w:autoSpaceDN w:val="0"/>
        <w:adjustRightInd w:val="0"/>
        <w:rPr>
          <w:rFonts w:ascii="Times New Roman" w:hAnsi="Times New Roman"/>
          <w:i/>
          <w:sz w:val="20"/>
        </w:rPr>
      </w:pPr>
      <w:r w:rsidRPr="005D2EBD">
        <w:rPr>
          <w:rFonts w:ascii="Times New Roman" w:hAnsi="Times New Roman"/>
          <w:i/>
          <w:sz w:val="20"/>
        </w:rPr>
        <w:t xml:space="preserve">Nr. </w:t>
      </w:r>
      <w:hyperlink r:id="rId338" w:history="1">
        <w:r w:rsidRPr="00CE0282">
          <w:rPr>
            <w:rStyle w:val="Hyperlink"/>
            <w:rFonts w:ascii="Times New Roman" w:hAnsi="Times New Roman"/>
            <w:i/>
            <w:sz w:val="20"/>
          </w:rPr>
          <w:t>XI-1520</w:t>
        </w:r>
      </w:hyperlink>
      <w:r w:rsidRPr="005D2EBD">
        <w:rPr>
          <w:rFonts w:ascii="Times New Roman" w:hAnsi="Times New Roman"/>
          <w:i/>
          <w:sz w:val="20"/>
        </w:rPr>
        <w:t>, 2011-06-23, Žin., 2011, Nr. 86-4162 (2011-07-13)</w:t>
      </w:r>
    </w:p>
    <w:p w:rsidR="00013333" w:rsidRPr="007C74E8" w:rsidRDefault="00013333">
      <w:pPr>
        <w:ind w:firstLine="720"/>
        <w:jc w:val="both"/>
        <w:rPr>
          <w:rFonts w:ascii="Times New Roman" w:hAnsi="Times New Roman"/>
          <w:color w:val="000000"/>
          <w:sz w:val="22"/>
        </w:rPr>
      </w:pPr>
    </w:p>
    <w:p w:rsidR="00013333" w:rsidRPr="007C74E8" w:rsidRDefault="00013333">
      <w:pPr>
        <w:pStyle w:val="Footer"/>
        <w:tabs>
          <w:tab w:val="clear" w:pos="4320"/>
          <w:tab w:val="clear" w:pos="8640"/>
        </w:tabs>
        <w:spacing w:line="240" w:lineRule="auto"/>
        <w:rPr>
          <w:rFonts w:ascii="Times New Roman" w:hAnsi="Times New Roman"/>
          <w:sz w:val="22"/>
        </w:rPr>
      </w:pP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t>Lietuvos Respublikos</w:t>
      </w:r>
    </w:p>
    <w:p w:rsidR="00013333" w:rsidRPr="007C74E8" w:rsidRDefault="00013333">
      <w:pPr>
        <w:ind w:firstLine="720"/>
        <w:jc w:val="both"/>
        <w:rPr>
          <w:rFonts w:ascii="Times New Roman" w:hAnsi="Times New Roman"/>
          <w:sz w:val="22"/>
        </w:rPr>
      </w:pPr>
      <w:r w:rsidRPr="007C74E8">
        <w:rPr>
          <w:rFonts w:ascii="Times New Roman" w:hAnsi="Times New Roman"/>
          <w:sz w:val="22"/>
        </w:rPr>
        <w:t xml:space="preserve"> </w:t>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t>baudžiamojo kodekso</w:t>
      </w:r>
    </w:p>
    <w:p w:rsidR="00013333" w:rsidRPr="007C74E8" w:rsidRDefault="00013333">
      <w:pPr>
        <w:pStyle w:val="Footer"/>
        <w:tabs>
          <w:tab w:val="clear" w:pos="4320"/>
          <w:tab w:val="clear" w:pos="8640"/>
        </w:tabs>
        <w:spacing w:line="240" w:lineRule="auto"/>
        <w:rPr>
          <w:rFonts w:ascii="Times New Roman" w:hAnsi="Times New Roman"/>
          <w:sz w:val="22"/>
        </w:rPr>
      </w:pPr>
      <w:bookmarkStart w:id="429" w:name="priedas1"/>
      <w:r w:rsidRPr="007C74E8">
        <w:rPr>
          <w:rFonts w:ascii="Times New Roman" w:hAnsi="Times New Roman"/>
          <w:sz w:val="22"/>
        </w:rPr>
        <w:t xml:space="preserve">  </w:t>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t xml:space="preserve"> </w:t>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r>
      <w:r w:rsidRPr="007C74E8">
        <w:rPr>
          <w:rFonts w:ascii="Times New Roman" w:hAnsi="Times New Roman"/>
          <w:sz w:val="22"/>
        </w:rPr>
        <w:tab/>
        <w:t>priedas</w:t>
      </w:r>
    </w:p>
    <w:bookmarkEnd w:id="429"/>
    <w:p w:rsidR="00013333" w:rsidRPr="007C74E8" w:rsidRDefault="00013333">
      <w:pPr>
        <w:ind w:firstLine="720"/>
        <w:jc w:val="center"/>
        <w:rPr>
          <w:rFonts w:ascii="Times New Roman" w:hAnsi="Times New Roman"/>
          <w:b/>
          <w:sz w:val="22"/>
        </w:rPr>
      </w:pPr>
    </w:p>
    <w:p w:rsidR="00013333" w:rsidRPr="007C74E8" w:rsidRDefault="00013333">
      <w:pPr>
        <w:pStyle w:val="Heading1"/>
        <w:rPr>
          <w:sz w:val="22"/>
        </w:rPr>
      </w:pPr>
      <w:r w:rsidRPr="007C74E8">
        <w:rPr>
          <w:sz w:val="22"/>
        </w:rPr>
        <w:t>ĮGYVENDINAMI EUROPOS SĄJUNGOS TEISĖS AKTAI</w:t>
      </w:r>
    </w:p>
    <w:p w:rsidR="00F95F1B" w:rsidRPr="007C74E8" w:rsidRDefault="00F95F1B" w:rsidP="00F95F1B">
      <w:pPr>
        <w:rPr>
          <w:rFonts w:ascii="Times New Roman" w:hAnsi="Times New Roman"/>
        </w:rPr>
      </w:pPr>
    </w:p>
    <w:p w:rsidR="00F95F1B" w:rsidRPr="007C74E8" w:rsidRDefault="00F95F1B" w:rsidP="00F95F1B">
      <w:pPr>
        <w:pStyle w:val="BodyText"/>
        <w:ind w:firstLine="720"/>
        <w:rPr>
          <w:sz w:val="22"/>
          <w:szCs w:val="22"/>
          <w:lang/>
        </w:rPr>
      </w:pPr>
      <w:r w:rsidRPr="007C74E8">
        <w:rPr>
          <w:sz w:val="22"/>
          <w:szCs w:val="22"/>
          <w:lang/>
        </w:rPr>
        <w:t xml:space="preserve">1. 1996 m. gruodžio 9 d. Tarybos reglamentas (EB) Nr. 338/97 dėl laukinės faunos ir floros rūšių apsaugos kontroliuojant jų prekybą (OL </w:t>
      </w:r>
      <w:r w:rsidRPr="007C74E8">
        <w:rPr>
          <w:iCs/>
          <w:sz w:val="22"/>
          <w:szCs w:val="22"/>
          <w:lang/>
        </w:rPr>
        <w:t>2004 m.</w:t>
      </w:r>
      <w:r w:rsidRPr="007C74E8">
        <w:rPr>
          <w:i/>
          <w:iCs/>
          <w:sz w:val="22"/>
          <w:szCs w:val="22"/>
          <w:lang/>
        </w:rPr>
        <w:t xml:space="preserve"> specialusis leidimas</w:t>
      </w:r>
      <w:r w:rsidRPr="007C74E8">
        <w:rPr>
          <w:sz w:val="22"/>
          <w:szCs w:val="22"/>
          <w:lang/>
        </w:rPr>
        <w:t>, 15 skyrius, 3 tomas, p. 136).</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 xml:space="preserve">2. 2000 m. gegužės 29 d. Tarybos pagrindų sprendimas 2000/383/TVR dėl apsaugos nuo padirbinėjimo griežtinimo kriminalinėmis bausmėmis ir kitokiomis sankcijomis ryšium su euro įvedimu (OL </w:t>
      </w:r>
      <w:r w:rsidRPr="007C74E8">
        <w:rPr>
          <w:rFonts w:ascii="Times New Roman" w:hAnsi="Times New Roman"/>
          <w:iCs/>
          <w:sz w:val="22"/>
          <w:szCs w:val="22"/>
        </w:rPr>
        <w:t>2004 m.</w:t>
      </w:r>
      <w:r w:rsidRPr="007C74E8">
        <w:rPr>
          <w:rFonts w:ascii="Times New Roman" w:hAnsi="Times New Roman"/>
          <w:i/>
          <w:iCs/>
          <w:sz w:val="22"/>
          <w:szCs w:val="22"/>
        </w:rPr>
        <w:t xml:space="preserve"> specialusis leidimas</w:t>
      </w:r>
      <w:r w:rsidRPr="007C74E8">
        <w:rPr>
          <w:rFonts w:ascii="Times New Roman" w:hAnsi="Times New Roman"/>
          <w:sz w:val="22"/>
          <w:szCs w:val="22"/>
        </w:rPr>
        <w:t>, 19 skyrius, 1 tomas, p. 187).</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3.</w:t>
      </w:r>
      <w:r w:rsidRPr="007C74E8">
        <w:rPr>
          <w:rFonts w:ascii="Times New Roman" w:hAnsi="Times New Roman"/>
          <w:b/>
          <w:sz w:val="22"/>
          <w:szCs w:val="22"/>
        </w:rPr>
        <w:t xml:space="preserve"> </w:t>
      </w:r>
      <w:r w:rsidRPr="007C74E8">
        <w:rPr>
          <w:rFonts w:ascii="Times New Roman" w:hAnsi="Times New Roman"/>
          <w:sz w:val="22"/>
          <w:szCs w:val="22"/>
        </w:rPr>
        <w:t xml:space="preserve">2001 m. gruodžio 6 d. Tarybos pagrindų sprendimas 2001/888/TVR, iš dalies keičiantis Tarybos pagrindų sprendimą 2000/383/TVR dėl apsaugos nuo padirbinėjimo griežtinimo kriminalinėmis bausmėmis ir kitokiomis sankcijomis ryšium su euro įvedimu (OL </w:t>
      </w:r>
      <w:r w:rsidRPr="007C74E8">
        <w:rPr>
          <w:rFonts w:ascii="Times New Roman" w:hAnsi="Times New Roman"/>
          <w:iCs/>
          <w:sz w:val="22"/>
          <w:szCs w:val="22"/>
        </w:rPr>
        <w:t>2004 m.</w:t>
      </w:r>
      <w:r w:rsidRPr="007C74E8">
        <w:rPr>
          <w:rFonts w:ascii="Times New Roman" w:hAnsi="Times New Roman"/>
          <w:i/>
          <w:iCs/>
          <w:sz w:val="22"/>
          <w:szCs w:val="22"/>
        </w:rPr>
        <w:t xml:space="preserve"> specialusis leidimas</w:t>
      </w:r>
      <w:r w:rsidRPr="007C74E8">
        <w:rPr>
          <w:rFonts w:ascii="Times New Roman" w:hAnsi="Times New Roman"/>
          <w:sz w:val="22"/>
          <w:szCs w:val="22"/>
        </w:rPr>
        <w:t>, 19 skyrius, 4 tomas, p. 182).</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 xml:space="preserve">4. 2001 m. gegužės 28 d. Tarybos pagrindų sprendimas 2001/413/TVR, skirtas kovai su sukčiavimu negrynosiomis mokėjimo priemonėmis ir jų klastojimu (OL </w:t>
      </w:r>
      <w:r w:rsidRPr="007C74E8">
        <w:rPr>
          <w:rFonts w:ascii="Times New Roman" w:hAnsi="Times New Roman"/>
          <w:iCs/>
          <w:sz w:val="22"/>
          <w:szCs w:val="22"/>
        </w:rPr>
        <w:t>2004 m.</w:t>
      </w:r>
      <w:r w:rsidRPr="007C74E8">
        <w:rPr>
          <w:rFonts w:ascii="Times New Roman" w:hAnsi="Times New Roman"/>
          <w:i/>
          <w:iCs/>
          <w:sz w:val="22"/>
          <w:szCs w:val="22"/>
        </w:rPr>
        <w:t xml:space="preserve"> specialusis leidimas</w:t>
      </w:r>
      <w:r w:rsidRPr="007C74E8">
        <w:rPr>
          <w:rFonts w:ascii="Times New Roman" w:hAnsi="Times New Roman"/>
          <w:sz w:val="22"/>
          <w:szCs w:val="22"/>
        </w:rPr>
        <w:t>, 15 skyrius, 6 tomas, p. 123).</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 xml:space="preserve">5. 2001 m. birželio 26 d. Tarybos pagrindų sprendimas 2001/500/TVR dėl pinigų plovimo, nusikaltimo priemonių ir nusikalstamu būdu įgytų pajamų nustatymo, paieškos, įšaldymo, areštavimo ir konfiskavimo (OL </w:t>
      </w:r>
      <w:r w:rsidRPr="007C74E8">
        <w:rPr>
          <w:rFonts w:ascii="Times New Roman" w:hAnsi="Times New Roman"/>
          <w:iCs/>
          <w:sz w:val="22"/>
          <w:szCs w:val="22"/>
        </w:rPr>
        <w:t>2004 m.</w:t>
      </w:r>
      <w:r w:rsidRPr="007C74E8">
        <w:rPr>
          <w:rFonts w:ascii="Times New Roman" w:hAnsi="Times New Roman"/>
          <w:i/>
          <w:iCs/>
          <w:sz w:val="22"/>
          <w:szCs w:val="22"/>
        </w:rPr>
        <w:t xml:space="preserve"> specialusis leidimas</w:t>
      </w:r>
      <w:r w:rsidRPr="007C74E8">
        <w:rPr>
          <w:rFonts w:ascii="Times New Roman" w:hAnsi="Times New Roman"/>
          <w:sz w:val="22"/>
          <w:szCs w:val="22"/>
        </w:rPr>
        <w:t>, 19 skyrius, 4 tomas, p. 158).</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 xml:space="preserve">6. 2002 m. birželio 13 d. Tarybos pagrindų sprendimas 2002/475/TVR dėl kovos su terorizmu (OL </w:t>
      </w:r>
      <w:r w:rsidRPr="007C74E8">
        <w:rPr>
          <w:rFonts w:ascii="Times New Roman" w:hAnsi="Times New Roman"/>
          <w:iCs/>
          <w:sz w:val="22"/>
          <w:szCs w:val="22"/>
        </w:rPr>
        <w:t>2004 m.</w:t>
      </w:r>
      <w:r w:rsidRPr="007C74E8">
        <w:rPr>
          <w:rFonts w:ascii="Times New Roman" w:hAnsi="Times New Roman"/>
          <w:i/>
          <w:iCs/>
          <w:sz w:val="22"/>
          <w:szCs w:val="22"/>
        </w:rPr>
        <w:t xml:space="preserve"> specialusis leidimas</w:t>
      </w:r>
      <w:r w:rsidRPr="007C74E8">
        <w:rPr>
          <w:rFonts w:ascii="Times New Roman" w:hAnsi="Times New Roman"/>
          <w:sz w:val="22"/>
          <w:szCs w:val="22"/>
        </w:rPr>
        <w:t>, 19 skyrius, 6 tomas, p. 18).</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7.</w:t>
      </w:r>
      <w:r w:rsidRPr="007C74E8">
        <w:rPr>
          <w:rFonts w:ascii="Times New Roman" w:hAnsi="Times New Roman"/>
          <w:b/>
          <w:sz w:val="22"/>
          <w:szCs w:val="22"/>
        </w:rPr>
        <w:t xml:space="preserve"> </w:t>
      </w:r>
      <w:r w:rsidRPr="007C74E8">
        <w:rPr>
          <w:rFonts w:ascii="Times New Roman" w:hAnsi="Times New Roman"/>
          <w:sz w:val="22"/>
          <w:szCs w:val="22"/>
        </w:rPr>
        <w:t xml:space="preserve">2002 m. birželio 13 d. Tarybos pagrindų sprendimas 2002/584/TVR dėl Europos arešto orderio ir perdavimo tarp valstybių narių tvarkos (OL </w:t>
      </w:r>
      <w:r w:rsidRPr="007C74E8">
        <w:rPr>
          <w:rFonts w:ascii="Times New Roman" w:hAnsi="Times New Roman"/>
          <w:iCs/>
          <w:sz w:val="22"/>
          <w:szCs w:val="22"/>
        </w:rPr>
        <w:t>2004 m</w:t>
      </w:r>
      <w:r w:rsidRPr="007C74E8">
        <w:rPr>
          <w:rFonts w:ascii="Times New Roman" w:hAnsi="Times New Roman"/>
          <w:i/>
          <w:iCs/>
          <w:sz w:val="22"/>
          <w:szCs w:val="22"/>
        </w:rPr>
        <w:t>. specialusis leidimas</w:t>
      </w:r>
      <w:r w:rsidRPr="007C74E8">
        <w:rPr>
          <w:rFonts w:ascii="Times New Roman" w:hAnsi="Times New Roman"/>
          <w:sz w:val="22"/>
          <w:szCs w:val="22"/>
        </w:rPr>
        <w:t>, 19 skyrius, 6 tomas, p. 34).</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8.</w:t>
      </w:r>
      <w:r w:rsidRPr="007C74E8">
        <w:rPr>
          <w:rFonts w:ascii="Times New Roman" w:hAnsi="Times New Roman"/>
          <w:b/>
          <w:sz w:val="22"/>
          <w:szCs w:val="22"/>
        </w:rPr>
        <w:t xml:space="preserve"> </w:t>
      </w:r>
      <w:r w:rsidRPr="007C74E8">
        <w:rPr>
          <w:rFonts w:ascii="Times New Roman" w:hAnsi="Times New Roman"/>
          <w:sz w:val="22"/>
          <w:szCs w:val="22"/>
        </w:rPr>
        <w:t xml:space="preserve">2002 m. liepos 19 d. Tarybos pagrindų sprendimas 2002/629/TVR dėl kovos su prekyba žmonėmis (OL </w:t>
      </w:r>
      <w:r w:rsidRPr="007C74E8">
        <w:rPr>
          <w:rFonts w:ascii="Times New Roman" w:hAnsi="Times New Roman"/>
          <w:iCs/>
          <w:sz w:val="22"/>
          <w:szCs w:val="22"/>
        </w:rPr>
        <w:t>2004 m.</w:t>
      </w:r>
      <w:r w:rsidRPr="007C74E8">
        <w:rPr>
          <w:rFonts w:ascii="Times New Roman" w:hAnsi="Times New Roman"/>
          <w:i/>
          <w:iCs/>
          <w:sz w:val="22"/>
          <w:szCs w:val="22"/>
        </w:rPr>
        <w:t xml:space="preserve"> specialusis leidimas</w:t>
      </w:r>
      <w:r w:rsidRPr="007C74E8">
        <w:rPr>
          <w:rFonts w:ascii="Times New Roman" w:hAnsi="Times New Roman"/>
          <w:sz w:val="22"/>
          <w:szCs w:val="22"/>
        </w:rPr>
        <w:t>, 19 skyrius, 6 tomas, p. 52).</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 xml:space="preserve">9. 2002 m. lapkričio 28 d. Tarybos direktyva 2002/90/EB, apibrėžianti padėjimą neteisėtai atvykti, vykti tranzitu ir apsigyventi (OL </w:t>
      </w:r>
      <w:r w:rsidRPr="007C74E8">
        <w:rPr>
          <w:rFonts w:ascii="Times New Roman" w:hAnsi="Times New Roman"/>
          <w:iCs/>
          <w:sz w:val="22"/>
          <w:szCs w:val="22"/>
        </w:rPr>
        <w:t>2004 m.</w:t>
      </w:r>
      <w:r w:rsidRPr="007C74E8">
        <w:rPr>
          <w:rFonts w:ascii="Times New Roman" w:hAnsi="Times New Roman"/>
          <w:i/>
          <w:iCs/>
          <w:sz w:val="22"/>
          <w:szCs w:val="22"/>
        </w:rPr>
        <w:t xml:space="preserve"> specialusis leidimas</w:t>
      </w:r>
      <w:r w:rsidRPr="007C74E8">
        <w:rPr>
          <w:rFonts w:ascii="Times New Roman" w:hAnsi="Times New Roman"/>
          <w:sz w:val="22"/>
          <w:szCs w:val="22"/>
        </w:rPr>
        <w:t>, 19 skyrius, 6 tomas, p. 64).</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 xml:space="preserve">10. 2002 m. lapkričio 28 d. Tarybos pagrindų sprendimas 2002/946/TVR dėl bausmių sistemos stiprinimo siekiant užkirsti kelią padėjimui neteisėtai atvykti, vykti tranzitu ir apsigyventi (OL </w:t>
      </w:r>
      <w:r w:rsidRPr="007C74E8">
        <w:rPr>
          <w:rFonts w:ascii="Times New Roman" w:hAnsi="Times New Roman"/>
          <w:iCs/>
          <w:sz w:val="22"/>
          <w:szCs w:val="22"/>
        </w:rPr>
        <w:t>2004 m.</w:t>
      </w:r>
      <w:r w:rsidRPr="007C74E8">
        <w:rPr>
          <w:rFonts w:ascii="Times New Roman" w:hAnsi="Times New Roman"/>
          <w:i/>
          <w:iCs/>
          <w:sz w:val="22"/>
          <w:szCs w:val="22"/>
        </w:rPr>
        <w:t xml:space="preserve"> specialusis leidimas</w:t>
      </w:r>
      <w:r w:rsidRPr="007C74E8">
        <w:rPr>
          <w:rFonts w:ascii="Times New Roman" w:hAnsi="Times New Roman"/>
          <w:sz w:val="22"/>
          <w:szCs w:val="22"/>
        </w:rPr>
        <w:t>, 19 skyrius, 6 tomas, p. 61).</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11.</w:t>
      </w:r>
      <w:r w:rsidRPr="007C74E8">
        <w:rPr>
          <w:rFonts w:ascii="Times New Roman" w:hAnsi="Times New Roman"/>
          <w:b/>
          <w:sz w:val="22"/>
          <w:szCs w:val="22"/>
        </w:rPr>
        <w:t xml:space="preserve"> </w:t>
      </w:r>
      <w:r w:rsidRPr="007C74E8">
        <w:rPr>
          <w:rFonts w:ascii="Times New Roman" w:hAnsi="Times New Roman"/>
          <w:sz w:val="22"/>
          <w:szCs w:val="22"/>
        </w:rPr>
        <w:t xml:space="preserve">2003 m. liepos 22 d. Tarybos pagrindų sprendimas 2003/568/TVR dėl kovos su korupcija privačiame sektoriuje (OL 2004 m. </w:t>
      </w:r>
      <w:r w:rsidRPr="007C74E8">
        <w:rPr>
          <w:rFonts w:ascii="Times New Roman" w:hAnsi="Times New Roman"/>
          <w:i/>
          <w:sz w:val="22"/>
          <w:szCs w:val="22"/>
        </w:rPr>
        <w:t>specialusis leidimas</w:t>
      </w:r>
      <w:r w:rsidRPr="007C74E8">
        <w:rPr>
          <w:rFonts w:ascii="Times New Roman" w:hAnsi="Times New Roman"/>
          <w:sz w:val="22"/>
          <w:szCs w:val="22"/>
        </w:rPr>
        <w:t>, 19 skyrius, 6 tomas, p. 182).</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12.</w:t>
      </w:r>
      <w:r w:rsidRPr="007C74E8">
        <w:rPr>
          <w:rFonts w:ascii="Times New Roman" w:hAnsi="Times New Roman"/>
          <w:b/>
          <w:sz w:val="22"/>
          <w:szCs w:val="22"/>
        </w:rPr>
        <w:t xml:space="preserve"> </w:t>
      </w:r>
      <w:r w:rsidRPr="007C74E8">
        <w:rPr>
          <w:rFonts w:ascii="Times New Roman" w:hAnsi="Times New Roman"/>
          <w:sz w:val="22"/>
          <w:szCs w:val="22"/>
        </w:rPr>
        <w:t xml:space="preserve">2003 m. gruodžio 22 d. Tarybos pagrindų sprendimas 2004/68/TVR dėl kovos su seksualiniu vaikų išnaudojimu ir vaikų pornografija (OL </w:t>
      </w:r>
      <w:r w:rsidRPr="007C74E8">
        <w:rPr>
          <w:rFonts w:ascii="Times New Roman" w:hAnsi="Times New Roman"/>
          <w:iCs/>
          <w:sz w:val="22"/>
          <w:szCs w:val="22"/>
        </w:rPr>
        <w:t>2004 m.</w:t>
      </w:r>
      <w:r w:rsidRPr="007C74E8">
        <w:rPr>
          <w:rFonts w:ascii="Times New Roman" w:hAnsi="Times New Roman"/>
          <w:i/>
          <w:iCs/>
          <w:sz w:val="22"/>
          <w:szCs w:val="22"/>
        </w:rPr>
        <w:t xml:space="preserve"> specialusis leidimas</w:t>
      </w:r>
      <w:r w:rsidRPr="007C74E8">
        <w:rPr>
          <w:rFonts w:ascii="Times New Roman" w:hAnsi="Times New Roman"/>
          <w:sz w:val="22"/>
          <w:szCs w:val="22"/>
        </w:rPr>
        <w:t>, 19 skyrius, 7 tomas, p. 10).</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13.</w:t>
      </w:r>
      <w:r w:rsidRPr="007C74E8">
        <w:rPr>
          <w:rFonts w:ascii="Times New Roman" w:hAnsi="Times New Roman"/>
          <w:b/>
          <w:sz w:val="22"/>
          <w:szCs w:val="22"/>
        </w:rPr>
        <w:t xml:space="preserve"> </w:t>
      </w:r>
      <w:r w:rsidRPr="007C74E8">
        <w:rPr>
          <w:rFonts w:ascii="Times New Roman" w:hAnsi="Times New Roman"/>
          <w:sz w:val="22"/>
          <w:szCs w:val="22"/>
        </w:rPr>
        <w:t xml:space="preserve">2004 m. kovo 31 d. Europos Parlamento ir Tarybos direktyva 2004/23/EB, nustatanti žmogaus audinių ir ląstelių donorystės, įsigijimo, ištyrimo, apdorojimo, konservavimo, laikymo bei paskirstymo kokybės ir saugos standartus (OL </w:t>
      </w:r>
      <w:r w:rsidRPr="007C74E8">
        <w:rPr>
          <w:rFonts w:ascii="Times New Roman" w:hAnsi="Times New Roman"/>
          <w:iCs/>
          <w:sz w:val="22"/>
          <w:szCs w:val="22"/>
        </w:rPr>
        <w:t>2004 m.</w:t>
      </w:r>
      <w:r w:rsidRPr="007C74E8">
        <w:rPr>
          <w:rFonts w:ascii="Times New Roman" w:hAnsi="Times New Roman"/>
          <w:i/>
          <w:iCs/>
          <w:sz w:val="22"/>
          <w:szCs w:val="22"/>
        </w:rPr>
        <w:t xml:space="preserve"> specialusis leidimas</w:t>
      </w:r>
      <w:r w:rsidRPr="007C74E8">
        <w:rPr>
          <w:rFonts w:ascii="Times New Roman" w:hAnsi="Times New Roman"/>
          <w:sz w:val="22"/>
          <w:szCs w:val="22"/>
        </w:rPr>
        <w:t>, 15 skyrius, 8 tomas, p. 291).</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14.</w:t>
      </w:r>
      <w:r w:rsidRPr="007C74E8">
        <w:rPr>
          <w:rFonts w:ascii="Times New Roman" w:hAnsi="Times New Roman"/>
          <w:b/>
          <w:sz w:val="22"/>
          <w:szCs w:val="22"/>
        </w:rPr>
        <w:t xml:space="preserve"> </w:t>
      </w:r>
      <w:r w:rsidRPr="007C74E8">
        <w:rPr>
          <w:rFonts w:ascii="Times New Roman" w:hAnsi="Times New Roman"/>
          <w:sz w:val="22"/>
          <w:szCs w:val="22"/>
        </w:rPr>
        <w:t>2004 m. spalio 25 d. Tarybos pagrindų sprendimas 2004/757/TVR, nustatantis būtiniausias nuostatas dėl nusikalstamų veikų sudėties požymių ir bausmių neteisėtos prekybos narkotikais srityje (OL 2004 L 335, p. 8).</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15.</w:t>
      </w:r>
      <w:r w:rsidRPr="007C74E8">
        <w:rPr>
          <w:rFonts w:ascii="Times New Roman" w:hAnsi="Times New Roman"/>
          <w:b/>
          <w:sz w:val="22"/>
          <w:szCs w:val="22"/>
        </w:rPr>
        <w:t xml:space="preserve"> </w:t>
      </w:r>
      <w:r w:rsidRPr="007C74E8">
        <w:rPr>
          <w:rFonts w:ascii="Times New Roman" w:hAnsi="Times New Roman"/>
          <w:sz w:val="22"/>
          <w:szCs w:val="22"/>
        </w:rPr>
        <w:t>2005 m. vasario 24 d. Tarybos pagrindų sprendimas 2005/212/TVR dėl nusikalstamu būdu įgytų lėšų, nusikaltimo priemonių ir turto konfiskavimo (OL 2005 L 68, p. 49).</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16.</w:t>
      </w:r>
      <w:r w:rsidRPr="007C74E8">
        <w:rPr>
          <w:rFonts w:ascii="Times New Roman" w:hAnsi="Times New Roman"/>
          <w:b/>
          <w:sz w:val="22"/>
          <w:szCs w:val="22"/>
        </w:rPr>
        <w:t xml:space="preserve"> </w:t>
      </w:r>
      <w:r w:rsidRPr="007C74E8">
        <w:rPr>
          <w:rFonts w:ascii="Times New Roman" w:hAnsi="Times New Roman"/>
          <w:sz w:val="22"/>
          <w:szCs w:val="22"/>
        </w:rPr>
        <w:t>2005 m. vasario 24 d. Tarybos pagrindų sprendimas 2005/222/TVR dėl atakų prieš informacines sistemas (OL 2005 L 69, p. 67).</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17. 2005 m. liepos 12 d. Tarybos pagrindų sprendimas 2005/667/TVR dėl baudžiamosios teisės sistemos stiprinimo įgyvendinant teršimui iš laivų taikomą teisę (OL 2005 L 255, p. 164).</w:t>
      </w:r>
    </w:p>
    <w:p w:rsidR="00F95F1B" w:rsidRPr="007C74E8" w:rsidRDefault="00F95F1B" w:rsidP="00F95F1B">
      <w:pPr>
        <w:ind w:firstLine="720"/>
        <w:jc w:val="both"/>
        <w:rPr>
          <w:rFonts w:ascii="Times New Roman" w:hAnsi="Times New Roman"/>
          <w:sz w:val="22"/>
          <w:szCs w:val="22"/>
        </w:rPr>
      </w:pPr>
      <w:r w:rsidRPr="007C74E8">
        <w:rPr>
          <w:rFonts w:ascii="Times New Roman" w:hAnsi="Times New Roman"/>
          <w:sz w:val="22"/>
          <w:szCs w:val="22"/>
        </w:rPr>
        <w:t>18.</w:t>
      </w:r>
      <w:r w:rsidRPr="007C74E8">
        <w:rPr>
          <w:rFonts w:ascii="Times New Roman" w:hAnsi="Times New Roman"/>
          <w:b/>
          <w:sz w:val="22"/>
          <w:szCs w:val="22"/>
        </w:rPr>
        <w:t xml:space="preserve"> </w:t>
      </w:r>
      <w:r w:rsidRPr="007C74E8">
        <w:rPr>
          <w:rFonts w:ascii="Times New Roman" w:hAnsi="Times New Roman"/>
          <w:sz w:val="22"/>
          <w:szCs w:val="22"/>
        </w:rPr>
        <w:t>2005 m. rugsėjo 7 d. Europos Parlamento ir Tarybos direktyva 2005/35/EB dėl taršos iš laivų ir sankcijų už pažeidimus įvedimo (OL 2005 L 255, p. 11).</w:t>
      </w:r>
    </w:p>
    <w:p w:rsidR="00F95F1B" w:rsidRPr="007C74E8" w:rsidRDefault="00F95F1B" w:rsidP="00F95F1B">
      <w:pPr>
        <w:ind w:firstLine="720"/>
        <w:jc w:val="both"/>
        <w:rPr>
          <w:rFonts w:ascii="Times New Roman" w:hAnsi="Times New Roman"/>
          <w:color w:val="000000"/>
          <w:sz w:val="22"/>
          <w:szCs w:val="22"/>
        </w:rPr>
      </w:pPr>
      <w:r w:rsidRPr="007C74E8">
        <w:rPr>
          <w:rFonts w:ascii="Times New Roman" w:hAnsi="Times New Roman"/>
          <w:color w:val="000000"/>
          <w:sz w:val="22"/>
          <w:szCs w:val="22"/>
        </w:rPr>
        <w:t>19. 2008 m. lapkričio 19 d. Europos Parlamento ir Tarybos direktyva 2008/99/EB dėl aplinkos apsaugos pagal baudžiamąją teisę (OL 2008 L 328, p. 28).</w:t>
      </w:r>
    </w:p>
    <w:p w:rsidR="00CC7FE7" w:rsidRDefault="00CC7FE7" w:rsidP="00F95F1B">
      <w:pPr>
        <w:ind w:firstLine="720"/>
        <w:jc w:val="both"/>
        <w:rPr>
          <w:rStyle w:val="Emphasis"/>
          <w:rFonts w:ascii="Times New Roman" w:hAnsi="Times New Roman"/>
          <w:i w:val="0"/>
          <w:iCs w:val="0"/>
          <w:sz w:val="22"/>
          <w:szCs w:val="22"/>
        </w:rPr>
      </w:pPr>
      <w:r w:rsidRPr="007C74E8">
        <w:rPr>
          <w:rFonts w:ascii="Times New Roman" w:hAnsi="Times New Roman"/>
          <w:sz w:val="22"/>
          <w:szCs w:val="22"/>
        </w:rPr>
        <w:t xml:space="preserve">20. </w:t>
      </w:r>
      <w:smartTag w:uri="urn:schemas-microsoft-com:office:smarttags" w:element="metricconverter">
        <w:smartTagPr>
          <w:attr w:name="ProductID" w:val="2008 m"/>
        </w:smartTagPr>
        <w:r w:rsidRPr="007C74E8">
          <w:rPr>
            <w:rFonts w:ascii="Times New Roman" w:hAnsi="Times New Roman"/>
            <w:sz w:val="22"/>
            <w:szCs w:val="22"/>
          </w:rPr>
          <w:t>2008 m</w:t>
        </w:r>
      </w:smartTag>
      <w:r w:rsidRPr="007C74E8">
        <w:rPr>
          <w:rFonts w:ascii="Times New Roman" w:hAnsi="Times New Roman"/>
          <w:sz w:val="22"/>
          <w:szCs w:val="22"/>
        </w:rPr>
        <w:t xml:space="preserve">. lapkričio 28 d. Tarybos pagrindų sprendimas 2008/913/TVR dėl kovos su tam tikromis rasizmo ir ksenofobijos formomis bei apraiškomis baudžiamosios teisės priemonėmis (OL 2008 </w:t>
      </w:r>
      <w:r w:rsidRPr="007C74E8">
        <w:rPr>
          <w:rStyle w:val="Emphasis"/>
          <w:rFonts w:ascii="Times New Roman" w:hAnsi="Times New Roman"/>
          <w:i w:val="0"/>
          <w:iCs w:val="0"/>
          <w:sz w:val="22"/>
          <w:szCs w:val="22"/>
        </w:rPr>
        <w:t>L 328, p. 55–58).</w:t>
      </w:r>
    </w:p>
    <w:p w:rsidR="00D26847" w:rsidRDefault="00D26847" w:rsidP="00D26847">
      <w:pPr>
        <w:ind w:firstLine="720"/>
        <w:jc w:val="both"/>
        <w:rPr>
          <w:rFonts w:ascii="Times New Roman" w:hAnsi="Times New Roman"/>
          <w:sz w:val="22"/>
          <w:szCs w:val="22"/>
        </w:rPr>
      </w:pPr>
      <w:r w:rsidRPr="00CC72F7">
        <w:rPr>
          <w:rFonts w:ascii="Times New Roman" w:hAnsi="Times New Roman"/>
          <w:bCs/>
          <w:sz w:val="22"/>
          <w:szCs w:val="22"/>
        </w:rPr>
        <w:t>21</w:t>
      </w:r>
      <w:r w:rsidRPr="00CC72F7">
        <w:rPr>
          <w:rFonts w:ascii="Times New Roman" w:hAnsi="Times New Roman"/>
          <w:sz w:val="22"/>
          <w:szCs w:val="22"/>
        </w:rPr>
        <w:t xml:space="preserve">. </w:t>
      </w:r>
      <w:smartTag w:uri="urn:schemas-microsoft-com:office:smarttags" w:element="metricconverter">
        <w:smartTagPr>
          <w:attr w:name="ProductID" w:val="2009 m"/>
        </w:smartTagPr>
        <w:r w:rsidRPr="00CC72F7">
          <w:rPr>
            <w:rFonts w:ascii="Times New Roman" w:hAnsi="Times New Roman"/>
            <w:bCs/>
            <w:sz w:val="22"/>
            <w:szCs w:val="22"/>
          </w:rPr>
          <w:t>2009 m</w:t>
        </w:r>
      </w:smartTag>
      <w:r w:rsidRPr="00CC72F7">
        <w:rPr>
          <w:rFonts w:ascii="Times New Roman" w:hAnsi="Times New Roman"/>
          <w:bCs/>
          <w:sz w:val="22"/>
          <w:szCs w:val="22"/>
        </w:rPr>
        <w:t xml:space="preserve">. spalio 21 d. Europos Parlamento ir Tarybos direktyva 2009/123/EB, iš dalies keičianti Direktyvą 2005/35/EB dėl taršos iš laivų ir sankcijų už pažeidimus įvedimo </w:t>
      </w:r>
      <w:r w:rsidRPr="00CC72F7">
        <w:rPr>
          <w:rFonts w:ascii="Times New Roman" w:hAnsi="Times New Roman"/>
          <w:sz w:val="22"/>
          <w:szCs w:val="22"/>
        </w:rPr>
        <w:t xml:space="preserve">(OL </w:t>
      </w:r>
      <w:smartTag w:uri="urn:schemas-microsoft-com:office:smarttags" w:element="metricconverter">
        <w:smartTagPr>
          <w:attr w:name="ProductID" w:val="2009 L"/>
        </w:smartTagPr>
        <w:r w:rsidRPr="00CC72F7">
          <w:rPr>
            <w:rFonts w:ascii="Times New Roman" w:hAnsi="Times New Roman"/>
            <w:sz w:val="22"/>
            <w:szCs w:val="22"/>
          </w:rPr>
          <w:t>2009 L</w:t>
        </w:r>
      </w:smartTag>
      <w:r w:rsidRPr="00CC72F7">
        <w:rPr>
          <w:rFonts w:ascii="Times New Roman" w:hAnsi="Times New Roman"/>
          <w:sz w:val="22"/>
          <w:szCs w:val="22"/>
        </w:rPr>
        <w:t xml:space="preserve"> 280, p. 52).</w:t>
      </w:r>
    </w:p>
    <w:p w:rsidR="00DE131E" w:rsidRPr="00CC72F7" w:rsidRDefault="00DE131E" w:rsidP="00D26847">
      <w:pPr>
        <w:ind w:firstLine="720"/>
        <w:jc w:val="both"/>
        <w:rPr>
          <w:rFonts w:ascii="Times New Roman" w:hAnsi="Times New Roman"/>
          <w:color w:val="000000"/>
          <w:sz w:val="22"/>
          <w:szCs w:val="22"/>
        </w:rPr>
      </w:pPr>
      <w:r w:rsidRPr="0071471E">
        <w:rPr>
          <w:rFonts w:ascii="Times New Roman" w:hAnsi="Times New Roman"/>
          <w:bCs/>
          <w:sz w:val="22"/>
          <w:szCs w:val="22"/>
        </w:rPr>
        <w:t>22. 2009 m. birželio 18 d. Europos Parlamento ir Tarybos direktyva 2009/52/EB, kuria numatomi sankcijų ir priemonių nelegaliai esančių trečiųjų šalių piliečių darbdaviams būtiniausi standartai (OL 2009 L 168, p. 24).</w:t>
      </w:r>
    </w:p>
    <w:p w:rsidR="00013333" w:rsidRPr="007C74E8" w:rsidRDefault="00013333">
      <w:pPr>
        <w:jc w:val="both"/>
        <w:rPr>
          <w:rFonts w:ascii="Times New Roman" w:hAnsi="Times New Roman"/>
          <w:i/>
          <w:iCs/>
          <w:color w:val="000000"/>
          <w:sz w:val="20"/>
        </w:rPr>
      </w:pPr>
      <w:r w:rsidRPr="007C74E8">
        <w:rPr>
          <w:rFonts w:ascii="Times New Roman" w:hAnsi="Times New Roman"/>
          <w:i/>
          <w:iCs/>
          <w:color w:val="000000"/>
          <w:sz w:val="20"/>
        </w:rPr>
        <w:t>Kodeksas papildytas priedu:</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339" w:history="1">
        <w:r w:rsidRPr="007C74E8">
          <w:rPr>
            <w:rStyle w:val="Hyperlink"/>
            <w:rFonts w:ascii="Times New Roman" w:eastAsia="MS Mincho" w:hAnsi="Times New Roman"/>
            <w:i/>
            <w:iCs/>
          </w:rPr>
          <w:t>IX-2169</w:t>
        </w:r>
      </w:hyperlink>
      <w:r w:rsidRPr="007C74E8">
        <w:rPr>
          <w:rFonts w:ascii="Times New Roman" w:eastAsia="MS Mincho" w:hAnsi="Times New Roman"/>
          <w:i/>
          <w:iCs/>
        </w:rPr>
        <w:t>, 2004-04-27, Žin., 2004, Nr. 72-2492 (2004-04-30)</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Priedo pakeitimai:</w:t>
      </w:r>
    </w:p>
    <w:p w:rsidR="00013333" w:rsidRPr="007C74E8" w:rsidRDefault="00013333">
      <w:pPr>
        <w:pStyle w:val="PlainText"/>
        <w:jc w:val="both"/>
        <w:rPr>
          <w:rFonts w:ascii="Times New Roman" w:eastAsia="MS Mincho" w:hAnsi="Times New Roman"/>
          <w:bCs/>
          <w:i/>
          <w:iCs/>
        </w:rPr>
      </w:pPr>
      <w:r w:rsidRPr="007C74E8">
        <w:rPr>
          <w:rFonts w:ascii="Times New Roman" w:eastAsia="MS Mincho" w:hAnsi="Times New Roman"/>
          <w:bCs/>
          <w:i/>
          <w:iCs/>
        </w:rPr>
        <w:t xml:space="preserve">Nr. </w:t>
      </w:r>
      <w:hyperlink r:id="rId340" w:history="1">
        <w:r w:rsidRPr="007C74E8">
          <w:rPr>
            <w:rStyle w:val="Hyperlink"/>
            <w:rFonts w:ascii="Times New Roman" w:eastAsia="MS Mincho" w:hAnsi="Times New Roman"/>
            <w:bCs/>
            <w:i/>
            <w:iCs/>
          </w:rPr>
          <w:t>X-61</w:t>
        </w:r>
      </w:hyperlink>
      <w:r w:rsidRPr="007C74E8">
        <w:rPr>
          <w:rFonts w:ascii="Times New Roman" w:eastAsia="MS Mincho" w:hAnsi="Times New Roman"/>
          <w:bCs/>
          <w:i/>
          <w:iCs/>
        </w:rPr>
        <w:t>, 2004-12-22, Žin., 2004, Nr. 188-6995 (2004-12-31)</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41" w:history="1">
        <w:r w:rsidRPr="007C74E8">
          <w:rPr>
            <w:rStyle w:val="Hyperlink"/>
            <w:rFonts w:ascii="Times New Roman" w:eastAsia="MS Mincho" w:hAnsi="Times New Roman"/>
            <w:i/>
            <w:iCs/>
          </w:rPr>
          <w:t>X-272</w:t>
        </w:r>
      </w:hyperlink>
      <w:r w:rsidRPr="007C74E8">
        <w:rPr>
          <w:rFonts w:ascii="Times New Roman" w:eastAsia="MS Mincho" w:hAnsi="Times New Roman"/>
          <w:i/>
          <w:iCs/>
        </w:rPr>
        <w:t>, 2005-06-23, Žin., 2005, Nr. 81-2945 (2005-06-30)</w:t>
      </w:r>
    </w:p>
    <w:p w:rsidR="00013333" w:rsidRPr="007C74E8" w:rsidRDefault="00013333">
      <w:pPr>
        <w:pStyle w:val="PlainText"/>
        <w:jc w:val="both"/>
        <w:rPr>
          <w:rFonts w:ascii="Times New Roman" w:eastAsia="MS Mincho" w:hAnsi="Times New Roman"/>
          <w:i/>
          <w:iCs/>
        </w:rPr>
      </w:pPr>
      <w:r w:rsidRPr="007C74E8">
        <w:rPr>
          <w:rFonts w:ascii="Times New Roman" w:eastAsia="MS Mincho" w:hAnsi="Times New Roman"/>
          <w:i/>
          <w:iCs/>
        </w:rPr>
        <w:t xml:space="preserve">Nr. </w:t>
      </w:r>
      <w:hyperlink r:id="rId342" w:history="1">
        <w:r w:rsidRPr="007C74E8">
          <w:rPr>
            <w:rStyle w:val="Hyperlink"/>
            <w:rFonts w:ascii="Times New Roman" w:eastAsia="MS Mincho" w:hAnsi="Times New Roman"/>
            <w:i/>
            <w:iCs/>
          </w:rPr>
          <w:t>X-711</w:t>
        </w:r>
      </w:hyperlink>
      <w:r w:rsidRPr="007C74E8">
        <w:rPr>
          <w:rFonts w:ascii="Times New Roman" w:eastAsia="MS Mincho" w:hAnsi="Times New Roman"/>
          <w:i/>
          <w:iCs/>
        </w:rPr>
        <w:t>, 2006-06-22, Žin., 2006, Nr. 77-2961 (2006-07-14)</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43" w:history="1">
        <w:r w:rsidRPr="007C74E8">
          <w:rPr>
            <w:rStyle w:val="Hyperlink"/>
            <w:rFonts w:ascii="Times New Roman" w:eastAsia="MS Mincho" w:hAnsi="Times New Roman"/>
            <w:i/>
            <w:iCs/>
          </w:rPr>
          <w:t>X-1233</w:t>
        </w:r>
      </w:hyperlink>
      <w:r w:rsidRPr="007C74E8">
        <w:rPr>
          <w:rFonts w:ascii="Times New Roman" w:eastAsia="MS Mincho" w:hAnsi="Times New Roman"/>
          <w:i/>
          <w:iCs/>
        </w:rPr>
        <w:t>, 2007-06-28, Žin., 2007, Nr. 81-3309 (2007-07-21)</w:t>
      </w:r>
    </w:p>
    <w:p w:rsidR="00013333" w:rsidRPr="007C74E8" w:rsidRDefault="00013333">
      <w:pPr>
        <w:pStyle w:val="PlainText"/>
        <w:rPr>
          <w:rFonts w:ascii="Times New Roman" w:eastAsia="MS Mincho" w:hAnsi="Times New Roman"/>
          <w:i/>
          <w:iCs/>
        </w:rPr>
      </w:pPr>
      <w:r w:rsidRPr="007C74E8">
        <w:rPr>
          <w:rFonts w:ascii="Times New Roman" w:eastAsia="MS Mincho" w:hAnsi="Times New Roman"/>
          <w:i/>
          <w:iCs/>
        </w:rPr>
        <w:t xml:space="preserve">Nr. </w:t>
      </w:r>
      <w:hyperlink r:id="rId344" w:history="1">
        <w:r w:rsidRPr="007C74E8">
          <w:rPr>
            <w:rStyle w:val="Hyperlink"/>
            <w:rFonts w:ascii="Times New Roman" w:eastAsia="MS Mincho" w:hAnsi="Times New Roman"/>
            <w:i/>
            <w:iCs/>
          </w:rPr>
          <w:t>X-1527</w:t>
        </w:r>
      </w:hyperlink>
      <w:r w:rsidRPr="007C74E8">
        <w:rPr>
          <w:rFonts w:ascii="Times New Roman" w:eastAsia="MS Mincho" w:hAnsi="Times New Roman"/>
          <w:i/>
          <w:iCs/>
        </w:rPr>
        <w:t>, 2008-05-08, Žin., 2008, Nr. 59-2200 (2008-05-24)</w:t>
      </w:r>
    </w:p>
    <w:p w:rsidR="003E1B05" w:rsidRPr="007C74E8" w:rsidRDefault="003E1B05" w:rsidP="003E1B05">
      <w:pPr>
        <w:autoSpaceDE w:val="0"/>
        <w:autoSpaceDN w:val="0"/>
        <w:adjustRightInd w:val="0"/>
        <w:rPr>
          <w:rFonts w:ascii="Times New Roman" w:hAnsi="Times New Roman"/>
          <w:i/>
          <w:sz w:val="20"/>
        </w:rPr>
      </w:pPr>
      <w:r w:rsidRPr="007C74E8">
        <w:rPr>
          <w:rFonts w:ascii="Times New Roman" w:hAnsi="Times New Roman"/>
          <w:i/>
          <w:sz w:val="20"/>
        </w:rPr>
        <w:t xml:space="preserve">Nr. </w:t>
      </w:r>
      <w:hyperlink r:id="rId345" w:history="1">
        <w:r w:rsidRPr="007C74E8">
          <w:rPr>
            <w:rStyle w:val="Hyperlink"/>
            <w:rFonts w:ascii="Times New Roman" w:hAnsi="Times New Roman"/>
            <w:i/>
            <w:sz w:val="20"/>
          </w:rPr>
          <w:t>XI-579</w:t>
        </w:r>
      </w:hyperlink>
      <w:r w:rsidRPr="007C74E8">
        <w:rPr>
          <w:rFonts w:ascii="Times New Roman" w:hAnsi="Times New Roman"/>
          <w:i/>
          <w:sz w:val="20"/>
        </w:rPr>
        <w:t>, 2009-12-17, Žin., 2010, Nr. 1-1 (2010-01-05)</w:t>
      </w:r>
    </w:p>
    <w:p w:rsidR="00CC7FE7" w:rsidRDefault="00CC7FE7" w:rsidP="00CC7FE7">
      <w:pPr>
        <w:pStyle w:val="PlainText"/>
        <w:rPr>
          <w:rFonts w:ascii="Times New Roman" w:hAnsi="Times New Roman" w:cs="Times New Roman"/>
          <w:i/>
        </w:rPr>
      </w:pPr>
      <w:r w:rsidRPr="007C74E8">
        <w:rPr>
          <w:rFonts w:ascii="Times New Roman" w:hAnsi="Times New Roman" w:cs="Times New Roman"/>
          <w:i/>
        </w:rPr>
        <w:t xml:space="preserve">Nr. </w:t>
      </w:r>
      <w:hyperlink r:id="rId346" w:history="1">
        <w:r w:rsidRPr="007C74E8">
          <w:rPr>
            <w:rStyle w:val="Hyperlink"/>
            <w:rFonts w:ascii="Times New Roman" w:hAnsi="Times New Roman" w:cs="Times New Roman"/>
            <w:i/>
          </w:rPr>
          <w:t>XI-901</w:t>
        </w:r>
      </w:hyperlink>
      <w:r w:rsidRPr="007C74E8">
        <w:rPr>
          <w:rFonts w:ascii="Times New Roman" w:hAnsi="Times New Roman" w:cs="Times New Roman"/>
          <w:i/>
        </w:rPr>
        <w:t>, 2010-06-15, Žin., 2010, Nr. 75-3792 (2010-06-29)</w:t>
      </w:r>
    </w:p>
    <w:p w:rsidR="00D26847" w:rsidRPr="00D26847" w:rsidRDefault="00D26847" w:rsidP="00D26847">
      <w:pPr>
        <w:jc w:val="both"/>
        <w:rPr>
          <w:rFonts w:ascii="Times New Roman" w:hAnsi="Times New Roman"/>
          <w:i/>
          <w:sz w:val="20"/>
        </w:rPr>
      </w:pPr>
      <w:r w:rsidRPr="00D26847">
        <w:rPr>
          <w:rFonts w:ascii="Times New Roman" w:hAnsi="Times New Roman"/>
          <w:i/>
          <w:sz w:val="20"/>
        </w:rPr>
        <w:t xml:space="preserve">Nr. </w:t>
      </w:r>
      <w:hyperlink r:id="rId347" w:history="1">
        <w:r w:rsidRPr="000B53EB">
          <w:rPr>
            <w:rStyle w:val="Hyperlink"/>
            <w:rFonts w:ascii="Times New Roman" w:hAnsi="Times New Roman"/>
            <w:i/>
            <w:sz w:val="20"/>
          </w:rPr>
          <w:t>XI-1901</w:t>
        </w:r>
      </w:hyperlink>
      <w:r w:rsidRPr="00D26847">
        <w:rPr>
          <w:rFonts w:ascii="Times New Roman" w:hAnsi="Times New Roman"/>
          <w:i/>
          <w:sz w:val="20"/>
        </w:rPr>
        <w:t>, 2011-12-22, Žin., 2011, Nr. 163-7777 (2011-12-31)</w:t>
      </w:r>
    </w:p>
    <w:p w:rsidR="00DE131E" w:rsidRPr="00DE131E" w:rsidRDefault="00DE131E" w:rsidP="00DE131E">
      <w:pPr>
        <w:rPr>
          <w:rFonts w:ascii="Times New Roman" w:hAnsi="Times New Roman"/>
          <w:i/>
          <w:sz w:val="20"/>
        </w:rPr>
      </w:pPr>
      <w:r w:rsidRPr="00DE131E">
        <w:rPr>
          <w:rFonts w:ascii="Times New Roman" w:hAnsi="Times New Roman"/>
          <w:i/>
          <w:sz w:val="20"/>
        </w:rPr>
        <w:t xml:space="preserve">Nr. </w:t>
      </w:r>
      <w:hyperlink r:id="rId348" w:history="1">
        <w:r w:rsidRPr="007B1CD7">
          <w:rPr>
            <w:rStyle w:val="Hyperlink"/>
            <w:rFonts w:ascii="Times New Roman" w:hAnsi="Times New Roman"/>
            <w:i/>
            <w:sz w:val="20"/>
          </w:rPr>
          <w:t>XI-1917</w:t>
        </w:r>
      </w:hyperlink>
      <w:r w:rsidRPr="00DE131E">
        <w:rPr>
          <w:rFonts w:ascii="Times New Roman" w:hAnsi="Times New Roman"/>
          <w:i/>
          <w:sz w:val="20"/>
        </w:rPr>
        <w:t>, 2011-12-23, Žin., 2012, Nr. 4-115 (2012-01-06)</w:t>
      </w:r>
    </w:p>
    <w:p w:rsidR="00D26847" w:rsidRPr="007C74E8" w:rsidRDefault="00D26847" w:rsidP="00CC7FE7">
      <w:pPr>
        <w:pStyle w:val="PlainText"/>
        <w:rPr>
          <w:rFonts w:ascii="Times New Roman" w:hAnsi="Times New Roman" w:cs="Times New Roman"/>
          <w:i/>
        </w:rPr>
      </w:pPr>
    </w:p>
    <w:p w:rsidR="00013333" w:rsidRPr="007C74E8" w:rsidRDefault="00013333">
      <w:pPr>
        <w:ind w:firstLine="720"/>
        <w:jc w:val="center"/>
        <w:rPr>
          <w:rFonts w:ascii="Times New Roman" w:hAnsi="Times New Roman"/>
          <w:sz w:val="22"/>
        </w:rPr>
      </w:pPr>
      <w:r w:rsidRPr="007C74E8">
        <w:rPr>
          <w:rFonts w:ascii="Times New Roman" w:hAnsi="Times New Roman"/>
          <w:sz w:val="22"/>
        </w:rPr>
        <w:t>_______________</w:t>
      </w:r>
    </w:p>
    <w:p w:rsidR="00046EB1" w:rsidRDefault="00046EB1">
      <w:pPr>
        <w:pStyle w:val="PlainText"/>
        <w:jc w:val="both"/>
        <w:rPr>
          <w:rFonts w:ascii="Times New Roman" w:eastAsia="MS Mincho" w:hAnsi="Times New Roman"/>
          <w:b/>
        </w:rPr>
      </w:pPr>
    </w:p>
    <w:p w:rsidR="00013333" w:rsidRPr="007C74E8" w:rsidRDefault="00013333">
      <w:pPr>
        <w:pStyle w:val="PlainText"/>
        <w:jc w:val="both"/>
        <w:rPr>
          <w:rFonts w:ascii="Times New Roman" w:eastAsia="MS Mincho" w:hAnsi="Times New Roman"/>
          <w:b/>
        </w:rPr>
      </w:pPr>
      <w:r w:rsidRPr="007C74E8">
        <w:rPr>
          <w:rFonts w:ascii="Times New Roman" w:eastAsia="MS Mincho" w:hAnsi="Times New Roman"/>
          <w:b/>
        </w:rPr>
        <w:t>Pakeitimai:</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1.</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49" w:history="1">
        <w:r w:rsidRPr="007C74E8">
          <w:rPr>
            <w:rStyle w:val="Hyperlink"/>
            <w:rFonts w:ascii="Times New Roman" w:eastAsia="MS Mincho" w:hAnsi="Times New Roman"/>
          </w:rPr>
          <w:t>IX-1168</w:t>
        </w:r>
      </w:hyperlink>
      <w:r w:rsidRPr="007C74E8">
        <w:rPr>
          <w:rFonts w:ascii="Times New Roman" w:eastAsia="MS Mincho" w:hAnsi="Times New Roman"/>
        </w:rPr>
        <w:t>, 2002-10-31, Žin., 2002, Nr. 112-4973 (2002-11-22)</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PATVIRTINIMO IR ĮSIGALIOJIMO ĮSTATYMO 2 STRAIPSNIO PAKEITIMO ĮSTATYMAS</w:t>
      </w:r>
    </w:p>
    <w:p w:rsidR="00013333" w:rsidRPr="007C74E8" w:rsidRDefault="00013333">
      <w:pPr>
        <w:pStyle w:val="PlainText"/>
        <w:jc w:val="both"/>
        <w:rPr>
          <w:rFonts w:ascii="Times New Roman" w:eastAsia="MS Mincho" w:hAnsi="Times New Roman"/>
        </w:rPr>
      </w:pPr>
    </w:p>
    <w:p w:rsidR="00013333" w:rsidRPr="007C74E8" w:rsidRDefault="00013333">
      <w:pPr>
        <w:pStyle w:val="PlainText"/>
        <w:jc w:val="both"/>
        <w:rPr>
          <w:rFonts w:ascii="Times New Roman" w:hAnsi="Times New Roman"/>
        </w:rPr>
      </w:pPr>
      <w:r w:rsidRPr="007C74E8">
        <w:rPr>
          <w:rFonts w:ascii="Times New Roman" w:hAnsi="Times New Roman"/>
        </w:rPr>
        <w:t>2.</w:t>
      </w:r>
    </w:p>
    <w:p w:rsidR="00013333" w:rsidRPr="007C74E8" w:rsidRDefault="00013333">
      <w:pPr>
        <w:pStyle w:val="PlainText"/>
        <w:jc w:val="both"/>
        <w:rPr>
          <w:rFonts w:ascii="Times New Roman" w:hAnsi="Times New Roman"/>
        </w:rPr>
      </w:pPr>
      <w:r w:rsidRPr="007C74E8">
        <w:rPr>
          <w:rFonts w:ascii="Times New Roman" w:hAnsi="Times New Roman"/>
        </w:rPr>
        <w:t>Lietuvos Respublikos Seimas, Įstatymas</w:t>
      </w:r>
    </w:p>
    <w:p w:rsidR="00013333" w:rsidRPr="007C74E8" w:rsidRDefault="00013333">
      <w:pPr>
        <w:pStyle w:val="PlainText"/>
        <w:jc w:val="both"/>
        <w:rPr>
          <w:rFonts w:ascii="Times New Roman" w:hAnsi="Times New Roman"/>
        </w:rPr>
      </w:pPr>
      <w:r w:rsidRPr="007C74E8">
        <w:rPr>
          <w:rFonts w:ascii="Times New Roman" w:hAnsi="Times New Roman"/>
        </w:rPr>
        <w:t xml:space="preserve">Nr. </w:t>
      </w:r>
      <w:hyperlink r:id="rId350" w:history="1">
        <w:r w:rsidRPr="007C74E8">
          <w:rPr>
            <w:rStyle w:val="Hyperlink"/>
            <w:rFonts w:ascii="Times New Roman" w:hAnsi="Times New Roman"/>
          </w:rPr>
          <w:t>IX-1495</w:t>
        </w:r>
      </w:hyperlink>
      <w:r w:rsidRPr="007C74E8">
        <w:rPr>
          <w:rFonts w:ascii="Times New Roman" w:hAnsi="Times New Roman"/>
        </w:rPr>
        <w:t>, 2003-04-10, Žin., 2003, Nr. 38-1733 (2003-04-24)</w:t>
      </w:r>
    </w:p>
    <w:p w:rsidR="00013333" w:rsidRPr="007C74E8" w:rsidRDefault="00013333">
      <w:pPr>
        <w:pStyle w:val="PlainText"/>
        <w:jc w:val="both"/>
        <w:rPr>
          <w:rFonts w:ascii="Times New Roman" w:hAnsi="Times New Roman"/>
        </w:rPr>
      </w:pPr>
      <w:r w:rsidRPr="007C74E8">
        <w:rPr>
          <w:rFonts w:ascii="Times New Roman" w:hAnsi="Times New Roman"/>
        </w:rPr>
        <w:t>BAUDŽIAMOJO KODEKSO, PATVIRTINTO 2000 M. RUGSĖJO 26 D. ĮSTATYMU NR. VIII-1968, 4, 7, 9, 23, 25, 37, 39, 44, 46, 47, 48, 51, 61, 62, 65, 67, 74, 75, 90, 92, 95, 97, 102, 105, 118, 119, 143, 175, 178, 186, 187, 188, 189, 199, 202, 212, 213, 215, 227, 249, 250, 251, 257, 260, 263, 272, 281, 291 STRAIPSNIŲ PAKEITIMO IR PAPILDYMO BEI KODEKSO PAPILDYMO 39(1) IR 306(1) STRAIPSNIAIS ĮSTATYMAS</w:t>
      </w:r>
    </w:p>
    <w:p w:rsidR="00013333" w:rsidRPr="007C74E8" w:rsidRDefault="00013333">
      <w:pPr>
        <w:rPr>
          <w:rFonts w:ascii="Times New Roman" w:hAnsi="Times New Roman"/>
          <w:sz w:val="20"/>
        </w:rPr>
      </w:pPr>
      <w:r w:rsidRPr="007C74E8">
        <w:rPr>
          <w:rFonts w:ascii="Times New Roman" w:hAnsi="Times New Roman"/>
          <w:sz w:val="20"/>
        </w:rPr>
        <w:t>Šis Įstatymas įsigalioja nuo 2003 m. gegužės 1 d.</w:t>
      </w:r>
    </w:p>
    <w:p w:rsidR="00013333" w:rsidRPr="007C74E8" w:rsidRDefault="00013333">
      <w:pPr>
        <w:pStyle w:val="PlainText"/>
        <w:rPr>
          <w:rFonts w:ascii="Times New Roman" w:hAnsi="Times New Roman"/>
          <w:b/>
        </w:rPr>
      </w:pPr>
      <w:r w:rsidRPr="007C74E8">
        <w:rPr>
          <w:rFonts w:ascii="Times New Roman" w:hAnsi="Times New Roman"/>
          <w:b/>
        </w:rPr>
        <w:t xml:space="preserve">Šio Įstatymo atitaisymas skelbtas: </w:t>
      </w:r>
      <w:r w:rsidRPr="007C74E8">
        <w:rPr>
          <w:rFonts w:ascii="Times New Roman" w:hAnsi="Times New Roman"/>
        </w:rPr>
        <w:t>Žin., 2003, Nr. 39 (2003-04-25)</w:t>
      </w:r>
    </w:p>
    <w:p w:rsidR="00013333" w:rsidRPr="007C74E8" w:rsidRDefault="00013333">
      <w:pPr>
        <w:pStyle w:val="PlainText"/>
        <w:rPr>
          <w:rFonts w:ascii="Times New Roman" w:hAnsi="Times New Roman"/>
        </w:rPr>
      </w:pPr>
    </w:p>
    <w:p w:rsidR="00013333" w:rsidRPr="007C74E8" w:rsidRDefault="00013333">
      <w:pPr>
        <w:pStyle w:val="PlainText"/>
        <w:jc w:val="both"/>
        <w:rPr>
          <w:rFonts w:ascii="Times New Roman" w:hAnsi="Times New Roman"/>
        </w:rPr>
      </w:pPr>
      <w:r w:rsidRPr="007C74E8">
        <w:rPr>
          <w:rFonts w:ascii="Times New Roman" w:hAnsi="Times New Roman"/>
        </w:rPr>
        <w:t>3.</w:t>
      </w:r>
    </w:p>
    <w:p w:rsidR="00013333" w:rsidRPr="007C74E8" w:rsidRDefault="00013333">
      <w:pPr>
        <w:pStyle w:val="PlainText"/>
        <w:jc w:val="both"/>
        <w:rPr>
          <w:rFonts w:ascii="Times New Roman" w:hAnsi="Times New Roman"/>
        </w:rPr>
      </w:pPr>
      <w:r w:rsidRPr="007C74E8">
        <w:rPr>
          <w:rFonts w:ascii="Times New Roman" w:hAnsi="Times New Roman"/>
        </w:rPr>
        <w:t>Lietuvos Respublikos Seimas, Įstatymas</w:t>
      </w:r>
    </w:p>
    <w:p w:rsidR="00013333" w:rsidRPr="007C74E8" w:rsidRDefault="00013333">
      <w:pPr>
        <w:pStyle w:val="PlainText"/>
        <w:jc w:val="both"/>
        <w:rPr>
          <w:rFonts w:ascii="Times New Roman" w:hAnsi="Times New Roman"/>
        </w:rPr>
      </w:pPr>
      <w:r w:rsidRPr="007C74E8">
        <w:rPr>
          <w:rFonts w:ascii="Times New Roman" w:hAnsi="Times New Roman"/>
        </w:rPr>
        <w:t xml:space="preserve">Nr. </w:t>
      </w:r>
      <w:hyperlink r:id="rId351" w:history="1">
        <w:r w:rsidRPr="007C74E8">
          <w:rPr>
            <w:rStyle w:val="Hyperlink"/>
            <w:rFonts w:ascii="Times New Roman" w:hAnsi="Times New Roman"/>
          </w:rPr>
          <w:t>IX-1706</w:t>
        </w:r>
      </w:hyperlink>
      <w:r w:rsidRPr="007C74E8">
        <w:rPr>
          <w:rFonts w:ascii="Times New Roman" w:hAnsi="Times New Roman"/>
        </w:rPr>
        <w:t>, 2003-07-04, Žin., 2003, Nr. 74-3423 (2003-07-25)</w:t>
      </w:r>
    </w:p>
    <w:p w:rsidR="00013333" w:rsidRPr="007C74E8" w:rsidRDefault="00013333">
      <w:pPr>
        <w:pStyle w:val="PlainText"/>
        <w:jc w:val="both"/>
        <w:rPr>
          <w:rFonts w:ascii="Times New Roman" w:hAnsi="Times New Roman"/>
        </w:rPr>
      </w:pPr>
      <w:r w:rsidRPr="007C74E8">
        <w:rPr>
          <w:rFonts w:ascii="Times New Roman" w:hAnsi="Times New Roman"/>
        </w:rPr>
        <w:t>BAUDŽIAMOJO KODEKSO 139, 140, 176, 180, 181, 190, 201, 212, 249, 281 STRAIPSNIŲ PAKEITIMO IR PAPILDYMO ĮSTATYMAS</w:t>
      </w:r>
    </w:p>
    <w:p w:rsidR="00013333" w:rsidRPr="007C74E8" w:rsidRDefault="00013333">
      <w:pPr>
        <w:pStyle w:val="PlainText"/>
        <w:rPr>
          <w:rFonts w:ascii="Times New Roman" w:hAnsi="Times New Roman"/>
          <w:b/>
        </w:rPr>
      </w:pPr>
      <w:r w:rsidRPr="007C74E8">
        <w:rPr>
          <w:rFonts w:ascii="Times New Roman" w:hAnsi="Times New Roman"/>
          <w:b/>
        </w:rPr>
        <w:t xml:space="preserve">Šio Įstatymo atitaisymas skelbtas: </w:t>
      </w:r>
      <w:r w:rsidRPr="007C74E8">
        <w:rPr>
          <w:rFonts w:ascii="Times New Roman" w:hAnsi="Times New Roman"/>
        </w:rPr>
        <w:t>Žin., 2003, Nr. 76 (2003-08-01)</w:t>
      </w:r>
    </w:p>
    <w:p w:rsidR="00013333" w:rsidRPr="007C74E8" w:rsidRDefault="00013333">
      <w:pPr>
        <w:pStyle w:val="PlainText"/>
        <w:jc w:val="both"/>
        <w:rPr>
          <w:rFonts w:ascii="Times New Roman"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4.</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52" w:history="1">
        <w:r w:rsidRPr="007C74E8">
          <w:rPr>
            <w:rStyle w:val="Hyperlink"/>
            <w:rFonts w:ascii="Times New Roman" w:eastAsia="MS Mincho" w:hAnsi="Times New Roman"/>
          </w:rPr>
          <w:t>IX-1992</w:t>
        </w:r>
      </w:hyperlink>
      <w:r w:rsidRPr="007C74E8">
        <w:rPr>
          <w:rFonts w:ascii="Times New Roman" w:eastAsia="MS Mincho" w:hAnsi="Times New Roman"/>
        </w:rPr>
        <w:t>, 2004-01-29, Žin., 2004, Nr. 25-760 (2004-02-14)</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13, 162, 191, 196, 197, 203, 206, 216, 219, 221, 309 STRAIPSNIŲ PAKEITIMO IR PAPILDYMO BEI KODEKSO PAPILDYMO 198(1) IR 198(2) STRAIPSNIAIS ĮSTATYMAS</w:t>
      </w:r>
    </w:p>
    <w:p w:rsidR="00013333" w:rsidRPr="007C74E8" w:rsidRDefault="00013333">
      <w:pPr>
        <w:pStyle w:val="PlainText"/>
        <w:jc w:val="both"/>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5.</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53" w:history="1">
        <w:r w:rsidRPr="007C74E8">
          <w:rPr>
            <w:rStyle w:val="Hyperlink"/>
            <w:rFonts w:ascii="Times New Roman" w:eastAsia="MS Mincho" w:hAnsi="Times New Roman"/>
          </w:rPr>
          <w:t>IX-2093</w:t>
        </w:r>
      </w:hyperlink>
      <w:r w:rsidRPr="007C74E8">
        <w:rPr>
          <w:rFonts w:ascii="Times New Roman" w:eastAsia="MS Mincho" w:hAnsi="Times New Roman"/>
        </w:rPr>
        <w:t>, 2004-03-30, Žin., 2004, Nr. 54-1835 (2004-04-15)</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233, 235 STRAIPSNIŲ PAPILDYMO IR PAKEITIMO ĮSTATYMAS</w:t>
      </w:r>
    </w:p>
    <w:p w:rsidR="00013333" w:rsidRPr="007C74E8" w:rsidRDefault="00013333">
      <w:pPr>
        <w:pStyle w:val="PlainText"/>
        <w:jc w:val="both"/>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6.</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54" w:history="1">
        <w:r w:rsidRPr="007C74E8">
          <w:rPr>
            <w:rStyle w:val="Hyperlink"/>
            <w:rFonts w:ascii="Times New Roman" w:eastAsia="MS Mincho" w:hAnsi="Times New Roman"/>
          </w:rPr>
          <w:t>IX-2169</w:t>
        </w:r>
      </w:hyperlink>
      <w:r w:rsidRPr="007C74E8">
        <w:rPr>
          <w:rFonts w:ascii="Times New Roman" w:eastAsia="MS Mincho" w:hAnsi="Times New Roman"/>
        </w:rPr>
        <w:t>, 2004-04-27, Žin., 2004, Nr. 72-2492 (2004-04-30)</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1 STRAIPSNIO PAPILDYMO BEI KODEKSO PAPILDYMO 9(1), 123(1) STRAIPSNIAIS IR PRIEDU ĮSTATYMAS</w:t>
      </w:r>
    </w:p>
    <w:p w:rsidR="00013333" w:rsidRPr="007C74E8" w:rsidRDefault="00013333">
      <w:pPr>
        <w:pStyle w:val="PlainText"/>
        <w:rPr>
          <w:rFonts w:ascii="Times New Roman" w:hAnsi="Times New Roman"/>
        </w:rPr>
      </w:pPr>
      <w:r w:rsidRPr="007C74E8">
        <w:rPr>
          <w:rFonts w:ascii="Times New Roman" w:hAnsi="Times New Roman"/>
        </w:rPr>
        <w:t>Šis Įstatymas įsigalioja nuo Lietuvos Respublikos įstojimo į Europos Sąjungą dienos.</w:t>
      </w:r>
    </w:p>
    <w:p w:rsidR="00013333" w:rsidRPr="007C74E8" w:rsidRDefault="00013333">
      <w:pPr>
        <w:pStyle w:val="PlainText"/>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7.</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55" w:history="1">
        <w:r w:rsidRPr="007C74E8">
          <w:rPr>
            <w:rStyle w:val="Hyperlink"/>
            <w:rFonts w:ascii="Times New Roman" w:eastAsia="MS Mincho" w:hAnsi="Times New Roman"/>
          </w:rPr>
          <w:t>IX-2314</w:t>
        </w:r>
      </w:hyperlink>
      <w:r w:rsidRPr="007C74E8">
        <w:rPr>
          <w:rFonts w:ascii="Times New Roman" w:eastAsia="MS Mincho" w:hAnsi="Times New Roman"/>
        </w:rPr>
        <w:t>, 2004-07-05, Žin., 2004, Nr. 108-4030 (2004-07-13)</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20, 42, 63, 67, 68, 72, 75, 77, 82, 90, 91, 92, 95, 97, 128, 144, 148, 150, 178, 182, 194, 195, 201, 204, 205, 210, 211, 212, 220, 221, 222, 223, 230, 236, 246, 248, 260, 263, 287, 306 STRAIPSNIŲ PAKEITIMO IR PAPILDYMO BEI KODEKSO PAPILDYMO 228(1) STRAIPSNIU ĮSTATYMAS</w:t>
      </w:r>
    </w:p>
    <w:p w:rsidR="00013333" w:rsidRPr="007C74E8" w:rsidRDefault="00013333">
      <w:pPr>
        <w:pStyle w:val="PlainText"/>
        <w:jc w:val="both"/>
        <w:rPr>
          <w:rFonts w:ascii="Times New Roman" w:hAnsi="Times New Roman"/>
        </w:rPr>
      </w:pPr>
      <w:r w:rsidRPr="007C74E8">
        <w:rPr>
          <w:rFonts w:ascii="Times New Roman" w:hAnsi="Times New Roman"/>
        </w:rPr>
        <w:t>Asmenims, kuriems baudos ar arešto bausmės vykdymas atidėtas pagal Lietuvos Respublikos baudžiamojo kodekso 75 ar 92 straipsnius, nustatyti įpareigojimai vykdomi ir po šio įstatymo įsigaliojimo iki bausmės vykdymo atidėjimo termino pabaigos. Galutinį sprendimą pasibaigus bausmės vykdymo atidėjimo terminui teismas priima vadovaudamasis Lietuvos Respublikos baudžiamojo kodekso 3, 75 ir 92 straipsniais.</w:t>
      </w:r>
    </w:p>
    <w:p w:rsidR="00013333" w:rsidRPr="007C74E8" w:rsidRDefault="00013333">
      <w:pPr>
        <w:pStyle w:val="PlainText"/>
        <w:jc w:val="both"/>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8.</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56" w:history="1">
        <w:r w:rsidRPr="007C74E8">
          <w:rPr>
            <w:rStyle w:val="Hyperlink"/>
            <w:rFonts w:ascii="Times New Roman" w:eastAsia="MS Mincho" w:hAnsi="Times New Roman"/>
          </w:rPr>
          <w:t>IX-2512</w:t>
        </w:r>
      </w:hyperlink>
      <w:r w:rsidRPr="007C74E8">
        <w:rPr>
          <w:rFonts w:ascii="Times New Roman" w:eastAsia="MS Mincho" w:hAnsi="Times New Roman"/>
        </w:rPr>
        <w:t>, 2004-10-28, Žin., 2004, Nr. 166-6061 (2004-11-16)</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XXXVI SKYRIAUS PAVADINIMO PAKEITIMO IR KODEKSO PAPILDYMO 253(1) STRAIPSNIU ĮSTATYMAS</w:t>
      </w:r>
    </w:p>
    <w:p w:rsidR="00013333" w:rsidRPr="007C74E8" w:rsidRDefault="00013333">
      <w:pPr>
        <w:pStyle w:val="PlainText"/>
        <w:jc w:val="both"/>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9.</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57" w:history="1">
        <w:r w:rsidRPr="007C74E8">
          <w:rPr>
            <w:rStyle w:val="Hyperlink"/>
            <w:rFonts w:ascii="Times New Roman" w:eastAsia="MS Mincho" w:hAnsi="Times New Roman"/>
          </w:rPr>
          <w:t>IX-2570</w:t>
        </w:r>
      </w:hyperlink>
      <w:r w:rsidRPr="007C74E8">
        <w:rPr>
          <w:rFonts w:ascii="Times New Roman" w:eastAsia="MS Mincho" w:hAnsi="Times New Roman"/>
        </w:rPr>
        <w:t>, 2004-11-11, Žin., 2004, Nr. 171-6318 (2004-11-26)</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PAPILDYMO 250(1) STRAIPSNIU ĮSTATYMAS</w:t>
      </w:r>
    </w:p>
    <w:p w:rsidR="00013333" w:rsidRPr="007C74E8" w:rsidRDefault="00013333">
      <w:pPr>
        <w:pStyle w:val="PlainText"/>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10.</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58" w:history="1">
        <w:r w:rsidRPr="007C74E8">
          <w:rPr>
            <w:rStyle w:val="Hyperlink"/>
            <w:rFonts w:ascii="Times New Roman" w:eastAsia="MS Mincho" w:hAnsi="Times New Roman"/>
          </w:rPr>
          <w:t>X-61</w:t>
        </w:r>
      </w:hyperlink>
      <w:r w:rsidRPr="007C74E8">
        <w:rPr>
          <w:rFonts w:ascii="Times New Roman" w:eastAsia="MS Mincho" w:hAnsi="Times New Roman"/>
        </w:rPr>
        <w:t>, 2004-12-22, Žin., 2004, Nr. 188-6995 (2004-12-31)</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292 STRAIPSNIO PAKEITIMO IR PRIEDO PAPILDYMO ĮSTATYMAS</w:t>
      </w:r>
    </w:p>
    <w:p w:rsidR="00013333" w:rsidRPr="007C74E8" w:rsidRDefault="00013333">
      <w:pPr>
        <w:pStyle w:val="PlainText"/>
        <w:rPr>
          <w:rFonts w:ascii="Times New Roman" w:eastAsia="MS Mincho" w:hAnsi="Times New Roman"/>
        </w:rPr>
      </w:pPr>
    </w:p>
    <w:p w:rsidR="00013333" w:rsidRPr="007C74E8" w:rsidRDefault="00013333">
      <w:pPr>
        <w:pStyle w:val="PlainText"/>
        <w:rPr>
          <w:rFonts w:ascii="Times New Roman" w:eastAsia="MS Mincho" w:hAnsi="Times New Roman"/>
        </w:rPr>
      </w:pPr>
      <w:r w:rsidRPr="007C74E8">
        <w:rPr>
          <w:rFonts w:ascii="Times New Roman" w:eastAsia="MS Mincho" w:hAnsi="Times New Roman"/>
        </w:rPr>
        <w:t>11.</w:t>
      </w:r>
    </w:p>
    <w:p w:rsidR="00013333" w:rsidRPr="007C74E8" w:rsidRDefault="00013333">
      <w:pPr>
        <w:pStyle w:val="PlainText"/>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rPr>
          <w:rFonts w:ascii="Times New Roman" w:eastAsia="MS Mincho" w:hAnsi="Times New Roman"/>
        </w:rPr>
      </w:pPr>
      <w:r w:rsidRPr="007C74E8">
        <w:rPr>
          <w:rFonts w:ascii="Times New Roman" w:eastAsia="MS Mincho" w:hAnsi="Times New Roman"/>
        </w:rPr>
        <w:t xml:space="preserve">Nr. </w:t>
      </w:r>
      <w:hyperlink r:id="rId359" w:history="1">
        <w:r w:rsidRPr="007C74E8">
          <w:rPr>
            <w:rStyle w:val="Hyperlink"/>
            <w:rFonts w:ascii="Times New Roman" w:eastAsia="MS Mincho" w:hAnsi="Times New Roman"/>
          </w:rPr>
          <w:t>X-</w:t>
        </w:r>
        <w:r w:rsidRPr="007C74E8">
          <w:rPr>
            <w:rStyle w:val="Hyperlink"/>
            <w:rFonts w:ascii="Times New Roman" w:eastAsia="MS Mincho" w:hAnsi="Times New Roman"/>
          </w:rPr>
          <w:t>2</w:t>
        </w:r>
        <w:r w:rsidRPr="007C74E8">
          <w:rPr>
            <w:rStyle w:val="Hyperlink"/>
            <w:rFonts w:ascii="Times New Roman" w:eastAsia="MS Mincho" w:hAnsi="Times New Roman"/>
          </w:rPr>
          <w:t>72</w:t>
        </w:r>
      </w:hyperlink>
      <w:r w:rsidRPr="007C74E8">
        <w:rPr>
          <w:rFonts w:ascii="Times New Roman" w:eastAsia="MS Mincho" w:hAnsi="Times New Roman"/>
        </w:rPr>
        <w:t>, 2005-06-23, Žin., 2005, Nr. 81-2945 (2005-06-30)</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48, 60, 145, 147, 157, 212, 213, 214, 215, 226, 249, 251, 252, 256, 267, 270, 272, 274, 280 STRAIPSNIŲ IR PRIEDO PAKEITIMO BEI PAPILDYMO IR KODEKSO PAPILDYMO 147(1), 199(1), 199(2), 267(1), 270(1), 308(1) STRAIPSNIAIS ĮSTATYMAS</w:t>
      </w:r>
    </w:p>
    <w:p w:rsidR="00013333" w:rsidRPr="007C74E8" w:rsidRDefault="00013333">
      <w:pPr>
        <w:pStyle w:val="PlainText"/>
        <w:rPr>
          <w:rFonts w:ascii="Times New Roman" w:hAnsi="Times New Roman"/>
        </w:rPr>
      </w:pPr>
      <w:r w:rsidRPr="007C74E8">
        <w:rPr>
          <w:rFonts w:ascii="Times New Roman" w:hAnsi="Times New Roman"/>
        </w:rPr>
        <w:t xml:space="preserve">Šio įstatymo 1 ir 2 straipsniai įsigalioja nuo 2005 m. liepos 1 d. </w:t>
      </w:r>
    </w:p>
    <w:p w:rsidR="00013333" w:rsidRPr="007C74E8" w:rsidRDefault="00013333">
      <w:pPr>
        <w:pStyle w:val="PlainText"/>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12.</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60" w:history="1">
        <w:r w:rsidRPr="007C74E8">
          <w:rPr>
            <w:rStyle w:val="Hyperlink"/>
            <w:rFonts w:ascii="Times New Roman" w:eastAsia="MS Mincho" w:hAnsi="Times New Roman"/>
          </w:rPr>
          <w:t>X</w:t>
        </w:r>
        <w:r w:rsidRPr="007C74E8">
          <w:rPr>
            <w:rStyle w:val="Hyperlink"/>
            <w:rFonts w:ascii="Times New Roman" w:eastAsia="MS Mincho" w:hAnsi="Times New Roman"/>
          </w:rPr>
          <w:t>-</w:t>
        </w:r>
        <w:r w:rsidRPr="007C74E8">
          <w:rPr>
            <w:rStyle w:val="Hyperlink"/>
            <w:rFonts w:ascii="Times New Roman" w:eastAsia="MS Mincho" w:hAnsi="Times New Roman"/>
          </w:rPr>
          <w:t>511</w:t>
        </w:r>
      </w:hyperlink>
      <w:r w:rsidRPr="007C74E8">
        <w:rPr>
          <w:rFonts w:ascii="Times New Roman" w:eastAsia="MS Mincho" w:hAnsi="Times New Roman"/>
        </w:rPr>
        <w:t>, 2006-01-20, Žin., 2006, Nr. 17-605 (2006-02-11)</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300, 302 STRAIPSNIŲ PAKEITIMO IR KODEKSO PAPILDYMO 302(1) STRAIPSNIU ĮSTATYMAS</w:t>
      </w:r>
    </w:p>
    <w:p w:rsidR="00013333" w:rsidRPr="007C74E8" w:rsidRDefault="00013333">
      <w:pPr>
        <w:pStyle w:val="PlainText"/>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13.</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61" w:history="1">
        <w:r w:rsidRPr="007C74E8">
          <w:rPr>
            <w:rStyle w:val="Hyperlink"/>
            <w:rFonts w:ascii="Times New Roman" w:eastAsia="MS Mincho" w:hAnsi="Times New Roman"/>
          </w:rPr>
          <w:t>X-711</w:t>
        </w:r>
      </w:hyperlink>
      <w:r w:rsidRPr="007C74E8">
        <w:rPr>
          <w:rFonts w:ascii="Times New Roman" w:eastAsia="MS Mincho" w:hAnsi="Times New Roman"/>
        </w:rPr>
        <w:t>, 2006-06-22, Žin., 2006, Nr. 77-2961 (2006-07-14)</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149, 150, 151, 162, 260, 265, 266, 307, 308, 309 STRAIPSNIŲ IR PRIEDO PAKEITIMO BEI PAPILDYMO IR KODEKSO PAPILDYMO 151(1) STRAIPSNIU ĮSTATYMAS</w:t>
      </w:r>
    </w:p>
    <w:p w:rsidR="00013333" w:rsidRPr="007C74E8" w:rsidRDefault="00013333">
      <w:pPr>
        <w:pStyle w:val="PlainText"/>
        <w:rPr>
          <w:rFonts w:ascii="Times New Roman" w:eastAsia="MS Mincho" w:hAnsi="Times New Roman"/>
        </w:rPr>
      </w:pPr>
    </w:p>
    <w:p w:rsidR="00013333" w:rsidRPr="007C74E8" w:rsidRDefault="00013333">
      <w:pPr>
        <w:pStyle w:val="PlainText"/>
        <w:rPr>
          <w:rFonts w:ascii="Times New Roman" w:eastAsia="MS Mincho" w:hAnsi="Times New Roman"/>
        </w:rPr>
      </w:pPr>
      <w:r w:rsidRPr="007C74E8">
        <w:rPr>
          <w:rFonts w:ascii="Times New Roman" w:eastAsia="MS Mincho" w:hAnsi="Times New Roman"/>
        </w:rPr>
        <w:t>14.</w:t>
      </w:r>
    </w:p>
    <w:p w:rsidR="00013333" w:rsidRPr="007C74E8" w:rsidRDefault="00013333">
      <w:pPr>
        <w:pStyle w:val="PlainText"/>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rPr>
          <w:rFonts w:ascii="Times New Roman" w:eastAsia="MS Mincho" w:hAnsi="Times New Roman"/>
        </w:rPr>
      </w:pPr>
      <w:r w:rsidRPr="007C74E8">
        <w:rPr>
          <w:rFonts w:ascii="Times New Roman" w:eastAsia="MS Mincho" w:hAnsi="Times New Roman"/>
        </w:rPr>
        <w:t xml:space="preserve">Nr. </w:t>
      </w:r>
      <w:hyperlink r:id="rId362" w:history="1">
        <w:r w:rsidRPr="007C74E8">
          <w:rPr>
            <w:rStyle w:val="Hyperlink"/>
            <w:rFonts w:ascii="Times New Roman" w:eastAsia="MS Mincho" w:hAnsi="Times New Roman"/>
          </w:rPr>
          <w:t>X-970</w:t>
        </w:r>
      </w:hyperlink>
      <w:r w:rsidRPr="007C74E8">
        <w:rPr>
          <w:rFonts w:ascii="Times New Roman" w:eastAsia="MS Mincho" w:hAnsi="Times New Roman"/>
        </w:rPr>
        <w:t>, 2006-12-12, Žin., 2006, Nr. 141-5401 (2006-12-28)</w:t>
      </w:r>
    </w:p>
    <w:p w:rsidR="00013333" w:rsidRPr="007C74E8" w:rsidRDefault="00013333">
      <w:pPr>
        <w:pStyle w:val="PlainText"/>
        <w:rPr>
          <w:rFonts w:ascii="Times New Roman" w:eastAsia="MS Mincho" w:hAnsi="Times New Roman"/>
        </w:rPr>
      </w:pPr>
      <w:r w:rsidRPr="007C74E8">
        <w:rPr>
          <w:rFonts w:ascii="Times New Roman" w:eastAsia="MS Mincho" w:hAnsi="Times New Roman"/>
        </w:rPr>
        <w:t>BAUDŽIAMOJO KODEKSO IR BAUDŽIAMOJO PROCESO KODEKSO PAKEITIMO ĮSTATYMAS</w:t>
      </w:r>
    </w:p>
    <w:p w:rsidR="00013333" w:rsidRPr="007C74E8" w:rsidRDefault="00013333">
      <w:pPr>
        <w:pStyle w:val="PlainText"/>
        <w:rPr>
          <w:rFonts w:ascii="Times New Roman" w:eastAsia="MS Mincho" w:hAnsi="Times New Roman"/>
        </w:rPr>
      </w:pPr>
    </w:p>
    <w:p w:rsidR="00013333" w:rsidRPr="007C74E8" w:rsidRDefault="00013333">
      <w:pPr>
        <w:pStyle w:val="PlainText"/>
        <w:rPr>
          <w:rFonts w:ascii="Times New Roman" w:eastAsia="MS Mincho" w:hAnsi="Times New Roman"/>
        </w:rPr>
      </w:pPr>
      <w:r w:rsidRPr="007C74E8">
        <w:rPr>
          <w:rFonts w:ascii="Times New Roman" w:eastAsia="MS Mincho" w:hAnsi="Times New Roman"/>
        </w:rPr>
        <w:t>15.</w:t>
      </w:r>
    </w:p>
    <w:p w:rsidR="00013333" w:rsidRPr="007C74E8" w:rsidRDefault="00013333">
      <w:pPr>
        <w:pStyle w:val="PlainText"/>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rPr>
          <w:rFonts w:ascii="Times New Roman" w:eastAsia="MS Mincho" w:hAnsi="Times New Roman"/>
        </w:rPr>
      </w:pPr>
      <w:r w:rsidRPr="007C74E8">
        <w:rPr>
          <w:rFonts w:ascii="Times New Roman" w:eastAsia="MS Mincho" w:hAnsi="Times New Roman"/>
        </w:rPr>
        <w:t xml:space="preserve">Nr. </w:t>
      </w:r>
      <w:hyperlink r:id="rId363" w:history="1">
        <w:r w:rsidRPr="007C74E8">
          <w:rPr>
            <w:rStyle w:val="Hyperlink"/>
            <w:rFonts w:ascii="Times New Roman" w:eastAsia="MS Mincho" w:hAnsi="Times New Roman"/>
          </w:rPr>
          <w:t>X-1233</w:t>
        </w:r>
      </w:hyperlink>
      <w:r w:rsidRPr="007C74E8">
        <w:rPr>
          <w:rFonts w:ascii="Times New Roman" w:eastAsia="MS Mincho" w:hAnsi="Times New Roman"/>
        </w:rPr>
        <w:t>, 2007-06-28, Žin., 2007, Nr. 81-3309 (2007-07-21)</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7, 38, 47, 63, 66, 70, 75, 82, 93, 129, 166, 167, 172, 178, 180, 181, 182, 183, 184, 185, 189, 194, 196, 197, 198, 198(1), 198(2), 199, 202, 213, 214, 215, 225, 227, 228, 231, 233, 235, 252, 256, 257, 262, 284, 285, 312 STRAIPSNIŲ, PRIEDO PAKEITIMO IR PAPILDYMO, XXVI, XXX SKYRIŲ PAVADINIMŲ PAKEITIMO IR KODEKSO PAPILDYMO 256(1), 257(1) STRAIPSNIAIS ĮSTATYMAS</w:t>
      </w:r>
    </w:p>
    <w:p w:rsidR="00013333" w:rsidRPr="007C74E8" w:rsidRDefault="00013333">
      <w:pPr>
        <w:pStyle w:val="PlainText"/>
        <w:jc w:val="both"/>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16.</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64" w:history="1">
        <w:r w:rsidRPr="007C74E8">
          <w:rPr>
            <w:rStyle w:val="Hyperlink"/>
            <w:rFonts w:ascii="Times New Roman" w:eastAsia="MS Mincho" w:hAnsi="Times New Roman"/>
          </w:rPr>
          <w:t>X-1433</w:t>
        </w:r>
      </w:hyperlink>
      <w:r w:rsidRPr="007C74E8">
        <w:rPr>
          <w:rFonts w:ascii="Times New Roman" w:eastAsia="MS Mincho" w:hAnsi="Times New Roman"/>
        </w:rPr>
        <w:t>, 2008-01-18, Žin., 2008, Nr. 15-516 (2008-02-05)</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109 STRAIPSNIO PAKEITIMO ĮSTATYMAS</w:t>
      </w:r>
    </w:p>
    <w:p w:rsidR="00013333" w:rsidRPr="007C74E8" w:rsidRDefault="00013333">
      <w:pPr>
        <w:pStyle w:val="PlainText"/>
        <w:jc w:val="both"/>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17.</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65" w:history="1">
        <w:r w:rsidRPr="007C74E8">
          <w:rPr>
            <w:rStyle w:val="Hyperlink"/>
            <w:rFonts w:ascii="Times New Roman" w:eastAsia="MS Mincho" w:hAnsi="Times New Roman"/>
          </w:rPr>
          <w:t>X-1527</w:t>
        </w:r>
      </w:hyperlink>
      <w:r w:rsidRPr="007C74E8">
        <w:rPr>
          <w:rFonts w:ascii="Times New Roman" w:eastAsia="MS Mincho" w:hAnsi="Times New Roman"/>
        </w:rPr>
        <w:t>, 2008-05-08, Žin., 2008, Nr. 59-2200 (2008-05-24)</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129, 135, 138 STRAIPSNIŲ IR PRIEDO PAKEITIMO ĮSTATYMAS</w:t>
      </w:r>
    </w:p>
    <w:p w:rsidR="00013333" w:rsidRPr="007C74E8" w:rsidRDefault="00013333">
      <w:pPr>
        <w:pStyle w:val="PlainText"/>
        <w:jc w:val="both"/>
        <w:rPr>
          <w:rFonts w:ascii="Times New Roman" w:eastAsia="MS Mincho" w:hAnsi="Times New Roman"/>
        </w:rPr>
      </w:pP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18.</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Lietuvos Respublikos Seimas, Įstatymas</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 xml:space="preserve">Nr. </w:t>
      </w:r>
      <w:hyperlink r:id="rId366" w:history="1">
        <w:r w:rsidRPr="007C74E8">
          <w:rPr>
            <w:rStyle w:val="Hyperlink"/>
            <w:rFonts w:ascii="Times New Roman" w:eastAsia="MS Mincho" w:hAnsi="Times New Roman"/>
          </w:rPr>
          <w:t>X-1597</w:t>
        </w:r>
      </w:hyperlink>
      <w:r w:rsidRPr="007C74E8">
        <w:rPr>
          <w:rFonts w:ascii="Times New Roman" w:eastAsia="MS Mincho" w:hAnsi="Times New Roman"/>
        </w:rPr>
        <w:t>, 2008-06-12, Žin., 2008, Nr. 73-2796 (2008-06-27)</w:t>
      </w:r>
    </w:p>
    <w:p w:rsidR="00013333" w:rsidRPr="007C74E8" w:rsidRDefault="00013333">
      <w:pPr>
        <w:pStyle w:val="PlainText"/>
        <w:jc w:val="both"/>
        <w:rPr>
          <w:rFonts w:ascii="Times New Roman" w:eastAsia="MS Mincho" w:hAnsi="Times New Roman"/>
        </w:rPr>
      </w:pPr>
      <w:r w:rsidRPr="007C74E8">
        <w:rPr>
          <w:rFonts w:ascii="Times New Roman" w:eastAsia="MS Mincho" w:hAnsi="Times New Roman"/>
        </w:rPr>
        <w:t>BAUDŽIAMOJO KODEKSO 42, 67, 129, 135, 138 STRAIPSNIŲ PAKEITIMO IR PAPILDYMO BEI KODEKSO PAPILDYMO 72(1), 72(2) STRAIPSNIAIS ĮSTATYMAS</w:t>
      </w:r>
    </w:p>
    <w:p w:rsidR="00013333" w:rsidRPr="007C74E8" w:rsidRDefault="00013333">
      <w:pPr>
        <w:pStyle w:val="PlainText"/>
        <w:jc w:val="both"/>
        <w:rPr>
          <w:rFonts w:ascii="Times New Roman" w:eastAsia="MS Mincho" w:hAnsi="Times New Roman"/>
        </w:rPr>
      </w:pPr>
    </w:p>
    <w:p w:rsidR="000B1998" w:rsidRPr="007C74E8" w:rsidRDefault="000B1998" w:rsidP="000B1998">
      <w:pPr>
        <w:autoSpaceDE w:val="0"/>
        <w:autoSpaceDN w:val="0"/>
        <w:adjustRightInd w:val="0"/>
        <w:rPr>
          <w:rFonts w:ascii="Times New Roman" w:hAnsi="Times New Roman"/>
          <w:sz w:val="20"/>
        </w:rPr>
      </w:pPr>
      <w:r w:rsidRPr="007C74E8">
        <w:rPr>
          <w:rFonts w:ascii="Times New Roman" w:hAnsi="Times New Roman"/>
          <w:sz w:val="20"/>
        </w:rPr>
        <w:t>19.</w:t>
      </w:r>
    </w:p>
    <w:p w:rsidR="000B1998" w:rsidRPr="007C74E8" w:rsidRDefault="000B1998" w:rsidP="000B1998">
      <w:pPr>
        <w:autoSpaceDE w:val="0"/>
        <w:autoSpaceDN w:val="0"/>
        <w:adjustRightInd w:val="0"/>
        <w:rPr>
          <w:rFonts w:ascii="Times New Roman" w:hAnsi="Times New Roman"/>
          <w:sz w:val="20"/>
        </w:rPr>
      </w:pPr>
      <w:r w:rsidRPr="007C74E8">
        <w:rPr>
          <w:rFonts w:ascii="Times New Roman" w:hAnsi="Times New Roman"/>
          <w:sz w:val="20"/>
        </w:rPr>
        <w:t>Lietuvos Respublikos Seimas, Įstatymas</w:t>
      </w:r>
    </w:p>
    <w:p w:rsidR="000B1998" w:rsidRPr="007C74E8" w:rsidRDefault="000B1998" w:rsidP="000B1998">
      <w:pPr>
        <w:autoSpaceDE w:val="0"/>
        <w:autoSpaceDN w:val="0"/>
        <w:adjustRightInd w:val="0"/>
        <w:rPr>
          <w:rFonts w:ascii="Times New Roman" w:hAnsi="Times New Roman"/>
          <w:sz w:val="20"/>
        </w:rPr>
      </w:pPr>
      <w:r w:rsidRPr="007C74E8">
        <w:rPr>
          <w:rFonts w:ascii="Times New Roman" w:hAnsi="Times New Roman"/>
          <w:sz w:val="20"/>
        </w:rPr>
        <w:t xml:space="preserve">Nr. </w:t>
      </w:r>
      <w:hyperlink r:id="rId367" w:history="1">
        <w:r w:rsidRPr="007C74E8">
          <w:rPr>
            <w:rStyle w:val="Hyperlink"/>
            <w:rFonts w:ascii="Times New Roman" w:hAnsi="Times New Roman"/>
            <w:sz w:val="20"/>
          </w:rPr>
          <w:t>XI-303</w:t>
        </w:r>
      </w:hyperlink>
      <w:r w:rsidRPr="007C74E8">
        <w:rPr>
          <w:rFonts w:ascii="Times New Roman" w:hAnsi="Times New Roman"/>
          <w:sz w:val="20"/>
        </w:rPr>
        <w:t>, 2009-06-16, Žin., 2009, Nr. 77-3168 (2009-06-30)</w:t>
      </w:r>
    </w:p>
    <w:p w:rsidR="000B1998" w:rsidRPr="007C74E8" w:rsidRDefault="000B1998" w:rsidP="000B1998">
      <w:pPr>
        <w:autoSpaceDE w:val="0"/>
        <w:autoSpaceDN w:val="0"/>
        <w:adjustRightInd w:val="0"/>
        <w:rPr>
          <w:rFonts w:ascii="Times New Roman" w:hAnsi="Times New Roman"/>
          <w:sz w:val="20"/>
        </w:rPr>
      </w:pPr>
      <w:r w:rsidRPr="007C74E8">
        <w:rPr>
          <w:rFonts w:ascii="Times New Roman" w:hAnsi="Times New Roman"/>
          <w:sz w:val="20"/>
        </w:rPr>
        <w:t>BAUDŽIAMOJO KODEKSO 60, 129, 135 IR 138 STRAIPSNIŲ PAPILDYMO ĮSTATYMAS</w:t>
      </w:r>
    </w:p>
    <w:p w:rsidR="000B1998" w:rsidRPr="007C74E8" w:rsidRDefault="000B1998" w:rsidP="000B1998">
      <w:pPr>
        <w:autoSpaceDE w:val="0"/>
        <w:autoSpaceDN w:val="0"/>
        <w:adjustRightInd w:val="0"/>
        <w:rPr>
          <w:rFonts w:ascii="Times New Roman" w:hAnsi="Times New Roman"/>
          <w:sz w:val="20"/>
        </w:rPr>
      </w:pPr>
    </w:p>
    <w:p w:rsidR="00BC2B7F" w:rsidRPr="007C74E8" w:rsidRDefault="00BC2B7F" w:rsidP="00BC2B7F">
      <w:pPr>
        <w:pStyle w:val="PlainText"/>
        <w:jc w:val="both"/>
        <w:rPr>
          <w:rFonts w:ascii="Times New Roman" w:hAnsi="Times New Roman" w:cs="Times New Roman"/>
        </w:rPr>
      </w:pPr>
      <w:r w:rsidRPr="007C74E8">
        <w:rPr>
          <w:rFonts w:ascii="Times New Roman" w:hAnsi="Times New Roman" w:cs="Times New Roman"/>
        </w:rPr>
        <w:t>20.</w:t>
      </w:r>
    </w:p>
    <w:p w:rsidR="00BC2B7F" w:rsidRPr="007C74E8" w:rsidRDefault="00BC2B7F" w:rsidP="00BC2B7F">
      <w:pPr>
        <w:pStyle w:val="PlainText"/>
        <w:jc w:val="both"/>
        <w:rPr>
          <w:rFonts w:ascii="Times New Roman" w:hAnsi="Times New Roman" w:cs="Times New Roman"/>
        </w:rPr>
      </w:pPr>
      <w:r w:rsidRPr="007C74E8">
        <w:rPr>
          <w:rFonts w:ascii="Times New Roman" w:hAnsi="Times New Roman" w:cs="Times New Roman"/>
        </w:rPr>
        <w:t>Lietuvos Respublikos Seimas, Įstatymas</w:t>
      </w:r>
    </w:p>
    <w:p w:rsidR="00BC2B7F" w:rsidRPr="007C74E8" w:rsidRDefault="00BC2B7F" w:rsidP="00BC2B7F">
      <w:pPr>
        <w:pStyle w:val="PlainText"/>
        <w:jc w:val="both"/>
        <w:rPr>
          <w:rFonts w:ascii="Times New Roman" w:hAnsi="Times New Roman" w:cs="Times New Roman"/>
        </w:rPr>
      </w:pPr>
      <w:r w:rsidRPr="007C74E8">
        <w:rPr>
          <w:rFonts w:ascii="Times New Roman" w:hAnsi="Times New Roman" w:cs="Times New Roman"/>
        </w:rPr>
        <w:t xml:space="preserve">Nr. </w:t>
      </w:r>
      <w:hyperlink r:id="rId368" w:history="1">
        <w:r w:rsidRPr="007C74E8">
          <w:rPr>
            <w:rStyle w:val="Hyperlink"/>
            <w:rFonts w:ascii="Times New Roman" w:hAnsi="Times New Roman" w:cs="Times New Roman"/>
          </w:rPr>
          <w:t>XI-330</w:t>
        </w:r>
      </w:hyperlink>
      <w:r w:rsidRPr="007C74E8">
        <w:rPr>
          <w:rFonts w:ascii="Times New Roman" w:hAnsi="Times New Roman" w:cs="Times New Roman"/>
        </w:rPr>
        <w:t>, 2009-07-09, Žin., 2009, Nr. 87-3663 (2009-07-23)</w:t>
      </w:r>
    </w:p>
    <w:p w:rsidR="00BC2B7F" w:rsidRPr="007C74E8" w:rsidRDefault="00BC2B7F" w:rsidP="00BC2B7F">
      <w:pPr>
        <w:pStyle w:val="PlainText"/>
        <w:jc w:val="both"/>
        <w:rPr>
          <w:rFonts w:ascii="Times New Roman" w:hAnsi="Times New Roman" w:cs="Times New Roman"/>
        </w:rPr>
      </w:pPr>
      <w:r w:rsidRPr="007C74E8">
        <w:rPr>
          <w:rFonts w:ascii="Times New Roman" w:hAnsi="Times New Roman" w:cs="Times New Roman"/>
        </w:rPr>
        <w:t>BAUDŽIAMOJO KODEKSO 170, 191, 192 STRAIPSNIŲ PAKEITIMO IR PAPILDYMO IR KODEKSO PAPILDYMO 170(1) STRAIPSNIU ĮSTATYMAS</w:t>
      </w:r>
    </w:p>
    <w:p w:rsidR="00BC2B7F" w:rsidRPr="007C74E8" w:rsidRDefault="00BC2B7F" w:rsidP="00BC2B7F">
      <w:pPr>
        <w:pStyle w:val="PlainText"/>
        <w:rPr>
          <w:rFonts w:ascii="Times New Roman" w:hAnsi="Times New Roman" w:cs="Times New Roman"/>
        </w:rPr>
      </w:pPr>
    </w:p>
    <w:p w:rsidR="00DE268E" w:rsidRPr="007C74E8" w:rsidRDefault="00DE268E" w:rsidP="00DE268E">
      <w:pPr>
        <w:autoSpaceDE w:val="0"/>
        <w:autoSpaceDN w:val="0"/>
        <w:adjustRightInd w:val="0"/>
        <w:rPr>
          <w:rFonts w:ascii="Times New Roman" w:hAnsi="Times New Roman"/>
          <w:sz w:val="20"/>
        </w:rPr>
      </w:pPr>
      <w:r w:rsidRPr="007C74E8">
        <w:rPr>
          <w:rFonts w:ascii="Times New Roman" w:hAnsi="Times New Roman"/>
          <w:sz w:val="20"/>
        </w:rPr>
        <w:t>22.</w:t>
      </w:r>
    </w:p>
    <w:p w:rsidR="00DE268E" w:rsidRPr="007C74E8" w:rsidRDefault="00DE268E" w:rsidP="00DE268E">
      <w:pPr>
        <w:autoSpaceDE w:val="0"/>
        <w:autoSpaceDN w:val="0"/>
        <w:adjustRightInd w:val="0"/>
        <w:rPr>
          <w:rFonts w:ascii="Times New Roman" w:hAnsi="Times New Roman"/>
          <w:sz w:val="20"/>
        </w:rPr>
      </w:pPr>
      <w:r w:rsidRPr="007C74E8">
        <w:rPr>
          <w:rFonts w:ascii="Times New Roman" w:hAnsi="Times New Roman"/>
          <w:sz w:val="20"/>
        </w:rPr>
        <w:t>Lietuvos Respublikos Seimas, Įstatymas</w:t>
      </w:r>
    </w:p>
    <w:p w:rsidR="00DE268E" w:rsidRPr="007C74E8" w:rsidRDefault="00DE268E" w:rsidP="00DE268E">
      <w:pPr>
        <w:autoSpaceDE w:val="0"/>
        <w:autoSpaceDN w:val="0"/>
        <w:adjustRightInd w:val="0"/>
        <w:rPr>
          <w:rFonts w:ascii="Times New Roman" w:hAnsi="Times New Roman"/>
          <w:sz w:val="20"/>
        </w:rPr>
      </w:pPr>
      <w:r w:rsidRPr="007C74E8">
        <w:rPr>
          <w:rFonts w:ascii="Times New Roman" w:hAnsi="Times New Roman"/>
          <w:sz w:val="20"/>
        </w:rPr>
        <w:t xml:space="preserve">Nr. </w:t>
      </w:r>
      <w:hyperlink r:id="rId369" w:history="1">
        <w:r w:rsidRPr="007C74E8">
          <w:rPr>
            <w:rStyle w:val="Hyperlink"/>
            <w:rFonts w:ascii="Times New Roman" w:hAnsi="Times New Roman"/>
            <w:sz w:val="20"/>
          </w:rPr>
          <w:t>XI-521</w:t>
        </w:r>
      </w:hyperlink>
      <w:r w:rsidRPr="007C74E8">
        <w:rPr>
          <w:rFonts w:ascii="Times New Roman" w:hAnsi="Times New Roman"/>
          <w:sz w:val="20"/>
        </w:rPr>
        <w:t>, 2009-12-03, Žin., 2009, Nr. 146-6484 (2009-12-10)</w:t>
      </w:r>
    </w:p>
    <w:p w:rsidR="00DE268E" w:rsidRPr="007C74E8" w:rsidRDefault="00DE268E" w:rsidP="00DE268E">
      <w:pPr>
        <w:autoSpaceDE w:val="0"/>
        <w:autoSpaceDN w:val="0"/>
        <w:adjustRightInd w:val="0"/>
        <w:rPr>
          <w:rFonts w:ascii="Times New Roman" w:hAnsi="Times New Roman"/>
          <w:sz w:val="20"/>
        </w:rPr>
      </w:pPr>
      <w:r w:rsidRPr="007C74E8">
        <w:rPr>
          <w:rFonts w:ascii="Times New Roman" w:hAnsi="Times New Roman"/>
          <w:sz w:val="20"/>
        </w:rPr>
        <w:t>BAUDŽIAMOJO KODEKSO 235 STRAIPSNIO PAKEITIMO ĮSTATYMAS</w:t>
      </w:r>
    </w:p>
    <w:p w:rsidR="00DE268E" w:rsidRPr="007C74E8" w:rsidRDefault="00DE268E" w:rsidP="00DE268E">
      <w:pPr>
        <w:autoSpaceDE w:val="0"/>
        <w:autoSpaceDN w:val="0"/>
        <w:adjustRightInd w:val="0"/>
        <w:rPr>
          <w:rFonts w:ascii="Times New Roman" w:hAnsi="Times New Roman"/>
          <w:sz w:val="20"/>
        </w:rPr>
      </w:pPr>
    </w:p>
    <w:p w:rsidR="003E1B05" w:rsidRPr="007C74E8" w:rsidRDefault="003E1B05" w:rsidP="003E1B05">
      <w:pPr>
        <w:autoSpaceDE w:val="0"/>
        <w:autoSpaceDN w:val="0"/>
        <w:adjustRightInd w:val="0"/>
        <w:rPr>
          <w:rFonts w:ascii="Times New Roman" w:hAnsi="Times New Roman"/>
          <w:sz w:val="20"/>
        </w:rPr>
      </w:pPr>
      <w:r w:rsidRPr="007C74E8">
        <w:rPr>
          <w:rFonts w:ascii="Times New Roman" w:hAnsi="Times New Roman"/>
          <w:sz w:val="20"/>
        </w:rPr>
        <w:t>23.</w:t>
      </w:r>
    </w:p>
    <w:p w:rsidR="003E1B05" w:rsidRPr="007C74E8" w:rsidRDefault="003E1B05" w:rsidP="003E1B05">
      <w:pPr>
        <w:autoSpaceDE w:val="0"/>
        <w:autoSpaceDN w:val="0"/>
        <w:adjustRightInd w:val="0"/>
        <w:rPr>
          <w:rFonts w:ascii="Times New Roman" w:hAnsi="Times New Roman"/>
          <w:sz w:val="20"/>
        </w:rPr>
      </w:pPr>
      <w:r w:rsidRPr="007C74E8">
        <w:rPr>
          <w:rFonts w:ascii="Times New Roman" w:hAnsi="Times New Roman"/>
          <w:sz w:val="20"/>
        </w:rPr>
        <w:t>Lietuvos Respublikos Seimas, Įstatymas</w:t>
      </w:r>
    </w:p>
    <w:p w:rsidR="003E1B05" w:rsidRPr="007C74E8" w:rsidRDefault="003E1B05" w:rsidP="003E1B05">
      <w:pPr>
        <w:autoSpaceDE w:val="0"/>
        <w:autoSpaceDN w:val="0"/>
        <w:adjustRightInd w:val="0"/>
        <w:rPr>
          <w:rFonts w:ascii="Times New Roman" w:hAnsi="Times New Roman"/>
          <w:sz w:val="20"/>
        </w:rPr>
      </w:pPr>
      <w:r w:rsidRPr="007C74E8">
        <w:rPr>
          <w:rFonts w:ascii="Times New Roman" w:hAnsi="Times New Roman"/>
          <w:sz w:val="20"/>
        </w:rPr>
        <w:t xml:space="preserve">Nr. </w:t>
      </w:r>
      <w:hyperlink r:id="rId370" w:history="1">
        <w:r w:rsidRPr="007C74E8">
          <w:rPr>
            <w:rStyle w:val="Hyperlink"/>
            <w:rFonts w:ascii="Times New Roman" w:hAnsi="Times New Roman"/>
            <w:sz w:val="20"/>
          </w:rPr>
          <w:t>XI-579</w:t>
        </w:r>
      </w:hyperlink>
      <w:r w:rsidRPr="007C74E8">
        <w:rPr>
          <w:rFonts w:ascii="Times New Roman" w:hAnsi="Times New Roman"/>
          <w:sz w:val="20"/>
        </w:rPr>
        <w:t>, 2009-12-17, Žin., 2010, Nr. 1-1 (2010-01-05)</w:t>
      </w:r>
    </w:p>
    <w:p w:rsidR="003E1B05" w:rsidRPr="007C74E8" w:rsidRDefault="003E1B05" w:rsidP="003E1B05">
      <w:pPr>
        <w:autoSpaceDE w:val="0"/>
        <w:autoSpaceDN w:val="0"/>
        <w:adjustRightInd w:val="0"/>
        <w:jc w:val="both"/>
        <w:rPr>
          <w:rFonts w:ascii="Times New Roman" w:hAnsi="Times New Roman"/>
          <w:sz w:val="20"/>
        </w:rPr>
      </w:pPr>
      <w:r w:rsidRPr="007C74E8">
        <w:rPr>
          <w:rFonts w:ascii="Times New Roman" w:hAnsi="Times New Roman"/>
          <w:sz w:val="20"/>
        </w:rPr>
        <w:t>BAUDŽIAMOJO KODEKSO 272, 274 STRAIPSNIŲ IR PRIEDO PAKEITIMO IR PAPILDYMO, KODEKSO PAPILDYMO 277(1) STRAIPSNIU ĮSTATYMAS</w:t>
      </w:r>
    </w:p>
    <w:p w:rsidR="003E1B05" w:rsidRPr="007C74E8" w:rsidRDefault="00F95F1B" w:rsidP="003E1B05">
      <w:pPr>
        <w:autoSpaceDE w:val="0"/>
        <w:autoSpaceDN w:val="0"/>
        <w:adjustRightInd w:val="0"/>
        <w:rPr>
          <w:rFonts w:ascii="Times New Roman" w:hAnsi="Times New Roman"/>
          <w:b/>
          <w:sz w:val="20"/>
        </w:rPr>
      </w:pPr>
      <w:r w:rsidRPr="007C74E8">
        <w:rPr>
          <w:rFonts w:ascii="Times New Roman" w:hAnsi="Times New Roman"/>
          <w:b/>
          <w:sz w:val="20"/>
        </w:rPr>
        <w:t xml:space="preserve">Šio įstatymo </w:t>
      </w:r>
      <w:hyperlink r:id="rId371" w:history="1">
        <w:r w:rsidRPr="007C74E8">
          <w:rPr>
            <w:rStyle w:val="Hyperlink"/>
            <w:rFonts w:ascii="Times New Roman" w:hAnsi="Times New Roman"/>
            <w:b/>
            <w:sz w:val="20"/>
          </w:rPr>
          <w:t>atitaisymas</w:t>
        </w:r>
      </w:hyperlink>
      <w:r w:rsidRPr="007C74E8">
        <w:rPr>
          <w:rFonts w:ascii="Times New Roman" w:hAnsi="Times New Roman"/>
          <w:b/>
          <w:sz w:val="20"/>
        </w:rPr>
        <w:t xml:space="preserve"> skelbtas: Žin., 2010, Nr. 2 (2010-01-07)</w:t>
      </w:r>
    </w:p>
    <w:p w:rsidR="00F95F1B" w:rsidRPr="007C74E8" w:rsidRDefault="00F95F1B" w:rsidP="003E1B05">
      <w:pPr>
        <w:autoSpaceDE w:val="0"/>
        <w:autoSpaceDN w:val="0"/>
        <w:adjustRightInd w:val="0"/>
        <w:rPr>
          <w:rFonts w:ascii="Times New Roman" w:hAnsi="Times New Roman"/>
          <w:sz w:val="20"/>
        </w:rPr>
      </w:pPr>
    </w:p>
    <w:p w:rsidR="00ED5220" w:rsidRPr="007C74E8" w:rsidRDefault="00ED5220" w:rsidP="00ED5220">
      <w:pPr>
        <w:autoSpaceDE w:val="0"/>
        <w:autoSpaceDN w:val="0"/>
        <w:adjustRightInd w:val="0"/>
        <w:rPr>
          <w:rFonts w:ascii="Times New Roman" w:hAnsi="Times New Roman"/>
          <w:sz w:val="20"/>
        </w:rPr>
      </w:pPr>
      <w:r w:rsidRPr="007C74E8">
        <w:rPr>
          <w:rFonts w:ascii="Times New Roman" w:hAnsi="Times New Roman"/>
          <w:sz w:val="20"/>
        </w:rPr>
        <w:t>24.</w:t>
      </w:r>
    </w:p>
    <w:p w:rsidR="00ED5220" w:rsidRPr="007C74E8" w:rsidRDefault="00ED5220" w:rsidP="00ED5220">
      <w:pPr>
        <w:autoSpaceDE w:val="0"/>
        <w:autoSpaceDN w:val="0"/>
        <w:adjustRightInd w:val="0"/>
        <w:rPr>
          <w:rFonts w:ascii="Times New Roman" w:hAnsi="Times New Roman"/>
          <w:sz w:val="20"/>
        </w:rPr>
      </w:pPr>
      <w:r w:rsidRPr="007C74E8">
        <w:rPr>
          <w:rFonts w:ascii="Times New Roman" w:hAnsi="Times New Roman"/>
          <w:sz w:val="20"/>
        </w:rPr>
        <w:t>Lietuvos Respublikos Seimas, Įstatymas</w:t>
      </w:r>
    </w:p>
    <w:p w:rsidR="00ED5220" w:rsidRPr="007C74E8" w:rsidRDefault="00ED5220" w:rsidP="00ED5220">
      <w:pPr>
        <w:autoSpaceDE w:val="0"/>
        <w:autoSpaceDN w:val="0"/>
        <w:adjustRightInd w:val="0"/>
        <w:rPr>
          <w:rFonts w:ascii="Times New Roman" w:hAnsi="Times New Roman"/>
          <w:sz w:val="20"/>
        </w:rPr>
      </w:pPr>
      <w:r w:rsidRPr="007C74E8">
        <w:rPr>
          <w:rFonts w:ascii="Times New Roman" w:hAnsi="Times New Roman"/>
          <w:sz w:val="20"/>
        </w:rPr>
        <w:t xml:space="preserve">Nr. </w:t>
      </w:r>
      <w:hyperlink r:id="rId372" w:history="1">
        <w:r w:rsidRPr="007C74E8">
          <w:rPr>
            <w:rStyle w:val="Hyperlink"/>
            <w:rFonts w:ascii="Times New Roman" w:hAnsi="Times New Roman"/>
            <w:sz w:val="20"/>
          </w:rPr>
          <w:t>XI-677</w:t>
        </w:r>
      </w:hyperlink>
      <w:r w:rsidRPr="007C74E8">
        <w:rPr>
          <w:rFonts w:ascii="Times New Roman" w:hAnsi="Times New Roman"/>
          <w:sz w:val="20"/>
        </w:rPr>
        <w:t>, 2010-02-11, Žin., 2010, Nr. 20-927 (2010-02-18)</w:t>
      </w:r>
    </w:p>
    <w:p w:rsidR="00ED5220" w:rsidRPr="007C74E8" w:rsidRDefault="00ED5220" w:rsidP="00ED5220">
      <w:pPr>
        <w:autoSpaceDE w:val="0"/>
        <w:autoSpaceDN w:val="0"/>
        <w:adjustRightInd w:val="0"/>
        <w:rPr>
          <w:rFonts w:ascii="Times New Roman" w:hAnsi="Times New Roman"/>
          <w:sz w:val="20"/>
        </w:rPr>
      </w:pPr>
      <w:r w:rsidRPr="007C74E8">
        <w:rPr>
          <w:rFonts w:ascii="Times New Roman" w:hAnsi="Times New Roman"/>
          <w:sz w:val="20"/>
        </w:rPr>
        <w:t>BAUDŽIAMOJO KODEKSO 38 STRAIPSNIO PAKEITIMO ĮSTATYMAS</w:t>
      </w:r>
    </w:p>
    <w:p w:rsidR="00ED5220" w:rsidRPr="007C74E8" w:rsidRDefault="00ED5220" w:rsidP="00ED5220">
      <w:pPr>
        <w:autoSpaceDE w:val="0"/>
        <w:autoSpaceDN w:val="0"/>
        <w:adjustRightInd w:val="0"/>
        <w:rPr>
          <w:rFonts w:ascii="Times New Roman" w:hAnsi="Times New Roman"/>
          <w:sz w:val="20"/>
        </w:rPr>
      </w:pPr>
    </w:p>
    <w:p w:rsidR="00DC41C5" w:rsidRPr="007C74E8" w:rsidRDefault="00DC41C5" w:rsidP="00DC41C5">
      <w:pPr>
        <w:autoSpaceDE w:val="0"/>
        <w:autoSpaceDN w:val="0"/>
        <w:adjustRightInd w:val="0"/>
        <w:rPr>
          <w:rFonts w:ascii="Times New Roman" w:hAnsi="Times New Roman"/>
          <w:sz w:val="20"/>
        </w:rPr>
      </w:pPr>
      <w:r w:rsidRPr="007C74E8">
        <w:rPr>
          <w:rFonts w:ascii="Times New Roman" w:hAnsi="Times New Roman"/>
          <w:sz w:val="20"/>
        </w:rPr>
        <w:t>25.</w:t>
      </w:r>
    </w:p>
    <w:p w:rsidR="00DC41C5" w:rsidRPr="007C74E8" w:rsidRDefault="00DC41C5" w:rsidP="00DC41C5">
      <w:pPr>
        <w:autoSpaceDE w:val="0"/>
        <w:autoSpaceDN w:val="0"/>
        <w:adjustRightInd w:val="0"/>
        <w:rPr>
          <w:rFonts w:ascii="Times New Roman" w:hAnsi="Times New Roman"/>
          <w:sz w:val="20"/>
        </w:rPr>
      </w:pPr>
      <w:r w:rsidRPr="007C74E8">
        <w:rPr>
          <w:rFonts w:ascii="Times New Roman" w:hAnsi="Times New Roman"/>
          <w:sz w:val="20"/>
        </w:rPr>
        <w:t>Lietuvos Respublikos Seimas, Įstatymas</w:t>
      </w:r>
    </w:p>
    <w:p w:rsidR="00DC41C5" w:rsidRPr="007C74E8" w:rsidRDefault="00DC41C5" w:rsidP="00DC41C5">
      <w:pPr>
        <w:autoSpaceDE w:val="0"/>
        <w:autoSpaceDN w:val="0"/>
        <w:adjustRightInd w:val="0"/>
        <w:rPr>
          <w:rFonts w:ascii="Times New Roman" w:hAnsi="Times New Roman"/>
          <w:sz w:val="20"/>
        </w:rPr>
      </w:pPr>
      <w:r w:rsidRPr="007C74E8">
        <w:rPr>
          <w:rFonts w:ascii="Times New Roman" w:hAnsi="Times New Roman"/>
          <w:sz w:val="20"/>
        </w:rPr>
        <w:t xml:space="preserve">Nr. </w:t>
      </w:r>
      <w:hyperlink r:id="rId373" w:history="1">
        <w:r w:rsidRPr="007C74E8">
          <w:rPr>
            <w:rStyle w:val="Hyperlink"/>
            <w:rFonts w:ascii="Times New Roman" w:hAnsi="Times New Roman"/>
            <w:sz w:val="20"/>
          </w:rPr>
          <w:t>XI-742</w:t>
        </w:r>
      </w:hyperlink>
      <w:r w:rsidRPr="007C74E8">
        <w:rPr>
          <w:rFonts w:ascii="Times New Roman" w:hAnsi="Times New Roman"/>
          <w:sz w:val="20"/>
        </w:rPr>
        <w:t>, 2010-04-13, Žin., 2010, Nr. 48-2292 (2010-04-27)</w:t>
      </w:r>
    </w:p>
    <w:p w:rsidR="00DC41C5" w:rsidRPr="007C74E8" w:rsidRDefault="00DC41C5" w:rsidP="00DC41C5">
      <w:pPr>
        <w:autoSpaceDE w:val="0"/>
        <w:autoSpaceDN w:val="0"/>
        <w:adjustRightInd w:val="0"/>
        <w:rPr>
          <w:rFonts w:ascii="Times New Roman" w:hAnsi="Times New Roman"/>
          <w:sz w:val="20"/>
        </w:rPr>
      </w:pPr>
      <w:r w:rsidRPr="007C74E8">
        <w:rPr>
          <w:rFonts w:ascii="Times New Roman" w:hAnsi="Times New Roman"/>
          <w:sz w:val="20"/>
        </w:rPr>
        <w:t>BAUDŽIAMOJO KODEKSO 46 STRAIPSNIO PAKEITIMO ĮSTATYMAS</w:t>
      </w:r>
    </w:p>
    <w:p w:rsidR="00DC41C5" w:rsidRPr="007C74E8" w:rsidRDefault="00DC41C5" w:rsidP="00DC41C5">
      <w:pPr>
        <w:jc w:val="both"/>
        <w:rPr>
          <w:rFonts w:ascii="Times New Roman" w:hAnsi="Times New Roman"/>
          <w:color w:val="000000"/>
          <w:sz w:val="20"/>
        </w:rPr>
      </w:pPr>
      <w:r w:rsidRPr="007C74E8">
        <w:rPr>
          <w:rFonts w:ascii="Times New Roman" w:hAnsi="Times New Roman"/>
          <w:sz w:val="20"/>
        </w:rPr>
        <w:t xml:space="preserve">Šis įstatymas įsigalioja </w:t>
      </w:r>
      <w:smartTag w:uri="urn:schemas-microsoft-com:office:smarttags" w:element="metricconverter">
        <w:smartTagPr>
          <w:attr w:name="ProductID" w:val="2010 m"/>
        </w:smartTagPr>
        <w:r w:rsidRPr="007C74E8">
          <w:rPr>
            <w:rFonts w:ascii="Times New Roman" w:hAnsi="Times New Roman"/>
            <w:sz w:val="20"/>
          </w:rPr>
          <w:t>2010 m</w:t>
        </w:r>
      </w:smartTag>
      <w:r w:rsidRPr="007C74E8">
        <w:rPr>
          <w:rFonts w:ascii="Times New Roman" w:hAnsi="Times New Roman"/>
          <w:sz w:val="20"/>
        </w:rPr>
        <w:t>. liepos 1 d.</w:t>
      </w:r>
    </w:p>
    <w:p w:rsidR="00DC41C5" w:rsidRPr="007C74E8" w:rsidRDefault="00DC41C5" w:rsidP="00DC41C5">
      <w:pPr>
        <w:autoSpaceDE w:val="0"/>
        <w:autoSpaceDN w:val="0"/>
        <w:adjustRightInd w:val="0"/>
        <w:rPr>
          <w:rFonts w:ascii="Times New Roman" w:hAnsi="Times New Roman"/>
          <w:sz w:val="20"/>
        </w:rPr>
      </w:pPr>
    </w:p>
    <w:p w:rsidR="00CC7FE7" w:rsidRPr="007C74E8" w:rsidRDefault="00CC7FE7" w:rsidP="00CC7FE7">
      <w:pPr>
        <w:pStyle w:val="PlainText"/>
        <w:rPr>
          <w:rFonts w:ascii="Times New Roman" w:hAnsi="Times New Roman" w:cs="Times New Roman"/>
        </w:rPr>
      </w:pPr>
      <w:r w:rsidRPr="007C74E8">
        <w:rPr>
          <w:rFonts w:ascii="Times New Roman" w:hAnsi="Times New Roman" w:cs="Times New Roman"/>
        </w:rPr>
        <w:t>26.</w:t>
      </w:r>
    </w:p>
    <w:p w:rsidR="00CC7FE7" w:rsidRPr="007C74E8" w:rsidRDefault="00CC7FE7" w:rsidP="00CC7FE7">
      <w:pPr>
        <w:pStyle w:val="PlainText"/>
        <w:rPr>
          <w:rFonts w:ascii="Times New Roman" w:hAnsi="Times New Roman" w:cs="Times New Roman"/>
        </w:rPr>
      </w:pPr>
      <w:r w:rsidRPr="007C74E8">
        <w:rPr>
          <w:rFonts w:ascii="Times New Roman" w:hAnsi="Times New Roman" w:cs="Times New Roman"/>
        </w:rPr>
        <w:t>Lietuvos Respublikos Seimas, Įstatymas</w:t>
      </w:r>
    </w:p>
    <w:p w:rsidR="00CC7FE7" w:rsidRPr="007C74E8" w:rsidRDefault="00CC7FE7" w:rsidP="00CC7FE7">
      <w:pPr>
        <w:pStyle w:val="PlainText"/>
        <w:rPr>
          <w:rFonts w:ascii="Times New Roman" w:hAnsi="Times New Roman" w:cs="Times New Roman"/>
        </w:rPr>
      </w:pPr>
      <w:r w:rsidRPr="007C74E8">
        <w:rPr>
          <w:rFonts w:ascii="Times New Roman" w:hAnsi="Times New Roman" w:cs="Times New Roman"/>
        </w:rPr>
        <w:t xml:space="preserve">Nr. </w:t>
      </w:r>
      <w:hyperlink r:id="rId374" w:history="1">
        <w:r w:rsidRPr="007C74E8">
          <w:rPr>
            <w:rStyle w:val="Hyperlink"/>
            <w:rFonts w:ascii="Times New Roman" w:hAnsi="Times New Roman" w:cs="Times New Roman"/>
          </w:rPr>
          <w:t>XI-901</w:t>
        </w:r>
      </w:hyperlink>
      <w:r w:rsidRPr="007C74E8">
        <w:rPr>
          <w:rFonts w:ascii="Times New Roman" w:hAnsi="Times New Roman" w:cs="Times New Roman"/>
        </w:rPr>
        <w:t>, 2010-06-15, Žin., 2010, Nr. 75-3792 (2010-06-29)</w:t>
      </w:r>
    </w:p>
    <w:p w:rsidR="00CC7FE7" w:rsidRPr="007C74E8" w:rsidRDefault="00CC7FE7" w:rsidP="00CC7FE7">
      <w:pPr>
        <w:pStyle w:val="PlainText"/>
        <w:jc w:val="both"/>
        <w:rPr>
          <w:rFonts w:ascii="Times New Roman" w:hAnsi="Times New Roman" w:cs="Times New Roman"/>
        </w:rPr>
      </w:pPr>
      <w:r w:rsidRPr="007C74E8">
        <w:rPr>
          <w:rFonts w:ascii="Times New Roman" w:hAnsi="Times New Roman" w:cs="Times New Roman"/>
        </w:rPr>
        <w:t>BAUDŽIAMOJO KODEKSO 95 STRAIPSNIO PAKEITIMO BEI PAPILDYMO, KODEKSO PAPILDYMO 170(2) STRAIPSNIU IR KODEKSO PRIEDO PAPILDYMO ĮSTATYMAS</w:t>
      </w:r>
    </w:p>
    <w:p w:rsidR="00CC7FE7" w:rsidRPr="007C74E8" w:rsidRDefault="00CC7FE7" w:rsidP="00CC7FE7">
      <w:pPr>
        <w:pStyle w:val="PlainText"/>
        <w:rPr>
          <w:rFonts w:ascii="Times New Roman" w:hAnsi="Times New Roman" w:cs="Times New Roman"/>
        </w:rPr>
      </w:pPr>
    </w:p>
    <w:p w:rsidR="00B353AC" w:rsidRPr="007C74E8" w:rsidRDefault="00B353AC" w:rsidP="00B353AC">
      <w:pPr>
        <w:autoSpaceDE w:val="0"/>
        <w:autoSpaceDN w:val="0"/>
        <w:adjustRightInd w:val="0"/>
        <w:rPr>
          <w:rFonts w:ascii="Times New Roman" w:hAnsi="Times New Roman"/>
          <w:sz w:val="20"/>
        </w:rPr>
      </w:pPr>
      <w:r w:rsidRPr="007C74E8">
        <w:rPr>
          <w:rFonts w:ascii="Times New Roman" w:hAnsi="Times New Roman"/>
          <w:sz w:val="20"/>
        </w:rPr>
        <w:t>27.</w:t>
      </w:r>
    </w:p>
    <w:p w:rsidR="00B353AC" w:rsidRPr="007C74E8" w:rsidRDefault="00B353AC" w:rsidP="00B353AC">
      <w:pPr>
        <w:autoSpaceDE w:val="0"/>
        <w:autoSpaceDN w:val="0"/>
        <w:adjustRightInd w:val="0"/>
        <w:rPr>
          <w:rFonts w:ascii="Times New Roman" w:hAnsi="Times New Roman"/>
          <w:sz w:val="20"/>
        </w:rPr>
      </w:pPr>
      <w:r w:rsidRPr="007C74E8">
        <w:rPr>
          <w:rFonts w:ascii="Times New Roman" w:hAnsi="Times New Roman"/>
          <w:sz w:val="20"/>
        </w:rPr>
        <w:t>Lietuvos Respublikos Seimas, Įstatymas</w:t>
      </w:r>
    </w:p>
    <w:p w:rsidR="00B353AC" w:rsidRPr="007C74E8" w:rsidRDefault="00B353AC" w:rsidP="00B353AC">
      <w:pPr>
        <w:autoSpaceDE w:val="0"/>
        <w:autoSpaceDN w:val="0"/>
        <w:adjustRightInd w:val="0"/>
        <w:rPr>
          <w:rFonts w:ascii="Times New Roman" w:hAnsi="Times New Roman"/>
          <w:sz w:val="20"/>
        </w:rPr>
      </w:pPr>
      <w:r w:rsidRPr="007C74E8">
        <w:rPr>
          <w:rFonts w:ascii="Times New Roman" w:hAnsi="Times New Roman"/>
          <w:sz w:val="20"/>
        </w:rPr>
        <w:t xml:space="preserve">Nr. </w:t>
      </w:r>
      <w:hyperlink r:id="rId375" w:history="1">
        <w:r w:rsidRPr="007C74E8">
          <w:rPr>
            <w:rStyle w:val="Hyperlink"/>
            <w:rFonts w:ascii="Times New Roman" w:hAnsi="Times New Roman"/>
            <w:sz w:val="20"/>
          </w:rPr>
          <w:t>XI-994</w:t>
        </w:r>
      </w:hyperlink>
      <w:r w:rsidRPr="007C74E8">
        <w:rPr>
          <w:rFonts w:ascii="Times New Roman" w:hAnsi="Times New Roman"/>
          <w:sz w:val="20"/>
        </w:rPr>
        <w:t>, 2010-07-02, Žin., 2010, Nr. 84-4403 (2010-07-15)</w:t>
      </w:r>
    </w:p>
    <w:p w:rsidR="00B353AC" w:rsidRPr="007C74E8" w:rsidRDefault="00B353AC" w:rsidP="00B353AC">
      <w:pPr>
        <w:autoSpaceDE w:val="0"/>
        <w:autoSpaceDN w:val="0"/>
        <w:adjustRightInd w:val="0"/>
        <w:rPr>
          <w:rFonts w:ascii="Times New Roman" w:hAnsi="Times New Roman"/>
          <w:sz w:val="20"/>
        </w:rPr>
      </w:pPr>
      <w:r w:rsidRPr="007C74E8">
        <w:rPr>
          <w:rFonts w:ascii="Times New Roman" w:hAnsi="Times New Roman"/>
          <w:sz w:val="20"/>
        </w:rPr>
        <w:t>BAUDŽIAMOJO KODEKSO PAPILDYMO 271(1) STRAIPSNIU ĮSTATYMAS</w:t>
      </w:r>
    </w:p>
    <w:p w:rsidR="00B353AC" w:rsidRPr="007C74E8" w:rsidRDefault="00B353AC" w:rsidP="00B353AC">
      <w:pPr>
        <w:autoSpaceDE w:val="0"/>
        <w:autoSpaceDN w:val="0"/>
        <w:adjustRightInd w:val="0"/>
        <w:rPr>
          <w:rFonts w:ascii="Times New Roman" w:hAnsi="Times New Roman"/>
          <w:sz w:val="20"/>
        </w:rPr>
      </w:pPr>
    </w:p>
    <w:p w:rsidR="00BA28BE" w:rsidRPr="007C74E8" w:rsidRDefault="00BA28BE" w:rsidP="00BA28BE">
      <w:pPr>
        <w:autoSpaceDE w:val="0"/>
        <w:autoSpaceDN w:val="0"/>
        <w:adjustRightInd w:val="0"/>
        <w:rPr>
          <w:rFonts w:ascii="Times New Roman" w:hAnsi="Times New Roman"/>
          <w:sz w:val="20"/>
        </w:rPr>
      </w:pPr>
      <w:r w:rsidRPr="007C74E8">
        <w:rPr>
          <w:rFonts w:ascii="Times New Roman" w:hAnsi="Times New Roman"/>
          <w:sz w:val="20"/>
        </w:rPr>
        <w:t>28.</w:t>
      </w:r>
    </w:p>
    <w:p w:rsidR="00BA28BE" w:rsidRPr="007C74E8" w:rsidRDefault="00BA28BE" w:rsidP="00BA28BE">
      <w:pPr>
        <w:autoSpaceDE w:val="0"/>
        <w:autoSpaceDN w:val="0"/>
        <w:adjustRightInd w:val="0"/>
        <w:rPr>
          <w:rFonts w:ascii="Times New Roman" w:hAnsi="Times New Roman"/>
          <w:sz w:val="20"/>
        </w:rPr>
      </w:pPr>
      <w:r w:rsidRPr="007C74E8">
        <w:rPr>
          <w:rFonts w:ascii="Times New Roman" w:hAnsi="Times New Roman"/>
          <w:sz w:val="20"/>
        </w:rPr>
        <w:t>Lietuvos Respublikos Seimas, Įstatymas</w:t>
      </w:r>
    </w:p>
    <w:p w:rsidR="00BA28BE" w:rsidRPr="007C74E8" w:rsidRDefault="00BA28BE" w:rsidP="00BA28BE">
      <w:pPr>
        <w:autoSpaceDE w:val="0"/>
        <w:autoSpaceDN w:val="0"/>
        <w:adjustRightInd w:val="0"/>
        <w:rPr>
          <w:rFonts w:ascii="Times New Roman" w:hAnsi="Times New Roman"/>
          <w:sz w:val="20"/>
        </w:rPr>
      </w:pPr>
      <w:r w:rsidRPr="007C74E8">
        <w:rPr>
          <w:rFonts w:ascii="Times New Roman" w:hAnsi="Times New Roman"/>
          <w:sz w:val="20"/>
        </w:rPr>
        <w:t xml:space="preserve">Nr. </w:t>
      </w:r>
      <w:hyperlink r:id="rId376" w:history="1">
        <w:r w:rsidRPr="007C74E8">
          <w:rPr>
            <w:rStyle w:val="Hyperlink"/>
            <w:rFonts w:ascii="Times New Roman" w:hAnsi="Times New Roman"/>
            <w:sz w:val="20"/>
          </w:rPr>
          <w:t>XI-974</w:t>
        </w:r>
      </w:hyperlink>
      <w:r w:rsidRPr="007C74E8">
        <w:rPr>
          <w:rFonts w:ascii="Times New Roman" w:hAnsi="Times New Roman"/>
          <w:sz w:val="20"/>
        </w:rPr>
        <w:t>, 2010-06-30, Žin., 2010, Nr. 86-4527 (2010-07-20)</w:t>
      </w:r>
    </w:p>
    <w:p w:rsidR="00BA28BE" w:rsidRPr="007C74E8" w:rsidRDefault="00BA28BE" w:rsidP="00BA28BE">
      <w:pPr>
        <w:autoSpaceDE w:val="0"/>
        <w:autoSpaceDN w:val="0"/>
        <w:adjustRightInd w:val="0"/>
        <w:rPr>
          <w:rFonts w:ascii="Times New Roman" w:hAnsi="Times New Roman"/>
          <w:sz w:val="20"/>
        </w:rPr>
      </w:pPr>
      <w:r w:rsidRPr="007C74E8">
        <w:rPr>
          <w:rFonts w:ascii="Times New Roman" w:hAnsi="Times New Roman"/>
          <w:sz w:val="20"/>
        </w:rPr>
        <w:t>BAUDŽIAMOJO KODEKSO 266, 269 STRAIPSNIŲ PAKEITIMO IR PAPILDYMO ĮSTATYMAS</w:t>
      </w:r>
    </w:p>
    <w:p w:rsidR="00BA28BE" w:rsidRPr="007C74E8" w:rsidRDefault="00BA28BE" w:rsidP="00BA28BE">
      <w:pPr>
        <w:autoSpaceDE w:val="0"/>
        <w:autoSpaceDN w:val="0"/>
        <w:adjustRightInd w:val="0"/>
        <w:rPr>
          <w:rFonts w:ascii="Times New Roman" w:hAnsi="Times New Roman"/>
          <w:sz w:val="20"/>
        </w:rPr>
      </w:pPr>
    </w:p>
    <w:p w:rsidR="00D04DE0" w:rsidRPr="007C74E8" w:rsidRDefault="00D04DE0" w:rsidP="00D04DE0">
      <w:pPr>
        <w:autoSpaceDE w:val="0"/>
        <w:autoSpaceDN w:val="0"/>
        <w:adjustRightInd w:val="0"/>
        <w:rPr>
          <w:rFonts w:ascii="Times New Roman" w:hAnsi="Times New Roman"/>
          <w:sz w:val="20"/>
        </w:rPr>
      </w:pPr>
      <w:r w:rsidRPr="007C74E8">
        <w:rPr>
          <w:rFonts w:ascii="Times New Roman" w:hAnsi="Times New Roman"/>
          <w:sz w:val="20"/>
        </w:rPr>
        <w:t>29.</w:t>
      </w:r>
    </w:p>
    <w:p w:rsidR="00D04DE0" w:rsidRPr="007C74E8" w:rsidRDefault="00D04DE0" w:rsidP="00D04DE0">
      <w:pPr>
        <w:autoSpaceDE w:val="0"/>
        <w:autoSpaceDN w:val="0"/>
        <w:adjustRightInd w:val="0"/>
        <w:rPr>
          <w:rFonts w:ascii="Times New Roman" w:hAnsi="Times New Roman"/>
          <w:sz w:val="20"/>
        </w:rPr>
      </w:pPr>
      <w:r w:rsidRPr="007C74E8">
        <w:rPr>
          <w:rFonts w:ascii="Times New Roman" w:hAnsi="Times New Roman"/>
          <w:sz w:val="20"/>
        </w:rPr>
        <w:t>Lietuvos Respublikos Seimas, Įstatymas</w:t>
      </w:r>
    </w:p>
    <w:p w:rsidR="00D04DE0" w:rsidRPr="007C74E8" w:rsidRDefault="00D04DE0" w:rsidP="00D04DE0">
      <w:pPr>
        <w:autoSpaceDE w:val="0"/>
        <w:autoSpaceDN w:val="0"/>
        <w:adjustRightInd w:val="0"/>
        <w:rPr>
          <w:rFonts w:ascii="Times New Roman" w:hAnsi="Times New Roman"/>
          <w:sz w:val="20"/>
        </w:rPr>
      </w:pPr>
      <w:r w:rsidRPr="007C74E8">
        <w:rPr>
          <w:rFonts w:ascii="Times New Roman" w:hAnsi="Times New Roman"/>
          <w:sz w:val="20"/>
        </w:rPr>
        <w:t xml:space="preserve">Nr. </w:t>
      </w:r>
      <w:hyperlink r:id="rId377" w:history="1">
        <w:r w:rsidRPr="007C74E8">
          <w:rPr>
            <w:rStyle w:val="Hyperlink"/>
            <w:rFonts w:ascii="Times New Roman" w:hAnsi="Times New Roman"/>
            <w:sz w:val="20"/>
          </w:rPr>
          <w:t>XI-976</w:t>
        </w:r>
      </w:hyperlink>
      <w:r w:rsidRPr="007C74E8">
        <w:rPr>
          <w:rFonts w:ascii="Times New Roman" w:hAnsi="Times New Roman"/>
          <w:sz w:val="20"/>
        </w:rPr>
        <w:t>, 2010-06-30, Žin., 2010, Nr. 86-4528 (2010-07-20)</w:t>
      </w:r>
    </w:p>
    <w:p w:rsidR="00D04DE0" w:rsidRPr="007C74E8" w:rsidRDefault="00D04DE0" w:rsidP="00D04DE0">
      <w:pPr>
        <w:autoSpaceDE w:val="0"/>
        <w:autoSpaceDN w:val="0"/>
        <w:adjustRightInd w:val="0"/>
        <w:rPr>
          <w:rFonts w:ascii="Times New Roman" w:hAnsi="Times New Roman"/>
          <w:sz w:val="20"/>
        </w:rPr>
      </w:pPr>
      <w:r w:rsidRPr="007C74E8">
        <w:rPr>
          <w:rFonts w:ascii="Times New Roman" w:hAnsi="Times New Roman"/>
          <w:sz w:val="20"/>
        </w:rPr>
        <w:t>BAUDŽIAMOJO KODEKSO 235 STRAIPSNIO PAKEITIMO ĮSTATYMAS</w:t>
      </w:r>
    </w:p>
    <w:p w:rsidR="00D04DE0" w:rsidRPr="007C74E8" w:rsidRDefault="00D04DE0" w:rsidP="00D04DE0">
      <w:pPr>
        <w:autoSpaceDE w:val="0"/>
        <w:autoSpaceDN w:val="0"/>
        <w:adjustRightInd w:val="0"/>
        <w:rPr>
          <w:rFonts w:ascii="Times New Roman" w:hAnsi="Times New Roman"/>
          <w:sz w:val="20"/>
        </w:rPr>
      </w:pPr>
    </w:p>
    <w:p w:rsidR="00F40EED" w:rsidRPr="007C74E8" w:rsidRDefault="00F40EED" w:rsidP="00F40EED">
      <w:pPr>
        <w:autoSpaceDE w:val="0"/>
        <w:autoSpaceDN w:val="0"/>
        <w:adjustRightInd w:val="0"/>
        <w:rPr>
          <w:rFonts w:ascii="Times New Roman" w:hAnsi="Times New Roman"/>
          <w:sz w:val="20"/>
        </w:rPr>
      </w:pPr>
      <w:r w:rsidRPr="007C74E8">
        <w:rPr>
          <w:rFonts w:ascii="Times New Roman" w:hAnsi="Times New Roman"/>
          <w:sz w:val="20"/>
        </w:rPr>
        <w:t>30.</w:t>
      </w:r>
    </w:p>
    <w:p w:rsidR="00F40EED" w:rsidRPr="007C74E8" w:rsidRDefault="00F40EED" w:rsidP="00F40EED">
      <w:pPr>
        <w:autoSpaceDE w:val="0"/>
        <w:autoSpaceDN w:val="0"/>
        <w:adjustRightInd w:val="0"/>
        <w:rPr>
          <w:rFonts w:ascii="Times New Roman" w:hAnsi="Times New Roman"/>
          <w:sz w:val="20"/>
        </w:rPr>
      </w:pPr>
      <w:r w:rsidRPr="007C74E8">
        <w:rPr>
          <w:rFonts w:ascii="Times New Roman" w:hAnsi="Times New Roman"/>
          <w:sz w:val="20"/>
        </w:rPr>
        <w:t>Lietuvos Respublikos Seimas, Įstatymas</w:t>
      </w:r>
    </w:p>
    <w:p w:rsidR="00F40EED" w:rsidRPr="007C74E8" w:rsidRDefault="00F40EED" w:rsidP="00F40EED">
      <w:pPr>
        <w:autoSpaceDE w:val="0"/>
        <w:autoSpaceDN w:val="0"/>
        <w:adjustRightInd w:val="0"/>
        <w:rPr>
          <w:rFonts w:ascii="Times New Roman" w:hAnsi="Times New Roman"/>
          <w:sz w:val="20"/>
        </w:rPr>
      </w:pPr>
      <w:r w:rsidRPr="007C74E8">
        <w:rPr>
          <w:rFonts w:ascii="Times New Roman" w:hAnsi="Times New Roman"/>
          <w:sz w:val="20"/>
        </w:rPr>
        <w:t xml:space="preserve">Nr. </w:t>
      </w:r>
      <w:hyperlink r:id="rId378" w:history="1">
        <w:r w:rsidRPr="007C74E8">
          <w:rPr>
            <w:rStyle w:val="Hyperlink"/>
            <w:rFonts w:ascii="Times New Roman" w:hAnsi="Times New Roman"/>
            <w:sz w:val="20"/>
          </w:rPr>
          <w:t>XI-989</w:t>
        </w:r>
      </w:hyperlink>
      <w:r w:rsidRPr="007C74E8">
        <w:rPr>
          <w:rFonts w:ascii="Times New Roman" w:hAnsi="Times New Roman"/>
          <w:sz w:val="20"/>
        </w:rPr>
        <w:t>, 2010-07-02, Žin., 2010, Nr. 86-4540 (2010-07-20)</w:t>
      </w:r>
    </w:p>
    <w:p w:rsidR="00F40EED" w:rsidRPr="007C74E8" w:rsidRDefault="00F40EED" w:rsidP="00F40EED">
      <w:pPr>
        <w:autoSpaceDE w:val="0"/>
        <w:autoSpaceDN w:val="0"/>
        <w:adjustRightInd w:val="0"/>
        <w:rPr>
          <w:rFonts w:ascii="Times New Roman" w:hAnsi="Times New Roman"/>
          <w:sz w:val="20"/>
        </w:rPr>
      </w:pPr>
      <w:r w:rsidRPr="007C74E8">
        <w:rPr>
          <w:rFonts w:ascii="Times New Roman" w:hAnsi="Times New Roman"/>
          <w:sz w:val="20"/>
        </w:rPr>
        <w:t>BAUDŽIAMOJO KODEKSO 151(1), 153 STRAIPSNIŲ PAPILDYMO IR PAKEITIMO ĮSTATYMAS</w:t>
      </w:r>
    </w:p>
    <w:p w:rsidR="00F40EED" w:rsidRPr="007C74E8" w:rsidRDefault="00F40EED" w:rsidP="00F40EED">
      <w:pPr>
        <w:autoSpaceDE w:val="0"/>
        <w:autoSpaceDN w:val="0"/>
        <w:adjustRightInd w:val="0"/>
        <w:rPr>
          <w:rFonts w:ascii="Times New Roman" w:hAnsi="Times New Roman"/>
          <w:sz w:val="20"/>
        </w:rPr>
      </w:pPr>
    </w:p>
    <w:p w:rsidR="004263B5" w:rsidRPr="007C74E8" w:rsidRDefault="004263B5" w:rsidP="004263B5">
      <w:pPr>
        <w:autoSpaceDE w:val="0"/>
        <w:autoSpaceDN w:val="0"/>
        <w:adjustRightInd w:val="0"/>
        <w:rPr>
          <w:rFonts w:ascii="Times New Roman" w:hAnsi="Times New Roman"/>
          <w:sz w:val="20"/>
        </w:rPr>
      </w:pPr>
      <w:r w:rsidRPr="007C74E8">
        <w:rPr>
          <w:rFonts w:ascii="Times New Roman" w:hAnsi="Times New Roman"/>
          <w:sz w:val="20"/>
        </w:rPr>
        <w:t>31.</w:t>
      </w:r>
    </w:p>
    <w:p w:rsidR="004263B5" w:rsidRPr="007C74E8" w:rsidRDefault="004263B5" w:rsidP="004263B5">
      <w:pPr>
        <w:autoSpaceDE w:val="0"/>
        <w:autoSpaceDN w:val="0"/>
        <w:adjustRightInd w:val="0"/>
        <w:rPr>
          <w:rFonts w:ascii="Times New Roman" w:hAnsi="Times New Roman"/>
          <w:sz w:val="20"/>
        </w:rPr>
      </w:pPr>
      <w:r w:rsidRPr="007C74E8">
        <w:rPr>
          <w:rFonts w:ascii="Times New Roman" w:hAnsi="Times New Roman"/>
          <w:sz w:val="20"/>
        </w:rPr>
        <w:t>Lietuvos Respublikos Seimas, Įstatymas</w:t>
      </w:r>
    </w:p>
    <w:p w:rsidR="004263B5" w:rsidRPr="007C74E8" w:rsidRDefault="004263B5" w:rsidP="004263B5">
      <w:pPr>
        <w:autoSpaceDE w:val="0"/>
        <w:autoSpaceDN w:val="0"/>
        <w:adjustRightInd w:val="0"/>
        <w:jc w:val="both"/>
        <w:rPr>
          <w:rFonts w:ascii="Times New Roman" w:hAnsi="Times New Roman"/>
          <w:sz w:val="20"/>
        </w:rPr>
      </w:pPr>
      <w:r w:rsidRPr="007C74E8">
        <w:rPr>
          <w:rFonts w:ascii="Times New Roman" w:hAnsi="Times New Roman"/>
          <w:sz w:val="20"/>
        </w:rPr>
        <w:t xml:space="preserve">Nr. </w:t>
      </w:r>
      <w:hyperlink r:id="rId379" w:history="1">
        <w:r w:rsidRPr="007C74E8">
          <w:rPr>
            <w:rStyle w:val="Hyperlink"/>
            <w:rFonts w:ascii="Times New Roman" w:hAnsi="Times New Roman"/>
            <w:sz w:val="20"/>
          </w:rPr>
          <w:t>XI-1199</w:t>
        </w:r>
      </w:hyperlink>
      <w:r w:rsidRPr="007C74E8">
        <w:rPr>
          <w:rFonts w:ascii="Times New Roman" w:hAnsi="Times New Roman"/>
          <w:sz w:val="20"/>
        </w:rPr>
        <w:t>, 2010-12-02, Žin., 2010, Nr. 145-7439 (2010-12-11)</w:t>
      </w:r>
    </w:p>
    <w:p w:rsidR="004263B5" w:rsidRPr="007C74E8" w:rsidRDefault="004263B5" w:rsidP="004263B5">
      <w:pPr>
        <w:autoSpaceDE w:val="0"/>
        <w:autoSpaceDN w:val="0"/>
        <w:adjustRightInd w:val="0"/>
        <w:jc w:val="both"/>
        <w:rPr>
          <w:rFonts w:ascii="Times New Roman" w:hAnsi="Times New Roman"/>
          <w:sz w:val="20"/>
        </w:rPr>
      </w:pPr>
      <w:r w:rsidRPr="007C74E8">
        <w:rPr>
          <w:rFonts w:ascii="Times New Roman" w:hAnsi="Times New Roman"/>
          <w:sz w:val="20"/>
        </w:rPr>
        <w:t>BAUDŽIAMOJO KODEKSO 3, 67, 72, 190 STRAIPSNIŲ PAKEITIMO IR PAPILDYMO IR KODEKSO PAPILDYMO 72(3), 189(1) STRAIPSNIAIS ĮSTATYMAS</w:t>
      </w:r>
    </w:p>
    <w:p w:rsidR="004263B5" w:rsidRPr="007C74E8" w:rsidRDefault="004263B5" w:rsidP="004263B5">
      <w:pPr>
        <w:jc w:val="both"/>
        <w:rPr>
          <w:rFonts w:ascii="Times New Roman" w:hAnsi="Times New Roman"/>
          <w:color w:val="000000"/>
          <w:sz w:val="20"/>
        </w:rPr>
      </w:pPr>
      <w:r w:rsidRPr="007C74E8">
        <w:rPr>
          <w:rFonts w:ascii="Times New Roman" w:hAnsi="Times New Roman"/>
          <w:color w:val="000000"/>
          <w:sz w:val="20"/>
        </w:rPr>
        <w:t xml:space="preserve">Šio įstatymo 4 straipsnyje išdėstytame </w:t>
      </w:r>
      <w:r w:rsidRPr="007C74E8">
        <w:rPr>
          <w:rFonts w:ascii="Times New Roman" w:hAnsi="Times New Roman"/>
          <w:sz w:val="20"/>
        </w:rPr>
        <w:t>Baudžiamojo kodekso 72</w:t>
      </w:r>
      <w:r w:rsidRPr="007C74E8">
        <w:rPr>
          <w:rFonts w:ascii="Times New Roman" w:hAnsi="Times New Roman"/>
          <w:sz w:val="20"/>
          <w:vertAlign w:val="superscript"/>
        </w:rPr>
        <w:t>3</w:t>
      </w:r>
      <w:r w:rsidRPr="007C74E8">
        <w:rPr>
          <w:rFonts w:ascii="Times New Roman" w:hAnsi="Times New Roman"/>
          <w:sz w:val="20"/>
        </w:rPr>
        <w:t xml:space="preserve"> straipsnyje numatytas išplėstinis turto konfiskavimas taikomas tik turtui, kurį baudžiamajame įstatyme uždraustą veiką padaręs asmuo įgijo po šio įstatymo įsigaliojimo.</w:t>
      </w:r>
    </w:p>
    <w:p w:rsidR="004263B5" w:rsidRPr="007C74E8" w:rsidRDefault="004263B5" w:rsidP="004263B5">
      <w:pPr>
        <w:autoSpaceDE w:val="0"/>
        <w:autoSpaceDN w:val="0"/>
        <w:adjustRightInd w:val="0"/>
        <w:jc w:val="both"/>
        <w:rPr>
          <w:rFonts w:ascii="Times New Roman" w:hAnsi="Times New Roman"/>
          <w:color w:val="000000"/>
          <w:sz w:val="20"/>
        </w:rPr>
      </w:pPr>
      <w:r w:rsidRPr="007C74E8">
        <w:rPr>
          <w:rFonts w:ascii="Times New Roman" w:hAnsi="Times New Roman"/>
          <w:color w:val="000000"/>
          <w:sz w:val="20"/>
        </w:rPr>
        <w:t>Pagal šio įstatymo 5 straipsnyje išdėstytą Baudžiamojo kodekso 189</w:t>
      </w:r>
      <w:r w:rsidRPr="007C74E8">
        <w:rPr>
          <w:rFonts w:ascii="Times New Roman" w:hAnsi="Times New Roman"/>
          <w:color w:val="000000"/>
          <w:sz w:val="20"/>
          <w:vertAlign w:val="superscript"/>
        </w:rPr>
        <w:t>1</w:t>
      </w:r>
      <w:r w:rsidRPr="007C74E8">
        <w:rPr>
          <w:rFonts w:ascii="Times New Roman" w:hAnsi="Times New Roman"/>
          <w:color w:val="000000"/>
          <w:sz w:val="20"/>
        </w:rPr>
        <w:t xml:space="preserve"> straipsnį baudžiamojon atsakomybėn traukiami tik asmenys, kurie Baudžiamojo kodekso 189</w:t>
      </w:r>
      <w:r w:rsidRPr="007C74E8">
        <w:rPr>
          <w:rFonts w:ascii="Times New Roman" w:hAnsi="Times New Roman"/>
          <w:color w:val="000000"/>
          <w:sz w:val="20"/>
          <w:vertAlign w:val="superscript"/>
        </w:rPr>
        <w:t>1</w:t>
      </w:r>
      <w:r w:rsidRPr="007C74E8">
        <w:rPr>
          <w:rFonts w:ascii="Times New Roman" w:hAnsi="Times New Roman"/>
          <w:color w:val="000000"/>
          <w:sz w:val="20"/>
        </w:rPr>
        <w:t xml:space="preserve"> straipsnyje nustatytus požymius atitinkantį turtą turi po šio įstatymo įsigaliojimo.</w:t>
      </w:r>
    </w:p>
    <w:p w:rsidR="004263B5" w:rsidRPr="007C74E8" w:rsidRDefault="004263B5" w:rsidP="004263B5">
      <w:pPr>
        <w:autoSpaceDE w:val="0"/>
        <w:autoSpaceDN w:val="0"/>
        <w:adjustRightInd w:val="0"/>
        <w:jc w:val="both"/>
        <w:rPr>
          <w:rFonts w:ascii="Times New Roman" w:hAnsi="Times New Roman"/>
          <w:color w:val="000000"/>
          <w:sz w:val="20"/>
        </w:rPr>
      </w:pPr>
    </w:p>
    <w:p w:rsidR="007768EB" w:rsidRPr="007C74E8" w:rsidRDefault="007768EB" w:rsidP="007768EB">
      <w:pPr>
        <w:autoSpaceDE w:val="0"/>
        <w:autoSpaceDN w:val="0"/>
        <w:adjustRightInd w:val="0"/>
        <w:jc w:val="both"/>
        <w:rPr>
          <w:rFonts w:ascii="Times New Roman" w:hAnsi="Times New Roman"/>
          <w:sz w:val="20"/>
        </w:rPr>
      </w:pPr>
      <w:r w:rsidRPr="007C74E8">
        <w:rPr>
          <w:rFonts w:ascii="Times New Roman" w:hAnsi="Times New Roman"/>
          <w:sz w:val="20"/>
        </w:rPr>
        <w:t>32.</w:t>
      </w:r>
    </w:p>
    <w:p w:rsidR="007768EB" w:rsidRPr="007C74E8" w:rsidRDefault="007768EB" w:rsidP="007768EB">
      <w:pPr>
        <w:autoSpaceDE w:val="0"/>
        <w:autoSpaceDN w:val="0"/>
        <w:adjustRightInd w:val="0"/>
        <w:jc w:val="both"/>
        <w:rPr>
          <w:rFonts w:ascii="Times New Roman" w:hAnsi="Times New Roman"/>
          <w:sz w:val="20"/>
        </w:rPr>
      </w:pPr>
      <w:r w:rsidRPr="007C74E8">
        <w:rPr>
          <w:rFonts w:ascii="Times New Roman" w:hAnsi="Times New Roman"/>
          <w:sz w:val="20"/>
        </w:rPr>
        <w:t>Lietuvos Respublikos Seimas, Įstatymas</w:t>
      </w:r>
    </w:p>
    <w:p w:rsidR="007768EB" w:rsidRPr="007C74E8" w:rsidRDefault="007768EB" w:rsidP="007768EB">
      <w:pPr>
        <w:autoSpaceDE w:val="0"/>
        <w:autoSpaceDN w:val="0"/>
        <w:adjustRightInd w:val="0"/>
        <w:jc w:val="both"/>
        <w:rPr>
          <w:rFonts w:ascii="Times New Roman" w:hAnsi="Times New Roman"/>
          <w:sz w:val="20"/>
        </w:rPr>
      </w:pPr>
      <w:r w:rsidRPr="007C74E8">
        <w:rPr>
          <w:rFonts w:ascii="Times New Roman" w:hAnsi="Times New Roman"/>
          <w:sz w:val="20"/>
        </w:rPr>
        <w:t xml:space="preserve">Nr. </w:t>
      </w:r>
      <w:hyperlink r:id="rId380" w:history="1">
        <w:r w:rsidRPr="007C74E8">
          <w:rPr>
            <w:rStyle w:val="Hyperlink"/>
            <w:rFonts w:ascii="Times New Roman" w:hAnsi="Times New Roman"/>
            <w:sz w:val="20"/>
          </w:rPr>
          <w:t>XI-1291</w:t>
        </w:r>
      </w:hyperlink>
      <w:r w:rsidRPr="007C74E8">
        <w:rPr>
          <w:rFonts w:ascii="Times New Roman" w:hAnsi="Times New Roman"/>
          <w:sz w:val="20"/>
        </w:rPr>
        <w:t>, 2011-03-22, Žin., 2011, Nr. 38-1805 (2011-03-31)</w:t>
      </w:r>
    </w:p>
    <w:p w:rsidR="007768EB" w:rsidRPr="007C74E8" w:rsidRDefault="007768EB" w:rsidP="007768EB">
      <w:pPr>
        <w:autoSpaceDE w:val="0"/>
        <w:autoSpaceDN w:val="0"/>
        <w:adjustRightInd w:val="0"/>
        <w:jc w:val="both"/>
        <w:rPr>
          <w:rFonts w:ascii="Times New Roman" w:hAnsi="Times New Roman"/>
          <w:sz w:val="20"/>
        </w:rPr>
      </w:pPr>
      <w:r w:rsidRPr="007C74E8">
        <w:rPr>
          <w:rFonts w:ascii="Times New Roman" w:hAnsi="Times New Roman"/>
          <w:sz w:val="20"/>
        </w:rPr>
        <w:t>BAUDŽIAMOJO KODEKSO 3, 7, 95, 100, 101, 102, 103, 105, 106, 109, 111 STRAIPSNIŲ PAKEITIMO IR PAPILDYMO, 104 STRAIPSNIO PRIPAŽINIMO NETEKUSIU GALIOS IR KODEKSO PAPILDYMO 113(1) STRAIPSNIU ĮSTATYMAS</w:t>
      </w:r>
    </w:p>
    <w:p w:rsidR="007768EB" w:rsidRPr="007C74E8" w:rsidRDefault="007768EB" w:rsidP="007768EB">
      <w:pPr>
        <w:autoSpaceDE w:val="0"/>
        <w:autoSpaceDN w:val="0"/>
        <w:adjustRightInd w:val="0"/>
        <w:rPr>
          <w:rFonts w:ascii="Times New Roman" w:hAnsi="Times New Roman"/>
          <w:sz w:val="20"/>
        </w:rPr>
      </w:pPr>
    </w:p>
    <w:p w:rsidR="000037A6" w:rsidRPr="00421A61" w:rsidRDefault="000037A6" w:rsidP="000037A6">
      <w:pPr>
        <w:autoSpaceDE w:val="0"/>
        <w:autoSpaceDN w:val="0"/>
        <w:adjustRightInd w:val="0"/>
        <w:rPr>
          <w:rFonts w:ascii="Times New Roman" w:hAnsi="Times New Roman"/>
          <w:sz w:val="20"/>
        </w:rPr>
      </w:pPr>
      <w:r w:rsidRPr="00421A61">
        <w:rPr>
          <w:rFonts w:ascii="Times New Roman" w:hAnsi="Times New Roman"/>
          <w:sz w:val="20"/>
        </w:rPr>
        <w:t>33.</w:t>
      </w:r>
    </w:p>
    <w:p w:rsidR="000037A6" w:rsidRPr="00421A61" w:rsidRDefault="000037A6" w:rsidP="000037A6">
      <w:pPr>
        <w:autoSpaceDE w:val="0"/>
        <w:autoSpaceDN w:val="0"/>
        <w:adjustRightInd w:val="0"/>
        <w:rPr>
          <w:rFonts w:ascii="Times New Roman" w:hAnsi="Times New Roman"/>
          <w:sz w:val="20"/>
        </w:rPr>
      </w:pPr>
      <w:r w:rsidRPr="00421A61">
        <w:rPr>
          <w:rFonts w:ascii="Times New Roman" w:hAnsi="Times New Roman"/>
          <w:sz w:val="20"/>
        </w:rPr>
        <w:t>Lietuvos Respublikos Seimas, Įstatymas</w:t>
      </w:r>
    </w:p>
    <w:p w:rsidR="000037A6" w:rsidRPr="00421A61" w:rsidRDefault="000037A6" w:rsidP="000037A6">
      <w:pPr>
        <w:autoSpaceDE w:val="0"/>
        <w:autoSpaceDN w:val="0"/>
        <w:adjustRightInd w:val="0"/>
        <w:rPr>
          <w:rFonts w:ascii="Times New Roman" w:hAnsi="Times New Roman"/>
          <w:sz w:val="20"/>
        </w:rPr>
      </w:pPr>
      <w:r w:rsidRPr="00421A61">
        <w:rPr>
          <w:rFonts w:ascii="Times New Roman" w:hAnsi="Times New Roman"/>
          <w:sz w:val="20"/>
        </w:rPr>
        <w:t xml:space="preserve">Nr. </w:t>
      </w:r>
      <w:hyperlink r:id="rId381" w:history="1">
        <w:r w:rsidRPr="00AA5DFD">
          <w:rPr>
            <w:rStyle w:val="Hyperlink"/>
            <w:rFonts w:ascii="Times New Roman" w:hAnsi="Times New Roman"/>
            <w:sz w:val="20"/>
          </w:rPr>
          <w:t>XI-1350</w:t>
        </w:r>
      </w:hyperlink>
      <w:r w:rsidRPr="00421A61">
        <w:rPr>
          <w:rFonts w:ascii="Times New Roman" w:hAnsi="Times New Roman"/>
          <w:sz w:val="20"/>
        </w:rPr>
        <w:t xml:space="preserve">, 2011-04-21, </w:t>
      </w:r>
      <w:r>
        <w:rPr>
          <w:rFonts w:ascii="Times New Roman" w:hAnsi="Times New Roman"/>
          <w:sz w:val="20"/>
        </w:rPr>
        <w:t>Ž</w:t>
      </w:r>
      <w:r w:rsidRPr="00421A61">
        <w:rPr>
          <w:rFonts w:ascii="Times New Roman" w:hAnsi="Times New Roman"/>
          <w:sz w:val="20"/>
        </w:rPr>
        <w:t>in., 2011, Nr. 49-2374 (2011-04-28)</w:t>
      </w:r>
    </w:p>
    <w:p w:rsidR="000037A6" w:rsidRPr="00421A61" w:rsidRDefault="000037A6" w:rsidP="000037A6">
      <w:pPr>
        <w:autoSpaceDE w:val="0"/>
        <w:autoSpaceDN w:val="0"/>
        <w:adjustRightInd w:val="0"/>
        <w:rPr>
          <w:rFonts w:ascii="Times New Roman" w:hAnsi="Times New Roman"/>
          <w:sz w:val="20"/>
        </w:rPr>
      </w:pPr>
      <w:r w:rsidRPr="00421A61">
        <w:rPr>
          <w:rFonts w:ascii="Times New Roman" w:hAnsi="Times New Roman"/>
          <w:sz w:val="20"/>
        </w:rPr>
        <w:t>BAUD</w:t>
      </w:r>
      <w:r>
        <w:rPr>
          <w:rFonts w:ascii="Times New Roman" w:hAnsi="Times New Roman"/>
          <w:sz w:val="20"/>
        </w:rPr>
        <w:t>Ž</w:t>
      </w:r>
      <w:r w:rsidRPr="00421A61">
        <w:rPr>
          <w:rFonts w:ascii="Times New Roman" w:hAnsi="Times New Roman"/>
          <w:sz w:val="20"/>
        </w:rPr>
        <w:t>IAMOJO KODEKSO 47 STRAIPSNIO PAKEITIMO ĮSTATYMAS</w:t>
      </w:r>
    </w:p>
    <w:p w:rsidR="000037A6" w:rsidRPr="00421A61" w:rsidRDefault="000037A6" w:rsidP="000037A6">
      <w:pPr>
        <w:autoSpaceDE w:val="0"/>
        <w:autoSpaceDN w:val="0"/>
        <w:adjustRightInd w:val="0"/>
        <w:rPr>
          <w:rFonts w:ascii="Times New Roman" w:hAnsi="Times New Roman"/>
          <w:sz w:val="20"/>
        </w:rPr>
      </w:pPr>
    </w:p>
    <w:p w:rsidR="00622F2F" w:rsidRPr="00622F2F" w:rsidRDefault="00622F2F" w:rsidP="00F40EED">
      <w:pPr>
        <w:rPr>
          <w:rFonts w:ascii="Times New Roman" w:hAnsi="Times New Roman"/>
          <w:sz w:val="20"/>
        </w:rPr>
      </w:pPr>
      <w:r w:rsidRPr="00622F2F">
        <w:rPr>
          <w:rFonts w:ascii="Times New Roman" w:hAnsi="Times New Roman"/>
          <w:sz w:val="20"/>
        </w:rPr>
        <w:t>34.</w:t>
      </w:r>
    </w:p>
    <w:p w:rsidR="00622F2F" w:rsidRPr="00622F2F" w:rsidRDefault="00622F2F" w:rsidP="00F40EED">
      <w:pPr>
        <w:rPr>
          <w:rFonts w:ascii="Times New Roman" w:hAnsi="Times New Roman"/>
          <w:sz w:val="20"/>
        </w:rPr>
      </w:pPr>
      <w:r w:rsidRPr="00622F2F">
        <w:rPr>
          <w:rFonts w:ascii="Times New Roman" w:hAnsi="Times New Roman"/>
          <w:sz w:val="20"/>
        </w:rPr>
        <w:t>Lietuvos Respublikos Seimas, Įstatymas</w:t>
      </w:r>
    </w:p>
    <w:p w:rsidR="00622F2F" w:rsidRPr="00622F2F" w:rsidRDefault="00622F2F" w:rsidP="00F40EED">
      <w:pPr>
        <w:rPr>
          <w:rFonts w:ascii="Times New Roman" w:hAnsi="Times New Roman"/>
          <w:sz w:val="20"/>
        </w:rPr>
      </w:pPr>
      <w:r w:rsidRPr="00622F2F">
        <w:rPr>
          <w:rFonts w:ascii="Times New Roman" w:hAnsi="Times New Roman"/>
          <w:sz w:val="20"/>
        </w:rPr>
        <w:t xml:space="preserve">Nr. </w:t>
      </w:r>
      <w:hyperlink r:id="rId382" w:history="1">
        <w:r w:rsidRPr="00262CA9">
          <w:rPr>
            <w:rStyle w:val="Hyperlink"/>
            <w:rFonts w:ascii="Times New Roman" w:hAnsi="Times New Roman"/>
            <w:sz w:val="20"/>
          </w:rPr>
          <w:t>XI-1472</w:t>
        </w:r>
      </w:hyperlink>
      <w:r w:rsidRPr="00622F2F">
        <w:rPr>
          <w:rFonts w:ascii="Times New Roman" w:hAnsi="Times New Roman"/>
          <w:sz w:val="20"/>
        </w:rPr>
        <w:t>, 2011-06-21, Žin., 2011, Nr. 81-3959 (2011-07-05)</w:t>
      </w:r>
    </w:p>
    <w:p w:rsidR="00622F2F" w:rsidRPr="00622F2F" w:rsidRDefault="00622F2F" w:rsidP="00622F2F">
      <w:pPr>
        <w:jc w:val="both"/>
        <w:rPr>
          <w:rFonts w:ascii="Times New Roman" w:hAnsi="Times New Roman"/>
          <w:sz w:val="20"/>
        </w:rPr>
      </w:pPr>
      <w:r w:rsidRPr="00622F2F">
        <w:rPr>
          <w:rFonts w:ascii="Times New Roman" w:hAnsi="Times New Roman"/>
          <w:sz w:val="20"/>
        </w:rPr>
        <w:t>BAUDŽIAMOJO KODEKSO 7, 42, 67, 68, 74, 123(1), 125, 126, 134, 142, 144, 176, 177, 204, 205, 210, 211, 213, 220, 223, 225, 226, 227, 228, 228(1), 229, 230, 253(1), 255, 257, 263, 268, 278, 281, 297, 308(1) STRAIPSNIŲ PAKEITIMO IR PAPILDYMO, KODEKSO PAPILDYMO 68(1), 68(2) STRAIPSNIAIS IR 44, 45 STRAIPSNIŲ PRIPAŽINIMO NETEKUSIAIS GALIOS ĮSTATYMAS</w:t>
      </w:r>
    </w:p>
    <w:p w:rsidR="00622F2F" w:rsidRPr="00622F2F" w:rsidRDefault="00622F2F" w:rsidP="00F40EED">
      <w:pPr>
        <w:rPr>
          <w:rFonts w:ascii="Times New Roman" w:hAnsi="Times New Roman"/>
          <w:sz w:val="20"/>
        </w:rPr>
      </w:pPr>
    </w:p>
    <w:p w:rsidR="005D2EBD" w:rsidRPr="00390A84" w:rsidRDefault="005D2EBD" w:rsidP="005D2EBD">
      <w:pPr>
        <w:autoSpaceDE w:val="0"/>
        <w:autoSpaceDN w:val="0"/>
        <w:adjustRightInd w:val="0"/>
        <w:rPr>
          <w:rFonts w:ascii="Times New Roman" w:hAnsi="Times New Roman"/>
          <w:sz w:val="20"/>
        </w:rPr>
      </w:pPr>
      <w:r w:rsidRPr="00390A84">
        <w:rPr>
          <w:rFonts w:ascii="Times New Roman" w:hAnsi="Times New Roman"/>
          <w:sz w:val="20"/>
        </w:rPr>
        <w:t>35.</w:t>
      </w:r>
    </w:p>
    <w:p w:rsidR="005D2EBD" w:rsidRPr="00390A84" w:rsidRDefault="005D2EBD" w:rsidP="005D2EBD">
      <w:pPr>
        <w:autoSpaceDE w:val="0"/>
        <w:autoSpaceDN w:val="0"/>
        <w:adjustRightInd w:val="0"/>
        <w:rPr>
          <w:rFonts w:ascii="Times New Roman" w:hAnsi="Times New Roman"/>
          <w:sz w:val="20"/>
        </w:rPr>
      </w:pPr>
      <w:r w:rsidRPr="00390A84">
        <w:rPr>
          <w:rFonts w:ascii="Times New Roman" w:hAnsi="Times New Roman"/>
          <w:sz w:val="20"/>
        </w:rPr>
        <w:t>Lietuvos Respublikos Seimas, Įstatymas</w:t>
      </w:r>
    </w:p>
    <w:p w:rsidR="005D2EBD" w:rsidRPr="00390A84" w:rsidRDefault="005D2EBD" w:rsidP="005D2EBD">
      <w:pPr>
        <w:autoSpaceDE w:val="0"/>
        <w:autoSpaceDN w:val="0"/>
        <w:adjustRightInd w:val="0"/>
        <w:rPr>
          <w:rFonts w:ascii="Times New Roman" w:hAnsi="Times New Roman"/>
          <w:sz w:val="20"/>
        </w:rPr>
      </w:pPr>
      <w:r w:rsidRPr="00390A84">
        <w:rPr>
          <w:rFonts w:ascii="Times New Roman" w:hAnsi="Times New Roman"/>
          <w:sz w:val="20"/>
        </w:rPr>
        <w:t xml:space="preserve">Nr. </w:t>
      </w:r>
      <w:hyperlink r:id="rId383" w:history="1">
        <w:r w:rsidRPr="00CE0282">
          <w:rPr>
            <w:rStyle w:val="Hyperlink"/>
            <w:rFonts w:ascii="Times New Roman" w:hAnsi="Times New Roman"/>
            <w:sz w:val="20"/>
          </w:rPr>
          <w:t>XI-1520</w:t>
        </w:r>
      </w:hyperlink>
      <w:r w:rsidRPr="00390A84">
        <w:rPr>
          <w:rFonts w:ascii="Times New Roman" w:hAnsi="Times New Roman"/>
          <w:sz w:val="20"/>
        </w:rPr>
        <w:t xml:space="preserve">, 2011-06-23, </w:t>
      </w:r>
      <w:r>
        <w:rPr>
          <w:rFonts w:ascii="Times New Roman" w:hAnsi="Times New Roman"/>
          <w:sz w:val="20"/>
        </w:rPr>
        <w:t>Ž</w:t>
      </w:r>
      <w:r w:rsidRPr="00390A84">
        <w:rPr>
          <w:rFonts w:ascii="Times New Roman" w:hAnsi="Times New Roman"/>
          <w:sz w:val="20"/>
        </w:rPr>
        <w:t>in., 2011, Nr. 86-4162 (2011-07-13)</w:t>
      </w:r>
    </w:p>
    <w:p w:rsidR="005D2EBD" w:rsidRDefault="005D2EBD" w:rsidP="005D2EBD">
      <w:pPr>
        <w:autoSpaceDE w:val="0"/>
        <w:autoSpaceDN w:val="0"/>
        <w:adjustRightInd w:val="0"/>
        <w:rPr>
          <w:rFonts w:ascii="Times New Roman" w:hAnsi="Times New Roman"/>
          <w:sz w:val="20"/>
        </w:rPr>
      </w:pPr>
      <w:r w:rsidRPr="00390A84">
        <w:rPr>
          <w:rFonts w:ascii="Times New Roman" w:hAnsi="Times New Roman"/>
          <w:sz w:val="20"/>
        </w:rPr>
        <w:t>BAUD</w:t>
      </w:r>
      <w:r>
        <w:rPr>
          <w:rFonts w:ascii="Times New Roman" w:hAnsi="Times New Roman"/>
          <w:sz w:val="20"/>
        </w:rPr>
        <w:t>Ž</w:t>
      </w:r>
      <w:r w:rsidRPr="00390A84">
        <w:rPr>
          <w:rFonts w:ascii="Times New Roman" w:hAnsi="Times New Roman"/>
          <w:sz w:val="20"/>
        </w:rPr>
        <w:t>IAMOJO KODEKSO 314, 315 IR 330 STRAIPSNIŲ PAKEITIMO ĮSTATYMAS</w:t>
      </w:r>
    </w:p>
    <w:p w:rsidR="00C724B6" w:rsidRPr="00C724B6" w:rsidRDefault="00C724B6" w:rsidP="00C724B6">
      <w:pPr>
        <w:jc w:val="both"/>
        <w:rPr>
          <w:rFonts w:ascii="Times New Roman" w:hAnsi="Times New Roman"/>
          <w:b/>
          <w:sz w:val="20"/>
        </w:rPr>
      </w:pPr>
      <w:r w:rsidRPr="00C724B6">
        <w:rPr>
          <w:rFonts w:ascii="Times New Roman" w:hAnsi="Times New Roman"/>
          <w:sz w:val="20"/>
        </w:rPr>
        <w:t xml:space="preserve">Šis įstatymas įsigalioja </w:t>
      </w:r>
      <w:smartTag w:uri="urn:schemas-microsoft-com:office:smarttags" w:element="metricconverter">
        <w:smartTagPr>
          <w:attr w:name="ProductID" w:val="2011 m"/>
        </w:smartTagPr>
        <w:r w:rsidRPr="00C724B6">
          <w:rPr>
            <w:rFonts w:ascii="Times New Roman" w:hAnsi="Times New Roman"/>
            <w:sz w:val="20"/>
          </w:rPr>
          <w:t>2011 m</w:t>
        </w:r>
      </w:smartTag>
      <w:r w:rsidRPr="00C724B6">
        <w:rPr>
          <w:rFonts w:ascii="Times New Roman" w:hAnsi="Times New Roman"/>
          <w:sz w:val="20"/>
        </w:rPr>
        <w:t xml:space="preserve">. </w:t>
      </w:r>
      <w:r w:rsidRPr="00C724B6">
        <w:rPr>
          <w:rFonts w:ascii="Times New Roman" w:hAnsi="Times New Roman"/>
          <w:bCs/>
          <w:sz w:val="20"/>
        </w:rPr>
        <w:t>rugsėjo 1</w:t>
      </w:r>
      <w:r w:rsidRPr="00C724B6">
        <w:rPr>
          <w:rFonts w:ascii="Times New Roman" w:hAnsi="Times New Roman"/>
          <w:sz w:val="20"/>
        </w:rPr>
        <w:t xml:space="preserve"> d.</w:t>
      </w:r>
    </w:p>
    <w:p w:rsidR="00D26847" w:rsidRPr="00D26847" w:rsidRDefault="00D26847" w:rsidP="005D2EBD">
      <w:pPr>
        <w:rPr>
          <w:rFonts w:ascii="Times New Roman" w:hAnsi="Times New Roman"/>
          <w:sz w:val="20"/>
        </w:rPr>
      </w:pPr>
    </w:p>
    <w:p w:rsidR="00D26847" w:rsidRPr="00D26847" w:rsidRDefault="00D26847" w:rsidP="005D2EBD">
      <w:pPr>
        <w:rPr>
          <w:rFonts w:ascii="Times New Roman" w:hAnsi="Times New Roman"/>
          <w:sz w:val="20"/>
        </w:rPr>
      </w:pPr>
      <w:r w:rsidRPr="00D26847">
        <w:rPr>
          <w:rFonts w:ascii="Times New Roman" w:hAnsi="Times New Roman"/>
          <w:sz w:val="20"/>
        </w:rPr>
        <w:t>3</w:t>
      </w:r>
      <w:r>
        <w:rPr>
          <w:rFonts w:ascii="Times New Roman" w:hAnsi="Times New Roman"/>
          <w:sz w:val="20"/>
        </w:rPr>
        <w:t>6</w:t>
      </w:r>
      <w:r w:rsidRPr="00D26847">
        <w:rPr>
          <w:rFonts w:ascii="Times New Roman" w:hAnsi="Times New Roman"/>
          <w:sz w:val="20"/>
        </w:rPr>
        <w:t>.</w:t>
      </w:r>
    </w:p>
    <w:p w:rsidR="00D26847" w:rsidRPr="00D26847" w:rsidRDefault="00D26847" w:rsidP="005D2EBD">
      <w:pPr>
        <w:rPr>
          <w:rFonts w:ascii="Times New Roman" w:hAnsi="Times New Roman"/>
          <w:sz w:val="20"/>
        </w:rPr>
      </w:pPr>
      <w:r w:rsidRPr="00D26847">
        <w:rPr>
          <w:rFonts w:ascii="Times New Roman" w:hAnsi="Times New Roman"/>
          <w:sz w:val="20"/>
        </w:rPr>
        <w:t>Lietuvos Respublikos Seimas, Įstatymas</w:t>
      </w:r>
    </w:p>
    <w:p w:rsidR="00D26847" w:rsidRPr="00D26847" w:rsidRDefault="00D26847" w:rsidP="00D26847">
      <w:pPr>
        <w:jc w:val="both"/>
        <w:rPr>
          <w:rFonts w:ascii="Times New Roman" w:hAnsi="Times New Roman"/>
          <w:sz w:val="20"/>
        </w:rPr>
      </w:pPr>
      <w:r w:rsidRPr="00D26847">
        <w:rPr>
          <w:rFonts w:ascii="Times New Roman" w:hAnsi="Times New Roman"/>
          <w:sz w:val="20"/>
        </w:rPr>
        <w:t xml:space="preserve">Nr. </w:t>
      </w:r>
      <w:hyperlink r:id="rId384" w:history="1">
        <w:r w:rsidRPr="000B53EB">
          <w:rPr>
            <w:rStyle w:val="Hyperlink"/>
            <w:rFonts w:ascii="Times New Roman" w:hAnsi="Times New Roman"/>
            <w:sz w:val="20"/>
          </w:rPr>
          <w:t>XI-1901</w:t>
        </w:r>
      </w:hyperlink>
      <w:r w:rsidRPr="00D26847">
        <w:rPr>
          <w:rFonts w:ascii="Times New Roman" w:hAnsi="Times New Roman"/>
          <w:sz w:val="20"/>
        </w:rPr>
        <w:t>, 2011-12-22, Žin., 2011, Nr. 163-7777 (2011-12-31)</w:t>
      </w:r>
    </w:p>
    <w:p w:rsidR="00D26847" w:rsidRPr="00D26847" w:rsidRDefault="00D26847" w:rsidP="00D26847">
      <w:pPr>
        <w:jc w:val="both"/>
        <w:rPr>
          <w:rFonts w:ascii="Times New Roman" w:hAnsi="Times New Roman"/>
          <w:sz w:val="20"/>
        </w:rPr>
      </w:pPr>
      <w:r w:rsidRPr="00D26847">
        <w:rPr>
          <w:rFonts w:ascii="Times New Roman" w:hAnsi="Times New Roman"/>
          <w:sz w:val="20"/>
        </w:rPr>
        <w:t>BAUDŽIAMOJO KODEKSO 7, 256, 270, 270(1), 271, 277(1) STRAIPSNIŲ PAKEITIMO, KODEKSO PRIEDO PAPILDYMO IR KODEKSO PAPILDYMO 270(2) STRAIPSNIU ĮSTATYMAS</w:t>
      </w:r>
    </w:p>
    <w:p w:rsidR="00D26847" w:rsidRPr="00D26847" w:rsidRDefault="00D26847" w:rsidP="005D2EBD">
      <w:pPr>
        <w:rPr>
          <w:rFonts w:ascii="Times New Roman" w:hAnsi="Times New Roman"/>
          <w:bCs/>
          <w:sz w:val="20"/>
        </w:rPr>
      </w:pPr>
      <w:r w:rsidRPr="00D26847">
        <w:rPr>
          <w:rFonts w:ascii="Times New Roman" w:hAnsi="Times New Roman"/>
          <w:bCs/>
          <w:sz w:val="20"/>
        </w:rPr>
        <w:t>Šis įstatymas įsigalioja 2012 m. sausio 1 d.</w:t>
      </w:r>
    </w:p>
    <w:p w:rsidR="00D26847" w:rsidRPr="00D26847" w:rsidRDefault="00D26847" w:rsidP="005D2EBD">
      <w:pPr>
        <w:rPr>
          <w:rFonts w:ascii="Times New Roman" w:hAnsi="Times New Roman"/>
          <w:sz w:val="20"/>
        </w:rPr>
      </w:pPr>
    </w:p>
    <w:p w:rsidR="00DE131E" w:rsidRPr="00DE131E" w:rsidRDefault="00DE131E" w:rsidP="005D2EBD">
      <w:pPr>
        <w:rPr>
          <w:rFonts w:ascii="Times New Roman" w:hAnsi="Times New Roman"/>
          <w:sz w:val="20"/>
        </w:rPr>
      </w:pPr>
      <w:r w:rsidRPr="00DE131E">
        <w:rPr>
          <w:rFonts w:ascii="Times New Roman" w:hAnsi="Times New Roman"/>
          <w:sz w:val="20"/>
        </w:rPr>
        <w:t>3</w:t>
      </w:r>
      <w:r>
        <w:rPr>
          <w:rFonts w:ascii="Times New Roman" w:hAnsi="Times New Roman"/>
          <w:sz w:val="20"/>
        </w:rPr>
        <w:t>7</w:t>
      </w:r>
      <w:r w:rsidRPr="00DE131E">
        <w:rPr>
          <w:rFonts w:ascii="Times New Roman" w:hAnsi="Times New Roman"/>
          <w:sz w:val="20"/>
        </w:rPr>
        <w:t>.</w:t>
      </w:r>
    </w:p>
    <w:p w:rsidR="00DE131E" w:rsidRPr="00DE131E" w:rsidRDefault="00DE131E" w:rsidP="005D2EBD">
      <w:pPr>
        <w:rPr>
          <w:rFonts w:ascii="Times New Roman" w:hAnsi="Times New Roman"/>
          <w:sz w:val="20"/>
        </w:rPr>
      </w:pPr>
      <w:r w:rsidRPr="00DE131E">
        <w:rPr>
          <w:rFonts w:ascii="Times New Roman" w:hAnsi="Times New Roman"/>
          <w:sz w:val="20"/>
        </w:rPr>
        <w:t>Lietuvos Respublikos Seimas, Įstatymas</w:t>
      </w:r>
    </w:p>
    <w:p w:rsidR="00DE131E" w:rsidRPr="00DE131E" w:rsidRDefault="00DE131E" w:rsidP="007B1CD7">
      <w:pPr>
        <w:jc w:val="both"/>
        <w:rPr>
          <w:rFonts w:ascii="Times New Roman" w:hAnsi="Times New Roman"/>
          <w:sz w:val="20"/>
        </w:rPr>
      </w:pPr>
      <w:r w:rsidRPr="00DE131E">
        <w:rPr>
          <w:rFonts w:ascii="Times New Roman" w:hAnsi="Times New Roman"/>
          <w:sz w:val="20"/>
        </w:rPr>
        <w:t xml:space="preserve">Nr. </w:t>
      </w:r>
      <w:hyperlink r:id="rId385" w:history="1">
        <w:r w:rsidRPr="007B1CD7">
          <w:rPr>
            <w:rStyle w:val="Hyperlink"/>
            <w:rFonts w:ascii="Times New Roman" w:hAnsi="Times New Roman"/>
            <w:sz w:val="20"/>
          </w:rPr>
          <w:t>XI-1917</w:t>
        </w:r>
      </w:hyperlink>
      <w:r w:rsidRPr="00DE131E">
        <w:rPr>
          <w:rFonts w:ascii="Times New Roman" w:hAnsi="Times New Roman"/>
          <w:sz w:val="20"/>
        </w:rPr>
        <w:t>, 2011-12-23, Žin., 2012, Nr. 4-115 (2012-01-06)</w:t>
      </w:r>
    </w:p>
    <w:p w:rsidR="00DE131E" w:rsidRPr="00DE131E" w:rsidRDefault="00DE131E" w:rsidP="007B1CD7">
      <w:pPr>
        <w:jc w:val="both"/>
        <w:rPr>
          <w:rFonts w:ascii="Times New Roman" w:hAnsi="Times New Roman"/>
          <w:sz w:val="20"/>
        </w:rPr>
      </w:pPr>
      <w:r w:rsidRPr="00DE131E">
        <w:rPr>
          <w:rFonts w:ascii="Times New Roman" w:hAnsi="Times New Roman"/>
          <w:sz w:val="20"/>
        </w:rPr>
        <w:t>BAUDŽIAMOJO KODEKSO PAPILDYMO 292(1) STRAIPSNIU IR KODEKSO PRIEDO PAPILDYMO ĮSTATYMAS</w:t>
      </w:r>
    </w:p>
    <w:p w:rsidR="00F23E66" w:rsidRPr="00F23E66" w:rsidRDefault="00F23E66" w:rsidP="005D2EBD">
      <w:pPr>
        <w:rPr>
          <w:rFonts w:ascii="Times New Roman" w:hAnsi="Times New Roman"/>
          <w:sz w:val="20"/>
        </w:rPr>
      </w:pPr>
    </w:p>
    <w:p w:rsidR="00F23E66" w:rsidRPr="00F23E66" w:rsidRDefault="00F23E66" w:rsidP="005D2EBD">
      <w:pPr>
        <w:rPr>
          <w:rFonts w:ascii="Times New Roman" w:hAnsi="Times New Roman"/>
          <w:sz w:val="20"/>
        </w:rPr>
      </w:pPr>
      <w:r w:rsidRPr="00F23E66">
        <w:rPr>
          <w:rFonts w:ascii="Times New Roman" w:hAnsi="Times New Roman"/>
          <w:sz w:val="20"/>
        </w:rPr>
        <w:t>38.</w:t>
      </w:r>
    </w:p>
    <w:p w:rsidR="00F23E66" w:rsidRPr="00F23E66" w:rsidRDefault="00F23E66" w:rsidP="005D2EBD">
      <w:pPr>
        <w:rPr>
          <w:rFonts w:ascii="Times New Roman" w:hAnsi="Times New Roman"/>
          <w:sz w:val="20"/>
        </w:rPr>
      </w:pPr>
      <w:r w:rsidRPr="00F23E66">
        <w:rPr>
          <w:rFonts w:ascii="Times New Roman" w:hAnsi="Times New Roman"/>
          <w:sz w:val="20"/>
        </w:rPr>
        <w:t>Lietuvos Respublikos Seimas, Įstatymas</w:t>
      </w:r>
    </w:p>
    <w:p w:rsidR="00F23E66" w:rsidRPr="00F23E66" w:rsidRDefault="00F23E66" w:rsidP="00F23E66">
      <w:pPr>
        <w:jc w:val="both"/>
        <w:rPr>
          <w:rFonts w:ascii="Times New Roman" w:hAnsi="Times New Roman"/>
          <w:sz w:val="20"/>
        </w:rPr>
      </w:pPr>
      <w:r w:rsidRPr="00F23E66">
        <w:rPr>
          <w:rFonts w:ascii="Times New Roman" w:hAnsi="Times New Roman"/>
          <w:sz w:val="20"/>
        </w:rPr>
        <w:t xml:space="preserve">Nr. </w:t>
      </w:r>
      <w:hyperlink r:id="rId386" w:history="1">
        <w:r w:rsidRPr="0092580A">
          <w:rPr>
            <w:rStyle w:val="Hyperlink"/>
            <w:rFonts w:ascii="Times New Roman" w:hAnsi="Times New Roman"/>
            <w:sz w:val="20"/>
          </w:rPr>
          <w:t>XI-1861</w:t>
        </w:r>
      </w:hyperlink>
      <w:r w:rsidRPr="00F23E66">
        <w:rPr>
          <w:rFonts w:ascii="Times New Roman" w:hAnsi="Times New Roman"/>
          <w:sz w:val="20"/>
        </w:rPr>
        <w:t>, 2011-12-22, Žin., 2012, Nr. 5-138 (2012-01-07)</w:t>
      </w:r>
    </w:p>
    <w:p w:rsidR="00F23E66" w:rsidRPr="00F23E66" w:rsidRDefault="00F23E66" w:rsidP="00F23E66">
      <w:pPr>
        <w:jc w:val="both"/>
        <w:rPr>
          <w:rFonts w:ascii="Times New Roman" w:hAnsi="Times New Roman"/>
          <w:sz w:val="20"/>
        </w:rPr>
      </w:pPr>
      <w:r w:rsidRPr="00F23E66">
        <w:rPr>
          <w:rFonts w:ascii="Times New Roman" w:hAnsi="Times New Roman"/>
          <w:sz w:val="20"/>
        </w:rPr>
        <w:t>BAUDŽIAMOJO KODEKSO 48, 64, 67, 75, 82, 87, 92 STRAIPSNIŲ PAKEITIMO IR 77, 94 STRAIPSNIŲ PRIPAŽINIMO NETEKUSIAIS GALIOS ĮSTATYMAS</w:t>
      </w:r>
    </w:p>
    <w:p w:rsidR="00F23E66" w:rsidRPr="00E40A59" w:rsidRDefault="00E40A59" w:rsidP="005D2EBD">
      <w:pPr>
        <w:rPr>
          <w:rFonts w:ascii="Times New Roman" w:hAnsi="Times New Roman"/>
          <w:sz w:val="20"/>
        </w:rPr>
      </w:pPr>
      <w:r w:rsidRPr="00E40A59">
        <w:rPr>
          <w:rFonts w:ascii="Times New Roman" w:hAnsi="Times New Roman"/>
          <w:sz w:val="20"/>
        </w:rPr>
        <w:t>Šis įstatymas įsigalioja 2012 m. liepos 1 d.</w:t>
      </w:r>
    </w:p>
    <w:p w:rsidR="00E40A59" w:rsidRPr="00F23E66" w:rsidRDefault="00E40A59" w:rsidP="005D2EBD">
      <w:pPr>
        <w:rPr>
          <w:rFonts w:ascii="Times New Roman" w:hAnsi="Times New Roman"/>
          <w:sz w:val="20"/>
        </w:rPr>
      </w:pPr>
    </w:p>
    <w:p w:rsidR="0024678A" w:rsidRPr="0024678A" w:rsidRDefault="0024678A" w:rsidP="005D2EBD">
      <w:pPr>
        <w:rPr>
          <w:rFonts w:ascii="Times New Roman" w:hAnsi="Times New Roman"/>
          <w:sz w:val="20"/>
        </w:rPr>
      </w:pPr>
      <w:r w:rsidRPr="0024678A">
        <w:rPr>
          <w:rFonts w:ascii="Times New Roman" w:hAnsi="Times New Roman"/>
          <w:sz w:val="20"/>
        </w:rPr>
        <w:t>39.</w:t>
      </w:r>
    </w:p>
    <w:p w:rsidR="0024678A" w:rsidRPr="0024678A" w:rsidRDefault="0024678A" w:rsidP="005D2EBD">
      <w:pPr>
        <w:rPr>
          <w:rFonts w:ascii="Times New Roman" w:hAnsi="Times New Roman"/>
          <w:sz w:val="20"/>
        </w:rPr>
      </w:pPr>
      <w:r w:rsidRPr="0024678A">
        <w:rPr>
          <w:rFonts w:ascii="Times New Roman" w:hAnsi="Times New Roman"/>
          <w:sz w:val="20"/>
        </w:rPr>
        <w:t>Lietuvos Respublikos Seimas, Įstatymas</w:t>
      </w:r>
    </w:p>
    <w:p w:rsidR="0024678A" w:rsidRPr="0024678A" w:rsidRDefault="0024678A" w:rsidP="005D2EBD">
      <w:pPr>
        <w:rPr>
          <w:rFonts w:ascii="Times New Roman" w:hAnsi="Times New Roman"/>
          <w:sz w:val="20"/>
        </w:rPr>
      </w:pPr>
      <w:r w:rsidRPr="0024678A">
        <w:rPr>
          <w:rFonts w:ascii="Times New Roman" w:hAnsi="Times New Roman"/>
          <w:sz w:val="20"/>
        </w:rPr>
        <w:t xml:space="preserve">Nr. </w:t>
      </w:r>
      <w:hyperlink r:id="rId387" w:history="1">
        <w:r w:rsidRPr="008642A2">
          <w:rPr>
            <w:rStyle w:val="Hyperlink"/>
            <w:rFonts w:ascii="Times New Roman" w:hAnsi="Times New Roman"/>
            <w:sz w:val="20"/>
          </w:rPr>
          <w:t>XI-2105</w:t>
        </w:r>
      </w:hyperlink>
      <w:r w:rsidRPr="0024678A">
        <w:rPr>
          <w:rFonts w:ascii="Times New Roman" w:hAnsi="Times New Roman"/>
          <w:sz w:val="20"/>
        </w:rPr>
        <w:t>, 2012-06-21, Žin., 2012, Nr. 78-4027 (2012-07-04)</w:t>
      </w:r>
    </w:p>
    <w:p w:rsidR="0024678A" w:rsidRPr="0024678A" w:rsidRDefault="0024678A" w:rsidP="005D2EBD">
      <w:pPr>
        <w:rPr>
          <w:rFonts w:ascii="Times New Roman" w:hAnsi="Times New Roman"/>
          <w:sz w:val="20"/>
        </w:rPr>
      </w:pPr>
      <w:r w:rsidRPr="0024678A">
        <w:rPr>
          <w:rFonts w:ascii="Times New Roman" w:hAnsi="Times New Roman"/>
          <w:sz w:val="20"/>
        </w:rPr>
        <w:t>BAUDŽIAMOJO KODEKSO 201 IR 212 STRAIPSNIŲ PAKEITIMO ĮSTATYMAS</w:t>
      </w:r>
    </w:p>
    <w:p w:rsidR="0024678A" w:rsidRPr="0024678A" w:rsidRDefault="0024678A" w:rsidP="005D2EBD">
      <w:pPr>
        <w:rPr>
          <w:rFonts w:ascii="Times New Roman" w:hAnsi="Times New Roman"/>
          <w:b/>
          <w:sz w:val="20"/>
        </w:rPr>
      </w:pPr>
      <w:r w:rsidRPr="0024678A">
        <w:rPr>
          <w:rFonts w:ascii="Times New Roman" w:hAnsi="Times New Roman"/>
          <w:sz w:val="20"/>
        </w:rPr>
        <w:t>Šis įstatymas įsigalioja 2012 m. rugsėjo 1 d.</w:t>
      </w:r>
    </w:p>
    <w:p w:rsidR="0024678A" w:rsidRDefault="0024678A" w:rsidP="005D2EBD">
      <w:pPr>
        <w:rPr>
          <w:rFonts w:ascii="Times New Roman" w:hAnsi="Times New Roman"/>
          <w:b/>
          <w:sz w:val="22"/>
          <w:szCs w:val="22"/>
        </w:rPr>
      </w:pPr>
    </w:p>
    <w:p w:rsidR="0024678A" w:rsidRPr="0024678A" w:rsidRDefault="0024678A" w:rsidP="005D2EBD">
      <w:pPr>
        <w:rPr>
          <w:rFonts w:ascii="Times New Roman" w:hAnsi="Times New Roman"/>
          <w:b/>
          <w:sz w:val="20"/>
        </w:rPr>
      </w:pPr>
    </w:p>
    <w:p w:rsidR="0024678A" w:rsidRPr="0024678A" w:rsidRDefault="0024678A" w:rsidP="005D2EBD">
      <w:pPr>
        <w:rPr>
          <w:rFonts w:ascii="Times New Roman" w:hAnsi="Times New Roman"/>
          <w:sz w:val="20"/>
        </w:rPr>
      </w:pPr>
      <w:r w:rsidRPr="0024678A">
        <w:rPr>
          <w:rFonts w:ascii="Times New Roman" w:hAnsi="Times New Roman"/>
          <w:sz w:val="20"/>
        </w:rPr>
        <w:t>*** Pabaiga ***</w:t>
      </w:r>
    </w:p>
    <w:p w:rsidR="0024678A" w:rsidRPr="0024678A" w:rsidRDefault="0024678A" w:rsidP="005D2EBD">
      <w:pPr>
        <w:rPr>
          <w:rFonts w:ascii="Times New Roman" w:hAnsi="Times New Roman"/>
          <w:sz w:val="20"/>
        </w:rPr>
      </w:pPr>
    </w:p>
    <w:p w:rsidR="0024678A" w:rsidRPr="0024678A" w:rsidRDefault="0024678A" w:rsidP="005D2EBD">
      <w:pPr>
        <w:rPr>
          <w:rFonts w:ascii="Times New Roman" w:hAnsi="Times New Roman"/>
          <w:sz w:val="20"/>
        </w:rPr>
      </w:pPr>
    </w:p>
    <w:p w:rsidR="0024678A" w:rsidRPr="0024678A" w:rsidRDefault="0024678A" w:rsidP="005D2EBD">
      <w:pPr>
        <w:rPr>
          <w:rFonts w:ascii="Times New Roman" w:hAnsi="Times New Roman"/>
          <w:sz w:val="20"/>
        </w:rPr>
      </w:pPr>
      <w:r w:rsidRPr="0024678A">
        <w:rPr>
          <w:rFonts w:ascii="Times New Roman" w:hAnsi="Times New Roman"/>
          <w:sz w:val="20"/>
        </w:rPr>
        <w:t>Redagavo Aušrinė Trapinskienė (2012-07-16)</w:t>
      </w:r>
    </w:p>
    <w:p w:rsidR="0024678A" w:rsidRPr="0024678A" w:rsidRDefault="0024678A" w:rsidP="005D2EBD">
      <w:pPr>
        <w:rPr>
          <w:rFonts w:ascii="Times New Roman" w:hAnsi="Times New Roman"/>
          <w:sz w:val="20"/>
        </w:rPr>
      </w:pPr>
      <w:r w:rsidRPr="0024678A">
        <w:rPr>
          <w:rFonts w:ascii="Times New Roman" w:hAnsi="Times New Roman"/>
          <w:sz w:val="20"/>
        </w:rPr>
        <w:t xml:space="preserve">                  ausrine.trapinskiene@lrs.lt</w:t>
      </w:r>
    </w:p>
    <w:p w:rsidR="005D2EBD" w:rsidRPr="00390A84" w:rsidRDefault="005D2EBD" w:rsidP="005D2EBD">
      <w:pPr>
        <w:rPr>
          <w:rFonts w:ascii="Times New Roman" w:hAnsi="Times New Roman"/>
          <w:sz w:val="20"/>
        </w:rPr>
      </w:pPr>
    </w:p>
    <w:sectPr w:rsidR="005D2EBD" w:rsidRPr="00390A84">
      <w:footerReference w:type="even" r:id="rId388"/>
      <w:footerReference w:type="default" r:id="rId389"/>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F31" w:rsidRDefault="00984F31">
      <w:r>
        <w:separator/>
      </w:r>
    </w:p>
  </w:endnote>
  <w:endnote w:type="continuationSeparator" w:id="0">
    <w:p w:rsidR="00984F31" w:rsidRDefault="0098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HelveticaLT">
    <w:altName w:val="Times New Roman"/>
    <w:charset w:val="00"/>
    <w:family w:val="swiss"/>
    <w:pitch w:val="variable"/>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C8C" w:rsidRDefault="005C1C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1C8C" w:rsidRDefault="005C1C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C8C" w:rsidRDefault="005C1C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4B2E">
      <w:rPr>
        <w:rStyle w:val="PageNumber"/>
        <w:noProof/>
      </w:rPr>
      <w:t>97</w:t>
    </w:r>
    <w:r>
      <w:rPr>
        <w:rStyle w:val="PageNumber"/>
      </w:rPr>
      <w:fldChar w:fldCharType="end"/>
    </w:r>
  </w:p>
  <w:p w:rsidR="005C1C8C" w:rsidRDefault="005C1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F31" w:rsidRDefault="00984F31">
      <w:r>
        <w:separator/>
      </w:r>
    </w:p>
  </w:footnote>
  <w:footnote w:type="continuationSeparator" w:id="0">
    <w:p w:rsidR="00984F31" w:rsidRDefault="00984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333"/>
    <w:rsid w:val="000037A6"/>
    <w:rsid w:val="0000579B"/>
    <w:rsid w:val="0001094B"/>
    <w:rsid w:val="00013333"/>
    <w:rsid w:val="0001531C"/>
    <w:rsid w:val="000155C9"/>
    <w:rsid w:val="00020A64"/>
    <w:rsid w:val="00026BDE"/>
    <w:rsid w:val="000316B4"/>
    <w:rsid w:val="00043150"/>
    <w:rsid w:val="00043BEB"/>
    <w:rsid w:val="00044D63"/>
    <w:rsid w:val="00046EB1"/>
    <w:rsid w:val="00054208"/>
    <w:rsid w:val="0007320A"/>
    <w:rsid w:val="00076BA2"/>
    <w:rsid w:val="000938EF"/>
    <w:rsid w:val="000B1998"/>
    <w:rsid w:val="000B426C"/>
    <w:rsid w:val="000B4FE4"/>
    <w:rsid w:val="000B53EB"/>
    <w:rsid w:val="000C2F91"/>
    <w:rsid w:val="000C4F0C"/>
    <w:rsid w:val="00100B07"/>
    <w:rsid w:val="00120C0D"/>
    <w:rsid w:val="00141AB8"/>
    <w:rsid w:val="0015440D"/>
    <w:rsid w:val="0017135E"/>
    <w:rsid w:val="00185B27"/>
    <w:rsid w:val="001A4247"/>
    <w:rsid w:val="001C2B42"/>
    <w:rsid w:val="001C4CAA"/>
    <w:rsid w:val="001C4DF9"/>
    <w:rsid w:val="001C5CDF"/>
    <w:rsid w:val="001D2663"/>
    <w:rsid w:val="00200CBD"/>
    <w:rsid w:val="00206C14"/>
    <w:rsid w:val="00212E0C"/>
    <w:rsid w:val="00217FE6"/>
    <w:rsid w:val="00220D4D"/>
    <w:rsid w:val="00222EBE"/>
    <w:rsid w:val="002322DE"/>
    <w:rsid w:val="00242CFA"/>
    <w:rsid w:val="00244C55"/>
    <w:rsid w:val="0024678A"/>
    <w:rsid w:val="00262CA9"/>
    <w:rsid w:val="00264F51"/>
    <w:rsid w:val="00267F03"/>
    <w:rsid w:val="00272885"/>
    <w:rsid w:val="00287973"/>
    <w:rsid w:val="002A021C"/>
    <w:rsid w:val="002C7424"/>
    <w:rsid w:val="002D05E6"/>
    <w:rsid w:val="002D4EDA"/>
    <w:rsid w:val="002E2954"/>
    <w:rsid w:val="002F6DF6"/>
    <w:rsid w:val="003041D0"/>
    <w:rsid w:val="0030740C"/>
    <w:rsid w:val="0031666C"/>
    <w:rsid w:val="003279A8"/>
    <w:rsid w:val="00331229"/>
    <w:rsid w:val="00335CE8"/>
    <w:rsid w:val="00343D24"/>
    <w:rsid w:val="00347D8A"/>
    <w:rsid w:val="00354289"/>
    <w:rsid w:val="0035434B"/>
    <w:rsid w:val="00371ACF"/>
    <w:rsid w:val="00376732"/>
    <w:rsid w:val="00392C78"/>
    <w:rsid w:val="003A39FF"/>
    <w:rsid w:val="003A68CC"/>
    <w:rsid w:val="003B5F05"/>
    <w:rsid w:val="003C2DC7"/>
    <w:rsid w:val="003D266E"/>
    <w:rsid w:val="003E1231"/>
    <w:rsid w:val="003E1B05"/>
    <w:rsid w:val="004263B5"/>
    <w:rsid w:val="004405B7"/>
    <w:rsid w:val="0044113B"/>
    <w:rsid w:val="0045135A"/>
    <w:rsid w:val="00451618"/>
    <w:rsid w:val="00463B62"/>
    <w:rsid w:val="004720D5"/>
    <w:rsid w:val="00472D58"/>
    <w:rsid w:val="0047357D"/>
    <w:rsid w:val="00480103"/>
    <w:rsid w:val="004940A6"/>
    <w:rsid w:val="004B124D"/>
    <w:rsid w:val="004C2EAD"/>
    <w:rsid w:val="004C60C8"/>
    <w:rsid w:val="004D185E"/>
    <w:rsid w:val="005033B7"/>
    <w:rsid w:val="00506928"/>
    <w:rsid w:val="00506C10"/>
    <w:rsid w:val="00514F77"/>
    <w:rsid w:val="00524D68"/>
    <w:rsid w:val="00534965"/>
    <w:rsid w:val="00552FFB"/>
    <w:rsid w:val="005537AE"/>
    <w:rsid w:val="00560F8E"/>
    <w:rsid w:val="005652DE"/>
    <w:rsid w:val="0059272B"/>
    <w:rsid w:val="005A2394"/>
    <w:rsid w:val="005A565A"/>
    <w:rsid w:val="005C16E6"/>
    <w:rsid w:val="005C1C8C"/>
    <w:rsid w:val="005C7E64"/>
    <w:rsid w:val="005D2EBD"/>
    <w:rsid w:val="005D2EF8"/>
    <w:rsid w:val="006136B2"/>
    <w:rsid w:val="00622F2F"/>
    <w:rsid w:val="00623AA4"/>
    <w:rsid w:val="006301A8"/>
    <w:rsid w:val="006409D4"/>
    <w:rsid w:val="00643158"/>
    <w:rsid w:val="00655023"/>
    <w:rsid w:val="00661C29"/>
    <w:rsid w:val="006654A3"/>
    <w:rsid w:val="0067745A"/>
    <w:rsid w:val="006B066E"/>
    <w:rsid w:val="006B279C"/>
    <w:rsid w:val="006B4840"/>
    <w:rsid w:val="006C06CC"/>
    <w:rsid w:val="006E1C06"/>
    <w:rsid w:val="006F3A99"/>
    <w:rsid w:val="006F5F8D"/>
    <w:rsid w:val="00720EB0"/>
    <w:rsid w:val="00723E81"/>
    <w:rsid w:val="00745C67"/>
    <w:rsid w:val="007768EB"/>
    <w:rsid w:val="007B1CD7"/>
    <w:rsid w:val="007B5273"/>
    <w:rsid w:val="007B760C"/>
    <w:rsid w:val="007C74E8"/>
    <w:rsid w:val="007E6C6F"/>
    <w:rsid w:val="00831887"/>
    <w:rsid w:val="008324EE"/>
    <w:rsid w:val="008642A2"/>
    <w:rsid w:val="00867D26"/>
    <w:rsid w:val="00880EF1"/>
    <w:rsid w:val="00881E65"/>
    <w:rsid w:val="00895211"/>
    <w:rsid w:val="00895B5B"/>
    <w:rsid w:val="00896538"/>
    <w:rsid w:val="008976FF"/>
    <w:rsid w:val="008A1004"/>
    <w:rsid w:val="008B2BAB"/>
    <w:rsid w:val="008D3DAD"/>
    <w:rsid w:val="008E3CF5"/>
    <w:rsid w:val="008E627D"/>
    <w:rsid w:val="008F4A24"/>
    <w:rsid w:val="008F4B63"/>
    <w:rsid w:val="00912E84"/>
    <w:rsid w:val="0092167F"/>
    <w:rsid w:val="0092580A"/>
    <w:rsid w:val="00932DE6"/>
    <w:rsid w:val="009348B7"/>
    <w:rsid w:val="00984F31"/>
    <w:rsid w:val="009A33F5"/>
    <w:rsid w:val="009A7A9C"/>
    <w:rsid w:val="009B2163"/>
    <w:rsid w:val="009B2905"/>
    <w:rsid w:val="009C2A5A"/>
    <w:rsid w:val="009D1D5C"/>
    <w:rsid w:val="009E5B3A"/>
    <w:rsid w:val="00A42710"/>
    <w:rsid w:val="00A43B6F"/>
    <w:rsid w:val="00A527F8"/>
    <w:rsid w:val="00A71B1C"/>
    <w:rsid w:val="00A76929"/>
    <w:rsid w:val="00A82C87"/>
    <w:rsid w:val="00A84D98"/>
    <w:rsid w:val="00A930F5"/>
    <w:rsid w:val="00AA5DFD"/>
    <w:rsid w:val="00AB1C67"/>
    <w:rsid w:val="00AB5CD7"/>
    <w:rsid w:val="00AC6421"/>
    <w:rsid w:val="00AE325E"/>
    <w:rsid w:val="00AF4EB5"/>
    <w:rsid w:val="00AF7F79"/>
    <w:rsid w:val="00B0179E"/>
    <w:rsid w:val="00B036F3"/>
    <w:rsid w:val="00B05424"/>
    <w:rsid w:val="00B12C93"/>
    <w:rsid w:val="00B353AC"/>
    <w:rsid w:val="00B53DC3"/>
    <w:rsid w:val="00B6164C"/>
    <w:rsid w:val="00B80F95"/>
    <w:rsid w:val="00B83FB0"/>
    <w:rsid w:val="00B84172"/>
    <w:rsid w:val="00B90B5D"/>
    <w:rsid w:val="00B93850"/>
    <w:rsid w:val="00B940E8"/>
    <w:rsid w:val="00BA28BE"/>
    <w:rsid w:val="00BB2878"/>
    <w:rsid w:val="00BC2B7F"/>
    <w:rsid w:val="00BC3D51"/>
    <w:rsid w:val="00BC74FD"/>
    <w:rsid w:val="00BD5307"/>
    <w:rsid w:val="00BD57CF"/>
    <w:rsid w:val="00BE1C7E"/>
    <w:rsid w:val="00BE350D"/>
    <w:rsid w:val="00BE6B06"/>
    <w:rsid w:val="00C11D25"/>
    <w:rsid w:val="00C37787"/>
    <w:rsid w:val="00C47B95"/>
    <w:rsid w:val="00C56405"/>
    <w:rsid w:val="00C724B6"/>
    <w:rsid w:val="00C77A43"/>
    <w:rsid w:val="00C84F0B"/>
    <w:rsid w:val="00C948C2"/>
    <w:rsid w:val="00CA1078"/>
    <w:rsid w:val="00CA3404"/>
    <w:rsid w:val="00CB07C6"/>
    <w:rsid w:val="00CB394D"/>
    <w:rsid w:val="00CB6E59"/>
    <w:rsid w:val="00CC7FE7"/>
    <w:rsid w:val="00CD3B18"/>
    <w:rsid w:val="00CD5BF5"/>
    <w:rsid w:val="00CE0282"/>
    <w:rsid w:val="00CF01F0"/>
    <w:rsid w:val="00D04DE0"/>
    <w:rsid w:val="00D26847"/>
    <w:rsid w:val="00D274C1"/>
    <w:rsid w:val="00D425FE"/>
    <w:rsid w:val="00D444BA"/>
    <w:rsid w:val="00D552F6"/>
    <w:rsid w:val="00D65C1C"/>
    <w:rsid w:val="00D676DF"/>
    <w:rsid w:val="00D776E9"/>
    <w:rsid w:val="00DA0D1B"/>
    <w:rsid w:val="00DA54F2"/>
    <w:rsid w:val="00DA768D"/>
    <w:rsid w:val="00DB5428"/>
    <w:rsid w:val="00DC41C5"/>
    <w:rsid w:val="00DE131E"/>
    <w:rsid w:val="00DE1C28"/>
    <w:rsid w:val="00DE268E"/>
    <w:rsid w:val="00E027AA"/>
    <w:rsid w:val="00E06EFD"/>
    <w:rsid w:val="00E06F08"/>
    <w:rsid w:val="00E276B0"/>
    <w:rsid w:val="00E31B34"/>
    <w:rsid w:val="00E35183"/>
    <w:rsid w:val="00E35D1A"/>
    <w:rsid w:val="00E40A59"/>
    <w:rsid w:val="00E53754"/>
    <w:rsid w:val="00E733A6"/>
    <w:rsid w:val="00E81FA0"/>
    <w:rsid w:val="00E83138"/>
    <w:rsid w:val="00E84B2E"/>
    <w:rsid w:val="00E969FD"/>
    <w:rsid w:val="00EB440D"/>
    <w:rsid w:val="00EC2D02"/>
    <w:rsid w:val="00ED2A07"/>
    <w:rsid w:val="00ED5220"/>
    <w:rsid w:val="00EE1C0C"/>
    <w:rsid w:val="00F06CB3"/>
    <w:rsid w:val="00F23E66"/>
    <w:rsid w:val="00F24C72"/>
    <w:rsid w:val="00F40EED"/>
    <w:rsid w:val="00F433BF"/>
    <w:rsid w:val="00F47BFD"/>
    <w:rsid w:val="00F571D6"/>
    <w:rsid w:val="00F726A2"/>
    <w:rsid w:val="00F901F3"/>
    <w:rsid w:val="00F95F1B"/>
    <w:rsid w:val="00FA0110"/>
    <w:rsid w:val="00FA6069"/>
    <w:rsid w:val="00FA6C00"/>
    <w:rsid w:val="00FD3E61"/>
    <w:rsid w:val="00FE2740"/>
    <w:rsid w:val="00FE59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eastAsia="en-US"/>
    </w:rPr>
  </w:style>
  <w:style w:type="paragraph" w:styleId="Heading1">
    <w:name w:val="heading 1"/>
    <w:basedOn w:val="Normal"/>
    <w:next w:val="Normal"/>
    <w:qFormat/>
    <w:pPr>
      <w:keepNext/>
      <w:ind w:right="135"/>
      <w:jc w:val="center"/>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rPr>
  </w:style>
  <w:style w:type="paragraph" w:styleId="Heading3">
    <w:name w:val="heading 3"/>
    <w:basedOn w:val="Normal"/>
    <w:next w:val="Normal"/>
    <w:qFormat/>
    <w:pPr>
      <w:keepNext/>
      <w:spacing w:line="360" w:lineRule="auto"/>
      <w:ind w:firstLine="720"/>
      <w:jc w:val="center"/>
      <w:outlineLvl w:val="2"/>
    </w:pPr>
    <w:rPr>
      <w:b/>
      <w:color w:val="000000"/>
    </w:rPr>
  </w:style>
  <w:style w:type="paragraph" w:styleId="Heading4">
    <w:name w:val="heading 4"/>
    <w:basedOn w:val="Normal"/>
    <w:next w:val="Normal"/>
    <w:qFormat/>
    <w:pPr>
      <w:keepNext/>
      <w:spacing w:line="360" w:lineRule="auto"/>
      <w:jc w:val="center"/>
      <w:outlineLvl w:val="3"/>
    </w:pPr>
    <w:rPr>
      <w:b/>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link w:val="FooterChar"/>
    <w:pPr>
      <w:tabs>
        <w:tab w:val="center" w:pos="4320"/>
        <w:tab w:val="right" w:pos="8640"/>
      </w:tabs>
      <w:spacing w:line="360" w:lineRule="auto"/>
      <w:ind w:firstLine="720"/>
      <w:jc w:val="both"/>
    </w:pPr>
    <w:rPr>
      <w:lang w:val="x-none"/>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
    <w:name w:val="Body Text Indent"/>
    <w:basedOn w:val="Normal"/>
    <w:pPr>
      <w:spacing w:line="360" w:lineRule="auto"/>
      <w:ind w:firstLine="720"/>
      <w:jc w:val="both"/>
    </w:pPr>
  </w:style>
  <w:style w:type="paragraph" w:styleId="BodyText">
    <w:name w:val="Body Text"/>
    <w:basedOn w:val="Normal"/>
    <w:link w:val="BodyTextChar"/>
    <w:pPr>
      <w:ind w:right="135"/>
      <w:jc w:val="both"/>
    </w:pPr>
    <w:rPr>
      <w:rFonts w:ascii="Times New Roman" w:hAnsi="Times New Roman"/>
      <w:lang w:val="x-none"/>
    </w:rPr>
  </w:style>
  <w:style w:type="paragraph" w:styleId="BodyText2">
    <w:name w:val="Body Text 2"/>
    <w:basedOn w:val="Normal"/>
    <w:pPr>
      <w:jc w:val="both"/>
    </w:pPr>
    <w:rPr>
      <w:rFonts w:ascii="Times New Roman" w:hAnsi="Times New Roman"/>
    </w:rPr>
  </w:style>
  <w:style w:type="paragraph" w:styleId="BodyTextIndent2">
    <w:name w:val="Body Text Indent 2"/>
    <w:basedOn w:val="Normal"/>
    <w:pPr>
      <w:ind w:right="135" w:firstLine="726"/>
      <w:jc w:val="both"/>
    </w:pPr>
    <w:rPr>
      <w:rFonts w:ascii="Times New Roman" w:hAnsi="Times New Roman"/>
      <w:b/>
    </w:rPr>
  </w:style>
  <w:style w:type="paragraph" w:styleId="BodyTextIndent3">
    <w:name w:val="Body Text Indent 3"/>
    <w:basedOn w:val="Normal"/>
    <w:pPr>
      <w:ind w:right="135" w:firstLine="726"/>
      <w:jc w:val="both"/>
    </w:pPr>
    <w:rPr>
      <w:rFonts w:ascii="Times New Roman" w:hAnsi="Times New Roman"/>
    </w:rPr>
  </w:style>
  <w:style w:type="paragraph" w:styleId="BodyText3">
    <w:name w:val="Body Text 3"/>
    <w:basedOn w:val="Normal"/>
    <w:pPr>
      <w:jc w:val="both"/>
    </w:pPr>
    <w:rPr>
      <w:rFonts w:ascii="Times New Roman" w:hAnsi="Times New Roman"/>
    </w:rPr>
  </w:style>
  <w:style w:type="paragraph" w:styleId="PlainText">
    <w:name w:val="Plain Text"/>
    <w:basedOn w:val="Normal"/>
    <w:rPr>
      <w:rFonts w:ascii="Courier New" w:hAnsi="Courier New" w:cs="Courier New"/>
      <w:sz w:val="20"/>
    </w:rPr>
  </w:style>
  <w:style w:type="character" w:styleId="Hyperlink">
    <w:name w:val="Hyperlink"/>
    <w:rPr>
      <w:color w:val="0000FF"/>
      <w:u w:val="single"/>
    </w:rPr>
  </w:style>
  <w:style w:type="character" w:customStyle="1" w:styleId="Datam">
    <w:name w:val="Data_m"/>
    <w:rPr>
      <w:rFonts w:ascii="HelveticaLT" w:hAnsi="HelveticaLT"/>
      <w:sz w:val="24"/>
    </w:rPr>
  </w:style>
  <w:style w:type="paragraph" w:customStyle="1" w:styleId="nuo">
    <w:name w:val="ënuo"/>
    <w:rPr>
      <w:rFonts w:ascii="HelveticaLT" w:eastAsia="Courier New" w:hAnsi="HelveticaLT"/>
      <w:snapToGrid w:val="0"/>
      <w:spacing w:val="-1"/>
      <w:w w:val="65535"/>
      <w:kern w:val="65535"/>
      <w:position w:val="-1"/>
      <w:sz w:val="24"/>
      <w:u w:val="none"/>
      <w:effect w:val="none"/>
      <w:bdr w:val="nil"/>
      <w:shd w:val="nil"/>
      <w:vertAlign w:val="baseline"/>
      <w:em w:val="none"/>
      <w:lang/>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customStyle="1" w:styleId="Statja">
    <w:name w:val="Statja"/>
    <w:basedOn w:val="Normal"/>
    <w:pPr>
      <w:tabs>
        <w:tab w:val="left" w:pos="1304"/>
        <w:tab w:val="left" w:pos="1457"/>
        <w:tab w:val="left" w:pos="1604"/>
        <w:tab w:val="left" w:pos="1757"/>
      </w:tabs>
      <w:spacing w:before="85"/>
      <w:ind w:left="312"/>
    </w:pPr>
    <w:rPr>
      <w:b/>
      <w:snapToGrid w:val="0"/>
      <w:sz w:val="20"/>
    </w:rPr>
  </w:style>
  <w:style w:type="paragraph" w:styleId="Title">
    <w:name w:val="Title"/>
    <w:basedOn w:val="Normal"/>
    <w:qFormat/>
    <w:pPr>
      <w:jc w:val="center"/>
    </w:pPr>
    <w:rPr>
      <w:rFonts w:ascii="Times New Roman" w:hAnsi="Times New Roman"/>
    </w:rPr>
  </w:style>
  <w:style w:type="paragraph" w:customStyle="1" w:styleId="Bodytext0">
    <w:name w:val="Body text"/>
    <w:pPr>
      <w:ind w:firstLine="312"/>
      <w:jc w:val="both"/>
    </w:pPr>
    <w:rPr>
      <w:rFonts w:ascii="TimesLT" w:hAnsi="TimesLT"/>
      <w:snapToGrid w:val="0"/>
      <w:lang w:val="en-US" w:eastAsia="en-US"/>
    </w:rPr>
  </w:style>
  <w:style w:type="paragraph" w:customStyle="1" w:styleId="x">
    <w:name w:val="x"/>
    <w:rPr>
      <w:rFonts w:ascii="Arial" w:hAnsi="Arial"/>
      <w:lang w:val="en-GB" w:eastAsia="en-US"/>
    </w:rPr>
  </w:style>
  <w:style w:type="paragraph" w:styleId="Header">
    <w:name w:val="header"/>
    <w:basedOn w:val="Normal"/>
    <w:pPr>
      <w:tabs>
        <w:tab w:val="center" w:pos="4320"/>
        <w:tab w:val="right" w:pos="8640"/>
      </w:tabs>
    </w:pPr>
    <w:rPr>
      <w:rFonts w:ascii="Times New Roman" w:hAnsi="Times New Roman"/>
    </w:rPr>
  </w:style>
  <w:style w:type="paragraph" w:customStyle="1" w:styleId="BodyText21">
    <w:name w:val="Body Text 21"/>
    <w:basedOn w:val="Normal"/>
    <w:pPr>
      <w:ind w:firstLine="720"/>
      <w:jc w:val="both"/>
    </w:pPr>
    <w:rPr>
      <w:strike/>
    </w:rPr>
  </w:style>
  <w:style w:type="character" w:styleId="FollowedHyperlink">
    <w:name w:val="FollowedHyperlink"/>
    <w:rPr>
      <w:color w:val="800080"/>
      <w:u w:val="single"/>
    </w:rPr>
  </w:style>
  <w:style w:type="paragraph" w:customStyle="1" w:styleId="Tekstas">
    <w:name w:val="Tekstas"/>
    <w:basedOn w:val="Normal"/>
    <w:pPr>
      <w:spacing w:before="40" w:after="40"/>
      <w:ind w:right="40" w:firstLine="1247"/>
      <w:jc w:val="both"/>
    </w:pPr>
    <w:rPr>
      <w:rFonts w:ascii="Times New Roman" w:hAnsi="Times New Roman"/>
      <w:szCs w:val="24"/>
    </w:rPr>
  </w:style>
  <w:style w:type="character" w:styleId="HTMLTypewriter">
    <w:name w:val="HTML Typewriter"/>
    <w:rPr>
      <w:rFonts w:ascii="Arial Unicode MS" w:eastAsia="Arial Unicode MS" w:hAnsi="Arial Unicode MS" w:cs="Arial Unicode MS"/>
      <w:sz w:val="20"/>
      <w:szCs w:val="20"/>
    </w:rPr>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NormalLT">
    <w:name w:val="NormalLT"/>
    <w:basedOn w:val="Normal"/>
    <w:pPr>
      <w:spacing w:line="280" w:lineRule="exact"/>
      <w:ind w:firstLine="720"/>
      <w:jc w:val="both"/>
    </w:pPr>
  </w:style>
  <w:style w:type="character" w:styleId="Strong">
    <w:name w:val="Strong"/>
    <w:qFormat/>
    <w:rsid w:val="00BC2B7F"/>
    <w:rPr>
      <w:b/>
      <w:bCs/>
    </w:rPr>
  </w:style>
  <w:style w:type="character" w:customStyle="1" w:styleId="apple-style-span">
    <w:name w:val="apple-style-span"/>
    <w:basedOn w:val="DefaultParagraphFont"/>
    <w:rsid w:val="00CC7FE7"/>
  </w:style>
  <w:style w:type="paragraph" w:styleId="NormalWeb">
    <w:name w:val="Normal (Web)"/>
    <w:basedOn w:val="Normal"/>
    <w:rsid w:val="00CC7FE7"/>
    <w:rPr>
      <w:rFonts w:ascii="Times New Roman" w:hAnsi="Times New Roman"/>
      <w:szCs w:val="24"/>
      <w:lang w:val="en-US" w:eastAsia="lt-LT"/>
    </w:rPr>
  </w:style>
  <w:style w:type="character" w:styleId="Emphasis">
    <w:name w:val="Emphasis"/>
    <w:qFormat/>
    <w:rsid w:val="00CC7FE7"/>
    <w:rPr>
      <w:i/>
      <w:iCs/>
    </w:rPr>
  </w:style>
  <w:style w:type="character" w:customStyle="1" w:styleId="FooterChar">
    <w:name w:val="Footer Char"/>
    <w:link w:val="Footer"/>
    <w:rsid w:val="004720D5"/>
    <w:rPr>
      <w:rFonts w:ascii="TimesLT" w:hAnsi="TimesLT"/>
      <w:sz w:val="24"/>
      <w:lang w:eastAsia="en-US"/>
    </w:rPr>
  </w:style>
  <w:style w:type="character" w:customStyle="1" w:styleId="BodyTextChar">
    <w:name w:val="Body Text Char"/>
    <w:link w:val="BodyText"/>
    <w:rsid w:val="00A84D98"/>
    <w:rPr>
      <w:sz w:val="24"/>
      <w:lang w:eastAsia="en-US"/>
    </w:rPr>
  </w:style>
  <w:style w:type="paragraph" w:customStyle="1" w:styleId="normallt0">
    <w:name w:val="normallt"/>
    <w:basedOn w:val="Normal"/>
    <w:rsid w:val="0024678A"/>
    <w:pPr>
      <w:spacing w:before="100" w:beforeAutospacing="1" w:after="100" w:afterAutospacing="1"/>
    </w:pPr>
    <w:rPr>
      <w:rFonts w:ascii="Times New Roman" w:hAnsi="Times New Roman"/>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eastAsia="en-US"/>
    </w:rPr>
  </w:style>
  <w:style w:type="paragraph" w:styleId="Heading1">
    <w:name w:val="heading 1"/>
    <w:basedOn w:val="Normal"/>
    <w:next w:val="Normal"/>
    <w:qFormat/>
    <w:pPr>
      <w:keepNext/>
      <w:ind w:right="135"/>
      <w:jc w:val="center"/>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rPr>
  </w:style>
  <w:style w:type="paragraph" w:styleId="Heading3">
    <w:name w:val="heading 3"/>
    <w:basedOn w:val="Normal"/>
    <w:next w:val="Normal"/>
    <w:qFormat/>
    <w:pPr>
      <w:keepNext/>
      <w:spacing w:line="360" w:lineRule="auto"/>
      <w:ind w:firstLine="720"/>
      <w:jc w:val="center"/>
      <w:outlineLvl w:val="2"/>
    </w:pPr>
    <w:rPr>
      <w:b/>
      <w:color w:val="000000"/>
    </w:rPr>
  </w:style>
  <w:style w:type="paragraph" w:styleId="Heading4">
    <w:name w:val="heading 4"/>
    <w:basedOn w:val="Normal"/>
    <w:next w:val="Normal"/>
    <w:qFormat/>
    <w:pPr>
      <w:keepNext/>
      <w:spacing w:line="360" w:lineRule="auto"/>
      <w:jc w:val="center"/>
      <w:outlineLvl w:val="3"/>
    </w:pPr>
    <w:rPr>
      <w:b/>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link w:val="FooterChar"/>
    <w:pPr>
      <w:tabs>
        <w:tab w:val="center" w:pos="4320"/>
        <w:tab w:val="right" w:pos="8640"/>
      </w:tabs>
      <w:spacing w:line="360" w:lineRule="auto"/>
      <w:ind w:firstLine="720"/>
      <w:jc w:val="both"/>
    </w:pPr>
    <w:rPr>
      <w:lang w:val="x-none"/>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
    <w:name w:val="Body Text Indent"/>
    <w:basedOn w:val="Normal"/>
    <w:pPr>
      <w:spacing w:line="360" w:lineRule="auto"/>
      <w:ind w:firstLine="720"/>
      <w:jc w:val="both"/>
    </w:pPr>
  </w:style>
  <w:style w:type="paragraph" w:styleId="BodyText">
    <w:name w:val="Body Text"/>
    <w:basedOn w:val="Normal"/>
    <w:link w:val="BodyTextChar"/>
    <w:pPr>
      <w:ind w:right="135"/>
      <w:jc w:val="both"/>
    </w:pPr>
    <w:rPr>
      <w:rFonts w:ascii="Times New Roman" w:hAnsi="Times New Roman"/>
      <w:lang w:val="x-none"/>
    </w:rPr>
  </w:style>
  <w:style w:type="paragraph" w:styleId="BodyText2">
    <w:name w:val="Body Text 2"/>
    <w:basedOn w:val="Normal"/>
    <w:pPr>
      <w:jc w:val="both"/>
    </w:pPr>
    <w:rPr>
      <w:rFonts w:ascii="Times New Roman" w:hAnsi="Times New Roman"/>
    </w:rPr>
  </w:style>
  <w:style w:type="paragraph" w:styleId="BodyTextIndent2">
    <w:name w:val="Body Text Indent 2"/>
    <w:basedOn w:val="Normal"/>
    <w:pPr>
      <w:ind w:right="135" w:firstLine="726"/>
      <w:jc w:val="both"/>
    </w:pPr>
    <w:rPr>
      <w:rFonts w:ascii="Times New Roman" w:hAnsi="Times New Roman"/>
      <w:b/>
    </w:rPr>
  </w:style>
  <w:style w:type="paragraph" w:styleId="BodyTextIndent3">
    <w:name w:val="Body Text Indent 3"/>
    <w:basedOn w:val="Normal"/>
    <w:pPr>
      <w:ind w:right="135" w:firstLine="726"/>
      <w:jc w:val="both"/>
    </w:pPr>
    <w:rPr>
      <w:rFonts w:ascii="Times New Roman" w:hAnsi="Times New Roman"/>
    </w:rPr>
  </w:style>
  <w:style w:type="paragraph" w:styleId="BodyText3">
    <w:name w:val="Body Text 3"/>
    <w:basedOn w:val="Normal"/>
    <w:pPr>
      <w:jc w:val="both"/>
    </w:pPr>
    <w:rPr>
      <w:rFonts w:ascii="Times New Roman" w:hAnsi="Times New Roman"/>
    </w:rPr>
  </w:style>
  <w:style w:type="paragraph" w:styleId="PlainText">
    <w:name w:val="Plain Text"/>
    <w:basedOn w:val="Normal"/>
    <w:rPr>
      <w:rFonts w:ascii="Courier New" w:hAnsi="Courier New" w:cs="Courier New"/>
      <w:sz w:val="20"/>
    </w:rPr>
  </w:style>
  <w:style w:type="character" w:styleId="Hyperlink">
    <w:name w:val="Hyperlink"/>
    <w:rPr>
      <w:color w:val="0000FF"/>
      <w:u w:val="single"/>
    </w:rPr>
  </w:style>
  <w:style w:type="character" w:customStyle="1" w:styleId="Datam">
    <w:name w:val="Data_m"/>
    <w:rPr>
      <w:rFonts w:ascii="HelveticaLT" w:hAnsi="HelveticaLT"/>
      <w:sz w:val="24"/>
    </w:rPr>
  </w:style>
  <w:style w:type="paragraph" w:customStyle="1" w:styleId="nuo">
    <w:name w:val="ënuo"/>
    <w:rPr>
      <w:rFonts w:ascii="HelveticaLT" w:eastAsia="Courier New" w:hAnsi="HelveticaLT"/>
      <w:snapToGrid w:val="0"/>
      <w:spacing w:val="-1"/>
      <w:w w:val="65535"/>
      <w:kern w:val="65535"/>
      <w:position w:val="-1"/>
      <w:sz w:val="24"/>
      <w:u w:val="none"/>
      <w:effect w:val="none"/>
      <w:bdr w:val="nil"/>
      <w:shd w:val="nil"/>
      <w:vertAlign w:val="baseline"/>
      <w:em w:val="none"/>
      <w:lang/>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customStyle="1" w:styleId="Statja">
    <w:name w:val="Statja"/>
    <w:basedOn w:val="Normal"/>
    <w:pPr>
      <w:tabs>
        <w:tab w:val="left" w:pos="1304"/>
        <w:tab w:val="left" w:pos="1457"/>
        <w:tab w:val="left" w:pos="1604"/>
        <w:tab w:val="left" w:pos="1757"/>
      </w:tabs>
      <w:spacing w:before="85"/>
      <w:ind w:left="312"/>
    </w:pPr>
    <w:rPr>
      <w:b/>
      <w:snapToGrid w:val="0"/>
      <w:sz w:val="20"/>
    </w:rPr>
  </w:style>
  <w:style w:type="paragraph" w:styleId="Title">
    <w:name w:val="Title"/>
    <w:basedOn w:val="Normal"/>
    <w:qFormat/>
    <w:pPr>
      <w:jc w:val="center"/>
    </w:pPr>
    <w:rPr>
      <w:rFonts w:ascii="Times New Roman" w:hAnsi="Times New Roman"/>
    </w:rPr>
  </w:style>
  <w:style w:type="paragraph" w:customStyle="1" w:styleId="Bodytext0">
    <w:name w:val="Body text"/>
    <w:pPr>
      <w:ind w:firstLine="312"/>
      <w:jc w:val="both"/>
    </w:pPr>
    <w:rPr>
      <w:rFonts w:ascii="TimesLT" w:hAnsi="TimesLT"/>
      <w:snapToGrid w:val="0"/>
      <w:lang w:val="en-US" w:eastAsia="en-US"/>
    </w:rPr>
  </w:style>
  <w:style w:type="paragraph" w:customStyle="1" w:styleId="x">
    <w:name w:val="x"/>
    <w:rPr>
      <w:rFonts w:ascii="Arial" w:hAnsi="Arial"/>
      <w:lang w:val="en-GB" w:eastAsia="en-US"/>
    </w:rPr>
  </w:style>
  <w:style w:type="paragraph" w:styleId="Header">
    <w:name w:val="header"/>
    <w:basedOn w:val="Normal"/>
    <w:pPr>
      <w:tabs>
        <w:tab w:val="center" w:pos="4320"/>
        <w:tab w:val="right" w:pos="8640"/>
      </w:tabs>
    </w:pPr>
    <w:rPr>
      <w:rFonts w:ascii="Times New Roman" w:hAnsi="Times New Roman"/>
    </w:rPr>
  </w:style>
  <w:style w:type="paragraph" w:customStyle="1" w:styleId="BodyText21">
    <w:name w:val="Body Text 21"/>
    <w:basedOn w:val="Normal"/>
    <w:pPr>
      <w:ind w:firstLine="720"/>
      <w:jc w:val="both"/>
    </w:pPr>
    <w:rPr>
      <w:strike/>
    </w:rPr>
  </w:style>
  <w:style w:type="character" w:styleId="FollowedHyperlink">
    <w:name w:val="FollowedHyperlink"/>
    <w:rPr>
      <w:color w:val="800080"/>
      <w:u w:val="single"/>
    </w:rPr>
  </w:style>
  <w:style w:type="paragraph" w:customStyle="1" w:styleId="Tekstas">
    <w:name w:val="Tekstas"/>
    <w:basedOn w:val="Normal"/>
    <w:pPr>
      <w:spacing w:before="40" w:after="40"/>
      <w:ind w:right="40" w:firstLine="1247"/>
      <w:jc w:val="both"/>
    </w:pPr>
    <w:rPr>
      <w:rFonts w:ascii="Times New Roman" w:hAnsi="Times New Roman"/>
      <w:szCs w:val="24"/>
    </w:rPr>
  </w:style>
  <w:style w:type="character" w:styleId="HTMLTypewriter">
    <w:name w:val="HTML Typewriter"/>
    <w:rPr>
      <w:rFonts w:ascii="Arial Unicode MS" w:eastAsia="Arial Unicode MS" w:hAnsi="Arial Unicode MS" w:cs="Arial Unicode MS"/>
      <w:sz w:val="20"/>
      <w:szCs w:val="20"/>
    </w:rPr>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NormalLT">
    <w:name w:val="NormalLT"/>
    <w:basedOn w:val="Normal"/>
    <w:pPr>
      <w:spacing w:line="280" w:lineRule="exact"/>
      <w:ind w:firstLine="720"/>
      <w:jc w:val="both"/>
    </w:pPr>
  </w:style>
  <w:style w:type="character" w:styleId="Strong">
    <w:name w:val="Strong"/>
    <w:qFormat/>
    <w:rsid w:val="00BC2B7F"/>
    <w:rPr>
      <w:b/>
      <w:bCs/>
    </w:rPr>
  </w:style>
  <w:style w:type="character" w:customStyle="1" w:styleId="apple-style-span">
    <w:name w:val="apple-style-span"/>
    <w:basedOn w:val="DefaultParagraphFont"/>
    <w:rsid w:val="00CC7FE7"/>
  </w:style>
  <w:style w:type="paragraph" w:styleId="NormalWeb">
    <w:name w:val="Normal (Web)"/>
    <w:basedOn w:val="Normal"/>
    <w:rsid w:val="00CC7FE7"/>
    <w:rPr>
      <w:rFonts w:ascii="Times New Roman" w:hAnsi="Times New Roman"/>
      <w:szCs w:val="24"/>
      <w:lang w:val="en-US" w:eastAsia="lt-LT"/>
    </w:rPr>
  </w:style>
  <w:style w:type="character" w:styleId="Emphasis">
    <w:name w:val="Emphasis"/>
    <w:qFormat/>
    <w:rsid w:val="00CC7FE7"/>
    <w:rPr>
      <w:i/>
      <w:iCs/>
    </w:rPr>
  </w:style>
  <w:style w:type="character" w:customStyle="1" w:styleId="FooterChar">
    <w:name w:val="Footer Char"/>
    <w:link w:val="Footer"/>
    <w:rsid w:val="004720D5"/>
    <w:rPr>
      <w:rFonts w:ascii="TimesLT" w:hAnsi="TimesLT"/>
      <w:sz w:val="24"/>
      <w:lang w:eastAsia="en-US"/>
    </w:rPr>
  </w:style>
  <w:style w:type="character" w:customStyle="1" w:styleId="BodyTextChar">
    <w:name w:val="Body Text Char"/>
    <w:link w:val="BodyText"/>
    <w:rsid w:val="00A84D98"/>
    <w:rPr>
      <w:sz w:val="24"/>
      <w:lang w:eastAsia="en-US"/>
    </w:rPr>
  </w:style>
  <w:style w:type="paragraph" w:customStyle="1" w:styleId="normallt0">
    <w:name w:val="normallt"/>
    <w:basedOn w:val="Normal"/>
    <w:rsid w:val="0024678A"/>
    <w:pPr>
      <w:spacing w:before="100" w:beforeAutospacing="1" w:after="100" w:afterAutospacing="1"/>
    </w:pPr>
    <w:rPr>
      <w:rFonts w:ascii="Times New Roman" w:hAnsi="Times New Roman"/>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301997&amp;b=" TargetMode="External"/><Relationship Id="rId299" Type="http://schemas.openxmlformats.org/officeDocument/2006/relationships/hyperlink" Target="http://www3.lrs.lt/cgi-bin/preps2?a=258888&amp;b=" TargetMode="External"/><Relationship Id="rId21" Type="http://schemas.openxmlformats.org/officeDocument/2006/relationships/hyperlink" Target="http://www3.lrs.lt/cgi-bin/preps2?a=226955&amp;b=" TargetMode="External"/><Relationship Id="rId63" Type="http://schemas.openxmlformats.org/officeDocument/2006/relationships/hyperlink" Target="http://www3.lrs.lt/cgi-bin/preps2?a=402516&amp;b=" TargetMode="External"/><Relationship Id="rId159" Type="http://schemas.openxmlformats.org/officeDocument/2006/relationships/hyperlink" Target="http://www3.lrs.lt/cgi-bin/preps2?a=209705&amp;b=" TargetMode="External"/><Relationship Id="rId324" Type="http://schemas.openxmlformats.org/officeDocument/2006/relationships/hyperlink" Target="http://www3.lrs.lt/cgi-bin/preps2?a=270358&amp;b=" TargetMode="External"/><Relationship Id="rId366" Type="http://schemas.openxmlformats.org/officeDocument/2006/relationships/hyperlink" Target="http://www3.lrs.lt/cgi-bin/preps2?a=323071&amp;b=" TargetMode="External"/><Relationship Id="rId170" Type="http://schemas.openxmlformats.org/officeDocument/2006/relationships/hyperlink" Target="http://www3.lrs.lt/cgi-bin/preps2?a=301997&amp;b=" TargetMode="External"/><Relationship Id="rId191" Type="http://schemas.openxmlformats.org/officeDocument/2006/relationships/hyperlink" Target="http://www3.lrs.lt/cgi-bin/preps2?a=301997&amp;b=" TargetMode="External"/><Relationship Id="rId205" Type="http://schemas.openxmlformats.org/officeDocument/2006/relationships/hyperlink" Target="http://www3.lrs.lt/cgi-bin/preps2?a=226955&amp;b=" TargetMode="External"/><Relationship Id="rId226" Type="http://schemas.openxmlformats.org/officeDocument/2006/relationships/hyperlink" Target="http://www3.lrs.lt/cgi-bin/preps2?a=209705&amp;b=" TargetMode="External"/><Relationship Id="rId247" Type="http://schemas.openxmlformats.org/officeDocument/2006/relationships/hyperlink" Target="http://www3.lrs.lt/cgi-bin/preps2?a=237323&amp;b=" TargetMode="External"/><Relationship Id="rId107" Type="http://schemas.openxmlformats.org/officeDocument/2006/relationships/hyperlink" Target="http://www3.lrs.lt/cgi-bin/preps2?a=394926&amp;b=" TargetMode="External"/><Relationship Id="rId268" Type="http://schemas.openxmlformats.org/officeDocument/2006/relationships/hyperlink" Target="http://www3.lrs.lt/cgi-bin/preps2?a=258888&amp;b=" TargetMode="External"/><Relationship Id="rId289" Type="http://schemas.openxmlformats.org/officeDocument/2006/relationships/hyperlink" Target="http://www3.lrs.lt/cgi-bin/preps2?a=402516&amp;b=" TargetMode="External"/><Relationship Id="rId11" Type="http://schemas.openxmlformats.org/officeDocument/2006/relationships/hyperlink" Target="http://www3.lrs.lt/cgi-bin/preps2?a=388230&amp;b=" TargetMode="External"/><Relationship Id="rId32" Type="http://schemas.openxmlformats.org/officeDocument/2006/relationships/hyperlink" Target="http://www3.lrs.lt/cgi-bin/preps2?a=402516&amp;b=" TargetMode="External"/><Relationship Id="rId53" Type="http://schemas.openxmlformats.org/officeDocument/2006/relationships/hyperlink" Target="http://www3.lrs.lt/cgi-bin/preps2?a=301997&amp;b=" TargetMode="External"/><Relationship Id="rId74" Type="http://schemas.openxmlformats.org/officeDocument/2006/relationships/hyperlink" Target="http://www3.lrs.lt/cgi-bin/preps2?a=301997&amp;b=" TargetMode="External"/><Relationship Id="rId128" Type="http://schemas.openxmlformats.org/officeDocument/2006/relationships/hyperlink" Target="http://www3.lrs.lt/cgi-bin/preps2?a=215815&amp;b=" TargetMode="External"/><Relationship Id="rId149" Type="http://schemas.openxmlformats.org/officeDocument/2006/relationships/hyperlink" Target="http://www3.lrs.lt/cgi-bin/preps2?a=301997&amp;b=" TargetMode="External"/><Relationship Id="rId314" Type="http://schemas.openxmlformats.org/officeDocument/2006/relationships/hyperlink" Target="http://www3.lrs.lt/cgi-bin/preps2?a=209705&amp;b=" TargetMode="External"/><Relationship Id="rId335" Type="http://schemas.openxmlformats.org/officeDocument/2006/relationships/hyperlink" Target="http://www3.lrs.lt/cgi-bin/preps2?a=301997&amp;b=" TargetMode="External"/><Relationship Id="rId356" Type="http://schemas.openxmlformats.org/officeDocument/2006/relationships/hyperlink" Target="http://www3.lrs.lt/cgi-bin/preps2?a=245115&amp;b=" TargetMode="External"/><Relationship Id="rId377" Type="http://schemas.openxmlformats.org/officeDocument/2006/relationships/hyperlink" Target="http://www3.lrs.lt/cgi-bin/preps2?a=377649&amp;b=" TargetMode="External"/><Relationship Id="rId5" Type="http://schemas.openxmlformats.org/officeDocument/2006/relationships/webSettings" Target="webSettings.xml"/><Relationship Id="rId95" Type="http://schemas.openxmlformats.org/officeDocument/2006/relationships/hyperlink" Target="http://www3.lrs.lt/cgi-bin/preps2?a=289443&amp;b=" TargetMode="External"/><Relationship Id="rId160" Type="http://schemas.openxmlformats.org/officeDocument/2006/relationships/hyperlink" Target="http://www3.lrs.lt/cgi-bin/preps2?a=237323&amp;b=" TargetMode="External"/><Relationship Id="rId181" Type="http://schemas.openxmlformats.org/officeDocument/2006/relationships/hyperlink" Target="http://www3.lrs.lt/cgi-bin/preps2?a=349515&amp;b=" TargetMode="External"/><Relationship Id="rId216" Type="http://schemas.openxmlformats.org/officeDocument/2006/relationships/hyperlink" Target="http://www3.lrs.lt/cgi-bin/preps2?a=215815&amp;b=" TargetMode="External"/><Relationship Id="rId237" Type="http://schemas.openxmlformats.org/officeDocument/2006/relationships/hyperlink" Target="http://www3.lrs.lt/cgi-bin/preps2?a=402516&amp;b=" TargetMode="External"/><Relationship Id="rId258" Type="http://schemas.openxmlformats.org/officeDocument/2006/relationships/hyperlink" Target="http://www3.lrs.lt/cgi-bin/preps2?a=377649&amp;b=" TargetMode="External"/><Relationship Id="rId279" Type="http://schemas.openxmlformats.org/officeDocument/2006/relationships/hyperlink" Target="http://www3.lrs.lt/cgi-bin/preps2?a=209705&amp;b=" TargetMode="External"/><Relationship Id="rId22" Type="http://schemas.openxmlformats.org/officeDocument/2006/relationships/hyperlink" Target="http://www3.lrs.lt/cgi-bin/preps2?a=237323&amp;b=" TargetMode="External"/><Relationship Id="rId43" Type="http://schemas.openxmlformats.org/officeDocument/2006/relationships/hyperlink" Target="http://www3.lrs.lt/cgi-bin/preps2?a=415895&amp;b=" TargetMode="External"/><Relationship Id="rId64" Type="http://schemas.openxmlformats.org/officeDocument/2006/relationships/hyperlink" Target="http://www3.lrs.lt/cgi-bin/preps2?a=301997&amp;b=" TargetMode="External"/><Relationship Id="rId118" Type="http://schemas.openxmlformats.org/officeDocument/2006/relationships/hyperlink" Target="http://www3.lrs.lt/cgi-bin/preps2?a=320405&amp;b=" TargetMode="External"/><Relationship Id="rId139" Type="http://schemas.openxmlformats.org/officeDocument/2006/relationships/hyperlink" Target="http://www3.lrs.lt/cgi-bin/preps2?a=237323&amp;b=" TargetMode="External"/><Relationship Id="rId290" Type="http://schemas.openxmlformats.org/officeDocument/2006/relationships/hyperlink" Target="http://www3.lrs.lt/cgi-bin/preps2?a=279767&amp;b=" TargetMode="External"/><Relationship Id="rId304" Type="http://schemas.openxmlformats.org/officeDocument/2006/relationships/hyperlink" Target="http://www3.lrs.lt/cgi-bin/preps2?a=209705&amp;b=" TargetMode="External"/><Relationship Id="rId325" Type="http://schemas.openxmlformats.org/officeDocument/2006/relationships/hyperlink" Target="http://www3.lrs.lt/cgi-bin/preps2?a=270358&amp;b=" TargetMode="External"/><Relationship Id="rId346" Type="http://schemas.openxmlformats.org/officeDocument/2006/relationships/hyperlink" Target="http://www3.lrs.lt/cgi-bin/preps2?a=375951&amp;b=" TargetMode="External"/><Relationship Id="rId367" Type="http://schemas.openxmlformats.org/officeDocument/2006/relationships/hyperlink" Target="http://www3.lrs.lt/cgi-bin/preps2?a=347281&amp;b=" TargetMode="External"/><Relationship Id="rId388" Type="http://schemas.openxmlformats.org/officeDocument/2006/relationships/footer" Target="footer1.xml"/><Relationship Id="rId85" Type="http://schemas.openxmlformats.org/officeDocument/2006/relationships/hyperlink" Target="http://www3.lrs.lt/cgi-bin/preps2?a=237323&amp;b=" TargetMode="External"/><Relationship Id="rId150" Type="http://schemas.openxmlformats.org/officeDocument/2006/relationships/hyperlink" Target="http://www3.lrs.lt/cgi-bin/preps2?a=349515&amp;b=" TargetMode="External"/><Relationship Id="rId171" Type="http://schemas.openxmlformats.org/officeDocument/2006/relationships/hyperlink" Target="http://www3.lrs.lt/cgi-bin/preps2?a=209705&amp;b=" TargetMode="External"/><Relationship Id="rId192" Type="http://schemas.openxmlformats.org/officeDocument/2006/relationships/hyperlink" Target="http://www3.lrs.lt/cgi-bin/preps2?a=226955&amp;b=" TargetMode="External"/><Relationship Id="rId206" Type="http://schemas.openxmlformats.org/officeDocument/2006/relationships/hyperlink" Target="http://www3.lrs.lt/cgi-bin/preps2?a=237323&amp;b=" TargetMode="External"/><Relationship Id="rId227" Type="http://schemas.openxmlformats.org/officeDocument/2006/relationships/hyperlink" Target="http://www3.lrs.lt/cgi-bin/preps2?a=258888&amp;b=" TargetMode="External"/><Relationship Id="rId248" Type="http://schemas.openxmlformats.org/officeDocument/2006/relationships/hyperlink" Target="http://www3.lrs.lt/cgi-bin/preps2?a=402516&amp;b=" TargetMode="External"/><Relationship Id="rId269" Type="http://schemas.openxmlformats.org/officeDocument/2006/relationships/hyperlink" Target="http://www3.lrs.lt/cgi-bin/preps2?a=258888&amp;b=" TargetMode="External"/><Relationship Id="rId12" Type="http://schemas.openxmlformats.org/officeDocument/2006/relationships/hyperlink" Target="http://www3.lrs.lt/cgi-bin/preps2?a=394926&amp;b=" TargetMode="External"/><Relationship Id="rId33" Type="http://schemas.openxmlformats.org/officeDocument/2006/relationships/hyperlink" Target="http://www3.lrs.lt/cgi-bin/preps2?a=209705&amp;b=" TargetMode="External"/><Relationship Id="rId108" Type="http://schemas.openxmlformats.org/officeDocument/2006/relationships/hyperlink" Target="http://www3.lrs.lt/cgi-bin/preps2?a=394926&amp;b=" TargetMode="External"/><Relationship Id="rId129" Type="http://schemas.openxmlformats.org/officeDocument/2006/relationships/hyperlink" Target="http://www3.lrs.lt/cgi-bin/preps2?a=215815&amp;b=" TargetMode="External"/><Relationship Id="rId280" Type="http://schemas.openxmlformats.org/officeDocument/2006/relationships/hyperlink" Target="http://www3.lrs.lt/cgi-bin/preps2?a=301997&amp;b=" TargetMode="External"/><Relationship Id="rId315" Type="http://schemas.openxmlformats.org/officeDocument/2006/relationships/hyperlink" Target="http://www3.lrs.lt/cgi-bin/preps2?a=215815&amp;b=" TargetMode="External"/><Relationship Id="rId336" Type="http://schemas.openxmlformats.org/officeDocument/2006/relationships/hyperlink" Target="http://www3.lrs.lt/cgi-bin/preps2?a=402822&amp;b=" TargetMode="External"/><Relationship Id="rId357" Type="http://schemas.openxmlformats.org/officeDocument/2006/relationships/hyperlink" Target="http://www3.lrs.lt/cgi-bin/preps2?a=245885&amp;b=" TargetMode="External"/><Relationship Id="rId54" Type="http://schemas.openxmlformats.org/officeDocument/2006/relationships/hyperlink" Target="http://www3.lrs.lt/cgi-bin/preps2?a=209705&amp;b=" TargetMode="External"/><Relationship Id="rId75" Type="http://schemas.openxmlformats.org/officeDocument/2006/relationships/hyperlink" Target="http://www3.lrs.lt/cgi-bin/preps2?a=415895&amp;b=" TargetMode="External"/><Relationship Id="rId96" Type="http://schemas.openxmlformats.org/officeDocument/2006/relationships/hyperlink" Target="http://www3.lrs.lt/cgi-bin/preps2?a=394926&amp;b=" TargetMode="External"/><Relationship Id="rId140" Type="http://schemas.openxmlformats.org/officeDocument/2006/relationships/hyperlink" Target="http://www3.lrs.lt/cgi-bin/preps2?a=279767&amp;b=" TargetMode="External"/><Relationship Id="rId161" Type="http://schemas.openxmlformats.org/officeDocument/2006/relationships/hyperlink" Target="http://www3.lrs.lt/cgi-bin/preps2?a=301997&amp;b=" TargetMode="External"/><Relationship Id="rId182" Type="http://schemas.openxmlformats.org/officeDocument/2006/relationships/hyperlink" Target="http://www3.lrs.lt/cgi-bin/preps2?a=349515&amp;b=" TargetMode="External"/><Relationship Id="rId217" Type="http://schemas.openxmlformats.org/officeDocument/2006/relationships/hyperlink" Target="http://www3.lrs.lt/cgi-bin/preps2?a=237323&amp;b=" TargetMode="External"/><Relationship Id="rId378" Type="http://schemas.openxmlformats.org/officeDocument/2006/relationships/hyperlink" Target="http://www3.lrs.lt/cgi-bin/preps2?a=377767&amp;b=" TargetMode="External"/><Relationship Id="rId6" Type="http://schemas.openxmlformats.org/officeDocument/2006/relationships/footnotes" Target="footnotes.xml"/><Relationship Id="rId238" Type="http://schemas.openxmlformats.org/officeDocument/2006/relationships/hyperlink" Target="http://www3.lrs.lt/cgi-bin/preps2?a=301997&amp;b=" TargetMode="External"/><Relationship Id="rId259" Type="http://schemas.openxmlformats.org/officeDocument/2006/relationships/hyperlink" Target="http://www3.lrs.lt/cgi-bin/preps2?a=237323&amp;b=" TargetMode="External"/><Relationship Id="rId23" Type="http://schemas.openxmlformats.org/officeDocument/2006/relationships/hyperlink" Target="http://www3.lrs.lt/cgi-bin/preps2?a=209705&amp;b=" TargetMode="External"/><Relationship Id="rId119" Type="http://schemas.openxmlformats.org/officeDocument/2006/relationships/hyperlink" Target="http://www3.lrs.lt/cgi-bin/preps2?a=323071&amp;b=" TargetMode="External"/><Relationship Id="rId270" Type="http://schemas.openxmlformats.org/officeDocument/2006/relationships/hyperlink" Target="http://www3.lrs.lt/cgi-bin/preps2?a=301997&amp;b=" TargetMode="External"/><Relationship Id="rId291" Type="http://schemas.openxmlformats.org/officeDocument/2006/relationships/hyperlink" Target="http://www3.lrs.lt/cgi-bin/preps2?a=279767&amp;b=" TargetMode="External"/><Relationship Id="rId305" Type="http://schemas.openxmlformats.org/officeDocument/2006/relationships/hyperlink" Target="http://www3.lrs.lt/cgi-bin/preps2?a=258888&amp;b=" TargetMode="External"/><Relationship Id="rId326" Type="http://schemas.openxmlformats.org/officeDocument/2006/relationships/hyperlink" Target="http://www3.lrs.lt/cgi-bin/preps2?a=270358&amp;b=" TargetMode="External"/><Relationship Id="rId347" Type="http://schemas.openxmlformats.org/officeDocument/2006/relationships/hyperlink" Target="http://www3.lrs.lt/cgi-bin/preps2?a=415778&amp;b=" TargetMode="External"/><Relationship Id="rId44" Type="http://schemas.openxmlformats.org/officeDocument/2006/relationships/hyperlink" Target="http://www3.lrs.lt/cgi-bin/preps2?a=209705&amp;b=" TargetMode="External"/><Relationship Id="rId65" Type="http://schemas.openxmlformats.org/officeDocument/2006/relationships/hyperlink" Target="http://www3.lrs.lt/cgi-bin/preps2?a=237323&amp;b=" TargetMode="External"/><Relationship Id="rId86" Type="http://schemas.openxmlformats.org/officeDocument/2006/relationships/hyperlink" Target="http://www3.lrs.lt/cgi-bin/preps2?a=415895&amp;b=" TargetMode="External"/><Relationship Id="rId130" Type="http://schemas.openxmlformats.org/officeDocument/2006/relationships/hyperlink" Target="http://www3.lrs.lt/cgi-bin/preps2?a=402516&amp;b=" TargetMode="External"/><Relationship Id="rId151" Type="http://schemas.openxmlformats.org/officeDocument/2006/relationships/hyperlink" Target="http://www3.lrs.lt/cgi-bin/preps2?a=349515&amp;b=" TargetMode="External"/><Relationship Id="rId368" Type="http://schemas.openxmlformats.org/officeDocument/2006/relationships/hyperlink" Target="http://www3.lrs.lt/cgi-bin/preps2?a=349515&amp;b=" TargetMode="External"/><Relationship Id="rId389" Type="http://schemas.openxmlformats.org/officeDocument/2006/relationships/footer" Target="footer2.xml"/><Relationship Id="rId172" Type="http://schemas.openxmlformats.org/officeDocument/2006/relationships/hyperlink" Target="http://www3.lrs.lt/cgi-bin/preps2?a=209705&amp;b=" TargetMode="External"/><Relationship Id="rId193" Type="http://schemas.openxmlformats.org/officeDocument/2006/relationships/hyperlink" Target="http://www3.lrs.lt/cgi-bin/preps2?a=301997&amp;b=" TargetMode="External"/><Relationship Id="rId207" Type="http://schemas.openxmlformats.org/officeDocument/2006/relationships/hyperlink" Target="http://www3.lrs.lt/cgi-bin/preps2?a=402516&amp;b=" TargetMode="External"/><Relationship Id="rId228" Type="http://schemas.openxmlformats.org/officeDocument/2006/relationships/hyperlink" Target="http://www3.lrs.lt/cgi-bin/preps2?a=301997&amp;b=" TargetMode="External"/><Relationship Id="rId249" Type="http://schemas.openxmlformats.org/officeDocument/2006/relationships/hyperlink" Target="http://www3.lrs.lt/cgi-bin/preps2?a=402516&amp;b=" TargetMode="External"/><Relationship Id="rId13" Type="http://schemas.openxmlformats.org/officeDocument/2006/relationships/hyperlink" Target="http://www3.lrs.lt/cgi-bin/preps2?a=209705&amp;b=" TargetMode="External"/><Relationship Id="rId109" Type="http://schemas.openxmlformats.org/officeDocument/2006/relationships/hyperlink" Target="http://www3.lrs.lt/cgi-bin/preps2?a=394926&amp;b=" TargetMode="External"/><Relationship Id="rId260" Type="http://schemas.openxmlformats.org/officeDocument/2006/relationships/hyperlink" Target="http://www3.lrs.lt/cgi-bin/preps2?a=237323&amp;b=" TargetMode="External"/><Relationship Id="rId281" Type="http://schemas.openxmlformats.org/officeDocument/2006/relationships/hyperlink" Target="http://www3.lrs.lt/cgi-bin/preps2?a=402516&amp;b=" TargetMode="External"/><Relationship Id="rId316" Type="http://schemas.openxmlformats.org/officeDocument/2006/relationships/hyperlink" Target="http://www3.lrs.lt/cgi-bin/preps2?a=402516&amp;b=" TargetMode="External"/><Relationship Id="rId337" Type="http://schemas.openxmlformats.org/officeDocument/2006/relationships/hyperlink" Target="http://www3.lrs.lt/cgi-bin/preps2?a=402822&amp;b=" TargetMode="External"/><Relationship Id="rId34" Type="http://schemas.openxmlformats.org/officeDocument/2006/relationships/hyperlink" Target="http://www3.lrs.lt/cgi-bin/preps2?a=402516&amp;b=" TargetMode="External"/><Relationship Id="rId55" Type="http://schemas.openxmlformats.org/officeDocument/2006/relationships/hyperlink" Target="http://www3.lrs.lt/cgi-bin/preps2?a=237323&amp;b=" TargetMode="External"/><Relationship Id="rId76" Type="http://schemas.openxmlformats.org/officeDocument/2006/relationships/hyperlink" Target="http://www3.lrs.lt/cgi-bin/preps2?a=237323&amp;b=" TargetMode="External"/><Relationship Id="rId97" Type="http://schemas.openxmlformats.org/officeDocument/2006/relationships/hyperlink" Target="http://www3.lrs.lt/cgi-bin/preps2?a=394926&amp;b=" TargetMode="External"/><Relationship Id="rId120" Type="http://schemas.openxmlformats.org/officeDocument/2006/relationships/hyperlink" Target="http://www3.lrs.lt/cgi-bin/preps2?a=347281&amp;b=" TargetMode="External"/><Relationship Id="rId141" Type="http://schemas.openxmlformats.org/officeDocument/2006/relationships/hyperlink" Target="http://www3.lrs.lt/cgi-bin/preps2?a=279767&amp;b=" TargetMode="External"/><Relationship Id="rId358" Type="http://schemas.openxmlformats.org/officeDocument/2006/relationships/hyperlink" Target="http://www3.lrs.lt/cgi-bin/preps2?a=248027&amp;b=" TargetMode="External"/><Relationship Id="rId379" Type="http://schemas.openxmlformats.org/officeDocument/2006/relationships/hyperlink" Target="http://www3.lrs.lt/cgi-bin/preps2?a=388230&amp;b=" TargetMode="External"/><Relationship Id="rId7" Type="http://schemas.openxmlformats.org/officeDocument/2006/relationships/endnotes" Target="endnotes.xml"/><Relationship Id="rId162" Type="http://schemas.openxmlformats.org/officeDocument/2006/relationships/hyperlink" Target="http://www3.lrs.lt/cgi-bin/preps2?a=215815&amp;b=" TargetMode="External"/><Relationship Id="rId183" Type="http://schemas.openxmlformats.org/officeDocument/2006/relationships/hyperlink" Target="http://www3.lrs.lt/cgi-bin/preps2?a=237323&amp;b=" TargetMode="External"/><Relationship Id="rId218" Type="http://schemas.openxmlformats.org/officeDocument/2006/relationships/hyperlink" Target="http://www3.lrs.lt/cgi-bin/preps2?a=258888&amp;b=" TargetMode="External"/><Relationship Id="rId239" Type="http://schemas.openxmlformats.org/officeDocument/2006/relationships/hyperlink" Target="http://www3.lrs.lt/cgi-bin/preps2?a=402516&amp;b=" TargetMode="External"/><Relationship Id="rId390" Type="http://schemas.openxmlformats.org/officeDocument/2006/relationships/fontTable" Target="fontTable.xml"/><Relationship Id="rId250" Type="http://schemas.openxmlformats.org/officeDocument/2006/relationships/hyperlink" Target="http://www3.lrs.lt/cgi-bin/preps2?a=237323&amp;b=" TargetMode="External"/><Relationship Id="rId271" Type="http://schemas.openxmlformats.org/officeDocument/2006/relationships/hyperlink" Target="http://www3.lrs.lt/cgi-bin/preps2?a=245115&amp;b=" TargetMode="External"/><Relationship Id="rId292" Type="http://schemas.openxmlformats.org/officeDocument/2006/relationships/hyperlink" Target="http://www3.lrs.lt/cgi-bin/preps2?a=377646&amp;b=" TargetMode="External"/><Relationship Id="rId306" Type="http://schemas.openxmlformats.org/officeDocument/2006/relationships/hyperlink" Target="http://www3.lrs.lt/cgi-bin/preps2?a=361988&amp;b=" TargetMode="External"/><Relationship Id="rId24" Type="http://schemas.openxmlformats.org/officeDocument/2006/relationships/hyperlink" Target="http://www3.lrs.lt/cgi-bin/preps2?a=209705&amp;b=" TargetMode="External"/><Relationship Id="rId45" Type="http://schemas.openxmlformats.org/officeDocument/2006/relationships/hyperlink" Target="http://www3.lrs.lt/cgi-bin/preps2?a=258888&amp;b=" TargetMode="External"/><Relationship Id="rId66" Type="http://schemas.openxmlformats.org/officeDocument/2006/relationships/hyperlink" Target="http://www3.lrs.lt/cgi-bin/preps2?a=388230&amp;b=" TargetMode="External"/><Relationship Id="rId87" Type="http://schemas.openxmlformats.org/officeDocument/2006/relationships/hyperlink" Target="http://www3.lrs.lt/cgi-bin/preps2?a=301997&amp;b=" TargetMode="External"/><Relationship Id="rId110" Type="http://schemas.openxmlformats.org/officeDocument/2006/relationships/hyperlink" Target="http://www3.lrs.lt/cgi-bin/preps2?a=209705&amp;b=" TargetMode="External"/><Relationship Id="rId131" Type="http://schemas.openxmlformats.org/officeDocument/2006/relationships/hyperlink" Target="http://www3.lrs.lt/cgi-bin/preps2?a=209705&amp;b=" TargetMode="External"/><Relationship Id="rId327" Type="http://schemas.openxmlformats.org/officeDocument/2006/relationships/hyperlink" Target="http://www3.lrs.lt/cgi-bin/preps2?a=237323&amp;b=" TargetMode="External"/><Relationship Id="rId348" Type="http://schemas.openxmlformats.org/officeDocument/2006/relationships/hyperlink" Target="http://www3.lrs.lt/cgi-bin/preps2?a=415915&amp;b=" TargetMode="External"/><Relationship Id="rId369" Type="http://schemas.openxmlformats.org/officeDocument/2006/relationships/hyperlink" Target="http://www3.lrs.lt/cgi-bin/preps2?a=359953&amp;b=" TargetMode="External"/><Relationship Id="rId152" Type="http://schemas.openxmlformats.org/officeDocument/2006/relationships/hyperlink" Target="http://www3.lrs.lt/cgi-bin/preps2?a=375951&amp;b=" TargetMode="External"/><Relationship Id="rId173" Type="http://schemas.openxmlformats.org/officeDocument/2006/relationships/hyperlink" Target="http://www3.lrs.lt/cgi-bin/preps2?a=209705&amp;b=" TargetMode="External"/><Relationship Id="rId194" Type="http://schemas.openxmlformats.org/officeDocument/2006/relationships/hyperlink" Target="http://www3.lrs.lt/cgi-bin/preps2?a=226955&amp;b=" TargetMode="External"/><Relationship Id="rId208" Type="http://schemas.openxmlformats.org/officeDocument/2006/relationships/hyperlink" Target="http://www3.lrs.lt/cgi-bin/preps2?a=237323&amp;b=" TargetMode="External"/><Relationship Id="rId229" Type="http://schemas.openxmlformats.org/officeDocument/2006/relationships/hyperlink" Target="http://www3.lrs.lt/cgi-bin/preps2?a=226955&amp;b=" TargetMode="External"/><Relationship Id="rId380" Type="http://schemas.openxmlformats.org/officeDocument/2006/relationships/hyperlink" Target="http://www3.lrs.lt/cgi-bin/preps2?a=394926&amp;b=" TargetMode="External"/><Relationship Id="rId240" Type="http://schemas.openxmlformats.org/officeDocument/2006/relationships/hyperlink" Target="http://www3.lrs.lt/cgi-bin/preps2?a=258888&amp;b=" TargetMode="External"/><Relationship Id="rId261" Type="http://schemas.openxmlformats.org/officeDocument/2006/relationships/hyperlink" Target="http://www3.lrs.lt/cgi-bin/preps2?a=237323&amp;b=" TargetMode="External"/><Relationship Id="rId14" Type="http://schemas.openxmlformats.org/officeDocument/2006/relationships/hyperlink" Target="http://www3.lrs.lt/cgi-bin/preps2?a=209705&amp;b=" TargetMode="External"/><Relationship Id="rId35" Type="http://schemas.openxmlformats.org/officeDocument/2006/relationships/hyperlink" Target="http://www3.lrs.lt/cgi-bin/preps2?a=402516&amp;b=" TargetMode="External"/><Relationship Id="rId56" Type="http://schemas.openxmlformats.org/officeDocument/2006/relationships/hyperlink" Target="http://www3.lrs.lt/cgi-bin/preps2?a=323071&amp;b=" TargetMode="External"/><Relationship Id="rId77" Type="http://schemas.openxmlformats.org/officeDocument/2006/relationships/hyperlink" Target="http://www3.lrs.lt/cgi-bin/preps2?a=237323&amp;b=" TargetMode="External"/><Relationship Id="rId100" Type="http://schemas.openxmlformats.org/officeDocument/2006/relationships/hyperlink" Target="http://www3.lrs.lt/cgi-bin/preps2?a=394926&amp;b=" TargetMode="External"/><Relationship Id="rId282" Type="http://schemas.openxmlformats.org/officeDocument/2006/relationships/hyperlink" Target="http://www3.lrs.lt/cgi-bin/preps2?a=301997&amp;b=" TargetMode="External"/><Relationship Id="rId317" Type="http://schemas.openxmlformats.org/officeDocument/2006/relationships/hyperlink" Target="http://www3.lrs.lt/cgi-bin/preps2?a=301997&amp;b=" TargetMode="External"/><Relationship Id="rId338" Type="http://schemas.openxmlformats.org/officeDocument/2006/relationships/hyperlink" Target="http://www3.lrs.lt/cgi-bin/preps2?a=402822&amp;b=" TargetMode="External"/><Relationship Id="rId359" Type="http://schemas.openxmlformats.org/officeDocument/2006/relationships/hyperlink" Target="http://www3.lrs.lt/cgi-bin/preps2?a=258888&amp;b=" TargetMode="External"/><Relationship Id="rId8" Type="http://schemas.openxmlformats.org/officeDocument/2006/relationships/hyperlink" Target="http://www3.lrs.lt/cgi-bin/preps2?a=111555&amp;b=" TargetMode="External"/><Relationship Id="rId98" Type="http://schemas.openxmlformats.org/officeDocument/2006/relationships/hyperlink" Target="http://www3.lrs.lt/cgi-bin/preps2?a=209705&amp;b=" TargetMode="External"/><Relationship Id="rId121" Type="http://schemas.openxmlformats.org/officeDocument/2006/relationships/hyperlink" Target="http://www3.lrs.lt/cgi-bin/preps2?a=402516&amp;b=" TargetMode="External"/><Relationship Id="rId142" Type="http://schemas.openxmlformats.org/officeDocument/2006/relationships/hyperlink" Target="http://www3.lrs.lt/cgi-bin/preps2?a=279767&amp;b=" TargetMode="External"/><Relationship Id="rId163" Type="http://schemas.openxmlformats.org/officeDocument/2006/relationships/hyperlink" Target="http://www3.lrs.lt/cgi-bin/preps2?a=301997&amp;b=" TargetMode="External"/><Relationship Id="rId184" Type="http://schemas.openxmlformats.org/officeDocument/2006/relationships/hyperlink" Target="http://www3.lrs.lt/cgi-bin/preps2?a=301997&amp;b=" TargetMode="External"/><Relationship Id="rId219" Type="http://schemas.openxmlformats.org/officeDocument/2006/relationships/hyperlink" Target="http://www3.lrs.lt/cgi-bin/preps2?a=428499&amp;b=" TargetMode="External"/><Relationship Id="rId370" Type="http://schemas.openxmlformats.org/officeDocument/2006/relationships/hyperlink" Target="http://www3.lrs.lt/cgi-bin/preps2?a=361988&amp;b=" TargetMode="External"/><Relationship Id="rId391" Type="http://schemas.openxmlformats.org/officeDocument/2006/relationships/theme" Target="theme/theme1.xml"/><Relationship Id="rId230" Type="http://schemas.openxmlformats.org/officeDocument/2006/relationships/hyperlink" Target="http://www3.lrs.lt/cgi-bin/preps2?a=226955&amp;b=" TargetMode="External"/><Relationship Id="rId251" Type="http://schemas.openxmlformats.org/officeDocument/2006/relationships/hyperlink" Target="http://www3.lrs.lt/cgi-bin/preps2?a=402516&amp;b=" TargetMode="External"/><Relationship Id="rId25" Type="http://schemas.openxmlformats.org/officeDocument/2006/relationships/hyperlink" Target="http://www3.lrs.lt/cgi-bin/preps2?a=209705&amp;b=" TargetMode="External"/><Relationship Id="rId46" Type="http://schemas.openxmlformats.org/officeDocument/2006/relationships/hyperlink" Target="http://www3.lrs.lt/cgi-bin/preps2?a=347281&amp;b=" TargetMode="External"/><Relationship Id="rId67" Type="http://schemas.openxmlformats.org/officeDocument/2006/relationships/hyperlink" Target="http://www3.lrs.lt/cgi-bin/preps2?a=323071&amp;b=" TargetMode="External"/><Relationship Id="rId272" Type="http://schemas.openxmlformats.org/officeDocument/2006/relationships/hyperlink" Target="http://www3.lrs.lt/cgi-bin/preps2?a=245115&amp;b=" TargetMode="External"/><Relationship Id="rId293" Type="http://schemas.openxmlformats.org/officeDocument/2006/relationships/hyperlink" Target="http://www3.lrs.lt/cgi-bin/preps2?a=258888&amp;b=" TargetMode="External"/><Relationship Id="rId307" Type="http://schemas.openxmlformats.org/officeDocument/2006/relationships/hyperlink" Target="http://www3.lrs.lt/pls/inter/dokpaieska.showdoc_l?p_id=386206&amp;p_query=&amp;p_tr2=" TargetMode="External"/><Relationship Id="rId328" Type="http://schemas.openxmlformats.org/officeDocument/2006/relationships/hyperlink" Target="http://www3.lrs.lt/cgi-bin/preps2?a=209705&amp;b=" TargetMode="External"/><Relationship Id="rId349" Type="http://schemas.openxmlformats.org/officeDocument/2006/relationships/hyperlink" Target="http://www3.lrs.lt/cgi-bin/preps2?a=193744&amp;b=" TargetMode="External"/><Relationship Id="rId88" Type="http://schemas.openxmlformats.org/officeDocument/2006/relationships/hyperlink" Target="http://www3.lrs.lt/cgi-bin/preps2?a=415895&amp;b=" TargetMode="External"/><Relationship Id="rId111" Type="http://schemas.openxmlformats.org/officeDocument/2006/relationships/hyperlink" Target="http://www3.lrs.lt/cgi-bin/preps2?a=209705&amp;b=" TargetMode="External"/><Relationship Id="rId132" Type="http://schemas.openxmlformats.org/officeDocument/2006/relationships/hyperlink" Target="http://www3.lrs.lt/cgi-bin/preps2?a=237323&amp;b=" TargetMode="External"/><Relationship Id="rId153" Type="http://schemas.openxmlformats.org/officeDocument/2006/relationships/hyperlink" Target="http://www3.lrs.lt/cgi-bin/preps2?a=301997&amp;b=" TargetMode="External"/><Relationship Id="rId174" Type="http://schemas.openxmlformats.org/officeDocument/2006/relationships/hyperlink" Target="http://www3.lrs.lt/cgi-bin/preps2?a=209705&amp;b=" TargetMode="External"/><Relationship Id="rId195" Type="http://schemas.openxmlformats.org/officeDocument/2006/relationships/hyperlink" Target="http://www3.lrs.lt/cgi-bin/preps2?a=301997&amp;b=" TargetMode="External"/><Relationship Id="rId209" Type="http://schemas.openxmlformats.org/officeDocument/2006/relationships/hyperlink" Target="http://www3.lrs.lt/cgi-bin/preps2?a=402516&amp;b=" TargetMode="External"/><Relationship Id="rId360" Type="http://schemas.openxmlformats.org/officeDocument/2006/relationships/hyperlink" Target="http://www3.lrs.lt/cgi-bin/preps2?a=270358&amp;b=" TargetMode="External"/><Relationship Id="rId381" Type="http://schemas.openxmlformats.org/officeDocument/2006/relationships/hyperlink" Target="http://www3.lrs.lt/cgi-bin/preps2?a=397236&amp;b=" TargetMode="External"/><Relationship Id="rId220" Type="http://schemas.openxmlformats.org/officeDocument/2006/relationships/hyperlink" Target="http://www3.lrs.lt/cgi-bin/preps2?a=209705&amp;b=" TargetMode="External"/><Relationship Id="rId241" Type="http://schemas.openxmlformats.org/officeDocument/2006/relationships/hyperlink" Target="http://www3.lrs.lt/cgi-bin/preps2?a=402516&amp;b=" TargetMode="External"/><Relationship Id="rId15" Type="http://schemas.openxmlformats.org/officeDocument/2006/relationships/hyperlink" Target="http://www3.lrs.lt/cgi-bin/preps2?a=301997&amp;b=" TargetMode="External"/><Relationship Id="rId36" Type="http://schemas.openxmlformats.org/officeDocument/2006/relationships/hyperlink" Target="http://www3.lrs.lt/cgi-bin/preps2?a=209705&amp;b=" TargetMode="External"/><Relationship Id="rId57" Type="http://schemas.openxmlformats.org/officeDocument/2006/relationships/hyperlink" Target="http://www3.lrs.lt/cgi-bin/preps2?a=388230&amp;b=" TargetMode="External"/><Relationship Id="rId262" Type="http://schemas.openxmlformats.org/officeDocument/2006/relationships/hyperlink" Target="http://www3.lrs.lt/cgi-bin/preps2?a=209705&amp;b=" TargetMode="External"/><Relationship Id="rId283" Type="http://schemas.openxmlformats.org/officeDocument/2006/relationships/hyperlink" Target="http://www3.lrs.lt/cgi-bin/preps2?a=209705&amp;b=" TargetMode="External"/><Relationship Id="rId318" Type="http://schemas.openxmlformats.org/officeDocument/2006/relationships/hyperlink" Target="http://www3.lrs.lt/cgi-bin/preps2?a=301997&amp;b=" TargetMode="External"/><Relationship Id="rId339" Type="http://schemas.openxmlformats.org/officeDocument/2006/relationships/hyperlink" Target="http://www3.lrs.lt/cgi-bin/preps2?a=232220&amp;b=" TargetMode="External"/><Relationship Id="rId78" Type="http://schemas.openxmlformats.org/officeDocument/2006/relationships/hyperlink" Target="http://www3.lrs.lt/cgi-bin/preps2?a=301997&amp;b=" TargetMode="External"/><Relationship Id="rId99" Type="http://schemas.openxmlformats.org/officeDocument/2006/relationships/hyperlink" Target="http://www3.lrs.lt/cgi-bin/preps2?a=394926&amp;b=" TargetMode="External"/><Relationship Id="rId101" Type="http://schemas.openxmlformats.org/officeDocument/2006/relationships/hyperlink" Target="http://www3.lrs.lt/cgi-bin/preps2?a=394926&amp;b=" TargetMode="External"/><Relationship Id="rId122" Type="http://schemas.openxmlformats.org/officeDocument/2006/relationships/hyperlink" Target="http://www3.lrs.lt/cgi-bin/preps2?a=320405&amp;b=" TargetMode="External"/><Relationship Id="rId143" Type="http://schemas.openxmlformats.org/officeDocument/2006/relationships/hyperlink" Target="http://www3.lrs.lt/cgi-bin/preps2?a=377767&amp;b=" TargetMode="External"/><Relationship Id="rId164" Type="http://schemas.openxmlformats.org/officeDocument/2006/relationships/hyperlink" Target="http://www3.lrs.lt/cgi-bin/preps2?a=215815&amp;b=" TargetMode="External"/><Relationship Id="rId185" Type="http://schemas.openxmlformats.org/officeDocument/2006/relationships/hyperlink" Target="http://www3.lrs.lt/cgi-bin/preps2?a=237323&amp;b=" TargetMode="External"/><Relationship Id="rId350" Type="http://schemas.openxmlformats.org/officeDocument/2006/relationships/hyperlink" Target="http://www3.lrs.lt/cgi-bin/preps2?a=209705&amp;b=" TargetMode="External"/><Relationship Id="rId371" Type="http://schemas.openxmlformats.org/officeDocument/2006/relationships/hyperlink" Target="http://www3.lrs.lt/pls/inter/dokpaieska.showdoc_l?p_id=386206&amp;p_query=&amp;p_tr2=" TargetMode="External"/><Relationship Id="rId9" Type="http://schemas.openxmlformats.org/officeDocument/2006/relationships/hyperlink" Target="http://www3.lrs.lt/cgi-bin/preps2?a=193744&amp;b=" TargetMode="External"/><Relationship Id="rId210" Type="http://schemas.openxmlformats.org/officeDocument/2006/relationships/hyperlink" Target="http://www3.lrs.lt/cgi-bin/preps2?a=226955&amp;b=" TargetMode="External"/><Relationship Id="rId26" Type="http://schemas.openxmlformats.org/officeDocument/2006/relationships/hyperlink" Target="http://www3.lrs.lt/cgi-bin/preps2?a=301997&amp;b=" TargetMode="External"/><Relationship Id="rId231" Type="http://schemas.openxmlformats.org/officeDocument/2006/relationships/hyperlink" Target="http://www3.lrs.lt/cgi-bin/preps2?a=237323&amp;b=" TargetMode="External"/><Relationship Id="rId252" Type="http://schemas.openxmlformats.org/officeDocument/2006/relationships/hyperlink" Target="http://www3.lrs.lt/cgi-bin/preps2?a=301997&amp;b=" TargetMode="External"/><Relationship Id="rId273" Type="http://schemas.openxmlformats.org/officeDocument/2006/relationships/hyperlink" Target="http://www3.lrs.lt/cgi-bin/preps2?a=402516&amp;b=" TargetMode="External"/><Relationship Id="rId294" Type="http://schemas.openxmlformats.org/officeDocument/2006/relationships/hyperlink" Target="http://www3.lrs.lt/cgi-bin/preps2?a=258888&amp;b=" TargetMode="External"/><Relationship Id="rId308" Type="http://schemas.openxmlformats.org/officeDocument/2006/relationships/hyperlink" Target="http://www3.lrs.lt/cgi-bin/preps2?a=258888&amp;b=" TargetMode="External"/><Relationship Id="rId329" Type="http://schemas.openxmlformats.org/officeDocument/2006/relationships/hyperlink" Target="http://www3.lrs.lt/cgi-bin/preps2?a=279767&amp;b=" TargetMode="External"/><Relationship Id="rId47" Type="http://schemas.openxmlformats.org/officeDocument/2006/relationships/hyperlink" Target="http://www3.lrs.lt/cgi-bin/preps2?a=209705&amp;b=" TargetMode="External"/><Relationship Id="rId68" Type="http://schemas.openxmlformats.org/officeDocument/2006/relationships/hyperlink" Target="http://www3.lrs.lt/cgi-bin/preps2?a=323071&amp;b=" TargetMode="External"/><Relationship Id="rId89" Type="http://schemas.openxmlformats.org/officeDocument/2006/relationships/hyperlink" Target="http://www3.lrs.lt/cgi-bin/preps2?a=209705&amp;b=" TargetMode="External"/><Relationship Id="rId112" Type="http://schemas.openxmlformats.org/officeDocument/2006/relationships/hyperlink" Target="http://www3.lrs.lt/cgi-bin/preps2?a=232220&amp;b=" TargetMode="External"/><Relationship Id="rId133" Type="http://schemas.openxmlformats.org/officeDocument/2006/relationships/hyperlink" Target="http://www3.lrs.lt/cgi-bin/preps2?a=402516&amp;b=" TargetMode="External"/><Relationship Id="rId154" Type="http://schemas.openxmlformats.org/officeDocument/2006/relationships/hyperlink" Target="http://www3.lrs.lt/cgi-bin/preps2?a=301997&amp;b=" TargetMode="External"/><Relationship Id="rId175" Type="http://schemas.openxmlformats.org/officeDocument/2006/relationships/hyperlink" Target="http://www3.lrs.lt/cgi-bin/preps2?a=301997&amp;b=" TargetMode="External"/><Relationship Id="rId340" Type="http://schemas.openxmlformats.org/officeDocument/2006/relationships/hyperlink" Target="http://www3.lrs.lt/cgi-bin/preps2?a=248027&amp;b=" TargetMode="External"/><Relationship Id="rId361" Type="http://schemas.openxmlformats.org/officeDocument/2006/relationships/hyperlink" Target="http://www3.lrs.lt/cgi-bin/preps2?a=279767&amp;b=" TargetMode="External"/><Relationship Id="rId196" Type="http://schemas.openxmlformats.org/officeDocument/2006/relationships/hyperlink" Target="http://www3.lrs.lt/cgi-bin/preps2?a=209705&amp;b=" TargetMode="External"/><Relationship Id="rId200" Type="http://schemas.openxmlformats.org/officeDocument/2006/relationships/hyperlink" Target="http://www3.lrs.lt/cgi-bin/preps2?a=215815&amp;b=" TargetMode="External"/><Relationship Id="rId382" Type="http://schemas.openxmlformats.org/officeDocument/2006/relationships/hyperlink" Target="http://www3.lrs.lt/cgi-bin/preps2?a=402516&amp;b=" TargetMode="External"/><Relationship Id="rId16" Type="http://schemas.openxmlformats.org/officeDocument/2006/relationships/hyperlink" Target="http://www3.lrs.lt/cgi-bin/preps2?a=394926&amp;b=" TargetMode="External"/><Relationship Id="rId221" Type="http://schemas.openxmlformats.org/officeDocument/2006/relationships/hyperlink" Target="http://www3.lrs.lt/cgi-bin/preps2?a=258888&amp;b=" TargetMode="External"/><Relationship Id="rId242" Type="http://schemas.openxmlformats.org/officeDocument/2006/relationships/hyperlink" Target="http://www3.lrs.lt/cgi-bin/preps2?a=209705&amp;b=" TargetMode="External"/><Relationship Id="rId263" Type="http://schemas.openxmlformats.org/officeDocument/2006/relationships/hyperlink" Target="http://www3.lrs.lt/cgi-bin/preps2?a=215815&amp;b=" TargetMode="External"/><Relationship Id="rId284" Type="http://schemas.openxmlformats.org/officeDocument/2006/relationships/hyperlink" Target="http://www3.lrs.lt/cgi-bin/preps2?a=237323&amp;b=" TargetMode="External"/><Relationship Id="rId319" Type="http://schemas.openxmlformats.org/officeDocument/2006/relationships/hyperlink" Target="http://www3.lrs.lt/cgi-bin/preps2?a=237323&amp;b=" TargetMode="External"/><Relationship Id="rId37" Type="http://schemas.openxmlformats.org/officeDocument/2006/relationships/hyperlink" Target="http://www3.lrs.lt/cgi-bin/preps2?a=369669&amp;b=" TargetMode="External"/><Relationship Id="rId58" Type="http://schemas.openxmlformats.org/officeDocument/2006/relationships/hyperlink" Target="http://www3.lrs.lt/cgi-bin/preps2?a=402516&amp;b=" TargetMode="External"/><Relationship Id="rId79" Type="http://schemas.openxmlformats.org/officeDocument/2006/relationships/hyperlink" Target="http://www3.lrs.lt/cgi-bin/preps2?a=415895&amp;b=" TargetMode="External"/><Relationship Id="rId102" Type="http://schemas.openxmlformats.org/officeDocument/2006/relationships/hyperlink" Target="http://www3.lrs.lt/cgi-bin/preps2?a=209705&amp;b=" TargetMode="External"/><Relationship Id="rId123" Type="http://schemas.openxmlformats.org/officeDocument/2006/relationships/hyperlink" Target="http://www3.lrs.lt/cgi-bin/preps2?a=323071&amp;b=" TargetMode="External"/><Relationship Id="rId144" Type="http://schemas.openxmlformats.org/officeDocument/2006/relationships/hyperlink" Target="http://www3.lrs.lt/cgi-bin/preps2?a=377767&amp;b=" TargetMode="External"/><Relationship Id="rId330" Type="http://schemas.openxmlformats.org/officeDocument/2006/relationships/hyperlink" Target="http://www3.lrs.lt/cgi-bin/preps2?a=279767&amp;b=" TargetMode="External"/><Relationship Id="rId90" Type="http://schemas.openxmlformats.org/officeDocument/2006/relationships/hyperlink" Target="http://www3.lrs.lt/cgi-bin/preps2?a=237323&amp;b=" TargetMode="External"/><Relationship Id="rId165" Type="http://schemas.openxmlformats.org/officeDocument/2006/relationships/hyperlink" Target="http://www3.lrs.lt/cgi-bin/preps2?a=301997&amp;b=" TargetMode="External"/><Relationship Id="rId186" Type="http://schemas.openxmlformats.org/officeDocument/2006/relationships/hyperlink" Target="http://www3.lrs.lt/cgi-bin/preps2?a=301997&amp;b=" TargetMode="External"/><Relationship Id="rId351" Type="http://schemas.openxmlformats.org/officeDocument/2006/relationships/hyperlink" Target="http://www3.lrs.lt/cgi-bin/preps2?a=215815&amp;b=" TargetMode="External"/><Relationship Id="rId372" Type="http://schemas.openxmlformats.org/officeDocument/2006/relationships/hyperlink" Target="http://www3.lrs.lt/cgi-bin/preps2?a=365360&amp;b=" TargetMode="External"/><Relationship Id="rId211" Type="http://schemas.openxmlformats.org/officeDocument/2006/relationships/hyperlink" Target="http://www3.lrs.lt/cgi-bin/preps2?a=237323&amp;b=" TargetMode="External"/><Relationship Id="rId232" Type="http://schemas.openxmlformats.org/officeDocument/2006/relationships/hyperlink" Target="http://www3.lrs.lt/cgi-bin/preps2?a=402516&amp;b=" TargetMode="External"/><Relationship Id="rId253" Type="http://schemas.openxmlformats.org/officeDocument/2006/relationships/hyperlink" Target="http://www3.lrs.lt/cgi-bin/preps2?a=230464&amp;b=" TargetMode="External"/><Relationship Id="rId274" Type="http://schemas.openxmlformats.org/officeDocument/2006/relationships/hyperlink" Target="http://www3.lrs.lt/cgi-bin/preps2?a=402516&amp;b=" TargetMode="External"/><Relationship Id="rId295" Type="http://schemas.openxmlformats.org/officeDocument/2006/relationships/hyperlink" Target="http://www3.lrs.lt/cgi-bin/preps2?a=402516&amp;b=" TargetMode="External"/><Relationship Id="rId309" Type="http://schemas.openxmlformats.org/officeDocument/2006/relationships/hyperlink" Target="http://www3.lrs.lt/cgi-bin/preps2?a=361988&amp;b=" TargetMode="External"/><Relationship Id="rId27" Type="http://schemas.openxmlformats.org/officeDocument/2006/relationships/hyperlink" Target="http://www3.lrs.lt/cgi-bin/preps2?a=365360&amp;b=" TargetMode="External"/><Relationship Id="rId48" Type="http://schemas.openxmlformats.org/officeDocument/2006/relationships/hyperlink" Target="http://www3.lrs.lt/cgi-bin/preps2?a=209705&amp;b=" TargetMode="External"/><Relationship Id="rId69" Type="http://schemas.openxmlformats.org/officeDocument/2006/relationships/hyperlink" Target="http://www3.lrs.lt/cgi-bin/preps2?a=388230&amp;b=" TargetMode="External"/><Relationship Id="rId113" Type="http://schemas.openxmlformats.org/officeDocument/2006/relationships/hyperlink" Target="http://www3.lrs.lt/cgi-bin/preps2?a=402516&amp;b=" TargetMode="External"/><Relationship Id="rId134" Type="http://schemas.openxmlformats.org/officeDocument/2006/relationships/hyperlink" Target="http://www3.lrs.lt/cgi-bin/preps2?a=258888&amp;b=" TargetMode="External"/><Relationship Id="rId320" Type="http://schemas.openxmlformats.org/officeDocument/2006/relationships/hyperlink" Target="http://www3.lrs.lt/cgi-bin/preps2?a=209705&amp;b=" TargetMode="External"/><Relationship Id="rId80" Type="http://schemas.openxmlformats.org/officeDocument/2006/relationships/hyperlink" Target="http://www3.lrs.lt/cgi-bin/preps2?a=415895&amp;b=" TargetMode="External"/><Relationship Id="rId155" Type="http://schemas.openxmlformats.org/officeDocument/2006/relationships/hyperlink" Target="http://www3.lrs.lt/cgi-bin/preps2?a=209705&amp;b=" TargetMode="External"/><Relationship Id="rId176" Type="http://schemas.openxmlformats.org/officeDocument/2006/relationships/hyperlink" Target="http://www3.lrs.lt/cgi-bin/preps2?a=388230&amp;b=" TargetMode="External"/><Relationship Id="rId197" Type="http://schemas.openxmlformats.org/officeDocument/2006/relationships/hyperlink" Target="http://www3.lrs.lt/cgi-bin/preps2?a=301997&amp;b=" TargetMode="External"/><Relationship Id="rId341" Type="http://schemas.openxmlformats.org/officeDocument/2006/relationships/hyperlink" Target="http://www3.lrs.lt/cgi-bin/preps2?a=258888&amp;b=" TargetMode="External"/><Relationship Id="rId362" Type="http://schemas.openxmlformats.org/officeDocument/2006/relationships/hyperlink" Target="http://www3.lrs.lt/cgi-bin/preps2?a=289443&amp;b=" TargetMode="External"/><Relationship Id="rId383" Type="http://schemas.openxmlformats.org/officeDocument/2006/relationships/hyperlink" Target="http://www3.lrs.lt/cgi-bin/preps2?a=402822&amp;b=" TargetMode="External"/><Relationship Id="rId201" Type="http://schemas.openxmlformats.org/officeDocument/2006/relationships/hyperlink" Target="http://www3.lrs.lt/cgi-bin/preps2?a=237323&amp;b=" TargetMode="External"/><Relationship Id="rId222" Type="http://schemas.openxmlformats.org/officeDocument/2006/relationships/hyperlink" Target="http://www3.lrs.lt/cgi-bin/preps2?a=301997&amp;b=" TargetMode="External"/><Relationship Id="rId243" Type="http://schemas.openxmlformats.org/officeDocument/2006/relationships/hyperlink" Target="http://www3.lrs.lt/cgi-bin/preps2?a=301997&amp;b=" TargetMode="External"/><Relationship Id="rId264" Type="http://schemas.openxmlformats.org/officeDocument/2006/relationships/hyperlink" Target="http://www3.lrs.lt/cgi-bin/preps2?a=258888&amp;b=" TargetMode="External"/><Relationship Id="rId285" Type="http://schemas.openxmlformats.org/officeDocument/2006/relationships/hyperlink" Target="http://www3.lrs.lt/cgi-bin/preps2?a=279767&amp;b=" TargetMode="External"/><Relationship Id="rId17" Type="http://schemas.openxmlformats.org/officeDocument/2006/relationships/hyperlink" Target="http://www3.lrs.lt/cgi-bin/preps2?a=402516&amp;b=" TargetMode="External"/><Relationship Id="rId38" Type="http://schemas.openxmlformats.org/officeDocument/2006/relationships/hyperlink" Target="http://www3.lrs.lt/cgi-bin/preps2?a=209705&amp;b=" TargetMode="External"/><Relationship Id="rId59" Type="http://schemas.openxmlformats.org/officeDocument/2006/relationships/hyperlink" Target="http://www3.lrs.lt/cgi-bin/preps2?a=415895&amp;b=" TargetMode="External"/><Relationship Id="rId103" Type="http://schemas.openxmlformats.org/officeDocument/2006/relationships/hyperlink" Target="http://www3.lrs.lt/cgi-bin/preps2?a=394926&amp;b=" TargetMode="External"/><Relationship Id="rId124" Type="http://schemas.openxmlformats.org/officeDocument/2006/relationships/hyperlink" Target="http://www3.lrs.lt/cgi-bin/preps2?a=347281&amp;b=" TargetMode="External"/><Relationship Id="rId310" Type="http://schemas.openxmlformats.org/officeDocument/2006/relationships/hyperlink" Target="http://www3.lrs.lt/cgi-bin/preps2?a=361988&amp;b=" TargetMode="External"/><Relationship Id="rId70" Type="http://schemas.openxmlformats.org/officeDocument/2006/relationships/hyperlink" Target="http://www3.lrs.lt/cgi-bin/preps2?a=209705&amp;b=" TargetMode="External"/><Relationship Id="rId91" Type="http://schemas.openxmlformats.org/officeDocument/2006/relationships/hyperlink" Target="http://www3.lrs.lt/cgi-bin/preps2?a=375951&amp;b=" TargetMode="External"/><Relationship Id="rId145" Type="http://schemas.openxmlformats.org/officeDocument/2006/relationships/hyperlink" Target="http://www3.lrs.lt/cgi-bin/preps2?a=258888&amp;b=" TargetMode="External"/><Relationship Id="rId166" Type="http://schemas.openxmlformats.org/officeDocument/2006/relationships/hyperlink" Target="http://www3.lrs.lt/cgi-bin/preps2?a=237323&amp;b=" TargetMode="External"/><Relationship Id="rId187" Type="http://schemas.openxmlformats.org/officeDocument/2006/relationships/hyperlink" Target="http://www3.lrs.lt/cgi-bin/preps2?a=226955&amp;b=" TargetMode="External"/><Relationship Id="rId331" Type="http://schemas.openxmlformats.org/officeDocument/2006/relationships/hyperlink" Target="http://www3.lrs.lt/cgi-bin/preps2?a=258888&amp;b=" TargetMode="External"/><Relationship Id="rId352" Type="http://schemas.openxmlformats.org/officeDocument/2006/relationships/hyperlink" Target="http://www3.lrs.lt/cgi-bin/preps2?a=226955&amp;b=" TargetMode="External"/><Relationship Id="rId373" Type="http://schemas.openxmlformats.org/officeDocument/2006/relationships/hyperlink" Target="http://www3.lrs.lt/cgi-bin/preps2?a=369669&amp;b=" TargetMode="External"/><Relationship Id="rId1" Type="http://schemas.openxmlformats.org/officeDocument/2006/relationships/numbering" Target="numbering.xml"/><Relationship Id="rId212" Type="http://schemas.openxmlformats.org/officeDocument/2006/relationships/hyperlink" Target="http://www3.lrs.lt/cgi-bin/preps2?a=402516&amp;b=" TargetMode="External"/><Relationship Id="rId233" Type="http://schemas.openxmlformats.org/officeDocument/2006/relationships/hyperlink" Target="http://www3.lrs.lt/cgi-bin/preps2?a=226955&amp;b=" TargetMode="External"/><Relationship Id="rId254" Type="http://schemas.openxmlformats.org/officeDocument/2006/relationships/hyperlink" Target="http://www3.lrs.lt/cgi-bin/preps2?a=301997&amp;b=" TargetMode="External"/><Relationship Id="rId28" Type="http://schemas.openxmlformats.org/officeDocument/2006/relationships/hyperlink" Target="http://www3.lrs.lt/cgi-bin/preps2?a=209705&amp;b=" TargetMode="External"/><Relationship Id="rId49" Type="http://schemas.openxmlformats.org/officeDocument/2006/relationships/hyperlink" Target="http://www3.lrs.lt/cgi-bin/preps2?a=237323&amp;b=" TargetMode="External"/><Relationship Id="rId114" Type="http://schemas.openxmlformats.org/officeDocument/2006/relationships/hyperlink" Target="http://www3.lrs.lt/cgi-bin/preps2?a=402516&amp;b=" TargetMode="External"/><Relationship Id="rId275" Type="http://schemas.openxmlformats.org/officeDocument/2006/relationships/hyperlink" Target="http://www3.lrs.lt/cgi-bin/preps2?a=258888&amp;b=" TargetMode="External"/><Relationship Id="rId296" Type="http://schemas.openxmlformats.org/officeDocument/2006/relationships/hyperlink" Target="http://www3.lrs.lt/cgi-bin/preps2?a=377646&amp;b=" TargetMode="External"/><Relationship Id="rId300" Type="http://schemas.openxmlformats.org/officeDocument/2006/relationships/hyperlink" Target="http://www3.lrs.lt/cgi-bin/preps2?a=415778&amp;b=" TargetMode="External"/><Relationship Id="rId60" Type="http://schemas.openxmlformats.org/officeDocument/2006/relationships/hyperlink" Target="http://www3.lrs.lt/cgi-bin/preps2?a=237323&amp;b=" TargetMode="External"/><Relationship Id="rId81" Type="http://schemas.openxmlformats.org/officeDocument/2006/relationships/hyperlink" Target="http://www3.lrs.lt/cgi-bin/preps2?a=209705&amp;b=" TargetMode="External"/><Relationship Id="rId135" Type="http://schemas.openxmlformats.org/officeDocument/2006/relationships/hyperlink" Target="http://www3.lrs.lt/cgi-bin/preps2?a=258888&amp;b=" TargetMode="External"/><Relationship Id="rId156" Type="http://schemas.openxmlformats.org/officeDocument/2006/relationships/hyperlink" Target="http://www3.lrs.lt/cgi-bin/preps2?a=215815&amp;b=" TargetMode="External"/><Relationship Id="rId177" Type="http://schemas.openxmlformats.org/officeDocument/2006/relationships/hyperlink" Target="http://www3.lrs.lt/cgi-bin/preps2?a=215815&amp;b=" TargetMode="External"/><Relationship Id="rId198" Type="http://schemas.openxmlformats.org/officeDocument/2006/relationships/hyperlink" Target="http://www3.lrs.lt/cgi-bin/preps2?a=258888&amp;b=" TargetMode="External"/><Relationship Id="rId321" Type="http://schemas.openxmlformats.org/officeDocument/2006/relationships/hyperlink" Target="http://www3.lrs.lt/cgi-bin/preps2?a=248027&amp;b=" TargetMode="External"/><Relationship Id="rId342" Type="http://schemas.openxmlformats.org/officeDocument/2006/relationships/hyperlink" Target="http://www3.lrs.lt/cgi-bin/preps2?a=279767&amp;b=" TargetMode="External"/><Relationship Id="rId363" Type="http://schemas.openxmlformats.org/officeDocument/2006/relationships/hyperlink" Target="http://www3.lrs.lt/cgi-bin/preps2?a=301997&amp;b=" TargetMode="External"/><Relationship Id="rId384" Type="http://schemas.openxmlformats.org/officeDocument/2006/relationships/hyperlink" Target="http://www3.lrs.lt/cgi-bin/preps2?a=415778&amp;b=" TargetMode="External"/><Relationship Id="rId202" Type="http://schemas.openxmlformats.org/officeDocument/2006/relationships/hyperlink" Target="http://www3.lrs.lt/cgi-bin/preps2?a=428499&amp;b=" TargetMode="External"/><Relationship Id="rId223" Type="http://schemas.openxmlformats.org/officeDocument/2006/relationships/hyperlink" Target="http://www3.lrs.lt/cgi-bin/preps2?a=402516&amp;b=" TargetMode="External"/><Relationship Id="rId244" Type="http://schemas.openxmlformats.org/officeDocument/2006/relationships/hyperlink" Target="http://www3.lrs.lt/cgi-bin/preps2?a=402516&amp;b=" TargetMode="External"/><Relationship Id="rId18" Type="http://schemas.openxmlformats.org/officeDocument/2006/relationships/hyperlink" Target="http://www3.lrs.lt/cgi-bin/preps2?a=415778&amp;b=" TargetMode="External"/><Relationship Id="rId39" Type="http://schemas.openxmlformats.org/officeDocument/2006/relationships/hyperlink" Target="http://www3.lrs.lt/cgi-bin/preps2?a=301997&amp;b=" TargetMode="External"/><Relationship Id="rId265" Type="http://schemas.openxmlformats.org/officeDocument/2006/relationships/hyperlink" Target="http://www3.lrs.lt/cgi-bin/preps2?a=209705&amp;b=" TargetMode="External"/><Relationship Id="rId286" Type="http://schemas.openxmlformats.org/officeDocument/2006/relationships/hyperlink" Target="http://www3.lrs.lt/cgi-bin/preps2?a=301997&amp;b=" TargetMode="External"/><Relationship Id="rId50" Type="http://schemas.openxmlformats.org/officeDocument/2006/relationships/hyperlink" Target="http://www3.lrs.lt/cgi-bin/preps2?a=301997&amp;b=" TargetMode="External"/><Relationship Id="rId104" Type="http://schemas.openxmlformats.org/officeDocument/2006/relationships/hyperlink" Target="http://www3.lrs.lt/cgi-bin/preps2?a=394926&amp;b=" TargetMode="External"/><Relationship Id="rId125" Type="http://schemas.openxmlformats.org/officeDocument/2006/relationships/hyperlink" Target="http://www3.lrs.lt/cgi-bin/preps2?a=320405&amp;b=" TargetMode="External"/><Relationship Id="rId146" Type="http://schemas.openxmlformats.org/officeDocument/2006/relationships/hyperlink" Target="http://www3.lrs.lt/cgi-bin/preps2?a=226955&amp;b=" TargetMode="External"/><Relationship Id="rId167" Type="http://schemas.openxmlformats.org/officeDocument/2006/relationships/hyperlink" Target="http://www3.lrs.lt/cgi-bin/preps2?a=301997&amp;b=" TargetMode="External"/><Relationship Id="rId188" Type="http://schemas.openxmlformats.org/officeDocument/2006/relationships/hyperlink" Target="http://www3.lrs.lt/cgi-bin/preps2?a=301997&amp;b=" TargetMode="External"/><Relationship Id="rId311" Type="http://schemas.openxmlformats.org/officeDocument/2006/relationships/hyperlink" Target="http://www3.lrs.lt/cgi-bin/preps2?a=415778&amp;b=" TargetMode="External"/><Relationship Id="rId332" Type="http://schemas.openxmlformats.org/officeDocument/2006/relationships/hyperlink" Target="http://www3.lrs.lt/cgi-bin/preps2?a=402516&amp;b=" TargetMode="External"/><Relationship Id="rId353" Type="http://schemas.openxmlformats.org/officeDocument/2006/relationships/hyperlink" Target="http://www3.lrs.lt/cgi-bin/preps2?a=230464&amp;b=" TargetMode="External"/><Relationship Id="rId374" Type="http://schemas.openxmlformats.org/officeDocument/2006/relationships/hyperlink" Target="http://www3.lrs.lt/cgi-bin/preps2?a=375951&amp;b=" TargetMode="External"/><Relationship Id="rId71" Type="http://schemas.openxmlformats.org/officeDocument/2006/relationships/hyperlink" Target="http://www3.lrs.lt/cgi-bin/preps2?a=402516&amp;b=" TargetMode="External"/><Relationship Id="rId92" Type="http://schemas.openxmlformats.org/officeDocument/2006/relationships/hyperlink" Target="http://www3.lrs.lt/cgi-bin/preps2?a=394926&amp;b=" TargetMode="External"/><Relationship Id="rId213" Type="http://schemas.openxmlformats.org/officeDocument/2006/relationships/hyperlink" Target="http://www3.lrs.lt/cgi-bin/preps2?a=237323&amp;b=" TargetMode="External"/><Relationship Id="rId234" Type="http://schemas.openxmlformats.org/officeDocument/2006/relationships/hyperlink" Target="http://www3.lrs.lt/cgi-bin/preps2?a=237323&amp;b=" TargetMode="External"/><Relationship Id="rId2" Type="http://schemas.openxmlformats.org/officeDocument/2006/relationships/styles" Target="styles.xml"/><Relationship Id="rId29" Type="http://schemas.openxmlformats.org/officeDocument/2006/relationships/hyperlink" Target="http://www3.lrs.lt/cgi-bin/preps2?a=209705&amp;b=" TargetMode="External"/><Relationship Id="rId255" Type="http://schemas.openxmlformats.org/officeDocument/2006/relationships/hyperlink" Target="http://www3.lrs.lt/cgi-bin/preps2?a=230464&amp;b=" TargetMode="External"/><Relationship Id="rId276" Type="http://schemas.openxmlformats.org/officeDocument/2006/relationships/hyperlink" Target="http://www3.lrs.lt/cgi-bin/preps2?a=301997&amp;b=" TargetMode="External"/><Relationship Id="rId297" Type="http://schemas.openxmlformats.org/officeDocument/2006/relationships/hyperlink" Target="http://www3.lrs.lt/cgi-bin/preps2?a=258888&amp;b=" TargetMode="External"/><Relationship Id="rId40" Type="http://schemas.openxmlformats.org/officeDocument/2006/relationships/hyperlink" Target="http://www3.lrs.lt/cgi-bin/preps2?a=397236&amp;b=" TargetMode="External"/><Relationship Id="rId115" Type="http://schemas.openxmlformats.org/officeDocument/2006/relationships/hyperlink" Target="http://www3.lrs.lt/cgi-bin/preps2?a=402516&amp;b=" TargetMode="External"/><Relationship Id="rId136" Type="http://schemas.openxmlformats.org/officeDocument/2006/relationships/hyperlink" Target="http://www3.lrs.lt/cgi-bin/preps2?a=258888&amp;b=" TargetMode="External"/><Relationship Id="rId157" Type="http://schemas.openxmlformats.org/officeDocument/2006/relationships/hyperlink" Target="http://www3.lrs.lt/cgi-bin/preps2?a=402516&amp;b=" TargetMode="External"/><Relationship Id="rId178" Type="http://schemas.openxmlformats.org/officeDocument/2006/relationships/hyperlink" Target="http://www3.lrs.lt/cgi-bin/preps2?a=388230&amp;b=" TargetMode="External"/><Relationship Id="rId301" Type="http://schemas.openxmlformats.org/officeDocument/2006/relationships/hyperlink" Target="http://www3.lrs.lt/cgi-bin/preps2?a=415778&amp;b=" TargetMode="External"/><Relationship Id="rId322" Type="http://schemas.openxmlformats.org/officeDocument/2006/relationships/hyperlink" Target="http://www3.lrs.lt/cgi-bin/preps2?a=415915&amp;b=" TargetMode="External"/><Relationship Id="rId343" Type="http://schemas.openxmlformats.org/officeDocument/2006/relationships/hyperlink" Target="http://www3.lrs.lt/cgi-bin/preps2?a=301997&amp;b=" TargetMode="External"/><Relationship Id="rId364" Type="http://schemas.openxmlformats.org/officeDocument/2006/relationships/hyperlink" Target="http://www3.lrs.lt/cgi-bin/preps2?a=313962&amp;b=" TargetMode="External"/><Relationship Id="rId61" Type="http://schemas.openxmlformats.org/officeDocument/2006/relationships/hyperlink" Target="http://www3.lrs.lt/cgi-bin/preps2?a=402516&amp;b=" TargetMode="External"/><Relationship Id="rId82" Type="http://schemas.openxmlformats.org/officeDocument/2006/relationships/hyperlink" Target="http://www3.lrs.lt/cgi-bin/preps2?a=237323&amp;b=" TargetMode="External"/><Relationship Id="rId199" Type="http://schemas.openxmlformats.org/officeDocument/2006/relationships/hyperlink" Target="http://www3.lrs.lt/cgi-bin/preps2?a=258888&amp;b=" TargetMode="External"/><Relationship Id="rId203" Type="http://schemas.openxmlformats.org/officeDocument/2006/relationships/hyperlink" Target="http://www3.lrs.lt/cgi-bin/preps2?a=209705&amp;b=" TargetMode="External"/><Relationship Id="rId385" Type="http://schemas.openxmlformats.org/officeDocument/2006/relationships/hyperlink" Target="http://www3.lrs.lt/cgi-bin/preps2?a=415915&amp;b=" TargetMode="External"/><Relationship Id="rId19" Type="http://schemas.openxmlformats.org/officeDocument/2006/relationships/hyperlink" Target="http://www3.lrs.lt/cgi-bin/preps2?a=209705&amp;b=" TargetMode="External"/><Relationship Id="rId224" Type="http://schemas.openxmlformats.org/officeDocument/2006/relationships/hyperlink" Target="http://www3.lrs.lt/cgi-bin/preps2?a=258888&amp;b=" TargetMode="External"/><Relationship Id="rId245" Type="http://schemas.openxmlformats.org/officeDocument/2006/relationships/hyperlink" Target="http://www3.lrs.lt/cgi-bin/preps2?a=301997&amp;b=" TargetMode="External"/><Relationship Id="rId266" Type="http://schemas.openxmlformats.org/officeDocument/2006/relationships/hyperlink" Target="http://www3.lrs.lt/cgi-bin/preps2?a=245885&amp;b=" TargetMode="External"/><Relationship Id="rId287" Type="http://schemas.openxmlformats.org/officeDocument/2006/relationships/hyperlink" Target="http://www3.lrs.lt/cgi-bin/preps2?a=209705&amp;b=" TargetMode="External"/><Relationship Id="rId30" Type="http://schemas.openxmlformats.org/officeDocument/2006/relationships/hyperlink" Target="http://www3.lrs.lt/cgi-bin/preps2?a=237323&amp;b=" TargetMode="External"/><Relationship Id="rId105" Type="http://schemas.openxmlformats.org/officeDocument/2006/relationships/hyperlink" Target="http://www3.lrs.lt/cgi-bin/preps2?a=313962&amp;b=" TargetMode="External"/><Relationship Id="rId126" Type="http://schemas.openxmlformats.org/officeDocument/2006/relationships/hyperlink" Target="http://www3.lrs.lt/cgi-bin/preps2?a=323071&amp;b=" TargetMode="External"/><Relationship Id="rId147" Type="http://schemas.openxmlformats.org/officeDocument/2006/relationships/hyperlink" Target="http://www3.lrs.lt/cgi-bin/preps2?a=279767&amp;b=" TargetMode="External"/><Relationship Id="rId168" Type="http://schemas.openxmlformats.org/officeDocument/2006/relationships/hyperlink" Target="http://www3.lrs.lt/cgi-bin/preps2?a=301997&amp;b=" TargetMode="External"/><Relationship Id="rId312" Type="http://schemas.openxmlformats.org/officeDocument/2006/relationships/hyperlink" Target="http://www3.lrs.lt/cgi-bin/preps2?a=402516&amp;b=" TargetMode="External"/><Relationship Id="rId333" Type="http://schemas.openxmlformats.org/officeDocument/2006/relationships/hyperlink" Target="http://www3.lrs.lt/cgi-bin/preps2?a=226955&amp;b=" TargetMode="External"/><Relationship Id="rId354" Type="http://schemas.openxmlformats.org/officeDocument/2006/relationships/hyperlink" Target="http://www3.lrs.lt/cgi-bin/preps2?a=232220&amp;b=" TargetMode="External"/><Relationship Id="rId51" Type="http://schemas.openxmlformats.org/officeDocument/2006/relationships/hyperlink" Target="http://www3.lrs.lt/cgi-bin/preps2?a=415895&amp;b=" TargetMode="External"/><Relationship Id="rId72" Type="http://schemas.openxmlformats.org/officeDocument/2006/relationships/hyperlink" Target="http://www3.lrs.lt/cgi-bin/preps2?a=209705&amp;b=" TargetMode="External"/><Relationship Id="rId93" Type="http://schemas.openxmlformats.org/officeDocument/2006/relationships/hyperlink" Target="http://www3.lrs.lt/cgi-bin/preps2?a=209705&amp;b=" TargetMode="External"/><Relationship Id="rId189" Type="http://schemas.openxmlformats.org/officeDocument/2006/relationships/hyperlink" Target="http://www3.lrs.lt/cgi-bin/preps2?a=226955&amp;b=" TargetMode="External"/><Relationship Id="rId375" Type="http://schemas.openxmlformats.org/officeDocument/2006/relationships/hyperlink" Target="http://www3.lrs.lt/cgi-bin/preps2?a=377911&amp;b=" TargetMode="External"/><Relationship Id="rId3" Type="http://schemas.microsoft.com/office/2007/relationships/stylesWithEffects" Target="stylesWithEffects.xml"/><Relationship Id="rId214" Type="http://schemas.openxmlformats.org/officeDocument/2006/relationships/hyperlink" Target="http://www3.lrs.lt/cgi-bin/preps2?a=402516&amp;b=" TargetMode="External"/><Relationship Id="rId235" Type="http://schemas.openxmlformats.org/officeDocument/2006/relationships/hyperlink" Target="http://www3.lrs.lt/cgi-bin/preps2?a=237323&amp;b=" TargetMode="External"/><Relationship Id="rId256" Type="http://schemas.openxmlformats.org/officeDocument/2006/relationships/hyperlink" Target="http://www3.lrs.lt/cgi-bin/preps2?a=301997&amp;b=" TargetMode="External"/><Relationship Id="rId277" Type="http://schemas.openxmlformats.org/officeDocument/2006/relationships/hyperlink" Target="http://www3.lrs.lt/cgi-bin/preps2?a=415778&amp;b=" TargetMode="External"/><Relationship Id="rId298" Type="http://schemas.openxmlformats.org/officeDocument/2006/relationships/hyperlink" Target="http://www3.lrs.lt/cgi-bin/preps2?a=415778&amp;b=" TargetMode="External"/><Relationship Id="rId116" Type="http://schemas.openxmlformats.org/officeDocument/2006/relationships/hyperlink" Target="http://www3.lrs.lt/cgi-bin/preps2?a=237323&amp;b=" TargetMode="External"/><Relationship Id="rId137" Type="http://schemas.openxmlformats.org/officeDocument/2006/relationships/hyperlink" Target="http://www3.lrs.lt/cgi-bin/preps2?a=237323&amp;b=" TargetMode="External"/><Relationship Id="rId158" Type="http://schemas.openxmlformats.org/officeDocument/2006/relationships/hyperlink" Target="http://www3.lrs.lt/cgi-bin/preps2?a=402516&amp;b=" TargetMode="External"/><Relationship Id="rId302" Type="http://schemas.openxmlformats.org/officeDocument/2006/relationships/hyperlink" Target="http://www3.lrs.lt/cgi-bin/preps2?a=415778&amp;b=" TargetMode="External"/><Relationship Id="rId323" Type="http://schemas.openxmlformats.org/officeDocument/2006/relationships/hyperlink" Target="http://www3.lrs.lt/cgi-bin/preps2?a=402516&amp;b=" TargetMode="External"/><Relationship Id="rId344" Type="http://schemas.openxmlformats.org/officeDocument/2006/relationships/hyperlink" Target="http://www3.lrs.lt/cgi-bin/preps2?a=320405&amp;b=" TargetMode="External"/><Relationship Id="rId20" Type="http://schemas.openxmlformats.org/officeDocument/2006/relationships/hyperlink" Target="http://www3.lrs.lt/cgi-bin/preps2?a=232220&amp;b=" TargetMode="External"/><Relationship Id="rId41" Type="http://schemas.openxmlformats.org/officeDocument/2006/relationships/hyperlink" Target="http://www3.lrs.lt/cgi-bin/preps2?a=209705&amp;b=" TargetMode="External"/><Relationship Id="rId62" Type="http://schemas.openxmlformats.org/officeDocument/2006/relationships/hyperlink" Target="http://www3.lrs.lt/cgi-bin/preps2?a=402516&amp;b=" TargetMode="External"/><Relationship Id="rId83" Type="http://schemas.openxmlformats.org/officeDocument/2006/relationships/hyperlink" Target="http://www3.lrs.lt/cgi-bin/preps2?a=237323&amp;b=" TargetMode="External"/><Relationship Id="rId179" Type="http://schemas.openxmlformats.org/officeDocument/2006/relationships/hyperlink" Target="http://www3.lrs.lt/cgi-bin/preps2?a=226955&amp;b=" TargetMode="External"/><Relationship Id="rId365" Type="http://schemas.openxmlformats.org/officeDocument/2006/relationships/hyperlink" Target="http://www3.lrs.lt/cgi-bin/preps2?a=320405&amp;b=" TargetMode="External"/><Relationship Id="rId386" Type="http://schemas.openxmlformats.org/officeDocument/2006/relationships/hyperlink" Target="http://www3.lrs.lt/cgi-bin/preps2?a=415895&amp;b=" TargetMode="External"/><Relationship Id="rId190" Type="http://schemas.openxmlformats.org/officeDocument/2006/relationships/hyperlink" Target="http://www3.lrs.lt/cgi-bin/preps2?a=301997&amp;b=" TargetMode="External"/><Relationship Id="rId204" Type="http://schemas.openxmlformats.org/officeDocument/2006/relationships/hyperlink" Target="http://www3.lrs.lt/cgi-bin/preps2?a=301997&amp;b=" TargetMode="External"/><Relationship Id="rId225" Type="http://schemas.openxmlformats.org/officeDocument/2006/relationships/hyperlink" Target="http://www3.lrs.lt/cgi-bin/preps2?a=301997&amp;b=" TargetMode="External"/><Relationship Id="rId246" Type="http://schemas.openxmlformats.org/officeDocument/2006/relationships/hyperlink" Target="http://www3.lrs.lt/cgi-bin/preps2?a=402516&amp;b=" TargetMode="External"/><Relationship Id="rId267" Type="http://schemas.openxmlformats.org/officeDocument/2006/relationships/hyperlink" Target="http://www3.lrs.lt/cgi-bin/preps2?a=209705&amp;b=" TargetMode="External"/><Relationship Id="rId288" Type="http://schemas.openxmlformats.org/officeDocument/2006/relationships/hyperlink" Target="http://www3.lrs.lt/cgi-bin/preps2?a=237323&amp;b=" TargetMode="External"/><Relationship Id="rId106" Type="http://schemas.openxmlformats.org/officeDocument/2006/relationships/hyperlink" Target="http://www3.lrs.lt/cgi-bin/preps2?a=394926&amp;b=" TargetMode="External"/><Relationship Id="rId127" Type="http://schemas.openxmlformats.org/officeDocument/2006/relationships/hyperlink" Target="http://www3.lrs.lt/cgi-bin/preps2?a=347281&amp;b=" TargetMode="External"/><Relationship Id="rId313" Type="http://schemas.openxmlformats.org/officeDocument/2006/relationships/hyperlink" Target="http://www3.lrs.lt/cgi-bin/preps2?a=258888&amp;b=" TargetMode="External"/><Relationship Id="rId10" Type="http://schemas.openxmlformats.org/officeDocument/2006/relationships/hyperlink" Target="http://www3.lrs.lt/cgi-bin/preps2?a=232220&amp;b=" TargetMode="External"/><Relationship Id="rId31" Type="http://schemas.openxmlformats.org/officeDocument/2006/relationships/hyperlink" Target="http://www3.lrs.lt/cgi-bin/preps2?a=323071&amp;b=" TargetMode="External"/><Relationship Id="rId52" Type="http://schemas.openxmlformats.org/officeDocument/2006/relationships/hyperlink" Target="http://www3.lrs.lt/cgi-bin/preps2?a=209705&amp;b=" TargetMode="External"/><Relationship Id="rId73" Type="http://schemas.openxmlformats.org/officeDocument/2006/relationships/hyperlink" Target="http://www3.lrs.lt/cgi-bin/preps2?a=237323&amp;b=" TargetMode="External"/><Relationship Id="rId94" Type="http://schemas.openxmlformats.org/officeDocument/2006/relationships/hyperlink" Target="http://www3.lrs.lt/cgi-bin/preps2?a=237323&amp;b=" TargetMode="External"/><Relationship Id="rId148" Type="http://schemas.openxmlformats.org/officeDocument/2006/relationships/hyperlink" Target="http://www3.lrs.lt/cgi-bin/preps2?a=301997&amp;b=" TargetMode="External"/><Relationship Id="rId169" Type="http://schemas.openxmlformats.org/officeDocument/2006/relationships/hyperlink" Target="http://www3.lrs.lt/cgi-bin/preps2?a=301997&amp;b=" TargetMode="External"/><Relationship Id="rId334" Type="http://schemas.openxmlformats.org/officeDocument/2006/relationships/hyperlink" Target="http://www3.lrs.lt/cgi-bin/preps2?a=279767&amp;b=" TargetMode="External"/><Relationship Id="rId355" Type="http://schemas.openxmlformats.org/officeDocument/2006/relationships/hyperlink" Target="http://www3.lrs.lt/cgi-bin/preps2?a=237323&amp;b=" TargetMode="External"/><Relationship Id="rId376" Type="http://schemas.openxmlformats.org/officeDocument/2006/relationships/hyperlink" Target="http://www3.lrs.lt/cgi-bin/preps2?a=377646&amp;b=" TargetMode="External"/><Relationship Id="rId4" Type="http://schemas.openxmlformats.org/officeDocument/2006/relationships/settings" Target="settings.xml"/><Relationship Id="rId180" Type="http://schemas.openxmlformats.org/officeDocument/2006/relationships/hyperlink" Target="http://www3.lrs.lt/cgi-bin/preps2?a=349515&amp;b=" TargetMode="External"/><Relationship Id="rId215" Type="http://schemas.openxmlformats.org/officeDocument/2006/relationships/hyperlink" Target="http://www3.lrs.lt/cgi-bin/preps2?a=209705&amp;b=" TargetMode="External"/><Relationship Id="rId236" Type="http://schemas.openxmlformats.org/officeDocument/2006/relationships/hyperlink" Target="http://www3.lrs.lt/cgi-bin/preps2?a=237323&amp;b=" TargetMode="External"/><Relationship Id="rId257" Type="http://schemas.openxmlformats.org/officeDocument/2006/relationships/hyperlink" Target="http://www3.lrs.lt/cgi-bin/preps2?a=359953&amp;b=" TargetMode="External"/><Relationship Id="rId278" Type="http://schemas.openxmlformats.org/officeDocument/2006/relationships/hyperlink" Target="http://www3.lrs.lt/cgi-bin/preps2?a=301997&amp;b=" TargetMode="External"/><Relationship Id="rId303" Type="http://schemas.openxmlformats.org/officeDocument/2006/relationships/hyperlink" Target="http://www3.lrs.lt/cgi-bin/preps2?a=377911&amp;b=" TargetMode="External"/><Relationship Id="rId42" Type="http://schemas.openxmlformats.org/officeDocument/2006/relationships/hyperlink" Target="http://www3.lrs.lt/cgi-bin/preps2?a=258888&amp;b=" TargetMode="External"/><Relationship Id="rId84" Type="http://schemas.openxmlformats.org/officeDocument/2006/relationships/hyperlink" Target="http://www3.lrs.lt/cgi-bin/preps2?a=209705&amp;b=" TargetMode="External"/><Relationship Id="rId138" Type="http://schemas.openxmlformats.org/officeDocument/2006/relationships/hyperlink" Target="http://www3.lrs.lt/cgi-bin/preps2?a=279767&amp;b=" TargetMode="External"/><Relationship Id="rId345" Type="http://schemas.openxmlformats.org/officeDocument/2006/relationships/hyperlink" Target="http://www3.lrs.lt/cgi-bin/preps2?a=361988&amp;b=" TargetMode="External"/><Relationship Id="rId387" Type="http://schemas.openxmlformats.org/officeDocument/2006/relationships/hyperlink" Target="http://www3.lrs.lt/cgi-bin/preps2?a=428499&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44682</Words>
  <Characters>296243</Characters>
  <Application>Microsoft Office Word</Application>
  <DocSecurity>4</DocSecurity>
  <Lines>5808</Lines>
  <Paragraphs>3514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337411</CharactersWithSpaces>
  <SharedDoc>false</SharedDoc>
  <HLinks>
    <vt:vector size="2280" baseType="variant">
      <vt:variant>
        <vt:i4>1179743</vt:i4>
      </vt:variant>
      <vt:variant>
        <vt:i4>1161</vt:i4>
      </vt:variant>
      <vt:variant>
        <vt:i4>0</vt:i4>
      </vt:variant>
      <vt:variant>
        <vt:i4>5</vt:i4>
      </vt:variant>
      <vt:variant>
        <vt:lpwstr>http://www3.lrs.lt/cgi-bin/preps2?a=428499&amp;b=</vt:lpwstr>
      </vt:variant>
      <vt:variant>
        <vt:lpwstr/>
      </vt:variant>
      <vt:variant>
        <vt:i4>1114194</vt:i4>
      </vt:variant>
      <vt:variant>
        <vt:i4>1158</vt:i4>
      </vt:variant>
      <vt:variant>
        <vt:i4>0</vt:i4>
      </vt:variant>
      <vt:variant>
        <vt:i4>5</vt:i4>
      </vt:variant>
      <vt:variant>
        <vt:lpwstr>http://www3.lrs.lt/cgi-bin/preps2?a=415895&amp;b=</vt:lpwstr>
      </vt:variant>
      <vt:variant>
        <vt:lpwstr/>
      </vt:variant>
      <vt:variant>
        <vt:i4>1048666</vt:i4>
      </vt:variant>
      <vt:variant>
        <vt:i4>1155</vt:i4>
      </vt:variant>
      <vt:variant>
        <vt:i4>0</vt:i4>
      </vt:variant>
      <vt:variant>
        <vt:i4>5</vt:i4>
      </vt:variant>
      <vt:variant>
        <vt:lpwstr>http://www3.lrs.lt/cgi-bin/preps2?a=415915&amp;b=</vt:lpwstr>
      </vt:variant>
      <vt:variant>
        <vt:lpwstr/>
      </vt:variant>
      <vt:variant>
        <vt:i4>1245276</vt:i4>
      </vt:variant>
      <vt:variant>
        <vt:i4>1152</vt:i4>
      </vt:variant>
      <vt:variant>
        <vt:i4>0</vt:i4>
      </vt:variant>
      <vt:variant>
        <vt:i4>5</vt:i4>
      </vt:variant>
      <vt:variant>
        <vt:lpwstr>http://www3.lrs.lt/cgi-bin/preps2?a=415778&amp;b=</vt:lpwstr>
      </vt:variant>
      <vt:variant>
        <vt:lpwstr/>
      </vt:variant>
      <vt:variant>
        <vt:i4>1507422</vt:i4>
      </vt:variant>
      <vt:variant>
        <vt:i4>1149</vt:i4>
      </vt:variant>
      <vt:variant>
        <vt:i4>0</vt:i4>
      </vt:variant>
      <vt:variant>
        <vt:i4>5</vt:i4>
      </vt:variant>
      <vt:variant>
        <vt:lpwstr>http://www3.lrs.lt/cgi-bin/preps2?a=402822&amp;b=</vt:lpwstr>
      </vt:variant>
      <vt:variant>
        <vt:lpwstr/>
      </vt:variant>
      <vt:variant>
        <vt:i4>1966173</vt:i4>
      </vt:variant>
      <vt:variant>
        <vt:i4>1146</vt:i4>
      </vt:variant>
      <vt:variant>
        <vt:i4>0</vt:i4>
      </vt:variant>
      <vt:variant>
        <vt:i4>5</vt:i4>
      </vt:variant>
      <vt:variant>
        <vt:lpwstr>http://www3.lrs.lt/cgi-bin/preps2?a=402516&amp;b=</vt:lpwstr>
      </vt:variant>
      <vt:variant>
        <vt:lpwstr/>
      </vt:variant>
      <vt:variant>
        <vt:i4>1048669</vt:i4>
      </vt:variant>
      <vt:variant>
        <vt:i4>1143</vt:i4>
      </vt:variant>
      <vt:variant>
        <vt:i4>0</vt:i4>
      </vt:variant>
      <vt:variant>
        <vt:i4>5</vt:i4>
      </vt:variant>
      <vt:variant>
        <vt:lpwstr>http://www3.lrs.lt/cgi-bin/preps2?a=397236&amp;b=</vt:lpwstr>
      </vt:variant>
      <vt:variant>
        <vt:lpwstr/>
      </vt:variant>
      <vt:variant>
        <vt:i4>1769567</vt:i4>
      </vt:variant>
      <vt:variant>
        <vt:i4>1140</vt:i4>
      </vt:variant>
      <vt:variant>
        <vt:i4>0</vt:i4>
      </vt:variant>
      <vt:variant>
        <vt:i4>5</vt:i4>
      </vt:variant>
      <vt:variant>
        <vt:lpwstr>http://www3.lrs.lt/cgi-bin/preps2?a=394926&amp;b=</vt:lpwstr>
      </vt:variant>
      <vt:variant>
        <vt:lpwstr/>
      </vt:variant>
      <vt:variant>
        <vt:i4>1507410</vt:i4>
      </vt:variant>
      <vt:variant>
        <vt:i4>1137</vt:i4>
      </vt:variant>
      <vt:variant>
        <vt:i4>0</vt:i4>
      </vt:variant>
      <vt:variant>
        <vt:i4>5</vt:i4>
      </vt:variant>
      <vt:variant>
        <vt:lpwstr>http://www3.lrs.lt/cgi-bin/preps2?a=388230&amp;b=</vt:lpwstr>
      </vt:variant>
      <vt:variant>
        <vt:lpwstr/>
      </vt:variant>
      <vt:variant>
        <vt:i4>1704024</vt:i4>
      </vt:variant>
      <vt:variant>
        <vt:i4>1134</vt:i4>
      </vt:variant>
      <vt:variant>
        <vt:i4>0</vt:i4>
      </vt:variant>
      <vt:variant>
        <vt:i4>5</vt:i4>
      </vt:variant>
      <vt:variant>
        <vt:lpwstr>http://www3.lrs.lt/cgi-bin/preps2?a=377767&amp;b=</vt:lpwstr>
      </vt:variant>
      <vt:variant>
        <vt:lpwstr/>
      </vt:variant>
      <vt:variant>
        <vt:i4>1376346</vt:i4>
      </vt:variant>
      <vt:variant>
        <vt:i4>1131</vt:i4>
      </vt:variant>
      <vt:variant>
        <vt:i4>0</vt:i4>
      </vt:variant>
      <vt:variant>
        <vt:i4>5</vt:i4>
      </vt:variant>
      <vt:variant>
        <vt:lpwstr>http://www3.lrs.lt/cgi-bin/preps2?a=377649&amp;b=</vt:lpwstr>
      </vt:variant>
      <vt:variant>
        <vt:lpwstr/>
      </vt:variant>
      <vt:variant>
        <vt:i4>1704026</vt:i4>
      </vt:variant>
      <vt:variant>
        <vt:i4>1128</vt:i4>
      </vt:variant>
      <vt:variant>
        <vt:i4>0</vt:i4>
      </vt:variant>
      <vt:variant>
        <vt:i4>5</vt:i4>
      </vt:variant>
      <vt:variant>
        <vt:lpwstr>http://www3.lrs.lt/cgi-bin/preps2?a=377646&amp;b=</vt:lpwstr>
      </vt:variant>
      <vt:variant>
        <vt:lpwstr/>
      </vt:variant>
      <vt:variant>
        <vt:i4>1179743</vt:i4>
      </vt:variant>
      <vt:variant>
        <vt:i4>1125</vt:i4>
      </vt:variant>
      <vt:variant>
        <vt:i4>0</vt:i4>
      </vt:variant>
      <vt:variant>
        <vt:i4>5</vt:i4>
      </vt:variant>
      <vt:variant>
        <vt:lpwstr>http://www3.lrs.lt/cgi-bin/preps2?a=377911&amp;b=</vt:lpwstr>
      </vt:variant>
      <vt:variant>
        <vt:lpwstr/>
      </vt:variant>
      <vt:variant>
        <vt:i4>1179737</vt:i4>
      </vt:variant>
      <vt:variant>
        <vt:i4>1122</vt:i4>
      </vt:variant>
      <vt:variant>
        <vt:i4>0</vt:i4>
      </vt:variant>
      <vt:variant>
        <vt:i4>5</vt:i4>
      </vt:variant>
      <vt:variant>
        <vt:lpwstr>http://www3.lrs.lt/cgi-bin/preps2?a=375951&amp;b=</vt:lpwstr>
      </vt:variant>
      <vt:variant>
        <vt:lpwstr/>
      </vt:variant>
      <vt:variant>
        <vt:i4>1310806</vt:i4>
      </vt:variant>
      <vt:variant>
        <vt:i4>1119</vt:i4>
      </vt:variant>
      <vt:variant>
        <vt:i4>0</vt:i4>
      </vt:variant>
      <vt:variant>
        <vt:i4>5</vt:i4>
      </vt:variant>
      <vt:variant>
        <vt:lpwstr>http://www3.lrs.lt/cgi-bin/preps2?a=369669&amp;b=</vt:lpwstr>
      </vt:variant>
      <vt:variant>
        <vt:lpwstr/>
      </vt:variant>
      <vt:variant>
        <vt:i4>1572954</vt:i4>
      </vt:variant>
      <vt:variant>
        <vt:i4>1116</vt:i4>
      </vt:variant>
      <vt:variant>
        <vt:i4>0</vt:i4>
      </vt:variant>
      <vt:variant>
        <vt:i4>5</vt:i4>
      </vt:variant>
      <vt:variant>
        <vt:lpwstr>http://www3.lrs.lt/cgi-bin/preps2?a=365360&amp;b=</vt:lpwstr>
      </vt:variant>
      <vt:variant>
        <vt:lpwstr/>
      </vt:variant>
      <vt:variant>
        <vt:i4>6553707</vt:i4>
      </vt:variant>
      <vt:variant>
        <vt:i4>1113</vt:i4>
      </vt:variant>
      <vt:variant>
        <vt:i4>0</vt:i4>
      </vt:variant>
      <vt:variant>
        <vt:i4>5</vt:i4>
      </vt:variant>
      <vt:variant>
        <vt:lpwstr>http://www3.lrs.lt/pls/inter/dokpaieska.showdoc_l?p_id=386206&amp;p_query=&amp;p_tr2=</vt:lpwstr>
      </vt:variant>
      <vt:variant>
        <vt:lpwstr/>
      </vt:variant>
      <vt:variant>
        <vt:i4>1704016</vt:i4>
      </vt:variant>
      <vt:variant>
        <vt:i4>1110</vt:i4>
      </vt:variant>
      <vt:variant>
        <vt:i4>0</vt:i4>
      </vt:variant>
      <vt:variant>
        <vt:i4>5</vt:i4>
      </vt:variant>
      <vt:variant>
        <vt:lpwstr>http://www3.lrs.lt/cgi-bin/preps2?a=361988&amp;b=</vt:lpwstr>
      </vt:variant>
      <vt:variant>
        <vt:lpwstr/>
      </vt:variant>
      <vt:variant>
        <vt:i4>1179733</vt:i4>
      </vt:variant>
      <vt:variant>
        <vt:i4>1107</vt:i4>
      </vt:variant>
      <vt:variant>
        <vt:i4>0</vt:i4>
      </vt:variant>
      <vt:variant>
        <vt:i4>5</vt:i4>
      </vt:variant>
      <vt:variant>
        <vt:lpwstr>http://www3.lrs.lt/cgi-bin/preps2?a=359953&amp;b=</vt:lpwstr>
      </vt:variant>
      <vt:variant>
        <vt:lpwstr/>
      </vt:variant>
      <vt:variant>
        <vt:i4>1638481</vt:i4>
      </vt:variant>
      <vt:variant>
        <vt:i4>1104</vt:i4>
      </vt:variant>
      <vt:variant>
        <vt:i4>0</vt:i4>
      </vt:variant>
      <vt:variant>
        <vt:i4>5</vt:i4>
      </vt:variant>
      <vt:variant>
        <vt:lpwstr>http://www3.lrs.lt/cgi-bin/preps2?a=349515&amp;b=</vt:lpwstr>
      </vt:variant>
      <vt:variant>
        <vt:lpwstr/>
      </vt:variant>
      <vt:variant>
        <vt:i4>1704022</vt:i4>
      </vt:variant>
      <vt:variant>
        <vt:i4>1101</vt:i4>
      </vt:variant>
      <vt:variant>
        <vt:i4>0</vt:i4>
      </vt:variant>
      <vt:variant>
        <vt:i4>5</vt:i4>
      </vt:variant>
      <vt:variant>
        <vt:lpwstr>http://www3.lrs.lt/cgi-bin/preps2?a=347281&amp;b=</vt:lpwstr>
      </vt:variant>
      <vt:variant>
        <vt:lpwstr/>
      </vt:variant>
      <vt:variant>
        <vt:i4>1966173</vt:i4>
      </vt:variant>
      <vt:variant>
        <vt:i4>1098</vt:i4>
      </vt:variant>
      <vt:variant>
        <vt:i4>0</vt:i4>
      </vt:variant>
      <vt:variant>
        <vt:i4>5</vt:i4>
      </vt:variant>
      <vt:variant>
        <vt:lpwstr>http://www3.lrs.lt/cgi-bin/preps2?a=323071&amp;b=</vt:lpwstr>
      </vt:variant>
      <vt:variant>
        <vt:lpwstr/>
      </vt:variant>
      <vt:variant>
        <vt:i4>1966169</vt:i4>
      </vt:variant>
      <vt:variant>
        <vt:i4>1095</vt:i4>
      </vt:variant>
      <vt:variant>
        <vt:i4>0</vt:i4>
      </vt:variant>
      <vt:variant>
        <vt:i4>5</vt:i4>
      </vt:variant>
      <vt:variant>
        <vt:lpwstr>http://www3.lrs.lt/cgi-bin/preps2?a=320405&amp;b=</vt:lpwstr>
      </vt:variant>
      <vt:variant>
        <vt:lpwstr/>
      </vt:variant>
      <vt:variant>
        <vt:i4>1507420</vt:i4>
      </vt:variant>
      <vt:variant>
        <vt:i4>1092</vt:i4>
      </vt:variant>
      <vt:variant>
        <vt:i4>0</vt:i4>
      </vt:variant>
      <vt:variant>
        <vt:i4>5</vt:i4>
      </vt:variant>
      <vt:variant>
        <vt:lpwstr>http://www3.lrs.lt/cgi-bin/preps2?a=313962&amp;b=</vt:lpwstr>
      </vt:variant>
      <vt:variant>
        <vt:lpwstr/>
      </vt:variant>
      <vt:variant>
        <vt:i4>1245265</vt:i4>
      </vt:variant>
      <vt:variant>
        <vt:i4>1089</vt:i4>
      </vt:variant>
      <vt:variant>
        <vt:i4>0</vt:i4>
      </vt:variant>
      <vt:variant>
        <vt:i4>5</vt:i4>
      </vt:variant>
      <vt:variant>
        <vt:lpwstr>http://www3.lrs.lt/cgi-bin/preps2?a=301997&amp;b=</vt:lpwstr>
      </vt:variant>
      <vt:variant>
        <vt:lpwstr/>
      </vt:variant>
      <vt:variant>
        <vt:i4>1179733</vt:i4>
      </vt:variant>
      <vt:variant>
        <vt:i4>1086</vt:i4>
      </vt:variant>
      <vt:variant>
        <vt:i4>0</vt:i4>
      </vt:variant>
      <vt:variant>
        <vt:i4>5</vt:i4>
      </vt:variant>
      <vt:variant>
        <vt:lpwstr>http://www3.lrs.lt/cgi-bin/preps2?a=289443&amp;b=</vt:lpwstr>
      </vt:variant>
      <vt:variant>
        <vt:lpwstr/>
      </vt:variant>
      <vt:variant>
        <vt:i4>1704023</vt:i4>
      </vt:variant>
      <vt:variant>
        <vt:i4>1083</vt:i4>
      </vt:variant>
      <vt:variant>
        <vt:i4>0</vt:i4>
      </vt:variant>
      <vt:variant>
        <vt:i4>5</vt:i4>
      </vt:variant>
      <vt:variant>
        <vt:lpwstr>http://www3.lrs.lt/cgi-bin/preps2?a=279767&amp;b=</vt:lpwstr>
      </vt:variant>
      <vt:variant>
        <vt:lpwstr/>
      </vt:variant>
      <vt:variant>
        <vt:i4>1114205</vt:i4>
      </vt:variant>
      <vt:variant>
        <vt:i4>1080</vt:i4>
      </vt:variant>
      <vt:variant>
        <vt:i4>0</vt:i4>
      </vt:variant>
      <vt:variant>
        <vt:i4>5</vt:i4>
      </vt:variant>
      <vt:variant>
        <vt:lpwstr>http://www3.lrs.lt/cgi-bin/preps2?a=270358&amp;b=</vt:lpwstr>
      </vt:variant>
      <vt:variant>
        <vt:lpwstr/>
      </vt:variant>
      <vt:variant>
        <vt:i4>1572952</vt:i4>
      </vt:variant>
      <vt:variant>
        <vt:i4>1077</vt:i4>
      </vt:variant>
      <vt:variant>
        <vt:i4>0</vt:i4>
      </vt:variant>
      <vt:variant>
        <vt:i4>5</vt:i4>
      </vt:variant>
      <vt:variant>
        <vt:lpwstr>http://www3.lrs.lt/cgi-bin/preps2?a=258888&amp;b=</vt:lpwstr>
      </vt:variant>
      <vt:variant>
        <vt:lpwstr/>
      </vt:variant>
      <vt:variant>
        <vt:i4>1966162</vt:i4>
      </vt:variant>
      <vt:variant>
        <vt:i4>1074</vt:i4>
      </vt:variant>
      <vt:variant>
        <vt:i4>0</vt:i4>
      </vt:variant>
      <vt:variant>
        <vt:i4>5</vt:i4>
      </vt:variant>
      <vt:variant>
        <vt:lpwstr>http://www3.lrs.lt/cgi-bin/preps2?a=248027&amp;b=</vt:lpwstr>
      </vt:variant>
      <vt:variant>
        <vt:lpwstr/>
      </vt:variant>
      <vt:variant>
        <vt:i4>1310805</vt:i4>
      </vt:variant>
      <vt:variant>
        <vt:i4>1071</vt:i4>
      </vt:variant>
      <vt:variant>
        <vt:i4>0</vt:i4>
      </vt:variant>
      <vt:variant>
        <vt:i4>5</vt:i4>
      </vt:variant>
      <vt:variant>
        <vt:lpwstr>http://www3.lrs.lt/cgi-bin/preps2?a=245885&amp;b=</vt:lpwstr>
      </vt:variant>
      <vt:variant>
        <vt:lpwstr/>
      </vt:variant>
      <vt:variant>
        <vt:i4>1900636</vt:i4>
      </vt:variant>
      <vt:variant>
        <vt:i4>1068</vt:i4>
      </vt:variant>
      <vt:variant>
        <vt:i4>0</vt:i4>
      </vt:variant>
      <vt:variant>
        <vt:i4>5</vt:i4>
      </vt:variant>
      <vt:variant>
        <vt:lpwstr>http://www3.lrs.lt/cgi-bin/preps2?a=245115&amp;b=</vt:lpwstr>
      </vt:variant>
      <vt:variant>
        <vt:lpwstr/>
      </vt:variant>
      <vt:variant>
        <vt:i4>1966173</vt:i4>
      </vt:variant>
      <vt:variant>
        <vt:i4>1065</vt:i4>
      </vt:variant>
      <vt:variant>
        <vt:i4>0</vt:i4>
      </vt:variant>
      <vt:variant>
        <vt:i4>5</vt:i4>
      </vt:variant>
      <vt:variant>
        <vt:lpwstr>http://www3.lrs.lt/cgi-bin/preps2?a=237323&amp;b=</vt:lpwstr>
      </vt:variant>
      <vt:variant>
        <vt:lpwstr/>
      </vt:variant>
      <vt:variant>
        <vt:i4>1835096</vt:i4>
      </vt:variant>
      <vt:variant>
        <vt:i4>1062</vt:i4>
      </vt:variant>
      <vt:variant>
        <vt:i4>0</vt:i4>
      </vt:variant>
      <vt:variant>
        <vt:i4>5</vt:i4>
      </vt:variant>
      <vt:variant>
        <vt:lpwstr>http://www3.lrs.lt/cgi-bin/preps2?a=232220&amp;b=</vt:lpwstr>
      </vt:variant>
      <vt:variant>
        <vt:lpwstr/>
      </vt:variant>
      <vt:variant>
        <vt:i4>1966174</vt:i4>
      </vt:variant>
      <vt:variant>
        <vt:i4>1059</vt:i4>
      </vt:variant>
      <vt:variant>
        <vt:i4>0</vt:i4>
      </vt:variant>
      <vt:variant>
        <vt:i4>5</vt:i4>
      </vt:variant>
      <vt:variant>
        <vt:lpwstr>http://www3.lrs.lt/cgi-bin/preps2?a=230464&amp;b=</vt:lpwstr>
      </vt:variant>
      <vt:variant>
        <vt:lpwstr/>
      </vt:variant>
      <vt:variant>
        <vt:i4>1245275</vt:i4>
      </vt:variant>
      <vt:variant>
        <vt:i4>1056</vt:i4>
      </vt:variant>
      <vt:variant>
        <vt:i4>0</vt:i4>
      </vt:variant>
      <vt:variant>
        <vt:i4>5</vt:i4>
      </vt:variant>
      <vt:variant>
        <vt:lpwstr>http://www3.lrs.lt/cgi-bin/preps2?a=226955&amp;b=</vt:lpwstr>
      </vt:variant>
      <vt:variant>
        <vt:lpwstr/>
      </vt:variant>
      <vt:variant>
        <vt:i4>1114204</vt:i4>
      </vt:variant>
      <vt:variant>
        <vt:i4>1053</vt:i4>
      </vt:variant>
      <vt:variant>
        <vt:i4>0</vt:i4>
      </vt:variant>
      <vt:variant>
        <vt:i4>5</vt:i4>
      </vt:variant>
      <vt:variant>
        <vt:lpwstr>http://www3.lrs.lt/cgi-bin/preps2?a=215815&amp;b=</vt:lpwstr>
      </vt:variant>
      <vt:variant>
        <vt:lpwstr/>
      </vt:variant>
      <vt:variant>
        <vt:i4>2031697</vt:i4>
      </vt:variant>
      <vt:variant>
        <vt:i4>1050</vt:i4>
      </vt:variant>
      <vt:variant>
        <vt:i4>0</vt:i4>
      </vt:variant>
      <vt:variant>
        <vt:i4>5</vt:i4>
      </vt:variant>
      <vt:variant>
        <vt:lpwstr>http://www3.lrs.lt/cgi-bin/preps2?a=209705&amp;b=</vt:lpwstr>
      </vt:variant>
      <vt:variant>
        <vt:lpwstr/>
      </vt:variant>
      <vt:variant>
        <vt:i4>1507420</vt:i4>
      </vt:variant>
      <vt:variant>
        <vt:i4>1047</vt:i4>
      </vt:variant>
      <vt:variant>
        <vt:i4>0</vt:i4>
      </vt:variant>
      <vt:variant>
        <vt:i4>5</vt:i4>
      </vt:variant>
      <vt:variant>
        <vt:lpwstr>http://www3.lrs.lt/cgi-bin/preps2?a=193744&amp;b=</vt:lpwstr>
      </vt:variant>
      <vt:variant>
        <vt:lpwstr/>
      </vt:variant>
      <vt:variant>
        <vt:i4>1048666</vt:i4>
      </vt:variant>
      <vt:variant>
        <vt:i4>1044</vt:i4>
      </vt:variant>
      <vt:variant>
        <vt:i4>0</vt:i4>
      </vt:variant>
      <vt:variant>
        <vt:i4>5</vt:i4>
      </vt:variant>
      <vt:variant>
        <vt:lpwstr>http://www3.lrs.lt/cgi-bin/preps2?a=415915&amp;b=</vt:lpwstr>
      </vt:variant>
      <vt:variant>
        <vt:lpwstr/>
      </vt:variant>
      <vt:variant>
        <vt:i4>1245276</vt:i4>
      </vt:variant>
      <vt:variant>
        <vt:i4>1041</vt:i4>
      </vt:variant>
      <vt:variant>
        <vt:i4>0</vt:i4>
      </vt:variant>
      <vt:variant>
        <vt:i4>5</vt:i4>
      </vt:variant>
      <vt:variant>
        <vt:lpwstr>http://www3.lrs.lt/cgi-bin/preps2?a=415778&amp;b=</vt:lpwstr>
      </vt:variant>
      <vt:variant>
        <vt:lpwstr/>
      </vt:variant>
      <vt:variant>
        <vt:i4>1179737</vt:i4>
      </vt:variant>
      <vt:variant>
        <vt:i4>1038</vt:i4>
      </vt:variant>
      <vt:variant>
        <vt:i4>0</vt:i4>
      </vt:variant>
      <vt:variant>
        <vt:i4>5</vt:i4>
      </vt:variant>
      <vt:variant>
        <vt:lpwstr>http://www3.lrs.lt/cgi-bin/preps2?a=375951&amp;b=</vt:lpwstr>
      </vt:variant>
      <vt:variant>
        <vt:lpwstr/>
      </vt:variant>
      <vt:variant>
        <vt:i4>1704016</vt:i4>
      </vt:variant>
      <vt:variant>
        <vt:i4>1035</vt:i4>
      </vt:variant>
      <vt:variant>
        <vt:i4>0</vt:i4>
      </vt:variant>
      <vt:variant>
        <vt:i4>5</vt:i4>
      </vt:variant>
      <vt:variant>
        <vt:lpwstr>http://www3.lrs.lt/cgi-bin/preps2?a=361988&amp;b=</vt:lpwstr>
      </vt:variant>
      <vt:variant>
        <vt:lpwstr/>
      </vt:variant>
      <vt:variant>
        <vt:i4>1966169</vt:i4>
      </vt:variant>
      <vt:variant>
        <vt:i4>1032</vt:i4>
      </vt:variant>
      <vt:variant>
        <vt:i4>0</vt:i4>
      </vt:variant>
      <vt:variant>
        <vt:i4>5</vt:i4>
      </vt:variant>
      <vt:variant>
        <vt:lpwstr>http://www3.lrs.lt/cgi-bin/preps2?a=320405&amp;b=</vt:lpwstr>
      </vt:variant>
      <vt:variant>
        <vt:lpwstr/>
      </vt:variant>
      <vt:variant>
        <vt:i4>1245265</vt:i4>
      </vt:variant>
      <vt:variant>
        <vt:i4>1029</vt:i4>
      </vt:variant>
      <vt:variant>
        <vt:i4>0</vt:i4>
      </vt:variant>
      <vt:variant>
        <vt:i4>5</vt:i4>
      </vt:variant>
      <vt:variant>
        <vt:lpwstr>http://www3.lrs.lt/cgi-bin/preps2?a=301997&amp;b=</vt:lpwstr>
      </vt:variant>
      <vt:variant>
        <vt:lpwstr/>
      </vt:variant>
      <vt:variant>
        <vt:i4>1704023</vt:i4>
      </vt:variant>
      <vt:variant>
        <vt:i4>1026</vt:i4>
      </vt:variant>
      <vt:variant>
        <vt:i4>0</vt:i4>
      </vt:variant>
      <vt:variant>
        <vt:i4>5</vt:i4>
      </vt:variant>
      <vt:variant>
        <vt:lpwstr>http://www3.lrs.lt/cgi-bin/preps2?a=279767&amp;b=</vt:lpwstr>
      </vt:variant>
      <vt:variant>
        <vt:lpwstr/>
      </vt:variant>
      <vt:variant>
        <vt:i4>1572952</vt:i4>
      </vt:variant>
      <vt:variant>
        <vt:i4>1023</vt:i4>
      </vt:variant>
      <vt:variant>
        <vt:i4>0</vt:i4>
      </vt:variant>
      <vt:variant>
        <vt:i4>5</vt:i4>
      </vt:variant>
      <vt:variant>
        <vt:lpwstr>http://www3.lrs.lt/cgi-bin/preps2?a=258888&amp;b=</vt:lpwstr>
      </vt:variant>
      <vt:variant>
        <vt:lpwstr/>
      </vt:variant>
      <vt:variant>
        <vt:i4>1966162</vt:i4>
      </vt:variant>
      <vt:variant>
        <vt:i4>1020</vt:i4>
      </vt:variant>
      <vt:variant>
        <vt:i4>0</vt:i4>
      </vt:variant>
      <vt:variant>
        <vt:i4>5</vt:i4>
      </vt:variant>
      <vt:variant>
        <vt:lpwstr>http://www3.lrs.lt/cgi-bin/preps2?a=248027&amp;b=</vt:lpwstr>
      </vt:variant>
      <vt:variant>
        <vt:lpwstr/>
      </vt:variant>
      <vt:variant>
        <vt:i4>1835096</vt:i4>
      </vt:variant>
      <vt:variant>
        <vt:i4>1017</vt:i4>
      </vt:variant>
      <vt:variant>
        <vt:i4>0</vt:i4>
      </vt:variant>
      <vt:variant>
        <vt:i4>5</vt:i4>
      </vt:variant>
      <vt:variant>
        <vt:lpwstr>http://www3.lrs.lt/cgi-bin/preps2?a=232220&amp;b=</vt:lpwstr>
      </vt:variant>
      <vt:variant>
        <vt:lpwstr/>
      </vt:variant>
      <vt:variant>
        <vt:i4>1507422</vt:i4>
      </vt:variant>
      <vt:variant>
        <vt:i4>1014</vt:i4>
      </vt:variant>
      <vt:variant>
        <vt:i4>0</vt:i4>
      </vt:variant>
      <vt:variant>
        <vt:i4>5</vt:i4>
      </vt:variant>
      <vt:variant>
        <vt:lpwstr>http://www3.lrs.lt/cgi-bin/preps2?a=402822&amp;b=</vt:lpwstr>
      </vt:variant>
      <vt:variant>
        <vt:lpwstr/>
      </vt:variant>
      <vt:variant>
        <vt:i4>1507422</vt:i4>
      </vt:variant>
      <vt:variant>
        <vt:i4>1011</vt:i4>
      </vt:variant>
      <vt:variant>
        <vt:i4>0</vt:i4>
      </vt:variant>
      <vt:variant>
        <vt:i4>5</vt:i4>
      </vt:variant>
      <vt:variant>
        <vt:lpwstr>http://www3.lrs.lt/cgi-bin/preps2?a=402822&amp;b=</vt:lpwstr>
      </vt:variant>
      <vt:variant>
        <vt:lpwstr/>
      </vt:variant>
      <vt:variant>
        <vt:i4>1507422</vt:i4>
      </vt:variant>
      <vt:variant>
        <vt:i4>1008</vt:i4>
      </vt:variant>
      <vt:variant>
        <vt:i4>0</vt:i4>
      </vt:variant>
      <vt:variant>
        <vt:i4>5</vt:i4>
      </vt:variant>
      <vt:variant>
        <vt:lpwstr>http://www3.lrs.lt/cgi-bin/preps2?a=402822&amp;b=</vt:lpwstr>
      </vt:variant>
      <vt:variant>
        <vt:lpwstr/>
      </vt:variant>
      <vt:variant>
        <vt:i4>1245265</vt:i4>
      </vt:variant>
      <vt:variant>
        <vt:i4>1005</vt:i4>
      </vt:variant>
      <vt:variant>
        <vt:i4>0</vt:i4>
      </vt:variant>
      <vt:variant>
        <vt:i4>5</vt:i4>
      </vt:variant>
      <vt:variant>
        <vt:lpwstr>http://www3.lrs.lt/cgi-bin/preps2?a=301997&amp;b=</vt:lpwstr>
      </vt:variant>
      <vt:variant>
        <vt:lpwstr/>
      </vt:variant>
      <vt:variant>
        <vt:i4>1704023</vt:i4>
      </vt:variant>
      <vt:variant>
        <vt:i4>1002</vt:i4>
      </vt:variant>
      <vt:variant>
        <vt:i4>0</vt:i4>
      </vt:variant>
      <vt:variant>
        <vt:i4>5</vt:i4>
      </vt:variant>
      <vt:variant>
        <vt:lpwstr>http://www3.lrs.lt/cgi-bin/preps2?a=279767&amp;b=</vt:lpwstr>
      </vt:variant>
      <vt:variant>
        <vt:lpwstr/>
      </vt:variant>
      <vt:variant>
        <vt:i4>1245275</vt:i4>
      </vt:variant>
      <vt:variant>
        <vt:i4>999</vt:i4>
      </vt:variant>
      <vt:variant>
        <vt:i4>0</vt:i4>
      </vt:variant>
      <vt:variant>
        <vt:i4>5</vt:i4>
      </vt:variant>
      <vt:variant>
        <vt:lpwstr>http://www3.lrs.lt/cgi-bin/preps2?a=226955&amp;b=</vt:lpwstr>
      </vt:variant>
      <vt:variant>
        <vt:lpwstr/>
      </vt:variant>
      <vt:variant>
        <vt:i4>1966173</vt:i4>
      </vt:variant>
      <vt:variant>
        <vt:i4>996</vt:i4>
      </vt:variant>
      <vt:variant>
        <vt:i4>0</vt:i4>
      </vt:variant>
      <vt:variant>
        <vt:i4>5</vt:i4>
      </vt:variant>
      <vt:variant>
        <vt:lpwstr>http://www3.lrs.lt/cgi-bin/preps2?a=402516&amp;b=</vt:lpwstr>
      </vt:variant>
      <vt:variant>
        <vt:lpwstr/>
      </vt:variant>
      <vt:variant>
        <vt:i4>1572952</vt:i4>
      </vt:variant>
      <vt:variant>
        <vt:i4>993</vt:i4>
      </vt:variant>
      <vt:variant>
        <vt:i4>0</vt:i4>
      </vt:variant>
      <vt:variant>
        <vt:i4>5</vt:i4>
      </vt:variant>
      <vt:variant>
        <vt:lpwstr>http://www3.lrs.lt/cgi-bin/preps2?a=258888&amp;b=</vt:lpwstr>
      </vt:variant>
      <vt:variant>
        <vt:lpwstr/>
      </vt:variant>
      <vt:variant>
        <vt:i4>1704023</vt:i4>
      </vt:variant>
      <vt:variant>
        <vt:i4>990</vt:i4>
      </vt:variant>
      <vt:variant>
        <vt:i4>0</vt:i4>
      </vt:variant>
      <vt:variant>
        <vt:i4>5</vt:i4>
      </vt:variant>
      <vt:variant>
        <vt:lpwstr>http://www3.lrs.lt/cgi-bin/preps2?a=279767&amp;b=</vt:lpwstr>
      </vt:variant>
      <vt:variant>
        <vt:lpwstr/>
      </vt:variant>
      <vt:variant>
        <vt:i4>1704023</vt:i4>
      </vt:variant>
      <vt:variant>
        <vt:i4>987</vt:i4>
      </vt:variant>
      <vt:variant>
        <vt:i4>0</vt:i4>
      </vt:variant>
      <vt:variant>
        <vt:i4>5</vt:i4>
      </vt:variant>
      <vt:variant>
        <vt:lpwstr>http://www3.lrs.lt/cgi-bin/preps2?a=279767&amp;b=</vt:lpwstr>
      </vt:variant>
      <vt:variant>
        <vt:lpwstr/>
      </vt:variant>
      <vt:variant>
        <vt:i4>2031697</vt:i4>
      </vt:variant>
      <vt:variant>
        <vt:i4>984</vt:i4>
      </vt:variant>
      <vt:variant>
        <vt:i4>0</vt:i4>
      </vt:variant>
      <vt:variant>
        <vt:i4>5</vt:i4>
      </vt:variant>
      <vt:variant>
        <vt:lpwstr>http://www3.lrs.lt/cgi-bin/preps2?a=209705&amp;b=</vt:lpwstr>
      </vt:variant>
      <vt:variant>
        <vt:lpwstr/>
      </vt:variant>
      <vt:variant>
        <vt:i4>1966173</vt:i4>
      </vt:variant>
      <vt:variant>
        <vt:i4>981</vt:i4>
      </vt:variant>
      <vt:variant>
        <vt:i4>0</vt:i4>
      </vt:variant>
      <vt:variant>
        <vt:i4>5</vt:i4>
      </vt:variant>
      <vt:variant>
        <vt:lpwstr>http://www3.lrs.lt/cgi-bin/preps2?a=237323&amp;b=</vt:lpwstr>
      </vt:variant>
      <vt:variant>
        <vt:lpwstr/>
      </vt:variant>
      <vt:variant>
        <vt:i4>1114205</vt:i4>
      </vt:variant>
      <vt:variant>
        <vt:i4>978</vt:i4>
      </vt:variant>
      <vt:variant>
        <vt:i4>0</vt:i4>
      </vt:variant>
      <vt:variant>
        <vt:i4>5</vt:i4>
      </vt:variant>
      <vt:variant>
        <vt:lpwstr>http://www3.lrs.lt/cgi-bin/preps2?a=270358&amp;b=</vt:lpwstr>
      </vt:variant>
      <vt:variant>
        <vt:lpwstr/>
      </vt:variant>
      <vt:variant>
        <vt:i4>1114205</vt:i4>
      </vt:variant>
      <vt:variant>
        <vt:i4>975</vt:i4>
      </vt:variant>
      <vt:variant>
        <vt:i4>0</vt:i4>
      </vt:variant>
      <vt:variant>
        <vt:i4>5</vt:i4>
      </vt:variant>
      <vt:variant>
        <vt:lpwstr>http://www3.lrs.lt/cgi-bin/preps2?a=270358&amp;b=</vt:lpwstr>
      </vt:variant>
      <vt:variant>
        <vt:lpwstr/>
      </vt:variant>
      <vt:variant>
        <vt:i4>1114205</vt:i4>
      </vt:variant>
      <vt:variant>
        <vt:i4>972</vt:i4>
      </vt:variant>
      <vt:variant>
        <vt:i4>0</vt:i4>
      </vt:variant>
      <vt:variant>
        <vt:i4>5</vt:i4>
      </vt:variant>
      <vt:variant>
        <vt:lpwstr>http://www3.lrs.lt/cgi-bin/preps2?a=270358&amp;b=</vt:lpwstr>
      </vt:variant>
      <vt:variant>
        <vt:lpwstr/>
      </vt:variant>
      <vt:variant>
        <vt:i4>1966173</vt:i4>
      </vt:variant>
      <vt:variant>
        <vt:i4>969</vt:i4>
      </vt:variant>
      <vt:variant>
        <vt:i4>0</vt:i4>
      </vt:variant>
      <vt:variant>
        <vt:i4>5</vt:i4>
      </vt:variant>
      <vt:variant>
        <vt:lpwstr>http://www3.lrs.lt/cgi-bin/preps2?a=402516&amp;b=</vt:lpwstr>
      </vt:variant>
      <vt:variant>
        <vt:lpwstr/>
      </vt:variant>
      <vt:variant>
        <vt:i4>1048666</vt:i4>
      </vt:variant>
      <vt:variant>
        <vt:i4>966</vt:i4>
      </vt:variant>
      <vt:variant>
        <vt:i4>0</vt:i4>
      </vt:variant>
      <vt:variant>
        <vt:i4>5</vt:i4>
      </vt:variant>
      <vt:variant>
        <vt:lpwstr>http://www3.lrs.lt/cgi-bin/preps2?a=415915&amp;b=</vt:lpwstr>
      </vt:variant>
      <vt:variant>
        <vt:lpwstr/>
      </vt:variant>
      <vt:variant>
        <vt:i4>1966162</vt:i4>
      </vt:variant>
      <vt:variant>
        <vt:i4>963</vt:i4>
      </vt:variant>
      <vt:variant>
        <vt:i4>0</vt:i4>
      </vt:variant>
      <vt:variant>
        <vt:i4>5</vt:i4>
      </vt:variant>
      <vt:variant>
        <vt:lpwstr>http://www3.lrs.lt/cgi-bin/preps2?a=248027&amp;b=</vt:lpwstr>
      </vt:variant>
      <vt:variant>
        <vt:lpwstr/>
      </vt:variant>
      <vt:variant>
        <vt:i4>2031697</vt:i4>
      </vt:variant>
      <vt:variant>
        <vt:i4>960</vt:i4>
      </vt:variant>
      <vt:variant>
        <vt:i4>0</vt:i4>
      </vt:variant>
      <vt:variant>
        <vt:i4>5</vt:i4>
      </vt:variant>
      <vt:variant>
        <vt:lpwstr>http://www3.lrs.lt/cgi-bin/preps2?a=209705&amp;b=</vt:lpwstr>
      </vt:variant>
      <vt:variant>
        <vt:lpwstr/>
      </vt:variant>
      <vt:variant>
        <vt:i4>1966173</vt:i4>
      </vt:variant>
      <vt:variant>
        <vt:i4>957</vt:i4>
      </vt:variant>
      <vt:variant>
        <vt:i4>0</vt:i4>
      </vt:variant>
      <vt:variant>
        <vt:i4>5</vt:i4>
      </vt:variant>
      <vt:variant>
        <vt:lpwstr>http://www3.lrs.lt/cgi-bin/preps2?a=237323&amp;b=</vt:lpwstr>
      </vt:variant>
      <vt:variant>
        <vt:lpwstr/>
      </vt:variant>
      <vt:variant>
        <vt:i4>1245265</vt:i4>
      </vt:variant>
      <vt:variant>
        <vt:i4>954</vt:i4>
      </vt:variant>
      <vt:variant>
        <vt:i4>0</vt:i4>
      </vt:variant>
      <vt:variant>
        <vt:i4>5</vt:i4>
      </vt:variant>
      <vt:variant>
        <vt:lpwstr>http://www3.lrs.lt/cgi-bin/preps2?a=301997&amp;b=</vt:lpwstr>
      </vt:variant>
      <vt:variant>
        <vt:lpwstr/>
      </vt:variant>
      <vt:variant>
        <vt:i4>1245265</vt:i4>
      </vt:variant>
      <vt:variant>
        <vt:i4>951</vt:i4>
      </vt:variant>
      <vt:variant>
        <vt:i4>0</vt:i4>
      </vt:variant>
      <vt:variant>
        <vt:i4>5</vt:i4>
      </vt:variant>
      <vt:variant>
        <vt:lpwstr>http://www3.lrs.lt/cgi-bin/preps2?a=301997&amp;b=</vt:lpwstr>
      </vt:variant>
      <vt:variant>
        <vt:lpwstr/>
      </vt:variant>
      <vt:variant>
        <vt:i4>1966173</vt:i4>
      </vt:variant>
      <vt:variant>
        <vt:i4>948</vt:i4>
      </vt:variant>
      <vt:variant>
        <vt:i4>0</vt:i4>
      </vt:variant>
      <vt:variant>
        <vt:i4>5</vt:i4>
      </vt:variant>
      <vt:variant>
        <vt:lpwstr>http://www3.lrs.lt/cgi-bin/preps2?a=402516&amp;b=</vt:lpwstr>
      </vt:variant>
      <vt:variant>
        <vt:lpwstr/>
      </vt:variant>
      <vt:variant>
        <vt:i4>1114204</vt:i4>
      </vt:variant>
      <vt:variant>
        <vt:i4>945</vt:i4>
      </vt:variant>
      <vt:variant>
        <vt:i4>0</vt:i4>
      </vt:variant>
      <vt:variant>
        <vt:i4>5</vt:i4>
      </vt:variant>
      <vt:variant>
        <vt:lpwstr>http://www3.lrs.lt/cgi-bin/preps2?a=215815&amp;b=</vt:lpwstr>
      </vt:variant>
      <vt:variant>
        <vt:lpwstr/>
      </vt:variant>
      <vt:variant>
        <vt:i4>2031697</vt:i4>
      </vt:variant>
      <vt:variant>
        <vt:i4>942</vt:i4>
      </vt:variant>
      <vt:variant>
        <vt:i4>0</vt:i4>
      </vt:variant>
      <vt:variant>
        <vt:i4>5</vt:i4>
      </vt:variant>
      <vt:variant>
        <vt:lpwstr>http://www3.lrs.lt/cgi-bin/preps2?a=209705&amp;b=</vt:lpwstr>
      </vt:variant>
      <vt:variant>
        <vt:lpwstr/>
      </vt:variant>
      <vt:variant>
        <vt:i4>1572952</vt:i4>
      </vt:variant>
      <vt:variant>
        <vt:i4>939</vt:i4>
      </vt:variant>
      <vt:variant>
        <vt:i4>0</vt:i4>
      </vt:variant>
      <vt:variant>
        <vt:i4>5</vt:i4>
      </vt:variant>
      <vt:variant>
        <vt:lpwstr>http://www3.lrs.lt/cgi-bin/preps2?a=258888&amp;b=</vt:lpwstr>
      </vt:variant>
      <vt:variant>
        <vt:lpwstr/>
      </vt:variant>
      <vt:variant>
        <vt:i4>1966173</vt:i4>
      </vt:variant>
      <vt:variant>
        <vt:i4>936</vt:i4>
      </vt:variant>
      <vt:variant>
        <vt:i4>0</vt:i4>
      </vt:variant>
      <vt:variant>
        <vt:i4>5</vt:i4>
      </vt:variant>
      <vt:variant>
        <vt:lpwstr>http://www3.lrs.lt/cgi-bin/preps2?a=402516&amp;b=</vt:lpwstr>
      </vt:variant>
      <vt:variant>
        <vt:lpwstr/>
      </vt:variant>
      <vt:variant>
        <vt:i4>1245276</vt:i4>
      </vt:variant>
      <vt:variant>
        <vt:i4>933</vt:i4>
      </vt:variant>
      <vt:variant>
        <vt:i4>0</vt:i4>
      </vt:variant>
      <vt:variant>
        <vt:i4>5</vt:i4>
      </vt:variant>
      <vt:variant>
        <vt:lpwstr>http://www3.lrs.lt/cgi-bin/preps2?a=415778&amp;b=</vt:lpwstr>
      </vt:variant>
      <vt:variant>
        <vt:lpwstr/>
      </vt:variant>
      <vt:variant>
        <vt:i4>1704016</vt:i4>
      </vt:variant>
      <vt:variant>
        <vt:i4>930</vt:i4>
      </vt:variant>
      <vt:variant>
        <vt:i4>0</vt:i4>
      </vt:variant>
      <vt:variant>
        <vt:i4>5</vt:i4>
      </vt:variant>
      <vt:variant>
        <vt:lpwstr>http://www3.lrs.lt/cgi-bin/preps2?a=361988&amp;b=</vt:lpwstr>
      </vt:variant>
      <vt:variant>
        <vt:lpwstr/>
      </vt:variant>
      <vt:variant>
        <vt:i4>1704016</vt:i4>
      </vt:variant>
      <vt:variant>
        <vt:i4>927</vt:i4>
      </vt:variant>
      <vt:variant>
        <vt:i4>0</vt:i4>
      </vt:variant>
      <vt:variant>
        <vt:i4>5</vt:i4>
      </vt:variant>
      <vt:variant>
        <vt:lpwstr>http://www3.lrs.lt/cgi-bin/preps2?a=361988&amp;b=</vt:lpwstr>
      </vt:variant>
      <vt:variant>
        <vt:lpwstr/>
      </vt:variant>
      <vt:variant>
        <vt:i4>1572952</vt:i4>
      </vt:variant>
      <vt:variant>
        <vt:i4>924</vt:i4>
      </vt:variant>
      <vt:variant>
        <vt:i4>0</vt:i4>
      </vt:variant>
      <vt:variant>
        <vt:i4>5</vt:i4>
      </vt:variant>
      <vt:variant>
        <vt:lpwstr>http://www3.lrs.lt/cgi-bin/preps2?a=258888&amp;b=</vt:lpwstr>
      </vt:variant>
      <vt:variant>
        <vt:lpwstr/>
      </vt:variant>
      <vt:variant>
        <vt:i4>6553707</vt:i4>
      </vt:variant>
      <vt:variant>
        <vt:i4>921</vt:i4>
      </vt:variant>
      <vt:variant>
        <vt:i4>0</vt:i4>
      </vt:variant>
      <vt:variant>
        <vt:i4>5</vt:i4>
      </vt:variant>
      <vt:variant>
        <vt:lpwstr>http://www3.lrs.lt/pls/inter/dokpaieska.showdoc_l?p_id=386206&amp;p_query=&amp;p_tr2=</vt:lpwstr>
      </vt:variant>
      <vt:variant>
        <vt:lpwstr/>
      </vt:variant>
      <vt:variant>
        <vt:i4>1704016</vt:i4>
      </vt:variant>
      <vt:variant>
        <vt:i4>918</vt:i4>
      </vt:variant>
      <vt:variant>
        <vt:i4>0</vt:i4>
      </vt:variant>
      <vt:variant>
        <vt:i4>5</vt:i4>
      </vt:variant>
      <vt:variant>
        <vt:lpwstr>http://www3.lrs.lt/cgi-bin/preps2?a=361988&amp;b=</vt:lpwstr>
      </vt:variant>
      <vt:variant>
        <vt:lpwstr/>
      </vt:variant>
      <vt:variant>
        <vt:i4>1572952</vt:i4>
      </vt:variant>
      <vt:variant>
        <vt:i4>915</vt:i4>
      </vt:variant>
      <vt:variant>
        <vt:i4>0</vt:i4>
      </vt:variant>
      <vt:variant>
        <vt:i4>5</vt:i4>
      </vt:variant>
      <vt:variant>
        <vt:lpwstr>http://www3.lrs.lt/cgi-bin/preps2?a=258888&amp;b=</vt:lpwstr>
      </vt:variant>
      <vt:variant>
        <vt:lpwstr/>
      </vt:variant>
      <vt:variant>
        <vt:i4>2031697</vt:i4>
      </vt:variant>
      <vt:variant>
        <vt:i4>912</vt:i4>
      </vt:variant>
      <vt:variant>
        <vt:i4>0</vt:i4>
      </vt:variant>
      <vt:variant>
        <vt:i4>5</vt:i4>
      </vt:variant>
      <vt:variant>
        <vt:lpwstr>http://www3.lrs.lt/cgi-bin/preps2?a=209705&amp;b=</vt:lpwstr>
      </vt:variant>
      <vt:variant>
        <vt:lpwstr/>
      </vt:variant>
      <vt:variant>
        <vt:i4>1179743</vt:i4>
      </vt:variant>
      <vt:variant>
        <vt:i4>909</vt:i4>
      </vt:variant>
      <vt:variant>
        <vt:i4>0</vt:i4>
      </vt:variant>
      <vt:variant>
        <vt:i4>5</vt:i4>
      </vt:variant>
      <vt:variant>
        <vt:lpwstr>http://www3.lrs.lt/cgi-bin/preps2?a=377911&amp;b=</vt:lpwstr>
      </vt:variant>
      <vt:variant>
        <vt:lpwstr/>
      </vt:variant>
      <vt:variant>
        <vt:i4>1245276</vt:i4>
      </vt:variant>
      <vt:variant>
        <vt:i4>906</vt:i4>
      </vt:variant>
      <vt:variant>
        <vt:i4>0</vt:i4>
      </vt:variant>
      <vt:variant>
        <vt:i4>5</vt:i4>
      </vt:variant>
      <vt:variant>
        <vt:lpwstr>http://www3.lrs.lt/cgi-bin/preps2?a=415778&amp;b=</vt:lpwstr>
      </vt:variant>
      <vt:variant>
        <vt:lpwstr/>
      </vt:variant>
      <vt:variant>
        <vt:i4>1245276</vt:i4>
      </vt:variant>
      <vt:variant>
        <vt:i4>903</vt:i4>
      </vt:variant>
      <vt:variant>
        <vt:i4>0</vt:i4>
      </vt:variant>
      <vt:variant>
        <vt:i4>5</vt:i4>
      </vt:variant>
      <vt:variant>
        <vt:lpwstr>http://www3.lrs.lt/cgi-bin/preps2?a=415778&amp;b=</vt:lpwstr>
      </vt:variant>
      <vt:variant>
        <vt:lpwstr/>
      </vt:variant>
      <vt:variant>
        <vt:i4>1245276</vt:i4>
      </vt:variant>
      <vt:variant>
        <vt:i4>900</vt:i4>
      </vt:variant>
      <vt:variant>
        <vt:i4>0</vt:i4>
      </vt:variant>
      <vt:variant>
        <vt:i4>5</vt:i4>
      </vt:variant>
      <vt:variant>
        <vt:lpwstr>http://www3.lrs.lt/cgi-bin/preps2?a=415778&amp;b=</vt:lpwstr>
      </vt:variant>
      <vt:variant>
        <vt:lpwstr/>
      </vt:variant>
      <vt:variant>
        <vt:i4>1572952</vt:i4>
      </vt:variant>
      <vt:variant>
        <vt:i4>897</vt:i4>
      </vt:variant>
      <vt:variant>
        <vt:i4>0</vt:i4>
      </vt:variant>
      <vt:variant>
        <vt:i4>5</vt:i4>
      </vt:variant>
      <vt:variant>
        <vt:lpwstr>http://www3.lrs.lt/cgi-bin/preps2?a=258888&amp;b=</vt:lpwstr>
      </vt:variant>
      <vt:variant>
        <vt:lpwstr/>
      </vt:variant>
      <vt:variant>
        <vt:i4>1245276</vt:i4>
      </vt:variant>
      <vt:variant>
        <vt:i4>894</vt:i4>
      </vt:variant>
      <vt:variant>
        <vt:i4>0</vt:i4>
      </vt:variant>
      <vt:variant>
        <vt:i4>5</vt:i4>
      </vt:variant>
      <vt:variant>
        <vt:lpwstr>http://www3.lrs.lt/cgi-bin/preps2?a=415778&amp;b=</vt:lpwstr>
      </vt:variant>
      <vt:variant>
        <vt:lpwstr/>
      </vt:variant>
      <vt:variant>
        <vt:i4>1572952</vt:i4>
      </vt:variant>
      <vt:variant>
        <vt:i4>891</vt:i4>
      </vt:variant>
      <vt:variant>
        <vt:i4>0</vt:i4>
      </vt:variant>
      <vt:variant>
        <vt:i4>5</vt:i4>
      </vt:variant>
      <vt:variant>
        <vt:lpwstr>http://www3.lrs.lt/cgi-bin/preps2?a=258888&amp;b=</vt:lpwstr>
      </vt:variant>
      <vt:variant>
        <vt:lpwstr/>
      </vt:variant>
      <vt:variant>
        <vt:i4>1704026</vt:i4>
      </vt:variant>
      <vt:variant>
        <vt:i4>888</vt:i4>
      </vt:variant>
      <vt:variant>
        <vt:i4>0</vt:i4>
      </vt:variant>
      <vt:variant>
        <vt:i4>5</vt:i4>
      </vt:variant>
      <vt:variant>
        <vt:lpwstr>http://www3.lrs.lt/cgi-bin/preps2?a=377646&amp;b=</vt:lpwstr>
      </vt:variant>
      <vt:variant>
        <vt:lpwstr/>
      </vt:variant>
      <vt:variant>
        <vt:i4>1966173</vt:i4>
      </vt:variant>
      <vt:variant>
        <vt:i4>885</vt:i4>
      </vt:variant>
      <vt:variant>
        <vt:i4>0</vt:i4>
      </vt:variant>
      <vt:variant>
        <vt:i4>5</vt:i4>
      </vt:variant>
      <vt:variant>
        <vt:lpwstr>http://www3.lrs.lt/cgi-bin/preps2?a=402516&amp;b=</vt:lpwstr>
      </vt:variant>
      <vt:variant>
        <vt:lpwstr/>
      </vt:variant>
      <vt:variant>
        <vt:i4>1572952</vt:i4>
      </vt:variant>
      <vt:variant>
        <vt:i4>882</vt:i4>
      </vt:variant>
      <vt:variant>
        <vt:i4>0</vt:i4>
      </vt:variant>
      <vt:variant>
        <vt:i4>5</vt:i4>
      </vt:variant>
      <vt:variant>
        <vt:lpwstr>http://www3.lrs.lt/cgi-bin/preps2?a=258888&amp;b=</vt:lpwstr>
      </vt:variant>
      <vt:variant>
        <vt:lpwstr/>
      </vt:variant>
      <vt:variant>
        <vt:i4>1572952</vt:i4>
      </vt:variant>
      <vt:variant>
        <vt:i4>879</vt:i4>
      </vt:variant>
      <vt:variant>
        <vt:i4>0</vt:i4>
      </vt:variant>
      <vt:variant>
        <vt:i4>5</vt:i4>
      </vt:variant>
      <vt:variant>
        <vt:lpwstr>http://www3.lrs.lt/cgi-bin/preps2?a=258888&amp;b=</vt:lpwstr>
      </vt:variant>
      <vt:variant>
        <vt:lpwstr/>
      </vt:variant>
      <vt:variant>
        <vt:i4>1704026</vt:i4>
      </vt:variant>
      <vt:variant>
        <vt:i4>876</vt:i4>
      </vt:variant>
      <vt:variant>
        <vt:i4>0</vt:i4>
      </vt:variant>
      <vt:variant>
        <vt:i4>5</vt:i4>
      </vt:variant>
      <vt:variant>
        <vt:lpwstr>http://www3.lrs.lt/cgi-bin/preps2?a=377646&amp;b=</vt:lpwstr>
      </vt:variant>
      <vt:variant>
        <vt:lpwstr/>
      </vt:variant>
      <vt:variant>
        <vt:i4>1704023</vt:i4>
      </vt:variant>
      <vt:variant>
        <vt:i4>873</vt:i4>
      </vt:variant>
      <vt:variant>
        <vt:i4>0</vt:i4>
      </vt:variant>
      <vt:variant>
        <vt:i4>5</vt:i4>
      </vt:variant>
      <vt:variant>
        <vt:lpwstr>http://www3.lrs.lt/cgi-bin/preps2?a=279767&amp;b=</vt:lpwstr>
      </vt:variant>
      <vt:variant>
        <vt:lpwstr/>
      </vt:variant>
      <vt:variant>
        <vt:i4>1704023</vt:i4>
      </vt:variant>
      <vt:variant>
        <vt:i4>870</vt:i4>
      </vt:variant>
      <vt:variant>
        <vt:i4>0</vt:i4>
      </vt:variant>
      <vt:variant>
        <vt:i4>5</vt:i4>
      </vt:variant>
      <vt:variant>
        <vt:lpwstr>http://www3.lrs.lt/cgi-bin/preps2?a=279767&amp;b=</vt:lpwstr>
      </vt:variant>
      <vt:variant>
        <vt:lpwstr/>
      </vt:variant>
      <vt:variant>
        <vt:i4>1966173</vt:i4>
      </vt:variant>
      <vt:variant>
        <vt:i4>867</vt:i4>
      </vt:variant>
      <vt:variant>
        <vt:i4>0</vt:i4>
      </vt:variant>
      <vt:variant>
        <vt:i4>5</vt:i4>
      </vt:variant>
      <vt:variant>
        <vt:lpwstr>http://www3.lrs.lt/cgi-bin/preps2?a=402516&amp;b=</vt:lpwstr>
      </vt:variant>
      <vt:variant>
        <vt:lpwstr/>
      </vt:variant>
      <vt:variant>
        <vt:i4>1966173</vt:i4>
      </vt:variant>
      <vt:variant>
        <vt:i4>864</vt:i4>
      </vt:variant>
      <vt:variant>
        <vt:i4>0</vt:i4>
      </vt:variant>
      <vt:variant>
        <vt:i4>5</vt:i4>
      </vt:variant>
      <vt:variant>
        <vt:lpwstr>http://www3.lrs.lt/cgi-bin/preps2?a=237323&amp;b=</vt:lpwstr>
      </vt:variant>
      <vt:variant>
        <vt:lpwstr/>
      </vt:variant>
      <vt:variant>
        <vt:i4>2031697</vt:i4>
      </vt:variant>
      <vt:variant>
        <vt:i4>861</vt:i4>
      </vt:variant>
      <vt:variant>
        <vt:i4>0</vt:i4>
      </vt:variant>
      <vt:variant>
        <vt:i4>5</vt:i4>
      </vt:variant>
      <vt:variant>
        <vt:lpwstr>http://www3.lrs.lt/cgi-bin/preps2?a=209705&amp;b=</vt:lpwstr>
      </vt:variant>
      <vt:variant>
        <vt:lpwstr/>
      </vt:variant>
      <vt:variant>
        <vt:i4>1245265</vt:i4>
      </vt:variant>
      <vt:variant>
        <vt:i4>858</vt:i4>
      </vt:variant>
      <vt:variant>
        <vt:i4>0</vt:i4>
      </vt:variant>
      <vt:variant>
        <vt:i4>5</vt:i4>
      </vt:variant>
      <vt:variant>
        <vt:lpwstr>http://www3.lrs.lt/cgi-bin/preps2?a=301997&amp;b=</vt:lpwstr>
      </vt:variant>
      <vt:variant>
        <vt:lpwstr/>
      </vt:variant>
      <vt:variant>
        <vt:i4>1704023</vt:i4>
      </vt:variant>
      <vt:variant>
        <vt:i4>855</vt:i4>
      </vt:variant>
      <vt:variant>
        <vt:i4>0</vt:i4>
      </vt:variant>
      <vt:variant>
        <vt:i4>5</vt:i4>
      </vt:variant>
      <vt:variant>
        <vt:lpwstr>http://www3.lrs.lt/cgi-bin/preps2?a=279767&amp;b=</vt:lpwstr>
      </vt:variant>
      <vt:variant>
        <vt:lpwstr/>
      </vt:variant>
      <vt:variant>
        <vt:i4>1966173</vt:i4>
      </vt:variant>
      <vt:variant>
        <vt:i4>852</vt:i4>
      </vt:variant>
      <vt:variant>
        <vt:i4>0</vt:i4>
      </vt:variant>
      <vt:variant>
        <vt:i4>5</vt:i4>
      </vt:variant>
      <vt:variant>
        <vt:lpwstr>http://www3.lrs.lt/cgi-bin/preps2?a=237323&amp;b=</vt:lpwstr>
      </vt:variant>
      <vt:variant>
        <vt:lpwstr/>
      </vt:variant>
      <vt:variant>
        <vt:i4>2031697</vt:i4>
      </vt:variant>
      <vt:variant>
        <vt:i4>849</vt:i4>
      </vt:variant>
      <vt:variant>
        <vt:i4>0</vt:i4>
      </vt:variant>
      <vt:variant>
        <vt:i4>5</vt:i4>
      </vt:variant>
      <vt:variant>
        <vt:lpwstr>http://www3.lrs.lt/cgi-bin/preps2?a=209705&amp;b=</vt:lpwstr>
      </vt:variant>
      <vt:variant>
        <vt:lpwstr/>
      </vt:variant>
      <vt:variant>
        <vt:i4>1245265</vt:i4>
      </vt:variant>
      <vt:variant>
        <vt:i4>846</vt:i4>
      </vt:variant>
      <vt:variant>
        <vt:i4>0</vt:i4>
      </vt:variant>
      <vt:variant>
        <vt:i4>5</vt:i4>
      </vt:variant>
      <vt:variant>
        <vt:lpwstr>http://www3.lrs.lt/cgi-bin/preps2?a=301997&amp;b=</vt:lpwstr>
      </vt:variant>
      <vt:variant>
        <vt:lpwstr/>
      </vt:variant>
      <vt:variant>
        <vt:i4>1966173</vt:i4>
      </vt:variant>
      <vt:variant>
        <vt:i4>843</vt:i4>
      </vt:variant>
      <vt:variant>
        <vt:i4>0</vt:i4>
      </vt:variant>
      <vt:variant>
        <vt:i4>5</vt:i4>
      </vt:variant>
      <vt:variant>
        <vt:lpwstr>http://www3.lrs.lt/cgi-bin/preps2?a=402516&amp;b=</vt:lpwstr>
      </vt:variant>
      <vt:variant>
        <vt:lpwstr/>
      </vt:variant>
      <vt:variant>
        <vt:i4>1245265</vt:i4>
      </vt:variant>
      <vt:variant>
        <vt:i4>840</vt:i4>
      </vt:variant>
      <vt:variant>
        <vt:i4>0</vt:i4>
      </vt:variant>
      <vt:variant>
        <vt:i4>5</vt:i4>
      </vt:variant>
      <vt:variant>
        <vt:lpwstr>http://www3.lrs.lt/cgi-bin/preps2?a=301997&amp;b=</vt:lpwstr>
      </vt:variant>
      <vt:variant>
        <vt:lpwstr/>
      </vt:variant>
      <vt:variant>
        <vt:i4>2031697</vt:i4>
      </vt:variant>
      <vt:variant>
        <vt:i4>837</vt:i4>
      </vt:variant>
      <vt:variant>
        <vt:i4>0</vt:i4>
      </vt:variant>
      <vt:variant>
        <vt:i4>5</vt:i4>
      </vt:variant>
      <vt:variant>
        <vt:lpwstr>http://www3.lrs.lt/cgi-bin/preps2?a=209705&amp;b=</vt:lpwstr>
      </vt:variant>
      <vt:variant>
        <vt:lpwstr/>
      </vt:variant>
      <vt:variant>
        <vt:i4>1245265</vt:i4>
      </vt:variant>
      <vt:variant>
        <vt:i4>834</vt:i4>
      </vt:variant>
      <vt:variant>
        <vt:i4>0</vt:i4>
      </vt:variant>
      <vt:variant>
        <vt:i4>5</vt:i4>
      </vt:variant>
      <vt:variant>
        <vt:lpwstr>http://www3.lrs.lt/cgi-bin/preps2?a=301997&amp;b=</vt:lpwstr>
      </vt:variant>
      <vt:variant>
        <vt:lpwstr/>
      </vt:variant>
      <vt:variant>
        <vt:i4>1245276</vt:i4>
      </vt:variant>
      <vt:variant>
        <vt:i4>831</vt:i4>
      </vt:variant>
      <vt:variant>
        <vt:i4>0</vt:i4>
      </vt:variant>
      <vt:variant>
        <vt:i4>5</vt:i4>
      </vt:variant>
      <vt:variant>
        <vt:lpwstr>http://www3.lrs.lt/cgi-bin/preps2?a=415778&amp;b=</vt:lpwstr>
      </vt:variant>
      <vt:variant>
        <vt:lpwstr/>
      </vt:variant>
      <vt:variant>
        <vt:i4>1245265</vt:i4>
      </vt:variant>
      <vt:variant>
        <vt:i4>828</vt:i4>
      </vt:variant>
      <vt:variant>
        <vt:i4>0</vt:i4>
      </vt:variant>
      <vt:variant>
        <vt:i4>5</vt:i4>
      </vt:variant>
      <vt:variant>
        <vt:lpwstr>http://www3.lrs.lt/cgi-bin/preps2?a=301997&amp;b=</vt:lpwstr>
      </vt:variant>
      <vt:variant>
        <vt:lpwstr/>
      </vt:variant>
      <vt:variant>
        <vt:i4>1572952</vt:i4>
      </vt:variant>
      <vt:variant>
        <vt:i4>825</vt:i4>
      </vt:variant>
      <vt:variant>
        <vt:i4>0</vt:i4>
      </vt:variant>
      <vt:variant>
        <vt:i4>5</vt:i4>
      </vt:variant>
      <vt:variant>
        <vt:lpwstr>http://www3.lrs.lt/cgi-bin/preps2?a=258888&amp;b=</vt:lpwstr>
      </vt:variant>
      <vt:variant>
        <vt:lpwstr/>
      </vt:variant>
      <vt:variant>
        <vt:i4>1966173</vt:i4>
      </vt:variant>
      <vt:variant>
        <vt:i4>822</vt:i4>
      </vt:variant>
      <vt:variant>
        <vt:i4>0</vt:i4>
      </vt:variant>
      <vt:variant>
        <vt:i4>5</vt:i4>
      </vt:variant>
      <vt:variant>
        <vt:lpwstr>http://www3.lrs.lt/cgi-bin/preps2?a=402516&amp;b=</vt:lpwstr>
      </vt:variant>
      <vt:variant>
        <vt:lpwstr/>
      </vt:variant>
      <vt:variant>
        <vt:i4>1966173</vt:i4>
      </vt:variant>
      <vt:variant>
        <vt:i4>819</vt:i4>
      </vt:variant>
      <vt:variant>
        <vt:i4>0</vt:i4>
      </vt:variant>
      <vt:variant>
        <vt:i4>5</vt:i4>
      </vt:variant>
      <vt:variant>
        <vt:lpwstr>http://www3.lrs.lt/cgi-bin/preps2?a=402516&amp;b=</vt:lpwstr>
      </vt:variant>
      <vt:variant>
        <vt:lpwstr/>
      </vt:variant>
      <vt:variant>
        <vt:i4>1900636</vt:i4>
      </vt:variant>
      <vt:variant>
        <vt:i4>816</vt:i4>
      </vt:variant>
      <vt:variant>
        <vt:i4>0</vt:i4>
      </vt:variant>
      <vt:variant>
        <vt:i4>5</vt:i4>
      </vt:variant>
      <vt:variant>
        <vt:lpwstr>http://www3.lrs.lt/cgi-bin/preps2?a=245115&amp;b=</vt:lpwstr>
      </vt:variant>
      <vt:variant>
        <vt:lpwstr/>
      </vt:variant>
      <vt:variant>
        <vt:i4>1900636</vt:i4>
      </vt:variant>
      <vt:variant>
        <vt:i4>813</vt:i4>
      </vt:variant>
      <vt:variant>
        <vt:i4>0</vt:i4>
      </vt:variant>
      <vt:variant>
        <vt:i4>5</vt:i4>
      </vt:variant>
      <vt:variant>
        <vt:lpwstr>http://www3.lrs.lt/cgi-bin/preps2?a=245115&amp;b=</vt:lpwstr>
      </vt:variant>
      <vt:variant>
        <vt:lpwstr/>
      </vt:variant>
      <vt:variant>
        <vt:i4>1245265</vt:i4>
      </vt:variant>
      <vt:variant>
        <vt:i4>810</vt:i4>
      </vt:variant>
      <vt:variant>
        <vt:i4>0</vt:i4>
      </vt:variant>
      <vt:variant>
        <vt:i4>5</vt:i4>
      </vt:variant>
      <vt:variant>
        <vt:lpwstr>http://www3.lrs.lt/cgi-bin/preps2?a=301997&amp;b=</vt:lpwstr>
      </vt:variant>
      <vt:variant>
        <vt:lpwstr/>
      </vt:variant>
      <vt:variant>
        <vt:i4>1572952</vt:i4>
      </vt:variant>
      <vt:variant>
        <vt:i4>807</vt:i4>
      </vt:variant>
      <vt:variant>
        <vt:i4>0</vt:i4>
      </vt:variant>
      <vt:variant>
        <vt:i4>5</vt:i4>
      </vt:variant>
      <vt:variant>
        <vt:lpwstr>http://www3.lrs.lt/cgi-bin/preps2?a=258888&amp;b=</vt:lpwstr>
      </vt:variant>
      <vt:variant>
        <vt:lpwstr/>
      </vt:variant>
      <vt:variant>
        <vt:i4>1572952</vt:i4>
      </vt:variant>
      <vt:variant>
        <vt:i4>804</vt:i4>
      </vt:variant>
      <vt:variant>
        <vt:i4>0</vt:i4>
      </vt:variant>
      <vt:variant>
        <vt:i4>5</vt:i4>
      </vt:variant>
      <vt:variant>
        <vt:lpwstr>http://www3.lrs.lt/cgi-bin/preps2?a=258888&amp;b=</vt:lpwstr>
      </vt:variant>
      <vt:variant>
        <vt:lpwstr/>
      </vt:variant>
      <vt:variant>
        <vt:i4>2031697</vt:i4>
      </vt:variant>
      <vt:variant>
        <vt:i4>801</vt:i4>
      </vt:variant>
      <vt:variant>
        <vt:i4>0</vt:i4>
      </vt:variant>
      <vt:variant>
        <vt:i4>5</vt:i4>
      </vt:variant>
      <vt:variant>
        <vt:lpwstr>http://www3.lrs.lt/cgi-bin/preps2?a=209705&amp;b=</vt:lpwstr>
      </vt:variant>
      <vt:variant>
        <vt:lpwstr/>
      </vt:variant>
      <vt:variant>
        <vt:i4>1310805</vt:i4>
      </vt:variant>
      <vt:variant>
        <vt:i4>798</vt:i4>
      </vt:variant>
      <vt:variant>
        <vt:i4>0</vt:i4>
      </vt:variant>
      <vt:variant>
        <vt:i4>5</vt:i4>
      </vt:variant>
      <vt:variant>
        <vt:lpwstr>http://www3.lrs.lt/cgi-bin/preps2?a=245885&amp;b=</vt:lpwstr>
      </vt:variant>
      <vt:variant>
        <vt:lpwstr/>
      </vt:variant>
      <vt:variant>
        <vt:i4>2031697</vt:i4>
      </vt:variant>
      <vt:variant>
        <vt:i4>795</vt:i4>
      </vt:variant>
      <vt:variant>
        <vt:i4>0</vt:i4>
      </vt:variant>
      <vt:variant>
        <vt:i4>5</vt:i4>
      </vt:variant>
      <vt:variant>
        <vt:lpwstr>http://www3.lrs.lt/cgi-bin/preps2?a=209705&amp;b=</vt:lpwstr>
      </vt:variant>
      <vt:variant>
        <vt:lpwstr/>
      </vt:variant>
      <vt:variant>
        <vt:i4>1572952</vt:i4>
      </vt:variant>
      <vt:variant>
        <vt:i4>792</vt:i4>
      </vt:variant>
      <vt:variant>
        <vt:i4>0</vt:i4>
      </vt:variant>
      <vt:variant>
        <vt:i4>5</vt:i4>
      </vt:variant>
      <vt:variant>
        <vt:lpwstr>http://www3.lrs.lt/cgi-bin/preps2?a=258888&amp;b=</vt:lpwstr>
      </vt:variant>
      <vt:variant>
        <vt:lpwstr/>
      </vt:variant>
      <vt:variant>
        <vt:i4>1114204</vt:i4>
      </vt:variant>
      <vt:variant>
        <vt:i4>789</vt:i4>
      </vt:variant>
      <vt:variant>
        <vt:i4>0</vt:i4>
      </vt:variant>
      <vt:variant>
        <vt:i4>5</vt:i4>
      </vt:variant>
      <vt:variant>
        <vt:lpwstr>http://www3.lrs.lt/cgi-bin/preps2?a=215815&amp;b=</vt:lpwstr>
      </vt:variant>
      <vt:variant>
        <vt:lpwstr/>
      </vt:variant>
      <vt:variant>
        <vt:i4>2031697</vt:i4>
      </vt:variant>
      <vt:variant>
        <vt:i4>786</vt:i4>
      </vt:variant>
      <vt:variant>
        <vt:i4>0</vt:i4>
      </vt:variant>
      <vt:variant>
        <vt:i4>5</vt:i4>
      </vt:variant>
      <vt:variant>
        <vt:lpwstr>http://www3.lrs.lt/cgi-bin/preps2?a=209705&amp;b=</vt:lpwstr>
      </vt:variant>
      <vt:variant>
        <vt:lpwstr/>
      </vt:variant>
      <vt:variant>
        <vt:i4>1966173</vt:i4>
      </vt:variant>
      <vt:variant>
        <vt:i4>783</vt:i4>
      </vt:variant>
      <vt:variant>
        <vt:i4>0</vt:i4>
      </vt:variant>
      <vt:variant>
        <vt:i4>5</vt:i4>
      </vt:variant>
      <vt:variant>
        <vt:lpwstr>http://www3.lrs.lt/cgi-bin/preps2?a=237323&amp;b=</vt:lpwstr>
      </vt:variant>
      <vt:variant>
        <vt:lpwstr/>
      </vt:variant>
      <vt:variant>
        <vt:i4>1966173</vt:i4>
      </vt:variant>
      <vt:variant>
        <vt:i4>780</vt:i4>
      </vt:variant>
      <vt:variant>
        <vt:i4>0</vt:i4>
      </vt:variant>
      <vt:variant>
        <vt:i4>5</vt:i4>
      </vt:variant>
      <vt:variant>
        <vt:lpwstr>http://www3.lrs.lt/cgi-bin/preps2?a=237323&amp;b=</vt:lpwstr>
      </vt:variant>
      <vt:variant>
        <vt:lpwstr/>
      </vt:variant>
      <vt:variant>
        <vt:i4>1966173</vt:i4>
      </vt:variant>
      <vt:variant>
        <vt:i4>777</vt:i4>
      </vt:variant>
      <vt:variant>
        <vt:i4>0</vt:i4>
      </vt:variant>
      <vt:variant>
        <vt:i4>5</vt:i4>
      </vt:variant>
      <vt:variant>
        <vt:lpwstr>http://www3.lrs.lt/cgi-bin/preps2?a=237323&amp;b=</vt:lpwstr>
      </vt:variant>
      <vt:variant>
        <vt:lpwstr/>
      </vt:variant>
      <vt:variant>
        <vt:i4>1376346</vt:i4>
      </vt:variant>
      <vt:variant>
        <vt:i4>774</vt:i4>
      </vt:variant>
      <vt:variant>
        <vt:i4>0</vt:i4>
      </vt:variant>
      <vt:variant>
        <vt:i4>5</vt:i4>
      </vt:variant>
      <vt:variant>
        <vt:lpwstr>http://www3.lrs.lt/cgi-bin/preps2?a=377649&amp;b=</vt:lpwstr>
      </vt:variant>
      <vt:variant>
        <vt:lpwstr/>
      </vt:variant>
      <vt:variant>
        <vt:i4>1179733</vt:i4>
      </vt:variant>
      <vt:variant>
        <vt:i4>771</vt:i4>
      </vt:variant>
      <vt:variant>
        <vt:i4>0</vt:i4>
      </vt:variant>
      <vt:variant>
        <vt:i4>5</vt:i4>
      </vt:variant>
      <vt:variant>
        <vt:lpwstr>http://www3.lrs.lt/cgi-bin/preps2?a=359953&amp;b=</vt:lpwstr>
      </vt:variant>
      <vt:variant>
        <vt:lpwstr/>
      </vt:variant>
      <vt:variant>
        <vt:i4>1245265</vt:i4>
      </vt:variant>
      <vt:variant>
        <vt:i4>768</vt:i4>
      </vt:variant>
      <vt:variant>
        <vt:i4>0</vt:i4>
      </vt:variant>
      <vt:variant>
        <vt:i4>5</vt:i4>
      </vt:variant>
      <vt:variant>
        <vt:lpwstr>http://www3.lrs.lt/cgi-bin/preps2?a=301997&amp;b=</vt:lpwstr>
      </vt:variant>
      <vt:variant>
        <vt:lpwstr/>
      </vt:variant>
      <vt:variant>
        <vt:i4>1966174</vt:i4>
      </vt:variant>
      <vt:variant>
        <vt:i4>765</vt:i4>
      </vt:variant>
      <vt:variant>
        <vt:i4>0</vt:i4>
      </vt:variant>
      <vt:variant>
        <vt:i4>5</vt:i4>
      </vt:variant>
      <vt:variant>
        <vt:lpwstr>http://www3.lrs.lt/cgi-bin/preps2?a=230464&amp;b=</vt:lpwstr>
      </vt:variant>
      <vt:variant>
        <vt:lpwstr/>
      </vt:variant>
      <vt:variant>
        <vt:i4>1245265</vt:i4>
      </vt:variant>
      <vt:variant>
        <vt:i4>762</vt:i4>
      </vt:variant>
      <vt:variant>
        <vt:i4>0</vt:i4>
      </vt:variant>
      <vt:variant>
        <vt:i4>5</vt:i4>
      </vt:variant>
      <vt:variant>
        <vt:lpwstr>http://www3.lrs.lt/cgi-bin/preps2?a=301997&amp;b=</vt:lpwstr>
      </vt:variant>
      <vt:variant>
        <vt:lpwstr/>
      </vt:variant>
      <vt:variant>
        <vt:i4>1966174</vt:i4>
      </vt:variant>
      <vt:variant>
        <vt:i4>759</vt:i4>
      </vt:variant>
      <vt:variant>
        <vt:i4>0</vt:i4>
      </vt:variant>
      <vt:variant>
        <vt:i4>5</vt:i4>
      </vt:variant>
      <vt:variant>
        <vt:lpwstr>http://www3.lrs.lt/cgi-bin/preps2?a=230464&amp;b=</vt:lpwstr>
      </vt:variant>
      <vt:variant>
        <vt:lpwstr/>
      </vt:variant>
      <vt:variant>
        <vt:i4>1245265</vt:i4>
      </vt:variant>
      <vt:variant>
        <vt:i4>756</vt:i4>
      </vt:variant>
      <vt:variant>
        <vt:i4>0</vt:i4>
      </vt:variant>
      <vt:variant>
        <vt:i4>5</vt:i4>
      </vt:variant>
      <vt:variant>
        <vt:lpwstr>http://www3.lrs.lt/cgi-bin/preps2?a=301997&amp;b=</vt:lpwstr>
      </vt:variant>
      <vt:variant>
        <vt:lpwstr/>
      </vt:variant>
      <vt:variant>
        <vt:i4>1966173</vt:i4>
      </vt:variant>
      <vt:variant>
        <vt:i4>753</vt:i4>
      </vt:variant>
      <vt:variant>
        <vt:i4>0</vt:i4>
      </vt:variant>
      <vt:variant>
        <vt:i4>5</vt:i4>
      </vt:variant>
      <vt:variant>
        <vt:lpwstr>http://www3.lrs.lt/cgi-bin/preps2?a=402516&amp;b=</vt:lpwstr>
      </vt:variant>
      <vt:variant>
        <vt:lpwstr/>
      </vt:variant>
      <vt:variant>
        <vt:i4>1966173</vt:i4>
      </vt:variant>
      <vt:variant>
        <vt:i4>750</vt:i4>
      </vt:variant>
      <vt:variant>
        <vt:i4>0</vt:i4>
      </vt:variant>
      <vt:variant>
        <vt:i4>5</vt:i4>
      </vt:variant>
      <vt:variant>
        <vt:lpwstr>http://www3.lrs.lt/cgi-bin/preps2?a=237323&amp;b=</vt:lpwstr>
      </vt:variant>
      <vt:variant>
        <vt:lpwstr/>
      </vt:variant>
      <vt:variant>
        <vt:i4>1966173</vt:i4>
      </vt:variant>
      <vt:variant>
        <vt:i4>747</vt:i4>
      </vt:variant>
      <vt:variant>
        <vt:i4>0</vt:i4>
      </vt:variant>
      <vt:variant>
        <vt:i4>5</vt:i4>
      </vt:variant>
      <vt:variant>
        <vt:lpwstr>http://www3.lrs.lt/cgi-bin/preps2?a=402516&amp;b=</vt:lpwstr>
      </vt:variant>
      <vt:variant>
        <vt:lpwstr/>
      </vt:variant>
      <vt:variant>
        <vt:i4>1966173</vt:i4>
      </vt:variant>
      <vt:variant>
        <vt:i4>744</vt:i4>
      </vt:variant>
      <vt:variant>
        <vt:i4>0</vt:i4>
      </vt:variant>
      <vt:variant>
        <vt:i4>5</vt:i4>
      </vt:variant>
      <vt:variant>
        <vt:lpwstr>http://www3.lrs.lt/cgi-bin/preps2?a=402516&amp;b=</vt:lpwstr>
      </vt:variant>
      <vt:variant>
        <vt:lpwstr/>
      </vt:variant>
      <vt:variant>
        <vt:i4>1966173</vt:i4>
      </vt:variant>
      <vt:variant>
        <vt:i4>741</vt:i4>
      </vt:variant>
      <vt:variant>
        <vt:i4>0</vt:i4>
      </vt:variant>
      <vt:variant>
        <vt:i4>5</vt:i4>
      </vt:variant>
      <vt:variant>
        <vt:lpwstr>http://www3.lrs.lt/cgi-bin/preps2?a=237323&amp;b=</vt:lpwstr>
      </vt:variant>
      <vt:variant>
        <vt:lpwstr/>
      </vt:variant>
      <vt:variant>
        <vt:i4>1966173</vt:i4>
      </vt:variant>
      <vt:variant>
        <vt:i4>738</vt:i4>
      </vt:variant>
      <vt:variant>
        <vt:i4>0</vt:i4>
      </vt:variant>
      <vt:variant>
        <vt:i4>5</vt:i4>
      </vt:variant>
      <vt:variant>
        <vt:lpwstr>http://www3.lrs.lt/cgi-bin/preps2?a=402516&amp;b=</vt:lpwstr>
      </vt:variant>
      <vt:variant>
        <vt:lpwstr/>
      </vt:variant>
      <vt:variant>
        <vt:i4>1245265</vt:i4>
      </vt:variant>
      <vt:variant>
        <vt:i4>735</vt:i4>
      </vt:variant>
      <vt:variant>
        <vt:i4>0</vt:i4>
      </vt:variant>
      <vt:variant>
        <vt:i4>5</vt:i4>
      </vt:variant>
      <vt:variant>
        <vt:lpwstr>http://www3.lrs.lt/cgi-bin/preps2?a=301997&amp;b=</vt:lpwstr>
      </vt:variant>
      <vt:variant>
        <vt:lpwstr/>
      </vt:variant>
      <vt:variant>
        <vt:i4>1966173</vt:i4>
      </vt:variant>
      <vt:variant>
        <vt:i4>732</vt:i4>
      </vt:variant>
      <vt:variant>
        <vt:i4>0</vt:i4>
      </vt:variant>
      <vt:variant>
        <vt:i4>5</vt:i4>
      </vt:variant>
      <vt:variant>
        <vt:lpwstr>http://www3.lrs.lt/cgi-bin/preps2?a=402516&amp;b=</vt:lpwstr>
      </vt:variant>
      <vt:variant>
        <vt:lpwstr/>
      </vt:variant>
      <vt:variant>
        <vt:i4>1245265</vt:i4>
      </vt:variant>
      <vt:variant>
        <vt:i4>729</vt:i4>
      </vt:variant>
      <vt:variant>
        <vt:i4>0</vt:i4>
      </vt:variant>
      <vt:variant>
        <vt:i4>5</vt:i4>
      </vt:variant>
      <vt:variant>
        <vt:lpwstr>http://www3.lrs.lt/cgi-bin/preps2?a=301997&amp;b=</vt:lpwstr>
      </vt:variant>
      <vt:variant>
        <vt:lpwstr/>
      </vt:variant>
      <vt:variant>
        <vt:i4>2031697</vt:i4>
      </vt:variant>
      <vt:variant>
        <vt:i4>726</vt:i4>
      </vt:variant>
      <vt:variant>
        <vt:i4>0</vt:i4>
      </vt:variant>
      <vt:variant>
        <vt:i4>5</vt:i4>
      </vt:variant>
      <vt:variant>
        <vt:lpwstr>http://www3.lrs.lt/cgi-bin/preps2?a=209705&amp;b=</vt:lpwstr>
      </vt:variant>
      <vt:variant>
        <vt:lpwstr/>
      </vt:variant>
      <vt:variant>
        <vt:i4>1966173</vt:i4>
      </vt:variant>
      <vt:variant>
        <vt:i4>723</vt:i4>
      </vt:variant>
      <vt:variant>
        <vt:i4>0</vt:i4>
      </vt:variant>
      <vt:variant>
        <vt:i4>5</vt:i4>
      </vt:variant>
      <vt:variant>
        <vt:lpwstr>http://www3.lrs.lt/cgi-bin/preps2?a=402516&amp;b=</vt:lpwstr>
      </vt:variant>
      <vt:variant>
        <vt:lpwstr/>
      </vt:variant>
      <vt:variant>
        <vt:i4>1572952</vt:i4>
      </vt:variant>
      <vt:variant>
        <vt:i4>720</vt:i4>
      </vt:variant>
      <vt:variant>
        <vt:i4>0</vt:i4>
      </vt:variant>
      <vt:variant>
        <vt:i4>5</vt:i4>
      </vt:variant>
      <vt:variant>
        <vt:lpwstr>http://www3.lrs.lt/cgi-bin/preps2?a=258888&amp;b=</vt:lpwstr>
      </vt:variant>
      <vt:variant>
        <vt:lpwstr/>
      </vt:variant>
      <vt:variant>
        <vt:i4>1966173</vt:i4>
      </vt:variant>
      <vt:variant>
        <vt:i4>717</vt:i4>
      </vt:variant>
      <vt:variant>
        <vt:i4>0</vt:i4>
      </vt:variant>
      <vt:variant>
        <vt:i4>5</vt:i4>
      </vt:variant>
      <vt:variant>
        <vt:lpwstr>http://www3.lrs.lt/cgi-bin/preps2?a=402516&amp;b=</vt:lpwstr>
      </vt:variant>
      <vt:variant>
        <vt:lpwstr/>
      </vt:variant>
      <vt:variant>
        <vt:i4>1245265</vt:i4>
      </vt:variant>
      <vt:variant>
        <vt:i4>714</vt:i4>
      </vt:variant>
      <vt:variant>
        <vt:i4>0</vt:i4>
      </vt:variant>
      <vt:variant>
        <vt:i4>5</vt:i4>
      </vt:variant>
      <vt:variant>
        <vt:lpwstr>http://www3.lrs.lt/cgi-bin/preps2?a=301997&amp;b=</vt:lpwstr>
      </vt:variant>
      <vt:variant>
        <vt:lpwstr/>
      </vt:variant>
      <vt:variant>
        <vt:i4>1966173</vt:i4>
      </vt:variant>
      <vt:variant>
        <vt:i4>711</vt:i4>
      </vt:variant>
      <vt:variant>
        <vt:i4>0</vt:i4>
      </vt:variant>
      <vt:variant>
        <vt:i4>5</vt:i4>
      </vt:variant>
      <vt:variant>
        <vt:lpwstr>http://www3.lrs.lt/cgi-bin/preps2?a=402516&amp;b=</vt:lpwstr>
      </vt:variant>
      <vt:variant>
        <vt:lpwstr/>
      </vt:variant>
      <vt:variant>
        <vt:i4>1966173</vt:i4>
      </vt:variant>
      <vt:variant>
        <vt:i4>708</vt:i4>
      </vt:variant>
      <vt:variant>
        <vt:i4>0</vt:i4>
      </vt:variant>
      <vt:variant>
        <vt:i4>5</vt:i4>
      </vt:variant>
      <vt:variant>
        <vt:lpwstr>http://www3.lrs.lt/cgi-bin/preps2?a=237323&amp;b=</vt:lpwstr>
      </vt:variant>
      <vt:variant>
        <vt:lpwstr/>
      </vt:variant>
      <vt:variant>
        <vt:i4>1966173</vt:i4>
      </vt:variant>
      <vt:variant>
        <vt:i4>705</vt:i4>
      </vt:variant>
      <vt:variant>
        <vt:i4>0</vt:i4>
      </vt:variant>
      <vt:variant>
        <vt:i4>5</vt:i4>
      </vt:variant>
      <vt:variant>
        <vt:lpwstr>http://www3.lrs.lt/cgi-bin/preps2?a=237323&amp;b=</vt:lpwstr>
      </vt:variant>
      <vt:variant>
        <vt:lpwstr/>
      </vt:variant>
      <vt:variant>
        <vt:i4>1966173</vt:i4>
      </vt:variant>
      <vt:variant>
        <vt:i4>702</vt:i4>
      </vt:variant>
      <vt:variant>
        <vt:i4>0</vt:i4>
      </vt:variant>
      <vt:variant>
        <vt:i4>5</vt:i4>
      </vt:variant>
      <vt:variant>
        <vt:lpwstr>http://www3.lrs.lt/cgi-bin/preps2?a=237323&amp;b=</vt:lpwstr>
      </vt:variant>
      <vt:variant>
        <vt:lpwstr/>
      </vt:variant>
      <vt:variant>
        <vt:i4>1245275</vt:i4>
      </vt:variant>
      <vt:variant>
        <vt:i4>699</vt:i4>
      </vt:variant>
      <vt:variant>
        <vt:i4>0</vt:i4>
      </vt:variant>
      <vt:variant>
        <vt:i4>5</vt:i4>
      </vt:variant>
      <vt:variant>
        <vt:lpwstr>http://www3.lrs.lt/cgi-bin/preps2?a=226955&amp;b=</vt:lpwstr>
      </vt:variant>
      <vt:variant>
        <vt:lpwstr/>
      </vt:variant>
      <vt:variant>
        <vt:i4>1966173</vt:i4>
      </vt:variant>
      <vt:variant>
        <vt:i4>696</vt:i4>
      </vt:variant>
      <vt:variant>
        <vt:i4>0</vt:i4>
      </vt:variant>
      <vt:variant>
        <vt:i4>5</vt:i4>
      </vt:variant>
      <vt:variant>
        <vt:lpwstr>http://www3.lrs.lt/cgi-bin/preps2?a=402516&amp;b=</vt:lpwstr>
      </vt:variant>
      <vt:variant>
        <vt:lpwstr/>
      </vt:variant>
      <vt:variant>
        <vt:i4>1966173</vt:i4>
      </vt:variant>
      <vt:variant>
        <vt:i4>693</vt:i4>
      </vt:variant>
      <vt:variant>
        <vt:i4>0</vt:i4>
      </vt:variant>
      <vt:variant>
        <vt:i4>5</vt:i4>
      </vt:variant>
      <vt:variant>
        <vt:lpwstr>http://www3.lrs.lt/cgi-bin/preps2?a=237323&amp;b=</vt:lpwstr>
      </vt:variant>
      <vt:variant>
        <vt:lpwstr/>
      </vt:variant>
      <vt:variant>
        <vt:i4>1245275</vt:i4>
      </vt:variant>
      <vt:variant>
        <vt:i4>690</vt:i4>
      </vt:variant>
      <vt:variant>
        <vt:i4>0</vt:i4>
      </vt:variant>
      <vt:variant>
        <vt:i4>5</vt:i4>
      </vt:variant>
      <vt:variant>
        <vt:lpwstr>http://www3.lrs.lt/cgi-bin/preps2?a=226955&amp;b=</vt:lpwstr>
      </vt:variant>
      <vt:variant>
        <vt:lpwstr/>
      </vt:variant>
      <vt:variant>
        <vt:i4>1245275</vt:i4>
      </vt:variant>
      <vt:variant>
        <vt:i4>687</vt:i4>
      </vt:variant>
      <vt:variant>
        <vt:i4>0</vt:i4>
      </vt:variant>
      <vt:variant>
        <vt:i4>5</vt:i4>
      </vt:variant>
      <vt:variant>
        <vt:lpwstr>http://www3.lrs.lt/cgi-bin/preps2?a=226955&amp;b=</vt:lpwstr>
      </vt:variant>
      <vt:variant>
        <vt:lpwstr/>
      </vt:variant>
      <vt:variant>
        <vt:i4>1245265</vt:i4>
      </vt:variant>
      <vt:variant>
        <vt:i4>684</vt:i4>
      </vt:variant>
      <vt:variant>
        <vt:i4>0</vt:i4>
      </vt:variant>
      <vt:variant>
        <vt:i4>5</vt:i4>
      </vt:variant>
      <vt:variant>
        <vt:lpwstr>http://www3.lrs.lt/cgi-bin/preps2?a=301997&amp;b=</vt:lpwstr>
      </vt:variant>
      <vt:variant>
        <vt:lpwstr/>
      </vt:variant>
      <vt:variant>
        <vt:i4>1572952</vt:i4>
      </vt:variant>
      <vt:variant>
        <vt:i4>681</vt:i4>
      </vt:variant>
      <vt:variant>
        <vt:i4>0</vt:i4>
      </vt:variant>
      <vt:variant>
        <vt:i4>5</vt:i4>
      </vt:variant>
      <vt:variant>
        <vt:lpwstr>http://www3.lrs.lt/cgi-bin/preps2?a=258888&amp;b=</vt:lpwstr>
      </vt:variant>
      <vt:variant>
        <vt:lpwstr/>
      </vt:variant>
      <vt:variant>
        <vt:i4>2031697</vt:i4>
      </vt:variant>
      <vt:variant>
        <vt:i4>678</vt:i4>
      </vt:variant>
      <vt:variant>
        <vt:i4>0</vt:i4>
      </vt:variant>
      <vt:variant>
        <vt:i4>5</vt:i4>
      </vt:variant>
      <vt:variant>
        <vt:lpwstr>http://www3.lrs.lt/cgi-bin/preps2?a=209705&amp;b=</vt:lpwstr>
      </vt:variant>
      <vt:variant>
        <vt:lpwstr/>
      </vt:variant>
      <vt:variant>
        <vt:i4>1245265</vt:i4>
      </vt:variant>
      <vt:variant>
        <vt:i4>675</vt:i4>
      </vt:variant>
      <vt:variant>
        <vt:i4>0</vt:i4>
      </vt:variant>
      <vt:variant>
        <vt:i4>5</vt:i4>
      </vt:variant>
      <vt:variant>
        <vt:lpwstr>http://www3.lrs.lt/cgi-bin/preps2?a=301997&amp;b=</vt:lpwstr>
      </vt:variant>
      <vt:variant>
        <vt:lpwstr/>
      </vt:variant>
      <vt:variant>
        <vt:i4>1572952</vt:i4>
      </vt:variant>
      <vt:variant>
        <vt:i4>672</vt:i4>
      </vt:variant>
      <vt:variant>
        <vt:i4>0</vt:i4>
      </vt:variant>
      <vt:variant>
        <vt:i4>5</vt:i4>
      </vt:variant>
      <vt:variant>
        <vt:lpwstr>http://www3.lrs.lt/cgi-bin/preps2?a=258888&amp;b=</vt:lpwstr>
      </vt:variant>
      <vt:variant>
        <vt:lpwstr/>
      </vt:variant>
      <vt:variant>
        <vt:i4>1966173</vt:i4>
      </vt:variant>
      <vt:variant>
        <vt:i4>669</vt:i4>
      </vt:variant>
      <vt:variant>
        <vt:i4>0</vt:i4>
      </vt:variant>
      <vt:variant>
        <vt:i4>5</vt:i4>
      </vt:variant>
      <vt:variant>
        <vt:lpwstr>http://www3.lrs.lt/cgi-bin/preps2?a=402516&amp;b=</vt:lpwstr>
      </vt:variant>
      <vt:variant>
        <vt:lpwstr/>
      </vt:variant>
      <vt:variant>
        <vt:i4>1245265</vt:i4>
      </vt:variant>
      <vt:variant>
        <vt:i4>666</vt:i4>
      </vt:variant>
      <vt:variant>
        <vt:i4>0</vt:i4>
      </vt:variant>
      <vt:variant>
        <vt:i4>5</vt:i4>
      </vt:variant>
      <vt:variant>
        <vt:lpwstr>http://www3.lrs.lt/cgi-bin/preps2?a=301997&amp;b=</vt:lpwstr>
      </vt:variant>
      <vt:variant>
        <vt:lpwstr/>
      </vt:variant>
      <vt:variant>
        <vt:i4>1572952</vt:i4>
      </vt:variant>
      <vt:variant>
        <vt:i4>663</vt:i4>
      </vt:variant>
      <vt:variant>
        <vt:i4>0</vt:i4>
      </vt:variant>
      <vt:variant>
        <vt:i4>5</vt:i4>
      </vt:variant>
      <vt:variant>
        <vt:lpwstr>http://www3.lrs.lt/cgi-bin/preps2?a=258888&amp;b=</vt:lpwstr>
      </vt:variant>
      <vt:variant>
        <vt:lpwstr/>
      </vt:variant>
      <vt:variant>
        <vt:i4>2031697</vt:i4>
      </vt:variant>
      <vt:variant>
        <vt:i4>660</vt:i4>
      </vt:variant>
      <vt:variant>
        <vt:i4>0</vt:i4>
      </vt:variant>
      <vt:variant>
        <vt:i4>5</vt:i4>
      </vt:variant>
      <vt:variant>
        <vt:lpwstr>http://www3.lrs.lt/cgi-bin/preps2?a=209705&amp;b=</vt:lpwstr>
      </vt:variant>
      <vt:variant>
        <vt:lpwstr/>
      </vt:variant>
      <vt:variant>
        <vt:i4>1179743</vt:i4>
      </vt:variant>
      <vt:variant>
        <vt:i4>657</vt:i4>
      </vt:variant>
      <vt:variant>
        <vt:i4>0</vt:i4>
      </vt:variant>
      <vt:variant>
        <vt:i4>5</vt:i4>
      </vt:variant>
      <vt:variant>
        <vt:lpwstr>http://www3.lrs.lt/cgi-bin/preps2?a=428499&amp;b=</vt:lpwstr>
      </vt:variant>
      <vt:variant>
        <vt:lpwstr/>
      </vt:variant>
      <vt:variant>
        <vt:i4>1572952</vt:i4>
      </vt:variant>
      <vt:variant>
        <vt:i4>654</vt:i4>
      </vt:variant>
      <vt:variant>
        <vt:i4>0</vt:i4>
      </vt:variant>
      <vt:variant>
        <vt:i4>5</vt:i4>
      </vt:variant>
      <vt:variant>
        <vt:lpwstr>http://www3.lrs.lt/cgi-bin/preps2?a=258888&amp;b=</vt:lpwstr>
      </vt:variant>
      <vt:variant>
        <vt:lpwstr/>
      </vt:variant>
      <vt:variant>
        <vt:i4>1966173</vt:i4>
      </vt:variant>
      <vt:variant>
        <vt:i4>651</vt:i4>
      </vt:variant>
      <vt:variant>
        <vt:i4>0</vt:i4>
      </vt:variant>
      <vt:variant>
        <vt:i4>5</vt:i4>
      </vt:variant>
      <vt:variant>
        <vt:lpwstr>http://www3.lrs.lt/cgi-bin/preps2?a=237323&amp;b=</vt:lpwstr>
      </vt:variant>
      <vt:variant>
        <vt:lpwstr/>
      </vt:variant>
      <vt:variant>
        <vt:i4>1114204</vt:i4>
      </vt:variant>
      <vt:variant>
        <vt:i4>648</vt:i4>
      </vt:variant>
      <vt:variant>
        <vt:i4>0</vt:i4>
      </vt:variant>
      <vt:variant>
        <vt:i4>5</vt:i4>
      </vt:variant>
      <vt:variant>
        <vt:lpwstr>http://www3.lrs.lt/cgi-bin/preps2?a=215815&amp;b=</vt:lpwstr>
      </vt:variant>
      <vt:variant>
        <vt:lpwstr/>
      </vt:variant>
      <vt:variant>
        <vt:i4>2031697</vt:i4>
      </vt:variant>
      <vt:variant>
        <vt:i4>645</vt:i4>
      </vt:variant>
      <vt:variant>
        <vt:i4>0</vt:i4>
      </vt:variant>
      <vt:variant>
        <vt:i4>5</vt:i4>
      </vt:variant>
      <vt:variant>
        <vt:lpwstr>http://www3.lrs.lt/cgi-bin/preps2?a=209705&amp;b=</vt:lpwstr>
      </vt:variant>
      <vt:variant>
        <vt:lpwstr/>
      </vt:variant>
      <vt:variant>
        <vt:i4>1966173</vt:i4>
      </vt:variant>
      <vt:variant>
        <vt:i4>642</vt:i4>
      </vt:variant>
      <vt:variant>
        <vt:i4>0</vt:i4>
      </vt:variant>
      <vt:variant>
        <vt:i4>5</vt:i4>
      </vt:variant>
      <vt:variant>
        <vt:lpwstr>http://www3.lrs.lt/cgi-bin/preps2?a=402516&amp;b=</vt:lpwstr>
      </vt:variant>
      <vt:variant>
        <vt:lpwstr/>
      </vt:variant>
      <vt:variant>
        <vt:i4>1966173</vt:i4>
      </vt:variant>
      <vt:variant>
        <vt:i4>639</vt:i4>
      </vt:variant>
      <vt:variant>
        <vt:i4>0</vt:i4>
      </vt:variant>
      <vt:variant>
        <vt:i4>5</vt:i4>
      </vt:variant>
      <vt:variant>
        <vt:lpwstr>http://www3.lrs.lt/cgi-bin/preps2?a=237323&amp;b=</vt:lpwstr>
      </vt:variant>
      <vt:variant>
        <vt:lpwstr/>
      </vt:variant>
      <vt:variant>
        <vt:i4>1966173</vt:i4>
      </vt:variant>
      <vt:variant>
        <vt:i4>636</vt:i4>
      </vt:variant>
      <vt:variant>
        <vt:i4>0</vt:i4>
      </vt:variant>
      <vt:variant>
        <vt:i4>5</vt:i4>
      </vt:variant>
      <vt:variant>
        <vt:lpwstr>http://www3.lrs.lt/cgi-bin/preps2?a=402516&amp;b=</vt:lpwstr>
      </vt:variant>
      <vt:variant>
        <vt:lpwstr/>
      </vt:variant>
      <vt:variant>
        <vt:i4>1966173</vt:i4>
      </vt:variant>
      <vt:variant>
        <vt:i4>633</vt:i4>
      </vt:variant>
      <vt:variant>
        <vt:i4>0</vt:i4>
      </vt:variant>
      <vt:variant>
        <vt:i4>5</vt:i4>
      </vt:variant>
      <vt:variant>
        <vt:lpwstr>http://www3.lrs.lt/cgi-bin/preps2?a=237323&amp;b=</vt:lpwstr>
      </vt:variant>
      <vt:variant>
        <vt:lpwstr/>
      </vt:variant>
      <vt:variant>
        <vt:i4>1245275</vt:i4>
      </vt:variant>
      <vt:variant>
        <vt:i4>630</vt:i4>
      </vt:variant>
      <vt:variant>
        <vt:i4>0</vt:i4>
      </vt:variant>
      <vt:variant>
        <vt:i4>5</vt:i4>
      </vt:variant>
      <vt:variant>
        <vt:lpwstr>http://www3.lrs.lt/cgi-bin/preps2?a=226955&amp;b=</vt:lpwstr>
      </vt:variant>
      <vt:variant>
        <vt:lpwstr/>
      </vt:variant>
      <vt:variant>
        <vt:i4>1966173</vt:i4>
      </vt:variant>
      <vt:variant>
        <vt:i4>627</vt:i4>
      </vt:variant>
      <vt:variant>
        <vt:i4>0</vt:i4>
      </vt:variant>
      <vt:variant>
        <vt:i4>5</vt:i4>
      </vt:variant>
      <vt:variant>
        <vt:lpwstr>http://www3.lrs.lt/cgi-bin/preps2?a=402516&amp;b=</vt:lpwstr>
      </vt:variant>
      <vt:variant>
        <vt:lpwstr/>
      </vt:variant>
      <vt:variant>
        <vt:i4>1966173</vt:i4>
      </vt:variant>
      <vt:variant>
        <vt:i4>624</vt:i4>
      </vt:variant>
      <vt:variant>
        <vt:i4>0</vt:i4>
      </vt:variant>
      <vt:variant>
        <vt:i4>5</vt:i4>
      </vt:variant>
      <vt:variant>
        <vt:lpwstr>http://www3.lrs.lt/cgi-bin/preps2?a=237323&amp;b=</vt:lpwstr>
      </vt:variant>
      <vt:variant>
        <vt:lpwstr/>
      </vt:variant>
      <vt:variant>
        <vt:i4>1966173</vt:i4>
      </vt:variant>
      <vt:variant>
        <vt:i4>621</vt:i4>
      </vt:variant>
      <vt:variant>
        <vt:i4>0</vt:i4>
      </vt:variant>
      <vt:variant>
        <vt:i4>5</vt:i4>
      </vt:variant>
      <vt:variant>
        <vt:lpwstr>http://www3.lrs.lt/cgi-bin/preps2?a=402516&amp;b=</vt:lpwstr>
      </vt:variant>
      <vt:variant>
        <vt:lpwstr/>
      </vt:variant>
      <vt:variant>
        <vt:i4>1966173</vt:i4>
      </vt:variant>
      <vt:variant>
        <vt:i4>618</vt:i4>
      </vt:variant>
      <vt:variant>
        <vt:i4>0</vt:i4>
      </vt:variant>
      <vt:variant>
        <vt:i4>5</vt:i4>
      </vt:variant>
      <vt:variant>
        <vt:lpwstr>http://www3.lrs.lt/cgi-bin/preps2?a=237323&amp;b=</vt:lpwstr>
      </vt:variant>
      <vt:variant>
        <vt:lpwstr/>
      </vt:variant>
      <vt:variant>
        <vt:i4>1245275</vt:i4>
      </vt:variant>
      <vt:variant>
        <vt:i4>615</vt:i4>
      </vt:variant>
      <vt:variant>
        <vt:i4>0</vt:i4>
      </vt:variant>
      <vt:variant>
        <vt:i4>5</vt:i4>
      </vt:variant>
      <vt:variant>
        <vt:lpwstr>http://www3.lrs.lt/cgi-bin/preps2?a=226955&amp;b=</vt:lpwstr>
      </vt:variant>
      <vt:variant>
        <vt:lpwstr/>
      </vt:variant>
      <vt:variant>
        <vt:i4>1245265</vt:i4>
      </vt:variant>
      <vt:variant>
        <vt:i4>612</vt:i4>
      </vt:variant>
      <vt:variant>
        <vt:i4>0</vt:i4>
      </vt:variant>
      <vt:variant>
        <vt:i4>5</vt:i4>
      </vt:variant>
      <vt:variant>
        <vt:lpwstr>http://www3.lrs.lt/cgi-bin/preps2?a=301997&amp;b=</vt:lpwstr>
      </vt:variant>
      <vt:variant>
        <vt:lpwstr/>
      </vt:variant>
      <vt:variant>
        <vt:i4>2031697</vt:i4>
      </vt:variant>
      <vt:variant>
        <vt:i4>609</vt:i4>
      </vt:variant>
      <vt:variant>
        <vt:i4>0</vt:i4>
      </vt:variant>
      <vt:variant>
        <vt:i4>5</vt:i4>
      </vt:variant>
      <vt:variant>
        <vt:lpwstr>http://www3.lrs.lt/cgi-bin/preps2?a=209705&amp;b=</vt:lpwstr>
      </vt:variant>
      <vt:variant>
        <vt:lpwstr/>
      </vt:variant>
      <vt:variant>
        <vt:i4>1179743</vt:i4>
      </vt:variant>
      <vt:variant>
        <vt:i4>606</vt:i4>
      </vt:variant>
      <vt:variant>
        <vt:i4>0</vt:i4>
      </vt:variant>
      <vt:variant>
        <vt:i4>5</vt:i4>
      </vt:variant>
      <vt:variant>
        <vt:lpwstr>http://www3.lrs.lt/cgi-bin/preps2?a=428499&amp;b=</vt:lpwstr>
      </vt:variant>
      <vt:variant>
        <vt:lpwstr/>
      </vt:variant>
      <vt:variant>
        <vt:i4>1966173</vt:i4>
      </vt:variant>
      <vt:variant>
        <vt:i4>603</vt:i4>
      </vt:variant>
      <vt:variant>
        <vt:i4>0</vt:i4>
      </vt:variant>
      <vt:variant>
        <vt:i4>5</vt:i4>
      </vt:variant>
      <vt:variant>
        <vt:lpwstr>http://www3.lrs.lt/cgi-bin/preps2?a=237323&amp;b=</vt:lpwstr>
      </vt:variant>
      <vt:variant>
        <vt:lpwstr/>
      </vt:variant>
      <vt:variant>
        <vt:i4>1114204</vt:i4>
      </vt:variant>
      <vt:variant>
        <vt:i4>600</vt:i4>
      </vt:variant>
      <vt:variant>
        <vt:i4>0</vt:i4>
      </vt:variant>
      <vt:variant>
        <vt:i4>5</vt:i4>
      </vt:variant>
      <vt:variant>
        <vt:lpwstr>http://www3.lrs.lt/cgi-bin/preps2?a=215815&amp;b=</vt:lpwstr>
      </vt:variant>
      <vt:variant>
        <vt:lpwstr/>
      </vt:variant>
      <vt:variant>
        <vt:i4>1572952</vt:i4>
      </vt:variant>
      <vt:variant>
        <vt:i4>597</vt:i4>
      </vt:variant>
      <vt:variant>
        <vt:i4>0</vt:i4>
      </vt:variant>
      <vt:variant>
        <vt:i4>5</vt:i4>
      </vt:variant>
      <vt:variant>
        <vt:lpwstr>http://www3.lrs.lt/cgi-bin/preps2?a=258888&amp;b=</vt:lpwstr>
      </vt:variant>
      <vt:variant>
        <vt:lpwstr/>
      </vt:variant>
      <vt:variant>
        <vt:i4>1572952</vt:i4>
      </vt:variant>
      <vt:variant>
        <vt:i4>594</vt:i4>
      </vt:variant>
      <vt:variant>
        <vt:i4>0</vt:i4>
      </vt:variant>
      <vt:variant>
        <vt:i4>5</vt:i4>
      </vt:variant>
      <vt:variant>
        <vt:lpwstr>http://www3.lrs.lt/cgi-bin/preps2?a=258888&amp;b=</vt:lpwstr>
      </vt:variant>
      <vt:variant>
        <vt:lpwstr/>
      </vt:variant>
      <vt:variant>
        <vt:i4>1245265</vt:i4>
      </vt:variant>
      <vt:variant>
        <vt:i4>591</vt:i4>
      </vt:variant>
      <vt:variant>
        <vt:i4>0</vt:i4>
      </vt:variant>
      <vt:variant>
        <vt:i4>5</vt:i4>
      </vt:variant>
      <vt:variant>
        <vt:lpwstr>http://www3.lrs.lt/cgi-bin/preps2?a=301997&amp;b=</vt:lpwstr>
      </vt:variant>
      <vt:variant>
        <vt:lpwstr/>
      </vt:variant>
      <vt:variant>
        <vt:i4>2031697</vt:i4>
      </vt:variant>
      <vt:variant>
        <vt:i4>588</vt:i4>
      </vt:variant>
      <vt:variant>
        <vt:i4>0</vt:i4>
      </vt:variant>
      <vt:variant>
        <vt:i4>5</vt:i4>
      </vt:variant>
      <vt:variant>
        <vt:lpwstr>http://www3.lrs.lt/cgi-bin/preps2?a=209705&amp;b=</vt:lpwstr>
      </vt:variant>
      <vt:variant>
        <vt:lpwstr/>
      </vt:variant>
      <vt:variant>
        <vt:i4>1245265</vt:i4>
      </vt:variant>
      <vt:variant>
        <vt:i4>585</vt:i4>
      </vt:variant>
      <vt:variant>
        <vt:i4>0</vt:i4>
      </vt:variant>
      <vt:variant>
        <vt:i4>5</vt:i4>
      </vt:variant>
      <vt:variant>
        <vt:lpwstr>http://www3.lrs.lt/cgi-bin/preps2?a=301997&amp;b=</vt:lpwstr>
      </vt:variant>
      <vt:variant>
        <vt:lpwstr/>
      </vt:variant>
      <vt:variant>
        <vt:i4>1245275</vt:i4>
      </vt:variant>
      <vt:variant>
        <vt:i4>582</vt:i4>
      </vt:variant>
      <vt:variant>
        <vt:i4>0</vt:i4>
      </vt:variant>
      <vt:variant>
        <vt:i4>5</vt:i4>
      </vt:variant>
      <vt:variant>
        <vt:lpwstr>http://www3.lrs.lt/cgi-bin/preps2?a=226955&amp;b=</vt:lpwstr>
      </vt:variant>
      <vt:variant>
        <vt:lpwstr/>
      </vt:variant>
      <vt:variant>
        <vt:i4>1245265</vt:i4>
      </vt:variant>
      <vt:variant>
        <vt:i4>579</vt:i4>
      </vt:variant>
      <vt:variant>
        <vt:i4>0</vt:i4>
      </vt:variant>
      <vt:variant>
        <vt:i4>5</vt:i4>
      </vt:variant>
      <vt:variant>
        <vt:lpwstr>http://www3.lrs.lt/cgi-bin/preps2?a=301997&amp;b=</vt:lpwstr>
      </vt:variant>
      <vt:variant>
        <vt:lpwstr/>
      </vt:variant>
      <vt:variant>
        <vt:i4>1245275</vt:i4>
      </vt:variant>
      <vt:variant>
        <vt:i4>576</vt:i4>
      </vt:variant>
      <vt:variant>
        <vt:i4>0</vt:i4>
      </vt:variant>
      <vt:variant>
        <vt:i4>5</vt:i4>
      </vt:variant>
      <vt:variant>
        <vt:lpwstr>http://www3.lrs.lt/cgi-bin/preps2?a=226955&amp;b=</vt:lpwstr>
      </vt:variant>
      <vt:variant>
        <vt:lpwstr/>
      </vt:variant>
      <vt:variant>
        <vt:i4>1245265</vt:i4>
      </vt:variant>
      <vt:variant>
        <vt:i4>573</vt:i4>
      </vt:variant>
      <vt:variant>
        <vt:i4>0</vt:i4>
      </vt:variant>
      <vt:variant>
        <vt:i4>5</vt:i4>
      </vt:variant>
      <vt:variant>
        <vt:lpwstr>http://www3.lrs.lt/cgi-bin/preps2?a=301997&amp;b=</vt:lpwstr>
      </vt:variant>
      <vt:variant>
        <vt:lpwstr/>
      </vt:variant>
      <vt:variant>
        <vt:i4>1245265</vt:i4>
      </vt:variant>
      <vt:variant>
        <vt:i4>570</vt:i4>
      </vt:variant>
      <vt:variant>
        <vt:i4>0</vt:i4>
      </vt:variant>
      <vt:variant>
        <vt:i4>5</vt:i4>
      </vt:variant>
      <vt:variant>
        <vt:lpwstr>http://www3.lrs.lt/cgi-bin/preps2?a=301997&amp;b=</vt:lpwstr>
      </vt:variant>
      <vt:variant>
        <vt:lpwstr/>
      </vt:variant>
      <vt:variant>
        <vt:i4>1245275</vt:i4>
      </vt:variant>
      <vt:variant>
        <vt:i4>567</vt:i4>
      </vt:variant>
      <vt:variant>
        <vt:i4>0</vt:i4>
      </vt:variant>
      <vt:variant>
        <vt:i4>5</vt:i4>
      </vt:variant>
      <vt:variant>
        <vt:lpwstr>http://www3.lrs.lt/cgi-bin/preps2?a=226955&amp;b=</vt:lpwstr>
      </vt:variant>
      <vt:variant>
        <vt:lpwstr/>
      </vt:variant>
      <vt:variant>
        <vt:i4>1245265</vt:i4>
      </vt:variant>
      <vt:variant>
        <vt:i4>564</vt:i4>
      </vt:variant>
      <vt:variant>
        <vt:i4>0</vt:i4>
      </vt:variant>
      <vt:variant>
        <vt:i4>5</vt:i4>
      </vt:variant>
      <vt:variant>
        <vt:lpwstr>http://www3.lrs.lt/cgi-bin/preps2?a=301997&amp;b=</vt:lpwstr>
      </vt:variant>
      <vt:variant>
        <vt:lpwstr/>
      </vt:variant>
      <vt:variant>
        <vt:i4>1245275</vt:i4>
      </vt:variant>
      <vt:variant>
        <vt:i4>561</vt:i4>
      </vt:variant>
      <vt:variant>
        <vt:i4>0</vt:i4>
      </vt:variant>
      <vt:variant>
        <vt:i4>5</vt:i4>
      </vt:variant>
      <vt:variant>
        <vt:lpwstr>http://www3.lrs.lt/cgi-bin/preps2?a=226955&amp;b=</vt:lpwstr>
      </vt:variant>
      <vt:variant>
        <vt:lpwstr/>
      </vt:variant>
      <vt:variant>
        <vt:i4>1245265</vt:i4>
      </vt:variant>
      <vt:variant>
        <vt:i4>558</vt:i4>
      </vt:variant>
      <vt:variant>
        <vt:i4>0</vt:i4>
      </vt:variant>
      <vt:variant>
        <vt:i4>5</vt:i4>
      </vt:variant>
      <vt:variant>
        <vt:lpwstr>http://www3.lrs.lt/cgi-bin/preps2?a=301997&amp;b=</vt:lpwstr>
      </vt:variant>
      <vt:variant>
        <vt:lpwstr/>
      </vt:variant>
      <vt:variant>
        <vt:i4>1966173</vt:i4>
      </vt:variant>
      <vt:variant>
        <vt:i4>555</vt:i4>
      </vt:variant>
      <vt:variant>
        <vt:i4>0</vt:i4>
      </vt:variant>
      <vt:variant>
        <vt:i4>5</vt:i4>
      </vt:variant>
      <vt:variant>
        <vt:lpwstr>http://www3.lrs.lt/cgi-bin/preps2?a=237323&amp;b=</vt:lpwstr>
      </vt:variant>
      <vt:variant>
        <vt:lpwstr/>
      </vt:variant>
      <vt:variant>
        <vt:i4>1245265</vt:i4>
      </vt:variant>
      <vt:variant>
        <vt:i4>552</vt:i4>
      </vt:variant>
      <vt:variant>
        <vt:i4>0</vt:i4>
      </vt:variant>
      <vt:variant>
        <vt:i4>5</vt:i4>
      </vt:variant>
      <vt:variant>
        <vt:lpwstr>http://www3.lrs.lt/cgi-bin/preps2?a=301997&amp;b=</vt:lpwstr>
      </vt:variant>
      <vt:variant>
        <vt:lpwstr/>
      </vt:variant>
      <vt:variant>
        <vt:i4>1966173</vt:i4>
      </vt:variant>
      <vt:variant>
        <vt:i4>549</vt:i4>
      </vt:variant>
      <vt:variant>
        <vt:i4>0</vt:i4>
      </vt:variant>
      <vt:variant>
        <vt:i4>5</vt:i4>
      </vt:variant>
      <vt:variant>
        <vt:lpwstr>http://www3.lrs.lt/cgi-bin/preps2?a=237323&amp;b=</vt:lpwstr>
      </vt:variant>
      <vt:variant>
        <vt:lpwstr/>
      </vt:variant>
      <vt:variant>
        <vt:i4>1638481</vt:i4>
      </vt:variant>
      <vt:variant>
        <vt:i4>546</vt:i4>
      </vt:variant>
      <vt:variant>
        <vt:i4>0</vt:i4>
      </vt:variant>
      <vt:variant>
        <vt:i4>5</vt:i4>
      </vt:variant>
      <vt:variant>
        <vt:lpwstr>http://www3.lrs.lt/cgi-bin/preps2?a=349515&amp;b=</vt:lpwstr>
      </vt:variant>
      <vt:variant>
        <vt:lpwstr/>
      </vt:variant>
      <vt:variant>
        <vt:i4>1638481</vt:i4>
      </vt:variant>
      <vt:variant>
        <vt:i4>543</vt:i4>
      </vt:variant>
      <vt:variant>
        <vt:i4>0</vt:i4>
      </vt:variant>
      <vt:variant>
        <vt:i4>5</vt:i4>
      </vt:variant>
      <vt:variant>
        <vt:lpwstr>http://www3.lrs.lt/cgi-bin/preps2?a=349515&amp;b=</vt:lpwstr>
      </vt:variant>
      <vt:variant>
        <vt:lpwstr/>
      </vt:variant>
      <vt:variant>
        <vt:i4>1638481</vt:i4>
      </vt:variant>
      <vt:variant>
        <vt:i4>540</vt:i4>
      </vt:variant>
      <vt:variant>
        <vt:i4>0</vt:i4>
      </vt:variant>
      <vt:variant>
        <vt:i4>5</vt:i4>
      </vt:variant>
      <vt:variant>
        <vt:lpwstr>http://www3.lrs.lt/cgi-bin/preps2?a=349515&amp;b=</vt:lpwstr>
      </vt:variant>
      <vt:variant>
        <vt:lpwstr/>
      </vt:variant>
      <vt:variant>
        <vt:i4>1245275</vt:i4>
      </vt:variant>
      <vt:variant>
        <vt:i4>537</vt:i4>
      </vt:variant>
      <vt:variant>
        <vt:i4>0</vt:i4>
      </vt:variant>
      <vt:variant>
        <vt:i4>5</vt:i4>
      </vt:variant>
      <vt:variant>
        <vt:lpwstr>http://www3.lrs.lt/cgi-bin/preps2?a=226955&amp;b=</vt:lpwstr>
      </vt:variant>
      <vt:variant>
        <vt:lpwstr/>
      </vt:variant>
      <vt:variant>
        <vt:i4>1507410</vt:i4>
      </vt:variant>
      <vt:variant>
        <vt:i4>534</vt:i4>
      </vt:variant>
      <vt:variant>
        <vt:i4>0</vt:i4>
      </vt:variant>
      <vt:variant>
        <vt:i4>5</vt:i4>
      </vt:variant>
      <vt:variant>
        <vt:lpwstr>http://www3.lrs.lt/cgi-bin/preps2?a=388230&amp;b=</vt:lpwstr>
      </vt:variant>
      <vt:variant>
        <vt:lpwstr/>
      </vt:variant>
      <vt:variant>
        <vt:i4>1114204</vt:i4>
      </vt:variant>
      <vt:variant>
        <vt:i4>531</vt:i4>
      </vt:variant>
      <vt:variant>
        <vt:i4>0</vt:i4>
      </vt:variant>
      <vt:variant>
        <vt:i4>5</vt:i4>
      </vt:variant>
      <vt:variant>
        <vt:lpwstr>http://www3.lrs.lt/cgi-bin/preps2?a=215815&amp;b=</vt:lpwstr>
      </vt:variant>
      <vt:variant>
        <vt:lpwstr/>
      </vt:variant>
      <vt:variant>
        <vt:i4>1507410</vt:i4>
      </vt:variant>
      <vt:variant>
        <vt:i4>528</vt:i4>
      </vt:variant>
      <vt:variant>
        <vt:i4>0</vt:i4>
      </vt:variant>
      <vt:variant>
        <vt:i4>5</vt:i4>
      </vt:variant>
      <vt:variant>
        <vt:lpwstr>http://www3.lrs.lt/cgi-bin/preps2?a=388230&amp;b=</vt:lpwstr>
      </vt:variant>
      <vt:variant>
        <vt:lpwstr/>
      </vt:variant>
      <vt:variant>
        <vt:i4>1245265</vt:i4>
      </vt:variant>
      <vt:variant>
        <vt:i4>525</vt:i4>
      </vt:variant>
      <vt:variant>
        <vt:i4>0</vt:i4>
      </vt:variant>
      <vt:variant>
        <vt:i4>5</vt:i4>
      </vt:variant>
      <vt:variant>
        <vt:lpwstr>http://www3.lrs.lt/cgi-bin/preps2?a=301997&amp;b=</vt:lpwstr>
      </vt:variant>
      <vt:variant>
        <vt:lpwstr/>
      </vt:variant>
      <vt:variant>
        <vt:i4>2031697</vt:i4>
      </vt:variant>
      <vt:variant>
        <vt:i4>522</vt:i4>
      </vt:variant>
      <vt:variant>
        <vt:i4>0</vt:i4>
      </vt:variant>
      <vt:variant>
        <vt:i4>5</vt:i4>
      </vt:variant>
      <vt:variant>
        <vt:lpwstr>http://www3.lrs.lt/cgi-bin/preps2?a=209705&amp;b=</vt:lpwstr>
      </vt:variant>
      <vt:variant>
        <vt:lpwstr/>
      </vt:variant>
      <vt:variant>
        <vt:i4>2031697</vt:i4>
      </vt:variant>
      <vt:variant>
        <vt:i4>519</vt:i4>
      </vt:variant>
      <vt:variant>
        <vt:i4>0</vt:i4>
      </vt:variant>
      <vt:variant>
        <vt:i4>5</vt:i4>
      </vt:variant>
      <vt:variant>
        <vt:lpwstr>http://www3.lrs.lt/cgi-bin/preps2?a=209705&amp;b=</vt:lpwstr>
      </vt:variant>
      <vt:variant>
        <vt:lpwstr/>
      </vt:variant>
      <vt:variant>
        <vt:i4>2031697</vt:i4>
      </vt:variant>
      <vt:variant>
        <vt:i4>516</vt:i4>
      </vt:variant>
      <vt:variant>
        <vt:i4>0</vt:i4>
      </vt:variant>
      <vt:variant>
        <vt:i4>5</vt:i4>
      </vt:variant>
      <vt:variant>
        <vt:lpwstr>http://www3.lrs.lt/cgi-bin/preps2?a=209705&amp;b=</vt:lpwstr>
      </vt:variant>
      <vt:variant>
        <vt:lpwstr/>
      </vt:variant>
      <vt:variant>
        <vt:i4>2031697</vt:i4>
      </vt:variant>
      <vt:variant>
        <vt:i4>513</vt:i4>
      </vt:variant>
      <vt:variant>
        <vt:i4>0</vt:i4>
      </vt:variant>
      <vt:variant>
        <vt:i4>5</vt:i4>
      </vt:variant>
      <vt:variant>
        <vt:lpwstr>http://www3.lrs.lt/cgi-bin/preps2?a=209705&amp;b=</vt:lpwstr>
      </vt:variant>
      <vt:variant>
        <vt:lpwstr/>
      </vt:variant>
      <vt:variant>
        <vt:i4>1245265</vt:i4>
      </vt:variant>
      <vt:variant>
        <vt:i4>510</vt:i4>
      </vt:variant>
      <vt:variant>
        <vt:i4>0</vt:i4>
      </vt:variant>
      <vt:variant>
        <vt:i4>5</vt:i4>
      </vt:variant>
      <vt:variant>
        <vt:lpwstr>http://www3.lrs.lt/cgi-bin/preps2?a=301997&amp;b=</vt:lpwstr>
      </vt:variant>
      <vt:variant>
        <vt:lpwstr/>
      </vt:variant>
      <vt:variant>
        <vt:i4>1245265</vt:i4>
      </vt:variant>
      <vt:variant>
        <vt:i4>507</vt:i4>
      </vt:variant>
      <vt:variant>
        <vt:i4>0</vt:i4>
      </vt:variant>
      <vt:variant>
        <vt:i4>5</vt:i4>
      </vt:variant>
      <vt:variant>
        <vt:lpwstr>http://www3.lrs.lt/cgi-bin/preps2?a=301997&amp;b=</vt:lpwstr>
      </vt:variant>
      <vt:variant>
        <vt:lpwstr/>
      </vt:variant>
      <vt:variant>
        <vt:i4>1245265</vt:i4>
      </vt:variant>
      <vt:variant>
        <vt:i4>504</vt:i4>
      </vt:variant>
      <vt:variant>
        <vt:i4>0</vt:i4>
      </vt:variant>
      <vt:variant>
        <vt:i4>5</vt:i4>
      </vt:variant>
      <vt:variant>
        <vt:lpwstr>http://www3.lrs.lt/cgi-bin/preps2?a=301997&amp;b=</vt:lpwstr>
      </vt:variant>
      <vt:variant>
        <vt:lpwstr/>
      </vt:variant>
      <vt:variant>
        <vt:i4>1245265</vt:i4>
      </vt:variant>
      <vt:variant>
        <vt:i4>501</vt:i4>
      </vt:variant>
      <vt:variant>
        <vt:i4>0</vt:i4>
      </vt:variant>
      <vt:variant>
        <vt:i4>5</vt:i4>
      </vt:variant>
      <vt:variant>
        <vt:lpwstr>http://www3.lrs.lt/cgi-bin/preps2?a=301997&amp;b=</vt:lpwstr>
      </vt:variant>
      <vt:variant>
        <vt:lpwstr/>
      </vt:variant>
      <vt:variant>
        <vt:i4>1966173</vt:i4>
      </vt:variant>
      <vt:variant>
        <vt:i4>498</vt:i4>
      </vt:variant>
      <vt:variant>
        <vt:i4>0</vt:i4>
      </vt:variant>
      <vt:variant>
        <vt:i4>5</vt:i4>
      </vt:variant>
      <vt:variant>
        <vt:lpwstr>http://www3.lrs.lt/cgi-bin/preps2?a=237323&amp;b=</vt:lpwstr>
      </vt:variant>
      <vt:variant>
        <vt:lpwstr/>
      </vt:variant>
      <vt:variant>
        <vt:i4>1245265</vt:i4>
      </vt:variant>
      <vt:variant>
        <vt:i4>495</vt:i4>
      </vt:variant>
      <vt:variant>
        <vt:i4>0</vt:i4>
      </vt:variant>
      <vt:variant>
        <vt:i4>5</vt:i4>
      </vt:variant>
      <vt:variant>
        <vt:lpwstr>http://www3.lrs.lt/cgi-bin/preps2?a=301997&amp;b=</vt:lpwstr>
      </vt:variant>
      <vt:variant>
        <vt:lpwstr/>
      </vt:variant>
      <vt:variant>
        <vt:i4>1114204</vt:i4>
      </vt:variant>
      <vt:variant>
        <vt:i4>492</vt:i4>
      </vt:variant>
      <vt:variant>
        <vt:i4>0</vt:i4>
      </vt:variant>
      <vt:variant>
        <vt:i4>5</vt:i4>
      </vt:variant>
      <vt:variant>
        <vt:lpwstr>http://www3.lrs.lt/cgi-bin/preps2?a=215815&amp;b=</vt:lpwstr>
      </vt:variant>
      <vt:variant>
        <vt:lpwstr/>
      </vt:variant>
      <vt:variant>
        <vt:i4>1245265</vt:i4>
      </vt:variant>
      <vt:variant>
        <vt:i4>489</vt:i4>
      </vt:variant>
      <vt:variant>
        <vt:i4>0</vt:i4>
      </vt:variant>
      <vt:variant>
        <vt:i4>5</vt:i4>
      </vt:variant>
      <vt:variant>
        <vt:lpwstr>http://www3.lrs.lt/cgi-bin/preps2?a=301997&amp;b=</vt:lpwstr>
      </vt:variant>
      <vt:variant>
        <vt:lpwstr/>
      </vt:variant>
      <vt:variant>
        <vt:i4>1114204</vt:i4>
      </vt:variant>
      <vt:variant>
        <vt:i4>486</vt:i4>
      </vt:variant>
      <vt:variant>
        <vt:i4>0</vt:i4>
      </vt:variant>
      <vt:variant>
        <vt:i4>5</vt:i4>
      </vt:variant>
      <vt:variant>
        <vt:lpwstr>http://www3.lrs.lt/cgi-bin/preps2?a=215815&amp;b=</vt:lpwstr>
      </vt:variant>
      <vt:variant>
        <vt:lpwstr/>
      </vt:variant>
      <vt:variant>
        <vt:i4>1245265</vt:i4>
      </vt:variant>
      <vt:variant>
        <vt:i4>483</vt:i4>
      </vt:variant>
      <vt:variant>
        <vt:i4>0</vt:i4>
      </vt:variant>
      <vt:variant>
        <vt:i4>5</vt:i4>
      </vt:variant>
      <vt:variant>
        <vt:lpwstr>http://www3.lrs.lt/cgi-bin/preps2?a=301997&amp;b=</vt:lpwstr>
      </vt:variant>
      <vt:variant>
        <vt:lpwstr/>
      </vt:variant>
      <vt:variant>
        <vt:i4>1966173</vt:i4>
      </vt:variant>
      <vt:variant>
        <vt:i4>480</vt:i4>
      </vt:variant>
      <vt:variant>
        <vt:i4>0</vt:i4>
      </vt:variant>
      <vt:variant>
        <vt:i4>5</vt:i4>
      </vt:variant>
      <vt:variant>
        <vt:lpwstr>http://www3.lrs.lt/cgi-bin/preps2?a=237323&amp;b=</vt:lpwstr>
      </vt:variant>
      <vt:variant>
        <vt:lpwstr/>
      </vt:variant>
      <vt:variant>
        <vt:i4>2031697</vt:i4>
      </vt:variant>
      <vt:variant>
        <vt:i4>477</vt:i4>
      </vt:variant>
      <vt:variant>
        <vt:i4>0</vt:i4>
      </vt:variant>
      <vt:variant>
        <vt:i4>5</vt:i4>
      </vt:variant>
      <vt:variant>
        <vt:lpwstr>http://www3.lrs.lt/cgi-bin/preps2?a=209705&amp;b=</vt:lpwstr>
      </vt:variant>
      <vt:variant>
        <vt:lpwstr/>
      </vt:variant>
      <vt:variant>
        <vt:i4>1966173</vt:i4>
      </vt:variant>
      <vt:variant>
        <vt:i4>474</vt:i4>
      </vt:variant>
      <vt:variant>
        <vt:i4>0</vt:i4>
      </vt:variant>
      <vt:variant>
        <vt:i4>5</vt:i4>
      </vt:variant>
      <vt:variant>
        <vt:lpwstr>http://www3.lrs.lt/cgi-bin/preps2?a=402516&amp;b=</vt:lpwstr>
      </vt:variant>
      <vt:variant>
        <vt:lpwstr/>
      </vt:variant>
      <vt:variant>
        <vt:i4>1966173</vt:i4>
      </vt:variant>
      <vt:variant>
        <vt:i4>471</vt:i4>
      </vt:variant>
      <vt:variant>
        <vt:i4>0</vt:i4>
      </vt:variant>
      <vt:variant>
        <vt:i4>5</vt:i4>
      </vt:variant>
      <vt:variant>
        <vt:lpwstr>http://www3.lrs.lt/cgi-bin/preps2?a=402516&amp;b=</vt:lpwstr>
      </vt:variant>
      <vt:variant>
        <vt:lpwstr/>
      </vt:variant>
      <vt:variant>
        <vt:i4>1114204</vt:i4>
      </vt:variant>
      <vt:variant>
        <vt:i4>468</vt:i4>
      </vt:variant>
      <vt:variant>
        <vt:i4>0</vt:i4>
      </vt:variant>
      <vt:variant>
        <vt:i4>5</vt:i4>
      </vt:variant>
      <vt:variant>
        <vt:lpwstr>http://www3.lrs.lt/cgi-bin/preps2?a=215815&amp;b=</vt:lpwstr>
      </vt:variant>
      <vt:variant>
        <vt:lpwstr/>
      </vt:variant>
      <vt:variant>
        <vt:i4>2031697</vt:i4>
      </vt:variant>
      <vt:variant>
        <vt:i4>465</vt:i4>
      </vt:variant>
      <vt:variant>
        <vt:i4>0</vt:i4>
      </vt:variant>
      <vt:variant>
        <vt:i4>5</vt:i4>
      </vt:variant>
      <vt:variant>
        <vt:lpwstr>http://www3.lrs.lt/cgi-bin/preps2?a=209705&amp;b=</vt:lpwstr>
      </vt:variant>
      <vt:variant>
        <vt:lpwstr/>
      </vt:variant>
      <vt:variant>
        <vt:i4>1245265</vt:i4>
      </vt:variant>
      <vt:variant>
        <vt:i4>462</vt:i4>
      </vt:variant>
      <vt:variant>
        <vt:i4>0</vt:i4>
      </vt:variant>
      <vt:variant>
        <vt:i4>5</vt:i4>
      </vt:variant>
      <vt:variant>
        <vt:lpwstr>http://www3.lrs.lt/cgi-bin/preps2?a=301997&amp;b=</vt:lpwstr>
      </vt:variant>
      <vt:variant>
        <vt:lpwstr/>
      </vt:variant>
      <vt:variant>
        <vt:i4>1245265</vt:i4>
      </vt:variant>
      <vt:variant>
        <vt:i4>459</vt:i4>
      </vt:variant>
      <vt:variant>
        <vt:i4>0</vt:i4>
      </vt:variant>
      <vt:variant>
        <vt:i4>5</vt:i4>
      </vt:variant>
      <vt:variant>
        <vt:lpwstr>http://www3.lrs.lt/cgi-bin/preps2?a=301997&amp;b=</vt:lpwstr>
      </vt:variant>
      <vt:variant>
        <vt:lpwstr/>
      </vt:variant>
      <vt:variant>
        <vt:i4>1179737</vt:i4>
      </vt:variant>
      <vt:variant>
        <vt:i4>456</vt:i4>
      </vt:variant>
      <vt:variant>
        <vt:i4>0</vt:i4>
      </vt:variant>
      <vt:variant>
        <vt:i4>5</vt:i4>
      </vt:variant>
      <vt:variant>
        <vt:lpwstr>http://www3.lrs.lt/cgi-bin/preps2?a=375951&amp;b=</vt:lpwstr>
      </vt:variant>
      <vt:variant>
        <vt:lpwstr/>
      </vt:variant>
      <vt:variant>
        <vt:i4>1638481</vt:i4>
      </vt:variant>
      <vt:variant>
        <vt:i4>453</vt:i4>
      </vt:variant>
      <vt:variant>
        <vt:i4>0</vt:i4>
      </vt:variant>
      <vt:variant>
        <vt:i4>5</vt:i4>
      </vt:variant>
      <vt:variant>
        <vt:lpwstr>http://www3.lrs.lt/cgi-bin/preps2?a=349515&amp;b=</vt:lpwstr>
      </vt:variant>
      <vt:variant>
        <vt:lpwstr/>
      </vt:variant>
      <vt:variant>
        <vt:i4>1638481</vt:i4>
      </vt:variant>
      <vt:variant>
        <vt:i4>450</vt:i4>
      </vt:variant>
      <vt:variant>
        <vt:i4>0</vt:i4>
      </vt:variant>
      <vt:variant>
        <vt:i4>5</vt:i4>
      </vt:variant>
      <vt:variant>
        <vt:lpwstr>http://www3.lrs.lt/cgi-bin/preps2?a=349515&amp;b=</vt:lpwstr>
      </vt:variant>
      <vt:variant>
        <vt:lpwstr/>
      </vt:variant>
      <vt:variant>
        <vt:i4>1245265</vt:i4>
      </vt:variant>
      <vt:variant>
        <vt:i4>447</vt:i4>
      </vt:variant>
      <vt:variant>
        <vt:i4>0</vt:i4>
      </vt:variant>
      <vt:variant>
        <vt:i4>5</vt:i4>
      </vt:variant>
      <vt:variant>
        <vt:lpwstr>http://www3.lrs.lt/cgi-bin/preps2?a=301997&amp;b=</vt:lpwstr>
      </vt:variant>
      <vt:variant>
        <vt:lpwstr/>
      </vt:variant>
      <vt:variant>
        <vt:i4>1245265</vt:i4>
      </vt:variant>
      <vt:variant>
        <vt:i4>444</vt:i4>
      </vt:variant>
      <vt:variant>
        <vt:i4>0</vt:i4>
      </vt:variant>
      <vt:variant>
        <vt:i4>5</vt:i4>
      </vt:variant>
      <vt:variant>
        <vt:lpwstr>http://www3.lrs.lt/cgi-bin/preps2?a=301997&amp;b=</vt:lpwstr>
      </vt:variant>
      <vt:variant>
        <vt:lpwstr/>
      </vt:variant>
      <vt:variant>
        <vt:i4>1704023</vt:i4>
      </vt:variant>
      <vt:variant>
        <vt:i4>441</vt:i4>
      </vt:variant>
      <vt:variant>
        <vt:i4>0</vt:i4>
      </vt:variant>
      <vt:variant>
        <vt:i4>5</vt:i4>
      </vt:variant>
      <vt:variant>
        <vt:lpwstr>http://www3.lrs.lt/cgi-bin/preps2?a=279767&amp;b=</vt:lpwstr>
      </vt:variant>
      <vt:variant>
        <vt:lpwstr/>
      </vt:variant>
      <vt:variant>
        <vt:i4>1245275</vt:i4>
      </vt:variant>
      <vt:variant>
        <vt:i4>438</vt:i4>
      </vt:variant>
      <vt:variant>
        <vt:i4>0</vt:i4>
      </vt:variant>
      <vt:variant>
        <vt:i4>5</vt:i4>
      </vt:variant>
      <vt:variant>
        <vt:lpwstr>http://www3.lrs.lt/cgi-bin/preps2?a=226955&amp;b=</vt:lpwstr>
      </vt:variant>
      <vt:variant>
        <vt:lpwstr/>
      </vt:variant>
      <vt:variant>
        <vt:i4>1572952</vt:i4>
      </vt:variant>
      <vt:variant>
        <vt:i4>435</vt:i4>
      </vt:variant>
      <vt:variant>
        <vt:i4>0</vt:i4>
      </vt:variant>
      <vt:variant>
        <vt:i4>5</vt:i4>
      </vt:variant>
      <vt:variant>
        <vt:lpwstr>http://www3.lrs.lt/cgi-bin/preps2?a=258888&amp;b=</vt:lpwstr>
      </vt:variant>
      <vt:variant>
        <vt:lpwstr/>
      </vt:variant>
      <vt:variant>
        <vt:i4>1704024</vt:i4>
      </vt:variant>
      <vt:variant>
        <vt:i4>432</vt:i4>
      </vt:variant>
      <vt:variant>
        <vt:i4>0</vt:i4>
      </vt:variant>
      <vt:variant>
        <vt:i4>5</vt:i4>
      </vt:variant>
      <vt:variant>
        <vt:lpwstr>http://www3.lrs.lt/cgi-bin/preps2?a=377767&amp;b=</vt:lpwstr>
      </vt:variant>
      <vt:variant>
        <vt:lpwstr/>
      </vt:variant>
      <vt:variant>
        <vt:i4>1704024</vt:i4>
      </vt:variant>
      <vt:variant>
        <vt:i4>429</vt:i4>
      </vt:variant>
      <vt:variant>
        <vt:i4>0</vt:i4>
      </vt:variant>
      <vt:variant>
        <vt:i4>5</vt:i4>
      </vt:variant>
      <vt:variant>
        <vt:lpwstr>http://www3.lrs.lt/cgi-bin/preps2?a=377767&amp;b=</vt:lpwstr>
      </vt:variant>
      <vt:variant>
        <vt:lpwstr/>
      </vt:variant>
      <vt:variant>
        <vt:i4>1704023</vt:i4>
      </vt:variant>
      <vt:variant>
        <vt:i4>426</vt:i4>
      </vt:variant>
      <vt:variant>
        <vt:i4>0</vt:i4>
      </vt:variant>
      <vt:variant>
        <vt:i4>5</vt:i4>
      </vt:variant>
      <vt:variant>
        <vt:lpwstr>http://www3.lrs.lt/cgi-bin/preps2?a=279767&amp;b=</vt:lpwstr>
      </vt:variant>
      <vt:variant>
        <vt:lpwstr/>
      </vt:variant>
      <vt:variant>
        <vt:i4>1704023</vt:i4>
      </vt:variant>
      <vt:variant>
        <vt:i4>423</vt:i4>
      </vt:variant>
      <vt:variant>
        <vt:i4>0</vt:i4>
      </vt:variant>
      <vt:variant>
        <vt:i4>5</vt:i4>
      </vt:variant>
      <vt:variant>
        <vt:lpwstr>http://www3.lrs.lt/cgi-bin/preps2?a=279767&amp;b=</vt:lpwstr>
      </vt:variant>
      <vt:variant>
        <vt:lpwstr/>
      </vt:variant>
      <vt:variant>
        <vt:i4>1704023</vt:i4>
      </vt:variant>
      <vt:variant>
        <vt:i4>420</vt:i4>
      </vt:variant>
      <vt:variant>
        <vt:i4>0</vt:i4>
      </vt:variant>
      <vt:variant>
        <vt:i4>5</vt:i4>
      </vt:variant>
      <vt:variant>
        <vt:lpwstr>http://www3.lrs.lt/cgi-bin/preps2?a=279767&amp;b=</vt:lpwstr>
      </vt:variant>
      <vt:variant>
        <vt:lpwstr/>
      </vt:variant>
      <vt:variant>
        <vt:i4>1966173</vt:i4>
      </vt:variant>
      <vt:variant>
        <vt:i4>417</vt:i4>
      </vt:variant>
      <vt:variant>
        <vt:i4>0</vt:i4>
      </vt:variant>
      <vt:variant>
        <vt:i4>5</vt:i4>
      </vt:variant>
      <vt:variant>
        <vt:lpwstr>http://www3.lrs.lt/cgi-bin/preps2?a=237323&amp;b=</vt:lpwstr>
      </vt:variant>
      <vt:variant>
        <vt:lpwstr/>
      </vt:variant>
      <vt:variant>
        <vt:i4>1704023</vt:i4>
      </vt:variant>
      <vt:variant>
        <vt:i4>414</vt:i4>
      </vt:variant>
      <vt:variant>
        <vt:i4>0</vt:i4>
      </vt:variant>
      <vt:variant>
        <vt:i4>5</vt:i4>
      </vt:variant>
      <vt:variant>
        <vt:lpwstr>http://www3.lrs.lt/cgi-bin/preps2?a=279767&amp;b=</vt:lpwstr>
      </vt:variant>
      <vt:variant>
        <vt:lpwstr/>
      </vt:variant>
      <vt:variant>
        <vt:i4>1966173</vt:i4>
      </vt:variant>
      <vt:variant>
        <vt:i4>411</vt:i4>
      </vt:variant>
      <vt:variant>
        <vt:i4>0</vt:i4>
      </vt:variant>
      <vt:variant>
        <vt:i4>5</vt:i4>
      </vt:variant>
      <vt:variant>
        <vt:lpwstr>http://www3.lrs.lt/cgi-bin/preps2?a=237323&amp;b=</vt:lpwstr>
      </vt:variant>
      <vt:variant>
        <vt:lpwstr/>
      </vt:variant>
      <vt:variant>
        <vt:i4>1572952</vt:i4>
      </vt:variant>
      <vt:variant>
        <vt:i4>408</vt:i4>
      </vt:variant>
      <vt:variant>
        <vt:i4>0</vt:i4>
      </vt:variant>
      <vt:variant>
        <vt:i4>5</vt:i4>
      </vt:variant>
      <vt:variant>
        <vt:lpwstr>http://www3.lrs.lt/cgi-bin/preps2?a=258888&amp;b=</vt:lpwstr>
      </vt:variant>
      <vt:variant>
        <vt:lpwstr/>
      </vt:variant>
      <vt:variant>
        <vt:i4>1572952</vt:i4>
      </vt:variant>
      <vt:variant>
        <vt:i4>405</vt:i4>
      </vt:variant>
      <vt:variant>
        <vt:i4>0</vt:i4>
      </vt:variant>
      <vt:variant>
        <vt:i4>5</vt:i4>
      </vt:variant>
      <vt:variant>
        <vt:lpwstr>http://www3.lrs.lt/cgi-bin/preps2?a=258888&amp;b=</vt:lpwstr>
      </vt:variant>
      <vt:variant>
        <vt:lpwstr/>
      </vt:variant>
      <vt:variant>
        <vt:i4>1572952</vt:i4>
      </vt:variant>
      <vt:variant>
        <vt:i4>402</vt:i4>
      </vt:variant>
      <vt:variant>
        <vt:i4>0</vt:i4>
      </vt:variant>
      <vt:variant>
        <vt:i4>5</vt:i4>
      </vt:variant>
      <vt:variant>
        <vt:lpwstr>http://www3.lrs.lt/cgi-bin/preps2?a=258888&amp;b=</vt:lpwstr>
      </vt:variant>
      <vt:variant>
        <vt:lpwstr/>
      </vt:variant>
      <vt:variant>
        <vt:i4>1966173</vt:i4>
      </vt:variant>
      <vt:variant>
        <vt:i4>399</vt:i4>
      </vt:variant>
      <vt:variant>
        <vt:i4>0</vt:i4>
      </vt:variant>
      <vt:variant>
        <vt:i4>5</vt:i4>
      </vt:variant>
      <vt:variant>
        <vt:lpwstr>http://www3.lrs.lt/cgi-bin/preps2?a=402516&amp;b=</vt:lpwstr>
      </vt:variant>
      <vt:variant>
        <vt:lpwstr/>
      </vt:variant>
      <vt:variant>
        <vt:i4>1966173</vt:i4>
      </vt:variant>
      <vt:variant>
        <vt:i4>396</vt:i4>
      </vt:variant>
      <vt:variant>
        <vt:i4>0</vt:i4>
      </vt:variant>
      <vt:variant>
        <vt:i4>5</vt:i4>
      </vt:variant>
      <vt:variant>
        <vt:lpwstr>http://www3.lrs.lt/cgi-bin/preps2?a=237323&amp;b=</vt:lpwstr>
      </vt:variant>
      <vt:variant>
        <vt:lpwstr/>
      </vt:variant>
      <vt:variant>
        <vt:i4>2031697</vt:i4>
      </vt:variant>
      <vt:variant>
        <vt:i4>393</vt:i4>
      </vt:variant>
      <vt:variant>
        <vt:i4>0</vt:i4>
      </vt:variant>
      <vt:variant>
        <vt:i4>5</vt:i4>
      </vt:variant>
      <vt:variant>
        <vt:lpwstr>http://www3.lrs.lt/cgi-bin/preps2?a=209705&amp;b=</vt:lpwstr>
      </vt:variant>
      <vt:variant>
        <vt:lpwstr/>
      </vt:variant>
      <vt:variant>
        <vt:i4>1966173</vt:i4>
      </vt:variant>
      <vt:variant>
        <vt:i4>390</vt:i4>
      </vt:variant>
      <vt:variant>
        <vt:i4>0</vt:i4>
      </vt:variant>
      <vt:variant>
        <vt:i4>5</vt:i4>
      </vt:variant>
      <vt:variant>
        <vt:lpwstr>http://www3.lrs.lt/cgi-bin/preps2?a=402516&amp;b=</vt:lpwstr>
      </vt:variant>
      <vt:variant>
        <vt:lpwstr/>
      </vt:variant>
      <vt:variant>
        <vt:i4>1114204</vt:i4>
      </vt:variant>
      <vt:variant>
        <vt:i4>387</vt:i4>
      </vt:variant>
      <vt:variant>
        <vt:i4>0</vt:i4>
      </vt:variant>
      <vt:variant>
        <vt:i4>5</vt:i4>
      </vt:variant>
      <vt:variant>
        <vt:lpwstr>http://www3.lrs.lt/cgi-bin/preps2?a=215815&amp;b=</vt:lpwstr>
      </vt:variant>
      <vt:variant>
        <vt:lpwstr/>
      </vt:variant>
      <vt:variant>
        <vt:i4>1114204</vt:i4>
      </vt:variant>
      <vt:variant>
        <vt:i4>384</vt:i4>
      </vt:variant>
      <vt:variant>
        <vt:i4>0</vt:i4>
      </vt:variant>
      <vt:variant>
        <vt:i4>5</vt:i4>
      </vt:variant>
      <vt:variant>
        <vt:lpwstr>http://www3.lrs.lt/cgi-bin/preps2?a=215815&amp;b=</vt:lpwstr>
      </vt:variant>
      <vt:variant>
        <vt:lpwstr/>
      </vt:variant>
      <vt:variant>
        <vt:i4>1704022</vt:i4>
      </vt:variant>
      <vt:variant>
        <vt:i4>381</vt:i4>
      </vt:variant>
      <vt:variant>
        <vt:i4>0</vt:i4>
      </vt:variant>
      <vt:variant>
        <vt:i4>5</vt:i4>
      </vt:variant>
      <vt:variant>
        <vt:lpwstr>http://www3.lrs.lt/cgi-bin/preps2?a=347281&amp;b=</vt:lpwstr>
      </vt:variant>
      <vt:variant>
        <vt:lpwstr/>
      </vt:variant>
      <vt:variant>
        <vt:i4>1966173</vt:i4>
      </vt:variant>
      <vt:variant>
        <vt:i4>378</vt:i4>
      </vt:variant>
      <vt:variant>
        <vt:i4>0</vt:i4>
      </vt:variant>
      <vt:variant>
        <vt:i4>5</vt:i4>
      </vt:variant>
      <vt:variant>
        <vt:lpwstr>http://www3.lrs.lt/cgi-bin/preps2?a=323071&amp;b=</vt:lpwstr>
      </vt:variant>
      <vt:variant>
        <vt:lpwstr/>
      </vt:variant>
      <vt:variant>
        <vt:i4>1966169</vt:i4>
      </vt:variant>
      <vt:variant>
        <vt:i4>375</vt:i4>
      </vt:variant>
      <vt:variant>
        <vt:i4>0</vt:i4>
      </vt:variant>
      <vt:variant>
        <vt:i4>5</vt:i4>
      </vt:variant>
      <vt:variant>
        <vt:lpwstr>http://www3.lrs.lt/cgi-bin/preps2?a=320405&amp;b=</vt:lpwstr>
      </vt:variant>
      <vt:variant>
        <vt:lpwstr/>
      </vt:variant>
      <vt:variant>
        <vt:i4>1704022</vt:i4>
      </vt:variant>
      <vt:variant>
        <vt:i4>372</vt:i4>
      </vt:variant>
      <vt:variant>
        <vt:i4>0</vt:i4>
      </vt:variant>
      <vt:variant>
        <vt:i4>5</vt:i4>
      </vt:variant>
      <vt:variant>
        <vt:lpwstr>http://www3.lrs.lt/cgi-bin/preps2?a=347281&amp;b=</vt:lpwstr>
      </vt:variant>
      <vt:variant>
        <vt:lpwstr/>
      </vt:variant>
      <vt:variant>
        <vt:i4>1966173</vt:i4>
      </vt:variant>
      <vt:variant>
        <vt:i4>369</vt:i4>
      </vt:variant>
      <vt:variant>
        <vt:i4>0</vt:i4>
      </vt:variant>
      <vt:variant>
        <vt:i4>5</vt:i4>
      </vt:variant>
      <vt:variant>
        <vt:lpwstr>http://www3.lrs.lt/cgi-bin/preps2?a=323071&amp;b=</vt:lpwstr>
      </vt:variant>
      <vt:variant>
        <vt:lpwstr/>
      </vt:variant>
      <vt:variant>
        <vt:i4>1966169</vt:i4>
      </vt:variant>
      <vt:variant>
        <vt:i4>366</vt:i4>
      </vt:variant>
      <vt:variant>
        <vt:i4>0</vt:i4>
      </vt:variant>
      <vt:variant>
        <vt:i4>5</vt:i4>
      </vt:variant>
      <vt:variant>
        <vt:lpwstr>http://www3.lrs.lt/cgi-bin/preps2?a=320405&amp;b=</vt:lpwstr>
      </vt:variant>
      <vt:variant>
        <vt:lpwstr/>
      </vt:variant>
      <vt:variant>
        <vt:i4>1966173</vt:i4>
      </vt:variant>
      <vt:variant>
        <vt:i4>363</vt:i4>
      </vt:variant>
      <vt:variant>
        <vt:i4>0</vt:i4>
      </vt:variant>
      <vt:variant>
        <vt:i4>5</vt:i4>
      </vt:variant>
      <vt:variant>
        <vt:lpwstr>http://www3.lrs.lt/cgi-bin/preps2?a=402516&amp;b=</vt:lpwstr>
      </vt:variant>
      <vt:variant>
        <vt:lpwstr/>
      </vt:variant>
      <vt:variant>
        <vt:i4>1704022</vt:i4>
      </vt:variant>
      <vt:variant>
        <vt:i4>360</vt:i4>
      </vt:variant>
      <vt:variant>
        <vt:i4>0</vt:i4>
      </vt:variant>
      <vt:variant>
        <vt:i4>5</vt:i4>
      </vt:variant>
      <vt:variant>
        <vt:lpwstr>http://www3.lrs.lt/cgi-bin/preps2?a=347281&amp;b=</vt:lpwstr>
      </vt:variant>
      <vt:variant>
        <vt:lpwstr/>
      </vt:variant>
      <vt:variant>
        <vt:i4>1966173</vt:i4>
      </vt:variant>
      <vt:variant>
        <vt:i4>357</vt:i4>
      </vt:variant>
      <vt:variant>
        <vt:i4>0</vt:i4>
      </vt:variant>
      <vt:variant>
        <vt:i4>5</vt:i4>
      </vt:variant>
      <vt:variant>
        <vt:lpwstr>http://www3.lrs.lt/cgi-bin/preps2?a=323071&amp;b=</vt:lpwstr>
      </vt:variant>
      <vt:variant>
        <vt:lpwstr/>
      </vt:variant>
      <vt:variant>
        <vt:i4>1966169</vt:i4>
      </vt:variant>
      <vt:variant>
        <vt:i4>354</vt:i4>
      </vt:variant>
      <vt:variant>
        <vt:i4>0</vt:i4>
      </vt:variant>
      <vt:variant>
        <vt:i4>5</vt:i4>
      </vt:variant>
      <vt:variant>
        <vt:lpwstr>http://www3.lrs.lt/cgi-bin/preps2?a=320405&amp;b=</vt:lpwstr>
      </vt:variant>
      <vt:variant>
        <vt:lpwstr/>
      </vt:variant>
      <vt:variant>
        <vt:i4>1245265</vt:i4>
      </vt:variant>
      <vt:variant>
        <vt:i4>351</vt:i4>
      </vt:variant>
      <vt:variant>
        <vt:i4>0</vt:i4>
      </vt:variant>
      <vt:variant>
        <vt:i4>5</vt:i4>
      </vt:variant>
      <vt:variant>
        <vt:lpwstr>http://www3.lrs.lt/cgi-bin/preps2?a=301997&amp;b=</vt:lpwstr>
      </vt:variant>
      <vt:variant>
        <vt:lpwstr/>
      </vt:variant>
      <vt:variant>
        <vt:i4>1966173</vt:i4>
      </vt:variant>
      <vt:variant>
        <vt:i4>348</vt:i4>
      </vt:variant>
      <vt:variant>
        <vt:i4>0</vt:i4>
      </vt:variant>
      <vt:variant>
        <vt:i4>5</vt:i4>
      </vt:variant>
      <vt:variant>
        <vt:lpwstr>http://www3.lrs.lt/cgi-bin/preps2?a=237323&amp;b=</vt:lpwstr>
      </vt:variant>
      <vt:variant>
        <vt:lpwstr/>
      </vt:variant>
      <vt:variant>
        <vt:i4>1966173</vt:i4>
      </vt:variant>
      <vt:variant>
        <vt:i4>345</vt:i4>
      </vt:variant>
      <vt:variant>
        <vt:i4>0</vt:i4>
      </vt:variant>
      <vt:variant>
        <vt:i4>5</vt:i4>
      </vt:variant>
      <vt:variant>
        <vt:lpwstr>http://www3.lrs.lt/cgi-bin/preps2?a=402516&amp;b=</vt:lpwstr>
      </vt:variant>
      <vt:variant>
        <vt:lpwstr/>
      </vt:variant>
      <vt:variant>
        <vt:i4>1966173</vt:i4>
      </vt:variant>
      <vt:variant>
        <vt:i4>342</vt:i4>
      </vt:variant>
      <vt:variant>
        <vt:i4>0</vt:i4>
      </vt:variant>
      <vt:variant>
        <vt:i4>5</vt:i4>
      </vt:variant>
      <vt:variant>
        <vt:lpwstr>http://www3.lrs.lt/cgi-bin/preps2?a=402516&amp;b=</vt:lpwstr>
      </vt:variant>
      <vt:variant>
        <vt:lpwstr/>
      </vt:variant>
      <vt:variant>
        <vt:i4>1966173</vt:i4>
      </vt:variant>
      <vt:variant>
        <vt:i4>339</vt:i4>
      </vt:variant>
      <vt:variant>
        <vt:i4>0</vt:i4>
      </vt:variant>
      <vt:variant>
        <vt:i4>5</vt:i4>
      </vt:variant>
      <vt:variant>
        <vt:lpwstr>http://www3.lrs.lt/cgi-bin/preps2?a=402516&amp;b=</vt:lpwstr>
      </vt:variant>
      <vt:variant>
        <vt:lpwstr/>
      </vt:variant>
      <vt:variant>
        <vt:i4>1835096</vt:i4>
      </vt:variant>
      <vt:variant>
        <vt:i4>336</vt:i4>
      </vt:variant>
      <vt:variant>
        <vt:i4>0</vt:i4>
      </vt:variant>
      <vt:variant>
        <vt:i4>5</vt:i4>
      </vt:variant>
      <vt:variant>
        <vt:lpwstr>http://www3.lrs.lt/cgi-bin/preps2?a=232220&amp;b=</vt:lpwstr>
      </vt:variant>
      <vt:variant>
        <vt:lpwstr/>
      </vt:variant>
      <vt:variant>
        <vt:i4>2031697</vt:i4>
      </vt:variant>
      <vt:variant>
        <vt:i4>333</vt:i4>
      </vt:variant>
      <vt:variant>
        <vt:i4>0</vt:i4>
      </vt:variant>
      <vt:variant>
        <vt:i4>5</vt:i4>
      </vt:variant>
      <vt:variant>
        <vt:lpwstr>http://www3.lrs.lt/cgi-bin/preps2?a=209705&amp;b=</vt:lpwstr>
      </vt:variant>
      <vt:variant>
        <vt:lpwstr/>
      </vt:variant>
      <vt:variant>
        <vt:i4>2031697</vt:i4>
      </vt:variant>
      <vt:variant>
        <vt:i4>330</vt:i4>
      </vt:variant>
      <vt:variant>
        <vt:i4>0</vt:i4>
      </vt:variant>
      <vt:variant>
        <vt:i4>5</vt:i4>
      </vt:variant>
      <vt:variant>
        <vt:lpwstr>http://www3.lrs.lt/cgi-bin/preps2?a=209705&amp;b=</vt:lpwstr>
      </vt:variant>
      <vt:variant>
        <vt:lpwstr/>
      </vt:variant>
      <vt:variant>
        <vt:i4>1769567</vt:i4>
      </vt:variant>
      <vt:variant>
        <vt:i4>327</vt:i4>
      </vt:variant>
      <vt:variant>
        <vt:i4>0</vt:i4>
      </vt:variant>
      <vt:variant>
        <vt:i4>5</vt:i4>
      </vt:variant>
      <vt:variant>
        <vt:lpwstr>http://www3.lrs.lt/cgi-bin/preps2?a=394926&amp;b=</vt:lpwstr>
      </vt:variant>
      <vt:variant>
        <vt:lpwstr/>
      </vt:variant>
      <vt:variant>
        <vt:i4>1769567</vt:i4>
      </vt:variant>
      <vt:variant>
        <vt:i4>324</vt:i4>
      </vt:variant>
      <vt:variant>
        <vt:i4>0</vt:i4>
      </vt:variant>
      <vt:variant>
        <vt:i4>5</vt:i4>
      </vt:variant>
      <vt:variant>
        <vt:lpwstr>http://www3.lrs.lt/cgi-bin/preps2?a=394926&amp;b=</vt:lpwstr>
      </vt:variant>
      <vt:variant>
        <vt:lpwstr/>
      </vt:variant>
      <vt:variant>
        <vt:i4>1769567</vt:i4>
      </vt:variant>
      <vt:variant>
        <vt:i4>321</vt:i4>
      </vt:variant>
      <vt:variant>
        <vt:i4>0</vt:i4>
      </vt:variant>
      <vt:variant>
        <vt:i4>5</vt:i4>
      </vt:variant>
      <vt:variant>
        <vt:lpwstr>http://www3.lrs.lt/cgi-bin/preps2?a=394926&amp;b=</vt:lpwstr>
      </vt:variant>
      <vt:variant>
        <vt:lpwstr/>
      </vt:variant>
      <vt:variant>
        <vt:i4>1769567</vt:i4>
      </vt:variant>
      <vt:variant>
        <vt:i4>318</vt:i4>
      </vt:variant>
      <vt:variant>
        <vt:i4>0</vt:i4>
      </vt:variant>
      <vt:variant>
        <vt:i4>5</vt:i4>
      </vt:variant>
      <vt:variant>
        <vt:lpwstr>http://www3.lrs.lt/cgi-bin/preps2?a=394926&amp;b=</vt:lpwstr>
      </vt:variant>
      <vt:variant>
        <vt:lpwstr/>
      </vt:variant>
      <vt:variant>
        <vt:i4>1507420</vt:i4>
      </vt:variant>
      <vt:variant>
        <vt:i4>315</vt:i4>
      </vt:variant>
      <vt:variant>
        <vt:i4>0</vt:i4>
      </vt:variant>
      <vt:variant>
        <vt:i4>5</vt:i4>
      </vt:variant>
      <vt:variant>
        <vt:lpwstr>http://www3.lrs.lt/cgi-bin/preps2?a=313962&amp;b=</vt:lpwstr>
      </vt:variant>
      <vt:variant>
        <vt:lpwstr/>
      </vt:variant>
      <vt:variant>
        <vt:i4>1769567</vt:i4>
      </vt:variant>
      <vt:variant>
        <vt:i4>312</vt:i4>
      </vt:variant>
      <vt:variant>
        <vt:i4>0</vt:i4>
      </vt:variant>
      <vt:variant>
        <vt:i4>5</vt:i4>
      </vt:variant>
      <vt:variant>
        <vt:lpwstr>http://www3.lrs.lt/cgi-bin/preps2?a=394926&amp;b=</vt:lpwstr>
      </vt:variant>
      <vt:variant>
        <vt:lpwstr/>
      </vt:variant>
      <vt:variant>
        <vt:i4>1769567</vt:i4>
      </vt:variant>
      <vt:variant>
        <vt:i4>309</vt:i4>
      </vt:variant>
      <vt:variant>
        <vt:i4>0</vt:i4>
      </vt:variant>
      <vt:variant>
        <vt:i4>5</vt:i4>
      </vt:variant>
      <vt:variant>
        <vt:lpwstr>http://www3.lrs.lt/cgi-bin/preps2?a=394926&amp;b=</vt:lpwstr>
      </vt:variant>
      <vt:variant>
        <vt:lpwstr/>
      </vt:variant>
      <vt:variant>
        <vt:i4>2031697</vt:i4>
      </vt:variant>
      <vt:variant>
        <vt:i4>306</vt:i4>
      </vt:variant>
      <vt:variant>
        <vt:i4>0</vt:i4>
      </vt:variant>
      <vt:variant>
        <vt:i4>5</vt:i4>
      </vt:variant>
      <vt:variant>
        <vt:lpwstr>http://www3.lrs.lt/cgi-bin/preps2?a=209705&amp;b=</vt:lpwstr>
      </vt:variant>
      <vt:variant>
        <vt:lpwstr/>
      </vt:variant>
      <vt:variant>
        <vt:i4>1769567</vt:i4>
      </vt:variant>
      <vt:variant>
        <vt:i4>303</vt:i4>
      </vt:variant>
      <vt:variant>
        <vt:i4>0</vt:i4>
      </vt:variant>
      <vt:variant>
        <vt:i4>5</vt:i4>
      </vt:variant>
      <vt:variant>
        <vt:lpwstr>http://www3.lrs.lt/cgi-bin/preps2?a=394926&amp;b=</vt:lpwstr>
      </vt:variant>
      <vt:variant>
        <vt:lpwstr/>
      </vt:variant>
      <vt:variant>
        <vt:i4>1769567</vt:i4>
      </vt:variant>
      <vt:variant>
        <vt:i4>300</vt:i4>
      </vt:variant>
      <vt:variant>
        <vt:i4>0</vt:i4>
      </vt:variant>
      <vt:variant>
        <vt:i4>5</vt:i4>
      </vt:variant>
      <vt:variant>
        <vt:lpwstr>http://www3.lrs.lt/cgi-bin/preps2?a=394926&amp;b=</vt:lpwstr>
      </vt:variant>
      <vt:variant>
        <vt:lpwstr/>
      </vt:variant>
      <vt:variant>
        <vt:i4>1769567</vt:i4>
      </vt:variant>
      <vt:variant>
        <vt:i4>297</vt:i4>
      </vt:variant>
      <vt:variant>
        <vt:i4>0</vt:i4>
      </vt:variant>
      <vt:variant>
        <vt:i4>5</vt:i4>
      </vt:variant>
      <vt:variant>
        <vt:lpwstr>http://www3.lrs.lt/cgi-bin/preps2?a=394926&amp;b=</vt:lpwstr>
      </vt:variant>
      <vt:variant>
        <vt:lpwstr/>
      </vt:variant>
      <vt:variant>
        <vt:i4>2031697</vt:i4>
      </vt:variant>
      <vt:variant>
        <vt:i4>294</vt:i4>
      </vt:variant>
      <vt:variant>
        <vt:i4>0</vt:i4>
      </vt:variant>
      <vt:variant>
        <vt:i4>5</vt:i4>
      </vt:variant>
      <vt:variant>
        <vt:lpwstr>http://www3.lrs.lt/cgi-bin/preps2?a=209705&amp;b=</vt:lpwstr>
      </vt:variant>
      <vt:variant>
        <vt:lpwstr/>
      </vt:variant>
      <vt:variant>
        <vt:i4>1769567</vt:i4>
      </vt:variant>
      <vt:variant>
        <vt:i4>291</vt:i4>
      </vt:variant>
      <vt:variant>
        <vt:i4>0</vt:i4>
      </vt:variant>
      <vt:variant>
        <vt:i4>5</vt:i4>
      </vt:variant>
      <vt:variant>
        <vt:lpwstr>http://www3.lrs.lt/cgi-bin/preps2?a=394926&amp;b=</vt:lpwstr>
      </vt:variant>
      <vt:variant>
        <vt:lpwstr/>
      </vt:variant>
      <vt:variant>
        <vt:i4>1769567</vt:i4>
      </vt:variant>
      <vt:variant>
        <vt:i4>288</vt:i4>
      </vt:variant>
      <vt:variant>
        <vt:i4>0</vt:i4>
      </vt:variant>
      <vt:variant>
        <vt:i4>5</vt:i4>
      </vt:variant>
      <vt:variant>
        <vt:lpwstr>http://www3.lrs.lt/cgi-bin/preps2?a=394926&amp;b=</vt:lpwstr>
      </vt:variant>
      <vt:variant>
        <vt:lpwstr/>
      </vt:variant>
      <vt:variant>
        <vt:i4>1179733</vt:i4>
      </vt:variant>
      <vt:variant>
        <vt:i4>285</vt:i4>
      </vt:variant>
      <vt:variant>
        <vt:i4>0</vt:i4>
      </vt:variant>
      <vt:variant>
        <vt:i4>5</vt:i4>
      </vt:variant>
      <vt:variant>
        <vt:lpwstr>http://www3.lrs.lt/cgi-bin/preps2?a=289443&amp;b=</vt:lpwstr>
      </vt:variant>
      <vt:variant>
        <vt:lpwstr/>
      </vt:variant>
      <vt:variant>
        <vt:i4>1966173</vt:i4>
      </vt:variant>
      <vt:variant>
        <vt:i4>282</vt:i4>
      </vt:variant>
      <vt:variant>
        <vt:i4>0</vt:i4>
      </vt:variant>
      <vt:variant>
        <vt:i4>5</vt:i4>
      </vt:variant>
      <vt:variant>
        <vt:lpwstr>http://www3.lrs.lt/cgi-bin/preps2?a=237323&amp;b=</vt:lpwstr>
      </vt:variant>
      <vt:variant>
        <vt:lpwstr/>
      </vt:variant>
      <vt:variant>
        <vt:i4>2031697</vt:i4>
      </vt:variant>
      <vt:variant>
        <vt:i4>279</vt:i4>
      </vt:variant>
      <vt:variant>
        <vt:i4>0</vt:i4>
      </vt:variant>
      <vt:variant>
        <vt:i4>5</vt:i4>
      </vt:variant>
      <vt:variant>
        <vt:lpwstr>http://www3.lrs.lt/cgi-bin/preps2?a=209705&amp;b=</vt:lpwstr>
      </vt:variant>
      <vt:variant>
        <vt:lpwstr/>
      </vt:variant>
      <vt:variant>
        <vt:i4>1769567</vt:i4>
      </vt:variant>
      <vt:variant>
        <vt:i4>276</vt:i4>
      </vt:variant>
      <vt:variant>
        <vt:i4>0</vt:i4>
      </vt:variant>
      <vt:variant>
        <vt:i4>5</vt:i4>
      </vt:variant>
      <vt:variant>
        <vt:lpwstr>http://www3.lrs.lt/cgi-bin/preps2?a=394926&amp;b=</vt:lpwstr>
      </vt:variant>
      <vt:variant>
        <vt:lpwstr/>
      </vt:variant>
      <vt:variant>
        <vt:i4>1179737</vt:i4>
      </vt:variant>
      <vt:variant>
        <vt:i4>273</vt:i4>
      </vt:variant>
      <vt:variant>
        <vt:i4>0</vt:i4>
      </vt:variant>
      <vt:variant>
        <vt:i4>5</vt:i4>
      </vt:variant>
      <vt:variant>
        <vt:lpwstr>http://www3.lrs.lt/cgi-bin/preps2?a=375951&amp;b=</vt:lpwstr>
      </vt:variant>
      <vt:variant>
        <vt:lpwstr/>
      </vt:variant>
      <vt:variant>
        <vt:i4>1966173</vt:i4>
      </vt:variant>
      <vt:variant>
        <vt:i4>270</vt:i4>
      </vt:variant>
      <vt:variant>
        <vt:i4>0</vt:i4>
      </vt:variant>
      <vt:variant>
        <vt:i4>5</vt:i4>
      </vt:variant>
      <vt:variant>
        <vt:lpwstr>http://www3.lrs.lt/cgi-bin/preps2?a=237323&amp;b=</vt:lpwstr>
      </vt:variant>
      <vt:variant>
        <vt:lpwstr/>
      </vt:variant>
      <vt:variant>
        <vt:i4>2031697</vt:i4>
      </vt:variant>
      <vt:variant>
        <vt:i4>267</vt:i4>
      </vt:variant>
      <vt:variant>
        <vt:i4>0</vt:i4>
      </vt:variant>
      <vt:variant>
        <vt:i4>5</vt:i4>
      </vt:variant>
      <vt:variant>
        <vt:lpwstr>http://www3.lrs.lt/cgi-bin/preps2?a=209705&amp;b=</vt:lpwstr>
      </vt:variant>
      <vt:variant>
        <vt:lpwstr/>
      </vt:variant>
      <vt:variant>
        <vt:i4>1114194</vt:i4>
      </vt:variant>
      <vt:variant>
        <vt:i4>264</vt:i4>
      </vt:variant>
      <vt:variant>
        <vt:i4>0</vt:i4>
      </vt:variant>
      <vt:variant>
        <vt:i4>5</vt:i4>
      </vt:variant>
      <vt:variant>
        <vt:lpwstr>http://www3.lrs.lt/cgi-bin/preps2?a=415895&amp;b=</vt:lpwstr>
      </vt:variant>
      <vt:variant>
        <vt:lpwstr/>
      </vt:variant>
      <vt:variant>
        <vt:i4>1245265</vt:i4>
      </vt:variant>
      <vt:variant>
        <vt:i4>261</vt:i4>
      </vt:variant>
      <vt:variant>
        <vt:i4>0</vt:i4>
      </vt:variant>
      <vt:variant>
        <vt:i4>5</vt:i4>
      </vt:variant>
      <vt:variant>
        <vt:lpwstr>http://www3.lrs.lt/cgi-bin/preps2?a=301997&amp;b=</vt:lpwstr>
      </vt:variant>
      <vt:variant>
        <vt:lpwstr/>
      </vt:variant>
      <vt:variant>
        <vt:i4>1114194</vt:i4>
      </vt:variant>
      <vt:variant>
        <vt:i4>258</vt:i4>
      </vt:variant>
      <vt:variant>
        <vt:i4>0</vt:i4>
      </vt:variant>
      <vt:variant>
        <vt:i4>5</vt:i4>
      </vt:variant>
      <vt:variant>
        <vt:lpwstr>http://www3.lrs.lt/cgi-bin/preps2?a=415895&amp;b=</vt:lpwstr>
      </vt:variant>
      <vt:variant>
        <vt:lpwstr/>
      </vt:variant>
      <vt:variant>
        <vt:i4>1966173</vt:i4>
      </vt:variant>
      <vt:variant>
        <vt:i4>255</vt:i4>
      </vt:variant>
      <vt:variant>
        <vt:i4>0</vt:i4>
      </vt:variant>
      <vt:variant>
        <vt:i4>5</vt:i4>
      </vt:variant>
      <vt:variant>
        <vt:lpwstr>http://www3.lrs.lt/cgi-bin/preps2?a=237323&amp;b=</vt:lpwstr>
      </vt:variant>
      <vt:variant>
        <vt:lpwstr/>
      </vt:variant>
      <vt:variant>
        <vt:i4>2031697</vt:i4>
      </vt:variant>
      <vt:variant>
        <vt:i4>252</vt:i4>
      </vt:variant>
      <vt:variant>
        <vt:i4>0</vt:i4>
      </vt:variant>
      <vt:variant>
        <vt:i4>5</vt:i4>
      </vt:variant>
      <vt:variant>
        <vt:lpwstr>http://www3.lrs.lt/cgi-bin/preps2?a=209705&amp;b=</vt:lpwstr>
      </vt:variant>
      <vt:variant>
        <vt:lpwstr/>
      </vt:variant>
      <vt:variant>
        <vt:i4>1966173</vt:i4>
      </vt:variant>
      <vt:variant>
        <vt:i4>249</vt:i4>
      </vt:variant>
      <vt:variant>
        <vt:i4>0</vt:i4>
      </vt:variant>
      <vt:variant>
        <vt:i4>5</vt:i4>
      </vt:variant>
      <vt:variant>
        <vt:lpwstr>http://www3.lrs.lt/cgi-bin/preps2?a=237323&amp;b=</vt:lpwstr>
      </vt:variant>
      <vt:variant>
        <vt:lpwstr/>
      </vt:variant>
      <vt:variant>
        <vt:i4>1966173</vt:i4>
      </vt:variant>
      <vt:variant>
        <vt:i4>246</vt:i4>
      </vt:variant>
      <vt:variant>
        <vt:i4>0</vt:i4>
      </vt:variant>
      <vt:variant>
        <vt:i4>5</vt:i4>
      </vt:variant>
      <vt:variant>
        <vt:lpwstr>http://www3.lrs.lt/cgi-bin/preps2?a=237323&amp;b=</vt:lpwstr>
      </vt:variant>
      <vt:variant>
        <vt:lpwstr/>
      </vt:variant>
      <vt:variant>
        <vt:i4>2031697</vt:i4>
      </vt:variant>
      <vt:variant>
        <vt:i4>243</vt:i4>
      </vt:variant>
      <vt:variant>
        <vt:i4>0</vt:i4>
      </vt:variant>
      <vt:variant>
        <vt:i4>5</vt:i4>
      </vt:variant>
      <vt:variant>
        <vt:lpwstr>http://www3.lrs.lt/cgi-bin/preps2?a=209705&amp;b=</vt:lpwstr>
      </vt:variant>
      <vt:variant>
        <vt:lpwstr/>
      </vt:variant>
      <vt:variant>
        <vt:i4>1114194</vt:i4>
      </vt:variant>
      <vt:variant>
        <vt:i4>240</vt:i4>
      </vt:variant>
      <vt:variant>
        <vt:i4>0</vt:i4>
      </vt:variant>
      <vt:variant>
        <vt:i4>5</vt:i4>
      </vt:variant>
      <vt:variant>
        <vt:lpwstr>http://www3.lrs.lt/cgi-bin/preps2?a=415895&amp;b=</vt:lpwstr>
      </vt:variant>
      <vt:variant>
        <vt:lpwstr/>
      </vt:variant>
      <vt:variant>
        <vt:i4>1114194</vt:i4>
      </vt:variant>
      <vt:variant>
        <vt:i4>237</vt:i4>
      </vt:variant>
      <vt:variant>
        <vt:i4>0</vt:i4>
      </vt:variant>
      <vt:variant>
        <vt:i4>5</vt:i4>
      </vt:variant>
      <vt:variant>
        <vt:lpwstr>http://www3.lrs.lt/cgi-bin/preps2?a=415895&amp;b=</vt:lpwstr>
      </vt:variant>
      <vt:variant>
        <vt:lpwstr/>
      </vt:variant>
      <vt:variant>
        <vt:i4>1245265</vt:i4>
      </vt:variant>
      <vt:variant>
        <vt:i4>234</vt:i4>
      </vt:variant>
      <vt:variant>
        <vt:i4>0</vt:i4>
      </vt:variant>
      <vt:variant>
        <vt:i4>5</vt:i4>
      </vt:variant>
      <vt:variant>
        <vt:lpwstr>http://www3.lrs.lt/cgi-bin/preps2?a=301997&amp;b=</vt:lpwstr>
      </vt:variant>
      <vt:variant>
        <vt:lpwstr/>
      </vt:variant>
      <vt:variant>
        <vt:i4>1966173</vt:i4>
      </vt:variant>
      <vt:variant>
        <vt:i4>231</vt:i4>
      </vt:variant>
      <vt:variant>
        <vt:i4>0</vt:i4>
      </vt:variant>
      <vt:variant>
        <vt:i4>5</vt:i4>
      </vt:variant>
      <vt:variant>
        <vt:lpwstr>http://www3.lrs.lt/cgi-bin/preps2?a=237323&amp;b=</vt:lpwstr>
      </vt:variant>
      <vt:variant>
        <vt:lpwstr/>
      </vt:variant>
      <vt:variant>
        <vt:i4>1966173</vt:i4>
      </vt:variant>
      <vt:variant>
        <vt:i4>228</vt:i4>
      </vt:variant>
      <vt:variant>
        <vt:i4>0</vt:i4>
      </vt:variant>
      <vt:variant>
        <vt:i4>5</vt:i4>
      </vt:variant>
      <vt:variant>
        <vt:lpwstr>http://www3.lrs.lt/cgi-bin/preps2?a=237323&amp;b=</vt:lpwstr>
      </vt:variant>
      <vt:variant>
        <vt:lpwstr/>
      </vt:variant>
      <vt:variant>
        <vt:i4>1114194</vt:i4>
      </vt:variant>
      <vt:variant>
        <vt:i4>225</vt:i4>
      </vt:variant>
      <vt:variant>
        <vt:i4>0</vt:i4>
      </vt:variant>
      <vt:variant>
        <vt:i4>5</vt:i4>
      </vt:variant>
      <vt:variant>
        <vt:lpwstr>http://www3.lrs.lt/cgi-bin/preps2?a=415895&amp;b=</vt:lpwstr>
      </vt:variant>
      <vt:variant>
        <vt:lpwstr/>
      </vt:variant>
      <vt:variant>
        <vt:i4>1245265</vt:i4>
      </vt:variant>
      <vt:variant>
        <vt:i4>222</vt:i4>
      </vt:variant>
      <vt:variant>
        <vt:i4>0</vt:i4>
      </vt:variant>
      <vt:variant>
        <vt:i4>5</vt:i4>
      </vt:variant>
      <vt:variant>
        <vt:lpwstr>http://www3.lrs.lt/cgi-bin/preps2?a=301997&amp;b=</vt:lpwstr>
      </vt:variant>
      <vt:variant>
        <vt:lpwstr/>
      </vt:variant>
      <vt:variant>
        <vt:i4>1966173</vt:i4>
      </vt:variant>
      <vt:variant>
        <vt:i4>219</vt:i4>
      </vt:variant>
      <vt:variant>
        <vt:i4>0</vt:i4>
      </vt:variant>
      <vt:variant>
        <vt:i4>5</vt:i4>
      </vt:variant>
      <vt:variant>
        <vt:lpwstr>http://www3.lrs.lt/cgi-bin/preps2?a=237323&amp;b=</vt:lpwstr>
      </vt:variant>
      <vt:variant>
        <vt:lpwstr/>
      </vt:variant>
      <vt:variant>
        <vt:i4>2031697</vt:i4>
      </vt:variant>
      <vt:variant>
        <vt:i4>216</vt:i4>
      </vt:variant>
      <vt:variant>
        <vt:i4>0</vt:i4>
      </vt:variant>
      <vt:variant>
        <vt:i4>5</vt:i4>
      </vt:variant>
      <vt:variant>
        <vt:lpwstr>http://www3.lrs.lt/cgi-bin/preps2?a=209705&amp;b=</vt:lpwstr>
      </vt:variant>
      <vt:variant>
        <vt:lpwstr/>
      </vt:variant>
      <vt:variant>
        <vt:i4>1966173</vt:i4>
      </vt:variant>
      <vt:variant>
        <vt:i4>213</vt:i4>
      </vt:variant>
      <vt:variant>
        <vt:i4>0</vt:i4>
      </vt:variant>
      <vt:variant>
        <vt:i4>5</vt:i4>
      </vt:variant>
      <vt:variant>
        <vt:lpwstr>http://www3.lrs.lt/cgi-bin/preps2?a=402516&amp;b=</vt:lpwstr>
      </vt:variant>
      <vt:variant>
        <vt:lpwstr/>
      </vt:variant>
      <vt:variant>
        <vt:i4>2031697</vt:i4>
      </vt:variant>
      <vt:variant>
        <vt:i4>210</vt:i4>
      </vt:variant>
      <vt:variant>
        <vt:i4>0</vt:i4>
      </vt:variant>
      <vt:variant>
        <vt:i4>5</vt:i4>
      </vt:variant>
      <vt:variant>
        <vt:lpwstr>http://www3.lrs.lt/cgi-bin/preps2?a=209705&amp;b=</vt:lpwstr>
      </vt:variant>
      <vt:variant>
        <vt:lpwstr/>
      </vt:variant>
      <vt:variant>
        <vt:i4>1507410</vt:i4>
      </vt:variant>
      <vt:variant>
        <vt:i4>207</vt:i4>
      </vt:variant>
      <vt:variant>
        <vt:i4>0</vt:i4>
      </vt:variant>
      <vt:variant>
        <vt:i4>5</vt:i4>
      </vt:variant>
      <vt:variant>
        <vt:lpwstr>http://www3.lrs.lt/cgi-bin/preps2?a=388230&amp;b=</vt:lpwstr>
      </vt:variant>
      <vt:variant>
        <vt:lpwstr/>
      </vt:variant>
      <vt:variant>
        <vt:i4>1966173</vt:i4>
      </vt:variant>
      <vt:variant>
        <vt:i4>204</vt:i4>
      </vt:variant>
      <vt:variant>
        <vt:i4>0</vt:i4>
      </vt:variant>
      <vt:variant>
        <vt:i4>5</vt:i4>
      </vt:variant>
      <vt:variant>
        <vt:lpwstr>http://www3.lrs.lt/cgi-bin/preps2?a=323071&amp;b=</vt:lpwstr>
      </vt:variant>
      <vt:variant>
        <vt:lpwstr/>
      </vt:variant>
      <vt:variant>
        <vt:i4>1966173</vt:i4>
      </vt:variant>
      <vt:variant>
        <vt:i4>201</vt:i4>
      </vt:variant>
      <vt:variant>
        <vt:i4>0</vt:i4>
      </vt:variant>
      <vt:variant>
        <vt:i4>5</vt:i4>
      </vt:variant>
      <vt:variant>
        <vt:lpwstr>http://www3.lrs.lt/cgi-bin/preps2?a=323071&amp;b=</vt:lpwstr>
      </vt:variant>
      <vt:variant>
        <vt:lpwstr/>
      </vt:variant>
      <vt:variant>
        <vt:i4>1507410</vt:i4>
      </vt:variant>
      <vt:variant>
        <vt:i4>198</vt:i4>
      </vt:variant>
      <vt:variant>
        <vt:i4>0</vt:i4>
      </vt:variant>
      <vt:variant>
        <vt:i4>5</vt:i4>
      </vt:variant>
      <vt:variant>
        <vt:lpwstr>http://www3.lrs.lt/cgi-bin/preps2?a=388230&amp;b=</vt:lpwstr>
      </vt:variant>
      <vt:variant>
        <vt:lpwstr/>
      </vt:variant>
      <vt:variant>
        <vt:i4>1966173</vt:i4>
      </vt:variant>
      <vt:variant>
        <vt:i4>195</vt:i4>
      </vt:variant>
      <vt:variant>
        <vt:i4>0</vt:i4>
      </vt:variant>
      <vt:variant>
        <vt:i4>5</vt:i4>
      </vt:variant>
      <vt:variant>
        <vt:lpwstr>http://www3.lrs.lt/cgi-bin/preps2?a=237323&amp;b=</vt:lpwstr>
      </vt:variant>
      <vt:variant>
        <vt:lpwstr/>
      </vt:variant>
      <vt:variant>
        <vt:i4>1245265</vt:i4>
      </vt:variant>
      <vt:variant>
        <vt:i4>192</vt:i4>
      </vt:variant>
      <vt:variant>
        <vt:i4>0</vt:i4>
      </vt:variant>
      <vt:variant>
        <vt:i4>5</vt:i4>
      </vt:variant>
      <vt:variant>
        <vt:lpwstr>http://www3.lrs.lt/cgi-bin/preps2?a=301997&amp;b=</vt:lpwstr>
      </vt:variant>
      <vt:variant>
        <vt:lpwstr/>
      </vt:variant>
      <vt:variant>
        <vt:i4>1966173</vt:i4>
      </vt:variant>
      <vt:variant>
        <vt:i4>189</vt:i4>
      </vt:variant>
      <vt:variant>
        <vt:i4>0</vt:i4>
      </vt:variant>
      <vt:variant>
        <vt:i4>5</vt:i4>
      </vt:variant>
      <vt:variant>
        <vt:lpwstr>http://www3.lrs.lt/cgi-bin/preps2?a=402516&amp;b=</vt:lpwstr>
      </vt:variant>
      <vt:variant>
        <vt:lpwstr/>
      </vt:variant>
      <vt:variant>
        <vt:i4>1966173</vt:i4>
      </vt:variant>
      <vt:variant>
        <vt:i4>186</vt:i4>
      </vt:variant>
      <vt:variant>
        <vt:i4>0</vt:i4>
      </vt:variant>
      <vt:variant>
        <vt:i4>5</vt:i4>
      </vt:variant>
      <vt:variant>
        <vt:lpwstr>http://www3.lrs.lt/cgi-bin/preps2?a=402516&amp;b=</vt:lpwstr>
      </vt:variant>
      <vt:variant>
        <vt:lpwstr/>
      </vt:variant>
      <vt:variant>
        <vt:i4>1966173</vt:i4>
      </vt:variant>
      <vt:variant>
        <vt:i4>183</vt:i4>
      </vt:variant>
      <vt:variant>
        <vt:i4>0</vt:i4>
      </vt:variant>
      <vt:variant>
        <vt:i4>5</vt:i4>
      </vt:variant>
      <vt:variant>
        <vt:lpwstr>http://www3.lrs.lt/cgi-bin/preps2?a=402516&amp;b=</vt:lpwstr>
      </vt:variant>
      <vt:variant>
        <vt:lpwstr/>
      </vt:variant>
      <vt:variant>
        <vt:i4>1966173</vt:i4>
      </vt:variant>
      <vt:variant>
        <vt:i4>180</vt:i4>
      </vt:variant>
      <vt:variant>
        <vt:i4>0</vt:i4>
      </vt:variant>
      <vt:variant>
        <vt:i4>5</vt:i4>
      </vt:variant>
      <vt:variant>
        <vt:lpwstr>http://www3.lrs.lt/cgi-bin/preps2?a=237323&amp;b=</vt:lpwstr>
      </vt:variant>
      <vt:variant>
        <vt:lpwstr/>
      </vt:variant>
      <vt:variant>
        <vt:i4>1114194</vt:i4>
      </vt:variant>
      <vt:variant>
        <vt:i4>177</vt:i4>
      </vt:variant>
      <vt:variant>
        <vt:i4>0</vt:i4>
      </vt:variant>
      <vt:variant>
        <vt:i4>5</vt:i4>
      </vt:variant>
      <vt:variant>
        <vt:lpwstr>http://www3.lrs.lt/cgi-bin/preps2?a=415895&amp;b=</vt:lpwstr>
      </vt:variant>
      <vt:variant>
        <vt:lpwstr/>
      </vt:variant>
      <vt:variant>
        <vt:i4>1966173</vt:i4>
      </vt:variant>
      <vt:variant>
        <vt:i4>174</vt:i4>
      </vt:variant>
      <vt:variant>
        <vt:i4>0</vt:i4>
      </vt:variant>
      <vt:variant>
        <vt:i4>5</vt:i4>
      </vt:variant>
      <vt:variant>
        <vt:lpwstr>http://www3.lrs.lt/cgi-bin/preps2?a=402516&amp;b=</vt:lpwstr>
      </vt:variant>
      <vt:variant>
        <vt:lpwstr/>
      </vt:variant>
      <vt:variant>
        <vt:i4>1507410</vt:i4>
      </vt:variant>
      <vt:variant>
        <vt:i4>171</vt:i4>
      </vt:variant>
      <vt:variant>
        <vt:i4>0</vt:i4>
      </vt:variant>
      <vt:variant>
        <vt:i4>5</vt:i4>
      </vt:variant>
      <vt:variant>
        <vt:lpwstr>http://www3.lrs.lt/cgi-bin/preps2?a=388230&amp;b=</vt:lpwstr>
      </vt:variant>
      <vt:variant>
        <vt:lpwstr/>
      </vt:variant>
      <vt:variant>
        <vt:i4>1966173</vt:i4>
      </vt:variant>
      <vt:variant>
        <vt:i4>168</vt:i4>
      </vt:variant>
      <vt:variant>
        <vt:i4>0</vt:i4>
      </vt:variant>
      <vt:variant>
        <vt:i4>5</vt:i4>
      </vt:variant>
      <vt:variant>
        <vt:lpwstr>http://www3.lrs.lt/cgi-bin/preps2?a=323071&amp;b=</vt:lpwstr>
      </vt:variant>
      <vt:variant>
        <vt:lpwstr/>
      </vt:variant>
      <vt:variant>
        <vt:i4>1966173</vt:i4>
      </vt:variant>
      <vt:variant>
        <vt:i4>165</vt:i4>
      </vt:variant>
      <vt:variant>
        <vt:i4>0</vt:i4>
      </vt:variant>
      <vt:variant>
        <vt:i4>5</vt:i4>
      </vt:variant>
      <vt:variant>
        <vt:lpwstr>http://www3.lrs.lt/cgi-bin/preps2?a=237323&amp;b=</vt:lpwstr>
      </vt:variant>
      <vt:variant>
        <vt:lpwstr/>
      </vt:variant>
      <vt:variant>
        <vt:i4>2031697</vt:i4>
      </vt:variant>
      <vt:variant>
        <vt:i4>162</vt:i4>
      </vt:variant>
      <vt:variant>
        <vt:i4>0</vt:i4>
      </vt:variant>
      <vt:variant>
        <vt:i4>5</vt:i4>
      </vt:variant>
      <vt:variant>
        <vt:lpwstr>http://www3.lrs.lt/cgi-bin/preps2?a=209705&amp;b=</vt:lpwstr>
      </vt:variant>
      <vt:variant>
        <vt:lpwstr/>
      </vt:variant>
      <vt:variant>
        <vt:i4>1245265</vt:i4>
      </vt:variant>
      <vt:variant>
        <vt:i4>159</vt:i4>
      </vt:variant>
      <vt:variant>
        <vt:i4>0</vt:i4>
      </vt:variant>
      <vt:variant>
        <vt:i4>5</vt:i4>
      </vt:variant>
      <vt:variant>
        <vt:lpwstr>http://www3.lrs.lt/cgi-bin/preps2?a=301997&amp;b=</vt:lpwstr>
      </vt:variant>
      <vt:variant>
        <vt:lpwstr/>
      </vt:variant>
      <vt:variant>
        <vt:i4>2031697</vt:i4>
      </vt:variant>
      <vt:variant>
        <vt:i4>156</vt:i4>
      </vt:variant>
      <vt:variant>
        <vt:i4>0</vt:i4>
      </vt:variant>
      <vt:variant>
        <vt:i4>5</vt:i4>
      </vt:variant>
      <vt:variant>
        <vt:lpwstr>http://www3.lrs.lt/cgi-bin/preps2?a=209705&amp;b=</vt:lpwstr>
      </vt:variant>
      <vt:variant>
        <vt:lpwstr/>
      </vt:variant>
      <vt:variant>
        <vt:i4>1114194</vt:i4>
      </vt:variant>
      <vt:variant>
        <vt:i4>153</vt:i4>
      </vt:variant>
      <vt:variant>
        <vt:i4>0</vt:i4>
      </vt:variant>
      <vt:variant>
        <vt:i4>5</vt:i4>
      </vt:variant>
      <vt:variant>
        <vt:lpwstr>http://www3.lrs.lt/cgi-bin/preps2?a=415895&amp;b=</vt:lpwstr>
      </vt:variant>
      <vt:variant>
        <vt:lpwstr/>
      </vt:variant>
      <vt:variant>
        <vt:i4>1245265</vt:i4>
      </vt:variant>
      <vt:variant>
        <vt:i4>150</vt:i4>
      </vt:variant>
      <vt:variant>
        <vt:i4>0</vt:i4>
      </vt:variant>
      <vt:variant>
        <vt:i4>5</vt:i4>
      </vt:variant>
      <vt:variant>
        <vt:lpwstr>http://www3.lrs.lt/cgi-bin/preps2?a=301997&amp;b=</vt:lpwstr>
      </vt:variant>
      <vt:variant>
        <vt:lpwstr/>
      </vt:variant>
      <vt:variant>
        <vt:i4>1966173</vt:i4>
      </vt:variant>
      <vt:variant>
        <vt:i4>147</vt:i4>
      </vt:variant>
      <vt:variant>
        <vt:i4>0</vt:i4>
      </vt:variant>
      <vt:variant>
        <vt:i4>5</vt:i4>
      </vt:variant>
      <vt:variant>
        <vt:lpwstr>http://www3.lrs.lt/cgi-bin/preps2?a=237323&amp;b=</vt:lpwstr>
      </vt:variant>
      <vt:variant>
        <vt:lpwstr/>
      </vt:variant>
      <vt:variant>
        <vt:i4>2031697</vt:i4>
      </vt:variant>
      <vt:variant>
        <vt:i4>144</vt:i4>
      </vt:variant>
      <vt:variant>
        <vt:i4>0</vt:i4>
      </vt:variant>
      <vt:variant>
        <vt:i4>5</vt:i4>
      </vt:variant>
      <vt:variant>
        <vt:lpwstr>http://www3.lrs.lt/cgi-bin/preps2?a=209705&amp;b=</vt:lpwstr>
      </vt:variant>
      <vt:variant>
        <vt:lpwstr/>
      </vt:variant>
      <vt:variant>
        <vt:i4>2031697</vt:i4>
      </vt:variant>
      <vt:variant>
        <vt:i4>141</vt:i4>
      </vt:variant>
      <vt:variant>
        <vt:i4>0</vt:i4>
      </vt:variant>
      <vt:variant>
        <vt:i4>5</vt:i4>
      </vt:variant>
      <vt:variant>
        <vt:lpwstr>http://www3.lrs.lt/cgi-bin/preps2?a=209705&amp;b=</vt:lpwstr>
      </vt:variant>
      <vt:variant>
        <vt:lpwstr/>
      </vt:variant>
      <vt:variant>
        <vt:i4>1704022</vt:i4>
      </vt:variant>
      <vt:variant>
        <vt:i4>138</vt:i4>
      </vt:variant>
      <vt:variant>
        <vt:i4>0</vt:i4>
      </vt:variant>
      <vt:variant>
        <vt:i4>5</vt:i4>
      </vt:variant>
      <vt:variant>
        <vt:lpwstr>http://www3.lrs.lt/cgi-bin/preps2?a=347281&amp;b=</vt:lpwstr>
      </vt:variant>
      <vt:variant>
        <vt:lpwstr/>
      </vt:variant>
      <vt:variant>
        <vt:i4>1572952</vt:i4>
      </vt:variant>
      <vt:variant>
        <vt:i4>135</vt:i4>
      </vt:variant>
      <vt:variant>
        <vt:i4>0</vt:i4>
      </vt:variant>
      <vt:variant>
        <vt:i4>5</vt:i4>
      </vt:variant>
      <vt:variant>
        <vt:lpwstr>http://www3.lrs.lt/cgi-bin/preps2?a=258888&amp;b=</vt:lpwstr>
      </vt:variant>
      <vt:variant>
        <vt:lpwstr/>
      </vt:variant>
      <vt:variant>
        <vt:i4>2031697</vt:i4>
      </vt:variant>
      <vt:variant>
        <vt:i4>132</vt:i4>
      </vt:variant>
      <vt:variant>
        <vt:i4>0</vt:i4>
      </vt:variant>
      <vt:variant>
        <vt:i4>5</vt:i4>
      </vt:variant>
      <vt:variant>
        <vt:lpwstr>http://www3.lrs.lt/cgi-bin/preps2?a=209705&amp;b=</vt:lpwstr>
      </vt:variant>
      <vt:variant>
        <vt:lpwstr/>
      </vt:variant>
      <vt:variant>
        <vt:i4>1114194</vt:i4>
      </vt:variant>
      <vt:variant>
        <vt:i4>129</vt:i4>
      </vt:variant>
      <vt:variant>
        <vt:i4>0</vt:i4>
      </vt:variant>
      <vt:variant>
        <vt:i4>5</vt:i4>
      </vt:variant>
      <vt:variant>
        <vt:lpwstr>http://www3.lrs.lt/cgi-bin/preps2?a=415895&amp;b=</vt:lpwstr>
      </vt:variant>
      <vt:variant>
        <vt:lpwstr/>
      </vt:variant>
      <vt:variant>
        <vt:i4>1572952</vt:i4>
      </vt:variant>
      <vt:variant>
        <vt:i4>126</vt:i4>
      </vt:variant>
      <vt:variant>
        <vt:i4>0</vt:i4>
      </vt:variant>
      <vt:variant>
        <vt:i4>5</vt:i4>
      </vt:variant>
      <vt:variant>
        <vt:lpwstr>http://www3.lrs.lt/cgi-bin/preps2?a=258888&amp;b=</vt:lpwstr>
      </vt:variant>
      <vt:variant>
        <vt:lpwstr/>
      </vt:variant>
      <vt:variant>
        <vt:i4>2031697</vt:i4>
      </vt:variant>
      <vt:variant>
        <vt:i4>123</vt:i4>
      </vt:variant>
      <vt:variant>
        <vt:i4>0</vt:i4>
      </vt:variant>
      <vt:variant>
        <vt:i4>5</vt:i4>
      </vt:variant>
      <vt:variant>
        <vt:lpwstr>http://www3.lrs.lt/cgi-bin/preps2?a=209705&amp;b=</vt:lpwstr>
      </vt:variant>
      <vt:variant>
        <vt:lpwstr/>
      </vt:variant>
      <vt:variant>
        <vt:i4>1048669</vt:i4>
      </vt:variant>
      <vt:variant>
        <vt:i4>120</vt:i4>
      </vt:variant>
      <vt:variant>
        <vt:i4>0</vt:i4>
      </vt:variant>
      <vt:variant>
        <vt:i4>5</vt:i4>
      </vt:variant>
      <vt:variant>
        <vt:lpwstr>http://www3.lrs.lt/cgi-bin/preps2?a=397236&amp;b=</vt:lpwstr>
      </vt:variant>
      <vt:variant>
        <vt:lpwstr/>
      </vt:variant>
      <vt:variant>
        <vt:i4>1245265</vt:i4>
      </vt:variant>
      <vt:variant>
        <vt:i4>117</vt:i4>
      </vt:variant>
      <vt:variant>
        <vt:i4>0</vt:i4>
      </vt:variant>
      <vt:variant>
        <vt:i4>5</vt:i4>
      </vt:variant>
      <vt:variant>
        <vt:lpwstr>http://www3.lrs.lt/cgi-bin/preps2?a=301997&amp;b=</vt:lpwstr>
      </vt:variant>
      <vt:variant>
        <vt:lpwstr/>
      </vt:variant>
      <vt:variant>
        <vt:i4>2031697</vt:i4>
      </vt:variant>
      <vt:variant>
        <vt:i4>114</vt:i4>
      </vt:variant>
      <vt:variant>
        <vt:i4>0</vt:i4>
      </vt:variant>
      <vt:variant>
        <vt:i4>5</vt:i4>
      </vt:variant>
      <vt:variant>
        <vt:lpwstr>http://www3.lrs.lt/cgi-bin/preps2?a=209705&amp;b=</vt:lpwstr>
      </vt:variant>
      <vt:variant>
        <vt:lpwstr/>
      </vt:variant>
      <vt:variant>
        <vt:i4>1310806</vt:i4>
      </vt:variant>
      <vt:variant>
        <vt:i4>111</vt:i4>
      </vt:variant>
      <vt:variant>
        <vt:i4>0</vt:i4>
      </vt:variant>
      <vt:variant>
        <vt:i4>5</vt:i4>
      </vt:variant>
      <vt:variant>
        <vt:lpwstr>http://www3.lrs.lt/cgi-bin/preps2?a=369669&amp;b=</vt:lpwstr>
      </vt:variant>
      <vt:variant>
        <vt:lpwstr/>
      </vt:variant>
      <vt:variant>
        <vt:i4>2031697</vt:i4>
      </vt:variant>
      <vt:variant>
        <vt:i4>108</vt:i4>
      </vt:variant>
      <vt:variant>
        <vt:i4>0</vt:i4>
      </vt:variant>
      <vt:variant>
        <vt:i4>5</vt:i4>
      </vt:variant>
      <vt:variant>
        <vt:lpwstr>http://www3.lrs.lt/cgi-bin/preps2?a=209705&amp;b=</vt:lpwstr>
      </vt:variant>
      <vt:variant>
        <vt:lpwstr/>
      </vt:variant>
      <vt:variant>
        <vt:i4>1966173</vt:i4>
      </vt:variant>
      <vt:variant>
        <vt:i4>105</vt:i4>
      </vt:variant>
      <vt:variant>
        <vt:i4>0</vt:i4>
      </vt:variant>
      <vt:variant>
        <vt:i4>5</vt:i4>
      </vt:variant>
      <vt:variant>
        <vt:lpwstr>http://www3.lrs.lt/cgi-bin/preps2?a=402516&amp;b=</vt:lpwstr>
      </vt:variant>
      <vt:variant>
        <vt:lpwstr/>
      </vt:variant>
      <vt:variant>
        <vt:i4>1966173</vt:i4>
      </vt:variant>
      <vt:variant>
        <vt:i4>102</vt:i4>
      </vt:variant>
      <vt:variant>
        <vt:i4>0</vt:i4>
      </vt:variant>
      <vt:variant>
        <vt:i4>5</vt:i4>
      </vt:variant>
      <vt:variant>
        <vt:lpwstr>http://www3.lrs.lt/cgi-bin/preps2?a=402516&amp;b=</vt:lpwstr>
      </vt:variant>
      <vt:variant>
        <vt:lpwstr/>
      </vt:variant>
      <vt:variant>
        <vt:i4>2031697</vt:i4>
      </vt:variant>
      <vt:variant>
        <vt:i4>99</vt:i4>
      </vt:variant>
      <vt:variant>
        <vt:i4>0</vt:i4>
      </vt:variant>
      <vt:variant>
        <vt:i4>5</vt:i4>
      </vt:variant>
      <vt:variant>
        <vt:lpwstr>http://www3.lrs.lt/cgi-bin/preps2?a=209705&amp;b=</vt:lpwstr>
      </vt:variant>
      <vt:variant>
        <vt:lpwstr/>
      </vt:variant>
      <vt:variant>
        <vt:i4>1966173</vt:i4>
      </vt:variant>
      <vt:variant>
        <vt:i4>96</vt:i4>
      </vt:variant>
      <vt:variant>
        <vt:i4>0</vt:i4>
      </vt:variant>
      <vt:variant>
        <vt:i4>5</vt:i4>
      </vt:variant>
      <vt:variant>
        <vt:lpwstr>http://www3.lrs.lt/cgi-bin/preps2?a=402516&amp;b=</vt:lpwstr>
      </vt:variant>
      <vt:variant>
        <vt:lpwstr/>
      </vt:variant>
      <vt:variant>
        <vt:i4>1966173</vt:i4>
      </vt:variant>
      <vt:variant>
        <vt:i4>93</vt:i4>
      </vt:variant>
      <vt:variant>
        <vt:i4>0</vt:i4>
      </vt:variant>
      <vt:variant>
        <vt:i4>5</vt:i4>
      </vt:variant>
      <vt:variant>
        <vt:lpwstr>http://www3.lrs.lt/cgi-bin/preps2?a=323071&amp;b=</vt:lpwstr>
      </vt:variant>
      <vt:variant>
        <vt:lpwstr/>
      </vt:variant>
      <vt:variant>
        <vt:i4>1966173</vt:i4>
      </vt:variant>
      <vt:variant>
        <vt:i4>90</vt:i4>
      </vt:variant>
      <vt:variant>
        <vt:i4>0</vt:i4>
      </vt:variant>
      <vt:variant>
        <vt:i4>5</vt:i4>
      </vt:variant>
      <vt:variant>
        <vt:lpwstr>http://www3.lrs.lt/cgi-bin/preps2?a=237323&amp;b=</vt:lpwstr>
      </vt:variant>
      <vt:variant>
        <vt:lpwstr/>
      </vt:variant>
      <vt:variant>
        <vt:i4>2031697</vt:i4>
      </vt:variant>
      <vt:variant>
        <vt:i4>87</vt:i4>
      </vt:variant>
      <vt:variant>
        <vt:i4>0</vt:i4>
      </vt:variant>
      <vt:variant>
        <vt:i4>5</vt:i4>
      </vt:variant>
      <vt:variant>
        <vt:lpwstr>http://www3.lrs.lt/cgi-bin/preps2?a=209705&amp;b=</vt:lpwstr>
      </vt:variant>
      <vt:variant>
        <vt:lpwstr/>
      </vt:variant>
      <vt:variant>
        <vt:i4>2031697</vt:i4>
      </vt:variant>
      <vt:variant>
        <vt:i4>84</vt:i4>
      </vt:variant>
      <vt:variant>
        <vt:i4>0</vt:i4>
      </vt:variant>
      <vt:variant>
        <vt:i4>5</vt:i4>
      </vt:variant>
      <vt:variant>
        <vt:lpwstr>http://www3.lrs.lt/cgi-bin/preps2?a=209705&amp;b=</vt:lpwstr>
      </vt:variant>
      <vt:variant>
        <vt:lpwstr/>
      </vt:variant>
      <vt:variant>
        <vt:i4>1572954</vt:i4>
      </vt:variant>
      <vt:variant>
        <vt:i4>81</vt:i4>
      </vt:variant>
      <vt:variant>
        <vt:i4>0</vt:i4>
      </vt:variant>
      <vt:variant>
        <vt:i4>5</vt:i4>
      </vt:variant>
      <vt:variant>
        <vt:lpwstr>http://www3.lrs.lt/cgi-bin/preps2?a=365360&amp;b=</vt:lpwstr>
      </vt:variant>
      <vt:variant>
        <vt:lpwstr/>
      </vt:variant>
      <vt:variant>
        <vt:i4>1245265</vt:i4>
      </vt:variant>
      <vt:variant>
        <vt:i4>78</vt:i4>
      </vt:variant>
      <vt:variant>
        <vt:i4>0</vt:i4>
      </vt:variant>
      <vt:variant>
        <vt:i4>5</vt:i4>
      </vt:variant>
      <vt:variant>
        <vt:lpwstr>http://www3.lrs.lt/cgi-bin/preps2?a=301997&amp;b=</vt:lpwstr>
      </vt:variant>
      <vt:variant>
        <vt:lpwstr/>
      </vt:variant>
      <vt:variant>
        <vt:i4>2031697</vt:i4>
      </vt:variant>
      <vt:variant>
        <vt:i4>75</vt:i4>
      </vt:variant>
      <vt:variant>
        <vt:i4>0</vt:i4>
      </vt:variant>
      <vt:variant>
        <vt:i4>5</vt:i4>
      </vt:variant>
      <vt:variant>
        <vt:lpwstr>http://www3.lrs.lt/cgi-bin/preps2?a=209705&amp;b=</vt:lpwstr>
      </vt:variant>
      <vt:variant>
        <vt:lpwstr/>
      </vt:variant>
      <vt:variant>
        <vt:i4>2031697</vt:i4>
      </vt:variant>
      <vt:variant>
        <vt:i4>72</vt:i4>
      </vt:variant>
      <vt:variant>
        <vt:i4>0</vt:i4>
      </vt:variant>
      <vt:variant>
        <vt:i4>5</vt:i4>
      </vt:variant>
      <vt:variant>
        <vt:lpwstr>http://www3.lrs.lt/cgi-bin/preps2?a=209705&amp;b=</vt:lpwstr>
      </vt:variant>
      <vt:variant>
        <vt:lpwstr/>
      </vt:variant>
      <vt:variant>
        <vt:i4>2031697</vt:i4>
      </vt:variant>
      <vt:variant>
        <vt:i4>69</vt:i4>
      </vt:variant>
      <vt:variant>
        <vt:i4>0</vt:i4>
      </vt:variant>
      <vt:variant>
        <vt:i4>5</vt:i4>
      </vt:variant>
      <vt:variant>
        <vt:lpwstr>http://www3.lrs.lt/cgi-bin/preps2?a=209705&amp;b=</vt:lpwstr>
      </vt:variant>
      <vt:variant>
        <vt:lpwstr/>
      </vt:variant>
      <vt:variant>
        <vt:i4>1966173</vt:i4>
      </vt:variant>
      <vt:variant>
        <vt:i4>66</vt:i4>
      </vt:variant>
      <vt:variant>
        <vt:i4>0</vt:i4>
      </vt:variant>
      <vt:variant>
        <vt:i4>5</vt:i4>
      </vt:variant>
      <vt:variant>
        <vt:lpwstr>http://www3.lrs.lt/cgi-bin/preps2?a=237323&amp;b=</vt:lpwstr>
      </vt:variant>
      <vt:variant>
        <vt:lpwstr/>
      </vt:variant>
      <vt:variant>
        <vt:i4>1245275</vt:i4>
      </vt:variant>
      <vt:variant>
        <vt:i4>63</vt:i4>
      </vt:variant>
      <vt:variant>
        <vt:i4>0</vt:i4>
      </vt:variant>
      <vt:variant>
        <vt:i4>5</vt:i4>
      </vt:variant>
      <vt:variant>
        <vt:lpwstr>http://www3.lrs.lt/cgi-bin/preps2?a=226955&amp;b=</vt:lpwstr>
      </vt:variant>
      <vt:variant>
        <vt:lpwstr/>
      </vt:variant>
      <vt:variant>
        <vt:i4>1835096</vt:i4>
      </vt:variant>
      <vt:variant>
        <vt:i4>60</vt:i4>
      </vt:variant>
      <vt:variant>
        <vt:i4>0</vt:i4>
      </vt:variant>
      <vt:variant>
        <vt:i4>5</vt:i4>
      </vt:variant>
      <vt:variant>
        <vt:lpwstr>http://www3.lrs.lt/cgi-bin/preps2?a=232220&amp;b=</vt:lpwstr>
      </vt:variant>
      <vt:variant>
        <vt:lpwstr/>
      </vt:variant>
      <vt:variant>
        <vt:i4>2031697</vt:i4>
      </vt:variant>
      <vt:variant>
        <vt:i4>57</vt:i4>
      </vt:variant>
      <vt:variant>
        <vt:i4>0</vt:i4>
      </vt:variant>
      <vt:variant>
        <vt:i4>5</vt:i4>
      </vt:variant>
      <vt:variant>
        <vt:lpwstr>http://www3.lrs.lt/cgi-bin/preps2?a=209705&amp;b=</vt:lpwstr>
      </vt:variant>
      <vt:variant>
        <vt:lpwstr/>
      </vt:variant>
      <vt:variant>
        <vt:i4>1245276</vt:i4>
      </vt:variant>
      <vt:variant>
        <vt:i4>54</vt:i4>
      </vt:variant>
      <vt:variant>
        <vt:i4>0</vt:i4>
      </vt:variant>
      <vt:variant>
        <vt:i4>5</vt:i4>
      </vt:variant>
      <vt:variant>
        <vt:lpwstr>http://www3.lrs.lt/cgi-bin/preps2?a=415778&amp;b=</vt:lpwstr>
      </vt:variant>
      <vt:variant>
        <vt:lpwstr/>
      </vt:variant>
      <vt:variant>
        <vt:i4>1966173</vt:i4>
      </vt:variant>
      <vt:variant>
        <vt:i4>51</vt:i4>
      </vt:variant>
      <vt:variant>
        <vt:i4>0</vt:i4>
      </vt:variant>
      <vt:variant>
        <vt:i4>5</vt:i4>
      </vt:variant>
      <vt:variant>
        <vt:lpwstr>http://www3.lrs.lt/cgi-bin/preps2?a=402516&amp;b=</vt:lpwstr>
      </vt:variant>
      <vt:variant>
        <vt:lpwstr/>
      </vt:variant>
      <vt:variant>
        <vt:i4>1769567</vt:i4>
      </vt:variant>
      <vt:variant>
        <vt:i4>48</vt:i4>
      </vt:variant>
      <vt:variant>
        <vt:i4>0</vt:i4>
      </vt:variant>
      <vt:variant>
        <vt:i4>5</vt:i4>
      </vt:variant>
      <vt:variant>
        <vt:lpwstr>http://www3.lrs.lt/cgi-bin/preps2?a=394926&amp;b=</vt:lpwstr>
      </vt:variant>
      <vt:variant>
        <vt:lpwstr/>
      </vt:variant>
      <vt:variant>
        <vt:i4>1245265</vt:i4>
      </vt:variant>
      <vt:variant>
        <vt:i4>45</vt:i4>
      </vt:variant>
      <vt:variant>
        <vt:i4>0</vt:i4>
      </vt:variant>
      <vt:variant>
        <vt:i4>5</vt:i4>
      </vt:variant>
      <vt:variant>
        <vt:lpwstr>http://www3.lrs.lt/cgi-bin/preps2?a=301997&amp;b=</vt:lpwstr>
      </vt:variant>
      <vt:variant>
        <vt:lpwstr/>
      </vt:variant>
      <vt:variant>
        <vt:i4>2031697</vt:i4>
      </vt:variant>
      <vt:variant>
        <vt:i4>42</vt:i4>
      </vt:variant>
      <vt:variant>
        <vt:i4>0</vt:i4>
      </vt:variant>
      <vt:variant>
        <vt:i4>5</vt:i4>
      </vt:variant>
      <vt:variant>
        <vt:lpwstr>http://www3.lrs.lt/cgi-bin/preps2?a=209705&amp;b=</vt:lpwstr>
      </vt:variant>
      <vt:variant>
        <vt:lpwstr/>
      </vt:variant>
      <vt:variant>
        <vt:i4>2031697</vt:i4>
      </vt:variant>
      <vt:variant>
        <vt:i4>39</vt:i4>
      </vt:variant>
      <vt:variant>
        <vt:i4>0</vt:i4>
      </vt:variant>
      <vt:variant>
        <vt:i4>5</vt:i4>
      </vt:variant>
      <vt:variant>
        <vt:lpwstr>http://www3.lrs.lt/cgi-bin/preps2?a=209705&amp;b=</vt:lpwstr>
      </vt:variant>
      <vt:variant>
        <vt:lpwstr/>
      </vt:variant>
      <vt:variant>
        <vt:i4>1769567</vt:i4>
      </vt:variant>
      <vt:variant>
        <vt:i4>36</vt:i4>
      </vt:variant>
      <vt:variant>
        <vt:i4>0</vt:i4>
      </vt:variant>
      <vt:variant>
        <vt:i4>5</vt:i4>
      </vt:variant>
      <vt:variant>
        <vt:lpwstr>http://www3.lrs.lt/cgi-bin/preps2?a=394926&amp;b=</vt:lpwstr>
      </vt:variant>
      <vt:variant>
        <vt:lpwstr/>
      </vt:variant>
      <vt:variant>
        <vt:i4>1507410</vt:i4>
      </vt:variant>
      <vt:variant>
        <vt:i4>33</vt:i4>
      </vt:variant>
      <vt:variant>
        <vt:i4>0</vt:i4>
      </vt:variant>
      <vt:variant>
        <vt:i4>5</vt:i4>
      </vt:variant>
      <vt:variant>
        <vt:lpwstr>http://www3.lrs.lt/cgi-bin/preps2?a=388230&amp;b=</vt:lpwstr>
      </vt:variant>
      <vt:variant>
        <vt:lpwstr/>
      </vt:variant>
      <vt:variant>
        <vt:i4>1835096</vt:i4>
      </vt:variant>
      <vt:variant>
        <vt:i4>30</vt:i4>
      </vt:variant>
      <vt:variant>
        <vt:i4>0</vt:i4>
      </vt:variant>
      <vt:variant>
        <vt:i4>5</vt:i4>
      </vt:variant>
      <vt:variant>
        <vt:lpwstr>http://www3.lrs.lt/cgi-bin/preps2?a=232220&amp;b=</vt:lpwstr>
      </vt:variant>
      <vt:variant>
        <vt:lpwstr/>
      </vt:variant>
      <vt:variant>
        <vt:i4>1507420</vt:i4>
      </vt:variant>
      <vt:variant>
        <vt:i4>21</vt:i4>
      </vt:variant>
      <vt:variant>
        <vt:i4>0</vt:i4>
      </vt:variant>
      <vt:variant>
        <vt:i4>5</vt:i4>
      </vt:variant>
      <vt:variant>
        <vt:lpwstr>http://www3.lrs.lt/cgi-bin/preps2?a=193744&amp;b=</vt:lpwstr>
      </vt:variant>
      <vt:variant>
        <vt:lpwstr/>
      </vt:variant>
      <vt:variant>
        <vt:i4>1835103</vt:i4>
      </vt:variant>
      <vt:variant>
        <vt:i4>0</vt:i4>
      </vt:variant>
      <vt:variant>
        <vt:i4>0</vt:i4>
      </vt:variant>
      <vt:variant>
        <vt:i4>5</vt:i4>
      </vt:variant>
      <vt:variant>
        <vt:lpwstr>http://www3.lrs.lt/cgi-bin/preps2?a=111555&amp;b=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cp:lastModifiedBy>Adlib User</cp:lastModifiedBy>
  <cp:revision>2</cp:revision>
  <cp:lastPrinted>1601-01-01T00:00:00Z</cp:lastPrinted>
  <dcterms:created xsi:type="dcterms:W3CDTF">2014-11-26T09:44:00Z</dcterms:created>
  <dcterms:modified xsi:type="dcterms:W3CDTF">2014-11-26T09:44:00Z</dcterms:modified>
</cp:coreProperties>
</file>