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2002-10-10 iki 2004-04-30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1998, Nr. </w:t>
      </w:r>
      <w:fldSimple w:instr="HYPERLINK https://www.e-tar.lt/portal/legalAct.html?documentId=TAR.5521AD5A3A5F">
        <w:r w:rsidRPr="00532B9F">
          <w:rPr>
            <w:rFonts w:ascii="Times New Roman" w:eastAsia="MS Mincho" w:hAnsi="Times New Roman"/>
            <w:sz w:val="20"/>
            <w:i/>
            <w:iCs/>
            <w:color w:val="0000FF" w:themeColor="hyperlink"/>
            <w:u w:val="single"/>
          </w:rPr>
          <w:t>88-2439</w:t>
        </w:r>
      </w:fldSimple>
      <w:r>
        <w:rPr>
          <w:rFonts w:ascii="Times New Roman" w:eastAsia="MS Mincho" w:hAnsi="Times New Roman"/>
          <w:sz w:val="20"/>
          <w:i/>
          <w:iCs/>
        </w:rPr>
        <w:t>, i. k. 0981100NUTA00001180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2002-10-10:</w:t>
      </w:r>
    </w:p>
    <w:p>
      <w:pPr>
        <w:rPr>
          <w:rFonts w:ascii="Times New Roman" w:hAnsi="Times New Roman"/>
          <w:sz w:val="20"/>
          <w:i/>
        </w:rPr>
      </w:pPr>
      <w:r>
        <w:rPr>
          <w:rFonts w:ascii="Times New Roman" w:hAnsi="Times New Roman"/>
          <w:sz w:val="20"/>
          <w:i/>
        </w:rPr>
        <w:t xml:space="preserve">Nr. </w:t>
      </w:r>
      <w:fldSimple w:instr="HYPERLINK https://www.e-tar.lt/portal/legalAct.html?documentId=TAR.CD54A45CC968">
        <w:r w:rsidRPr="00532B9F">
          <w:rPr>
            <w:rFonts w:ascii="Times New Roman" w:eastAsia="MS Mincho" w:hAnsi="Times New Roman"/>
            <w:sz w:val="20"/>
            <w:i/>
            <w:iCs/>
            <w:color w:val="0000FF" w:themeColor="hyperlink"/>
            <w:u w:val="single"/>
          </w:rPr>
          <w:t>1576</w:t>
        </w:r>
      </w:fldSimple>
      <w:r>
        <w:rPr>
          <w:rFonts w:ascii="Times New Roman" w:eastAsia="MS Mincho" w:hAnsi="Times New Roman"/>
          <w:sz w:val="20"/>
          <w:i/>
          <w:iCs/>
        </w:rPr>
        <w:t>,
2002-10-04,
Žin. 2002,
Nr.
97-4296 (2002-10-09) ; Žin. 2002,
Nr.
99-0 (2002-10-16), i. k. 1021100NUTA00001576                </w:t>
      </w:r>
    </w:p>
    <w:p>
      <w:pPr>
        <w:rPr>
          <w:rFonts w:ascii="Times New Roman" w:hAnsi="Times New Roman"/>
          <w:sz w:val="22"/>
        </w:rPr>
      </w:pPr>
    </w:p>
    <w:p>
      <w:pPr>
        <w:jc w:val="center"/>
        <w:rPr>
          <w:b/>
          <w:color w:val="000000"/>
        </w:rPr>
      </w:pPr>
      <w:r>
        <w:rPr>
          <w:b/>
          <w:color w:val="000000"/>
        </w:rPr>
        <w:t>LIETUVOS RESPUBLIKOS VYRIAUSYBĖ</w:t>
      </w:r>
    </w:p>
    <w:p>
      <w:pPr>
        <w:jc w:val="center"/>
        <w:rPr>
          <w:b/>
          <w:color w:val="000000"/>
        </w:rPr>
      </w:pPr>
    </w:p>
    <w:p>
      <w:pPr>
        <w:jc w:val="center"/>
        <w:rPr>
          <w:b/>
          <w:color w:val="000000"/>
        </w:rPr>
      </w:pPr>
      <w:r>
        <w:rPr>
          <w:b/>
          <w:color w:val="000000"/>
        </w:rPr>
        <w:t>NUTARIMAS DĖL TABAKO GAMINIŲ GAMYBOS IR TABAKO BEI TABAKO GAMINIŲ IMPORTO Į</w:t>
      </w:r>
    </w:p>
    <w:p>
      <w:pPr>
        <w:jc w:val="center"/>
        <w:rPr>
          <w:b/>
          <w:color w:val="000000"/>
        </w:rPr>
      </w:pPr>
      <w:r>
        <w:rPr>
          <w:b/>
          <w:color w:val="000000"/>
        </w:rPr>
        <w:t>LIETUVOS RESPUBLIKĄ LICENCIJAVIMO</w:t>
      </w:r>
    </w:p>
    <w:p>
      <w:pPr>
        <w:jc w:val="center"/>
        <w:rPr>
          <w:color w:val="000000"/>
        </w:rPr>
      </w:pPr>
    </w:p>
    <w:p>
      <w:pPr>
        <w:jc w:val="center"/>
        <w:rPr>
          <w:color w:val="000000"/>
        </w:rPr>
      </w:pPr>
      <w:r>
        <w:rPr>
          <w:bCs/>
          <w:color w:val="000000"/>
          <w:szCs w:val="24"/>
          <w:lang w:eastAsia="lt-LT"/>
        </w:rPr>
        <w:t>1998 m. spalio 2 d. Nr. 1180</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Vadovaudamasi Lietuvos Respublikos tabako kontrolės įstatymo (Žin., 1996, Nr. </w:t>
      </w:r>
      <w:hyperlink r:id="rId20" w:tgtFrame="_blank" w:history="1">
        <w:r>
          <w:rPr>
            <w:color w:val="0000FF" w:themeColor="hyperlink"/>
            <w:u w:val="single"/>
          </w:rPr>
          <w:t>11-281</w:t>
        </w:r>
      </w:hyperlink>
      <w:r>
        <w:rPr>
          <w:color w:val="000000"/>
        </w:rPr>
        <w:t xml:space="preserve">; 1999, Nr. </w:t>
      </w:r>
      <w:hyperlink r:id="rId21" w:tgtFrame="_blank" w:history="1">
        <w:r>
          <w:rPr>
            <w:color w:val="0000FF" w:themeColor="hyperlink"/>
            <w:u w:val="single"/>
          </w:rPr>
          <w:t>50-1597</w:t>
        </w:r>
      </w:hyperlink>
      <w:r>
        <w:rPr>
          <w:color w:val="000000"/>
        </w:rPr>
        <w:t xml:space="preserve">; 2000, Nr. </w:t>
      </w:r>
      <w:hyperlink r:id="rId22" w:tgtFrame="_blank" w:history="1">
        <w:r>
          <w:rPr>
            <w:color w:val="0000FF" w:themeColor="hyperlink"/>
            <w:u w:val="single"/>
          </w:rPr>
          <w:t>28-758</w:t>
        </w:r>
      </w:hyperlink>
      <w:r>
        <w:rPr>
          <w:color w:val="000000"/>
        </w:rPr>
        <w:t xml:space="preserve">; 2002, Nr. </w:t>
      </w:r>
      <w:hyperlink r:id="rId23" w:tgtFrame="_blank" w:history="1">
        <w:r>
          <w:rPr>
            <w:color w:val="0000FF" w:themeColor="hyperlink"/>
            <w:u w:val="single"/>
          </w:rPr>
          <w:t>68-2757</w:t>
        </w:r>
      </w:hyperlink>
      <w:r>
        <w:rPr>
          <w:color w:val="000000"/>
        </w:rPr>
        <w:t xml:space="preserve">) 6 ir 8 straipsniais, 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Patvirtinti Tabako gaminių gamybos ir tabako bei tabako gaminių importo į Lietuvos Respubliką licencijavimo taisykles (pridedama).</w:t>
      </w:r>
    </w:p>
    <w:p>
      <w:pPr>
        <w:ind w:firstLine="709"/>
        <w:jc w:val="both"/>
        <w:rPr>
          <w:color w:val="000000"/>
        </w:rPr>
      </w:pPr>
      <w:r>
        <w:rPr>
          <w:color w:val="000000"/>
        </w:rPr>
        <w:t>2</w:t>
      </w:r>
      <w:r>
        <w:rPr>
          <w:color w:val="000000"/>
        </w:rPr>
        <w:t>. Nustatyti, kad licencijos importuoti į Lietuvos Respubliką tabaką vidaus vartojimui išduodamos tik įmonėms, turinčioms licencijas gaminti tabako gaminius.</w:t>
      </w:r>
    </w:p>
    <w:p>
      <w:pPr>
        <w:ind w:firstLine="709"/>
        <w:jc w:val="both"/>
        <w:rPr>
          <w:color w:val="000000"/>
        </w:rPr>
      </w:pPr>
      <w:r>
        <w:rPr>
          <w:color w:val="000000"/>
        </w:rPr>
        <w:t>3</w:t>
      </w:r>
      <w:r>
        <w:rPr>
          <w:color w:val="000000"/>
        </w:rPr>
        <w:t>. Pavesti Valstybinei tabako ir alkoholio kontrolės tarnybai prie Lietuvos Respublikos Vyriausybės (toliau vadinama – Valstybinė tabako ir alkoholio kontrolės tarnyba) išduoti tabako gaminių gamybos ir tabako bei tabako gaminių importo į Lietuvos Respubliką licencijas.</w:t>
      </w:r>
    </w:p>
    <w:p>
      <w:pPr>
        <w:ind w:firstLine="709"/>
        <w:jc w:val="both"/>
        <w:rPr>
          <w:color w:val="000000"/>
        </w:rPr>
      </w:pPr>
      <w:r>
        <w:rPr>
          <w:color w:val="000000"/>
        </w:rPr>
        <w:t>Licencijos gaminti tabako gaminius išduodamos suderinus šį klausimą su Sveikatos apsaugos ministerija, Policijos departamentu prie Vidaus reikalų ministerijos ir Žemės ūkio ministerija, o licencijos importuoti į Lietuvos Respubliką tabaką bei tabako gaminius – su Sveikatos apsaugos ministerija ir Policijos departamentu prie Vidaus reikalų ministerijos.</w:t>
      </w:r>
    </w:p>
    <w:p>
      <w:pPr>
        <w:ind w:firstLine="709"/>
        <w:jc w:val="both"/>
        <w:rPr>
          <w:color w:val="000000"/>
        </w:rPr>
      </w:pPr>
      <w:r>
        <w:rPr>
          <w:color w:val="000000"/>
        </w:rPr>
        <w:t>4</w:t>
      </w:r>
      <w:r>
        <w:rPr>
          <w:color w:val="000000"/>
        </w:rPr>
        <w:t>. Nustatyti, kad:</w:t>
      </w:r>
    </w:p>
    <w:p>
      <w:pPr>
        <w:ind w:firstLine="709"/>
        <w:jc w:val="both"/>
        <w:rPr>
          <w:color w:val="000000"/>
        </w:rPr>
      </w:pPr>
      <w:r>
        <w:rPr>
          <w:color w:val="000000"/>
        </w:rPr>
        <w:t>4.1</w:t>
      </w:r>
      <w:r>
        <w:rPr>
          <w:color w:val="000000"/>
        </w:rPr>
        <w:t>. apskričių valstybinės mokesčių inspekcijos, muitinės ir teritorinės valstybinio socialinio draudimo įstaigos, gavusios Valstybinės tabako ir alkoholio kontrolės tarnybos prašymą, privalo per 10 darbo dienų pateikti šiai tarnybai prašyme nurodytus duomenis apie įmones, pageidaujančias įsigyti licencijas verstis tabako gaminių gamyba ir tabako bei tabako gaminių importu į Lietuvos Respubliką;</w:t>
      </w:r>
    </w:p>
    <w:p>
      <w:pPr>
        <w:ind w:firstLine="709"/>
        <w:jc w:val="both"/>
      </w:pPr>
      <w:r>
        <w:rPr>
          <w:color w:val="000000"/>
        </w:rPr>
        <w:t>4.2</w:t>
      </w:r>
      <w:r>
        <w:rPr>
          <w:color w:val="000000"/>
        </w:rPr>
        <w:t>. mėnesiui pasibaigus apskričių valstybinės mokesčių inspekcijos ir teritorinės valstybinio socialinio draudimo įstaigos ne vėliau kaip iki kito mėnesio 15 dienos privalo informuoti Valstybinę tabako ir alkoholio kontrolės tarnybą apie įmonių, turinčių licencijas verstis tabako gaminių gamyba ir tabako bei tabako gaminių importu į Lietuvos Respubliką, skolas (pagal kiekvieno mėnesio 1 dienos būklę) Lietuvos Respublikos valstybės biudžetui, savivaldybių biudžetams ir fondams arba Valstybinio socialinio draudimo fondo biudžetui</w:t>
      </w:r>
      <w:r>
        <w:t xml:space="preserve"> </w:t>
      </w:r>
    </w:p>
    <w:p>
      <w:pPr>
        <w:tabs>
          <w:tab w:val="right" w:pos="9639"/>
        </w:tabs>
      </w:pPr>
    </w:p>
    <w:p>
      <w:pPr>
        <w:tabs>
          <w:tab w:val="right" w:pos="9639"/>
        </w:tabs>
      </w:pPr>
    </w:p>
    <w:p>
      <w:pPr>
        <w:tabs>
          <w:tab w:val="right" w:pos="9639"/>
        </w:tabs>
      </w:pPr>
    </w:p>
    <w:p>
      <w:pPr>
        <w:tabs>
          <w:tab w:val="right" w:pos="9639"/>
        </w:tabs>
      </w:pPr>
      <w:r>
        <w:t xml:space="preserve">MINISTRAS PIRMININKAS </w:t>
        <w:tab/>
        <w:t>GEDIMINAS VAGNORIUS</w:t>
      </w:r>
    </w:p>
    <w:p>
      <w:pPr>
        <w:tabs>
          <w:tab w:val="right" w:pos="9639"/>
        </w:tabs>
      </w:pPr>
    </w:p>
    <w:p>
      <w:pPr>
        <w:tabs>
          <w:tab w:val="right" w:pos="9639"/>
        </w:tabs>
      </w:pPr>
    </w:p>
    <w:p>
      <w:pPr>
        <w:tabs>
          <w:tab w:val="right" w:pos="9639"/>
        </w:tabs>
      </w:pPr>
    </w:p>
    <w:p>
      <w:pPr>
        <w:tabs>
          <w:tab w:val="right" w:pos="9639"/>
        </w:tabs>
      </w:pPr>
      <w:r>
        <w:t xml:space="preserve">ŽEMĖS ŪKIO MINISTRAS </w:t>
        <w:tab/>
        <w:t>EDVARDAS MAKELIS</w:t>
      </w:r>
    </w:p>
    <w:p/>
    <w:p>
      <w:pPr>
        <w:ind w:left="5103"/>
        <w:rPr>
          <w:color w:val="000000"/>
        </w:rPr>
      </w:pPr>
      <w:r>
        <w:rPr>
          <w:color w:val="000000"/>
        </w:rPr>
        <w:br w:type="page"/>
        <w:t>PATVIRTINTA</w:t>
      </w:r>
    </w:p>
    <w:p>
      <w:pPr>
        <w:ind w:firstLine="5102"/>
        <w:rPr>
          <w:color w:val="000000"/>
        </w:rPr>
      </w:pPr>
      <w:r>
        <w:rPr>
          <w:color w:val="000000"/>
        </w:rPr>
        <w:t>Lietuvos Respublikos Vyriausybės</w:t>
      </w:r>
    </w:p>
    <w:p>
      <w:pPr>
        <w:ind w:firstLine="5102"/>
        <w:rPr>
          <w:color w:val="000000"/>
        </w:rPr>
      </w:pPr>
      <w:r>
        <w:rPr>
          <w:color w:val="000000"/>
        </w:rPr>
        <w:t>1998 m. spalio 2 d. nutarimu Nr. 1180</w:t>
      </w:r>
    </w:p>
    <w:p>
      <w:pPr>
        <w:ind w:firstLine="5102"/>
        <w:rPr>
          <w:color w:val="000000"/>
        </w:rPr>
      </w:pPr>
      <w:r>
        <w:rPr>
          <w:color w:val="000000"/>
        </w:rPr>
        <w:t>(Lietuvos Respublikos Vyriausybės</w:t>
      </w:r>
    </w:p>
    <w:p>
      <w:pPr>
        <w:ind w:firstLine="5102"/>
        <w:rPr>
          <w:color w:val="000000"/>
        </w:rPr>
      </w:pPr>
      <w:r>
        <w:rPr>
          <w:color w:val="000000"/>
        </w:rPr>
        <w:t>2002 m. spalio 4 d. nutarimo Nr. 1576</w:t>
      </w:r>
    </w:p>
    <w:p>
      <w:pPr>
        <w:ind w:firstLine="5102"/>
        <w:rPr>
          <w:color w:val="000000"/>
        </w:rPr>
      </w:pPr>
      <w:r>
        <w:rPr>
          <w:color w:val="000000"/>
        </w:rPr>
        <w:t>redakcija)</w:t>
      </w:r>
    </w:p>
    <w:p>
      <w:pPr>
        <w:ind w:firstLine="709"/>
        <w:jc w:val="both"/>
        <w:rPr>
          <w:color w:val="000000"/>
        </w:rPr>
      </w:pPr>
    </w:p>
    <w:p>
      <w:pPr>
        <w:jc w:val="center"/>
        <w:rPr>
          <w:b/>
          <w:color w:val="000000"/>
        </w:rPr>
      </w:pPr>
      <w:r>
        <w:rPr>
          <w:b/>
          <w:color w:val="000000"/>
        </w:rPr>
        <w:t>TABAKO GAMINIŲ GAMYBOS IR TABAKO BEI TABAKO GAMINIŲ IMPORTO Į</w:t>
      </w:r>
    </w:p>
    <w:p>
      <w:pPr>
        <w:jc w:val="center"/>
        <w:rPr>
          <w:b/>
          <w:color w:val="000000"/>
        </w:rPr>
      </w:pPr>
      <w:r>
        <w:rPr>
          <w:b/>
          <w:color w:val="000000"/>
        </w:rPr>
        <w:t>LIETUVOS RESPUBLIKĄ LICENCIJAVIMO TAISYKLĖS</w:t>
      </w:r>
    </w:p>
    <w:p>
      <w:pPr>
        <w:jc w:val="center"/>
        <w:rPr>
          <w:color w:val="000000"/>
        </w:rPr>
      </w:pPr>
    </w:p>
    <w:p>
      <w:pPr>
        <w:jc w:val="center"/>
        <w:rPr>
          <w:b/>
          <w:color w:val="000000"/>
        </w:rPr>
      </w:pPr>
      <w:r>
        <w:rPr>
          <w:b/>
          <w:color w:val="000000"/>
        </w:rPr>
        <w:t>I</w:t>
      </w:r>
      <w:r>
        <w:rPr>
          <w:b/>
          <w:color w:val="000000"/>
        </w:rPr>
        <w:t xml:space="preserve">. </w:t>
      </w:r>
      <w:r>
        <w:rPr>
          <w:b/>
          <w:color w:val="000000"/>
        </w:rPr>
        <w:t>BENDROSIOS NUOSTATOS</w:t>
      </w:r>
    </w:p>
    <w:p>
      <w:pPr>
        <w:jc w:val="center"/>
        <w:rPr>
          <w:b/>
          <w:color w:val="000000"/>
        </w:rPr>
      </w:pPr>
    </w:p>
    <w:p>
      <w:pPr>
        <w:ind w:firstLine="709"/>
        <w:jc w:val="both"/>
        <w:rPr>
          <w:color w:val="000000"/>
        </w:rPr>
      </w:pPr>
      <w:r>
        <w:rPr>
          <w:color w:val="000000"/>
        </w:rPr>
        <w:t>1</w:t>
      </w:r>
      <w:r>
        <w:rPr>
          <w:color w:val="000000"/>
        </w:rPr>
        <w:t>. Šios taisyklės reglamentuoja tabako gaminių gamybos ir tabako bei tabako gaminių importo į Lietuvos Respubliką licencijų išdavimą ir licencijų galiojimo panaikinimą, taip pat licencijuojamos veiklos sąlygas.</w:t>
      </w:r>
    </w:p>
    <w:p>
      <w:pPr>
        <w:ind w:firstLine="709"/>
        <w:jc w:val="both"/>
        <w:rPr>
          <w:color w:val="000000"/>
        </w:rPr>
      </w:pPr>
      <w:r>
        <w:rPr>
          <w:color w:val="000000"/>
        </w:rPr>
        <w:t>2</w:t>
      </w:r>
      <w:r>
        <w:rPr>
          <w:color w:val="000000"/>
        </w:rPr>
        <w:t>. Šiose taisyklėse vartojamos sąvokos:</w:t>
      </w:r>
    </w:p>
    <w:p>
      <w:pPr>
        <w:ind w:firstLine="709"/>
        <w:jc w:val="both"/>
        <w:rPr>
          <w:color w:val="000000"/>
        </w:rPr>
      </w:pPr>
      <w:r>
        <w:rPr>
          <w:color w:val="000000"/>
        </w:rPr>
        <w:t>Tabakas – bulvinių šeimos tabako genties augalas (neperdirbtas tabakas ir tabako liekanos, rūkomasis tabakas, skirtas cigaretėms gaminti, homogenizuotas arba regeneruotas tabakas ir išplėstas tabakas, naudojami kaip žaliava cigaretėms gaminti, kurių kodai pagal Kombinuotosios prekių nomenklatūros 2002 metų versiją – 2401.10-2401.30.00.0, 2403.10.90.1, 2403.91. 00.1, 2403.99.90.1).</w:t>
      </w:r>
    </w:p>
    <w:p>
      <w:pPr>
        <w:ind w:firstLine="709"/>
        <w:jc w:val="both"/>
        <w:rPr>
          <w:color w:val="000000"/>
        </w:rPr>
      </w:pPr>
      <w:r>
        <w:rPr>
          <w:color w:val="000000"/>
        </w:rPr>
        <w:t>Tabako gaminiai – iš bulvinių šeimos tabako genties augalų lapų pagaminti rūkalai, turintys nikotino, dervų, kitų kenksmingų medžiagų ir sukeliantys nikotinizmą:</w:t>
      </w:r>
    </w:p>
    <w:p>
      <w:pPr>
        <w:ind w:firstLine="709"/>
        <w:jc w:val="both"/>
        <w:rPr>
          <w:color w:val="000000"/>
        </w:rPr>
      </w:pPr>
      <w:r>
        <w:rPr>
          <w:color w:val="000000"/>
        </w:rPr>
        <w:t>cigarai, įskaitant cigarus apipjaustytais galais, cigarilės ir cigaretės su tabaku arba tabako pakaitalu, kurių kodai pagal Kombinuotosios prekių nomenklatūros 2002 metų versiją – 2402.10. 00.0-2402.90.00.0;</w:t>
      </w:r>
    </w:p>
    <w:p>
      <w:pPr>
        <w:ind w:firstLine="709"/>
        <w:jc w:val="both"/>
        <w:rPr>
          <w:color w:val="000000"/>
        </w:rPr>
      </w:pPr>
      <w:r>
        <w:rPr>
          <w:color w:val="000000"/>
        </w:rPr>
        <w:t>kitas perdirbtas tabakas ir perdirbti tabako pakaitalai, homogenizuotas arba regeneruotas tabakas, tabako ekstraktai ir esencijos, kurių kodai pagal Kombinuotosios prekių nomenklatūros 2002 metų versiją – 2403.10-2403.99.90.9, išskyrus 2403.10.90.1, 2403.99.10.0, 2403.91.00.1, 2403.99.90.1.</w:t>
      </w:r>
    </w:p>
    <w:p>
      <w:pPr>
        <w:ind w:firstLine="709"/>
        <w:jc w:val="both"/>
        <w:rPr>
          <w:color w:val="000000"/>
        </w:rPr>
      </w:pPr>
      <w:r>
        <w:rPr>
          <w:color w:val="000000"/>
        </w:rPr>
        <w:t>3</w:t>
      </w:r>
      <w:r>
        <w:rPr>
          <w:color w:val="000000"/>
        </w:rPr>
        <w:t>. Gaminti tabako gaminius ir importuoti į Lietuvos Respubliką tabaką bei tabako gaminius leidžiama tik įmonėms, turinčioms nustatytosios formos licenciją.</w:t>
      </w:r>
    </w:p>
    <w:p>
      <w:pPr>
        <w:ind w:firstLine="709"/>
        <w:jc w:val="both"/>
        <w:rPr>
          <w:color w:val="000000"/>
        </w:rPr>
      </w:pPr>
    </w:p>
    <w:p>
      <w:pPr>
        <w:jc w:val="center"/>
        <w:rPr>
          <w:b/>
          <w:color w:val="000000"/>
        </w:rPr>
      </w:pPr>
      <w:r>
        <w:rPr>
          <w:b/>
          <w:color w:val="000000"/>
        </w:rPr>
        <w:t>II</w:t>
      </w:r>
      <w:r>
        <w:rPr>
          <w:b/>
          <w:color w:val="000000"/>
        </w:rPr>
        <w:t xml:space="preserve">. </w:t>
      </w:r>
      <w:r>
        <w:rPr>
          <w:b/>
          <w:color w:val="000000"/>
        </w:rPr>
        <w:t>LICENCIJŲ RŪŠYS</w:t>
      </w:r>
    </w:p>
    <w:p>
      <w:pPr>
        <w:ind w:firstLine="709"/>
        <w:jc w:val="both"/>
        <w:rPr>
          <w:color w:val="000000"/>
        </w:rPr>
      </w:pPr>
    </w:p>
    <w:p>
      <w:pPr>
        <w:ind w:firstLine="709"/>
        <w:jc w:val="both"/>
        <w:rPr>
          <w:color w:val="000000"/>
        </w:rPr>
      </w:pPr>
      <w:r>
        <w:rPr>
          <w:color w:val="000000"/>
        </w:rPr>
        <w:t>4</w:t>
      </w:r>
      <w:r>
        <w:rPr>
          <w:color w:val="000000"/>
        </w:rPr>
        <w:t>. Nustatomos šių rūšių licencijos, susijusios su tabako gaminių gamyba ir tabako bei tabako gaminių importu:</w:t>
      </w:r>
    </w:p>
    <w:p>
      <w:pPr>
        <w:ind w:firstLine="709"/>
        <w:jc w:val="both"/>
        <w:rPr>
          <w:color w:val="000000"/>
        </w:rPr>
      </w:pPr>
      <w:r>
        <w:rPr>
          <w:color w:val="000000"/>
        </w:rPr>
        <w:t>4.1</w:t>
      </w:r>
      <w:r>
        <w:rPr>
          <w:color w:val="000000"/>
        </w:rPr>
        <w:t>. licencija gaminti tabako gaminius;</w:t>
      </w:r>
    </w:p>
    <w:p>
      <w:pPr>
        <w:ind w:firstLine="709"/>
        <w:jc w:val="both"/>
        <w:rPr>
          <w:color w:val="000000"/>
        </w:rPr>
      </w:pPr>
      <w:r>
        <w:rPr>
          <w:color w:val="000000"/>
        </w:rPr>
        <w:t>4.2</w:t>
      </w:r>
      <w:r>
        <w:rPr>
          <w:color w:val="000000"/>
        </w:rPr>
        <w:t>. licencija importuoti į Lietuvos Respubliką tabako gaminius;</w:t>
      </w:r>
    </w:p>
    <w:p>
      <w:pPr>
        <w:ind w:firstLine="709"/>
        <w:jc w:val="both"/>
        <w:rPr>
          <w:color w:val="000000"/>
        </w:rPr>
      </w:pPr>
      <w:r>
        <w:rPr>
          <w:color w:val="000000"/>
        </w:rPr>
        <w:t>4.3</w:t>
      </w:r>
      <w:r>
        <w:rPr>
          <w:color w:val="000000"/>
        </w:rPr>
        <w:t>. licencija importuoti į Lietuvos Respubliką tabaką.</w:t>
      </w:r>
    </w:p>
    <w:p>
      <w:pPr>
        <w:ind w:firstLine="709"/>
        <w:jc w:val="both"/>
        <w:rPr>
          <w:color w:val="000000"/>
        </w:rPr>
      </w:pPr>
    </w:p>
    <w:p>
      <w:pPr>
        <w:jc w:val="center"/>
        <w:rPr>
          <w:b/>
          <w:color w:val="000000"/>
        </w:rPr>
      </w:pPr>
      <w:r>
        <w:rPr>
          <w:b/>
          <w:color w:val="000000"/>
        </w:rPr>
        <w:t>III</w:t>
      </w:r>
      <w:r>
        <w:rPr>
          <w:b/>
          <w:color w:val="000000"/>
        </w:rPr>
        <w:t xml:space="preserve">. </w:t>
      </w:r>
      <w:r>
        <w:rPr>
          <w:b/>
          <w:color w:val="000000"/>
        </w:rPr>
        <w:t>LICENCIJŲ IŠDAVIMAS</w:t>
      </w:r>
    </w:p>
    <w:p>
      <w:pPr>
        <w:ind w:firstLine="709"/>
        <w:jc w:val="both"/>
        <w:rPr>
          <w:color w:val="000000"/>
        </w:rPr>
      </w:pPr>
    </w:p>
    <w:p>
      <w:pPr>
        <w:ind w:firstLine="709"/>
        <w:jc w:val="both"/>
        <w:rPr>
          <w:color w:val="000000"/>
        </w:rPr>
      </w:pPr>
      <w:r>
        <w:rPr>
          <w:color w:val="000000"/>
        </w:rPr>
        <w:t>5</w:t>
      </w:r>
      <w:r>
        <w:rPr>
          <w:color w:val="000000"/>
        </w:rPr>
        <w:t>. Licencijos gaminti ir importuoti tabako gaminius gali būti išduodamos visų teisinių formų Lietuvos Respublikoje įregistruotoms įmonėms.</w:t>
      </w:r>
    </w:p>
    <w:p>
      <w:pPr>
        <w:ind w:firstLine="709"/>
        <w:jc w:val="both"/>
        <w:rPr>
          <w:color w:val="000000"/>
        </w:rPr>
      </w:pPr>
      <w:r>
        <w:rPr>
          <w:color w:val="000000"/>
        </w:rPr>
        <w:t>Importuoti tabaką leidžiama įmonėms, turinčioms licencijas gaminti tabako gaminius naudojant tabaką tik gamybos reikmėms.</w:t>
      </w:r>
    </w:p>
    <w:p>
      <w:pPr>
        <w:ind w:firstLine="709"/>
        <w:jc w:val="both"/>
        <w:rPr>
          <w:color w:val="000000"/>
        </w:rPr>
      </w:pPr>
      <w:r>
        <w:rPr>
          <w:color w:val="000000"/>
        </w:rPr>
        <w:t>6</w:t>
      </w:r>
      <w:r>
        <w:rPr>
          <w:color w:val="000000"/>
        </w:rPr>
        <w:t>. Jeigu įmonė, gaminanti arba importuojanti tabako gaminius, vykdo didmeninę prekybą jais keliuose savo sandėliuose, jai išduodama viena licencija, kurioje įrašomi visų sandėlių adresai.</w:t>
      </w:r>
    </w:p>
    <w:p>
      <w:pPr>
        <w:ind w:firstLine="709"/>
        <w:jc w:val="both"/>
        <w:rPr>
          <w:color w:val="000000"/>
        </w:rPr>
      </w:pPr>
      <w:r>
        <w:rPr>
          <w:color w:val="000000"/>
        </w:rPr>
        <w:t>7</w:t>
      </w:r>
      <w:r>
        <w:rPr>
          <w:color w:val="000000"/>
        </w:rPr>
        <w:t>. Licencijos gaminti tabako gaminius ir licencijos importuoti tabaką bei tabako gaminius išduodamos neterminuotam laikui Valstybinėje tabako ir alkoholio kontrolės tarnyboje prie Lietuvos Respublikos Vyriausybės (toliau vadinama – Valstybinė tabako ir alkoholio kontrolės tarnyba).</w:t>
      </w:r>
    </w:p>
    <w:p>
      <w:pPr>
        <w:ind w:firstLine="709"/>
        <w:jc w:val="both"/>
        <w:rPr>
          <w:color w:val="000000"/>
        </w:rPr>
      </w:pPr>
      <w:r>
        <w:rPr>
          <w:color w:val="000000"/>
        </w:rPr>
        <w:t>8</w:t>
      </w:r>
      <w:r>
        <w:rPr>
          <w:color w:val="000000"/>
        </w:rPr>
        <w:t>. Įmonė, norinti įsigyti licenciją gaminti tabako gaminius, Valstybinei tabako ir alkoholio kontrolės tarnybai pateikia:</w:t>
      </w:r>
    </w:p>
    <w:p>
      <w:pPr>
        <w:ind w:firstLine="709"/>
        <w:jc w:val="both"/>
        <w:rPr>
          <w:color w:val="000000"/>
        </w:rPr>
      </w:pPr>
      <w:r>
        <w:rPr>
          <w:color w:val="000000"/>
        </w:rPr>
        <w:t>8.1</w:t>
      </w:r>
      <w:r>
        <w:rPr>
          <w:color w:val="000000"/>
        </w:rPr>
        <w:t>. paraišką, kurioje nurodomas įmonės kodas, pavadinimas, buveinės adresas, telefono numeris, gamybos vietos adresas (jeigu gaminama ne įmonės buveinėje), ūkinės-komercinės veiklos, kuria verstis prašoma licencijos, pavadinimas, sandėlių, kuriuose bus laikomi ir iš kurių bus realizuojami tabako gaminiai, adresai, įmonės steigėjų, administracijos vadovų, akcininkų, turinčių daugiau kaip 50 procentų įmonės akcijų, vardai, pavardės, adresai, numatomų gaminti tabako gaminių kodai ir pavadinimai pagal Kombinuotąją prekių nomenklatūrą, paraiškos pateikimo data;</w:t>
      </w:r>
    </w:p>
    <w:p>
      <w:pPr>
        <w:ind w:firstLine="709"/>
        <w:jc w:val="both"/>
        <w:rPr>
          <w:color w:val="000000"/>
        </w:rPr>
      </w:pPr>
      <w:r>
        <w:rPr>
          <w:color w:val="000000"/>
        </w:rPr>
        <w:t>8.2</w:t>
      </w:r>
      <w:r>
        <w:rPr>
          <w:color w:val="000000"/>
        </w:rPr>
        <w:t>. įmonės registravimo pažymėjimo ir įstatų (išskyrus įmones, veikiančias ne pagal įstatus) ar kitų juos atitinkančių steigimo dokumentų kopijas, patvirtintas įmonės vadovo parašu ir antspaudu, jeigu įmonė antspaudą privalo turėti;</w:t>
      </w:r>
    </w:p>
    <w:p>
      <w:pPr>
        <w:ind w:firstLine="709"/>
        <w:jc w:val="both"/>
        <w:rPr>
          <w:color w:val="000000"/>
        </w:rPr>
      </w:pPr>
      <w:r>
        <w:rPr>
          <w:color w:val="000000"/>
        </w:rPr>
        <w:t>8.3</w:t>
      </w:r>
      <w:r>
        <w:rPr>
          <w:color w:val="000000"/>
        </w:rPr>
        <w:t>. apskrities visuomenės sveikatos centro pažymą, kad tabako gaminių gamybos sąlygos ir patalpos atitinka higienos reikalavimus;</w:t>
      </w:r>
    </w:p>
    <w:p>
      <w:pPr>
        <w:ind w:firstLine="709"/>
        <w:jc w:val="both"/>
        <w:rPr>
          <w:color w:val="000000"/>
        </w:rPr>
      </w:pPr>
      <w:r>
        <w:rPr>
          <w:color w:val="000000"/>
        </w:rPr>
        <w:t>8.4</w:t>
      </w:r>
      <w:r>
        <w:rPr>
          <w:color w:val="000000"/>
        </w:rPr>
        <w:t>. Valstybinės ne maisto produktų inspekcijos prie Ūkio ministerijos patvirtinimą, kad tabako gaminių, pagamintų pagal technologinę instrukciją (reglamentą), kokybė atitiks Lietuvos Respublikos teisės aktų reikalavimus;</w:t>
      </w:r>
    </w:p>
    <w:p>
      <w:pPr>
        <w:ind w:firstLine="709"/>
        <w:jc w:val="both"/>
        <w:rPr>
          <w:color w:val="000000"/>
        </w:rPr>
      </w:pPr>
      <w:r>
        <w:rPr>
          <w:color w:val="000000"/>
        </w:rPr>
        <w:t>8.5</w:t>
      </w:r>
      <w:r>
        <w:rPr>
          <w:color w:val="000000"/>
        </w:rPr>
        <w:t>. mokėjimo pavedimą su banko žymomis arba kvitą, liudijantį, kad sumokėta nustatytojo dydžio valstybės rinkliava (pateikiama priėmus sprendimą išduoti licenciją).</w:t>
      </w:r>
    </w:p>
    <w:p>
      <w:pPr>
        <w:ind w:firstLine="709"/>
        <w:jc w:val="both"/>
        <w:rPr>
          <w:color w:val="000000"/>
        </w:rPr>
      </w:pPr>
      <w:r>
        <w:rPr>
          <w:color w:val="000000"/>
        </w:rPr>
        <w:t>9</w:t>
      </w:r>
      <w:r>
        <w:rPr>
          <w:color w:val="000000"/>
        </w:rPr>
        <w:t>. Įmonė, norinti įsigyti licenciją importuoti į Lietuvos Respubliką tabako gaminius, Valstybinei tabako ir alkoholio kontrolės tarnybai pateikia:</w:t>
      </w:r>
    </w:p>
    <w:p>
      <w:pPr>
        <w:ind w:firstLine="709"/>
        <w:jc w:val="both"/>
        <w:rPr>
          <w:color w:val="000000"/>
        </w:rPr>
      </w:pPr>
      <w:r>
        <w:rPr>
          <w:color w:val="000000"/>
        </w:rPr>
        <w:t>9.1</w:t>
      </w:r>
      <w:r>
        <w:rPr>
          <w:color w:val="000000"/>
        </w:rPr>
        <w:t>. paraišką, kurioje nurodomas įmonės pavadinimas, kodas, buveinės adresas, telefono numeris, įmonės steigėjų, administracijos vadovų, akcininkų, turinčių daugiau kaip 50 procentų įmonės akcijų, vardai, pavardės, adresai, ūkinės-komercinės veiklos, kuria verstis prašoma licencijos, pavadinimas, taip pat iš kurių užsienio valstybių ir firmų, kurių pavadinimų tabako gaminius numatoma importuoti, jų kodai ir pavadinimai pagal Kombinuotąją prekių nomenklatūrą, sandėlių, iš kurių bus vykdoma didmeninė prekyba, adresai ir inventoriniai numeriai, paraiškos pateikimo data;</w:t>
      </w:r>
    </w:p>
    <w:p>
      <w:pPr>
        <w:ind w:firstLine="709"/>
        <w:jc w:val="both"/>
        <w:rPr>
          <w:color w:val="000000"/>
        </w:rPr>
      </w:pPr>
      <w:r>
        <w:rPr>
          <w:color w:val="000000"/>
        </w:rPr>
        <w:t>9.2</w:t>
      </w:r>
      <w:r>
        <w:rPr>
          <w:color w:val="000000"/>
        </w:rPr>
        <w:t>. įmonės registravimo pažymėjimo ir įstatų (išskyrus įmones, veikiančias ne pagal įstatus) ar kitų juos atitinkančių steigimo dokumentų kopijas, patvirtintas įmonės vadovo parašu ir antspaudu, jeigu įmonė antspaudą privalo turėti;</w:t>
      </w:r>
    </w:p>
    <w:p>
      <w:pPr>
        <w:ind w:firstLine="709"/>
        <w:jc w:val="both"/>
        <w:rPr>
          <w:color w:val="000000"/>
        </w:rPr>
      </w:pPr>
      <w:r>
        <w:rPr>
          <w:color w:val="000000"/>
        </w:rPr>
        <w:t>9.3</w:t>
      </w:r>
      <w:r>
        <w:rPr>
          <w:color w:val="000000"/>
        </w:rPr>
        <w:t>. tabako gaminius gaminančių arba jų pavedimu realizuojančių (tik tais atvejais, kai gamintojai patys nerealizuoja) užsienio įmonių (firmų) įgaliojimų joms atstovauti (parduoti jų produkciją) originalus ir jų vertimą į lietuvių kalbą;</w:t>
      </w:r>
    </w:p>
    <w:p>
      <w:pPr>
        <w:ind w:firstLine="709"/>
        <w:jc w:val="both"/>
        <w:rPr>
          <w:color w:val="000000"/>
        </w:rPr>
      </w:pPr>
      <w:r>
        <w:rPr>
          <w:color w:val="000000"/>
        </w:rPr>
        <w:t>9.4</w:t>
      </w:r>
      <w:r>
        <w:rPr>
          <w:color w:val="000000"/>
        </w:rPr>
        <w:t>. užsienio registro tvarkytojo išduotą pažymą (originalą) arba kitą atitinkamą dokumentą, kad įmonė gamintoja ar jos pavedimu produkciją realizuojanti įmonė, iš kurios bus gaunami tabako gaminiai, įregistruota toje valstybėje (pažymoje turi būti nurodytas įmonės veiklos pobūdis), ir jos vertimą į lietuvių kalbą;</w:t>
      </w:r>
    </w:p>
    <w:p>
      <w:pPr>
        <w:ind w:firstLine="709"/>
        <w:jc w:val="both"/>
        <w:rPr>
          <w:color w:val="000000"/>
        </w:rPr>
      </w:pPr>
      <w:r>
        <w:rPr>
          <w:color w:val="000000"/>
        </w:rPr>
        <w:t>9.5</w:t>
      </w:r>
      <w:r>
        <w:rPr>
          <w:color w:val="000000"/>
        </w:rPr>
        <w:t>. numatomų įvežti tabako gaminių etikečių pavyzdžius arba katalogus;</w:t>
      </w:r>
    </w:p>
    <w:p>
      <w:pPr>
        <w:ind w:firstLine="709"/>
        <w:jc w:val="both"/>
        <w:rPr>
          <w:color w:val="000000"/>
        </w:rPr>
      </w:pPr>
      <w:r>
        <w:rPr>
          <w:color w:val="000000"/>
        </w:rPr>
        <w:t>9.6</w:t>
      </w:r>
      <w:r>
        <w:rPr>
          <w:color w:val="000000"/>
        </w:rPr>
        <w:t>. įmonės gamintojos išduotos atitikties deklaracijos ir (ar) pažymėjimo (sertifikato), liudijančio tabako gaminių kokybę, originalą (kiekvienam tabako gaminių pavadinimui) ir Respublikinio mitybos centro pažymą, kad numatomų įvežti tabako gaminių kokybės rodikliai ir kenksmingųjų medžiagų kiekis atitinka Lietuvos Respublikos teisės aktų reikalavimus;</w:t>
      </w:r>
    </w:p>
    <w:p>
      <w:pPr>
        <w:ind w:firstLine="709"/>
        <w:jc w:val="both"/>
        <w:rPr>
          <w:color w:val="000000"/>
        </w:rPr>
      </w:pPr>
      <w:r>
        <w:rPr>
          <w:color w:val="000000"/>
        </w:rPr>
        <w:t>9.7</w:t>
      </w:r>
      <w:r>
        <w:rPr>
          <w:color w:val="000000"/>
        </w:rPr>
        <w:t>. sandėlių, iš kurių bus vykdoma importuotų tabako gaminių didmeninė prekyba ir (ar) kuriuose šie gaminiai bus laikomi, saugomi, sutarčių, kurių pagrindu įmonė naudojasi sandėliais (kai sandėliai nėra įmonės nuosavybė), kopijas ir sandėlių teisinės registracijos dokumentų nuorašus, patvirtintus įmonės vadovo parašu ir įmonės antspaudu, jeigu įmonė antspaudą privalo turėti;</w:t>
      </w:r>
    </w:p>
    <w:p>
      <w:pPr>
        <w:ind w:firstLine="709"/>
        <w:jc w:val="both"/>
        <w:rPr>
          <w:color w:val="000000"/>
        </w:rPr>
      </w:pPr>
      <w:r>
        <w:rPr>
          <w:color w:val="000000"/>
        </w:rPr>
        <w:t>9.8</w:t>
      </w:r>
      <w:r>
        <w:rPr>
          <w:color w:val="000000"/>
        </w:rPr>
        <w:t>. mokėjimo pavedimą su banko žymomis arba kvitą, patvirtinantį, kad sumokėta nustatytojo dydžio valstybės rinkliava (pateikiama priėmus sprendimą išduoti licenciją).</w:t>
      </w:r>
    </w:p>
    <w:p>
      <w:pPr>
        <w:ind w:firstLine="709"/>
        <w:jc w:val="both"/>
        <w:rPr>
          <w:color w:val="000000"/>
        </w:rPr>
      </w:pPr>
      <w:r>
        <w:rPr>
          <w:color w:val="000000"/>
        </w:rPr>
        <w:t>10</w:t>
      </w:r>
      <w:r>
        <w:rPr>
          <w:color w:val="000000"/>
        </w:rPr>
        <w:t>. Įmonė, norinti įsigyti licenciją importuoti tabaką į Lietuvos Respubliką, Valstybinei tabako ir alkoholio kontrolės tarnybai pateikia:</w:t>
      </w:r>
    </w:p>
    <w:p>
      <w:pPr>
        <w:ind w:firstLine="709"/>
        <w:jc w:val="both"/>
        <w:rPr>
          <w:color w:val="000000"/>
        </w:rPr>
      </w:pPr>
      <w:r>
        <w:rPr>
          <w:color w:val="000000"/>
        </w:rPr>
        <w:t>10.1</w:t>
      </w:r>
      <w:r>
        <w:rPr>
          <w:color w:val="000000"/>
        </w:rPr>
        <w:t>. paraišką, kurioje nurodomas įmonės pavadinimas, kodas, buveinės adresas, telefono numeris, įmonės steigėjų, administracijos vadovų vardai, pavardės, adresai, ūkinės-komercinės veiklos, kuria verstis prašoma licencijos, pavadinimas, taip pat kokį tabaką (jo kodus ir pavadinimus pagal Kombinuotąją prekių nomenklatūrą) ir iš kur numatoma importuoti, turimos tabako gaminių gamybos licencijos numeris, išdavimo data, sandėlių, kuriuose bus laikomas importuotas tabakas, adresai ir inventoriniai numeriai, paraiškos pateikimo data;</w:t>
      </w:r>
    </w:p>
    <w:p>
      <w:pPr>
        <w:ind w:firstLine="709"/>
        <w:jc w:val="both"/>
        <w:rPr>
          <w:color w:val="000000"/>
        </w:rPr>
      </w:pPr>
      <w:r>
        <w:rPr>
          <w:color w:val="000000"/>
        </w:rPr>
        <w:t>10.2</w:t>
      </w:r>
      <w:r>
        <w:rPr>
          <w:color w:val="000000"/>
        </w:rPr>
        <w:t>. įmonės registravimo pažymėjimo ir įstatų (išskyrus įmones, veikiančias ne pagal įstatus) ar kitų juos atitinkančių steigimo dokumentų kopijas, patvirtintas įmonės vadovo parašu ir antspaudu, jeigu įmonė antspaudą privalo turėti;</w:t>
      </w:r>
    </w:p>
    <w:p>
      <w:pPr>
        <w:ind w:firstLine="709"/>
        <w:jc w:val="both"/>
        <w:rPr>
          <w:color w:val="000000"/>
        </w:rPr>
      </w:pPr>
      <w:r>
        <w:rPr>
          <w:color w:val="000000"/>
        </w:rPr>
        <w:t>10.3</w:t>
      </w:r>
      <w:r>
        <w:rPr>
          <w:color w:val="000000"/>
        </w:rPr>
        <w:t>. tabako pirkimo sutarčių, sudarytų su užsienio valstybių ūkio subjektais, kopijas, patvirtintas įmonės antspaudu (jeigu įmonė antspaudą privalo turėti) ir vadovo parašu, jų vertimą į lietuvių kalbą. Sudarytų naujų sutarčių kopijos ir vertimai pateikiami papildomai prieš importuojant šią produkciją;</w:t>
      </w:r>
    </w:p>
    <w:p>
      <w:pPr>
        <w:ind w:firstLine="709"/>
        <w:jc w:val="both"/>
        <w:rPr>
          <w:color w:val="000000"/>
        </w:rPr>
      </w:pPr>
      <w:r>
        <w:rPr>
          <w:color w:val="000000"/>
        </w:rPr>
        <w:t>10.4</w:t>
      </w:r>
      <w:r>
        <w:rPr>
          <w:color w:val="000000"/>
        </w:rPr>
        <w:t>. gamintojo išduotą atitikties deklaraciją, liudijančią, kad tabakas tinkamas tabako gaminiams gaminti;</w:t>
      </w:r>
    </w:p>
    <w:p>
      <w:pPr>
        <w:ind w:firstLine="709"/>
        <w:jc w:val="both"/>
        <w:rPr>
          <w:color w:val="000000"/>
        </w:rPr>
      </w:pPr>
      <w:r>
        <w:rPr>
          <w:color w:val="000000"/>
        </w:rPr>
        <w:t>10.5</w:t>
      </w:r>
      <w:r>
        <w:rPr>
          <w:color w:val="000000"/>
        </w:rPr>
        <w:t>. mokėjimo pavedimą su banko žymomis arba kvitą, patvirtinantį, kad sumokėta nustatytojo dydžio valstybės rinkliava (pateikiama priėmus sprendimą išduoti licenciją).</w:t>
      </w:r>
    </w:p>
    <w:p>
      <w:pPr>
        <w:ind w:firstLine="709"/>
        <w:jc w:val="both"/>
        <w:rPr>
          <w:color w:val="000000"/>
        </w:rPr>
      </w:pPr>
      <w:r>
        <w:rPr>
          <w:color w:val="000000"/>
        </w:rPr>
        <w:t>11</w:t>
      </w:r>
      <w:r>
        <w:rPr>
          <w:color w:val="000000"/>
        </w:rPr>
        <w:t>. Licencijos įmonėms turi būti išduotos ne vėliau kaip per 30 kalendorinių dienų nuo dokumentų, kurių reikia licencijoms išduoti, gavimo. Jeigu pateikiami ne visi dokumentai, terminas skaičiuojamas nuo visų dokumentų pateikimo dienos (į šį terminą neįskaitomas laikotarpis, per kurį įmonė pateikia papildomus ar patikslintus dokumentus).</w:t>
      </w:r>
    </w:p>
    <w:p>
      <w:pPr>
        <w:ind w:firstLine="709"/>
        <w:jc w:val="both"/>
        <w:rPr>
          <w:color w:val="000000"/>
        </w:rPr>
      </w:pPr>
      <w:r>
        <w:rPr>
          <w:color w:val="000000"/>
        </w:rPr>
        <w:t>12</w:t>
      </w:r>
      <w:r>
        <w:rPr>
          <w:color w:val="000000"/>
        </w:rPr>
        <w:t>. Pageidaujančios gauti licencijas įmonės pateikti dokumentai lieka Valstybinėje tabako ir alkoholio kontrolės tarnyboje.</w:t>
      </w:r>
    </w:p>
    <w:p>
      <w:pPr>
        <w:ind w:firstLine="709"/>
        <w:jc w:val="both"/>
        <w:rPr>
          <w:color w:val="000000"/>
        </w:rPr>
      </w:pPr>
      <w:r>
        <w:rPr>
          <w:color w:val="000000"/>
        </w:rPr>
        <w:t>13</w:t>
      </w:r>
      <w:r>
        <w:rPr>
          <w:color w:val="000000"/>
        </w:rPr>
        <w:t>. Valstybinė tabako ir alkoholio kontrolės tarnyba nustato šių taisyklių 4 punkte nurodytų licencijų formas.</w:t>
      </w:r>
    </w:p>
    <w:p>
      <w:pPr>
        <w:ind w:firstLine="709"/>
        <w:jc w:val="both"/>
        <w:rPr>
          <w:color w:val="000000"/>
        </w:rPr>
      </w:pPr>
      <w:r>
        <w:rPr>
          <w:color w:val="000000"/>
        </w:rPr>
        <w:t>14</w:t>
      </w:r>
      <w:r>
        <w:rPr>
          <w:color w:val="000000"/>
        </w:rPr>
        <w:t>. Licencijoje gaminti tabako gaminius nurodoma:</w:t>
      </w:r>
    </w:p>
    <w:p>
      <w:pPr>
        <w:ind w:firstLine="709"/>
        <w:jc w:val="both"/>
        <w:rPr>
          <w:color w:val="000000"/>
        </w:rPr>
      </w:pPr>
      <w:r>
        <w:rPr>
          <w:color w:val="000000"/>
        </w:rPr>
        <w:t>14.1</w:t>
      </w:r>
      <w:r>
        <w:rPr>
          <w:color w:val="000000"/>
        </w:rPr>
        <w:t>. licenciją išduodanti institucija;</w:t>
      </w:r>
    </w:p>
    <w:p>
      <w:pPr>
        <w:ind w:firstLine="709"/>
        <w:jc w:val="both"/>
        <w:rPr>
          <w:color w:val="000000"/>
        </w:rPr>
      </w:pPr>
      <w:r>
        <w:rPr>
          <w:color w:val="000000"/>
        </w:rPr>
        <w:t>14.2</w:t>
      </w:r>
      <w:r>
        <w:rPr>
          <w:color w:val="000000"/>
        </w:rPr>
        <w:t>. licencijos pavadinimas;</w:t>
      </w:r>
    </w:p>
    <w:p>
      <w:pPr>
        <w:ind w:firstLine="709"/>
        <w:jc w:val="both"/>
        <w:rPr>
          <w:color w:val="000000"/>
        </w:rPr>
      </w:pPr>
      <w:r>
        <w:rPr>
          <w:color w:val="000000"/>
        </w:rPr>
        <w:t>14.3</w:t>
      </w:r>
      <w:r>
        <w:rPr>
          <w:color w:val="000000"/>
        </w:rPr>
        <w:t>. licencijos išdavimo data ir numeris;</w:t>
      </w:r>
    </w:p>
    <w:p>
      <w:pPr>
        <w:ind w:firstLine="709"/>
        <w:jc w:val="both"/>
        <w:rPr>
          <w:color w:val="000000"/>
        </w:rPr>
      </w:pPr>
      <w:r>
        <w:rPr>
          <w:color w:val="000000"/>
        </w:rPr>
        <w:t>14.4</w:t>
      </w:r>
      <w:r>
        <w:rPr>
          <w:color w:val="000000"/>
        </w:rPr>
        <w:t>. licencijos turėtojo pavadinimas, kodas ir buveinės adresas;</w:t>
      </w:r>
    </w:p>
    <w:p>
      <w:pPr>
        <w:ind w:firstLine="709"/>
        <w:jc w:val="both"/>
        <w:rPr>
          <w:color w:val="000000"/>
        </w:rPr>
      </w:pPr>
      <w:r>
        <w:rPr>
          <w:color w:val="000000"/>
        </w:rPr>
        <w:t>14.5</w:t>
      </w:r>
      <w:r>
        <w:rPr>
          <w:color w:val="000000"/>
        </w:rPr>
        <w:t>. numatomų gaminti tabako gaminių kodai ir pavadinimai pagal Kombinuotąją prekių nomenklatūrą;</w:t>
      </w:r>
    </w:p>
    <w:p>
      <w:pPr>
        <w:ind w:firstLine="709"/>
        <w:jc w:val="both"/>
        <w:rPr>
          <w:color w:val="000000"/>
        </w:rPr>
      </w:pPr>
      <w:r>
        <w:rPr>
          <w:color w:val="000000"/>
        </w:rPr>
        <w:t>14.6</w:t>
      </w:r>
      <w:r>
        <w:rPr>
          <w:color w:val="000000"/>
        </w:rPr>
        <w:t>. sandėlių, iš kurių bus vykdoma didmeninė prekyba pagamintais tabako gaminiais, adresai.</w:t>
      </w:r>
    </w:p>
    <w:p>
      <w:pPr>
        <w:ind w:firstLine="709"/>
        <w:jc w:val="both"/>
        <w:rPr>
          <w:color w:val="000000"/>
        </w:rPr>
      </w:pPr>
      <w:r>
        <w:rPr>
          <w:color w:val="000000"/>
        </w:rPr>
        <w:t>15</w:t>
      </w:r>
      <w:r>
        <w:rPr>
          <w:color w:val="000000"/>
        </w:rPr>
        <w:t>. Licencijoje importuoti į Lietuvos Respubliką tabako gaminius nurodoma:</w:t>
      </w:r>
    </w:p>
    <w:p>
      <w:pPr>
        <w:ind w:firstLine="709"/>
        <w:jc w:val="both"/>
        <w:rPr>
          <w:color w:val="000000"/>
        </w:rPr>
      </w:pPr>
      <w:r>
        <w:rPr>
          <w:color w:val="000000"/>
        </w:rPr>
        <w:t>15.1</w:t>
      </w:r>
      <w:r>
        <w:rPr>
          <w:color w:val="000000"/>
        </w:rPr>
        <w:t>. licenciją išduodanti institucija;</w:t>
      </w:r>
    </w:p>
    <w:p>
      <w:pPr>
        <w:ind w:firstLine="709"/>
        <w:jc w:val="both"/>
        <w:rPr>
          <w:color w:val="000000"/>
        </w:rPr>
      </w:pPr>
      <w:r>
        <w:rPr>
          <w:color w:val="000000"/>
        </w:rPr>
        <w:t>15.2</w:t>
      </w:r>
      <w:r>
        <w:rPr>
          <w:color w:val="000000"/>
        </w:rPr>
        <w:t>. licencijos pavadinimas;</w:t>
      </w:r>
    </w:p>
    <w:p>
      <w:pPr>
        <w:ind w:firstLine="709"/>
        <w:jc w:val="both"/>
        <w:rPr>
          <w:color w:val="000000"/>
        </w:rPr>
      </w:pPr>
      <w:r>
        <w:rPr>
          <w:color w:val="000000"/>
        </w:rPr>
        <w:t>15.3</w:t>
      </w:r>
      <w:r>
        <w:rPr>
          <w:color w:val="000000"/>
        </w:rPr>
        <w:t>. licencijos išdavimo data ir numeris;</w:t>
      </w:r>
    </w:p>
    <w:p>
      <w:pPr>
        <w:ind w:firstLine="709"/>
        <w:jc w:val="both"/>
        <w:rPr>
          <w:color w:val="000000"/>
        </w:rPr>
      </w:pPr>
      <w:r>
        <w:rPr>
          <w:color w:val="000000"/>
        </w:rPr>
        <w:t>15.4</w:t>
      </w:r>
      <w:r>
        <w:rPr>
          <w:color w:val="000000"/>
        </w:rPr>
        <w:t>. licencijos turėtojo pavadinimas, kodas ir buveinės adresas;</w:t>
      </w:r>
    </w:p>
    <w:p>
      <w:pPr>
        <w:ind w:firstLine="709"/>
        <w:jc w:val="both"/>
        <w:rPr>
          <w:color w:val="000000"/>
        </w:rPr>
      </w:pPr>
      <w:r>
        <w:rPr>
          <w:color w:val="000000"/>
        </w:rPr>
        <w:t>15.5</w:t>
      </w:r>
      <w:r>
        <w:rPr>
          <w:color w:val="000000"/>
        </w:rPr>
        <w:t>. leidžiamų importuoti tabako gaminių kodai ir pavadinimai pagal Kombinuotąją prekių nomenklatūrą, tabako gaminių pavadinimai;</w:t>
      </w:r>
    </w:p>
    <w:p>
      <w:pPr>
        <w:ind w:firstLine="709"/>
        <w:jc w:val="both"/>
        <w:rPr>
          <w:color w:val="000000"/>
        </w:rPr>
      </w:pPr>
      <w:r>
        <w:rPr>
          <w:color w:val="000000"/>
        </w:rPr>
        <w:t>15.6</w:t>
      </w:r>
      <w:r>
        <w:rPr>
          <w:color w:val="000000"/>
        </w:rPr>
        <w:t>. užsienio valstybės, užsienio įmonių (firmų) gamintojų, iš kurių leidžiama importuoti tabako gaminius, pavadinimai. Kai tabako gaminius leidžiama importuoti iš užsienio įmonių, realizuojančių tabako gaminius gamintojų pavedimu, licencijoje nurodomi šių įmonių ir įmonių gamintojų pavadinimai;</w:t>
      </w:r>
    </w:p>
    <w:p>
      <w:pPr>
        <w:ind w:firstLine="709"/>
        <w:jc w:val="both"/>
        <w:rPr>
          <w:color w:val="000000"/>
        </w:rPr>
      </w:pPr>
      <w:r>
        <w:rPr>
          <w:color w:val="000000"/>
        </w:rPr>
        <w:t>15.7</w:t>
      </w:r>
      <w:r>
        <w:rPr>
          <w:color w:val="000000"/>
        </w:rPr>
        <w:t>. sandėlių, iš kurių bus vykdoma didmeninė prekyba importuotais tabako gaminiais, adresai ir inventoriniai numeriai.</w:t>
      </w:r>
    </w:p>
    <w:p>
      <w:pPr>
        <w:ind w:firstLine="709"/>
        <w:jc w:val="both"/>
        <w:rPr>
          <w:color w:val="000000"/>
        </w:rPr>
      </w:pPr>
      <w:r>
        <w:rPr>
          <w:color w:val="000000"/>
        </w:rPr>
        <w:t>16</w:t>
      </w:r>
      <w:r>
        <w:rPr>
          <w:color w:val="000000"/>
        </w:rPr>
        <w:t>. Licencijoje importuoti į Lietuvos Respubliką tabaką nurodoma:</w:t>
      </w:r>
    </w:p>
    <w:p>
      <w:pPr>
        <w:ind w:firstLine="709"/>
        <w:jc w:val="both"/>
        <w:rPr>
          <w:color w:val="000000"/>
        </w:rPr>
      </w:pPr>
      <w:r>
        <w:rPr>
          <w:color w:val="000000"/>
        </w:rPr>
        <w:t>16.1</w:t>
      </w:r>
      <w:r>
        <w:rPr>
          <w:color w:val="000000"/>
        </w:rPr>
        <w:t>. licenciją išduodanti institucija;</w:t>
      </w:r>
    </w:p>
    <w:p>
      <w:pPr>
        <w:ind w:firstLine="709"/>
        <w:jc w:val="both"/>
        <w:rPr>
          <w:color w:val="000000"/>
        </w:rPr>
      </w:pPr>
      <w:r>
        <w:rPr>
          <w:color w:val="000000"/>
        </w:rPr>
        <w:t>16.2</w:t>
      </w:r>
      <w:r>
        <w:rPr>
          <w:color w:val="000000"/>
        </w:rPr>
        <w:t>. licencijos pavadinimas;</w:t>
      </w:r>
    </w:p>
    <w:p>
      <w:pPr>
        <w:ind w:firstLine="709"/>
        <w:jc w:val="both"/>
        <w:rPr>
          <w:color w:val="000000"/>
        </w:rPr>
      </w:pPr>
      <w:r>
        <w:rPr>
          <w:color w:val="000000"/>
        </w:rPr>
        <w:t>16.3</w:t>
      </w:r>
      <w:r>
        <w:rPr>
          <w:color w:val="000000"/>
        </w:rPr>
        <w:t>. licencijos išdavimo data ir numeris;</w:t>
      </w:r>
    </w:p>
    <w:p>
      <w:pPr>
        <w:ind w:firstLine="709"/>
        <w:jc w:val="both"/>
        <w:rPr>
          <w:color w:val="000000"/>
        </w:rPr>
      </w:pPr>
      <w:r>
        <w:rPr>
          <w:color w:val="000000"/>
        </w:rPr>
        <w:t>16.4</w:t>
      </w:r>
      <w:r>
        <w:rPr>
          <w:color w:val="000000"/>
        </w:rPr>
        <w:t>. licencijos turėtojo pavadinimas, kodas ir buveinės adresas;</w:t>
      </w:r>
    </w:p>
    <w:p>
      <w:pPr>
        <w:ind w:firstLine="709"/>
        <w:jc w:val="both"/>
        <w:rPr>
          <w:color w:val="000000"/>
        </w:rPr>
      </w:pPr>
      <w:r>
        <w:rPr>
          <w:color w:val="000000"/>
        </w:rPr>
        <w:t>16.5</w:t>
      </w:r>
      <w:r>
        <w:rPr>
          <w:color w:val="000000"/>
        </w:rPr>
        <w:t>. leidžiamo importuoti tabako kodai ir pavadinimai pagal Kombinuotąją prekių nomenklatūrą;</w:t>
      </w:r>
    </w:p>
    <w:p>
      <w:pPr>
        <w:ind w:firstLine="709"/>
        <w:jc w:val="both"/>
        <w:rPr>
          <w:color w:val="000000"/>
        </w:rPr>
      </w:pPr>
      <w:r>
        <w:rPr>
          <w:color w:val="000000"/>
        </w:rPr>
        <w:t>16.6</w:t>
      </w:r>
      <w:r>
        <w:rPr>
          <w:color w:val="000000"/>
        </w:rPr>
        <w:t>. sandėlių, kuriuose bus laikomas tabakas, adresai.</w:t>
      </w:r>
    </w:p>
    <w:p>
      <w:pPr>
        <w:ind w:firstLine="709"/>
        <w:jc w:val="both"/>
        <w:rPr>
          <w:color w:val="000000"/>
        </w:rPr>
      </w:pPr>
      <w:r>
        <w:rPr>
          <w:color w:val="000000"/>
        </w:rPr>
        <w:t>17</w:t>
      </w:r>
      <w:r>
        <w:rPr>
          <w:color w:val="000000"/>
        </w:rPr>
        <w:t>. Valstybinė tabako ir alkoholio kontrolės tarnyba išduotas licencijas registruoja jų registravimo žurnale, kuriame nurodoma:</w:t>
      </w:r>
    </w:p>
    <w:p>
      <w:pPr>
        <w:ind w:firstLine="709"/>
        <w:jc w:val="both"/>
        <w:rPr>
          <w:color w:val="000000"/>
        </w:rPr>
      </w:pPr>
      <w:r>
        <w:rPr>
          <w:color w:val="000000"/>
        </w:rPr>
        <w:t>17.1</w:t>
      </w:r>
      <w:r>
        <w:rPr>
          <w:color w:val="000000"/>
        </w:rPr>
        <w:t>. licencijos numeris;</w:t>
      </w:r>
    </w:p>
    <w:p>
      <w:pPr>
        <w:ind w:firstLine="709"/>
        <w:jc w:val="both"/>
        <w:rPr>
          <w:color w:val="000000"/>
        </w:rPr>
      </w:pPr>
      <w:r>
        <w:rPr>
          <w:color w:val="000000"/>
        </w:rPr>
        <w:t>17.2</w:t>
      </w:r>
      <w:r>
        <w:rPr>
          <w:color w:val="000000"/>
        </w:rPr>
        <w:t>. licencijos išdavimo data;</w:t>
      </w:r>
    </w:p>
    <w:p>
      <w:pPr>
        <w:ind w:firstLine="709"/>
        <w:jc w:val="both"/>
        <w:rPr>
          <w:color w:val="000000"/>
        </w:rPr>
      </w:pPr>
      <w:r>
        <w:rPr>
          <w:color w:val="000000"/>
        </w:rPr>
        <w:t>17.3</w:t>
      </w:r>
      <w:r>
        <w:rPr>
          <w:color w:val="000000"/>
        </w:rPr>
        <w:t>. ūkinės-komercinės veiklos, kuria verstis išduodama licencija, pavadinimas;</w:t>
      </w:r>
    </w:p>
    <w:p>
      <w:pPr>
        <w:ind w:firstLine="709"/>
        <w:jc w:val="both"/>
        <w:rPr>
          <w:color w:val="000000"/>
        </w:rPr>
      </w:pPr>
      <w:r>
        <w:rPr>
          <w:color w:val="000000"/>
        </w:rPr>
        <w:t>17.4</w:t>
      </w:r>
      <w:r>
        <w:rPr>
          <w:color w:val="000000"/>
        </w:rPr>
        <w:t>. įmonės, kuriai išduota licencija, pavadinimas, kodas ir buveinės adresas;</w:t>
      </w:r>
    </w:p>
    <w:p>
      <w:pPr>
        <w:ind w:firstLine="709"/>
        <w:jc w:val="both"/>
        <w:rPr>
          <w:color w:val="000000"/>
        </w:rPr>
      </w:pPr>
      <w:r>
        <w:rPr>
          <w:color w:val="000000"/>
        </w:rPr>
        <w:t>17.5</w:t>
      </w:r>
      <w:r>
        <w:rPr>
          <w:color w:val="000000"/>
        </w:rPr>
        <w:t>. licencijos galiojimo panaikinimo data;</w:t>
      </w:r>
    </w:p>
    <w:p>
      <w:pPr>
        <w:ind w:firstLine="709"/>
        <w:jc w:val="both"/>
        <w:rPr>
          <w:color w:val="000000"/>
        </w:rPr>
      </w:pPr>
      <w:r>
        <w:rPr>
          <w:color w:val="000000"/>
        </w:rPr>
        <w:t>17.6</w:t>
      </w:r>
      <w:r>
        <w:rPr>
          <w:color w:val="000000"/>
        </w:rPr>
        <w:t>. valstybės rinkliavos suma ir dokumento, liudijančio, kad ši rinkliava sumokėta, numeris ir data;</w:t>
      </w:r>
    </w:p>
    <w:p>
      <w:pPr>
        <w:ind w:firstLine="709"/>
        <w:jc w:val="both"/>
        <w:rPr>
          <w:color w:val="000000"/>
        </w:rPr>
      </w:pPr>
      <w:r>
        <w:rPr>
          <w:color w:val="000000"/>
        </w:rPr>
        <w:t>17.7</w:t>
      </w:r>
      <w:r>
        <w:rPr>
          <w:color w:val="000000"/>
        </w:rPr>
        <w:t>. asmens, paėmusio licenciją, vardas ir pavardė pasirašytinai (t. y. licencijos gavėjas turi pasirašyti).</w:t>
      </w:r>
    </w:p>
    <w:p>
      <w:pPr>
        <w:ind w:firstLine="709"/>
        <w:jc w:val="both"/>
        <w:rPr>
          <w:color w:val="000000"/>
        </w:rPr>
      </w:pPr>
      <w:r>
        <w:rPr>
          <w:color w:val="000000"/>
        </w:rPr>
        <w:t>18</w:t>
      </w:r>
      <w:r>
        <w:rPr>
          <w:color w:val="000000"/>
        </w:rPr>
        <w:t>. Valstybinė tabako ir alkoholio kontrolės tarnyba:</w:t>
      </w:r>
    </w:p>
    <w:p>
      <w:pPr>
        <w:ind w:firstLine="709"/>
        <w:jc w:val="both"/>
        <w:rPr>
          <w:color w:val="000000"/>
        </w:rPr>
      </w:pPr>
      <w:r>
        <w:rPr>
          <w:color w:val="000000"/>
        </w:rPr>
        <w:t>18.1</w:t>
      </w:r>
      <w:r>
        <w:rPr>
          <w:color w:val="000000"/>
        </w:rPr>
        <w:t>. išdavusi, papildžiusi, patikslinusi licencijas importuoti tabaką ir licencijas importuoti tabako gaminius, sustabdžiusi ar panaikinusi jų galiojimą, per 3 darbo dienas perduoda Muitinės departamentui prie Finansų ministerijos išduotų, papildytų ir patikslintų licencijų ir sprendimų dėl licencijos galiojimo sustabdymo ar panaikinimo kopijas, o išdavusi licencijas importuoti tabaką bei tabako gaminius, licencijas gaminti tabako gaminius, sustabdžiusi ar panaikinusi jų galiojimą per 3 darbo dienas apie tai informuoja Valstybinę mokesčių inspekciją ir Valstybinio socialinio draudimo fondo valdybą;</w:t>
      </w:r>
    </w:p>
    <w:p>
      <w:pPr>
        <w:ind w:firstLine="709"/>
        <w:jc w:val="both"/>
        <w:rPr>
          <w:color w:val="000000"/>
        </w:rPr>
      </w:pPr>
      <w:r>
        <w:rPr>
          <w:color w:val="000000"/>
        </w:rPr>
        <w:t>18.2</w:t>
      </w:r>
      <w:r>
        <w:rPr>
          <w:color w:val="000000"/>
        </w:rPr>
        <w:t>. išdavusi licenciją, sustabdžiusi jos galiojimą, panaikinusi galiojimo sustabdymą ar panaikinusi įmonei išduotos licencijos galiojimą, per 5 darbo dienas praneša apie tai Įmonių rejestro tvarkytojui, nurodydama įmonės pavadinimą, kodą, buveinės adresą, telefono numerį, licencijos rūšį, jos išdavimo datą ir numerį, o pradėjus veikti Juridinių asmenų registrui – šiam registrui jo nuostatų nustatyta tvarka.</w:t>
      </w:r>
    </w:p>
    <w:p>
      <w:pPr>
        <w:ind w:firstLine="709"/>
        <w:jc w:val="both"/>
        <w:rPr>
          <w:color w:val="000000"/>
        </w:rPr>
      </w:pPr>
      <w:r>
        <w:rPr>
          <w:color w:val="000000"/>
        </w:rPr>
        <w:t>19</w:t>
      </w:r>
      <w:r>
        <w:rPr>
          <w:color w:val="000000"/>
        </w:rPr>
        <w:t>. Įmonė, praradusi licenciją, privalo apie tai paskelbti bent viename iš Lietuvos Respublikos spaudos leidinių, nurodydama įmonės pavadinimą, kodą, buveinės adresą, licenciją išdavusios institucijos pavadinimą, licencijos rūšį, numerį ir išdavimo datą.</w:t>
      </w:r>
    </w:p>
    <w:p>
      <w:pPr>
        <w:ind w:firstLine="709"/>
        <w:jc w:val="both"/>
        <w:rPr>
          <w:color w:val="000000"/>
        </w:rPr>
      </w:pPr>
      <w:r>
        <w:rPr>
          <w:color w:val="000000"/>
        </w:rPr>
        <w:t>Praradusiai licenciją įmonei, kuri pateikia prašymą, motyvuotą paaiškinimą, skelbimo apie prarastą licenciją Lietuvos Respublikos spaudoje kopiją ir mokėjimo pavedimą su banko žymomis arba kvitą, patvirtinantį, kad sumokėta nustatytojo dydžio valstybės rinkliava, Valstybinė tabako ir alkoholio kontrolės tarnyba ne vėliau kaip per 5 darbo dienas išduoda licencijos dublikatą su žyma „Dublikatas“.</w:t>
      </w:r>
    </w:p>
    <w:p>
      <w:pPr>
        <w:ind w:firstLine="709"/>
        <w:jc w:val="both"/>
        <w:rPr>
          <w:color w:val="000000"/>
        </w:rPr>
      </w:pPr>
    </w:p>
    <w:p>
      <w:pPr>
        <w:jc w:val="center"/>
        <w:rPr>
          <w:b/>
          <w:color w:val="000000"/>
        </w:rPr>
      </w:pPr>
      <w:r>
        <w:rPr>
          <w:b/>
          <w:color w:val="000000"/>
        </w:rPr>
        <w:t>IV</w:t>
      </w:r>
      <w:r>
        <w:rPr>
          <w:b/>
          <w:color w:val="000000"/>
        </w:rPr>
        <w:t xml:space="preserve">. </w:t>
      </w:r>
      <w:r>
        <w:rPr>
          <w:b/>
          <w:color w:val="000000"/>
        </w:rPr>
        <w:t>ATSISAKYMAS IŠDUOTI LICENCIJAS</w:t>
      </w:r>
    </w:p>
    <w:p>
      <w:pPr>
        <w:ind w:firstLine="709"/>
        <w:jc w:val="both"/>
        <w:rPr>
          <w:color w:val="000000"/>
        </w:rPr>
      </w:pPr>
    </w:p>
    <w:p>
      <w:pPr>
        <w:ind w:firstLine="709"/>
        <w:jc w:val="both"/>
        <w:rPr>
          <w:color w:val="000000"/>
        </w:rPr>
      </w:pPr>
      <w:r>
        <w:rPr>
          <w:color w:val="000000"/>
        </w:rPr>
        <w:t>20</w:t>
      </w:r>
      <w:r>
        <w:rPr>
          <w:color w:val="000000"/>
        </w:rPr>
        <w:t>. Licencijos gaminti tabako gaminius ir licencijos importuoti į Lietuvos Respubliką tabaką bei tabako gaminius neišduodamos, jeigu:</w:t>
      </w:r>
    </w:p>
    <w:p>
      <w:pPr>
        <w:ind w:firstLine="709"/>
        <w:jc w:val="both"/>
        <w:rPr>
          <w:color w:val="000000"/>
        </w:rPr>
      </w:pPr>
      <w:r>
        <w:rPr>
          <w:color w:val="000000"/>
        </w:rPr>
        <w:t>20.1</w:t>
      </w:r>
      <w:r>
        <w:rPr>
          <w:color w:val="000000"/>
        </w:rPr>
        <w:t>. pateikiami ne visi reikiami dokumentai ir įmonė neįvykdo licencijas išduodančios institucijos reikalavimo pateikti trūkstamus dokumentus;</w:t>
      </w:r>
    </w:p>
    <w:p>
      <w:pPr>
        <w:ind w:firstLine="709"/>
        <w:jc w:val="both"/>
        <w:rPr>
          <w:color w:val="000000"/>
        </w:rPr>
      </w:pPr>
      <w:r>
        <w:rPr>
          <w:color w:val="000000"/>
        </w:rPr>
        <w:t>20.2</w:t>
      </w:r>
      <w:r>
        <w:rPr>
          <w:color w:val="000000"/>
        </w:rPr>
        <w:t>. pateikiami nevisiškai arba netinkamai užpildyti dokumentai ir įmonė neįvykdo licencijas išduodančios institucijos reikalavimo ištaisyti šiuos trūkumus;</w:t>
      </w:r>
    </w:p>
    <w:p>
      <w:pPr>
        <w:ind w:firstLine="709"/>
        <w:jc w:val="both"/>
        <w:rPr>
          <w:color w:val="000000"/>
        </w:rPr>
      </w:pPr>
      <w:r>
        <w:rPr>
          <w:color w:val="000000"/>
        </w:rPr>
        <w:t>20.3</w:t>
      </w:r>
      <w:r>
        <w:rPr>
          <w:color w:val="000000"/>
        </w:rPr>
        <w:t>. pateikti dokumentai neatitinka jiems keliamų reikalavimų ir įmonė neįvykdo licencijas išduodančios institucijos reikalavimo ištaisyti šiuos trūkumus;</w:t>
      </w:r>
    </w:p>
    <w:p>
      <w:pPr>
        <w:ind w:firstLine="709"/>
        <w:jc w:val="both"/>
        <w:rPr>
          <w:color w:val="000000"/>
        </w:rPr>
      </w:pPr>
      <w:r>
        <w:rPr>
          <w:color w:val="000000"/>
        </w:rPr>
        <w:t>20.4</w:t>
      </w:r>
      <w:r>
        <w:rPr>
          <w:color w:val="000000"/>
        </w:rPr>
        <w:t>. pateikiami neteisingi duomenys ir įmonė neįvykdo licencijas išduodančios institucijos reikalavimo pateikti teisingus duomenis;</w:t>
      </w:r>
    </w:p>
    <w:p>
      <w:pPr>
        <w:ind w:firstLine="709"/>
        <w:jc w:val="both"/>
        <w:rPr>
          <w:color w:val="000000"/>
        </w:rPr>
      </w:pPr>
      <w:r>
        <w:rPr>
          <w:color w:val="000000"/>
        </w:rPr>
        <w:t>20.5</w:t>
      </w:r>
      <w:r>
        <w:rPr>
          <w:color w:val="000000"/>
        </w:rPr>
        <w:t xml:space="preserve">. įmonė turi mokestinę nepriemoką Lietuvos Respublikos valstybės biudžetui, savivaldybių biudžetams ar fondams, į kuriuos mokamus mokesčius administruoja Valstybinė mokesčių inspekcija, yra skolinga Valstybinio socialinio draudimo fondo biudžetui (išskyrus tuos atvejus, kai įmonei mokesčių, delspinigių, baudų mokėjimas atidėtas Lietuvos Respublikos teisės aktų nustatyta tvarka, arba dėl šių mokesčių, delspinigių, baudų vyksta mokestinis ginčas, arba įmonė Lietuvos Respublikos Vyriausybės nustatyta tvarka kreipėsi į Komisiją mokesčio mokėtojų prašymams dėl atsiskaitymo turtu nagrinėti dėl atsiskaitymo už šių mokesčių nepriemokas, delspinigius, baudas turtu), nevykdo įsipareigojimų muitinei (taikoma įmonėms, norinčioms įsigyti licencijas importuoti tabaką bei tabako gaminius), yra nustatyta Lietuvos Respublikos mokesčių administravimo įstatymo (Žin., 1995, Nr. </w:t>
      </w:r>
      <w:hyperlink r:id="rId24" w:tgtFrame="_blank" w:history="1">
        <w:r>
          <w:rPr>
            <w:color w:val="0000FF" w:themeColor="hyperlink"/>
            <w:u w:val="single"/>
          </w:rPr>
          <w:t>61-1525</w:t>
        </w:r>
      </w:hyperlink>
      <w:r>
        <w:rPr>
          <w:color w:val="000000"/>
        </w:rPr>
        <w:t xml:space="preserve">; 2001, Nr. </w:t>
      </w:r>
      <w:hyperlink r:id="rId25" w:tgtFrame="_blank" w:history="1">
        <w:r>
          <w:rPr>
            <w:color w:val="0000FF" w:themeColor="hyperlink"/>
            <w:u w:val="single"/>
          </w:rPr>
          <w:t>62-2211</w:t>
        </w:r>
      </w:hyperlink>
      <w:r>
        <w:rPr>
          <w:color w:val="000000"/>
        </w:rPr>
        <w:t>) 49 straipsnyje nurodytų piktybinių mokesčių įstatymų pažeidimų ir įsigaliojęs Valstybinės mokesčių inspekcijos nutarimas dėl baudos pagal nurodytojo įstatymo 50 straipsnio 3 dalį skyrimo įmonei;</w:t>
      </w:r>
    </w:p>
    <w:p>
      <w:pPr>
        <w:ind w:firstLine="709"/>
        <w:jc w:val="both"/>
        <w:rPr>
          <w:color w:val="000000"/>
        </w:rPr>
      </w:pPr>
      <w:r>
        <w:rPr>
          <w:color w:val="000000"/>
        </w:rPr>
        <w:t>20.6</w:t>
      </w:r>
      <w:r>
        <w:rPr>
          <w:color w:val="000000"/>
        </w:rPr>
        <w:t>. nesumokėta valstybės rinkliava;</w:t>
      </w:r>
    </w:p>
    <w:p>
      <w:pPr>
        <w:ind w:firstLine="709"/>
        <w:jc w:val="both"/>
        <w:rPr>
          <w:color w:val="000000"/>
        </w:rPr>
      </w:pPr>
      <w:r>
        <w:rPr>
          <w:color w:val="000000"/>
        </w:rPr>
        <w:t>20.7</w:t>
      </w:r>
      <w:r>
        <w:rPr>
          <w:color w:val="000000"/>
        </w:rPr>
        <w:t>. yra kontroliuojančių valstybės institucijų raštu pateiktų pretenzijų dėl įmonės anksčiau padarytų licencijuojamos veiklos sąlygų pažeidimų;</w:t>
      </w:r>
    </w:p>
    <w:p>
      <w:pPr>
        <w:ind w:firstLine="709"/>
        <w:jc w:val="both"/>
        <w:rPr>
          <w:color w:val="000000"/>
        </w:rPr>
      </w:pPr>
      <w:r>
        <w:rPr>
          <w:color w:val="000000"/>
        </w:rPr>
        <w:t>20.8</w:t>
      </w:r>
      <w:r>
        <w:rPr>
          <w:color w:val="000000"/>
        </w:rPr>
        <w:t>. nors vienam iš įmonės steigėjų ar akcininkui, turinčiam daugiau kaip 50 procentų įmonės akcijų:</w:t>
      </w:r>
    </w:p>
    <w:p>
      <w:pPr>
        <w:ind w:firstLine="709"/>
        <w:jc w:val="both"/>
        <w:rPr>
          <w:color w:val="000000"/>
        </w:rPr>
      </w:pPr>
      <w:r>
        <w:rPr>
          <w:color w:val="000000"/>
        </w:rPr>
        <w:t>20.8.1</w:t>
      </w:r>
      <w:r>
        <w:rPr>
          <w:color w:val="000000"/>
        </w:rPr>
        <w:t>. iškelta baudžiamoji byla dėl ūkinės-finansinės veiklos pažeidimų;</w:t>
      </w:r>
    </w:p>
    <w:p>
      <w:pPr>
        <w:ind w:firstLine="709"/>
        <w:jc w:val="both"/>
        <w:rPr>
          <w:color w:val="000000"/>
        </w:rPr>
      </w:pPr>
      <w:r>
        <w:rPr>
          <w:color w:val="000000"/>
        </w:rPr>
        <w:t>20.8.2</w:t>
      </w:r>
      <w:r>
        <w:rPr>
          <w:color w:val="000000"/>
        </w:rPr>
        <w:t>. įsiteisėjęs apkaltinamasis teismo nuosprendis dėl ūkinės-finansinės veiklos pažeidimų ir neišnykęs teistumas už šiuos pažeidimus;</w:t>
      </w:r>
    </w:p>
    <w:p>
      <w:pPr>
        <w:ind w:firstLine="709"/>
        <w:jc w:val="both"/>
        <w:rPr>
          <w:color w:val="000000"/>
        </w:rPr>
      </w:pPr>
      <w:r>
        <w:rPr>
          <w:color w:val="000000"/>
        </w:rPr>
        <w:t>20.9</w:t>
      </w:r>
      <w:r>
        <w:rPr>
          <w:color w:val="000000"/>
        </w:rPr>
        <w:t>. norinčių įsigyti licencijas gaminti tabako gaminius, importuoti į Lietuvos Respubliką tabaką bei tabako gaminius naujų įmonių steigėjai yra įmonių, kurioms panaikintas licencijų galiojimas pagal vieno iš šių punktų – 40.4, 40.5, 40.6, 40.7 ar 40.8 – reikalavimus, steigėjai (jeigu licencijų galiojimas buvo panaikintas pagal vieno iš šių punktų – 40.4, 40.5, 40.7 ar 40.8 – reikalavimus, naujos licencijos neišduodamos 5 metus, o jeigu pagal 40.6 punkto reikalavimus – licencijos apskritai neišduodamos).</w:t>
      </w:r>
    </w:p>
    <w:p>
      <w:pPr>
        <w:ind w:firstLine="709"/>
        <w:jc w:val="both"/>
        <w:rPr>
          <w:color w:val="000000"/>
        </w:rPr>
      </w:pPr>
      <w:r>
        <w:rPr>
          <w:color w:val="000000"/>
        </w:rPr>
        <w:t>21</w:t>
      </w:r>
      <w:r>
        <w:rPr>
          <w:color w:val="000000"/>
        </w:rPr>
        <w:t>. Atsisakius išduoti licenciją, apie tai per 30 kalendorinių dienų nuo dokumentų gavimo turi būti pranešta pareiškėjui raštu ir nurodytos priežastys, dėl kurių licencija neišduota.</w:t>
      </w:r>
    </w:p>
    <w:p>
      <w:pPr>
        <w:ind w:firstLine="709"/>
        <w:jc w:val="both"/>
        <w:rPr>
          <w:color w:val="000000"/>
        </w:rPr>
      </w:pPr>
    </w:p>
    <w:p>
      <w:pPr>
        <w:jc w:val="center"/>
        <w:rPr>
          <w:b/>
          <w:color w:val="000000"/>
        </w:rPr>
      </w:pPr>
      <w:r>
        <w:rPr>
          <w:b/>
          <w:color w:val="000000"/>
        </w:rPr>
        <w:t>V</w:t>
      </w:r>
      <w:r>
        <w:rPr>
          <w:b/>
          <w:color w:val="000000"/>
        </w:rPr>
        <w:t xml:space="preserve">. </w:t>
      </w:r>
      <w:r>
        <w:rPr>
          <w:b/>
          <w:color w:val="000000"/>
        </w:rPr>
        <w:t>RINKLIAVA UŽ LICENCIJAS</w:t>
      </w:r>
    </w:p>
    <w:p>
      <w:pPr>
        <w:ind w:firstLine="709"/>
        <w:jc w:val="both"/>
        <w:rPr>
          <w:color w:val="000000"/>
        </w:rPr>
      </w:pPr>
    </w:p>
    <w:p>
      <w:pPr>
        <w:ind w:firstLine="709"/>
        <w:jc w:val="both"/>
        <w:rPr>
          <w:color w:val="000000"/>
        </w:rPr>
      </w:pPr>
      <w:r>
        <w:rPr>
          <w:color w:val="000000"/>
        </w:rPr>
        <w:t>22</w:t>
      </w:r>
      <w:r>
        <w:rPr>
          <w:color w:val="000000"/>
        </w:rPr>
        <w:t>. Už licencijų išdavimą, papildymą, dublikato išdavimą imama valstybės rinkliava Lietuvos Respublikos rinkliavų įstatymo ir Lietuvos Respublikos Vyriausybės nustatyta tvarka.</w:t>
      </w:r>
    </w:p>
    <w:p>
      <w:pPr>
        <w:ind w:firstLine="709"/>
        <w:jc w:val="both"/>
        <w:rPr>
          <w:color w:val="000000"/>
        </w:rPr>
      </w:pPr>
    </w:p>
    <w:p>
      <w:pPr>
        <w:jc w:val="center"/>
        <w:rPr>
          <w:b/>
          <w:color w:val="000000"/>
        </w:rPr>
      </w:pPr>
      <w:r>
        <w:rPr>
          <w:b/>
          <w:color w:val="000000"/>
        </w:rPr>
        <w:t>VI</w:t>
      </w:r>
      <w:r>
        <w:rPr>
          <w:b/>
          <w:color w:val="000000"/>
        </w:rPr>
        <w:t xml:space="preserve">. </w:t>
      </w:r>
      <w:r>
        <w:rPr>
          <w:b/>
          <w:color w:val="000000"/>
        </w:rPr>
        <w:t>LICENCIJUOJAMOS VEIKLOS SĄLYGOS</w:t>
      </w:r>
    </w:p>
    <w:p>
      <w:pPr>
        <w:ind w:firstLine="709"/>
        <w:jc w:val="both"/>
        <w:rPr>
          <w:color w:val="000000"/>
        </w:rPr>
      </w:pPr>
    </w:p>
    <w:p>
      <w:pPr>
        <w:ind w:firstLine="709"/>
        <w:jc w:val="both"/>
        <w:rPr>
          <w:color w:val="000000"/>
        </w:rPr>
      </w:pPr>
      <w:r>
        <w:rPr>
          <w:color w:val="000000"/>
        </w:rPr>
        <w:t>23</w:t>
      </w:r>
      <w:r>
        <w:rPr>
          <w:color w:val="000000"/>
        </w:rPr>
        <w:t>. Įmonių, turinčių licencijas gaminti tabako gaminius ir licencijas importuoti į Lietuvos Respubliką tabaką bei tabako gaminius, veiklą kontroliuoja ir prižiūri, kaip jos laikosi licencijuojamos veiklos sąlygų, Valstybinė tabako ir alkoholio kontrolės tarnyba, Valstybinė mokesčių inspekcija, policija, Valstybinė ne maisto produktų inspekcija prie Ūkio ministerijos, Muitinės departamentas prie Finansų ministerijos.</w:t>
      </w:r>
    </w:p>
    <w:p>
      <w:pPr>
        <w:ind w:firstLine="709"/>
        <w:jc w:val="both"/>
        <w:rPr>
          <w:color w:val="000000"/>
        </w:rPr>
      </w:pPr>
      <w:r>
        <w:rPr>
          <w:color w:val="000000"/>
        </w:rPr>
        <w:t>Kontroliuojančios valstybės institucijos privalo nedelsdamos raštu informuoti licencijas išdavusią instituciją apie įmonėse nustatytus licencijuojamos veiklos sąlygų pažeidimus.</w:t>
      </w:r>
    </w:p>
    <w:p>
      <w:pPr>
        <w:ind w:firstLine="709"/>
        <w:jc w:val="both"/>
        <w:rPr>
          <w:color w:val="000000"/>
        </w:rPr>
      </w:pPr>
      <w:r>
        <w:rPr>
          <w:color w:val="000000"/>
        </w:rPr>
        <w:t>24</w:t>
      </w:r>
      <w:r>
        <w:rPr>
          <w:color w:val="000000"/>
        </w:rPr>
        <w:t>. Licencijų turėtojai privalo laikytis Lietuvos Respublikos tabako kontrolės įstatymo, kitų įstatymų, Lietuvos Respublikos Vyriausybės nutarimų ir kitų teisės aktų, reglamentuojančių tabako gaminių gamybą ir importą, nuostatų, taip pat saugos, kokybės ir kitų reikalavimų, keliamų įmonėms ir gaminamiems bei realizuojamiems tabako gaminiams.</w:t>
      </w:r>
    </w:p>
    <w:p>
      <w:pPr>
        <w:ind w:firstLine="709"/>
        <w:jc w:val="both"/>
        <w:rPr>
          <w:color w:val="000000"/>
        </w:rPr>
      </w:pPr>
      <w:r>
        <w:rPr>
          <w:color w:val="000000"/>
        </w:rPr>
        <w:t>Licencijų turėtojai, pažeidę įstatymus ir kitus teisės aktus, atsako Lietuvos Respublikos įstatymų nustatyta tvarka.</w:t>
      </w:r>
    </w:p>
    <w:p>
      <w:pPr>
        <w:ind w:firstLine="709"/>
        <w:jc w:val="both"/>
        <w:rPr>
          <w:color w:val="000000"/>
        </w:rPr>
      </w:pPr>
      <w:r>
        <w:rPr>
          <w:color w:val="000000"/>
        </w:rPr>
        <w:t>25</w:t>
      </w:r>
      <w:r>
        <w:rPr>
          <w:color w:val="000000"/>
        </w:rPr>
        <w:t>. Licencijų turėtojai negali savo vardu įgalioti kitų įmonių, įmonių agentų (fizinių asmenų) ar pagal sutartį perduoti jiems teisės vykdyti licencijose nurodytą veiklą.</w:t>
      </w:r>
    </w:p>
    <w:p>
      <w:pPr>
        <w:ind w:firstLine="709"/>
        <w:jc w:val="both"/>
        <w:rPr>
          <w:color w:val="000000"/>
        </w:rPr>
      </w:pPr>
      <w:r>
        <w:rPr>
          <w:color w:val="000000"/>
        </w:rPr>
        <w:t>26</w:t>
      </w:r>
      <w:r>
        <w:rPr>
          <w:color w:val="000000"/>
        </w:rPr>
        <w:t>. Įmonė, turinti licenciją gaminti ar importuoti į Lietuvos Respubliką tabako gaminius, gali juos parduoti tik įmonėms, turinčioms licencijas verstis tabako gaminių didmenine ar mažmenine prekyba, ir tik išrašiusi PVM sąskaitas faktūras (sąskaitas faktūras).</w:t>
      </w:r>
    </w:p>
    <w:p>
      <w:pPr>
        <w:ind w:firstLine="709"/>
        <w:jc w:val="both"/>
        <w:rPr>
          <w:color w:val="000000"/>
        </w:rPr>
      </w:pPr>
      <w:r>
        <w:rPr>
          <w:color w:val="000000"/>
        </w:rPr>
        <w:t>27</w:t>
      </w:r>
      <w:r>
        <w:rPr>
          <w:color w:val="000000"/>
        </w:rPr>
        <w:t>. Įmonėms, kurios turi licencijas gaminti tabako gaminius arba licencijas importuoti tabako gaminius į Lietuvos Respubliką ir verčiasi jų pagamintų ar importuotų tabako gaminių didmenine prekyba, leidžiama ja verstis ir (ar) laikyti, saugoti tabako gaminius tik licencijoje nurodytais adresais.</w:t>
      </w:r>
    </w:p>
    <w:p>
      <w:pPr>
        <w:ind w:firstLine="709"/>
        <w:jc w:val="both"/>
        <w:rPr>
          <w:color w:val="000000"/>
        </w:rPr>
      </w:pPr>
      <w:r>
        <w:rPr>
          <w:color w:val="000000"/>
        </w:rPr>
        <w:t>28</w:t>
      </w:r>
      <w:r>
        <w:rPr>
          <w:color w:val="000000"/>
        </w:rPr>
        <w:t>. Įmonė, turinti licenciją importuoti į Lietuvos Respubliką tabako gaminius, gali juos importuoti tik licencijoje nurodytų pavadinimų ir tik iš joje nurodytų užsienio įmonių (firmų) gamintojų arba jų pavedimu produkciją realizuojančių įmonių.</w:t>
      </w:r>
    </w:p>
    <w:p>
      <w:pPr>
        <w:ind w:firstLine="709"/>
        <w:jc w:val="both"/>
        <w:rPr>
          <w:color w:val="000000"/>
        </w:rPr>
      </w:pPr>
      <w:r>
        <w:rPr>
          <w:color w:val="000000"/>
        </w:rPr>
        <w:t>29</w:t>
      </w:r>
      <w:r>
        <w:rPr>
          <w:color w:val="000000"/>
        </w:rPr>
        <w:t>. Licencijos gaminti ar importuoti į Lietuvos Respubliką tabako gaminius suteikia teisę ir verstis didmenine prekyba įmonės pagamintais ar importuotais tabako gaminiais.</w:t>
      </w:r>
    </w:p>
    <w:p>
      <w:pPr>
        <w:ind w:firstLine="709"/>
        <w:jc w:val="both"/>
        <w:rPr>
          <w:color w:val="000000"/>
        </w:rPr>
      </w:pPr>
      <w:r>
        <w:rPr>
          <w:color w:val="000000"/>
        </w:rPr>
        <w:t>30</w:t>
      </w:r>
      <w:r>
        <w:rPr>
          <w:color w:val="000000"/>
        </w:rPr>
        <w:t>. Kiekviename įmonės padalinyje (sandėlyje, filiale ir panašiai), iš kurio vykdoma didmeninė prekyba tabako gaminiais, turi būti licencijos gaminti tabako gaminius arba licencijos importuoti tabako gaminius nuorašas, patvirtintas notaro. Licencijos originalas turi būti laikomas įmonėje (licencijoje nurodytu adresu).</w:t>
      </w:r>
    </w:p>
    <w:p>
      <w:pPr>
        <w:ind w:firstLine="709"/>
        <w:jc w:val="both"/>
        <w:rPr>
          <w:color w:val="000000"/>
        </w:rPr>
      </w:pPr>
      <w:r>
        <w:rPr>
          <w:color w:val="000000"/>
        </w:rPr>
        <w:t>31</w:t>
      </w:r>
      <w:r>
        <w:rPr>
          <w:color w:val="000000"/>
        </w:rPr>
        <w:t>. Tuose pačiuose sandėliuose (patalpose), iš kurių vykdoma didmeninė prekyba tabako gaminiais, draudžiama verstis mažmenine prekyba šiais gaminiais.</w:t>
      </w:r>
    </w:p>
    <w:p>
      <w:pPr>
        <w:ind w:firstLine="709"/>
        <w:jc w:val="both"/>
        <w:rPr>
          <w:color w:val="000000"/>
        </w:rPr>
      </w:pPr>
      <w:r>
        <w:rPr>
          <w:color w:val="000000"/>
        </w:rPr>
        <w:t>Sandėlis, iš kurio vykdoma didmeninė prekyba tabako gaminiais, – tai nekilnojamojo turto registre įregistruota kaip sandėlis patalpa, turinti atskirą įėjimą, izoliuota nuo kitų patalpų atitvarinėmis konstrukcijomis, atitinkančiomis nustatytuosius apsaugos reikalavimus, skirta laikyti (saugoti), rūšiuoti, komplektuoti tik tabako gaminius ir parduoti juos tik įmonėms, turinčioms licencijas verstis tabako gaminių didmenine ar mažmenine prekyba.</w:t>
      </w:r>
    </w:p>
    <w:p>
      <w:pPr>
        <w:ind w:firstLine="709"/>
        <w:jc w:val="both"/>
        <w:rPr>
          <w:color w:val="000000"/>
        </w:rPr>
      </w:pPr>
      <w:r>
        <w:rPr>
          <w:color w:val="000000"/>
        </w:rPr>
        <w:t>32</w:t>
      </w:r>
      <w:r>
        <w:rPr>
          <w:color w:val="000000"/>
        </w:rPr>
        <w:t>. Įmonės, turinčios teisę gaminti ir importuoti į Lietuvos Respubliką tabako gaminius, realizuodamos juos kitiems ūkio subjektams, privalo:</w:t>
      </w:r>
    </w:p>
    <w:p>
      <w:pPr>
        <w:ind w:firstLine="709"/>
        <w:jc w:val="both"/>
        <w:rPr>
          <w:color w:val="000000"/>
        </w:rPr>
      </w:pPr>
      <w:r>
        <w:rPr>
          <w:color w:val="000000"/>
        </w:rPr>
        <w:t>32.1</w:t>
      </w:r>
      <w:r>
        <w:rPr>
          <w:color w:val="000000"/>
        </w:rPr>
        <w:t>. išduoti tabako gaminių kokybę liudijantį gamintojo išduotą pažymėjimą (sertifikatą) arba jo kopiją kiekvienam prekės pavadinimui;</w:t>
      </w:r>
    </w:p>
    <w:p>
      <w:pPr>
        <w:ind w:firstLine="709"/>
        <w:jc w:val="both"/>
        <w:rPr>
          <w:color w:val="000000"/>
        </w:rPr>
      </w:pPr>
      <w:r>
        <w:rPr>
          <w:color w:val="000000"/>
        </w:rPr>
        <w:t>32.2</w:t>
      </w:r>
      <w:r>
        <w:rPr>
          <w:color w:val="000000"/>
        </w:rPr>
        <w:t>. nurodyti kiekvieną prekių siuntą lydinčiuose prekių gabenimo dokumentuose (krovinio važtaraštyje, sąskaitoje faktūroje, PVM sąskaitoje faktūroje) turimos licencijos rūšį, numerį, išdavimo datą, taip pat tabako gaminių pirkėjo turimos licencijos numerį ir išdavimo datą.</w:t>
      </w:r>
    </w:p>
    <w:p>
      <w:pPr>
        <w:ind w:firstLine="709"/>
        <w:jc w:val="both"/>
        <w:rPr>
          <w:color w:val="000000"/>
        </w:rPr>
      </w:pPr>
      <w:r>
        <w:rPr>
          <w:color w:val="000000"/>
        </w:rPr>
        <w:t>33</w:t>
      </w:r>
      <w:r>
        <w:rPr>
          <w:color w:val="000000"/>
        </w:rPr>
        <w:t>. Įmonės, turinčios licencijas gaminti ar importuoti į Lietuvos Respubliką tabako gaminius, ketvirčiui pasibaigus, ne vėliau kaip iki kito ketvirčio pirmojo mėnesio 10 dienos, turi pateikti Valstybinei tabako ir alkoholio kontrolės tarnybai duomenis apie per ketvirtį pagamintus ar importuotus ir realizuotus tabako gaminius pagal šios tarnybos nustatytą formą.</w:t>
      </w:r>
    </w:p>
    <w:p>
      <w:pPr>
        <w:ind w:firstLine="709"/>
        <w:jc w:val="both"/>
        <w:rPr>
          <w:color w:val="000000"/>
        </w:rPr>
      </w:pPr>
      <w:r>
        <w:rPr>
          <w:color w:val="000000"/>
        </w:rPr>
        <w:t>34</w:t>
      </w:r>
      <w:r>
        <w:rPr>
          <w:color w:val="000000"/>
        </w:rPr>
        <w:t>. Įmonių licencijos gaminti tabako gaminius gali būti papildytos numatomų gaminti tabako gaminių kodais ir pavadinimais pagal Kombinuotąją prekių nomenklatūrą, o įmonių licencijos importuoti į Lietuvos Respubliką tabako gaminius gali būti papildytos išplečiant importuojamų tabako gaminių asortimentą pagal pavadinimus. Licencijas papildo Valstybinė tabako ir alkoholio kontrolės tarnyba. Įmonė, norinti papildyti licenciją gaminti tabako gaminius, Valstybinei tabako ir alkoholio kontrolės tarnybai pateikia paraišką, kurioje nurodomi prašomų papildyti tabako gaminių kodai ir pavadinimai pagal Kombinuotąją prekių nomenklatūrą. Įmonė, norinti papildyti licenciją importuoti į Lietuvos Respubliką tabako gaminius, Valstybinei tabako ir alkoholio kontrolės tarnybai pateikia paraišką ir šių taisyklių 9.3–9.6 punktuose nurodytus dokumentus.</w:t>
      </w:r>
    </w:p>
    <w:p>
      <w:pPr>
        <w:ind w:firstLine="709"/>
        <w:jc w:val="both"/>
        <w:rPr>
          <w:color w:val="000000"/>
        </w:rPr>
      </w:pPr>
      <w:r>
        <w:rPr>
          <w:color w:val="000000"/>
        </w:rPr>
        <w:t>Įmonių licencijos gaminti ar importuoti į Lietuvos Respubliką tabako gaminius gali būti papildytos sandėlių, kuriuose jos verčiasi didmenine prekyba tabako gaminiais, adresais. Įmonė, norinti, kad licencijoje būtų įrašyti papildomi sandėlių adresai, Valstybinei tabako ir alkoholio kontrolės tarnybai pateikia paraišką, sandėlių, iš kurių bus vykdoma importuotų tabako gaminių didmeninė prekyba ir (ar) kuriuose šie gaminiai bus laikomi (saugomi) sutarčių, kurių pagrindu įmonė naudojasi sandėliais (kai sandėliai nėra įmonės nuosavybė), kopijas ir sandėlių teisinės registracijos dokumentų kopijas, patvirtintas įmonės vadovo parašu ir įmonės antspaudu, jeigu įmonė antspaudą privalo turėti.</w:t>
      </w:r>
    </w:p>
    <w:p>
      <w:pPr>
        <w:ind w:firstLine="709"/>
        <w:jc w:val="both"/>
        <w:rPr>
          <w:color w:val="000000"/>
        </w:rPr>
      </w:pPr>
      <w:r>
        <w:rPr>
          <w:color w:val="000000"/>
        </w:rPr>
        <w:t>Licencijos įmonėms turi būti papildytos ne vėliau kaip per 15 darbo dienų nuo dokumentų, kurių reikia licencijoms papildyti, pateikimo. Jeigu pateikti ne visi dokumentai, terminas skaičiuojamas nuo visų dokumentų pateikimo dienos (į šį terminą neįskaitomas laikotarpis, per kurį įmonė pateikia papildomus ar patikslintus dokumentus).</w:t>
      </w:r>
    </w:p>
    <w:p>
      <w:pPr>
        <w:ind w:firstLine="709"/>
        <w:jc w:val="both"/>
        <w:rPr>
          <w:color w:val="000000"/>
        </w:rPr>
      </w:pPr>
      <w:r>
        <w:rPr>
          <w:color w:val="000000"/>
        </w:rPr>
        <w:t>35</w:t>
      </w:r>
      <w:r>
        <w:rPr>
          <w:color w:val="000000"/>
        </w:rPr>
        <w:t>. Įmonių licencijos gaminti tabako gaminius ar juos importuoti į Lietuvos Respubliką gali būti patikslinamos, jeigu įmonė pakeičia licencijoje nurodytą savo buveinės adresą ar pavadinimą (jeigu nepasikeičia kiti įmonę identifikuojantys duomenys). Licencijos turėtojas privalo informuoti Valstybinę tabako ir alkoholio kontrolės tarnybą apie pasikeitusį įmonės buveinės adresą ir pavadinimą ne vėliau kaip per 10 darbo dienų. Įmonė, norinti patikslinti licenciją, Valstybinei tabako ir alkoholio kontrolės tarnybai pateikia motyvuotą paraišką ir dokumentus, patvirtinančius pasikeitusius duomenis.</w:t>
      </w:r>
    </w:p>
    <w:p>
      <w:pPr>
        <w:ind w:firstLine="709"/>
        <w:jc w:val="both"/>
        <w:rPr>
          <w:color w:val="000000"/>
        </w:rPr>
      </w:pPr>
    </w:p>
    <w:p>
      <w:pPr>
        <w:jc w:val="center"/>
        <w:rPr>
          <w:b/>
          <w:color w:val="000000"/>
        </w:rPr>
      </w:pPr>
      <w:r>
        <w:rPr>
          <w:b/>
          <w:color w:val="000000"/>
        </w:rPr>
        <w:t>VII</w:t>
      </w:r>
      <w:r>
        <w:rPr>
          <w:b/>
          <w:color w:val="000000"/>
        </w:rPr>
        <w:t xml:space="preserve">. </w:t>
      </w:r>
      <w:r>
        <w:rPr>
          <w:b/>
          <w:color w:val="000000"/>
        </w:rPr>
        <w:t>LICENCIJŲ TURĖTOJŲ TEISĖS</w:t>
      </w:r>
    </w:p>
    <w:p>
      <w:pPr>
        <w:ind w:firstLine="709"/>
        <w:jc w:val="both"/>
        <w:rPr>
          <w:color w:val="000000"/>
        </w:rPr>
      </w:pPr>
    </w:p>
    <w:p>
      <w:pPr>
        <w:ind w:firstLine="709"/>
        <w:jc w:val="both"/>
        <w:rPr>
          <w:color w:val="000000"/>
        </w:rPr>
      </w:pPr>
      <w:r>
        <w:rPr>
          <w:color w:val="000000"/>
        </w:rPr>
        <w:t>36</w:t>
      </w:r>
      <w:r>
        <w:rPr>
          <w:color w:val="000000"/>
        </w:rPr>
        <w:t>. Įmonės, gavusios licencijas gaminti ar importuoti į Lietuvos Respubliką tabaką bei tabako gaminius, turi teisę:</w:t>
      </w:r>
    </w:p>
    <w:p>
      <w:pPr>
        <w:ind w:firstLine="709"/>
        <w:jc w:val="both"/>
        <w:rPr>
          <w:color w:val="000000"/>
        </w:rPr>
      </w:pPr>
      <w:r>
        <w:rPr>
          <w:color w:val="000000"/>
        </w:rPr>
        <w:t>36.1</w:t>
      </w:r>
      <w:r>
        <w:rPr>
          <w:color w:val="000000"/>
        </w:rPr>
        <w:t>. verstis licencijose nurodyta veikla;</w:t>
      </w:r>
    </w:p>
    <w:p>
      <w:pPr>
        <w:ind w:firstLine="709"/>
        <w:jc w:val="both"/>
        <w:rPr>
          <w:color w:val="000000"/>
        </w:rPr>
      </w:pPr>
      <w:r>
        <w:rPr>
          <w:color w:val="000000"/>
        </w:rPr>
        <w:t>36.2</w:t>
      </w:r>
      <w:r>
        <w:rPr>
          <w:color w:val="000000"/>
        </w:rPr>
        <w:t>. reikalauti paaiškinimų, kai licencijų galiojimas sustabdomas ar panaikinamas;</w:t>
      </w:r>
    </w:p>
    <w:p>
      <w:pPr>
        <w:ind w:firstLine="709"/>
        <w:jc w:val="both"/>
        <w:rPr>
          <w:color w:val="000000"/>
        </w:rPr>
      </w:pPr>
      <w:r>
        <w:rPr>
          <w:color w:val="000000"/>
        </w:rPr>
        <w:t>36.3</w:t>
      </w:r>
      <w:r>
        <w:rPr>
          <w:color w:val="000000"/>
        </w:rPr>
        <w:t>.</w:t>
      </w:r>
      <w:r>
        <w:rPr>
          <w:b/>
          <w:color w:val="000000"/>
        </w:rPr>
        <w:t xml:space="preserve"> </w:t>
      </w:r>
      <w:r>
        <w:rPr>
          <w:color w:val="000000"/>
        </w:rPr>
        <w:t>Lietuvos Respublikos įstatymų nustatyta tvarka apskųsti pareigūnų sprendimus dėl licencijų galiojimo panaikinimo, atsisakymo jas patikslinti, papildyti licenciją.</w:t>
      </w:r>
    </w:p>
    <w:p>
      <w:pPr>
        <w:jc w:val="center"/>
        <w:rPr>
          <w:color w:val="000000"/>
        </w:rPr>
      </w:pPr>
    </w:p>
    <w:p>
      <w:pPr>
        <w:jc w:val="center"/>
        <w:rPr>
          <w:b/>
          <w:color w:val="000000"/>
        </w:rPr>
      </w:pPr>
      <w:r>
        <w:rPr>
          <w:b/>
          <w:color w:val="000000"/>
        </w:rPr>
        <w:t>VIII</w:t>
      </w:r>
      <w:r>
        <w:rPr>
          <w:b/>
          <w:color w:val="000000"/>
        </w:rPr>
        <w:t xml:space="preserve">. </w:t>
      </w:r>
      <w:r>
        <w:rPr>
          <w:b/>
          <w:color w:val="000000"/>
        </w:rPr>
        <w:t>ĮSPĖJIMAI APIE LICENCIJŲ GALIOJIMO SUSTABDYMĄ IR LICENCIJŲ GALIOJIMO PANAIKINIMĄ, LICENCIJŲ GALIOJIMO SUSTABDYMAS IR LICENCIJŲ GALIOJIMO PANAIKINIMAS</w:t>
      </w:r>
    </w:p>
    <w:p>
      <w:pPr>
        <w:ind w:firstLine="709"/>
        <w:jc w:val="both"/>
        <w:rPr>
          <w:color w:val="000000"/>
        </w:rPr>
      </w:pPr>
    </w:p>
    <w:p>
      <w:pPr>
        <w:ind w:firstLine="709"/>
        <w:jc w:val="both"/>
        <w:rPr>
          <w:color w:val="000000"/>
        </w:rPr>
      </w:pPr>
      <w:r>
        <w:rPr>
          <w:color w:val="000000"/>
        </w:rPr>
        <w:t>37</w:t>
      </w:r>
      <w:r>
        <w:rPr>
          <w:color w:val="000000"/>
        </w:rPr>
        <w:t>. Valstybinė tabako ir alkoholio kontrolės tarnyba įspėja licencijos, nurodytos 4.1 punkte, turėtoją apie galimą licencijos galiojimo panaikinimą ir licencijų, nurodytų 4.2 ir 4.3 punktuose, turėtojus apie licencijos galiojimo sustabdymą, jeigu:</w:t>
      </w:r>
    </w:p>
    <w:p>
      <w:pPr>
        <w:ind w:firstLine="709"/>
        <w:jc w:val="both"/>
        <w:rPr>
          <w:color w:val="000000"/>
        </w:rPr>
      </w:pPr>
      <w:r>
        <w:rPr>
          <w:color w:val="000000"/>
        </w:rPr>
        <w:t>37.1</w:t>
      </w:r>
      <w:r>
        <w:rPr>
          <w:color w:val="000000"/>
        </w:rPr>
        <w:t>. turėtojas laiku neatsiskaito su Lietuvos Respublikos valstybės biudžetu, savivaldybių biudžetais, fondais, į kuriuos mokamus mokesčius administruoja Valstybinė mokesčių inspekcija, yra skolingas Valstybinio socialinio draudimo fondo biudžetui (išskyrus tuos atvejus, kai įmonei mokesčių, delspinigių, baudų mokėjimas atidėtas Lietuvos Respublikos teisės aktų nustatyta tvarka, arba dėl šių mokesčių, delspinigių, baudų vyksta mokestinis ginčas, arba įmonė Lietuvos Respublikos Vyriausybės nustatyta tvarka kreipėsi į Komisiją mokesčio mokėtojų prašymams dėl atsiskaitymo turtu nagrinėti dėl atsiskaitymo už šių mokesčių nepriemokas, delspinigius, baudas turtu), arba nevykdo įsipareigojimų muitinei (taikoma įmonėms, norinčioms įsigyti licencijas importuoti tabaką bei tabako gaminius);</w:t>
      </w:r>
    </w:p>
    <w:p>
      <w:pPr>
        <w:ind w:firstLine="709"/>
        <w:jc w:val="both"/>
        <w:rPr>
          <w:color w:val="000000"/>
        </w:rPr>
      </w:pPr>
      <w:r>
        <w:rPr>
          <w:color w:val="000000"/>
        </w:rPr>
        <w:t>37.2</w:t>
      </w:r>
      <w:r>
        <w:rPr>
          <w:color w:val="000000"/>
        </w:rPr>
        <w:t>. licencijos turėtojas pažeidžia vieno iš šių punktų – 30, 31, 32 ar 33 – reikalavimus;</w:t>
      </w:r>
    </w:p>
    <w:p>
      <w:pPr>
        <w:ind w:firstLine="709"/>
        <w:jc w:val="both"/>
        <w:rPr>
          <w:color w:val="000000"/>
        </w:rPr>
      </w:pPr>
      <w:r>
        <w:rPr>
          <w:color w:val="000000"/>
        </w:rPr>
        <w:t>37.3</w:t>
      </w:r>
      <w:r>
        <w:rPr>
          <w:color w:val="000000"/>
        </w:rPr>
        <w:t>. yra kontroliuojančių valstybės institucijų raštu pateiktų pretenzijų dėl įmonės licencijuojamos veiklos sąlygų pažeidimų.</w:t>
      </w:r>
    </w:p>
    <w:p>
      <w:pPr>
        <w:ind w:firstLine="709"/>
        <w:jc w:val="both"/>
        <w:rPr>
          <w:color w:val="000000"/>
        </w:rPr>
      </w:pPr>
      <w:r>
        <w:rPr>
          <w:color w:val="000000"/>
        </w:rPr>
        <w:t>38</w:t>
      </w:r>
      <w:r>
        <w:rPr>
          <w:color w:val="000000"/>
        </w:rPr>
        <w:t>. Konkrečią įspėjimų apie galimą licencijos galiojimo sustabdymą ir galiojimo panaikinimą pranešimo tvarką nustato Valstybinė tabako ir alkoholio kontrolės tarnyba.</w:t>
      </w:r>
    </w:p>
    <w:p>
      <w:pPr>
        <w:ind w:firstLine="709"/>
        <w:jc w:val="both"/>
        <w:rPr>
          <w:color w:val="000000"/>
        </w:rPr>
      </w:pPr>
      <w:r>
        <w:rPr>
          <w:color w:val="000000"/>
        </w:rPr>
        <w:t>39</w:t>
      </w:r>
      <w:r>
        <w:rPr>
          <w:color w:val="000000"/>
        </w:rPr>
        <w:t>. Licencijų galiojimas sustabdomas, jeigu įmonė, kuri įspėta apie galimą licencijos galiojimo sustabdymą, per nustatytąjį laiką nepašalina pažeidimų, nurodytų šių taisyklių 37 punkte.</w:t>
      </w:r>
    </w:p>
    <w:p>
      <w:pPr>
        <w:ind w:firstLine="709"/>
        <w:jc w:val="both"/>
        <w:rPr>
          <w:color w:val="000000"/>
        </w:rPr>
      </w:pPr>
      <w:r>
        <w:rPr>
          <w:color w:val="000000"/>
        </w:rPr>
        <w:t>Įsiskolinimai, nurodyti 37.1 punkte, turi būti likviduoti ne vėliau kaip per 10 darbo dienų po licenciją išdavusios institucijos įspėjimo (registruotu laišku) įteikimo įmonei.</w:t>
      </w:r>
    </w:p>
    <w:p>
      <w:pPr>
        <w:ind w:firstLine="709"/>
        <w:jc w:val="both"/>
        <w:rPr>
          <w:color w:val="000000"/>
        </w:rPr>
      </w:pPr>
      <w:r>
        <w:rPr>
          <w:color w:val="000000"/>
        </w:rPr>
        <w:t>40</w:t>
      </w:r>
      <w:r>
        <w:rPr>
          <w:color w:val="000000"/>
        </w:rPr>
        <w:t>. Licencijų galiojimas panaikinamas, jeigu:</w:t>
      </w:r>
    </w:p>
    <w:p>
      <w:pPr>
        <w:ind w:firstLine="709"/>
        <w:jc w:val="both"/>
        <w:rPr>
          <w:color w:val="000000"/>
        </w:rPr>
      </w:pPr>
      <w:r>
        <w:rPr>
          <w:color w:val="000000"/>
        </w:rPr>
        <w:t>40.1</w:t>
      </w:r>
      <w:r>
        <w:rPr>
          <w:color w:val="000000"/>
        </w:rPr>
        <w:t>. licencijos turėtojas pateikia prašymą panaikinti licencijos galiojimą;</w:t>
      </w:r>
    </w:p>
    <w:p>
      <w:pPr>
        <w:ind w:firstLine="709"/>
        <w:jc w:val="both"/>
        <w:rPr>
          <w:color w:val="000000"/>
        </w:rPr>
      </w:pPr>
      <w:r>
        <w:rPr>
          <w:color w:val="000000"/>
        </w:rPr>
        <w:t>40.2</w:t>
      </w:r>
      <w:r>
        <w:rPr>
          <w:color w:val="000000"/>
        </w:rPr>
        <w:t>. įmonė likviduojama ar reorganizuojama baigdama veiklą kaip savarankiškas subjektas;</w:t>
      </w:r>
    </w:p>
    <w:p>
      <w:pPr>
        <w:ind w:firstLine="709"/>
        <w:jc w:val="both"/>
        <w:rPr>
          <w:color w:val="000000"/>
        </w:rPr>
      </w:pPr>
      <w:r>
        <w:rPr>
          <w:color w:val="000000"/>
        </w:rPr>
        <w:t>40.3</w:t>
      </w:r>
      <w:r>
        <w:rPr>
          <w:color w:val="000000"/>
        </w:rPr>
        <w:t>. paaiškėja, kad licencijai gauti pateikti neteisingi duomenys;</w:t>
      </w:r>
    </w:p>
    <w:p>
      <w:pPr>
        <w:ind w:firstLine="709"/>
        <w:jc w:val="both"/>
        <w:rPr>
          <w:color w:val="000000"/>
        </w:rPr>
      </w:pPr>
      <w:r>
        <w:rPr>
          <w:color w:val="000000"/>
        </w:rPr>
        <w:t>40.4</w:t>
      </w:r>
      <w:r>
        <w:rPr>
          <w:color w:val="000000"/>
        </w:rPr>
        <w:t>. įmonė, kuri įspėta apie galimą licencijos galiojimo panaikinimą ar kuriai licencijos galiojimas sustabdytas, per nustatytąjį laiką nepašalina licencijuojamos veiklos sąlygų pažeidimų, dėl kurių buvo įspėta apie galimą licencijos panaikinimą arba licencijos galiojimas sustabdytas;</w:t>
      </w:r>
    </w:p>
    <w:p>
      <w:pPr>
        <w:ind w:firstLine="709"/>
        <w:jc w:val="both"/>
        <w:rPr>
          <w:color w:val="000000"/>
        </w:rPr>
      </w:pPr>
      <w:r>
        <w:rPr>
          <w:color w:val="000000"/>
        </w:rPr>
        <w:t>40.5</w:t>
      </w:r>
      <w:r>
        <w:rPr>
          <w:color w:val="000000"/>
        </w:rPr>
        <w:t>. nustatoma, kad įmonė parduoda, laiko arba gabena neatitinkančius Lietuvos Respublikoje nustatytų kokybės ir saugos reikalavimų tabako gaminius;</w:t>
      </w:r>
    </w:p>
    <w:p>
      <w:pPr>
        <w:ind w:firstLine="709"/>
        <w:jc w:val="both"/>
        <w:rPr>
          <w:color w:val="000000"/>
        </w:rPr>
      </w:pPr>
      <w:r>
        <w:rPr>
          <w:color w:val="000000"/>
        </w:rPr>
        <w:t>40.6</w:t>
      </w:r>
      <w:r>
        <w:rPr>
          <w:color w:val="000000"/>
        </w:rPr>
        <w:t>. įmonė parduoda, laiko ar gabena tabako gaminius be nustatytąja tvarka įformintų ir juridinę galią turinčių įsigijimo arba gabenimo dokumentų arba falsifikuotus ar kontrabandinius tabako gaminius;</w:t>
      </w:r>
    </w:p>
    <w:p>
      <w:pPr>
        <w:ind w:firstLine="709"/>
        <w:jc w:val="both"/>
        <w:rPr>
          <w:color w:val="000000"/>
        </w:rPr>
      </w:pPr>
      <w:r>
        <w:rPr>
          <w:color w:val="000000"/>
        </w:rPr>
        <w:t>40.7</w:t>
      </w:r>
      <w:r>
        <w:rPr>
          <w:color w:val="000000"/>
        </w:rPr>
        <w:t>. nustatoma, kad licencijos turėtojas apgaulingai tvarkė apskaitą, kitaip piktybiškai vengė mokėti mokesčius ir yra įsigaliojęs Valstybinės mokesčių inspekcijos nutarimas dėl baudos pagal Lietuvos Respublikos mokesčių administravimo įstatymo 50 straipsnio 3 dalį skyrimo įmonei;</w:t>
      </w:r>
    </w:p>
    <w:p>
      <w:pPr>
        <w:ind w:firstLine="709"/>
        <w:jc w:val="both"/>
        <w:rPr>
          <w:color w:val="000000"/>
        </w:rPr>
      </w:pPr>
      <w:r>
        <w:rPr>
          <w:color w:val="000000"/>
        </w:rPr>
        <w:t>40.8</w:t>
      </w:r>
      <w:r>
        <w:rPr>
          <w:color w:val="000000"/>
        </w:rPr>
        <w:t>. licencijos turėtojas pažeidė Lietuvos Respublikos tabako kontrolės įstatymo ar vieno iš šių punktų – 25, 26, 27 ar 28 – reikalavimus.</w:t>
      </w:r>
    </w:p>
    <w:p>
      <w:pPr>
        <w:ind w:firstLine="709"/>
        <w:jc w:val="both"/>
        <w:rPr>
          <w:color w:val="000000"/>
        </w:rPr>
      </w:pPr>
      <w:r>
        <w:rPr>
          <w:color w:val="000000"/>
        </w:rPr>
        <w:t>41</w:t>
      </w:r>
      <w:r>
        <w:rPr>
          <w:color w:val="000000"/>
        </w:rPr>
        <w:t>. Kai licencijos galiojimas panaikinamas dėl vienos iš šių taisyklių 40.2–40.4, 40.7 ir 40.8 punktuose nurodytų priežasčių, licencijos turėtojas per 5 darbo dienas nuo sprendimo priėmimo turi pateikti Valstybinei tabako ir alkoholio kontrolės tarnybai nerealizuotų tabako gaminių inventorizavimo aktą, pasirašytą ir teritorinės valstybinės mokesčių inspekcijos atstovo. Atsižvelgiant į nerealizuotų tabako gaminių kiekį, nustatoma licencijos galiojimo panaikinimo data, tačiau šis terminas negali būti ilgesnis nei 60 kalendorinių dienų.</w:t>
      </w:r>
    </w:p>
    <w:p>
      <w:pPr>
        <w:ind w:firstLine="709"/>
        <w:jc w:val="both"/>
        <w:rPr>
          <w:color w:val="000000"/>
        </w:rPr>
      </w:pPr>
      <w:r>
        <w:rPr>
          <w:color w:val="000000"/>
        </w:rPr>
        <w:t>42</w:t>
      </w:r>
      <w:r>
        <w:rPr>
          <w:color w:val="000000"/>
        </w:rPr>
        <w:t>. Sprendimą dėl licencijos galiojimo panaikinimo priima Valstybinė tabako ir alkoholio kontrolės tarnyba.</w:t>
      </w:r>
    </w:p>
    <w:p>
      <w:pPr>
        <w:ind w:firstLine="709"/>
        <w:jc w:val="both"/>
        <w:rPr>
          <w:color w:val="000000"/>
        </w:rPr>
      </w:pPr>
      <w:r>
        <w:rPr>
          <w:color w:val="000000"/>
        </w:rPr>
        <w:t>43</w:t>
      </w:r>
      <w:r>
        <w:rPr>
          <w:color w:val="000000"/>
        </w:rPr>
        <w:t>. Įmonei, kuriai panaikintas licencijos galiojimas dėl viename iš šių punktų – 40.4, 40.5, 40.7 ar 40.8 – nurodytų priežasčių, nauja licencija gali būti išduota ne anksčiau kaip po 5 metų nuo licencijos panaikinimo.</w:t>
      </w:r>
    </w:p>
    <w:p>
      <w:pPr>
        <w:ind w:firstLine="709"/>
        <w:jc w:val="both"/>
        <w:rPr>
          <w:color w:val="000000"/>
        </w:rPr>
      </w:pPr>
      <w:r>
        <w:rPr>
          <w:color w:val="000000"/>
        </w:rPr>
        <w:t>Įmonei, kuriai panaikintas licencijos galiojimas dėl šių taisyklių 40.6 punkte nurodytos priežasties, nauja licencija pakartotinai neišduodama.</w:t>
      </w:r>
    </w:p>
    <w:p>
      <w:pPr>
        <w:ind w:firstLine="709"/>
        <w:jc w:val="both"/>
        <w:rPr>
          <w:color w:val="000000"/>
        </w:rPr>
      </w:pPr>
      <w:r>
        <w:rPr>
          <w:color w:val="000000"/>
        </w:rPr>
        <w:t>44</w:t>
      </w:r>
      <w:r>
        <w:rPr>
          <w:color w:val="000000"/>
        </w:rPr>
        <w:t>. Panaikinta licencija per 5 darbo dienas nuo paskelbimo apie tai „Valstybės žinių“ priede „Informaciniai pranešimai“ turi būti grąžinta Valstybinei tabako ir alkoholio kontrolės tarnybai.</w:t>
      </w:r>
    </w:p>
    <w:p>
      <w:pPr>
        <w:ind w:firstLine="709"/>
        <w:jc w:val="both"/>
        <w:rPr>
          <w:color w:val="000000"/>
        </w:rPr>
      </w:pPr>
    </w:p>
    <w:p>
      <w:pPr>
        <w:jc w:val="center"/>
        <w:rPr>
          <w:b/>
          <w:color w:val="000000"/>
        </w:rPr>
      </w:pPr>
      <w:r>
        <w:rPr>
          <w:b/>
          <w:color w:val="000000"/>
        </w:rPr>
        <w:t>IX</w:t>
      </w:r>
      <w:r>
        <w:rPr>
          <w:b/>
          <w:color w:val="000000"/>
        </w:rPr>
        <w:t xml:space="preserve">. </w:t>
      </w:r>
      <w:r>
        <w:rPr>
          <w:b/>
          <w:color w:val="000000"/>
        </w:rPr>
        <w:t>INFORMACIJOS APIE LICENCIJAS TEIKIMAS</w:t>
      </w:r>
    </w:p>
    <w:p>
      <w:pPr>
        <w:ind w:firstLine="709"/>
        <w:jc w:val="both"/>
        <w:rPr>
          <w:color w:val="000000"/>
        </w:rPr>
      </w:pPr>
    </w:p>
    <w:p>
      <w:pPr>
        <w:ind w:firstLine="709"/>
        <w:jc w:val="both"/>
        <w:rPr>
          <w:color w:val="000000"/>
        </w:rPr>
      </w:pPr>
      <w:r>
        <w:rPr>
          <w:color w:val="000000"/>
        </w:rPr>
        <w:t>45</w:t>
      </w:r>
      <w:r>
        <w:rPr>
          <w:color w:val="000000"/>
        </w:rPr>
        <w:t>. Informacija apie išduotas licencijas, jų galiojimo panaikinimą, galiojimo sustabdymą ir sustabdymo panaikinimą skelbiama „Valstybės žinių“ priede „Informaciniai pranešimai“.</w:t>
      </w:r>
    </w:p>
    <w:p>
      <w:pPr>
        <w:ind w:firstLine="709"/>
        <w:jc w:val="both"/>
        <w:rPr>
          <w:color w:val="000000"/>
        </w:rPr>
      </w:pPr>
      <w:r>
        <w:rPr>
          <w:color w:val="000000"/>
        </w:rPr>
        <w:t>46</w:t>
      </w:r>
      <w:r>
        <w:rPr>
          <w:color w:val="000000"/>
        </w:rPr>
        <w:t>. Šių taisyklių 45 punkte nurodytą informaciją skelbia Valstybinė tabako ir alkoholio kontrolės tarnyba. Skelbime nurodoma:</w:t>
      </w:r>
    </w:p>
    <w:p>
      <w:pPr>
        <w:ind w:firstLine="709"/>
        <w:jc w:val="both"/>
        <w:rPr>
          <w:color w:val="000000"/>
        </w:rPr>
      </w:pPr>
      <w:r>
        <w:rPr>
          <w:color w:val="000000"/>
        </w:rPr>
        <w:t>46.1</w:t>
      </w:r>
      <w:r>
        <w:rPr>
          <w:color w:val="000000"/>
        </w:rPr>
        <w:t>. įmonės kodas, pavadinimas ir buveinės adresas;</w:t>
      </w:r>
    </w:p>
    <w:p>
      <w:pPr>
        <w:ind w:firstLine="709"/>
        <w:jc w:val="both"/>
        <w:rPr>
          <w:color w:val="000000"/>
        </w:rPr>
      </w:pPr>
      <w:r>
        <w:rPr>
          <w:color w:val="000000"/>
        </w:rPr>
        <w:t>46.2</w:t>
      </w:r>
      <w:r>
        <w:rPr>
          <w:color w:val="000000"/>
        </w:rPr>
        <w:t>. veikla, kuria verstis išduota licencija;</w:t>
      </w:r>
    </w:p>
    <w:p>
      <w:pPr>
        <w:ind w:firstLine="709"/>
        <w:jc w:val="both"/>
        <w:rPr>
          <w:color w:val="000000"/>
        </w:rPr>
      </w:pPr>
      <w:r>
        <w:rPr>
          <w:color w:val="000000"/>
        </w:rPr>
        <w:t>46.3</w:t>
      </w:r>
      <w:r>
        <w:rPr>
          <w:color w:val="000000"/>
        </w:rPr>
        <w:t>. licencijos numeris;</w:t>
      </w:r>
    </w:p>
    <w:p>
      <w:pPr>
        <w:ind w:firstLine="709"/>
        <w:jc w:val="both"/>
        <w:rPr>
          <w:color w:val="000000"/>
        </w:rPr>
      </w:pPr>
      <w:r>
        <w:rPr>
          <w:color w:val="000000"/>
        </w:rPr>
        <w:t>46.4</w:t>
      </w:r>
      <w:r>
        <w:rPr>
          <w:color w:val="000000"/>
        </w:rPr>
        <w:t>. licencijos išdavimo data;</w:t>
      </w:r>
    </w:p>
    <w:p>
      <w:pPr>
        <w:ind w:firstLine="709"/>
        <w:jc w:val="both"/>
        <w:rPr>
          <w:color w:val="000000"/>
        </w:rPr>
      </w:pPr>
      <w:r>
        <w:rPr>
          <w:color w:val="000000"/>
        </w:rPr>
        <w:t>46.5</w:t>
      </w:r>
      <w:r>
        <w:rPr>
          <w:color w:val="000000"/>
        </w:rPr>
        <w:t>. licencijos galiojimo panaikinimo data;</w:t>
      </w:r>
    </w:p>
    <w:p>
      <w:pPr>
        <w:ind w:firstLine="709"/>
        <w:jc w:val="both"/>
        <w:rPr>
          <w:color w:val="000000"/>
        </w:rPr>
      </w:pPr>
      <w:r>
        <w:rPr>
          <w:color w:val="000000"/>
        </w:rPr>
        <w:t>46.6</w:t>
      </w:r>
      <w:r>
        <w:rPr>
          <w:color w:val="000000"/>
        </w:rPr>
        <w:t>. sandėlių, iš kurių vykdoma didmeninė prekyba, adresai.</w:t>
      </w:r>
    </w:p>
    <w:p>
      <w:pPr>
        <w:jc w:val="center"/>
        <w:rPr>
          <w:b/>
          <w:bCs/>
          <w:color w:val="000000"/>
          <w:szCs w:val="24"/>
          <w:lang w:eastAsia="lt-LT"/>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D54A45CC968">
        <w:r w:rsidRPr="00532B9F">
          <w:rPr>
            <w:rFonts w:ascii="Times New Roman" w:eastAsia="MS Mincho" w:hAnsi="Times New Roman"/>
            <w:sz w:val="20"/>
            <w:i/>
            <w:iCs/>
            <w:color w:val="0000FF" w:themeColor="hyperlink"/>
            <w:u w:val="single"/>
          </w:rPr>
          <w:t>1576</w:t>
        </w:r>
      </w:fldSimple>
      <w:r>
        <w:rPr>
          <w:rFonts w:ascii="Times New Roman" w:eastAsia="MS Mincho" w:hAnsi="Times New Roman"/>
          <w:sz w:val="20"/>
          <w:i/>
          <w:iCs/>
        </w:rPr>
        <w:t>,
2002-10-04,
Žin., 2002, Nr.
97-4296 (2002-10-09); Žin., 2002, Nr.
99-0 (2002-10-16), i. k. 1021100NUTA00001576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6DB0F1A6C18">
        <w:r w:rsidRPr="00532B9F">
          <w:rPr>
            <w:rFonts w:ascii="Times New Roman" w:eastAsia="MS Mincho" w:hAnsi="Times New Roman"/>
            <w:sz w:val="20"/>
            <w:iCs/>
            <w:color w:val="0000FF" w:themeColor="hyperlink"/>
            <w:u w:val="single"/>
          </w:rPr>
          <w:t>1062</w:t>
        </w:r>
      </w:fldSimple>
      <w:r>
        <w:rPr>
          <w:rFonts w:ascii="Times New Roman" w:eastAsia="MS Mincho" w:hAnsi="Times New Roman"/>
          <w:sz w:val="20"/>
          <w:iCs/>
        </w:rPr>
        <w:t>,
1999-09-27,
Žin., 1999, Nr.
82-2434 (1999-10-01), i. k. 0991100NUTA00001062                </w:t>
      </w:r>
    </w:p>
    <w:p>
      <w:pPr>
        <w:jc w:val="both"/>
        <w:rPr>
          <w:rFonts w:ascii="Times New Roman" w:hAnsi="Times New Roman"/>
        </w:rPr>
      </w:pPr>
      <w:r>
        <w:rPr>
          <w:rFonts w:ascii="Times New Roman" w:hAnsi="Times New Roman"/>
          <w:sz w:val="20"/>
        </w:rPr>
        <w:t>Dėl Lietuvos Respublikos Vyriausybės 1998 m. spalio 2 d. nutarimo Nr. 1180 "Dėl tabako gaminių gamybos ir tabako bei tabako gaminių importo į Lietuvos Respubliką licencijavimo"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EA7CCE474E2">
        <w:r w:rsidRPr="00532B9F">
          <w:rPr>
            <w:rFonts w:ascii="Times New Roman" w:eastAsia="MS Mincho" w:hAnsi="Times New Roman"/>
            <w:sz w:val="20"/>
            <w:iCs/>
            <w:color w:val="0000FF" w:themeColor="hyperlink"/>
            <w:u w:val="single"/>
          </w:rPr>
          <w:t>1134</w:t>
        </w:r>
      </w:fldSimple>
      <w:r>
        <w:rPr>
          <w:rFonts w:ascii="Times New Roman" w:eastAsia="MS Mincho" w:hAnsi="Times New Roman"/>
          <w:sz w:val="20"/>
          <w:iCs/>
        </w:rPr>
        <w:t>,
2000-09-22,
Žin., 2000, Nr.
81-2457 (2000-09-27), i. k. 1001100NUTA00001134                </w:t>
      </w:r>
    </w:p>
    <w:p>
      <w:pPr>
        <w:jc w:val="both"/>
        <w:rPr>
          <w:rFonts w:ascii="Times New Roman" w:hAnsi="Times New Roman"/>
        </w:rPr>
      </w:pPr>
      <w:r>
        <w:rPr>
          <w:rFonts w:ascii="Times New Roman" w:hAnsi="Times New Roman"/>
          <w:sz w:val="20"/>
        </w:rPr>
        <w:t>Dėl Lietuvos Respublikos Vyriausybės 1998 m. spalio 2 d. nutarimo Nr.1180 "Dėl tabako gaminių gamybos ir tabako bei tabako gaminių importo į Lietuvos Respubliką licencijavimo"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1D64C4E12D4">
        <w:r w:rsidRPr="00532B9F">
          <w:rPr>
            <w:rFonts w:ascii="Times New Roman" w:eastAsia="MS Mincho" w:hAnsi="Times New Roman"/>
            <w:sz w:val="20"/>
            <w:iCs/>
            <w:color w:val="0000FF" w:themeColor="hyperlink"/>
            <w:u w:val="single"/>
          </w:rPr>
          <w:t>384</w:t>
        </w:r>
      </w:fldSimple>
      <w:r>
        <w:rPr>
          <w:rFonts w:ascii="Times New Roman" w:eastAsia="MS Mincho" w:hAnsi="Times New Roman"/>
          <w:sz w:val="20"/>
          <w:iCs/>
        </w:rPr>
        <w:t>,
2001-04-06,
Žin., 2001, Nr.
32-1064 (2001-04-13), i. k. 1011100NUTA00000384                </w:t>
      </w:r>
    </w:p>
    <w:p>
      <w:pPr>
        <w:jc w:val="both"/>
        <w:rPr>
          <w:rFonts w:ascii="Times New Roman" w:hAnsi="Times New Roman"/>
        </w:rPr>
      </w:pPr>
      <w:r>
        <w:rPr>
          <w:rFonts w:ascii="Times New Roman" w:hAnsi="Times New Roman"/>
          <w:sz w:val="20"/>
        </w:rPr>
        <w:t>Dėl Lietuvos Respublikos Vyriausybės 1998 m. spalio 2 d. nutarimo Nr. 1180 "Dėl tabako gaminių gamybos ir tabako bei tabako gaminių importo į Lietuvos Respubliką licencijavimo"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D54A45CC968">
        <w:r w:rsidRPr="00532B9F">
          <w:rPr>
            <w:rFonts w:ascii="Times New Roman" w:eastAsia="MS Mincho" w:hAnsi="Times New Roman"/>
            <w:sz w:val="20"/>
            <w:iCs/>
            <w:color w:val="0000FF" w:themeColor="hyperlink"/>
            <w:u w:val="single"/>
          </w:rPr>
          <w:t>1576</w:t>
        </w:r>
      </w:fldSimple>
      <w:r>
        <w:rPr>
          <w:rFonts w:ascii="Times New Roman" w:eastAsia="MS Mincho" w:hAnsi="Times New Roman"/>
          <w:sz w:val="20"/>
          <w:iCs/>
        </w:rPr>
        <w:t>,
2002-10-04,
Žin., 2002, Nr.
97-4296 (2002-10-09); Žin., 2002, Nr.
99-0 (2002-10-16), i. k. 1021100NUTA00001576                </w:t>
      </w:r>
    </w:p>
    <w:p>
      <w:pPr>
        <w:jc w:val="both"/>
        <w:rPr>
          <w:rFonts w:ascii="Times New Roman" w:hAnsi="Times New Roman"/>
        </w:rPr>
      </w:pPr>
      <w:r>
        <w:rPr>
          <w:rFonts w:ascii="Times New Roman" w:hAnsi="Times New Roman"/>
          <w:sz w:val="20"/>
        </w:rPr>
        <w:t>Dėl Lietuvos Respublikos Vyriausybės 1998 m. spalio 2 d. nutarimo Nr. 1180 "Dėl tabako gaminių gamybos ir tabako bei tabako gaminių importo į Lietuvos Respubliką licencijavimo"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9FA3A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01003621">
      <w:marLeft w:val="1843"/>
      <w:marRight w:val="1701"/>
      <w:marTop w:val="0"/>
      <w:marBottom w:val="0"/>
      <w:divBdr>
        <w:top w:val="none" w:sz="0" w:space="0" w:color="auto"/>
        <w:left w:val="none" w:sz="0" w:space="0" w:color="auto"/>
        <w:bottom w:val="single" w:sz="8" w:space="1"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hyperlink" TargetMode="External" Target="https://www.e-tar.lt/portal/lt/legalAct/TAR.30657628CA7A"/>
  <Relationship Id="rId12" Type="http://schemas.openxmlformats.org/officeDocument/2006/relationships/hyperlink" TargetMode="External" Target="https://www.e-tar.lt/portal/lt/legalAct/TAR.75B1522FE04E"/>
  <Relationship Id="rId13" Type="http://schemas.openxmlformats.org/officeDocument/2006/relationships/hyperlink" TargetMode="External" Target="https://www.e-tar.lt/portal/lt/legalAct/TAR.F8090E375DA0"/>
  <Relationship Id="rId14" Type="http://schemas.openxmlformats.org/officeDocument/2006/relationships/image" Target="media/image1.wmf"/>
  <Relationship Id="rId15" Type="http://schemas.openxmlformats.org/officeDocument/2006/relationships/settings" Target="settings.xml"/>
  <Relationship Id="rId16" Type="http://schemas.openxmlformats.org/officeDocument/2006/relationships/styles" Target="styles.xml"/>
  <Relationship Id="rId17" Type="http://schemas.microsoft.com/office/2007/relationships/stylesWithEffects" Target="stylesWithEffect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header" Target="header2.xml"/>
  <Relationship Id="rId20" Type="http://schemas.openxmlformats.org/officeDocument/2006/relationships/hyperlink" TargetMode="External" Target="https://www.e-tar.lt/portal/lt/legalAct/TAR.F8090E375DA0"/>
  <Relationship Id="rId21" Type="http://schemas.openxmlformats.org/officeDocument/2006/relationships/hyperlink" TargetMode="External" Target="https://www.e-tar.lt/portal/lt/legalAct/TAR.5AC3AA7061D8"/>
  <Relationship Id="rId22" Type="http://schemas.openxmlformats.org/officeDocument/2006/relationships/hyperlink" TargetMode="External" Target="https://www.e-tar.lt/portal/lt/legalAct/TAR.50567DE00B51"/>
  <Relationship Id="rId23" Type="http://schemas.openxmlformats.org/officeDocument/2006/relationships/hyperlink" TargetMode="External" Target="https://www.e-tar.lt/portal/lt/legalAct/TAR.AF942F6D0ED6"/>
  <Relationship Id="rId24" Type="http://schemas.openxmlformats.org/officeDocument/2006/relationships/hyperlink" TargetMode="External" Target="https://www.e-tar.lt/portal/lt/legalAct/TAR.D503DCB3BF0D"/>
  <Relationship Id="rId25" Type="http://schemas.openxmlformats.org/officeDocument/2006/relationships/hyperlink" TargetMode="External" Target="https://www.e-tar.lt/portal/lt/legalAct/TAR.611B93CD16B7"/>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19</Pages>
  <Words>39724</Words>
  <Characters>22644</Characters>
  <Application>Microsoft Office Word</Application>
  <DocSecurity>0</DocSecurity>
  <Lines>188</Lines>
  <Paragraphs>124</Paragraphs>
  <ScaleCrop>false</ScaleCrop>
  <Company/>
  <LinksUpToDate>false</LinksUpToDate>
  <CharactersWithSpaces>62244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2015-09-22T19:22:00Z</dcterms:created>
  <dc:creator>marina.buivid@gmail.com</dc:creator>
  <lastModifiedBy>BODIN Aušra</lastModifiedBy>
  <dcterms:modified xsi:type="dcterms:W3CDTF">2016-05-06T11:26:00Z</dcterms:modified>
  <revision>10</revision>
</coreProperties>
</file>