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2005-08-05 iki 2006-11-21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5D11F69BC181">
        <w:r w:rsidRPr="00532B9F">
          <w:rPr>
            <w:rFonts w:ascii="Times New Roman" w:eastAsia="MS Mincho" w:hAnsi="Times New Roman"/>
            <w:sz w:val="20"/>
            <w:i/>
            <w:iCs/>
            <w:color w:val="0000FF" w:themeColor="hyperlink"/>
            <w:u w:val="single"/>
          </w:rPr>
          <w:t>149-5434</w:t>
        </w:r>
      </w:fldSimple>
      <w:r>
        <w:rPr>
          <w:rFonts w:ascii="Times New Roman" w:eastAsia="MS Mincho" w:hAnsi="Times New Roman"/>
          <w:sz w:val="20"/>
          <w:i/>
          <w:iCs/>
        </w:rPr>
        <w:t>, i. k. 1042230ISAK00A1-225</w:t>
      </w:r>
    </w:p>
    <w:p>
      <w:pPr>
        <w:jc w:val="both"/>
        <w:rPr>
          <w:rFonts w:ascii="Times New Roman" w:hAnsi="Times New Roman"/>
          <w:sz w:val="20"/>
        </w:rPr>
      </w:pPr>
    </w:p>
    <w:p>
      <w:pPr>
        <w:tabs>
          <w:tab w:val="center" w:pos="4153"/>
          <w:tab w:val="right" w:pos="8306"/>
        </w:tabs>
        <w:jc w:val="center"/>
        <w:rPr>
          <w:b/>
          <w:color w:val="000000"/>
          <w:szCs w:val="8"/>
        </w:rPr>
      </w:pPr>
      <w:r>
        <w:rPr>
          <w:b/>
          <w:color w:val="000000"/>
          <w:szCs w:val="8"/>
          <w:lang w:eastAsia="lt-LT"/>
        </w:rPr>
        <w:pict w14:anchorId="70EBCDE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szCs w:val="8"/>
        </w:rPr>
        <w:t>LIETUVOS RESPUBLIKOS SOCIALINĖS APSAUGOS IR DARBO MINISTRO</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TEISĖS AKTŲ, BŪTINŲ LIETUVOS RESPUBLIKOS SOCIALINIŲ ĮMONIŲ ĮSTATYMUI ĮGYVENDINTI, PATVIRTINIMO</w:t>
      </w:r>
    </w:p>
    <w:p>
      <w:pPr>
        <w:jc w:val="center"/>
        <w:rPr>
          <w:color w:val="000000"/>
          <w:szCs w:val="8"/>
        </w:rPr>
      </w:pPr>
    </w:p>
    <w:p>
      <w:pPr>
        <w:jc w:val="center"/>
        <w:rPr>
          <w:color w:val="000000"/>
          <w:szCs w:val="8"/>
        </w:rPr>
      </w:pPr>
      <w:r>
        <w:rPr>
          <w:color w:val="000000"/>
          <w:szCs w:val="8"/>
        </w:rPr>
        <w:t>2004 m. rugsėjo 29 d. Nr. A1-225</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ind w:firstLine="709"/>
        <w:jc w:val="both"/>
        <w:rPr>
          <w:color w:val="000000"/>
          <w:szCs w:val="24"/>
        </w:rPr>
      </w:pPr>
      <w:r>
        <w:rPr>
          <w:color w:val="000000"/>
          <w:szCs w:val="24"/>
        </w:rPr>
        <w:t xml:space="preserve">Vykdydama Lietuvos Respublikos Vyriausybės </w:t>
      </w:r>
      <w:smartTag w:uri="urn:schemas-microsoft-com:office:smarttags" w:element="metricconverter">
        <w:smartTagPr>
          <w:attr w:name="ProductID" w:val="2004 m"/>
        </w:smartTagPr>
        <w:r>
          <w:rPr>
            <w:color w:val="000000"/>
            <w:szCs w:val="24"/>
          </w:rPr>
          <w:t>2004 m</w:t>
        </w:r>
      </w:smartTag>
      <w:r>
        <w:rPr>
          <w:color w:val="000000"/>
          <w:szCs w:val="24"/>
        </w:rPr>
        <w:t xml:space="preserve">. liepos 7 d. nutarimo Nr. 852 „Dėl įgaliojimų suteikimo įgyvendinant Lietuvos Respublikos socialinių įmonių įstatymą“ (Žin., 2004, Nr. </w:t>
      </w:r>
      <w:hyperlink r:id="rId17" w:tgtFrame="_blank" w:history="1">
        <w:r>
          <w:rPr>
            <w:color w:val="0000FF" w:themeColor="hyperlink"/>
            <w:szCs w:val="24"/>
            <w:u w:val="single"/>
          </w:rPr>
          <w:t>107-3991</w:t>
        </w:r>
      </w:hyperlink>
      <w:r>
        <w:rPr>
          <w:color w:val="000000"/>
          <w:szCs w:val="24"/>
        </w:rPr>
        <w:t xml:space="preserve">) 1.1, 1.3, 1.4, 1.5, 1.6 ir 1.9 punktus, </w:t>
      </w:r>
      <w:r>
        <w:rPr>
          <w:color w:val="000000"/>
          <w:spacing w:val="60"/>
          <w:szCs w:val="24"/>
        </w:rPr>
        <w:t>tvirtinu</w:t>
      </w:r>
      <w:r>
        <w:rPr>
          <w:color w:val="000000"/>
          <w:szCs w:val="24"/>
        </w:rPr>
        <w:t xml:space="preserve"> pridedamus:</w:t>
      </w:r>
    </w:p>
    <w:p>
      <w:pPr>
        <w:ind w:firstLine="709"/>
        <w:jc w:val="both"/>
        <w:rPr>
          <w:color w:val="000000"/>
          <w:szCs w:val="24"/>
        </w:rPr>
      </w:pPr>
      <w:r>
        <w:rPr>
          <w:color w:val="000000"/>
          <w:szCs w:val="24"/>
        </w:rPr>
        <w:t>1</w:t>
      </w:r>
      <w:r>
        <w:rPr>
          <w:color w:val="000000"/>
          <w:szCs w:val="24"/>
        </w:rPr>
        <w:t>. Socialinės įmonės statuso suteikimo juridiniams asmenims tvarkos aprašą;</w:t>
      </w:r>
    </w:p>
    <w:p>
      <w:pPr>
        <w:ind w:firstLine="709"/>
        <w:jc w:val="both"/>
        <w:rPr>
          <w:color w:val="000000"/>
          <w:szCs w:val="24"/>
        </w:rPr>
      </w:pPr>
      <w:r>
        <w:rPr>
          <w:color w:val="000000"/>
          <w:szCs w:val="24"/>
        </w:rPr>
        <w:t>2</w:t>
      </w:r>
      <w:r>
        <w:rPr>
          <w:color w:val="000000"/>
          <w:szCs w:val="24"/>
        </w:rPr>
        <w:t>. Tikslinėms grupėms priklausančių darbuotojų dalies nuo vidutinio sąrašuose esančių darbuotojų skaičiaus apskaičiavimo tvarkos aprašą;</w:t>
      </w:r>
    </w:p>
    <w:p>
      <w:pPr>
        <w:ind w:firstLine="709"/>
        <w:jc w:val="both"/>
        <w:rPr>
          <w:color w:val="000000"/>
          <w:szCs w:val="24"/>
        </w:rPr>
      </w:pPr>
      <w:r>
        <w:rPr>
          <w:color w:val="000000"/>
          <w:szCs w:val="24"/>
        </w:rPr>
        <w:t>3</w:t>
      </w:r>
      <w:r>
        <w:rPr>
          <w:color w:val="000000"/>
          <w:szCs w:val="24"/>
        </w:rPr>
        <w:t>. Socialinės įmonės veiklos (verslo) plano struktūros aprašą ir šio plano vertinimo kriterijų sąrašą;</w:t>
      </w:r>
    </w:p>
    <w:p>
      <w:pPr>
        <w:ind w:firstLine="709"/>
        <w:jc w:val="both"/>
        <w:rPr>
          <w:color w:val="000000"/>
          <w:szCs w:val="24"/>
        </w:rPr>
      </w:pPr>
      <w:r>
        <w:rPr>
          <w:color w:val="000000"/>
          <w:szCs w:val="24"/>
        </w:rPr>
        <w:t>4</w:t>
      </w:r>
      <w:r>
        <w:rPr>
          <w:color w:val="000000"/>
          <w:szCs w:val="24"/>
        </w:rPr>
        <w:t>. Tikslinėms grupėms priklausančių asmenų socialinių įgūdžių lavinimo bei socialinės integracijos priemonių plano struktūros aprašą ir šio plano vertinimo kriterijų sąrašą;</w:t>
      </w:r>
    </w:p>
    <w:p>
      <w:pPr>
        <w:ind w:firstLine="709"/>
        <w:jc w:val="both"/>
        <w:rPr>
          <w:color w:val="000000"/>
          <w:szCs w:val="24"/>
        </w:rPr>
      </w:pPr>
      <w:r>
        <w:rPr>
          <w:color w:val="000000"/>
          <w:szCs w:val="24"/>
        </w:rPr>
        <w:t>5</w:t>
      </w:r>
      <w:r>
        <w:rPr>
          <w:color w:val="000000"/>
          <w:szCs w:val="24"/>
        </w:rPr>
        <w:t>. Socialinių įmonių patikrinimo tvarkos aprašą;</w:t>
      </w:r>
    </w:p>
    <w:p>
      <w:pPr>
        <w:ind w:firstLine="709"/>
        <w:jc w:val="both"/>
        <w:rPr>
          <w:color w:val="000000"/>
          <w:szCs w:val="24"/>
        </w:rPr>
      </w:pPr>
      <w:r>
        <w:rPr>
          <w:color w:val="000000"/>
          <w:szCs w:val="24"/>
        </w:rPr>
        <w:t>6</w:t>
      </w:r>
      <w:r>
        <w:rPr>
          <w:color w:val="000000"/>
          <w:szCs w:val="24"/>
        </w:rPr>
        <w:t>. Socialinės įmonės ir neįgaliųjų socialinės įmonės pažymėjimų formas.</w:t>
      </w:r>
    </w:p>
    <w:p>
      <w:pPr>
        <w:tabs>
          <w:tab w:val="right" w:pos="9639"/>
        </w:tabs>
      </w:pPr>
    </w:p>
    <w:p>
      <w:pPr>
        <w:tabs>
          <w:tab w:val="right" w:pos="9639"/>
        </w:tabs>
      </w:pPr>
    </w:p>
    <w:p>
      <w:pPr>
        <w:tabs>
          <w:tab w:val="right" w:pos="9639"/>
        </w:tabs>
      </w:pPr>
    </w:p>
    <w:p>
      <w:pPr>
        <w:tabs>
          <w:tab w:val="right" w:pos="9639"/>
        </w:tabs>
        <w:rPr>
          <w:color w:val="000000"/>
          <w:szCs w:val="12"/>
        </w:rPr>
      </w:pPr>
      <w:r>
        <w:rPr>
          <w:caps/>
        </w:rPr>
        <w:t>SOCIALINĖS APSAUGOS IR DARBO MINISTRĖ</w:t>
        <w:tab/>
        <w:t>VILIJA BLINKEVIČIŪTĖ</w:t>
      </w:r>
    </w:p>
    <w:p>
      <w:pPr>
        <w:ind w:firstLine="5102"/>
        <w:rPr>
          <w:szCs w:val="24"/>
          <w:lang w:val="en-US"/>
        </w:rPr>
      </w:pPr>
      <w:r>
        <w:rPr>
          <w:szCs w:val="24"/>
          <w:lang w:val="en-US"/>
        </w:rPr>
        <w:br w:type="page"/>
      </w: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apsaugos ir darbo</w:t>
      </w:r>
    </w:p>
    <w:p>
      <w:pPr>
        <w:tabs>
          <w:tab w:val="left" w:pos="1304"/>
          <w:tab w:val="left" w:pos="1457"/>
          <w:tab w:val="left" w:pos="1604"/>
          <w:tab w:val="left" w:pos="1757"/>
        </w:tabs>
        <w:ind w:firstLine="5102"/>
        <w:rPr>
          <w:color w:val="000000"/>
        </w:rPr>
      </w:pPr>
      <w:r>
        <w:rPr>
          <w:color w:val="000000"/>
        </w:rPr>
        <w:t xml:space="preserve">ministro </w:t>
      </w: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b/>
          <w:bCs/>
          <w:caps/>
          <w:color w:val="000000"/>
        </w:rPr>
      </w:pPr>
      <w:r>
        <w:rPr>
          <w:color w:val="000000"/>
        </w:rPr>
        <w:t>įsakymu Nr. A1-225</w:t>
      </w:r>
    </w:p>
    <w:p>
      <w:pPr>
        <w:ind w:firstLine="709"/>
        <w:jc w:val="both"/>
        <w:rPr>
          <w:color w:val="000000"/>
          <w:szCs w:val="8"/>
        </w:rPr>
      </w:pPr>
    </w:p>
    <w:p>
      <w:pPr>
        <w:jc w:val="center"/>
        <w:rPr>
          <w:b/>
          <w:bCs/>
          <w:caps/>
          <w:color w:val="000000"/>
        </w:rPr>
      </w:pPr>
      <w:r>
        <w:rPr>
          <w:b/>
          <w:bCs/>
          <w:caps/>
          <w:color w:val="000000"/>
        </w:rPr>
        <w:t>socialinės įmonės statuso suteikimo juridiniams asmenims tvarkos aprašas</w:t>
      </w:r>
    </w:p>
    <w:p>
      <w:pPr>
        <w:ind w:firstLine="709"/>
        <w:jc w:val="both"/>
        <w:rPr>
          <w:color w:val="000000"/>
          <w:szCs w:val="8"/>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szCs w:val="8"/>
        </w:rPr>
      </w:pPr>
    </w:p>
    <w:p>
      <w:pPr>
        <w:ind w:firstLine="709"/>
        <w:jc w:val="both"/>
        <w:rPr>
          <w:color w:val="000000"/>
          <w:szCs w:val="24"/>
        </w:rPr>
      </w:pPr>
      <w:r>
        <w:rPr>
          <w:color w:val="000000"/>
          <w:szCs w:val="24"/>
        </w:rPr>
        <w:t>1</w:t>
      </w:r>
      <w:r>
        <w:rPr>
          <w:color w:val="000000"/>
          <w:szCs w:val="24"/>
        </w:rPr>
        <w:t>. Socialinės įmonės statuso suteikimo juridiniams asmenims tvarkos aprašas (toliau – tvarkos aprašas) nustato prašymų suteikti socialinės įmonės statusą pateikimą, jų nagrinėjimą, sprendimo dėl socialinės įmonės statuso/neįgaliųjų socialinės įmonės statuso suteikimo priėmimą bei jo panaikinimą.</w:t>
      </w:r>
    </w:p>
    <w:p>
      <w:pPr>
        <w:ind w:firstLine="709"/>
        <w:jc w:val="both"/>
        <w:rPr>
          <w:color w:val="000000"/>
          <w:szCs w:val="24"/>
        </w:rPr>
      </w:pPr>
      <w:r>
        <w:rPr>
          <w:color w:val="000000"/>
          <w:szCs w:val="24"/>
        </w:rPr>
        <w:t>2</w:t>
      </w:r>
      <w:r>
        <w:rPr>
          <w:color w:val="000000"/>
          <w:szCs w:val="24"/>
        </w:rPr>
        <w:t>. Šiame tvarkos apraše vartojamos sąvokos atitinka Socialinių įmonių įstatymo (Žin., 2004, Nr. 96- 3519) (toliau – Įstatymas) sąvokas. Kai šiame tvarkos apraše vartojama sąvoka „socialinė įmonė“, ta norma yra bendra, taikoma ir neįgaliųjų socialinėms įmonėms, o kai norma yra speciali, taikoma tik neįgaliųjų socialinėms įmonėms, tai vartojama sąvoka „neįgaliųjų socialinės įmonės“.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ind w:firstLine="709"/>
        <w:jc w:val="both"/>
        <w:rPr>
          <w:color w:val="000000"/>
          <w:szCs w:val="24"/>
        </w:rPr>
      </w:pPr>
      <w:r>
        <w:rPr>
          <w:color w:val="000000"/>
          <w:szCs w:val="24"/>
        </w:rPr>
        <w:t>3</w:t>
      </w:r>
      <w:r>
        <w:rPr>
          <w:color w:val="000000"/>
          <w:szCs w:val="24"/>
        </w:rPr>
        <w:t>. Socialinės įmonės statusas gali būti suteiktas Lietuvos Respublikoje įsteigtiems visų teisinių formų juridiniams asmenims, išskyrus valstybės ir savivaldybių institucijas, profesines sąjungas, religines bendruomenes (bendrijas) bei asociacijas. Juridinis asmuo, kuriam suteiktas socialinės įmonės statusas, turi atitikti visas šias sąlygas:</w:t>
      </w:r>
    </w:p>
    <w:p>
      <w:pPr>
        <w:ind w:firstLine="709"/>
        <w:jc w:val="both"/>
        <w:rPr>
          <w:color w:val="000000"/>
          <w:szCs w:val="24"/>
        </w:rPr>
      </w:pPr>
      <w:r>
        <w:rPr>
          <w:color w:val="000000"/>
          <w:szCs w:val="24"/>
        </w:rPr>
        <w:t>3.1</w:t>
      </w:r>
      <w:r>
        <w:rPr>
          <w:color w:val="000000"/>
          <w:szCs w:val="24"/>
        </w:rPr>
        <w:t>. atitikti smulkaus ir vidutinio verslo subjektams Smulkaus ir vidutinio verslo įstatyme (Žin., 1998, Nr. 109- 2993; 2001, Nr. 105-4689) nustatytas sąlygas;</w:t>
      </w:r>
    </w:p>
    <w:p>
      <w:pPr>
        <w:ind w:firstLine="709"/>
        <w:jc w:val="both"/>
      </w:pPr>
      <w:r>
        <w:rPr>
          <w:color w:val="000000"/>
        </w:rPr>
        <w:t>3.2</w:t>
      </w:r>
      <w:r>
        <w:rPr>
          <w:color w:val="000000"/>
        </w:rPr>
        <w:t>. darbuotojai, priklausantys Įstatymo 4 straipsnio 1 dalyje nurodytoms tikslinėms asmenų grupėms, turi sudaryti ne mažiau kaip 40 procentų metinio vidutinio sąrašuose esančių darbuotojų skaičiaus, bet tikslinėms asmenų grupėms priklausančių darbuotojų skaičius turi būti ne mažesnis kaip keturi; arba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ind w:firstLine="709"/>
        <w:jc w:val="both"/>
      </w:pPr>
      <w:r>
        <w:rPr>
          <w:color w:val="000000"/>
        </w:rPr>
        <w:t>3.3</w:t>
      </w:r>
      <w:r>
        <w:rPr>
          <w:color w:val="000000"/>
        </w:rPr>
        <w:t>. neįgaliųjų socialinėse įmonėse darbuotojai, priklausantys neįgaliųjų tikslinei grupei, turi sudaryti ne mažiau kaip 50 procentų jos metinio vidutinio sąrašuose esančio darbuotojų skaičiaus, iš jų neįgalieji, turintys I ar II invalidumo grupę arba vidutinį neįgalumo lygį, ar neįgalieji, kuriems nustatytas 30–55 procentų darbingumo lygis, – ne mažiau kaip 40 procentų metinio vidutinio sąrašuose esančių darbuotojų skaičiaus – kai juridiniam asmeniui suteiktas neįgaliųjų socialinės įmonės statusas;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ind w:firstLine="709"/>
        <w:jc w:val="both"/>
        <w:rPr>
          <w:color w:val="000000"/>
          <w:szCs w:val="24"/>
        </w:rPr>
      </w:pPr>
      <w:r>
        <w:rPr>
          <w:color w:val="000000"/>
          <w:szCs w:val="24"/>
        </w:rPr>
        <w:t>3.4</w:t>
      </w:r>
      <w:r>
        <w:rPr>
          <w:color w:val="000000"/>
          <w:szCs w:val="24"/>
        </w:rPr>
        <w:t xml:space="preserve">. steigimo dokumentuose (įstatuose, steigimo sandoryje ar bendruosiuose nuostatuose) nurodyti šio juridinio asmens veiklos tikslai, susiję su tikslinėms grupėms priklausančių asmenų įdarbinimu, jų darbinių ir socialinių įgūdžių lavinimu bei socialine integracija (Ekonominės veiklos rūšių klasifikatoriaus, patvirtinto Statistikos departamento prie Lietuvos Respublikos Vyriausybės generalinio direktoriaus 2002 m. gruodžio 16 d. įsakymu Nr. 252 (Žin., 2002, Nr. </w:t>
      </w:r>
      <w:hyperlink r:id="rId19" w:tgtFrame="_blank" w:history="1">
        <w:r>
          <w:rPr>
            <w:rStyle w:val="Hipersaitas"/>
            <w:szCs w:val="24"/>
          </w:rPr>
          <w:t>126-5744</w:t>
        </w:r>
      </w:hyperlink>
      <w:r>
        <w:rPr>
          <w:color w:val="000000"/>
          <w:szCs w:val="24"/>
        </w:rPr>
        <w:t>), 85.32 sekcija);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ind w:firstLine="709"/>
        <w:jc w:val="both"/>
        <w:rPr>
          <w:color w:val="000000"/>
          <w:szCs w:val="8"/>
        </w:rPr>
      </w:pPr>
      <w:r>
        <w:rPr>
          <w:color w:val="000000"/>
          <w:szCs w:val="24"/>
        </w:rPr>
        <w:t>3.5</w:t>
      </w:r>
      <w:r>
        <w:rPr>
          <w:color w:val="000000"/>
          <w:szCs w:val="24"/>
        </w:rPr>
        <w:t xml:space="preserve">. nevykdyti veiklos, įtrauktos į Socialinių įmonių neremtinos veiklos rūšių sąrašą, patvirtintą socialinės apsaugos ir darbo ministro, arba iš tokios veiklos gautos metinės pajamos turi sudaryti ne daugiau kaip 20 procentų šio juridinio asmens pajamų, kurios pagal Pelno mokesčio įstatymą (Žin., 2001, Nr. </w:t>
      </w:r>
      <w:hyperlink r:id="rId20" w:tgtFrame="_blank" w:history="1">
        <w:r>
          <w:rPr>
            <w:color w:val="0000FF" w:themeColor="hyperlink"/>
            <w:szCs w:val="24"/>
            <w:u w:val="single"/>
          </w:rPr>
          <w:t>110-3992</w:t>
        </w:r>
      </w:hyperlink>
      <w:r>
        <w:rPr>
          <w:color w:val="000000"/>
          <w:szCs w:val="24"/>
        </w:rPr>
        <w:t>) yra jo mokesčio bazė.</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jc w:val="center"/>
        <w:rPr>
          <w:b/>
          <w:bCs/>
          <w:caps/>
          <w:color w:val="000000"/>
        </w:rPr>
      </w:pPr>
      <w:r>
        <w:rPr>
          <w:b/>
          <w:bCs/>
          <w:caps/>
          <w:color w:val="000000"/>
        </w:rPr>
        <w:t>II</w:t>
      </w:r>
      <w:r>
        <w:rPr>
          <w:b/>
          <w:bCs/>
          <w:caps/>
          <w:color w:val="000000"/>
        </w:rPr>
        <w:t xml:space="preserve">. </w:t>
      </w:r>
      <w:r>
        <w:rPr>
          <w:b/>
          <w:bCs/>
          <w:caps/>
          <w:color w:val="000000"/>
        </w:rPr>
        <w:t>prašymų suteikti socialinės įmonės statusą pateikimas</w:t>
      </w:r>
    </w:p>
    <w:p>
      <w:pPr>
        <w:ind w:firstLine="709"/>
        <w:jc w:val="both"/>
        <w:rPr>
          <w:color w:val="000000"/>
          <w:szCs w:val="8"/>
        </w:rPr>
      </w:pPr>
    </w:p>
    <w:p>
      <w:pPr>
        <w:ind w:firstLine="709"/>
        <w:jc w:val="both"/>
        <w:rPr>
          <w:color w:val="000000"/>
          <w:szCs w:val="24"/>
        </w:rPr>
      </w:pPr>
      <w:r>
        <w:rPr>
          <w:color w:val="000000"/>
          <w:szCs w:val="24"/>
        </w:rPr>
        <w:t>4</w:t>
      </w:r>
      <w:r>
        <w:rPr>
          <w:color w:val="000000"/>
          <w:szCs w:val="24"/>
        </w:rPr>
        <w:t>. Juridinių asmenų, siekiančių įgyti socialinės įmonės statusą (toliau – pareiškėjas), prašymai priimami teritorinėse darbo biržose per kiekvieno kalendorinio mėnesio pirmąsias penkias darbo dienas. Pareiškėjai teritorinėms darbo biržoms teikia tiesiogiai arba registruotu paštu užpildytą nustatytos formos prašymą (1 priedas) suteikti socialinės įmonės statusą bei šiuos dokumentus:</w:t>
      </w:r>
    </w:p>
    <w:p>
      <w:pPr>
        <w:ind w:firstLine="709"/>
        <w:jc w:val="both"/>
        <w:rPr>
          <w:color w:val="000000"/>
          <w:szCs w:val="24"/>
        </w:rPr>
      </w:pPr>
      <w:r>
        <w:rPr>
          <w:color w:val="000000"/>
          <w:szCs w:val="24"/>
        </w:rPr>
        <w:t>4.1</w:t>
      </w:r>
      <w:r>
        <w:rPr>
          <w:color w:val="000000"/>
          <w:szCs w:val="24"/>
        </w:rPr>
        <w:t>. juridinio asmens registravimo pažymėjimo kopiją;</w:t>
      </w:r>
    </w:p>
    <w:p>
      <w:pPr>
        <w:ind w:firstLine="709"/>
        <w:jc w:val="both"/>
        <w:rPr>
          <w:color w:val="000000"/>
          <w:szCs w:val="24"/>
        </w:rPr>
      </w:pPr>
      <w:r>
        <w:rPr>
          <w:color w:val="000000"/>
          <w:szCs w:val="24"/>
        </w:rPr>
        <w:t>4.2</w:t>
      </w:r>
      <w:r>
        <w:rPr>
          <w:color w:val="000000"/>
          <w:szCs w:val="24"/>
        </w:rPr>
        <w:t>. juridinio asmens steigimo dokumentų kopijas;</w:t>
      </w:r>
    </w:p>
    <w:p>
      <w:pPr>
        <w:ind w:firstLine="709"/>
        <w:jc w:val="both"/>
        <w:rPr>
          <w:color w:val="000000"/>
          <w:szCs w:val="24"/>
        </w:rPr>
      </w:pPr>
      <w:r>
        <w:rPr>
          <w:color w:val="000000"/>
          <w:szCs w:val="24"/>
        </w:rPr>
        <w:t>4.3</w:t>
      </w:r>
      <w:r>
        <w:rPr>
          <w:color w:val="000000"/>
          <w:szCs w:val="24"/>
        </w:rPr>
        <w:t>. veiklos (verslo) planą;</w:t>
      </w:r>
    </w:p>
    <w:p>
      <w:pPr>
        <w:ind w:firstLine="709"/>
        <w:jc w:val="both"/>
        <w:rPr>
          <w:color w:val="000000"/>
          <w:szCs w:val="24"/>
        </w:rPr>
      </w:pPr>
      <w:r>
        <w:rPr>
          <w:color w:val="000000"/>
          <w:szCs w:val="24"/>
        </w:rPr>
        <w:t>4.4</w:t>
      </w:r>
      <w:r>
        <w:rPr>
          <w:color w:val="000000"/>
          <w:szCs w:val="24"/>
        </w:rPr>
        <w:t>. tikslinėms grupėms priklausančių asmenų socialinių įgūdžių lavinimo bei socialinės integracijos priemonių planą;</w:t>
      </w:r>
    </w:p>
    <w:p>
      <w:pPr>
        <w:ind w:firstLine="709"/>
        <w:jc w:val="both"/>
        <w:rPr>
          <w:color w:val="000000"/>
          <w:szCs w:val="24"/>
        </w:rPr>
      </w:pPr>
      <w:r>
        <w:rPr>
          <w:color w:val="000000"/>
          <w:szCs w:val="24"/>
        </w:rPr>
        <w:t>4.5</w:t>
      </w:r>
      <w:r>
        <w:rPr>
          <w:color w:val="000000"/>
          <w:szCs w:val="24"/>
        </w:rPr>
        <w:t>. praėjusių dvejų metų finansinės atskaitomybės dokumentus;</w:t>
      </w:r>
    </w:p>
    <w:p>
      <w:pPr>
        <w:ind w:firstLine="709"/>
        <w:jc w:val="both"/>
        <w:rPr>
          <w:color w:val="000000"/>
          <w:szCs w:val="24"/>
        </w:rPr>
      </w:pPr>
      <w:r>
        <w:rPr>
          <w:color w:val="000000"/>
          <w:szCs w:val="24"/>
        </w:rPr>
        <w:t>4.6</w:t>
      </w:r>
      <w:r>
        <w:rPr>
          <w:color w:val="000000"/>
          <w:szCs w:val="24"/>
        </w:rPr>
        <w:t>. paskutinio ketvirčio Valstybinio socialinio draudimo ir sveikatos draudimo fondo lėšų finansinės ataskaitos (4 forma) kopiją;</w:t>
      </w:r>
    </w:p>
    <w:p>
      <w:pPr>
        <w:ind w:firstLine="709"/>
        <w:jc w:val="both"/>
        <w:rPr>
          <w:color w:val="000000"/>
          <w:szCs w:val="24"/>
        </w:rPr>
      </w:pPr>
      <w:r>
        <w:rPr>
          <w:color w:val="000000"/>
          <w:szCs w:val="24"/>
        </w:rPr>
        <w:t>4.7</w:t>
      </w:r>
      <w:r>
        <w:rPr>
          <w:color w:val="000000"/>
          <w:szCs w:val="24"/>
        </w:rPr>
        <w:t>. pažymą iš teritorinės valstybinės mokesčių inspekcijos, kad socialinė įmonė neturi mokestinės nepriemokos Lietuvos Respublikos valstybės biudžetui, savivaldybių biudžetams ar fondams, į kuriuos mokamus mokesčius administruoja Valstybinė mokesčių inspekcija (išskyrus tuos atvejus, kai įmonei mokesčių, delspinigių, baudų mokėjimas atidėtas Lietuvos respublikos teisės aktų nustatyta tvarka arba dėl šių mokesčių, delspinigių, baudų vyksta mokestinis ginčas);</w:t>
      </w:r>
    </w:p>
    <w:p>
      <w:pPr>
        <w:ind w:firstLine="709"/>
        <w:jc w:val="both"/>
        <w:rPr>
          <w:color w:val="000000"/>
          <w:szCs w:val="24"/>
        </w:rPr>
      </w:pPr>
      <w:r>
        <w:rPr>
          <w:color w:val="000000"/>
          <w:szCs w:val="24"/>
        </w:rPr>
        <w:t>4.8</w:t>
      </w:r>
      <w:r>
        <w:rPr>
          <w:color w:val="000000"/>
          <w:szCs w:val="24"/>
        </w:rPr>
        <w:t>. jeigu buvo atliktas paskutinių finansinių metų auditas, jo ataskaitų ir išvadų dėl įmonės veiklos tęstinumo kopijas;</w:t>
      </w:r>
    </w:p>
    <w:p>
      <w:pPr>
        <w:ind w:firstLine="709"/>
        <w:jc w:val="both"/>
        <w:rPr>
          <w:color w:val="000000"/>
          <w:szCs w:val="24"/>
        </w:rPr>
      </w:pPr>
      <w:r>
        <w:rPr>
          <w:color w:val="000000"/>
          <w:szCs w:val="24"/>
        </w:rPr>
        <w:t>4.9</w:t>
      </w:r>
      <w:r>
        <w:rPr>
          <w:color w:val="000000"/>
          <w:szCs w:val="24"/>
        </w:rPr>
        <w:t>. turto (pastato, žemės ir kt.) nuosavybę patvirtinančių dokumentų, susijusių su darbo vietų steigimu ar pritaikymu, kopijas.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2"/>
        </w:rPr>
        <w:t>5</w:t>
      </w:r>
      <w:r>
        <w:rPr>
          <w:color w:val="000000"/>
          <w:szCs w:val="22"/>
        </w:rPr>
        <w:t>. Šio tvarkos aprašo 4.5–4.8. punktuose nurodyti dokumentai pateikiami tik tuo atveju, jeigu iki kreipimosi suteikti socialinės įmonės statusą pareiškėjas jau vykdė ūkinę veiklą. Prie prašymo pridedama Pažyma apie darbuotojų skaičių (2 priedas). Jei juridinis asmuo prašymo teikimo dieną neatitinka socialinei įmonei keliamo reikalavimo dėl tikslinėms asmenų grupėms priklausančių darbuotojų skaičiaus, Pažymoje apie darbuotojų skaičių nurodomi duomenys, atitinkantys verslo plane nurodytus vienerių metų laikotarpio nuo numatomos socialinės įmonės statuso įgijimo dienos duomenis.</w:t>
      </w:r>
      <w:r>
        <w:t xml:space="preserve"> Tikslinėms grupėms priklausančių darbuotojų dalis nuo vidutinio sąrašuose esančių darbuotojų skaičiaus apskaičiuojama socialinės apsaugos ir darbo ministro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ind w:firstLine="709"/>
        <w:jc w:val="both"/>
        <w:rPr>
          <w:color w:val="000000"/>
          <w:szCs w:val="24"/>
        </w:rPr>
      </w:pPr>
      <w:r>
        <w:rPr>
          <w:color w:val="000000"/>
          <w:szCs w:val="22"/>
        </w:rPr>
        <w:t>6</w:t>
      </w:r>
      <w:r>
        <w:rPr>
          <w:color w:val="000000"/>
          <w:szCs w:val="22"/>
        </w:rPr>
        <w:t>. Veiklos (verslo) planas (toliau – verslo planas) turi būti sudarytas ne trumpesniam kaip trejų metų laikotarpiui ir atitikti socialinės apsaugos ir darbo ministro nustatytą veiklos (verslo) plano struktūrą. Verslo plane turi būti pateikti duomenys, leidžiantys spręsti, ar įmonė atitinka šio tvarkos aprašo 3 punkte nurodytus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7</w:t>
      </w:r>
      <w:r>
        <w:rPr>
          <w:color w:val="000000"/>
          <w:szCs w:val="24"/>
        </w:rPr>
        <w:t>. Tikslinėms grupėms priklausančių asmenų socialinių įgūdžių lavinimo bei socialinės integracijos priemonių planas turi būti parengtas pagal socialinės apsaugos ir darbo ministro nustatytą socialinių įgūdžių lavinimo bei socialinės integracijos priemonių plano struktūrą ir suderintas su teritorine darbo rinkos mokymo ir konsultavimo tarnyba, teritorine darbo birža ir savivaldybės administracijos direktoriumi pagal šį planą pateikusio pareiškėjo buveinės vietą.</w:t>
      </w:r>
    </w:p>
    <w:p>
      <w:pPr>
        <w:ind w:firstLine="709"/>
        <w:jc w:val="both"/>
        <w:rPr>
          <w:color w:val="000000"/>
          <w:szCs w:val="8"/>
        </w:rPr>
      </w:pPr>
    </w:p>
    <w:p>
      <w:pPr>
        <w:jc w:val="center"/>
        <w:rPr>
          <w:b/>
          <w:bCs/>
          <w:caps/>
          <w:color w:val="000000"/>
        </w:rPr>
      </w:pPr>
      <w:r>
        <w:rPr>
          <w:b/>
          <w:bCs/>
          <w:caps/>
          <w:color w:val="000000"/>
        </w:rPr>
        <w:t>III</w:t>
      </w:r>
      <w:r>
        <w:rPr>
          <w:b/>
          <w:bCs/>
          <w:caps/>
          <w:color w:val="000000"/>
        </w:rPr>
        <w:t xml:space="preserve">. </w:t>
      </w:r>
      <w:r>
        <w:rPr>
          <w:b/>
          <w:bCs/>
          <w:caps/>
          <w:color w:val="000000"/>
        </w:rPr>
        <w:t>prašymų suteikti socialinės įmonės statusą nagrinėjimas ir sprendimų dėl šio statuso suteikimo priėmimas</w:t>
      </w:r>
    </w:p>
    <w:p>
      <w:pPr>
        <w:ind w:firstLine="709"/>
        <w:jc w:val="both"/>
        <w:rPr>
          <w:color w:val="000000"/>
          <w:szCs w:val="8"/>
        </w:rPr>
      </w:pPr>
    </w:p>
    <w:p>
      <w:pPr>
        <w:ind w:firstLine="709"/>
        <w:jc w:val="both"/>
        <w:rPr>
          <w:color w:val="000000"/>
          <w:szCs w:val="24"/>
        </w:rPr>
      </w:pPr>
      <w:r>
        <w:rPr>
          <w:color w:val="000000"/>
          <w:szCs w:val="24"/>
        </w:rPr>
        <w:t>8</w:t>
      </w:r>
      <w:r>
        <w:rPr>
          <w:color w:val="000000"/>
          <w:szCs w:val="24"/>
        </w:rPr>
        <w:t>. Teritorinė darbo birža, gavusi pareiškėjo prašymą, nustato ar:</w:t>
      </w:r>
    </w:p>
    <w:p>
      <w:pPr>
        <w:ind w:firstLine="709"/>
        <w:jc w:val="both"/>
        <w:rPr>
          <w:color w:val="000000"/>
          <w:szCs w:val="24"/>
        </w:rPr>
      </w:pPr>
      <w:r>
        <w:rPr>
          <w:color w:val="000000"/>
          <w:szCs w:val="24"/>
        </w:rPr>
        <w:t>8.1</w:t>
      </w:r>
      <w:r>
        <w:rPr>
          <w:color w:val="000000"/>
          <w:szCs w:val="24"/>
        </w:rPr>
        <w:t>. pateikti visi šio tvarkos aprašo 4 punkte nurodyti dokumentai;</w:t>
      </w:r>
    </w:p>
    <w:p>
      <w:pPr>
        <w:ind w:firstLine="709"/>
        <w:jc w:val="both"/>
        <w:rPr>
          <w:color w:val="000000"/>
          <w:szCs w:val="24"/>
        </w:rPr>
      </w:pPr>
      <w:r>
        <w:rPr>
          <w:color w:val="000000"/>
          <w:szCs w:val="24"/>
        </w:rPr>
        <w:t>8.2</w:t>
      </w:r>
      <w:r>
        <w:rPr>
          <w:color w:val="000000"/>
          <w:szCs w:val="24"/>
        </w:rPr>
        <w:t>. pateiktuose dokumentuose nurodyta visa reikalinga informacija;</w:t>
      </w:r>
    </w:p>
    <w:p>
      <w:pPr>
        <w:ind w:firstLine="709"/>
        <w:jc w:val="both"/>
        <w:rPr>
          <w:color w:val="000000"/>
          <w:szCs w:val="24"/>
        </w:rPr>
      </w:pPr>
      <w:r>
        <w:rPr>
          <w:color w:val="000000"/>
          <w:szCs w:val="24"/>
        </w:rPr>
        <w:t>8.3</w:t>
      </w:r>
      <w:r>
        <w:rPr>
          <w:color w:val="000000"/>
          <w:szCs w:val="24"/>
        </w:rPr>
        <w:t>. pagal jos turimus duomenis dokumentuose nurodyta informacija yra teisinga.</w:t>
      </w:r>
    </w:p>
    <w:p>
      <w:pPr>
        <w:ind w:firstLine="709"/>
        <w:jc w:val="both"/>
        <w:rPr>
          <w:color w:val="000000"/>
          <w:szCs w:val="24"/>
        </w:rPr>
      </w:pPr>
      <w:r>
        <w:rPr>
          <w:color w:val="000000"/>
          <w:szCs w:val="24"/>
        </w:rPr>
        <w:t>9</w:t>
      </w:r>
      <w:r>
        <w:rPr>
          <w:color w:val="000000"/>
          <w:szCs w:val="24"/>
        </w:rPr>
        <w:t>. Jeigu teritorinė darbo birža nustato, kad pateikti visi šio tvarkos aprašo 4 punkte nurodyti dokumentai, juose pateikta visa reikalinga informacija ir ši informacija pagal teritorinės darbo biržos turimus duomenis yra teisinga, ne vėliau kaip per 10 dienų nuo visų dokumentų gavimo dienos juos perduoda Lietuvos darbo biržai. Jeigu teritorinė darbo birža nustato, kad pateikti ne visi šio tvarkos aprašo 4 punkte nurodyti dokumentai arba juose pateikta ne visa reikalinga informacija ar informacija pagal teritorinės darbo biržos turimus duomenis nėra teisinga, ji kreipiasi į pareiškėją nurodydama, kokius trūkstamus dokumentus bei informaciją jis privalo pateikti per jos nustatytą terminą.</w:t>
      </w:r>
    </w:p>
    <w:p>
      <w:pPr>
        <w:ind w:firstLine="709"/>
        <w:jc w:val="both"/>
        <w:rPr>
          <w:color w:val="000000"/>
          <w:szCs w:val="24"/>
        </w:rPr>
      </w:pPr>
      <w:r>
        <w:rPr>
          <w:color w:val="000000"/>
          <w:szCs w:val="22"/>
        </w:rPr>
        <w:t>10</w:t>
      </w:r>
      <w:r>
        <w:rPr>
          <w:color w:val="000000"/>
          <w:szCs w:val="22"/>
        </w:rPr>
        <w:t>. Lietuvos darbo birža gautą prašymą ir kitus dokumentus perduoda Socialinių įmonių reikalų komisijai (toliau – komisija) rekomendacijai dėl socialinės įmonės statuso suteikimo pareiškėjui gauti. Jeigu Lietuvos darbo biržos tam paskirti darbuotojai nusprendžia, kad informacijos svarstymui dėl socialinės įmonės statuso suteikimo nepakanka, Lietuvos darbo birža kreipiasi į pareiškėją raštu, nurodydama, kokią informaciją ir iki kada pareiškėjas privalo pateikti (patikslinti). Negavusi nurodytos informacijos, Lietuvos darbo birža prašymo ir kitų gautų dokumentų komisijai svarstyti neteikia. Prašymas bei kiti dokumentai grąžinami pareiškėjui.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11</w:t>
      </w:r>
      <w:r>
        <w:rPr>
          <w:color w:val="000000"/>
          <w:szCs w:val="24"/>
        </w:rPr>
        <w:t>. Komisijos sudėtį iš vienodo skaičiaus lygiateisių narių, atstovaujančių darbuotojų interesus ginančias organizacijas (profesines sąjungas, susivienijimus, asociacijas ar kitas organizacijas), darbdavių interesus atstovaujančias organizacijas (susivienijimus, asociacijas ir kitas organizacijas) bei valstybės institucijų (Socialinės apsaugos ir darbo ministerijos, Lietuvos darbo biržos, Valstybinės mokesčių inspekcijos, Valstybinės darbo inspekcijos, savivaldybių ir kitų institucijų atstovai), tvirtina ir jos darbo reglamentą nustato Lietuvos darbo biržos direktorius. Lietuvos darbo biržos direktorius negali būti komisijos narys.</w:t>
      </w:r>
    </w:p>
    <w:p>
      <w:pPr>
        <w:ind w:firstLine="709"/>
        <w:jc w:val="both"/>
        <w:rPr>
          <w:color w:val="000000"/>
          <w:szCs w:val="24"/>
        </w:rPr>
      </w:pPr>
      <w:r>
        <w:rPr>
          <w:color w:val="000000"/>
          <w:szCs w:val="24"/>
        </w:rPr>
        <w:t>12</w:t>
      </w:r>
      <w:r>
        <w:rPr>
          <w:color w:val="000000"/>
          <w:szCs w:val="24"/>
        </w:rPr>
        <w:t>. Komisija išnagrinėja pateiktus dokumentus, nustato, ar pareiškėjas atitinka socialinei įmonei keliamas sąlygas, ir pateikia Lietuvos darbo biržos direktoriui motyvuotą rekomendaciją suteikti/nesuteikti pareiškėjui socialinės įmonės statusą. Esant reikalui, komisija turi teisę kviestis ekspertus dokumentų vertinimui atlikti. Socialinės įmonės (veiklos) verslo planą komisija vertina pagal socialinės apsaugos ir darbo ministro nustatytus socialinės įmonės veiklos (verslo) plano vertinimo kriterijus, o tikslinėms grupėms priklausančių asmenų socialinių įgūdžių lavinimo bei socialinės integracijos priemonių planą – pagal socialinės apsaugos ir darbo ministro nustatytus tikslinėms grupėms priklausančių asmenų socialinių įgūdžių lavinimo bei socialinės integracijos priemonių plano vertinimo kriterijus.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13</w:t>
      </w:r>
      <w:r>
        <w:rPr>
          <w:color w:val="000000"/>
          <w:szCs w:val="24"/>
        </w:rPr>
        <w:t>. Laikoma, kad pareiškėjas neatitinka socialinėms įmonėms nustatytų sąlygų ir jam socialinės įmonės statusas nesuteikiamas, jeigu:</w:t>
      </w:r>
    </w:p>
    <w:p>
      <w:pPr>
        <w:ind w:firstLine="709"/>
        <w:jc w:val="both"/>
        <w:rPr>
          <w:color w:val="000000"/>
          <w:szCs w:val="24"/>
        </w:rPr>
      </w:pPr>
      <w:r>
        <w:rPr>
          <w:color w:val="000000"/>
          <w:szCs w:val="24"/>
        </w:rPr>
        <w:t>13.1</w:t>
      </w:r>
      <w:r>
        <w:rPr>
          <w:color w:val="000000"/>
          <w:szCs w:val="24"/>
        </w:rPr>
        <w:t>. pateikti ne visi šio tvarkos aprašo 4 punkte nurodyti dokumentai;</w:t>
      </w:r>
    </w:p>
    <w:p>
      <w:pPr>
        <w:ind w:firstLine="709"/>
        <w:jc w:val="both"/>
        <w:rPr>
          <w:color w:val="000000"/>
          <w:szCs w:val="24"/>
        </w:rPr>
      </w:pPr>
      <w:r>
        <w:rPr>
          <w:color w:val="000000"/>
          <w:szCs w:val="24"/>
        </w:rPr>
        <w:t>13.2</w:t>
      </w:r>
      <w:r>
        <w:rPr>
          <w:color w:val="000000"/>
          <w:szCs w:val="24"/>
        </w:rPr>
        <w:t>. pareiškėjas neatitinka šio tvarkos aprašo 3 punkte nustatytų sąlygų;</w:t>
      </w:r>
    </w:p>
    <w:p>
      <w:pPr>
        <w:ind w:firstLine="709"/>
        <w:jc w:val="both"/>
        <w:rPr>
          <w:color w:val="000000"/>
          <w:szCs w:val="24"/>
        </w:rPr>
      </w:pPr>
      <w:r>
        <w:rPr>
          <w:color w:val="000000"/>
          <w:szCs w:val="24"/>
        </w:rPr>
        <w:t>13.3</w:t>
      </w:r>
      <w:r>
        <w:rPr>
          <w:color w:val="000000"/>
          <w:szCs w:val="24"/>
        </w:rPr>
        <w:t>. nustatoma, kad pareiškėjas pateikė apie save neišsamią arba klaidingą informaciją;</w:t>
      </w:r>
    </w:p>
    <w:p>
      <w:pPr>
        <w:ind w:firstLine="709"/>
        <w:jc w:val="both"/>
        <w:rPr>
          <w:color w:val="000000"/>
          <w:szCs w:val="24"/>
        </w:rPr>
      </w:pPr>
      <w:r>
        <w:rPr>
          <w:color w:val="000000"/>
          <w:szCs w:val="24"/>
        </w:rPr>
        <w:t>13.4</w:t>
      </w:r>
      <w:r>
        <w:rPr>
          <w:color w:val="000000"/>
          <w:szCs w:val="24"/>
        </w:rPr>
        <w:t>. pateiktas veiklos (verslo) planas neatitinka socialinės apsaugos ir darbo ministro nustatytų veiklos (verslo) plano vertinimo kriterijų;</w:t>
      </w:r>
    </w:p>
    <w:p>
      <w:pPr>
        <w:ind w:firstLine="709"/>
        <w:jc w:val="both"/>
        <w:rPr>
          <w:color w:val="000000"/>
          <w:szCs w:val="24"/>
        </w:rPr>
      </w:pPr>
      <w:r>
        <w:rPr>
          <w:color w:val="000000"/>
          <w:szCs w:val="24"/>
        </w:rPr>
        <w:t>13.5</w:t>
      </w:r>
      <w:r>
        <w:rPr>
          <w:color w:val="000000"/>
          <w:szCs w:val="24"/>
        </w:rPr>
        <w:t>. tikslinėms grupėms priklausančių darbuotojų socialinių įgūdžių lavinimo bei socialinės integracijos priemonių planas neatitinka socialinės apsaugos ir darbo ministro nustatytų tikslinėms grupėms priklausančių darbuotojų socialinių įgūdžių lavinimo bei socialinės integracijos priemonių plano vertinimo kriterijų;</w:t>
      </w:r>
    </w:p>
    <w:p>
      <w:pPr>
        <w:ind w:firstLine="709"/>
        <w:jc w:val="both"/>
        <w:rPr>
          <w:color w:val="000000"/>
          <w:szCs w:val="24"/>
        </w:rPr>
      </w:pPr>
      <w:r>
        <w:rPr>
          <w:color w:val="000000"/>
          <w:szCs w:val="24"/>
        </w:rPr>
        <w:t>13.6</w:t>
      </w:r>
      <w:r>
        <w:rPr>
          <w:color w:val="000000"/>
          <w:szCs w:val="24"/>
        </w:rPr>
        <w:t>. pareiškėjas yra įsiskolinęs savo darbuotojams, turi neatidėtų įsiskolinimų valstybės biudžetui ar Valstybinio socialinio draudimo fondo biudžetui;</w:t>
      </w:r>
    </w:p>
    <w:p>
      <w:pPr>
        <w:ind w:firstLine="709"/>
        <w:jc w:val="both"/>
      </w:pPr>
      <w:r>
        <w:rPr>
          <w:color w:val="000000"/>
          <w:szCs w:val="22"/>
        </w:rPr>
        <w:t>13.7</w:t>
      </w:r>
      <w:r>
        <w:rPr>
          <w:color w:val="000000"/>
          <w:szCs w:val="22"/>
        </w:rPr>
        <w:t>. pateiktas veiklos (verslo) planas pagal socialinės apsaugos ir darbo ministro nustatytus veiklos (verslo) plano vertinimo kriterijus yra netinkamas;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pPr>
      <w:r>
        <w:rPr>
          <w:color w:val="000000"/>
          <w:szCs w:val="22"/>
        </w:rPr>
        <w:t>13.8</w:t>
      </w:r>
      <w:r>
        <w:rPr>
          <w:color w:val="000000"/>
          <w:szCs w:val="22"/>
        </w:rPr>
        <w:t>. tikslinėms grupėms priklausančių darbuotojų socialinių įgūdžių lavinimo bei socialinės integracijos priemonių planas pagal socialinės apsaugos ir darbo ministro nustatytus tikslinėms grupėms priklausančių darbuotojų socialinių įgūdžių lavinimo bei socialinės integracijos priemonių plano vertinimo kriterijus yra netinkamas.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2"/>
        </w:rPr>
        <w:t>14</w:t>
      </w:r>
      <w:r>
        <w:rPr>
          <w:color w:val="000000"/>
          <w:szCs w:val="22"/>
        </w:rPr>
        <w:t>. Lietuvos darbo biržos direktorius, remdamasis komisijos pateikta rekomendacija, ne vėliau kaip per 5 dienas nuo jos rekomendacijos gavimo dienos, priima sprendimą suteikti arba nesuteikti pareiškėjui socialinės įmonės statusą. Lietuvos darbo biržos direktoriaus sprendimas suteikti socialinės įmonės statusą įforminamas Lietuvos darbo biržos direktoriaus įsakymu. Pareiškėjams socialinės įmonės statusas suteikiamas nuo Lietuvos darbo biržos direktoriaus sprendimo suteikti socialinės įmonės statusą priėmimo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15</w:t>
      </w:r>
      <w:r>
        <w:rPr>
          <w:color w:val="000000"/>
          <w:szCs w:val="24"/>
        </w:rPr>
        <w:t>. Sprendimas dėl socialinės įmonės statuso suteikimo ar nesuteikimo turi būti priimamas ne vėliau kaip per 30 dienų nuo visų dokumentų pateikimo teritorinei darbo biržai dienos.</w:t>
      </w:r>
    </w:p>
    <w:p>
      <w:pPr>
        <w:ind w:firstLine="709"/>
        <w:jc w:val="both"/>
        <w:rPr>
          <w:color w:val="000000"/>
          <w:szCs w:val="24"/>
        </w:rPr>
      </w:pPr>
      <w:r>
        <w:rPr>
          <w:color w:val="000000"/>
          <w:szCs w:val="24"/>
        </w:rPr>
        <w:t>16</w:t>
      </w:r>
      <w:r>
        <w:rPr>
          <w:color w:val="000000"/>
          <w:szCs w:val="24"/>
        </w:rPr>
        <w:t>. Apie priimtą sprendimą dėl socialinės įmonės statuso suteikimo arba nesuteikimo Lietuvos</w:t>
      </w:r>
      <w:r>
        <w:rPr>
          <w:b/>
          <w:bCs/>
          <w:color w:val="000000"/>
          <w:szCs w:val="24"/>
        </w:rPr>
        <w:t xml:space="preserve"> </w:t>
      </w:r>
      <w:r>
        <w:rPr>
          <w:color w:val="000000"/>
          <w:szCs w:val="24"/>
        </w:rPr>
        <w:t>darbo birža ne vėliau kaip per 3 dienas nuo sprendimo priėmimo praneša pareiškėjui. Jei atsisakoma suteikti socialinės įmonės statusą, sprendime išdėstomi atsisakymo motyvai.</w:t>
      </w:r>
    </w:p>
    <w:p>
      <w:pPr>
        <w:ind w:firstLine="709"/>
        <w:jc w:val="both"/>
        <w:rPr>
          <w:color w:val="000000"/>
          <w:szCs w:val="24"/>
        </w:rPr>
      </w:pPr>
      <w:r>
        <w:rPr>
          <w:color w:val="000000"/>
          <w:szCs w:val="24"/>
        </w:rPr>
        <w:t>17</w:t>
      </w:r>
      <w:r>
        <w:rPr>
          <w:color w:val="000000"/>
          <w:szCs w:val="24"/>
        </w:rPr>
        <w:t>. Atsisakius suteikti socialinės įmonės statusą, tas pats pareiškėjas gali iš naujo kreiptis dėl jo suteikimo ne anksčiau kaip po šešių mėnesių nuo sprendimo nesuteikti socialinės įmonės statuso priėmimo dienos, išskyrus šio tvarkos aprašo 13.1 punkte nurodytą atvejį. Šio tvarkos aprašo 13.1 punkte nurodytu atveju pareiškėjas iš naujo gali kreiptis su prašymu suteikti socialinės įmonės statusą, pateikdamas visus reikalingus dokumentus.</w:t>
      </w:r>
    </w:p>
    <w:p>
      <w:pPr>
        <w:ind w:firstLine="709"/>
        <w:jc w:val="both"/>
        <w:rPr>
          <w:color w:val="000000"/>
          <w:szCs w:val="24"/>
        </w:rPr>
      </w:pPr>
      <w:r>
        <w:rPr>
          <w:color w:val="000000"/>
          <w:szCs w:val="24"/>
        </w:rPr>
        <w:t>18</w:t>
      </w:r>
      <w:r>
        <w:rPr>
          <w:color w:val="000000"/>
          <w:szCs w:val="24"/>
        </w:rPr>
        <w:t>. Socialinės įmonės statusas paprastai suteikiamas neterminuotam laikui, kol pareiškėjas atitinka šio tvarkos aprašo 3 punkte nustatytas sąlygas. Tuo atveju, kai pareiškėjas prašo suteikti socialinės įmonės statusą terminuotai arba pateiktas veiklos (verslo) planas neužtikrina pareiškėjo veiklos tęstinumo, Lietuvos darbo biržos direktorius, motyvuotu sprendimu gali suteikti socialinės įmonės statusą terminuotam laikotarpiui, bet ne trumpesniam kaip 3 metai. Pasibaigus šiam laikotarpiui socialinės įmonės statusas pareiškėjui gali būti suteikiamas Įstatymo nustatyta tvarka.</w:t>
      </w:r>
    </w:p>
    <w:p>
      <w:pPr>
        <w:ind w:firstLine="709"/>
        <w:jc w:val="both"/>
        <w:rPr>
          <w:color w:val="000000"/>
          <w:szCs w:val="24"/>
        </w:rPr>
      </w:pPr>
      <w:r>
        <w:rPr>
          <w:color w:val="000000"/>
          <w:szCs w:val="24"/>
        </w:rPr>
        <w:t>19</w:t>
      </w:r>
      <w:r>
        <w:rPr>
          <w:color w:val="000000"/>
          <w:szCs w:val="24"/>
        </w:rPr>
        <w:t>. Priėmus sprendimą suteikti socialinės įmonės statusą, Lietuvos darbo birža pareiškėjui išduoda socialinės apsaugos ir darbo ministro patvirtintos formos Socialinės įmonės pažymėjimą. Taip pat Lietuvos darbo birža ne vėliau kaip per 5 darbo dienas nuo sprendimo suteikti socialinės įmonės statusą priėmimo dienos apie tai praneša Juridinių asmenų registrui.</w:t>
      </w:r>
    </w:p>
    <w:p>
      <w:pPr>
        <w:ind w:firstLine="709"/>
        <w:jc w:val="both"/>
        <w:rPr>
          <w:color w:val="000000"/>
          <w:szCs w:val="24"/>
        </w:rPr>
      </w:pPr>
      <w:r>
        <w:rPr>
          <w:color w:val="000000"/>
          <w:szCs w:val="24"/>
        </w:rPr>
        <w:t>Priėmus sprendimą suteikti juridiniam asmeniui neįgaliųjų socialinės įmonės statusą, jam išduodamas socialinės apsaugos ir darbo ministro patvirtintos formos Neįgaliųjų socialinės įmonės pažymėjimas.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ind w:firstLine="709"/>
        <w:jc w:val="both"/>
        <w:rPr>
          <w:color w:val="000000"/>
          <w:szCs w:val="24"/>
        </w:rPr>
      </w:pPr>
      <w:r>
        <w:rPr>
          <w:color w:val="000000"/>
          <w:szCs w:val="24"/>
        </w:rPr>
        <w:t>20</w:t>
      </w:r>
      <w:r>
        <w:rPr>
          <w:color w:val="000000"/>
          <w:szCs w:val="24"/>
        </w:rPr>
        <w:t>. Tuo atveju, kai socialinės įmonės pažymėjimas sugadinamas, pametamas ar kitaip prarandamas, socialinė įmonė, savo lėšomis paskelbusi pasirinktame dienraštyje apie prarasto pažymėjimo negaliojimą, pateikia Lietuvos darbo biržai prašymą išduoti dublikatą, nurodydama turėto socialinės įmonės pažymėjimo išdavimo datą ir numerį bei pateikdama dienraštį su nurodytu skelbimu.</w:t>
      </w:r>
    </w:p>
    <w:p>
      <w:pPr>
        <w:ind w:firstLine="709"/>
        <w:jc w:val="both"/>
        <w:rPr>
          <w:color w:val="000000"/>
          <w:szCs w:val="8"/>
        </w:rPr>
      </w:pPr>
    </w:p>
    <w:p>
      <w:pPr>
        <w:jc w:val="center"/>
        <w:rPr>
          <w:b/>
          <w:bCs/>
          <w:caps/>
          <w:color w:val="000000"/>
        </w:rPr>
      </w:pPr>
      <w:r>
        <w:rPr>
          <w:b/>
          <w:bCs/>
          <w:caps/>
          <w:color w:val="000000"/>
        </w:rPr>
        <w:t>IV</w:t>
      </w:r>
      <w:r>
        <w:rPr>
          <w:b/>
          <w:bCs/>
          <w:caps/>
          <w:color w:val="000000"/>
        </w:rPr>
        <w:t xml:space="preserve">. </w:t>
      </w:r>
      <w:r>
        <w:rPr>
          <w:b/>
          <w:bCs/>
          <w:caps/>
          <w:color w:val="000000"/>
        </w:rPr>
        <w:t>socialinės įmonės statuso panaikinimas</w:t>
      </w:r>
    </w:p>
    <w:p>
      <w:pPr>
        <w:jc w:val="center"/>
        <w:rPr>
          <w:color w:val="000000"/>
          <w:szCs w:val="12"/>
        </w:rPr>
      </w:pPr>
    </w:p>
    <w:p>
      <w:pPr>
        <w:ind w:firstLine="709"/>
        <w:jc w:val="both"/>
        <w:rPr>
          <w:color w:val="000000"/>
          <w:szCs w:val="24"/>
        </w:rPr>
      </w:pPr>
      <w:r>
        <w:rPr>
          <w:color w:val="000000"/>
          <w:szCs w:val="24"/>
        </w:rPr>
        <w:t>21</w:t>
      </w:r>
      <w:r>
        <w:rPr>
          <w:color w:val="000000"/>
          <w:szCs w:val="24"/>
        </w:rPr>
        <w:t>. Socialinės įmonės statusas juridiniams asmenims, turintiems šį statusą, gali būti panaikinamas esant bent vienam iš šių pagrindų:</w:t>
      </w:r>
    </w:p>
    <w:p>
      <w:pPr>
        <w:ind w:firstLine="709"/>
        <w:jc w:val="both"/>
        <w:rPr>
          <w:color w:val="000000"/>
          <w:szCs w:val="24"/>
        </w:rPr>
      </w:pPr>
      <w:r>
        <w:rPr>
          <w:color w:val="000000"/>
          <w:szCs w:val="24"/>
        </w:rPr>
        <w:t>21.1</w:t>
      </w:r>
      <w:r>
        <w:rPr>
          <w:color w:val="000000"/>
          <w:szCs w:val="24"/>
        </w:rPr>
        <w:t>. juridinis asmuo pateikia prašymą panaikinti jam socialinės įmonės statusą;</w:t>
      </w:r>
    </w:p>
    <w:p>
      <w:pPr>
        <w:ind w:firstLine="709"/>
        <w:jc w:val="both"/>
        <w:rPr>
          <w:color w:val="000000"/>
          <w:szCs w:val="24"/>
        </w:rPr>
      </w:pPr>
      <w:r>
        <w:rPr>
          <w:color w:val="000000"/>
          <w:szCs w:val="24"/>
        </w:rPr>
        <w:t>21.2</w:t>
      </w:r>
      <w:r>
        <w:rPr>
          <w:color w:val="000000"/>
          <w:szCs w:val="24"/>
        </w:rPr>
        <w:t>. juridinis asmuo raštu praneša apie priimtą sprendimą jį pertvarkyti ar reorganizuoti;</w:t>
      </w:r>
    </w:p>
    <w:p>
      <w:pPr>
        <w:ind w:firstLine="709"/>
        <w:jc w:val="both"/>
        <w:rPr>
          <w:color w:val="000000"/>
          <w:szCs w:val="24"/>
        </w:rPr>
      </w:pPr>
      <w:r>
        <w:rPr>
          <w:color w:val="000000"/>
          <w:szCs w:val="24"/>
        </w:rPr>
        <w:t>21.3</w:t>
      </w:r>
      <w:r>
        <w:rPr>
          <w:color w:val="000000"/>
          <w:szCs w:val="24"/>
        </w:rPr>
        <w:t>. daugiau kaip šešis mėnesius per praėjusių kalendorinių metų laikotarpį neatitiko šio tvarkos aprašo 3 punkte nustatytų sąlygų;</w:t>
      </w:r>
    </w:p>
    <w:p>
      <w:pPr>
        <w:ind w:firstLine="709"/>
        <w:jc w:val="both"/>
        <w:rPr>
          <w:color w:val="000000"/>
          <w:szCs w:val="24"/>
        </w:rPr>
      </w:pPr>
      <w:r>
        <w:rPr>
          <w:color w:val="000000"/>
          <w:szCs w:val="24"/>
        </w:rPr>
        <w:t>21.4</w:t>
      </w:r>
      <w:r>
        <w:rPr>
          <w:color w:val="000000"/>
          <w:szCs w:val="24"/>
        </w:rPr>
        <w:t>. socialinė įmonė nesilaikė sutartinių įsipareigojimų pagal sutartį dėl subsidijų išmokėjimo ir panaudojimo tvarkos;</w:t>
      </w:r>
    </w:p>
    <w:p>
      <w:pPr>
        <w:ind w:firstLine="709"/>
        <w:jc w:val="both"/>
        <w:rPr>
          <w:color w:val="000000"/>
          <w:szCs w:val="24"/>
        </w:rPr>
      </w:pPr>
      <w:r>
        <w:rPr>
          <w:color w:val="000000"/>
          <w:szCs w:val="24"/>
        </w:rPr>
        <w:t>21.5</w:t>
      </w:r>
      <w:r>
        <w:rPr>
          <w:color w:val="000000"/>
          <w:szCs w:val="24"/>
        </w:rPr>
        <w:t>. paaiškėjo, kad socialinė įmonė piktnaudžiavo savo socialinės įmonės statusu ar vykdė nesąžiningą konkurenciją, ar netinkamai naudojo pagalbai skirtas lėšas ar kitaip pažeidė jos veiklą reglamentuojančius teisės aktus.</w:t>
      </w:r>
    </w:p>
    <w:p>
      <w:pPr>
        <w:ind w:firstLine="709"/>
        <w:jc w:val="both"/>
        <w:rPr>
          <w:color w:val="000000"/>
          <w:szCs w:val="24"/>
        </w:rPr>
      </w:pPr>
      <w:r>
        <w:rPr>
          <w:color w:val="000000"/>
          <w:szCs w:val="22"/>
        </w:rPr>
        <w:t>22</w:t>
      </w:r>
      <w:r>
        <w:rPr>
          <w:color w:val="000000"/>
          <w:szCs w:val="22"/>
        </w:rPr>
        <w:t>. Teritorinė</w:t>
      </w:r>
      <w:r>
        <w:rPr>
          <w:b/>
          <w:bCs/>
          <w:color w:val="000000"/>
          <w:szCs w:val="22"/>
        </w:rPr>
        <w:t xml:space="preserve"> </w:t>
      </w:r>
      <w:r>
        <w:rPr>
          <w:color w:val="000000"/>
          <w:szCs w:val="22"/>
        </w:rPr>
        <w:t>darbo birža, išnagrinėjusi socialinės įmonės pateiktus dokumentus (ataskaitas, pažymas) arba socialinės įmonės patikrinimų metu, arba iš socialinės įmonės pranešimų, nurodytų šio tvarkos aprašo 24 punkte, nustačiusi, jog yra rimtas pagrindas manyti, kad yra šio tvarkos aprašo 21.3–21.5 punktuose nurodyti socialinės įmonės statuso panaikinimo pagrindai, perduoda visus turimus dokumentus Lietuvos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23</w:t>
      </w:r>
      <w:r>
        <w:rPr>
          <w:color w:val="000000"/>
          <w:szCs w:val="24"/>
        </w:rPr>
        <w:t>. Tuo atveju, jei nustatoma, kad socialinė įmonė neatitiko šio tvarkos aprašo 3 punkte nurodytų sąlygų mažiau nei 6 mėnesius, teritorinė darbo birža turi teisę pareikalauti iš socialinės įmonės motyvuotų paaiškinimų, kodėl nėra laikomasi šių sąlygų ir kokių veiksmų bus imtasi, siekiant atitikti šias sąlygas.</w:t>
      </w:r>
    </w:p>
    <w:p>
      <w:pPr>
        <w:ind w:firstLine="709"/>
        <w:jc w:val="both"/>
        <w:rPr>
          <w:color w:val="000000"/>
          <w:szCs w:val="24"/>
        </w:rPr>
      </w:pPr>
      <w:r>
        <w:rPr>
          <w:color w:val="000000"/>
          <w:szCs w:val="24"/>
        </w:rPr>
        <w:t>24</w:t>
      </w:r>
      <w:r>
        <w:rPr>
          <w:color w:val="000000"/>
          <w:szCs w:val="24"/>
        </w:rPr>
        <w:t>. Socialinė įmonė privalo raštu pranešti teritorinei darbo biržai apie visų pagrindų, kuriems atsiradus gali būti panaikinamas socialinės įmonės statusas, atsiradimą ne vėliau kaip per 15 dienų nuo jų atsiradimo dienos.</w:t>
      </w:r>
    </w:p>
    <w:p>
      <w:pPr>
        <w:ind w:firstLine="709"/>
        <w:jc w:val="both"/>
        <w:rPr>
          <w:color w:val="000000"/>
          <w:szCs w:val="24"/>
        </w:rPr>
      </w:pPr>
      <w:r>
        <w:rPr>
          <w:color w:val="000000"/>
          <w:szCs w:val="22"/>
        </w:rPr>
        <w:t>25</w:t>
      </w:r>
      <w:r>
        <w:rPr>
          <w:color w:val="000000"/>
          <w:szCs w:val="22"/>
        </w:rPr>
        <w:t>. Socialinės įmonės valdymo organas apie įmonės reorganizavimą, likvidavimą ar pertvarkymą privalo raštu pranešti Lietuvos darbo biržai ne vėliau kaip per 3 dienas nuo sprendimo dėl jos reorganizavimo, likvidavimo ar pertvarkymo priėmimo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26</w:t>
      </w:r>
      <w:r>
        <w:rPr>
          <w:color w:val="000000"/>
          <w:szCs w:val="24"/>
        </w:rPr>
        <w:t>. Lietuvos darbo birža, gavusi šio tvarkos aprašo 22 ir 25 punktuose nurodytus dokumentus, atitinkamai:</w:t>
      </w:r>
    </w:p>
    <w:p>
      <w:pPr>
        <w:ind w:firstLine="709"/>
        <w:jc w:val="both"/>
        <w:rPr>
          <w:color w:val="000000"/>
          <w:szCs w:val="24"/>
        </w:rPr>
      </w:pPr>
      <w:r>
        <w:rPr>
          <w:color w:val="000000"/>
          <w:szCs w:val="24"/>
        </w:rPr>
        <w:t>26.1</w:t>
      </w:r>
      <w:r>
        <w:rPr>
          <w:color w:val="000000"/>
          <w:szCs w:val="24"/>
        </w:rPr>
        <w:t>. kreipiasi į komisiją su prašymu per nustatytą terminą pateikti rekomendaciją dėl socialinės įmonės statuso panaikinimo šio tvarkos aprašo 21.3–21.5 punktuose nurodytais pagrindais;</w:t>
      </w:r>
    </w:p>
    <w:p>
      <w:pPr>
        <w:ind w:firstLine="709"/>
        <w:jc w:val="both"/>
        <w:rPr>
          <w:color w:val="000000"/>
          <w:szCs w:val="24"/>
        </w:rPr>
      </w:pPr>
      <w:r>
        <w:rPr>
          <w:color w:val="000000"/>
        </w:rPr>
        <w:t>26.2</w:t>
      </w:r>
      <w:r>
        <w:rPr>
          <w:color w:val="000000"/>
        </w:rPr>
        <w:t>. kreipiasi į komisiją su prašymu per nustatytą terminą pateikti rekomendaciją dėl socialinės įmonės statuso panaikinimo šio tvarkos aprašo 21.3–21.5 punktuose nurodytais pagrindais.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27</w:t>
      </w:r>
      <w:r>
        <w:rPr>
          <w:color w:val="000000"/>
          <w:szCs w:val="24"/>
        </w:rPr>
        <w:t>. Komisija išnagrinėja jai pateiktus dokumentus ir nustato, ar yra šio tvarkos aprašo 21.3–21.5 punktuose nurodyti pagrindai panaikinti socialinės įmonės statusą. Esant reikalui, komisija turi teisę kviestis ekspertus dokumentų vertinimui atlikti. Jeigu komisija nustato, kad yra pagrindas naikinti socialinės įmonės statusą arba pagrindo panaikinti socialinės įmonės statusą nėra, ji pateikia Lietuvos darbo biržos direktoriui motyvuotą rekomendaciją panaikinti/nenaikinti socialinės įmonės statusą.</w:t>
      </w:r>
    </w:p>
    <w:p>
      <w:pPr>
        <w:ind w:firstLine="709"/>
        <w:jc w:val="both"/>
        <w:rPr>
          <w:color w:val="000000"/>
          <w:szCs w:val="24"/>
        </w:rPr>
      </w:pPr>
      <w:r>
        <w:rPr>
          <w:color w:val="000000"/>
          <w:szCs w:val="22"/>
        </w:rPr>
        <w:t>28</w:t>
      </w:r>
      <w:r>
        <w:rPr>
          <w:color w:val="000000"/>
          <w:szCs w:val="22"/>
        </w:rPr>
        <w:t>. Komisiją motyvuotą rekomendaciją panaikinti/nenaikinti socialinės įmonės statusą turi priimti per 5 darbo dienas nuo pranešimo apie atsiradusį pagrindą naikinti socialinės įmonės statusą gavimo dienos. Lietuvos darbo birža sprendimą panaikinti/nenaikinti socialinės įmonės statusą priima ne vėliau kaip per 5 darbo dienas nuo komisijos rekomendacijos gavimo dienos. Sprendimas įforminamas Lietuvos darbo biržos direktoriaus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29</w:t>
      </w:r>
      <w:r>
        <w:rPr>
          <w:color w:val="000000"/>
          <w:szCs w:val="24"/>
        </w:rPr>
        <w:t>. Apie priimtą sprendimą panaikinti/nenaikinti socialinės įmonės statuso Lietuvos darbo birža ne vėliau kaip per 5 darbo dienas nuo sprendimo priėmimo praneša socialinei įmonei ir Juridinių asmenų registrui.</w:t>
      </w:r>
    </w:p>
    <w:p>
      <w:pPr>
        <w:ind w:firstLine="709"/>
        <w:jc w:val="both"/>
        <w:rPr>
          <w:color w:val="000000"/>
          <w:szCs w:val="8"/>
        </w:rPr>
      </w:pPr>
      <w:r>
        <w:rPr>
          <w:color w:val="000000"/>
        </w:rPr>
        <w:t>30</w:t>
      </w:r>
      <w:r>
        <w:rPr>
          <w:color w:val="000000"/>
        </w:rPr>
        <w:t>. Priėmus sprendimą panaikinti socialinės įmonės statusą, turėtas neįgaliųjų socialinės įmonės statusas panaikinamas automatiškai. Panaikinus socialinės įmonės statusą, išduotas socialinės įmonės pažymėjimas ir neįgaliųjų socialinės įmonės pažymėjimas, jeigu buvo suteiktas neįgaliųjų socialinės įmonės statusas, turi būti grąžintas Lietuvos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jc w:val="center"/>
        <w:rPr>
          <w:caps/>
          <w:color w:val="000000"/>
        </w:rPr>
      </w:pPr>
      <w:r>
        <w:rPr>
          <w:b/>
          <w:caps/>
          <w:color w:val="000000"/>
        </w:rPr>
        <w:t>V</w:t>
      </w:r>
      <w:r>
        <w:rPr>
          <w:b/>
          <w:caps/>
          <w:color w:val="000000"/>
        </w:rPr>
        <w:t xml:space="preserve">. </w:t>
      </w:r>
      <w:r>
        <w:rPr>
          <w:b/>
          <w:caps/>
          <w:color w:val="000000"/>
        </w:rPr>
        <w:t>Neįgaliųjų socialinės įmonės statuso suteikimas ir panaikinimas</w:t>
      </w:r>
    </w:p>
    <w:p>
      <w:pPr>
        <w:jc w:val="center"/>
        <w:rPr>
          <w:color w:val="000000"/>
        </w:rPr>
      </w:pPr>
    </w:p>
    <w:p>
      <w:pPr>
        <w:ind w:firstLine="709"/>
        <w:jc w:val="both"/>
        <w:rPr>
          <w:color w:val="000000"/>
        </w:rPr>
      </w:pPr>
      <w:r>
        <w:rPr>
          <w:color w:val="000000"/>
        </w:rPr>
        <w:t>31</w:t>
      </w:r>
      <w:r>
        <w:rPr>
          <w:color w:val="000000"/>
        </w:rPr>
        <w:t>. Neįgaliųjų socialinės įmonės statusas juridiniams asmenims, neturintiems socialinės įmonės statuso ir atitinkantiems šio tvarkos aprašo 3.1, 3.3 ir 3.5 punktų sąlygas, suteikiamas ir panaikinamas šio tvarkos aprašo II, III ir IV skyriuose nustatyta tvarka. Juridiniams asmenims, turintiems socialinės įmonės statusą ir atitinkantiems šio tvarkos aprašo 3.3 punkto sąlygas, neįgaliųjų socialinės įmonės statusas suteikiamas ir panaikinamas šio tvarkos aprašo 32–41 punktuose nustatyta tvarka.</w:t>
      </w:r>
    </w:p>
    <w:p>
      <w:pPr>
        <w:ind w:firstLine="709"/>
        <w:jc w:val="both"/>
        <w:rPr>
          <w:color w:val="000000"/>
        </w:rPr>
      </w:pPr>
      <w:r>
        <w:rPr>
          <w:color w:val="000000"/>
        </w:rPr>
        <w:t>32</w:t>
      </w:r>
      <w:r>
        <w:rPr>
          <w:color w:val="000000"/>
        </w:rPr>
        <w:t>. Socialinė įmonė, atitinkanti šio tvarkos aprašo 3.3 punkto sąlygas ir pageidaujanti gauti neįgaliųjų socialinės įmonės statusą, tiesiogiai arba registruotu paštu pateikia teritorinei darbo biržai nustatytos formos užpildytą prašymą (1 priedas) pripažinti ją neįgaliųjų socialine įmone. Prie prašymo pridedama Pažyma apie darbuotojų skaičių (2 priedas). Teritorinė darbo birža, gavusi pareiškėjo prašymą bei jo priedus, ne vėliau kaip per 10 dienų nuo šių dokumentų gavimo dienos perduoda juos Lietuvos darbo biržai spręsti dėl neįgaliųjų socialinės įmonės statuso suteikimo. Jeigu su prašymu pateikti ne visi šio tvarkos aprašo 31 punkte nurodyti dokumentai arba pateiktuose dokumentuose pateikta žinomai klaidinga informacija, teritorinė darbo birža nustato terminą, per kurį pareiškėjas privalo pateikti trūkstamus dokumentus arba pateikti teisingą informaciją.</w:t>
      </w:r>
    </w:p>
    <w:p>
      <w:pPr>
        <w:ind w:firstLine="709"/>
        <w:jc w:val="both"/>
        <w:rPr>
          <w:color w:val="000000"/>
        </w:rPr>
      </w:pPr>
      <w:r>
        <w:rPr>
          <w:color w:val="000000"/>
        </w:rPr>
        <w:t>33</w:t>
      </w:r>
      <w:r>
        <w:rPr>
          <w:color w:val="000000"/>
        </w:rPr>
        <w:t>. Lietuvos darbo birža įvertina teritorinės darbo biržos pateiktus dokumentus ir, nustačiusi, kad socialinė įmonė atitinka šio tvarkos aprašo 3.3 punkte nurodytas sąlygas, priima sprendimą pripažinti ją neįgaliųjų socialine įmone. Sprendimas dėl neįgaliųjų socialinės įmonės statuso suteikimo ar nesuteikimo turi būti priimtas ne vėliau kaip per 10 dienų nuo visų reikalingų dokumentų gavimo dienos.</w:t>
      </w:r>
    </w:p>
    <w:p>
      <w:pPr>
        <w:ind w:firstLine="709"/>
        <w:jc w:val="both"/>
        <w:rPr>
          <w:color w:val="000000"/>
        </w:rPr>
      </w:pPr>
      <w:r>
        <w:rPr>
          <w:color w:val="000000"/>
        </w:rPr>
        <w:t>34</w:t>
      </w:r>
      <w:r>
        <w:rPr>
          <w:color w:val="000000"/>
        </w:rPr>
        <w:t>. Sprendimas suteikti socialinei įmonei neįgaliųjų socialinės įmonės statusą įforminamas Lietuvos darbo biržos direktoriaus įsakymu. Neįgaliųjų socialinės įmonės statusas suteikiamas nuo Lietuvos darbo biržos direktoriaus sprendimo suteikti neįgaliųjų socialinės įmonės statusą priėmimo dienos.</w:t>
      </w:r>
    </w:p>
    <w:p>
      <w:pPr>
        <w:ind w:firstLine="709"/>
        <w:jc w:val="both"/>
        <w:rPr>
          <w:color w:val="000000"/>
        </w:rPr>
      </w:pPr>
      <w:r>
        <w:rPr>
          <w:color w:val="000000"/>
        </w:rPr>
        <w:t>35</w:t>
      </w:r>
      <w:r>
        <w:rPr>
          <w:color w:val="000000"/>
        </w:rPr>
        <w:t>. Tuo atveju, kai neįgaliųjų socialinės įmonės pažymėjimas sugadinamas, pametamas ar kitaip prarandamas, pažymėjimo dublikatas išduodamas šio tvarkos aprašo 20 punkte nustatyta tvarka.</w:t>
      </w:r>
    </w:p>
    <w:p>
      <w:pPr>
        <w:ind w:firstLine="709"/>
        <w:jc w:val="both"/>
        <w:rPr>
          <w:color w:val="000000"/>
        </w:rPr>
      </w:pPr>
      <w:r>
        <w:rPr>
          <w:color w:val="000000"/>
        </w:rPr>
        <w:t>36</w:t>
      </w:r>
      <w:r>
        <w:rPr>
          <w:color w:val="000000"/>
        </w:rPr>
        <w:t>. Neįgaliųjų socialinė įmonė turi visas socialinės įmonės teises ir pareigas, be to, gali gauti ir papildomą Įstatyme bei kituose įstatymuose nustatytą valstybės pagalbą.</w:t>
      </w:r>
    </w:p>
    <w:p>
      <w:pPr>
        <w:ind w:firstLine="709"/>
        <w:jc w:val="both"/>
        <w:rPr>
          <w:color w:val="000000"/>
        </w:rPr>
      </w:pPr>
      <w:r>
        <w:rPr>
          <w:color w:val="000000"/>
        </w:rPr>
        <w:t>37</w:t>
      </w:r>
      <w:r>
        <w:rPr>
          <w:color w:val="000000"/>
        </w:rPr>
        <w:t>. Neįgaliųjų socialinė įmonė privalo pranešti teritorinei darbo biržai apie visas aplinkybes, kurioms atsiradus gali būti panaikintas neįgaliųjų socialinės įmonės statusas, ne vėliau kaip per 15 dienų nuo jų atsiradimo dienos.</w:t>
      </w:r>
    </w:p>
    <w:p>
      <w:pPr>
        <w:ind w:firstLine="709"/>
        <w:jc w:val="both"/>
        <w:rPr>
          <w:color w:val="000000"/>
        </w:rPr>
      </w:pPr>
      <w:r>
        <w:rPr>
          <w:color w:val="000000"/>
        </w:rPr>
        <w:t>38</w:t>
      </w:r>
      <w:r>
        <w:rPr>
          <w:color w:val="000000"/>
        </w:rPr>
        <w:t>. Neįgaliųjų socialinės įmonės statusas juridiniams asmenims, turintiems šį statusą, gali būti panaikintas:</w:t>
      </w:r>
    </w:p>
    <w:p>
      <w:pPr>
        <w:ind w:firstLine="709"/>
        <w:jc w:val="both"/>
        <w:rPr>
          <w:color w:val="000000"/>
        </w:rPr>
      </w:pPr>
      <w:r>
        <w:rPr>
          <w:color w:val="000000"/>
        </w:rPr>
        <w:t>38.1</w:t>
      </w:r>
      <w:r>
        <w:rPr>
          <w:color w:val="000000"/>
        </w:rPr>
        <w:t>. pateikus prašymą; arba</w:t>
      </w:r>
    </w:p>
    <w:p>
      <w:pPr>
        <w:ind w:firstLine="709"/>
        <w:jc w:val="both"/>
        <w:rPr>
          <w:color w:val="000000"/>
        </w:rPr>
      </w:pPr>
      <w:r>
        <w:rPr>
          <w:color w:val="000000"/>
        </w:rPr>
        <w:t>38.2</w:t>
      </w:r>
      <w:r>
        <w:rPr>
          <w:color w:val="000000"/>
        </w:rPr>
        <w:t>. kai neįgaliųjų socialinė įmonė daugiau kaip šešis mėnesius per praėjusių kalendorinių metų laikotarpį neatitiko šio tvarkos aprašo 3.3</w:t>
      </w:r>
      <w:r>
        <w:rPr>
          <w:b/>
          <w:bCs/>
          <w:color w:val="000000"/>
        </w:rPr>
        <w:t xml:space="preserve"> </w:t>
      </w:r>
      <w:r>
        <w:rPr>
          <w:color w:val="000000"/>
        </w:rPr>
        <w:t>punkte nurodytų sąlygų.</w:t>
      </w:r>
    </w:p>
    <w:p>
      <w:pPr>
        <w:ind w:firstLine="709"/>
        <w:jc w:val="both"/>
        <w:rPr>
          <w:color w:val="000000"/>
        </w:rPr>
      </w:pPr>
      <w:r>
        <w:rPr>
          <w:color w:val="000000"/>
        </w:rPr>
        <w:t>39</w:t>
      </w:r>
      <w:r>
        <w:rPr>
          <w:color w:val="000000"/>
        </w:rPr>
        <w:t>. Teritorinė darbo birža, gavusi neįgaliųjų socialinės įmonės prašymą panaikinti jai neįgaliųjų socialinės įmonės statusą arba išnagrinėjusi socialinės įmonės pateiktus dokumentus (ataskaitas, pažymas) arba patikrinimų metu, arba iš neįgaliųjų socialinės įmonės pranešimų, nurodytų šio tvarkos aprašo 37 punkte, nustačiusi, kad yra pagrindas spręsti klausimą dėl statuso panaikinimo šio tvarkos aprašo 38.2 punkte nurodytu pagrindu, perduoda visus turimus dokumentus Lietuvos darbo biržai.</w:t>
      </w:r>
    </w:p>
    <w:p>
      <w:pPr>
        <w:ind w:firstLine="709"/>
        <w:jc w:val="both"/>
        <w:rPr>
          <w:color w:val="000000"/>
        </w:rPr>
      </w:pPr>
      <w:r>
        <w:rPr>
          <w:color w:val="000000"/>
        </w:rPr>
        <w:t>40</w:t>
      </w:r>
      <w:r>
        <w:rPr>
          <w:color w:val="000000"/>
        </w:rPr>
        <w:t>. Lietuvos darbo birža įvertina teritorinės darbo biržos pateiktus dokumentus ir priima sprendimą dėl šio statuso panaikinimo per 10 dienų nuo dokumentų gavimo dienos. Sprendimas panaikinti neįgaliųjų socialinės įmonės statusą įforminamas Lietuvos darbo biržos direktoriaus įsakymu.</w:t>
      </w:r>
    </w:p>
    <w:p>
      <w:pPr>
        <w:ind w:firstLine="709"/>
        <w:jc w:val="both"/>
        <w:rPr>
          <w:color w:val="000000"/>
          <w:szCs w:val="8"/>
        </w:rPr>
      </w:pPr>
      <w:r>
        <w:rPr>
          <w:color w:val="000000"/>
        </w:rPr>
        <w:t>41</w:t>
      </w:r>
      <w:r>
        <w:rPr>
          <w:color w:val="000000"/>
        </w:rPr>
        <w:t>. Panaikinus neįgaliųjų socialinės įmonės statusą, socialinės įmonės statusas gali išlikti, jei juridinis asmuo atitinka šio tvarkos aprašo 3 punkte nustatytas sąlygas. Šiuo atveju juridiniam asmeniui gali būti išduodamas socialinės įmonės pažymėjimas. Panaikinus neįgaliųjų socialinės įmonės statusą, neįgaliųjų socialinės įmonės pažymėjimas turi būti grąžintas Lietuvos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jc w:val="center"/>
        <w:rPr>
          <w:b/>
          <w:bCs/>
          <w:caps/>
          <w:color w:val="000000"/>
        </w:rPr>
      </w:pPr>
      <w:r>
        <w:rPr>
          <w:b/>
          <w:bCs/>
          <w:caps/>
          <w:color w:val="000000"/>
        </w:rPr>
        <w:t>VI</w:t>
      </w:r>
      <w:r>
        <w:rPr>
          <w:b/>
          <w:bCs/>
          <w:caps/>
          <w:color w:val="000000"/>
        </w:rPr>
        <w:t xml:space="preserve">. </w:t>
      </w:r>
      <w:r>
        <w:rPr>
          <w:b/>
          <w:bCs/>
          <w:caps/>
          <w:color w:val="000000"/>
        </w:rPr>
        <w:t>BAIGIAMOSIOS NUOSTATOS</w:t>
      </w:r>
    </w:p>
    <w:p>
      <w:pPr>
        <w:ind w:firstLine="709"/>
        <w:jc w:val="both"/>
        <w:rPr>
          <w:color w:val="000000"/>
          <w:szCs w:val="8"/>
        </w:rPr>
      </w:pPr>
    </w:p>
    <w:p>
      <w:pPr>
        <w:ind w:firstLine="709"/>
        <w:jc w:val="both"/>
        <w:rPr>
          <w:color w:val="000000"/>
          <w:szCs w:val="24"/>
        </w:rPr>
      </w:pPr>
      <w:r>
        <w:rPr>
          <w:color w:val="000000"/>
          <w:szCs w:val="24"/>
        </w:rPr>
        <w:t>42</w:t>
      </w:r>
      <w:r>
        <w:rPr>
          <w:color w:val="000000"/>
          <w:szCs w:val="24"/>
        </w:rPr>
        <w:t>. Teritorinė darbo birža kontroliuoja, ar socialinės įmonės atitinka joms keliamus šio tvarkos aprašo 3 punkte nustatytus reikalavimus.</w:t>
      </w:r>
    </w:p>
    <w:p>
      <w:pPr>
        <w:ind w:firstLine="709"/>
        <w:jc w:val="both"/>
        <w:rPr>
          <w:color w:val="000000"/>
          <w:szCs w:val="24"/>
        </w:rPr>
      </w:pPr>
      <w:r>
        <w:rPr>
          <w:color w:val="000000"/>
          <w:szCs w:val="24"/>
        </w:rPr>
        <w:t>43</w:t>
      </w:r>
      <w:r>
        <w:rPr>
          <w:color w:val="000000"/>
          <w:szCs w:val="24"/>
        </w:rPr>
        <w:t>. Socialinė įmonė privalo teritorinei darbo biržai teikti:</w:t>
      </w:r>
    </w:p>
    <w:p>
      <w:pPr>
        <w:ind w:firstLine="709"/>
        <w:jc w:val="both"/>
        <w:rPr>
          <w:color w:val="000000"/>
          <w:szCs w:val="24"/>
        </w:rPr>
      </w:pPr>
      <w:r>
        <w:rPr>
          <w:color w:val="000000"/>
          <w:szCs w:val="24"/>
        </w:rPr>
        <w:t>43.1</w:t>
      </w:r>
      <w:r>
        <w:rPr>
          <w:color w:val="000000"/>
          <w:szCs w:val="24"/>
        </w:rPr>
        <w:t>. kas mėnesį iki kito mėnesio 15 dienos:</w:t>
      </w:r>
    </w:p>
    <w:p>
      <w:pPr>
        <w:ind w:firstLine="709"/>
        <w:jc w:val="both"/>
        <w:rPr>
          <w:color w:val="000000"/>
          <w:szCs w:val="24"/>
        </w:rPr>
      </w:pPr>
      <w:r>
        <w:rPr>
          <w:color w:val="000000"/>
          <w:szCs w:val="24"/>
        </w:rPr>
        <w:t>43.1.1</w:t>
      </w:r>
      <w:r>
        <w:rPr>
          <w:color w:val="000000"/>
          <w:szCs w:val="24"/>
        </w:rPr>
        <w:t>. ataskaitas apie tikslinėms grupėms priklausančių asmenų priėmimą į darbą bei atleidimą iš darbo (3 priedas) ir apie tikslinėms grupėms priklausančių darbuotojų skaičių, jų dalį tarp visų socialinės įmonės darbuotojų (2 priedas);</w:t>
      </w:r>
    </w:p>
    <w:p>
      <w:pPr>
        <w:ind w:firstLine="709"/>
        <w:jc w:val="both"/>
        <w:rPr>
          <w:color w:val="000000"/>
          <w:szCs w:val="24"/>
        </w:rPr>
      </w:pPr>
      <w:r>
        <w:rPr>
          <w:color w:val="000000"/>
          <w:szCs w:val="24"/>
        </w:rPr>
        <w:t>43.1.2</w:t>
      </w:r>
      <w:r>
        <w:rPr>
          <w:color w:val="000000"/>
          <w:szCs w:val="24"/>
        </w:rPr>
        <w:t>. pažymą apie gaunamas pajamas (4 priedas);</w:t>
      </w:r>
    </w:p>
    <w:p>
      <w:pPr>
        <w:ind w:firstLine="709"/>
        <w:jc w:val="both"/>
        <w:rPr>
          <w:color w:val="000000"/>
        </w:rPr>
      </w:pPr>
      <w:r>
        <w:rPr>
          <w:color w:val="000000"/>
          <w:szCs w:val="22"/>
        </w:rPr>
        <w:t>43.2</w:t>
      </w:r>
      <w:r>
        <w:rPr>
          <w:color w:val="000000"/>
          <w:szCs w:val="22"/>
        </w:rPr>
        <w:t>. kas ketvirtį iki kito ketvirčio pirmojo mėnesio 15 dienos:</w:t>
      </w:r>
    </w:p>
    <w:p>
      <w:pPr>
        <w:ind w:firstLine="709"/>
        <w:jc w:val="both"/>
        <w:rPr>
          <w:color w:val="000000"/>
        </w:rPr>
      </w:pPr>
      <w:r>
        <w:rPr>
          <w:color w:val="000000"/>
          <w:szCs w:val="22"/>
        </w:rPr>
        <w:t>43.2.1</w:t>
      </w:r>
      <w:r>
        <w:rPr>
          <w:color w:val="000000"/>
          <w:szCs w:val="22"/>
        </w:rPr>
        <w:t>. ataskaitą apie iš visų šaltinių gautą ir panaudotą valstybės pagalbą vadovaudamasi socialinės apsaugos ir darbo ministro nustatyta tvarka;</w:t>
      </w:r>
    </w:p>
    <w:p>
      <w:pPr>
        <w:ind w:firstLine="709"/>
        <w:jc w:val="both"/>
        <w:rPr>
          <w:color w:val="000000"/>
        </w:rPr>
      </w:pPr>
      <w:r>
        <w:rPr>
          <w:color w:val="000000"/>
          <w:szCs w:val="22"/>
        </w:rPr>
        <w:t>43.2.2</w:t>
      </w:r>
      <w:r>
        <w:rPr>
          <w:color w:val="000000"/>
          <w:szCs w:val="22"/>
        </w:rPr>
        <w:t>. Valstybinio socialinio draudimo ir sveikatos draudimo fondo lėšų finansinę ataskaitą (Forma Nr. 4);</w:t>
      </w:r>
    </w:p>
    <w:p>
      <w:pPr>
        <w:ind w:firstLine="709"/>
        <w:jc w:val="both"/>
        <w:rPr>
          <w:color w:val="000000"/>
          <w:szCs w:val="24"/>
        </w:rPr>
      </w:pPr>
      <w:r>
        <w:rPr>
          <w:color w:val="000000"/>
          <w:szCs w:val="22"/>
        </w:rPr>
        <w:t>43.2.3</w:t>
      </w:r>
      <w:r>
        <w:rPr>
          <w:color w:val="000000"/>
          <w:szCs w:val="22"/>
        </w:rPr>
        <w:t xml:space="preserve">. pažymą iš teritorinės valstybinės mokesčių inspekcijos, kad socialinė įmonė neturi mokestinės nepriemokos Lietuvos Respublikos valstybės biudžetui, savivaldybių biudžetams ar fondams, į kuriuos mokamus mokesčius administruoja Valstybinė mokesčių inspekcija (išskyrus tuos atvejus, kai įmonei mokesčių, delspinigių, baudų mokėjimas atidėtas Lietuvos </w:t>
      </w:r>
      <w:r>
        <w:rPr>
          <w:caps/>
          <w:color w:val="000000"/>
          <w:szCs w:val="22"/>
        </w:rPr>
        <w:t>r</w:t>
      </w:r>
      <w:r>
        <w:rPr>
          <w:color w:val="000000"/>
          <w:szCs w:val="22"/>
        </w:rPr>
        <w:t>espublikos teisės aktų nustatyta tvarka arba dėl šių mokesčių, delspinigių, baudų vyksta mokestinis ginčas).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43.3</w:t>
      </w:r>
      <w:r>
        <w:rPr>
          <w:color w:val="000000"/>
          <w:szCs w:val="24"/>
        </w:rPr>
        <w:t>. kasmet:</w:t>
      </w:r>
    </w:p>
    <w:p>
      <w:pPr>
        <w:ind w:firstLine="709"/>
        <w:jc w:val="both"/>
        <w:rPr>
          <w:color w:val="000000"/>
          <w:szCs w:val="24"/>
        </w:rPr>
      </w:pPr>
      <w:r>
        <w:rPr>
          <w:color w:val="000000"/>
          <w:szCs w:val="24"/>
        </w:rPr>
        <w:t>43.3.1</w:t>
      </w:r>
      <w:r>
        <w:rPr>
          <w:color w:val="000000"/>
          <w:szCs w:val="24"/>
        </w:rPr>
        <w:t>. metinę ataskaitą apie iš visų šaltinių gautą ir panaudotą valstybės pagalbą socialinės apsaugos ir darbo ministro nustatyta teikimo tvarka;</w:t>
      </w:r>
    </w:p>
    <w:p>
      <w:pPr>
        <w:pStyle w:val="PlainText"/>
        <w:ind w:firstLine="567"/>
        <w:jc w:val="both"/>
        <w:rPr>
          <w:rFonts w:ascii="Times New Roman" w:hAnsi="Times New Roman"/>
          <w:b/>
          <w:bCs/>
          <w:sz w:val="22"/>
        </w:rPr>
      </w:pPr>
      <w:r>
        <w:rPr>
          <w:rFonts w:ascii="Times New Roman" w:hAnsi="Times New Roman"/>
          <w:sz w:val="22"/>
        </w:rPr>
        <w:t>43.3.2</w:t>
      </w:r>
      <w:r>
        <w:rPr>
          <w:rFonts w:ascii="Times New Roman" w:hAnsi="Times New Roman"/>
          <w:sz w:val="22"/>
        </w:rPr>
        <w:t>.</w:t>
      </w:r>
      <w:r>
        <w:rPr>
          <w:rFonts w:ascii="Times New Roman" w:eastAsia="MS Mincho" w:hAnsi="Times New Roman"/>
          <w:sz w:val="20"/>
          <w:i/>
          <w:iCs/>
        </w:rPr>
        <w:t xml:space="preserve"> Neteko galios nuo 2005-06-29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43.3.3</w:t>
      </w:r>
      <w:r>
        <w:rPr>
          <w:color w:val="000000"/>
          <w:szCs w:val="24"/>
        </w:rPr>
        <w:t>. pažymą apie gaunamas veiklos pajamas per paskutinius metus iki kitų metų kovo 1 dienos.</w:t>
      </w:r>
    </w:p>
    <w:p>
      <w:pPr>
        <w:ind w:firstLine="709"/>
        <w:jc w:val="both"/>
        <w:rPr>
          <w:color w:val="000000"/>
          <w:szCs w:val="24"/>
        </w:rPr>
      </w:pPr>
      <w:r>
        <w:rPr>
          <w:color w:val="000000"/>
          <w:szCs w:val="24"/>
        </w:rPr>
        <w:t>44</w:t>
      </w:r>
      <w:r>
        <w:rPr>
          <w:color w:val="000000"/>
          <w:szCs w:val="24"/>
        </w:rPr>
        <w:t>. Išnagrinėjusi ir įvertinusi pateiktus dokumentus, teritorinė darbo birža turi teisę nurodyti socialinei įmonei per nustatytą terminą pateikti papildomą informaciją ir/arba nuspręsti atlikti socialinės įmonės patikrinimą.</w:t>
      </w:r>
    </w:p>
    <w:p>
      <w:pPr>
        <w:ind w:firstLine="709"/>
        <w:jc w:val="both"/>
        <w:rPr>
          <w:color w:val="000000"/>
          <w:szCs w:val="24"/>
        </w:rPr>
      </w:pPr>
      <w:r>
        <w:rPr>
          <w:color w:val="000000"/>
          <w:szCs w:val="24"/>
        </w:rPr>
        <w:t>45</w:t>
      </w:r>
      <w:r>
        <w:rPr>
          <w:color w:val="000000"/>
          <w:szCs w:val="24"/>
        </w:rPr>
        <w:t>. Socialinių įmonių patikrinimai vykdomi socialinės apsaugos ir darbo ministro nustatyta tvarka.</w:t>
      </w:r>
    </w:p>
    <w:p>
      <w:pPr>
        <w:ind w:firstLine="709"/>
        <w:jc w:val="both"/>
        <w:rPr>
          <w:color w:val="000000"/>
          <w:szCs w:val="24"/>
        </w:rPr>
      </w:pPr>
      <w:r>
        <w:rPr>
          <w:color w:val="000000"/>
          <w:szCs w:val="24"/>
        </w:rPr>
        <w:t>46</w:t>
      </w:r>
      <w:r>
        <w:rPr>
          <w:color w:val="000000"/>
          <w:szCs w:val="24"/>
        </w:rPr>
        <w:t>. Teritorinė darbo birža teikia Lietuvos darbo biržos direktoriaus nustatyta tvarka ir terminais duomenis apie jos teritorijoje esančias socialines įmones.</w:t>
      </w:r>
    </w:p>
    <w:p>
      <w:pPr>
        <w:ind w:firstLine="709"/>
        <w:jc w:val="both"/>
        <w:rPr>
          <w:color w:val="000000"/>
          <w:szCs w:val="24"/>
        </w:rPr>
      </w:pPr>
      <w:r>
        <w:rPr>
          <w:color w:val="000000"/>
          <w:szCs w:val="24"/>
        </w:rPr>
        <w:t>47</w:t>
      </w:r>
      <w:r>
        <w:rPr>
          <w:color w:val="000000"/>
          <w:szCs w:val="24"/>
        </w:rPr>
        <w:t>. Pareiškėjas turi teisę įstatymų nustatyta tvarka apskųsti teismui Lietuvos darbo biržos sprendimus, priimtus pagal šį tvarkos aprašą.</w:t>
      </w:r>
    </w:p>
    <w:p>
      <w:pPr>
        <w:ind w:firstLine="709"/>
        <w:jc w:val="both"/>
        <w:rPr>
          <w:color w:val="000000"/>
          <w:szCs w:val="24"/>
        </w:rPr>
      </w:pPr>
    </w:p>
    <w:p>
      <w:pPr>
        <w:jc w:val="center"/>
        <w:rPr>
          <w:color w:val="000000"/>
          <w:szCs w:val="12"/>
        </w:rPr>
      </w:pPr>
      <w:r>
        <w:rPr>
          <w:color w:val="000000"/>
          <w:szCs w:val="12"/>
        </w:rPr>
        <w:t>_________________</w:t>
      </w:r>
    </w:p>
    <w:p>
      <w:pPr>
        <w:ind w:firstLine="5102"/>
        <w:rPr>
          <w:szCs w:val="24"/>
          <w:lang w:val="en-GB"/>
        </w:rPr>
      </w:pPr>
      <w:r>
        <w:rPr>
          <w:szCs w:val="24"/>
          <w:lang w:val="en-GB"/>
        </w:rPr>
        <w:br w:type="page"/>
      </w:r>
    </w:p>
    <w:p>
      <w:pPr>
        <w:ind w:firstLine="5102"/>
        <w:rPr>
          <w:szCs w:val="24"/>
        </w:rPr>
      </w:pPr>
      <w:r>
        <w:rPr>
          <w:szCs w:val="24"/>
        </w:rPr>
        <w:t>Socialinės įmonės statuso</w:t>
      </w:r>
    </w:p>
    <w:p>
      <w:pPr>
        <w:tabs>
          <w:tab w:val="left" w:pos="8493"/>
        </w:tabs>
        <w:ind w:firstLine="5102"/>
        <w:rPr>
          <w:szCs w:val="24"/>
        </w:rPr>
      </w:pPr>
      <w:r>
        <w:rPr>
          <w:szCs w:val="24"/>
        </w:rPr>
        <w:t xml:space="preserve">suteikimo juridiniams asmenims tvarkos </w:t>
      </w:r>
    </w:p>
    <w:p>
      <w:pPr>
        <w:tabs>
          <w:tab w:val="left" w:pos="8493"/>
        </w:tabs>
        <w:ind w:firstLine="5102"/>
        <w:rPr>
          <w:szCs w:val="24"/>
        </w:rPr>
      </w:pPr>
      <w:r>
        <w:rPr>
          <w:szCs w:val="24"/>
        </w:rPr>
        <w:t xml:space="preserve">aprašo </w:t>
      </w:r>
      <w:r>
        <w:rPr>
          <w:szCs w:val="24"/>
        </w:rPr>
        <w:t>1</w:t>
      </w:r>
      <w:r>
        <w:rPr>
          <w:szCs w:val="24"/>
        </w:rPr>
        <w:t xml:space="preserve"> priedas</w:t>
      </w:r>
    </w:p>
    <w:p>
      <w:pPr>
        <w:jc w:val="center"/>
        <w:rPr>
          <w:b/>
          <w:bCs/>
          <w:szCs w:val="24"/>
        </w:rPr>
      </w:pPr>
    </w:p>
    <w:p>
      <w:pPr>
        <w:jc w:val="center"/>
        <w:rPr>
          <w:b/>
          <w:bCs/>
          <w:szCs w:val="24"/>
        </w:rPr>
      </w:pPr>
      <w:r>
        <w:rPr>
          <w:b/>
          <w:bCs/>
          <w:szCs w:val="24"/>
        </w:rPr>
        <w:t>(Prašymo suteikti įmonės statusą pavyzdys)</w:t>
      </w:r>
    </w:p>
    <w:p>
      <w:pPr>
        <w:jc w:val="center"/>
        <w:rPr>
          <w:b/>
          <w:bCs/>
          <w:szCs w:val="24"/>
        </w:rPr>
      </w:pPr>
    </w:p>
    <w:p>
      <w:pPr>
        <w:tabs>
          <w:tab w:val="right" w:leader="underscore" w:pos="9638"/>
        </w:tabs>
        <w:jc w:val="center"/>
        <w:rPr>
          <w:b/>
          <w:bCs/>
          <w:szCs w:val="24"/>
        </w:rPr>
      </w:pPr>
      <w:r>
        <w:rPr>
          <w:b/>
          <w:bCs/>
          <w:szCs w:val="24"/>
        </w:rPr>
        <w:tab/>
      </w:r>
    </w:p>
    <w:p>
      <w:pPr>
        <w:jc w:val="center"/>
        <w:rPr>
          <w:i/>
          <w:iCs/>
          <w:sz w:val="20"/>
        </w:rPr>
      </w:pPr>
      <w:r>
        <w:rPr>
          <w:sz w:val="20"/>
        </w:rPr>
        <w:t>(juridinio asmens pavadinimas)</w:t>
      </w:r>
    </w:p>
    <w:p>
      <w:pPr>
        <w:ind w:left="1296" w:firstLine="709"/>
        <w:rPr>
          <w:b/>
          <w:bCs/>
          <w:szCs w:val="24"/>
        </w:rPr>
      </w:pPr>
    </w:p>
    <w:p>
      <w:pPr>
        <w:tabs>
          <w:tab w:val="right" w:leader="underscore" w:pos="4503"/>
        </w:tabs>
        <w:rPr>
          <w:szCs w:val="24"/>
        </w:rPr>
      </w:pPr>
      <w:r>
        <w:rPr>
          <w:szCs w:val="24"/>
        </w:rPr>
        <w:tab/>
      </w:r>
    </w:p>
    <w:p>
      <w:pPr>
        <w:tabs>
          <w:tab w:val="center" w:pos="2280"/>
        </w:tabs>
        <w:jc w:val="both"/>
        <w:rPr>
          <w:b/>
          <w:bCs/>
          <w:sz w:val="20"/>
        </w:rPr>
      </w:pPr>
      <w:r>
        <w:rPr>
          <w:sz w:val="20"/>
        </w:rPr>
        <w:tab/>
        <w:t xml:space="preserve">(teritorinės darbo biržos pavadiniams) </w:t>
      </w:r>
    </w:p>
    <w:p>
      <w:pPr>
        <w:jc w:val="center"/>
        <w:rPr>
          <w:b/>
          <w:bCs/>
          <w:szCs w:val="24"/>
        </w:rPr>
      </w:pPr>
    </w:p>
    <w:p>
      <w:pPr>
        <w:jc w:val="center"/>
        <w:rPr>
          <w:b/>
          <w:bCs/>
          <w:szCs w:val="24"/>
        </w:rPr>
      </w:pPr>
      <w:r>
        <w:rPr>
          <w:b/>
          <w:bCs/>
          <w:szCs w:val="24"/>
        </w:rPr>
        <w:t xml:space="preserve">PRAŠYMAS </w:t>
      </w:r>
    </w:p>
    <w:p>
      <w:pPr>
        <w:jc w:val="center"/>
        <w:rPr>
          <w:b/>
          <w:bCs/>
          <w:szCs w:val="24"/>
        </w:rPr>
      </w:pPr>
      <w:r>
        <w:rPr>
          <w:b/>
          <w:bCs/>
          <w:caps/>
          <w:szCs w:val="24"/>
        </w:rPr>
        <w:t>Dėl</w:t>
      </w:r>
      <w:r>
        <w:rPr>
          <w:b/>
          <w:bCs/>
          <w:szCs w:val="24"/>
        </w:rPr>
        <w:t xml:space="preserve"> SOCIALINĖS ĮMONĖS STATUSO </w:t>
      </w:r>
      <w:r>
        <w:rPr>
          <w:b/>
          <w:bCs/>
          <w:caps/>
          <w:szCs w:val="24"/>
        </w:rPr>
        <w:t>suteikimo</w:t>
      </w:r>
    </w:p>
    <w:p>
      <w:pPr>
        <w:ind w:left="1296" w:firstLine="709"/>
        <w:jc w:val="both"/>
        <w:rPr>
          <w:szCs w:val="24"/>
        </w:rPr>
      </w:pPr>
    </w:p>
    <w:p>
      <w:pPr>
        <w:tabs>
          <w:tab w:val="left" w:leader="underscore" w:pos="2280"/>
        </w:tabs>
        <w:jc w:val="center"/>
      </w:pPr>
      <w:r>
        <w:t>____________________ Nr. ____________</w:t>
      </w:r>
    </w:p>
    <w:p>
      <w:pPr>
        <w:jc w:val="center"/>
        <w:rPr>
          <w:sz w:val="20"/>
        </w:rPr>
      </w:pPr>
      <w:r>
        <w:rPr>
          <w:sz w:val="20"/>
        </w:rPr>
        <w:t>(data)</w:t>
        <w:tab/>
        <w:tab/>
      </w:r>
    </w:p>
    <w:p>
      <w:pPr>
        <w:jc w:val="center"/>
        <w:rPr>
          <w:szCs w:val="24"/>
        </w:rPr>
      </w:pPr>
    </w:p>
    <w:p>
      <w:pPr>
        <w:tabs>
          <w:tab w:val="right" w:leader="underscore" w:pos="9638"/>
        </w:tabs>
        <w:ind w:firstLine="709"/>
        <w:jc w:val="both"/>
        <w:rPr>
          <w:szCs w:val="24"/>
        </w:rPr>
      </w:pPr>
      <w:r>
        <w:rPr>
          <w:szCs w:val="24"/>
        </w:rPr>
        <w:t xml:space="preserve">Prašome suteikti </w:t>
        <w:tab/>
        <w:t xml:space="preserve">įmonės statusą </w:t>
      </w:r>
    </w:p>
    <w:p>
      <w:pPr>
        <w:ind w:firstLine="2977"/>
        <w:rPr>
          <w:sz w:val="20"/>
        </w:rPr>
      </w:pPr>
      <w:r>
        <w:rPr>
          <w:sz w:val="20"/>
        </w:rPr>
        <w:t xml:space="preserve">(įrašyti „socialinės“ arba „neįgaliųjų socialinės“) </w:t>
      </w:r>
    </w:p>
    <w:p>
      <w:pPr>
        <w:tabs>
          <w:tab w:val="left" w:leader="underscore" w:pos="6441"/>
          <w:tab w:val="right" w:leader="underscore" w:pos="9633"/>
        </w:tabs>
        <w:jc w:val="both"/>
        <w:rPr>
          <w:szCs w:val="24"/>
        </w:rPr>
      </w:pPr>
      <w:r>
        <w:rPr>
          <w:szCs w:val="24"/>
        </w:rPr>
        <w:t xml:space="preserve">neterminuotam laikui / terminuotam laikui iki </w:t>
        <w:tab/>
        <w:t xml:space="preserve">m. </w:t>
        <w:tab/>
        <w:t>____ d.</w:t>
      </w:r>
    </w:p>
    <w:p>
      <w:pPr>
        <w:tabs>
          <w:tab w:val="center" w:pos="2166"/>
        </w:tabs>
        <w:jc w:val="both"/>
        <w:rPr>
          <w:sz w:val="20"/>
        </w:rPr>
      </w:pPr>
      <w:r>
        <w:rPr>
          <w:sz w:val="20"/>
        </w:rPr>
        <w:tab/>
        <w:t>(nereikalingą išbrauti)</w:t>
      </w:r>
    </w:p>
    <w:p>
      <w:pPr>
        <w:tabs>
          <w:tab w:val="right" w:leader="underscore" w:pos="9638"/>
        </w:tabs>
        <w:jc w:val="both"/>
      </w:pPr>
      <w:r>
        <w:tab/>
      </w:r>
    </w:p>
    <w:p>
      <w:pPr>
        <w:ind w:firstLine="1701"/>
        <w:rPr>
          <w:sz w:val="20"/>
        </w:rPr>
      </w:pPr>
      <w:r>
        <w:rPr>
          <w:sz w:val="20"/>
        </w:rPr>
        <w:t>(prašant suteikti statusą terminuotam laikai, rašomas paaiškinimas)</w:t>
      </w:r>
    </w:p>
    <w:p>
      <w:pPr>
        <w:tabs>
          <w:tab w:val="right" w:leader="underscore" w:pos="9638"/>
        </w:tabs>
        <w:rPr>
          <w:szCs w:val="24"/>
        </w:rPr>
      </w:pPr>
      <w:r>
        <w:rPr>
          <w:szCs w:val="24"/>
        </w:rPr>
        <w:tab/>
      </w:r>
    </w:p>
    <w:p>
      <w:pPr>
        <w:tabs>
          <w:tab w:val="right" w:leader="underscore" w:pos="9638"/>
        </w:tabs>
        <w:rPr>
          <w:szCs w:val="24"/>
        </w:rPr>
      </w:pPr>
      <w:r>
        <w:rPr>
          <w:szCs w:val="24"/>
        </w:rPr>
        <w:tab/>
      </w:r>
    </w:p>
    <w:p>
      <w:pPr>
        <w:jc w:val="center"/>
        <w:rPr>
          <w:szCs w:val="24"/>
        </w:rPr>
      </w:pPr>
    </w:p>
    <w:tbl>
      <w:tblPr>
        <w:tblW w:w="9637"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3372"/>
        <w:gridCol w:w="6265"/>
      </w:tblGrid>
      <w:tr>
        <w:trPr>
          <w:trHeight w:val="398"/>
        </w:trPr>
        <w:tc>
          <w:tcPr>
            <w:tcW w:w="3421" w:type="dxa"/>
            <w:tcBorders>
              <w:top w:val="nil"/>
              <w:left w:val="nil"/>
              <w:bottom w:val="dotted" w:sz="4" w:space="0" w:color="auto"/>
              <w:right w:val="dotted" w:sz="4" w:space="0" w:color="auto"/>
            </w:tcBorders>
          </w:tcPr>
          <w:p>
            <w:pPr>
              <w:rPr>
                <w:sz w:val="20"/>
                <w:szCs w:val="22"/>
              </w:rPr>
            </w:pPr>
            <w:r>
              <w:rPr>
                <w:sz w:val="20"/>
                <w:szCs w:val="22"/>
              </w:rPr>
              <w:t>Juridinio asmens pavadinimas</w:t>
            </w:r>
          </w:p>
        </w:tc>
        <w:tc>
          <w:tcPr>
            <w:tcW w:w="6359" w:type="dxa"/>
            <w:tcBorders>
              <w:top w:val="nil"/>
              <w:left w:val="dotted" w:sz="4" w:space="0" w:color="auto"/>
              <w:bottom w:val="dotted" w:sz="4" w:space="0" w:color="auto"/>
              <w:right w:val="nil"/>
            </w:tcBorders>
          </w:tcPr>
          <w:p>
            <w:pPr>
              <w:rPr>
                <w:sz w:val="20"/>
              </w:rPr>
            </w:pPr>
          </w:p>
        </w:tc>
      </w:tr>
      <w:tr>
        <w:trPr>
          <w:trHeight w:val="398"/>
        </w:trPr>
        <w:tc>
          <w:tcPr>
            <w:tcW w:w="3421" w:type="dxa"/>
            <w:tcBorders>
              <w:top w:val="dotted" w:sz="4" w:space="0" w:color="auto"/>
              <w:left w:val="nil"/>
              <w:bottom w:val="dotted" w:sz="4" w:space="0" w:color="auto"/>
              <w:right w:val="dotted" w:sz="4" w:space="0" w:color="auto"/>
            </w:tcBorders>
          </w:tcPr>
          <w:p>
            <w:pPr>
              <w:rPr>
                <w:sz w:val="20"/>
              </w:rPr>
            </w:pPr>
            <w:r>
              <w:rPr>
                <w:sz w:val="20"/>
              </w:rPr>
              <w:t xml:space="preserve">Juridinio asmens teisinė forma </w:t>
            </w:r>
          </w:p>
        </w:tc>
        <w:tc>
          <w:tcPr>
            <w:tcW w:w="6359" w:type="dxa"/>
            <w:tcBorders>
              <w:top w:val="dotted" w:sz="4" w:space="0" w:color="auto"/>
              <w:left w:val="dotted" w:sz="4" w:space="0" w:color="auto"/>
              <w:bottom w:val="dotted" w:sz="4" w:space="0" w:color="auto"/>
              <w:right w:val="nil"/>
            </w:tcBorders>
          </w:tcPr>
          <w:p>
            <w:pPr>
              <w:rPr>
                <w:sz w:val="20"/>
              </w:rPr>
            </w:pPr>
          </w:p>
        </w:tc>
      </w:tr>
      <w:tr>
        <w:tc>
          <w:tcPr>
            <w:tcW w:w="3421" w:type="dxa"/>
            <w:tcBorders>
              <w:top w:val="dotted" w:sz="4" w:space="0" w:color="auto"/>
              <w:left w:val="nil"/>
              <w:bottom w:val="dotted" w:sz="4" w:space="0" w:color="auto"/>
              <w:right w:val="dotted" w:sz="4" w:space="0" w:color="auto"/>
            </w:tcBorders>
          </w:tcPr>
          <w:p>
            <w:pPr>
              <w:rPr>
                <w:sz w:val="20"/>
                <w:szCs w:val="22"/>
              </w:rPr>
            </w:pPr>
            <w:r>
              <w:rPr>
                <w:sz w:val="20"/>
                <w:szCs w:val="22"/>
              </w:rPr>
              <w:t>Juridinio asmens buveinė, tel., faksas, el. pašto adresas</w:t>
            </w:r>
          </w:p>
        </w:tc>
        <w:tc>
          <w:tcPr>
            <w:tcW w:w="6359" w:type="dxa"/>
            <w:tcBorders>
              <w:top w:val="dotted" w:sz="4" w:space="0" w:color="auto"/>
              <w:left w:val="dotted" w:sz="4" w:space="0" w:color="auto"/>
              <w:bottom w:val="dotted" w:sz="4" w:space="0" w:color="auto"/>
              <w:right w:val="nil"/>
            </w:tcBorders>
          </w:tcPr>
          <w:p>
            <w:pPr>
              <w:ind w:left="1296"/>
              <w:rPr>
                <w:sz w:val="20"/>
                <w:szCs w:val="22"/>
              </w:rPr>
            </w:pPr>
          </w:p>
        </w:tc>
      </w:tr>
      <w:tr>
        <w:trPr>
          <w:trHeight w:val="398"/>
        </w:trPr>
        <w:tc>
          <w:tcPr>
            <w:tcW w:w="3421" w:type="dxa"/>
            <w:tcBorders>
              <w:top w:val="dotted" w:sz="4" w:space="0" w:color="auto"/>
              <w:left w:val="nil"/>
              <w:bottom w:val="dotted" w:sz="4" w:space="0" w:color="auto"/>
              <w:right w:val="dotted" w:sz="4" w:space="0" w:color="auto"/>
            </w:tcBorders>
          </w:tcPr>
          <w:p>
            <w:pPr>
              <w:rPr>
                <w:sz w:val="20"/>
              </w:rPr>
            </w:pPr>
            <w:r>
              <w:rPr>
                <w:sz w:val="20"/>
              </w:rPr>
              <w:t>Juridinio asmens kodas</w:t>
            </w:r>
          </w:p>
        </w:tc>
        <w:tc>
          <w:tcPr>
            <w:tcW w:w="6359" w:type="dxa"/>
            <w:tcBorders>
              <w:top w:val="dotted" w:sz="4" w:space="0" w:color="auto"/>
              <w:left w:val="dotted" w:sz="4" w:space="0" w:color="auto"/>
              <w:bottom w:val="dotted" w:sz="4" w:space="0" w:color="auto"/>
              <w:right w:val="nil"/>
            </w:tcBorders>
          </w:tcPr>
          <w:p>
            <w:pPr>
              <w:rPr>
                <w:sz w:val="20"/>
              </w:rPr>
            </w:pPr>
          </w:p>
        </w:tc>
      </w:tr>
      <w:tr>
        <w:trPr>
          <w:trHeight w:val="398"/>
        </w:trPr>
        <w:tc>
          <w:tcPr>
            <w:tcW w:w="3421" w:type="dxa"/>
            <w:tcBorders>
              <w:top w:val="dotted" w:sz="4" w:space="0" w:color="auto"/>
              <w:left w:val="nil"/>
              <w:bottom w:val="dotted" w:sz="4" w:space="0" w:color="auto"/>
              <w:right w:val="dotted" w:sz="4" w:space="0" w:color="auto"/>
            </w:tcBorders>
          </w:tcPr>
          <w:p>
            <w:pPr>
              <w:rPr>
                <w:sz w:val="20"/>
                <w:szCs w:val="22"/>
              </w:rPr>
            </w:pPr>
            <w:r>
              <w:rPr>
                <w:sz w:val="20"/>
                <w:szCs w:val="22"/>
              </w:rPr>
              <w:t>Juridinio asmens registracijos numeris ir kodas (iš registracijos pažymėjimo)</w:t>
            </w:r>
          </w:p>
        </w:tc>
        <w:tc>
          <w:tcPr>
            <w:tcW w:w="6359" w:type="dxa"/>
            <w:tcBorders>
              <w:top w:val="dotted" w:sz="4" w:space="0" w:color="auto"/>
              <w:left w:val="dotted" w:sz="4" w:space="0" w:color="auto"/>
              <w:bottom w:val="dotted" w:sz="4" w:space="0" w:color="auto"/>
              <w:right w:val="nil"/>
            </w:tcBorders>
          </w:tcPr>
          <w:p>
            <w:pPr>
              <w:rPr>
                <w:sz w:val="20"/>
              </w:rPr>
            </w:pPr>
          </w:p>
        </w:tc>
      </w:tr>
      <w:tr>
        <w:tc>
          <w:tcPr>
            <w:tcW w:w="3421" w:type="dxa"/>
            <w:tcBorders>
              <w:top w:val="dotted" w:sz="4" w:space="0" w:color="auto"/>
              <w:left w:val="nil"/>
              <w:bottom w:val="dotted" w:sz="4" w:space="0" w:color="auto"/>
              <w:right w:val="dotted" w:sz="4" w:space="0" w:color="auto"/>
            </w:tcBorders>
          </w:tcPr>
          <w:p>
            <w:pPr>
              <w:rPr>
                <w:sz w:val="20"/>
                <w:szCs w:val="22"/>
              </w:rPr>
            </w:pPr>
            <w:r>
              <w:rPr>
                <w:sz w:val="20"/>
                <w:szCs w:val="22"/>
              </w:rPr>
              <w:t>PVM mokėtojo kodas (jei yra PVM mokėtojas)</w:t>
            </w:r>
          </w:p>
        </w:tc>
        <w:tc>
          <w:tcPr>
            <w:tcW w:w="6359" w:type="dxa"/>
            <w:tcBorders>
              <w:top w:val="dotted" w:sz="4" w:space="0" w:color="auto"/>
              <w:left w:val="dotted" w:sz="4" w:space="0" w:color="auto"/>
              <w:bottom w:val="dotted" w:sz="4" w:space="0" w:color="auto"/>
              <w:right w:val="nil"/>
            </w:tcBorders>
          </w:tcPr>
          <w:p>
            <w:pPr>
              <w:ind w:left="360"/>
              <w:rPr>
                <w:sz w:val="20"/>
              </w:rPr>
            </w:pPr>
          </w:p>
        </w:tc>
      </w:tr>
      <w:tr>
        <w:tc>
          <w:tcPr>
            <w:tcW w:w="3421" w:type="dxa"/>
            <w:tcBorders>
              <w:top w:val="dotted" w:sz="4" w:space="0" w:color="auto"/>
              <w:left w:val="nil"/>
              <w:bottom w:val="dotted" w:sz="4" w:space="0" w:color="auto"/>
              <w:right w:val="dotted" w:sz="4" w:space="0" w:color="auto"/>
            </w:tcBorders>
          </w:tcPr>
          <w:p>
            <w:pPr>
              <w:rPr>
                <w:sz w:val="20"/>
                <w:szCs w:val="24"/>
              </w:rPr>
            </w:pPr>
            <w:r>
              <w:rPr>
                <w:sz w:val="20"/>
              </w:rPr>
              <w:t>Juridinio asmens vadovo pareigos, vardas, pavardė</w:t>
            </w:r>
          </w:p>
        </w:tc>
        <w:tc>
          <w:tcPr>
            <w:tcW w:w="6359" w:type="dxa"/>
            <w:tcBorders>
              <w:top w:val="dotted" w:sz="4" w:space="0" w:color="auto"/>
              <w:left w:val="dotted" w:sz="4" w:space="0" w:color="auto"/>
              <w:bottom w:val="dotted" w:sz="4" w:space="0" w:color="auto"/>
              <w:right w:val="nil"/>
            </w:tcBorders>
          </w:tcPr>
          <w:p>
            <w:pPr>
              <w:rPr>
                <w:sz w:val="20"/>
              </w:rPr>
            </w:pPr>
          </w:p>
        </w:tc>
      </w:tr>
      <w:tr>
        <w:tc>
          <w:tcPr>
            <w:tcW w:w="3421" w:type="dxa"/>
            <w:tcBorders>
              <w:top w:val="dotted" w:sz="4" w:space="0" w:color="auto"/>
              <w:left w:val="nil"/>
              <w:bottom w:val="dotted" w:sz="4" w:space="0" w:color="auto"/>
              <w:right w:val="dotted" w:sz="4" w:space="0" w:color="auto"/>
            </w:tcBorders>
          </w:tcPr>
          <w:p>
            <w:pPr>
              <w:rPr>
                <w:sz w:val="20"/>
              </w:rPr>
            </w:pPr>
            <w:r>
              <w:rPr>
                <w:sz w:val="20"/>
              </w:rPr>
              <w:t>Juridinio asmens kontaktams vardas, pavardė, tel., el. pašto adresas</w:t>
            </w:r>
          </w:p>
        </w:tc>
        <w:tc>
          <w:tcPr>
            <w:tcW w:w="6359" w:type="dxa"/>
            <w:tcBorders>
              <w:top w:val="dotted" w:sz="4" w:space="0" w:color="auto"/>
              <w:left w:val="dotted" w:sz="4" w:space="0" w:color="auto"/>
              <w:bottom w:val="dotted" w:sz="4" w:space="0" w:color="auto"/>
              <w:right w:val="nil"/>
            </w:tcBorders>
          </w:tcPr>
          <w:p>
            <w:pPr>
              <w:ind w:firstLine="50"/>
              <w:rPr>
                <w:sz w:val="20"/>
              </w:rPr>
            </w:pPr>
          </w:p>
          <w:p>
            <w:pPr>
              <w:rPr>
                <w:sz w:val="20"/>
              </w:rPr>
            </w:pPr>
          </w:p>
        </w:tc>
      </w:tr>
    </w:tbl>
    <w:p>
      <w:pPr>
        <w:ind w:firstLine="709"/>
      </w:pPr>
    </w:p>
    <w:p>
      <w:pPr>
        <w:ind w:firstLine="709"/>
      </w:pPr>
      <w:r>
        <w:t>PRIDEDAMA:</w:t>
      </w:r>
    </w:p>
    <w:p>
      <w:pPr>
        <w:ind w:firstLine="709"/>
        <w:rPr>
          <w:vertAlign w:val="superscript"/>
        </w:rPr>
      </w:pPr>
      <w:r>
        <w:t xml:space="preserve">1. </w:t>
      </w:r>
      <w:r>
        <w:rPr>
          <w:vertAlign w:val="superscript"/>
        </w:rPr>
        <w:t>(nurodyti visus pridedamus dokumentus pagal Socialinės įmonės statuso suteikimo juridiniams asmenims tvarkos aprašo 4 punktą arba šios tvarkos aprašo 31 punktą)</w:t>
      </w:r>
    </w:p>
    <w:p>
      <w:pPr>
        <w:ind w:firstLine="709"/>
      </w:pPr>
    </w:p>
    <w:p>
      <w:pPr>
        <w:ind w:firstLine="709"/>
      </w:pPr>
    </w:p>
    <w:p>
      <w:pPr>
        <w:tabs>
          <w:tab w:val="left" w:pos="3969"/>
          <w:tab w:val="left" w:pos="6946"/>
        </w:tabs>
      </w:pPr>
      <w:r>
        <w:t>___________________________</w:t>
        <w:tab/>
        <w:t>___________________</w:t>
        <w:tab/>
        <w:t>_____________________</w:t>
      </w:r>
    </w:p>
    <w:p>
      <w:pPr>
        <w:tabs>
          <w:tab w:val="center" w:pos="1653"/>
          <w:tab w:val="center" w:pos="5073"/>
          <w:tab w:val="center" w:pos="8208"/>
        </w:tabs>
        <w:ind w:firstLine="851"/>
        <w:rPr>
          <w:sz w:val="20"/>
        </w:rPr>
      </w:pPr>
      <w:r>
        <w:rPr>
          <w:sz w:val="20"/>
        </w:rPr>
        <w:t>(pareigų pavadinimas)</w:t>
        <w:tab/>
        <w:t>(parašas)</w:t>
        <w:tab/>
        <w:t>(vardas ir pavardė)</w:t>
      </w:r>
    </w:p>
    <w:p>
      <w:pPr>
        <w:jc w:val="center"/>
      </w:pPr>
    </w:p>
    <w:p>
      <w:pPr>
        <w:jc w:val="center"/>
      </w:pPr>
      <w:r>
        <w:t>________________</w:t>
      </w:r>
    </w:p>
    <w:p>
      <w:pPr>
        <w:ind w:firstLine="5102"/>
      </w:pPr>
      <w:r>
        <w:br w:type="page"/>
      </w:r>
    </w:p>
    <w:p>
      <w:pPr>
        <w:ind w:firstLine="5102"/>
      </w:pPr>
      <w:r>
        <w:t xml:space="preserve">Socialinės įmonės statuso suteikimo </w:t>
      </w:r>
    </w:p>
    <w:p>
      <w:pPr>
        <w:ind w:firstLine="5102"/>
      </w:pPr>
      <w:r>
        <w:t>juridiniams asmenims tvarkos aprašo</w:t>
      </w:r>
    </w:p>
    <w:p>
      <w:pPr>
        <w:ind w:firstLine="5102"/>
      </w:pPr>
      <w:r>
        <w:t>2</w:t>
      </w:r>
      <w:r>
        <w:t xml:space="preserve"> priedas</w:t>
      </w:r>
    </w:p>
    <w:p>
      <w:pPr>
        <w:ind w:left="5245" w:firstLine="709"/>
        <w:jc w:val="both"/>
      </w:pPr>
    </w:p>
    <w:p>
      <w:pPr>
        <w:tabs>
          <w:tab w:val="right" w:leader="underscore" w:pos="9639"/>
        </w:tabs>
        <w:jc w:val="center"/>
        <w:rPr>
          <w:b/>
        </w:rPr>
      </w:pPr>
      <w:r>
        <w:rPr>
          <w:b/>
        </w:rPr>
        <w:t>(Pažymos apie darbuotojų skaičių forma)</w:t>
      </w:r>
    </w:p>
    <w:p>
      <w:pPr>
        <w:jc w:val="center"/>
      </w:pPr>
    </w:p>
    <w:p>
      <w:pPr>
        <w:tabs>
          <w:tab w:val="right" w:leader="underscore" w:pos="9639"/>
        </w:tabs>
        <w:jc w:val="center"/>
      </w:pPr>
      <w:r>
        <w:t>________________________________________________________________________</w:t>
      </w:r>
    </w:p>
    <w:p>
      <w:pPr>
        <w:jc w:val="center"/>
        <w:rPr>
          <w:sz w:val="20"/>
        </w:rPr>
      </w:pPr>
      <w:r>
        <w:rPr>
          <w:sz w:val="20"/>
        </w:rPr>
        <w:t>(juridinio asmens pavadinimas, kodas ir adresas)</w:t>
      </w:r>
    </w:p>
    <w:p>
      <w:pPr>
        <w:jc w:val="center"/>
      </w:pPr>
    </w:p>
    <w:p>
      <w:pPr>
        <w:tabs>
          <w:tab w:val="right" w:leader="underscore" w:pos="4536"/>
        </w:tabs>
      </w:pPr>
      <w:r>
        <w:tab/>
      </w:r>
    </w:p>
    <w:p>
      <w:pPr>
        <w:ind w:firstLine="1418"/>
        <w:jc w:val="both"/>
        <w:rPr>
          <w:sz w:val="20"/>
        </w:rPr>
      </w:pPr>
      <w:r>
        <w:rPr>
          <w:sz w:val="20"/>
        </w:rPr>
        <w:t>(adresatas)</w:t>
      </w:r>
    </w:p>
    <w:p>
      <w:pPr>
        <w:jc w:val="center"/>
        <w:rPr>
          <w:sz w:val="20"/>
        </w:rPr>
      </w:pPr>
    </w:p>
    <w:p>
      <w:pPr>
        <w:tabs>
          <w:tab w:val="left" w:pos="855"/>
          <w:tab w:val="right" w:pos="7797"/>
          <w:tab w:val="right" w:leader="underscore" w:pos="9639"/>
        </w:tabs>
        <w:ind w:firstLine="855"/>
        <w:jc w:val="both"/>
        <w:rPr>
          <w:b/>
        </w:rPr>
      </w:pPr>
      <w:r>
        <w:rPr>
          <w:b/>
        </w:rPr>
        <w:t xml:space="preserve">PAŽYMA APIE DARBUOTOJŲ SKAIČIŲ 20___ M. </w:t>
        <w:tab/>
        <w:t xml:space="preserve"> MĖN.</w:t>
      </w:r>
    </w:p>
    <w:p>
      <w:pPr>
        <w:jc w:val="center"/>
      </w:pPr>
    </w:p>
    <w:p>
      <w:pPr>
        <w:jc w:val="center"/>
      </w:pPr>
      <w:r>
        <w:t>________________ Nr. _______________</w:t>
      </w:r>
    </w:p>
    <w:p>
      <w:pPr>
        <w:jc w:val="center"/>
        <w:rPr>
          <w:sz w:val="20"/>
        </w:rPr>
      </w:pPr>
      <w:r>
        <w:rPr>
          <w:sz w:val="20"/>
        </w:rPr>
        <w:t>(užpildymo data ir registracijos numeris)</w:t>
      </w:r>
    </w:p>
    <w:p>
      <w:pPr>
        <w:jc w:val="center"/>
      </w:pPr>
    </w:p>
    <w:p>
      <w:pPr>
        <w:ind w:firstLine="709"/>
      </w:pPr>
      <w:r>
        <w:t>Socialinės įmonės/Neįgaliųjų socialinės įmonės statusas suteiktas (</w:t>
      </w:r>
      <w:r>
        <w:rPr>
          <w:i/>
        </w:rPr>
        <w:t>nereikalingą išbraukti</w:t>
      </w:r>
      <w:r>
        <w:t xml:space="preserve">)* </w:t>
      </w:r>
    </w:p>
    <w:p>
      <w:r>
        <w:t>____ m. _____________ ___ d.</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271"/>
        <w:gridCol w:w="1322"/>
        <w:gridCol w:w="1309"/>
        <w:gridCol w:w="1366"/>
        <w:gridCol w:w="1291"/>
        <w:gridCol w:w="1391"/>
      </w:tblGrid>
      <w:tr>
        <w:tc>
          <w:tcPr>
            <w:tcW w:w="0" w:type="auto"/>
            <w:vMerge w:val="restart"/>
          </w:tcPr>
          <w:p>
            <w:pPr>
              <w:rPr>
                <w:sz w:val="20"/>
              </w:rPr>
            </w:pPr>
          </w:p>
        </w:tc>
        <w:tc>
          <w:tcPr>
            <w:tcW w:w="0" w:type="auto"/>
            <w:gridSpan w:val="2"/>
          </w:tcPr>
          <w:p>
            <w:pPr>
              <w:rPr>
                <w:sz w:val="20"/>
                <w:lang w:eastAsia="lt-LT"/>
              </w:rPr>
            </w:pPr>
            <w:r>
              <w:rPr>
                <w:sz w:val="20"/>
                <w:lang w:eastAsia="lt-LT"/>
              </w:rPr>
              <w:t>Vidutinis sąrašuose esančių darbuotojų skaičius nuo metų pradžios/socialinės įmonės statuso įgijimo dienos (nurodyti) iki ataskaitinio mėn.</w:t>
            </w:r>
          </w:p>
        </w:tc>
        <w:tc>
          <w:tcPr>
            <w:tcW w:w="0" w:type="auto"/>
            <w:gridSpan w:val="2"/>
          </w:tcPr>
          <w:p>
            <w:pPr>
              <w:rPr>
                <w:sz w:val="20"/>
                <w:lang w:eastAsia="lt-LT"/>
              </w:rPr>
            </w:pPr>
            <w:r>
              <w:rPr>
                <w:sz w:val="20"/>
                <w:lang w:eastAsia="lt-LT"/>
              </w:rPr>
              <w:t>Dalis nuo vidutinio sąrašuose esančių darbuotojų skaičiaus nuo metų pradžios/(socialinės įmonės statuso įgijimo dienos (nurodyti) iki ataskaitinio mėn., proc.</w:t>
            </w:r>
          </w:p>
        </w:tc>
        <w:tc>
          <w:tcPr>
            <w:tcW w:w="0" w:type="auto"/>
            <w:vMerge w:val="restart"/>
          </w:tcPr>
          <w:p>
            <w:pPr>
              <w:rPr>
                <w:sz w:val="20"/>
                <w:lang w:eastAsia="lt-LT"/>
              </w:rPr>
            </w:pPr>
            <w:r>
              <w:rPr>
                <w:sz w:val="20"/>
                <w:lang w:eastAsia="lt-LT"/>
              </w:rPr>
              <w:t>Mėnesio vidutinis sąrašuose esančių darbuotojų skaičius*</w:t>
            </w:r>
          </w:p>
        </w:tc>
        <w:tc>
          <w:tcPr>
            <w:tcW w:w="0" w:type="auto"/>
            <w:vMerge w:val="restart"/>
          </w:tcPr>
          <w:p>
            <w:pPr>
              <w:rPr>
                <w:sz w:val="20"/>
                <w:lang w:eastAsia="lt-LT"/>
              </w:rPr>
            </w:pPr>
            <w:r>
              <w:rPr>
                <w:sz w:val="20"/>
                <w:lang w:eastAsia="lt-LT"/>
              </w:rPr>
              <w:t>Dalis nuo mėnesio vidutinio sąrašuose esančių visų darbuotojų skaičiaus, proc.*</w:t>
            </w:r>
          </w:p>
        </w:tc>
      </w:tr>
      <w:tr>
        <w:tc>
          <w:tcPr>
            <w:tcW w:w="0" w:type="auto"/>
            <w:vMerge/>
          </w:tcPr>
          <w:p>
            <w:pPr>
              <w:rPr>
                <w:sz w:val="20"/>
              </w:rPr>
            </w:pPr>
          </w:p>
        </w:tc>
        <w:tc>
          <w:tcPr>
            <w:tcW w:w="0" w:type="auto"/>
          </w:tcPr>
          <w:p>
            <w:pPr>
              <w:rPr>
                <w:sz w:val="20"/>
                <w:lang w:eastAsia="lt-LT"/>
              </w:rPr>
            </w:pPr>
            <w:r>
              <w:rPr>
                <w:sz w:val="20"/>
                <w:lang w:eastAsia="lt-LT"/>
              </w:rPr>
              <w:t>Faktiniai duomenys</w:t>
            </w:r>
          </w:p>
        </w:tc>
        <w:tc>
          <w:tcPr>
            <w:tcW w:w="0" w:type="auto"/>
          </w:tcPr>
          <w:p>
            <w:pPr>
              <w:rPr>
                <w:sz w:val="20"/>
                <w:lang w:eastAsia="lt-LT"/>
              </w:rPr>
            </w:pPr>
            <w:r>
              <w:rPr>
                <w:sz w:val="20"/>
                <w:lang w:eastAsia="lt-LT"/>
              </w:rPr>
              <w:t>Verslo plano duomenys</w:t>
            </w:r>
          </w:p>
        </w:tc>
        <w:tc>
          <w:tcPr>
            <w:tcW w:w="0" w:type="auto"/>
          </w:tcPr>
          <w:p>
            <w:pPr>
              <w:rPr>
                <w:sz w:val="20"/>
                <w:lang w:eastAsia="lt-LT"/>
              </w:rPr>
            </w:pPr>
            <w:r>
              <w:rPr>
                <w:sz w:val="20"/>
                <w:lang w:eastAsia="lt-LT"/>
              </w:rPr>
              <w:t>Faktiniai duomenys</w:t>
            </w:r>
          </w:p>
        </w:tc>
        <w:tc>
          <w:tcPr>
            <w:tcW w:w="0" w:type="auto"/>
          </w:tcPr>
          <w:p>
            <w:pPr>
              <w:rPr>
                <w:sz w:val="20"/>
                <w:lang w:eastAsia="lt-LT"/>
              </w:rPr>
            </w:pPr>
            <w:r>
              <w:rPr>
                <w:sz w:val="20"/>
                <w:lang w:eastAsia="lt-LT"/>
              </w:rPr>
              <w:t>Verslo plano duomenys</w:t>
            </w:r>
          </w:p>
        </w:tc>
        <w:tc>
          <w:tcPr>
            <w:tcW w:w="0" w:type="auto"/>
            <w:vMerge/>
          </w:tcPr>
          <w:p>
            <w:pPr>
              <w:rPr>
                <w:sz w:val="20"/>
              </w:rPr>
            </w:pPr>
          </w:p>
        </w:tc>
        <w:tc>
          <w:tcPr>
            <w:tcW w:w="0" w:type="auto"/>
            <w:vMerge/>
          </w:tcPr>
          <w:p>
            <w:pPr>
              <w:rPr>
                <w:sz w:val="20"/>
              </w:rPr>
            </w:pPr>
          </w:p>
        </w:tc>
      </w:tr>
      <w:tr>
        <w:tc>
          <w:tcPr>
            <w:tcW w:w="0" w:type="auto"/>
          </w:tcPr>
          <w:p>
            <w:pPr>
              <w:rPr>
                <w:sz w:val="20"/>
                <w:lang w:eastAsia="lt-LT"/>
              </w:rPr>
            </w:pPr>
            <w:r>
              <w:rPr>
                <w:sz w:val="20"/>
                <w:lang w:eastAsia="lt-LT"/>
              </w:rPr>
              <w:t>Darbuotojų skaičius iš viso</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Darbuotojų, priklausančių tikslinėms grupėms, skaičius, iš jų:</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30–40 % darbingumo lygį turintys neįgalieji</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45–55 % darbingumo lygį turintys neįgalieji</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Vidutinį neįgalumo lygį turintys neįgalieji</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I ir II invalidumo gr. neįgalieji</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III invalidumo gr. neįgalieji</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kiti tikslinėms grupėms priklausantys darbuotojai</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Darbuotojų, nepriklausančių tikslinėms grupėms, skaičius</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pPr>
    </w:p>
    <w:p>
      <w:pPr>
        <w:tabs>
          <w:tab w:val="right" w:pos="6498"/>
          <w:tab w:val="right" w:pos="9348"/>
        </w:tabs>
      </w:pPr>
      <w:r>
        <w:t>(Vadovo pareigų pavadinimas)</w:t>
        <w:tab/>
        <w:t>(Parašas)</w:t>
        <w:tab/>
        <w:t>(Vardas ir pavardė)</w:t>
      </w:r>
    </w:p>
    <w:p>
      <w:pPr>
        <w:tabs>
          <w:tab w:val="right" w:pos="6237"/>
          <w:tab w:val="right" w:pos="8505"/>
        </w:tabs>
      </w:pPr>
    </w:p>
    <w:p>
      <w:pPr>
        <w:tabs>
          <w:tab w:val="right" w:pos="6498"/>
          <w:tab w:val="right" w:pos="9348"/>
        </w:tabs>
      </w:pPr>
      <w:r>
        <w:t>(Pažymą parengusio darbuotojo pareigų pavadinimas)</w:t>
        <w:tab/>
        <w:t>(Parašas)</w:t>
        <w:tab/>
        <w:t>(Vardas ir pavardė)</w:t>
      </w:r>
    </w:p>
    <w:p>
      <w:pPr>
        <w:ind w:firstLine="709"/>
      </w:pPr>
    </w:p>
    <w:p>
      <w:pPr>
        <w:ind w:firstLine="709"/>
        <w:jc w:val="both"/>
      </w:pPr>
      <w:r>
        <w:t>* pildoma įgijus socialinės įmonės/neįgaliųjų socialinės įmonės statusą</w:t>
      </w:r>
    </w:p>
    <w:p>
      <w:pPr>
        <w:jc w:val="center"/>
      </w:pPr>
    </w:p>
    <w:p>
      <w:pPr>
        <w:jc w:val="center"/>
        <w:rPr>
          <w:szCs w:val="24"/>
        </w:rPr>
      </w:pPr>
      <w: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ind w:firstLine="5102"/>
      </w:pPr>
      <w:r>
        <w:br w:type="page"/>
      </w:r>
    </w:p>
    <w:p>
      <w:pPr>
        <w:ind w:firstLine="5102"/>
      </w:pPr>
      <w:r>
        <w:t xml:space="preserve">Socialinės įmonės statuso suteikimo </w:t>
      </w:r>
    </w:p>
    <w:p>
      <w:pPr>
        <w:ind w:firstLine="5102"/>
      </w:pPr>
      <w:r>
        <w:t>juridiniams asmenims tvarkos aprašo</w:t>
      </w:r>
    </w:p>
    <w:p>
      <w:pPr>
        <w:ind w:firstLine="5102"/>
      </w:pPr>
      <w:r>
        <w:t>3</w:t>
      </w:r>
      <w:r>
        <w:t xml:space="preserve"> priedas</w:t>
      </w:r>
    </w:p>
    <w:p>
      <w:pPr>
        <w:ind w:left="5245" w:firstLine="709"/>
        <w:jc w:val="both"/>
      </w:pPr>
    </w:p>
    <w:p>
      <w:pPr>
        <w:jc w:val="center"/>
        <w:rPr>
          <w:b/>
        </w:rPr>
      </w:pPr>
      <w:r>
        <w:rPr>
          <w:b/>
        </w:rPr>
        <w:t>(Ataskaitos apie tikslinėms grupėms priklausančių asmenų priėmimą į darbą bei atleidimą iš darbo forma)</w:t>
      </w:r>
    </w:p>
    <w:p>
      <w:pPr>
        <w:jc w:val="center"/>
      </w:pPr>
    </w:p>
    <w:p>
      <w:pPr>
        <w:tabs>
          <w:tab w:val="right" w:leader="underscore" w:pos="9639"/>
        </w:tabs>
        <w:jc w:val="center"/>
      </w:pPr>
      <w:r>
        <w:t>________________________________________________________________________</w:t>
      </w:r>
    </w:p>
    <w:p>
      <w:pPr>
        <w:jc w:val="center"/>
        <w:rPr>
          <w:sz w:val="20"/>
        </w:rPr>
      </w:pPr>
      <w:r>
        <w:rPr>
          <w:sz w:val="20"/>
        </w:rPr>
        <w:t>(juridinio asmens pavadinimas ir kodas)</w:t>
      </w:r>
    </w:p>
    <w:p>
      <w:pPr>
        <w:jc w:val="center"/>
      </w:pPr>
    </w:p>
    <w:p>
      <w:pPr>
        <w:jc w:val="center"/>
        <w:rPr>
          <w:b/>
        </w:rPr>
      </w:pPr>
      <w:r>
        <w:rPr>
          <w:b/>
        </w:rPr>
        <w:t>20___ M. _______________________ MĖN. ATASKAITA</w:t>
      </w:r>
    </w:p>
    <w:p>
      <w:pPr>
        <w:ind w:firstLine="709"/>
        <w:rPr>
          <w:b/>
        </w:rPr>
      </w:pPr>
    </w:p>
    <w:p>
      <w:pPr>
        <w:jc w:val="center"/>
        <w:rPr>
          <w:b/>
        </w:rPr>
      </w:pPr>
      <w:r>
        <w:rPr>
          <w:b/>
        </w:rPr>
        <w:t>APIE TIKSLINĖMS GRUPĖMS PRIKLAUSANČIŲ ASMENŲ PRIĖMIMĄ Į DARBĄ BEI ATLEIDIMĄ IŠ DARBO</w:t>
      </w:r>
    </w:p>
    <w:p>
      <w:pPr>
        <w:ind w:firstLine="709"/>
      </w:pPr>
    </w:p>
    <w:p>
      <w:pPr>
        <w:jc w:val="center"/>
      </w:pPr>
      <w:r>
        <w:t>______________________ Nr. ___________</w:t>
      </w:r>
    </w:p>
    <w:p>
      <w:pPr>
        <w:jc w:val="center"/>
        <w:rPr>
          <w:sz w:val="20"/>
        </w:rPr>
      </w:pPr>
      <w:r>
        <w:rPr>
          <w:sz w:val="20"/>
        </w:rPr>
        <w:t>(užpildymo data ir registracijos numeris)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17"/>
        <w:gridCol w:w="906"/>
        <w:gridCol w:w="1377"/>
        <w:gridCol w:w="1090"/>
        <w:gridCol w:w="1050"/>
        <w:gridCol w:w="1121"/>
        <w:gridCol w:w="1213"/>
        <w:gridCol w:w="1320"/>
      </w:tblGrid>
      <w:tr>
        <w:tc>
          <w:tcPr>
            <w:tcW w:w="0" w:type="auto"/>
          </w:tcPr>
          <w:p>
            <w:pPr>
              <w:rPr>
                <w:sz w:val="20"/>
                <w:lang w:eastAsia="lt-LT"/>
              </w:rPr>
            </w:pPr>
            <w:r>
              <w:rPr>
                <w:sz w:val="20"/>
                <w:lang w:eastAsia="lt-LT"/>
              </w:rPr>
              <w:t>Eilės Nr.</w:t>
            </w:r>
          </w:p>
        </w:tc>
        <w:tc>
          <w:tcPr>
            <w:tcW w:w="0" w:type="auto"/>
          </w:tcPr>
          <w:p>
            <w:pPr>
              <w:rPr>
                <w:sz w:val="20"/>
                <w:lang w:eastAsia="lt-LT"/>
              </w:rPr>
            </w:pPr>
            <w:r>
              <w:rPr>
                <w:sz w:val="20"/>
                <w:lang w:eastAsia="lt-LT"/>
              </w:rPr>
              <w:t>Vardas ir pavardė</w:t>
            </w:r>
          </w:p>
        </w:tc>
        <w:tc>
          <w:tcPr>
            <w:tcW w:w="0" w:type="auto"/>
          </w:tcPr>
          <w:p>
            <w:pPr>
              <w:rPr>
                <w:sz w:val="20"/>
                <w:lang w:eastAsia="lt-LT"/>
              </w:rPr>
            </w:pPr>
            <w:r>
              <w:rPr>
                <w:sz w:val="20"/>
                <w:lang w:eastAsia="lt-LT"/>
              </w:rPr>
              <w:t>Asmens kodas</w:t>
            </w:r>
          </w:p>
        </w:tc>
        <w:tc>
          <w:tcPr>
            <w:tcW w:w="0" w:type="auto"/>
          </w:tcPr>
          <w:p>
            <w:pPr>
              <w:rPr>
                <w:sz w:val="20"/>
                <w:lang w:eastAsia="lt-LT"/>
              </w:rPr>
            </w:pPr>
            <w:r>
              <w:rPr>
                <w:sz w:val="20"/>
                <w:lang w:eastAsia="lt-LT"/>
              </w:rPr>
              <w:t>Socialinio draudimo pažymėjimo Nr.</w:t>
            </w:r>
          </w:p>
        </w:tc>
        <w:tc>
          <w:tcPr>
            <w:tcW w:w="0" w:type="auto"/>
          </w:tcPr>
          <w:p>
            <w:pPr>
              <w:rPr>
                <w:sz w:val="20"/>
                <w:lang w:eastAsia="lt-LT"/>
              </w:rPr>
            </w:pPr>
            <w:r>
              <w:rPr>
                <w:sz w:val="20"/>
                <w:lang w:eastAsia="lt-LT"/>
              </w:rPr>
              <w:t>Priėmimo į darbą data</w:t>
            </w:r>
          </w:p>
        </w:tc>
        <w:tc>
          <w:tcPr>
            <w:tcW w:w="0" w:type="auto"/>
          </w:tcPr>
          <w:p>
            <w:pPr>
              <w:rPr>
                <w:sz w:val="20"/>
                <w:lang w:eastAsia="lt-LT"/>
              </w:rPr>
            </w:pPr>
            <w:r>
              <w:rPr>
                <w:sz w:val="20"/>
                <w:lang w:eastAsia="lt-LT"/>
              </w:rPr>
              <w:t>Tikslinė grupė priimant į darbą</w:t>
            </w:r>
          </w:p>
        </w:tc>
        <w:tc>
          <w:tcPr>
            <w:tcW w:w="0" w:type="auto"/>
          </w:tcPr>
          <w:p>
            <w:pPr>
              <w:rPr>
                <w:sz w:val="20"/>
                <w:lang w:eastAsia="lt-LT"/>
              </w:rPr>
            </w:pPr>
            <w:r>
              <w:rPr>
                <w:sz w:val="20"/>
                <w:lang w:eastAsia="lt-LT"/>
              </w:rPr>
              <w:t>Atleidimo iš darbo data</w:t>
            </w:r>
          </w:p>
        </w:tc>
        <w:tc>
          <w:tcPr>
            <w:tcW w:w="0" w:type="auto"/>
          </w:tcPr>
          <w:p>
            <w:pPr>
              <w:rPr>
                <w:sz w:val="20"/>
                <w:lang w:eastAsia="lt-LT"/>
              </w:rPr>
            </w:pPr>
            <w:r>
              <w:rPr>
                <w:sz w:val="20"/>
                <w:lang w:eastAsia="lt-LT"/>
              </w:rPr>
              <w:t>Tikslinė grupė atleidžiant iš darbo</w:t>
            </w:r>
          </w:p>
        </w:tc>
        <w:tc>
          <w:tcPr>
            <w:tcW w:w="0" w:type="auto"/>
          </w:tcPr>
          <w:p>
            <w:pPr>
              <w:rPr>
                <w:sz w:val="20"/>
                <w:lang w:eastAsia="lt-LT"/>
              </w:rPr>
            </w:pPr>
            <w:r>
              <w:rPr>
                <w:sz w:val="20"/>
                <w:lang w:eastAsia="lt-LT"/>
              </w:rPr>
              <w:t>Pastabos (pvz., atleidimo iš darbo priežastys)</w:t>
            </w:r>
          </w:p>
        </w:tc>
      </w:tr>
      <w:tr>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3</w:t>
            </w:r>
          </w:p>
        </w:tc>
        <w:tc>
          <w:tcPr>
            <w:tcW w:w="0" w:type="auto"/>
          </w:tcPr>
          <w:p>
            <w:pPr>
              <w:rPr>
                <w:sz w:val="20"/>
                <w:lang w:eastAsia="lt-LT"/>
              </w:rPr>
            </w:pPr>
            <w:r>
              <w:rPr>
                <w:sz w:val="20"/>
                <w:lang w:eastAsia="lt-LT"/>
              </w:rPr>
              <w:t>4</w:t>
            </w:r>
          </w:p>
        </w:tc>
        <w:tc>
          <w:tcPr>
            <w:tcW w:w="0" w:type="auto"/>
          </w:tcPr>
          <w:p>
            <w:pPr>
              <w:rPr>
                <w:sz w:val="20"/>
                <w:lang w:eastAsia="lt-LT"/>
              </w:rPr>
            </w:pPr>
            <w:r>
              <w:rPr>
                <w:sz w:val="20"/>
                <w:lang w:eastAsia="lt-LT"/>
              </w:rPr>
              <w:t>5</w:t>
            </w:r>
          </w:p>
        </w:tc>
        <w:tc>
          <w:tcPr>
            <w:tcW w:w="0" w:type="auto"/>
          </w:tcPr>
          <w:p>
            <w:pPr>
              <w:rPr>
                <w:sz w:val="20"/>
                <w:lang w:eastAsia="lt-LT"/>
              </w:rPr>
            </w:pPr>
            <w:r>
              <w:rPr>
                <w:sz w:val="20"/>
                <w:lang w:eastAsia="lt-LT"/>
              </w:rPr>
              <w:t>6</w:t>
            </w:r>
          </w:p>
        </w:tc>
        <w:tc>
          <w:tcPr>
            <w:tcW w:w="0" w:type="auto"/>
          </w:tcPr>
          <w:p>
            <w:pPr>
              <w:rPr>
                <w:sz w:val="20"/>
                <w:lang w:eastAsia="lt-LT"/>
              </w:rPr>
            </w:pPr>
            <w:r>
              <w:rPr>
                <w:sz w:val="20"/>
                <w:lang w:eastAsia="lt-LT"/>
              </w:rPr>
              <w:t>7</w:t>
            </w:r>
          </w:p>
        </w:tc>
        <w:tc>
          <w:tcPr>
            <w:tcW w:w="0" w:type="auto"/>
          </w:tcPr>
          <w:p>
            <w:pPr>
              <w:rPr>
                <w:sz w:val="20"/>
                <w:lang w:eastAsia="lt-LT"/>
              </w:rPr>
            </w:pPr>
            <w:r>
              <w:rPr>
                <w:sz w:val="20"/>
                <w:lang w:eastAsia="lt-LT"/>
              </w:rPr>
              <w:t>8</w:t>
            </w:r>
          </w:p>
        </w:tc>
        <w:tc>
          <w:tcPr>
            <w:tcW w:w="0" w:type="auto"/>
          </w:tcPr>
          <w:p>
            <w:pPr>
              <w:rPr>
                <w:sz w:val="20"/>
                <w:lang w:eastAsia="lt-LT"/>
              </w:rPr>
            </w:pPr>
            <w:r>
              <w:rPr>
                <w:sz w:val="20"/>
                <w:lang w:eastAsia="lt-LT"/>
              </w:rPr>
              <w:t>9</w:t>
            </w:r>
          </w:p>
        </w:tc>
      </w:tr>
      <w:tr>
        <w:tc>
          <w:tcPr>
            <w:tcW w:w="0" w:type="auto"/>
          </w:tcPr>
          <w:p>
            <w:pPr>
              <w:rPr>
                <w:sz w:val="20"/>
                <w:lang w:eastAsia="lt-LT"/>
              </w:rPr>
            </w:pPr>
            <w:r>
              <w:rPr>
                <w:sz w:val="20"/>
                <w:lang w:eastAsia="lt-LT"/>
              </w:rPr>
              <w:t xml:space="preserve">1. </w:t>
            </w:r>
          </w:p>
          <w:p>
            <w:pPr>
              <w:rPr>
                <w:sz w:val="20"/>
                <w:lang w:eastAsia="lt-LT"/>
              </w:rPr>
            </w:pPr>
            <w:r>
              <w:rPr>
                <w:sz w:val="20"/>
                <w:lang w:eastAsia="lt-LT"/>
              </w:rPr>
              <w:t xml:space="preserve">2. </w:t>
            </w:r>
          </w:p>
          <w:p>
            <w:pPr>
              <w:rPr>
                <w:sz w:val="20"/>
                <w:lang w:eastAsia="lt-LT"/>
              </w:rPr>
            </w:pPr>
            <w:r>
              <w:rPr>
                <w:sz w:val="20"/>
                <w:lang w:eastAsia="lt-LT"/>
              </w:rPr>
              <w:t xml:space="preserve">3. </w:t>
            </w:r>
          </w:p>
          <w:p>
            <w:pPr>
              <w:rPr>
                <w:sz w:val="20"/>
                <w:lang w:eastAsia="lt-LT"/>
              </w:rPr>
            </w:pPr>
            <w:r>
              <w:rPr>
                <w:sz w:val="20"/>
                <w:lang w:eastAsia="lt-LT"/>
              </w:rPr>
              <w:t>...</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pPr>
    </w:p>
    <w:p>
      <w:r>
        <w:t>Iš viso priimtų per mėnesį:</w:t>
      </w:r>
    </w:p>
    <w:p/>
    <w:p>
      <w:r>
        <w:t>Iš viso atleistų per mėnesį:</w:t>
      </w:r>
    </w:p>
    <w:p/>
    <w:p>
      <w:pPr>
        <w:tabs>
          <w:tab w:val="right" w:pos="6237"/>
          <w:tab w:val="right" w:pos="9063"/>
        </w:tabs>
      </w:pPr>
      <w:r>
        <w:t>(Pareigų pavadinimas)</w:t>
        <w:tab/>
        <w:t>(Parašas)</w:t>
        <w:tab/>
        <w:t>(Vardas ir pavardė)</w:t>
      </w:r>
    </w:p>
    <w:p>
      <w:pPr>
        <w:tabs>
          <w:tab w:val="right" w:pos="6237"/>
          <w:tab w:val="right" w:pos="8505"/>
        </w:tabs>
      </w:pPr>
    </w:p>
    <w:p>
      <w:pPr>
        <w:tabs>
          <w:tab w:val="right" w:pos="6237"/>
          <w:tab w:val="right" w:pos="9063"/>
        </w:tabs>
      </w:pPr>
      <w:r>
        <w:t>(Pareigų pavadinimas)</w:t>
        <w:tab/>
        <w:t>(Parašas)</w:t>
        <w:tab/>
        <w:t>(Vardas ir pavardė)</w:t>
      </w:r>
    </w:p>
    <w:p>
      <w:pPr>
        <w:tabs>
          <w:tab w:val="right" w:pos="6237"/>
          <w:tab w:val="right" w:pos="8505"/>
        </w:tabs>
        <w:jc w:val="center"/>
      </w:pPr>
    </w:p>
    <w:p>
      <w:pPr>
        <w:tabs>
          <w:tab w:val="right" w:pos="6237"/>
          <w:tab w:val="right" w:pos="8505"/>
        </w:tabs>
        <w:jc w:val="center"/>
        <w:rPr>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r>
        <w:br w:type="page"/>
      </w:r>
    </w:p>
    <w:p>
      <w:pPr>
        <w:ind w:firstLine="5102"/>
        <w:rPr>
          <w:szCs w:val="24"/>
        </w:rPr>
      </w:pPr>
      <w:r>
        <w:rPr>
          <w:szCs w:val="24"/>
        </w:rPr>
        <w:t>Socialinės įmonės statuso</w:t>
      </w:r>
    </w:p>
    <w:p>
      <w:pPr>
        <w:ind w:firstLine="5102"/>
        <w:rPr>
          <w:szCs w:val="24"/>
        </w:rPr>
      </w:pPr>
      <w:r>
        <w:rPr>
          <w:szCs w:val="24"/>
        </w:rPr>
        <w:t>suteikimo juridiniams asmenims</w:t>
      </w:r>
    </w:p>
    <w:p>
      <w:pPr>
        <w:ind w:firstLine="5102"/>
        <w:rPr>
          <w:szCs w:val="24"/>
        </w:rPr>
      </w:pPr>
      <w:r>
        <w:rPr>
          <w:szCs w:val="24"/>
        </w:rPr>
        <w:t>tvarkos aprašo</w:t>
      </w:r>
    </w:p>
    <w:p>
      <w:pPr>
        <w:ind w:firstLine="5102"/>
        <w:rPr>
          <w:szCs w:val="24"/>
        </w:rPr>
      </w:pPr>
      <w:r>
        <w:rPr>
          <w:szCs w:val="24"/>
        </w:rPr>
        <w:t>4</w:t>
      </w:r>
      <w:r>
        <w:rPr>
          <w:szCs w:val="24"/>
        </w:rPr>
        <w:t xml:space="preserve"> priedas</w:t>
      </w:r>
    </w:p>
    <w:p>
      <w:pPr>
        <w:jc w:val="center"/>
        <w:rPr>
          <w:b/>
          <w:bCs/>
          <w:szCs w:val="24"/>
        </w:rPr>
      </w:pPr>
    </w:p>
    <w:p>
      <w:pPr>
        <w:jc w:val="center"/>
        <w:rPr>
          <w:b/>
          <w:bCs/>
          <w:szCs w:val="24"/>
        </w:rPr>
      </w:pPr>
      <w:r>
        <w:rPr>
          <w:b/>
          <w:bCs/>
          <w:szCs w:val="24"/>
        </w:rPr>
        <w:t>(Pažymos apie gaunamas pajamas pavyzdys)</w:t>
      </w:r>
    </w:p>
    <w:p>
      <w:pPr>
        <w:jc w:val="center"/>
        <w:rPr>
          <w:b/>
          <w:bCs/>
          <w:szCs w:val="24"/>
        </w:rPr>
      </w:pPr>
    </w:p>
    <w:p>
      <w:pPr>
        <w:tabs>
          <w:tab w:val="center" w:leader="underscore" w:pos="5643"/>
        </w:tabs>
        <w:jc w:val="center"/>
        <w:rPr>
          <w:szCs w:val="24"/>
        </w:rPr>
      </w:pPr>
      <w:r>
        <w:rPr>
          <w:szCs w:val="24"/>
        </w:rPr>
        <w:tab/>
      </w:r>
    </w:p>
    <w:p>
      <w:pPr>
        <w:ind w:firstLine="50"/>
        <w:jc w:val="center"/>
        <w:rPr>
          <w:i/>
          <w:iCs/>
          <w:sz w:val="20"/>
        </w:rPr>
      </w:pPr>
      <w:r>
        <w:rPr>
          <w:sz w:val="20"/>
        </w:rPr>
        <w:t>(Juridinio asmens pavadinimas ir kodas)</w:t>
      </w:r>
    </w:p>
    <w:p>
      <w:pPr>
        <w:tabs>
          <w:tab w:val="center" w:leader="underscore" w:pos="4902"/>
        </w:tabs>
        <w:jc w:val="center"/>
        <w:rPr>
          <w:b/>
          <w:bCs/>
          <w:szCs w:val="24"/>
        </w:rPr>
      </w:pPr>
    </w:p>
    <w:p>
      <w:pPr>
        <w:tabs>
          <w:tab w:val="center" w:leader="underscore" w:pos="4503"/>
        </w:tabs>
        <w:jc w:val="center"/>
        <w:rPr>
          <w:b/>
          <w:bCs/>
          <w:szCs w:val="24"/>
        </w:rPr>
      </w:pPr>
      <w:r>
        <w:rPr>
          <w:b/>
          <w:bCs/>
          <w:szCs w:val="24"/>
        </w:rPr>
        <w:tab/>
      </w:r>
    </w:p>
    <w:p>
      <w:pPr>
        <w:jc w:val="center"/>
        <w:rPr>
          <w:sz w:val="20"/>
        </w:rPr>
      </w:pPr>
      <w:r>
        <w:rPr>
          <w:sz w:val="20"/>
        </w:rPr>
        <w:t>(Adresatas)</w:t>
      </w:r>
    </w:p>
    <w:p>
      <w:pPr>
        <w:jc w:val="center"/>
        <w:rPr>
          <w:b/>
          <w:bCs/>
          <w:sz w:val="20"/>
        </w:rPr>
      </w:pPr>
    </w:p>
    <w:p>
      <w:pPr>
        <w:jc w:val="center"/>
        <w:rPr>
          <w:b/>
          <w:bCs/>
        </w:rPr>
      </w:pPr>
      <w:r>
        <w:rPr>
          <w:b/>
          <w:bCs/>
        </w:rPr>
        <w:t xml:space="preserve">PAŽYMA </w:t>
      </w:r>
    </w:p>
    <w:p>
      <w:pPr>
        <w:jc w:val="center"/>
        <w:rPr>
          <w:b/>
          <w:bCs/>
        </w:rPr>
      </w:pPr>
      <w:r>
        <w:rPr>
          <w:b/>
          <w:bCs/>
        </w:rPr>
        <w:t>APIE GAUNAMAS PAJAMAS</w:t>
      </w:r>
      <w:r>
        <w:t xml:space="preserve"> </w:t>
      </w:r>
      <w:r>
        <w:rPr>
          <w:b/>
          <w:bCs/>
          <w:caps/>
        </w:rPr>
        <w:t>20____m. ____________ mėn</w:t>
      </w:r>
      <w:r>
        <w:t>.</w:t>
      </w:r>
    </w:p>
    <w:p>
      <w:pPr>
        <w:ind w:firstLine="709"/>
        <w:jc w:val="both"/>
        <w:rPr>
          <w:szCs w:val="24"/>
        </w:rPr>
      </w:pPr>
    </w:p>
    <w:p>
      <w:pPr>
        <w:jc w:val="center"/>
      </w:pPr>
      <w:r>
        <w:t>____________Nr. __________</w:t>
      </w:r>
    </w:p>
    <w:p>
      <w:pPr>
        <w:jc w:val="center"/>
        <w:rPr>
          <w:sz w:val="20"/>
        </w:rPr>
      </w:pPr>
      <w:r>
        <w:rPr>
          <w:sz w:val="20"/>
        </w:rPr>
        <w:t>(data)</w:t>
        <w:tab/>
      </w:r>
    </w:p>
    <w:p>
      <w:pPr>
        <w:ind w:left="3402" w:firstLine="709"/>
        <w:rPr>
          <w:b/>
          <w:bCs/>
          <w:sz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0"/>
        <w:gridCol w:w="2663"/>
        <w:gridCol w:w="1589"/>
        <w:gridCol w:w="1986"/>
        <w:gridCol w:w="2099"/>
      </w:tblGrid>
      <w:tr>
        <w:trPr>
          <w:cantSplit/>
          <w:trHeight w:val="1521"/>
        </w:trPr>
        <w:tc>
          <w:tcPr>
            <w:tcW w:w="1309" w:type="dxa"/>
            <w:tcBorders>
              <w:bottom w:val="single" w:sz="4" w:space="0" w:color="auto"/>
            </w:tcBorders>
          </w:tcPr>
          <w:p>
            <w:pPr>
              <w:rPr>
                <w:sz w:val="20"/>
              </w:rPr>
            </w:pPr>
          </w:p>
        </w:tc>
        <w:tc>
          <w:tcPr>
            <w:tcW w:w="2675" w:type="dxa"/>
            <w:tcBorders>
              <w:bottom w:val="single" w:sz="4" w:space="0" w:color="auto"/>
            </w:tcBorders>
          </w:tcPr>
          <w:p>
            <w:pPr>
              <w:rPr>
                <w:sz w:val="20"/>
              </w:rPr>
            </w:pPr>
            <w:r>
              <w:rPr>
                <w:sz w:val="20"/>
              </w:rPr>
              <w:t>Veiklos rūšis pagal Ekonominės veiklos rūšių klasifikatorių (EVRK)</w:t>
            </w:r>
          </w:p>
        </w:tc>
        <w:tc>
          <w:tcPr>
            <w:tcW w:w="1596" w:type="dxa"/>
            <w:tcBorders>
              <w:bottom w:val="single" w:sz="4" w:space="0" w:color="auto"/>
            </w:tcBorders>
          </w:tcPr>
          <w:p>
            <w:pPr>
              <w:rPr>
                <w:sz w:val="20"/>
              </w:rPr>
            </w:pPr>
            <w:r>
              <w:rPr>
                <w:sz w:val="20"/>
              </w:rPr>
              <w:t>Kodas pagal EVRK</w:t>
            </w:r>
          </w:p>
        </w:tc>
        <w:tc>
          <w:tcPr>
            <w:tcW w:w="1995" w:type="dxa"/>
            <w:tcBorders>
              <w:bottom w:val="single" w:sz="4" w:space="0" w:color="auto"/>
            </w:tcBorders>
          </w:tcPr>
          <w:p>
            <w:pPr>
              <w:rPr>
                <w:sz w:val="20"/>
              </w:rPr>
            </w:pPr>
            <w:r>
              <w:rPr>
                <w:sz w:val="20"/>
              </w:rPr>
              <w:t>Gautos pajamos per ataskaitinį mėnesį, Lt</w:t>
            </w:r>
          </w:p>
        </w:tc>
        <w:tc>
          <w:tcPr>
            <w:tcW w:w="2109" w:type="dxa"/>
            <w:tcBorders>
              <w:bottom w:val="single" w:sz="4" w:space="0" w:color="auto"/>
            </w:tcBorders>
          </w:tcPr>
          <w:p>
            <w:pPr>
              <w:rPr>
                <w:sz w:val="20"/>
              </w:rPr>
            </w:pPr>
            <w:r>
              <w:rPr>
                <w:sz w:val="20"/>
              </w:rPr>
              <w:t>Gautos pajamos nuo metų pradžios, Lt</w:t>
            </w:r>
          </w:p>
        </w:tc>
      </w:tr>
      <w:tr>
        <w:trPr>
          <w:cantSplit/>
        </w:trPr>
        <w:tc>
          <w:tcPr>
            <w:tcW w:w="9684" w:type="dxa"/>
            <w:gridSpan w:val="5"/>
          </w:tcPr>
          <w:p>
            <w:pPr>
              <w:rPr>
                <w:sz w:val="20"/>
              </w:rPr>
            </w:pPr>
            <w:r>
              <w:rPr>
                <w:sz w:val="20"/>
              </w:rPr>
              <w:t xml:space="preserve">Remtina veikla </w:t>
            </w:r>
          </w:p>
        </w:tc>
      </w:tr>
      <w:tr>
        <w:tc>
          <w:tcPr>
            <w:tcW w:w="1309" w:type="dxa"/>
          </w:tcPr>
          <w:p>
            <w:pPr>
              <w:rPr>
                <w:sz w:val="20"/>
              </w:rPr>
            </w:pPr>
            <w:r>
              <w:rPr>
                <w:sz w:val="20"/>
              </w:rPr>
              <w:t>1.</w:t>
            </w:r>
          </w:p>
          <w:p>
            <w:pPr>
              <w:rPr>
                <w:sz w:val="20"/>
              </w:rPr>
            </w:pPr>
            <w:r>
              <w:rPr>
                <w:sz w:val="20"/>
              </w:rPr>
              <w:t>2.</w:t>
            </w:r>
          </w:p>
          <w:p>
            <w:pPr>
              <w:rPr>
                <w:sz w:val="20"/>
              </w:rPr>
            </w:pPr>
            <w:r>
              <w:rPr>
                <w:sz w:val="20"/>
              </w:rPr>
              <w:t>…</w:t>
            </w:r>
          </w:p>
        </w:tc>
        <w:tc>
          <w:tcPr>
            <w:tcW w:w="2675" w:type="dxa"/>
          </w:tcPr>
          <w:p>
            <w:pPr>
              <w:rPr>
                <w:sz w:val="20"/>
              </w:rPr>
            </w:pPr>
          </w:p>
        </w:tc>
        <w:tc>
          <w:tcPr>
            <w:tcW w:w="1596" w:type="dxa"/>
          </w:tcPr>
          <w:p>
            <w:pPr>
              <w:rPr>
                <w:sz w:val="20"/>
              </w:rPr>
            </w:pPr>
          </w:p>
        </w:tc>
        <w:tc>
          <w:tcPr>
            <w:tcW w:w="1995" w:type="dxa"/>
          </w:tcPr>
          <w:p>
            <w:pPr>
              <w:rPr>
                <w:sz w:val="20"/>
              </w:rPr>
            </w:pPr>
          </w:p>
        </w:tc>
        <w:tc>
          <w:tcPr>
            <w:tcW w:w="2109" w:type="dxa"/>
          </w:tcPr>
          <w:p>
            <w:pPr>
              <w:rPr>
                <w:sz w:val="20"/>
              </w:rPr>
            </w:pPr>
          </w:p>
        </w:tc>
      </w:tr>
      <w:tr>
        <w:trPr>
          <w:cantSplit/>
        </w:trPr>
        <w:tc>
          <w:tcPr>
            <w:tcW w:w="5580" w:type="dxa"/>
            <w:gridSpan w:val="3"/>
          </w:tcPr>
          <w:p>
            <w:pPr>
              <w:rPr>
                <w:sz w:val="20"/>
              </w:rPr>
            </w:pPr>
            <w:r>
              <w:rPr>
                <w:sz w:val="20"/>
              </w:rPr>
              <w:t>Iš viso:</w:t>
            </w:r>
          </w:p>
        </w:tc>
        <w:tc>
          <w:tcPr>
            <w:tcW w:w="1995" w:type="dxa"/>
          </w:tcPr>
          <w:p>
            <w:pPr>
              <w:rPr>
                <w:sz w:val="20"/>
              </w:rPr>
            </w:pPr>
          </w:p>
        </w:tc>
        <w:tc>
          <w:tcPr>
            <w:tcW w:w="2109" w:type="dxa"/>
          </w:tcPr>
          <w:p>
            <w:pPr>
              <w:rPr>
                <w:sz w:val="20"/>
              </w:rPr>
            </w:pPr>
          </w:p>
        </w:tc>
      </w:tr>
      <w:tr>
        <w:trPr>
          <w:cantSplit/>
        </w:trPr>
        <w:tc>
          <w:tcPr>
            <w:tcW w:w="9684" w:type="dxa"/>
            <w:gridSpan w:val="5"/>
          </w:tcPr>
          <w:p>
            <w:pPr>
              <w:rPr>
                <w:sz w:val="20"/>
              </w:rPr>
            </w:pPr>
            <w:r>
              <w:rPr>
                <w:sz w:val="20"/>
              </w:rPr>
              <w:t>Neremtina veikla*</w:t>
            </w:r>
          </w:p>
        </w:tc>
      </w:tr>
      <w:tr>
        <w:tc>
          <w:tcPr>
            <w:tcW w:w="1309" w:type="dxa"/>
            <w:tcBorders>
              <w:bottom w:val="single" w:sz="4" w:space="0" w:color="auto"/>
            </w:tcBorders>
          </w:tcPr>
          <w:p>
            <w:pPr>
              <w:rPr>
                <w:sz w:val="20"/>
              </w:rPr>
            </w:pPr>
            <w:r>
              <w:rPr>
                <w:sz w:val="20"/>
              </w:rPr>
              <w:t>1.</w:t>
            </w:r>
          </w:p>
          <w:p>
            <w:pPr>
              <w:rPr>
                <w:sz w:val="20"/>
              </w:rPr>
            </w:pPr>
            <w:r>
              <w:rPr>
                <w:sz w:val="20"/>
              </w:rPr>
              <w:t>2.</w:t>
            </w:r>
          </w:p>
          <w:p>
            <w:pPr>
              <w:rPr>
                <w:sz w:val="20"/>
              </w:rPr>
            </w:pPr>
            <w:r>
              <w:rPr>
                <w:sz w:val="20"/>
              </w:rPr>
              <w:t>…</w:t>
            </w:r>
          </w:p>
        </w:tc>
        <w:tc>
          <w:tcPr>
            <w:tcW w:w="2675" w:type="dxa"/>
            <w:tcBorders>
              <w:bottom w:val="single" w:sz="4" w:space="0" w:color="auto"/>
            </w:tcBorders>
          </w:tcPr>
          <w:p>
            <w:pPr>
              <w:rPr>
                <w:sz w:val="20"/>
              </w:rPr>
            </w:pPr>
          </w:p>
        </w:tc>
        <w:tc>
          <w:tcPr>
            <w:tcW w:w="1596" w:type="dxa"/>
            <w:tcBorders>
              <w:bottom w:val="single" w:sz="4" w:space="0" w:color="auto"/>
            </w:tcBorders>
          </w:tcPr>
          <w:p>
            <w:pPr>
              <w:rPr>
                <w:sz w:val="20"/>
              </w:rPr>
            </w:pPr>
          </w:p>
        </w:tc>
        <w:tc>
          <w:tcPr>
            <w:tcW w:w="1995" w:type="dxa"/>
          </w:tcPr>
          <w:p>
            <w:pPr>
              <w:rPr>
                <w:sz w:val="20"/>
              </w:rPr>
            </w:pPr>
          </w:p>
        </w:tc>
        <w:tc>
          <w:tcPr>
            <w:tcW w:w="2109" w:type="dxa"/>
          </w:tcPr>
          <w:p>
            <w:pPr>
              <w:rPr>
                <w:sz w:val="20"/>
              </w:rPr>
            </w:pPr>
          </w:p>
        </w:tc>
      </w:tr>
      <w:tr>
        <w:trPr>
          <w:cantSplit/>
        </w:trPr>
        <w:tc>
          <w:tcPr>
            <w:tcW w:w="5580" w:type="dxa"/>
            <w:gridSpan w:val="3"/>
            <w:tcBorders>
              <w:bottom w:val="single" w:sz="4" w:space="0" w:color="auto"/>
            </w:tcBorders>
          </w:tcPr>
          <w:p>
            <w:pPr>
              <w:rPr>
                <w:sz w:val="20"/>
              </w:rPr>
            </w:pPr>
            <w:r>
              <w:rPr>
                <w:sz w:val="20"/>
              </w:rPr>
              <w:t>Iš viso</w:t>
            </w:r>
          </w:p>
        </w:tc>
        <w:tc>
          <w:tcPr>
            <w:tcW w:w="1995" w:type="dxa"/>
          </w:tcPr>
          <w:p>
            <w:pPr>
              <w:rPr>
                <w:sz w:val="20"/>
              </w:rPr>
            </w:pPr>
          </w:p>
        </w:tc>
        <w:tc>
          <w:tcPr>
            <w:tcW w:w="2109" w:type="dxa"/>
          </w:tcPr>
          <w:p>
            <w:pPr>
              <w:rPr>
                <w:sz w:val="20"/>
              </w:rPr>
            </w:pPr>
          </w:p>
        </w:tc>
      </w:tr>
      <w:tr>
        <w:trPr>
          <w:cantSplit/>
        </w:trPr>
        <w:tc>
          <w:tcPr>
            <w:tcW w:w="5580" w:type="dxa"/>
            <w:gridSpan w:val="3"/>
            <w:tcBorders>
              <w:bottom w:val="single" w:sz="4" w:space="0" w:color="auto"/>
            </w:tcBorders>
          </w:tcPr>
          <w:p>
            <w:pPr>
              <w:rPr>
                <w:sz w:val="20"/>
              </w:rPr>
            </w:pPr>
            <w:r>
              <w:rPr>
                <w:sz w:val="20"/>
              </w:rPr>
              <w:t>Gautos pajamos per laikotarpį</w:t>
            </w:r>
          </w:p>
        </w:tc>
        <w:tc>
          <w:tcPr>
            <w:tcW w:w="1995" w:type="dxa"/>
          </w:tcPr>
          <w:p>
            <w:pPr>
              <w:rPr>
                <w:sz w:val="20"/>
              </w:rPr>
            </w:pPr>
          </w:p>
        </w:tc>
        <w:tc>
          <w:tcPr>
            <w:tcW w:w="2109" w:type="dxa"/>
          </w:tcPr>
          <w:p>
            <w:pPr>
              <w:rPr>
                <w:sz w:val="20"/>
              </w:rPr>
            </w:pPr>
          </w:p>
        </w:tc>
      </w:tr>
      <w:tr>
        <w:trPr>
          <w:cantSplit/>
        </w:trPr>
        <w:tc>
          <w:tcPr>
            <w:tcW w:w="5580" w:type="dxa"/>
            <w:gridSpan w:val="3"/>
            <w:tcBorders>
              <w:bottom w:val="single" w:sz="4" w:space="0" w:color="auto"/>
            </w:tcBorders>
          </w:tcPr>
          <w:p>
            <w:pPr>
              <w:rPr>
                <w:sz w:val="20"/>
              </w:rPr>
            </w:pPr>
            <w:r>
              <w:rPr>
                <w:sz w:val="20"/>
              </w:rPr>
              <w:t>Pajamų iš neremtinos veiklos dalis proc. nuo visų gautų pajamų per laikotarpį</w:t>
            </w:r>
          </w:p>
        </w:tc>
        <w:tc>
          <w:tcPr>
            <w:tcW w:w="1995" w:type="dxa"/>
          </w:tcPr>
          <w:p>
            <w:pPr>
              <w:rPr>
                <w:sz w:val="20"/>
              </w:rPr>
            </w:pPr>
          </w:p>
        </w:tc>
        <w:tc>
          <w:tcPr>
            <w:tcW w:w="2109" w:type="dxa"/>
          </w:tcPr>
          <w:p>
            <w:pPr>
              <w:rPr>
                <w:sz w:val="20"/>
              </w:rPr>
            </w:pPr>
          </w:p>
        </w:tc>
      </w:tr>
    </w:tbl>
    <w:p>
      <w:pPr>
        <w:rPr>
          <w:szCs w:val="22"/>
        </w:rPr>
      </w:pPr>
    </w:p>
    <w:p>
      <w:pPr>
        <w:tabs>
          <w:tab w:val="left" w:pos="1417"/>
          <w:tab w:val="left" w:pos="2126"/>
          <w:tab w:val="left" w:pos="2835"/>
        </w:tabs>
        <w:ind w:right="-1080" w:firstLine="709"/>
      </w:pPr>
    </w:p>
    <w:p>
      <w:pPr>
        <w:tabs>
          <w:tab w:val="center" w:pos="1710"/>
          <w:tab w:val="center" w:pos="5130"/>
          <w:tab w:val="center" w:pos="8208"/>
        </w:tabs>
        <w:ind w:right="-1080"/>
        <w:rPr>
          <w:szCs w:val="22"/>
        </w:rPr>
      </w:pPr>
      <w:r>
        <w:tab/>
        <w:t xml:space="preserve">(Pareigų pavadinimas) </w:t>
        <w:tab/>
        <w:t>(Parašas)</w:t>
        <w:tab/>
        <w:t>(Vardas ir pavardė)</w:t>
      </w:r>
    </w:p>
    <w:p>
      <w:pPr>
        <w:ind w:firstLine="709"/>
      </w:pPr>
    </w:p>
    <w:p>
      <w:pPr>
        <w:tabs>
          <w:tab w:val="center" w:pos="1653"/>
          <w:tab w:val="center" w:pos="5130"/>
          <w:tab w:val="center" w:pos="8208"/>
        </w:tabs>
      </w:pPr>
      <w:r>
        <w:tab/>
        <w:t>(Pareigų pavadinimas)</w:t>
        <w:tab/>
        <w:t>(Parašas)</w:t>
        <w:tab/>
        <w:t>(Vardas ir pavardė)</w:t>
      </w:r>
    </w:p>
    <w:p>
      <w:pPr>
        <w:ind w:firstLine="709"/>
      </w:pPr>
    </w:p>
    <w:p>
      <w:pPr>
        <w:ind w:firstLine="709"/>
      </w:pPr>
    </w:p>
    <w:p>
      <w:pPr>
        <w:ind w:firstLine="709"/>
      </w:pPr>
      <w:r>
        <w:t>* – nurodant pajamų sumą nereikia nurodyti pajamų, gautų pardavus socialinės įmonės nuosavą finansinį ir ilgalaikį turtą</w:t>
      </w:r>
    </w:p>
    <w:p>
      <w:pPr>
        <w:jc w:val="center"/>
        <w:rPr>
          <w:color w:val="000000"/>
        </w:rPr>
      </w:pPr>
    </w:p>
    <w:p>
      <w:pPr>
        <w:jc w:val="center"/>
        <w:rPr>
          <w:szCs w:val="24"/>
        </w:rP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5102"/>
        <w:rPr>
          <w:szCs w:val="24"/>
          <w:lang w:val="en-US"/>
        </w:rPr>
      </w:pPr>
      <w:r>
        <w:rPr>
          <w:szCs w:val="24"/>
          <w:lang w:val="en-US"/>
        </w:rPr>
        <w:br w:type="page"/>
      </w: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 xml:space="preserve">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b/>
          <w:bCs/>
          <w:caps/>
          <w:color w:val="000000"/>
        </w:rPr>
      </w:pPr>
      <w:r>
        <w:rPr>
          <w:color w:val="000000"/>
        </w:rPr>
        <w:t>įsakymu Nr. A1-225</w:t>
      </w:r>
    </w:p>
    <w:p>
      <w:pPr>
        <w:ind w:firstLine="709"/>
        <w:jc w:val="both"/>
        <w:rPr>
          <w:color w:val="000000"/>
          <w:szCs w:val="8"/>
        </w:rPr>
      </w:pPr>
    </w:p>
    <w:p>
      <w:pPr>
        <w:jc w:val="center"/>
        <w:rPr>
          <w:b/>
          <w:bCs/>
          <w:caps/>
          <w:color w:val="000000"/>
        </w:rPr>
      </w:pPr>
      <w:r>
        <w:rPr>
          <w:b/>
          <w:bCs/>
          <w:caps/>
          <w:color w:val="000000"/>
        </w:rPr>
        <w:t>tikslinėms grupėms priklausančių darbuotojų dalies nuo vidutinio sąrašuose esančių darbuotojų skaičiaus apskaičiavimo tvarkos aprašas</w:t>
      </w:r>
    </w:p>
    <w:p>
      <w:pPr>
        <w:ind w:firstLine="709"/>
        <w:jc w:val="both"/>
        <w:rPr>
          <w:color w:val="000000"/>
          <w:szCs w:val="8"/>
        </w:rPr>
      </w:pPr>
    </w:p>
    <w:p>
      <w:pPr>
        <w:ind w:firstLine="709"/>
        <w:jc w:val="both"/>
        <w:rPr>
          <w:color w:val="000000"/>
          <w:szCs w:val="24"/>
        </w:rPr>
      </w:pPr>
      <w:r>
        <w:rPr>
          <w:color w:val="000000"/>
          <w:szCs w:val="24"/>
        </w:rPr>
        <w:t>1</w:t>
      </w:r>
      <w:r>
        <w:rPr>
          <w:color w:val="000000"/>
          <w:szCs w:val="24"/>
        </w:rPr>
        <w:t>. Tikslinėms grupėms priklausančių darbuotojų dalies nuo vidutinio sąrašuose esančių darbuotojų skaičiaus apskaičiavimo tvarkos aprašas (toliau –</w:t>
      </w:r>
      <w:r>
        <w:rPr>
          <w:color w:val="000000"/>
          <w:szCs w:val="24"/>
          <w:u w:val="single"/>
        </w:rPr>
        <w:t xml:space="preserve"> </w:t>
      </w:r>
      <w:r>
        <w:rPr>
          <w:color w:val="000000"/>
          <w:szCs w:val="24"/>
        </w:rPr>
        <w:t xml:space="preserve">aprašas) nustato Socialinių įmonių įstatymo (Žin., 2004, Nr. </w:t>
      </w:r>
      <w:hyperlink r:id="rId18" w:tgtFrame="_blank" w:history="1">
        <w:r>
          <w:rPr>
            <w:color w:val="0000FF" w:themeColor="hyperlink"/>
            <w:szCs w:val="24"/>
            <w:u w:val="single"/>
          </w:rPr>
          <w:t>96–3519</w:t>
        </w:r>
      </w:hyperlink>
      <w:r>
        <w:rPr>
          <w:color w:val="000000"/>
          <w:szCs w:val="24"/>
        </w:rPr>
        <w:t>) (toliau</w:t>
      </w:r>
      <w:r>
        <w:rPr>
          <w:color w:val="000000"/>
          <w:szCs w:val="24"/>
          <w:u w:val="single"/>
        </w:rPr>
        <w:t xml:space="preserve"> </w:t>
      </w:r>
      <w:r>
        <w:rPr>
          <w:color w:val="000000"/>
          <w:szCs w:val="24"/>
        </w:rPr>
        <w:t>– Įstatymas) 4 straipsnio 1 dalyje nurodytoms tikslinėms grupėms priklausančių darbuotojų sąrašo sudarymo, jų skaičiaus ir dalies nuo vidutinio sąrašuose esančių darbuotojų skaičiaus socialinėje įmonėje apskaičiavimo tvarką.</w:t>
      </w:r>
    </w:p>
    <w:p>
      <w:pPr>
        <w:ind w:firstLine="709"/>
        <w:jc w:val="both"/>
        <w:rPr>
          <w:color w:val="000000"/>
          <w:szCs w:val="24"/>
        </w:rPr>
      </w:pPr>
      <w:r>
        <w:rPr>
          <w:color w:val="000000"/>
          <w:szCs w:val="24"/>
        </w:rPr>
        <w:t>2</w:t>
      </w:r>
      <w:r>
        <w:rPr>
          <w:color w:val="000000"/>
          <w:szCs w:val="24"/>
        </w:rPr>
        <w:t>. Socialinė įmonė tikslinėms asmenų grupėms priklausančių darbuotojų apskaitą privalo tvarkyti nuo socialinės įmonės statuso įgijimo dienos. Socialinėje įmonėje esančių tikslinėms grupėms priklausančių darbuotojų vardinį sąrašą sudaro darbdavys. Į šį sąrašą įtraukiami asmenys, kurie pateikia darbdaviui vieną iš šių dokumentų:</w:t>
      </w:r>
    </w:p>
    <w:p>
      <w:pPr>
        <w:ind w:firstLine="709"/>
        <w:jc w:val="both"/>
        <w:rPr>
          <w:i/>
          <w:iCs/>
          <w:color w:val="000000"/>
          <w:szCs w:val="24"/>
        </w:rPr>
      </w:pPr>
      <w:r>
        <w:rPr>
          <w:color w:val="000000"/>
        </w:rPr>
        <w:t>2.1</w:t>
      </w:r>
      <w:r>
        <w:rPr>
          <w:color w:val="000000"/>
        </w:rPr>
        <w:t>. dokumentas, patvirtinantis nustatytą darbingumo lygį arba neįgalumo lygį ar invalidumo grupę tais atvejais, kai jis priklauso Įstatymo 4 straipsnio 1 dalies 1 punkte nurodytai tikslinei grupei; arba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ind w:firstLine="709"/>
        <w:jc w:val="both"/>
        <w:rPr>
          <w:color w:val="000000"/>
          <w:szCs w:val="24"/>
        </w:rPr>
      </w:pPr>
      <w:r>
        <w:rPr>
          <w:color w:val="000000"/>
          <w:szCs w:val="24"/>
        </w:rPr>
        <w:t>2.2</w:t>
      </w:r>
      <w:r>
        <w:rPr>
          <w:color w:val="000000"/>
          <w:szCs w:val="24"/>
        </w:rPr>
        <w:t>. teritorinės darbo biržos išduotą pažymą, patvirtinančią, jog jis priklauso vienai iš Įstatymo 4 straipsnio 1 dalies 2–5 punktuose nurodytų tikslinių grupių.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3</w:t>
      </w:r>
      <w:r>
        <w:rPr>
          <w:color w:val="000000"/>
          <w:szCs w:val="24"/>
        </w:rPr>
        <w:t>. Asmuo, kreipdamasis į teritorinę darbo biržą dėl pažymos išdavimo, jai papildomai pateikia:</w:t>
      </w:r>
    </w:p>
    <w:p>
      <w:pPr>
        <w:ind w:firstLine="709"/>
        <w:jc w:val="both"/>
        <w:rPr>
          <w:color w:val="000000"/>
          <w:szCs w:val="24"/>
        </w:rPr>
      </w:pPr>
      <w:r>
        <w:rPr>
          <w:color w:val="000000"/>
          <w:szCs w:val="24"/>
        </w:rPr>
        <w:t>3.1</w:t>
      </w:r>
      <w:r>
        <w:rPr>
          <w:color w:val="000000"/>
          <w:szCs w:val="24"/>
        </w:rPr>
        <w:t>. asmens tapatybę patvirtinantį dokumentą;</w:t>
      </w:r>
    </w:p>
    <w:p>
      <w:pPr>
        <w:ind w:firstLine="709"/>
        <w:jc w:val="both"/>
        <w:rPr>
          <w:color w:val="000000"/>
          <w:szCs w:val="24"/>
        </w:rPr>
      </w:pPr>
      <w:r>
        <w:rPr>
          <w:color w:val="000000"/>
          <w:szCs w:val="24"/>
        </w:rPr>
        <w:t>3.2</w:t>
      </w:r>
      <w:r>
        <w:rPr>
          <w:color w:val="000000"/>
          <w:szCs w:val="24"/>
        </w:rPr>
        <w:t>. seniūno išduotą pažymą apie šeimos sudėtį (taikoma Įstatymo 4 straipsnio 1 dalies 4 punkte nurodytos tikslinės grupės asmenims);</w:t>
      </w:r>
    </w:p>
    <w:p>
      <w:pPr>
        <w:ind w:firstLine="709"/>
        <w:jc w:val="both"/>
        <w:rPr>
          <w:color w:val="000000"/>
          <w:szCs w:val="24"/>
        </w:rPr>
      </w:pPr>
      <w:r>
        <w:rPr>
          <w:color w:val="000000"/>
          <w:szCs w:val="24"/>
        </w:rPr>
        <w:t>3.3</w:t>
      </w:r>
      <w:r>
        <w:rPr>
          <w:color w:val="000000"/>
          <w:szCs w:val="24"/>
        </w:rPr>
        <w:t>. pataisos įstaigos išduotą pažymėjimą apie paleidimą (taikoma Įstatymo 4 straipsnio 1 dalies 5 punkte nurodytos tikslinės grupės asmenims);</w:t>
      </w:r>
    </w:p>
    <w:p>
      <w:pPr>
        <w:ind w:firstLine="709"/>
        <w:jc w:val="both"/>
        <w:rPr>
          <w:color w:val="000000"/>
          <w:szCs w:val="24"/>
        </w:rPr>
      </w:pPr>
      <w:r>
        <w:rPr>
          <w:color w:val="000000"/>
          <w:szCs w:val="24"/>
        </w:rPr>
        <w:t>3.4</w:t>
      </w:r>
      <w:r>
        <w:rPr>
          <w:color w:val="000000"/>
          <w:szCs w:val="24"/>
        </w:rPr>
        <w:t>. teritorinės darbo biržos reikalavimu – kitus dokumentus, būtinus nustatant, ar asmuo gali būti priskirtas kuriai nors tikslinei grupei.</w:t>
      </w:r>
    </w:p>
    <w:p>
      <w:pPr>
        <w:ind w:firstLine="709"/>
        <w:jc w:val="both"/>
        <w:rPr>
          <w:color w:val="000000"/>
          <w:szCs w:val="24"/>
        </w:rPr>
      </w:pPr>
      <w:r>
        <w:rPr>
          <w:color w:val="000000"/>
          <w:szCs w:val="24"/>
        </w:rPr>
        <w:t>4</w:t>
      </w:r>
      <w:r>
        <w:rPr>
          <w:color w:val="000000"/>
          <w:szCs w:val="24"/>
        </w:rPr>
        <w:t>. Teritorinės darbo biržos išduotoje pažymoje nurodomi šie duomenys:</w:t>
      </w:r>
    </w:p>
    <w:p>
      <w:pPr>
        <w:ind w:firstLine="709"/>
        <w:jc w:val="both"/>
        <w:rPr>
          <w:color w:val="000000"/>
          <w:szCs w:val="24"/>
        </w:rPr>
      </w:pPr>
      <w:r>
        <w:rPr>
          <w:color w:val="000000"/>
          <w:szCs w:val="24"/>
        </w:rPr>
        <w:t>4.1</w:t>
      </w:r>
      <w:r>
        <w:rPr>
          <w:color w:val="000000"/>
          <w:szCs w:val="24"/>
        </w:rPr>
        <w:t>. pažymos išdavimo data;</w:t>
      </w:r>
    </w:p>
    <w:p>
      <w:pPr>
        <w:ind w:firstLine="709"/>
        <w:jc w:val="both"/>
        <w:rPr>
          <w:color w:val="000000"/>
          <w:szCs w:val="24"/>
        </w:rPr>
      </w:pPr>
      <w:r>
        <w:rPr>
          <w:color w:val="000000"/>
          <w:szCs w:val="24"/>
        </w:rPr>
        <w:t>4.2</w:t>
      </w:r>
      <w:r>
        <w:rPr>
          <w:color w:val="000000"/>
          <w:szCs w:val="24"/>
        </w:rPr>
        <w:t>. asmens, kuriam išduodama pažyma, vardas, pavardė, asmens kodas;</w:t>
      </w:r>
    </w:p>
    <w:p>
      <w:pPr>
        <w:ind w:firstLine="709"/>
        <w:jc w:val="both"/>
        <w:rPr>
          <w:color w:val="000000"/>
          <w:szCs w:val="24"/>
        </w:rPr>
      </w:pPr>
      <w:r>
        <w:rPr>
          <w:color w:val="000000"/>
          <w:szCs w:val="24"/>
        </w:rPr>
        <w:t>4.3</w:t>
      </w:r>
      <w:r>
        <w:rPr>
          <w:color w:val="000000"/>
          <w:szCs w:val="24"/>
        </w:rPr>
        <w:t>. tikslinė grupė, kuriai priklauso asmuo (jei asmuo gali būti priskiriamas kelioms tikslinėms grupėms, įrašoma šio asmens pasirinktoji tikslinė grupė);</w:t>
      </w:r>
    </w:p>
    <w:p>
      <w:pPr>
        <w:ind w:firstLine="709"/>
        <w:jc w:val="both"/>
        <w:rPr>
          <w:color w:val="000000"/>
          <w:szCs w:val="24"/>
        </w:rPr>
      </w:pPr>
      <w:r>
        <w:rPr>
          <w:color w:val="000000"/>
          <w:szCs w:val="24"/>
        </w:rPr>
        <w:t>4.4</w:t>
      </w:r>
      <w:r>
        <w:rPr>
          <w:color w:val="000000"/>
          <w:szCs w:val="24"/>
        </w:rPr>
        <w:t>. asmens pirmojo įsidarbinimo data, darbovietė (jei tikslinei asmenų grupei priklausantis asmuo buvo bent vieną kartą įsidarbinęs iki pažymos išdavimo momento).</w:t>
      </w:r>
    </w:p>
    <w:p>
      <w:pPr>
        <w:ind w:firstLine="709"/>
        <w:jc w:val="both"/>
        <w:rPr>
          <w:color w:val="000000"/>
          <w:szCs w:val="24"/>
        </w:rPr>
      </w:pPr>
      <w:r>
        <w:rPr>
          <w:color w:val="000000"/>
          <w:szCs w:val="24"/>
        </w:rPr>
        <w:t>5</w:t>
      </w:r>
      <w:r>
        <w:rPr>
          <w:color w:val="000000"/>
          <w:szCs w:val="24"/>
        </w:rPr>
        <w:t>. Asmuo turi pateikti darbdaviui teritorinės darbo biržos išduotą pažymą ne vėliau kaip per 15 dienų nuo jos išdavimo dienos, o neįgalumo faktą ir nustatytą invalidumo grupę patvirtinantį dokumentą – priėmimo į darbą dieną arba per 15 dienų nuo jo išdavimo (pratęsimo) dienos.</w:t>
      </w:r>
    </w:p>
    <w:p>
      <w:pPr>
        <w:ind w:firstLine="709"/>
        <w:jc w:val="both"/>
        <w:rPr>
          <w:color w:val="000000"/>
          <w:szCs w:val="24"/>
        </w:rPr>
      </w:pPr>
      <w:r>
        <w:rPr>
          <w:color w:val="000000"/>
          <w:szCs w:val="24"/>
        </w:rPr>
        <w:t>6</w:t>
      </w:r>
      <w:r>
        <w:rPr>
          <w:color w:val="000000"/>
          <w:szCs w:val="24"/>
        </w:rPr>
        <w:t>. Neįgalumo faktą ir nustatytą invalidumo grupę patvirtinančių dokumentų kopijos ir teritorinės darbo biržos išduotos pažymos nustatyta tvarka saugomos įmonėje kartu su darbo sutartimis.</w:t>
      </w:r>
    </w:p>
    <w:p>
      <w:pPr>
        <w:ind w:firstLine="709"/>
        <w:jc w:val="both"/>
        <w:rPr>
          <w:color w:val="000000"/>
          <w:szCs w:val="24"/>
        </w:rPr>
      </w:pPr>
      <w:r>
        <w:rPr>
          <w:color w:val="000000"/>
          <w:szCs w:val="24"/>
        </w:rPr>
        <w:t>7</w:t>
      </w:r>
      <w:r>
        <w:rPr>
          <w:color w:val="000000"/>
          <w:szCs w:val="24"/>
        </w:rPr>
        <w:t>. Asmuo įtraukiamas į tikslinėms grupėms priklausančių asmenų sąrašą tik toje socialinėje įmonėje, kuri yra jo pagrindinė darbovietė. Pagrindine darboviete laikoma ta, kurioje darbuotojui yra taikomas neapmokestinamasis pajamų dydis.</w:t>
      </w:r>
    </w:p>
    <w:p>
      <w:pPr>
        <w:ind w:firstLine="709"/>
        <w:jc w:val="both"/>
        <w:rPr>
          <w:color w:val="000000"/>
          <w:szCs w:val="24"/>
        </w:rPr>
      </w:pPr>
      <w:r>
        <w:rPr>
          <w:color w:val="000000"/>
          <w:szCs w:val="24"/>
        </w:rPr>
        <w:t>8</w:t>
      </w:r>
      <w:r>
        <w:rPr>
          <w:color w:val="000000"/>
          <w:szCs w:val="24"/>
        </w:rPr>
        <w:t>. Įstatymo 4 straipsnio 1 dalies 1 punkte nurodyti asmenys gali būti priskiriami šiai tikslinei grupei visą jų neįgalumo laikotarpį. Įstatymo 4 straipsnio 1 dalies 2–5 punktuose nurodyti asmenys priskiriami atitinkamoms tikslinėms grupėms ir jų įdarbinimas remiamas valstybės dar vienerius metus nuo tos dienos, kai jie, priklausydami bent vienai šių tikslinių grupių, pirmą kartą įsidarbina, neatsižvelgiant į tai, ar jie po to buvo bent vieną kartą atleisti iš darbo, ar ne.</w:t>
      </w:r>
    </w:p>
    <w:p>
      <w:pPr>
        <w:ind w:firstLine="709"/>
        <w:jc w:val="both"/>
      </w:pPr>
      <w:r>
        <w:rPr>
          <w:color w:val="000000"/>
          <w:szCs w:val="22"/>
        </w:rPr>
        <w:t>9</w:t>
      </w:r>
      <w:r>
        <w:rPr>
          <w:color w:val="000000"/>
          <w:szCs w:val="22"/>
        </w:rPr>
        <w:t>. Apskaičiuojant vidutinį atitinkamo laikotarpio sąrašuose esančių darbuotojų skaičių, neturi reikšmės tai, ar šie darbuotojai socialinėje įmonėje dirba visą darbo laiką, sutrumpintą ar ne visą darbo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rPr>
      </w:pPr>
      <w:r>
        <w:rPr>
          <w:color w:val="000000"/>
          <w:szCs w:val="22"/>
        </w:rPr>
        <w:t>10</w:t>
      </w:r>
      <w:r>
        <w:rPr>
          <w:color w:val="000000"/>
          <w:szCs w:val="22"/>
        </w:rPr>
        <w:t>. Apskaičiuojant vidutinį sąrašuose esančių darbuotojų skaičių, į darbuotojų skaičių neįskaitomi šie asmenys:</w:t>
      </w:r>
    </w:p>
    <w:p>
      <w:pPr>
        <w:ind w:firstLine="709"/>
        <w:jc w:val="both"/>
        <w:rPr>
          <w:color w:val="000000"/>
        </w:rPr>
      </w:pPr>
      <w:r>
        <w:rPr>
          <w:color w:val="000000"/>
          <w:szCs w:val="22"/>
        </w:rPr>
        <w:t>10.1</w:t>
      </w:r>
      <w:r>
        <w:rPr>
          <w:color w:val="000000"/>
          <w:szCs w:val="22"/>
        </w:rPr>
        <w:t>. moterys, kurioms suteiktos nėštumo ir gimdymo atostogos;</w:t>
      </w:r>
    </w:p>
    <w:p>
      <w:pPr>
        <w:ind w:firstLine="709"/>
        <w:jc w:val="both"/>
        <w:rPr>
          <w:color w:val="000000"/>
        </w:rPr>
      </w:pPr>
      <w:r>
        <w:rPr>
          <w:color w:val="000000"/>
          <w:szCs w:val="22"/>
        </w:rPr>
        <w:t>10.2</w:t>
      </w:r>
      <w:r>
        <w:rPr>
          <w:color w:val="000000"/>
          <w:szCs w:val="22"/>
        </w:rPr>
        <w:t>. darbuotojai, kuriems suteiktos atostogos vaikui prižiūrėti, kol jam sueis treji metai;</w:t>
      </w:r>
    </w:p>
    <w:p>
      <w:pPr>
        <w:ind w:firstLine="709"/>
        <w:jc w:val="both"/>
        <w:rPr>
          <w:color w:val="000000"/>
        </w:rPr>
      </w:pPr>
      <w:r>
        <w:rPr>
          <w:color w:val="000000"/>
          <w:szCs w:val="22"/>
        </w:rPr>
        <w:t>10.3</w:t>
      </w:r>
      <w:r>
        <w:rPr>
          <w:color w:val="000000"/>
          <w:szCs w:val="22"/>
        </w:rPr>
        <w:t>. darbuotojai, kuriems suteiktos nemokamos, mokymosi, kūrybinės atostogos, atostogos valstybinėms ar visuomeninėms pareigoms atlikti, išskyrus atvejus, kai šių atostogų trukmė ne ilgesnė</w:t>
      </w:r>
      <w:r>
        <w:rPr>
          <w:b/>
          <w:bCs/>
          <w:color w:val="000000"/>
          <w:szCs w:val="22"/>
        </w:rPr>
        <w:t xml:space="preserve"> </w:t>
      </w:r>
      <w:r>
        <w:rPr>
          <w:color w:val="000000"/>
          <w:szCs w:val="22"/>
        </w:rPr>
        <w:t>kaip 30 dienų per kalendorinių metų laikotarpį;</w:t>
      </w:r>
    </w:p>
    <w:p>
      <w:pPr>
        <w:ind w:firstLine="709"/>
        <w:jc w:val="both"/>
        <w:rPr>
          <w:color w:val="000000"/>
        </w:rPr>
      </w:pPr>
      <w:r>
        <w:rPr>
          <w:color w:val="000000"/>
          <w:szCs w:val="22"/>
        </w:rPr>
        <w:t>10.4</w:t>
      </w:r>
      <w:r>
        <w:rPr>
          <w:color w:val="000000"/>
          <w:szCs w:val="22"/>
        </w:rPr>
        <w:t>. asmenys, atliekantys privalomąją pradinę karo tarnybą arba alternatyviąją krašto apsaugos tarnybą;</w:t>
      </w:r>
    </w:p>
    <w:p>
      <w:pPr>
        <w:ind w:firstLine="709"/>
        <w:jc w:val="both"/>
        <w:rPr>
          <w:color w:val="000000"/>
          <w:szCs w:val="24"/>
        </w:rPr>
      </w:pPr>
      <w:r>
        <w:rPr>
          <w:color w:val="000000"/>
          <w:szCs w:val="22"/>
        </w:rPr>
        <w:t>10.5</w:t>
      </w:r>
      <w:r>
        <w:rPr>
          <w:color w:val="000000"/>
          <w:szCs w:val="22"/>
        </w:rPr>
        <w:t>. darbuotojai, socialinėje įmonėje einantys antraeiles pareigas.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11</w:t>
      </w:r>
      <w:r>
        <w:rPr>
          <w:color w:val="000000"/>
          <w:szCs w:val="24"/>
        </w:rPr>
        <w:t>. Socialinės įmonės mėnesio vidutinis sąrašuose esančių darbuotojų skaičius apskaičiuojamas darbuotojų, buvusių kiekvieną ataskaitinio mėnesio kalendorinę dieną, skaičių padalijant iš to mėnesio kalendorinių dienų skaičiaus. Švenčių ir poilsio dienomis imamas darbuotojų, buvusių paskutinę darbo dieną prieš švenčių ar poilsio dienas, skaičius. Įmonės, kuriose darbo savaitė yra trumpesnė nei 5 ar 6 dienos, likusiomis nustatytos darbo savaitės dienomis pakartoja per jos paskutinę darbo dieną buvusių darbuotojų skaičių. Kai darbuotojas nedirbo dėl ligos ar socialinės įmonės (jos padalinio) prastovos, tas dienas šis darbuotojas laikomas esančiu įmonėje.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aps/>
          <w:color w:val="000000"/>
          <w:szCs w:val="24"/>
        </w:rPr>
      </w:pPr>
      <w:r>
        <w:rPr>
          <w:color w:val="000000"/>
          <w:szCs w:val="22"/>
        </w:rPr>
        <w:t>12</w:t>
      </w:r>
      <w:r>
        <w:rPr>
          <w:color w:val="000000"/>
          <w:szCs w:val="22"/>
        </w:rPr>
        <w:t>. Socialinės įmonės kalendorinis metinis vidutinis sąrašuose esančių darbuotojų skaičius apskaičiuojamas sudedant visų metų mėnesių vidutinius sąrašuose esančių darbuotojų skaičius ir gautą sumą dalijant iš 12. Jei teisės aktuose reikalaujama apskaičiuoti vidutinį sąrašuose esančių darbuotojų skaičių už trumpesnį nei kalendoriniai metai laikotarpį (nuo socialinės įmonės statuso įgijimo dienos), tai vidutinis to laikotarpio sąrašuose esančių darbuotojų skaičius apskaičiuojamas sudedant to laikotarpio kiekvieno mėnesio vidutinius sąrašuose esančių darbuotojų skaičius ir gautą sumą dalijant iš tų mėnesių skaičiaus.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aps/>
          <w:color w:val="000000"/>
          <w:szCs w:val="24"/>
        </w:rPr>
      </w:pPr>
      <w:r>
        <w:rPr>
          <w:color w:val="000000"/>
          <w:szCs w:val="24"/>
        </w:rPr>
        <w:t>13</w:t>
      </w:r>
      <w:r>
        <w:rPr>
          <w:color w:val="000000"/>
          <w:szCs w:val="24"/>
        </w:rPr>
        <w:t>. Tikslinei grupei priklausančių darbuotojų dalis nuo visų sąrašuose esančių darbuotojų skaičiaus nustatoma vidutinį sąrašuose esančių tikslinei grupei priklausančių darbuotojų skaičių dalijant iš vidutinio sąrašuose esančių visų darbuotojų skaičiaus.</w:t>
      </w:r>
    </w:p>
    <w:p>
      <w:pPr>
        <w:ind w:firstLine="709"/>
        <w:jc w:val="both"/>
        <w:rPr>
          <w:caps/>
          <w:color w:val="000000"/>
          <w:szCs w:val="24"/>
        </w:rPr>
      </w:pPr>
      <w:r>
        <w:rPr>
          <w:color w:val="000000"/>
          <w:szCs w:val="22"/>
        </w:rPr>
        <w:t>14</w:t>
      </w:r>
      <w:r>
        <w:rPr>
          <w:color w:val="000000"/>
          <w:szCs w:val="22"/>
        </w:rPr>
        <w:t>. Darbuotojas įtraukiamas į tikslinėms grupėms priklausančių darbuotojų sąrašą nuo jo pirmosios įsidarbinimo dienos. Jeigu jau dirbančiam asmeniui nustatoma arba pakeičiama invalidumo grupė (darbingumo lygis) arba ji panaikinama, toks darbuotojas įtraukiamas į atitinkamą tikslinėms grupėms priklausančių darbuotojų sąrašą arba išbraukiamas iš tikslinėms asmenų grupėms priklausančių asmenų sąrašo nuo invalidumo grupės (darbingumo lygio) nustatymo/panaikinimo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aps/>
          <w:color w:val="000000"/>
          <w:szCs w:val="24"/>
        </w:rPr>
      </w:pPr>
      <w:r>
        <w:rPr>
          <w:color w:val="000000"/>
          <w:szCs w:val="22"/>
        </w:rPr>
        <w:t>15</w:t>
      </w:r>
      <w:r>
        <w:rPr>
          <w:color w:val="000000"/>
          <w:szCs w:val="22"/>
        </w:rPr>
        <w:t>. Pasibaigus tikslinei grupei priklausiusio asmens įdarbinimo rėmimo vienerių metų laikotarpiui, toks darbuotojas išbraukiamas iš tikslinėms grupėms priklausančių darbuotojų sąrašo nuo šio termino pasibaigimo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12"/>
        </w:rPr>
      </w:pPr>
      <w:r>
        <w:rPr>
          <w:color w:val="000000"/>
          <w:szCs w:val="22"/>
        </w:rPr>
        <w:t>16</w:t>
      </w:r>
      <w:r>
        <w:rPr>
          <w:color w:val="000000"/>
          <w:szCs w:val="22"/>
        </w:rPr>
        <w:t>. Jei asmuo netenka vienai tikslinei grupei nustatytų požymių ir įgyja kitai tikslinei grupei nustatytus požymius, į atitinkamai tikslinei grupei priklausančių darbuotojų sąrašą šis darbuotojas įrašomas nuo įvykusio pasikeitimo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jc w:val="center"/>
        <w:rPr>
          <w:color w:val="000000"/>
          <w:szCs w:val="12"/>
        </w:rPr>
      </w:pPr>
      <w:r>
        <w:rPr>
          <w:color w:val="000000"/>
          <w:szCs w:val="12"/>
        </w:rPr>
        <w:t>__________________</w:t>
      </w:r>
    </w:p>
    <w:p>
      <w:pPr>
        <w:ind w:firstLine="5102"/>
        <w:rPr>
          <w:szCs w:val="24"/>
          <w:lang w:val="en-US"/>
        </w:rPr>
      </w:pPr>
      <w:r>
        <w:rPr>
          <w:szCs w:val="24"/>
          <w:lang w:val="en-US"/>
        </w:rPr>
        <w:br w:type="page"/>
      </w: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 xml:space="preserve">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b/>
          <w:bCs/>
          <w:caps/>
          <w:color w:val="000000"/>
        </w:rPr>
      </w:pPr>
      <w:r>
        <w:rPr>
          <w:color w:val="000000"/>
        </w:rPr>
        <w:t>įsakymu Nr. A1-225</w:t>
      </w:r>
    </w:p>
    <w:p>
      <w:pPr>
        <w:ind w:firstLine="709"/>
        <w:jc w:val="both"/>
        <w:rPr>
          <w:color w:val="000000"/>
          <w:szCs w:val="8"/>
        </w:rPr>
      </w:pPr>
    </w:p>
    <w:p>
      <w:pPr>
        <w:jc w:val="center"/>
        <w:rPr>
          <w:b/>
          <w:bCs/>
          <w:caps/>
          <w:color w:val="000000"/>
        </w:rPr>
      </w:pPr>
      <w:r>
        <w:rPr>
          <w:b/>
          <w:bCs/>
          <w:caps/>
          <w:color w:val="000000"/>
        </w:rPr>
        <w:t>Socialinės įmonės veiklos (verslo) plano struktūros aprašas ir šio plano vertinimo kriterijų sąrašas</w:t>
      </w:r>
    </w:p>
    <w:p>
      <w:pPr>
        <w:ind w:firstLine="709"/>
        <w:jc w:val="both"/>
        <w:rPr>
          <w:color w:val="000000"/>
          <w:szCs w:val="8"/>
        </w:rPr>
      </w:pPr>
    </w:p>
    <w:p>
      <w:pPr>
        <w:jc w:val="center"/>
        <w:rPr>
          <w:b/>
          <w:bCs/>
          <w:caps/>
          <w:color w:val="000000"/>
        </w:rPr>
      </w:pPr>
      <w:r>
        <w:rPr>
          <w:b/>
          <w:bCs/>
          <w:caps/>
          <w:color w:val="000000"/>
        </w:rPr>
        <w:t>I</w:t>
      </w:r>
      <w:r>
        <w:rPr>
          <w:b/>
          <w:bCs/>
          <w:caps/>
          <w:color w:val="000000"/>
        </w:rPr>
        <w:t xml:space="preserve">. </w:t>
      </w:r>
      <w:r>
        <w:rPr>
          <w:b/>
          <w:bCs/>
          <w:caps/>
          <w:color w:val="000000"/>
        </w:rPr>
        <w:t>Socialinės įmonės veiklos (verslo) PLANO STRUKTŪRA</w:t>
      </w:r>
    </w:p>
    <w:p>
      <w:pPr>
        <w:ind w:firstLine="709"/>
        <w:jc w:val="both"/>
        <w:rPr>
          <w:color w:val="000000"/>
          <w:szCs w:val="8"/>
        </w:rPr>
      </w:pPr>
    </w:p>
    <w:p>
      <w:pPr>
        <w:ind w:firstLine="709"/>
        <w:jc w:val="both"/>
        <w:rPr>
          <w:color w:val="000000"/>
          <w:szCs w:val="24"/>
        </w:rPr>
      </w:pPr>
      <w:r>
        <w:rPr>
          <w:color w:val="000000"/>
          <w:szCs w:val="24"/>
        </w:rPr>
        <w:t>1</w:t>
      </w:r>
      <w:r>
        <w:rPr>
          <w:color w:val="000000"/>
          <w:szCs w:val="24"/>
        </w:rPr>
        <w:t>. Socialinės įmonės veiklos (verslo) planas</w:t>
      </w:r>
      <w:r>
        <w:rPr>
          <w:caps/>
          <w:color w:val="000000"/>
          <w:szCs w:val="24"/>
        </w:rPr>
        <w:t xml:space="preserve"> </w:t>
      </w:r>
      <w:r>
        <w:rPr>
          <w:color w:val="000000"/>
          <w:szCs w:val="24"/>
        </w:rPr>
        <w:t>(toliau – planas) turi būti sudarytas pagal šią struktūrą:</w:t>
      </w:r>
    </w:p>
    <w:p>
      <w:pPr>
        <w:ind w:firstLine="709"/>
        <w:jc w:val="both"/>
        <w:rPr>
          <w:color w:val="000000"/>
          <w:szCs w:val="24"/>
        </w:rPr>
      </w:pPr>
      <w:r>
        <w:rPr>
          <w:color w:val="000000"/>
          <w:szCs w:val="24"/>
        </w:rPr>
        <w:t>1.1</w:t>
      </w:r>
      <w:r>
        <w:rPr>
          <w:color w:val="000000"/>
          <w:szCs w:val="24"/>
        </w:rPr>
        <w:t>. Antraštinis lapas (juridinio asmens pavadinimas, plano parengimo data, vieta);</w:t>
      </w:r>
    </w:p>
    <w:p>
      <w:pPr>
        <w:ind w:firstLine="709"/>
        <w:jc w:val="both"/>
        <w:rPr>
          <w:color w:val="000000"/>
          <w:szCs w:val="24"/>
        </w:rPr>
      </w:pPr>
      <w:r>
        <w:rPr>
          <w:color w:val="000000"/>
          <w:szCs w:val="24"/>
        </w:rPr>
        <w:t>1.2</w:t>
      </w:r>
      <w:r>
        <w:rPr>
          <w:color w:val="000000"/>
          <w:szCs w:val="24"/>
        </w:rPr>
        <w:t>. Duomenys apie juridinį asmenį:</w:t>
      </w:r>
    </w:p>
    <w:p>
      <w:pPr>
        <w:ind w:firstLine="709"/>
        <w:jc w:val="both"/>
        <w:rPr>
          <w:color w:val="000000"/>
          <w:szCs w:val="24"/>
        </w:rPr>
      </w:pPr>
      <w:r>
        <w:rPr>
          <w:color w:val="000000"/>
          <w:szCs w:val="24"/>
        </w:rPr>
        <w:t>1.2.1</w:t>
      </w:r>
      <w:r>
        <w:rPr>
          <w:color w:val="000000"/>
          <w:szCs w:val="24"/>
        </w:rPr>
        <w:t>. pavadinimas, teisinė forma, buveinė (adresas, telefonas, faksas, el. pašto adresas), juridinio asmens kodas, registras, kuriame kaupiami ir saugomi duomenys apie juridinį asmenį, vadovas (vardas, pavardė), asmens kontaktams vardas, pavardė, telefonas, el. pašto adresas;</w:t>
      </w:r>
    </w:p>
    <w:p>
      <w:pPr>
        <w:ind w:firstLine="709"/>
        <w:jc w:val="both"/>
        <w:rPr>
          <w:color w:val="000000"/>
          <w:szCs w:val="24"/>
        </w:rPr>
      </w:pPr>
      <w:r>
        <w:rPr>
          <w:color w:val="000000"/>
          <w:szCs w:val="24"/>
        </w:rPr>
        <w:t>1.2.2</w:t>
      </w:r>
      <w:r>
        <w:rPr>
          <w:color w:val="000000"/>
          <w:szCs w:val="24"/>
        </w:rPr>
        <w:t>. atsiskaitomoji sąskaita;</w:t>
      </w:r>
    </w:p>
    <w:p>
      <w:pPr>
        <w:ind w:firstLine="709"/>
        <w:jc w:val="both"/>
        <w:rPr>
          <w:color w:val="000000"/>
          <w:szCs w:val="24"/>
        </w:rPr>
      </w:pPr>
      <w:r>
        <w:rPr>
          <w:color w:val="000000"/>
          <w:szCs w:val="24"/>
        </w:rPr>
        <w:t>1.2.3</w:t>
      </w:r>
      <w:r>
        <w:rPr>
          <w:color w:val="000000"/>
          <w:szCs w:val="24"/>
        </w:rPr>
        <w:t>. juridinio asmens dalyviai (akcininkų, narių, dalininkų ir pan. bendras skaičius, dalyvių pavadinimai, vardai, pavardės);</w:t>
      </w:r>
    </w:p>
    <w:p>
      <w:pPr>
        <w:ind w:firstLine="709"/>
        <w:jc w:val="both"/>
        <w:rPr>
          <w:color w:val="000000"/>
          <w:szCs w:val="24"/>
        </w:rPr>
      </w:pPr>
      <w:r>
        <w:rPr>
          <w:color w:val="000000"/>
          <w:szCs w:val="24"/>
        </w:rPr>
        <w:t>1.2.4</w:t>
      </w:r>
      <w:r>
        <w:rPr>
          <w:color w:val="000000"/>
          <w:szCs w:val="24"/>
        </w:rPr>
        <w:t>. patikėjimo ar nuosavybės teise valdomas, naudojamas ar disponuojamas turtas.</w:t>
      </w:r>
    </w:p>
    <w:p>
      <w:pPr>
        <w:ind w:firstLine="709"/>
        <w:jc w:val="both"/>
        <w:rPr>
          <w:color w:val="000000"/>
          <w:szCs w:val="24"/>
        </w:rPr>
      </w:pPr>
      <w:r>
        <w:rPr>
          <w:color w:val="000000"/>
          <w:szCs w:val="24"/>
        </w:rPr>
        <w:t>1.3</w:t>
      </w:r>
      <w:r>
        <w:rPr>
          <w:color w:val="000000"/>
          <w:szCs w:val="24"/>
        </w:rPr>
        <w:t>. Veiklos (verslo) aprašymas:</w:t>
      </w:r>
    </w:p>
    <w:p>
      <w:pPr>
        <w:ind w:firstLine="709"/>
        <w:jc w:val="both"/>
        <w:rPr>
          <w:color w:val="000000"/>
          <w:szCs w:val="24"/>
        </w:rPr>
      </w:pPr>
      <w:r>
        <w:rPr>
          <w:color w:val="000000"/>
          <w:szCs w:val="24"/>
        </w:rPr>
        <w:t>1.3.1</w:t>
      </w:r>
      <w:r>
        <w:rPr>
          <w:color w:val="000000"/>
          <w:szCs w:val="24"/>
        </w:rPr>
        <w:t>. veiklos tikslas (pagal pareiškėjo įstatus ir ekonominės veiklos rūšių klasifikatorių, atskirai nurodant veiklą, susijusią su tikslinėms grupėms priklausančių asmenų įdarbinimu, jų darbinių ir socialinių įgūdžių lavinimu bei socialine integracija);</w:t>
      </w:r>
    </w:p>
    <w:p>
      <w:pPr>
        <w:ind w:firstLine="709"/>
        <w:jc w:val="both"/>
        <w:rPr>
          <w:color w:val="000000"/>
          <w:szCs w:val="24"/>
        </w:rPr>
      </w:pPr>
      <w:r>
        <w:rPr>
          <w:color w:val="000000"/>
          <w:szCs w:val="24"/>
        </w:rPr>
        <w:t>1.3.2</w:t>
      </w:r>
      <w:r>
        <w:rPr>
          <w:color w:val="000000"/>
          <w:szCs w:val="24"/>
        </w:rPr>
        <w:t>. veiklos (verslo) uždaviniai (verslo plėtros sumanymas, jo įgyvendinimo strategija, veiklos sritis ir investavimo prioritetai, jų pagrindimas);</w:t>
      </w:r>
    </w:p>
    <w:p>
      <w:pPr>
        <w:ind w:firstLine="709"/>
        <w:jc w:val="both"/>
        <w:rPr>
          <w:color w:val="000000"/>
          <w:szCs w:val="24"/>
        </w:rPr>
      </w:pPr>
      <w:r>
        <w:rPr>
          <w:color w:val="000000"/>
          <w:szCs w:val="24"/>
        </w:rPr>
        <w:t>1.3.3</w:t>
      </w:r>
      <w:r>
        <w:rPr>
          <w:color w:val="000000"/>
          <w:szCs w:val="24"/>
        </w:rPr>
        <w:t>. veiklos (verslo) savitumas ir išskirtinumas, pasitikėjimo verslo sėkme pagrindimas (originali idėja, kvalifikuotas darbuotojų kolektyvas, ilgalaikė sėkmė praeityje ir kt.).</w:t>
      </w:r>
    </w:p>
    <w:p>
      <w:pPr>
        <w:ind w:firstLine="709"/>
        <w:jc w:val="both"/>
        <w:rPr>
          <w:color w:val="000000"/>
          <w:szCs w:val="24"/>
        </w:rPr>
      </w:pPr>
      <w:r>
        <w:rPr>
          <w:color w:val="000000"/>
          <w:szCs w:val="24"/>
        </w:rPr>
        <w:t>1.4</w:t>
      </w:r>
      <w:r>
        <w:rPr>
          <w:color w:val="000000"/>
          <w:szCs w:val="24"/>
        </w:rPr>
        <w:t>. Valdymas ir personalas:</w:t>
      </w:r>
    </w:p>
    <w:p>
      <w:pPr>
        <w:ind w:firstLine="709"/>
        <w:jc w:val="both"/>
        <w:rPr>
          <w:color w:val="000000"/>
          <w:szCs w:val="24"/>
        </w:rPr>
      </w:pPr>
      <w:r>
        <w:rPr>
          <w:color w:val="000000"/>
          <w:szCs w:val="22"/>
        </w:rPr>
        <w:t>1.4.1</w:t>
      </w:r>
      <w:r>
        <w:rPr>
          <w:color w:val="000000"/>
          <w:szCs w:val="22"/>
        </w:rPr>
        <w:t>. įmonės personalas (valdymo organai, darbuotojų skaičius, tikslinėms grupėms priklausančių darbuotojų skaičius (atskirai pagal kiekvieną grupę), planuojamas vidutinis metinis darbuotojų ir tikslinėms asmenų grupėms priklausančių darbuotojų skaičius, tikslinėms asmenų grupėms priklausančių darbuotojų dalis, vidutinis darbuotojų amžius, darbuotojų išsilavinimas (bendra charakteristika), darbo patirtis, kvalifikacija ir jos kėlimas, darbo funkcijos įmonėje, narystė asociacijose (profsąjungose, nevyriausybinėse organizacijose);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1.4.2</w:t>
      </w:r>
      <w:r>
        <w:rPr>
          <w:color w:val="000000"/>
          <w:szCs w:val="24"/>
        </w:rPr>
        <w:t>. darbo organizavimas įmonėje (įmonės darbo organizavimas, pamainų skaičius, mažesnių darbo normų nustatymas tikslinėms grupėms priklausantiems asmenims, darbų sezoniškumas, naujų darbo vietų sukūrimo pagrindimas);</w:t>
      </w:r>
    </w:p>
    <w:p>
      <w:pPr>
        <w:ind w:firstLine="709"/>
        <w:jc w:val="both"/>
        <w:rPr>
          <w:color w:val="000000"/>
          <w:szCs w:val="24"/>
        </w:rPr>
      </w:pPr>
      <w:r>
        <w:rPr>
          <w:color w:val="000000"/>
          <w:szCs w:val="24"/>
        </w:rPr>
        <w:t>1.4.3</w:t>
      </w:r>
      <w:r>
        <w:rPr>
          <w:color w:val="000000"/>
          <w:szCs w:val="24"/>
        </w:rPr>
        <w:t>. darbo sutartys su tikslinėms grupėms priklausančiais bei kitais įmonės darbuotojais (jų skaičius pagal darbo sutarčių rūšis, terminuotų darbo sutarčių vidutinis laikotarpis), darbo apmokėjimo strategija, darbo užmokesčio augimo prognozė ir pagrindimas, darbuotojų skatinimo būdai ir formos.</w:t>
      </w:r>
    </w:p>
    <w:p>
      <w:pPr>
        <w:ind w:firstLine="709"/>
        <w:jc w:val="both"/>
        <w:rPr>
          <w:color w:val="000000"/>
          <w:szCs w:val="24"/>
        </w:rPr>
      </w:pPr>
      <w:r>
        <w:rPr>
          <w:color w:val="000000"/>
          <w:szCs w:val="24"/>
        </w:rPr>
        <w:t>1.5</w:t>
      </w:r>
      <w:r>
        <w:rPr>
          <w:color w:val="000000"/>
          <w:szCs w:val="24"/>
        </w:rPr>
        <w:t>. Rinkodaros ir marketingo planas:</w:t>
      </w:r>
    </w:p>
    <w:p>
      <w:pPr>
        <w:ind w:firstLine="709"/>
        <w:jc w:val="both"/>
        <w:rPr>
          <w:color w:val="000000"/>
          <w:szCs w:val="24"/>
        </w:rPr>
      </w:pPr>
      <w:r>
        <w:rPr>
          <w:color w:val="000000"/>
          <w:szCs w:val="24"/>
        </w:rPr>
        <w:t>1.5.1</w:t>
      </w:r>
      <w:r>
        <w:rPr>
          <w:color w:val="000000"/>
          <w:szCs w:val="24"/>
        </w:rPr>
        <w:t>. rinkos analizė (rinkos įvertinimas, pardavimo apimčių prognozė ir numatomi klientai, pirkėjai);</w:t>
      </w:r>
    </w:p>
    <w:p>
      <w:pPr>
        <w:ind w:firstLine="709"/>
        <w:jc w:val="both"/>
        <w:rPr>
          <w:color w:val="000000"/>
          <w:szCs w:val="24"/>
        </w:rPr>
      </w:pPr>
      <w:r>
        <w:rPr>
          <w:color w:val="000000"/>
          <w:szCs w:val="24"/>
        </w:rPr>
        <w:t>1.5.2</w:t>
      </w:r>
      <w:r>
        <w:rPr>
          <w:color w:val="000000"/>
          <w:szCs w:val="24"/>
        </w:rPr>
        <w:t>. konkurencija (esami ir potencialūs konkurentai, jų įvertinimas);</w:t>
      </w:r>
    </w:p>
    <w:p>
      <w:pPr>
        <w:ind w:firstLine="709"/>
        <w:jc w:val="both"/>
        <w:rPr>
          <w:color w:val="000000"/>
          <w:szCs w:val="24"/>
        </w:rPr>
      </w:pPr>
      <w:r>
        <w:rPr>
          <w:color w:val="000000"/>
          <w:szCs w:val="24"/>
        </w:rPr>
        <w:t>1.5.3</w:t>
      </w:r>
      <w:r>
        <w:rPr>
          <w:color w:val="000000"/>
          <w:szCs w:val="24"/>
        </w:rPr>
        <w:t>. rinkodaros tikslai ir strategija (prognozuojamo laikotarpio produktų (paslaugų) pardavimo kainų pokyčių pagrindimas, kainodaros strategija);</w:t>
      </w:r>
    </w:p>
    <w:p>
      <w:pPr>
        <w:ind w:firstLine="709"/>
        <w:jc w:val="both"/>
        <w:rPr>
          <w:color w:val="000000"/>
          <w:szCs w:val="24"/>
        </w:rPr>
      </w:pPr>
      <w:r>
        <w:rPr>
          <w:color w:val="000000"/>
          <w:szCs w:val="24"/>
        </w:rPr>
        <w:t>1.5.4</w:t>
      </w:r>
      <w:r>
        <w:rPr>
          <w:color w:val="000000"/>
          <w:szCs w:val="24"/>
        </w:rPr>
        <w:t>. realizavimo strategija (prekių ar paslaugų realizavimas);</w:t>
      </w:r>
    </w:p>
    <w:p>
      <w:pPr>
        <w:ind w:firstLine="709"/>
        <w:jc w:val="both"/>
        <w:rPr>
          <w:color w:val="000000"/>
          <w:szCs w:val="24"/>
        </w:rPr>
      </w:pPr>
      <w:r>
        <w:rPr>
          <w:color w:val="000000"/>
          <w:szCs w:val="24"/>
        </w:rPr>
        <w:t>1.5.5</w:t>
      </w:r>
      <w:r>
        <w:rPr>
          <w:color w:val="000000"/>
          <w:szCs w:val="24"/>
        </w:rPr>
        <w:t>. reklama ir rėmimas (būdai ir priemonės).</w:t>
      </w:r>
    </w:p>
    <w:p>
      <w:pPr>
        <w:ind w:firstLine="709"/>
        <w:jc w:val="both"/>
        <w:rPr>
          <w:color w:val="000000"/>
          <w:szCs w:val="24"/>
        </w:rPr>
      </w:pPr>
      <w:r>
        <w:rPr>
          <w:color w:val="000000"/>
          <w:szCs w:val="24"/>
        </w:rPr>
        <w:t>1.6</w:t>
      </w:r>
      <w:r>
        <w:rPr>
          <w:color w:val="000000"/>
          <w:szCs w:val="24"/>
        </w:rPr>
        <w:t>. Produkcijos gamyba (paslaugų teikimas):</w:t>
      </w:r>
    </w:p>
    <w:p>
      <w:pPr>
        <w:ind w:firstLine="709"/>
        <w:jc w:val="both"/>
        <w:rPr>
          <w:color w:val="000000"/>
          <w:szCs w:val="24"/>
        </w:rPr>
      </w:pPr>
      <w:r>
        <w:rPr>
          <w:color w:val="000000"/>
          <w:szCs w:val="24"/>
        </w:rPr>
        <w:t>1.6.1</w:t>
      </w:r>
      <w:r>
        <w:rPr>
          <w:color w:val="000000"/>
          <w:szCs w:val="24"/>
        </w:rPr>
        <w:t>. produkcijos (paslaugų) rūšys, produktų (paslaugų) kokybinės charakteristikos, unikalumas;</w:t>
      </w:r>
    </w:p>
    <w:p>
      <w:pPr>
        <w:ind w:firstLine="709"/>
        <w:jc w:val="both"/>
        <w:rPr>
          <w:color w:val="000000"/>
          <w:szCs w:val="24"/>
        </w:rPr>
      </w:pPr>
      <w:r>
        <w:rPr>
          <w:color w:val="000000"/>
          <w:szCs w:val="24"/>
        </w:rPr>
        <w:t>1.6.2</w:t>
      </w:r>
      <w:r>
        <w:rPr>
          <w:color w:val="000000"/>
          <w:szCs w:val="24"/>
        </w:rPr>
        <w:t>. produkcijos gamybos (paslaugų) apimtys (gamybos ir paslaugų didinimo prielaidos ir jų pagrindimas);</w:t>
      </w:r>
    </w:p>
    <w:p>
      <w:pPr>
        <w:ind w:firstLine="709"/>
        <w:jc w:val="both"/>
        <w:rPr>
          <w:color w:val="000000"/>
          <w:szCs w:val="24"/>
        </w:rPr>
      </w:pPr>
      <w:r>
        <w:rPr>
          <w:color w:val="000000"/>
          <w:szCs w:val="24"/>
        </w:rPr>
        <w:t>1.6.3</w:t>
      </w:r>
      <w:r>
        <w:rPr>
          <w:color w:val="000000"/>
          <w:szCs w:val="24"/>
        </w:rPr>
        <w:t>. naudojamas medžiagos ir žaliavos (poreikis, tiekėjai);</w:t>
      </w:r>
    </w:p>
    <w:p>
      <w:pPr>
        <w:ind w:firstLine="709"/>
        <w:jc w:val="both"/>
        <w:rPr>
          <w:color w:val="000000"/>
          <w:szCs w:val="24"/>
        </w:rPr>
      </w:pPr>
      <w:r>
        <w:rPr>
          <w:color w:val="000000"/>
          <w:szCs w:val="24"/>
        </w:rPr>
        <w:t>1.6.4</w:t>
      </w:r>
      <w:r>
        <w:rPr>
          <w:color w:val="000000"/>
          <w:szCs w:val="24"/>
        </w:rPr>
        <w:t>. technologijos (produkcijos gamybos (paslaugų teikimo) technologinė schema, turima ir reikalinga įsigyti įranga, modernizavimo galimybės, energetinių išteklių poreikis ir tiekimas, reikalavimai infrastruktūrai, logistikos organizavimas);</w:t>
      </w:r>
    </w:p>
    <w:p>
      <w:pPr>
        <w:ind w:firstLine="709"/>
        <w:jc w:val="both"/>
        <w:rPr>
          <w:color w:val="000000"/>
          <w:szCs w:val="24"/>
        </w:rPr>
      </w:pPr>
      <w:r>
        <w:rPr>
          <w:color w:val="000000"/>
          <w:szCs w:val="24"/>
        </w:rPr>
        <w:t>1.6.5</w:t>
      </w:r>
      <w:r>
        <w:rPr>
          <w:color w:val="000000"/>
          <w:szCs w:val="24"/>
        </w:rPr>
        <w:t>. aplinkosauga (poveikis aplinkai, atliekos, jų utilizavimas).</w:t>
      </w:r>
    </w:p>
    <w:p>
      <w:pPr>
        <w:ind w:firstLine="709"/>
        <w:jc w:val="both"/>
        <w:rPr>
          <w:color w:val="000000"/>
          <w:szCs w:val="24"/>
        </w:rPr>
      </w:pPr>
      <w:r>
        <w:rPr>
          <w:color w:val="000000"/>
          <w:szCs w:val="24"/>
        </w:rPr>
        <w:t>1.7</w:t>
      </w:r>
      <w:r>
        <w:rPr>
          <w:color w:val="000000"/>
          <w:szCs w:val="24"/>
        </w:rPr>
        <w:t>. Finansinės prognozės:</w:t>
      </w:r>
    </w:p>
    <w:p>
      <w:pPr>
        <w:ind w:firstLine="709"/>
        <w:jc w:val="both"/>
        <w:rPr>
          <w:color w:val="000000"/>
          <w:szCs w:val="24"/>
        </w:rPr>
      </w:pPr>
      <w:r>
        <w:rPr>
          <w:color w:val="000000"/>
          <w:szCs w:val="24"/>
        </w:rPr>
        <w:t>1.7.1</w:t>
      </w:r>
      <w:r>
        <w:rPr>
          <w:color w:val="000000"/>
          <w:szCs w:val="24"/>
        </w:rPr>
        <w:t>. finansinis planas ir finansinių prognozių sudarymo prielaidos;</w:t>
      </w:r>
    </w:p>
    <w:p>
      <w:pPr>
        <w:ind w:firstLine="709"/>
        <w:jc w:val="both"/>
        <w:rPr>
          <w:color w:val="000000"/>
          <w:szCs w:val="24"/>
        </w:rPr>
      </w:pPr>
      <w:r>
        <w:rPr>
          <w:color w:val="000000"/>
          <w:szCs w:val="22"/>
        </w:rPr>
        <w:t>1.7.2</w:t>
      </w:r>
      <w:r>
        <w:rPr>
          <w:color w:val="000000"/>
          <w:szCs w:val="22"/>
        </w:rPr>
        <w:t>. pajamos ir įplaukos (produktų, paslaugų pardavimo pajamų, kitų pajamų pokytis, jų pagrindimas, pajamų ir įplaukų santykis, pajamų palaikymo priemonės), pajamų dalis iš neremtinos veiklos (jei tokią veiklą numatoma 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1.7.3</w:t>
      </w:r>
      <w:r>
        <w:rPr>
          <w:color w:val="000000"/>
          <w:szCs w:val="24"/>
        </w:rPr>
        <w:t>. anksčiau gauta valstybės parama ir jos poveikis įmonei;</w:t>
      </w:r>
    </w:p>
    <w:p>
      <w:pPr>
        <w:ind w:firstLine="709"/>
        <w:jc w:val="both"/>
        <w:rPr>
          <w:color w:val="000000"/>
          <w:szCs w:val="24"/>
        </w:rPr>
      </w:pPr>
      <w:r>
        <w:rPr>
          <w:color w:val="000000"/>
          <w:szCs w:val="24"/>
        </w:rPr>
        <w:t>1.7.4</w:t>
      </w:r>
      <w:r>
        <w:rPr>
          <w:color w:val="000000"/>
          <w:szCs w:val="24"/>
        </w:rPr>
        <w:t>. išlaidos ir sąnaudos (išlaidos žaliavoms, medžiagoms, darbo sąnaudos ir kt.) išlaidų pokyčių analizė ir pagrindimas;</w:t>
      </w:r>
    </w:p>
    <w:p>
      <w:pPr>
        <w:ind w:firstLine="709"/>
        <w:jc w:val="both"/>
        <w:rPr>
          <w:color w:val="000000"/>
          <w:szCs w:val="24"/>
        </w:rPr>
      </w:pPr>
      <w:r>
        <w:rPr>
          <w:color w:val="000000"/>
          <w:szCs w:val="24"/>
        </w:rPr>
        <w:t>1.7.5</w:t>
      </w:r>
      <w:r>
        <w:rPr>
          <w:color w:val="000000"/>
          <w:szCs w:val="24"/>
        </w:rPr>
        <w:t>. konkretūs valstybės pagalbos poreikiai, jų pagrindimas;</w:t>
      </w:r>
    </w:p>
    <w:p>
      <w:pPr>
        <w:ind w:firstLine="709"/>
        <w:jc w:val="both"/>
        <w:rPr>
          <w:color w:val="000000"/>
          <w:szCs w:val="24"/>
        </w:rPr>
      </w:pPr>
      <w:r>
        <w:rPr>
          <w:color w:val="000000"/>
          <w:szCs w:val="24"/>
        </w:rPr>
        <w:t>1.7.6</w:t>
      </w:r>
      <w:r>
        <w:rPr>
          <w:color w:val="000000"/>
          <w:szCs w:val="24"/>
        </w:rPr>
        <w:t>. pelno (nuostolių) prognozė;</w:t>
      </w:r>
    </w:p>
    <w:p>
      <w:pPr>
        <w:ind w:firstLine="709"/>
        <w:jc w:val="both"/>
        <w:rPr>
          <w:color w:val="000000"/>
          <w:szCs w:val="24"/>
        </w:rPr>
      </w:pPr>
      <w:r>
        <w:rPr>
          <w:color w:val="000000"/>
          <w:szCs w:val="24"/>
        </w:rPr>
        <w:t>1.7.7</w:t>
      </w:r>
      <w:r>
        <w:rPr>
          <w:color w:val="000000"/>
          <w:szCs w:val="24"/>
        </w:rPr>
        <w:t>. balanso prognozė;</w:t>
      </w:r>
    </w:p>
    <w:p>
      <w:pPr>
        <w:ind w:firstLine="709"/>
        <w:jc w:val="both"/>
        <w:rPr>
          <w:color w:val="000000"/>
          <w:szCs w:val="24"/>
        </w:rPr>
      </w:pPr>
      <w:r>
        <w:rPr>
          <w:color w:val="000000"/>
          <w:szCs w:val="24"/>
        </w:rPr>
        <w:t>1.7.8</w:t>
      </w:r>
      <w:r>
        <w:rPr>
          <w:color w:val="000000"/>
          <w:szCs w:val="24"/>
        </w:rPr>
        <w:t>. pinigų srautų prognozė (su straipsnių pagrindimu).</w:t>
      </w:r>
    </w:p>
    <w:p>
      <w:pPr>
        <w:ind w:firstLine="709"/>
        <w:jc w:val="both"/>
        <w:rPr>
          <w:color w:val="000000"/>
          <w:szCs w:val="8"/>
        </w:rPr>
      </w:pPr>
    </w:p>
    <w:p>
      <w:pPr>
        <w:jc w:val="center"/>
        <w:rPr>
          <w:b/>
          <w:bCs/>
          <w:caps/>
          <w:color w:val="000000"/>
        </w:rPr>
      </w:pPr>
      <w:r>
        <w:rPr>
          <w:b/>
          <w:bCs/>
          <w:caps/>
          <w:color w:val="000000"/>
        </w:rPr>
        <w:t>II</w:t>
      </w:r>
      <w:r>
        <w:rPr>
          <w:b/>
          <w:bCs/>
          <w:caps/>
          <w:color w:val="000000"/>
        </w:rPr>
        <w:t xml:space="preserve">. </w:t>
      </w:r>
      <w:r>
        <w:rPr>
          <w:b/>
          <w:bCs/>
          <w:caps/>
          <w:color w:val="000000"/>
        </w:rPr>
        <w:t>plano vertinimo kriterijai</w:t>
      </w:r>
    </w:p>
    <w:p>
      <w:pPr>
        <w:ind w:firstLine="709"/>
        <w:jc w:val="both"/>
        <w:rPr>
          <w:color w:val="000000"/>
          <w:szCs w:val="8"/>
        </w:rPr>
      </w:pPr>
    </w:p>
    <w:p>
      <w:pPr>
        <w:ind w:firstLine="709"/>
        <w:jc w:val="both"/>
        <w:rPr>
          <w:color w:val="000000"/>
          <w:szCs w:val="24"/>
        </w:rPr>
      </w:pPr>
      <w:r>
        <w:rPr>
          <w:color w:val="000000"/>
          <w:szCs w:val="24"/>
        </w:rPr>
        <w:t>2</w:t>
      </w:r>
      <w:r>
        <w:rPr>
          <w:color w:val="000000"/>
          <w:szCs w:val="24"/>
        </w:rPr>
        <w:t>. Planas vertinamas remiantis šiais vertinimo kriterijais:</w:t>
      </w:r>
    </w:p>
    <w:p>
      <w:pPr>
        <w:ind w:firstLine="709"/>
        <w:jc w:val="both"/>
        <w:rPr>
          <w:color w:val="000000"/>
          <w:szCs w:val="24"/>
        </w:rPr>
      </w:pPr>
      <w:r>
        <w:rPr>
          <w:color w:val="000000"/>
          <w:szCs w:val="24"/>
        </w:rPr>
        <w:t>2.1</w:t>
      </w:r>
      <w:r>
        <w:rPr>
          <w:color w:val="000000"/>
          <w:szCs w:val="24"/>
        </w:rPr>
        <w:t>. atitikimas I skyriuje nustatytiems plano struktūros reikalavimams;</w:t>
      </w:r>
    </w:p>
    <w:p>
      <w:pPr>
        <w:ind w:firstLine="709"/>
        <w:jc w:val="both"/>
        <w:rPr>
          <w:color w:val="000000"/>
          <w:szCs w:val="24"/>
        </w:rPr>
      </w:pPr>
      <w:r>
        <w:rPr>
          <w:color w:val="000000"/>
          <w:szCs w:val="24"/>
        </w:rPr>
        <w:t>2.2</w:t>
      </w:r>
      <w:r>
        <w:rPr>
          <w:color w:val="000000"/>
          <w:szCs w:val="24"/>
        </w:rPr>
        <w:t>. plano aiškumas;</w:t>
      </w:r>
    </w:p>
    <w:p>
      <w:pPr>
        <w:ind w:firstLine="709"/>
        <w:jc w:val="both"/>
        <w:rPr>
          <w:color w:val="000000"/>
          <w:szCs w:val="24"/>
        </w:rPr>
      </w:pPr>
      <w:r>
        <w:rPr>
          <w:color w:val="000000"/>
          <w:szCs w:val="24"/>
        </w:rPr>
        <w:t>2.3</w:t>
      </w:r>
      <w:r>
        <w:rPr>
          <w:color w:val="000000"/>
          <w:szCs w:val="24"/>
        </w:rPr>
        <w:t>. plano realumas;</w:t>
      </w:r>
    </w:p>
    <w:p>
      <w:pPr>
        <w:ind w:firstLine="709"/>
        <w:jc w:val="both"/>
        <w:rPr>
          <w:color w:val="000000"/>
          <w:szCs w:val="24"/>
        </w:rPr>
      </w:pPr>
      <w:r>
        <w:rPr>
          <w:color w:val="000000"/>
          <w:szCs w:val="24"/>
        </w:rPr>
        <w:t>2.4</w:t>
      </w:r>
      <w:r>
        <w:rPr>
          <w:color w:val="000000"/>
          <w:szCs w:val="24"/>
        </w:rPr>
        <w:t>. įmonės pasirengimas vykdyti veiklos (verslo) planą;</w:t>
      </w:r>
    </w:p>
    <w:p>
      <w:pPr>
        <w:ind w:firstLine="709"/>
        <w:jc w:val="both"/>
        <w:rPr>
          <w:color w:val="000000"/>
          <w:szCs w:val="24"/>
        </w:rPr>
      </w:pPr>
      <w:r>
        <w:rPr>
          <w:color w:val="000000"/>
          <w:szCs w:val="24"/>
        </w:rPr>
        <w:t>2.5</w:t>
      </w:r>
      <w:r>
        <w:rPr>
          <w:color w:val="000000"/>
          <w:szCs w:val="24"/>
        </w:rPr>
        <w:t>. planuojama veiklos teritorija ir veiklos sritis;</w:t>
      </w:r>
    </w:p>
    <w:p>
      <w:pPr>
        <w:ind w:firstLine="709"/>
        <w:jc w:val="both"/>
        <w:rPr>
          <w:color w:val="000000"/>
          <w:szCs w:val="24"/>
        </w:rPr>
      </w:pPr>
      <w:r>
        <w:rPr>
          <w:color w:val="000000"/>
          <w:szCs w:val="24"/>
        </w:rPr>
        <w:t>2.6</w:t>
      </w:r>
      <w:r>
        <w:rPr>
          <w:color w:val="000000"/>
          <w:szCs w:val="24"/>
        </w:rPr>
        <w:t>. prekių ar paslaugų rinkos pagrįstumas;</w:t>
      </w:r>
    </w:p>
    <w:p>
      <w:pPr>
        <w:ind w:firstLine="709"/>
        <w:jc w:val="both"/>
        <w:rPr>
          <w:color w:val="000000"/>
          <w:szCs w:val="24"/>
        </w:rPr>
      </w:pPr>
      <w:r>
        <w:rPr>
          <w:color w:val="000000"/>
          <w:szCs w:val="24"/>
        </w:rPr>
        <w:t>2.7</w:t>
      </w:r>
      <w:r>
        <w:rPr>
          <w:color w:val="000000"/>
          <w:szCs w:val="24"/>
        </w:rPr>
        <w:t>. veiklos (verslo) rizikingumas;</w:t>
      </w:r>
    </w:p>
    <w:p>
      <w:pPr>
        <w:ind w:firstLine="709"/>
        <w:jc w:val="both"/>
        <w:rPr>
          <w:color w:val="000000"/>
          <w:szCs w:val="24"/>
        </w:rPr>
      </w:pPr>
      <w:r>
        <w:rPr>
          <w:color w:val="000000"/>
          <w:szCs w:val="24"/>
        </w:rPr>
        <w:t>2.8</w:t>
      </w:r>
      <w:r>
        <w:rPr>
          <w:color w:val="000000"/>
          <w:szCs w:val="24"/>
        </w:rPr>
        <w:t>. planuojamų įdarbinti tikslinėms grupėms priklausančių darbuotojų skaičius;</w:t>
      </w:r>
    </w:p>
    <w:p>
      <w:pPr>
        <w:ind w:firstLine="709"/>
        <w:jc w:val="both"/>
        <w:rPr>
          <w:color w:val="000000"/>
          <w:szCs w:val="24"/>
        </w:rPr>
      </w:pPr>
      <w:r>
        <w:rPr>
          <w:color w:val="000000"/>
          <w:szCs w:val="24"/>
        </w:rPr>
        <w:t>2.9</w:t>
      </w:r>
      <w:r>
        <w:rPr>
          <w:color w:val="000000"/>
          <w:szCs w:val="24"/>
        </w:rPr>
        <w:t>. planuojamų sukurti naujų darbo vietų skaičius;</w:t>
      </w:r>
    </w:p>
    <w:p>
      <w:pPr>
        <w:ind w:firstLine="709"/>
        <w:jc w:val="both"/>
        <w:rPr>
          <w:color w:val="000000"/>
          <w:szCs w:val="24"/>
        </w:rPr>
      </w:pPr>
      <w:r>
        <w:rPr>
          <w:color w:val="000000"/>
          <w:szCs w:val="24"/>
        </w:rPr>
        <w:t>2.10</w:t>
      </w:r>
      <w:r>
        <w:rPr>
          <w:color w:val="000000"/>
          <w:szCs w:val="24"/>
        </w:rPr>
        <w:t>. tiesioginis ir netiesioginis poveikis regiono (vietinių) gyventojų užimtumui;</w:t>
      </w:r>
    </w:p>
    <w:p>
      <w:pPr>
        <w:ind w:firstLine="709"/>
        <w:jc w:val="both"/>
        <w:rPr>
          <w:color w:val="000000"/>
          <w:szCs w:val="24"/>
        </w:rPr>
      </w:pPr>
      <w:r>
        <w:rPr>
          <w:color w:val="000000"/>
          <w:szCs w:val="24"/>
        </w:rPr>
        <w:t>2.11</w:t>
      </w:r>
      <w:r>
        <w:rPr>
          <w:color w:val="000000"/>
          <w:szCs w:val="24"/>
        </w:rPr>
        <w:t>. įmonės veiklos socialinė nauda;</w:t>
      </w:r>
    </w:p>
    <w:p>
      <w:pPr>
        <w:ind w:firstLine="709"/>
        <w:jc w:val="both"/>
        <w:rPr>
          <w:color w:val="000000"/>
          <w:szCs w:val="24"/>
        </w:rPr>
      </w:pPr>
      <w:r>
        <w:rPr>
          <w:color w:val="000000"/>
          <w:szCs w:val="22"/>
        </w:rPr>
        <w:t>2.11</w:t>
      </w:r>
      <w:r>
        <w:rPr>
          <w:color w:val="000000"/>
          <w:szCs w:val="22"/>
        </w:rPr>
        <w:t>. juridinio asmens atitikimas socialinės įmonės (neįgaliųjų socialinės įmonės) požymiams.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jc w:val="center"/>
        <w:rPr>
          <w:color w:val="000000"/>
          <w:szCs w:val="24"/>
        </w:rPr>
      </w:pPr>
      <w:r>
        <w:rPr>
          <w:color w:val="000000"/>
          <w:szCs w:val="24"/>
        </w:rPr>
        <w:t>________________</w:t>
      </w:r>
    </w:p>
    <w:p>
      <w:pPr>
        <w:ind w:firstLine="5102"/>
        <w:rPr>
          <w:szCs w:val="24"/>
        </w:rPr>
      </w:pPr>
      <w:r>
        <w:rPr>
          <w:szCs w:val="24"/>
        </w:rPr>
        <w:br w:type="page"/>
      </w:r>
    </w:p>
    <w:p>
      <w:pPr>
        <w:ind w:firstLine="5102"/>
        <w:rPr>
          <w:szCs w:val="24"/>
        </w:rPr>
      </w:pPr>
      <w:r>
        <w:rPr>
          <w:szCs w:val="24"/>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 xml:space="preserve">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color w:val="000000"/>
        </w:rPr>
      </w:pPr>
      <w:r>
        <w:rPr>
          <w:color w:val="000000"/>
        </w:rPr>
        <w:t>įsakymu Nr. A1-225</w:t>
      </w:r>
    </w:p>
    <w:p>
      <w:pPr>
        <w:ind w:firstLine="709"/>
        <w:jc w:val="both"/>
        <w:rPr>
          <w:color w:val="000000"/>
          <w:szCs w:val="8"/>
        </w:rPr>
      </w:pPr>
    </w:p>
    <w:p>
      <w:pPr>
        <w:jc w:val="center"/>
        <w:rPr>
          <w:b/>
          <w:bCs/>
          <w:caps/>
          <w:color w:val="000000"/>
        </w:rPr>
      </w:pPr>
      <w:r>
        <w:rPr>
          <w:b/>
          <w:bCs/>
          <w:caps/>
          <w:color w:val="000000"/>
        </w:rPr>
        <w:t>Tikslinėms grupėms priklausančių asmenų socialinių įgūdžių lavinimo bei socialinės integracijos priemonių plano struktūros aprašas ir šio plano vertinimo kriterijų sąrašas</w:t>
      </w:r>
    </w:p>
    <w:p>
      <w:pPr>
        <w:ind w:firstLine="709"/>
        <w:jc w:val="both"/>
        <w:rPr>
          <w:color w:val="000000"/>
          <w:szCs w:val="8"/>
        </w:rPr>
      </w:pPr>
    </w:p>
    <w:p>
      <w:pPr>
        <w:jc w:val="center"/>
        <w:rPr>
          <w:b/>
          <w:bCs/>
          <w:caps/>
          <w:color w:val="000000"/>
        </w:rPr>
      </w:pPr>
      <w:r>
        <w:rPr>
          <w:b/>
          <w:bCs/>
          <w:caps/>
          <w:color w:val="000000"/>
        </w:rPr>
        <w:t>I</w:t>
      </w:r>
      <w:r>
        <w:rPr>
          <w:b/>
          <w:bCs/>
          <w:caps/>
          <w:color w:val="000000"/>
        </w:rPr>
        <w:t xml:space="preserve">. </w:t>
      </w:r>
      <w:r>
        <w:rPr>
          <w:b/>
          <w:bCs/>
          <w:caps/>
          <w:color w:val="000000"/>
        </w:rPr>
        <w:t>Tikslinėms grupėms priklausančių asmenų socialinių įgūdžių lavinimo bei socialinės integracijos priemonių PLANO STRUKTŪRA</w:t>
      </w:r>
    </w:p>
    <w:p>
      <w:pPr>
        <w:ind w:firstLine="709"/>
        <w:jc w:val="both"/>
        <w:rPr>
          <w:color w:val="000000"/>
          <w:szCs w:val="8"/>
        </w:rPr>
      </w:pPr>
    </w:p>
    <w:p>
      <w:pPr>
        <w:ind w:firstLine="709"/>
        <w:jc w:val="both"/>
        <w:rPr>
          <w:color w:val="000000"/>
          <w:szCs w:val="24"/>
        </w:rPr>
      </w:pPr>
      <w:r>
        <w:rPr>
          <w:color w:val="000000"/>
          <w:szCs w:val="24"/>
        </w:rPr>
        <w:t>1</w:t>
      </w:r>
      <w:r>
        <w:rPr>
          <w:color w:val="000000"/>
          <w:szCs w:val="24"/>
        </w:rPr>
        <w:t>. Tikslinėms grupėms priklausančių asmenų socialinių įgūdžių lavinimo bei socialinės integracijos priemonių planas (toliau – planas) turi būti sudarytas pagal šią struktūrą:</w:t>
      </w:r>
    </w:p>
    <w:p>
      <w:pPr>
        <w:ind w:firstLine="709"/>
        <w:jc w:val="both"/>
        <w:rPr>
          <w:color w:val="000000"/>
          <w:szCs w:val="24"/>
        </w:rPr>
      </w:pPr>
      <w:r>
        <w:rPr>
          <w:color w:val="000000"/>
          <w:szCs w:val="24"/>
        </w:rPr>
        <w:t>1.1</w:t>
      </w:r>
      <w:r>
        <w:rPr>
          <w:color w:val="000000"/>
          <w:szCs w:val="24"/>
        </w:rPr>
        <w:t>. antraštinis lapas (juridinio asmens pavadinimas, plano parengimo data, vieta, derinimo su savivaldybės administracijos direktoriumi, teritorine darbo birža, teritorine darbo rinkos mokymo ir konsultavimo tarnyba žymos);</w:t>
      </w:r>
    </w:p>
    <w:p>
      <w:pPr>
        <w:ind w:firstLine="709"/>
        <w:jc w:val="both"/>
        <w:rPr>
          <w:color w:val="000000"/>
          <w:szCs w:val="24"/>
        </w:rPr>
      </w:pPr>
      <w:r>
        <w:rPr>
          <w:color w:val="000000"/>
          <w:szCs w:val="24"/>
        </w:rPr>
        <w:t>1.2</w:t>
      </w:r>
      <w:r>
        <w:rPr>
          <w:color w:val="000000"/>
          <w:szCs w:val="24"/>
        </w:rPr>
        <w:t>. juridinio asmens pavadinimas, teisinė forma, buveinė (adresas, telefonas, faksas, el. pašto adresas), juridinio asmens kodas, registras, kuriame kaupiami ir saugomi duomenys apie juridinį asmenį, juridinio asmens vadovas (vardas, pavardė), asmuo kontaktams (vardas, pavardė, telefonas, el. pašto adresas) atsiskaitomoji sąskaita;</w:t>
      </w:r>
    </w:p>
    <w:p>
      <w:pPr>
        <w:ind w:firstLine="709"/>
        <w:jc w:val="both"/>
        <w:rPr>
          <w:color w:val="000000"/>
          <w:szCs w:val="24"/>
        </w:rPr>
      </w:pPr>
      <w:r>
        <w:rPr>
          <w:color w:val="000000"/>
          <w:szCs w:val="24"/>
        </w:rPr>
        <w:t>1.3</w:t>
      </w:r>
      <w:r>
        <w:rPr>
          <w:color w:val="000000"/>
          <w:szCs w:val="24"/>
        </w:rPr>
        <w:t>. darbuotojų, priklausančių tikslinėms asmenų grupėms, kuriems taikomos plane numatytos priemonės, bendra charakteristika;</w:t>
      </w:r>
    </w:p>
    <w:p>
      <w:pPr>
        <w:ind w:firstLine="709"/>
        <w:jc w:val="both"/>
        <w:rPr>
          <w:color w:val="000000"/>
          <w:szCs w:val="24"/>
        </w:rPr>
      </w:pPr>
      <w:r>
        <w:rPr>
          <w:color w:val="000000"/>
          <w:szCs w:val="24"/>
        </w:rPr>
        <w:t>1.4</w:t>
      </w:r>
      <w:r>
        <w:rPr>
          <w:color w:val="000000"/>
          <w:szCs w:val="24"/>
        </w:rPr>
        <w:t>. darbuotojų, priklausančių tikslinėms grupėms, socialinių įgūdžių lavinimo bei socialinės integracijos poreikio apibūdinimas (profesinė kvalifikacija, darbo patirtis, motyvacija dirbti ir įsijungti į bendruomenės gyvenimą ir pan.);</w:t>
      </w:r>
    </w:p>
    <w:p>
      <w:pPr>
        <w:ind w:firstLine="709"/>
        <w:jc w:val="both"/>
        <w:rPr>
          <w:color w:val="000000"/>
          <w:szCs w:val="24"/>
        </w:rPr>
      </w:pPr>
      <w:r>
        <w:rPr>
          <w:color w:val="000000"/>
          <w:szCs w:val="24"/>
        </w:rPr>
        <w:t>1.5</w:t>
      </w:r>
      <w:r>
        <w:rPr>
          <w:color w:val="000000"/>
          <w:szCs w:val="24"/>
        </w:rPr>
        <w:t>. tikslinėms grupėms priklausančių darbuotojų socialinių įgūdžių lavinimo priemonės (bendrųjų gebėjimų ugdymas, motyvacijos darbui didinimas, darbo ir asmeninio gyvenimo derinimas, laisvalaikio organizavimas ir pan.), jų parinkimo būdas (siūlomos priemonės aptartos su specialistais, partneriais, tikslinėms asmenų grupėms priklausančiais asmenimis ir pan.);</w:t>
      </w:r>
    </w:p>
    <w:p>
      <w:pPr>
        <w:ind w:firstLine="709"/>
        <w:jc w:val="both"/>
        <w:rPr>
          <w:color w:val="000000"/>
          <w:szCs w:val="24"/>
        </w:rPr>
      </w:pPr>
      <w:r>
        <w:rPr>
          <w:color w:val="000000"/>
          <w:szCs w:val="24"/>
        </w:rPr>
        <w:t>1.6</w:t>
      </w:r>
      <w:r>
        <w:rPr>
          <w:color w:val="000000"/>
          <w:szCs w:val="24"/>
        </w:rPr>
        <w:t>. tikslinėms grupėms priklausančių darbuotojų socialinės integracijos priemonės (darbo paieškos gebėjimų ugdymas, profesinių gebėjimų suteikimas, atkūrimas arba perkvalifikavimas, darbo kultūros ir disciplinos mokymas ir pan.);</w:t>
      </w:r>
    </w:p>
    <w:p>
      <w:pPr>
        <w:ind w:firstLine="709"/>
        <w:jc w:val="both"/>
        <w:rPr>
          <w:color w:val="000000"/>
          <w:szCs w:val="24"/>
        </w:rPr>
      </w:pPr>
      <w:r>
        <w:rPr>
          <w:color w:val="000000"/>
          <w:szCs w:val="24"/>
        </w:rPr>
        <w:t>1.7</w:t>
      </w:r>
      <w:r>
        <w:rPr>
          <w:color w:val="000000"/>
          <w:szCs w:val="24"/>
        </w:rPr>
        <w:t>. priemonės, kurių įgyvendinimui reikalinga Socialinių įmonių įstatyme numatyta valstybės pagalba;</w:t>
      </w:r>
    </w:p>
    <w:p>
      <w:pPr>
        <w:ind w:firstLine="709"/>
        <w:jc w:val="both"/>
        <w:rPr>
          <w:color w:val="000000"/>
          <w:szCs w:val="24"/>
        </w:rPr>
      </w:pPr>
      <w:r>
        <w:rPr>
          <w:color w:val="000000"/>
          <w:szCs w:val="24"/>
        </w:rPr>
        <w:t>1.8</w:t>
      </w:r>
      <w:r>
        <w:rPr>
          <w:color w:val="000000"/>
          <w:szCs w:val="24"/>
        </w:rPr>
        <w:t>. už plane numatytų priemonių įgyvendinimą atsakingi asmenys;</w:t>
      </w:r>
    </w:p>
    <w:p>
      <w:pPr>
        <w:ind w:firstLine="709"/>
        <w:jc w:val="both"/>
        <w:rPr>
          <w:color w:val="000000"/>
          <w:szCs w:val="24"/>
        </w:rPr>
      </w:pPr>
      <w:r>
        <w:rPr>
          <w:color w:val="000000"/>
          <w:szCs w:val="24"/>
        </w:rPr>
        <w:t>1.9</w:t>
      </w:r>
      <w:r>
        <w:rPr>
          <w:color w:val="000000"/>
          <w:szCs w:val="24"/>
        </w:rPr>
        <w:t>. plane numatytų priemonių vykdymo terminai, periodiškumas, atnaujinimo reikalingumas;</w:t>
      </w:r>
    </w:p>
    <w:p>
      <w:pPr>
        <w:ind w:firstLine="709"/>
        <w:jc w:val="both"/>
        <w:rPr>
          <w:color w:val="000000"/>
          <w:szCs w:val="24"/>
        </w:rPr>
      </w:pPr>
      <w:r>
        <w:rPr>
          <w:color w:val="000000"/>
          <w:szCs w:val="24"/>
        </w:rPr>
        <w:t>1.10</w:t>
      </w:r>
      <w:r>
        <w:rPr>
          <w:color w:val="000000"/>
          <w:szCs w:val="24"/>
        </w:rPr>
        <w:t>. socialinės įmonės turimi techniniai, finansiniai ir kiti ištekliai, numatyti plano vykdymui;</w:t>
      </w:r>
    </w:p>
    <w:p>
      <w:pPr>
        <w:ind w:firstLine="709"/>
        <w:jc w:val="both"/>
        <w:rPr>
          <w:color w:val="000000"/>
          <w:szCs w:val="24"/>
        </w:rPr>
      </w:pPr>
      <w:r>
        <w:rPr>
          <w:color w:val="000000"/>
          <w:szCs w:val="24"/>
        </w:rPr>
        <w:t>1.11</w:t>
      </w:r>
      <w:r>
        <w:rPr>
          <w:color w:val="000000"/>
          <w:szCs w:val="24"/>
        </w:rPr>
        <w:t>. personalas (jo kvalifikacija), kuris bus panaudotas darbui su tikslinėms grupėms priklausančiais darbuotojais;</w:t>
      </w:r>
    </w:p>
    <w:p>
      <w:pPr>
        <w:ind w:firstLine="709"/>
        <w:jc w:val="both"/>
        <w:rPr>
          <w:caps/>
          <w:color w:val="000000"/>
          <w:szCs w:val="24"/>
        </w:rPr>
      </w:pPr>
      <w:r>
        <w:rPr>
          <w:color w:val="000000"/>
          <w:szCs w:val="24"/>
        </w:rPr>
        <w:t>1.12</w:t>
      </w:r>
      <w:r>
        <w:rPr>
          <w:color w:val="000000"/>
          <w:szCs w:val="24"/>
        </w:rPr>
        <w:t>. socialinės įmonės bendradarbiavimas su socialiniais partneriais, nevyriausybinėmis organizacijomis vykdant planą.</w:t>
      </w:r>
    </w:p>
    <w:p>
      <w:pPr>
        <w:ind w:firstLine="709"/>
        <w:jc w:val="both"/>
        <w:rPr>
          <w:color w:val="000000"/>
          <w:szCs w:val="8"/>
        </w:rPr>
      </w:pPr>
    </w:p>
    <w:p>
      <w:pPr>
        <w:jc w:val="center"/>
        <w:rPr>
          <w:b/>
          <w:bCs/>
          <w:caps/>
          <w:color w:val="000000"/>
        </w:rPr>
      </w:pPr>
      <w:r>
        <w:rPr>
          <w:b/>
          <w:bCs/>
          <w:caps/>
          <w:color w:val="000000"/>
        </w:rPr>
        <w:t>II</w:t>
      </w:r>
      <w:r>
        <w:rPr>
          <w:b/>
          <w:bCs/>
          <w:caps/>
          <w:color w:val="000000"/>
        </w:rPr>
        <w:t xml:space="preserve">. </w:t>
      </w:r>
      <w:r>
        <w:rPr>
          <w:b/>
          <w:bCs/>
          <w:caps/>
          <w:color w:val="000000"/>
        </w:rPr>
        <w:t>plano VERTINIMO KRITERIJAI</w:t>
      </w:r>
    </w:p>
    <w:p>
      <w:pPr>
        <w:ind w:firstLine="709"/>
        <w:jc w:val="both"/>
        <w:rPr>
          <w:color w:val="000000"/>
          <w:szCs w:val="8"/>
        </w:rPr>
      </w:pPr>
    </w:p>
    <w:p>
      <w:pPr>
        <w:ind w:firstLine="709"/>
        <w:jc w:val="both"/>
        <w:rPr>
          <w:color w:val="000000"/>
          <w:szCs w:val="24"/>
        </w:rPr>
      </w:pPr>
      <w:r>
        <w:rPr>
          <w:color w:val="000000"/>
          <w:szCs w:val="24"/>
        </w:rPr>
        <w:t>2</w:t>
      </w:r>
      <w:r>
        <w:rPr>
          <w:color w:val="000000"/>
          <w:szCs w:val="24"/>
        </w:rPr>
        <w:t>. Planas vertinamas remiantis šiais kriterijais:</w:t>
      </w:r>
    </w:p>
    <w:p>
      <w:pPr>
        <w:ind w:firstLine="709"/>
        <w:jc w:val="both"/>
        <w:rPr>
          <w:color w:val="000000"/>
          <w:szCs w:val="24"/>
        </w:rPr>
      </w:pPr>
      <w:r>
        <w:rPr>
          <w:color w:val="000000"/>
          <w:szCs w:val="24"/>
        </w:rPr>
        <w:t>2.1</w:t>
      </w:r>
      <w:r>
        <w:rPr>
          <w:color w:val="000000"/>
          <w:szCs w:val="24"/>
        </w:rPr>
        <w:t>. atitikimas I skyriuje nustatytiems struktūros reikalavimams;</w:t>
      </w:r>
    </w:p>
    <w:p>
      <w:pPr>
        <w:ind w:firstLine="709"/>
        <w:jc w:val="both"/>
        <w:rPr>
          <w:color w:val="000000"/>
          <w:szCs w:val="24"/>
        </w:rPr>
      </w:pPr>
      <w:r>
        <w:rPr>
          <w:color w:val="000000"/>
          <w:szCs w:val="24"/>
        </w:rPr>
        <w:t>2.2</w:t>
      </w:r>
      <w:r>
        <w:rPr>
          <w:color w:val="000000"/>
          <w:szCs w:val="24"/>
        </w:rPr>
        <w:t>. tinkamumas (įvertinama, ar socialinių įgūdžių lavinimo bei socialinės integracijos priemonės tinkamai parinktos tikslinėms grupėms priklausantiems asmenims);</w:t>
      </w:r>
    </w:p>
    <w:p>
      <w:pPr>
        <w:ind w:firstLine="709"/>
        <w:jc w:val="both"/>
        <w:rPr>
          <w:color w:val="000000"/>
          <w:szCs w:val="24"/>
        </w:rPr>
      </w:pPr>
      <w:r>
        <w:rPr>
          <w:color w:val="000000"/>
          <w:szCs w:val="24"/>
        </w:rPr>
        <w:t>2.3</w:t>
      </w:r>
      <w:r>
        <w:rPr>
          <w:color w:val="000000"/>
          <w:szCs w:val="24"/>
        </w:rPr>
        <w:t>. tikslingumas ir adekvatumas (nustatoma, ar plane nurodytų priemonių įgyvendinimas atitinka tikslinėms grupėms priklausančių asmenų poreikius, įvertinamas laukiamas tų priemonių efektyvumas);</w:t>
      </w:r>
    </w:p>
    <w:p>
      <w:pPr>
        <w:ind w:firstLine="709"/>
        <w:jc w:val="both"/>
        <w:rPr>
          <w:color w:val="000000"/>
          <w:szCs w:val="24"/>
        </w:rPr>
      </w:pPr>
      <w:r>
        <w:rPr>
          <w:color w:val="000000"/>
          <w:szCs w:val="24"/>
        </w:rPr>
        <w:t>2.4</w:t>
      </w:r>
      <w:r>
        <w:rPr>
          <w:color w:val="000000"/>
          <w:szCs w:val="24"/>
        </w:rPr>
        <w:t>. realumas (nustatoma, ar planas gali būti įgyvendintas pagal socialinės įmonės turimus techninius ir kitus išteklius bei personalą);</w:t>
      </w:r>
    </w:p>
    <w:p>
      <w:pPr>
        <w:ind w:firstLine="709"/>
        <w:jc w:val="both"/>
        <w:rPr>
          <w:color w:val="000000"/>
          <w:szCs w:val="24"/>
        </w:rPr>
      </w:pPr>
      <w:r>
        <w:rPr>
          <w:color w:val="000000"/>
          <w:szCs w:val="24"/>
        </w:rPr>
        <w:t>2.5</w:t>
      </w:r>
      <w:r>
        <w:rPr>
          <w:color w:val="000000"/>
          <w:szCs w:val="24"/>
        </w:rPr>
        <w:t>. valstybės subsidijuojamų priemonių tikslinėms asmenų grupėms priklausantiems darbuotojams planavimo vertinimas;</w:t>
      </w:r>
    </w:p>
    <w:p>
      <w:pPr>
        <w:ind w:firstLine="709"/>
        <w:jc w:val="both"/>
        <w:rPr>
          <w:color w:val="000000"/>
          <w:szCs w:val="24"/>
        </w:rPr>
      </w:pPr>
      <w:r>
        <w:rPr>
          <w:color w:val="000000"/>
          <w:szCs w:val="24"/>
        </w:rPr>
        <w:t>2.6</w:t>
      </w:r>
      <w:r>
        <w:rPr>
          <w:color w:val="000000"/>
          <w:szCs w:val="24"/>
        </w:rPr>
        <w:t>. kompleksiškumas (įvertinama, ar plane nurodytos socialinių įgūdžių lavinimo bei socialinės integracijos priemonės turi tarpusavio ryšį).</w:t>
      </w:r>
    </w:p>
    <w:p>
      <w:pPr>
        <w:jc w:val="center"/>
        <w:rPr>
          <w:color w:val="000000"/>
          <w:szCs w:val="12"/>
        </w:rPr>
      </w:pPr>
    </w:p>
    <w:p>
      <w:pPr>
        <w:jc w:val="center"/>
        <w:rPr>
          <w:color w:val="000000"/>
          <w:szCs w:val="12"/>
        </w:rPr>
      </w:pPr>
      <w:r>
        <w:rPr>
          <w:color w:val="000000"/>
          <w:szCs w:val="12"/>
        </w:rPr>
        <w:t>_________________</w:t>
      </w:r>
    </w:p>
    <w:p>
      <w:pPr>
        <w:ind w:firstLine="5102"/>
        <w:rPr>
          <w:szCs w:val="24"/>
          <w:lang w:val="en-US"/>
        </w:rPr>
      </w:pPr>
      <w:r>
        <w:rPr>
          <w:szCs w:val="24"/>
          <w:lang w:val="en-US"/>
        </w:rPr>
        <w:br w:type="page"/>
      </w: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 xml:space="preserve">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caps/>
          <w:color w:val="000000"/>
        </w:rPr>
      </w:pPr>
      <w:r>
        <w:rPr>
          <w:color w:val="000000"/>
        </w:rPr>
        <w:t>įsakymu Nr. A1-225</w:t>
      </w:r>
    </w:p>
    <w:p>
      <w:pPr>
        <w:ind w:firstLine="5102"/>
        <w:rPr>
          <w:color w:val="000000"/>
          <w:szCs w:val="8"/>
        </w:rPr>
      </w:pPr>
    </w:p>
    <w:p>
      <w:pPr>
        <w:jc w:val="center"/>
        <w:rPr>
          <w:b/>
          <w:bCs/>
          <w:caps/>
          <w:color w:val="000000"/>
        </w:rPr>
      </w:pPr>
      <w:r>
        <w:rPr>
          <w:b/>
          <w:bCs/>
          <w:caps/>
          <w:color w:val="000000"/>
        </w:rPr>
        <w:t>socialinių įmonių patikrinimo tvarkos aprašas</w:t>
      </w:r>
    </w:p>
    <w:p>
      <w:pPr>
        <w:ind w:firstLine="709"/>
        <w:jc w:val="both"/>
        <w:rPr>
          <w:color w:val="000000"/>
          <w:szCs w:val="8"/>
        </w:rPr>
      </w:pPr>
    </w:p>
    <w:p>
      <w:pPr>
        <w:ind w:firstLine="709"/>
        <w:jc w:val="both"/>
        <w:rPr>
          <w:color w:val="000000"/>
          <w:szCs w:val="24"/>
        </w:rPr>
      </w:pPr>
      <w:r>
        <w:rPr>
          <w:color w:val="000000"/>
          <w:szCs w:val="24"/>
        </w:rPr>
        <w:t>1</w:t>
      </w:r>
      <w:r>
        <w:rPr>
          <w:color w:val="000000"/>
          <w:szCs w:val="24"/>
        </w:rPr>
        <w:t>. Socialinių įmonių patikrinimo tvarkos aprašas (toliau – tvarkos aprašas) nustato socialinių įmonių patikrinimo tvarką, siekiant nustatyti socialinėms įmonėms keliamų Socialinių įmonių įstatymo (Žin., 2004, Nr. 96- 3519) reikalavimų laikymąsi, valstybės pagalbos naudojimo teisėtumą bei padėti socialinėms įmonėms efektyviai naudotis savo teisėmis ir tinkamai vykdyti joms teisės aktuose nustatytas pareigas.</w:t>
      </w:r>
    </w:p>
    <w:p>
      <w:pPr>
        <w:ind w:firstLine="709"/>
        <w:jc w:val="both"/>
        <w:rPr>
          <w:color w:val="000000"/>
          <w:szCs w:val="24"/>
        </w:rPr>
      </w:pPr>
      <w:r>
        <w:rPr>
          <w:color w:val="000000"/>
          <w:szCs w:val="24"/>
        </w:rPr>
        <w:t>2</w:t>
      </w:r>
      <w:r>
        <w:rPr>
          <w:color w:val="000000"/>
          <w:szCs w:val="24"/>
        </w:rPr>
        <w:t>. Pagal šį tvarkos aprašą socialinių įmonių patikrinimą atlieka Lietuvos darbo birža prie Lietuvos Respublikos socialinės apsaugos ir darbo ministerijos (toliau Lietuvos darbo birža ir teritorinės darbo biržos bendrai vadinama – darbo birža). Sprendimą atlikti konkrečios socialinės įmonės patikrinimą priima darbo biržos direktorius.</w:t>
      </w:r>
    </w:p>
    <w:p>
      <w:pPr>
        <w:ind w:firstLine="709"/>
        <w:jc w:val="both"/>
        <w:rPr>
          <w:color w:val="000000"/>
          <w:szCs w:val="24"/>
        </w:rPr>
      </w:pPr>
      <w:r>
        <w:rPr>
          <w:color w:val="000000"/>
          <w:szCs w:val="24"/>
        </w:rPr>
        <w:t>3</w:t>
      </w:r>
      <w:r>
        <w:rPr>
          <w:color w:val="000000"/>
          <w:szCs w:val="24"/>
        </w:rPr>
        <w:t>. Teritorinė darbo birža, atlikdama socialinių įmonių patikrinimą, bendradarbiauja, keičiasi informacija ir, esant reikalui, suderinę su Lietuvos darbo biržos Audito tarnyba, atlieka bendrus patikrinimus su kontrolės institucijomis (Valstybine mokesčių inspekcija prie Finansų ministerijos, Valstybine darbo inspekcija ir kitomis).</w:t>
      </w:r>
    </w:p>
    <w:p>
      <w:pPr>
        <w:ind w:firstLine="709"/>
        <w:jc w:val="both"/>
        <w:rPr>
          <w:color w:val="000000"/>
          <w:szCs w:val="24"/>
        </w:rPr>
      </w:pPr>
      <w:r>
        <w:rPr>
          <w:color w:val="000000"/>
          <w:szCs w:val="24"/>
        </w:rPr>
        <w:t>4</w:t>
      </w:r>
      <w:r>
        <w:rPr>
          <w:color w:val="000000"/>
          <w:szCs w:val="24"/>
        </w:rPr>
        <w:t>. Atlikdami patikrinimą darbo biržos valstybės tarnautojai turi teisę:</w:t>
      </w:r>
    </w:p>
    <w:p>
      <w:pPr>
        <w:ind w:firstLine="709"/>
        <w:jc w:val="both"/>
        <w:rPr>
          <w:color w:val="000000"/>
          <w:szCs w:val="24"/>
        </w:rPr>
      </w:pPr>
      <w:r>
        <w:rPr>
          <w:color w:val="000000"/>
          <w:szCs w:val="24"/>
        </w:rPr>
        <w:t>4.1</w:t>
      </w:r>
      <w:r>
        <w:rPr>
          <w:color w:val="000000"/>
          <w:szCs w:val="24"/>
        </w:rPr>
        <w:t>. gauti paaiškinimus žodžiu ar raštu iš tikrinamų asmenų, reikalauti, kad jie ar jų atstovai atvyktų į patikrinimą atliekančio valstybės tarnautojo tarnybines patalpas duoti paaiškinimų;</w:t>
      </w:r>
    </w:p>
    <w:p>
      <w:pPr>
        <w:ind w:firstLine="709"/>
        <w:jc w:val="both"/>
        <w:rPr>
          <w:color w:val="000000"/>
          <w:szCs w:val="24"/>
        </w:rPr>
      </w:pPr>
      <w:r>
        <w:rPr>
          <w:color w:val="000000"/>
          <w:szCs w:val="24"/>
        </w:rPr>
        <w:t>4.2</w:t>
      </w:r>
      <w:r>
        <w:rPr>
          <w:color w:val="000000"/>
          <w:szCs w:val="24"/>
        </w:rPr>
        <w:t>. pateikę tarnybinį pažymėjimą ir darbo biržos direktoriaus sprendimą atlikti patikrinimą, laisvai įeiti į tikrinamų socialinių įmonių patalpas darbo metu, tikrinti dokumentus, apskaitos registrus bei kitus patikrinimui reikalingus informacijos šaltinius ir pagal tikrinimo medžiagą iš ekspertizės įstaigų ar ekspertų gauti išvadas;</w:t>
      </w:r>
    </w:p>
    <w:p>
      <w:pPr>
        <w:ind w:firstLine="709"/>
        <w:jc w:val="both"/>
        <w:rPr>
          <w:color w:val="000000"/>
          <w:szCs w:val="24"/>
        </w:rPr>
      </w:pPr>
      <w:r>
        <w:rPr>
          <w:color w:val="000000"/>
          <w:szCs w:val="24"/>
        </w:rPr>
        <w:t>4.3</w:t>
      </w:r>
      <w:r>
        <w:rPr>
          <w:color w:val="000000"/>
          <w:szCs w:val="24"/>
        </w:rPr>
        <w:t>. išreikalauti ar pasidaryti tikrinamų socialinių įmonių apskaitos dokumentų, sutarčių, įsakymų bei kitų dokumentų ir turimos informacijos kopijas;</w:t>
      </w:r>
    </w:p>
    <w:p>
      <w:pPr>
        <w:ind w:firstLine="709"/>
        <w:jc w:val="both"/>
        <w:rPr>
          <w:color w:val="000000"/>
          <w:szCs w:val="24"/>
        </w:rPr>
      </w:pPr>
      <w:r>
        <w:rPr>
          <w:color w:val="000000"/>
          <w:szCs w:val="24"/>
        </w:rPr>
        <w:t>4.4</w:t>
      </w:r>
      <w:r>
        <w:rPr>
          <w:color w:val="000000"/>
          <w:szCs w:val="24"/>
        </w:rPr>
        <w:t>. laikinai, ne ilgiau kaip vienam mėnesiui, paimti tikrinamų socialinių įmonių dokumentų originalus, kurie gali būti panaudojami kaip pažeidimo įrodymai, palikdami motyvuotą sprendimą dėl dokumentų paėmimo bei dokumentų paėmimo aktą. Tokiu atveju įmonėje paliekamos paimamų dokumentų originalų kopijos.</w:t>
      </w:r>
    </w:p>
    <w:p>
      <w:pPr>
        <w:ind w:firstLine="709"/>
        <w:jc w:val="both"/>
        <w:rPr>
          <w:color w:val="000000"/>
          <w:szCs w:val="24"/>
        </w:rPr>
      </w:pPr>
      <w:r>
        <w:rPr>
          <w:color w:val="000000"/>
          <w:szCs w:val="24"/>
        </w:rPr>
        <w:t>5</w:t>
      </w:r>
      <w:r>
        <w:rPr>
          <w:color w:val="000000"/>
          <w:szCs w:val="24"/>
        </w:rPr>
        <w:t>. Atlikdami patikrinimą, darbo biržos valstybės tarnautojai privalo:</w:t>
      </w:r>
    </w:p>
    <w:p>
      <w:pPr>
        <w:ind w:firstLine="709"/>
        <w:jc w:val="both"/>
        <w:rPr>
          <w:color w:val="000000"/>
          <w:szCs w:val="24"/>
        </w:rPr>
      </w:pPr>
      <w:r>
        <w:rPr>
          <w:color w:val="000000"/>
          <w:szCs w:val="24"/>
        </w:rPr>
        <w:t>5.1</w:t>
      </w:r>
      <w:r>
        <w:rPr>
          <w:color w:val="000000"/>
          <w:szCs w:val="24"/>
        </w:rPr>
        <w:t>. atvykę į socialinę įmonę pristatyti ir pateikti valstybės tarnautojo pažymėjimą;</w:t>
      </w:r>
    </w:p>
    <w:p>
      <w:pPr>
        <w:ind w:firstLine="709"/>
        <w:jc w:val="both"/>
        <w:rPr>
          <w:color w:val="000000"/>
          <w:szCs w:val="24"/>
        </w:rPr>
      </w:pPr>
      <w:r>
        <w:rPr>
          <w:color w:val="000000"/>
          <w:szCs w:val="24"/>
        </w:rPr>
        <w:t>5.2</w:t>
      </w:r>
      <w:r>
        <w:rPr>
          <w:color w:val="000000"/>
          <w:szCs w:val="24"/>
        </w:rPr>
        <w:t>. naudotis savo teisėmis tiek, kiek tai susiję su jiems pavestomis patikrinimo funkcijomis;</w:t>
      </w:r>
    </w:p>
    <w:p>
      <w:pPr>
        <w:ind w:firstLine="709"/>
        <w:jc w:val="both"/>
        <w:rPr>
          <w:color w:val="000000"/>
          <w:szCs w:val="24"/>
        </w:rPr>
      </w:pPr>
      <w:r>
        <w:rPr>
          <w:color w:val="000000"/>
          <w:szCs w:val="24"/>
        </w:rPr>
        <w:t>5.3</w:t>
      </w:r>
      <w:r>
        <w:rPr>
          <w:color w:val="000000"/>
          <w:szCs w:val="24"/>
        </w:rPr>
        <w:t>. prieš atvykdami į socialinę įmonę jos tikrinimui tinkamai tam pasirengti (išanalizuoti visą darbo biržos turimą informaciją apie planuojamą patikrinti socialinę įmonę), kad atlikdami savo funkcijas kuo mažiau trikdytų socialinės įmonės darbą;</w:t>
      </w:r>
    </w:p>
    <w:p>
      <w:pPr>
        <w:ind w:firstLine="709"/>
        <w:jc w:val="both"/>
        <w:rPr>
          <w:b/>
          <w:bCs/>
          <w:color w:val="000000"/>
          <w:szCs w:val="24"/>
        </w:rPr>
      </w:pPr>
      <w:r>
        <w:rPr>
          <w:color w:val="000000"/>
          <w:szCs w:val="24"/>
        </w:rPr>
        <w:t>5.4</w:t>
      </w:r>
      <w:r>
        <w:rPr>
          <w:color w:val="000000"/>
          <w:szCs w:val="24"/>
        </w:rPr>
        <w:t>. saugoti sužinotą socialinės įmonės komercinę (gamybinę) paslaptį sudarančią informaciją;</w:t>
      </w:r>
    </w:p>
    <w:p>
      <w:pPr>
        <w:ind w:firstLine="709"/>
        <w:jc w:val="both"/>
        <w:rPr>
          <w:b/>
          <w:bCs/>
          <w:color w:val="000000"/>
          <w:szCs w:val="24"/>
        </w:rPr>
      </w:pPr>
      <w:r>
        <w:rPr>
          <w:color w:val="000000"/>
          <w:szCs w:val="24"/>
        </w:rPr>
        <w:t>5.5</w:t>
      </w:r>
      <w:r>
        <w:rPr>
          <w:color w:val="000000"/>
          <w:szCs w:val="24"/>
        </w:rPr>
        <w:t>. laikytis tarnybinės etikos reikalavimų.</w:t>
      </w:r>
    </w:p>
    <w:p>
      <w:pPr>
        <w:ind w:firstLine="709"/>
        <w:jc w:val="both"/>
        <w:rPr>
          <w:color w:val="000000"/>
          <w:szCs w:val="24"/>
        </w:rPr>
      </w:pPr>
      <w:r>
        <w:rPr>
          <w:color w:val="000000"/>
          <w:szCs w:val="24"/>
        </w:rPr>
        <w:t>6</w:t>
      </w:r>
      <w:r>
        <w:rPr>
          <w:color w:val="000000"/>
          <w:szCs w:val="24"/>
        </w:rPr>
        <w:t>. Darbo birža atlieka planuotus ir neplanuotus patikrinimus. Planuoti patikrinimai atliekami ne mažiau kaip vieną kartą per metus pagal Lietuvos darbo biržos direktoriaus patvirtintą metų patikrinimų planą. Neplanuotus patikrinimus darbo birža atlieka, kai kyla pagrįsti įtarimai, kad informacija socialinės įmonės pateiktuose dokumentuose yra netiksli, joje yra pateikti neteisingi duomenys, gaunama kita tikrintina informacija apie socialinės įmonės veiklą. Siekiant išvengti dvigubų patikrinimų, teritorinė darbo birža neplanuotus patikrinimus derina su Lietuvos darbo birža.</w:t>
      </w:r>
    </w:p>
    <w:p>
      <w:pPr>
        <w:ind w:firstLine="709"/>
        <w:jc w:val="both"/>
        <w:rPr>
          <w:color w:val="000000"/>
          <w:szCs w:val="24"/>
        </w:rPr>
      </w:pPr>
      <w:r>
        <w:rPr>
          <w:color w:val="000000"/>
          <w:szCs w:val="24"/>
        </w:rPr>
        <w:t>7</w:t>
      </w:r>
      <w:r>
        <w:rPr>
          <w:color w:val="000000"/>
          <w:szCs w:val="24"/>
        </w:rPr>
        <w:t>. Darbo birža gali tikrinti juridinio asmens ūkinę veiklą tik tiek, kiek ji yra susijusi su socialinės įmonės veikla.</w:t>
      </w:r>
    </w:p>
    <w:p>
      <w:pPr>
        <w:ind w:firstLine="709"/>
        <w:jc w:val="both"/>
        <w:rPr>
          <w:color w:val="000000"/>
          <w:szCs w:val="24"/>
        </w:rPr>
      </w:pPr>
      <w:r>
        <w:rPr>
          <w:color w:val="000000"/>
          <w:szCs w:val="24"/>
        </w:rPr>
        <w:t>8</w:t>
      </w:r>
      <w:r>
        <w:rPr>
          <w:color w:val="000000"/>
          <w:szCs w:val="24"/>
        </w:rPr>
        <w:t>. Patikrinimą atlieka vienas arba keli darbo biržos valstybės tarnautojai. Darbo biržos sprendime turi būti nurodyta:</w:t>
      </w:r>
    </w:p>
    <w:p>
      <w:pPr>
        <w:ind w:firstLine="709"/>
        <w:jc w:val="both"/>
        <w:rPr>
          <w:color w:val="000000"/>
          <w:szCs w:val="24"/>
        </w:rPr>
      </w:pPr>
      <w:r>
        <w:rPr>
          <w:color w:val="000000"/>
          <w:szCs w:val="24"/>
        </w:rPr>
        <w:t>8.1</w:t>
      </w:r>
      <w:r>
        <w:rPr>
          <w:color w:val="000000"/>
          <w:szCs w:val="24"/>
        </w:rPr>
        <w:t>. patikrinimą atliekančių valstybės tarnautojų pareigos, vardai, pavardės;</w:t>
      </w:r>
    </w:p>
    <w:p>
      <w:pPr>
        <w:ind w:firstLine="709"/>
        <w:jc w:val="both"/>
        <w:rPr>
          <w:color w:val="000000"/>
          <w:szCs w:val="24"/>
        </w:rPr>
      </w:pPr>
      <w:r>
        <w:rPr>
          <w:color w:val="000000"/>
          <w:szCs w:val="24"/>
        </w:rPr>
        <w:t>8.2</w:t>
      </w:r>
      <w:r>
        <w:rPr>
          <w:color w:val="000000"/>
          <w:szCs w:val="24"/>
        </w:rPr>
        <w:t>. tikrinamos socialinės įmonės pavadinimas;</w:t>
      </w:r>
    </w:p>
    <w:p>
      <w:pPr>
        <w:ind w:firstLine="709"/>
        <w:jc w:val="both"/>
        <w:rPr>
          <w:color w:val="000000"/>
          <w:szCs w:val="24"/>
        </w:rPr>
      </w:pPr>
      <w:r>
        <w:rPr>
          <w:color w:val="000000"/>
          <w:szCs w:val="24"/>
        </w:rPr>
        <w:t>8.3</w:t>
      </w:r>
      <w:r>
        <w:rPr>
          <w:color w:val="000000"/>
          <w:szCs w:val="24"/>
        </w:rPr>
        <w:t>. patikrinimo dalykas (patikrinimo tema);</w:t>
      </w:r>
    </w:p>
    <w:p>
      <w:pPr>
        <w:ind w:firstLine="709"/>
        <w:jc w:val="both"/>
        <w:rPr>
          <w:color w:val="000000"/>
          <w:szCs w:val="24"/>
        </w:rPr>
      </w:pPr>
      <w:r>
        <w:rPr>
          <w:color w:val="000000"/>
          <w:szCs w:val="24"/>
        </w:rPr>
        <w:t>8.4</w:t>
      </w:r>
      <w:r>
        <w:rPr>
          <w:color w:val="000000"/>
          <w:szCs w:val="24"/>
        </w:rPr>
        <w:t>. patikrinimo terminas;</w:t>
      </w:r>
    </w:p>
    <w:p>
      <w:pPr>
        <w:ind w:firstLine="709"/>
        <w:jc w:val="both"/>
        <w:rPr>
          <w:color w:val="000000"/>
          <w:szCs w:val="24"/>
        </w:rPr>
      </w:pPr>
      <w:r>
        <w:rPr>
          <w:color w:val="000000"/>
          <w:szCs w:val="24"/>
        </w:rPr>
        <w:t>8.5</w:t>
      </w:r>
      <w:r>
        <w:rPr>
          <w:color w:val="000000"/>
          <w:szCs w:val="24"/>
        </w:rPr>
        <w:t>. dokumentai, kuriuos socialinė įmonė privalės pateikti patikrinimą atliekantiems valstybės tarnautojams.</w:t>
      </w:r>
    </w:p>
    <w:p>
      <w:pPr>
        <w:ind w:firstLine="709"/>
        <w:jc w:val="both"/>
        <w:rPr>
          <w:b/>
          <w:bCs/>
          <w:color w:val="000000"/>
          <w:szCs w:val="24"/>
        </w:rPr>
      </w:pPr>
      <w:r>
        <w:rPr>
          <w:color w:val="000000"/>
          <w:szCs w:val="24"/>
        </w:rPr>
        <w:t>9</w:t>
      </w:r>
      <w:r>
        <w:rPr>
          <w:color w:val="000000"/>
          <w:szCs w:val="24"/>
        </w:rPr>
        <w:t>. Jei patikrinimą atliekantiems darbo biržos valstybės tarnautojams dėl objektyvių priežasčių nepavyksta atlikti patikrinimo per darbo biržos direktoriaus nustatytą patikrinimo laiką, patikrinimą atliekantis valstybės tarnautojas turi kreiptis į darbo biržos direktorių, pateikdamas jam argumentuotą prašymą pratęsti patikrinimo atlikimo terminą ir/arba skirti papildomų valstybės tarnautojų patikrinimui atlikti.</w:t>
      </w:r>
    </w:p>
    <w:p>
      <w:pPr>
        <w:ind w:firstLine="709"/>
        <w:jc w:val="both"/>
        <w:rPr>
          <w:color w:val="000000"/>
          <w:szCs w:val="24"/>
        </w:rPr>
      </w:pPr>
      <w:r>
        <w:rPr>
          <w:color w:val="000000"/>
          <w:szCs w:val="24"/>
        </w:rPr>
        <w:t>10</w:t>
      </w:r>
      <w:r>
        <w:rPr>
          <w:color w:val="000000"/>
          <w:szCs w:val="24"/>
        </w:rPr>
        <w:t>. Apie patikrinimą darbo birža turi raštu (faksu arba paštu) informuoti socialinę įmonę likus ne mažiau kaip 5 darbo dienoms iki patikrinimo atlikimo. Jei išankstinis socialinės įmonės informavimas apie planuojamą patikrinimą gali neigiamai paveikti patikrinimo rezultatus, darbo birža patikrinimą gali atlikti prieš tai iš anksto neinformavusi socialinės įmonės. Socialinei įmonei siunčiamame rašte nurodoma šio tvarkos aprašo 8 punkte nurodyta informacija.</w:t>
      </w:r>
    </w:p>
    <w:p>
      <w:pPr>
        <w:ind w:firstLine="709"/>
        <w:jc w:val="both"/>
        <w:rPr>
          <w:color w:val="000000"/>
          <w:szCs w:val="24"/>
        </w:rPr>
      </w:pPr>
      <w:r>
        <w:rPr>
          <w:color w:val="000000"/>
          <w:szCs w:val="24"/>
        </w:rPr>
        <w:t>11</w:t>
      </w:r>
      <w:r>
        <w:rPr>
          <w:color w:val="000000"/>
          <w:szCs w:val="24"/>
        </w:rPr>
        <w:t>. Patikrinimo metu tikrinama:</w:t>
      </w:r>
    </w:p>
    <w:p>
      <w:pPr>
        <w:ind w:firstLine="709"/>
        <w:jc w:val="both"/>
        <w:rPr>
          <w:color w:val="000000"/>
          <w:szCs w:val="24"/>
        </w:rPr>
      </w:pPr>
      <w:r>
        <w:rPr>
          <w:color w:val="000000"/>
          <w:szCs w:val="24"/>
        </w:rPr>
        <w:t>11.1</w:t>
      </w:r>
      <w:r>
        <w:rPr>
          <w:color w:val="000000"/>
          <w:szCs w:val="24"/>
        </w:rPr>
        <w:t>. socialinės įmonės darbo biržai pateikiamuose dokumentuose (paraiškoje, mokėjimo prašymuose, ataskaitose, pažymose ir kt.) nurodytos informacijos teisingumas;</w:t>
      </w:r>
    </w:p>
    <w:p>
      <w:pPr>
        <w:ind w:firstLine="709"/>
        <w:jc w:val="both"/>
        <w:rPr>
          <w:color w:val="000000"/>
          <w:szCs w:val="24"/>
        </w:rPr>
      </w:pPr>
      <w:r>
        <w:rPr>
          <w:color w:val="000000"/>
          <w:szCs w:val="24"/>
        </w:rPr>
        <w:t>11.2</w:t>
      </w:r>
      <w:r>
        <w:rPr>
          <w:color w:val="000000"/>
          <w:szCs w:val="24"/>
        </w:rPr>
        <w:t>. socialinės įmonės atitikimas Socialinių įmonių įstatymo 3 straipsnyje nustatytas sąlygas;</w:t>
      </w:r>
    </w:p>
    <w:p>
      <w:pPr>
        <w:ind w:firstLine="709"/>
        <w:jc w:val="both"/>
        <w:rPr>
          <w:color w:val="000000"/>
          <w:szCs w:val="24"/>
        </w:rPr>
      </w:pPr>
      <w:r>
        <w:rPr>
          <w:color w:val="000000"/>
          <w:szCs w:val="24"/>
        </w:rPr>
        <w:t>11.3</w:t>
      </w:r>
      <w:r>
        <w:rPr>
          <w:color w:val="000000"/>
          <w:szCs w:val="24"/>
        </w:rPr>
        <w:t>. socialinės įmonės jai teisės aktuose nustatytų pareigų (ataskaitų, pažymų, kitų dokumentų teikimas ir pan.) vykdymas;</w:t>
      </w:r>
    </w:p>
    <w:p>
      <w:pPr>
        <w:ind w:firstLine="709"/>
        <w:jc w:val="both"/>
        <w:rPr>
          <w:color w:val="000000"/>
          <w:szCs w:val="24"/>
        </w:rPr>
      </w:pPr>
      <w:r>
        <w:rPr>
          <w:color w:val="000000"/>
          <w:szCs w:val="24"/>
        </w:rPr>
        <w:t>11.4</w:t>
      </w:r>
      <w:r>
        <w:rPr>
          <w:color w:val="000000"/>
          <w:szCs w:val="24"/>
        </w:rPr>
        <w:t>. sutarties dėl subsidijos išmokėjimo ir panaudojimo tvarkos (toliau – sutartis) vykdymas;</w:t>
      </w:r>
    </w:p>
    <w:p>
      <w:pPr>
        <w:ind w:firstLine="709"/>
        <w:jc w:val="both"/>
        <w:rPr>
          <w:color w:val="000000"/>
          <w:szCs w:val="24"/>
        </w:rPr>
      </w:pPr>
      <w:r>
        <w:rPr>
          <w:color w:val="000000"/>
          <w:szCs w:val="24"/>
        </w:rPr>
        <w:t>11.5</w:t>
      </w:r>
      <w:r>
        <w:rPr>
          <w:color w:val="000000"/>
          <w:szCs w:val="24"/>
        </w:rPr>
        <w:t>. duomenys, turintys įtakos valstybės pagalbos poreikiui nustatyti;</w:t>
      </w:r>
    </w:p>
    <w:p>
      <w:pPr>
        <w:ind w:firstLine="709"/>
        <w:jc w:val="both"/>
        <w:rPr>
          <w:color w:val="000000"/>
          <w:szCs w:val="24"/>
        </w:rPr>
      </w:pPr>
      <w:r>
        <w:rPr>
          <w:color w:val="000000"/>
          <w:szCs w:val="24"/>
        </w:rPr>
        <w:t>11.6</w:t>
      </w:r>
      <w:r>
        <w:rPr>
          <w:color w:val="000000"/>
          <w:szCs w:val="24"/>
        </w:rPr>
        <w:t>. ES ir nacionalinių teisės aktų reikalavimų socialinei įmonei vykdymas naudojant valstybės pagalbos lėšas;</w:t>
      </w:r>
    </w:p>
    <w:p>
      <w:pPr>
        <w:ind w:firstLine="709"/>
        <w:jc w:val="both"/>
        <w:rPr>
          <w:caps/>
          <w:color w:val="000000"/>
          <w:szCs w:val="24"/>
        </w:rPr>
      </w:pPr>
      <w:r>
        <w:rPr>
          <w:color w:val="000000"/>
          <w:szCs w:val="24"/>
        </w:rPr>
        <w:t>11.7</w:t>
      </w:r>
      <w:r>
        <w:rPr>
          <w:color w:val="000000"/>
          <w:szCs w:val="24"/>
        </w:rPr>
        <w:t>. apskaitos taisyklių laikymasis tvarkant valstybės pagalbos lėšų apskaitą;</w:t>
      </w:r>
    </w:p>
    <w:p>
      <w:pPr>
        <w:ind w:firstLine="709"/>
        <w:jc w:val="both"/>
        <w:rPr>
          <w:color w:val="000000"/>
          <w:szCs w:val="24"/>
        </w:rPr>
      </w:pPr>
      <w:r>
        <w:rPr>
          <w:color w:val="000000"/>
          <w:szCs w:val="24"/>
        </w:rPr>
        <w:t>11.8</w:t>
      </w:r>
      <w:r>
        <w:rPr>
          <w:color w:val="000000"/>
          <w:szCs w:val="24"/>
        </w:rPr>
        <w:t>. kiti patikrinimo klausimai (elementai), nustatyti prieš atliekant patikrinimą, atsižvelgiant į socialinės įmonės specifiką, jos gautos valstybės pagalbos rūšį, patikrinimo tikslą, kitas aplinkybes.</w:t>
      </w:r>
    </w:p>
    <w:p>
      <w:pPr>
        <w:ind w:firstLine="709"/>
        <w:jc w:val="both"/>
        <w:rPr>
          <w:color w:val="000000"/>
          <w:szCs w:val="24"/>
        </w:rPr>
      </w:pPr>
      <w:r>
        <w:rPr>
          <w:color w:val="000000"/>
          <w:szCs w:val="24"/>
        </w:rPr>
        <w:t>12</w:t>
      </w:r>
      <w:r>
        <w:rPr>
          <w:color w:val="000000"/>
          <w:szCs w:val="24"/>
        </w:rPr>
        <w:t>. Socialinei įmonei pareikalavus, patikrinimą atliekantis valstybės tarnautojas privalo pasirašyti socialinės įmonės pildomame laisvos formos valstybinių kontrolės institucijų atliekamų patikrinimų registravimo žurnale ar kitame dokumente, kuriame žymimas patikrinimą atliekančio valstybės tarnautojo atvykimas ir išvykimas. Pasirašydamas patikrinimą, atliekantis valstybės tarnautojas turi nurodyti darbo biržos pavadinimą, savo pareigas, vardą ir pavardę bei patikrinimo datą.</w:t>
      </w:r>
    </w:p>
    <w:p>
      <w:pPr>
        <w:ind w:firstLine="709"/>
        <w:jc w:val="both"/>
        <w:rPr>
          <w:b/>
          <w:bCs/>
          <w:color w:val="000000"/>
          <w:szCs w:val="24"/>
        </w:rPr>
      </w:pPr>
      <w:r>
        <w:rPr>
          <w:color w:val="000000"/>
          <w:szCs w:val="24"/>
        </w:rPr>
        <w:t>13</w:t>
      </w:r>
      <w:r>
        <w:rPr>
          <w:color w:val="000000"/>
          <w:szCs w:val="24"/>
        </w:rPr>
        <w:t>. Atlikęs patikrinimą, darbo biržos valstybės tarnautojas parengia socialinės įmonės patikrinimo aktą. Šiame patikrinimo akte:</w:t>
      </w:r>
    </w:p>
    <w:p>
      <w:pPr>
        <w:ind w:firstLine="709"/>
        <w:jc w:val="both"/>
        <w:rPr>
          <w:b/>
          <w:bCs/>
          <w:color w:val="000000"/>
          <w:szCs w:val="24"/>
        </w:rPr>
      </w:pPr>
      <w:r>
        <w:rPr>
          <w:color w:val="000000"/>
          <w:szCs w:val="24"/>
        </w:rPr>
        <w:t>13.1</w:t>
      </w:r>
      <w:r>
        <w:rPr>
          <w:color w:val="000000"/>
          <w:szCs w:val="24"/>
        </w:rPr>
        <w:t>. išdėstoma išsami informacija apie tikrinimo metu nustatytus pažeidimus ir neatitikimus;</w:t>
      </w:r>
    </w:p>
    <w:p>
      <w:pPr>
        <w:ind w:firstLine="709"/>
        <w:jc w:val="both"/>
        <w:rPr>
          <w:b/>
          <w:bCs/>
          <w:color w:val="000000"/>
          <w:szCs w:val="24"/>
        </w:rPr>
      </w:pPr>
      <w:r>
        <w:rPr>
          <w:color w:val="000000"/>
          <w:szCs w:val="24"/>
        </w:rPr>
        <w:t>13.2</w:t>
      </w:r>
      <w:r>
        <w:rPr>
          <w:color w:val="000000"/>
          <w:szCs w:val="24"/>
        </w:rPr>
        <w:t>. nurodomi, kokie tikrinimo metu paimti socialinės įmonės dokumentai;</w:t>
      </w:r>
    </w:p>
    <w:p>
      <w:pPr>
        <w:ind w:firstLine="709"/>
        <w:jc w:val="both"/>
        <w:rPr>
          <w:b/>
          <w:bCs/>
          <w:color w:val="000000"/>
          <w:szCs w:val="24"/>
        </w:rPr>
      </w:pPr>
      <w:r>
        <w:rPr>
          <w:color w:val="000000"/>
          <w:szCs w:val="24"/>
        </w:rPr>
        <w:t>13.3</w:t>
      </w:r>
      <w:r>
        <w:rPr>
          <w:color w:val="000000"/>
          <w:szCs w:val="24"/>
        </w:rPr>
        <w:t>. surašomi kiti tikrinimo metu nustatyti reikšmingi socialinės įmonės veiklos faktai;</w:t>
      </w:r>
    </w:p>
    <w:p>
      <w:pPr>
        <w:ind w:firstLine="709"/>
        <w:jc w:val="both"/>
        <w:rPr>
          <w:b/>
          <w:bCs/>
          <w:color w:val="000000"/>
          <w:szCs w:val="24"/>
        </w:rPr>
      </w:pPr>
      <w:r>
        <w:rPr>
          <w:color w:val="000000"/>
          <w:szCs w:val="24"/>
        </w:rPr>
        <w:t>13.4</w:t>
      </w:r>
      <w:r>
        <w:rPr>
          <w:color w:val="000000"/>
          <w:szCs w:val="24"/>
        </w:rPr>
        <w:t>. surašomos patikrinimo išvados;</w:t>
      </w:r>
    </w:p>
    <w:p>
      <w:pPr>
        <w:ind w:firstLine="709"/>
        <w:jc w:val="both"/>
        <w:rPr>
          <w:color w:val="000000"/>
          <w:szCs w:val="24"/>
        </w:rPr>
      </w:pPr>
      <w:r>
        <w:rPr>
          <w:color w:val="000000"/>
          <w:szCs w:val="24"/>
        </w:rPr>
        <w:t>13.5</w:t>
      </w:r>
      <w:r>
        <w:rPr>
          <w:color w:val="000000"/>
          <w:szCs w:val="24"/>
        </w:rPr>
        <w:t>. tikrinimą atlikusio (-ių) darbo biržos valstybės tarnautojo (-ų) pareigos, vardas (-ai) ir pavardė (-s), parašas (-ai).</w:t>
      </w:r>
    </w:p>
    <w:p>
      <w:pPr>
        <w:ind w:firstLine="709"/>
        <w:jc w:val="both"/>
        <w:rPr>
          <w:color w:val="000000"/>
          <w:szCs w:val="24"/>
        </w:rPr>
      </w:pPr>
      <w:r>
        <w:rPr>
          <w:color w:val="000000"/>
          <w:szCs w:val="24"/>
        </w:rPr>
        <w:t>14</w:t>
      </w:r>
      <w:r>
        <w:rPr>
          <w:color w:val="000000"/>
          <w:szCs w:val="24"/>
        </w:rPr>
        <w:t>. Darbo biržos valstybės tarnautojai, atlikę patikrinimą, socialinės įmonės atstovą supažindina su socialinės įmonės patikrinimo aktu pasirašytinai.</w:t>
      </w:r>
    </w:p>
    <w:p>
      <w:pPr>
        <w:ind w:firstLine="709"/>
        <w:jc w:val="both"/>
        <w:rPr>
          <w:b/>
          <w:bCs/>
          <w:color w:val="000000"/>
          <w:szCs w:val="24"/>
        </w:rPr>
      </w:pPr>
      <w:r>
        <w:rPr>
          <w:color w:val="000000"/>
          <w:szCs w:val="24"/>
        </w:rPr>
        <w:t>15</w:t>
      </w:r>
      <w:r>
        <w:rPr>
          <w:color w:val="000000"/>
          <w:szCs w:val="24"/>
        </w:rPr>
        <w:t>. Darbo biržos direktorius, susipažinęs su jam pateiktu socialinės įmonės patikrinimo aktu, prireikus, raštu pasiūlo socialinei įmonei per nustatytą terminą ištaisyti nustatytus pažeidimus (neatitikimus). Apie šių nurodytų pažeidimų (neatitikimų) pašalinimą socialinė įmonė privalo pranešti darbo biržai, pateikdama ataskaitas, pažymas, kitus dokumentus.</w:t>
      </w:r>
    </w:p>
    <w:p>
      <w:pPr>
        <w:ind w:firstLine="709"/>
        <w:jc w:val="both"/>
        <w:rPr>
          <w:color w:val="000000"/>
          <w:szCs w:val="24"/>
        </w:rPr>
      </w:pPr>
      <w:r>
        <w:rPr>
          <w:color w:val="000000"/>
          <w:szCs w:val="24"/>
        </w:rPr>
        <w:t>16</w:t>
      </w:r>
      <w:r>
        <w:rPr>
          <w:color w:val="000000"/>
          <w:szCs w:val="24"/>
        </w:rPr>
        <w:t>. Nustačius Socialinių įmonių įstatymo, kitų socialinių įmonių veiklą reglamentuojančių teisės aktų, sutarties pažeidimus arba kai socialinė įmonė neįvykdo šio tvarkos aprašo 15 punkte nurodyto pasiūlymo ištaisyti nustatytus pažeidimus (neatitikimus) per nustatytą terminą, teritorinė darbo birža turi teisę sustabdyti valstybės pagalbos mokėjimą socialinei įmonei ir nedelsiant perduoti visus turimus dokumentus Lietuvos darbo biržai spręsti valstybės pagalbos mokėjimo socialinei įmonei nutraukimo, išmokėtų lėšų grąžinimo bei socialinės įmonės statuso panaikinimo klausimus.</w:t>
      </w:r>
    </w:p>
    <w:p>
      <w:pPr>
        <w:ind w:firstLine="709"/>
        <w:jc w:val="both"/>
        <w:rPr>
          <w:b/>
          <w:bCs/>
          <w:caps/>
          <w:color w:val="000000"/>
          <w:szCs w:val="24"/>
        </w:rPr>
      </w:pPr>
      <w:r>
        <w:rPr>
          <w:color w:val="000000"/>
          <w:szCs w:val="24"/>
        </w:rPr>
        <w:t>17</w:t>
      </w:r>
      <w:r>
        <w:rPr>
          <w:color w:val="000000"/>
          <w:szCs w:val="24"/>
        </w:rPr>
        <w:t>. Jei darbo birža, atlikusi patikrinimą, įtaria, kad socialinės įmonės</w:t>
      </w:r>
      <w:r>
        <w:rPr>
          <w:b/>
          <w:bCs/>
          <w:color w:val="000000"/>
          <w:szCs w:val="24"/>
        </w:rPr>
        <w:t xml:space="preserve"> </w:t>
      </w:r>
      <w:r>
        <w:rPr>
          <w:color w:val="000000"/>
          <w:szCs w:val="24"/>
        </w:rPr>
        <w:t>pažeidimai turi nusikalstamos veikos požymių, apie tai per 5 darbo dienas informuoja Finansinių nusikaltimų tyrimo tarnybą prie Vidaus reikalų ministerijos.</w:t>
      </w:r>
    </w:p>
    <w:p>
      <w:pPr>
        <w:ind w:firstLine="709"/>
        <w:jc w:val="both"/>
        <w:rPr>
          <w:b/>
          <w:bCs/>
          <w:caps/>
          <w:color w:val="000000"/>
          <w:szCs w:val="24"/>
        </w:rPr>
      </w:pPr>
      <w:r>
        <w:rPr>
          <w:color w:val="000000"/>
          <w:szCs w:val="24"/>
        </w:rPr>
        <w:t>18</w:t>
      </w:r>
      <w:r>
        <w:rPr>
          <w:color w:val="000000"/>
          <w:szCs w:val="24"/>
        </w:rPr>
        <w:t>. Darbo biržos valstybės tarnautojo veiksmai ir sprendimai gali būti skundžiami Lietuvos darbo biržos direktoriui. Lietuvos darbo biržos direktoriaus sprendimai gali būti skundžiami Lietuvos Respublikos administracinių bylų teisenos įstatymo (Žin., 1999, Nr. 13- 308; 2000, Nr. 85- 2566) nustatyta tvarka.</w:t>
      </w:r>
    </w:p>
    <w:p>
      <w:pPr>
        <w:jc w:val="center"/>
        <w:rPr>
          <w:color w:val="000000"/>
          <w:szCs w:val="12"/>
        </w:rPr>
      </w:pPr>
    </w:p>
    <w:p>
      <w:pPr>
        <w:jc w:val="center"/>
        <w:rPr>
          <w:color w:val="000000"/>
          <w:szCs w:val="12"/>
        </w:rPr>
      </w:pPr>
      <w:r>
        <w:rPr>
          <w:color w:val="000000"/>
          <w:szCs w:val="12"/>
        </w:rPr>
        <w:t>_________________</w:t>
      </w:r>
    </w:p>
    <w:p>
      <w:pPr>
        <w:ind w:firstLine="5102"/>
        <w:rPr>
          <w:color w:val="000000"/>
        </w:rPr>
      </w:pPr>
      <w:r>
        <w:rPr>
          <w:color w:val="000000"/>
        </w:rPr>
        <w:br w:type="page"/>
      </w:r>
    </w:p>
    <w:p>
      <w:pPr>
        <w:ind w:firstLine="5102"/>
        <w:rPr>
          <w:bCs/>
        </w:rPr>
      </w:pPr>
      <w:r>
        <w:rPr>
          <w:bCs/>
        </w:rPr>
        <w:t>Forma patvirtinta Lietuvos Respublikos</w:t>
      </w:r>
    </w:p>
    <w:p>
      <w:pPr>
        <w:ind w:firstLine="5102"/>
        <w:rPr>
          <w:bCs/>
        </w:rPr>
      </w:pPr>
      <w:r>
        <w:rPr>
          <w:bCs/>
        </w:rPr>
        <w:t>socialinės apsaugos ir darbo ministro</w:t>
      </w:r>
    </w:p>
    <w:p>
      <w:pPr>
        <w:ind w:firstLine="5102"/>
        <w:rPr>
          <w:bCs/>
        </w:rPr>
      </w:pPr>
      <w:r>
        <w:rPr>
          <w:bCs/>
        </w:rPr>
        <w:t xml:space="preserve">2004 m. rugsėjo 29 d. </w:t>
      </w:r>
    </w:p>
    <w:p>
      <w:pPr>
        <w:ind w:firstLine="5102"/>
        <w:rPr>
          <w:b/>
        </w:rPr>
      </w:pPr>
      <w:r>
        <w:rPr>
          <w:bCs/>
        </w:rPr>
        <w:t>įsakymu Nr.</w:t>
      </w:r>
      <w:r>
        <w:rPr>
          <w:b/>
        </w:rPr>
        <w:t xml:space="preserve"> </w:t>
      </w:r>
      <w:r>
        <w:rPr>
          <w:bCs/>
        </w:rPr>
        <w:t>A1-225</w:t>
      </w:r>
    </w:p>
    <w:p>
      <w:pPr>
        <w:ind w:firstLine="709"/>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7"/>
      </w:tblGrid>
      <w:tr>
        <w:trPr>
          <w:trHeight w:val="8284"/>
        </w:trPr>
        <w:tc>
          <w:tcPr>
            <w:tcW w:w="9637" w:type="dxa"/>
            <w:tcBorders>
              <w:top w:val="single" w:sz="4" w:space="0" w:color="auto"/>
              <w:left w:val="single" w:sz="4" w:space="0" w:color="auto"/>
              <w:bottom w:val="single" w:sz="4" w:space="0" w:color="auto"/>
              <w:right w:val="single" w:sz="4" w:space="0" w:color="auto"/>
            </w:tcBorders>
          </w:tcPr>
          <w:p>
            <w:pPr>
              <w:rPr>
                <w:b/>
                <w:kern w:val="28"/>
                <w:sz w:val="20"/>
              </w:rPr>
            </w:pPr>
          </w:p>
          <w:p>
            <w:pPr>
              <w:rPr>
                <w:sz w:val="20"/>
              </w:rPr>
            </w:pPr>
          </w:p>
          <w:p>
            <w:pPr>
              <w:jc w:val="center"/>
              <w:rPr>
                <w:b/>
                <w:bCs/>
                <w:caps/>
                <w:kern w:val="28"/>
                <w:sz w:val="20"/>
                <w:szCs w:val="24"/>
              </w:rPr>
            </w:pPr>
            <w:r>
              <w:rPr>
                <w:b/>
                <w:bCs/>
                <w:caps/>
                <w:kern w:val="28"/>
                <w:sz w:val="20"/>
                <w:szCs w:val="24"/>
              </w:rPr>
              <w:t>Lietuvos darbo birŽA prie</w:t>
            </w:r>
          </w:p>
          <w:p>
            <w:pPr>
              <w:jc w:val="center"/>
              <w:outlineLvl w:val="1"/>
              <w:rPr>
                <w:b/>
                <w:bCs/>
                <w:caps/>
                <w:sz w:val="20"/>
                <w:szCs w:val="24"/>
              </w:rPr>
            </w:pPr>
            <w:r>
              <w:rPr>
                <w:b/>
                <w:bCs/>
                <w:caps/>
                <w:sz w:val="20"/>
                <w:szCs w:val="24"/>
              </w:rPr>
              <w:t>Socialinės apsaugos ir darbo ministerijos</w:t>
            </w:r>
          </w:p>
          <w:p>
            <w:pPr>
              <w:jc w:val="center"/>
              <w:outlineLvl w:val="1"/>
              <w:rPr>
                <w:b/>
                <w:bCs/>
                <w:caps/>
                <w:sz w:val="20"/>
                <w:szCs w:val="24"/>
              </w:rPr>
            </w:pPr>
          </w:p>
          <w:p>
            <w:pPr>
              <w:rPr>
                <w:sz w:val="20"/>
              </w:rPr>
            </w:pPr>
          </w:p>
          <w:p>
            <w:pPr>
              <w:jc w:val="center"/>
              <w:outlineLvl w:val="1"/>
              <w:rPr>
                <w:b/>
                <w:bCs/>
                <w:caps/>
                <w:sz w:val="20"/>
                <w:szCs w:val="24"/>
              </w:rPr>
            </w:pPr>
            <w:r>
              <w:rPr>
                <w:b/>
                <w:bCs/>
                <w:caps/>
                <w:sz w:val="20"/>
                <w:szCs w:val="24"/>
              </w:rPr>
              <w:t>Socialinės įmonės PAŽYMĖJIMAS</w:t>
            </w:r>
          </w:p>
          <w:p>
            <w:pPr>
              <w:jc w:val="center"/>
              <w:outlineLvl w:val="1"/>
              <w:rPr>
                <w:b/>
                <w:bCs/>
                <w:caps/>
                <w:sz w:val="20"/>
                <w:szCs w:val="24"/>
              </w:rPr>
            </w:pPr>
          </w:p>
          <w:p>
            <w:pPr>
              <w:rPr>
                <w:b/>
                <w:sz w:val="20"/>
              </w:rPr>
            </w:pPr>
          </w:p>
          <w:p>
            <w:pPr>
              <w:tabs>
                <w:tab w:val="left" w:leader="underscore" w:pos="2295"/>
              </w:tabs>
              <w:jc w:val="center"/>
              <w:rPr>
                <w:b/>
                <w:sz w:val="20"/>
              </w:rPr>
            </w:pPr>
            <w:r>
              <w:rPr>
                <w:b/>
                <w:sz w:val="20"/>
              </w:rPr>
              <w:tab/>
              <w:t xml:space="preserve"> Nr. _______</w:t>
            </w:r>
          </w:p>
          <w:p>
            <w:pPr>
              <w:jc w:val="center"/>
              <w:rPr>
                <w:b/>
                <w:sz w:val="20"/>
              </w:rPr>
            </w:pPr>
          </w:p>
          <w:p>
            <w:pPr>
              <w:jc w:val="center"/>
              <w:rPr>
                <w:b/>
                <w:sz w:val="20"/>
              </w:rPr>
            </w:pPr>
          </w:p>
          <w:p>
            <w:pPr>
              <w:tabs>
                <w:tab w:val="left" w:leader="underscore" w:pos="5145"/>
              </w:tabs>
              <w:jc w:val="center"/>
              <w:rPr>
                <w:b/>
                <w:sz w:val="20"/>
              </w:rPr>
            </w:pPr>
            <w:r>
              <w:rPr>
                <w:b/>
                <w:sz w:val="20"/>
              </w:rPr>
              <w:tab/>
            </w:r>
          </w:p>
          <w:p>
            <w:pPr>
              <w:jc w:val="center"/>
              <w:rPr>
                <w:bCs/>
                <w:sz w:val="20"/>
              </w:rPr>
            </w:pPr>
            <w:r>
              <w:rPr>
                <w:bCs/>
                <w:sz w:val="20"/>
              </w:rPr>
              <w:t>(juridinio asmens pavadinimas)</w:t>
            </w:r>
          </w:p>
          <w:p>
            <w:pPr>
              <w:tabs>
                <w:tab w:val="left" w:leader="underscore" w:pos="4515"/>
              </w:tabs>
              <w:jc w:val="center"/>
              <w:rPr>
                <w:b/>
                <w:sz w:val="20"/>
              </w:rPr>
            </w:pPr>
            <w:r>
              <w:rPr>
                <w:b/>
                <w:sz w:val="20"/>
              </w:rPr>
              <w:tab/>
            </w:r>
          </w:p>
          <w:p>
            <w:pPr>
              <w:jc w:val="center"/>
              <w:rPr>
                <w:bCs/>
                <w:sz w:val="20"/>
              </w:rPr>
            </w:pPr>
            <w:r>
              <w:rPr>
                <w:bCs/>
                <w:sz w:val="20"/>
              </w:rPr>
              <w:t>(juridinio asmens kodas)</w:t>
            </w:r>
          </w:p>
          <w:p>
            <w:pPr>
              <w:rPr>
                <w:b/>
                <w:bCs/>
                <w:sz w:val="20"/>
              </w:rPr>
            </w:pPr>
          </w:p>
          <w:p>
            <w:pPr>
              <w:rPr>
                <w:b/>
                <w:bCs/>
                <w:sz w:val="20"/>
              </w:rPr>
            </w:pPr>
          </w:p>
          <w:p>
            <w:pPr>
              <w:tabs>
                <w:tab w:val="right" w:leader="underscore" w:pos="9348"/>
              </w:tabs>
              <w:ind w:firstLine="684"/>
              <w:rPr>
                <w:b/>
                <w:bCs/>
                <w:sz w:val="20"/>
              </w:rPr>
            </w:pPr>
            <w:r>
              <w:rPr>
                <w:b/>
                <w:bCs/>
                <w:sz w:val="20"/>
              </w:rPr>
              <w:t xml:space="preserve">Statusas suteikiamas nuo 20____ m. __________________ ____d. iki </w:t>
              <w:tab/>
            </w:r>
          </w:p>
          <w:p>
            <w:pPr>
              <w:ind w:firstLine="5670"/>
              <w:rPr>
                <w:bCs/>
                <w:sz w:val="20"/>
              </w:rPr>
            </w:pPr>
            <w:r>
              <w:rPr>
                <w:bCs/>
                <w:sz w:val="20"/>
              </w:rPr>
              <w:t>(termino pabaigos data arba „Neterminuotai“)</w:t>
            </w:r>
          </w:p>
          <w:p>
            <w:pPr>
              <w:rPr>
                <w:b/>
                <w:sz w:val="20"/>
              </w:rPr>
            </w:pPr>
          </w:p>
          <w:p>
            <w:pPr>
              <w:ind w:firstLine="684"/>
              <w:rPr>
                <w:b/>
                <w:sz w:val="20"/>
              </w:rPr>
            </w:pPr>
            <w:r>
              <w:rPr>
                <w:b/>
                <w:sz w:val="20"/>
              </w:rPr>
              <w:t>Pažymėjimas išduotas Lietuvos darbo biržos prie Socialinės apsaugos ir darbo ministerijos direktoriaus 20___ m. _______________ ___ d. įsakymu Nr._______.</w:t>
            </w:r>
          </w:p>
          <w:p>
            <w:pPr>
              <w:jc w:val="center"/>
              <w:rPr>
                <w:b/>
                <w:sz w:val="20"/>
              </w:rPr>
            </w:pPr>
          </w:p>
          <w:p>
            <w:pPr>
              <w:rPr>
                <w:sz w:val="20"/>
              </w:rPr>
            </w:pPr>
          </w:p>
          <w:p>
            <w:pPr>
              <w:tabs>
                <w:tab w:val="left" w:pos="2805"/>
                <w:tab w:val="left" w:leader="underscore" w:pos="5055"/>
                <w:tab w:val="left" w:pos="6225"/>
                <w:tab w:val="right" w:leader="underscore" w:pos="9348"/>
              </w:tabs>
              <w:ind w:firstLine="684"/>
              <w:rPr>
                <w:b/>
                <w:sz w:val="20"/>
              </w:rPr>
            </w:pPr>
            <w:r>
              <w:rPr>
                <w:b/>
                <w:sz w:val="20"/>
              </w:rPr>
              <w:t xml:space="preserve">Direktorius </w:t>
              <w:tab/>
              <w:tab/>
              <w:tab/>
              <w:tab/>
            </w:r>
          </w:p>
          <w:p>
            <w:pPr>
              <w:tabs>
                <w:tab w:val="center" w:pos="3933"/>
                <w:tab w:val="center" w:pos="7752"/>
              </w:tabs>
              <w:rPr>
                <w:bCs/>
                <w:sz w:val="20"/>
              </w:rPr>
            </w:pPr>
            <w:r>
              <w:rPr>
                <w:bCs/>
                <w:sz w:val="20"/>
              </w:rPr>
              <w:tab/>
              <w:t xml:space="preserve">(parašas) </w:t>
              <w:tab/>
              <w:t xml:space="preserve">(vardas ir pavardė) </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rPr>
                <w:b/>
                <w:sz w:val="20"/>
              </w:rPr>
            </w:pPr>
          </w:p>
          <w:p>
            <w:pPr>
              <w:tabs>
                <w:tab w:val="left" w:pos="2109"/>
              </w:tabs>
              <w:ind w:firstLine="2109"/>
              <w:rPr>
                <w:b/>
                <w:sz w:val="20"/>
              </w:rPr>
            </w:pPr>
            <w:r>
              <w:rPr>
                <w:b/>
                <w:sz w:val="20"/>
              </w:rPr>
              <w:t>A. V.</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4"/>
              </w:rPr>
            </w:pPr>
          </w:p>
        </w:tc>
      </w:tr>
    </w:tbl>
    <w:p>
      <w:pPr>
        <w:ind w:firstLine="709"/>
        <w:jc w:val="both"/>
        <w:rPr>
          <w:bCs/>
        </w:rPr>
      </w:pPr>
    </w:p>
    <w:p>
      <w:pPr>
        <w:ind w:firstLine="709"/>
        <w:jc w:val="both"/>
        <w:rPr>
          <w:bCs/>
        </w:rPr>
      </w:pPr>
      <w:r>
        <w:rPr>
          <w:bCs/>
        </w:rPr>
        <w:t>1</w:t>
      </w:r>
      <w:r>
        <w:rPr>
          <w:bCs/>
        </w:rPr>
        <w:t>. Pažymėjimas valstybine kalba spausdinamas popieriuje.</w:t>
      </w:r>
    </w:p>
    <w:p>
      <w:pPr>
        <w:ind w:firstLine="709"/>
        <w:jc w:val="both"/>
        <w:rPr>
          <w:bCs/>
        </w:rPr>
      </w:pPr>
      <w:r>
        <w:rPr>
          <w:bCs/>
        </w:rPr>
        <w:t>2</w:t>
      </w:r>
      <w:r>
        <w:rPr>
          <w:bCs/>
        </w:rPr>
        <w:t>. Pažymėjimo blanko formatas A4.</w:t>
      </w:r>
    </w:p>
    <w:p>
      <w:pPr>
        <w:ind w:firstLine="709"/>
        <w:jc w:val="both"/>
        <w:rPr>
          <w:bCs/>
        </w:rPr>
      </w:pPr>
      <w:r>
        <w:rPr>
          <w:bCs/>
        </w:rPr>
        <w:t>3</w:t>
      </w:r>
      <w:r>
        <w:rPr>
          <w:bCs/>
        </w:rPr>
        <w:t>. Pažymėjime nurodoma:</w:t>
      </w:r>
    </w:p>
    <w:p>
      <w:pPr>
        <w:ind w:firstLine="709"/>
        <w:jc w:val="both"/>
        <w:rPr>
          <w:bCs/>
        </w:rPr>
      </w:pPr>
      <w:r>
        <w:rPr>
          <w:bCs/>
        </w:rPr>
        <w:t>3.1</w:t>
      </w:r>
      <w:r>
        <w:rPr>
          <w:bCs/>
        </w:rPr>
        <w:t xml:space="preserve">. </w:t>
      </w:r>
      <w:r>
        <w:t>Lietuvos darbo biržos prie Socialinės apsaugos ir darbo ministerijos pavadinimas.</w:t>
      </w:r>
    </w:p>
    <w:p>
      <w:pPr>
        <w:ind w:firstLine="709"/>
        <w:jc w:val="both"/>
        <w:rPr>
          <w:bCs/>
        </w:rPr>
      </w:pPr>
      <w:r>
        <w:rPr>
          <w:bCs/>
        </w:rPr>
        <w:t>3.2</w:t>
      </w:r>
      <w:r>
        <w:rPr>
          <w:bCs/>
        </w:rPr>
        <w:t>. pažymėjimo pavadinimas;</w:t>
      </w:r>
    </w:p>
    <w:p>
      <w:pPr>
        <w:ind w:firstLine="709"/>
        <w:jc w:val="both"/>
      </w:pPr>
      <w:r>
        <w:t>3.3</w:t>
      </w:r>
      <w:r>
        <w:t xml:space="preserve">. </w:t>
      </w:r>
      <w:r>
        <w:rPr>
          <w:bCs/>
        </w:rPr>
        <w:t>išdavimo data ir registracijos numeris;</w:t>
      </w:r>
    </w:p>
    <w:p>
      <w:pPr>
        <w:ind w:firstLine="709"/>
        <w:jc w:val="both"/>
      </w:pPr>
      <w:r>
        <w:t>3.4</w:t>
      </w:r>
      <w:r>
        <w:t xml:space="preserve">. </w:t>
      </w:r>
      <w:r>
        <w:rPr>
          <w:bCs/>
        </w:rPr>
        <w:t>juridinio asmens, kuriam išduotas pažymėjimas, pavadinimas, juridinio asmens kodas;</w:t>
      </w:r>
    </w:p>
    <w:p>
      <w:pPr>
        <w:ind w:firstLine="709"/>
        <w:jc w:val="both"/>
        <w:rPr>
          <w:bCs/>
        </w:rPr>
      </w:pPr>
      <w:r>
        <w:rPr>
          <w:bCs/>
        </w:rPr>
        <w:t>3.5</w:t>
      </w:r>
      <w:r>
        <w:rPr>
          <w:bCs/>
        </w:rPr>
        <w:t xml:space="preserve">. </w:t>
      </w:r>
      <w:r>
        <w:t>Lietuvos darbo biržos direktoriaus įsakymo dėl neįgaliųjų socialinės įmonės statuso suteikimo data ir numeris;</w:t>
      </w:r>
    </w:p>
    <w:p>
      <w:pPr>
        <w:ind w:firstLine="709"/>
        <w:jc w:val="both"/>
      </w:pPr>
      <w:r>
        <w:t>3.6</w:t>
      </w:r>
      <w:r>
        <w:t xml:space="preserve">. </w:t>
      </w:r>
      <w:r>
        <w:rPr>
          <w:bCs/>
        </w:rPr>
        <w:t>pažymėjimą pasirašiusio asmens pareigos parašas, vardas ir pavardė.</w:t>
      </w:r>
    </w:p>
    <w:p>
      <w:pPr>
        <w:ind w:firstLine="709"/>
        <w:jc w:val="both"/>
        <w:rPr>
          <w:bCs/>
        </w:rPr>
      </w:pPr>
      <w:r>
        <w:rPr>
          <w:bCs/>
        </w:rPr>
        <w:t>4</w:t>
      </w:r>
      <w:r>
        <w:rPr>
          <w:bCs/>
        </w:rPr>
        <w:t>. Lietuvos darbo biržos direktoriaus parašas tvirtinamas Lietuvos darbo biržos antspaudu.</w:t>
      </w:r>
    </w:p>
    <w:p>
      <w:pPr>
        <w:jc w:val="center"/>
      </w:pPr>
    </w:p>
    <w:p>
      <w:pPr>
        <w:jc w:val="center"/>
      </w:pPr>
      <w:r>
        <w:t>_________________</w:t>
      </w:r>
    </w:p>
    <w:p>
      <w:pPr>
        <w:ind w:firstLine="5102"/>
        <w:rPr>
          <w:b/>
        </w:rPr>
      </w:pPr>
      <w:r>
        <w:rPr>
          <w:b/>
        </w:rPr>
        <w:br w:type="page"/>
      </w:r>
    </w:p>
    <w:p>
      <w:pPr>
        <w:ind w:firstLine="5102"/>
        <w:rPr>
          <w:bCs/>
        </w:rPr>
      </w:pPr>
      <w:r>
        <w:rPr>
          <w:bCs/>
        </w:rPr>
        <w:t>Forma patvirtinta Lietuvos Respublikos</w:t>
      </w:r>
    </w:p>
    <w:p>
      <w:pPr>
        <w:ind w:firstLine="5102"/>
        <w:rPr>
          <w:bCs/>
        </w:rPr>
      </w:pPr>
      <w:r>
        <w:rPr>
          <w:bCs/>
        </w:rPr>
        <w:t>socialinės apsaugos ir darbo ministro</w:t>
      </w:r>
    </w:p>
    <w:p>
      <w:pPr>
        <w:ind w:firstLine="5102"/>
        <w:rPr>
          <w:bCs/>
        </w:rPr>
      </w:pPr>
      <w:r>
        <w:rPr>
          <w:bCs/>
        </w:rPr>
        <w:t xml:space="preserve">2004 m. rugsėjo 29 d. </w:t>
      </w:r>
    </w:p>
    <w:p>
      <w:pPr>
        <w:ind w:firstLine="5102"/>
        <w:rPr>
          <w:b/>
        </w:rPr>
      </w:pPr>
      <w:r>
        <w:rPr>
          <w:bCs/>
        </w:rPr>
        <w:t>įsakymu Nr. A1-225</w:t>
      </w:r>
      <w:r>
        <w:rPr>
          <w:b/>
        </w:rPr>
        <w:t xml:space="preserve"> </w:t>
      </w:r>
    </w:p>
    <w:p>
      <w:pPr>
        <w:ind w:left="5760" w:firstLine="709"/>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7"/>
      </w:tblGrid>
      <w:tr>
        <w:trPr>
          <w:trHeight w:val="7542"/>
        </w:trPr>
        <w:tc>
          <w:tcPr>
            <w:tcW w:w="9270" w:type="dxa"/>
            <w:tcBorders>
              <w:top w:val="single" w:sz="4" w:space="0" w:color="auto"/>
              <w:left w:val="single" w:sz="4" w:space="0" w:color="auto"/>
              <w:bottom w:val="single" w:sz="4" w:space="0" w:color="auto"/>
              <w:right w:val="single" w:sz="4" w:space="0" w:color="auto"/>
            </w:tcBorders>
          </w:tcPr>
          <w:p>
            <w:pPr>
              <w:rPr>
                <w:b/>
                <w:kern w:val="28"/>
                <w:sz w:val="20"/>
              </w:rPr>
            </w:pPr>
          </w:p>
          <w:p>
            <w:pPr>
              <w:jc w:val="center"/>
              <w:rPr>
                <w:b/>
                <w:bCs/>
                <w:sz w:val="20"/>
              </w:rPr>
            </w:pPr>
          </w:p>
          <w:p>
            <w:pPr>
              <w:jc w:val="center"/>
              <w:rPr>
                <w:b/>
                <w:bCs/>
                <w:caps/>
                <w:kern w:val="28"/>
                <w:sz w:val="20"/>
                <w:szCs w:val="24"/>
              </w:rPr>
            </w:pPr>
            <w:r>
              <w:rPr>
                <w:b/>
                <w:bCs/>
                <w:caps/>
                <w:kern w:val="28"/>
                <w:sz w:val="20"/>
                <w:szCs w:val="24"/>
              </w:rPr>
              <w:t>Lietuvos darbo birŽA prie</w:t>
            </w:r>
          </w:p>
          <w:p>
            <w:pPr>
              <w:jc w:val="center"/>
              <w:outlineLvl w:val="1"/>
              <w:rPr>
                <w:b/>
                <w:bCs/>
                <w:caps/>
                <w:sz w:val="20"/>
                <w:szCs w:val="24"/>
              </w:rPr>
            </w:pPr>
            <w:r>
              <w:rPr>
                <w:b/>
                <w:bCs/>
                <w:caps/>
                <w:sz w:val="20"/>
                <w:szCs w:val="24"/>
              </w:rPr>
              <w:t>Socialinės apsaugos ir darbo ministerijos</w:t>
            </w:r>
          </w:p>
          <w:p>
            <w:pPr>
              <w:jc w:val="center"/>
              <w:outlineLvl w:val="1"/>
              <w:rPr>
                <w:b/>
                <w:bCs/>
                <w:caps/>
                <w:sz w:val="20"/>
                <w:szCs w:val="24"/>
              </w:rPr>
            </w:pPr>
          </w:p>
          <w:p>
            <w:pPr>
              <w:rPr>
                <w:b/>
                <w:sz w:val="20"/>
              </w:rPr>
            </w:pPr>
          </w:p>
          <w:p>
            <w:pPr>
              <w:jc w:val="center"/>
              <w:outlineLvl w:val="1"/>
              <w:rPr>
                <w:b/>
                <w:bCs/>
                <w:caps/>
                <w:sz w:val="20"/>
                <w:szCs w:val="24"/>
              </w:rPr>
            </w:pPr>
            <w:r>
              <w:rPr>
                <w:b/>
                <w:bCs/>
                <w:caps/>
                <w:sz w:val="20"/>
                <w:szCs w:val="24"/>
              </w:rPr>
              <w:t>Neįgaliųjų Socialinės įmonės PAŽYMĖJIMAS</w:t>
            </w:r>
          </w:p>
          <w:p>
            <w:pPr>
              <w:rPr>
                <w:b/>
                <w:sz w:val="20"/>
              </w:rPr>
            </w:pPr>
          </w:p>
          <w:p>
            <w:pPr>
              <w:tabs>
                <w:tab w:val="left" w:leader="underscore" w:pos="2280"/>
              </w:tabs>
              <w:jc w:val="center"/>
              <w:rPr>
                <w:b/>
                <w:sz w:val="20"/>
              </w:rPr>
            </w:pPr>
            <w:r>
              <w:rPr>
                <w:b/>
                <w:sz w:val="20"/>
              </w:rPr>
              <w:tab/>
              <w:t xml:space="preserve"> Nr. _______</w:t>
            </w:r>
          </w:p>
          <w:p>
            <w:pPr>
              <w:jc w:val="center"/>
              <w:rPr>
                <w:b/>
                <w:sz w:val="20"/>
              </w:rPr>
            </w:pPr>
          </w:p>
          <w:p>
            <w:pPr>
              <w:tabs>
                <w:tab w:val="left" w:leader="underscore" w:pos="5085"/>
              </w:tabs>
              <w:jc w:val="center"/>
              <w:rPr>
                <w:b/>
                <w:sz w:val="20"/>
              </w:rPr>
            </w:pPr>
            <w:r>
              <w:rPr>
                <w:b/>
                <w:sz w:val="20"/>
              </w:rPr>
              <w:tab/>
            </w:r>
          </w:p>
          <w:p>
            <w:pPr>
              <w:jc w:val="center"/>
              <w:rPr>
                <w:bCs/>
                <w:sz w:val="20"/>
              </w:rPr>
            </w:pPr>
            <w:r>
              <w:rPr>
                <w:bCs/>
                <w:sz w:val="20"/>
              </w:rPr>
              <w:t>(juridinio asmens pavadinimas)</w:t>
            </w:r>
          </w:p>
          <w:p>
            <w:pPr>
              <w:tabs>
                <w:tab w:val="left" w:leader="underscore" w:pos="4503"/>
              </w:tabs>
              <w:jc w:val="center"/>
              <w:rPr>
                <w:b/>
                <w:sz w:val="20"/>
              </w:rPr>
            </w:pPr>
            <w:r>
              <w:rPr>
                <w:b/>
                <w:sz w:val="20"/>
              </w:rPr>
              <w:tab/>
            </w:r>
          </w:p>
          <w:p>
            <w:pPr>
              <w:jc w:val="center"/>
              <w:rPr>
                <w:bCs/>
                <w:sz w:val="20"/>
              </w:rPr>
            </w:pPr>
            <w:r>
              <w:rPr>
                <w:bCs/>
                <w:sz w:val="20"/>
              </w:rPr>
              <w:t>(juridinio asmens kodas)</w:t>
            </w:r>
          </w:p>
          <w:p>
            <w:pPr>
              <w:rPr>
                <w:b/>
                <w:bCs/>
                <w:sz w:val="20"/>
              </w:rPr>
            </w:pPr>
          </w:p>
          <w:p>
            <w:pPr>
              <w:rPr>
                <w:b/>
                <w:bCs/>
                <w:sz w:val="20"/>
              </w:rPr>
            </w:pPr>
          </w:p>
          <w:p>
            <w:pPr>
              <w:tabs>
                <w:tab w:val="right" w:leader="underscore" w:pos="9348"/>
              </w:tabs>
              <w:ind w:firstLine="684"/>
              <w:rPr>
                <w:b/>
                <w:bCs/>
                <w:sz w:val="20"/>
              </w:rPr>
            </w:pPr>
            <w:r>
              <w:rPr>
                <w:b/>
                <w:bCs/>
                <w:sz w:val="20"/>
              </w:rPr>
              <w:t xml:space="preserve">Statusas suteikiamas nuo 20____ m. __________________ ____d. iki </w:t>
              <w:tab/>
            </w:r>
          </w:p>
          <w:p>
            <w:pPr>
              <w:ind w:firstLine="5670"/>
              <w:rPr>
                <w:bCs/>
                <w:sz w:val="20"/>
              </w:rPr>
            </w:pPr>
            <w:r>
              <w:rPr>
                <w:bCs/>
                <w:sz w:val="20"/>
              </w:rPr>
              <w:t>(termino pabaigos data arba „Neterminuotai“)</w:t>
            </w:r>
          </w:p>
          <w:p>
            <w:pPr>
              <w:rPr>
                <w:b/>
                <w:sz w:val="20"/>
              </w:rPr>
            </w:pPr>
          </w:p>
          <w:p>
            <w:pPr>
              <w:ind w:firstLine="684"/>
              <w:rPr>
                <w:b/>
                <w:sz w:val="20"/>
              </w:rPr>
            </w:pPr>
            <w:r>
              <w:rPr>
                <w:b/>
                <w:sz w:val="20"/>
              </w:rPr>
              <w:t>Pažymėjimas išduotas Lietuvos darbo biržos prie Socialinės apsaugos ir darbo ministerijos direktoriaus 20___ m. _______________ ___ d. įsakymu Nr._______.</w:t>
            </w:r>
          </w:p>
          <w:p>
            <w:pPr>
              <w:jc w:val="center"/>
              <w:rPr>
                <w:b/>
                <w:sz w:val="20"/>
              </w:rPr>
            </w:pPr>
          </w:p>
          <w:p>
            <w:pPr>
              <w:rPr>
                <w:sz w:val="20"/>
              </w:rPr>
            </w:pPr>
          </w:p>
          <w:p>
            <w:pPr>
              <w:tabs>
                <w:tab w:val="left" w:pos="2793"/>
                <w:tab w:val="left" w:leader="underscore" w:pos="5073"/>
                <w:tab w:val="left" w:pos="6225"/>
                <w:tab w:val="right" w:leader="underscore" w:pos="9348"/>
              </w:tabs>
              <w:ind w:firstLine="684"/>
              <w:rPr>
                <w:b/>
                <w:sz w:val="20"/>
              </w:rPr>
            </w:pPr>
            <w:r>
              <w:rPr>
                <w:b/>
                <w:sz w:val="20"/>
              </w:rPr>
              <w:t xml:space="preserve">Direktorius </w:t>
              <w:tab/>
              <w:t>_______________________</w:t>
            </w:r>
            <w:r>
              <w:rPr>
                <w:b/>
                <w:bCs/>
                <w:sz w:val="20"/>
              </w:rPr>
              <w:tab/>
              <w:t>______________________________</w:t>
            </w:r>
          </w:p>
          <w:p>
            <w:pPr>
              <w:tabs>
                <w:tab w:val="left" w:pos="7088"/>
              </w:tabs>
              <w:ind w:firstLine="3261"/>
              <w:rPr>
                <w:bCs/>
                <w:sz w:val="20"/>
              </w:rPr>
            </w:pPr>
            <w:r>
              <w:rPr>
                <w:bCs/>
                <w:sz w:val="20"/>
              </w:rPr>
              <w:t>(parašas)</w:t>
              <w:tab/>
              <w:t xml:space="preserve"> (vardas ir pavardė) </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rPr>
                <w:b/>
                <w:sz w:val="20"/>
              </w:rPr>
            </w:pPr>
          </w:p>
          <w:p>
            <w:pPr>
              <w:tabs>
                <w:tab w:val="center" w:pos="2337"/>
              </w:tabs>
              <w:rPr>
                <w:b/>
                <w:sz w:val="20"/>
              </w:rPr>
            </w:pPr>
            <w:r>
              <w:rPr>
                <w:b/>
                <w:sz w:val="20"/>
              </w:rPr>
              <w:tab/>
              <w:t>A. V.</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r>
              <w:rPr>
                <w:b/>
                <w:sz w:val="20"/>
              </w:rPr>
              <w:t>(Pažymėjimas galioja tik kartu su Socialinės įmonės pažymėjimu)</w:t>
            </w:r>
          </w:p>
        </w:tc>
      </w:tr>
    </w:tbl>
    <w:p>
      <w:pPr>
        <w:ind w:firstLine="709"/>
        <w:jc w:val="both"/>
        <w:rPr>
          <w:bCs/>
        </w:rPr>
      </w:pPr>
    </w:p>
    <w:p>
      <w:pPr>
        <w:ind w:firstLine="709"/>
        <w:jc w:val="both"/>
        <w:rPr>
          <w:bCs/>
        </w:rPr>
      </w:pPr>
      <w:r>
        <w:rPr>
          <w:bCs/>
        </w:rPr>
        <w:t>4</w:t>
      </w:r>
      <w:r>
        <w:rPr>
          <w:bCs/>
        </w:rPr>
        <w:t>. Pažymėjimas valstybine kalba spausdinamas popieriuje.</w:t>
      </w:r>
    </w:p>
    <w:p>
      <w:pPr>
        <w:ind w:firstLine="709"/>
        <w:jc w:val="both"/>
        <w:rPr>
          <w:bCs/>
        </w:rPr>
      </w:pPr>
      <w:r>
        <w:rPr>
          <w:bCs/>
        </w:rPr>
        <w:t>5</w:t>
      </w:r>
      <w:r>
        <w:rPr>
          <w:bCs/>
        </w:rPr>
        <w:t>. Pažymėjimo blanko formatas A4.</w:t>
      </w:r>
    </w:p>
    <w:p>
      <w:pPr>
        <w:ind w:firstLine="709"/>
        <w:jc w:val="both"/>
        <w:rPr>
          <w:bCs/>
        </w:rPr>
      </w:pPr>
      <w:r>
        <w:rPr>
          <w:bCs/>
        </w:rPr>
        <w:t>6</w:t>
      </w:r>
      <w:r>
        <w:rPr>
          <w:bCs/>
        </w:rPr>
        <w:t>. Pažymėjime nurodoma:</w:t>
      </w:r>
    </w:p>
    <w:p>
      <w:pPr>
        <w:ind w:firstLine="709"/>
        <w:jc w:val="both"/>
        <w:rPr>
          <w:bCs/>
        </w:rPr>
      </w:pPr>
      <w:r>
        <w:rPr>
          <w:bCs/>
        </w:rPr>
        <w:t>6.1</w:t>
      </w:r>
      <w:r>
        <w:rPr>
          <w:bCs/>
        </w:rPr>
        <w:t xml:space="preserve">. </w:t>
      </w:r>
      <w:r>
        <w:t>Lietuvos darbo biržos prie Socialinės apsaugos ir darbo ministerijos pavadinimas.</w:t>
      </w:r>
    </w:p>
    <w:p>
      <w:pPr>
        <w:ind w:firstLine="709"/>
        <w:jc w:val="both"/>
        <w:rPr>
          <w:bCs/>
        </w:rPr>
      </w:pPr>
      <w:r>
        <w:rPr>
          <w:bCs/>
        </w:rPr>
        <w:t>6.2</w:t>
      </w:r>
      <w:r>
        <w:rPr>
          <w:bCs/>
        </w:rPr>
        <w:t>. pažymėjimo pavadinimas;</w:t>
      </w:r>
    </w:p>
    <w:p>
      <w:pPr>
        <w:ind w:firstLine="709"/>
        <w:jc w:val="both"/>
      </w:pPr>
      <w:r>
        <w:t>6.3</w:t>
      </w:r>
      <w:r>
        <w:t xml:space="preserve">. </w:t>
      </w:r>
      <w:r>
        <w:rPr>
          <w:bCs/>
        </w:rPr>
        <w:t>išdavimo data ir registracijos numeris;</w:t>
      </w:r>
    </w:p>
    <w:p>
      <w:pPr>
        <w:ind w:firstLine="709"/>
        <w:jc w:val="both"/>
      </w:pPr>
      <w:r>
        <w:t>6.4</w:t>
      </w:r>
      <w:r>
        <w:t xml:space="preserve">. </w:t>
      </w:r>
      <w:r>
        <w:rPr>
          <w:bCs/>
        </w:rPr>
        <w:t>juridinio asmens, kuriam išduotas pažymėjimas, pavadinimas, juridinio asmens kodas;</w:t>
      </w:r>
    </w:p>
    <w:p>
      <w:pPr>
        <w:ind w:firstLine="709"/>
        <w:jc w:val="both"/>
        <w:rPr>
          <w:bCs/>
        </w:rPr>
      </w:pPr>
      <w:r>
        <w:rPr>
          <w:bCs/>
        </w:rPr>
        <w:t>6.5</w:t>
      </w:r>
      <w:r>
        <w:rPr>
          <w:bCs/>
        </w:rPr>
        <w:t xml:space="preserve">. </w:t>
      </w:r>
      <w:r>
        <w:t>Lietuvos darbo biržos direktoriaus įsakymo dėl neįgaliųjų socialinės įmonės statuso suteikimo data ir numeris;</w:t>
      </w:r>
    </w:p>
    <w:p>
      <w:pPr>
        <w:ind w:firstLine="709"/>
        <w:jc w:val="both"/>
      </w:pPr>
      <w:r>
        <w:t>6.6</w:t>
      </w:r>
      <w:r>
        <w:t xml:space="preserve">. </w:t>
      </w:r>
      <w:r>
        <w:rPr>
          <w:bCs/>
        </w:rPr>
        <w:t>pažymėjimą pasirašiusio asmens pareigos parašas, vardas ir pavardė.</w:t>
      </w:r>
    </w:p>
    <w:p>
      <w:pPr>
        <w:ind w:firstLine="709"/>
        <w:jc w:val="both"/>
      </w:pPr>
      <w:r>
        <w:t>7</w:t>
      </w:r>
      <w:r>
        <w:t xml:space="preserve">. </w:t>
      </w:r>
      <w:r>
        <w:rPr>
          <w:bCs/>
        </w:rPr>
        <w:t xml:space="preserve">Lietuvos darbo biržos direktoriaus parašas tvirtinamas Lietuvos darbo biržos antspaudu. </w:t>
      </w:r>
    </w:p>
    <w:p>
      <w:pPr>
        <w:jc w:val="center"/>
      </w:pPr>
    </w:p>
    <w:p>
      <w:pPr>
        <w:jc w:val="center"/>
        <w:rPr>
          <w:color w:val="000000"/>
        </w:rP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2DE377CC18">
        <w:r w:rsidRPr="00532B9F">
          <w:rPr>
            <w:rFonts w:ascii="Times New Roman" w:eastAsia="MS Mincho" w:hAnsi="Times New Roman"/>
            <w:sz w:val="20"/>
            <w:iCs/>
            <w:color w:val="0000FF" w:themeColor="hyperlink"/>
            <w:u w:val="single"/>
          </w:rPr>
          <w:t>A1-178</w:t>
        </w:r>
      </w:fldSimple>
      <w:r>
        <w:rPr>
          <w:rFonts w:ascii="Times New Roman" w:eastAsia="MS Mincho" w:hAnsi="Times New Roman"/>
          <w:sz w:val="20"/>
          <w:iCs/>
        </w:rPr>
        <w:t>,
2005-06-22,
Žin., 2005, Nr.
79-2882 (2005-06-28), i. k. 1052230ISAK00A1-178                </w:t>
      </w:r>
    </w:p>
    <w:p>
      <w:pPr>
        <w:jc w:val="both"/>
        <w:rPr>
          <w:rFonts w:ascii="Times New Roman" w:hAnsi="Times New Roman"/>
        </w:rPr>
      </w:pPr>
      <w:r>
        <w:rPr>
          <w:rFonts w:ascii="Times New Roman" w:hAnsi="Times New Roman"/>
          <w:sz w:val="20"/>
        </w:rPr>
        <w:t>Dėl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1E9070C3BAF">
        <w:r w:rsidRPr="00532B9F">
          <w:rPr>
            <w:rFonts w:ascii="Times New Roman" w:eastAsia="MS Mincho" w:hAnsi="Times New Roman"/>
            <w:sz w:val="20"/>
            <w:iCs/>
            <w:color w:val="0000FF" w:themeColor="hyperlink"/>
            <w:u w:val="single"/>
          </w:rPr>
          <w:t>A1-220</w:t>
        </w:r>
      </w:fldSimple>
      <w:r>
        <w:rPr>
          <w:rFonts w:ascii="Times New Roman" w:eastAsia="MS Mincho" w:hAnsi="Times New Roman"/>
          <w:sz w:val="20"/>
          <w:iCs/>
        </w:rPr>
        <w:t>,
2005-07-28,
Žin., 2005, Nr.
94-3512 (2005-08-04), i. k. 1052230ISAK00A1-220                </w:t>
      </w:r>
    </w:p>
    <w:p>
      <w:pPr>
        <w:jc w:val="both"/>
        <w:rPr>
          <w:rFonts w:ascii="Times New Roman" w:hAnsi="Times New Roman"/>
        </w:rPr>
      </w:pPr>
      <w:r>
        <w:rPr>
          <w:rFonts w:ascii="Times New Roman" w:hAnsi="Times New Roman"/>
          <w:sz w:val="20"/>
        </w:rPr>
        <w:t>Dėl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pgMar w:top="1701"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2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871525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6271013">
      <w:bodyDiv w:val="1"/>
      <w:marLeft w:val="0"/>
      <w:marRight w:val="0"/>
      <w:marTop w:val="0"/>
      <w:marBottom w:val="0"/>
      <w:divBdr>
        <w:top w:val="none" w:sz="0" w:space="0" w:color="auto"/>
        <w:left w:val="none" w:sz="0" w:space="0" w:color="auto"/>
        <w:bottom w:val="none" w:sz="0" w:space="0" w:color="auto"/>
        <w:right w:val="none" w:sz="0" w:space="0" w:color="auto"/>
      </w:divBdr>
    </w:div>
    <w:div w:id="489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14FA74E6DC0"/>
  <Relationship Id="rId18" Type="http://schemas.openxmlformats.org/officeDocument/2006/relationships/hyperlink" TargetMode="External" Target="https://www.e-tar.lt/portal/lt/legalAct/TAR.EEC13A0B85BA"/>
  <Relationship Id="rId19" Type="http://schemas.openxmlformats.org/officeDocument/2006/relationships/hyperlink" TargetMode="External" Target="https://www.e-tar.lt/portal/lt/legalAct/TAR.3D91A29B926F"/>
  <Relationship Id="rId2" Type="http://schemas.openxmlformats.org/officeDocument/2006/relationships/footer" Target="footer1.xml"/>
  <Relationship Id="rId20" Type="http://schemas.openxmlformats.org/officeDocument/2006/relationships/hyperlink" TargetMode="External" Target="https://www.e-tar.lt/portal/lt/legalAct/TAR.A5ACBDA529A9"/>
  <Relationship Id="rId3" Type="http://schemas.openxmlformats.org/officeDocument/2006/relationships/footer" Target="footer2.xml"/>
  <Relationship Id="rId4" Type="http://schemas.openxmlformats.org/officeDocument/2006/relationships/header" Target="header2.xml"/>
  <Relationship Id="rId5" Type="http://schemas.openxmlformats.org/officeDocument/2006/relationships/footer" Target="footer3.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hyperlink" TargetMode="External" Target="https://www.e-tar.lt/portal/lt/legalAct/TAR.A5ACBDA529A9"/>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46</TotalTime>
  <Pages>24</Pages>
  <Words>37871</Words>
  <Characters>21587</Characters>
  <Application>Microsoft Office Word</Application>
  <DocSecurity>0</DocSecurity>
  <Lines>179</Lines>
  <Paragraphs>118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59340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2015-08-10T17:21:00Z</dcterms:created>
  <dc:creator>Tadeuš Buivid</dc:creator>
  <lastModifiedBy>PAVKŠTELO Julita</lastModifiedBy>
  <dcterms:modified xsi:type="dcterms:W3CDTF">2015-10-29T12:54:00Z</dcterms:modified>
  <revision>8</revision>
</coreProperties>
</file>