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2014-04-04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6EE367D97634">
        <w:r w:rsidRPr="00532B9F">
          <w:rPr>
            <w:rFonts w:ascii="Times New Roman" w:eastAsia="MS Mincho" w:hAnsi="Times New Roman"/>
            <w:sz w:val="20"/>
            <w:i/>
            <w:iCs/>
            <w:color w:val="0000FF" w:themeColor="hyperlink"/>
            <w:u w:val="single"/>
          </w:rPr>
          <w:t>49-1836</w:t>
        </w:r>
      </w:fldSimple>
      <w:r>
        <w:rPr>
          <w:rFonts w:ascii="Times New Roman" w:eastAsia="MS Mincho" w:hAnsi="Times New Roman"/>
          <w:sz w:val="20"/>
          <w:i/>
          <w:iCs/>
        </w:rPr>
        <w:t>, i. k. 1082231ISAK000V-110</w:t>
      </w:r>
    </w:p>
    <w:p>
      <w:pPr>
        <w:jc w:val="both"/>
        <w:rPr>
          <w:rFonts w:ascii="Times New Roman" w:hAnsi="Times New Roman"/>
          <w:sz w:val="20"/>
        </w:rPr>
      </w:pPr>
    </w:p>
    <w:p>
      <w:pPr>
        <w:widowControl w:val="0"/>
        <w:shd w:val="clear" w:color="auto" w:fill="FFFFFF"/>
        <w:jc w:val="center"/>
      </w:pPr>
      <w:r>
        <w:pict w14:anchorId="06A07E4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4" o:title=""/>
          </v:shape>
          <w:control r:id="rId55" w:name="Control 2" w:shapeid="_x0000_s1026"/>
        </w:pict>
        <w:t xml:space="preserve">LIETUVOS RESPUBLIKOS VYRIAUSIOJO VALSTYBINIO DARBO INSPEKTORIAUS </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DARBO</w:t>
      </w:r>
      <w:r>
        <w:t xml:space="preserve"> </w:t>
      </w:r>
      <w:r>
        <w:rPr>
          <w:b/>
          <w:bCs/>
        </w:rPr>
        <w:t>SĄLYGŲ DARBO VIETOSE NUOLATINĖS STEBĖSENOS INFORMACINĖS SISTEMOS NUOSTATŲ PATVIRTINIMO</w:t>
      </w:r>
    </w:p>
    <w:p>
      <w:pPr>
        <w:jc w:val="center"/>
      </w:pPr>
    </w:p>
    <w:p>
      <w:pPr>
        <w:widowControl w:val="0"/>
        <w:shd w:val="clear" w:color="auto" w:fill="FFFFFF"/>
        <w:jc w:val="center"/>
      </w:pPr>
      <w:r>
        <w:t xml:space="preserve">2008 m. balandžio 17 d. Nr. V-110 </w:t>
      </w:r>
    </w:p>
    <w:p>
      <w:pPr>
        <w:widowControl w:val="0"/>
        <w:shd w:val="clear" w:color="auto" w:fill="FFFFFF"/>
        <w:jc w:val="center"/>
      </w:pPr>
      <w:r>
        <w:t>Vilnius</w:t>
      </w:r>
    </w:p>
    <w:p>
      <w:pPr>
        <w:widowControl w:val="0"/>
        <w:shd w:val="clear" w:color="auto" w:fill="FFFFFF"/>
        <w:jc w:val="center"/>
      </w:pPr>
    </w:p>
    <w:p/>
    <w:p>
      <w:pPr>
        <w:widowControl w:val="0"/>
        <w:shd w:val="clear" w:color="auto" w:fill="FFFFFF"/>
        <w:ind w:firstLine="567"/>
        <w:jc w:val="both"/>
      </w:pPr>
      <w:r>
        <w:t xml:space="preserve">Vadovaudamasis Valstybės informacinių sistemų steigimo ir įteisinimo taisyklėmis, patvirtintomis Lietuvos Respublikos Vyriausybės 2004 m. balandžio 19 d. nutarimu Nr. 451 (Žin., 2004, Nr. </w:t>
      </w:r>
      <w:hyperlink r:id="rId56" w:tgtFrame="_blank" w:history="1">
        <w:r>
          <w:rPr>
            <w:color w:val="0000FF" w:themeColor="hyperlink"/>
            <w:u w:val="single"/>
          </w:rPr>
          <w:t>58-2061</w:t>
        </w:r>
      </w:hyperlink>
      <w:r>
        <w:t xml:space="preserve">), ir siekdamas įgyvendinti Lietuvos Respublikos Vyriausybės 2006 m. spalio 17 d. nutarimu Nr. 1020 (Žin., 2006, Nr. </w:t>
      </w:r>
      <w:hyperlink r:id="rId57" w:tgtFrame="_blank" w:history="1">
        <w:r>
          <w:rPr>
            <w:color w:val="0000FF" w:themeColor="hyperlink"/>
            <w:u w:val="single"/>
          </w:rPr>
          <w:t>112-4273</w:t>
        </w:r>
      </w:hyperlink>
      <w:r>
        <w:t>) patvirtintų Lietuvos Respublikos Vyriausybės 2006–2008 metų programos įgyvendinimo priemonių 2 lentelės 23 priemonę:</w:t>
      </w:r>
    </w:p>
    <w:p>
      <w:pPr>
        <w:widowControl w:val="0"/>
        <w:shd w:val="clear" w:color="auto" w:fill="FFFFFF"/>
        <w:ind w:firstLine="567"/>
        <w:jc w:val="both"/>
      </w:pPr>
      <w:r>
        <w:t>1</w:t>
      </w:r>
      <w:r>
        <w:t xml:space="preserve">. </w:t>
      </w:r>
      <w:r>
        <w:rPr>
          <w:spacing w:val="60"/>
        </w:rPr>
        <w:t>Tvirtinu</w:t>
      </w:r>
      <w:r>
        <w:t xml:space="preserve"> Darbo sąlygų darbo vietose nuolatinės stebėsenos informacinės sistemos nuostatus (pridedama).</w:t>
      </w:r>
    </w:p>
    <w:p>
      <w:pPr>
        <w:widowControl w:val="0"/>
        <w:shd w:val="clear" w:color="auto" w:fill="FFFFFF"/>
        <w:ind w:firstLine="567"/>
        <w:jc w:val="both"/>
      </w:pPr>
      <w:r>
        <w:t>2</w:t>
      </w:r>
      <w:r>
        <w:t xml:space="preserve">. </w:t>
      </w:r>
      <w:r>
        <w:rPr>
          <w:spacing w:val="60"/>
        </w:rPr>
        <w:t>Įpareigoju</w:t>
      </w:r>
      <w:r>
        <w:t xml:space="preserve"> Inspektavimo organizavimo, priežiūros ir informavimo skyriaus vedėją šį įsakymą paskelbti Lietuvos Respublikos valstybinės darbo inspekcijos interneto tinklalapyje ir oficialiame leidinyje „Valstybės žinios“.</w:t>
      </w:r>
    </w:p>
    <w:p>
      <w:pPr>
        <w:widowControl w:val="0"/>
        <w:shd w:val="clear" w:color="auto" w:fill="FFFFFF"/>
        <w:ind w:firstLine="567"/>
        <w:jc w:val="both"/>
      </w:pPr>
      <w:r>
        <w:t>3</w:t>
      </w:r>
      <w:r>
        <w:t xml:space="preserve">. </w:t>
      </w:r>
      <w:r>
        <w:rPr>
          <w:spacing w:val="60"/>
        </w:rPr>
        <w:t>Pavedu</w:t>
      </w:r>
      <w:r>
        <w:t xml:space="preserve"> šio įsakymo vykdymo kontrolę Lietuvos Respublikos vyriausiojo valstybinio darbo inspektoriaus pavaduotojui Petrui Abaravičiui.</w:t>
      </w:r>
    </w:p>
    <w:p>
      <w:pPr>
        <w:widowControl w:val="0"/>
        <w:shd w:val="clear" w:color="auto" w:fill="FFFFFF"/>
      </w:pPr>
    </w:p>
    <w:p>
      <w:pPr>
        <w:widowControl w:val="0"/>
        <w:shd w:val="clear" w:color="auto" w:fill="FFFFFF"/>
      </w:pPr>
    </w:p>
    <w:p>
      <w:pPr>
        <w:widowControl w:val="0"/>
        <w:shd w:val="clear" w:color="auto" w:fill="FFFFFF"/>
      </w:pPr>
    </w:p>
    <w:p>
      <w:pPr>
        <w:widowControl w:val="0"/>
        <w:shd w:val="clear" w:color="auto" w:fill="FFFFFF"/>
      </w:pPr>
      <w:r>
        <w:t>LIETUVOS RESPUBLIKOS</w:t>
      </w:r>
    </w:p>
    <w:p>
      <w:pPr>
        <w:widowControl w:val="0"/>
        <w:shd w:val="clear" w:color="auto" w:fill="FFFFFF"/>
        <w:tabs>
          <w:tab w:val="right" w:pos="9071"/>
        </w:tabs>
      </w:pPr>
      <w:r>
        <w:t>VYRIAUSIASIS VALSTYBINIS DARBO INSPEKTORIUS</w:t>
        <w:tab/>
        <w:t>MINDAUGAS PLUKTAS</w:t>
      </w:r>
    </w:p>
    <w:p>
      <w:pPr>
        <w:tabs>
          <w:tab w:val="left" w:pos="6804"/>
          <w:tab w:val="left" w:pos="7513"/>
          <w:tab w:val="left" w:pos="10602"/>
        </w:tabs>
        <w:ind w:left="4678" w:right="-30"/>
      </w:pPr>
      <w:r>
        <w:br w:type="page"/>
      </w:r>
    </w:p>
    <w:p>
      <w:pPr>
        <w:tabs>
          <w:tab w:val="left" w:pos="6804"/>
          <w:tab w:val="left" w:pos="7513"/>
          <w:tab w:val="left" w:pos="10602"/>
        </w:tabs>
        <w:ind w:left="4678" w:right="-30"/>
        <w:rPr>
          <w:szCs w:val="24"/>
        </w:rPr>
      </w:pPr>
      <w:r>
        <w:rPr>
          <w:szCs w:val="24"/>
        </w:rPr>
        <w:t>PATVIRTINTA</w:t>
        <w:br/>
        <w:t xml:space="preserve">Lietuvos Respublikos vyriausiojo valstybinio </w:t>
      </w:r>
    </w:p>
    <w:p>
      <w:pPr>
        <w:tabs>
          <w:tab w:val="left" w:pos="6804"/>
          <w:tab w:val="left" w:pos="7513"/>
          <w:tab w:val="left" w:pos="10602"/>
        </w:tabs>
        <w:ind w:left="4678" w:right="-30"/>
        <w:rPr>
          <w:szCs w:val="24"/>
        </w:rPr>
      </w:pPr>
      <w:r>
        <w:rPr>
          <w:szCs w:val="24"/>
        </w:rPr>
        <w:t xml:space="preserve">darbo inspektoriaus 2008 m. balandžio 17 d. </w:t>
      </w:r>
    </w:p>
    <w:p>
      <w:pPr>
        <w:tabs>
          <w:tab w:val="left" w:pos="6804"/>
          <w:tab w:val="left" w:pos="7513"/>
          <w:tab w:val="left" w:pos="10602"/>
        </w:tabs>
        <w:ind w:left="4678" w:right="-30"/>
        <w:rPr>
          <w:szCs w:val="24"/>
        </w:rPr>
      </w:pPr>
      <w:r>
        <w:rPr>
          <w:szCs w:val="24"/>
        </w:rPr>
        <w:t>įsakymu Nr. V-110</w:t>
      </w:r>
    </w:p>
    <w:p>
      <w:pPr>
        <w:tabs>
          <w:tab w:val="left" w:pos="6804"/>
          <w:tab w:val="left" w:pos="7513"/>
          <w:tab w:val="left" w:pos="10602"/>
        </w:tabs>
        <w:ind w:left="4678" w:right="-30"/>
        <w:rPr>
          <w:szCs w:val="24"/>
        </w:rPr>
      </w:pPr>
      <w:r>
        <w:rPr>
          <w:szCs w:val="24"/>
        </w:rPr>
        <w:t xml:space="preserve">(Lietuvos Respublikos vyriausiojo </w:t>
      </w:r>
    </w:p>
    <w:p>
      <w:pPr>
        <w:tabs>
          <w:tab w:val="left" w:pos="6804"/>
          <w:tab w:val="left" w:pos="7513"/>
          <w:tab w:val="left" w:pos="10602"/>
        </w:tabs>
        <w:ind w:left="4678" w:right="-30"/>
        <w:rPr>
          <w:szCs w:val="24"/>
        </w:rPr>
      </w:pPr>
      <w:r>
        <w:rPr>
          <w:szCs w:val="24"/>
        </w:rPr>
        <w:t xml:space="preserve">valstybinio darbo inspektoriaus </w:t>
      </w:r>
    </w:p>
    <w:p>
      <w:pPr>
        <w:tabs>
          <w:tab w:val="left" w:pos="6804"/>
          <w:tab w:val="left" w:pos="7513"/>
          <w:tab w:val="left" w:pos="10602"/>
        </w:tabs>
        <w:ind w:left="4678" w:right="-30"/>
        <w:rPr>
          <w:szCs w:val="24"/>
        </w:rPr>
      </w:pPr>
      <w:r>
        <w:rPr>
          <w:szCs w:val="24"/>
        </w:rPr>
        <w:t xml:space="preserve">2014 m. kovo 28 d. įsakymo Nr. V-154 </w:t>
      </w:r>
    </w:p>
    <w:p>
      <w:pPr>
        <w:tabs>
          <w:tab w:val="left" w:pos="6804"/>
          <w:tab w:val="left" w:pos="7513"/>
          <w:tab w:val="left" w:pos="10602"/>
        </w:tabs>
        <w:ind w:left="4678" w:right="-30"/>
        <w:rPr>
          <w:szCs w:val="24"/>
        </w:rPr>
      </w:pPr>
      <w:r>
        <w:rPr>
          <w:szCs w:val="24"/>
        </w:rPr>
        <w:t xml:space="preserve">redakcija) </w:t>
      </w:r>
    </w:p>
    <w:p>
      <w:pPr>
        <w:tabs>
          <w:tab w:val="left" w:pos="1440"/>
        </w:tabs>
        <w:ind w:firstLine="900"/>
        <w:jc w:val="center"/>
        <w:rPr>
          <w:b/>
          <w:szCs w:val="24"/>
        </w:rPr>
      </w:pPr>
    </w:p>
    <w:p>
      <w:pPr>
        <w:tabs>
          <w:tab w:val="left" w:pos="1440"/>
        </w:tabs>
        <w:jc w:val="center"/>
        <w:rPr>
          <w:b/>
          <w:szCs w:val="24"/>
        </w:rPr>
      </w:pPr>
      <w:r>
        <w:rPr>
          <w:b/>
          <w:szCs w:val="24"/>
        </w:rPr>
        <w:t>DARBO SĄLYGŲ DARBO VIETOSE NUOLATINĖS STEBĖSENOS INFORMACINĖS SISTEMOS NUOSTATAI</w:t>
      </w:r>
    </w:p>
    <w:p>
      <w:pPr>
        <w:tabs>
          <w:tab w:val="left" w:pos="1080"/>
          <w:tab w:val="left" w:pos="1440"/>
        </w:tabs>
        <w:ind w:firstLine="900"/>
        <w:jc w:val="both"/>
        <w:rPr>
          <w:szCs w:val="24"/>
        </w:rPr>
      </w:pPr>
    </w:p>
    <w:p>
      <w:pPr>
        <w:tabs>
          <w:tab w:val="left" w:pos="1440"/>
        </w:tabs>
        <w:jc w:val="center"/>
        <w:rPr>
          <w:b/>
          <w:szCs w:val="24"/>
        </w:rPr>
      </w:pPr>
      <w:r>
        <w:rPr>
          <w:b/>
          <w:szCs w:val="24"/>
        </w:rPr>
        <w:t>I</w:t>
      </w:r>
      <w:r>
        <w:rPr>
          <w:b/>
          <w:szCs w:val="24"/>
        </w:rPr>
        <w:t xml:space="preserve">. </w:t>
      </w:r>
      <w:r>
        <w:rPr>
          <w:b/>
          <w:szCs w:val="24"/>
        </w:rPr>
        <w:t>BENDROSIOS NUOSTATOS</w:t>
      </w:r>
    </w:p>
    <w:p>
      <w:pPr>
        <w:tabs>
          <w:tab w:val="left" w:pos="1440"/>
        </w:tabs>
        <w:ind w:left="283" w:firstLine="902"/>
        <w:jc w:val="center"/>
        <w:rPr>
          <w:b/>
          <w:szCs w:val="24"/>
        </w:rPr>
      </w:pPr>
    </w:p>
    <w:p>
      <w:pPr>
        <w:tabs>
          <w:tab w:val="left" w:pos="1276"/>
        </w:tabs>
        <w:ind w:firstLine="851"/>
        <w:jc w:val="both"/>
        <w:rPr>
          <w:szCs w:val="24"/>
        </w:rPr>
      </w:pPr>
      <w:r>
        <w:rPr>
          <w:szCs w:val="24"/>
        </w:rPr>
        <w:t>1</w:t>
      </w:r>
      <w:r>
        <w:rPr>
          <w:szCs w:val="24"/>
        </w:rPr>
        <w:t>. Darbo sąlygų darbo vietose nuolatinės stebėsenos informacinės sistemos (</w:t>
      </w:r>
      <w:r>
        <w:rPr>
          <w:i/>
          <w:iCs/>
          <w:szCs w:val="24"/>
        </w:rPr>
        <w:t>toliau – DSS IS</w:t>
      </w:r>
      <w:r>
        <w:rPr>
          <w:szCs w:val="24"/>
        </w:rPr>
        <w:t>) nuostatai (</w:t>
      </w:r>
      <w:r>
        <w:rPr>
          <w:i/>
          <w:iCs/>
          <w:szCs w:val="24"/>
        </w:rPr>
        <w:t>toliau – Nuostatai</w:t>
      </w:r>
      <w:r>
        <w:rPr>
          <w:szCs w:val="24"/>
        </w:rPr>
        <w:t>) reglamentuoja valstybės informacinės sistemos DSS IS steigimo teisinį pagrindą, tikslą, uždavinius, funkcijas, asmens duomenų tvarkymo tikslą, organizacinę, informacinę ir funkcinę struktūras, duomenų teikimą ir naudojimą, duomenų saugą, finansavimą, modernizavimą ir likvidavimą.</w:t>
      </w:r>
    </w:p>
    <w:p>
      <w:pPr>
        <w:tabs>
          <w:tab w:val="left" w:pos="1276"/>
        </w:tabs>
        <w:ind w:firstLine="851"/>
        <w:jc w:val="both"/>
        <w:rPr>
          <w:szCs w:val="24"/>
        </w:rPr>
      </w:pPr>
      <w:r>
        <w:rPr>
          <w:szCs w:val="24"/>
        </w:rPr>
        <w:t>2</w:t>
      </w:r>
      <w:r>
        <w:rPr>
          <w:szCs w:val="24"/>
        </w:rPr>
        <w:t xml:space="preserve">. DSS IS steigimo teisinis pagrindas – Lietuvos Respublikos Valstybinės darbo inspekcijos įstatymo 6 straipsnis. </w:t>
      </w:r>
    </w:p>
    <w:p>
      <w:pPr>
        <w:tabs>
          <w:tab w:val="left" w:pos="1276"/>
        </w:tabs>
        <w:ind w:firstLine="851"/>
        <w:jc w:val="both"/>
        <w:rPr>
          <w:szCs w:val="24"/>
        </w:rPr>
      </w:pPr>
      <w:r>
        <w:rPr>
          <w:szCs w:val="24"/>
        </w:rPr>
        <w:t>3</w:t>
      </w:r>
      <w:r>
        <w:rPr>
          <w:szCs w:val="24"/>
        </w:rPr>
        <w:t xml:space="preserve">. Šios </w:t>
      </w:r>
      <w:r>
        <w:rPr>
          <w:bCs/>
          <w:iCs/>
          <w:szCs w:val="24"/>
        </w:rPr>
        <w:t>informacinės sistemos tikslas</w:t>
      </w:r>
      <w:r>
        <w:rPr>
          <w:szCs w:val="24"/>
        </w:rPr>
        <w:t xml:space="preserve"> – informacinių technologijų priemonėmis vykdyti darbuotojų saugos ir sveikatos ir darbo santykius reglamentuojančių teisės aktų nuostatų įgyvendinimo įmonėse stebėseną. </w:t>
      </w:r>
    </w:p>
    <w:p>
      <w:pPr>
        <w:tabs>
          <w:tab w:val="left" w:pos="1276"/>
          <w:tab w:val="left" w:pos="1620"/>
        </w:tabs>
        <w:ind w:firstLine="851"/>
        <w:jc w:val="both"/>
        <w:rPr>
          <w:bCs/>
          <w:szCs w:val="24"/>
        </w:rPr>
      </w:pPr>
      <w:r>
        <w:rPr>
          <w:bCs/>
          <w:szCs w:val="24"/>
        </w:rPr>
        <w:t>4</w:t>
      </w:r>
      <w:r>
        <w:rPr>
          <w:bCs/>
          <w:szCs w:val="24"/>
        </w:rPr>
        <w:t xml:space="preserve">. </w:t>
      </w:r>
      <w:r>
        <w:rPr>
          <w:szCs w:val="24"/>
        </w:rPr>
        <w:t>Fizinių asmenų duomenys yra tvarkomi, siekiant identifikuoti fizinį asmenį, kai reikia tvarkyti jo duomenis, užtikrinant Lietuvos Respublikos asmens duomenų teisinės apsaugos įstatymo reikalavimų laikymąsi.</w:t>
      </w:r>
    </w:p>
    <w:p>
      <w:pPr>
        <w:tabs>
          <w:tab w:val="left" w:pos="1276"/>
        </w:tabs>
        <w:ind w:firstLine="851"/>
        <w:jc w:val="both"/>
        <w:rPr>
          <w:szCs w:val="24"/>
        </w:rPr>
      </w:pPr>
      <w:r>
        <w:rPr>
          <w:szCs w:val="24"/>
        </w:rPr>
        <w:t>5</w:t>
      </w:r>
      <w:r>
        <w:rPr>
          <w:szCs w:val="24"/>
        </w:rPr>
        <w:t>. DSS IS uždaviniai:</w:t>
      </w:r>
    </w:p>
    <w:p>
      <w:pPr>
        <w:tabs>
          <w:tab w:val="left" w:pos="1276"/>
        </w:tabs>
        <w:ind w:firstLine="851"/>
        <w:jc w:val="both"/>
        <w:rPr>
          <w:szCs w:val="24"/>
        </w:rPr>
      </w:pPr>
      <w:r>
        <w:rPr>
          <w:szCs w:val="24"/>
        </w:rPr>
        <w:t>5.1</w:t>
      </w:r>
      <w:r>
        <w:rPr>
          <w:szCs w:val="24"/>
        </w:rPr>
        <w:t>. Valstybinės darbo inspekcijos inspektoriams struktūrizuotai ir efektyviai tvarkyti veiklos apskaitą, analizuoti darbuotojų saugos ir sveikatos būklę, darbo įstatymų vykdymą, tikrinant jiems priskirtus darbdavius;</w:t>
      </w:r>
    </w:p>
    <w:p>
      <w:pPr>
        <w:tabs>
          <w:tab w:val="left" w:pos="1276"/>
        </w:tabs>
        <w:ind w:firstLine="851"/>
        <w:jc w:val="both"/>
        <w:rPr>
          <w:szCs w:val="24"/>
        </w:rPr>
      </w:pPr>
      <w:r>
        <w:rPr>
          <w:szCs w:val="24"/>
        </w:rPr>
        <w:t>5.2</w:t>
      </w:r>
      <w:r>
        <w:rPr>
          <w:szCs w:val="24"/>
        </w:rPr>
        <w:t>. automatiniu būdu vykdyti nelegalaus darbo reiškinių, nelaimingų atsitikimų darbe ir profesinių ligų priežasčių tyrimą ir nagrinėti prašymus;</w:t>
      </w:r>
    </w:p>
    <w:p>
      <w:pPr>
        <w:tabs>
          <w:tab w:val="left" w:pos="1276"/>
          <w:tab w:val="left" w:pos="1418"/>
        </w:tabs>
        <w:ind w:firstLine="851"/>
        <w:jc w:val="both"/>
        <w:rPr>
          <w:szCs w:val="24"/>
        </w:rPr>
      </w:pPr>
      <w:r>
        <w:rPr>
          <w:szCs w:val="24"/>
        </w:rPr>
        <w:t>5.3</w:t>
      </w:r>
      <w:r>
        <w:rPr>
          <w:szCs w:val="24"/>
        </w:rPr>
        <w:t>. teikti viešąsias elektronines paslaugas fiziniams ir juridiniams asmenims.</w:t>
      </w:r>
    </w:p>
    <w:p>
      <w:pPr>
        <w:tabs>
          <w:tab w:val="left" w:pos="1080"/>
          <w:tab w:val="left" w:pos="1276"/>
        </w:tabs>
        <w:ind w:firstLine="851"/>
        <w:jc w:val="both"/>
        <w:rPr>
          <w:bCs/>
          <w:iCs/>
          <w:szCs w:val="24"/>
        </w:rPr>
      </w:pPr>
      <w:r>
        <w:rPr>
          <w:bCs/>
          <w:iCs/>
          <w:szCs w:val="24"/>
        </w:rPr>
        <w:t>6</w:t>
      </w:r>
      <w:r>
        <w:rPr>
          <w:bCs/>
          <w:iCs/>
          <w:szCs w:val="24"/>
        </w:rPr>
        <w:t>. DSS IS pagrindinės funkcijos:</w:t>
      </w:r>
    </w:p>
    <w:p>
      <w:pPr>
        <w:tabs>
          <w:tab w:val="left" w:pos="1080"/>
          <w:tab w:val="left" w:pos="1276"/>
        </w:tabs>
        <w:ind w:firstLine="851"/>
        <w:jc w:val="both"/>
        <w:rPr>
          <w:szCs w:val="24"/>
        </w:rPr>
      </w:pPr>
      <w:r>
        <w:rPr>
          <w:szCs w:val="24"/>
        </w:rPr>
        <w:t>6.1</w:t>
      </w:r>
      <w:r>
        <w:rPr>
          <w:szCs w:val="24"/>
        </w:rPr>
        <w:t>. rinkti, kaupti, saugoti, sisteminti, analizuoti ir teikti darbuotojų saugos ir sveikatos duomenis ir informaciją;</w:t>
      </w:r>
    </w:p>
    <w:p>
      <w:pPr>
        <w:tabs>
          <w:tab w:val="left" w:pos="1276"/>
          <w:tab w:val="left" w:pos="1440"/>
          <w:tab w:val="left" w:pos="1539"/>
        </w:tabs>
        <w:ind w:firstLine="851"/>
        <w:jc w:val="both"/>
        <w:rPr>
          <w:szCs w:val="24"/>
        </w:rPr>
      </w:pPr>
      <w:r>
        <w:rPr>
          <w:szCs w:val="24"/>
        </w:rPr>
        <w:t>6.2</w:t>
      </w:r>
      <w:r>
        <w:rPr>
          <w:szCs w:val="24"/>
        </w:rPr>
        <w:t>. teikti DSS IS duomenis fiziniams ir juridiniams asmenims;</w:t>
      </w:r>
    </w:p>
    <w:p>
      <w:pPr>
        <w:tabs>
          <w:tab w:val="left" w:pos="1276"/>
          <w:tab w:val="left" w:pos="1418"/>
        </w:tabs>
        <w:ind w:firstLine="851"/>
        <w:jc w:val="both"/>
        <w:rPr>
          <w:szCs w:val="24"/>
        </w:rPr>
      </w:pPr>
      <w:r>
        <w:rPr>
          <w:szCs w:val="24"/>
        </w:rPr>
        <w:t>6.3</w:t>
      </w:r>
      <w:r>
        <w:rPr>
          <w:szCs w:val="24"/>
        </w:rPr>
        <w:t>. perduoti darbdaviams jiems skirtą informaciją;</w:t>
      </w:r>
    </w:p>
    <w:p>
      <w:pPr>
        <w:tabs>
          <w:tab w:val="left" w:pos="1276"/>
          <w:tab w:val="left" w:pos="1418"/>
        </w:tabs>
        <w:ind w:firstLine="851"/>
        <w:jc w:val="both"/>
        <w:rPr>
          <w:szCs w:val="24"/>
        </w:rPr>
      </w:pPr>
      <w:r>
        <w:rPr>
          <w:szCs w:val="24"/>
        </w:rPr>
        <w:t>6.4</w:t>
      </w:r>
      <w:r>
        <w:rPr>
          <w:szCs w:val="24"/>
        </w:rPr>
        <w:t xml:space="preserve">. priimti iš darbdavių ir kitų asmenų darbuotojų saugą ir sveikatą  reglamentuojančiais teisės aktais nustatytus privalomus pranešimus ir informaciją;</w:t>
      </w:r>
    </w:p>
    <w:p>
      <w:pPr>
        <w:tabs>
          <w:tab w:val="left" w:pos="1276"/>
          <w:tab w:val="left" w:pos="1418"/>
        </w:tabs>
        <w:ind w:firstLine="851"/>
        <w:jc w:val="both"/>
        <w:rPr>
          <w:szCs w:val="24"/>
        </w:rPr>
      </w:pPr>
      <w:r>
        <w:rPr>
          <w:szCs w:val="24"/>
        </w:rPr>
        <w:t>6.5</w:t>
      </w:r>
      <w:r>
        <w:rPr>
          <w:szCs w:val="24"/>
        </w:rPr>
        <w:t xml:space="preserve">. formuoti protokolus, nutarimus, reikalavimus, pažymas, kontrolinius klausimynus, aktus, ataskaitas. </w:t>
      </w:r>
    </w:p>
    <w:p>
      <w:pPr>
        <w:tabs>
          <w:tab w:val="left" w:pos="1276"/>
          <w:tab w:val="left" w:pos="1418"/>
        </w:tabs>
        <w:ind w:firstLine="851"/>
        <w:jc w:val="both"/>
        <w:rPr>
          <w:szCs w:val="24"/>
        </w:rPr>
      </w:pPr>
      <w:r>
        <w:rPr>
          <w:szCs w:val="24"/>
        </w:rPr>
        <w:t>7</w:t>
      </w:r>
      <w:r>
        <w:rPr>
          <w:szCs w:val="24"/>
        </w:rPr>
        <w:t>. Svarbiausi DSS IS veiklos sritį reglamentuojantys teisės aktai, kuriais vadovaujantis kuriama ir tvarkoma DSS IS:</w:t>
      </w:r>
    </w:p>
    <w:p>
      <w:pPr>
        <w:tabs>
          <w:tab w:val="left" w:pos="1276"/>
          <w:tab w:val="left" w:pos="1418"/>
        </w:tabs>
        <w:ind w:firstLine="851"/>
        <w:jc w:val="both"/>
        <w:rPr>
          <w:bCs/>
          <w:iCs/>
          <w:szCs w:val="24"/>
        </w:rPr>
      </w:pPr>
      <w:r>
        <w:rPr>
          <w:bCs/>
          <w:iCs/>
          <w:szCs w:val="24"/>
        </w:rPr>
        <w:t>7.1</w:t>
      </w:r>
      <w:r>
        <w:rPr>
          <w:bCs/>
          <w:iCs/>
          <w:szCs w:val="24"/>
        </w:rPr>
        <w:t>. Lietuvos Respublikos administracinių teisės pažeidimų kodeksas;</w:t>
      </w:r>
    </w:p>
    <w:p>
      <w:pPr>
        <w:tabs>
          <w:tab w:val="left" w:pos="1276"/>
          <w:tab w:val="left" w:pos="1418"/>
        </w:tabs>
        <w:ind w:firstLine="851"/>
        <w:jc w:val="both"/>
        <w:rPr>
          <w:szCs w:val="24"/>
        </w:rPr>
      </w:pPr>
      <w:r>
        <w:rPr>
          <w:szCs w:val="24"/>
        </w:rPr>
        <w:t>7.2</w:t>
      </w:r>
      <w:r>
        <w:rPr>
          <w:szCs w:val="24"/>
        </w:rPr>
        <w:t>. Lietuvos Respublikos asmens duomenų teisinės apsaugos įstatymas;</w:t>
      </w:r>
    </w:p>
    <w:p>
      <w:pPr>
        <w:tabs>
          <w:tab w:val="left" w:pos="1276"/>
          <w:tab w:val="left" w:pos="1418"/>
        </w:tabs>
        <w:ind w:firstLine="851"/>
        <w:jc w:val="both"/>
        <w:rPr>
          <w:bCs/>
          <w:iCs/>
          <w:szCs w:val="24"/>
        </w:rPr>
      </w:pPr>
      <w:r>
        <w:rPr>
          <w:bCs/>
          <w:iCs/>
          <w:szCs w:val="24"/>
        </w:rPr>
        <w:t>7.3</w:t>
      </w:r>
      <w:r>
        <w:rPr>
          <w:bCs/>
          <w:iCs/>
          <w:szCs w:val="24"/>
        </w:rPr>
        <w:t>. Lietuvos Respublikos darbo kodeksas;</w:t>
      </w:r>
    </w:p>
    <w:p>
      <w:pPr>
        <w:tabs>
          <w:tab w:val="left" w:pos="1276"/>
          <w:tab w:val="left" w:pos="1418"/>
        </w:tabs>
        <w:ind w:firstLine="851"/>
        <w:jc w:val="both"/>
        <w:rPr>
          <w:bCs/>
          <w:iCs/>
          <w:szCs w:val="24"/>
        </w:rPr>
      </w:pPr>
      <w:r>
        <w:rPr>
          <w:bCs/>
          <w:iCs/>
          <w:szCs w:val="24"/>
        </w:rPr>
        <w:t>7.4</w:t>
      </w:r>
      <w:r>
        <w:rPr>
          <w:bCs/>
          <w:iCs/>
          <w:szCs w:val="24"/>
        </w:rPr>
        <w:t xml:space="preserve">. Lietuvos Respublikos </w:t>
      </w:r>
      <w:r>
        <w:rPr>
          <w:bCs/>
          <w:iCs/>
          <w:color w:val="000000"/>
          <w:szCs w:val="24"/>
        </w:rPr>
        <w:t>darbuotojų</w:t>
      </w:r>
      <w:r>
        <w:rPr>
          <w:bCs/>
          <w:iCs/>
          <w:szCs w:val="24"/>
        </w:rPr>
        <w:t xml:space="preserve"> saugos ir sveikatos įstatymas;</w:t>
      </w:r>
    </w:p>
    <w:p>
      <w:pPr>
        <w:tabs>
          <w:tab w:val="left" w:pos="1276"/>
          <w:tab w:val="left" w:pos="1418"/>
        </w:tabs>
        <w:ind w:firstLine="851"/>
        <w:jc w:val="both"/>
        <w:rPr>
          <w:bCs/>
          <w:iCs/>
          <w:szCs w:val="24"/>
        </w:rPr>
      </w:pPr>
      <w:r>
        <w:rPr>
          <w:bCs/>
          <w:iCs/>
          <w:szCs w:val="24"/>
        </w:rPr>
        <w:t>7.5</w:t>
      </w:r>
      <w:r>
        <w:rPr>
          <w:bCs/>
          <w:iCs/>
          <w:szCs w:val="24"/>
        </w:rPr>
        <w:t>. Lietuvos Respublikos valstybinės darbo inspekcijos įstatymas;</w:t>
      </w:r>
    </w:p>
    <w:p>
      <w:pPr>
        <w:tabs>
          <w:tab w:val="left" w:pos="1276"/>
          <w:tab w:val="left" w:pos="1418"/>
        </w:tabs>
        <w:ind w:firstLine="851"/>
        <w:jc w:val="both"/>
        <w:rPr>
          <w:szCs w:val="24"/>
        </w:rPr>
      </w:pPr>
      <w:r>
        <w:rPr>
          <w:szCs w:val="24"/>
        </w:rPr>
        <w:t>7.6</w:t>
      </w:r>
      <w:r>
        <w:rPr>
          <w:szCs w:val="24"/>
        </w:rPr>
        <w:t>. Lietuvos Respublikos valstybės informacinių išteklių valdymo įstatymas;</w:t>
      </w:r>
    </w:p>
    <w:p>
      <w:pPr>
        <w:tabs>
          <w:tab w:val="left" w:pos="1276"/>
          <w:tab w:val="left" w:pos="1418"/>
        </w:tabs>
        <w:ind w:firstLine="851"/>
        <w:jc w:val="both"/>
        <w:rPr>
          <w:szCs w:val="24"/>
        </w:rPr>
      </w:pPr>
      <w:r>
        <w:rPr>
          <w:szCs w:val="24"/>
        </w:rPr>
        <w:t>7.7</w:t>
      </w:r>
      <w:r>
        <w:rPr>
          <w:szCs w:val="24"/>
        </w:rPr>
        <w:t xml:space="preserve">. </w:t>
      </w:r>
      <w:r>
        <w:rPr>
          <w:bCs/>
          <w:szCs w:val="24"/>
        </w:rPr>
        <w:t>2011 m. balandžio 11 d. Europos Komisijos reglamentas (ES) Nr. 349/2011, kuriuo įgyvendinamos Europos Parlamento ir Tarybos reglamento (EB) Nr. 1338/2008 dėl Bendrijos statisti</w:t>
      </w:r>
      <w:r>
        <w:rPr>
          <w:szCs w:val="24"/>
        </w:rPr>
        <w:t>kos apie visuomenės sveikatą ir sveikatą bei saugą darbe nuostatos dėl nelaimingų atsitikimų darbe statistikos;</w:t>
      </w:r>
    </w:p>
    <w:p>
      <w:pPr>
        <w:tabs>
          <w:tab w:val="left" w:pos="1276"/>
          <w:tab w:val="left" w:pos="1418"/>
        </w:tabs>
        <w:ind w:firstLine="851"/>
        <w:jc w:val="both"/>
        <w:rPr>
          <w:szCs w:val="24"/>
        </w:rPr>
      </w:pPr>
      <w:r>
        <w:rPr>
          <w:szCs w:val="24"/>
        </w:rPr>
        <w:t>7.8</w:t>
      </w:r>
      <w:r>
        <w:rPr>
          <w:szCs w:val="24"/>
        </w:rPr>
        <w:t>. Lietuvos Respublikos Vyriausybės 1994 m. lapkričio 30 d. nutarimas Nr. 1198 „Dėl Profesinių ligų sąrašo ir Lietuvos Respublikos profesinių ligų registro bei jo nuostatų“;</w:t>
      </w:r>
    </w:p>
    <w:p>
      <w:pPr>
        <w:tabs>
          <w:tab w:val="left" w:pos="1276"/>
          <w:tab w:val="left" w:pos="1418"/>
        </w:tabs>
        <w:ind w:firstLine="851"/>
        <w:jc w:val="both"/>
        <w:rPr>
          <w:szCs w:val="24"/>
        </w:rPr>
      </w:pPr>
      <w:r>
        <w:rPr>
          <w:szCs w:val="24"/>
        </w:rPr>
        <w:t>7.9</w:t>
      </w:r>
      <w:r>
        <w:rPr>
          <w:szCs w:val="24"/>
        </w:rPr>
        <w:t>. Lietuvos Respublikos Vyriausybės 2004 m. balandžio 28 d. nutarimas Nr. 487 „Dėl Profesinių ligų tyrimo ir apskaitos nuostatų patvirtinimo“</w:t>
      </w:r>
      <w:r>
        <w:rPr>
          <w:bCs/>
          <w:szCs w:val="24"/>
        </w:rPr>
        <w:t>;</w:t>
      </w:r>
    </w:p>
    <w:p>
      <w:pPr>
        <w:tabs>
          <w:tab w:val="left" w:pos="1276"/>
          <w:tab w:val="left" w:pos="1418"/>
        </w:tabs>
        <w:ind w:firstLine="851"/>
        <w:jc w:val="both"/>
        <w:rPr>
          <w:szCs w:val="24"/>
        </w:rPr>
      </w:pPr>
      <w:r>
        <w:rPr>
          <w:szCs w:val="24"/>
        </w:rPr>
        <w:t>7.10</w:t>
      </w:r>
      <w:r>
        <w:rPr>
          <w:szCs w:val="24"/>
        </w:rPr>
        <w:t>. Lietuvos Respublikos Vyriausybės 2004 m. rugsėjo 2 d. nutarimas Nr. 1118 „Dėl Nelaimingų atsitikimų darbe tyrimo ir apskaitos nuostatų patvirtinimo“</w:t>
      </w:r>
      <w:r>
        <w:rPr>
          <w:bCs/>
          <w:szCs w:val="24"/>
        </w:rPr>
        <w:t>;</w:t>
      </w:r>
    </w:p>
    <w:p>
      <w:pPr>
        <w:tabs>
          <w:tab w:val="left" w:pos="1276"/>
          <w:tab w:val="left" w:pos="1418"/>
        </w:tabs>
        <w:ind w:firstLine="851"/>
        <w:jc w:val="both"/>
        <w:rPr>
          <w:bCs/>
          <w:szCs w:val="24"/>
        </w:rPr>
      </w:pPr>
      <w:r>
        <w:rPr>
          <w:bCs/>
          <w:szCs w:val="24"/>
        </w:rPr>
        <w:t>7.11</w:t>
      </w:r>
      <w:r>
        <w:rPr>
          <w:bCs/>
          <w:szCs w:val="24"/>
        </w:rPr>
        <w:t xml:space="preserve">. </w:t>
      </w:r>
      <w:r>
        <w:rPr>
          <w:bCs/>
          <w:iCs/>
          <w:szCs w:val="24"/>
        </w:rPr>
        <w:t xml:space="preserve">Lietuvos Respublikos Vyriausybės 2013 m. vasario 27 d.  nutarimas</w:t>
      </w:r>
      <w:r>
        <w:rPr>
          <w:szCs w:val="24"/>
        </w:rPr>
        <w:t xml:space="preserve"> Nr. 180 „Dėl Valstybės informacinių sistemų steigimo, kūrimo, modernizavimo ir likvidavimo tvarkos aprašo patvirtinimo“; </w:t>
      </w:r>
    </w:p>
    <w:p>
      <w:pPr>
        <w:tabs>
          <w:tab w:val="left" w:pos="1080"/>
          <w:tab w:val="left" w:pos="1440"/>
        </w:tabs>
        <w:ind w:firstLine="851"/>
        <w:jc w:val="both"/>
        <w:rPr>
          <w:szCs w:val="24"/>
        </w:rPr>
      </w:pPr>
      <w:r>
        <w:rPr>
          <w:szCs w:val="24"/>
        </w:rPr>
        <w:t>7.12</w:t>
      </w:r>
      <w:r>
        <w:rPr>
          <w:szCs w:val="24"/>
        </w:rPr>
        <w:t>. Lietuvos Respublikos socialinės apsaugos ir darbo ministro 2009 m. gegužės 12 d. įsakymas Nr. A1–316 „Dėl Lietuvos Respublikos valstybinės darbo inspekcijos prie Socialinės apsaugos ir darbo ministerijos nuostatų patvirtinimo“;</w:t>
      </w:r>
    </w:p>
    <w:p>
      <w:pPr>
        <w:tabs>
          <w:tab w:val="left" w:pos="1080"/>
          <w:tab w:val="left" w:pos="1440"/>
        </w:tabs>
        <w:ind w:firstLine="851"/>
        <w:jc w:val="both"/>
        <w:rPr>
          <w:szCs w:val="24"/>
        </w:rPr>
      </w:pPr>
      <w:r>
        <w:rPr>
          <w:szCs w:val="24"/>
        </w:rPr>
        <w:t>7.13</w:t>
      </w:r>
      <w:r>
        <w:rPr>
          <w:szCs w:val="24"/>
        </w:rPr>
        <w:t xml:space="preserve">. Lietuvos Respublikos vyriausiojo valstybinio darbo inspektoriaus ir Valstybinės visuomenės sveikatos priežiūros tarnybos prie Sveikatos apsaugos ministerijos direktoriaus </w:t>
      </w:r>
      <w:smartTag w:uri="urn:schemas-microsoft-com:office:smarttags" w:element="metricconverter">
        <w:smartTagPr>
          <w:attr w:name="ProductID" w:val="2004 m"/>
        </w:smartTagPr>
        <w:r>
          <w:rPr>
            <w:szCs w:val="24"/>
          </w:rPr>
          <w:t>2004 m</w:t>
        </w:r>
      </w:smartTag>
      <w:r>
        <w:rPr>
          <w:szCs w:val="24"/>
        </w:rPr>
        <w:t>. spalio 1 d. įsakymas Nr. 1-269/V-125 „Dėl Profesinių ligų priežasčių tyrimo reglamento patvirtinimo“;</w:t>
      </w:r>
    </w:p>
    <w:p>
      <w:pPr>
        <w:tabs>
          <w:tab w:val="left" w:pos="1080"/>
          <w:tab w:val="left" w:pos="1440"/>
        </w:tabs>
        <w:ind w:firstLine="851"/>
        <w:jc w:val="both"/>
        <w:rPr>
          <w:szCs w:val="24"/>
        </w:rPr>
      </w:pPr>
      <w:r>
        <w:rPr>
          <w:szCs w:val="24"/>
        </w:rPr>
        <w:t>7.14</w:t>
      </w:r>
      <w:r>
        <w:rPr>
          <w:szCs w:val="24"/>
        </w:rPr>
        <w:t xml:space="preserve">. Lietuvos Respublikos vyriausiojo valstybinio darbo inspektoriaus </w:t>
      </w:r>
      <w:smartTag w:uri="urn:schemas-microsoft-com:office:smarttags" w:element="metricconverter">
        <w:smartTagPr>
          <w:attr w:name="ProductID" w:val="2004 m"/>
        </w:smartTagPr>
        <w:r>
          <w:rPr>
            <w:szCs w:val="24"/>
          </w:rPr>
          <w:t>2004 m</w:t>
        </w:r>
      </w:smartTag>
      <w:r>
        <w:rPr>
          <w:szCs w:val="24"/>
        </w:rPr>
        <w:t>. spalio 18 d. įsakymas Nr. 1-285 „Dėl Nelaimingų atsitikimų tyrimo dokumentų tvarkymo, pranešimų ir nelaimingų atsitikimų darbe registravimo bei analizės metodinių nurodymų tvirtinimo“;</w:t>
      </w:r>
    </w:p>
    <w:p>
      <w:pPr>
        <w:tabs>
          <w:tab w:val="left" w:pos="1080"/>
          <w:tab w:val="left" w:pos="1440"/>
        </w:tabs>
        <w:ind w:firstLine="851"/>
        <w:jc w:val="both"/>
        <w:textAlignment w:val="top"/>
        <w:rPr>
          <w:szCs w:val="24"/>
        </w:rPr>
      </w:pPr>
      <w:r>
        <w:rPr>
          <w:szCs w:val="24"/>
        </w:rPr>
        <w:t>7.15</w:t>
      </w:r>
      <w:r>
        <w:rPr>
          <w:szCs w:val="24"/>
        </w:rPr>
        <w:t xml:space="preserve">. Lietuvos Respublikos vyriausiojo valstybinio darbo inspektoriaus 2013 m. rugsėjo 11 d. įsakymas Nr. V-356 „Dėl informacijos apie darbuotojų saugos būklę ir darbo vietų atitiktį darbuotojų saugos ir sveikatos norminių teisės aktų reikalavimams teikimo (deklaravimo) Valstybinei darbo inspekcijai“. </w:t>
      </w:r>
    </w:p>
    <w:p>
      <w:pPr>
        <w:tabs>
          <w:tab w:val="left" w:pos="1080"/>
          <w:tab w:val="left" w:pos="1440"/>
        </w:tabs>
        <w:ind w:firstLine="851"/>
        <w:jc w:val="both"/>
        <w:rPr>
          <w:szCs w:val="24"/>
        </w:rPr>
      </w:pPr>
      <w:r>
        <w:rPr>
          <w:szCs w:val="24"/>
        </w:rPr>
        <w:t>8</w:t>
      </w:r>
      <w:r>
        <w:rPr>
          <w:szCs w:val="24"/>
        </w:rPr>
        <w:t>. Nuostatuose vartojamos sąvokos atitinka sąvokas, apibrėžtas Nuostatuose išvardintuose teisės aktuose.</w:t>
      </w:r>
    </w:p>
    <w:p>
      <w:pPr>
        <w:tabs>
          <w:tab w:val="left" w:pos="1080"/>
          <w:tab w:val="left" w:pos="1440"/>
        </w:tabs>
        <w:ind w:left="902"/>
        <w:jc w:val="both"/>
        <w:rPr>
          <w:szCs w:val="24"/>
        </w:rPr>
      </w:pPr>
    </w:p>
    <w:p>
      <w:pPr>
        <w:tabs>
          <w:tab w:val="left" w:pos="1080"/>
        </w:tabs>
        <w:ind w:left="283" w:firstLine="567"/>
        <w:jc w:val="center"/>
        <w:rPr>
          <w:b/>
          <w:caps/>
          <w:szCs w:val="24"/>
        </w:rPr>
      </w:pPr>
      <w:r>
        <w:rPr>
          <w:b/>
          <w:caps/>
          <w:szCs w:val="24"/>
        </w:rPr>
        <w:t>II</w:t>
      </w:r>
      <w:r>
        <w:rPr>
          <w:b/>
          <w:caps/>
          <w:szCs w:val="24"/>
        </w:rPr>
        <w:t xml:space="preserve">. </w:t>
      </w:r>
      <w:r>
        <w:rPr>
          <w:b/>
          <w:caps/>
          <w:szCs w:val="24"/>
        </w:rPr>
        <w:t>DSS IS organizacinė struktūra</w:t>
      </w:r>
    </w:p>
    <w:p>
      <w:pPr>
        <w:tabs>
          <w:tab w:val="left" w:pos="1080"/>
        </w:tabs>
        <w:ind w:left="283" w:firstLine="567"/>
        <w:jc w:val="center"/>
        <w:rPr>
          <w:b/>
          <w:szCs w:val="24"/>
        </w:rPr>
      </w:pPr>
    </w:p>
    <w:p>
      <w:pPr>
        <w:tabs>
          <w:tab w:val="left" w:pos="1276"/>
        </w:tabs>
        <w:ind w:firstLine="851"/>
        <w:jc w:val="both"/>
        <w:rPr>
          <w:szCs w:val="24"/>
        </w:rPr>
      </w:pPr>
      <w:r>
        <w:rPr>
          <w:szCs w:val="24"/>
        </w:rPr>
        <w:t>9</w:t>
      </w:r>
      <w:r>
        <w:rPr>
          <w:szCs w:val="24"/>
        </w:rPr>
        <w:t xml:space="preserve">. Valstybinė darbo inspekcija yra DSS IS valdytojas ir tvarkytojas.  </w:t>
      </w:r>
    </w:p>
    <w:p>
      <w:pPr>
        <w:tabs>
          <w:tab w:val="left" w:pos="1276"/>
        </w:tabs>
        <w:ind w:firstLine="851"/>
        <w:jc w:val="both"/>
        <w:rPr>
          <w:szCs w:val="24"/>
        </w:rPr>
      </w:pPr>
      <w:r>
        <w:rPr>
          <w:szCs w:val="24"/>
        </w:rPr>
        <w:t>10</w:t>
      </w:r>
      <w:r>
        <w:rPr>
          <w:szCs w:val="24"/>
        </w:rPr>
        <w:t xml:space="preserve">. </w:t>
      </w:r>
      <w:r>
        <w:rPr>
          <w:bCs/>
          <w:iCs/>
          <w:szCs w:val="24"/>
        </w:rPr>
        <w:t xml:space="preserve">DSS IS valdytojas ir DSS IS tvarkytojas atlieka </w:t>
      </w:r>
      <w:r>
        <w:rPr>
          <w:szCs w:val="24"/>
        </w:rPr>
        <w:t>Lietuvos Respublikos valstybės informacinių išteklių valdymo įstatyme nustatytas funkcijas, turi šiame įstatyme nustatytas teises ir pareigas.</w:t>
      </w:r>
    </w:p>
    <w:p>
      <w:pPr>
        <w:tabs>
          <w:tab w:val="left" w:pos="1276"/>
        </w:tabs>
        <w:ind w:firstLine="851"/>
        <w:jc w:val="both"/>
        <w:rPr>
          <w:szCs w:val="24"/>
        </w:rPr>
      </w:pPr>
      <w:r>
        <w:rPr>
          <w:szCs w:val="24"/>
        </w:rPr>
        <w:t>11</w:t>
      </w:r>
      <w:r>
        <w:rPr>
          <w:szCs w:val="24"/>
        </w:rPr>
        <w:t xml:space="preserve">. DSS IS yra tvarkomi asmens duomenys, kurių valdytojas ir tvarkytojas yra Valstybinė darbo inspekcija. </w:t>
      </w:r>
    </w:p>
    <w:p>
      <w:pPr>
        <w:tabs>
          <w:tab w:val="left" w:pos="1276"/>
        </w:tabs>
        <w:ind w:firstLine="851"/>
        <w:jc w:val="both"/>
        <w:rPr>
          <w:szCs w:val="24"/>
        </w:rPr>
      </w:pPr>
      <w:r>
        <w:rPr>
          <w:szCs w:val="24"/>
        </w:rPr>
        <w:t>12</w:t>
      </w:r>
      <w:r>
        <w:rPr>
          <w:szCs w:val="24"/>
        </w:rPr>
        <w:t>. DSS IS asmens duomenų valdytojas ir DSS IS asmens duomenų tvarkytojas vykdo Lietuvos Respublikos asmens duomenų teisinės apsaugos įstatyme, Nuostatuose numatytas, su asmens duomenų tvarkymu susijusias funkcijas, turi šiuose teisės aktuose nustatytas teises ir pareigas.</w:t>
      </w:r>
    </w:p>
    <w:p>
      <w:pPr>
        <w:tabs>
          <w:tab w:val="left" w:pos="1276"/>
          <w:tab w:val="left" w:pos="1620"/>
        </w:tabs>
        <w:ind w:firstLine="851"/>
        <w:jc w:val="both"/>
        <w:rPr>
          <w:bCs/>
          <w:iCs/>
          <w:szCs w:val="24"/>
        </w:rPr>
      </w:pPr>
      <w:r>
        <w:rPr>
          <w:bCs/>
          <w:iCs/>
          <w:szCs w:val="24"/>
        </w:rPr>
        <w:t>13</w:t>
      </w:r>
      <w:r>
        <w:rPr>
          <w:bCs/>
          <w:iCs/>
          <w:szCs w:val="24"/>
        </w:rPr>
        <w:t>. DSS IS duomenų teikėjai:</w:t>
      </w:r>
    </w:p>
    <w:p>
      <w:pPr>
        <w:tabs>
          <w:tab w:val="left" w:pos="1440"/>
        </w:tabs>
        <w:ind w:firstLine="851"/>
        <w:jc w:val="both"/>
        <w:rPr>
          <w:szCs w:val="24"/>
        </w:rPr>
      </w:pPr>
      <w:r>
        <w:rPr>
          <w:szCs w:val="24"/>
        </w:rPr>
        <w:t>13.1</w:t>
      </w:r>
      <w:r>
        <w:rPr>
          <w:szCs w:val="24"/>
        </w:rPr>
        <w:t xml:space="preserve">. Valstybinio socialinio draudimo fondo valdyba prie Socialinės apsaugos ir darbo ministerijos teikia </w:t>
      </w:r>
      <w:r>
        <w:rPr>
          <w:bCs/>
          <w:iCs/>
          <w:szCs w:val="24"/>
        </w:rPr>
        <w:t xml:space="preserve">Valstybinio socialinio draudimo fondo valdybos prie Socialinės apsaugos ir darbo ministerijos informacinės sistemos ir Lietuvos Respublikos apdraustųjų valstybiniu socialiniu draudimu ir valstybinio socialinio draudimo išmokų gavėjų registro </w:t>
      </w:r>
      <w:r>
        <w:rPr>
          <w:szCs w:val="24"/>
        </w:rPr>
        <w:t>duomenis;</w:t>
      </w:r>
    </w:p>
    <w:p>
      <w:pPr>
        <w:tabs>
          <w:tab w:val="left" w:pos="1440"/>
        </w:tabs>
        <w:ind w:firstLine="851"/>
        <w:jc w:val="both"/>
        <w:rPr>
          <w:szCs w:val="24"/>
        </w:rPr>
      </w:pPr>
      <w:r>
        <w:rPr>
          <w:szCs w:val="24"/>
        </w:rPr>
        <w:t>13.2</w:t>
      </w:r>
      <w:r>
        <w:rPr>
          <w:szCs w:val="24"/>
        </w:rPr>
        <w:t xml:space="preserve">. Priešgaisrinės apsaugos ir gelbėjimo departamentas prie Vidaus reikalų ministerijos teikia </w:t>
      </w:r>
      <w:r>
        <w:rPr>
          <w:bCs/>
          <w:iCs/>
          <w:szCs w:val="24"/>
        </w:rPr>
        <w:t xml:space="preserve">Valstybinės reikšmės ir pavojingų objektų registro </w:t>
      </w:r>
      <w:r>
        <w:rPr>
          <w:szCs w:val="24"/>
        </w:rPr>
        <w:t>duomenis;</w:t>
      </w:r>
    </w:p>
    <w:p>
      <w:pPr>
        <w:tabs>
          <w:tab w:val="left" w:pos="1440"/>
        </w:tabs>
        <w:ind w:firstLine="851"/>
        <w:jc w:val="both"/>
        <w:rPr>
          <w:szCs w:val="24"/>
        </w:rPr>
      </w:pPr>
      <w:r>
        <w:rPr>
          <w:szCs w:val="24"/>
        </w:rPr>
        <w:t>13.3</w:t>
      </w:r>
      <w:r>
        <w:rPr>
          <w:szCs w:val="24"/>
        </w:rPr>
        <w:t xml:space="preserve">. Valstybinė mokesčių inspekcija prie Lietuvos Respublikos finansų ministerijos </w:t>
      </w:r>
      <w:r>
        <w:rPr>
          <w:i/>
          <w:szCs w:val="24"/>
        </w:rPr>
        <w:t xml:space="preserve"> </w:t>
      </w:r>
      <w:r>
        <w:rPr>
          <w:szCs w:val="24"/>
        </w:rPr>
        <w:t>teikia Valstybinės mokesčių inspekcijos i</w:t>
      </w:r>
      <w:r>
        <w:rPr>
          <w:bCs/>
          <w:iCs/>
          <w:szCs w:val="24"/>
        </w:rPr>
        <w:t xml:space="preserve">ntegruotos mokesčių informacinės sistemos ir Mokesčių apskaitos informacinės sistemos </w:t>
      </w:r>
      <w:r>
        <w:rPr>
          <w:szCs w:val="24"/>
        </w:rPr>
        <w:t>duomenis;</w:t>
      </w:r>
    </w:p>
    <w:p>
      <w:pPr>
        <w:tabs>
          <w:tab w:val="left" w:pos="1440"/>
        </w:tabs>
        <w:ind w:firstLine="851"/>
        <w:jc w:val="both"/>
        <w:rPr>
          <w:szCs w:val="24"/>
        </w:rPr>
      </w:pPr>
      <w:r>
        <w:rPr>
          <w:szCs w:val="24"/>
        </w:rPr>
        <w:t>13.4</w:t>
      </w:r>
      <w:r>
        <w:rPr>
          <w:szCs w:val="24"/>
        </w:rPr>
        <w:t>. Lietuvos statistikos departamentas teikia Integruotos s</w:t>
      </w:r>
      <w:r>
        <w:rPr>
          <w:bCs/>
          <w:iCs/>
          <w:szCs w:val="24"/>
        </w:rPr>
        <w:t xml:space="preserve">tatistikos informacinės sistemos </w:t>
      </w:r>
      <w:r>
        <w:rPr>
          <w:szCs w:val="24"/>
        </w:rPr>
        <w:t>duomenis;</w:t>
      </w:r>
    </w:p>
    <w:p>
      <w:pPr>
        <w:tabs>
          <w:tab w:val="left" w:pos="1440"/>
        </w:tabs>
        <w:ind w:firstLine="851"/>
        <w:jc w:val="both"/>
        <w:rPr>
          <w:szCs w:val="24"/>
        </w:rPr>
      </w:pPr>
      <w:r>
        <w:rPr>
          <w:szCs w:val="24"/>
        </w:rPr>
        <w:t>13.5</w:t>
      </w:r>
      <w:r>
        <w:rPr>
          <w:szCs w:val="24"/>
        </w:rPr>
        <w:t xml:space="preserve">. Valstybinė darbo inspekcija teikia </w:t>
      </w:r>
      <w:r>
        <w:rPr>
          <w:bCs/>
          <w:iCs/>
          <w:szCs w:val="24"/>
        </w:rPr>
        <w:t xml:space="preserve">Potencialiai pavojingų įrenginių valstybės registro </w:t>
      </w:r>
      <w:r>
        <w:rPr>
          <w:szCs w:val="24"/>
        </w:rPr>
        <w:t>duomenis;</w:t>
      </w:r>
    </w:p>
    <w:p>
      <w:pPr>
        <w:tabs>
          <w:tab w:val="left" w:pos="1440"/>
        </w:tabs>
        <w:ind w:firstLine="851"/>
        <w:jc w:val="both"/>
        <w:rPr>
          <w:szCs w:val="24"/>
        </w:rPr>
      </w:pPr>
      <w:r>
        <w:rPr>
          <w:szCs w:val="24"/>
        </w:rPr>
        <w:t>13.6</w:t>
      </w:r>
      <w:r>
        <w:rPr>
          <w:szCs w:val="24"/>
        </w:rPr>
        <w:t xml:space="preserve">. Gyventojų registro tarnyba prie Lietuvos Respublikos vidaus reikalų ministerijos teikia Lietuvos Respublikos gyventojų registro duomenis; </w:t>
      </w:r>
    </w:p>
    <w:p>
      <w:pPr>
        <w:tabs>
          <w:tab w:val="left" w:pos="1440"/>
        </w:tabs>
        <w:ind w:firstLine="851"/>
        <w:jc w:val="both"/>
        <w:rPr>
          <w:szCs w:val="24"/>
        </w:rPr>
      </w:pPr>
      <w:r>
        <w:rPr>
          <w:szCs w:val="24"/>
        </w:rPr>
        <w:t>13.7</w:t>
      </w:r>
      <w:r>
        <w:rPr>
          <w:szCs w:val="24"/>
        </w:rPr>
        <w:t>. Valstybės įmonė Registrų centras teikia Juridinių asmenų registro ir Lietuvos Respublikos adresų registro duomenis;</w:t>
      </w:r>
    </w:p>
    <w:p>
      <w:pPr>
        <w:tabs>
          <w:tab w:val="left" w:pos="1440"/>
        </w:tabs>
        <w:ind w:firstLine="851"/>
        <w:jc w:val="both"/>
        <w:rPr>
          <w:szCs w:val="24"/>
        </w:rPr>
      </w:pPr>
      <w:r>
        <w:rPr>
          <w:szCs w:val="24"/>
        </w:rPr>
        <w:t>13.8</w:t>
      </w:r>
      <w:r>
        <w:rPr>
          <w:szCs w:val="24"/>
        </w:rPr>
        <w:t xml:space="preserve">. Valstybės įmonė Žemės ūkio informacijos ir kaimo verslo centras teikia Ūkininkų ūkių registro duomenis; </w:t>
      </w:r>
    </w:p>
    <w:p>
      <w:pPr>
        <w:tabs>
          <w:tab w:val="left" w:pos="1440"/>
        </w:tabs>
        <w:ind w:firstLine="851"/>
        <w:jc w:val="both"/>
        <w:rPr>
          <w:szCs w:val="24"/>
        </w:rPr>
      </w:pPr>
      <w:r>
        <w:rPr>
          <w:szCs w:val="24"/>
        </w:rPr>
        <w:t>13.9</w:t>
      </w:r>
      <w:r>
        <w:rPr>
          <w:szCs w:val="24"/>
        </w:rPr>
        <w:t xml:space="preserve">. Lietuvos darbo birža prie Socialinės apsaugos ir darbo ministerijos teikia Lietuvos darbo biržos informacinės sistemos duomenis; </w:t>
      </w:r>
    </w:p>
    <w:p>
      <w:pPr>
        <w:tabs>
          <w:tab w:val="left" w:pos="1440"/>
          <w:tab w:val="left" w:pos="1560"/>
        </w:tabs>
        <w:ind w:firstLine="851"/>
        <w:jc w:val="both"/>
        <w:rPr>
          <w:szCs w:val="24"/>
        </w:rPr>
      </w:pPr>
      <w:r>
        <w:rPr>
          <w:szCs w:val="24"/>
        </w:rPr>
        <w:t>13.10</w:t>
      </w:r>
      <w:r>
        <w:rPr>
          <w:szCs w:val="24"/>
        </w:rPr>
        <w:t xml:space="preserve">. </w:t>
      </w:r>
      <w:r>
        <w:rPr>
          <w:color w:val="000000"/>
          <w:szCs w:val="24"/>
        </w:rPr>
        <w:t>Valstybės tarnybos departamentas teikia Valstybės tarnautojų registro duomenis.</w:t>
      </w:r>
    </w:p>
    <w:p>
      <w:pPr>
        <w:tabs>
          <w:tab w:val="left" w:pos="1080"/>
        </w:tabs>
        <w:rPr>
          <w:b/>
          <w:caps/>
          <w:szCs w:val="24"/>
        </w:rPr>
      </w:pPr>
    </w:p>
    <w:p>
      <w:pPr>
        <w:tabs>
          <w:tab w:val="left" w:pos="1080"/>
        </w:tabs>
        <w:jc w:val="center"/>
        <w:rPr>
          <w:b/>
          <w:caps/>
          <w:szCs w:val="24"/>
        </w:rPr>
      </w:pPr>
      <w:r>
        <w:rPr>
          <w:b/>
          <w:caps/>
          <w:szCs w:val="24"/>
        </w:rPr>
        <w:t>III</w:t>
      </w:r>
      <w:r>
        <w:rPr>
          <w:b/>
          <w:caps/>
          <w:szCs w:val="24"/>
        </w:rPr>
        <w:t xml:space="preserve">. </w:t>
      </w:r>
      <w:r>
        <w:rPr>
          <w:b/>
          <w:caps/>
          <w:szCs w:val="24"/>
        </w:rPr>
        <w:t>DSS IS INFORMACINĖ Struktūra</w:t>
      </w:r>
    </w:p>
    <w:p>
      <w:pPr>
        <w:tabs>
          <w:tab w:val="left" w:pos="1080"/>
        </w:tabs>
        <w:jc w:val="center"/>
        <w:rPr>
          <w:b/>
          <w:caps/>
          <w:szCs w:val="24"/>
        </w:rPr>
      </w:pPr>
    </w:p>
    <w:p>
      <w:pPr>
        <w:tabs>
          <w:tab w:val="left" w:pos="1440"/>
        </w:tabs>
        <w:ind w:firstLine="851"/>
        <w:jc w:val="both"/>
        <w:rPr>
          <w:szCs w:val="24"/>
        </w:rPr>
      </w:pPr>
      <w:r>
        <w:rPr>
          <w:szCs w:val="24"/>
        </w:rPr>
        <w:t>14</w:t>
      </w:r>
      <w:r>
        <w:rPr>
          <w:szCs w:val="24"/>
        </w:rPr>
        <w:t>. DSS IS duomenų bazę sudaro šios duomenų grupės:</w:t>
      </w:r>
    </w:p>
    <w:p>
      <w:pPr>
        <w:tabs>
          <w:tab w:val="left" w:pos="1440"/>
          <w:tab w:val="left" w:pos="1701"/>
        </w:tabs>
        <w:ind w:firstLine="851"/>
        <w:jc w:val="both"/>
        <w:rPr>
          <w:bCs/>
          <w:szCs w:val="24"/>
        </w:rPr>
      </w:pPr>
      <w:r>
        <w:rPr>
          <w:bCs/>
          <w:szCs w:val="24"/>
        </w:rPr>
        <w:t>14.1</w:t>
      </w:r>
      <w:r>
        <w:rPr>
          <w:bCs/>
          <w:szCs w:val="24"/>
        </w:rPr>
        <w:t>. profesinių ligų priežasčių tyrimų duomenys, kuriuos sudaro:</w:t>
      </w:r>
    </w:p>
    <w:p>
      <w:pPr>
        <w:tabs>
          <w:tab w:val="left" w:pos="1440"/>
          <w:tab w:val="left" w:pos="1701"/>
        </w:tabs>
        <w:ind w:firstLine="851"/>
        <w:jc w:val="both"/>
        <w:rPr>
          <w:bCs/>
          <w:szCs w:val="24"/>
        </w:rPr>
      </w:pPr>
      <w:r>
        <w:rPr>
          <w:bCs/>
          <w:szCs w:val="24"/>
        </w:rPr>
        <w:t>14.1.1</w:t>
      </w:r>
      <w:r>
        <w:rPr>
          <w:bCs/>
          <w:szCs w:val="24"/>
        </w:rPr>
        <w:t xml:space="preserve">. darbdavių teikti duomenys, reikalingi profesinių ligų priežasčių tyrimui; </w:t>
      </w:r>
    </w:p>
    <w:p>
      <w:pPr>
        <w:tabs>
          <w:tab w:val="left" w:pos="1440"/>
          <w:tab w:val="left" w:pos="1701"/>
        </w:tabs>
        <w:ind w:firstLine="851"/>
        <w:jc w:val="both"/>
        <w:rPr>
          <w:bCs/>
          <w:szCs w:val="24"/>
        </w:rPr>
      </w:pPr>
      <w:r>
        <w:rPr>
          <w:bCs/>
          <w:szCs w:val="24"/>
        </w:rPr>
        <w:t>14.1.2</w:t>
      </w:r>
      <w:r>
        <w:rPr>
          <w:bCs/>
          <w:szCs w:val="24"/>
        </w:rPr>
        <w:t xml:space="preserve">. asmens sveikatos priežiūros įstaigų, įtarusių profesinę ligą, teikti pranešimai ir papildomi duomenys, reikalingi tyrimui; </w:t>
      </w:r>
    </w:p>
    <w:p>
      <w:pPr>
        <w:tabs>
          <w:tab w:val="left" w:pos="1440"/>
          <w:tab w:val="left" w:pos="1701"/>
          <w:tab w:val="left" w:pos="1800"/>
        </w:tabs>
        <w:ind w:firstLine="851"/>
        <w:jc w:val="both"/>
        <w:rPr>
          <w:bCs/>
          <w:szCs w:val="24"/>
        </w:rPr>
      </w:pPr>
      <w:r>
        <w:rPr>
          <w:bCs/>
          <w:szCs w:val="24"/>
        </w:rPr>
        <w:t>14.1.3</w:t>
      </w:r>
      <w:r>
        <w:rPr>
          <w:bCs/>
          <w:szCs w:val="24"/>
        </w:rPr>
        <w:t xml:space="preserve">. profesinių ligų tyrimo aktai; </w:t>
      </w:r>
    </w:p>
    <w:p>
      <w:pPr>
        <w:tabs>
          <w:tab w:val="left" w:pos="1440"/>
          <w:tab w:val="left" w:pos="1701"/>
          <w:tab w:val="left" w:pos="1800"/>
        </w:tabs>
        <w:ind w:firstLine="851"/>
        <w:jc w:val="both"/>
        <w:rPr>
          <w:bCs/>
          <w:szCs w:val="24"/>
        </w:rPr>
      </w:pPr>
      <w:r>
        <w:rPr>
          <w:bCs/>
          <w:szCs w:val="24"/>
        </w:rPr>
        <w:t>14.1.4</w:t>
      </w:r>
      <w:r>
        <w:rPr>
          <w:bCs/>
          <w:szCs w:val="24"/>
        </w:rPr>
        <w:t xml:space="preserve">. Centrinės darbo medicinos ekspertų komisijos išvados; </w:t>
      </w:r>
    </w:p>
    <w:p>
      <w:pPr>
        <w:tabs>
          <w:tab w:val="left" w:pos="1440"/>
          <w:tab w:val="left" w:pos="1560"/>
        </w:tabs>
        <w:ind w:firstLine="851"/>
        <w:jc w:val="both"/>
        <w:rPr>
          <w:bCs/>
          <w:szCs w:val="24"/>
        </w:rPr>
      </w:pPr>
      <w:r>
        <w:rPr>
          <w:bCs/>
          <w:szCs w:val="24"/>
        </w:rPr>
        <w:t>14.2</w:t>
      </w:r>
      <w:r>
        <w:rPr>
          <w:bCs/>
          <w:szCs w:val="24"/>
        </w:rPr>
        <w:t xml:space="preserve">. nelaimingų atsitikimų darbe tyrimų duomenys, kuriuos sudaro: </w:t>
      </w:r>
    </w:p>
    <w:p>
      <w:pPr>
        <w:tabs>
          <w:tab w:val="left" w:pos="1440"/>
          <w:tab w:val="left" w:pos="1701"/>
          <w:tab w:val="left" w:pos="1800"/>
        </w:tabs>
        <w:ind w:firstLine="851"/>
        <w:jc w:val="both"/>
        <w:rPr>
          <w:bCs/>
          <w:szCs w:val="24"/>
        </w:rPr>
      </w:pPr>
      <w:r>
        <w:rPr>
          <w:bCs/>
          <w:szCs w:val="24"/>
        </w:rPr>
        <w:t>14.2.1</w:t>
      </w:r>
      <w:r>
        <w:rPr>
          <w:bCs/>
          <w:szCs w:val="24"/>
        </w:rPr>
        <w:t xml:space="preserve">. darbdavių teikti pranešimai apie nelaimingus atsitikimus darbe ir taip pat jų teikti duomenys apie Valstybinės darbo inspekcijos pareigūnų nurodymų įvykdymą; </w:t>
      </w:r>
    </w:p>
    <w:p>
      <w:pPr>
        <w:tabs>
          <w:tab w:val="left" w:pos="1440"/>
          <w:tab w:val="left" w:pos="1701"/>
          <w:tab w:val="left" w:pos="1800"/>
        </w:tabs>
        <w:ind w:firstLine="851"/>
        <w:jc w:val="both"/>
        <w:rPr>
          <w:bCs/>
          <w:szCs w:val="24"/>
        </w:rPr>
      </w:pPr>
      <w:r>
        <w:rPr>
          <w:bCs/>
          <w:szCs w:val="24"/>
        </w:rPr>
        <w:t>14.2.2</w:t>
      </w:r>
      <w:r>
        <w:rPr>
          <w:bCs/>
          <w:szCs w:val="24"/>
        </w:rPr>
        <w:t xml:space="preserve">. asmens sveikatos priežiūros įstaigų teikti pranešimai apie darbe sužalotus asmenis, įskaitant mirusiuosius gydymo įstaigoje dėl nelaimingo atsitikimo darbe; </w:t>
      </w:r>
    </w:p>
    <w:p>
      <w:pPr>
        <w:tabs>
          <w:tab w:val="left" w:pos="1440"/>
          <w:tab w:val="left" w:pos="1701"/>
          <w:tab w:val="left" w:pos="1800"/>
        </w:tabs>
        <w:ind w:firstLine="851"/>
        <w:jc w:val="both"/>
        <w:rPr>
          <w:bCs/>
          <w:szCs w:val="24"/>
        </w:rPr>
      </w:pPr>
      <w:r>
        <w:rPr>
          <w:bCs/>
          <w:szCs w:val="24"/>
        </w:rPr>
        <w:t>14.2.3</w:t>
      </w:r>
      <w:r>
        <w:rPr>
          <w:bCs/>
          <w:szCs w:val="24"/>
        </w:rPr>
        <w:t xml:space="preserve">. eismo įvykį tiriančių įstaigų pranešimai apie sunkiai ar mirtinai sužalotus darbuotojus; </w:t>
      </w:r>
    </w:p>
    <w:p>
      <w:pPr>
        <w:tabs>
          <w:tab w:val="left" w:pos="1440"/>
          <w:tab w:val="left" w:pos="1701"/>
          <w:tab w:val="left" w:pos="1800"/>
        </w:tabs>
        <w:ind w:firstLine="851"/>
        <w:jc w:val="both"/>
        <w:rPr>
          <w:bCs/>
          <w:szCs w:val="24"/>
        </w:rPr>
      </w:pPr>
      <w:r>
        <w:rPr>
          <w:bCs/>
          <w:szCs w:val="24"/>
        </w:rPr>
        <w:t>14.2.4</w:t>
      </w:r>
      <w:r>
        <w:rPr>
          <w:bCs/>
          <w:szCs w:val="24"/>
        </w:rPr>
        <w:t>. nukentėjusių asmenų ir jų atstovų pranešimai;</w:t>
      </w:r>
    </w:p>
    <w:p>
      <w:pPr>
        <w:tabs>
          <w:tab w:val="left" w:pos="1440"/>
          <w:tab w:val="left" w:pos="1701"/>
          <w:tab w:val="left" w:pos="1800"/>
        </w:tabs>
        <w:ind w:firstLine="851"/>
        <w:jc w:val="both"/>
        <w:rPr>
          <w:bCs/>
          <w:szCs w:val="24"/>
        </w:rPr>
      </w:pPr>
      <w:r>
        <w:rPr>
          <w:bCs/>
          <w:szCs w:val="24"/>
        </w:rPr>
        <w:t>14.2.5</w:t>
      </w:r>
      <w:r>
        <w:rPr>
          <w:bCs/>
          <w:szCs w:val="24"/>
        </w:rPr>
        <w:t>. Valstybinės darbo inspekcijos pareigūnų atliktų nelaimingų atsitikimų darbe tyrimų duomenys;</w:t>
      </w:r>
    </w:p>
    <w:p>
      <w:pPr>
        <w:tabs>
          <w:tab w:val="left" w:pos="1440"/>
          <w:tab w:val="left" w:pos="1560"/>
        </w:tabs>
        <w:ind w:firstLine="851"/>
        <w:jc w:val="both"/>
        <w:rPr>
          <w:bCs/>
          <w:szCs w:val="24"/>
        </w:rPr>
      </w:pPr>
      <w:r>
        <w:rPr>
          <w:bCs/>
          <w:szCs w:val="24"/>
        </w:rPr>
        <w:t>14.3</w:t>
      </w:r>
      <w:r>
        <w:rPr>
          <w:bCs/>
          <w:szCs w:val="24"/>
        </w:rPr>
        <w:t>. informacija apie darbuotojų saugos būklę ir darbo vietų atitiktį darbuotojų saugos ir sveikatos norminių teisės aktų reikalavimams, kurią darbdaviai teikia Valstybinei darbo inspekcijai darbuotojų saugos ir sveikatos būklės vertinimo tikslu;</w:t>
      </w:r>
    </w:p>
    <w:p>
      <w:pPr>
        <w:tabs>
          <w:tab w:val="left" w:pos="1440"/>
          <w:tab w:val="left" w:pos="1560"/>
        </w:tabs>
        <w:ind w:firstLine="851"/>
        <w:jc w:val="both"/>
        <w:rPr>
          <w:bCs/>
          <w:szCs w:val="24"/>
        </w:rPr>
      </w:pPr>
      <w:r>
        <w:rPr>
          <w:bCs/>
          <w:szCs w:val="24"/>
        </w:rPr>
        <w:t>14.4</w:t>
      </w:r>
      <w:r>
        <w:rPr>
          <w:bCs/>
          <w:szCs w:val="24"/>
        </w:rPr>
        <w:t xml:space="preserve">. pranešimai Valstybinei darbo inspekcijai: </w:t>
      </w:r>
    </w:p>
    <w:p>
      <w:pPr>
        <w:tabs>
          <w:tab w:val="left" w:pos="1440"/>
          <w:tab w:val="left" w:pos="1620"/>
          <w:tab w:val="left" w:pos="1701"/>
        </w:tabs>
        <w:ind w:firstLine="851"/>
        <w:jc w:val="both"/>
        <w:rPr>
          <w:bCs/>
          <w:szCs w:val="24"/>
        </w:rPr>
      </w:pPr>
      <w:r>
        <w:rPr>
          <w:bCs/>
          <w:szCs w:val="24"/>
        </w:rPr>
        <w:t>14.4.1</w:t>
      </w:r>
      <w:r>
        <w:rPr>
          <w:bCs/>
          <w:szCs w:val="24"/>
        </w:rPr>
        <w:t>. apie statybos pradžią;</w:t>
      </w:r>
    </w:p>
    <w:p>
      <w:pPr>
        <w:tabs>
          <w:tab w:val="left" w:pos="1440"/>
          <w:tab w:val="left" w:pos="1620"/>
          <w:tab w:val="left" w:pos="1701"/>
        </w:tabs>
        <w:ind w:firstLine="851"/>
        <w:jc w:val="both"/>
        <w:rPr>
          <w:bCs/>
          <w:szCs w:val="24"/>
        </w:rPr>
      </w:pPr>
      <w:r>
        <w:rPr>
          <w:bCs/>
          <w:szCs w:val="24"/>
        </w:rPr>
        <w:t>14.4.2</w:t>
      </w:r>
      <w:r>
        <w:rPr>
          <w:bCs/>
          <w:szCs w:val="24"/>
        </w:rPr>
        <w:t xml:space="preserve">. apie su asbestu susijusią veiklą; </w:t>
      </w:r>
    </w:p>
    <w:p>
      <w:pPr>
        <w:tabs>
          <w:tab w:val="left" w:pos="1440"/>
          <w:tab w:val="left" w:pos="1620"/>
          <w:tab w:val="left" w:pos="1701"/>
        </w:tabs>
        <w:ind w:firstLine="900"/>
        <w:jc w:val="both"/>
        <w:rPr>
          <w:bCs/>
          <w:szCs w:val="24"/>
        </w:rPr>
      </w:pPr>
      <w:r>
        <w:rPr>
          <w:bCs/>
          <w:szCs w:val="24"/>
        </w:rPr>
        <w:t>14.4.3</w:t>
      </w:r>
      <w:r>
        <w:rPr>
          <w:bCs/>
          <w:szCs w:val="24"/>
        </w:rPr>
        <w:t>. apie į Lietuvos Respubliką komandiruojamą dirbti darbuotoją;</w:t>
      </w:r>
    </w:p>
    <w:p>
      <w:pPr>
        <w:tabs>
          <w:tab w:val="left" w:pos="1440"/>
          <w:tab w:val="left" w:pos="1620"/>
          <w:tab w:val="left" w:pos="1701"/>
        </w:tabs>
        <w:ind w:firstLine="900"/>
        <w:jc w:val="both"/>
        <w:rPr>
          <w:bCs/>
          <w:szCs w:val="24"/>
        </w:rPr>
      </w:pPr>
      <w:r>
        <w:rPr>
          <w:bCs/>
          <w:szCs w:val="24"/>
        </w:rPr>
        <w:t>14.4.4</w:t>
      </w:r>
      <w:r>
        <w:rPr>
          <w:bCs/>
          <w:szCs w:val="24"/>
        </w:rPr>
        <w:t>. apie priimtą dirbti vaiką, jo darbo sąlygų pakeitimą ir apie darbo sutarties su vaiku nutraukimą;</w:t>
      </w:r>
    </w:p>
    <w:p>
      <w:pPr>
        <w:tabs>
          <w:tab w:val="left" w:pos="1620"/>
          <w:tab w:val="left" w:pos="1701"/>
        </w:tabs>
        <w:ind w:firstLine="900"/>
        <w:jc w:val="both"/>
        <w:rPr>
          <w:bCs/>
          <w:szCs w:val="24"/>
        </w:rPr>
      </w:pPr>
      <w:r>
        <w:rPr>
          <w:bCs/>
          <w:szCs w:val="24"/>
        </w:rPr>
        <w:t>14.4.5</w:t>
      </w:r>
      <w:r>
        <w:rPr>
          <w:bCs/>
          <w:szCs w:val="24"/>
        </w:rPr>
        <w:t>. informacija, susijusi su pavojingo objekto sauga;</w:t>
      </w:r>
    </w:p>
    <w:p>
      <w:pPr>
        <w:tabs>
          <w:tab w:val="left" w:pos="1620"/>
          <w:tab w:val="left" w:pos="1701"/>
        </w:tabs>
        <w:ind w:firstLine="900"/>
        <w:jc w:val="both"/>
        <w:rPr>
          <w:bCs/>
          <w:szCs w:val="24"/>
        </w:rPr>
      </w:pPr>
      <w:r>
        <w:rPr>
          <w:bCs/>
          <w:szCs w:val="24"/>
        </w:rPr>
        <w:t>14.4.6</w:t>
      </w:r>
      <w:r>
        <w:rPr>
          <w:bCs/>
          <w:szCs w:val="24"/>
        </w:rPr>
        <w:t>. apie profesinės rizikos veiksnių tyrimo veiklą;</w:t>
      </w:r>
    </w:p>
    <w:p>
      <w:pPr>
        <w:tabs>
          <w:tab w:val="left" w:pos="1620"/>
          <w:tab w:val="left" w:pos="1701"/>
        </w:tabs>
        <w:ind w:firstLine="900"/>
        <w:jc w:val="both"/>
        <w:rPr>
          <w:bCs/>
          <w:szCs w:val="24"/>
        </w:rPr>
      </w:pPr>
      <w:r>
        <w:rPr>
          <w:bCs/>
          <w:szCs w:val="24"/>
        </w:rPr>
        <w:t>14.4.7</w:t>
      </w:r>
      <w:r>
        <w:rPr>
          <w:bCs/>
          <w:szCs w:val="24"/>
        </w:rPr>
        <w:t>. informacija iš juridinių ir fizinių asmenų, pagal sutartis su darbdaviais atliekančių darbuotojų saugos ir sveikatos tarnybų funkcijas ar jų dalį;</w:t>
      </w:r>
    </w:p>
    <w:p>
      <w:pPr>
        <w:tabs>
          <w:tab w:val="left" w:pos="1620"/>
          <w:tab w:val="left" w:pos="1701"/>
        </w:tabs>
        <w:ind w:firstLine="900"/>
        <w:jc w:val="both"/>
        <w:rPr>
          <w:bCs/>
          <w:szCs w:val="24"/>
        </w:rPr>
      </w:pPr>
      <w:r>
        <w:rPr>
          <w:bCs/>
          <w:szCs w:val="24"/>
        </w:rPr>
        <w:t>14.4.8</w:t>
      </w:r>
      <w:r>
        <w:rPr>
          <w:bCs/>
          <w:szCs w:val="24"/>
        </w:rPr>
        <w:t>. apie pradėtą vykdyti įdarbinimą per laikinojo įdarbinimo įmones ir apie laikinųjų darbuotojų skaičių;</w:t>
      </w:r>
    </w:p>
    <w:p>
      <w:pPr>
        <w:tabs>
          <w:tab w:val="left" w:pos="1620"/>
          <w:tab w:val="left" w:pos="1701"/>
        </w:tabs>
        <w:ind w:firstLine="900"/>
        <w:jc w:val="both"/>
        <w:rPr>
          <w:bCs/>
          <w:szCs w:val="24"/>
        </w:rPr>
      </w:pPr>
      <w:r>
        <w:rPr>
          <w:bCs/>
          <w:szCs w:val="24"/>
        </w:rPr>
        <w:t>14.5</w:t>
      </w:r>
      <w:r>
        <w:rPr>
          <w:bCs/>
          <w:szCs w:val="24"/>
        </w:rPr>
        <w:t>. Valstybinės darbo inspekcijos gaunami asmenų prašymai darbuotojų saugos ir sveikatos bei darbo santykių klausimais;</w:t>
      </w:r>
    </w:p>
    <w:p>
      <w:pPr>
        <w:tabs>
          <w:tab w:val="left" w:pos="1620"/>
          <w:tab w:val="left" w:pos="1701"/>
        </w:tabs>
        <w:ind w:firstLine="900"/>
        <w:jc w:val="both"/>
        <w:rPr>
          <w:bCs/>
          <w:szCs w:val="24"/>
        </w:rPr>
      </w:pPr>
      <w:r>
        <w:rPr>
          <w:bCs/>
          <w:szCs w:val="24"/>
        </w:rPr>
        <w:t>14.6</w:t>
      </w:r>
      <w:r>
        <w:rPr>
          <w:bCs/>
          <w:szCs w:val="24"/>
        </w:rPr>
        <w:t>. Valstybinės darbo inspekcijos atliekamų darbdavių patikrinimų (inspektavimų) dokumentai ir jų vykdymo kontrolės duomenys;</w:t>
      </w:r>
    </w:p>
    <w:p>
      <w:pPr>
        <w:tabs>
          <w:tab w:val="left" w:pos="1620"/>
          <w:tab w:val="left" w:pos="1701"/>
        </w:tabs>
        <w:ind w:firstLine="900"/>
        <w:jc w:val="both"/>
        <w:rPr>
          <w:bCs/>
          <w:szCs w:val="24"/>
        </w:rPr>
      </w:pPr>
      <w:r>
        <w:rPr>
          <w:bCs/>
          <w:szCs w:val="24"/>
        </w:rPr>
        <w:t>14.7</w:t>
      </w:r>
      <w:r>
        <w:rPr>
          <w:bCs/>
          <w:szCs w:val="24"/>
        </w:rPr>
        <w:t xml:space="preserve">. Valstybinės darbo inspekcijos surašomi administracinių teisės pažeidimų protokolai; </w:t>
      </w:r>
    </w:p>
    <w:p>
      <w:pPr>
        <w:tabs>
          <w:tab w:val="left" w:pos="1620"/>
          <w:tab w:val="left" w:pos="1701"/>
        </w:tabs>
        <w:ind w:firstLine="900"/>
        <w:jc w:val="both"/>
        <w:rPr>
          <w:bCs/>
          <w:szCs w:val="24"/>
        </w:rPr>
      </w:pPr>
      <w:r>
        <w:rPr>
          <w:bCs/>
          <w:szCs w:val="24"/>
        </w:rPr>
        <w:t>14.8</w:t>
      </w:r>
      <w:r>
        <w:rPr>
          <w:bCs/>
          <w:szCs w:val="24"/>
        </w:rPr>
        <w:t>. Valstybinės darbo inspekcijos surašomi nutarimai administracinių teisės pažeidimų bylose;</w:t>
      </w:r>
    </w:p>
    <w:p>
      <w:pPr>
        <w:tabs>
          <w:tab w:val="left" w:pos="1620"/>
          <w:tab w:val="left" w:pos="1701"/>
        </w:tabs>
        <w:ind w:firstLine="900"/>
        <w:jc w:val="both"/>
        <w:rPr>
          <w:bCs/>
          <w:szCs w:val="24"/>
        </w:rPr>
      </w:pPr>
      <w:r>
        <w:rPr>
          <w:bCs/>
          <w:szCs w:val="24"/>
        </w:rPr>
        <w:t>14.9</w:t>
      </w:r>
      <w:r>
        <w:rPr>
          <w:bCs/>
          <w:szCs w:val="24"/>
        </w:rPr>
        <w:t>. Valstybinės darbo inspekcijos darbuotojų duomenys;</w:t>
      </w:r>
    </w:p>
    <w:p>
      <w:pPr>
        <w:tabs>
          <w:tab w:val="left" w:pos="1620"/>
          <w:tab w:val="left" w:pos="1701"/>
        </w:tabs>
        <w:ind w:firstLine="900"/>
        <w:jc w:val="both"/>
        <w:rPr>
          <w:bCs/>
          <w:szCs w:val="24"/>
        </w:rPr>
      </w:pPr>
      <w:r>
        <w:rPr>
          <w:bCs/>
          <w:szCs w:val="24"/>
        </w:rPr>
        <w:t>14.10</w:t>
      </w:r>
      <w:r>
        <w:rPr>
          <w:bCs/>
          <w:szCs w:val="24"/>
        </w:rPr>
        <w:t>. DSS IS naudotojų ir viešųjų paslaugų gavėjų, naudojančių DSS IS viešąsias paslaugas, duomenys.</w:t>
      </w:r>
    </w:p>
    <w:p>
      <w:pPr>
        <w:tabs>
          <w:tab w:val="left" w:pos="1440"/>
          <w:tab w:val="left" w:pos="1620"/>
        </w:tabs>
        <w:ind w:firstLine="902"/>
        <w:jc w:val="both"/>
        <w:rPr>
          <w:bCs/>
          <w:szCs w:val="24"/>
        </w:rPr>
      </w:pPr>
      <w:r>
        <w:rPr>
          <w:bCs/>
          <w:szCs w:val="24"/>
        </w:rPr>
        <w:t>15</w:t>
      </w:r>
      <w:r>
        <w:rPr>
          <w:bCs/>
          <w:szCs w:val="24"/>
        </w:rPr>
        <w:t>. DSS IS yra kaupiami tokie fizinių asmenų duomenys:</w:t>
      </w:r>
    </w:p>
    <w:p>
      <w:pPr>
        <w:tabs>
          <w:tab w:val="left" w:pos="1560"/>
          <w:tab w:val="left" w:pos="1620"/>
        </w:tabs>
        <w:ind w:firstLine="902"/>
        <w:jc w:val="both"/>
        <w:rPr>
          <w:bCs/>
          <w:szCs w:val="24"/>
        </w:rPr>
      </w:pPr>
      <w:r>
        <w:rPr>
          <w:bCs/>
          <w:szCs w:val="24"/>
        </w:rPr>
        <w:t>15.1</w:t>
      </w:r>
      <w:r>
        <w:rPr>
          <w:bCs/>
          <w:szCs w:val="24"/>
        </w:rPr>
        <w:t>. vardas, pavardė;</w:t>
      </w:r>
    </w:p>
    <w:p>
      <w:pPr>
        <w:tabs>
          <w:tab w:val="left" w:pos="1560"/>
          <w:tab w:val="left" w:pos="1620"/>
        </w:tabs>
        <w:ind w:firstLine="902"/>
        <w:jc w:val="both"/>
        <w:rPr>
          <w:bCs/>
          <w:szCs w:val="24"/>
        </w:rPr>
      </w:pPr>
      <w:r>
        <w:rPr>
          <w:bCs/>
          <w:szCs w:val="24"/>
        </w:rPr>
        <w:t>15.2</w:t>
      </w:r>
      <w:r>
        <w:rPr>
          <w:bCs/>
          <w:szCs w:val="24"/>
        </w:rPr>
        <w:t xml:space="preserve">. asmenų, kurie įtariami sergant ar serga profesinėmis ligomis, duomenys: asmens kodas, amžius, lytis, gyvenamoji vieta; jei nuolat gyvena užsienyje – valstybė, jei neturi gyvenamosios vietos – savivaldybė, kurioje gyvena; kontaktiniai duomenys (telefono numeris, elektroninis paštas); įtariama diagnozė, patvirtinta profesinės ligos diagnozė, išsilavinimas, socialinė padėtis, įmonė, kurioje asmuo dirba, įmonė, kurioje asmuo dirbo anksčiau veikiant profesinės rizikos veiksniams, profesija, pareigos, darbinės veiklos raida, profesinės ligos tyrimo bylos medžiaga; </w:t>
      </w:r>
    </w:p>
    <w:p>
      <w:pPr>
        <w:tabs>
          <w:tab w:val="left" w:pos="1560"/>
          <w:tab w:val="left" w:pos="1620"/>
          <w:tab w:val="left" w:pos="1701"/>
        </w:tabs>
        <w:ind w:firstLine="851"/>
        <w:jc w:val="both"/>
        <w:rPr>
          <w:bCs/>
          <w:szCs w:val="24"/>
        </w:rPr>
      </w:pPr>
      <w:r>
        <w:rPr>
          <w:bCs/>
          <w:szCs w:val="24"/>
        </w:rPr>
        <w:t>15.3</w:t>
      </w:r>
      <w:r>
        <w:rPr>
          <w:bCs/>
          <w:szCs w:val="24"/>
        </w:rPr>
        <w:t>. asmenų, kuriems įvyko nelaimingi atsitikimai darbe, duomenys: pilietybė, asmens kodas, gyvenamoji vieta; jei nuolat gyvena užsienyje – valstybė, jei neturi gyvenamosios vietos – savivaldybė, kurioje gyvena; kontaktiniai duomenys (telefono numeris, elektroninis paštas), žinios apie sužalojimą, profesija, pareigos, įmonė, kurioje asmuo dirba (ar dirbo, jei mirtinas nelaimingas atsitikimas); nelaimingo atsitikimo akto numeris ir data, nedarbingumo kalendorinių dienų skaičius, nelaimingo atsitikimo tyrimo bylos medžiaga;</w:t>
      </w:r>
    </w:p>
    <w:p>
      <w:pPr>
        <w:tabs>
          <w:tab w:val="left" w:pos="1560"/>
          <w:tab w:val="left" w:pos="1620"/>
          <w:tab w:val="left" w:pos="1701"/>
        </w:tabs>
        <w:ind w:firstLine="851"/>
        <w:jc w:val="both"/>
        <w:rPr>
          <w:bCs/>
          <w:szCs w:val="24"/>
        </w:rPr>
      </w:pPr>
      <w:r>
        <w:rPr>
          <w:bCs/>
          <w:szCs w:val="24"/>
        </w:rPr>
        <w:t>15.4</w:t>
      </w:r>
      <w:r>
        <w:rPr>
          <w:bCs/>
          <w:szCs w:val="24"/>
        </w:rPr>
        <w:t xml:space="preserve">. darbdavių ar juos atstovaujančių asmenų, kai įvyko sunkūs ir mirtini nelaimingi atsitikimai darbe, duomenys: asmens kodas, pareigos, kontaktiniai duomenys (telefono numeris, elektroninis paštas); </w:t>
      </w:r>
    </w:p>
    <w:p>
      <w:pPr>
        <w:tabs>
          <w:tab w:val="left" w:pos="1560"/>
          <w:tab w:val="left" w:pos="1620"/>
        </w:tabs>
        <w:ind w:firstLine="902"/>
        <w:jc w:val="both"/>
        <w:rPr>
          <w:bCs/>
          <w:szCs w:val="24"/>
        </w:rPr>
      </w:pPr>
      <w:r>
        <w:rPr>
          <w:bCs/>
          <w:szCs w:val="24"/>
        </w:rPr>
        <w:t>15.5</w:t>
      </w:r>
      <w:r>
        <w:rPr>
          <w:bCs/>
          <w:szCs w:val="24"/>
        </w:rPr>
        <w:t xml:space="preserve">. asmenų, kuriems Valstybinė darbo inspekcija surašo administracinių teisės pažeidimų protokolus, duomenys: asmens kodas, gimimo data, gyvenamoji vieta, jei nuolat gyvena užsienyje – valstybė, jei neturi gyvenamosios vietos – savivaldybė, kurioje gyvena; kontaktiniai duomenys (telefono numeris, elektroninis paštas), pareigos, įmonė, kurioje asmuo dirba, asmens tapatybę patvirtinančio dokumento duomenys (rūšis, pavadinimas, serija, numeris, išdavimo data ir data, iki kurios galioja dokumentas), administracinio teisės pažeidimo protokolo priedai; </w:t>
      </w:r>
    </w:p>
    <w:p>
      <w:pPr>
        <w:tabs>
          <w:tab w:val="left" w:pos="1560"/>
          <w:tab w:val="left" w:pos="1620"/>
        </w:tabs>
        <w:ind w:firstLine="902"/>
        <w:jc w:val="both"/>
        <w:rPr>
          <w:bCs/>
          <w:szCs w:val="24"/>
        </w:rPr>
      </w:pPr>
      <w:r>
        <w:rPr>
          <w:bCs/>
          <w:szCs w:val="24"/>
        </w:rPr>
        <w:t>15.6</w:t>
      </w:r>
      <w:r>
        <w:rPr>
          <w:bCs/>
          <w:szCs w:val="24"/>
        </w:rPr>
        <w:t xml:space="preserve">. asmenų, kurie įrašyti pranešimuose, duomenys: </w:t>
      </w:r>
    </w:p>
    <w:p>
      <w:pPr>
        <w:tabs>
          <w:tab w:val="left" w:pos="1620"/>
        </w:tabs>
        <w:ind w:firstLine="912"/>
        <w:jc w:val="both"/>
        <w:rPr>
          <w:bCs/>
          <w:szCs w:val="24"/>
        </w:rPr>
      </w:pPr>
      <w:r>
        <w:rPr>
          <w:bCs/>
          <w:szCs w:val="24"/>
        </w:rPr>
        <w:t>15.6.1</w:t>
      </w:r>
      <w:r>
        <w:rPr>
          <w:bCs/>
          <w:szCs w:val="24"/>
        </w:rPr>
        <w:t>. apie į Lietuvos Respubliką komandiruojamąjį dirbti užsienio valstybės darbuotoją: gimimo data, pilietybė, asmens tapatybę patvirtinančio dokumento duomenys (pavadinimas, serija, numeris, galiojimo data), profesija, specialybė, kvalifikacija, darbo funkcija,</w:t>
      </w:r>
      <w:r>
        <w:rPr>
          <w:rFonts w:ascii="Arial" w:hAnsi="Arial" w:cs="Arial"/>
          <w:sz w:val="20"/>
        </w:rPr>
        <w:t xml:space="preserve"> </w:t>
      </w:r>
      <w:r>
        <w:rPr>
          <w:bCs/>
          <w:szCs w:val="24"/>
        </w:rPr>
        <w:t xml:space="preserve">informacija, nurodyta Lietuvos Respublikos garantijų komandiruotiems darbuotojams įstatymo 4 straipsnio 1 dalyje; </w:t>
      </w:r>
    </w:p>
    <w:p>
      <w:pPr>
        <w:tabs>
          <w:tab w:val="left" w:pos="1620"/>
        </w:tabs>
        <w:ind w:firstLine="900"/>
        <w:jc w:val="both"/>
        <w:rPr>
          <w:bCs/>
          <w:szCs w:val="24"/>
        </w:rPr>
      </w:pPr>
      <w:r>
        <w:rPr>
          <w:bCs/>
          <w:szCs w:val="24"/>
        </w:rPr>
        <w:t>15.6.2</w:t>
      </w:r>
      <w:r>
        <w:rPr>
          <w:bCs/>
          <w:szCs w:val="24"/>
        </w:rPr>
        <w:t>. apie priimtą dirbti vaiką, jo darbo sąlygų pakeitimą ir apie darbo sutarties su vaiku nutraukimą: vaiko vardas, pavardė, gauti rašytiniai sutikimai (iš mokyklos, vieno iš tėvų, vaiko atstovo, vaiko sveikatą prižiūrinčio gydytojo), darbdavys ir darbo vieta, darbo sąlygos ir funkcijos, maksimali darbo trukmė (per parą, per savaitę), poilsio pertraukų trukmė ir skaičius, darbo apmokėjimo požymis (valandinis atlygis ar mėnesinė alga), darbo laikas, darbo sutarties su vaiku sudarymo ir nutraukimo data, darbo sutarties nutraukimo priežastis ir teisinis pagrindas;</w:t>
      </w:r>
    </w:p>
    <w:p>
      <w:pPr>
        <w:tabs>
          <w:tab w:val="left" w:pos="1620"/>
        </w:tabs>
        <w:ind w:firstLine="912"/>
        <w:jc w:val="both"/>
        <w:rPr>
          <w:bCs/>
          <w:szCs w:val="24"/>
        </w:rPr>
      </w:pPr>
      <w:r>
        <w:rPr>
          <w:bCs/>
          <w:szCs w:val="24"/>
        </w:rPr>
        <w:t>15.6.3</w:t>
      </w:r>
      <w:r>
        <w:rPr>
          <w:bCs/>
          <w:szCs w:val="24"/>
        </w:rPr>
        <w:t>. apie darbdavius (jei fiziniai asmenys), komandiruojančius į Lietuvos Respubliką darbuotojus ir priimančius komandiruotus darbuotojus: vardas, pavardė, adresas, kontaktiniai duomenys (telefono numeris, elektroninis paštas);</w:t>
      </w:r>
    </w:p>
    <w:p>
      <w:pPr>
        <w:tabs>
          <w:tab w:val="left" w:pos="1620"/>
        </w:tabs>
        <w:ind w:firstLine="912"/>
        <w:jc w:val="both"/>
        <w:rPr>
          <w:bCs/>
          <w:szCs w:val="24"/>
        </w:rPr>
      </w:pPr>
      <w:r>
        <w:rPr>
          <w:bCs/>
          <w:szCs w:val="24"/>
        </w:rPr>
        <w:t>15.6.4</w:t>
      </w:r>
      <w:r>
        <w:rPr>
          <w:bCs/>
          <w:szCs w:val="24"/>
        </w:rPr>
        <w:t>. apie laikinojo įdarbinimo įmones (jei fiziniai asmenys): vardas, pavardė, gyvenamosios vietos adresas, telefonas, elektroninio pašto adresas, veiklos pradžios data;</w:t>
      </w:r>
    </w:p>
    <w:p>
      <w:pPr>
        <w:tabs>
          <w:tab w:val="left" w:pos="1620"/>
        </w:tabs>
        <w:ind w:firstLine="902"/>
        <w:jc w:val="both"/>
        <w:rPr>
          <w:bCs/>
          <w:szCs w:val="24"/>
        </w:rPr>
      </w:pPr>
      <w:r>
        <w:rPr>
          <w:bCs/>
          <w:szCs w:val="24"/>
        </w:rPr>
        <w:t>15.7</w:t>
      </w:r>
      <w:r>
        <w:rPr>
          <w:bCs/>
          <w:szCs w:val="24"/>
        </w:rPr>
        <w:t xml:space="preserve">. darbdaviui atstovaujančių ir jų įgaliotų asmenų duomenys: pareigos, įmonė, kurioje asmuo dirba, asmens kodas, atstovavimo ar įgaliojimo pradžia ir pabaiga; </w:t>
      </w:r>
    </w:p>
    <w:p>
      <w:pPr>
        <w:tabs>
          <w:tab w:val="left" w:pos="1620"/>
        </w:tabs>
        <w:ind w:firstLine="902"/>
        <w:jc w:val="both"/>
        <w:rPr>
          <w:bCs/>
          <w:szCs w:val="24"/>
        </w:rPr>
      </w:pPr>
      <w:r>
        <w:rPr>
          <w:bCs/>
          <w:szCs w:val="24"/>
        </w:rPr>
        <w:t>15.8</w:t>
      </w:r>
      <w:r>
        <w:rPr>
          <w:bCs/>
          <w:szCs w:val="24"/>
        </w:rPr>
        <w:t xml:space="preserve">. Valstybinės darbo inspekcijos darbuotojų duomenys: skyrius, tabelio numeris, pareigybė, kategorija, specialybė, datos, nuo kada ir iki kada darbuotojas eina pareigas, kontaktiniai duomenys (telefono numeris, elektroninis paštas); </w:t>
      </w:r>
    </w:p>
    <w:p>
      <w:pPr>
        <w:tabs>
          <w:tab w:val="left" w:pos="1620"/>
        </w:tabs>
        <w:ind w:firstLine="902"/>
        <w:jc w:val="both"/>
        <w:rPr>
          <w:bCs/>
          <w:szCs w:val="24"/>
        </w:rPr>
      </w:pPr>
      <w:r>
        <w:rPr>
          <w:bCs/>
          <w:szCs w:val="24"/>
        </w:rPr>
        <w:t>15.9</w:t>
      </w:r>
      <w:r>
        <w:rPr>
          <w:bCs/>
          <w:szCs w:val="24"/>
        </w:rPr>
        <w:t xml:space="preserve">. DSS IS naudotojų duomenys: naudotojo lygmuo, darbdavys, adresas, prieigos galiojimo terminas, kontaktiniai duomenys (telefono numeris, elektroninis paštas), prisijungimo vardas ir slaptažodis; </w:t>
      </w:r>
    </w:p>
    <w:p>
      <w:pPr>
        <w:tabs>
          <w:tab w:val="left" w:pos="1620"/>
        </w:tabs>
        <w:ind w:firstLine="902"/>
        <w:jc w:val="both"/>
        <w:rPr>
          <w:bCs/>
          <w:szCs w:val="24"/>
        </w:rPr>
      </w:pPr>
      <w:r>
        <w:rPr>
          <w:bCs/>
          <w:szCs w:val="24"/>
        </w:rPr>
        <w:t>15.10</w:t>
      </w:r>
      <w:r>
        <w:rPr>
          <w:bCs/>
          <w:szCs w:val="24"/>
        </w:rPr>
        <w:t>. asmenų, teikiančių prašymus, ir jų atstovų (jei yra) duomenys: vardas, pavardė, adresas, kontaktiniai duomenys (telefono numeris, elektroninis paštas);</w:t>
      </w:r>
    </w:p>
    <w:p>
      <w:pPr>
        <w:tabs>
          <w:tab w:val="left" w:pos="1620"/>
        </w:tabs>
        <w:ind w:firstLine="902"/>
        <w:jc w:val="both"/>
        <w:rPr>
          <w:bCs/>
          <w:szCs w:val="24"/>
        </w:rPr>
      </w:pPr>
      <w:r>
        <w:rPr>
          <w:bCs/>
          <w:szCs w:val="24"/>
        </w:rPr>
        <w:t>15.11</w:t>
      </w:r>
      <w:r>
        <w:rPr>
          <w:bCs/>
          <w:szCs w:val="24"/>
        </w:rPr>
        <w:t>. asmenų, kurie buvo tikrinami ir kuriems numatytos sankcijos, duomenys: pareigos, įmonė, kurioje asmuo dirba, asmens kodas (kai darbdavys – fizinis asmuo), pareigos, kontaktiniai duomenys (telefono numeris, elektroninis paštas), tikrinimo medžiaga;</w:t>
      </w:r>
    </w:p>
    <w:p>
      <w:pPr>
        <w:tabs>
          <w:tab w:val="left" w:pos="1620"/>
        </w:tabs>
        <w:ind w:firstLine="902"/>
        <w:jc w:val="both"/>
        <w:rPr>
          <w:bCs/>
          <w:szCs w:val="24"/>
        </w:rPr>
      </w:pPr>
      <w:r>
        <w:rPr>
          <w:bCs/>
          <w:szCs w:val="24"/>
        </w:rPr>
        <w:t>15.12</w:t>
      </w:r>
      <w:r>
        <w:rPr>
          <w:bCs/>
          <w:szCs w:val="24"/>
        </w:rPr>
        <w:t>. asmenų, kurie nurodyti prašymuose nagrinėti individualų darbo ginčą, duomenys: vardas, pavardė, adresas, kontaktiniai duomenys (telefono numeris, elektroninis paštas).</w:t>
      </w:r>
    </w:p>
    <w:p>
      <w:pPr>
        <w:tabs>
          <w:tab w:val="left" w:pos="1418"/>
          <w:tab w:val="left" w:pos="1620"/>
        </w:tabs>
        <w:ind w:firstLine="900"/>
        <w:jc w:val="both"/>
        <w:rPr>
          <w:szCs w:val="24"/>
        </w:rPr>
      </w:pPr>
      <w:r>
        <w:rPr>
          <w:szCs w:val="24"/>
        </w:rPr>
        <w:t>16</w:t>
      </w:r>
      <w:r>
        <w:rPr>
          <w:szCs w:val="24"/>
        </w:rPr>
        <w:t>. DSS IS naudoja valstybės registrų duomenis:</w:t>
      </w:r>
    </w:p>
    <w:p>
      <w:pPr>
        <w:tabs>
          <w:tab w:val="left" w:pos="1418"/>
          <w:tab w:val="left" w:pos="1620"/>
          <w:tab w:val="left" w:pos="3306"/>
        </w:tabs>
        <w:ind w:firstLine="900"/>
        <w:jc w:val="both"/>
        <w:rPr>
          <w:bCs/>
          <w:iCs/>
          <w:szCs w:val="24"/>
        </w:rPr>
      </w:pPr>
      <w:r>
        <w:rPr>
          <w:bCs/>
          <w:iCs/>
          <w:szCs w:val="24"/>
        </w:rPr>
        <w:t>16.1</w:t>
      </w:r>
      <w:r>
        <w:rPr>
          <w:bCs/>
          <w:iCs/>
          <w:szCs w:val="24"/>
        </w:rPr>
        <w:t xml:space="preserve">. Juridinių asmenų registro identifikacinius, pagrindinius ir išplėstinius (istorinius) duomenis; </w:t>
      </w:r>
    </w:p>
    <w:p>
      <w:pPr>
        <w:tabs>
          <w:tab w:val="left" w:pos="1418"/>
          <w:tab w:val="left" w:pos="1620"/>
        </w:tabs>
        <w:ind w:firstLine="900"/>
        <w:jc w:val="both"/>
        <w:rPr>
          <w:bCs/>
          <w:iCs/>
          <w:szCs w:val="24"/>
        </w:rPr>
      </w:pPr>
      <w:r>
        <w:rPr>
          <w:bCs/>
          <w:iCs/>
          <w:szCs w:val="24"/>
        </w:rPr>
        <w:t>16.2</w:t>
      </w:r>
      <w:r>
        <w:rPr>
          <w:bCs/>
          <w:iCs/>
          <w:szCs w:val="24"/>
        </w:rPr>
        <w:t>. Potencialiai pavojingų įrenginių valstybės registro duomenis: įrenginio savininko kodas, pavojingų įrenginių skaičius, įrenginių techninės būklės tikrinimų duomenys;</w:t>
      </w:r>
    </w:p>
    <w:p>
      <w:pPr>
        <w:tabs>
          <w:tab w:val="left" w:pos="1418"/>
          <w:tab w:val="left" w:pos="1620"/>
          <w:tab w:val="left" w:pos="1843"/>
        </w:tabs>
        <w:ind w:firstLine="851"/>
        <w:jc w:val="both"/>
        <w:rPr>
          <w:bCs/>
          <w:iCs/>
          <w:szCs w:val="24"/>
        </w:rPr>
      </w:pPr>
      <w:r>
        <w:rPr>
          <w:bCs/>
          <w:iCs/>
          <w:szCs w:val="24"/>
        </w:rPr>
        <w:t>16.3</w:t>
      </w:r>
      <w:r>
        <w:rPr>
          <w:bCs/>
          <w:iCs/>
          <w:szCs w:val="24"/>
        </w:rPr>
        <w:t xml:space="preserve">. </w:t>
      </w:r>
      <w:r>
        <w:rPr>
          <w:szCs w:val="24"/>
        </w:rPr>
        <w:t>Lietuvos Respublikos gyventojų</w:t>
      </w:r>
      <w:r>
        <w:rPr>
          <w:bCs/>
          <w:iCs/>
          <w:szCs w:val="24"/>
        </w:rPr>
        <w:t xml:space="preserve"> registro duomenis: asmens kodas, vardas, pavardė, pilietybė, gyvenamoji vieta; jei nuolat gyvena užsienyje – valstybė, jei neturi gyvenamosios vietos – savivaldybė, kurioje gyvena; </w:t>
      </w:r>
    </w:p>
    <w:p>
      <w:pPr>
        <w:tabs>
          <w:tab w:val="left" w:pos="1418"/>
          <w:tab w:val="left" w:pos="1620"/>
          <w:tab w:val="left" w:pos="1843"/>
        </w:tabs>
        <w:ind w:firstLine="851"/>
        <w:jc w:val="both"/>
        <w:rPr>
          <w:bCs/>
          <w:iCs/>
          <w:szCs w:val="24"/>
        </w:rPr>
      </w:pPr>
      <w:r>
        <w:rPr>
          <w:bCs/>
          <w:iCs/>
          <w:szCs w:val="24"/>
        </w:rPr>
        <w:t>16.4</w:t>
      </w:r>
      <w:r>
        <w:rPr>
          <w:bCs/>
          <w:iCs/>
          <w:szCs w:val="24"/>
        </w:rPr>
        <w:t xml:space="preserve">. </w:t>
      </w:r>
      <w:r>
        <w:rPr>
          <w:szCs w:val="24"/>
        </w:rPr>
        <w:t>Lietuvos Respublikos a</w:t>
      </w:r>
      <w:r>
        <w:rPr>
          <w:bCs/>
          <w:iCs/>
          <w:szCs w:val="24"/>
        </w:rPr>
        <w:t>dresų registro duomenis: apskritis, savivaldybė, seniūnija, gyvenamoji vietovė, gatvė ir adresą apibūdinantys duomenys;</w:t>
      </w:r>
    </w:p>
    <w:p>
      <w:pPr>
        <w:tabs>
          <w:tab w:val="left" w:pos="1418"/>
          <w:tab w:val="left" w:pos="1620"/>
        </w:tabs>
        <w:ind w:firstLine="851"/>
        <w:jc w:val="both"/>
        <w:rPr>
          <w:bCs/>
          <w:iCs/>
          <w:szCs w:val="24"/>
        </w:rPr>
      </w:pPr>
      <w:r>
        <w:rPr>
          <w:bCs/>
          <w:iCs/>
          <w:szCs w:val="24"/>
        </w:rPr>
        <w:t>16.5</w:t>
      </w:r>
      <w:r>
        <w:rPr>
          <w:bCs/>
          <w:iCs/>
          <w:szCs w:val="24"/>
        </w:rPr>
        <w:t xml:space="preserve">. Ūkininkų ūkių registro duomenis: ūkininko ūkio identifikavimo kodas, ūkininko vardas, pavardė, asmens kodas, gyvenamosios vietos adresas, ūkininko ūkio įregistravimo ir išregistravimo datos, įregistravimo pažymėjimo numeris, žemės ūkio ir kitokios veiklos pobūdis (pagrindinė, papildoma veikla), žemės sklypų buvimo vietos ir jų įregistravimo bei išregistravimo datos; </w:t>
      </w:r>
    </w:p>
    <w:p>
      <w:pPr>
        <w:tabs>
          <w:tab w:val="left" w:pos="1418"/>
          <w:tab w:val="left" w:pos="1620"/>
        </w:tabs>
        <w:suppressAutoHyphens/>
        <w:ind w:firstLine="851"/>
        <w:jc w:val="both"/>
        <w:textAlignment w:val="center"/>
        <w:rPr>
          <w:bCs/>
          <w:iCs/>
          <w:color w:val="000000"/>
          <w:szCs w:val="24"/>
        </w:rPr>
      </w:pPr>
      <w:r>
        <w:rPr>
          <w:bCs/>
          <w:iCs/>
          <w:color w:val="000000"/>
          <w:szCs w:val="24"/>
        </w:rPr>
        <w:t>16.6</w:t>
      </w:r>
      <w:r>
        <w:rPr>
          <w:bCs/>
          <w:iCs/>
          <w:color w:val="000000"/>
          <w:szCs w:val="24"/>
        </w:rPr>
        <w:t xml:space="preserve">. </w:t>
      </w:r>
      <w:r>
        <w:rPr>
          <w:bCs/>
          <w:iCs/>
          <w:szCs w:val="24"/>
        </w:rPr>
        <w:t xml:space="preserve">Valstybinės reikšmės ir pavojingų objektų registro duomenis apie darbdavio objektų priskyrimą valstybinės reikšmės arba pavojingiems objektams; </w:t>
      </w:r>
    </w:p>
    <w:p>
      <w:pPr>
        <w:tabs>
          <w:tab w:val="left" w:pos="1418"/>
          <w:tab w:val="left" w:pos="1620"/>
        </w:tabs>
        <w:suppressAutoHyphens/>
        <w:ind w:firstLine="851"/>
        <w:jc w:val="both"/>
        <w:textAlignment w:val="center"/>
        <w:rPr>
          <w:color w:val="000000"/>
          <w:szCs w:val="24"/>
        </w:rPr>
      </w:pPr>
      <w:r>
        <w:rPr>
          <w:color w:val="000000"/>
          <w:szCs w:val="24"/>
        </w:rPr>
        <w:t>16.7</w:t>
      </w:r>
      <w:r>
        <w:rPr>
          <w:color w:val="000000"/>
          <w:szCs w:val="24"/>
        </w:rPr>
        <w:t xml:space="preserve">. </w:t>
      </w:r>
      <w:r>
        <w:rPr>
          <w:bCs/>
          <w:iCs/>
          <w:color w:val="000000"/>
          <w:szCs w:val="24"/>
        </w:rPr>
        <w:t xml:space="preserve">Valstybės tarnautojų registro duomenis: </w:t>
      </w:r>
    </w:p>
    <w:p>
      <w:pPr>
        <w:tabs>
          <w:tab w:val="left" w:pos="1418"/>
          <w:tab w:val="left" w:pos="1620"/>
        </w:tabs>
        <w:suppressAutoHyphens/>
        <w:ind w:firstLine="851"/>
        <w:jc w:val="both"/>
        <w:textAlignment w:val="center"/>
        <w:rPr>
          <w:bCs/>
          <w:iCs/>
          <w:color w:val="000000"/>
          <w:szCs w:val="24"/>
        </w:rPr>
      </w:pPr>
      <w:r>
        <w:rPr>
          <w:bCs/>
          <w:iCs/>
          <w:color w:val="000000"/>
          <w:szCs w:val="24"/>
        </w:rPr>
        <w:t>16.7.1</w:t>
      </w:r>
      <w:r>
        <w:rPr>
          <w:bCs/>
          <w:iCs/>
          <w:color w:val="000000"/>
          <w:szCs w:val="24"/>
        </w:rPr>
        <w:t>. apie Valstybinės darbo inspekcijos struktūrą: struktūrinio padalinio pavadinimas, įsteigimo data, buveinė, telefono ir fakso numeriai, elektroninio</w:t>
      </w:r>
      <w:r>
        <w:rPr>
          <w:color w:val="000000"/>
          <w:szCs w:val="24"/>
        </w:rPr>
        <w:t xml:space="preserve"> pašto adresas; </w:t>
      </w:r>
    </w:p>
    <w:p>
      <w:pPr>
        <w:tabs>
          <w:tab w:val="left" w:pos="1701"/>
        </w:tabs>
        <w:suppressAutoHyphens/>
        <w:ind w:firstLine="851"/>
        <w:jc w:val="both"/>
        <w:textAlignment w:val="center"/>
        <w:rPr>
          <w:bCs/>
          <w:iCs/>
          <w:color w:val="000000"/>
          <w:szCs w:val="24"/>
        </w:rPr>
      </w:pPr>
      <w:r>
        <w:rPr>
          <w:bCs/>
          <w:iCs/>
          <w:color w:val="000000"/>
          <w:szCs w:val="24"/>
        </w:rPr>
        <w:t>16.7.2</w:t>
      </w:r>
      <w:r>
        <w:rPr>
          <w:bCs/>
          <w:iCs/>
          <w:color w:val="000000"/>
          <w:szCs w:val="24"/>
        </w:rPr>
        <w:t xml:space="preserve">. apie Valstybinės darbo inspekcijos valstybės tarnautojus ir darbuotojus: vardas, pavardė, telefono numeris, elektroninio pašto adresas, einamosios </w:t>
      </w:r>
      <w:r>
        <w:rPr>
          <w:color w:val="000000"/>
          <w:szCs w:val="24"/>
        </w:rPr>
        <w:t>pareigos ir struktūrinis padalinys, priėmimo (perkėlimo) į pareigas ir atleidimo iš jų data.</w:t>
      </w:r>
    </w:p>
    <w:p>
      <w:pPr>
        <w:tabs>
          <w:tab w:val="left" w:pos="1418"/>
        </w:tabs>
        <w:ind w:firstLine="851"/>
        <w:jc w:val="both"/>
        <w:rPr>
          <w:bCs/>
          <w:iCs/>
          <w:color w:val="000000"/>
          <w:szCs w:val="24"/>
        </w:rPr>
      </w:pPr>
      <w:r>
        <w:rPr>
          <w:bCs/>
          <w:iCs/>
          <w:color w:val="000000"/>
          <w:szCs w:val="24"/>
        </w:rPr>
        <w:t>17</w:t>
      </w:r>
      <w:r>
        <w:rPr>
          <w:bCs/>
          <w:iCs/>
          <w:color w:val="000000"/>
          <w:szCs w:val="24"/>
        </w:rPr>
        <w:t>. DSS IS naudoja informacinių sistemų duomenis:</w:t>
      </w:r>
    </w:p>
    <w:p>
      <w:pPr>
        <w:tabs>
          <w:tab w:val="left" w:pos="1418"/>
        </w:tabs>
        <w:ind w:firstLine="851"/>
        <w:jc w:val="both"/>
        <w:rPr>
          <w:bCs/>
          <w:iCs/>
          <w:szCs w:val="24"/>
        </w:rPr>
      </w:pPr>
      <w:r>
        <w:rPr>
          <w:bCs/>
          <w:iCs/>
          <w:szCs w:val="24"/>
        </w:rPr>
        <w:t>17.1</w:t>
      </w:r>
      <w:r>
        <w:rPr>
          <w:bCs/>
          <w:iCs/>
          <w:szCs w:val="24"/>
        </w:rPr>
        <w:t xml:space="preserve">. </w:t>
      </w:r>
      <w:r>
        <w:rPr>
          <w:bCs/>
          <w:iCs/>
          <w:color w:val="000000"/>
          <w:szCs w:val="24"/>
        </w:rPr>
        <w:t xml:space="preserve">Valstybinio socialinio draudimo fondo valdybos prie Socialinės apsaugos ir darbo ministerijos informacinės sistemos </w:t>
      </w:r>
      <w:r>
        <w:rPr>
          <w:bCs/>
          <w:iCs/>
          <w:szCs w:val="24"/>
        </w:rPr>
        <w:t>duomenis:</w:t>
      </w:r>
    </w:p>
    <w:p>
      <w:pPr>
        <w:tabs>
          <w:tab w:val="left" w:pos="1560"/>
        </w:tabs>
        <w:ind w:firstLine="851"/>
        <w:jc w:val="both"/>
        <w:rPr>
          <w:bCs/>
          <w:iCs/>
          <w:szCs w:val="24"/>
        </w:rPr>
      </w:pPr>
      <w:r>
        <w:rPr>
          <w:bCs/>
          <w:iCs/>
          <w:szCs w:val="24"/>
        </w:rPr>
        <w:t>17.1.1</w:t>
      </w:r>
      <w:r>
        <w:rPr>
          <w:bCs/>
          <w:iCs/>
          <w:szCs w:val="24"/>
        </w:rPr>
        <w:t>. apdraustojo asmens (kaip ši sąvoka apibrėžta Lietuvos Respublikos valstybinio socialinio draudimo įstatyme:</w:t>
      </w:r>
    </w:p>
    <w:p>
      <w:pPr>
        <w:tabs>
          <w:tab w:val="left" w:pos="1843"/>
        </w:tabs>
        <w:ind w:firstLine="851"/>
        <w:jc w:val="both"/>
        <w:rPr>
          <w:bCs/>
          <w:iCs/>
          <w:szCs w:val="24"/>
        </w:rPr>
      </w:pPr>
      <w:r>
        <w:rPr>
          <w:bCs/>
          <w:iCs/>
          <w:szCs w:val="24"/>
        </w:rPr>
        <w:t>17.1.1.1</w:t>
      </w:r>
      <w:r>
        <w:rPr>
          <w:bCs/>
          <w:iCs/>
          <w:szCs w:val="24"/>
        </w:rPr>
        <w:t>. vardą ir pavardę;</w:t>
      </w:r>
    </w:p>
    <w:p>
      <w:pPr>
        <w:tabs>
          <w:tab w:val="left" w:pos="1843"/>
        </w:tabs>
        <w:ind w:firstLine="851"/>
        <w:jc w:val="both"/>
        <w:rPr>
          <w:bCs/>
          <w:iCs/>
          <w:szCs w:val="24"/>
        </w:rPr>
      </w:pPr>
      <w:r>
        <w:rPr>
          <w:bCs/>
          <w:iCs/>
          <w:szCs w:val="24"/>
        </w:rPr>
        <w:t>17.1.1.2</w:t>
      </w:r>
      <w:r>
        <w:rPr>
          <w:bCs/>
          <w:iCs/>
          <w:szCs w:val="24"/>
        </w:rPr>
        <w:t>. gimimo datą;</w:t>
      </w:r>
    </w:p>
    <w:p>
      <w:pPr>
        <w:tabs>
          <w:tab w:val="left" w:pos="1843"/>
        </w:tabs>
        <w:ind w:firstLine="851"/>
        <w:jc w:val="both"/>
        <w:rPr>
          <w:bCs/>
          <w:iCs/>
          <w:szCs w:val="24"/>
        </w:rPr>
      </w:pPr>
      <w:r>
        <w:rPr>
          <w:bCs/>
          <w:iCs/>
          <w:szCs w:val="24"/>
        </w:rPr>
        <w:t>17.1.1.3</w:t>
      </w:r>
      <w:r>
        <w:rPr>
          <w:bCs/>
          <w:iCs/>
          <w:szCs w:val="24"/>
        </w:rPr>
        <w:t>. valstybinio socialinio draudimo pradžios ir pabaigos datas;</w:t>
      </w:r>
    </w:p>
    <w:p>
      <w:pPr>
        <w:tabs>
          <w:tab w:val="left" w:pos="1560"/>
        </w:tabs>
        <w:ind w:firstLine="851"/>
        <w:jc w:val="both"/>
        <w:rPr>
          <w:bCs/>
          <w:iCs/>
          <w:szCs w:val="24"/>
        </w:rPr>
      </w:pPr>
      <w:r>
        <w:rPr>
          <w:bCs/>
          <w:iCs/>
          <w:szCs w:val="24"/>
        </w:rPr>
        <w:t>17.1.2</w:t>
      </w:r>
      <w:r>
        <w:rPr>
          <w:bCs/>
          <w:iCs/>
          <w:szCs w:val="24"/>
        </w:rPr>
        <w:t>. esamų ir buvusių draudėjų (kaip ši sąvoka apibrėžta Lietuvos Respublikos valstybinio socialinio draudimo įstatyme):</w:t>
      </w:r>
    </w:p>
    <w:p>
      <w:pPr>
        <w:tabs>
          <w:tab w:val="left" w:pos="1843"/>
        </w:tabs>
        <w:ind w:firstLine="851"/>
        <w:jc w:val="both"/>
        <w:rPr>
          <w:bCs/>
          <w:iCs/>
          <w:szCs w:val="24"/>
        </w:rPr>
      </w:pPr>
      <w:r>
        <w:rPr>
          <w:bCs/>
          <w:iCs/>
          <w:szCs w:val="24"/>
        </w:rPr>
        <w:t>17.1.2.1</w:t>
      </w:r>
      <w:r>
        <w:rPr>
          <w:bCs/>
          <w:iCs/>
          <w:szCs w:val="24"/>
        </w:rPr>
        <w:t>. jei draudėjas yra juridinis asmuo – juridinio asmens kodą Juridinių asmenų registre, jei draudėjas yra ūkininkas – ūkininko ūkio identifikavimo kodą Ūkininkų ūkių registre;</w:t>
      </w:r>
    </w:p>
    <w:p>
      <w:pPr>
        <w:tabs>
          <w:tab w:val="left" w:pos="1843"/>
        </w:tabs>
        <w:ind w:firstLine="851"/>
        <w:jc w:val="both"/>
        <w:rPr>
          <w:bCs/>
          <w:iCs/>
          <w:szCs w:val="24"/>
        </w:rPr>
      </w:pPr>
      <w:r>
        <w:rPr>
          <w:bCs/>
          <w:iCs/>
          <w:szCs w:val="24"/>
        </w:rPr>
        <w:t>17.1.2.2</w:t>
      </w:r>
      <w:r>
        <w:rPr>
          <w:bCs/>
          <w:iCs/>
          <w:szCs w:val="24"/>
        </w:rPr>
        <w:t>. pavadinimą arba, jei draudėjas yra fizinis asmuo, vardą ir pavardę;</w:t>
      </w:r>
    </w:p>
    <w:p>
      <w:pPr>
        <w:tabs>
          <w:tab w:val="left" w:pos="1843"/>
        </w:tabs>
        <w:ind w:firstLine="851"/>
        <w:jc w:val="both"/>
        <w:rPr>
          <w:bCs/>
          <w:iCs/>
          <w:szCs w:val="24"/>
        </w:rPr>
      </w:pPr>
      <w:r>
        <w:rPr>
          <w:bCs/>
          <w:iCs/>
          <w:szCs w:val="24"/>
        </w:rPr>
        <w:t>17.1.2.3</w:t>
      </w:r>
      <w:r>
        <w:rPr>
          <w:bCs/>
          <w:iCs/>
          <w:szCs w:val="24"/>
        </w:rPr>
        <w:t>. adresą pagal Lietuvos Respublikos apdraustųjų valstybiniu socialiniu draudimu ir valstybinio socialinio draudimo išmokų gavėjų registro duomenis;</w:t>
      </w:r>
    </w:p>
    <w:p>
      <w:pPr>
        <w:tabs>
          <w:tab w:val="left" w:pos="1560"/>
        </w:tabs>
        <w:ind w:firstLine="851"/>
        <w:jc w:val="both"/>
        <w:rPr>
          <w:bCs/>
          <w:iCs/>
          <w:szCs w:val="24"/>
        </w:rPr>
      </w:pPr>
      <w:r>
        <w:rPr>
          <w:bCs/>
          <w:iCs/>
          <w:szCs w:val="24"/>
        </w:rPr>
        <w:t>17.1.3</w:t>
      </w:r>
      <w:r>
        <w:rPr>
          <w:bCs/>
          <w:iCs/>
          <w:szCs w:val="24"/>
        </w:rPr>
        <w:t>. apie asmens draudėjo Lietuvoje komandiruojamus arba siunčiamus dirbti į Europos Sąjungos, Europos ekonominės erdvės ar Šveicarijoje esančią darbo vietą asmenis, kuriems išduota asmenis, kuriems išduota E 101 LT formos pažyma ar A1 formos pažymėjimas (</w:t>
      </w:r>
      <w:r>
        <w:rPr>
          <w:bCs/>
          <w:i/>
          <w:szCs w:val="24"/>
        </w:rPr>
        <w:t>toliau – E 101 LT pažyma</w:t>
      </w:r>
      <w:r>
        <w:rPr>
          <w:bCs/>
          <w:iCs/>
          <w:szCs w:val="24"/>
        </w:rPr>
        <w:t>):</w:t>
      </w:r>
    </w:p>
    <w:p>
      <w:pPr>
        <w:tabs>
          <w:tab w:val="left" w:pos="1843"/>
        </w:tabs>
        <w:ind w:firstLine="851"/>
        <w:jc w:val="both"/>
        <w:rPr>
          <w:bCs/>
          <w:iCs/>
          <w:szCs w:val="24"/>
        </w:rPr>
      </w:pPr>
      <w:r>
        <w:rPr>
          <w:bCs/>
          <w:iCs/>
          <w:szCs w:val="24"/>
        </w:rPr>
        <w:t>17.1.3.1</w:t>
      </w:r>
      <w:r>
        <w:rPr>
          <w:bCs/>
          <w:iCs/>
          <w:szCs w:val="24"/>
        </w:rPr>
        <w:t>. valstybę, į kurią asmuo išvyksta;</w:t>
      </w:r>
    </w:p>
    <w:p>
      <w:pPr>
        <w:tabs>
          <w:tab w:val="left" w:pos="1843"/>
        </w:tabs>
        <w:ind w:firstLine="851"/>
        <w:jc w:val="both"/>
        <w:rPr>
          <w:bCs/>
          <w:iCs/>
          <w:szCs w:val="24"/>
        </w:rPr>
      </w:pPr>
      <w:r>
        <w:rPr>
          <w:bCs/>
          <w:iCs/>
          <w:szCs w:val="24"/>
        </w:rPr>
        <w:t>17.1.3.2</w:t>
      </w:r>
      <w:r>
        <w:rPr>
          <w:bCs/>
          <w:iCs/>
          <w:szCs w:val="24"/>
        </w:rPr>
        <w:t>. laikotarpį, kuriam asmuo išvyksta;</w:t>
      </w:r>
    </w:p>
    <w:p>
      <w:pPr>
        <w:tabs>
          <w:tab w:val="left" w:pos="1843"/>
        </w:tabs>
        <w:ind w:firstLine="851"/>
        <w:jc w:val="both"/>
        <w:rPr>
          <w:bCs/>
          <w:iCs/>
          <w:szCs w:val="24"/>
        </w:rPr>
      </w:pPr>
      <w:r>
        <w:rPr>
          <w:bCs/>
          <w:iCs/>
          <w:szCs w:val="24"/>
        </w:rPr>
        <w:t>17.1.3.3</w:t>
      </w:r>
      <w:r>
        <w:rPr>
          <w:bCs/>
          <w:iCs/>
          <w:szCs w:val="24"/>
        </w:rPr>
        <w:t>. fizinį ar juridinį asmenį, priimantį asmenį, kuriam išduota E 101 LT pažyma (pavadinimas, adresas);</w:t>
      </w:r>
    </w:p>
    <w:p>
      <w:pPr>
        <w:tabs>
          <w:tab w:val="left" w:pos="1843"/>
        </w:tabs>
        <w:ind w:firstLine="851"/>
        <w:jc w:val="both"/>
        <w:rPr>
          <w:bCs/>
          <w:iCs/>
          <w:szCs w:val="24"/>
        </w:rPr>
      </w:pPr>
      <w:r>
        <w:rPr>
          <w:bCs/>
          <w:iCs/>
          <w:szCs w:val="24"/>
        </w:rPr>
        <w:t>17.1.3.4</w:t>
      </w:r>
      <w:r>
        <w:rPr>
          <w:bCs/>
          <w:iCs/>
          <w:szCs w:val="24"/>
        </w:rPr>
        <w:t>. asmens, kuriam išduota E 101 LT pažyma, draudėją Lietuvoje (juridinio asmens pavadinimas, adresas);</w:t>
      </w:r>
    </w:p>
    <w:p>
      <w:pPr>
        <w:tabs>
          <w:tab w:val="left" w:pos="1843"/>
        </w:tabs>
        <w:ind w:firstLine="851"/>
        <w:jc w:val="both"/>
        <w:rPr>
          <w:bCs/>
          <w:iCs/>
          <w:szCs w:val="24"/>
        </w:rPr>
      </w:pPr>
      <w:r>
        <w:rPr>
          <w:bCs/>
          <w:iCs/>
          <w:szCs w:val="24"/>
        </w:rPr>
        <w:t>17.1.3.5</w:t>
      </w:r>
      <w:r>
        <w:rPr>
          <w:bCs/>
          <w:iCs/>
          <w:szCs w:val="24"/>
        </w:rPr>
        <w:t>. asmens, kuriam išduota E 101 LT pažyma, visų draudėjų Lietuvoje deklaruotą draudžiamųjų pajamų sumą;</w:t>
      </w:r>
    </w:p>
    <w:p>
      <w:pPr>
        <w:tabs>
          <w:tab w:val="left" w:pos="1843"/>
        </w:tabs>
        <w:ind w:firstLine="851"/>
        <w:jc w:val="both"/>
        <w:rPr>
          <w:bCs/>
          <w:iCs/>
          <w:szCs w:val="24"/>
        </w:rPr>
      </w:pPr>
      <w:r>
        <w:rPr>
          <w:bCs/>
          <w:iCs/>
          <w:szCs w:val="24"/>
        </w:rPr>
        <w:t>17.1.3.6</w:t>
      </w:r>
      <w:r>
        <w:rPr>
          <w:bCs/>
          <w:iCs/>
          <w:szCs w:val="24"/>
        </w:rPr>
        <w:t>. asmeniui išduotos E 101 LT pažymos išdavimo data;</w:t>
      </w:r>
    </w:p>
    <w:p>
      <w:pPr>
        <w:tabs>
          <w:tab w:val="left" w:pos="1560"/>
        </w:tabs>
        <w:ind w:firstLine="851"/>
        <w:jc w:val="both"/>
        <w:rPr>
          <w:bCs/>
          <w:iCs/>
          <w:szCs w:val="24"/>
        </w:rPr>
      </w:pPr>
      <w:r>
        <w:rPr>
          <w:bCs/>
          <w:iCs/>
          <w:szCs w:val="24"/>
        </w:rPr>
        <w:t>17.1.4</w:t>
      </w:r>
      <w:r>
        <w:rPr>
          <w:bCs/>
          <w:iCs/>
          <w:szCs w:val="24"/>
        </w:rPr>
        <w:t>. apie nelaimingą atsitikimą darbe patyrusio asmens darbingumą (nelaimingo atsitikimo akto numeris ir data, nedarbingumo kalendorinių dienų skaičius);</w:t>
      </w:r>
    </w:p>
    <w:p>
      <w:pPr>
        <w:tabs>
          <w:tab w:val="left" w:pos="1560"/>
        </w:tabs>
        <w:ind w:firstLine="851"/>
        <w:jc w:val="both"/>
        <w:rPr>
          <w:bCs/>
          <w:iCs/>
          <w:szCs w:val="24"/>
        </w:rPr>
      </w:pPr>
      <w:r>
        <w:rPr>
          <w:bCs/>
          <w:iCs/>
          <w:szCs w:val="24"/>
        </w:rPr>
        <w:t>17.1.5</w:t>
      </w:r>
      <w:r>
        <w:rPr>
          <w:bCs/>
          <w:iCs/>
          <w:szCs w:val="24"/>
        </w:rPr>
        <w:t xml:space="preserve">. apie nelaimingų atsitikimų darbe ir profesinių ligų socialinio draudimo išmokas. </w:t>
      </w:r>
    </w:p>
    <w:p>
      <w:pPr>
        <w:tabs>
          <w:tab w:val="left" w:pos="1418"/>
          <w:tab w:val="left" w:pos="1701"/>
        </w:tabs>
        <w:ind w:firstLine="851"/>
        <w:jc w:val="both"/>
        <w:rPr>
          <w:bCs/>
          <w:iCs/>
          <w:szCs w:val="24"/>
        </w:rPr>
      </w:pPr>
      <w:r>
        <w:rPr>
          <w:bCs/>
          <w:iCs/>
          <w:szCs w:val="24"/>
        </w:rPr>
        <w:t>17.1.6</w:t>
      </w:r>
      <w:r>
        <w:rPr>
          <w:bCs/>
          <w:iCs/>
          <w:szCs w:val="24"/>
        </w:rPr>
        <w:t xml:space="preserve">. lėšų, numatomų nelaimingų atsitikimų ir profesinių ligų prevencijos priemonėms įgyvendinti, įmonėms skirstymui reikalingus duomenis (įmonės registravimo draudėju data, draudėjo apdraustųjų asmenų skaičius pas draudėją, įsiskolinimas Valstybinio socialinio draudimo fondo valdybos prie Socialinės apsaugos ir darbo ministerijos biudžetui, jei yra įsiskolinimas – informacija dėl įsiskolinimo mokėjimų atidėjimo ir atidėjimo teisinis pagrindas); </w:t>
      </w:r>
    </w:p>
    <w:p>
      <w:pPr>
        <w:tabs>
          <w:tab w:val="left" w:pos="1418"/>
          <w:tab w:val="left" w:pos="1843"/>
        </w:tabs>
        <w:ind w:firstLine="851"/>
        <w:jc w:val="both"/>
        <w:rPr>
          <w:bCs/>
          <w:iCs/>
          <w:szCs w:val="24"/>
        </w:rPr>
      </w:pPr>
      <w:r>
        <w:rPr>
          <w:bCs/>
          <w:iCs/>
          <w:szCs w:val="24"/>
        </w:rPr>
        <w:t>17.1.7</w:t>
      </w:r>
      <w:r>
        <w:rPr>
          <w:bCs/>
          <w:iCs/>
          <w:szCs w:val="24"/>
        </w:rPr>
        <w:t>. asmens (kaip ši sąvoka apibrėžta Lietuvos Respublikos valstybinio socialinio draudimo įstatyme draudžiamąsias pajamas);</w:t>
      </w:r>
    </w:p>
    <w:p>
      <w:pPr>
        <w:tabs>
          <w:tab w:val="left" w:pos="1418"/>
          <w:tab w:val="left" w:pos="1620"/>
          <w:tab w:val="left" w:pos="1843"/>
        </w:tabs>
        <w:ind w:firstLine="851"/>
        <w:jc w:val="both"/>
        <w:rPr>
          <w:bCs/>
          <w:iCs/>
          <w:szCs w:val="24"/>
        </w:rPr>
      </w:pPr>
      <w:r>
        <w:rPr>
          <w:bCs/>
          <w:iCs/>
          <w:szCs w:val="24"/>
        </w:rPr>
        <w:t>17.2</w:t>
      </w:r>
      <w:r>
        <w:rPr>
          <w:bCs/>
          <w:iCs/>
          <w:szCs w:val="24"/>
        </w:rPr>
        <w:t>. Valstybinės mokesčių inspekcijos integruotos mokesčių informacinės sistemos ir Mokesčių apskaitos informacinės sistemos duomenis:</w:t>
      </w:r>
    </w:p>
    <w:p>
      <w:pPr>
        <w:tabs>
          <w:tab w:val="left" w:pos="1620"/>
        </w:tabs>
        <w:ind w:firstLine="851"/>
        <w:jc w:val="both"/>
        <w:rPr>
          <w:bCs/>
          <w:iCs/>
          <w:szCs w:val="24"/>
        </w:rPr>
      </w:pPr>
      <w:r>
        <w:rPr>
          <w:bCs/>
          <w:iCs/>
          <w:szCs w:val="24"/>
        </w:rPr>
        <w:t>17.2.1</w:t>
      </w:r>
      <w:r>
        <w:rPr>
          <w:bCs/>
          <w:iCs/>
          <w:szCs w:val="24"/>
        </w:rPr>
        <w:t>. apie juridinių asmenų vykdomas pagrindines ekonomines veiklas;</w:t>
      </w:r>
    </w:p>
    <w:p>
      <w:pPr>
        <w:tabs>
          <w:tab w:val="left" w:pos="1620"/>
        </w:tabs>
        <w:ind w:firstLine="851"/>
        <w:jc w:val="both"/>
        <w:rPr>
          <w:bCs/>
          <w:iCs/>
          <w:szCs w:val="24"/>
        </w:rPr>
      </w:pPr>
      <w:r>
        <w:rPr>
          <w:bCs/>
          <w:iCs/>
          <w:szCs w:val="24"/>
        </w:rPr>
        <w:t>17.2.2</w:t>
      </w:r>
      <w:r>
        <w:rPr>
          <w:bCs/>
          <w:iCs/>
          <w:szCs w:val="24"/>
        </w:rPr>
        <w:t>. mokesčių mokėtojų nepriemokos duomenis;</w:t>
      </w:r>
    </w:p>
    <w:p>
      <w:pPr>
        <w:tabs>
          <w:tab w:val="left" w:pos="1620"/>
        </w:tabs>
        <w:ind w:firstLine="851"/>
        <w:jc w:val="both"/>
        <w:rPr>
          <w:bCs/>
          <w:iCs/>
          <w:szCs w:val="24"/>
        </w:rPr>
      </w:pPr>
      <w:r>
        <w:rPr>
          <w:bCs/>
          <w:iCs/>
          <w:szCs w:val="24"/>
        </w:rPr>
        <w:t>17.2.3</w:t>
      </w:r>
      <w:r>
        <w:rPr>
          <w:bCs/>
          <w:iCs/>
          <w:szCs w:val="24"/>
        </w:rPr>
        <w:t>. duomenis apie sumokėtas (pagal Valstybinės darbo inspekcijos surašytų administracinių teisės pažeidimų protokolus paskirtas) administracinių baudų įmokas, kurie reikalingi kontroliuoti darbuotojų saugą ir sveikatą bei darbo santykius reglamentuojančių teisės aktų reikalavimų vykdymą;</w:t>
      </w:r>
    </w:p>
    <w:p>
      <w:pPr>
        <w:tabs>
          <w:tab w:val="left" w:pos="1701"/>
        </w:tabs>
        <w:ind w:firstLine="851"/>
        <w:jc w:val="both"/>
        <w:rPr>
          <w:bCs/>
          <w:iCs/>
          <w:szCs w:val="24"/>
        </w:rPr>
      </w:pPr>
      <w:r>
        <w:rPr>
          <w:bCs/>
          <w:iCs/>
          <w:szCs w:val="24"/>
        </w:rPr>
        <w:t>17.2.4</w:t>
      </w:r>
      <w:r>
        <w:rPr>
          <w:bCs/>
          <w:iCs/>
          <w:szCs w:val="24"/>
        </w:rPr>
        <w:t xml:space="preserve">. apie asmenims išduotus verslo liudijimus; </w:t>
      </w:r>
    </w:p>
    <w:p>
      <w:pPr>
        <w:tabs>
          <w:tab w:val="left" w:pos="1701"/>
        </w:tabs>
        <w:ind w:firstLine="851"/>
        <w:jc w:val="both"/>
        <w:rPr>
          <w:bCs/>
          <w:iCs/>
          <w:szCs w:val="24"/>
        </w:rPr>
      </w:pPr>
      <w:r>
        <w:rPr>
          <w:bCs/>
          <w:iCs/>
          <w:szCs w:val="24"/>
        </w:rPr>
        <w:t>17.2.5</w:t>
      </w:r>
      <w:r>
        <w:rPr>
          <w:bCs/>
          <w:iCs/>
          <w:szCs w:val="24"/>
        </w:rPr>
        <w:t xml:space="preserve">. juridinių asmenų buveinės adresus ir kitus adresus, kuriuos Valstybinė mokesčių inspekcija </w:t>
      </w:r>
      <w:r>
        <w:rPr>
          <w:szCs w:val="24"/>
        </w:rPr>
        <w:t xml:space="preserve">prie Lietuvos Respublikos finansų ministerijos </w:t>
      </w:r>
      <w:r>
        <w:rPr>
          <w:bCs/>
          <w:iCs/>
          <w:szCs w:val="24"/>
        </w:rPr>
        <w:t xml:space="preserve">gauna mokesčių mokėtojui pateikus FR0791 formą; </w:t>
      </w:r>
    </w:p>
    <w:p>
      <w:pPr>
        <w:tabs>
          <w:tab w:val="left" w:pos="1701"/>
        </w:tabs>
        <w:ind w:firstLine="851"/>
        <w:jc w:val="both"/>
        <w:rPr>
          <w:bCs/>
          <w:iCs/>
          <w:szCs w:val="24"/>
        </w:rPr>
      </w:pPr>
      <w:r>
        <w:rPr>
          <w:bCs/>
          <w:iCs/>
          <w:szCs w:val="24"/>
        </w:rPr>
        <w:t>17.2.6</w:t>
      </w:r>
      <w:r>
        <w:rPr>
          <w:bCs/>
          <w:iCs/>
          <w:szCs w:val="24"/>
        </w:rPr>
        <w:t>. apie gyventojo vykdomos individualios veiklos (pagal pažymą) vykdymo laikotarpius;</w:t>
      </w:r>
    </w:p>
    <w:p>
      <w:pPr>
        <w:tabs>
          <w:tab w:val="left" w:pos="1418"/>
          <w:tab w:val="left" w:pos="1843"/>
        </w:tabs>
        <w:ind w:firstLine="851"/>
        <w:jc w:val="both"/>
        <w:rPr>
          <w:bCs/>
          <w:iCs/>
          <w:szCs w:val="24"/>
        </w:rPr>
      </w:pPr>
      <w:r>
        <w:rPr>
          <w:bCs/>
          <w:iCs/>
          <w:szCs w:val="24"/>
        </w:rPr>
        <w:t>17.3</w:t>
      </w:r>
      <w:r>
        <w:rPr>
          <w:bCs/>
          <w:iCs/>
          <w:szCs w:val="24"/>
        </w:rPr>
        <w:t xml:space="preserve">. Integruotos statistikos informacinės sistemos duomenis: </w:t>
      </w:r>
    </w:p>
    <w:p>
      <w:pPr>
        <w:tabs>
          <w:tab w:val="left" w:pos="1560"/>
        </w:tabs>
        <w:ind w:firstLine="851"/>
        <w:jc w:val="both"/>
        <w:rPr>
          <w:bCs/>
          <w:iCs/>
          <w:szCs w:val="24"/>
        </w:rPr>
      </w:pPr>
      <w:r>
        <w:rPr>
          <w:bCs/>
          <w:iCs/>
          <w:szCs w:val="24"/>
        </w:rPr>
        <w:t>17.3.1</w:t>
      </w:r>
      <w:r>
        <w:rPr>
          <w:bCs/>
          <w:iCs/>
          <w:szCs w:val="24"/>
        </w:rPr>
        <w:t>. apie ūkio subjektų vietos veiklos vienetus;</w:t>
      </w:r>
    </w:p>
    <w:p>
      <w:pPr>
        <w:tabs>
          <w:tab w:val="left" w:pos="1560"/>
        </w:tabs>
        <w:ind w:firstLine="851"/>
        <w:jc w:val="both"/>
        <w:rPr>
          <w:bCs/>
          <w:iCs/>
          <w:szCs w:val="24"/>
        </w:rPr>
      </w:pPr>
      <w:r>
        <w:rPr>
          <w:bCs/>
          <w:iCs/>
          <w:szCs w:val="24"/>
        </w:rPr>
        <w:t>17.3.2</w:t>
      </w:r>
      <w:r>
        <w:rPr>
          <w:bCs/>
          <w:iCs/>
          <w:szCs w:val="24"/>
        </w:rPr>
        <w:t>. apie veikiančių ūkio subjektų pagrindines ekonomines veiklas ir apibendrintą darbuotojų skaičių, taip pat suvestinius duomenis apie darbuotojų skaičių (pagal administracinius teritorinius vienetus);</w:t>
      </w:r>
    </w:p>
    <w:p>
      <w:pPr>
        <w:tabs>
          <w:tab w:val="left" w:pos="1418"/>
        </w:tabs>
        <w:ind w:firstLine="851"/>
        <w:jc w:val="both"/>
        <w:rPr>
          <w:bCs/>
          <w:iCs/>
          <w:color w:val="000000"/>
          <w:szCs w:val="24"/>
        </w:rPr>
      </w:pPr>
      <w:r>
        <w:rPr>
          <w:bCs/>
          <w:iCs/>
          <w:color w:val="000000"/>
          <w:szCs w:val="24"/>
        </w:rPr>
        <w:t>17.4</w:t>
      </w:r>
      <w:r>
        <w:rPr>
          <w:bCs/>
          <w:iCs/>
          <w:color w:val="000000"/>
          <w:szCs w:val="24"/>
        </w:rPr>
        <w:t xml:space="preserve">. </w:t>
      </w:r>
      <w:r>
        <w:rPr>
          <w:bCs/>
          <w:iCs/>
          <w:szCs w:val="24"/>
        </w:rPr>
        <w:t xml:space="preserve">Lietuvos darbo biržos informacinės sistemos duomenis: </w:t>
      </w:r>
    </w:p>
    <w:p>
      <w:pPr>
        <w:tabs>
          <w:tab w:val="left" w:pos="1620"/>
          <w:tab w:val="left" w:pos="1843"/>
        </w:tabs>
        <w:ind w:firstLine="851"/>
        <w:jc w:val="both"/>
        <w:rPr>
          <w:bCs/>
          <w:iCs/>
          <w:color w:val="000000"/>
          <w:szCs w:val="24"/>
        </w:rPr>
      </w:pPr>
      <w:r>
        <w:rPr>
          <w:bCs/>
          <w:iCs/>
          <w:color w:val="000000"/>
          <w:szCs w:val="24"/>
        </w:rPr>
        <w:t>17.4.1</w:t>
      </w:r>
      <w:r>
        <w:rPr>
          <w:bCs/>
          <w:iCs/>
          <w:color w:val="000000"/>
          <w:szCs w:val="24"/>
        </w:rPr>
        <w:t xml:space="preserve">. apie leidimų dirbti išdavimą užsienio valstybių piliečiams: leidimo dirbti tipas, leidimo rūšis ir numeris, išdavimo data, galiojimo laikas, užsieniečio vardas, pavardė, adresas (užsienio valstybėje), gimimo data, įdarbinančios įmonės rekvizitai (kodas, pavadinimas, adresas), užsieniečio darbo funkcija ir vieta, siunčiančios įmonės rekvizitai (pavadinimas, adresas, telefono numeriai, veiklos rūšis), darbo birža, kuriai pateiktas prašymas dėl leidimo; </w:t>
      </w:r>
    </w:p>
    <w:p>
      <w:pPr>
        <w:tabs>
          <w:tab w:val="left" w:pos="1620"/>
        </w:tabs>
        <w:ind w:firstLine="851"/>
        <w:jc w:val="both"/>
        <w:rPr>
          <w:bCs/>
          <w:iCs/>
          <w:szCs w:val="24"/>
        </w:rPr>
      </w:pPr>
      <w:r>
        <w:rPr>
          <w:bCs/>
          <w:iCs/>
          <w:szCs w:val="24"/>
        </w:rPr>
        <w:t>17.4.2</w:t>
      </w:r>
      <w:r>
        <w:rPr>
          <w:bCs/>
          <w:iCs/>
          <w:szCs w:val="24"/>
        </w:rPr>
        <w:t xml:space="preserve">. apie aktyvios darbo rinkos politikos priemonių įgyvendinimą: darbdavio kodas, pavadinimas, aktyvios darbo rinkos priemonės pavadinimas, bedarbio, įdarbinto pagal aktyvią priemonę, asmens kodas, vardas, pavardė, įdarbinimo laikotarpis, darbo biržos, su kuria sudaryta sutartis, pavadinimas.  </w:t>
      </w:r>
    </w:p>
    <w:p>
      <w:pPr>
        <w:tabs>
          <w:tab w:val="left" w:pos="1440"/>
        </w:tabs>
        <w:ind w:left="902"/>
        <w:jc w:val="both"/>
        <w:rPr>
          <w:bCs/>
          <w:szCs w:val="24"/>
        </w:rPr>
      </w:pPr>
    </w:p>
    <w:p>
      <w:pPr>
        <w:tabs>
          <w:tab w:val="left" w:pos="1080"/>
        </w:tabs>
        <w:ind w:left="283" w:firstLine="567"/>
        <w:jc w:val="center"/>
        <w:rPr>
          <w:b/>
          <w:bCs/>
          <w:szCs w:val="24"/>
        </w:rPr>
      </w:pPr>
      <w:r>
        <w:rPr>
          <w:b/>
          <w:bCs/>
          <w:szCs w:val="24"/>
        </w:rPr>
        <w:t>IV</w:t>
      </w:r>
      <w:r>
        <w:rPr>
          <w:b/>
          <w:bCs/>
          <w:szCs w:val="24"/>
        </w:rPr>
        <w:t xml:space="preserve">. </w:t>
      </w:r>
      <w:r>
        <w:rPr>
          <w:b/>
          <w:bCs/>
          <w:szCs w:val="24"/>
        </w:rPr>
        <w:t>DSS IS FUNKCINĖ STRUKTŪRA</w:t>
      </w:r>
    </w:p>
    <w:p>
      <w:pPr>
        <w:tabs>
          <w:tab w:val="left" w:pos="1080"/>
        </w:tabs>
        <w:ind w:left="283" w:firstLine="567"/>
        <w:jc w:val="center"/>
        <w:rPr>
          <w:b/>
          <w:bCs/>
          <w:szCs w:val="24"/>
        </w:rPr>
      </w:pPr>
    </w:p>
    <w:p>
      <w:pPr>
        <w:tabs>
          <w:tab w:val="left" w:pos="1276"/>
        </w:tabs>
        <w:ind w:firstLine="851"/>
        <w:jc w:val="both"/>
        <w:rPr>
          <w:szCs w:val="24"/>
        </w:rPr>
      </w:pPr>
      <w:r>
        <w:rPr>
          <w:szCs w:val="24"/>
        </w:rPr>
        <w:t>18</w:t>
      </w:r>
      <w:r>
        <w:rPr>
          <w:szCs w:val="24"/>
        </w:rPr>
        <w:t>. DSS IS sudaro šios funkcinės posistemės:</w:t>
      </w:r>
    </w:p>
    <w:p>
      <w:pPr>
        <w:tabs>
          <w:tab w:val="left" w:pos="1276"/>
          <w:tab w:val="left" w:pos="1418"/>
        </w:tabs>
        <w:ind w:firstLine="851"/>
        <w:jc w:val="both"/>
        <w:rPr>
          <w:szCs w:val="24"/>
        </w:rPr>
      </w:pPr>
      <w:r>
        <w:rPr>
          <w:szCs w:val="24"/>
        </w:rPr>
        <w:t>18.1</w:t>
      </w:r>
      <w:r>
        <w:rPr>
          <w:szCs w:val="24"/>
        </w:rPr>
        <w:t xml:space="preserve">. Profesinių ligų priežasčių tyrimo posistemė. Šioje posistemėje realizuojamos funkcijos: </w:t>
      </w:r>
    </w:p>
    <w:p>
      <w:pPr>
        <w:tabs>
          <w:tab w:val="left" w:pos="1276"/>
          <w:tab w:val="left" w:pos="1418"/>
          <w:tab w:val="left" w:pos="1701"/>
        </w:tabs>
        <w:ind w:firstLine="851"/>
        <w:jc w:val="both"/>
        <w:rPr>
          <w:szCs w:val="24"/>
        </w:rPr>
      </w:pPr>
      <w:r>
        <w:rPr>
          <w:szCs w:val="24"/>
        </w:rPr>
        <w:t>18.1.1</w:t>
      </w:r>
      <w:r>
        <w:rPr>
          <w:szCs w:val="24"/>
        </w:rPr>
        <w:t>. duomenų apie profesines ligas tvarkymas;</w:t>
      </w:r>
    </w:p>
    <w:p>
      <w:pPr>
        <w:tabs>
          <w:tab w:val="left" w:pos="1276"/>
          <w:tab w:val="left" w:pos="1418"/>
          <w:tab w:val="left" w:pos="1701"/>
        </w:tabs>
        <w:ind w:firstLine="851"/>
        <w:jc w:val="both"/>
        <w:rPr>
          <w:szCs w:val="24"/>
        </w:rPr>
      </w:pPr>
      <w:r>
        <w:rPr>
          <w:szCs w:val="24"/>
        </w:rPr>
        <w:t>18.1.2</w:t>
      </w:r>
      <w:r>
        <w:rPr>
          <w:szCs w:val="24"/>
        </w:rPr>
        <w:t>. profesinių ligų tyrimų vykdymo kontrolė;</w:t>
      </w:r>
    </w:p>
    <w:p>
      <w:pPr>
        <w:tabs>
          <w:tab w:val="left" w:pos="1276"/>
          <w:tab w:val="left" w:pos="1418"/>
          <w:tab w:val="left" w:pos="1701"/>
        </w:tabs>
        <w:ind w:firstLine="851"/>
        <w:jc w:val="both"/>
        <w:rPr>
          <w:szCs w:val="24"/>
        </w:rPr>
      </w:pPr>
      <w:r>
        <w:rPr>
          <w:szCs w:val="24"/>
        </w:rPr>
        <w:t>18.1.3</w:t>
      </w:r>
      <w:r>
        <w:rPr>
          <w:szCs w:val="24"/>
        </w:rPr>
        <w:t>. užduočių ištirti profesinę ligą skyrimas darbuotojams;</w:t>
      </w:r>
    </w:p>
    <w:p>
      <w:pPr>
        <w:tabs>
          <w:tab w:val="left" w:pos="1276"/>
          <w:tab w:val="left" w:pos="1418"/>
          <w:tab w:val="left" w:pos="1701"/>
        </w:tabs>
        <w:ind w:firstLine="851"/>
        <w:jc w:val="both"/>
        <w:rPr>
          <w:szCs w:val="24"/>
        </w:rPr>
      </w:pPr>
      <w:r>
        <w:rPr>
          <w:szCs w:val="24"/>
        </w:rPr>
        <w:t>18.1.4</w:t>
      </w:r>
      <w:r>
        <w:rPr>
          <w:szCs w:val="24"/>
        </w:rPr>
        <w:t>. ataskaitų rengimas.</w:t>
      </w:r>
    </w:p>
    <w:p>
      <w:pPr>
        <w:tabs>
          <w:tab w:val="left" w:pos="1276"/>
          <w:tab w:val="left" w:pos="1418"/>
        </w:tabs>
        <w:ind w:firstLine="851"/>
        <w:jc w:val="both"/>
        <w:rPr>
          <w:szCs w:val="24"/>
        </w:rPr>
      </w:pPr>
      <w:r>
        <w:rPr>
          <w:szCs w:val="24"/>
        </w:rPr>
        <w:t>18.2</w:t>
      </w:r>
      <w:r>
        <w:rPr>
          <w:szCs w:val="24"/>
        </w:rPr>
        <w:t>. Nelaimingų atsitikimų darbe tyrimo posistemė. Šioje posistemėje realizuojamos funkcijos:</w:t>
      </w:r>
    </w:p>
    <w:p>
      <w:pPr>
        <w:tabs>
          <w:tab w:val="left" w:pos="1701"/>
        </w:tabs>
        <w:ind w:firstLine="851"/>
        <w:jc w:val="both"/>
        <w:rPr>
          <w:szCs w:val="24"/>
        </w:rPr>
      </w:pPr>
      <w:r>
        <w:rPr>
          <w:szCs w:val="24"/>
        </w:rPr>
        <w:t>18.2.1</w:t>
      </w:r>
      <w:r>
        <w:rPr>
          <w:szCs w:val="24"/>
        </w:rPr>
        <w:t xml:space="preserve">. duomenų apie nelaimingus atsitikimus tvarkymas; </w:t>
      </w:r>
    </w:p>
    <w:p>
      <w:pPr>
        <w:tabs>
          <w:tab w:val="left" w:pos="1701"/>
        </w:tabs>
        <w:ind w:firstLine="851"/>
        <w:jc w:val="both"/>
        <w:rPr>
          <w:szCs w:val="24"/>
        </w:rPr>
      </w:pPr>
      <w:r>
        <w:rPr>
          <w:szCs w:val="24"/>
        </w:rPr>
        <w:t>18.2.2</w:t>
      </w:r>
      <w:r>
        <w:rPr>
          <w:szCs w:val="24"/>
        </w:rPr>
        <w:t xml:space="preserve">. nelaimingų atsitikimų tyrimų vykdymo kontrolė; </w:t>
      </w:r>
    </w:p>
    <w:p>
      <w:pPr>
        <w:tabs>
          <w:tab w:val="left" w:pos="1701"/>
        </w:tabs>
        <w:ind w:firstLine="851"/>
        <w:jc w:val="both"/>
        <w:rPr>
          <w:szCs w:val="24"/>
        </w:rPr>
      </w:pPr>
      <w:r>
        <w:rPr>
          <w:szCs w:val="24"/>
        </w:rPr>
        <w:t>18.2.3</w:t>
      </w:r>
      <w:r>
        <w:rPr>
          <w:szCs w:val="24"/>
        </w:rPr>
        <w:t>. užduočių ištirti nelaimingą atsitikimą skyrimas darbuotojams.</w:t>
      </w:r>
    </w:p>
    <w:p>
      <w:pPr>
        <w:tabs>
          <w:tab w:val="left" w:pos="1418"/>
        </w:tabs>
        <w:ind w:firstLine="851"/>
        <w:jc w:val="both"/>
        <w:rPr>
          <w:szCs w:val="24"/>
        </w:rPr>
      </w:pPr>
      <w:r>
        <w:rPr>
          <w:szCs w:val="24"/>
        </w:rPr>
        <w:t>18.3</w:t>
      </w:r>
      <w:r>
        <w:rPr>
          <w:szCs w:val="24"/>
        </w:rPr>
        <w:t>. Darbdavių darbuotojų saugos ir sveikatos būklės posistemė. Šioje posistemėje realizuojamos funkcijos:</w:t>
      </w:r>
    </w:p>
    <w:p>
      <w:pPr>
        <w:tabs>
          <w:tab w:val="left" w:pos="1701"/>
        </w:tabs>
        <w:ind w:firstLine="851"/>
        <w:jc w:val="both"/>
        <w:rPr>
          <w:szCs w:val="24"/>
        </w:rPr>
      </w:pPr>
      <w:r>
        <w:rPr>
          <w:szCs w:val="24"/>
        </w:rPr>
        <w:t>18.3.1</w:t>
      </w:r>
      <w:r>
        <w:rPr>
          <w:szCs w:val="24"/>
        </w:rPr>
        <w:t>. darbuotojų saugos ir sveikatos būklės duomenų tvarkymas;</w:t>
      </w:r>
    </w:p>
    <w:p>
      <w:pPr>
        <w:tabs>
          <w:tab w:val="left" w:pos="1701"/>
        </w:tabs>
        <w:ind w:firstLine="851"/>
        <w:jc w:val="both"/>
        <w:rPr>
          <w:szCs w:val="24"/>
        </w:rPr>
      </w:pPr>
      <w:r>
        <w:rPr>
          <w:szCs w:val="24"/>
        </w:rPr>
        <w:t>18.3.2</w:t>
      </w:r>
      <w:r>
        <w:rPr>
          <w:szCs w:val="24"/>
        </w:rPr>
        <w:t xml:space="preserve">. darbdavių privalomų pranešimų duomenų tvarkymas. </w:t>
      </w:r>
    </w:p>
    <w:p>
      <w:pPr>
        <w:tabs>
          <w:tab w:val="left" w:pos="1418"/>
        </w:tabs>
        <w:ind w:firstLine="851"/>
        <w:jc w:val="both"/>
        <w:rPr>
          <w:szCs w:val="24"/>
        </w:rPr>
      </w:pPr>
      <w:r>
        <w:rPr>
          <w:szCs w:val="24"/>
        </w:rPr>
        <w:t>18.4</w:t>
      </w:r>
      <w:r>
        <w:rPr>
          <w:szCs w:val="24"/>
        </w:rPr>
        <w:t xml:space="preserve">. Prašymų posistemė. Šioje posistemėje yra realizuojamos funkcijos: </w:t>
      </w:r>
    </w:p>
    <w:p>
      <w:pPr>
        <w:tabs>
          <w:tab w:val="left" w:pos="1701"/>
        </w:tabs>
        <w:ind w:firstLine="851"/>
        <w:jc w:val="both"/>
        <w:rPr>
          <w:szCs w:val="24"/>
        </w:rPr>
      </w:pPr>
      <w:r>
        <w:rPr>
          <w:szCs w:val="24"/>
        </w:rPr>
        <w:t>18.4.1</w:t>
      </w:r>
      <w:r>
        <w:rPr>
          <w:szCs w:val="24"/>
        </w:rPr>
        <w:t>. piliečių prašymų darbuotojų saugos ir sveikatos bei darbo santykių klausimais duomenų tvarkymas;</w:t>
      </w:r>
    </w:p>
    <w:p>
      <w:pPr>
        <w:tabs>
          <w:tab w:val="left" w:pos="1701"/>
        </w:tabs>
        <w:ind w:firstLine="851"/>
        <w:jc w:val="both"/>
        <w:rPr>
          <w:szCs w:val="24"/>
        </w:rPr>
      </w:pPr>
      <w:r>
        <w:rPr>
          <w:szCs w:val="24"/>
        </w:rPr>
        <w:t>18.4.2</w:t>
      </w:r>
      <w:r>
        <w:rPr>
          <w:szCs w:val="24"/>
        </w:rPr>
        <w:t xml:space="preserve">.  užduočių skyrimas darbuotojams; </w:t>
      </w:r>
    </w:p>
    <w:p>
      <w:pPr>
        <w:tabs>
          <w:tab w:val="left" w:pos="1701"/>
        </w:tabs>
        <w:ind w:firstLine="851"/>
        <w:jc w:val="both"/>
        <w:rPr>
          <w:szCs w:val="24"/>
        </w:rPr>
      </w:pPr>
      <w:r>
        <w:rPr>
          <w:szCs w:val="24"/>
        </w:rPr>
        <w:t>18.4.3</w:t>
      </w:r>
      <w:r>
        <w:rPr>
          <w:szCs w:val="24"/>
        </w:rPr>
        <w:t>. darbo ginčų nagrinėjimo duomenų tvarkymas.</w:t>
      </w:r>
    </w:p>
    <w:p>
      <w:pPr>
        <w:tabs>
          <w:tab w:val="left" w:pos="1418"/>
        </w:tabs>
        <w:ind w:firstLine="851"/>
        <w:jc w:val="both"/>
        <w:rPr>
          <w:szCs w:val="24"/>
        </w:rPr>
      </w:pPr>
      <w:r>
        <w:rPr>
          <w:szCs w:val="24"/>
        </w:rPr>
        <w:t>18.5</w:t>
      </w:r>
      <w:r>
        <w:rPr>
          <w:szCs w:val="24"/>
        </w:rPr>
        <w:t xml:space="preserve">. Veiklos valdymo posistemė. Šioje posistemėje realizuojamos funkcijos: </w:t>
      </w:r>
    </w:p>
    <w:p>
      <w:pPr>
        <w:tabs>
          <w:tab w:val="left" w:pos="1701"/>
        </w:tabs>
        <w:ind w:firstLine="851"/>
        <w:jc w:val="both"/>
        <w:rPr>
          <w:szCs w:val="24"/>
        </w:rPr>
      </w:pPr>
      <w:r>
        <w:rPr>
          <w:szCs w:val="24"/>
        </w:rPr>
        <w:t>18.5.1</w:t>
      </w:r>
      <w:r>
        <w:rPr>
          <w:szCs w:val="24"/>
        </w:rPr>
        <w:t xml:space="preserve">. darbdavių (jų padalinių) priskyrimo inspektoriams duomenų tvarkymas; </w:t>
      </w:r>
    </w:p>
    <w:p>
      <w:pPr>
        <w:tabs>
          <w:tab w:val="left" w:pos="1701"/>
        </w:tabs>
        <w:ind w:firstLine="851"/>
        <w:jc w:val="both"/>
        <w:rPr>
          <w:szCs w:val="24"/>
        </w:rPr>
      </w:pPr>
      <w:r>
        <w:rPr>
          <w:szCs w:val="24"/>
        </w:rPr>
        <w:t>18.5.2</w:t>
      </w:r>
      <w:r>
        <w:rPr>
          <w:szCs w:val="24"/>
        </w:rPr>
        <w:t>. užduočių skyrimas darbuotojams;</w:t>
      </w:r>
    </w:p>
    <w:p>
      <w:pPr>
        <w:tabs>
          <w:tab w:val="left" w:pos="1701"/>
        </w:tabs>
        <w:ind w:firstLine="851"/>
        <w:jc w:val="both"/>
        <w:rPr>
          <w:szCs w:val="24"/>
        </w:rPr>
      </w:pPr>
      <w:r>
        <w:rPr>
          <w:szCs w:val="24"/>
        </w:rPr>
        <w:t>18.5.3</w:t>
      </w:r>
      <w:r>
        <w:rPr>
          <w:szCs w:val="24"/>
        </w:rPr>
        <w:t>. planų vykdymo stebėjimas, inspektavimų planavimas;</w:t>
      </w:r>
    </w:p>
    <w:p>
      <w:pPr>
        <w:tabs>
          <w:tab w:val="left" w:pos="1701"/>
        </w:tabs>
        <w:ind w:firstLine="851"/>
        <w:jc w:val="both"/>
        <w:rPr>
          <w:szCs w:val="24"/>
        </w:rPr>
      </w:pPr>
      <w:r>
        <w:rPr>
          <w:szCs w:val="24"/>
        </w:rPr>
        <w:t>18.5.4</w:t>
      </w:r>
      <w:r>
        <w:rPr>
          <w:szCs w:val="24"/>
        </w:rPr>
        <w:t xml:space="preserve">. duomenų analizė, statistika ir ataskaitų rengimas. </w:t>
      </w:r>
    </w:p>
    <w:p>
      <w:pPr>
        <w:tabs>
          <w:tab w:val="left" w:pos="1418"/>
        </w:tabs>
        <w:ind w:firstLine="851"/>
        <w:jc w:val="both"/>
        <w:rPr>
          <w:szCs w:val="24"/>
        </w:rPr>
      </w:pPr>
      <w:r>
        <w:rPr>
          <w:szCs w:val="24"/>
        </w:rPr>
        <w:t>18.6</w:t>
      </w:r>
      <w:r>
        <w:rPr>
          <w:szCs w:val="24"/>
        </w:rPr>
        <w:t xml:space="preserve">. Inspektavimų posistemė. Šioje posistemėje realizuojamos funkcijos: </w:t>
      </w:r>
    </w:p>
    <w:p>
      <w:pPr>
        <w:tabs>
          <w:tab w:val="left" w:pos="1418"/>
        </w:tabs>
        <w:ind w:left="1560" w:hanging="709"/>
        <w:jc w:val="both"/>
        <w:rPr>
          <w:szCs w:val="24"/>
        </w:rPr>
      </w:pPr>
      <w:r>
        <w:rPr>
          <w:szCs w:val="24"/>
        </w:rPr>
        <w:t>18.6.1</w:t>
      </w:r>
      <w:r>
        <w:rPr>
          <w:szCs w:val="24"/>
        </w:rPr>
        <w:t>. informacijos apie darbdavių inspektavimus tvarkymas ir dokumentavimas,</w:t>
      </w:r>
    </w:p>
    <w:p>
      <w:pPr>
        <w:tabs>
          <w:tab w:val="left" w:pos="1418"/>
        </w:tabs>
        <w:ind w:left="1560" w:hanging="709"/>
        <w:jc w:val="both"/>
        <w:rPr>
          <w:szCs w:val="24"/>
        </w:rPr>
      </w:pPr>
      <w:r>
        <w:rPr>
          <w:szCs w:val="24"/>
        </w:rPr>
        <w:t>18.6.2</w:t>
      </w:r>
      <w:r>
        <w:rPr>
          <w:szCs w:val="24"/>
        </w:rPr>
        <w:t>. reikalavimų pašalinti pažeidimus duomenų tvarkymas;</w:t>
      </w:r>
    </w:p>
    <w:p>
      <w:pPr>
        <w:tabs>
          <w:tab w:val="left" w:pos="1418"/>
        </w:tabs>
        <w:ind w:left="1560" w:hanging="709"/>
        <w:jc w:val="both"/>
        <w:rPr>
          <w:szCs w:val="24"/>
        </w:rPr>
      </w:pPr>
      <w:r>
        <w:rPr>
          <w:szCs w:val="24"/>
        </w:rPr>
        <w:t>18.6.3</w:t>
      </w:r>
      <w:r>
        <w:rPr>
          <w:szCs w:val="24"/>
        </w:rPr>
        <w:t xml:space="preserve">.  reikalavimų sustabdyti darbus duomenų tvarkymas;</w:t>
      </w:r>
    </w:p>
    <w:p>
      <w:pPr>
        <w:tabs>
          <w:tab w:val="left" w:pos="1418"/>
        </w:tabs>
        <w:ind w:left="1560" w:hanging="709"/>
        <w:jc w:val="both"/>
        <w:rPr>
          <w:szCs w:val="24"/>
        </w:rPr>
      </w:pPr>
      <w:r>
        <w:rPr>
          <w:szCs w:val="24"/>
        </w:rPr>
        <w:t>18.6.4</w:t>
      </w:r>
      <w:r>
        <w:rPr>
          <w:szCs w:val="24"/>
        </w:rPr>
        <w:t>. nelegalaus darbo tyrimo aktų duomenų tvarkymas;</w:t>
      </w:r>
    </w:p>
    <w:p>
      <w:pPr>
        <w:tabs>
          <w:tab w:val="left" w:pos="1418"/>
        </w:tabs>
        <w:ind w:left="1560" w:hanging="709"/>
        <w:jc w:val="both"/>
        <w:rPr>
          <w:szCs w:val="24"/>
        </w:rPr>
      </w:pPr>
      <w:r>
        <w:rPr>
          <w:szCs w:val="24"/>
        </w:rPr>
        <w:t>18.6.5</w:t>
      </w:r>
      <w:r>
        <w:rPr>
          <w:szCs w:val="24"/>
        </w:rPr>
        <w:t>. administracinių teisės pažeidimų protokolų ir bylų duomenų tvarkymas;</w:t>
      </w:r>
    </w:p>
    <w:p>
      <w:pPr>
        <w:tabs>
          <w:tab w:val="left" w:pos="1418"/>
        </w:tabs>
        <w:ind w:left="1560" w:hanging="709"/>
        <w:jc w:val="both"/>
        <w:rPr>
          <w:szCs w:val="24"/>
        </w:rPr>
      </w:pPr>
      <w:r>
        <w:rPr>
          <w:szCs w:val="24"/>
        </w:rPr>
        <w:t>18.6.6</w:t>
      </w:r>
      <w:r>
        <w:rPr>
          <w:szCs w:val="24"/>
        </w:rPr>
        <w:t>. teismo nutarčių ir nutarimų vykdymo istorijos formavimas;</w:t>
      </w:r>
    </w:p>
    <w:p>
      <w:pPr>
        <w:tabs>
          <w:tab w:val="left" w:pos="1418"/>
        </w:tabs>
        <w:ind w:left="1560" w:hanging="709"/>
        <w:jc w:val="both"/>
        <w:rPr>
          <w:szCs w:val="24"/>
        </w:rPr>
      </w:pPr>
      <w:r>
        <w:rPr>
          <w:szCs w:val="24"/>
        </w:rPr>
        <w:t>18.6.7</w:t>
      </w:r>
      <w:r>
        <w:rPr>
          <w:szCs w:val="24"/>
        </w:rPr>
        <w:t>. konsultavimo pažymų duomenų tvarkymas;</w:t>
      </w:r>
    </w:p>
    <w:p>
      <w:pPr>
        <w:tabs>
          <w:tab w:val="left" w:pos="1418"/>
        </w:tabs>
        <w:ind w:left="1560" w:hanging="709"/>
        <w:jc w:val="both"/>
        <w:rPr>
          <w:szCs w:val="24"/>
        </w:rPr>
      </w:pPr>
      <w:r>
        <w:rPr>
          <w:szCs w:val="24"/>
        </w:rPr>
        <w:t>18.6.8</w:t>
      </w:r>
      <w:r>
        <w:rPr>
          <w:szCs w:val="24"/>
        </w:rPr>
        <w:t>. darbdavių informacijos tikslinimas;</w:t>
      </w:r>
    </w:p>
    <w:p>
      <w:pPr>
        <w:tabs>
          <w:tab w:val="left" w:pos="1418"/>
        </w:tabs>
        <w:ind w:left="1560" w:hanging="709"/>
        <w:jc w:val="both"/>
        <w:rPr>
          <w:szCs w:val="24"/>
        </w:rPr>
      </w:pPr>
      <w:r>
        <w:rPr>
          <w:szCs w:val="24"/>
        </w:rPr>
        <w:t>18.6.9</w:t>
      </w:r>
      <w:r>
        <w:rPr>
          <w:szCs w:val="24"/>
        </w:rPr>
        <w:t xml:space="preserve">. užduočių atlikti inspektavimą skyrimas darbuotojams. </w:t>
      </w:r>
    </w:p>
    <w:p>
      <w:pPr>
        <w:tabs>
          <w:tab w:val="left" w:pos="1418"/>
        </w:tabs>
        <w:ind w:firstLine="851"/>
        <w:jc w:val="both"/>
        <w:rPr>
          <w:bCs/>
          <w:szCs w:val="24"/>
        </w:rPr>
      </w:pPr>
      <w:r>
        <w:rPr>
          <w:bCs/>
          <w:szCs w:val="24"/>
        </w:rPr>
        <w:t>18.7</w:t>
      </w:r>
      <w:r>
        <w:rPr>
          <w:bCs/>
          <w:szCs w:val="24"/>
        </w:rPr>
        <w:t xml:space="preserve">. </w:t>
      </w:r>
      <w:r>
        <w:rPr>
          <w:szCs w:val="24"/>
        </w:rPr>
        <w:t>Informavimo ir viešųjų elektroninių paslaugų posistemė. Šioje posistemėje realizuojamos funkcijos:</w:t>
      </w:r>
    </w:p>
    <w:p>
      <w:pPr>
        <w:tabs>
          <w:tab w:val="left" w:pos="1560"/>
        </w:tabs>
        <w:ind w:firstLine="851"/>
        <w:jc w:val="both"/>
        <w:rPr>
          <w:bCs/>
          <w:szCs w:val="24"/>
        </w:rPr>
      </w:pPr>
      <w:r>
        <w:rPr>
          <w:bCs/>
          <w:szCs w:val="24"/>
        </w:rPr>
        <w:t>18.7.1</w:t>
      </w:r>
      <w:r>
        <w:rPr>
          <w:bCs/>
          <w:szCs w:val="24"/>
        </w:rPr>
        <w:t>.</w:t>
      </w:r>
      <w:r>
        <w:rPr>
          <w:szCs w:val="24"/>
        </w:rPr>
        <w:t xml:space="preserve"> </w:t>
      </w:r>
      <w:r>
        <w:rPr>
          <w:bCs/>
          <w:szCs w:val="24"/>
        </w:rPr>
        <w:t>darbdavių informavimas elektroniniais pranešimais darbuotojų saugos ir sveikatos bei Valstybinės darbo inspekcijos veiklos klausimais;</w:t>
      </w:r>
    </w:p>
    <w:p>
      <w:pPr>
        <w:tabs>
          <w:tab w:val="left" w:pos="1560"/>
        </w:tabs>
        <w:ind w:firstLine="851"/>
        <w:jc w:val="both"/>
        <w:rPr>
          <w:bCs/>
          <w:szCs w:val="24"/>
        </w:rPr>
      </w:pPr>
      <w:r>
        <w:rPr>
          <w:bCs/>
          <w:szCs w:val="24"/>
        </w:rPr>
        <w:t>18.7.2</w:t>
      </w:r>
      <w:r>
        <w:rPr>
          <w:bCs/>
          <w:szCs w:val="24"/>
        </w:rPr>
        <w:t xml:space="preserve">. darbdavių informacijos apie darbuotojų saugos būklę ir darbo vietų atitiktį darbuotojų saugos ir sveikatos norminių teisės aktų reikalavimams ir privalomų darbdavių pranešimų teikimas Valstybinei darbo inspekcijai, duomenų tvarkymo proceso stebėjimas ir konsultacijų gavimas. </w:t>
      </w:r>
    </w:p>
    <w:p>
      <w:pPr>
        <w:tabs>
          <w:tab w:val="left" w:pos="1418"/>
          <w:tab w:val="left" w:pos="1620"/>
        </w:tabs>
        <w:ind w:firstLine="851"/>
        <w:jc w:val="both"/>
        <w:rPr>
          <w:bCs/>
          <w:szCs w:val="24"/>
        </w:rPr>
      </w:pPr>
      <w:r>
        <w:rPr>
          <w:bCs/>
          <w:szCs w:val="24"/>
        </w:rPr>
        <w:t>18.8</w:t>
      </w:r>
      <w:r>
        <w:rPr>
          <w:bCs/>
          <w:szCs w:val="24"/>
        </w:rPr>
        <w:t>. Dokumentų valdymo posistemė. Šioje posistemėje realizuojama duomenų sąveika (gavimas ir teikimas) su Valstybinės darbo inspekcijos dokumentų valdymo sistema.</w:t>
      </w:r>
    </w:p>
    <w:p>
      <w:pPr>
        <w:tabs>
          <w:tab w:val="left" w:pos="684"/>
          <w:tab w:val="left" w:pos="1418"/>
          <w:tab w:val="left" w:pos="1620"/>
          <w:tab w:val="left" w:pos="1701"/>
        </w:tabs>
        <w:ind w:firstLine="851"/>
        <w:jc w:val="both"/>
        <w:rPr>
          <w:bCs/>
          <w:szCs w:val="24"/>
        </w:rPr>
      </w:pPr>
      <w:r>
        <w:rPr>
          <w:bCs/>
          <w:szCs w:val="24"/>
        </w:rPr>
        <w:t>18.9</w:t>
      </w:r>
      <w:r>
        <w:rPr>
          <w:bCs/>
          <w:szCs w:val="24"/>
        </w:rPr>
        <w:t xml:space="preserve">. Administravimo posistemė. Šioje posistemėje realizuojamos funkcijos: </w:t>
      </w:r>
    </w:p>
    <w:p>
      <w:pPr>
        <w:tabs>
          <w:tab w:val="left" w:pos="1620"/>
          <w:tab w:val="left" w:pos="1701"/>
        </w:tabs>
        <w:ind w:firstLine="851"/>
        <w:jc w:val="both"/>
        <w:rPr>
          <w:bCs/>
          <w:szCs w:val="24"/>
        </w:rPr>
      </w:pPr>
      <w:r>
        <w:rPr>
          <w:bCs/>
          <w:szCs w:val="24"/>
        </w:rPr>
        <w:t>18.9.1</w:t>
      </w:r>
      <w:r>
        <w:rPr>
          <w:bCs/>
          <w:szCs w:val="24"/>
        </w:rPr>
        <w:t xml:space="preserve">. Valstybinės darbo inspekcijos darbuotojų, kurie inicijuoja, atlieka, kontroliuoja ir analizuoja procesus, numatytus Nuostatuose, duomenų tvarkymas; </w:t>
      </w:r>
    </w:p>
    <w:p>
      <w:pPr>
        <w:tabs>
          <w:tab w:val="left" w:pos="1620"/>
          <w:tab w:val="left" w:pos="1701"/>
        </w:tabs>
        <w:ind w:firstLine="851"/>
        <w:jc w:val="both"/>
        <w:rPr>
          <w:bCs/>
          <w:szCs w:val="24"/>
        </w:rPr>
      </w:pPr>
      <w:r>
        <w:rPr>
          <w:bCs/>
          <w:szCs w:val="24"/>
        </w:rPr>
        <w:t>18.9.2</w:t>
      </w:r>
      <w:r>
        <w:rPr>
          <w:bCs/>
          <w:szCs w:val="24"/>
        </w:rPr>
        <w:t xml:space="preserve">. DSS IS naudotojų sąrašo tvarkymas ir aktyvių DSS IS naudotojų suvestinės formavimas; </w:t>
      </w:r>
    </w:p>
    <w:p>
      <w:pPr>
        <w:tabs>
          <w:tab w:val="left" w:pos="1620"/>
          <w:tab w:val="left" w:pos="1701"/>
        </w:tabs>
        <w:ind w:firstLine="851"/>
        <w:jc w:val="both"/>
        <w:rPr>
          <w:szCs w:val="24"/>
        </w:rPr>
      </w:pPr>
      <w:r>
        <w:rPr>
          <w:szCs w:val="24"/>
        </w:rPr>
        <w:t>18.9.3</w:t>
      </w:r>
      <w:r>
        <w:rPr>
          <w:szCs w:val="24"/>
        </w:rPr>
        <w:t xml:space="preserve">. </w:t>
      </w:r>
      <w:r>
        <w:rPr>
          <w:bCs/>
          <w:szCs w:val="24"/>
        </w:rPr>
        <w:t xml:space="preserve">DSS IS naudotojų veiksmų ir </w:t>
      </w:r>
      <w:r>
        <w:rPr>
          <w:szCs w:val="24"/>
        </w:rPr>
        <w:t>elektroninių pranešimų, išsiųstų DSS IS priemonėmis, peržiūra;</w:t>
      </w:r>
    </w:p>
    <w:p>
      <w:pPr>
        <w:tabs>
          <w:tab w:val="left" w:pos="1620"/>
          <w:tab w:val="left" w:pos="1701"/>
        </w:tabs>
        <w:ind w:firstLine="851"/>
        <w:jc w:val="both"/>
        <w:rPr>
          <w:szCs w:val="24"/>
        </w:rPr>
      </w:pPr>
      <w:r>
        <w:rPr>
          <w:szCs w:val="24"/>
        </w:rPr>
        <w:t>18.9.4</w:t>
      </w:r>
      <w:r>
        <w:rPr>
          <w:szCs w:val="24"/>
        </w:rPr>
        <w:t>. darbdavių informacijos atnaujinimas pagal Lietuvos statistikos departamento pateiktus duomenis;</w:t>
      </w:r>
    </w:p>
    <w:p>
      <w:pPr>
        <w:tabs>
          <w:tab w:val="left" w:pos="1620"/>
          <w:tab w:val="left" w:pos="1701"/>
        </w:tabs>
        <w:ind w:firstLine="851"/>
        <w:jc w:val="both"/>
        <w:rPr>
          <w:szCs w:val="24"/>
        </w:rPr>
      </w:pPr>
      <w:r>
        <w:rPr>
          <w:szCs w:val="24"/>
        </w:rPr>
        <w:t>18.9.5</w:t>
      </w:r>
      <w:r>
        <w:rPr>
          <w:szCs w:val="24"/>
        </w:rPr>
        <w:t>. duomenų atnaujinimas (papildymas) pagal Adresų registro duomenis.</w:t>
      </w:r>
    </w:p>
    <w:p>
      <w:pPr>
        <w:tabs>
          <w:tab w:val="left" w:pos="1080"/>
          <w:tab w:val="left" w:pos="1620"/>
          <w:tab w:val="left" w:pos="1701"/>
        </w:tabs>
        <w:ind w:firstLine="851"/>
        <w:jc w:val="both"/>
        <w:rPr>
          <w:szCs w:val="24"/>
        </w:rPr>
      </w:pPr>
      <w:r>
        <w:rPr>
          <w:szCs w:val="24"/>
        </w:rPr>
        <w:t>18.10</w:t>
      </w:r>
      <w:r>
        <w:rPr>
          <w:szCs w:val="24"/>
        </w:rPr>
        <w:t xml:space="preserve">. Bendrųjų funkcijų posistemė. Šioje posistemėje realizuojamos funkcijos: </w:t>
      </w:r>
    </w:p>
    <w:p>
      <w:pPr>
        <w:tabs>
          <w:tab w:val="left" w:pos="1080"/>
          <w:tab w:val="left" w:pos="1701"/>
          <w:tab w:val="left" w:pos="1800"/>
        </w:tabs>
        <w:ind w:firstLine="851"/>
        <w:jc w:val="both"/>
        <w:rPr>
          <w:szCs w:val="24"/>
        </w:rPr>
      </w:pPr>
      <w:r>
        <w:rPr>
          <w:szCs w:val="24"/>
        </w:rPr>
        <w:t>18.10.1</w:t>
      </w:r>
      <w:r>
        <w:rPr>
          <w:szCs w:val="24"/>
        </w:rPr>
        <w:t xml:space="preserve">. klasifikatorių tvarkymas; </w:t>
      </w:r>
    </w:p>
    <w:p>
      <w:pPr>
        <w:tabs>
          <w:tab w:val="left" w:pos="1080"/>
          <w:tab w:val="left" w:pos="1701"/>
          <w:tab w:val="left" w:pos="1800"/>
        </w:tabs>
        <w:ind w:firstLine="851"/>
        <w:jc w:val="both"/>
        <w:rPr>
          <w:szCs w:val="24"/>
        </w:rPr>
      </w:pPr>
      <w:r>
        <w:rPr>
          <w:szCs w:val="24"/>
        </w:rPr>
        <w:t>18.10.2</w:t>
      </w:r>
      <w:r>
        <w:rPr>
          <w:szCs w:val="24"/>
        </w:rPr>
        <w:t>. darbdavių duomenų apjungimas, peržiūra ir tikslinimas.</w:t>
      </w:r>
    </w:p>
    <w:p>
      <w:pPr>
        <w:tabs>
          <w:tab w:val="left" w:pos="1080"/>
          <w:tab w:val="left" w:pos="1620"/>
          <w:tab w:val="left" w:pos="1701"/>
        </w:tabs>
        <w:ind w:firstLine="851"/>
        <w:jc w:val="both"/>
        <w:rPr>
          <w:szCs w:val="24"/>
        </w:rPr>
      </w:pPr>
      <w:r>
        <w:rPr>
          <w:szCs w:val="24"/>
        </w:rPr>
        <w:t>18.11</w:t>
      </w:r>
      <w:r>
        <w:rPr>
          <w:szCs w:val="24"/>
        </w:rPr>
        <w:t>. Duomenų sąveikos su išorinėmis sistemomis posistemė. Šioje posistemėje realizuojamos funkcijos:</w:t>
      </w:r>
    </w:p>
    <w:p>
      <w:pPr>
        <w:tabs>
          <w:tab w:val="left" w:pos="1080"/>
          <w:tab w:val="left" w:pos="1560"/>
          <w:tab w:val="left" w:pos="1701"/>
        </w:tabs>
        <w:ind w:firstLine="851"/>
        <w:jc w:val="both"/>
        <w:rPr>
          <w:szCs w:val="24"/>
        </w:rPr>
      </w:pPr>
      <w:r>
        <w:rPr>
          <w:szCs w:val="24"/>
        </w:rPr>
        <w:t>18.11.1</w:t>
      </w:r>
      <w:r>
        <w:rPr>
          <w:szCs w:val="24"/>
        </w:rPr>
        <w:t xml:space="preserve">. duomenų sąveika (gavimas ir teikimas) su valstybės registrais, valstybės informacinėmis sistemomis; </w:t>
      </w:r>
    </w:p>
    <w:p>
      <w:pPr>
        <w:tabs>
          <w:tab w:val="left" w:pos="1080"/>
          <w:tab w:val="left" w:pos="1560"/>
          <w:tab w:val="left" w:pos="1701"/>
        </w:tabs>
        <w:ind w:firstLine="851"/>
        <w:jc w:val="both"/>
        <w:rPr>
          <w:szCs w:val="24"/>
        </w:rPr>
      </w:pPr>
      <w:r>
        <w:rPr>
          <w:szCs w:val="24"/>
        </w:rPr>
        <w:t>18.11.2</w:t>
      </w:r>
      <w:r>
        <w:rPr>
          <w:szCs w:val="24"/>
        </w:rPr>
        <w:t>. sudaromos ataskaitos Eurostatui;</w:t>
      </w:r>
    </w:p>
    <w:p>
      <w:pPr>
        <w:tabs>
          <w:tab w:val="left" w:pos="1080"/>
          <w:tab w:val="left" w:pos="1560"/>
          <w:tab w:val="left" w:pos="1701"/>
        </w:tabs>
        <w:ind w:firstLine="851"/>
        <w:jc w:val="both"/>
        <w:rPr>
          <w:szCs w:val="24"/>
        </w:rPr>
      </w:pPr>
      <w:r>
        <w:rPr>
          <w:szCs w:val="24"/>
        </w:rPr>
        <w:t>18.11.3</w:t>
      </w:r>
      <w:r>
        <w:rPr>
          <w:szCs w:val="24"/>
        </w:rPr>
        <w:t>. formuojama informacija apie rodiklius, pagal kuriuos draudėjai priskiriami nelaimingų atsitikimų darbe socialinio draudimo įmokos tarifo grupei, kuri teikiama Valstybinio socialinio draudimo fondo valdybai prie Socialinės apsaugos ir darbo ministerijos.</w:t>
      </w:r>
    </w:p>
    <w:p>
      <w:pPr>
        <w:tabs>
          <w:tab w:val="left" w:pos="1080"/>
        </w:tabs>
        <w:ind w:left="283" w:hanging="283"/>
        <w:jc w:val="both"/>
        <w:rPr>
          <w:b/>
          <w:caps/>
          <w:szCs w:val="24"/>
        </w:rPr>
      </w:pPr>
    </w:p>
    <w:p>
      <w:pPr>
        <w:tabs>
          <w:tab w:val="left" w:pos="1080"/>
        </w:tabs>
        <w:ind w:left="283" w:firstLine="567"/>
        <w:jc w:val="center"/>
        <w:rPr>
          <w:b/>
          <w:szCs w:val="24"/>
        </w:rPr>
      </w:pPr>
      <w:r>
        <w:rPr>
          <w:b/>
          <w:caps/>
          <w:szCs w:val="24"/>
        </w:rPr>
        <w:t>V</w:t>
      </w:r>
      <w:r>
        <w:rPr>
          <w:b/>
          <w:caps/>
          <w:szCs w:val="24"/>
        </w:rPr>
        <w:t xml:space="preserve">. </w:t>
      </w:r>
      <w:r>
        <w:rPr>
          <w:b/>
          <w:caps/>
          <w:szCs w:val="24"/>
        </w:rPr>
        <w:t>DSS IS duomenų teikimas ir naudojimas</w:t>
      </w:r>
    </w:p>
    <w:p>
      <w:pPr>
        <w:tabs>
          <w:tab w:val="left" w:pos="1080"/>
        </w:tabs>
        <w:ind w:left="283" w:firstLine="567"/>
        <w:jc w:val="center"/>
        <w:rPr>
          <w:b/>
          <w:szCs w:val="24"/>
        </w:rPr>
      </w:pPr>
    </w:p>
    <w:p>
      <w:pPr>
        <w:rPr>
          <w:szCs w:val="24"/>
        </w:rPr>
      </w:pPr>
    </w:p>
    <w:p>
      <w:pPr>
        <w:tabs>
          <w:tab w:val="left" w:pos="1276"/>
        </w:tabs>
        <w:ind w:firstLine="851"/>
        <w:jc w:val="both"/>
        <w:rPr>
          <w:bCs/>
          <w:iCs/>
          <w:szCs w:val="24"/>
        </w:rPr>
      </w:pPr>
      <w:r>
        <w:rPr>
          <w:bCs/>
          <w:iCs/>
          <w:szCs w:val="24"/>
        </w:rPr>
        <w:t>19</w:t>
      </w:r>
      <w:r>
        <w:rPr>
          <w:bCs/>
          <w:iCs/>
          <w:szCs w:val="24"/>
        </w:rPr>
        <w:t>. DSS IS duomenys yra vieši ir teikiami institucijoms, kitiems juridiniams ir fiziniams asmenims (</w:t>
      </w:r>
      <w:r>
        <w:rPr>
          <w:bCs/>
          <w:i/>
          <w:szCs w:val="24"/>
        </w:rPr>
        <w:t>toliau – duomenų gavėjai).</w:t>
      </w:r>
      <w:r>
        <w:rPr>
          <w:bCs/>
          <w:iCs/>
          <w:szCs w:val="24"/>
        </w:rPr>
        <w:t xml:space="preserve"> </w:t>
      </w:r>
    </w:p>
    <w:p>
      <w:pPr>
        <w:tabs>
          <w:tab w:val="left" w:pos="1276"/>
        </w:tabs>
        <w:ind w:firstLine="851"/>
        <w:jc w:val="both"/>
        <w:rPr>
          <w:bCs/>
          <w:iCs/>
          <w:szCs w:val="24"/>
        </w:rPr>
      </w:pPr>
      <w:r>
        <w:rPr>
          <w:bCs/>
          <w:iCs/>
          <w:szCs w:val="24"/>
        </w:rPr>
        <w:t>20</w:t>
      </w:r>
      <w:r>
        <w:rPr>
          <w:bCs/>
          <w:iCs/>
          <w:szCs w:val="24"/>
        </w:rPr>
        <w:t xml:space="preserve">. Fizinių asmenų asmens duomenys teikiami, vadovaujantis Lietuvos Respublikos asmens duomenų teisinės apsaugos įstatymo reikalavimais. </w:t>
      </w:r>
    </w:p>
    <w:p>
      <w:pPr>
        <w:tabs>
          <w:tab w:val="left" w:pos="1276"/>
        </w:tabs>
        <w:ind w:firstLine="851"/>
        <w:jc w:val="both"/>
        <w:rPr>
          <w:szCs w:val="24"/>
        </w:rPr>
      </w:pPr>
      <w:r>
        <w:rPr>
          <w:szCs w:val="24"/>
        </w:rPr>
        <w:t>21</w:t>
      </w:r>
      <w:r>
        <w:rPr>
          <w:szCs w:val="24"/>
        </w:rPr>
        <w:t xml:space="preserve">. </w:t>
      </w:r>
      <w:r>
        <w:rPr>
          <w:bCs/>
          <w:iCs/>
          <w:szCs w:val="24"/>
        </w:rPr>
        <w:t>DSS IS duomenys teikiami neatlygintinai.</w:t>
      </w:r>
    </w:p>
    <w:p>
      <w:pPr>
        <w:tabs>
          <w:tab w:val="left" w:pos="1276"/>
        </w:tabs>
        <w:ind w:firstLine="851"/>
        <w:jc w:val="both"/>
        <w:rPr>
          <w:szCs w:val="24"/>
        </w:rPr>
      </w:pPr>
      <w:r>
        <w:rPr>
          <w:szCs w:val="24"/>
        </w:rPr>
        <w:t>22</w:t>
      </w:r>
      <w:r>
        <w:rPr>
          <w:szCs w:val="24"/>
        </w:rPr>
        <w:t xml:space="preserve">. </w:t>
      </w:r>
      <w:r>
        <w:rPr>
          <w:bCs/>
          <w:iCs/>
          <w:szCs w:val="24"/>
        </w:rPr>
        <w:t xml:space="preserve">DSS IS </w:t>
      </w:r>
      <w:r>
        <w:rPr>
          <w:szCs w:val="24"/>
        </w:rPr>
        <w:t xml:space="preserve">duomenys teikiami pagal duomenų teikimo sutartis (daugkartinio teikimo atvejais) arba pagal duomenų gavėjo prašymą (vienkartinio teikimo atvejais). Kai informacija teikiama pagal duomenų gavėjo prašymą, prašyme turi būti nurodytas prašomos informacijos teikimo ir gavimo teisinis pagrindas, jos naudojimo tikslas, teikimo būdas, apimtis, gavimo būdai, teikiamų duomenų formatas. Kai informacija duomenų gavėjui teikiama pagal duomenų teikimo sutartį, sutartyje turi būti nustatyta teiktinos informacijos apimtis, prašomos informacijos teikimo ir gavimo teisinis pagrindas, naudojimo tikslas, informacijos teikimo būdas, teikiamų duomenų formatas, teikimo terminai, informavimo apie klaidų ištaisymą tvarka ir terminai, sutarties keitimo tvarka. </w:t>
      </w:r>
    </w:p>
    <w:p>
      <w:pPr>
        <w:tabs>
          <w:tab w:val="left" w:pos="1276"/>
        </w:tabs>
        <w:ind w:firstLine="851"/>
        <w:jc w:val="both"/>
        <w:rPr>
          <w:szCs w:val="24"/>
        </w:rPr>
      </w:pPr>
      <w:r>
        <w:rPr>
          <w:szCs w:val="24"/>
        </w:rPr>
        <w:t>23</w:t>
      </w:r>
      <w:r>
        <w:rPr>
          <w:szCs w:val="24"/>
        </w:rPr>
        <w:t xml:space="preserve">. Tretiesiems asmenims, turintiems teisę gauti duomenis, iš DSS IS gauti duomenys gali būti teikiami tik tokiu tikslu, tokia apimtimi ir tokiu būdu, kokie buvo numatyti juos gaunant, ir tik tada, jeigu dėl tokio duomenų teikimo tretiesiems asmenims buvo nurodyta pateiktame prašyme arba sutartyje. </w:t>
      </w:r>
    </w:p>
    <w:p>
      <w:pPr>
        <w:tabs>
          <w:tab w:val="left" w:pos="1276"/>
        </w:tabs>
        <w:ind w:firstLine="851"/>
        <w:jc w:val="both"/>
        <w:rPr>
          <w:szCs w:val="24"/>
        </w:rPr>
      </w:pPr>
      <w:r>
        <w:rPr>
          <w:szCs w:val="24"/>
        </w:rPr>
        <w:t>24</w:t>
      </w:r>
      <w:r>
        <w:rPr>
          <w:szCs w:val="24"/>
        </w:rPr>
        <w:t xml:space="preserve">. </w:t>
      </w:r>
      <w:r>
        <w:rPr>
          <w:bCs/>
          <w:iCs/>
          <w:szCs w:val="24"/>
        </w:rPr>
        <w:t>DSS IS</w:t>
      </w:r>
      <w:r>
        <w:rPr>
          <w:szCs w:val="24"/>
        </w:rPr>
        <w:t xml:space="preserve"> duomenys duomenų gavėjui teikiami tokio turinio ir tokios formos, kokie yra numatyti DSS IS ir kurių nereikia papildomai apdoroti. DSS IS valdytojo sprendimu gali būti sukuriamos papildomos priemonės duomenų gavėjui teikti duomenis jo prašoma forma. </w:t>
      </w:r>
    </w:p>
    <w:p>
      <w:pPr>
        <w:tabs>
          <w:tab w:val="left" w:pos="1276"/>
        </w:tabs>
        <w:ind w:firstLine="851"/>
        <w:jc w:val="both"/>
        <w:rPr>
          <w:szCs w:val="24"/>
        </w:rPr>
      </w:pPr>
      <w:r>
        <w:rPr>
          <w:szCs w:val="24"/>
        </w:rPr>
        <w:t>25</w:t>
      </w:r>
      <w:r>
        <w:rPr>
          <w:szCs w:val="24"/>
        </w:rPr>
        <w:t xml:space="preserve">. Visi DSS IS duomenų teikėjai ir fiziniai asmenys, kurių asmens duomenys tvarkomi DSS IS, turi teisę reikalauti, kad būtų ištaisyti neteisingi, neišsamūs, netikslūs duomenys. Gavęs šį reikalavimą, DSS IS valdytojas privalo Lietuvos Respublikos asmens duomenų teisinės apsaugos įstatymo, Lietuvos Respublikos valstybės informacinių išteklių įstatymo, Lietuvos Respublikos viešojo administravimo įstatymo ir kitų teisės aktų nustatyta tvarka patikrinti, ištaisyti klaidingus duomenis ir informuoti asmenį, kuris reikalavo ištaisyti duomenis. </w:t>
      </w:r>
    </w:p>
    <w:p>
      <w:pPr>
        <w:tabs>
          <w:tab w:val="left" w:pos="1276"/>
        </w:tabs>
        <w:ind w:firstLine="851"/>
        <w:jc w:val="both"/>
        <w:rPr>
          <w:szCs w:val="24"/>
        </w:rPr>
      </w:pPr>
      <w:r>
        <w:rPr>
          <w:szCs w:val="24"/>
        </w:rPr>
        <w:t>26</w:t>
      </w:r>
      <w:r>
        <w:rPr>
          <w:szCs w:val="24"/>
        </w:rPr>
        <w:t xml:space="preserve">. </w:t>
      </w:r>
      <w:r>
        <w:rPr>
          <w:color w:val="000000"/>
          <w:szCs w:val="24"/>
        </w:rPr>
        <w:t xml:space="preserve">DSS IS duomenų valdytojo – Valstybinės darbo inspekcijos interneto svetainėje adresu </w:t>
      </w:r>
      <w:r>
        <w:rPr>
          <w:color w:val="000000"/>
          <w:szCs w:val="24"/>
          <w:u w:val="single"/>
        </w:rPr>
        <w:t>http://www.vdi.lt</w:t>
      </w:r>
      <w:r>
        <w:rPr>
          <w:color w:val="000000"/>
          <w:szCs w:val="24"/>
        </w:rPr>
        <w:t xml:space="preserve"> yra viešai skelbiami DSS IS duomenys, kuriuos skelbti įpareigoja Lietuvos Respublikos teisės aktai.</w:t>
      </w:r>
    </w:p>
    <w:p>
      <w:pPr>
        <w:tabs>
          <w:tab w:val="left" w:pos="1276"/>
        </w:tabs>
        <w:ind w:left="851"/>
        <w:jc w:val="both"/>
        <w:rPr>
          <w:szCs w:val="24"/>
        </w:rPr>
      </w:pPr>
    </w:p>
    <w:p>
      <w:pPr>
        <w:tabs>
          <w:tab w:val="left" w:pos="1276"/>
        </w:tabs>
        <w:ind w:left="-142" w:firstLine="142"/>
        <w:jc w:val="center"/>
        <w:rPr>
          <w:b/>
          <w:iCs/>
          <w:szCs w:val="24"/>
        </w:rPr>
      </w:pPr>
      <w:r>
        <w:rPr>
          <w:b/>
          <w:iCs/>
          <w:szCs w:val="24"/>
        </w:rPr>
        <w:t>VI</w:t>
      </w:r>
      <w:r>
        <w:rPr>
          <w:b/>
          <w:iCs/>
          <w:szCs w:val="24"/>
        </w:rPr>
        <w:t xml:space="preserve">. </w:t>
      </w:r>
      <w:r>
        <w:rPr>
          <w:b/>
          <w:iCs/>
          <w:szCs w:val="24"/>
        </w:rPr>
        <w:t>DSS IS DUOMENŲ SAUGA</w:t>
      </w:r>
    </w:p>
    <w:p>
      <w:pPr>
        <w:tabs>
          <w:tab w:val="left" w:pos="1276"/>
          <w:tab w:val="left" w:pos="1440"/>
        </w:tabs>
        <w:ind w:left="-142" w:firstLine="142"/>
        <w:jc w:val="center"/>
        <w:rPr>
          <w:iCs/>
          <w:szCs w:val="24"/>
        </w:rPr>
      </w:pPr>
    </w:p>
    <w:p>
      <w:pPr>
        <w:tabs>
          <w:tab w:val="left" w:pos="1276"/>
        </w:tabs>
        <w:ind w:firstLine="851"/>
        <w:jc w:val="both"/>
        <w:rPr>
          <w:szCs w:val="24"/>
        </w:rPr>
      </w:pPr>
      <w:r>
        <w:rPr>
          <w:szCs w:val="24"/>
        </w:rPr>
        <w:t>27</w:t>
      </w:r>
      <w:r>
        <w:rPr>
          <w:szCs w:val="24"/>
        </w:rPr>
        <w:t>. DSS IS duomenų saugą nustato DSS IS duomenų saugos nuostatai ir kiti saugos politiką įgyvendinantys dokumentai, kurie rengiami, derinami ir tvirtinami Lietuvos Respublikos Vyriausybės nustatyta tvarka. Už DSS IS duomenų saugą pagal kompetenciją atsako DSS IS valdytojas ir DSS IS tvarkytojai.</w:t>
      </w:r>
    </w:p>
    <w:p>
      <w:pPr>
        <w:tabs>
          <w:tab w:val="left" w:pos="1276"/>
        </w:tabs>
        <w:ind w:firstLine="851"/>
        <w:jc w:val="both"/>
        <w:rPr>
          <w:szCs w:val="24"/>
        </w:rPr>
      </w:pPr>
      <w:r>
        <w:rPr>
          <w:szCs w:val="24"/>
        </w:rPr>
        <w:t>28</w:t>
      </w:r>
      <w:r>
        <w:rPr>
          <w:szCs w:val="24"/>
        </w:rPr>
        <w:t xml:space="preserve">. Asmenys, kurie tvarko asmens duomenis, atsako už duomenų tvarkymo teisėtumą ir privalo saugoti asmens duomenų paslaptį, jeigu šie asmens duomenys neskirti skelbti viešai. Pareiga saugoti asmens duomenų paslaptį galioja ir jiems pasitraukus iš valstybės tarnybos, perėjus dirbti į kitas pareigas, pasibaigus jų darbo ar sutartiniams santykiams. </w:t>
      </w:r>
    </w:p>
    <w:p>
      <w:pPr>
        <w:tabs>
          <w:tab w:val="left" w:pos="1276"/>
        </w:tabs>
        <w:ind w:firstLine="851"/>
        <w:jc w:val="both"/>
        <w:rPr>
          <w:bCs/>
          <w:szCs w:val="24"/>
        </w:rPr>
      </w:pPr>
      <w:r>
        <w:rPr>
          <w:bCs/>
          <w:szCs w:val="24"/>
        </w:rPr>
        <w:t>29</w:t>
      </w:r>
      <w:r>
        <w:rPr>
          <w:bCs/>
          <w:szCs w:val="24"/>
        </w:rPr>
        <w:t xml:space="preserve">. </w:t>
      </w:r>
      <w:r>
        <w:rPr>
          <w:szCs w:val="24"/>
        </w:rPr>
        <w:t xml:space="preserve">Asmens duomenys </w:t>
      </w:r>
      <w:r>
        <w:rPr>
          <w:bCs/>
          <w:szCs w:val="24"/>
        </w:rPr>
        <w:t>duomenų bazėje saugomi 5 metus nuo duomenų įrašymo datos, bet ne ilgiau negu to reikalauja asmens duomenų tvarkymo tikslai. Pasibaigus šiam terminui, DSS IS asmens duomenys perkeliami į duomenų bazės archyvą, kuriame saugomi Lietuvos Respublikos įstatymų ir kitų teisės aktų nustatyta tvarka ir terminais.</w:t>
      </w:r>
    </w:p>
    <w:p>
      <w:pPr>
        <w:tabs>
          <w:tab w:val="left" w:pos="1276"/>
        </w:tabs>
        <w:ind w:firstLine="851"/>
        <w:jc w:val="both"/>
        <w:rPr>
          <w:szCs w:val="24"/>
        </w:rPr>
      </w:pPr>
      <w:r>
        <w:rPr>
          <w:szCs w:val="24"/>
        </w:rPr>
        <w:t>30</w:t>
      </w:r>
      <w:r>
        <w:rPr>
          <w:szCs w:val="24"/>
        </w:rPr>
        <w:t xml:space="preserve">. Steigiant ir tvarkant DSS IS, įgyvendinamos duomenų saugos organizacinės, programinės, techninės, patalpų apsaugos ir administracinės priemonės, skirtos užtikrinti DSS IS duomenų konfidencialumą, prieinamumą teisėtiems naudotojams, vientisumą ir apsaugą nuo atsitiktinio ar neteisėto sunaikinimo, naudojimo, atskleidimo, taip pat nuo bet kokio kito neteisėto tvarkymo. </w:t>
      </w:r>
    </w:p>
    <w:p>
      <w:pPr>
        <w:tabs>
          <w:tab w:val="left" w:pos="1276"/>
        </w:tabs>
        <w:ind w:firstLine="851"/>
        <w:jc w:val="both"/>
        <w:rPr>
          <w:szCs w:val="24"/>
        </w:rPr>
      </w:pPr>
      <w:r>
        <w:rPr>
          <w:szCs w:val="24"/>
        </w:rPr>
        <w:t>31</w:t>
      </w:r>
      <w:r>
        <w:rPr>
          <w:szCs w:val="24"/>
        </w:rPr>
        <w:t>. Duomenų sauga užtikrinama, vadovaujantis:</w:t>
      </w:r>
    </w:p>
    <w:p>
      <w:pPr>
        <w:tabs>
          <w:tab w:val="left" w:pos="1080"/>
          <w:tab w:val="left" w:pos="1440"/>
        </w:tabs>
        <w:ind w:firstLine="851"/>
        <w:jc w:val="both"/>
        <w:rPr>
          <w:bCs/>
          <w:szCs w:val="24"/>
        </w:rPr>
      </w:pPr>
      <w:r>
        <w:rPr>
          <w:bCs/>
          <w:szCs w:val="24"/>
        </w:rPr>
        <w:t>31.1</w:t>
      </w:r>
      <w:r>
        <w:rPr>
          <w:bCs/>
          <w:szCs w:val="24"/>
        </w:rPr>
        <w:t xml:space="preserve">. </w:t>
      </w:r>
      <w:r>
        <w:rPr>
          <w:szCs w:val="24"/>
        </w:rPr>
        <w:t xml:space="preserve">Bendruoju elektroninės informacijos saugos reikalavimų aprašu, Saugos dokumentų turinio gairių aprašu ir Valstybės informacinių sistemų, registrų ir kitų informacinių sistemų klasifikavimo ir elektroninės informacijos svarbos nustatymo gairių aprašu, patvirtintais </w:t>
      </w:r>
      <w:r>
        <w:rPr>
          <w:bCs/>
          <w:szCs w:val="24"/>
        </w:rPr>
        <w:t xml:space="preserve">Lietuvos Respublikos Vyriausybės 2013 m. liepos 24 d. nutarimu Nr. </w:t>
      </w:r>
      <w:r>
        <w:rPr>
          <w:szCs w:val="24"/>
        </w:rPr>
        <w:t>716</w:t>
      </w:r>
      <w:r>
        <w:rPr>
          <w:bCs/>
          <w:szCs w:val="24"/>
        </w:rPr>
        <w:t>;</w:t>
      </w:r>
    </w:p>
    <w:p>
      <w:pPr>
        <w:tabs>
          <w:tab w:val="left" w:pos="1080"/>
          <w:tab w:val="left" w:pos="1440"/>
        </w:tabs>
        <w:ind w:firstLine="851"/>
        <w:jc w:val="both"/>
        <w:rPr>
          <w:bCs/>
          <w:szCs w:val="24"/>
        </w:rPr>
      </w:pPr>
      <w:r>
        <w:rPr>
          <w:bCs/>
          <w:szCs w:val="24"/>
        </w:rPr>
        <w:t>31.2</w:t>
      </w:r>
      <w:r>
        <w:rPr>
          <w:bCs/>
          <w:szCs w:val="24"/>
        </w:rPr>
        <w:t>. Bendraisiais reikalavimais organizacinėms ir techninėms duomenų saugumo priemonėms, patvirtintais Valstybinės duomenų apsaugos inspekcijos direktoriaus 2008 m. lapkričio 12 d. įsakymu Nr. 1T-71(</w:t>
      </w:r>
      <w:r>
        <w:rPr>
          <w:bCs/>
          <w:szCs w:val="24"/>
          <w:lang w:val="en-US"/>
        </w:rPr>
        <w:t>1.12)</w:t>
      </w:r>
      <w:r>
        <w:rPr>
          <w:szCs w:val="24"/>
        </w:rPr>
        <w:t xml:space="preserve">; </w:t>
      </w:r>
    </w:p>
    <w:p>
      <w:pPr>
        <w:tabs>
          <w:tab w:val="left" w:pos="1440"/>
        </w:tabs>
        <w:ind w:firstLine="851"/>
        <w:jc w:val="both"/>
        <w:rPr>
          <w:szCs w:val="24"/>
        </w:rPr>
      </w:pPr>
      <w:r>
        <w:rPr>
          <w:szCs w:val="24"/>
        </w:rPr>
        <w:t>31.3</w:t>
      </w:r>
      <w:r>
        <w:rPr>
          <w:szCs w:val="24"/>
        </w:rPr>
        <w:t>. Lietuvos Respublikos vyriausiojo valstybinio darbo inspektoriaus patvirtintais saugos dokumentais;</w:t>
      </w:r>
    </w:p>
    <w:p>
      <w:pPr>
        <w:tabs>
          <w:tab w:val="left" w:pos="1440"/>
        </w:tabs>
        <w:ind w:firstLine="851"/>
        <w:jc w:val="both"/>
        <w:rPr>
          <w:szCs w:val="24"/>
        </w:rPr>
      </w:pPr>
      <w:r>
        <w:rPr>
          <w:szCs w:val="24"/>
        </w:rPr>
        <w:t>31.4</w:t>
      </w:r>
      <w:r>
        <w:rPr>
          <w:szCs w:val="24"/>
        </w:rPr>
        <w:t xml:space="preserve">. kitais Lietuvos Respublikos įstatymais ir teisės aktais, reglamentuojančiais duomenų saugą.  </w:t>
      </w:r>
    </w:p>
    <w:p>
      <w:pPr>
        <w:jc w:val="center"/>
        <w:rPr>
          <w:b/>
          <w:bCs/>
          <w:szCs w:val="24"/>
          <w:lang w:eastAsia="lt-LT" w:bidi="lo-LA"/>
        </w:rPr>
      </w:pPr>
      <w:r>
        <w:rPr>
          <w:b/>
          <w:bCs/>
          <w:szCs w:val="24"/>
          <w:lang w:eastAsia="lt-LT" w:bidi="lo-LA"/>
        </w:rPr>
        <w:t>VII</w:t>
      </w:r>
      <w:r>
        <w:rPr>
          <w:b/>
          <w:bCs/>
          <w:szCs w:val="24"/>
          <w:lang w:eastAsia="lt-LT" w:bidi="lo-LA"/>
        </w:rPr>
        <w:t xml:space="preserve">. </w:t>
      </w:r>
      <w:r>
        <w:rPr>
          <w:b/>
          <w:bCs/>
          <w:szCs w:val="24"/>
          <w:lang w:eastAsia="lt-LT" w:bidi="lo-LA"/>
        </w:rPr>
        <w:t>DSS IS FINANSAVIMAS</w:t>
      </w:r>
    </w:p>
    <w:p>
      <w:pPr>
        <w:jc w:val="center"/>
        <w:rPr>
          <w:b/>
          <w:bCs/>
          <w:szCs w:val="24"/>
          <w:lang w:eastAsia="lt-LT" w:bidi="lo-LA"/>
        </w:rPr>
      </w:pPr>
    </w:p>
    <w:p>
      <w:pPr>
        <w:tabs>
          <w:tab w:val="left" w:pos="1276"/>
        </w:tabs>
        <w:ind w:firstLine="851"/>
        <w:jc w:val="both"/>
        <w:rPr>
          <w:b/>
          <w:bCs/>
          <w:szCs w:val="24"/>
        </w:rPr>
      </w:pPr>
      <w:r>
        <w:rPr>
          <w:bCs/>
          <w:szCs w:val="24"/>
        </w:rPr>
        <w:t>32</w:t>
      </w:r>
      <w:r>
        <w:rPr>
          <w:b/>
          <w:bCs/>
          <w:szCs w:val="24"/>
        </w:rPr>
        <w:t xml:space="preserve">. </w:t>
      </w:r>
      <w:r>
        <w:rPr>
          <w:szCs w:val="24"/>
        </w:rPr>
        <w:t xml:space="preserve">DSS IS kūrimas, tvarkymas ir priežiūra finansuojami Lietuvos Respublikos valstybės biudžeto, Europos Sąjungos struktūrinių fondų lėšomis ir kitų finansavimo šaltinių lėšomis. </w:t>
      </w:r>
    </w:p>
    <w:p>
      <w:pPr>
        <w:jc w:val="center"/>
        <w:rPr>
          <w:b/>
          <w:bCs/>
          <w:szCs w:val="24"/>
          <w:lang w:eastAsia="lt-LT" w:bidi="lo-LA"/>
        </w:rPr>
      </w:pPr>
    </w:p>
    <w:p>
      <w:pPr>
        <w:jc w:val="center"/>
        <w:rPr>
          <w:b/>
          <w:bCs/>
          <w:szCs w:val="24"/>
          <w:lang w:eastAsia="lt-LT" w:bidi="lo-LA"/>
        </w:rPr>
      </w:pPr>
      <w:r>
        <w:rPr>
          <w:b/>
          <w:bCs/>
          <w:szCs w:val="24"/>
          <w:lang w:eastAsia="lt-LT" w:bidi="lo-LA"/>
        </w:rPr>
        <w:t>VIII</w:t>
      </w:r>
      <w:r>
        <w:rPr>
          <w:b/>
          <w:bCs/>
          <w:szCs w:val="24"/>
          <w:lang w:eastAsia="lt-LT" w:bidi="lo-LA"/>
        </w:rPr>
        <w:t xml:space="preserve">. </w:t>
      </w:r>
      <w:r>
        <w:rPr>
          <w:b/>
          <w:bCs/>
          <w:szCs w:val="24"/>
          <w:lang w:eastAsia="lt-LT" w:bidi="lo-LA"/>
        </w:rPr>
        <w:t>DSS IS MODERNIZAVIMAS IR LIKVIDAVIMAS</w:t>
      </w:r>
    </w:p>
    <w:p>
      <w:pPr>
        <w:jc w:val="center"/>
        <w:rPr>
          <w:b/>
          <w:bCs/>
          <w:szCs w:val="24"/>
          <w:lang w:eastAsia="lt-LT" w:bidi="lo-LA"/>
        </w:rPr>
      </w:pPr>
    </w:p>
    <w:p>
      <w:pPr>
        <w:tabs>
          <w:tab w:val="left" w:pos="1276"/>
        </w:tabs>
        <w:ind w:firstLine="851"/>
        <w:jc w:val="both"/>
        <w:rPr>
          <w:szCs w:val="24"/>
          <w:lang w:eastAsia="lt-LT" w:bidi="lo-LA"/>
        </w:rPr>
      </w:pPr>
      <w:r>
        <w:rPr>
          <w:szCs w:val="24"/>
          <w:lang w:eastAsia="lt-LT" w:bidi="lo-LA"/>
        </w:rPr>
        <w:t>33</w:t>
      </w:r>
      <w:r>
        <w:rPr>
          <w:szCs w:val="24"/>
          <w:lang w:eastAsia="lt-LT" w:bidi="lo-LA"/>
        </w:rPr>
        <w:t>. DSS IS modernizuojama arba likviduojama Lietuvos Respublikos valstybės informacinių išteklių valdymo įstatymo ir Valstybės informacinių sistemų steigimo, kūrimo, modernizavimo ir likvidavimo tvarkos aprašo nustatyta tvarka.</w:t>
      </w:r>
    </w:p>
    <w:p>
      <w:pPr>
        <w:tabs>
          <w:tab w:val="left" w:pos="1276"/>
        </w:tabs>
        <w:ind w:firstLine="851"/>
        <w:jc w:val="both"/>
        <w:rPr>
          <w:szCs w:val="24"/>
          <w:lang w:eastAsia="lt-LT" w:bidi="lo-LA"/>
        </w:rPr>
      </w:pPr>
      <w:r>
        <w:rPr>
          <w:szCs w:val="24"/>
          <w:lang w:eastAsia="lt-LT" w:bidi="lo-LA"/>
        </w:rPr>
        <w:t>34</w:t>
      </w:r>
      <w:r>
        <w:rPr>
          <w:szCs w:val="24"/>
          <w:lang w:eastAsia="lt-LT" w:bidi="lo-LA"/>
        </w:rPr>
        <w:t xml:space="preserve">. Sprendimą dėl DSS IS modernizavimo, techninių ir programinių priemonių kūrimo, plėtros priemonių įgyvendinimo ar likvidavimo priima DSS IS valdytojas. </w:t>
      </w:r>
    </w:p>
    <w:p>
      <w:pPr>
        <w:tabs>
          <w:tab w:val="left" w:pos="1276"/>
        </w:tabs>
        <w:ind w:firstLine="851"/>
        <w:jc w:val="both"/>
        <w:rPr>
          <w:szCs w:val="24"/>
          <w:lang w:eastAsia="lt-LT" w:bidi="lo-LA"/>
        </w:rPr>
      </w:pPr>
      <w:r>
        <w:rPr>
          <w:szCs w:val="24"/>
          <w:lang w:eastAsia="lt-LT" w:bidi="lo-LA"/>
        </w:rPr>
        <w:t>35</w:t>
      </w:r>
      <w:r>
        <w:rPr>
          <w:szCs w:val="24"/>
          <w:lang w:eastAsia="lt-LT" w:bidi="lo-LA"/>
        </w:rPr>
        <w:t>. Likviduojamos DSS IS duomenys perduodami kitai informacinei sistemai arba sunaikinami, perduodami valstybės archyvams Lietuvos Respublikos dokumentų ir archyvų įstatymo nustatyta tvarka.</w:t>
      </w:r>
    </w:p>
    <w:p>
      <w:pPr>
        <w:jc w:val="center"/>
        <w:rPr>
          <w:b/>
          <w:bCs/>
          <w:szCs w:val="24"/>
          <w:lang w:eastAsia="lt-LT" w:bidi="lo-LA"/>
        </w:rPr>
      </w:pPr>
    </w:p>
    <w:p>
      <w:pPr>
        <w:jc w:val="center"/>
        <w:rPr>
          <w:b/>
          <w:bCs/>
          <w:szCs w:val="24"/>
          <w:lang w:eastAsia="lt-LT" w:bidi="lo-LA"/>
        </w:rPr>
      </w:pPr>
      <w:r>
        <w:rPr>
          <w:b/>
          <w:bCs/>
          <w:szCs w:val="24"/>
          <w:lang w:eastAsia="lt-LT" w:bidi="lo-LA"/>
        </w:rPr>
        <w:t>IX</w:t>
      </w:r>
      <w:r>
        <w:rPr>
          <w:b/>
          <w:bCs/>
          <w:szCs w:val="24"/>
          <w:lang w:eastAsia="lt-LT" w:bidi="lo-LA"/>
        </w:rPr>
        <w:t xml:space="preserve">. </w:t>
      </w:r>
      <w:r>
        <w:rPr>
          <w:b/>
          <w:bCs/>
          <w:szCs w:val="24"/>
          <w:lang w:eastAsia="lt-LT" w:bidi="lo-LA"/>
        </w:rPr>
        <w:t>BAIGIAMOSIOS NUOSTATOS</w:t>
      </w:r>
    </w:p>
    <w:p>
      <w:pPr>
        <w:jc w:val="center"/>
        <w:rPr>
          <w:szCs w:val="24"/>
          <w:lang w:eastAsia="lt-LT" w:bidi="lo-LA"/>
        </w:rPr>
      </w:pPr>
    </w:p>
    <w:p>
      <w:pPr>
        <w:tabs>
          <w:tab w:val="left" w:pos="1276"/>
        </w:tabs>
        <w:ind w:firstLine="851"/>
        <w:jc w:val="both"/>
        <w:rPr>
          <w:szCs w:val="24"/>
          <w:lang w:eastAsia="lt-LT" w:bidi="lo-LA"/>
        </w:rPr>
      </w:pPr>
      <w:r>
        <w:rPr>
          <w:szCs w:val="24"/>
          <w:lang w:eastAsia="lt-LT" w:bidi="lo-LA"/>
        </w:rPr>
        <w:t>36</w:t>
      </w:r>
      <w:r>
        <w:rPr>
          <w:szCs w:val="24"/>
          <w:lang w:eastAsia="lt-LT" w:bidi="lo-LA"/>
        </w:rPr>
        <w:t>. Duomenų subjektų teisės ir jų įgyvendinimo tvarka nustatyta Lietuvos Respublikos asmens duomenų teisinės apsaugos įstatyme ir kituose Lietuvos Respublikos teisės aktuose.</w:t>
      </w:r>
    </w:p>
    <w:p>
      <w:pPr>
        <w:jc w:val="center"/>
      </w:pPr>
      <w:r>
        <w:rPr>
          <w:szCs w:val="24"/>
          <w:lang w:eastAsia="lt-LT" w:bidi="lo-LA"/>
        </w:rPr>
        <w:t>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BC6E3E5244E">
        <w:r w:rsidRPr="00532B9F">
          <w:rPr>
            <w:rFonts w:ascii="Times New Roman" w:eastAsia="MS Mincho" w:hAnsi="Times New Roman"/>
            <w:sz w:val="20"/>
            <w:i/>
            <w:iCs/>
            <w:color w:val="0000FF" w:themeColor="hyperlink"/>
            <w:u w:val="single"/>
          </w:rPr>
          <w:t>V-65</w:t>
        </w:r>
      </w:fldSimple>
      <w:r>
        <w:rPr>
          <w:rFonts w:ascii="Times New Roman" w:eastAsia="MS Mincho" w:hAnsi="Times New Roman"/>
          <w:sz w:val="20"/>
          <w:i/>
          <w:iCs/>
        </w:rPr>
        <w:t>,
2012-03-02,
Žin., 2012, Nr.
31-1483 (2012-03-13), i. k. 1122231ISAK0000V-65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c50b40bb2e11e38766a859941f6073">
        <w:r w:rsidRPr="00532B9F">
          <w:rPr>
            <w:rFonts w:ascii="Times New Roman" w:eastAsia="MS Mincho" w:hAnsi="Times New Roman"/>
            <w:sz w:val="20"/>
            <w:i/>
            <w:iCs/>
            <w:color w:val="0000FF" w:themeColor="hyperlink"/>
            <w:u w:val="single"/>
          </w:rPr>
          <w:t>V-154</w:t>
        </w:r>
      </w:fldSimple>
      <w:r>
        <w:rPr>
          <w:rFonts w:ascii="Times New Roman" w:eastAsia="MS Mincho" w:hAnsi="Times New Roman"/>
          <w:sz w:val="20"/>
          <w:i/>
          <w:iCs/>
        </w:rPr>
        <w:t>,
2014-03-28,
paskelbta TAR 2014-04-03, i. k. 2014-04037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FCF09BEAC8">
        <w:r w:rsidRPr="00532B9F">
          <w:rPr>
            <w:rFonts w:ascii="Times New Roman" w:eastAsia="MS Mincho" w:hAnsi="Times New Roman"/>
            <w:sz w:val="20"/>
            <w:iCs/>
            <w:color w:val="0000FF" w:themeColor="hyperlink"/>
            <w:u w:val="single"/>
          </w:rPr>
          <w:t>V-160</w:t>
        </w:r>
      </w:fldSimple>
      <w:r>
        <w:rPr>
          <w:rFonts w:ascii="Times New Roman" w:eastAsia="MS Mincho" w:hAnsi="Times New Roman"/>
          <w:sz w:val="20"/>
          <w:iCs/>
        </w:rPr>
        <w:t>,
2009-05-26,
Žin., 2009, Nr.
64-2588 (2009-05-30), i. k. 1092231ISAK000V-160                </w:t>
      </w:r>
    </w:p>
    <w:p>
      <w:pPr>
        <w:jc w:val="both"/>
        <w:rPr>
          <w:rFonts w:ascii="Times New Roman" w:hAnsi="Times New Roman"/>
        </w:rPr>
      </w:pPr>
      <w:r>
        <w:rPr>
          <w:rFonts w:ascii="Times New Roman" w:hAnsi="Times New Roman"/>
          <w:sz w:val="20"/>
        </w:rPr>
        <w:t>Dėl Lietuvos Respublikos vyriausiojo valstybinio darbo inspektoriaus 2008 m. balandžio 17 d. įsakymo Nr. V-110 "Dėl Darbo sąlygų darbo vietose nuolatinės stebėsenos informacinės sistemos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9222A1B3B1">
        <w:r w:rsidRPr="00532B9F">
          <w:rPr>
            <w:rFonts w:ascii="Times New Roman" w:eastAsia="MS Mincho" w:hAnsi="Times New Roman"/>
            <w:sz w:val="20"/>
            <w:iCs/>
            <w:color w:val="0000FF" w:themeColor="hyperlink"/>
            <w:u w:val="single"/>
          </w:rPr>
          <w:t>V-329</w:t>
        </w:r>
      </w:fldSimple>
      <w:r>
        <w:rPr>
          <w:rFonts w:ascii="Times New Roman" w:eastAsia="MS Mincho" w:hAnsi="Times New Roman"/>
          <w:sz w:val="20"/>
          <w:iCs/>
        </w:rPr>
        <w:t>,
2010-10-12,
Žin., 2010, Nr.
123-6321 (2010-10-18), i. k. 1102231ISAK000V-329                </w:t>
      </w:r>
    </w:p>
    <w:p>
      <w:pPr>
        <w:jc w:val="both"/>
        <w:rPr>
          <w:rFonts w:ascii="Times New Roman" w:hAnsi="Times New Roman"/>
        </w:rPr>
      </w:pPr>
      <w:r>
        <w:rPr>
          <w:rFonts w:ascii="Times New Roman" w:hAnsi="Times New Roman"/>
          <w:sz w:val="20"/>
        </w:rPr>
        <w:t>Dėl Lietuvos Respublikos vyriausiojo valstybinio darbo inspektoriaus 2008 m. balandžio 17 d. įsakymo Nr. V-110 "Dėl Darbo sąlygų darbo vietose nuolatinės stebėsenos informacinės sistemos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BC6E3E5244E">
        <w:r w:rsidRPr="00532B9F">
          <w:rPr>
            <w:rFonts w:ascii="Times New Roman" w:eastAsia="MS Mincho" w:hAnsi="Times New Roman"/>
            <w:sz w:val="20"/>
            <w:iCs/>
            <w:color w:val="0000FF" w:themeColor="hyperlink"/>
            <w:u w:val="single"/>
          </w:rPr>
          <w:t>V-65</w:t>
        </w:r>
      </w:fldSimple>
      <w:r>
        <w:rPr>
          <w:rFonts w:ascii="Times New Roman" w:eastAsia="MS Mincho" w:hAnsi="Times New Roman"/>
          <w:sz w:val="20"/>
          <w:iCs/>
        </w:rPr>
        <w:t>,
2012-03-02,
Žin., 2012, Nr.
31-1483 (2012-03-13), i. k. 1122231ISAK0000V-65                </w:t>
      </w:r>
    </w:p>
    <w:p>
      <w:pPr>
        <w:jc w:val="both"/>
        <w:rPr>
          <w:rFonts w:ascii="Times New Roman" w:hAnsi="Times New Roman"/>
        </w:rPr>
      </w:pPr>
      <w:r>
        <w:rPr>
          <w:rFonts w:ascii="Times New Roman" w:hAnsi="Times New Roman"/>
          <w:sz w:val="20"/>
        </w:rPr>
        <w:t>Dėl Darbo sąlygų darbo vietose nuolatinės stebėsenos informacinės sistemos modernizavimo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3E9AACBE5C5">
        <w:r w:rsidRPr="00532B9F">
          <w:rPr>
            <w:rFonts w:ascii="Times New Roman" w:eastAsia="MS Mincho" w:hAnsi="Times New Roman"/>
            <w:sz w:val="20"/>
            <w:iCs/>
            <w:color w:val="0000FF" w:themeColor="hyperlink"/>
            <w:u w:val="single"/>
          </w:rPr>
          <w:t>V-185</w:t>
        </w:r>
      </w:fldSimple>
      <w:r>
        <w:rPr>
          <w:rFonts w:ascii="Times New Roman" w:eastAsia="MS Mincho" w:hAnsi="Times New Roman"/>
          <w:sz w:val="20"/>
          <w:iCs/>
        </w:rPr>
        <w:t>,
2012-06-05,
Žin., 2012, Nr.
65-3328 (2012-06-09), i. k. 1122231ISAK000V-185                </w:t>
      </w:r>
    </w:p>
    <w:p>
      <w:pPr>
        <w:jc w:val="both"/>
        <w:rPr>
          <w:rFonts w:ascii="Times New Roman" w:hAnsi="Times New Roman"/>
        </w:rPr>
      </w:pPr>
      <w:r>
        <w:rPr>
          <w:rFonts w:ascii="Times New Roman" w:hAnsi="Times New Roman"/>
          <w:sz w:val="20"/>
        </w:rPr>
        <w:t>Dėl Lietuvos Respublikos vyriausiojo valstybinio darbo inspektoriaus 2008 m. balandžio 17 d. įsakymo Nr. V-110 "Dėl Darbo sąlygų darbo vietose nuolatinės stebėsenos informacinės sistemos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BE51501991">
        <w:r w:rsidRPr="00532B9F">
          <w:rPr>
            <w:rFonts w:ascii="Times New Roman" w:eastAsia="MS Mincho" w:hAnsi="Times New Roman"/>
            <w:sz w:val="20"/>
            <w:iCs/>
            <w:color w:val="0000FF" w:themeColor="hyperlink"/>
            <w:u w:val="single"/>
          </w:rPr>
          <w:t>V-412</w:t>
        </w:r>
      </w:fldSimple>
      <w:r>
        <w:rPr>
          <w:rFonts w:ascii="Times New Roman" w:eastAsia="MS Mincho" w:hAnsi="Times New Roman"/>
          <w:sz w:val="20"/>
          <w:iCs/>
        </w:rPr>
        <w:t>,
2013-10-14,
Žin., 2013, Nr.
110-5481 (2013-10-19), i. k. 1132231ISAK000V-412                </w:t>
      </w:r>
    </w:p>
    <w:p>
      <w:pPr>
        <w:jc w:val="both"/>
        <w:rPr>
          <w:rFonts w:ascii="Times New Roman" w:hAnsi="Times New Roman"/>
        </w:rPr>
      </w:pPr>
      <w:r>
        <w:rPr>
          <w:rFonts w:ascii="Times New Roman" w:hAnsi="Times New Roman"/>
          <w:sz w:val="20"/>
        </w:rPr>
        <w:t>Dėl Lietuvos Respublikos vyriausiojo valstybinio darbo inspektoriaus 2008 m. balandžio 17 d. įsakymo Nr. V-110 "Dėl Darbo sąlygų darbo vietose nuolatinės stebėsenos informacinės sistemos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1c50b40bb2e11e38766a859941f6073">
        <w:r w:rsidRPr="00532B9F">
          <w:rPr>
            <w:rFonts w:ascii="Times New Roman" w:eastAsia="MS Mincho" w:hAnsi="Times New Roman"/>
            <w:sz w:val="20"/>
            <w:iCs/>
            <w:color w:val="0000FF" w:themeColor="hyperlink"/>
            <w:u w:val="single"/>
          </w:rPr>
          <w:t>V-154</w:t>
        </w:r>
      </w:fldSimple>
      <w:r>
        <w:rPr>
          <w:rFonts w:ascii="Times New Roman" w:eastAsia="MS Mincho" w:hAnsi="Times New Roman"/>
          <w:sz w:val="20"/>
          <w:iCs/>
        </w:rPr>
        <w:t>,
2014-03-28,
paskelbta TAR 2014-04-03, i. k. 2014-04037                </w:t>
      </w:r>
    </w:p>
    <w:p>
      <w:pPr>
        <w:jc w:val="both"/>
        <w:rPr>
          <w:rFonts w:ascii="Times New Roman" w:hAnsi="Times New Roman"/>
        </w:rPr>
      </w:pPr>
      <w:r>
        <w:rPr>
          <w:rFonts w:ascii="Times New Roman" w:hAnsi="Times New Roman"/>
          <w:sz w:val="20"/>
        </w:rPr>
        <w:t>Dėl Lietuvos Respublikos vyriausiojo valstybinio darbo inspektoriaus 2008 m. balandžio 17 d. įsakymo Nr. V-110 "Dėl Darbo sąlygų darbo vietose nuolatinės stebėsenos informacinės sistemos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7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03E48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27B8F769D8FB"/>
  <Relationship Id="rId11" Type="http://schemas.openxmlformats.org/officeDocument/2006/relationships/hyperlink" TargetMode="External" Target="https://www.e-tar.lt/portal/lt/legalAct/TAR.2B3BA14FB28A"/>
  <Relationship Id="rId12" Type="http://schemas.openxmlformats.org/officeDocument/2006/relationships/hyperlink" TargetMode="External" Target="https://www.e-tar.lt/portal/lt/legalAct/TAR.2DCA99458924"/>
  <Relationship Id="rId13" Type="http://schemas.openxmlformats.org/officeDocument/2006/relationships/hyperlink" TargetMode="External" Target="https://www.e-tar.lt/portal/lt/legalAct/TAR.31185A622C9F"/>
  <Relationship Id="rId14" Type="http://schemas.openxmlformats.org/officeDocument/2006/relationships/hyperlink" TargetMode="External" Target="https://www.e-tar.lt/portal/lt/legalAct/TAR.331A623D28A0"/>
  <Relationship Id="rId15" Type="http://schemas.openxmlformats.org/officeDocument/2006/relationships/hyperlink" TargetMode="External" Target="https://www.e-tar.lt/portal/lt/legalAct/TAR.333C6A3EA261"/>
  <Relationship Id="rId16" Type="http://schemas.openxmlformats.org/officeDocument/2006/relationships/hyperlink" TargetMode="External" Target="https://www.e-tar.lt/portal/lt/legalAct/TAR.36A1E8977BB9"/>
  <Relationship Id="rId17" Type="http://schemas.openxmlformats.org/officeDocument/2006/relationships/hyperlink" TargetMode="External" Target="https://www.e-tar.lt/portal/lt/legalAct/TAR.3923E605202A"/>
  <Relationship Id="rId18" Type="http://schemas.openxmlformats.org/officeDocument/2006/relationships/hyperlink" TargetMode="External" Target="https://www.e-tar.lt/portal/lt/legalAct/TAR.3C31EE5E5785"/>
  <Relationship Id="rId19" Type="http://schemas.openxmlformats.org/officeDocument/2006/relationships/hyperlink" TargetMode="External" Target="https://www.e-tar.lt/portal/lt/legalAct/TAR.3F667507113D"/>
  <Relationship Id="rId2" Type="http://schemas.openxmlformats.org/officeDocument/2006/relationships/hyperlink" TargetMode="External" Target="https://www.e-tar.lt/portal/lt/legalAct/TAR.04551A50A76D"/>
  <Relationship Id="rId20" Type="http://schemas.openxmlformats.org/officeDocument/2006/relationships/hyperlink" TargetMode="External" Target="https://www.e-tar.lt/portal/lt/legalAct/TAR.40954BA5F904"/>
  <Relationship Id="rId21" Type="http://schemas.openxmlformats.org/officeDocument/2006/relationships/hyperlink" TargetMode="External" Target="https://www.e-tar.lt/portal/lt/legalAct/TAR.4C18D17F9BA5"/>
  <Relationship Id="rId22" Type="http://schemas.openxmlformats.org/officeDocument/2006/relationships/hyperlink" TargetMode="External" Target="https://www.e-tar.lt/portal/lt/legalAct/TAR.4EC56EA73663"/>
  <Relationship Id="rId23" Type="http://schemas.openxmlformats.org/officeDocument/2006/relationships/hyperlink" TargetMode="External" Target="https://www.e-tar.lt/portal/lt/legalAct/TAR.524ED597514C"/>
  <Relationship Id="rId24" Type="http://schemas.openxmlformats.org/officeDocument/2006/relationships/hyperlink" TargetMode="External" Target="https://www.e-tar.lt/portal/lt/legalAct/TAR.52809568044F"/>
  <Relationship Id="rId25" Type="http://schemas.openxmlformats.org/officeDocument/2006/relationships/hyperlink" TargetMode="External" Target="https://www.e-tar.lt/portal/lt/legalAct/TAR.5368B592234C"/>
  <Relationship Id="rId26" Type="http://schemas.openxmlformats.org/officeDocument/2006/relationships/hyperlink" TargetMode="External" Target="https://www.e-tar.lt/portal/lt/legalAct/TAR.53E93331203A"/>
  <Relationship Id="rId27" Type="http://schemas.openxmlformats.org/officeDocument/2006/relationships/hyperlink" TargetMode="External" Target="https://www.e-tar.lt/portal/lt/legalAct/TAR.616EDDA79C7A"/>
  <Relationship Id="rId28" Type="http://schemas.openxmlformats.org/officeDocument/2006/relationships/hyperlink" TargetMode="External" Target="https://www.e-tar.lt/portal/lt/legalAct/TAR.7341FABE9F88"/>
  <Relationship Id="rId29" Type="http://schemas.openxmlformats.org/officeDocument/2006/relationships/hyperlink" TargetMode="External" Target="https://www.e-tar.lt/portal/lt/legalAct/TAR.7C6FDDF4284A"/>
  <Relationship Id="rId3" Type="http://schemas.openxmlformats.org/officeDocument/2006/relationships/hyperlink" TargetMode="External" Target="https://www.e-tar.lt/portal/lt/legalAct/TAR.0C388D4A0087"/>
  <Relationship Id="rId30" Type="http://schemas.openxmlformats.org/officeDocument/2006/relationships/hyperlink" TargetMode="External" Target="https://www.e-tar.lt/portal/lt/legalAct/TAR.85C510BA700A"/>
  <Relationship Id="rId31" Type="http://schemas.openxmlformats.org/officeDocument/2006/relationships/hyperlink" TargetMode="External" Target="https://www.e-tar.lt/portal/lt/legalAct/TAR.95C79D036AA4"/>
  <Relationship Id="rId32" Type="http://schemas.openxmlformats.org/officeDocument/2006/relationships/hyperlink" TargetMode="External" Target="https://www.e-tar.lt/portal/lt/legalAct/TAR.997E1157C9CE"/>
  <Relationship Id="rId33" Type="http://schemas.openxmlformats.org/officeDocument/2006/relationships/hyperlink" TargetMode="External" Target="https://www.e-tar.lt/portal/lt/legalAct/TAR.A57CA999DD08"/>
  <Relationship Id="rId34" Type="http://schemas.openxmlformats.org/officeDocument/2006/relationships/hyperlink" TargetMode="External" Target="https://www.e-tar.lt/portal/lt/legalAct/TAR.A9012F002B6D"/>
  <Relationship Id="rId35" Type="http://schemas.openxmlformats.org/officeDocument/2006/relationships/hyperlink" TargetMode="External" Target="https://www.e-tar.lt/portal/lt/legalAct/TAR.AB8D4779ABE1"/>
  <Relationship Id="rId36" Type="http://schemas.openxmlformats.org/officeDocument/2006/relationships/hyperlink" TargetMode="External" Target="https://www.e-tar.lt/portal/lt/legalAct/TAR.AC37F559070D"/>
  <Relationship Id="rId37" Type="http://schemas.openxmlformats.org/officeDocument/2006/relationships/hyperlink" TargetMode="External" Target="https://www.e-tar.lt/portal/lt/legalAct/TAR.ADF584796A74"/>
  <Relationship Id="rId38" Type="http://schemas.openxmlformats.org/officeDocument/2006/relationships/hyperlink" TargetMode="External" Target="https://www.e-tar.lt/portal/lt/legalAct/TAR.AEA7BA21167B"/>
  <Relationship Id="rId39" Type="http://schemas.openxmlformats.org/officeDocument/2006/relationships/hyperlink" TargetMode="External" Target="https://www.e-tar.lt/portal/lt/legalAct/TAR.AF1B122D7145"/>
  <Relationship Id="rId4" Type="http://schemas.openxmlformats.org/officeDocument/2006/relationships/hyperlink" TargetMode="External" Target="https://www.e-tar.lt/portal/lt/legalAct/TAR.0F9036415DBD"/>
  <Relationship Id="rId40" Type="http://schemas.openxmlformats.org/officeDocument/2006/relationships/hyperlink" TargetMode="External" Target="https://www.e-tar.lt/portal/lt/legalAct/TAR.B00CEB039BDF"/>
  <Relationship Id="rId41" Type="http://schemas.openxmlformats.org/officeDocument/2006/relationships/hyperlink" TargetMode="External" Target="https://www.e-tar.lt/portal/lt/legalAct/TAR.B2D4448A24C1"/>
  <Relationship Id="rId42" Type="http://schemas.openxmlformats.org/officeDocument/2006/relationships/hyperlink" TargetMode="External" Target="https://www.e-tar.lt/portal/lt/legalAct/TAR.B55C043246F2"/>
  <Relationship Id="rId43" Type="http://schemas.openxmlformats.org/officeDocument/2006/relationships/hyperlink" TargetMode="External" Target="https://www.e-tar.lt/portal/lt/legalAct/TAR.BC8F135854DA"/>
  <Relationship Id="rId44" Type="http://schemas.openxmlformats.org/officeDocument/2006/relationships/hyperlink" TargetMode="External" Target="https://www.e-tar.lt/portal/lt/legalAct/TAR.BD7924E12820"/>
  <Relationship Id="rId45" Type="http://schemas.openxmlformats.org/officeDocument/2006/relationships/hyperlink" TargetMode="External" Target="https://www.e-tar.lt/portal/lt/legalAct/TAR.C90729CAD468"/>
  <Relationship Id="rId46" Type="http://schemas.openxmlformats.org/officeDocument/2006/relationships/hyperlink" TargetMode="External" Target="https://www.e-tar.lt/portal/lt/legalAct/TAR.CE92E206372E"/>
  <Relationship Id="rId47" Type="http://schemas.openxmlformats.org/officeDocument/2006/relationships/hyperlink" TargetMode="External" Target="https://www.e-tar.lt/portal/lt/legalAct/TAR.EA432021812E"/>
  <Relationship Id="rId48" Type="http://schemas.openxmlformats.org/officeDocument/2006/relationships/hyperlink" TargetMode="External" Target="https://www.e-tar.lt/portal/lt/legalAct/TAR.FC952AC6A109"/>
  <Relationship Id="rId49" Type="http://schemas.openxmlformats.org/officeDocument/2006/relationships/settings" Target="settings.xml"/>
  <Relationship Id="rId5" Type="http://schemas.openxmlformats.org/officeDocument/2006/relationships/hyperlink" TargetMode="External" Target="https://www.e-tar.lt/portal/lt/legalAct/TAR.1768FD97ADCC"/>
  <Relationship Id="rId50" Type="http://schemas.openxmlformats.org/officeDocument/2006/relationships/styles" Target="styles.xml"/>
  <Relationship Id="rId51" Type="http://schemas.microsoft.com/office/2007/relationships/stylesWithEffects" Target="stylesWithEffects.xml"/>
  <Relationship Id="rId52" Type="http://schemas.openxmlformats.org/officeDocument/2006/relationships/theme" Target="theme/theme1.xml"/>
  <Relationship Id="rId53" Type="http://schemas.openxmlformats.org/officeDocument/2006/relationships/webSettings" Target="webSettings.xml"/>
  <Relationship Id="rId54" Type="http://schemas.openxmlformats.org/officeDocument/2006/relationships/image" Target="media/image1.wmf"/>
  <Relationship Id="rId55" Type="http://schemas.openxmlformats.org/officeDocument/2006/relationships/control" Target="activeX/activeX1.xml"/>
  <Relationship Id="rId56" Type="http://schemas.openxmlformats.org/officeDocument/2006/relationships/hyperlink" TargetMode="External" Target="https://www.e-tar.lt/portal/lt/legalAct/TAR.8A15CAD68103"/>
  <Relationship Id="rId57" Type="http://schemas.openxmlformats.org/officeDocument/2006/relationships/hyperlink" TargetMode="External" Target="https://www.e-tar.lt/portal/lt/legalAct/TAR.B177F284D0AB"/>
  <Relationship Id="rId6" Type="http://schemas.openxmlformats.org/officeDocument/2006/relationships/hyperlink" TargetMode="External" Target="https://www.e-tar.lt/portal/lt/legalAct/TAR.1FD5C3A4D10A"/>
  <Relationship Id="rId7" Type="http://schemas.openxmlformats.org/officeDocument/2006/relationships/hyperlink" TargetMode="External" Target="https://www.e-tar.lt/portal/lt/legalAct/TAR.1FEF229DA7C6"/>
  <Relationship Id="rId8" Type="http://schemas.openxmlformats.org/officeDocument/2006/relationships/hyperlink" TargetMode="External" Target="https://www.e-tar.lt/portal/lt/legalAct/TAR.232394F03586"/>
  <Relationship Id="rId9" Type="http://schemas.openxmlformats.org/officeDocument/2006/relationships/hyperlink" TargetMode="External" Target="https://www.e-tar.lt/portal/lt/legalAct/TAR.24ABC3ED134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25</Pages>
  <Words>53801</Words>
  <Characters>30668</Characters>
  <Application>Microsoft Office Word</Application>
  <DocSecurity>0</DocSecurity>
  <Lines>255</Lines>
  <Paragraphs>168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vt:lpstr>
    </vt:vector>
  </TitlesOfParts>
  <Company>Teisines informacijos centras</Company>
  <LinksUpToDate>false</LinksUpToDate>
  <CharactersWithSpaces>84301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2015-09-22T08:23:00Z</dcterms:created>
  <dc:creator>Sandra</dc:creator>
  <lastModifiedBy>PAVKŠTELO Julita</lastModifiedBy>
  <dcterms:modified xsi:type="dcterms:W3CDTF">2016-04-06T13:38:00Z</dcterms:modified>
  <revision>10</revision>
  <dc:title>LIETUVOS RESPUBLIKOS</dc:title>
</coreProperties>
</file>