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BD" w:rsidRDefault="00922ABD">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 110-</w:t>
      </w:r>
      <w:r>
        <w:rPr>
          <w:rFonts w:ascii="Times New Roman" w:hAnsi="Times New Roman"/>
          <w:sz w:val="20"/>
        </w:rPr>
        <w:t>3992</w:t>
      </w:r>
    </w:p>
    <w:p w:rsidR="00922ABD" w:rsidRDefault="00922ABD">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922ABD" w:rsidRDefault="00922ABD">
      <w:pPr>
        <w:pStyle w:val="statymopavad"/>
        <w:spacing w:after="80" w:line="240" w:lineRule="auto"/>
        <w:ind w:firstLine="0"/>
        <w:rPr>
          <w:rFonts w:ascii="Times New Roman" w:hAnsi="Times New Roman"/>
          <w:sz w:val="22"/>
        </w:rPr>
      </w:pPr>
    </w:p>
    <w:p w:rsidR="00922ABD" w:rsidRDefault="00922ABD">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922ABD" w:rsidRDefault="00922ABD">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922ABD" w:rsidRDefault="00922ABD">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922ABD" w:rsidRDefault="00922ABD">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922ABD" w:rsidRDefault="00922ABD">
      <w:pPr>
        <w:pStyle w:val="Heading1"/>
        <w:rPr>
          <w:rFonts w:ascii="Times New Roman" w:hAnsi="Times New Roman"/>
          <w:sz w:val="22"/>
        </w:rPr>
      </w:pPr>
      <w:bookmarkStart w:id="8" w:name="skyrius1"/>
      <w:r>
        <w:rPr>
          <w:rFonts w:ascii="Times New Roman" w:hAnsi="Times New Roman"/>
          <w:sz w:val="22"/>
        </w:rPr>
        <w:t>I SKYRIUS</w:t>
      </w:r>
    </w:p>
    <w:bookmarkEnd w:id="8"/>
    <w:p w:rsidR="00922ABD" w:rsidRDefault="00922ABD">
      <w:pPr>
        <w:jc w:val="center"/>
        <w:rPr>
          <w:rFonts w:ascii="Times New Roman" w:hAnsi="Times New Roman"/>
          <w:sz w:val="22"/>
        </w:rPr>
      </w:pPr>
      <w:r>
        <w:rPr>
          <w:rFonts w:ascii="Times New Roman" w:hAnsi="Times New Roman"/>
          <w:b/>
          <w:sz w:val="22"/>
        </w:rPr>
        <w:t>BENDROSIOS NUOSTATOS</w:t>
      </w:r>
    </w:p>
    <w:p w:rsidR="00922ABD" w:rsidRDefault="00922ABD">
      <w:pPr>
        <w:ind w:firstLine="720"/>
        <w:jc w:val="center"/>
        <w:rPr>
          <w:rFonts w:ascii="Times New Roman" w:hAnsi="Times New Roman"/>
          <w:sz w:val="22"/>
        </w:rPr>
      </w:pPr>
    </w:p>
    <w:p w:rsidR="00922ABD" w:rsidRDefault="00922ABD">
      <w:pPr>
        <w:ind w:firstLine="720"/>
        <w:jc w:val="both"/>
        <w:rPr>
          <w:rFonts w:ascii="Times New Roman" w:hAnsi="Times New Roman"/>
          <w:b/>
          <w:sz w:val="22"/>
        </w:rPr>
      </w:pPr>
      <w:bookmarkStart w:id="9" w:name="straipsnis1"/>
      <w:r>
        <w:rPr>
          <w:rFonts w:ascii="Times New Roman" w:hAnsi="Times New Roman"/>
          <w:b/>
          <w:sz w:val="22"/>
        </w:rPr>
        <w:t>1 straipsnis. Įstatymo paskirtis ir taikymo sritis</w:t>
      </w:r>
    </w:p>
    <w:bookmarkEnd w:id="9"/>
    <w:p w:rsidR="00922ABD" w:rsidRDefault="00922ABD">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922ABD" w:rsidRDefault="00922ABD">
      <w:pPr>
        <w:ind w:firstLine="720"/>
        <w:jc w:val="both"/>
        <w:rPr>
          <w:rFonts w:ascii="Times New Roman" w:hAnsi="Times New Roman"/>
          <w:sz w:val="22"/>
        </w:rPr>
      </w:pPr>
      <w:r>
        <w:rPr>
          <w:rFonts w:ascii="Times New Roman" w:hAnsi="Times New Roman"/>
          <w:sz w:val="22"/>
        </w:rPr>
        <w:t>2. Įstatymas taikomas Lietuvos Respublikos teritorijoje.</w:t>
      </w:r>
    </w:p>
    <w:p w:rsidR="00922ABD" w:rsidRDefault="00922ABD">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suderintos su šio Įstatymo 3 priedėlyje nurodytais Europos Sąjungos teisės aktais.</w:t>
      </w:r>
    </w:p>
    <w:p w:rsidR="00922ABD" w:rsidRDefault="00922ABD">
      <w:pPr>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w:t>
        </w:r>
        <w:r>
          <w:rPr>
            <w:rStyle w:val="Hyperlink"/>
            <w:rFonts w:ascii="Times New Roman" w:eastAsia="MS Mincho" w:hAnsi="Times New Roman"/>
            <w:i/>
            <w:iCs/>
          </w:rPr>
          <w:t>1</w:t>
        </w:r>
        <w:r>
          <w:rPr>
            <w:rStyle w:val="Hyperlink"/>
            <w:rFonts w:ascii="Times New Roman" w:eastAsia="MS Mincho" w:hAnsi="Times New Roman"/>
            <w:i/>
            <w:iCs/>
          </w:rPr>
          <w:t>02</w:t>
        </w:r>
      </w:hyperlink>
      <w:r>
        <w:rPr>
          <w:rFonts w:ascii="Times New Roman" w:eastAsia="MS Mincho" w:hAnsi="Times New Roman"/>
          <w:i/>
          <w:iCs/>
        </w:rPr>
        <w:t>, 2004-04-08, Žin., 2004, Nr. 60-2117 (2004-04-24)</w:t>
      </w:r>
    </w:p>
    <w:p w:rsidR="00922ABD" w:rsidRDefault="00922ABD">
      <w:pPr>
        <w:ind w:firstLine="720"/>
        <w:rPr>
          <w:rFonts w:ascii="Times New Roman" w:hAnsi="Times New Roman"/>
          <w:sz w:val="22"/>
        </w:rPr>
      </w:pPr>
    </w:p>
    <w:p w:rsidR="00922ABD" w:rsidRDefault="00922ABD">
      <w:pPr>
        <w:ind w:firstLine="720"/>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922ABD" w:rsidRDefault="00922ABD">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922ABD" w:rsidRDefault="00922ABD">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teisės aktų nustatyta tvarka.</w:t>
      </w:r>
    </w:p>
    <w:p w:rsidR="00922ABD" w:rsidRDefault="00922ABD">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kuris kitas užsienyje įsteigtas, įkurtas ar kitaip organizuotas apmokestinamasis vienetas.</w:t>
      </w:r>
    </w:p>
    <w:p w:rsidR="00922ABD" w:rsidRDefault="00922ABD">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xml:space="preserve">) – vienetas, laikomas kontroliuojamu kito vieneto arba nuolatinio gyventojo (toliau – </w:t>
      </w:r>
      <w:r>
        <w:rPr>
          <w:rFonts w:ascii="Times New Roman" w:hAnsi="Times New Roman"/>
          <w:b/>
          <w:sz w:val="22"/>
        </w:rPr>
        <w:t>kontroliuojantis asmuo</w:t>
      </w:r>
      <w:r>
        <w:rPr>
          <w:rFonts w:ascii="Times New Roman" w:hAnsi="Times New Roman"/>
          <w:sz w:val="22"/>
        </w:rPr>
        <w:t>), jeigu:</w:t>
      </w:r>
    </w:p>
    <w:p w:rsidR="00922ABD" w:rsidRDefault="00922ABD">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922ABD" w:rsidRDefault="00922ABD">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 procentų akcijų (dalių, pajų) ar kitų teisių į paskirstytinojo pelno dalį arba išimtinių teisių jas įsigyti, arba</w:t>
      </w:r>
    </w:p>
    <w:p w:rsidR="00922ABD" w:rsidRDefault="00922ABD">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922ABD" w:rsidRDefault="00922ABD">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veiklos tikslas nėra pelno siekimas ir kuris pagal jo veiklą reglamentuojančius teisės aktus gauto pelno neturi teisės skirstyti savo steigėjams ir (arba) dalyviams.</w:t>
      </w:r>
    </w:p>
    <w:p w:rsidR="00922ABD" w:rsidRDefault="00922ABD">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922ABD" w:rsidRDefault="00922ABD">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patronuojantis vienetas turi daugiau kaip 25 procentus akcijų (pajų, dalių).</w:t>
      </w:r>
    </w:p>
    <w:p w:rsidR="00922ABD" w:rsidRDefault="00922ABD">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922ABD" w:rsidRDefault="00922ABD">
      <w:pPr>
        <w:ind w:firstLine="720"/>
        <w:jc w:val="both"/>
        <w:rPr>
          <w:rFonts w:ascii="Times New Roman" w:hAnsi="Times New Roman"/>
          <w:sz w:val="22"/>
        </w:rPr>
      </w:pPr>
      <w:r>
        <w:rPr>
          <w:rFonts w:ascii="Times New Roman" w:hAnsi="Times New Roman"/>
          <w:sz w:val="22"/>
        </w:rPr>
        <w:t>1) yra susiję asmenys;</w:t>
      </w:r>
    </w:p>
    <w:p w:rsidR="00922ABD" w:rsidRDefault="00922ABD">
      <w:pPr>
        <w:ind w:firstLine="720"/>
        <w:jc w:val="both"/>
        <w:rPr>
          <w:rFonts w:ascii="Times New Roman" w:hAnsi="Times New Roman"/>
          <w:sz w:val="22"/>
        </w:rPr>
      </w:pPr>
      <w:r>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922ABD" w:rsidRDefault="00922ABD">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922ABD" w:rsidRDefault="00922ABD">
      <w:pPr>
        <w:ind w:firstLine="720"/>
        <w:jc w:val="both"/>
        <w:rPr>
          <w:rFonts w:ascii="Times New Roman" w:hAnsi="Times New Roman"/>
          <w:sz w:val="22"/>
        </w:rPr>
      </w:pPr>
      <w:r>
        <w:rPr>
          <w:rFonts w:ascii="Times New Roman" w:hAnsi="Times New Roman"/>
          <w:bCs/>
          <w:sz w:val="22"/>
        </w:rPr>
        <w:t>10.</w:t>
      </w:r>
      <w:r>
        <w:rPr>
          <w:rFonts w:ascii="Times New Roman" w:hAnsi="Times New Roman"/>
          <w:b/>
          <w:sz w:val="22"/>
        </w:rPr>
        <w:t xml:space="preserve">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w:t>
      </w:r>
    </w:p>
    <w:p w:rsidR="00922ABD" w:rsidRDefault="00922ABD">
      <w:pPr>
        <w:ind w:firstLine="720"/>
        <w:jc w:val="both"/>
        <w:rPr>
          <w:rFonts w:ascii="Times New Roman" w:hAnsi="Times New Roman"/>
          <w:sz w:val="22"/>
        </w:rPr>
      </w:pPr>
      <w:r>
        <w:rPr>
          <w:rFonts w:ascii="Times New Roman" w:hAnsi="Times New Roman"/>
          <w:bCs/>
          <w:sz w:val="22"/>
        </w:rPr>
        <w:t>11.</w:t>
      </w:r>
      <w:r>
        <w:rPr>
          <w:rFonts w:ascii="Times New Roman" w:hAnsi="Times New Roman"/>
          <w:b/>
          <w:sz w:val="22"/>
        </w:rPr>
        <w:t xml:space="preserve"> Kompiuterio programa</w:t>
      </w:r>
      <w:r>
        <w:rPr>
          <w:rFonts w:ascii="Times New Roman" w:hAnsi="Times New Roman"/>
          <w:sz w:val="22"/>
        </w:rPr>
        <w:t xml:space="preserve"> – kaip ši sąvoka apibrėžta Lietuvos Respublikos autorių teisių ir gretutinių teisių įstatyme.</w:t>
      </w:r>
    </w:p>
    <w:p w:rsidR="00922ABD" w:rsidRDefault="00922ABD">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922ABD" w:rsidRDefault="00922ABD">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bCs/>
          <w:sz w:val="22"/>
        </w:rPr>
        <w:t>Neigiamas prestižas</w:t>
      </w:r>
      <w:r>
        <w:rPr>
          <w:rFonts w:ascii="Times New Roman" w:hAnsi="Times New Roman"/>
          <w:sz w:val="22"/>
        </w:rPr>
        <w:t xml:space="preserve"> – dydis, kuriuo, įsigyjant kito vieneto veiklą kaip kompleksą ar jo veiklos dalį kaip teisių ir prievolių visumą, organizaciniu požiūriu sudarančią autonomišką ekonominį vienetą, vykdantį veiklą ir galintį atlikti savo funkcijas savo nuožiūra, arba siekiant valdyti kito vieneto grynąjį turtą ir veiklą, įsigyjant jo akcijas, įsigyjančiojo vieneto pinigais sumokėta kaina yra mažesnė už įsigyto vieneto grynojo turto dalies, įvertintos tikrąja rinkos kaina, vertę.</w:t>
      </w:r>
    </w:p>
    <w:p w:rsidR="00922ABD" w:rsidRDefault="00922ABD">
      <w:pPr>
        <w:ind w:firstLine="720"/>
        <w:jc w:val="both"/>
        <w:rPr>
          <w:rFonts w:ascii="Times New Roman" w:hAnsi="Times New Roman"/>
          <w:sz w:val="20"/>
        </w:rPr>
      </w:pPr>
      <w:r>
        <w:rPr>
          <w:rFonts w:ascii="Times New Roman" w:hAnsi="Times New Roman"/>
          <w:b/>
          <w:bCs/>
          <w:sz w:val="20"/>
        </w:rPr>
        <w:t xml:space="preserve">*Pastaba: </w:t>
      </w:r>
      <w:r>
        <w:rPr>
          <w:rFonts w:ascii="Times New Roman" w:hAnsi="Times New Roman"/>
          <w:sz w:val="20"/>
        </w:rPr>
        <w:t>13 dalies nuostatos taikomos apskaičiuojant 2006 metais prasidėjusio mokestinio laikotarpio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Nekilnojamasis pagal prigimtį daiktas</w:t>
      </w:r>
      <w:r>
        <w:rPr>
          <w:rFonts w:ascii="Times New Roman" w:hAnsi="Times New Roman"/>
          <w:sz w:val="22"/>
        </w:rPr>
        <w:t xml:space="preserve"> – daiktas, kuris yra nekilnojamas pagal prigimtį, t. y. žemė ar kitas daiktas, kurio negalima perkelti iš vienos vietos į kitą nepakeitus jo paskirties ir iš esmės nesumažinus jo vertės.</w:t>
      </w:r>
    </w:p>
    <w:p w:rsidR="00922ABD" w:rsidRDefault="00922ABD">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laikomas veikiančiu per nuolatinę buveinę Lietuvos Respublikos teritorijoje, jeigu jis Lietuvos Respublikoje: nuolat vykdo veiklą; arba vykdo savo nuolatinę veiklą per priklausomą atstovą (agentą); arba naudoja statybos teritoriją, statybos, surinkimo ar įrangos objektą; arba gamtos išteklių tyrimui ar gavybai nuolat naudoja įrangą arba konstrukciją, įskaitant tam naudojamus gręžinius arba laivus. Nuolatinumo apibrėžimą, atstovo (agento) statuso priklausomumo ar nepriklausomumo kriterijus nustato Lietuvos Respublikos Vyriausybė arba jos įgaliota institucija.</w:t>
      </w:r>
    </w:p>
    <w:p w:rsidR="00922ABD" w:rsidRDefault="00922ABD">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Nuolatinis gyventojas</w:t>
      </w:r>
      <w:r>
        <w:rPr>
          <w:rFonts w:ascii="Times New Roman" w:hAnsi="Times New Roman"/>
          <w:sz w:val="22"/>
        </w:rPr>
        <w:t xml:space="preserve"> – kaip ši sąvoka apibrėžta gyventojų apmokestinimą reglamentuojančiame Lietuvos Respublikos įstatyme.</w:t>
      </w:r>
    </w:p>
    <w:p w:rsidR="00922ABD" w:rsidRDefault="00922ABD">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 xml:space="preserve">Pajamos </w:t>
      </w:r>
      <w:r>
        <w:rPr>
          <w:rFonts w:ascii="Times New Roman" w:hAnsi="Times New Roman"/>
          <w:sz w:val="22"/>
        </w:rPr>
        <w:t>– visos iš Lietuvos ir ne Lietuvos šaltinių uždirbtos ir (arba) gautos visų rūšių pajamos pinigais ir (arba) ne pinigais.</w:t>
      </w:r>
    </w:p>
    <w:p w:rsidR="00922ABD" w:rsidRDefault="00922ABD">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paskirstymu.</w:t>
      </w:r>
    </w:p>
    <w:p w:rsidR="00922ABD" w:rsidRDefault="00922ABD">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922ABD" w:rsidRDefault="00922ABD">
      <w:pPr>
        <w:ind w:firstLine="720"/>
        <w:jc w:val="both"/>
        <w:rPr>
          <w:rFonts w:ascii="Times New Roman" w:hAnsi="Times New Roman"/>
          <w:sz w:val="22"/>
        </w:rPr>
      </w:pPr>
      <w:r>
        <w:rPr>
          <w:rFonts w:ascii="Times New Roman" w:hAnsi="Times New Roman"/>
          <w:sz w:val="22"/>
        </w:rPr>
        <w:t>1) užsienio vienetų gautos iš Lietuvos nuolatinių gyventojų, Lietuvos vienetų bei nuolatinių buveinių palūkanos, pajamos iš paskirstytojo pelno, autorinio atlyginimo pajamos, įskaitant atlyginimą už suteiktas gretutines teises, pajamos, gautos kaip atlyginimas už perduotą ar pagal licencinę sutartį suteiktą teisę naudotis pramoninės nuosavybės objektu, franšize, arba atlyginimas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 pajamos už parduotą, kitokiu būdu perleistą nuosavybėn arba išnuomotą nekilnojamąjį pagal prigimtį daiktą, esantį Lietuvos Respublikoje;</w:t>
      </w:r>
    </w:p>
    <w:p w:rsidR="00922ABD" w:rsidRDefault="00922ABD">
      <w:pPr>
        <w:ind w:firstLine="720"/>
        <w:jc w:val="both"/>
        <w:rPr>
          <w:rFonts w:ascii="Times New Roman" w:hAnsi="Times New Roman"/>
          <w:sz w:val="22"/>
        </w:rPr>
      </w:pPr>
      <w:r>
        <w:rPr>
          <w:rFonts w:ascii="Times New Roman" w:hAnsi="Times New Roman"/>
          <w:sz w:val="22"/>
        </w:rPr>
        <w:t>2) pajamos iš Lietuvos vienetų paskirstytojo pelno;</w:t>
      </w:r>
    </w:p>
    <w:p w:rsidR="00922ABD" w:rsidRDefault="00922ABD">
      <w:pPr>
        <w:ind w:firstLine="720"/>
        <w:jc w:val="both"/>
        <w:rPr>
          <w:rFonts w:ascii="Times New Roman" w:hAnsi="Times New Roman"/>
          <w:sz w:val="22"/>
        </w:rPr>
      </w:pPr>
      <w:r>
        <w:rPr>
          <w:rFonts w:ascii="Times New Roman" w:hAnsi="Times New Roman"/>
          <w:sz w:val="22"/>
        </w:rPr>
        <w:t>3) pajamos iš veiklos Lietuvos Respublikoje;</w:t>
      </w:r>
    </w:p>
    <w:p w:rsidR="00922ABD" w:rsidRDefault="00922ABD">
      <w:pPr>
        <w:ind w:firstLine="720"/>
        <w:jc w:val="both"/>
        <w:rPr>
          <w:rFonts w:ascii="Times New Roman" w:hAnsi="Times New Roman"/>
          <w:sz w:val="22"/>
        </w:rPr>
      </w:pPr>
      <w:r>
        <w:rPr>
          <w:rFonts w:ascii="Times New Roman" w:hAnsi="Times New Roman"/>
          <w:sz w:val="22"/>
        </w:rPr>
        <w:t>4) 50 procentų transportavimo, kuris prasideda Lietuvos Respublikos teritorijoje ir baigiasi užsienyje arba prasideda užsienyje ir baigiasi Lietuvos Respublikos teritorijoje, pajamų, uždirbtų per nuolatinę buveinę, išskyrus pajamas, išvardytas šios dalies 1 punkte;</w:t>
      </w:r>
    </w:p>
    <w:p w:rsidR="00922ABD" w:rsidRDefault="00922ABD">
      <w:pPr>
        <w:ind w:firstLine="720"/>
        <w:jc w:val="both"/>
        <w:rPr>
          <w:rFonts w:ascii="Times New Roman" w:hAnsi="Times New Roman"/>
          <w:sz w:val="22"/>
        </w:rPr>
      </w:pPr>
      <w:r>
        <w:rPr>
          <w:rFonts w:ascii="Times New Roman" w:hAnsi="Times New Roman"/>
          <w:sz w:val="22"/>
        </w:rPr>
        <w:t>5) tarptautinių telekomunikacijų pajamos, uždirbtos per nuolatinę buveinę Lietuvos Respublikoje.</w:t>
      </w:r>
    </w:p>
    <w:p w:rsidR="00922ABD" w:rsidRDefault="00922ABD">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šaltinis yra Lietuvos Respublikoje.</w:t>
      </w:r>
    </w:p>
    <w:p w:rsidR="00922ABD" w:rsidRDefault="00922ABD">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Palūkanos</w:t>
      </w:r>
      <w:r>
        <w:rPr>
          <w:rFonts w:ascii="Times New Roman" w:hAnsi="Times New Roman"/>
          <w:sz w:val="22"/>
        </w:rPr>
        <w:t xml:space="preserve"> – atlyginimas už pinigų skolinimą.</w:t>
      </w:r>
    </w:p>
    <w:p w:rsidR="00922ABD" w:rsidRDefault="00922ABD">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proporcingai Lietuvos vieneto turimų akcijų (dalių, pajų), balsų ar teisių į kontroliuojamojo vieneto pelną skaičiui.</w:t>
      </w:r>
    </w:p>
    <w:p w:rsidR="00922ABD" w:rsidRDefault="00922ABD">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bCs/>
          <w:sz w:val="22"/>
        </w:rPr>
        <w:t>Prestižas</w:t>
      </w:r>
      <w:r>
        <w:rPr>
          <w:rFonts w:ascii="Times New Roman" w:hAnsi="Times New Roman"/>
          <w:sz w:val="22"/>
        </w:rPr>
        <w:t xml:space="preserve"> – dydis, kuriuo, įsigyjant kito vieneto veiklą kaip kompleksą ar jo veiklos dalį kaip teisių ir prievolių visumą, organizaciniu požiūriu sudarančią autonomišką ekonominį vienetą, vykdantį veiklą ir galintį atlikti savo funkcijas savo nuožiūra, arba siekiant valdyti kito vieneto grynąjį turtą ir veiklą, įsigyjant jo akcijas, įsigyjančiojo vieneto pinigais sumokėta kaina viršija įsigyto vieneto grynojo turto dalies, įvertintos tikrąja rinkos kaina, vertę ir iš kurio įsigyjantysis vienetas tikisi gauti ekonominės naudos.</w:t>
      </w:r>
    </w:p>
    <w:p w:rsidR="00922ABD" w:rsidRDefault="00922ABD">
      <w:pPr>
        <w:ind w:firstLine="720"/>
        <w:jc w:val="both"/>
        <w:rPr>
          <w:rFonts w:ascii="Times New Roman" w:hAnsi="Times New Roman"/>
          <w:sz w:val="20"/>
        </w:rPr>
      </w:pPr>
      <w:r>
        <w:rPr>
          <w:rFonts w:ascii="Times New Roman" w:hAnsi="Times New Roman"/>
          <w:b/>
          <w:bCs/>
          <w:sz w:val="20"/>
        </w:rPr>
        <w:t xml:space="preserve">*Pastaba: </w:t>
      </w:r>
      <w:r>
        <w:rPr>
          <w:rFonts w:ascii="Times New Roman" w:hAnsi="Times New Roman"/>
          <w:sz w:val="20"/>
        </w:rPr>
        <w:t>23 dalies nuostatos taikomos apskaičiuojant 2006 metais prasidėjusio mokestinio laikotarpio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Sąnaudos</w:t>
      </w:r>
      <w:r>
        <w:rPr>
          <w:rFonts w:ascii="Times New Roman" w:hAnsi="Times New Roman"/>
          <w:sz w:val="22"/>
        </w:rPr>
        <w:t xml:space="preserve"> – visos išlaidos, patirtos uždirbant pajamas.</w:t>
      </w:r>
    </w:p>
    <w:p w:rsidR="00922ABD" w:rsidRDefault="00922ABD">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 xml:space="preserve">Susiję asmenys </w:t>
      </w:r>
      <w:r>
        <w:rPr>
          <w:rFonts w:ascii="Times New Roman" w:hAnsi="Times New Roman"/>
          <w:sz w:val="22"/>
        </w:rPr>
        <w:t>– asmenys laikomi susijusiais, jei bet kurią ataskaitinio mokestinio laikotarpio arba mokestinio laikotarpio, buvusio prieš ataskaitinį mokestinį laikotarpį, dieną atitinka bent vieną šių kriterijų – jie yra:</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922ABD" w:rsidRDefault="00922ABD">
      <w:pPr>
        <w:ind w:firstLine="720"/>
        <w:jc w:val="both"/>
        <w:rPr>
          <w:rFonts w:ascii="Times New Roman" w:hAnsi="Times New Roman"/>
          <w:sz w:val="22"/>
        </w:rPr>
      </w:pPr>
      <w:r>
        <w:rPr>
          <w:rFonts w:ascii="Times New Roman" w:hAnsi="Times New Roman"/>
          <w:sz w:val="22"/>
        </w:rPr>
        <w:t>2) vienetas ir jo valdymo organų nariai;</w:t>
      </w:r>
    </w:p>
    <w:p w:rsidR="00922ABD" w:rsidRDefault="00922ABD">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3) vienetas ir jo dalyvių arba valdymo organų narių sutuoktiniai, sužadėtiniai, sugyventiniai, 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pStyle w:val="Footer"/>
        <w:tabs>
          <w:tab w:val="clear" w:pos="4320"/>
          <w:tab w:val="clear" w:pos="8640"/>
        </w:tabs>
        <w:spacing w:line="240" w:lineRule="auto"/>
        <w:rPr>
          <w:rFonts w:ascii="Times New Roman" w:hAnsi="Times New Roman"/>
          <w:sz w:val="22"/>
        </w:rPr>
      </w:pP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922ABD" w:rsidRDefault="00922ABD">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5) vienetas ir kito vieneto dalyviai, jei tie vienetai sudaro vieną vienetų grupę;</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pStyle w:val="BodyTextIndent"/>
        <w:rPr>
          <w:rFonts w:ascii="Times New Roman" w:hAnsi="Times New Roman"/>
          <w:sz w:val="22"/>
        </w:rPr>
      </w:pPr>
    </w:p>
    <w:p w:rsidR="00922ABD" w:rsidRDefault="00922ABD">
      <w:pPr>
        <w:pStyle w:val="BodyTextIndent"/>
        <w:rPr>
          <w:rFonts w:ascii="Times New Roman" w:hAnsi="Times New Roman"/>
          <w:sz w:val="22"/>
        </w:rPr>
      </w:pPr>
      <w:r>
        <w:rPr>
          <w:rFonts w:ascii="Times New Roman" w:hAnsi="Times New Roman"/>
          <w:sz w:val="22"/>
        </w:rPr>
        <w:t>6) vienetas ir kito vieneto valdymo organų nariai, jei tie vienetai sudaro vieną vienetų grupę;</w:t>
      </w:r>
    </w:p>
    <w:p w:rsidR="00922ABD" w:rsidRDefault="00922ABD">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7)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 jei tie apmokestinamieji vienetai sudaro vieną vienetų grupę;</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pStyle w:val="Linos"/>
        <w:ind w:firstLine="720"/>
        <w:rPr>
          <w:rFonts w:ascii="Times New Roman" w:hAnsi="Times New Roman"/>
          <w:sz w:val="22"/>
        </w:rPr>
      </w:pPr>
    </w:p>
    <w:p w:rsidR="00922ABD" w:rsidRDefault="00922ABD">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jų sprendžiamųjų balsų, arba yra įsipareigojęs derinti savo veiklos sprendimus su kitu vienetu, arba yra įsipareigojęs atsakyti už kito prievolių tretiesiems asmenims įvykdymą, arba tam kitam vienetui yra įsipareigojęs perduoti visą arba dalį pelno ar suteikęs teisę naudoti daugiau kaip 25 procentus savo turto;</w:t>
      </w:r>
    </w:p>
    <w:p w:rsidR="00922ABD" w:rsidRDefault="00922ABD">
      <w:pPr>
        <w:pStyle w:val="BodyTextIndent"/>
        <w:rPr>
          <w:rFonts w:ascii="Times New Roman" w:hAnsi="Times New Roman"/>
          <w:sz w:val="22"/>
        </w:rPr>
      </w:pPr>
      <w:r>
        <w:rPr>
          <w:rFonts w:ascii="Times New Roman" w:hAnsi="Times New Roman"/>
          <w:b/>
          <w:bCs/>
          <w:sz w:val="22"/>
        </w:rPr>
        <w:t>*</w:t>
      </w:r>
      <w:r>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10) vienetas ir jo nuolatinė buveinė;</w:t>
      </w:r>
    </w:p>
    <w:p w:rsidR="00922ABD" w:rsidRDefault="00922ABD">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922ABD" w:rsidRDefault="00922ABD">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Tarptautinių telekomunikacijų pajamos</w:t>
      </w:r>
      <w:r>
        <w:rPr>
          <w:rFonts w:ascii="Times New Roman" w:hAnsi="Times New Roman"/>
          <w:sz w:val="22"/>
        </w:rPr>
        <w:t xml:space="preserve"> – pajamos, gautos už telekomunikacijų paslaugas, kaip ši sąvoka apibrėžta Lietuvos Respublikos telekomunikacijų įstatyme, jei teikiant šias paslaugas signalai perduodami, komutuojami bei programos siunčiamos iš Lietuvos Respublikos teritorijos į užsienį arba iš užsienio į Lietuvos Respublikos teritoriją.</w:t>
      </w:r>
    </w:p>
    <w:p w:rsidR="00922ABD" w:rsidRDefault="00922ABD">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w:t>
      </w:r>
    </w:p>
    <w:p w:rsidR="00922ABD" w:rsidRDefault="00922ABD">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w:t>
      </w:r>
    </w:p>
    <w:p w:rsidR="00922ABD" w:rsidRDefault="00922ABD">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922ABD" w:rsidRDefault="00922ABD">
      <w:pPr>
        <w:pStyle w:val="BodyTextIndent"/>
        <w:rPr>
          <w:rFonts w:ascii="Times New Roman" w:hAnsi="Times New Roman"/>
          <w:sz w:val="22"/>
        </w:rPr>
      </w:pPr>
      <w:r>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922ABD" w:rsidRDefault="00922ABD">
      <w:pPr>
        <w:pStyle w:val="BodyTextIndent"/>
        <w:rPr>
          <w:rFonts w:ascii="Times New Roman" w:hAnsi="Times New Roman"/>
          <w:sz w:val="22"/>
        </w:rPr>
      </w:pPr>
      <w:r>
        <w:rPr>
          <w:rFonts w:ascii="Times New Roman" w:hAnsi="Times New Roman"/>
          <w:sz w:val="22"/>
        </w:rPr>
        <w:t>3) šioje teritorijoje taikomos skirtingos apmokestinimo analogišku mokesčiu taisyklės – pagal tai, kokioje valstybėje vykdoma veikla;</w:t>
      </w:r>
    </w:p>
    <w:p w:rsidR="00922ABD" w:rsidRDefault="00922ABD">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922ABD" w:rsidRDefault="00922ABD">
      <w:pPr>
        <w:ind w:firstLine="720"/>
        <w:jc w:val="both"/>
        <w:rPr>
          <w:rFonts w:ascii="Times New Roman" w:hAnsi="Times New Roman"/>
          <w:sz w:val="22"/>
        </w:rPr>
      </w:pPr>
      <w:r>
        <w:rPr>
          <w:rFonts w:ascii="Times New Roman" w:hAnsi="Times New Roman"/>
          <w:sz w:val="22"/>
        </w:rPr>
        <w:t>5) šioje teritorijoje nėra efektyvaus keitimosi informacija;</w:t>
      </w:r>
    </w:p>
    <w:p w:rsidR="00922ABD" w:rsidRDefault="00922ABD">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922ABD" w:rsidRDefault="00922ABD">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Transportavimo pajamos</w:t>
      </w:r>
      <w:r>
        <w:rPr>
          <w:rFonts w:ascii="Times New Roman" w:hAnsi="Times New Roman"/>
          <w:sz w:val="22"/>
        </w:rPr>
        <w:t xml:space="preserve"> – pajamos, gautos iš krovinių gabenimo geležinkelių, kelių, vandens, oro transportu naudojant nuosavus arba nuomojamus automobilius, laivus, orlaivius, riedmenis, kroviniams transportuoti skirtas talpas (konteinerius, cisternas ir kt.) ir iš krovinių transportavimo vamzdynais. Tokioms pajamoms priskiriamos ir pajamos iš paslaugų, tiesiogiai susijusių su krovinių gabenimu ar transportavimu.</w:t>
      </w:r>
    </w:p>
    <w:p w:rsidR="00922ABD" w:rsidRDefault="00922ABD">
      <w:pPr>
        <w:ind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ekonominės naudos.</w:t>
      </w:r>
    </w:p>
    <w:p w:rsidR="00922ABD" w:rsidRDefault="00922ABD">
      <w:pPr>
        <w:pStyle w:val="BodyText"/>
        <w:ind w:firstLine="720"/>
        <w:rPr>
          <w:rFonts w:ascii="Times New Roman" w:hAnsi="Times New Roman"/>
          <w:sz w:val="22"/>
        </w:rPr>
      </w:pPr>
      <w:r>
        <w:rPr>
          <w:rFonts w:ascii="Times New Roman" w:hAnsi="Times New Roman"/>
          <w:sz w:val="22"/>
        </w:rPr>
        <w:t xml:space="preserve">31. </w:t>
      </w:r>
      <w:r>
        <w:rPr>
          <w:rFonts w:ascii="Times New Roman" w:hAnsi="Times New Roman"/>
          <w:b/>
          <w:bCs/>
          <w:sz w:val="22"/>
        </w:rPr>
        <w:t xml:space="preserve">Žemės ūkio veikla </w:t>
      </w:r>
      <w:r>
        <w:rPr>
          <w:rFonts w:ascii="Times New Roman" w:hAnsi="Times New Roman"/>
          <w:sz w:val="22"/>
        </w:rPr>
        <w:t>– veikla, apimanti žemės ūkio produktų gamybą ir apdorojimą, savo pagamintų ir apdorotų žemės ūkio produktų perdirbimą, maisto produktų gamybą iš savo pagamintų ir apdorotų žemės ūkio produktų ir šių produktų pardavimą, taip pat su žemės ūkio ministru suderintame ir finansų ministro patvirtintame paslaugų žemės ūkiui, kurioms taikoma pelno mokesčio lengvata, sąraše nurodytų paslaugų teikimą.</w:t>
      </w:r>
    </w:p>
    <w:p w:rsidR="00922ABD" w:rsidRDefault="00922ABD">
      <w:pPr>
        <w:pStyle w:val="BodyText"/>
        <w:ind w:firstLine="720"/>
        <w:rPr>
          <w:rFonts w:ascii="Times New Roman" w:hAnsi="Times New Roman"/>
          <w:sz w:val="22"/>
        </w:rPr>
      </w:pPr>
      <w:r>
        <w:rPr>
          <w:rFonts w:ascii="Times New Roman" w:hAnsi="Times New Roman"/>
          <w:sz w:val="22"/>
        </w:rPr>
        <w:t xml:space="preserve">32.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 </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rPr>
          <w:rFonts w:ascii="Times New Roman" w:hAnsi="Times New Roman"/>
          <w:b/>
          <w:sz w:val="22"/>
        </w:rPr>
      </w:pPr>
      <w:bookmarkStart w:id="11" w:name="straipsnis3"/>
      <w:r>
        <w:rPr>
          <w:rFonts w:ascii="Times New Roman" w:hAnsi="Times New Roman"/>
          <w:b/>
          <w:sz w:val="22"/>
        </w:rPr>
        <w:t>3 straipsnis. Mokesčio mokėtojai</w:t>
      </w:r>
    </w:p>
    <w:bookmarkEnd w:id="11"/>
    <w:p w:rsidR="00922ABD" w:rsidRDefault="00922ABD">
      <w:pPr>
        <w:ind w:firstLine="720"/>
        <w:jc w:val="both"/>
        <w:rPr>
          <w:rFonts w:ascii="Times New Roman" w:hAnsi="Times New Roman"/>
          <w:sz w:val="22"/>
        </w:rPr>
      </w:pPr>
      <w:r>
        <w:rPr>
          <w:rFonts w:ascii="Times New Roman" w:hAnsi="Times New Roman"/>
          <w:sz w:val="22"/>
        </w:rPr>
        <w:t>1. Pelno mokestį moka:</w:t>
      </w:r>
    </w:p>
    <w:p w:rsidR="00922ABD" w:rsidRDefault="00922ABD">
      <w:pPr>
        <w:ind w:firstLine="720"/>
        <w:jc w:val="both"/>
        <w:rPr>
          <w:rFonts w:ascii="Times New Roman" w:hAnsi="Times New Roman"/>
          <w:sz w:val="22"/>
        </w:rPr>
      </w:pPr>
      <w:r>
        <w:rPr>
          <w:rFonts w:ascii="Times New Roman" w:hAnsi="Times New Roman"/>
          <w:sz w:val="22"/>
        </w:rPr>
        <w:t>1) Lietuvos vienetas;</w:t>
      </w:r>
    </w:p>
    <w:p w:rsidR="00922ABD" w:rsidRDefault="00922ABD">
      <w:pPr>
        <w:ind w:firstLine="720"/>
        <w:jc w:val="both"/>
        <w:rPr>
          <w:rFonts w:ascii="Times New Roman" w:hAnsi="Times New Roman"/>
          <w:sz w:val="22"/>
        </w:rPr>
      </w:pPr>
      <w:r>
        <w:rPr>
          <w:rFonts w:ascii="Times New Roman" w:hAnsi="Times New Roman"/>
          <w:sz w:val="22"/>
        </w:rPr>
        <w:t>2) užsienio vienetas.</w:t>
      </w:r>
    </w:p>
    <w:p w:rsidR="00922ABD" w:rsidRDefault="00922ABD">
      <w:pPr>
        <w:ind w:firstLine="720"/>
        <w:jc w:val="both"/>
        <w:rPr>
          <w:rFonts w:ascii="Times New Roman" w:hAnsi="Times New Roman"/>
          <w:b/>
          <w:bCs/>
          <w:sz w:val="22"/>
        </w:rPr>
      </w:pPr>
    </w:p>
    <w:p w:rsidR="00922ABD" w:rsidRDefault="00922ABD">
      <w:pPr>
        <w:pStyle w:val="BodyText"/>
        <w:ind w:firstLine="720"/>
        <w:rPr>
          <w:rFonts w:ascii="Times New Roman" w:hAnsi="Times New Roman"/>
          <w:sz w:val="22"/>
        </w:rPr>
      </w:pPr>
      <w:r>
        <w:rPr>
          <w:rFonts w:ascii="Times New Roman" w:hAnsi="Times New Roman"/>
          <w:b/>
          <w:bCs/>
          <w:sz w:val="22"/>
        </w:rPr>
        <w:t>*2</w:t>
      </w:r>
      <w:r>
        <w:rPr>
          <w:rFonts w:ascii="Times New Roman" w:hAnsi="Times New Roman"/>
          <w:sz w:val="22"/>
        </w:rPr>
        <w:t>. Šio Įstatymo nustatyta tvarka pelno mokesčio nemoka:</w:t>
      </w:r>
    </w:p>
    <w:p w:rsidR="00922ABD" w:rsidRDefault="00922ABD">
      <w:pPr>
        <w:ind w:firstLine="720"/>
        <w:jc w:val="both"/>
        <w:rPr>
          <w:rFonts w:ascii="Times New Roman" w:hAnsi="Times New Roman"/>
          <w:sz w:val="22"/>
        </w:rPr>
      </w:pPr>
      <w:r>
        <w:rPr>
          <w:rFonts w:ascii="Times New Roman" w:hAnsi="Times New Roman"/>
          <w:sz w:val="22"/>
        </w:rPr>
        <w:t>1) biudžetinės įstaigos;</w:t>
      </w:r>
    </w:p>
    <w:p w:rsidR="00922ABD" w:rsidRDefault="00922ABD">
      <w:pPr>
        <w:ind w:firstLine="720"/>
        <w:jc w:val="both"/>
        <w:rPr>
          <w:rFonts w:ascii="Times New Roman" w:hAnsi="Times New Roman"/>
          <w:sz w:val="22"/>
        </w:rPr>
      </w:pPr>
      <w:r>
        <w:rPr>
          <w:rFonts w:ascii="Times New Roman" w:hAnsi="Times New Roman"/>
          <w:sz w:val="22"/>
        </w:rPr>
        <w:t>2) Lietuvos bankas;</w:t>
      </w:r>
    </w:p>
    <w:p w:rsidR="00922ABD" w:rsidRDefault="00922ABD">
      <w:pPr>
        <w:ind w:firstLine="720"/>
        <w:jc w:val="both"/>
        <w:rPr>
          <w:rFonts w:ascii="Times New Roman" w:hAnsi="Times New Roman"/>
          <w:sz w:val="22"/>
        </w:rPr>
      </w:pPr>
      <w:r>
        <w:rPr>
          <w:rFonts w:ascii="Times New Roman" w:hAnsi="Times New Roman"/>
          <w:sz w:val="22"/>
        </w:rPr>
        <w:t>3) pelno nesiekiantys vienetai;</w:t>
      </w:r>
    </w:p>
    <w:p w:rsidR="00922ABD" w:rsidRDefault="00922ABD">
      <w:pPr>
        <w:pStyle w:val="BodyTextIndent"/>
        <w:rPr>
          <w:rFonts w:ascii="Times New Roman" w:hAnsi="Times New Roman"/>
          <w:sz w:val="22"/>
        </w:rPr>
      </w:pPr>
      <w:r>
        <w:rPr>
          <w:rFonts w:ascii="Times New Roman" w:hAnsi="Times New Roman"/>
          <w:sz w:val="22"/>
        </w:rPr>
        <w:t>4) valstybė ir savivaldybės, išskyrus šio Įstatymo VII skyriuje numatytus atvejus;</w:t>
      </w:r>
    </w:p>
    <w:p w:rsidR="00922ABD" w:rsidRDefault="00922ABD">
      <w:pPr>
        <w:ind w:firstLine="720"/>
        <w:rPr>
          <w:rFonts w:ascii="Times New Roman" w:hAnsi="Times New Roman"/>
          <w:sz w:val="22"/>
        </w:rPr>
      </w:pPr>
      <w:r>
        <w:rPr>
          <w:rFonts w:ascii="Times New Roman" w:hAnsi="Times New Roman"/>
          <w:sz w:val="22"/>
        </w:rPr>
        <w:t>5) valstybės ir vietos savivaldos institucijos, įstaigos, tarnybos ar organizacijos;</w:t>
      </w:r>
    </w:p>
    <w:p w:rsidR="00922ABD" w:rsidRDefault="00922ABD">
      <w:pPr>
        <w:pStyle w:val="HTMLPreformatted"/>
        <w:ind w:firstLine="720"/>
        <w:jc w:val="both"/>
        <w:rPr>
          <w:rFonts w:ascii="Times New Roman" w:hAnsi="Times New Roman"/>
          <w:sz w:val="22"/>
          <w:lang w:val="lt-LT"/>
        </w:rPr>
      </w:pPr>
      <w:r>
        <w:rPr>
          <w:rFonts w:ascii="Times New Roman" w:hAnsi="Times New Roman"/>
          <w:sz w:val="22"/>
          <w:lang w:val="lt-LT"/>
        </w:rPr>
        <w:t>6) valstybės įmonė „Indėlių ir investicijų draudimas”;</w:t>
      </w:r>
    </w:p>
    <w:p w:rsidR="00922ABD" w:rsidRDefault="00922ABD">
      <w:pPr>
        <w:pStyle w:val="BodyTextIndent2"/>
        <w:ind w:left="0" w:firstLine="720"/>
        <w:rPr>
          <w:rFonts w:ascii="Times New Roman" w:hAnsi="Times New Roman"/>
          <w:bCs/>
          <w:sz w:val="22"/>
          <w:lang w:eastAsia="lt-LT"/>
        </w:rPr>
      </w:pPr>
      <w:r>
        <w:rPr>
          <w:rFonts w:ascii="Times New Roman" w:hAnsi="Times New Roman"/>
          <w:bCs/>
          <w:sz w:val="22"/>
          <w:lang w:eastAsia="lt-LT"/>
        </w:rPr>
        <w:t>7) Europos ekonominių interesų grupės.</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 xml:space="preserve">2 dalies nuostatos taikomos apskaičiuojant iki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xml:space="preserve">. prasidėjusio mokestinio laikotarpio apmokestinamąjį pelną. </w:t>
      </w:r>
    </w:p>
    <w:p w:rsidR="00922ABD" w:rsidRDefault="00922ABD">
      <w:pPr>
        <w:ind w:firstLine="720"/>
        <w:jc w:val="both"/>
        <w:rPr>
          <w:rFonts w:ascii="Times New Roman" w:hAnsi="Times New Roman"/>
          <w:b/>
          <w:bCs/>
          <w:sz w:val="22"/>
        </w:rPr>
      </w:pPr>
    </w:p>
    <w:p w:rsidR="00922ABD" w:rsidRDefault="00922ABD">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Šio Įstatymo nustatyta tvarka pelno mokesčio nemoka:</w:t>
      </w:r>
    </w:p>
    <w:p w:rsidR="00922ABD" w:rsidRDefault="00922ABD">
      <w:pPr>
        <w:ind w:firstLine="720"/>
        <w:jc w:val="both"/>
        <w:rPr>
          <w:rFonts w:ascii="Times New Roman" w:hAnsi="Times New Roman"/>
          <w:sz w:val="22"/>
        </w:rPr>
      </w:pPr>
      <w:r>
        <w:rPr>
          <w:rFonts w:ascii="Times New Roman" w:hAnsi="Times New Roman"/>
          <w:sz w:val="22"/>
        </w:rPr>
        <w:t>1) biudžetinės įstaigos;</w:t>
      </w:r>
    </w:p>
    <w:p w:rsidR="00922ABD" w:rsidRDefault="00922ABD">
      <w:pPr>
        <w:ind w:firstLine="720"/>
        <w:jc w:val="both"/>
        <w:rPr>
          <w:rFonts w:ascii="Times New Roman" w:hAnsi="Times New Roman"/>
          <w:sz w:val="22"/>
        </w:rPr>
      </w:pPr>
      <w:r>
        <w:rPr>
          <w:rFonts w:ascii="Times New Roman" w:hAnsi="Times New Roman"/>
          <w:sz w:val="22"/>
        </w:rPr>
        <w:t>2) Lietuvos bankas;</w:t>
      </w:r>
    </w:p>
    <w:p w:rsidR="00922ABD" w:rsidRDefault="00922ABD">
      <w:pPr>
        <w:ind w:firstLine="720"/>
        <w:jc w:val="both"/>
        <w:rPr>
          <w:rFonts w:ascii="Times New Roman" w:hAnsi="Times New Roman"/>
          <w:sz w:val="22"/>
        </w:rPr>
      </w:pPr>
      <w:r>
        <w:rPr>
          <w:rFonts w:ascii="Times New Roman" w:hAnsi="Times New Roman"/>
          <w:sz w:val="22"/>
        </w:rPr>
        <w:t>3) valstybė ir savivaldybės, išskyrus šio Įstatymo VII skyriuje numatytus atvejus;</w:t>
      </w:r>
    </w:p>
    <w:p w:rsidR="00922ABD" w:rsidRDefault="00922ABD">
      <w:pPr>
        <w:ind w:firstLine="720"/>
        <w:jc w:val="both"/>
        <w:rPr>
          <w:rFonts w:ascii="Times New Roman" w:hAnsi="Times New Roman"/>
          <w:sz w:val="22"/>
        </w:rPr>
      </w:pPr>
      <w:r>
        <w:rPr>
          <w:rFonts w:ascii="Times New Roman" w:hAnsi="Times New Roman"/>
          <w:sz w:val="22"/>
        </w:rPr>
        <w:t>4) valstybės ir savivaldybių institucijos, įstaigos, tarnybos ar organizacijos;</w:t>
      </w:r>
    </w:p>
    <w:p w:rsidR="00922ABD" w:rsidRDefault="00922ABD">
      <w:pPr>
        <w:pStyle w:val="Preformatted"/>
        <w:tabs>
          <w:tab w:val="clear" w:pos="9590"/>
        </w:tabs>
        <w:ind w:firstLine="720"/>
        <w:jc w:val="both"/>
        <w:rPr>
          <w:rFonts w:ascii="Times New Roman" w:hAnsi="Times New Roman"/>
          <w:sz w:val="22"/>
        </w:rPr>
      </w:pPr>
      <w:r>
        <w:rPr>
          <w:rFonts w:ascii="Times New Roman" w:hAnsi="Times New Roman"/>
          <w:sz w:val="22"/>
        </w:rPr>
        <w:t>5) valstybės įmonė „Indėlių ir investicijų draudimas“;</w:t>
      </w:r>
    </w:p>
    <w:p w:rsidR="00922ABD" w:rsidRDefault="00922ABD">
      <w:pPr>
        <w:pStyle w:val="Preformatted"/>
        <w:tabs>
          <w:tab w:val="clear" w:pos="9590"/>
        </w:tabs>
        <w:ind w:firstLine="720"/>
        <w:jc w:val="both"/>
        <w:rPr>
          <w:rFonts w:ascii="Times New Roman" w:hAnsi="Times New Roman"/>
          <w:sz w:val="22"/>
        </w:rPr>
      </w:pPr>
      <w:r>
        <w:rPr>
          <w:rFonts w:ascii="Times New Roman" w:hAnsi="Times New Roman"/>
          <w:sz w:val="22"/>
        </w:rPr>
        <w:t>6) Europos ekonominių interesų grupės.</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 xml:space="preserve">2 dalies nuostatos taikomos apskaičiuojant 2005 metais prasidėjusio mokestinio laikotarpio ir vėlesnių mokestinių laikotarpių apmokestinamąjį pelną. </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IX-976</w:t>
        </w:r>
      </w:hyperlink>
      <w:r>
        <w:rPr>
          <w:rFonts w:ascii="Times New Roman" w:hAnsi="Times New Roman"/>
          <w:i/>
        </w:rPr>
        <w:t>, 2002-06-20, Žin., 2002, Nr. 65-2636 (2002-06-28)</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IX-2120</w:t>
        </w:r>
      </w:hyperlink>
      <w:r>
        <w:rPr>
          <w:rFonts w:ascii="Times New Roman" w:eastAsia="MS Mincho" w:hAnsi="Times New Roman"/>
          <w:i/>
          <w:iCs/>
        </w:rPr>
        <w:t>, 2004-04-13, Žin., 2004, Nr. 60-2127 (2004-04-24)</w:t>
      </w:r>
    </w:p>
    <w:p w:rsidR="00922ABD" w:rsidRDefault="00922ABD">
      <w:pPr>
        <w:pStyle w:val="HTMLPreformatted"/>
        <w:ind w:firstLine="720"/>
        <w:rPr>
          <w:rFonts w:ascii="Times New Roman" w:hAnsi="Times New Roman"/>
          <w:sz w:val="24"/>
          <w:lang w:val="lt-LT"/>
        </w:rPr>
      </w:pPr>
    </w:p>
    <w:p w:rsidR="00922ABD" w:rsidRDefault="00922ABD">
      <w:pPr>
        <w:ind w:firstLine="720"/>
        <w:rPr>
          <w:rFonts w:ascii="Times New Roman" w:hAnsi="Times New Roman"/>
          <w:b/>
          <w:sz w:val="22"/>
        </w:rPr>
      </w:pPr>
      <w:bookmarkStart w:id="12" w:name="straipsnis4"/>
      <w:r>
        <w:rPr>
          <w:rFonts w:ascii="Times New Roman" w:hAnsi="Times New Roman"/>
          <w:b/>
          <w:sz w:val="22"/>
        </w:rPr>
        <w:t>4 straipsnis. Mokesčio bazė</w:t>
      </w:r>
    </w:p>
    <w:bookmarkEnd w:id="12"/>
    <w:p w:rsidR="00922ABD" w:rsidRDefault="00922ABD">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Lietuvos Respublikoje ir ne Lietuvos Respublikoje.</w:t>
      </w:r>
    </w:p>
    <w:p w:rsidR="00922ABD" w:rsidRDefault="00922ABD">
      <w:pPr>
        <w:pStyle w:val="HTMLPreformatted"/>
        <w:ind w:firstLine="720"/>
        <w:jc w:val="both"/>
        <w:rPr>
          <w:rFonts w:ascii="Times New Roman" w:hAnsi="Times New Roman"/>
          <w:sz w:val="22"/>
          <w:lang w:val="lt-LT"/>
        </w:rPr>
      </w:pPr>
      <w:r>
        <w:rPr>
          <w:rFonts w:ascii="Times New Roman" w:hAnsi="Times New Roman"/>
          <w:sz w:val="22"/>
          <w:lang w:val="lt-LT"/>
        </w:rPr>
        <w:t>2. Į Lietuvos vieneto pajamas taip pat įskaitomos jo kontroliuojamojo užsienio vieneto pozityviosios pajamos arba jų dalis šio Įstatymo 39 straipsnyje nustatyta tvarka.</w:t>
      </w:r>
      <w:r>
        <w:rPr>
          <w:rFonts w:ascii="Times New Roman" w:hAnsi="Times New Roman"/>
          <w:bCs/>
          <w:sz w:val="22"/>
          <w:lang w:val="lt-LT"/>
        </w:rPr>
        <w:t xml:space="preserve"> Į Lietuvos vieneto (Europos ekonominių interesų grupės dalyvio) pajamas taip pat įskaitomos tos Europos ekonominių interesų grupės pajamos šio Įstatymo 39</w:t>
      </w:r>
      <w:r>
        <w:rPr>
          <w:rFonts w:ascii="Times New Roman" w:hAnsi="Times New Roman"/>
          <w:bCs/>
          <w:sz w:val="22"/>
          <w:vertAlign w:val="superscript"/>
          <w:lang w:val="lt-LT"/>
        </w:rPr>
        <w:t>(1)</w:t>
      </w:r>
      <w:r>
        <w:rPr>
          <w:rFonts w:ascii="Times New Roman" w:hAnsi="Times New Roman"/>
          <w:bCs/>
          <w:sz w:val="22"/>
          <w:lang w:val="lt-LT"/>
        </w:rPr>
        <w:t xml:space="preserve"> straipsnyje nustatyta tvarka.</w:t>
      </w:r>
    </w:p>
    <w:p w:rsidR="00922ABD" w:rsidRDefault="00922ABD">
      <w:pPr>
        <w:ind w:firstLine="720"/>
        <w:rPr>
          <w:rFonts w:ascii="Times New Roman" w:hAnsi="Times New Roman"/>
          <w:sz w:val="22"/>
        </w:rPr>
      </w:pPr>
      <w:r>
        <w:rPr>
          <w:rFonts w:ascii="Times New Roman" w:hAnsi="Times New Roman"/>
          <w:sz w:val="22"/>
        </w:rPr>
        <w:t>3. Užsienio vieneto mokesčio bazė yra:</w:t>
      </w:r>
    </w:p>
    <w:p w:rsidR="00922ABD" w:rsidRDefault="00922ABD">
      <w:pPr>
        <w:ind w:firstLine="720"/>
        <w:jc w:val="both"/>
        <w:rPr>
          <w:rFonts w:ascii="Times New Roman" w:hAnsi="Times New Roman"/>
          <w:sz w:val="22"/>
        </w:rPr>
      </w:pPr>
      <w:r>
        <w:rPr>
          <w:rFonts w:ascii="Times New Roman" w:hAnsi="Times New Roman"/>
          <w:sz w:val="22"/>
        </w:rPr>
        <w:t>1) užsienio vieneto per nuolatines buveines Lietuvos Respublikos teritorijoje vykdomos veiklos pajamos ir užsienio valstybėse uždirbtos pajamos, priskiriamos toms nuolatinėms buveinėms Lietuvos Respublikoje tuo atveju, kai tos pajamos susijusios su užsienio vieneto veikla per nuolatines buveines Lietuvos Respublikoje;</w:t>
      </w:r>
    </w:p>
    <w:p w:rsidR="00922ABD" w:rsidRDefault="00922ABD">
      <w:pPr>
        <w:pStyle w:val="BodyText"/>
        <w:ind w:firstLine="720"/>
        <w:rPr>
          <w:rFonts w:ascii="Times New Roman" w:hAnsi="Times New Roman"/>
          <w:sz w:val="22"/>
        </w:rPr>
      </w:pPr>
      <w:r>
        <w:rPr>
          <w:rFonts w:ascii="Times New Roman" w:hAnsi="Times New Roman"/>
          <w:sz w:val="22"/>
        </w:rPr>
        <w:t xml:space="preserve">2) užsienio vieneto ne per nuolatines buveines Lietuvos teritorijoje gautos pajamos, kurių šaltinis yra Lietuvos Respublikoje. </w:t>
      </w:r>
    </w:p>
    <w:p w:rsidR="00922ABD" w:rsidRDefault="00922ABD">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922ABD" w:rsidRDefault="00922ABD">
      <w:pPr>
        <w:ind w:firstLine="720"/>
        <w:jc w:val="both"/>
        <w:rPr>
          <w:rFonts w:ascii="Times New Roman" w:hAnsi="Times New Roman"/>
          <w:sz w:val="22"/>
        </w:rPr>
      </w:pPr>
      <w:r>
        <w:rPr>
          <w:rFonts w:ascii="Times New Roman" w:hAnsi="Times New Roman"/>
          <w:sz w:val="22"/>
        </w:rPr>
        <w:t>1) palūkanos, išskyrus palūkanas už Vyriausybės vertybinius popierius, išleidžiamus tarptautinėse finansų rinkose, sukauptas ir išmokamas palūkanas už indėlius ir palūkanas už subordinuotas paskolas, kurios atitinka Lietuvos banko teisės aktais nustatytus kriterijus;</w:t>
      </w:r>
    </w:p>
    <w:p w:rsidR="00922ABD" w:rsidRDefault="00922ABD">
      <w:pPr>
        <w:pStyle w:val="BodyText"/>
        <w:ind w:firstLine="720"/>
        <w:rPr>
          <w:rFonts w:ascii="Times New Roman" w:hAnsi="Times New Roman"/>
          <w:sz w:val="22"/>
        </w:rPr>
      </w:pPr>
      <w:r>
        <w:rPr>
          <w:rFonts w:ascii="Times New Roman" w:hAnsi="Times New Roman"/>
          <w:sz w:val="22"/>
        </w:rPr>
        <w:t>2) pajamos iš paskirstytojo pelno;</w:t>
      </w:r>
    </w:p>
    <w:p w:rsidR="00922ABD" w:rsidRDefault="00922ABD">
      <w:pPr>
        <w:pStyle w:val="BodyText"/>
        <w:ind w:firstLine="720"/>
        <w:rPr>
          <w:rFonts w:ascii="Times New Roman" w:hAnsi="Times New Roman"/>
          <w:sz w:val="22"/>
        </w:rPr>
      </w:pPr>
      <w:r>
        <w:rPr>
          <w:rFonts w:ascii="Times New Roman" w:hAnsi="Times New Roman"/>
          <w:sz w:val="22"/>
        </w:rPr>
        <w:t>3) autorinio atlyginimo, įskaitant atlyginimą už suteiktas gretutines teises, pajamos, taip pat įskaitant šio straipsnio 5 dalyje nustatytus atvejus;</w:t>
      </w:r>
    </w:p>
    <w:p w:rsidR="00922ABD" w:rsidRDefault="00922ABD">
      <w:pPr>
        <w:pStyle w:val="BodyText"/>
        <w:ind w:firstLine="720"/>
        <w:rPr>
          <w:rFonts w:ascii="Times New Roman" w:hAnsi="Times New Roman"/>
          <w:sz w:val="22"/>
        </w:rPr>
      </w:pPr>
      <w:r>
        <w:rPr>
          <w:rFonts w:ascii="Times New Roman" w:hAnsi="Times New Roman"/>
          <w:sz w:val="22"/>
        </w:rPr>
        <w:t>4) pajamos, gautos kaip atlyginimas už perduotą ar licencine sutartimi suteiktą teisę naudotis pramoninės nuosavybės objektu, franšize;</w:t>
      </w:r>
    </w:p>
    <w:p w:rsidR="00922ABD" w:rsidRDefault="00922ABD">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know-how</w:t>
      </w:r>
      <w:r>
        <w:rPr>
          <w:rFonts w:ascii="Times New Roman" w:hAnsi="Times New Roman"/>
          <w:sz w:val="22"/>
        </w:rPr>
        <w:t>);</w:t>
      </w:r>
    </w:p>
    <w:p w:rsidR="00922ABD" w:rsidRDefault="00922ABD">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nekilnojamąjį pagal prigimtį daiktą, esantį Lietuvos Respublikos teritorijoje;</w:t>
      </w:r>
    </w:p>
    <w:p w:rsidR="00922ABD" w:rsidRDefault="00922ABD">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922ABD" w:rsidRDefault="00922ABD">
      <w:pPr>
        <w:pStyle w:val="BodyTextIndent2"/>
        <w:ind w:left="0" w:firstLine="709"/>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teise apsaugotas daiktas, o kompiuterio programoje yra perleidžiamos</w:t>
      </w:r>
      <w:r>
        <w:rPr>
          <w:rFonts w:ascii="Times New Roman" w:hAnsi="Times New Roman"/>
          <w:b/>
          <w:sz w:val="22"/>
        </w:rPr>
        <w:t xml:space="preserve"> </w:t>
      </w:r>
      <w:r>
        <w:rPr>
          <w:rFonts w:ascii="Times New Roman" w:hAnsi="Times New Roman"/>
          <w:sz w:val="22"/>
        </w:rPr>
        <w:t>arba suteikiamos šios teisės:</w:t>
      </w:r>
    </w:p>
    <w:p w:rsidR="00922ABD" w:rsidRDefault="00922ABD">
      <w:pPr>
        <w:pStyle w:val="BodyTextIndent2"/>
        <w:ind w:left="0" w:firstLine="709"/>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922ABD" w:rsidRDefault="00922ABD">
      <w:pPr>
        <w:pStyle w:val="BodyTextIndent2"/>
        <w:ind w:left="0" w:firstLine="709"/>
        <w:rPr>
          <w:rFonts w:ascii="Times New Roman" w:hAnsi="Times New Roman"/>
          <w:sz w:val="22"/>
        </w:rPr>
      </w:pPr>
      <w:r>
        <w:rPr>
          <w:rFonts w:ascii="Times New Roman" w:hAnsi="Times New Roman"/>
          <w:sz w:val="22"/>
        </w:rPr>
        <w:t xml:space="preserve">2) teisė rengti išvestines kompiuterio programas, kurios remiasi autorių teise apsaugota kompiuterio programa, arba </w:t>
      </w:r>
    </w:p>
    <w:p w:rsidR="00922ABD" w:rsidRDefault="00922ABD">
      <w:pPr>
        <w:pStyle w:val="BodyText"/>
        <w:ind w:firstLine="709"/>
        <w:rPr>
          <w:rFonts w:ascii="Times New Roman" w:hAnsi="Times New Roman"/>
          <w:sz w:val="22"/>
        </w:rPr>
      </w:pPr>
      <w:r>
        <w:rPr>
          <w:rFonts w:ascii="Times New Roman" w:hAnsi="Times New Roman"/>
          <w:sz w:val="22"/>
        </w:rPr>
        <w:t>3) teisė viešai demonstruoti kompiuterio programą.</w:t>
      </w:r>
    </w:p>
    <w:p w:rsidR="00922ABD" w:rsidRDefault="00922ABD">
      <w:pPr>
        <w:pStyle w:val="BodyText"/>
        <w:ind w:firstLine="709"/>
        <w:rPr>
          <w:rFonts w:ascii="Times New Roman" w:hAnsi="Times New Roman"/>
          <w:sz w:val="22"/>
        </w:rPr>
      </w:pPr>
    </w:p>
    <w:p w:rsidR="00922ABD" w:rsidRDefault="00922ABD">
      <w:pPr>
        <w:pStyle w:val="BodyText"/>
        <w:ind w:firstLine="709"/>
        <w:rPr>
          <w:rFonts w:ascii="Times New Roman" w:hAnsi="Times New Roman"/>
          <w:sz w:val="22"/>
        </w:rPr>
      </w:pPr>
      <w:r>
        <w:rPr>
          <w:rFonts w:ascii="Times New Roman" w:hAnsi="Times New Roman"/>
          <w:b/>
          <w:bCs/>
          <w:sz w:val="22"/>
        </w:rPr>
        <w:t>*6.</w:t>
      </w:r>
      <w:r>
        <w:rPr>
          <w:rFonts w:ascii="Times New Roman" w:hAnsi="Times New Roman"/>
          <w:sz w:val="22"/>
        </w:rPr>
        <w:t xml:space="preserve"> Vieneto mokesčio bazė taip pat yra:</w:t>
      </w:r>
    </w:p>
    <w:p w:rsidR="00922ABD" w:rsidRDefault="00922ABD">
      <w:pPr>
        <w:pStyle w:val="BodyText"/>
        <w:ind w:firstLine="709"/>
        <w:rPr>
          <w:rFonts w:ascii="Times New Roman" w:hAnsi="Times New Roman"/>
          <w:sz w:val="22"/>
        </w:rPr>
      </w:pPr>
      <w:r>
        <w:rPr>
          <w:rFonts w:ascii="Times New Roman" w:hAnsi="Times New Roman"/>
          <w:sz w:val="22"/>
        </w:rPr>
        <w:t>1) gauta parama, panaudota ne pagal Lietuvos Respublikos labdaros ir paramos įstatyme nustatytą paramos paskirtį;</w:t>
      </w:r>
    </w:p>
    <w:p w:rsidR="00922ABD" w:rsidRDefault="00922ABD">
      <w:pPr>
        <w:pStyle w:val="BodyText"/>
        <w:ind w:firstLine="709"/>
        <w:rPr>
          <w:rFonts w:ascii="Times New Roman" w:hAnsi="Times New Roman"/>
          <w:sz w:val="22"/>
        </w:rPr>
      </w:pPr>
      <w:r>
        <w:rPr>
          <w:rFonts w:ascii="Times New Roman" w:hAnsi="Times New Roman"/>
          <w:sz w:val="22"/>
        </w:rPr>
        <w:t>2) iš vieno paramos teikėjo per mokestinį laikotarpį grynais pinigais gautos paramos dalis, viršijanti 250 minimalių gyvenimo lygių (toliau – MGL) dydžio sumą.</w:t>
      </w:r>
    </w:p>
    <w:p w:rsidR="00922ABD" w:rsidRDefault="00922ABD">
      <w:pPr>
        <w:pStyle w:val="PlainText"/>
        <w:ind w:firstLine="709"/>
        <w:jc w:val="both"/>
        <w:rPr>
          <w:rFonts w:ascii="Times New Roman" w:hAnsi="Times New Roman"/>
          <w:iCs/>
        </w:rPr>
      </w:pPr>
      <w:r>
        <w:rPr>
          <w:rFonts w:ascii="Times New Roman" w:hAnsi="Times New Roman"/>
          <w:b/>
          <w:bCs/>
          <w:iCs/>
        </w:rPr>
        <w:t xml:space="preserve">*Pastaba: </w:t>
      </w:r>
      <w:r>
        <w:rPr>
          <w:rFonts w:ascii="Times New Roman" w:hAnsi="Times New Roman"/>
          <w:iCs/>
        </w:rPr>
        <w:t>6 dalies nuostatos taikomos apskaičiuojant 2006 metais prasidėjusio mokestinio laikotarpio ir vėlesnių mokestinių laikotarpių apmokestinamąjį pelną.</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rPr>
          <w:rFonts w:ascii="Times New Roman" w:hAnsi="Times New Roman"/>
          <w:sz w:val="22"/>
        </w:rPr>
      </w:pPr>
      <w:bookmarkStart w:id="13" w:name="straipsnis5"/>
      <w:r>
        <w:rPr>
          <w:rFonts w:ascii="Times New Roman" w:hAnsi="Times New Roman"/>
          <w:b/>
          <w:sz w:val="22"/>
        </w:rPr>
        <w:t>5 straipsnis. Mokesčio tarifai</w:t>
      </w:r>
    </w:p>
    <w:bookmarkEnd w:id="13"/>
    <w:p w:rsidR="00922ABD" w:rsidRDefault="00922ABD">
      <w:pPr>
        <w:pStyle w:val="BodyTextIndent"/>
        <w:rPr>
          <w:rFonts w:ascii="Times New Roman" w:hAnsi="Times New Roman"/>
          <w:sz w:val="22"/>
        </w:rPr>
      </w:pPr>
      <w:r>
        <w:rPr>
          <w:rFonts w:ascii="Times New Roman" w:hAnsi="Times New Roman"/>
          <w:sz w:val="22"/>
        </w:rPr>
        <w:t>1. Taikomi šie pelno mokesčio tarifai:</w:t>
      </w:r>
    </w:p>
    <w:p w:rsidR="00922ABD" w:rsidRDefault="00922ABD">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922ABD" w:rsidRDefault="00922ABD">
      <w:pPr>
        <w:pStyle w:val="BodyText"/>
        <w:ind w:firstLine="720"/>
        <w:rPr>
          <w:rFonts w:ascii="Times New Roman" w:hAnsi="Times New Roman"/>
          <w:sz w:val="22"/>
        </w:rPr>
      </w:pPr>
    </w:p>
    <w:p w:rsidR="00922ABD" w:rsidRDefault="00922ABD">
      <w:pPr>
        <w:pStyle w:val="BodyTextIndent2"/>
        <w:ind w:left="0"/>
        <w:rPr>
          <w:rFonts w:ascii="Times New Roman" w:hAnsi="Times New Roman"/>
          <w:b/>
          <w:bCs/>
          <w:sz w:val="20"/>
        </w:rPr>
      </w:pPr>
      <w:r>
        <w:rPr>
          <w:rFonts w:ascii="Times New Roman" w:hAnsi="Times New Roman"/>
          <w:b/>
          <w:bCs/>
          <w:sz w:val="20"/>
        </w:rPr>
        <w:t xml:space="preserve">1 dalies 2 punkto redakcija iki praėjus ketveriems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pStyle w:val="BodyText"/>
        <w:ind w:firstLine="720"/>
        <w:rPr>
          <w:rFonts w:ascii="Times New Roman" w:hAnsi="Times New Roman"/>
          <w:sz w:val="22"/>
        </w:rPr>
      </w:pPr>
      <w:r>
        <w:rPr>
          <w:rFonts w:ascii="Times New Roman" w:hAnsi="Times New Roman"/>
          <w:b/>
          <w:bCs/>
          <w:sz w:val="22"/>
        </w:rPr>
        <w:t>*2)</w:t>
      </w:r>
      <w:r>
        <w:rPr>
          <w:rFonts w:ascii="Times New Roman" w:hAnsi="Times New Roman"/>
          <w:sz w:val="22"/>
        </w:rPr>
        <w:t xml:space="preserve"> užsienio vieneto pajamos, kurių šaltinis yra Lietuvos Respublikoje, gautos ne per jų nuolatines buveines Lietuvos Respublikoje, išvardytos šio Įstatymo 4 straipsnio 4 dalyje, apmokestinamos be atskaitymų, taikant 10 procentų mokesčio tarifą;</w:t>
      </w:r>
    </w:p>
    <w:p w:rsidR="00922ABD" w:rsidRDefault="00922ABD">
      <w:pPr>
        <w:pStyle w:val="BodyTextIndent2"/>
        <w:ind w:left="0"/>
        <w:rPr>
          <w:rFonts w:ascii="Times New Roman" w:hAnsi="Times New Roman"/>
          <w:b/>
          <w:bCs/>
          <w:sz w:val="20"/>
        </w:rPr>
      </w:pPr>
      <w:r>
        <w:rPr>
          <w:rFonts w:ascii="Times New Roman" w:hAnsi="Times New Roman"/>
          <w:b/>
          <w:bCs/>
          <w:sz w:val="20"/>
        </w:rPr>
        <w:t xml:space="preserve">1 dalies 2 punkto redakcija praėjus ketveriems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užsienio vieneto pajamos, kurių šaltinis yra Lietuvos Respublikoje, gautos ne per jų nuolatines buveines Lietuvos Respublikoje, išvardytos šio Įstatymo 4 straipsnio 4 dalyje, apmokestinamos be atskaitymų, taikant 10 procentų mokesčio tarifą, jeigu šis Įstatymas nenustato ko kita;</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20" w:history="1">
        <w:r>
          <w:rPr>
            <w:rStyle w:val="Hyperlink"/>
            <w:rFonts w:ascii="Times New Roman" w:hAnsi="Times New Roman"/>
            <w:b/>
            <w:bCs/>
            <w:szCs w:val="22"/>
          </w:rPr>
          <w:t>2003/48/EB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pStyle w:val="BodyTextIndent2"/>
        <w:ind w:left="0" w:firstLine="720"/>
        <w:rPr>
          <w:rFonts w:ascii="Times New Roman" w:hAnsi="Times New Roman"/>
          <w:sz w:val="22"/>
        </w:rPr>
      </w:pPr>
    </w:p>
    <w:p w:rsidR="00922ABD" w:rsidRDefault="00922ABD">
      <w:pPr>
        <w:pStyle w:val="BodyTextIndent2"/>
        <w:ind w:left="0" w:firstLine="720"/>
        <w:rPr>
          <w:rFonts w:ascii="Times New Roman" w:hAnsi="Times New Roman"/>
          <w:sz w:val="22"/>
        </w:rPr>
      </w:pPr>
      <w:r>
        <w:rPr>
          <w:rFonts w:ascii="Times New Roman" w:hAnsi="Times New Roman"/>
          <w:sz w:val="22"/>
        </w:rPr>
        <w:t>3) pajamos iš paskirstytojo pelno apmokestinamos taikant 15 procentų mokesčio tarifą.</w:t>
      </w:r>
    </w:p>
    <w:p w:rsidR="00922ABD" w:rsidRDefault="00922ABD">
      <w:pPr>
        <w:pStyle w:val="BodyTextIndent2"/>
        <w:ind w:left="0" w:firstLine="720"/>
        <w:rPr>
          <w:rFonts w:ascii="Times New Roman" w:hAnsi="Times New Roman"/>
          <w:sz w:val="22"/>
        </w:rPr>
      </w:pPr>
      <w:r>
        <w:rPr>
          <w:rFonts w:ascii="Times New Roman" w:hAnsi="Times New Roman"/>
          <w:b/>
          <w:bCs/>
          <w:sz w:val="22"/>
        </w:rPr>
        <w:t>*4)</w:t>
      </w:r>
      <w:r>
        <w:rPr>
          <w:rFonts w:ascii="Times New Roman" w:hAnsi="Times New Roman"/>
          <w:sz w:val="22"/>
        </w:rPr>
        <w:t xml:space="preserve"> gauta parama, panaudota ne pagal Lietuvos Respublikos labdaros ir paramos įstatyme nustatytą paramos paskirtį, taip pat iš vieno paramos teikėjo per mokestinį laikotarpį grynais pinigais gautos paramos dalis, viršijanti 250 MGL dydžio sumą, apmokestinama be atskaitymų, taikant 15 procentų mokesčio tarifą.</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4 punkto nuostatos taikomos apskaičiuojant 2006 metais prasidėjusio mokestinio laikotarpio ir vėlesnių mokestinių laikotarpių apmokestinamąjį pelną.</w:t>
      </w:r>
    </w:p>
    <w:p w:rsidR="00922ABD" w:rsidRDefault="00922ABD">
      <w:pPr>
        <w:pStyle w:val="BodyTextIndent2"/>
        <w:ind w:left="0" w:firstLine="720"/>
        <w:rPr>
          <w:rFonts w:ascii="Times New Roman" w:hAnsi="Times New Roman"/>
          <w:sz w:val="22"/>
        </w:rPr>
      </w:pPr>
    </w:p>
    <w:p w:rsidR="00922ABD" w:rsidRDefault="00922ABD">
      <w:pPr>
        <w:pStyle w:val="BodyTextIndent"/>
        <w:rPr>
          <w:rFonts w:ascii="Times New Roman" w:hAnsi="Times New Roman"/>
          <w:sz w:val="22"/>
        </w:rPr>
      </w:pPr>
      <w:r>
        <w:rPr>
          <w:rFonts w:ascii="Times New Roman" w:hAnsi="Times New Roman"/>
          <w:b/>
          <w:bCs/>
          <w:sz w:val="22"/>
        </w:rPr>
        <w:t>*2.</w:t>
      </w:r>
      <w:r>
        <w:rPr>
          <w:rFonts w:ascii="Times New Roman" w:hAnsi="Times New Roman"/>
          <w:sz w:val="22"/>
        </w:rPr>
        <w:t xml:space="preserve"> Vienetai (išskyrus pelno nesiekiančius), atitinkantys šioje dalyje nustatytus kriterijus, turi teisę apskaičiuodami apmokestinamąjį pelną taikyti vieną iš nustatytų taisyklių:</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v</w:t>
      </w:r>
      <w:r>
        <w:rPr>
          <w:rFonts w:ascii="Times New Roman" w:hAnsi="Times New Roman"/>
          <w:sz w:val="22"/>
        </w:rPr>
        <w:t>ienetų, kuriuose vidutinis sąrašuose esančių darbuotojų skaičius neviršija 10 žmonių ir mokestinio laikotarpio pajamos neviršija 500 tūkstančių litų, apmokestinamasis pelnas apmokestinamas taikant 13 procentų mokesčio tarifą, išskyrus atvejus, nustatytus šio straipsnio 3 dalyje;</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1 milijono litų, apmokestinamojo pelno dalis, atitinkanti 25 tūkstančių litų sumą, apmokestinama taikant 0 procentų mokesčio tarifą, o likusi apmokestinamojo pelno dalis – taikant 15 procentų mokesčio tarifą, išskyrus atvejus, nustatytus šio straipsnio 3 dalyje. Ši taisyklė galioja individualioms (personalinėms) įmonėms, tikrosioms ūkinėms bendrijoms ir komanditinėms (pasitikėjimo) ūkinėms bendrijoms.</w:t>
      </w:r>
    </w:p>
    <w:p w:rsidR="00922ABD" w:rsidRDefault="00922ABD">
      <w:pPr>
        <w:ind w:firstLine="720"/>
        <w:rPr>
          <w:rFonts w:ascii="Times New Roman" w:hAnsi="Times New Roman"/>
          <w:sz w:val="22"/>
        </w:rPr>
      </w:pPr>
      <w:r>
        <w:rPr>
          <w:rFonts w:ascii="Times New Roman" w:hAnsi="Times New Roman"/>
          <w:sz w:val="22"/>
        </w:rPr>
        <w:t xml:space="preserve">3. Šio straipsnio 2 dalies nuostatos netaikomos: </w:t>
      </w:r>
    </w:p>
    <w:p w:rsidR="00922ABD" w:rsidRDefault="00922ABD">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nariai yra ir kitų vienetų (individualių (personalinių) įmonių) dalyviai;</w:t>
      </w:r>
    </w:p>
    <w:p w:rsidR="00922ABD" w:rsidRDefault="00922ABD">
      <w:pPr>
        <w:pStyle w:val="BodyTextIndent"/>
        <w:keepLines/>
        <w:rPr>
          <w:rFonts w:ascii="Times New Roman" w:hAnsi="Times New Roman"/>
          <w:sz w:val="22"/>
        </w:rPr>
      </w:pPr>
      <w:r>
        <w:rPr>
          <w:rFonts w:ascii="Times New Roman" w:hAnsi="Times New Roman"/>
          <w:sz w:val="22"/>
        </w:rPr>
        <w:t>2) vienetams (individualioms (personalinėms) įmonėms), kurių dalyvis ir (arba) jo šeimos nariai paskutinę mokestinio laikotarpio dieną valdo daugiau kaip 50 procentų akcijų (dalių, pajų) kituose vienetuose, ir vienetams, kuriuose vieneto (individualios (personalinės) įmonės) dalyvis ir (arba) jo šeimos nariai paskutinę mokestinio laikotarpio dieną valdo daugiau kaip 50 procentų akcijų (dalių, pajų);</w:t>
      </w:r>
    </w:p>
    <w:p w:rsidR="00922ABD" w:rsidRDefault="00922ABD">
      <w:pPr>
        <w:pStyle w:val="BodyTextIndent"/>
        <w:keepLines/>
        <w:rPr>
          <w:rFonts w:ascii="Times New Roman" w:hAnsi="Times New Roman"/>
          <w:sz w:val="22"/>
        </w:rPr>
      </w:pPr>
      <w:r>
        <w:rPr>
          <w:rFonts w:ascii="Times New Roman" w:hAnsi="Times New Roman"/>
          <w:sz w:val="22"/>
        </w:rPr>
        <w:t xml:space="preserve">3) vienetams, kuriuose tas pats dalyvis paskutinę mokestinio laikotarpio dieną valdo daugiau kaip 50 procentų akcijų (dalių, pajų); </w:t>
      </w:r>
    </w:p>
    <w:p w:rsidR="00922ABD" w:rsidRDefault="00922ABD">
      <w:pPr>
        <w:pStyle w:val="BodyTextIndent"/>
        <w:rPr>
          <w:rFonts w:ascii="Times New Roman" w:hAnsi="Times New Roman"/>
          <w:sz w:val="22"/>
        </w:rPr>
      </w:pPr>
      <w:r>
        <w:rPr>
          <w:rFonts w:ascii="Times New Roman" w:hAnsi="Times New Roman"/>
          <w:sz w:val="22"/>
        </w:rPr>
        <w:t>4) vienetams, kuriuose tie patys dalyviai kartu paskutinę mokestinio laikotarpio dieną valdo daugiau kaip 50 procentų akcijų (dalių, pajų).</w:t>
      </w:r>
    </w:p>
    <w:p w:rsidR="00922ABD" w:rsidRDefault="00922ABD">
      <w:pPr>
        <w:pStyle w:val="BodyTextIndent2"/>
        <w:ind w:left="0" w:firstLine="720"/>
        <w:rPr>
          <w:rFonts w:ascii="Times New Roman" w:hAnsi="Times New Roman"/>
          <w:sz w:val="22"/>
        </w:rPr>
      </w:pPr>
      <w:r>
        <w:rPr>
          <w:rFonts w:ascii="Times New Roman" w:hAnsi="Times New Roman"/>
          <w:b/>
          <w:bCs/>
          <w:sz w:val="22"/>
        </w:rPr>
        <w:t>*4.</w:t>
      </w:r>
      <w:r>
        <w:rPr>
          <w:rFonts w:ascii="Times New Roman" w:hAnsi="Times New Roman"/>
          <w:sz w:val="22"/>
        </w:rPr>
        <w:t xml:space="preserve"> Pelno nesiekiančių vienetų, kurių mokestinio laikotarpio pajamos iš ūkinės komercinės veiklos neviršija 1 milijono litų, apmokestinamojo pelno dalis, atitinkanti 25 tūkstančių litų sumą, apmokestinama taikant 0 procentų mokesčio tarifą, o likusi apmokestinamojo pelno dalis – taikant 15 procentų mokesčio tarifą.</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*Pastaba.</w:t>
      </w:r>
      <w:r>
        <w:rPr>
          <w:rFonts w:ascii="Times New Roman" w:hAnsi="Times New Roman"/>
        </w:rPr>
        <w:t xml:space="preserve"> 4 dalies nuostatos taikomos apskaičiuojant 2005 metais prasidėjusio mokestinio laikotarpio ir vėlesnių mokestinių laikotarpių apmokestinamąjį pelną. </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p>
    <w:p w:rsidR="00922ABD" w:rsidRDefault="00922ABD">
      <w:pPr>
        <w:pStyle w:val="BodyText"/>
        <w:ind w:firstLine="720"/>
        <w:rPr>
          <w:rFonts w:ascii="Times New Roman" w:hAnsi="Times New Roman"/>
          <w:bCs/>
          <w:sz w:val="22"/>
        </w:rPr>
      </w:pPr>
      <w:r>
        <w:rPr>
          <w:rFonts w:ascii="Times New Roman" w:hAnsi="Times New Roman"/>
          <w:b/>
          <w:sz w:val="22"/>
        </w:rPr>
        <w:t>*5.</w:t>
      </w:r>
      <w:r>
        <w:rPr>
          <w:rFonts w:ascii="Times New Roman" w:hAnsi="Times New Roman"/>
          <w:bCs/>
          <w:sz w:val="22"/>
        </w:rPr>
        <w:t xml:space="preserve"> Lietuvos vienetų apmokestinamasis pelnas apmokestinamas taikant 0 procentų mokesčio tarifą, jeigu:</w:t>
      </w:r>
    </w:p>
    <w:p w:rsidR="00922ABD" w:rsidRDefault="00922ABD">
      <w:pPr>
        <w:pStyle w:val="BodyText"/>
        <w:ind w:firstLine="720"/>
        <w:rPr>
          <w:rFonts w:ascii="Times New Roman" w:hAnsi="Times New Roman"/>
          <w:bCs/>
          <w:sz w:val="22"/>
        </w:rPr>
      </w:pPr>
      <w:r>
        <w:rPr>
          <w:rFonts w:ascii="Times New Roman" w:hAnsi="Times New Roman"/>
          <w:bCs/>
          <w:sz w:val="22"/>
        </w:rPr>
        <w:t>1) per mokestinį laikotarpį vieneto darbuotojų, priklausančių Lietuvos Respublikos socialinių įmonių įstatymo 4 straipsnyje nurodytoms tikslinėms asmenų grupėms, skaičius sudaro ne mažiau kaip 40 procentų metinio vidutinio sąrašuose esančių darbuotojų skaičiaus, ir</w:t>
      </w:r>
    </w:p>
    <w:p w:rsidR="00922ABD" w:rsidRDefault="00922ABD">
      <w:pPr>
        <w:pStyle w:val="BodyText"/>
        <w:ind w:firstLine="720"/>
        <w:rPr>
          <w:rFonts w:ascii="Times New Roman" w:hAnsi="Times New Roman"/>
          <w:bCs/>
          <w:sz w:val="22"/>
        </w:rPr>
      </w:pPr>
      <w:r>
        <w:rPr>
          <w:rFonts w:ascii="Times New Roman" w:hAnsi="Times New Roman"/>
          <w:bCs/>
          <w:sz w:val="22"/>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rPr>
      </w:pPr>
      <w:r>
        <w:rPr>
          <w:rFonts w:ascii="Times New Roman" w:hAnsi="Times New Roman"/>
          <w:bCs/>
          <w:sz w:val="22"/>
        </w:rPr>
        <w:t>3) mokestinio laikotarpio paskutinę dieną vienetai turi socialinės įmonės statusą.</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5 dalies nuostatos taikomos apskaičiuojant 2005 metais prasidėjusio ir vėlesnių mokestinių laikotarpių apmokestinamąjį pelną.</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IX-21</w:t>
        </w:r>
        <w:r>
          <w:rPr>
            <w:rStyle w:val="Hyperlink"/>
            <w:rFonts w:ascii="Times New Roman" w:eastAsia="MS Mincho" w:hAnsi="Times New Roman"/>
            <w:i/>
            <w:iCs/>
          </w:rPr>
          <w:t>2</w:t>
        </w:r>
        <w:r>
          <w:rPr>
            <w:rStyle w:val="Hyperlink"/>
            <w:rFonts w:ascii="Times New Roman" w:eastAsia="MS Mincho" w:hAnsi="Times New Roman"/>
            <w:i/>
            <w:iCs/>
          </w:rPr>
          <w:t>0</w:t>
        </w:r>
      </w:hyperlink>
      <w:r>
        <w:rPr>
          <w:rFonts w:ascii="Times New Roman" w:eastAsia="MS Mincho" w:hAnsi="Times New Roman"/>
          <w:i/>
          <w:iCs/>
        </w:rPr>
        <w:t>, 2004-04-13, Žin., 2004, Nr. 60-2127 (2004-04-24)</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IX-2252</w:t>
        </w:r>
      </w:hyperlink>
      <w:r>
        <w:rPr>
          <w:rFonts w:ascii="Times New Roman" w:eastAsia="MS Mincho" w:hAnsi="Times New Roman"/>
          <w:i/>
          <w:iCs/>
        </w:rPr>
        <w:t>, 2004-06-01, Žin., 2004, Nr. 96-3520 (2004-06-19)</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rPr>
          <w:rFonts w:ascii="Times New Roman" w:hAnsi="Times New Roman"/>
          <w:sz w:val="22"/>
        </w:rPr>
      </w:pPr>
      <w:bookmarkStart w:id="14" w:name="straipsnis6"/>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bookmarkEnd w:id="14"/>
    <w:p w:rsidR="00922ABD" w:rsidRDefault="00922ABD">
      <w:pPr>
        <w:ind w:firstLine="720"/>
        <w:jc w:val="both"/>
        <w:rPr>
          <w:rFonts w:ascii="Times New Roman" w:hAnsi="Times New Roman"/>
          <w:sz w:val="22"/>
        </w:rPr>
      </w:pPr>
      <w:r>
        <w:rPr>
          <w:rFonts w:ascii="Times New Roman" w:hAnsi="Times New Roman"/>
          <w:sz w:val="22"/>
        </w:rPr>
        <w:t xml:space="preserve">1. Mokesčio mokestinis laikotarpis yra mokestiniai metai. Jie sutampa su kalendoriniais metais, jeigu šis straipsnis nenustato ko kita. </w:t>
      </w:r>
    </w:p>
    <w:p w:rsidR="00922ABD" w:rsidRDefault="00922ABD">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nurodyta šio straipsnio 1 dalyje, su sąlyga, kad tas mokestinis laikotarpis bus lygus 12 mėnesių. Toks mokestinis laikotarpis gali būti keičiamas tik dėl objektyvių priežasčių, gavus vietos mokesčio administratoriaus leidimą.</w:t>
      </w:r>
    </w:p>
    <w:p w:rsidR="00922ABD" w:rsidRDefault="00922ABD">
      <w:pPr>
        <w:ind w:firstLine="720"/>
        <w:jc w:val="both"/>
        <w:rPr>
          <w:rFonts w:ascii="Times New Roman" w:hAnsi="Times New Roman"/>
          <w:sz w:val="22"/>
        </w:rPr>
      </w:pPr>
      <w:r>
        <w:rPr>
          <w:rFonts w:ascii="Times New Roman" w:hAnsi="Times New Roman"/>
          <w:sz w:val="22"/>
        </w:rPr>
        <w:t>3. Pirmas mokestinis laikotarpis prasideda nuo Lietuvos vieneto įregistravimo Lietuvos Respublikoje arba, jei Lietuvos vienetas neįsiregistravo įstatymų nustatyta tvarka, – nuo veiklos vykdymo pradžios. Paskutinis Lietuvos vieneto mokestinis laikotarpis pasibaigia Lietuvos vienetui pasibaigus.</w:t>
      </w:r>
    </w:p>
    <w:p w:rsidR="00922ABD" w:rsidRDefault="00922ABD">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laikotarpis skaičiuojamas nuo vieneto įregistravimo Lietuvos Respublikoje, o jei Lietuvos vienetas neįsiregistravo įstatymų nustatyta tvarka, – nuo veiklos vykdymo pradžios iki Lietuvos vieneto pabaigos dienos.</w:t>
      </w:r>
    </w:p>
    <w:p w:rsidR="00922ABD" w:rsidRDefault="00922ABD">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institucijos nustatyta tvarka.</w:t>
      </w:r>
    </w:p>
    <w:p w:rsidR="00922ABD" w:rsidRDefault="00922ABD">
      <w:pPr>
        <w:ind w:firstLine="720"/>
        <w:jc w:val="center"/>
        <w:rPr>
          <w:rFonts w:ascii="Times New Roman" w:hAnsi="Times New Roman"/>
          <w:b/>
          <w:sz w:val="22"/>
        </w:rPr>
      </w:pPr>
    </w:p>
    <w:p w:rsidR="00922ABD" w:rsidRDefault="00922ABD">
      <w:pPr>
        <w:pStyle w:val="Heading1"/>
        <w:rPr>
          <w:rFonts w:ascii="Times New Roman" w:hAnsi="Times New Roman"/>
          <w:sz w:val="22"/>
        </w:rPr>
      </w:pPr>
      <w:bookmarkStart w:id="15" w:name="skyrius2"/>
      <w:r>
        <w:rPr>
          <w:rFonts w:ascii="Times New Roman" w:hAnsi="Times New Roman"/>
          <w:sz w:val="22"/>
        </w:rPr>
        <w:t>II SKYRIUS</w:t>
      </w:r>
    </w:p>
    <w:bookmarkEnd w:id="15"/>
    <w:p w:rsidR="00922ABD" w:rsidRDefault="00922ABD">
      <w:pPr>
        <w:pStyle w:val="Heading1"/>
        <w:rPr>
          <w:rFonts w:ascii="Times New Roman" w:hAnsi="Times New Roman"/>
          <w:sz w:val="22"/>
        </w:rPr>
      </w:pPr>
      <w:r>
        <w:rPr>
          <w:rFonts w:ascii="Times New Roman" w:hAnsi="Times New Roman"/>
          <w:sz w:val="22"/>
        </w:rPr>
        <w:t>PAJAMŲ IR SĄNAUDŲ PRIPAŽINIMAS</w:t>
      </w:r>
    </w:p>
    <w:p w:rsidR="00922ABD" w:rsidRDefault="00922ABD">
      <w:pPr>
        <w:rPr>
          <w:rFonts w:ascii="Times New Roman" w:hAnsi="Times New Roman"/>
          <w:sz w:val="22"/>
        </w:rPr>
      </w:pPr>
    </w:p>
    <w:p w:rsidR="00922ABD" w:rsidRDefault="00922ABD">
      <w:pPr>
        <w:pStyle w:val="BodyTextIndent2"/>
        <w:ind w:hanging="11"/>
        <w:rPr>
          <w:rFonts w:ascii="Times New Roman" w:hAnsi="Times New Roman"/>
          <w:b/>
          <w:sz w:val="22"/>
        </w:rPr>
      </w:pPr>
      <w:bookmarkStart w:id="16" w:name="straipsnis7"/>
      <w:r>
        <w:rPr>
          <w:rFonts w:ascii="Times New Roman" w:hAnsi="Times New Roman"/>
          <w:b/>
          <w:sz w:val="22"/>
        </w:rPr>
        <w:t>*7 straipsnis. Pajamų ir sąnaudų pripažinimas</w:t>
      </w:r>
    </w:p>
    <w:bookmarkEnd w:id="16"/>
    <w:p w:rsidR="00922ABD" w:rsidRDefault="00922ABD">
      <w:pPr>
        <w:pStyle w:val="BodyTextIndent2"/>
        <w:ind w:left="0" w:firstLine="709"/>
        <w:rPr>
          <w:rFonts w:ascii="Times New Roman" w:hAnsi="Times New Roman"/>
          <w:bCs/>
          <w:sz w:val="22"/>
        </w:rPr>
      </w:pPr>
      <w:r>
        <w:rPr>
          <w:rFonts w:ascii="Times New Roman" w:hAnsi="Times New Roman"/>
          <w:bCs/>
          <w:sz w:val="22"/>
        </w:rPr>
        <w:t>1. Pajamos ir sąnaudos pripažįstamos pagal pajamų ir sąnaudų kaupimo bei kitus buhalterinę apskaitą reglamentuojančiuose teisės aktuose nustatytus apskaitos principus, išskyrus atvejus, kai pagal šio skyriaus nuostatas pajamos gali būti pripažįstamos taikant pinigų apskaitos principą, ir šio straipsnio nuostatas.</w:t>
      </w:r>
    </w:p>
    <w:p w:rsidR="00922ABD" w:rsidRDefault="00922ABD">
      <w:pPr>
        <w:pStyle w:val="BodyTextIndent2"/>
        <w:ind w:left="0" w:firstLine="709"/>
        <w:rPr>
          <w:rFonts w:ascii="Times New Roman" w:hAnsi="Times New Roman"/>
          <w:bCs/>
          <w:sz w:val="22"/>
        </w:rPr>
      </w:pPr>
      <w:r>
        <w:rPr>
          <w:rFonts w:ascii="Times New Roman" w:hAnsi="Times New Roman"/>
          <w:bCs/>
          <w:sz w:val="22"/>
        </w:rPr>
        <w:t>2. Neigiamas prestižas priskiriamas pajamoms jo įsigijimo momentu, jei šiame straipsnyje nenustatyta kitaip.</w:t>
      </w:r>
    </w:p>
    <w:p w:rsidR="00922ABD" w:rsidRDefault="00922ABD">
      <w:pPr>
        <w:pStyle w:val="BodyTextIndent2"/>
        <w:ind w:left="0" w:firstLine="709"/>
        <w:rPr>
          <w:rFonts w:ascii="Times New Roman" w:hAnsi="Times New Roman"/>
          <w:bCs/>
          <w:sz w:val="22"/>
        </w:rPr>
      </w:pPr>
      <w:r>
        <w:rPr>
          <w:rFonts w:ascii="Times New Roman" w:hAnsi="Times New Roman"/>
          <w:bCs/>
          <w:sz w:val="22"/>
        </w:rPr>
        <w:t>3. Kai siekiant valdyti kito vieneto grynąjį turtą ir veiklą įsigyjamos jo akcijos, įsigijimo momentu nustatytas neigiamas prestižas, į buhalterinę apskaitą įtrauktas atskirai nuo kito turto, pajamoms priskiriamas vėlesnio šių vienetų reorganizavimo ar perleidimo, jei tai bus atliekama, momentu.</w:t>
      </w:r>
    </w:p>
    <w:p w:rsidR="00922ABD" w:rsidRDefault="00922ABD">
      <w:pPr>
        <w:pStyle w:val="PlainText"/>
        <w:ind w:firstLine="709"/>
        <w:jc w:val="both"/>
        <w:rPr>
          <w:rFonts w:ascii="Times New Roman" w:hAnsi="Times New Roman"/>
          <w:iCs/>
        </w:rPr>
      </w:pPr>
      <w:r>
        <w:rPr>
          <w:rFonts w:ascii="Times New Roman" w:hAnsi="Times New Roman"/>
          <w:b/>
          <w:bCs/>
          <w:iCs/>
        </w:rPr>
        <w:t xml:space="preserve">*Pastaba. </w:t>
      </w:r>
      <w:r>
        <w:rPr>
          <w:rFonts w:ascii="Times New Roman" w:hAnsi="Times New Roman"/>
          <w:iCs/>
        </w:rPr>
        <w:t>7 straipsnio nuostatos taikomos apskaičiuojant 2006 metais prasidėjusio mokestinio laikotarpio ir vėlesnių mokestinių laikotarpių apmokestinamąjį pelną.</w:t>
      </w:r>
    </w:p>
    <w:p w:rsidR="00922ABD" w:rsidRDefault="00922ABD">
      <w:pPr>
        <w:pStyle w:val="PlainText"/>
        <w:jc w:val="both"/>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left="2340" w:hanging="1620"/>
        <w:jc w:val="both"/>
        <w:rPr>
          <w:rFonts w:ascii="Times New Roman" w:hAnsi="Times New Roman"/>
          <w:b/>
          <w:sz w:val="22"/>
        </w:rPr>
      </w:pPr>
      <w:bookmarkStart w:id="17" w:name="straipsnis8"/>
      <w:r>
        <w:rPr>
          <w:rFonts w:ascii="Times New Roman" w:hAnsi="Times New Roman"/>
          <w:b/>
          <w:sz w:val="22"/>
        </w:rPr>
        <w:t>8 straipsnis. Pajamų ir sąnaudų pripažinimas pagal pinigų apskaitos principą</w:t>
      </w:r>
    </w:p>
    <w:bookmarkEnd w:id="17"/>
    <w:p w:rsidR="00922ABD" w:rsidRDefault="00922ABD">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Taip pat pripažįstamos šio Įstatymo 37 straipsnyje nustatytos pajamos.</w:t>
      </w:r>
    </w:p>
    <w:p w:rsidR="00922ABD" w:rsidRDefault="00922ABD">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pripažįstamos taikant kaupimo apskaitos principą, tačiau pripažįstamos tik tos vieneto sąnaudos, kurios susijusios su pajamomis, faktiškai gautomis per mokestinį laikotarpį.</w:t>
      </w:r>
    </w:p>
    <w:p w:rsidR="00922ABD" w:rsidRDefault="00922ABD">
      <w:pPr>
        <w:ind w:firstLine="720"/>
        <w:rPr>
          <w:rFonts w:ascii="Times New Roman" w:hAnsi="Times New Roman"/>
          <w:sz w:val="22"/>
        </w:rPr>
      </w:pPr>
    </w:p>
    <w:p w:rsidR="00922ABD" w:rsidRDefault="00922ABD">
      <w:pPr>
        <w:ind w:firstLine="720"/>
        <w:rPr>
          <w:rFonts w:ascii="Times New Roman" w:hAnsi="Times New Roman"/>
          <w:b/>
          <w:sz w:val="22"/>
        </w:rPr>
      </w:pPr>
      <w:bookmarkStart w:id="18" w:name="straipsnis9"/>
      <w:r>
        <w:rPr>
          <w:rFonts w:ascii="Times New Roman" w:hAnsi="Times New Roman"/>
          <w:b/>
          <w:sz w:val="22"/>
        </w:rPr>
        <w:t>9 straipsnis. Pinigų apskaitos principo taikymas</w:t>
      </w:r>
    </w:p>
    <w:bookmarkEnd w:id="18"/>
    <w:p w:rsidR="00922ABD" w:rsidRDefault="00922ABD">
      <w:pPr>
        <w:pStyle w:val="BodyTextIndent2"/>
        <w:ind w:left="0" w:firstLine="720"/>
        <w:rPr>
          <w:rFonts w:ascii="Times New Roman" w:hAnsi="Times New Roman"/>
          <w:sz w:val="22"/>
        </w:rPr>
      </w:pPr>
      <w:r>
        <w:rPr>
          <w:rFonts w:ascii="Times New Roman" w:hAnsi="Times New Roman"/>
          <w:sz w:val="22"/>
        </w:rPr>
        <w:t>1. Pinigų apskaitos principą gali taikyti tik tie Lietuvos vienetai, kurie iki šio Įstatymo įsigaliojimo pajamas pripažindavo pagal pinigų apskaitos principą ir kurių pajamos per paskutinius 3 mokestinius laikotarpius nė per vieną jų neviršijo 100 tūkstančių litų, taip pat naujai įregistruoti Lietuvos vienetai, kurių pirmojo mokestinio laikotarpio planuojamos pajamos neviršys 100 tūkstančių litų per mokestinį laikotarpį.</w:t>
      </w:r>
    </w:p>
    <w:p w:rsidR="00922ABD" w:rsidRDefault="00922ABD">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laikotarpiu, einančiu po to mokestinio laikotarpio, kurį pajamos viršijo 100 tūkstančių litų.</w:t>
      </w:r>
    </w:p>
    <w:p w:rsidR="00922ABD" w:rsidRDefault="00922ABD">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 Lietuvos vienetams.</w:t>
      </w:r>
    </w:p>
    <w:p w:rsidR="00922ABD" w:rsidRDefault="00922ABD">
      <w:pPr>
        <w:ind w:firstLine="720"/>
        <w:rPr>
          <w:rFonts w:ascii="Times New Roman" w:hAnsi="Times New Roman"/>
          <w:sz w:val="22"/>
        </w:rPr>
      </w:pPr>
    </w:p>
    <w:p w:rsidR="00922ABD" w:rsidRDefault="00922ABD">
      <w:pPr>
        <w:ind w:firstLine="720"/>
        <w:rPr>
          <w:rFonts w:ascii="Times New Roman" w:hAnsi="Times New Roman"/>
          <w:b/>
          <w:sz w:val="22"/>
        </w:rPr>
      </w:pPr>
      <w:bookmarkStart w:id="19" w:name="straipsnis10"/>
      <w:r>
        <w:rPr>
          <w:rFonts w:ascii="Times New Roman" w:hAnsi="Times New Roman"/>
          <w:b/>
          <w:sz w:val="22"/>
        </w:rPr>
        <w:t>10 straipsnis. Apskaitos principo pasirinkimas ir keitimas</w:t>
      </w:r>
    </w:p>
    <w:bookmarkEnd w:id="19"/>
    <w:p w:rsidR="00922ABD" w:rsidRDefault="00922ABD">
      <w:pPr>
        <w:pStyle w:val="BodyTextIndent3"/>
        <w:ind w:right="0"/>
        <w:rPr>
          <w:sz w:val="22"/>
        </w:rPr>
      </w:pPr>
      <w:r>
        <w:rPr>
          <w:sz w:val="22"/>
        </w:rPr>
        <w:t>1. Lietuvos vienetas, nors ir atitinkantis 9 straipsnio 1 dalyje nustatytą kriterijų, nuo bet kurių mokestinių metų pradžios gali pereiti nuo pinigų apskaitos principo prie kaupimo apskaitos principo. Apie tokį perėjimą Lietuvos vienetas praneša vietos mokesčio administratoriui.</w:t>
      </w:r>
    </w:p>
    <w:p w:rsidR="00922ABD" w:rsidRDefault="00922ABD">
      <w:pPr>
        <w:pStyle w:val="BodyTextIndent3"/>
        <w:ind w:right="0"/>
        <w:rPr>
          <w:sz w:val="22"/>
        </w:rPr>
      </w:pPr>
      <w:r>
        <w:rPr>
          <w:sz w:val="22"/>
        </w:rPr>
        <w:t>2. Tais atvejais, kai Lietuvos vienetas vietoj taikyto pinigų apskaitos principo pradeda taikyti kaupimo apskaitos principą, į šio apskaitos principo taikymo mokestinius metus pereinančios pirkėjų skolos į Lietuvos vieneto pajamas įtraukiamos po šių skolų apmokėjimo, tačiau ne vėliau kaip per 3 metus nuo to mokestinio laikotarpio pradžios, kurį buvo pereita prie kaupimo apskaitos principo.</w:t>
      </w:r>
    </w:p>
    <w:p w:rsidR="00922ABD" w:rsidRDefault="00922ABD">
      <w:pPr>
        <w:pStyle w:val="BodyTextIndent3"/>
        <w:ind w:right="0"/>
        <w:rPr>
          <w:sz w:val="22"/>
        </w:rPr>
      </w:pPr>
      <w:r>
        <w:rPr>
          <w:sz w:val="22"/>
        </w:rPr>
        <w:t>3. Lietuvos vienetas, kuris iki šio Įstatymo įsigaliojimo taikė kaupimo apskaitos principą, ir Lietuvos vienetas, kuriam pagal šio Įstatymo nuostatas nustatyta prievolė pereiti nuo pinigų apskaitos principo prie kaupimo apskaitos principo, negali kaupimo apskaitos principo keisti į pinigų apskaitos principą iki Lietuvos vieneto likvidavimo arba pabaigos.</w:t>
      </w:r>
    </w:p>
    <w:p w:rsidR="00922ABD" w:rsidRDefault="00922ABD">
      <w:pPr>
        <w:ind w:firstLine="720"/>
        <w:jc w:val="center"/>
        <w:rPr>
          <w:rFonts w:ascii="Times New Roman" w:hAnsi="Times New Roman"/>
          <w:b/>
          <w:sz w:val="22"/>
        </w:rPr>
      </w:pPr>
    </w:p>
    <w:p w:rsidR="00922ABD" w:rsidRDefault="00922ABD">
      <w:pPr>
        <w:pStyle w:val="Heading1"/>
        <w:rPr>
          <w:rFonts w:ascii="Times New Roman" w:hAnsi="Times New Roman"/>
          <w:sz w:val="22"/>
        </w:rPr>
      </w:pPr>
      <w:bookmarkStart w:id="20" w:name="skyrius3"/>
      <w:r>
        <w:rPr>
          <w:rFonts w:ascii="Times New Roman" w:hAnsi="Times New Roman"/>
          <w:sz w:val="22"/>
        </w:rPr>
        <w:t>III SKYRIUS</w:t>
      </w:r>
    </w:p>
    <w:bookmarkEnd w:id="20"/>
    <w:p w:rsidR="00922ABD" w:rsidRDefault="00922ABD">
      <w:pPr>
        <w:jc w:val="center"/>
        <w:rPr>
          <w:rFonts w:ascii="Times New Roman" w:hAnsi="Times New Roman"/>
          <w:b/>
          <w:sz w:val="22"/>
        </w:rPr>
      </w:pPr>
      <w:r>
        <w:rPr>
          <w:rFonts w:ascii="Times New Roman" w:hAnsi="Times New Roman"/>
          <w:b/>
          <w:sz w:val="22"/>
        </w:rPr>
        <w:t>APMOKESTINAMOJO PELNO APSKAIČIAVIMO TVARKA</w:t>
      </w:r>
    </w:p>
    <w:p w:rsidR="00922ABD" w:rsidRDefault="00922ABD">
      <w:pPr>
        <w:ind w:firstLine="720"/>
        <w:jc w:val="both"/>
        <w:rPr>
          <w:rFonts w:ascii="Times New Roman" w:hAnsi="Times New Roman"/>
          <w:b/>
          <w:sz w:val="22"/>
        </w:rPr>
      </w:pPr>
    </w:p>
    <w:p w:rsidR="00922ABD" w:rsidRDefault="00922ABD">
      <w:pPr>
        <w:ind w:firstLine="720"/>
        <w:rPr>
          <w:rFonts w:ascii="Times New Roman" w:hAnsi="Times New Roman"/>
          <w:b/>
          <w:sz w:val="22"/>
        </w:rPr>
      </w:pPr>
      <w:bookmarkStart w:id="21" w:name="straipsnis11"/>
      <w:r>
        <w:rPr>
          <w:rFonts w:ascii="Times New Roman" w:hAnsi="Times New Roman"/>
          <w:b/>
          <w:sz w:val="22"/>
        </w:rPr>
        <w:t>11 straipsnis. Apmokestinamasis pelnas</w:t>
      </w:r>
    </w:p>
    <w:bookmarkEnd w:id="21"/>
    <w:p w:rsidR="00922ABD" w:rsidRDefault="00922ABD">
      <w:pPr>
        <w:pStyle w:val="BodyTextIndent"/>
        <w:rPr>
          <w:rFonts w:ascii="Times New Roman" w:hAnsi="Times New Roman"/>
          <w:sz w:val="22"/>
        </w:rPr>
      </w:pPr>
      <w:r>
        <w:rPr>
          <w:rFonts w:ascii="Times New Roman" w:hAnsi="Times New Roman"/>
          <w:sz w:val="22"/>
        </w:rPr>
        <w:t>1. Apskaičiuojant Lietuvos vieneto apmokestinamąjį pelną, jeigu šis straipsnis nenustato ko kita, iš pajamų:</w:t>
      </w:r>
    </w:p>
    <w:p w:rsidR="00922ABD" w:rsidRDefault="00922ABD">
      <w:pPr>
        <w:ind w:firstLine="720"/>
        <w:jc w:val="both"/>
        <w:rPr>
          <w:rFonts w:ascii="Times New Roman" w:hAnsi="Times New Roman"/>
          <w:sz w:val="22"/>
        </w:rPr>
      </w:pPr>
      <w:r>
        <w:rPr>
          <w:rFonts w:ascii="Times New Roman" w:hAnsi="Times New Roman"/>
          <w:sz w:val="22"/>
        </w:rPr>
        <w:t>1) atimamos neapmokestinamosios pajamos;</w:t>
      </w:r>
    </w:p>
    <w:p w:rsidR="00922ABD" w:rsidRDefault="00922ABD">
      <w:pPr>
        <w:ind w:firstLine="720"/>
        <w:jc w:val="both"/>
        <w:rPr>
          <w:rFonts w:ascii="Times New Roman" w:hAnsi="Times New Roman"/>
          <w:sz w:val="22"/>
        </w:rPr>
      </w:pPr>
      <w:r>
        <w:rPr>
          <w:rFonts w:ascii="Times New Roman" w:hAnsi="Times New Roman"/>
          <w:sz w:val="22"/>
        </w:rPr>
        <w:t>2) atskaitomi leidžiami atskaitymai;</w:t>
      </w:r>
    </w:p>
    <w:p w:rsidR="00922ABD" w:rsidRDefault="00922ABD">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922ABD" w:rsidRDefault="00922ABD">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atimant neapmokestinamąsias pajamas, ribojamų dydžių leidžiamus atskaitymus bei tokius atskaitymus, kurie susiję su užsienio vieneto pajamų uždirbimu per nuolatines buveines. Atskaitymų, susijusių su pajamų uždirbimu per nuolatines buveines, tvarką nustato Lietuvos Respublikos Vyriausybė ar jos įgaliota institucija.</w:t>
      </w:r>
    </w:p>
    <w:p w:rsidR="00922ABD" w:rsidRDefault="00922ABD">
      <w:pPr>
        <w:pStyle w:val="BodyTextIndent"/>
        <w:rPr>
          <w:rFonts w:ascii="Times New Roman" w:hAnsi="Times New Roman"/>
          <w:sz w:val="22"/>
        </w:rPr>
      </w:pPr>
      <w:r>
        <w:rPr>
          <w:rFonts w:ascii="Times New Roman" w:hAnsi="Times New Roman"/>
          <w:sz w:val="22"/>
        </w:rPr>
        <w:t>3. Užsienio vieneto apmokestinamąjį pelną, neuždirbtą per nuolatines buveines, sudaro visos gautos pajamos, kurių šaltinis yra Lietuvos Respublikoje, ir šio Įstatymo 37 straipsnyje nustatyta prievolė jas apmokestinti prie šaltinio be jokių atskaitymų.</w:t>
      </w:r>
    </w:p>
    <w:p w:rsidR="00922ABD" w:rsidRDefault="00922ABD">
      <w:pPr>
        <w:pStyle w:val="BodyTextIndent"/>
        <w:rPr>
          <w:rFonts w:ascii="Times New Roman" w:hAnsi="Times New Roman"/>
          <w:sz w:val="22"/>
        </w:rPr>
      </w:pPr>
      <w:r>
        <w:rPr>
          <w:rFonts w:ascii="Times New Roman" w:hAnsi="Times New Roman"/>
          <w:sz w:val="22"/>
        </w:rPr>
        <w:t>4. Išlaidos, kurių pagrindu pripažįstamos sąnaudos, gali būti grindžiamos tik juridinę galią turinčiais dokumentais, kurie privalo turėti visus buhalterinę apskaitą reglamentuojančių teisės aktų nustatytus privalomus apskaitos dokumentų rekvizitus. Be šių rekvizitų, išlaidas, kurių pagrindu pripažįstamos sąnaudos, pagrindžiančiuose dokumentuose privalo būti nurodyti ir kiti Lietuvos Respublikos Vyriausybės ar jos įgaliotos institucijos nustatyti papildomi rekvizitai.</w:t>
      </w:r>
    </w:p>
    <w:p w:rsidR="00922ABD" w:rsidRDefault="00922ABD">
      <w:pPr>
        <w:pStyle w:val="BodyTextIndent"/>
        <w:rPr>
          <w:rFonts w:ascii="Times New Roman" w:hAnsi="Times New Roman"/>
          <w:sz w:val="22"/>
        </w:rPr>
      </w:pPr>
      <w:r>
        <w:rPr>
          <w:rFonts w:ascii="Times New Roman" w:hAnsi="Times New Roman"/>
          <w:sz w:val="22"/>
        </w:rPr>
        <w:t xml:space="preserve">5.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w:t>
      </w:r>
    </w:p>
    <w:p w:rsidR="00922ABD" w:rsidRDefault="00922ABD">
      <w:pPr>
        <w:pStyle w:val="BodyTextIndent"/>
        <w:rPr>
          <w:rFonts w:ascii="Times New Roman" w:hAnsi="Times New Roman"/>
          <w:sz w:val="22"/>
        </w:rPr>
      </w:pPr>
      <w:r>
        <w:rPr>
          <w:rFonts w:ascii="Times New Roman" w:hAnsi="Times New Roman"/>
          <w:sz w:val="22"/>
        </w:rPr>
        <w:t>6. Šio straipsnio 4 dalies reikalavimai netaikomi užsienio vienetų ar fizinių asmenų surašytiems dokumentams. Sąnaudos pagal užsienio vienetų arba fizinių asmenų surašytus dokumentus pripažįstamos, jei iš šių dokumentų galima nustatyti ūkinės operacijos turinį.</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IX-1224</w:t>
        </w:r>
      </w:hyperlink>
      <w:r>
        <w:rPr>
          <w:rFonts w:ascii="Times New Roman" w:hAnsi="Times New Roman"/>
          <w:i/>
        </w:rPr>
        <w:t>, 2002-12-05, Žin., 2002, Nr. 123-5517 (2002-12-24)</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22" w:name="straipsnis12"/>
      <w:r>
        <w:rPr>
          <w:rFonts w:ascii="Times New Roman" w:hAnsi="Times New Roman"/>
          <w:b/>
          <w:sz w:val="22"/>
        </w:rPr>
        <w:t>12 straipsnis. Neapmokestinamosios pajamos</w:t>
      </w:r>
    </w:p>
    <w:bookmarkEnd w:id="22"/>
    <w:p w:rsidR="00922ABD" w:rsidRDefault="00922ABD">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922ABD" w:rsidRDefault="00922ABD">
      <w:pPr>
        <w:ind w:firstLine="720"/>
        <w:jc w:val="both"/>
        <w:rPr>
          <w:rFonts w:ascii="Times New Roman" w:hAnsi="Times New Roman"/>
          <w:sz w:val="22"/>
        </w:rPr>
      </w:pPr>
      <w:r>
        <w:rPr>
          <w:rFonts w:ascii="Times New Roman" w:hAnsi="Times New Roman"/>
          <w:sz w:val="22"/>
        </w:rPr>
        <w:t>1) (neteko galios nuo 2006-01-01);</w:t>
      </w:r>
    </w:p>
    <w:p w:rsidR="00922ABD" w:rsidRDefault="00922ABD">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nustatyta tvarka atskaitytas draudimo įmokas, taip pat draudimo išmokos dalis, viršijanti iš pajamų šio Įstatymo 26 straipsnyje nustatyta tvarka atskaitytas draudimo įmokas;</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Respublikos draudimo įstatymo nustatyta tvarka;</w:t>
      </w:r>
    </w:p>
    <w:p w:rsidR="00922ABD" w:rsidRDefault="00922ABD">
      <w:pPr>
        <w:ind w:firstLine="720"/>
        <w:jc w:val="both"/>
        <w:rPr>
          <w:rFonts w:ascii="Times New Roman" w:hAnsi="Times New Roman"/>
          <w:sz w:val="22"/>
        </w:rPr>
      </w:pPr>
      <w:r>
        <w:rPr>
          <w:rFonts w:ascii="Times New Roman" w:hAnsi="Times New Roman"/>
          <w:sz w:val="22"/>
        </w:rPr>
        <w:t>5) investicinių kintamo kapitalo bendrovių, veikiančių pagal Lietuvos Respublikos kolektyvinio investavimo subjektų įstatymą, investicinės pajamos, išskyrus dividendus ir kitą paskirstytąjį pelną, taip pat draudimo įmonių gautos gyvybės draudimo įmokos, jei draudimo sutarties terminas ne trumpesnis kaip 10 metų arba jei draudimo išmoka išmokama apdraustajam sulaukus pensinio amžiaus pagal Papildomo savanoriško pensijų kaupimo įstatymo nuostatas, bei draudimo įmonių draudimo investicinės pajamos, išskyrus dividendus ir kitą paskirstytąjį pelną;</w:t>
      </w:r>
    </w:p>
    <w:p w:rsidR="00922ABD" w:rsidRDefault="00922ABD">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922ABD" w:rsidRDefault="00922ABD">
      <w:pPr>
        <w:pStyle w:val="BodyTextIndent"/>
        <w:rPr>
          <w:rFonts w:ascii="Times New Roman" w:hAnsi="Times New Roman"/>
          <w:sz w:val="22"/>
        </w:rPr>
      </w:pPr>
      <w:r>
        <w:rPr>
          <w:rFonts w:ascii="Times New Roman" w:hAnsi="Times New Roman"/>
          <w:b/>
          <w:bCs/>
          <w:sz w:val="22"/>
        </w:rPr>
        <w:t>*7)</w:t>
      </w:r>
      <w:r>
        <w:rPr>
          <w:rFonts w:ascii="Times New Roman" w:hAnsi="Times New Roman"/>
          <w:sz w:val="22"/>
        </w:rPr>
        <w:t xml:space="preserve"> pajamos dėl turto ir įsipareigojimų, išskyrus pajamas dėl išvestinių finansinių priemonių, įsigytų rizikai drausti, perkainojimo, atlikto teisės aktų nustatyta tvarka;</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8) netesybos, išskyrus netesybas, gautas iš užsienio vienetų, įregistruotų ar kitaip organizuotų tikslinėse teritorijose, ar tų teritorijų gyventojų;</w:t>
      </w:r>
    </w:p>
    <w:p w:rsidR="00922ABD" w:rsidRDefault="00922ABD">
      <w:pPr>
        <w:ind w:firstLine="720"/>
        <w:jc w:val="both"/>
        <w:rPr>
          <w:rFonts w:ascii="Times New Roman" w:hAnsi="Times New Roman"/>
          <w:sz w:val="22"/>
        </w:rPr>
      </w:pPr>
      <w:r>
        <w:rPr>
          <w:rFonts w:ascii="Times New Roman" w:hAnsi="Times New Roman"/>
          <w:sz w:val="22"/>
        </w:rPr>
        <w:t>9) iš neribotos civilinės atsakomybės juridinių asmenų pelno mokesčio mokėtojų, kurių pajamos apmokestintos pelno mokesčiu pagal šį Įstatymą arba analogišku mokesčiu pagal užsienio valstybių atitinkamus teisės aktus, gautas pelnas ar jo dalis, išskyrus šio Įstatymo 39 straipsnyje nustatytus atvejus;</w:t>
      </w:r>
    </w:p>
    <w:p w:rsidR="00922ABD" w:rsidRDefault="00922ABD">
      <w:pPr>
        <w:ind w:firstLine="720"/>
        <w:jc w:val="both"/>
        <w:rPr>
          <w:rFonts w:ascii="Times New Roman" w:hAnsi="Times New Roman"/>
          <w:sz w:val="22"/>
        </w:rPr>
      </w:pPr>
      <w:r>
        <w:rPr>
          <w:rFonts w:ascii="Times New Roman" w:hAnsi="Times New Roman"/>
          <w:sz w:val="22"/>
        </w:rPr>
        <w:t>10) jūrų, oro uostų, oro navigacinių paslaugų rinkliavos ir už jūrų uosto žemės nuomą surinktos lėšos;</w:t>
      </w:r>
    </w:p>
    <w:p w:rsidR="00922ABD" w:rsidRDefault="00922ABD">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922ABD" w:rsidRDefault="00922ABD">
      <w:pPr>
        <w:ind w:firstLine="720"/>
        <w:jc w:val="both"/>
        <w:rPr>
          <w:rFonts w:ascii="Times New Roman" w:hAnsi="Times New Roman"/>
          <w:sz w:val="22"/>
        </w:rPr>
      </w:pPr>
      <w:r>
        <w:rPr>
          <w:rFonts w:ascii="Times New Roman" w:hAnsi="Times New Roman"/>
          <w:sz w:val="22"/>
        </w:rPr>
        <w:t>12) vieneto gautas žalos atlyginimas, išskyrus šio straipsnio 2 punkte nustatytais atvejais;</w:t>
      </w:r>
    </w:p>
    <w:p w:rsidR="00922ABD" w:rsidRDefault="00922ABD">
      <w:pPr>
        <w:ind w:firstLine="720"/>
        <w:jc w:val="both"/>
        <w:rPr>
          <w:rFonts w:ascii="Times New Roman" w:hAnsi="Times New Roman"/>
          <w:b/>
          <w:bCs/>
          <w:sz w:val="22"/>
        </w:rPr>
      </w:pPr>
      <w:r>
        <w:rPr>
          <w:rFonts w:ascii="Times New Roman" w:hAnsi="Times New Roman"/>
          <w:sz w:val="22"/>
        </w:rPr>
        <w:t>13) (neteko galios nuo birželio 30 d.);</w:t>
      </w:r>
    </w:p>
    <w:p w:rsidR="00922ABD" w:rsidRDefault="00922ABD">
      <w:pPr>
        <w:ind w:firstLine="720"/>
        <w:jc w:val="both"/>
        <w:rPr>
          <w:rFonts w:ascii="Times New Roman" w:hAnsi="Times New Roman"/>
          <w:color w:val="000000"/>
          <w:sz w:val="22"/>
          <w:szCs w:val="23"/>
        </w:rPr>
      </w:pPr>
      <w:r>
        <w:rPr>
          <w:rFonts w:ascii="Times New Roman" w:hAnsi="Times New Roman"/>
          <w:b/>
          <w:bCs/>
          <w:color w:val="000000"/>
          <w:sz w:val="22"/>
          <w:szCs w:val="23"/>
        </w:rPr>
        <w:t>*</w:t>
      </w:r>
      <w:r>
        <w:rPr>
          <w:rFonts w:ascii="Times New Roman" w:hAnsi="Times New Roman"/>
          <w:color w:val="000000"/>
          <w:sz w:val="22"/>
          <w:szCs w:val="23"/>
        </w:rPr>
        <w:t xml:space="preserve">14) kompensacijos, gautos pagal </w:t>
      </w:r>
      <w:r>
        <w:rPr>
          <w:rFonts w:ascii="Times New Roman" w:hAnsi="Times New Roman"/>
          <w:sz w:val="22"/>
        </w:rPr>
        <w:t>Europos Sąjungos finansinės paramos Lietuvos Respublikos programas</w:t>
      </w:r>
      <w:r>
        <w:rPr>
          <w:rFonts w:ascii="Times New Roman" w:hAnsi="Times New Roman"/>
          <w:color w:val="000000"/>
          <w:sz w:val="22"/>
          <w:szCs w:val="23"/>
        </w:rPr>
        <w:t xml:space="preserve"> už žvejybos laivų atidavimą į metalo laužą;</w:t>
      </w:r>
    </w:p>
    <w:p w:rsidR="00922ABD" w:rsidRDefault="00922ABD">
      <w:pPr>
        <w:ind w:firstLine="720"/>
        <w:jc w:val="both"/>
        <w:rPr>
          <w:rFonts w:ascii="Times New Roman" w:hAnsi="Times New Roman"/>
          <w:sz w:val="20"/>
        </w:rPr>
      </w:pPr>
      <w:r>
        <w:rPr>
          <w:rFonts w:ascii="Times New Roman" w:eastAsia="MS Mincho" w:hAnsi="Times New Roman"/>
          <w:b/>
          <w:bCs/>
          <w:sz w:val="20"/>
        </w:rPr>
        <w:t>*Pastaba.</w:t>
      </w:r>
      <w:r>
        <w:rPr>
          <w:rFonts w:ascii="Times New Roman" w:eastAsia="MS Mincho" w:hAnsi="Times New Roman"/>
          <w:sz w:val="20"/>
        </w:rPr>
        <w:t xml:space="preserve"> 14 punkto nuostatos </w:t>
      </w:r>
      <w:r>
        <w:rPr>
          <w:rFonts w:ascii="Times New Roman" w:hAnsi="Times New Roman"/>
          <w:sz w:val="20"/>
        </w:rPr>
        <w:t>taikomos apskaičiuojant 2005 metais prasidėjusio ir vėlesnių mokestinių laikotarpių apmokestinamąjį pelną.</w:t>
      </w:r>
    </w:p>
    <w:p w:rsidR="00922ABD" w:rsidRDefault="00922ABD">
      <w:pPr>
        <w:ind w:firstLine="720"/>
        <w:jc w:val="both"/>
        <w:rPr>
          <w:rFonts w:ascii="Times New Roman" w:hAnsi="Times New Roman"/>
          <w:b/>
          <w:bCs/>
          <w:sz w:val="22"/>
        </w:rPr>
      </w:pPr>
    </w:p>
    <w:p w:rsidR="00922ABD" w:rsidRDefault="00922ABD">
      <w:pPr>
        <w:ind w:firstLine="720"/>
        <w:jc w:val="both"/>
        <w:rPr>
          <w:rFonts w:ascii="Times New Roman" w:hAnsi="Times New Roman"/>
          <w:sz w:val="22"/>
        </w:rPr>
      </w:pPr>
      <w:r>
        <w:rPr>
          <w:rFonts w:ascii="Times New Roman" w:hAnsi="Times New Roman"/>
          <w:sz w:val="22"/>
        </w:rPr>
        <w:t>*15) turto vertės padidėjimo pajamos už vieneto, kuris įregistruotas ar kitaip organizuotas Europos ekonominės erdvės valstybėje arba valstybėje, su kuria sudaryta ir taikoma dvigubo apmokestinimo išvengimo sutartis, ir kuris yra pelno mokesčio arba jam tapataus mokesčio mokėtojas, akcijų perleidimą, jei akcijas perleidžiantis vienetas šiame vienete ne trumpiau kaip 2 metus be pertraukų turėjo daugiau kaip 25 procentus balsus suteikiančių akcijų.</w:t>
      </w:r>
    </w:p>
    <w:p w:rsidR="00922ABD" w:rsidRDefault="00922ABD">
      <w:pPr>
        <w:pStyle w:val="Linos"/>
        <w:ind w:firstLine="720"/>
        <w:rPr>
          <w:rFonts w:ascii="Times New Roman" w:hAnsi="Times New Roman"/>
          <w:sz w:val="22"/>
        </w:rPr>
      </w:pPr>
      <w:r>
        <w:rPr>
          <w:rFonts w:ascii="Times New Roman" w:hAnsi="Times New Roman"/>
          <w:b/>
          <w:bCs/>
          <w:sz w:val="20"/>
        </w:rPr>
        <w:t xml:space="preserve">*Pastaba. </w:t>
      </w:r>
      <w:r>
        <w:rPr>
          <w:rFonts w:ascii="Times New Roman" w:hAnsi="Times New Roman"/>
          <w:sz w:val="20"/>
        </w:rPr>
        <w:t>15 punkto nuostatos taikomos apskaičiuojant 2007 metų ir vėlesnių metų mokestinių laikotarpių pelno mokestį.</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IX-1713</w:t>
        </w:r>
      </w:hyperlink>
      <w:r>
        <w:rPr>
          <w:rFonts w:ascii="Times New Roman" w:hAnsi="Times New Roman"/>
          <w:i/>
        </w:rPr>
        <w:t>, 2003-07-04, Žin., 2003, Nr. 74-3428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X-297</w:t>
        </w:r>
      </w:hyperlink>
      <w:r>
        <w:rPr>
          <w:rFonts w:ascii="Times New Roman" w:eastAsia="MS Mincho" w:hAnsi="Times New Roman"/>
          <w:i/>
          <w:iCs/>
        </w:rPr>
        <w:t>, 2005-06-30, Žin., 2005, Nr. 85-3141 (2005-07-14)</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X-866</w:t>
        </w:r>
      </w:hyperlink>
      <w:r>
        <w:rPr>
          <w:rFonts w:ascii="Times New Roman" w:eastAsia="MS Mincho" w:hAnsi="Times New Roman"/>
          <w:i/>
          <w:iCs/>
        </w:rPr>
        <w:t>, 2006-10-19, Žin., 2006, Nr. 116-4404 (2006-10-31)</w:t>
      </w:r>
    </w:p>
    <w:p w:rsidR="00922ABD" w:rsidRDefault="00922ABD">
      <w:pPr>
        <w:ind w:firstLine="720"/>
        <w:jc w:val="both"/>
        <w:rPr>
          <w:rFonts w:ascii="Times New Roman" w:hAnsi="Times New Roman"/>
          <w:sz w:val="22"/>
        </w:rPr>
      </w:pPr>
    </w:p>
    <w:p w:rsidR="00922ABD" w:rsidRDefault="00922ABD">
      <w:pPr>
        <w:pStyle w:val="Heading1"/>
        <w:rPr>
          <w:rFonts w:ascii="Times New Roman" w:hAnsi="Times New Roman"/>
          <w:sz w:val="22"/>
        </w:rPr>
      </w:pPr>
      <w:bookmarkStart w:id="23" w:name="skyrius4"/>
      <w:r>
        <w:rPr>
          <w:rFonts w:ascii="Times New Roman" w:hAnsi="Times New Roman"/>
          <w:sz w:val="22"/>
        </w:rPr>
        <w:t>IV SKYRIUS</w:t>
      </w:r>
    </w:p>
    <w:bookmarkEnd w:id="23"/>
    <w:p w:rsidR="00922ABD" w:rsidRDefault="00922ABD">
      <w:pPr>
        <w:jc w:val="center"/>
        <w:rPr>
          <w:rFonts w:ascii="Times New Roman" w:hAnsi="Times New Roman"/>
          <w:b/>
          <w:sz w:val="22"/>
        </w:rPr>
      </w:pPr>
      <w:r>
        <w:rPr>
          <w:rFonts w:ascii="Times New Roman" w:hAnsi="Times New Roman"/>
          <w:b/>
          <w:sz w:val="22"/>
        </w:rPr>
        <w:t>TURTAS</w:t>
      </w:r>
    </w:p>
    <w:p w:rsidR="00922ABD" w:rsidRDefault="00922ABD">
      <w:pPr>
        <w:jc w:val="both"/>
        <w:rPr>
          <w:rFonts w:ascii="Times New Roman" w:hAnsi="Times New Roman"/>
          <w:sz w:val="22"/>
        </w:rPr>
      </w:pPr>
    </w:p>
    <w:p w:rsidR="00922ABD" w:rsidRDefault="00922ABD">
      <w:pPr>
        <w:ind w:firstLine="720"/>
        <w:rPr>
          <w:rFonts w:ascii="Times New Roman" w:hAnsi="Times New Roman"/>
          <w:b/>
          <w:sz w:val="22"/>
        </w:rPr>
      </w:pPr>
      <w:bookmarkStart w:id="24" w:name="straipsnis13"/>
      <w:r>
        <w:rPr>
          <w:rFonts w:ascii="Times New Roman" w:hAnsi="Times New Roman"/>
          <w:b/>
          <w:sz w:val="22"/>
        </w:rPr>
        <w:t>13 straipsnis. Vieneto turtas</w:t>
      </w:r>
    </w:p>
    <w:bookmarkEnd w:id="24"/>
    <w:p w:rsidR="00922ABD" w:rsidRDefault="00922ABD">
      <w:pPr>
        <w:ind w:firstLine="720"/>
        <w:jc w:val="both"/>
        <w:rPr>
          <w:rFonts w:ascii="Times New Roman" w:hAnsi="Times New Roman"/>
          <w:sz w:val="22"/>
        </w:rPr>
      </w:pPr>
      <w:r>
        <w:rPr>
          <w:rFonts w:ascii="Times New Roman" w:hAnsi="Times New Roman"/>
          <w:sz w:val="22"/>
        </w:rPr>
        <w:t>1. Vieneto turtas – vieneto įsigytos materialios, nematerialios ir finansinės vertybės. Jos priklauso vienetui nuosavybės teise arba yra gautos pagal lizingo (finansinės nuomos) sutartį, kurioje numatytas nuosavybės teisės perėjimas, arba pagal pirkimo–pardavimo ar nuomos sutartį, kurioje numatytas nuosavybės teisės perėjimas vienetui apmokėjus visą turto vertę,</w:t>
      </w:r>
      <w:r>
        <w:rPr>
          <w:rFonts w:ascii="Times New Roman" w:hAnsi="Times New Roman"/>
          <w:b/>
          <w:sz w:val="22"/>
        </w:rPr>
        <w:t xml:space="preserve"> </w:t>
      </w:r>
      <w:r>
        <w:rPr>
          <w:rFonts w:ascii="Times New Roman" w:hAnsi="Times New Roman"/>
          <w:sz w:val="22"/>
        </w:rPr>
        <w:t>arba šio Įstatymo 14 straipsnio 6 dalyje numatytu būdu, o vienetų, kuriems valstybės bei savivaldybių turtas perduotas patikėjimo teise, atveju – patikėjimo teise.</w:t>
      </w:r>
    </w:p>
    <w:p w:rsidR="00922ABD" w:rsidRDefault="00922ABD">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ilgalaikis ir trumpalaikis turtas yra materialusis ir nematerialusis.</w:t>
      </w:r>
    </w:p>
    <w:p w:rsidR="00922ABD" w:rsidRDefault="00922ABD">
      <w:pPr>
        <w:pStyle w:val="BodyTextIndent"/>
        <w:rPr>
          <w:rFonts w:ascii="Times New Roman" w:hAnsi="Times New Roman"/>
          <w:sz w:val="22"/>
          <w:szCs w:val="24"/>
        </w:rPr>
      </w:pPr>
      <w:r>
        <w:rPr>
          <w:rFonts w:ascii="Times New Roman" w:hAnsi="Times New Roman"/>
          <w:b/>
          <w:bCs/>
          <w:sz w:val="22"/>
          <w:szCs w:val="24"/>
        </w:rPr>
        <w:t>*3.</w:t>
      </w:r>
      <w:r>
        <w:rPr>
          <w:rFonts w:ascii="Times New Roman" w:hAnsi="Times New Roman"/>
          <w:sz w:val="22"/>
          <w:szCs w:val="24"/>
        </w:rPr>
        <w:t xml:space="preserve"> Ilgalaikis turtas – tai turtas, kuris naudojamas vieneto pajamoms uždirbti (ekonominei naudai gauti) ilgiau kaip vienerius metus ir kurio įsigijimo kaina ne mažesnė už vieneto pagal šio Įstatymo 1 priedėlyje išvardytas ilgalaikio turto grupes nustatytą kainą. Šio turto įsigijimo kaina į vieneto sąnaudas įskaitoma dalimis per turto nusidėvėjimo arba amortizacijos laikotarpį. V</w:t>
      </w:r>
      <w:r>
        <w:rPr>
          <w:rFonts w:ascii="Times New Roman" w:hAnsi="Times New Roman"/>
          <w:sz w:val="22"/>
        </w:rPr>
        <w:t>ieneto tiesiogiai sumokėtos sumos Europos ekonominės erdvės valstybių narių ir užsienio valstybių, kurios nepriklauso Europos ekonominei erdvei, tačiau su kuriomis Lietuvos Respublika yra sudariusi dvigubo apmokestinimo išvengimo sutartis, mokymo įstaigoms už fizinių asmenų, susijusių su šiuo vienetu darbo santykiais, arba fizinių asmenų, pagal su šiuo vienetu sudarytą sutartį įsipareigojusių jame dirbti po mokymo pabaigos, mokymą, kurį baigę jie įgyja aukštesnįjį arba aukštąjį išsilavinimą ir (arba) kvalifikaciją,</w:t>
      </w:r>
      <w:r>
        <w:rPr>
          <w:rFonts w:ascii="Times New Roman" w:hAnsi="Times New Roman"/>
          <w:sz w:val="22"/>
          <w:szCs w:val="24"/>
        </w:rPr>
        <w:t xml:space="preserve"> po šių fizinių asmenų išsilavinimo ir (arba) kvalifikacijos įgijimo gali būti </w:t>
      </w:r>
      <w:r>
        <w:rPr>
          <w:rFonts w:ascii="Times New Roman" w:hAnsi="Times New Roman"/>
          <w:sz w:val="22"/>
        </w:rPr>
        <w:t>priskiriamos</w:t>
      </w:r>
      <w:r>
        <w:rPr>
          <w:rFonts w:ascii="Times New Roman" w:hAnsi="Times New Roman"/>
          <w:sz w:val="22"/>
          <w:szCs w:val="24"/>
        </w:rPr>
        <w:t xml:space="preserve"> i</w:t>
      </w:r>
      <w:r>
        <w:rPr>
          <w:rFonts w:ascii="Times New Roman" w:hAnsi="Times New Roman"/>
          <w:sz w:val="22"/>
        </w:rPr>
        <w:t>lgalaikiam nematerialiajam turtui.</w:t>
      </w:r>
    </w:p>
    <w:p w:rsidR="00922ABD" w:rsidRDefault="00922ABD">
      <w:pPr>
        <w:pStyle w:val="BodyTextIndent2"/>
        <w:ind w:left="0" w:firstLine="720"/>
        <w:rPr>
          <w:rFonts w:ascii="Times New Roman" w:hAnsi="Times New Roman"/>
          <w:sz w:val="20"/>
        </w:rPr>
      </w:pPr>
      <w:r>
        <w:rPr>
          <w:rFonts w:ascii="Times New Roman" w:hAnsi="Times New Roman"/>
          <w:b/>
          <w:bCs/>
          <w:sz w:val="20"/>
        </w:rPr>
        <w:t>*Pastaba.</w:t>
      </w:r>
      <w:r>
        <w:rPr>
          <w:rFonts w:ascii="Times New Roman" w:hAnsi="Times New Roman"/>
          <w:sz w:val="20"/>
        </w:rPr>
        <w:t xml:space="preserve"> Šios nuostatos taikomos apskaičiuojant 2005 metais prasidėjusio ir vėlesnių mokestinių laikotarpių apmokestinamąjį pelną.</w:t>
      </w:r>
    </w:p>
    <w:p w:rsidR="00922ABD" w:rsidRDefault="00922ABD">
      <w:pPr>
        <w:ind w:firstLine="720"/>
        <w:jc w:val="both"/>
        <w:rPr>
          <w:rFonts w:ascii="Times New Roman" w:hAnsi="Times New Roman"/>
          <w:color w:val="000000"/>
          <w:sz w:val="22"/>
        </w:rPr>
      </w:pPr>
    </w:p>
    <w:p w:rsidR="00922ABD" w:rsidRDefault="00922ABD">
      <w:pPr>
        <w:ind w:firstLine="720"/>
        <w:jc w:val="both"/>
        <w:rPr>
          <w:rFonts w:ascii="Times New Roman" w:hAnsi="Times New Roman"/>
          <w:color w:val="000000"/>
          <w:sz w:val="22"/>
        </w:rPr>
      </w:pPr>
      <w:r>
        <w:rPr>
          <w:rFonts w:ascii="Times New Roman" w:hAnsi="Times New Roman"/>
          <w:color w:val="000000"/>
          <w:sz w:val="22"/>
        </w:rPr>
        <w:t xml:space="preserve">4. Trumpalaikis turtas – tai turtas, kuris gali būti naudojamas vieneto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X-327</w:t>
        </w:r>
      </w:hyperlink>
      <w:r>
        <w:rPr>
          <w:rFonts w:ascii="Times New Roman" w:eastAsia="MS Mincho" w:hAnsi="Times New Roman"/>
          <w:i/>
          <w:iCs/>
        </w:rPr>
        <w:t>, 2005-07-05, Žin., 2005, Nr. 88-3292 (2005-07-21)</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X-866</w:t>
        </w:r>
      </w:hyperlink>
      <w:r>
        <w:rPr>
          <w:rFonts w:ascii="Times New Roman" w:eastAsia="MS Mincho" w:hAnsi="Times New Roman"/>
          <w:i/>
          <w:iCs/>
        </w:rPr>
        <w:t>, 2006-10-19, Žin., 2006, Nr. 116-4404 (2006-10-31)</w:t>
      </w:r>
    </w:p>
    <w:p w:rsidR="00922ABD" w:rsidRDefault="00922ABD">
      <w:pPr>
        <w:ind w:firstLine="720"/>
        <w:jc w:val="both"/>
        <w:rPr>
          <w:rFonts w:ascii="Times New Roman" w:hAnsi="Times New Roman"/>
          <w:color w:val="000000"/>
          <w:sz w:val="22"/>
        </w:rPr>
      </w:pPr>
    </w:p>
    <w:p w:rsidR="00922ABD" w:rsidRDefault="00922ABD">
      <w:pPr>
        <w:ind w:firstLine="720"/>
        <w:jc w:val="both"/>
        <w:rPr>
          <w:rFonts w:ascii="Times New Roman" w:hAnsi="Times New Roman"/>
          <w:b/>
          <w:sz w:val="22"/>
        </w:rPr>
      </w:pPr>
      <w:bookmarkStart w:id="25" w:name="straipsnis14"/>
      <w:r>
        <w:rPr>
          <w:rFonts w:ascii="Times New Roman" w:hAnsi="Times New Roman"/>
          <w:b/>
          <w:sz w:val="22"/>
        </w:rPr>
        <w:t>14 straipsnis. Turto įsigijimo kaina</w:t>
      </w:r>
    </w:p>
    <w:bookmarkEnd w:id="25"/>
    <w:p w:rsidR="00922ABD" w:rsidRDefault="00922ABD">
      <w:pPr>
        <w:pStyle w:val="BodyText"/>
        <w:ind w:firstLine="720"/>
        <w:rPr>
          <w:rFonts w:ascii="Times New Roman" w:hAnsi="Times New Roman"/>
          <w:sz w:val="22"/>
        </w:rPr>
      </w:pPr>
      <w:r>
        <w:rPr>
          <w:rFonts w:ascii="Times New Roman" w:hAnsi="Times New Roman"/>
          <w:sz w:val="22"/>
        </w:rPr>
        <w:t>1. Turto įsigijimo kaina – išlaidos, patirtos įsigyjant turtą, įskaitant sumokėtus komisinius atlyginimus bei mokesčius (rinkliavas), išskyrus Pridėtinės vertės mokestį, susijusius su šio turto įsigijimu.</w:t>
      </w:r>
    </w:p>
    <w:p w:rsidR="00922ABD" w:rsidRDefault="00922ABD">
      <w:pPr>
        <w:pStyle w:val="BodyText"/>
        <w:ind w:firstLine="720"/>
        <w:rPr>
          <w:rFonts w:ascii="Times New Roman" w:hAnsi="Times New Roman"/>
          <w:sz w:val="22"/>
        </w:rPr>
      </w:pPr>
      <w:r>
        <w:rPr>
          <w:rFonts w:ascii="Times New Roman" w:hAnsi="Times New Roman"/>
          <w:sz w:val="22"/>
        </w:rPr>
        <w:t>2. Už prekes ir paslaugas įsigyto turto įsigijimo kaina – atitinkama suma, įtraukta į vieneto pajamas, gautas už šias prekes ir paslaugas, ir išlaidos, patirtos įsigyjant turtą, įskaitant sumokėtus komisinius atlyginimus bei mokesčius (rinkliavas), susijusius su šio turto įsigijimu.</w:t>
      </w:r>
    </w:p>
    <w:p w:rsidR="00922ABD" w:rsidRDefault="00922ABD">
      <w:pPr>
        <w:pStyle w:val="BodyText"/>
        <w:ind w:firstLine="720"/>
        <w:rPr>
          <w:rFonts w:ascii="Times New Roman" w:hAnsi="Times New Roman"/>
          <w:sz w:val="22"/>
        </w:rPr>
      </w:pPr>
      <w:r>
        <w:rPr>
          <w:rFonts w:ascii="Times New Roman" w:hAnsi="Times New Roman"/>
          <w:sz w:val="22"/>
        </w:rPr>
        <w:t>3. Jei turtas mainomas į kitą turtą, naujai įsigyto turto įsigijimo kaina yra išmainyto turto įsigijimo kaina. Jei išmainyto turto įsigijimo kainos negalima nustatyti, tai naujai įsigyto turto įsigijimo kaina yra šio turto tikroji rinkos kaina.</w:t>
      </w:r>
    </w:p>
    <w:p w:rsidR="00922ABD" w:rsidRDefault="00922ABD">
      <w:pPr>
        <w:pStyle w:val="BodyText"/>
        <w:ind w:firstLine="720"/>
        <w:rPr>
          <w:rFonts w:ascii="Times New Roman" w:hAnsi="Times New Roman"/>
          <w:sz w:val="22"/>
        </w:rPr>
      </w:pPr>
      <w:r>
        <w:rPr>
          <w:rFonts w:ascii="Times New Roman" w:hAnsi="Times New Roman"/>
          <w:sz w:val="22"/>
        </w:rPr>
        <w:t>4. Jei vieneto akcijas (dalis, pajus) jo dalyvis (dalininkas, pajininkas) apmoka turtu, to turto įsigijimo kaina vienetui yra ta pati, už kurią šį turtą įsigijo dalyvis (dalininkas, pajininkas). Ši vieneto turto įsigijimo kaina gali būti didinama akcininko (dalininko, pajininko) turto vertės padidėjimo pajamų, uždirbtų iš tokio šio turto perleidimo ir įtrauktų į akcininko (dalininko, pajininko) pajamas, kurios buvo apmokestintos, suma.</w:t>
      </w:r>
    </w:p>
    <w:p w:rsidR="00922ABD" w:rsidRDefault="00922ABD">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tikroji rinkos kaina turto įsigijimo momentu.</w:t>
      </w:r>
    </w:p>
    <w:p w:rsidR="00922ABD" w:rsidRDefault="00922ABD">
      <w:pPr>
        <w:ind w:firstLine="720"/>
        <w:jc w:val="both"/>
        <w:rPr>
          <w:rFonts w:ascii="Times New Roman" w:hAnsi="Times New Roman"/>
          <w:b/>
          <w:bCs/>
          <w:sz w:val="22"/>
        </w:rPr>
      </w:pPr>
      <w:r>
        <w:rPr>
          <w:rFonts w:ascii="Times New Roman" w:hAnsi="Times New Roman"/>
          <w:sz w:val="22"/>
        </w:rPr>
        <w:t>6. Kai gyventojas baigia vykdyti individualią veiklą ir nerealizuotas prekes perduoda savo ar sutuoktinio įsteigtam naujam vienetui, šių prekių įsigijimo kaina vienetui yra šių prekių įsigijimo kaina, nurodyta gyventojo, vykdžiusio individualią veiklą, prekių įsigijimo dokumentuose, išskyrus atvejus, kai šiuo turtu apmokamos to vieneto akcijos (dalys, pajai).</w:t>
      </w:r>
    </w:p>
    <w:p w:rsidR="00922ABD" w:rsidRDefault="00922ABD">
      <w:pPr>
        <w:jc w:val="both"/>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X-866</w:t>
        </w:r>
      </w:hyperlink>
      <w:r>
        <w:rPr>
          <w:rFonts w:ascii="Times New Roman" w:eastAsia="MS Mincho" w:hAnsi="Times New Roman"/>
          <w:i/>
          <w:iCs/>
        </w:rPr>
        <w:t>, 2006-10-19, Žin., 2006, Nr. 116-4404 (2006-10-31)</w:t>
      </w:r>
    </w:p>
    <w:p w:rsidR="00922ABD" w:rsidRDefault="00922ABD">
      <w:pPr>
        <w:ind w:firstLine="720"/>
        <w:rPr>
          <w:rFonts w:ascii="Times New Roman" w:hAnsi="Times New Roman"/>
          <w:sz w:val="22"/>
        </w:rPr>
      </w:pPr>
    </w:p>
    <w:p w:rsidR="00922ABD" w:rsidRDefault="00922ABD">
      <w:pPr>
        <w:ind w:firstLine="720"/>
        <w:jc w:val="both"/>
        <w:rPr>
          <w:rFonts w:ascii="Times New Roman" w:hAnsi="Times New Roman"/>
          <w:b/>
          <w:sz w:val="22"/>
        </w:rPr>
      </w:pPr>
      <w:bookmarkStart w:id="26" w:name="straipsnis15"/>
      <w:r>
        <w:rPr>
          <w:rFonts w:ascii="Times New Roman" w:hAnsi="Times New Roman"/>
          <w:b/>
          <w:sz w:val="22"/>
        </w:rPr>
        <w:t>15 straipsnis. Turto pardavimo kaina</w:t>
      </w:r>
    </w:p>
    <w:bookmarkEnd w:id="26"/>
    <w:p w:rsidR="00922ABD" w:rsidRDefault="00922ABD">
      <w:pPr>
        <w:ind w:firstLine="720"/>
        <w:jc w:val="both"/>
        <w:rPr>
          <w:rFonts w:ascii="Times New Roman" w:hAnsi="Times New Roman"/>
          <w:sz w:val="22"/>
        </w:rPr>
      </w:pPr>
      <w:r>
        <w:rPr>
          <w:rFonts w:ascii="Times New Roman" w:hAnsi="Times New Roman"/>
          <w:sz w:val="22"/>
        </w:rPr>
        <w:t>1. Turto pardavimo arba kitokio perleidimo nuosavybėn kaina – visos pajamos, uždirbtos pardavus arba kitaip perleidus nuosavybėn turtą, atėmus sumokėtus mokesčius (rinkliavas), išskyrus Pridėtinės vertės mokestį, susijusius su šio turto pardavimu arba kitokiu perleidimu nuosavybėn.</w:t>
      </w:r>
    </w:p>
    <w:p w:rsidR="00922ABD" w:rsidRDefault="00922ABD">
      <w:pPr>
        <w:ind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22ABD" w:rsidRDefault="00922ABD">
      <w:pPr>
        <w:ind w:firstLine="720"/>
        <w:jc w:val="both"/>
        <w:rPr>
          <w:rFonts w:ascii="Times New Roman" w:hAnsi="Times New Roman"/>
          <w:sz w:val="22"/>
        </w:rPr>
      </w:pPr>
      <w:r>
        <w:rPr>
          <w:rFonts w:ascii="Times New Roman" w:hAnsi="Times New Roman"/>
          <w:sz w:val="22"/>
        </w:rPr>
        <w:t>3. Jei turtas dėl kokių nors priežasčių yra prarastas, o jis buvo apdraustas, šio turto pardavimo kaina yra žalos dėl prarasto turto atlyginimo suma.</w:t>
      </w:r>
    </w:p>
    <w:p w:rsidR="00922ABD" w:rsidRDefault="00922ABD">
      <w:pPr>
        <w:jc w:val="both"/>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ind w:left="726" w:firstLine="720"/>
        <w:jc w:val="both"/>
        <w:rPr>
          <w:rFonts w:ascii="Times New Roman" w:hAnsi="Times New Roman"/>
          <w:sz w:val="22"/>
        </w:rPr>
      </w:pPr>
    </w:p>
    <w:p w:rsidR="00922ABD" w:rsidRDefault="00922ABD">
      <w:pPr>
        <w:ind w:firstLine="720"/>
        <w:jc w:val="both"/>
        <w:rPr>
          <w:rFonts w:ascii="Times New Roman" w:hAnsi="Times New Roman"/>
          <w:b/>
          <w:color w:val="000000"/>
          <w:sz w:val="22"/>
        </w:rPr>
      </w:pPr>
      <w:bookmarkStart w:id="27" w:name="straipsnis16"/>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bookmarkEnd w:id="27"/>
    <w:p w:rsidR="00922ABD" w:rsidRDefault="00922ABD">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įsigijimo kainų skirtumas. Turto įsigijimo išlaidos turi būti pagrindžiamos šio Įstatymo 11 straipsnyje nustatytais dokumentais ir (arba) galiojančiais sandoriais.</w:t>
      </w:r>
    </w:p>
    <w:p w:rsidR="00922ABD" w:rsidRDefault="00922ABD">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apskaičiuoti, apskaičiuojant turto vertės padidėjimo pajamas įsigijimo kaina tam turtui mažinama nusidėvėjimo ar amortizacijos suma, įtraukta į ribojamų dydžių leidžiamus atskaitymus.</w:t>
      </w:r>
    </w:p>
    <w:p w:rsidR="00922ABD" w:rsidRDefault="00922ABD">
      <w:pPr>
        <w:pStyle w:val="BodyText"/>
        <w:ind w:firstLine="720"/>
        <w:rPr>
          <w:rFonts w:ascii="Times New Roman" w:hAnsi="Times New Roman"/>
          <w:sz w:val="22"/>
        </w:rPr>
      </w:pPr>
      <w:r>
        <w:rPr>
          <w:rFonts w:ascii="Times New Roman" w:hAnsi="Times New Roman"/>
          <w:sz w:val="22"/>
        </w:rPr>
        <w:t xml:space="preserve">3.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22ABD" w:rsidRDefault="00922ABD">
      <w:pPr>
        <w:ind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22ABD" w:rsidRDefault="00922ABD">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perleidusio vieneto pajamas.</w:t>
      </w:r>
    </w:p>
    <w:p w:rsidR="00922ABD" w:rsidRDefault="00922ABD">
      <w:pPr>
        <w:ind w:firstLine="720"/>
        <w:jc w:val="both"/>
        <w:rPr>
          <w:rFonts w:ascii="Times New Roman" w:hAnsi="Times New Roman"/>
          <w:sz w:val="22"/>
        </w:rPr>
      </w:pPr>
    </w:p>
    <w:p w:rsidR="00922ABD" w:rsidRDefault="00922ABD">
      <w:pPr>
        <w:pStyle w:val="BodyTextIndent"/>
        <w:rPr>
          <w:rFonts w:ascii="Times New Roman" w:hAnsi="Times New Roman"/>
          <w:sz w:val="22"/>
        </w:rPr>
      </w:pPr>
      <w:r>
        <w:rPr>
          <w:rFonts w:ascii="Times New Roman" w:hAnsi="Times New Roman"/>
          <w:b/>
          <w:bCs/>
          <w:sz w:val="22"/>
        </w:rPr>
        <w:t>*6</w:t>
      </w:r>
      <w:r>
        <w:rPr>
          <w:rFonts w:ascii="Times New Roman" w:hAnsi="Times New Roman"/>
          <w:sz w:val="22"/>
        </w:rPr>
        <w:t xml:space="preserve">. Tam tikrais atvejais vienetus reorganizuojant, likviduojant, pertvarkant ar Lietuvos vienetui (pagal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reglamentą (EB) Nr. 2157/2001 dėl Europos bendrovės (SE) statuto ir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direktyvą 2001/86/EB, papildančią Europos bendrovės statutą dėl darbuotojų dalyvavimo priimant sprendimus, įsteigtai Europos bendrovei, kurios buveinė yra Lietuvos Respublikoje (toliau – Europos bendrovė), ar pagal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liepos 22 d. Tarybos reglamentą (EB) Nr. 1435/2003 dėl Europos kooperatinės bendrovės (SCE) statuto ir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22 d. Tarybos direktyvą 2003/72/EB, papildančią Europos kooperatinės bendrovės statutą dėl darbuotojų dalyvavimo, įsteigtai Europos kooperatinei bendrovei, kurios buveinė yra Lietuvos Respublikoje (toliau – Europos kooperatinė bendrovė), perkeliant registruotą buveinę į kitą Europos Sąjungos valstybę narę, turto vertės padidėjimo pajamų pripažinimo ir apmokestinimo tvarka yra nustatyta šio Įstatymo IX skyriuje.</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6 dalies nuostatos taikomos apskaičiuojant 2006 metais prasidėjusio mokestinio laikotarpio ir vėlesnių mokestinių laikotarpių apmokestinamąjį pelną.</w:t>
      </w:r>
    </w:p>
    <w:p w:rsidR="00922ABD" w:rsidRDefault="00922ABD">
      <w:pPr>
        <w:pStyle w:val="BodyTextIndent"/>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922ABD" w:rsidRDefault="00922ABD">
      <w:pPr>
        <w:jc w:val="both"/>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PlainText"/>
        <w:jc w:val="both"/>
        <w:rPr>
          <w:rFonts w:ascii="Times New Roman" w:eastAsia="MS Mincho" w:hAnsi="Times New Roman"/>
          <w:i/>
          <w:iCs/>
        </w:rPr>
      </w:pPr>
    </w:p>
    <w:p w:rsidR="00922ABD" w:rsidRDefault="00922ABD">
      <w:pPr>
        <w:ind w:firstLine="720"/>
        <w:jc w:val="center"/>
        <w:rPr>
          <w:rFonts w:ascii="Times New Roman" w:hAnsi="Times New Roman"/>
          <w:b/>
          <w:sz w:val="22"/>
        </w:rPr>
      </w:pPr>
    </w:p>
    <w:p w:rsidR="00922ABD" w:rsidRDefault="00922ABD">
      <w:pPr>
        <w:pStyle w:val="Heading1"/>
        <w:rPr>
          <w:rFonts w:ascii="Times New Roman" w:hAnsi="Times New Roman"/>
          <w:sz w:val="22"/>
        </w:rPr>
      </w:pPr>
      <w:bookmarkStart w:id="28" w:name="skyrius5"/>
      <w:r>
        <w:rPr>
          <w:rFonts w:ascii="Times New Roman" w:hAnsi="Times New Roman"/>
          <w:sz w:val="22"/>
        </w:rPr>
        <w:t xml:space="preserve">V SKYRIUS </w:t>
      </w:r>
    </w:p>
    <w:bookmarkEnd w:id="28"/>
    <w:p w:rsidR="00922ABD" w:rsidRDefault="00922ABD">
      <w:pPr>
        <w:jc w:val="center"/>
        <w:rPr>
          <w:rFonts w:ascii="Times New Roman" w:hAnsi="Times New Roman"/>
          <w:b/>
          <w:sz w:val="22"/>
        </w:rPr>
      </w:pPr>
      <w:r>
        <w:rPr>
          <w:rFonts w:ascii="Times New Roman" w:hAnsi="Times New Roman"/>
          <w:b/>
          <w:sz w:val="22"/>
        </w:rPr>
        <w:t>LEIDŽIAMI ATSKAITYMAI IR RIBOJAMŲ DYDŽIŲ LEIDŽIAMI ATSKAITYMAI</w:t>
      </w:r>
    </w:p>
    <w:p w:rsidR="00922ABD" w:rsidRDefault="00922ABD">
      <w:pPr>
        <w:ind w:firstLine="720"/>
        <w:jc w:val="center"/>
        <w:rPr>
          <w:rFonts w:ascii="Times New Roman" w:hAnsi="Times New Roman"/>
          <w:sz w:val="22"/>
        </w:rPr>
      </w:pPr>
    </w:p>
    <w:p w:rsidR="00922ABD" w:rsidRDefault="00922ABD">
      <w:pPr>
        <w:pStyle w:val="Linos"/>
        <w:ind w:firstLine="720"/>
        <w:rPr>
          <w:rFonts w:ascii="Times New Roman" w:hAnsi="Times New Roman"/>
          <w:sz w:val="22"/>
        </w:rPr>
      </w:pPr>
      <w:bookmarkStart w:id="29" w:name="straipsnis17"/>
      <w:r>
        <w:rPr>
          <w:rFonts w:ascii="Times New Roman" w:hAnsi="Times New Roman"/>
          <w:b/>
          <w:sz w:val="22"/>
        </w:rPr>
        <w:t>17 straipsnis. Leidžiamų atskaitymų pripažinimo tvarka</w:t>
      </w:r>
    </w:p>
    <w:bookmarkEnd w:id="29"/>
    <w:p w:rsidR="00922ABD" w:rsidRDefault="00922ABD">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uždirbti ar vieneto ekonominei naudai gauti, jeigu šis Įstatymas nenustato ko kita. Leidžiamiems atskaitymams priskiriami Lietuvos Respublikos Vyriausybės nustatyti Ignalinos atominės elektrinės papildomi atskaitymai.</w:t>
      </w:r>
    </w:p>
    <w:p w:rsidR="00922ABD" w:rsidRDefault="00922ABD">
      <w:pPr>
        <w:pStyle w:val="Linos"/>
        <w:ind w:firstLine="720"/>
        <w:rPr>
          <w:rFonts w:ascii="Times New Roman" w:hAnsi="Times New Roman"/>
          <w:sz w:val="22"/>
        </w:rPr>
      </w:pPr>
      <w:r>
        <w:rPr>
          <w:rFonts w:ascii="Times New Roman" w:hAnsi="Times New Roman"/>
          <w:sz w:val="22"/>
        </w:rPr>
        <w:t>2. Ribojamų dydžių leidžiami atskaitymai:</w:t>
      </w:r>
    </w:p>
    <w:p w:rsidR="00922ABD" w:rsidRDefault="00922ABD">
      <w:pPr>
        <w:ind w:firstLine="720"/>
        <w:rPr>
          <w:rFonts w:ascii="Times New Roman" w:hAnsi="Times New Roman"/>
          <w:sz w:val="22"/>
        </w:rPr>
      </w:pPr>
      <w:r>
        <w:rPr>
          <w:rFonts w:ascii="Times New Roman" w:hAnsi="Times New Roman"/>
          <w:sz w:val="22"/>
        </w:rPr>
        <w:t>1) ilgalaikio turto nusidėvėjimo arba amortizacijos sąnaudos;</w:t>
      </w:r>
    </w:p>
    <w:p w:rsidR="00922ABD" w:rsidRDefault="00922ABD">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922ABD" w:rsidRDefault="00922ABD">
      <w:pPr>
        <w:pStyle w:val="Linos"/>
        <w:ind w:firstLine="720"/>
        <w:jc w:val="left"/>
        <w:rPr>
          <w:rFonts w:ascii="Times New Roman" w:hAnsi="Times New Roman"/>
          <w:sz w:val="22"/>
        </w:rPr>
      </w:pPr>
      <w:r>
        <w:rPr>
          <w:rFonts w:ascii="Times New Roman" w:hAnsi="Times New Roman"/>
          <w:sz w:val="22"/>
        </w:rPr>
        <w:t>3) komandiruočių sąnaudos;</w:t>
      </w:r>
    </w:p>
    <w:p w:rsidR="00922ABD" w:rsidRDefault="00922ABD">
      <w:pPr>
        <w:pStyle w:val="Linos"/>
        <w:ind w:firstLine="720"/>
        <w:jc w:val="left"/>
        <w:rPr>
          <w:rFonts w:ascii="Times New Roman" w:hAnsi="Times New Roman"/>
          <w:sz w:val="22"/>
        </w:rPr>
      </w:pPr>
      <w:r>
        <w:rPr>
          <w:rFonts w:ascii="Times New Roman" w:hAnsi="Times New Roman"/>
          <w:sz w:val="22"/>
        </w:rPr>
        <w:t>4) reklamos ir reprezentacijos sąnaudos;</w:t>
      </w:r>
    </w:p>
    <w:p w:rsidR="00922ABD" w:rsidRDefault="00922ABD">
      <w:pPr>
        <w:pStyle w:val="Linos"/>
        <w:ind w:firstLine="720"/>
        <w:jc w:val="left"/>
        <w:rPr>
          <w:rFonts w:ascii="Times New Roman" w:hAnsi="Times New Roman"/>
          <w:sz w:val="22"/>
        </w:rPr>
      </w:pPr>
      <w:r>
        <w:rPr>
          <w:rFonts w:ascii="Times New Roman" w:hAnsi="Times New Roman"/>
          <w:sz w:val="22"/>
        </w:rPr>
        <w:t>5) natūraliosios netekties nuostoliai;</w:t>
      </w:r>
    </w:p>
    <w:p w:rsidR="00922ABD" w:rsidRDefault="00922ABD">
      <w:pPr>
        <w:ind w:firstLine="720"/>
        <w:jc w:val="both"/>
        <w:rPr>
          <w:rFonts w:ascii="Times New Roman" w:hAnsi="Times New Roman"/>
          <w:sz w:val="22"/>
        </w:rPr>
      </w:pPr>
      <w:r>
        <w:rPr>
          <w:rFonts w:ascii="Times New Roman" w:hAnsi="Times New Roman"/>
          <w:sz w:val="22"/>
        </w:rPr>
        <w:t>6) mokesčiai;</w:t>
      </w:r>
    </w:p>
    <w:p w:rsidR="00922ABD" w:rsidRDefault="00922ABD">
      <w:pPr>
        <w:ind w:firstLine="720"/>
        <w:rPr>
          <w:rFonts w:ascii="Times New Roman" w:hAnsi="Times New Roman"/>
          <w:sz w:val="22"/>
        </w:rPr>
      </w:pPr>
      <w:r>
        <w:rPr>
          <w:rFonts w:ascii="Times New Roman" w:hAnsi="Times New Roman"/>
          <w:sz w:val="22"/>
        </w:rPr>
        <w:t>7) beviltiškos skolos;</w:t>
      </w:r>
    </w:p>
    <w:p w:rsidR="00922ABD" w:rsidRDefault="00922ABD">
      <w:pPr>
        <w:ind w:firstLine="720"/>
        <w:jc w:val="both"/>
        <w:rPr>
          <w:rFonts w:ascii="Times New Roman" w:hAnsi="Times New Roman"/>
          <w:sz w:val="22"/>
        </w:rPr>
      </w:pPr>
      <w:r>
        <w:rPr>
          <w:rFonts w:ascii="Times New Roman" w:hAnsi="Times New Roman"/>
          <w:sz w:val="22"/>
        </w:rPr>
        <w:t>8) įmokos darbuotojų naudai;</w:t>
      </w:r>
    </w:p>
    <w:p w:rsidR="00922ABD" w:rsidRDefault="00922ABD">
      <w:pPr>
        <w:ind w:firstLine="720"/>
        <w:jc w:val="both"/>
        <w:rPr>
          <w:rFonts w:ascii="Times New Roman" w:hAnsi="Times New Roman"/>
          <w:sz w:val="22"/>
        </w:rPr>
      </w:pPr>
      <w:r>
        <w:rPr>
          <w:rFonts w:ascii="Times New Roman" w:hAnsi="Times New Roman"/>
          <w:sz w:val="22"/>
        </w:rPr>
        <w:t>9) specialieji kredito įstaigų ir draudimo įmonių atidėjimai;</w:t>
      </w:r>
    </w:p>
    <w:p w:rsidR="00922ABD" w:rsidRDefault="00922ABD">
      <w:pPr>
        <w:ind w:firstLine="720"/>
        <w:jc w:val="both"/>
        <w:rPr>
          <w:rFonts w:ascii="Times New Roman" w:hAnsi="Times New Roman"/>
          <w:sz w:val="22"/>
        </w:rPr>
      </w:pPr>
      <w:r>
        <w:rPr>
          <w:rFonts w:ascii="Times New Roman" w:hAnsi="Times New Roman"/>
          <w:sz w:val="22"/>
        </w:rPr>
        <w:t>10) parama;</w:t>
      </w:r>
    </w:p>
    <w:p w:rsidR="00922ABD" w:rsidRDefault="00922ABD">
      <w:pPr>
        <w:ind w:firstLine="720"/>
        <w:jc w:val="both"/>
        <w:rPr>
          <w:rFonts w:ascii="Times New Roman" w:hAnsi="Times New Roman"/>
          <w:sz w:val="22"/>
        </w:rPr>
      </w:pPr>
      <w:r>
        <w:rPr>
          <w:rFonts w:ascii="Times New Roman" w:hAnsi="Times New Roman"/>
          <w:sz w:val="22"/>
        </w:rPr>
        <w:t>11) narių mokesčiai, įnašai ir įmokos;</w:t>
      </w:r>
    </w:p>
    <w:p w:rsidR="00922ABD" w:rsidRDefault="00922ABD">
      <w:pPr>
        <w:ind w:firstLine="720"/>
        <w:jc w:val="both"/>
        <w:rPr>
          <w:rFonts w:ascii="Times New Roman" w:hAnsi="Times New Roman"/>
          <w:sz w:val="22"/>
        </w:rPr>
      </w:pPr>
      <w:r>
        <w:rPr>
          <w:rFonts w:ascii="Times New Roman" w:hAnsi="Times New Roman"/>
          <w:sz w:val="22"/>
        </w:rPr>
        <w:t>12) mokestinio laikotarpio nuostoliai.</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30" w:name="straipsnis18"/>
      <w:r>
        <w:rPr>
          <w:rFonts w:ascii="Times New Roman" w:hAnsi="Times New Roman"/>
          <w:b/>
          <w:sz w:val="22"/>
        </w:rPr>
        <w:t>18 straipsnis. Ilgalaikio turto nusidėvėjimo arba amortizacijos sąnaudos</w:t>
      </w:r>
    </w:p>
    <w:bookmarkEnd w:id="30"/>
    <w:p w:rsidR="00922ABD" w:rsidRDefault="00922ABD">
      <w:pPr>
        <w:ind w:firstLine="720"/>
        <w:jc w:val="both"/>
        <w:rPr>
          <w:rFonts w:ascii="Times New Roman" w:hAnsi="Times New Roman"/>
          <w:sz w:val="22"/>
        </w:rPr>
      </w:pPr>
      <w:r>
        <w:rPr>
          <w:rFonts w:ascii="Times New Roman" w:hAnsi="Times New Roman"/>
          <w:sz w:val="22"/>
        </w:rPr>
        <w:t>1. Vienete yra nudėvimas arba amortizuojamas jo ilgalaikis turtas ir prestižas, jei šio Įstatymo nenustatyta kitaip. Ilgalaikio turto įsigijimo kaina į sąnaudas perkeliama ir iš pajamų atskaitoma dalimis per šio turto nusidėvėjimo arba amortizacijos laikotarpį, nustatomą pagal šio straipsnio 2 dalį.</w:t>
      </w:r>
      <w:r>
        <w:rPr>
          <w:rFonts w:ascii="Times New Roman" w:hAnsi="Times New Roman"/>
          <w:b/>
          <w:sz w:val="22"/>
        </w:rPr>
        <w:t xml:space="preserve"> </w:t>
      </w:r>
      <w:r>
        <w:rPr>
          <w:rFonts w:ascii="Times New Roman" w:hAnsi="Times New Roman"/>
          <w:sz w:val="22"/>
        </w:rPr>
        <w:t>Apskaičiuojant pelno mokestį, tyrinėjimo ir plėtojimo darbų sąnaudos nesukaupiamos ir neįtraukiamos į ribojamų dydžių leidžiamus atskaitymus, o atskaitomos iš pajamų kaip leidžiami atskaitymai tuo mokestiniu laikotarpiu, kurį faktiškai patiriamos, ir atitinka šio Įstatymo leidžiamiems atskaitymams nustatytus kriterijus.</w:t>
      </w:r>
    </w:p>
    <w:p w:rsidR="00922ABD" w:rsidRDefault="00922ABD">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Įstatymo 1 priedėlyje. Vienetas pats nusistato (pasirenka) ilgalaikio turto nusidėvėjimo arba amortizacijos laikotarpį, ne trumpesnį, negu nustatyti šio Įstatymo 1 priedėlyje ilgalaikio turto nusidėvėjimo arba amortizacijos normatyvai (metais), ir likvidacinę vertę, ne mažesnę kaip 1 lito ir ne didesnę kaip 10 procentų įsigijimo kainos.</w:t>
      </w:r>
    </w:p>
    <w:p w:rsidR="00922ABD" w:rsidRDefault="00922ABD">
      <w:pPr>
        <w:pStyle w:val="BodyTextIndent"/>
        <w:rPr>
          <w:rFonts w:ascii="Times New Roman" w:hAnsi="Times New Roman"/>
          <w:sz w:val="22"/>
        </w:rPr>
      </w:pPr>
      <w:r>
        <w:rPr>
          <w:rFonts w:ascii="Times New Roman" w:hAnsi="Times New Roman"/>
          <w:sz w:val="22"/>
        </w:rPr>
        <w:t xml:space="preserve">3. Vienetai, kuriuose vidutinis sąrašuose esančių darbuotojų skaičius neviršija 10 žmonių ir mokestinio laikotarpio pajamos neviršija 500 tūkstančių litų bei kurie neatitinka šio Įstatymo 5 straipsnio 3 dalyje nustatytų kriterijų, ilgalaikio turto grupėms, išskyrus naujus pastatus, naudojamus veiklai, ir pastatų, įtrauktų į Lietuvos Respublikos nekilnojamųjų kultūros vertybių registrą, rekonstravimą, jei pastatai pastatyti arba rekonstravimas atliktas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taip pat gyvenamuosius namus ir kitus pastatus, gali patys nusistatyti maksimalius nusidėvėjimo arba amortizacijos normatyvus, neatsižvelgdami į normatyvus, nustatytus šio Įstatymo 1 priedėlyje.</w:t>
      </w:r>
    </w:p>
    <w:p w:rsidR="00922ABD" w:rsidRDefault="00922ABD">
      <w:pPr>
        <w:pStyle w:val="Linos"/>
        <w:ind w:firstLine="720"/>
        <w:rPr>
          <w:rFonts w:ascii="Times New Roman" w:hAnsi="Times New Roman"/>
          <w:sz w:val="22"/>
        </w:rPr>
      </w:pPr>
      <w:r>
        <w:rPr>
          <w:rFonts w:ascii="Times New Roman" w:hAnsi="Times New Roman"/>
          <w:sz w:val="22"/>
        </w:rPr>
        <w:t>4. Ilgalaikio turto nusidėvėjimas arba amortizacija skaičiuojami taikant tiesiogiai proporcingą (tiesinį) (toliau – tiesinis metodas) arba dvigubą – mažėjančios vertės (dvigubo balanso) (toliau – dvigubo balanso metodas) metodus pagal šio Įstatymo 1 priedėlį. Pasirinkto metodo turi būti laikomasi nuosekliai: šio Įstatymo 1 priedėlyje nustatytai ilgalaikio turto grupei ir kiekvienam tai grupei priskirtam turto vienetui taikomas tas pats vieneto pasirinktas nusidėvėjimo arba amortizacijos metodas per visą ilgalaikio turto nusidėvėjimo arba amortizacijos laikotarpį.</w:t>
      </w:r>
    </w:p>
    <w:p w:rsidR="00922ABD" w:rsidRDefault="00922ABD">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(metais) santykis.</w:t>
      </w:r>
    </w:p>
    <w:p w:rsidR="00922ABD" w:rsidRDefault="00922ABD">
      <w:pPr>
        <w:ind w:firstLine="720"/>
        <w:rPr>
          <w:rFonts w:ascii="Times New Roman" w:hAnsi="Times New Roman"/>
          <w:sz w:val="22"/>
        </w:rPr>
      </w:pPr>
      <w:r>
        <w:rPr>
          <w:rFonts w:ascii="Times New Roman" w:hAnsi="Times New Roman"/>
          <w:sz w:val="22"/>
        </w:rPr>
        <w:t>6. Taikant dvigubo balanso metodą:</w:t>
      </w:r>
    </w:p>
    <w:p w:rsidR="00922ABD" w:rsidRDefault="00922ABD">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922ABD" w:rsidRDefault="00922ABD">
      <w:pPr>
        <w:pStyle w:val="BodyTextIndent"/>
        <w:rPr>
          <w:rFonts w:ascii="Times New Roman" w:hAnsi="Times New Roman"/>
          <w:sz w:val="22"/>
        </w:rPr>
      </w:pPr>
      <w:r>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922ABD" w:rsidRDefault="00922ABD">
      <w:pPr>
        <w:ind w:firstLine="720"/>
        <w:jc w:val="both"/>
        <w:rPr>
          <w:rFonts w:ascii="Times New Roman" w:hAnsi="Times New Roman"/>
          <w:sz w:val="22"/>
        </w:rPr>
      </w:pPr>
      <w:r>
        <w:rPr>
          <w:rFonts w:ascii="Times New Roman" w:hAnsi="Times New Roman"/>
          <w:sz w:val="22"/>
        </w:rPr>
        <w:t>3) visais kitais ilgalaikio turto nusidėvėjimo arba amortizacijos metais, išskyrus paskutinius, mokestinio laikotarpio ilgalaikio turto nusidėvėjimo arba amortizacijos suma apskaičiuojama ilgalaikio turto likutinę vertę, esančią mokestinio laikotarpio pradžioje, dauginant iš nusidėvėjimo koeficiento;</w:t>
      </w:r>
    </w:p>
    <w:p w:rsidR="00922ABD" w:rsidRDefault="00922ABD">
      <w:pPr>
        <w:ind w:firstLine="720"/>
        <w:jc w:val="both"/>
        <w:rPr>
          <w:rFonts w:ascii="Times New Roman" w:hAnsi="Times New Roman"/>
          <w:sz w:val="22"/>
        </w:rPr>
      </w:pPr>
      <w:r>
        <w:rPr>
          <w:rFonts w:ascii="Times New Roman" w:hAnsi="Times New Roman"/>
          <w:sz w:val="22"/>
        </w:rPr>
        <w:t>4) paskutiniais nudėvėjimo arba amortizacijos metais yra nudėvimas arba amortizuojamas skirtumas tarp ilgalaikio turto likutinės vertės mokestinio laikotarpio pradžioje ir vieneto likvidacinės vertės, nusistatytos pagal šio straipsnio 2 dalį.</w:t>
      </w:r>
    </w:p>
    <w:p w:rsidR="00922ABD" w:rsidRDefault="00922ABD">
      <w:pPr>
        <w:pStyle w:val="Linos"/>
        <w:ind w:firstLine="720"/>
        <w:rPr>
          <w:rFonts w:ascii="Times New Roman" w:hAnsi="Times New Roman"/>
          <w:sz w:val="22"/>
        </w:rPr>
      </w:pPr>
      <w:r>
        <w:rPr>
          <w:rFonts w:ascii="Times New Roman" w:hAnsi="Times New Roman"/>
          <w:sz w:val="22"/>
        </w:rPr>
        <w:t>7. Jeigu vienetas ilgalaikį turtą įsigyja ir pradeda naudoti iki mokestinio laikotarpio šešto mėnesio paskutinės dienos, tai įsigytą ir pradėtą naudoti ilgalaikį turtą pradedama nudėvėti arba amortizuoti tuo pačiu mokestiniu laikotarpiu. Jei vienetas įsigyja ir pradeda naudoti ilgalaikį turtą po mokestinio laikotarpio šešto mėnesio paskutinės dienos, tai tokį ilgalaikį turtą pradedama nudėvėti arba amortizuoti mokestiniu laikotarpiu, einančiu po mokestinio laikotarpio, kurį šis turtas įsigytas ir pradėtas naudoti.</w:t>
      </w:r>
    </w:p>
    <w:p w:rsidR="00922ABD" w:rsidRDefault="00922ABD">
      <w:pPr>
        <w:pStyle w:val="Linos"/>
        <w:ind w:firstLine="720"/>
        <w:rPr>
          <w:rFonts w:ascii="Times New Roman" w:hAnsi="Times New Roman"/>
          <w:sz w:val="22"/>
        </w:rPr>
      </w:pPr>
      <w:r>
        <w:rPr>
          <w:rFonts w:ascii="Times New Roman" w:hAnsi="Times New Roman"/>
          <w:sz w:val="22"/>
        </w:rPr>
        <w:t>8. Jei vienetas ilgalaikį turtą perduoda atlygintinai ar neatlygintinai iki mokestinio laikotarpio šešto mėnesio paskutinės dienos, tai nusidėvėjimas arba amortizacija per tą mokestinį laikotarpį neskaičiuojami. Jei vienetas perduoda atlygintinai ar neatlygintinai ilgalaikį turtą po mokestinio laikotarpio šešto mėnesio paskutinės dienos, tai tuo mokestiniu laikotarpiu į vieneto sąnaudas perkeliama 1/2 metinės nusidėvėjimo arba amortizacijos sumos, apskaičiuotos pagal nustatytus normatyvus.</w:t>
      </w:r>
    </w:p>
    <w:p w:rsidR="00922ABD" w:rsidRDefault="00922ABD">
      <w:pPr>
        <w:ind w:firstLine="720"/>
        <w:jc w:val="both"/>
        <w:rPr>
          <w:rFonts w:ascii="Times New Roman" w:hAnsi="Times New Roman"/>
          <w:sz w:val="22"/>
        </w:rPr>
      </w:pPr>
      <w:r>
        <w:rPr>
          <w:rFonts w:ascii="Times New Roman" w:hAnsi="Times New Roman"/>
          <w:b/>
          <w:bCs/>
          <w:sz w:val="22"/>
        </w:rPr>
        <w:t>*9</w:t>
      </w:r>
      <w:r>
        <w:rPr>
          <w:rFonts w:ascii="Times New Roman" w:hAnsi="Times New Roman"/>
          <w:sz w:val="22"/>
        </w:rPr>
        <w:t>. Įsigyjant kito vieneto veiklą kaip kompleksą ar jo veiklos dalį kaip teisių ir prievolių visumą, organizaciniu požiūriu sudarančią autonomišką ekonominį vienetą, vykdantį veiklą ir galintį atlikti savo funkcijas savo nuožiūra, susidaręs prestižas, į buhalterinę apskaitą įtrauktas atskirai nuo kito turto, į ribojamų dydžių leidžiamus atskaitymus įtraukiamas kaip ir ilgalaikis turtas šiame straipsnyje nustatyta tvarka. Kai siekiant valdyti kito vieneto grynąjį turtą ir veiklą įsigyjamos jo akcijos, susidaręs prestižas, į buhalterinę apskaitą įtrauktas atskirai nuo kito turto, į ribojamų dydžių leidžiamus atskaitymus įtraukiamas kaip ir ilgalaikis turtas šiame straipsnyje nustatyta tvarka tik po vėlesnio šių vienetų reorganizavimo ar perleidimo, jei tai bus atliekama.</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9 dalies nuostatos taikomos apskaičiuojant 2006 metais prasidėjusio mokestinio laikotarpio ir vėlesnių mokestinių laikotarpių apmokestinamąjį pelną.</w:t>
      </w:r>
    </w:p>
    <w:p w:rsidR="00922ABD" w:rsidRDefault="00922ABD">
      <w:pPr>
        <w:pStyle w:val="BodyTextIndent2"/>
        <w:ind w:left="0" w:firstLine="720"/>
        <w:rPr>
          <w:rFonts w:ascii="Times New Roman" w:hAnsi="Times New Roman"/>
          <w:sz w:val="22"/>
        </w:rPr>
      </w:pPr>
    </w:p>
    <w:p w:rsidR="00922ABD" w:rsidRDefault="00922ABD">
      <w:pPr>
        <w:pStyle w:val="BodyTextIndent2"/>
        <w:ind w:left="0" w:firstLine="720"/>
        <w:rPr>
          <w:rFonts w:ascii="Times New Roman" w:hAnsi="Times New Roman"/>
          <w:sz w:val="22"/>
        </w:rPr>
      </w:pPr>
      <w:r>
        <w:rPr>
          <w:rFonts w:ascii="Times New Roman" w:hAnsi="Times New Roman"/>
          <w:sz w:val="22"/>
        </w:rPr>
        <w:t>10. Vienetas gali pasirinkti viso ilgalaikio turto nusidėvėjimą arba amortizaciją skaičiuoti nuo kito mėnesio pirmosios dienos po ilgalaikio turto naudojimo pradžios pagal šio Įstatymo 1 priedėlyje nustatytus normatyvus tiesiniu metodu.</w:t>
      </w:r>
    </w:p>
    <w:p w:rsidR="00922ABD" w:rsidRDefault="00922ABD">
      <w:pPr>
        <w:pStyle w:val="BodyTextIndent"/>
        <w:rPr>
          <w:rFonts w:ascii="Times New Roman" w:hAnsi="Times New Roman"/>
          <w:sz w:val="22"/>
        </w:rPr>
      </w:pPr>
      <w:r>
        <w:rPr>
          <w:rFonts w:ascii="Times New Roman" w:hAnsi="Times New Roman"/>
          <w:sz w:val="22"/>
        </w:rPr>
        <w:t>11. Vienetai, atlikę ilgalaikio turto rekonstravimą ar remontą, kuris pailgino turto naudingo tarnavimo laiką arba pagerino jo naudingąsias savybes, pakeitę jo naudojimo paskirtį, įsigiję kitą to paties ilgalaikio turto dalį, arba vietos mokesčio administratoriaus sutikimu dėl objektyvių aplinkybių</w:t>
      </w:r>
      <w:r>
        <w:rPr>
          <w:rFonts w:ascii="Times New Roman" w:hAnsi="Times New Roman"/>
          <w:color w:val="0000FF"/>
          <w:sz w:val="22"/>
        </w:rPr>
        <w:t xml:space="preserve"> </w:t>
      </w:r>
      <w:r>
        <w:rPr>
          <w:rFonts w:ascii="Times New Roman" w:hAnsi="Times New Roman"/>
          <w:sz w:val="22"/>
        </w:rPr>
        <w:t>gali tikslinti ilgalaikio turto nusidėvėjimo arba amortizacijos normatyvus.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IX-2492</w:t>
        </w:r>
      </w:hyperlink>
      <w:r>
        <w:rPr>
          <w:rFonts w:ascii="Times New Roman" w:eastAsia="MS Mincho" w:hAnsi="Times New Roman"/>
          <w:i/>
          <w:iCs/>
        </w:rPr>
        <w:t>, 2004-10-12, Žin., 2004, Nr. 158-5758 (2004-10-30)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31" w:name="straipsnis19"/>
      <w:r>
        <w:rPr>
          <w:rFonts w:ascii="Times New Roman" w:hAnsi="Times New Roman"/>
          <w:b/>
          <w:sz w:val="22"/>
        </w:rPr>
        <w:t>19 straipsnis. Nusidėvėjimo arba amortizacijos skaičiavimo apribojimai</w:t>
      </w:r>
    </w:p>
    <w:bookmarkEnd w:id="31"/>
    <w:p w:rsidR="00922ABD" w:rsidRDefault="00922ABD">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nuosavybės teisės perėjimas, bei pagal pirkimo–pardavimo arba nuomos sutartį, kurioje numatytas nuosavybės teisės perėjimas pirkėjui apmokėjus visą turto vertę, perduoto ilgalaikio turto, taip pat bibliotekų fondų ir į kultūros vertybių registrą įtraukto ilgalaikio turto nusidėvėjimas ar amortizacija neskaičiuojami, išskyrus pastatų, įtrauktų į Lietuvos Respublikos nekilnojamųjų kultūros vertybių registrą, rekonstravimo nusidėvėjimą.</w:t>
      </w:r>
    </w:p>
    <w:p w:rsidR="00922ABD" w:rsidRDefault="00922ABD">
      <w:pPr>
        <w:pStyle w:val="BodyTextIndent"/>
        <w:rPr>
          <w:rFonts w:ascii="Times New Roman" w:hAnsi="Times New Roman"/>
          <w:sz w:val="22"/>
        </w:rPr>
      </w:pPr>
      <w:r>
        <w:rPr>
          <w:rFonts w:ascii="Times New Roman" w:hAnsi="Times New Roman"/>
          <w:sz w:val="22"/>
        </w:rPr>
        <w:t>2. Neskaičiuojama amortizacija paties vieneto susikurtam nematerialiajam ilgalaikiam turtui, nustatytam šio Įstatymo 1 priedėlio grupėse – įsigytos teisės ir kitas nematerialusis turtas, bei prestižui, jei šiame Įstatyme nenustatyta kitaip.</w:t>
      </w:r>
    </w:p>
    <w:p w:rsidR="00922ABD" w:rsidRDefault="00922ABD">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rezultatų nusidėvėjimas arba amortizacija neskaičiuojami.</w:t>
      </w:r>
    </w:p>
    <w:p w:rsidR="00922ABD" w:rsidRDefault="00922ABD">
      <w:pPr>
        <w:ind w:firstLine="720"/>
        <w:jc w:val="both"/>
        <w:rPr>
          <w:rFonts w:ascii="Times New Roman" w:hAnsi="Times New Roman"/>
          <w:sz w:val="22"/>
        </w:rPr>
      </w:pPr>
      <w:r>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 savininkui, ilgalaikio turto įgijėjas tęsia to turto nusidėvėjimo ar amortizacijos apskaičiavimą tuo pačiu metodu nuo nenudėvėtos ar neamortizuotos iki pirmojo turto perleidimo įsigijimo kainos, išskyrus atvejus, kai naujoji turto įsigijimo kaina yra mažesnė už iki pirmojo perleidimo nenudėvėtą arba neamortizuotą pagal šio Įstatymo nuostatas.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ind w:firstLine="720"/>
        <w:jc w:val="both"/>
        <w:rPr>
          <w:rFonts w:ascii="Times New Roman" w:hAnsi="Times New Roman"/>
          <w:sz w:val="22"/>
        </w:rPr>
      </w:pPr>
    </w:p>
    <w:p w:rsidR="00922ABD" w:rsidRDefault="00922ABD">
      <w:pPr>
        <w:ind w:left="2520" w:hanging="1800"/>
        <w:jc w:val="both"/>
        <w:rPr>
          <w:rFonts w:ascii="Times New Roman" w:hAnsi="Times New Roman"/>
          <w:b/>
          <w:sz w:val="22"/>
        </w:rPr>
      </w:pPr>
      <w:bookmarkStart w:id="32" w:name="straipsnis20"/>
      <w:r>
        <w:rPr>
          <w:rFonts w:ascii="Times New Roman" w:hAnsi="Times New Roman"/>
          <w:b/>
          <w:sz w:val="22"/>
        </w:rPr>
        <w:t xml:space="preserve">20 straipsnis. Nuosavo, nuomojamo arba panaudos būdu naudojamo materialiojo </w:t>
      </w:r>
    </w:p>
    <w:bookmarkEnd w:id="32"/>
    <w:p w:rsidR="00922ABD" w:rsidRDefault="00922ABD">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922ABD" w:rsidRDefault="00922ABD">
      <w:pPr>
        <w:ind w:firstLine="720"/>
        <w:jc w:val="both"/>
        <w:rPr>
          <w:rFonts w:ascii="Times New Roman" w:hAnsi="Times New Roman"/>
          <w:sz w:val="22"/>
        </w:rPr>
      </w:pPr>
      <w:r>
        <w:rPr>
          <w:rFonts w:ascii="Times New Roman" w:hAnsi="Times New Roman"/>
          <w:sz w:val="22"/>
        </w:rPr>
        <w:t>1. Jei atliekamas vieneto naudojamo</w:t>
      </w:r>
      <w:r>
        <w:rPr>
          <w:rFonts w:ascii="Times New Roman" w:hAnsi="Times New Roman"/>
          <w:color w:val="FF0000"/>
          <w:sz w:val="22"/>
        </w:rPr>
        <w:t xml:space="preserve"> </w:t>
      </w:r>
      <w:r>
        <w:rPr>
          <w:rFonts w:ascii="Times New Roman" w:hAnsi="Times New Roman"/>
          <w:sz w:val="22"/>
        </w:rPr>
        <w:t>ilgalaikio materialiojo turto rekonstravimas arba remontas, kuris pailgina turto naudingo tarnavimo laiką arba pagerina jo naudingąsias savybes, šio remonto arba rekonstravimo verte yra didinama remontuoto arba rekonstruoto ilgalaikio materialiojo turto įsigijimo kaina.</w:t>
      </w:r>
    </w:p>
    <w:p w:rsidR="00922ABD" w:rsidRDefault="00922ABD">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išlaidos priskiriamos remonto sąnaudoms ir atskaitomos iš pajamų tuo mokestiniu laikotarpiu, kurį jos faktiškai patiriamos.</w:t>
      </w:r>
    </w:p>
    <w:p w:rsidR="00922ABD" w:rsidRDefault="00922ABD">
      <w:pPr>
        <w:pStyle w:val="BodyTextIndent"/>
        <w:rPr>
          <w:rFonts w:ascii="Times New Roman" w:hAnsi="Times New Roman"/>
          <w:sz w:val="22"/>
        </w:rPr>
      </w:pPr>
      <w:r>
        <w:rPr>
          <w:rFonts w:ascii="Times New Roman" w:hAnsi="Times New Roman"/>
          <w:sz w:val="22"/>
        </w:rPr>
        <w:t>3. Pagal nuomos sutartį, kurioje nenumatytas nuosavybės teisės perėjimas pirkėjui visiškai apmokėjus turto vertę, arba pagal panaudos sutartį turimo ilgalaikio materialiojo turto rekonstravimo arba remonto, kuris pailgina turto naudingo tarnavimo laiką arba pagerina jo naudingąsias savybes, sąnaudos atskaitomos iš nuomininko ar panaudos gavėjo pajamų lygiomis dalimis per nuomos arba panaudos laikotarpį pradedant nuo kito mėnesio, po darbų užbaigimo, o tais atvejais, kai sudaryta neterminuota sutartis, – per Įstatymo 1 priedėlyje atitinkamoms turto grupėms nustatytą laikotarpį, bet ne trumpesnį kaip 3 metai. Jeigu nuomos arba panaudos sutartis nutraukiama prieš terminą, likusi remonto arba rekonstravimo sąnaudų dalis, kuri dar nebuvo įtraukta į leidžiamus atskaitymus, negali būti atskaitoma iš nuomininko ar panaudos gavėjo pajamų</w:t>
      </w:r>
      <w:r>
        <w:rPr>
          <w:rFonts w:ascii="Times New Roman" w:hAnsi="Times New Roman"/>
          <w:color w:val="0000FF"/>
          <w:sz w:val="22"/>
        </w:rPr>
        <w:t>.</w:t>
      </w:r>
      <w:r>
        <w:rPr>
          <w:rFonts w:ascii="Times New Roman" w:hAnsi="Times New Roman"/>
          <w:sz w:val="22"/>
        </w:rPr>
        <w:t xml:space="preserve"> Jei atliktas išsinuomoto arba pagal panaudos sutartį naudojamo ilgalaikio materialiojo turto rekonstravimas arba remontas, kuris pailgina turto naudingo tarnavimo laiką arba pagerina jo naudingąsias savybes, tai nuomotojas ar panaudos davėjas didina šio remonto arba rekonstravimo darbų verte ilgalaikio materialiojo turto įsigijimo kainą tuo mokestiniu laikotarpiu, kuriuo remontas arba rekonstravimas buvo iki galo atliktas, ir apmokestina šio Įstatymo nustatyta tvarka.</w:t>
      </w:r>
    </w:p>
    <w:p w:rsidR="00922ABD" w:rsidRDefault="00922ABD">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 įmonių savininkams ir jų šeimų nariams ir yra naudojamas šių vienetų veikloje, eksploatavimo ir remonto sąnaudos iš pajamų atskaitomos finansų ministro nustatyta tvarka.</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IX-2492</w:t>
        </w:r>
      </w:hyperlink>
      <w:r>
        <w:rPr>
          <w:rFonts w:ascii="Times New Roman" w:eastAsia="MS Mincho" w:hAnsi="Times New Roman"/>
          <w:i/>
          <w:iCs/>
        </w:rPr>
        <w:t>, 2004-10-12, Žin., 2004, Nr. 158-5758 (2004-10-30)</w:t>
      </w:r>
    </w:p>
    <w:p w:rsidR="00922ABD" w:rsidRDefault="00922ABD">
      <w:pPr>
        <w:ind w:firstLine="720"/>
        <w:jc w:val="both"/>
        <w:rPr>
          <w:rFonts w:ascii="Times New Roman" w:hAnsi="Times New Roman"/>
          <w:sz w:val="22"/>
        </w:rPr>
      </w:pPr>
    </w:p>
    <w:p w:rsidR="00922ABD" w:rsidRDefault="00922ABD">
      <w:pPr>
        <w:pStyle w:val="Heading2"/>
        <w:ind w:firstLine="720"/>
        <w:rPr>
          <w:rFonts w:ascii="Times New Roman" w:hAnsi="Times New Roman"/>
          <w:sz w:val="22"/>
        </w:rPr>
      </w:pPr>
      <w:bookmarkStart w:id="33" w:name="straipsnis21"/>
      <w:r>
        <w:rPr>
          <w:rFonts w:ascii="Times New Roman" w:hAnsi="Times New Roman"/>
          <w:sz w:val="22"/>
        </w:rPr>
        <w:t>21 straipsnis. Komandiruočių sąnaudos</w:t>
      </w:r>
    </w:p>
    <w:bookmarkEnd w:id="33"/>
    <w:p w:rsidR="00922ABD" w:rsidRDefault="00922ABD">
      <w:pPr>
        <w:ind w:firstLine="720"/>
        <w:jc w:val="both"/>
        <w:rPr>
          <w:rFonts w:ascii="Times New Roman" w:hAnsi="Times New Roman"/>
          <w:sz w:val="22"/>
        </w:rPr>
      </w:pPr>
      <w:r>
        <w:rPr>
          <w:rFonts w:ascii="Times New Roman" w:hAnsi="Times New Roman"/>
          <w:bCs/>
          <w:sz w:val="22"/>
          <w:szCs w:val="24"/>
        </w:rPr>
        <w:t xml:space="preserve">1. </w:t>
      </w:r>
      <w:r>
        <w:rPr>
          <w:rFonts w:ascii="Times New Roman" w:hAnsi="Times New Roman"/>
          <w:sz w:val="22"/>
          <w:szCs w:val="24"/>
        </w:rPr>
        <w:t xml:space="preserve">Komandiruote laikomas teisės aktų nustatyta tvarka įformintas darbuotojo išvykimas iš nuolatinės darbo vietos vieneto administracijos vadovo arba jo įgalioto asmens, arba individualios įmonės savininko siuntimu atlikti darbo funkcijas, tarnybinį pavedimą ar kelti kvalifikaciją. Komandiruote taip pat laikomas individualios įmonės savininko, ūkinės bendrijos tikrojo nario, kurio darbo bei apmokėjimo už darbą tvarka numatyta bendrosios jungtinės veiklos sutartyje, išvykimas iš nuolatinės darbo vietos darbo funkcijoms atlikti, taip pat pagal Lietuvos Respublikos įstatymo „Dėl darbuotojų dalyvavimo priimant sprendimus Europos bendrovėse“ nuostatas sudaryto specialiojo derybų komiteto, Europos bendrovės darbo tarybos ir Europos bendrovės darbo tarybos komiteto narių išvykimas dalyvauti šio specialiojo derybų komiteto, Europos bendrovės darbo tarybos ar Europos bendrovės darbo tarybos komiteto posėdžiuose bei </w:t>
      </w:r>
      <w:r>
        <w:rPr>
          <w:rFonts w:ascii="Times New Roman" w:hAnsi="Times New Roman"/>
          <w:bCs/>
          <w:sz w:val="22"/>
          <w:szCs w:val="24"/>
        </w:rPr>
        <w:t>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dalyvauti šio specialiojo derybų komiteto, Europos kooperatinės bendrovės darbo tarybos ar Europos kooperatinės bendrovės darbo tarybos komiteto posėdžiuose.</w:t>
      </w:r>
    </w:p>
    <w:p w:rsidR="00922ABD" w:rsidRDefault="00922ABD">
      <w:pPr>
        <w:ind w:firstLine="720"/>
        <w:jc w:val="both"/>
        <w:rPr>
          <w:rFonts w:ascii="Times New Roman" w:hAnsi="Times New Roman"/>
          <w:sz w:val="22"/>
        </w:rPr>
      </w:pPr>
      <w:r>
        <w:rPr>
          <w:rFonts w:ascii="Times New Roman" w:hAnsi="Times New Roman"/>
          <w:sz w:val="22"/>
        </w:rPr>
        <w:t>2. Komandiruote į užsienį nelaikomas darbuotojo išvykimas už Lietuvos Respublikos ribų į užsienį, jei jis vienoje vietoje užsienyje būna ilgiau kaip 183 dienas, išskyrus darbuotojus, kurių darbas yra susijęs su važinėjimu arba yra kilnojamasis ar pakaitinis (pamaininis).</w:t>
      </w:r>
    </w:p>
    <w:p w:rsidR="00922ABD" w:rsidRDefault="00922ABD">
      <w:pPr>
        <w:ind w:firstLine="720"/>
        <w:jc w:val="both"/>
        <w:rPr>
          <w:rFonts w:ascii="Times New Roman" w:hAnsi="Times New Roman"/>
          <w:sz w:val="22"/>
        </w:rPr>
      </w:pPr>
      <w:r>
        <w:rPr>
          <w:rFonts w:ascii="Times New Roman" w:hAnsi="Times New Roman"/>
          <w:sz w:val="22"/>
        </w:rPr>
        <w:t>3. Komandiruočių sąnaudos iš pajamų atskaitomos Lietuvos Respublikos Vyriausybės arba jos įgaliotos institucijos nustatyta tvarka.</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56</w:t>
        </w:r>
      </w:hyperlink>
      <w:r>
        <w:rPr>
          <w:rFonts w:ascii="Times New Roman" w:eastAsia="MS Mincho" w:hAnsi="Times New Roman"/>
          <w:i/>
          <w:iCs/>
        </w:rPr>
        <w:t>, 2005-12-20, Žin., 2005, Nr. 153-5635 (2005-12-31)</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X-936</w:t>
        </w:r>
      </w:hyperlink>
      <w:r>
        <w:rPr>
          <w:rFonts w:ascii="Times New Roman" w:eastAsia="MS Mincho" w:hAnsi="Times New Roman"/>
          <w:i/>
          <w:iCs/>
        </w:rPr>
        <w:t>, 2006-12-05, Žin., 2006, Nr. 141-5388 (2006-12-28)</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34" w:name="straipsnis22"/>
      <w:r>
        <w:rPr>
          <w:rFonts w:ascii="Times New Roman" w:hAnsi="Times New Roman"/>
          <w:b/>
          <w:sz w:val="22"/>
        </w:rPr>
        <w:t>22 straipsnis. Reklamos ir reprezentacijos sąnaudos</w:t>
      </w:r>
    </w:p>
    <w:bookmarkEnd w:id="34"/>
    <w:p w:rsidR="00922ABD" w:rsidRDefault="00922ABD">
      <w:pPr>
        <w:ind w:firstLine="720"/>
        <w:jc w:val="both"/>
        <w:rPr>
          <w:rFonts w:ascii="Times New Roman" w:hAnsi="Times New Roman"/>
          <w:sz w:val="22"/>
        </w:rPr>
      </w:pPr>
      <w:r>
        <w:rPr>
          <w:rFonts w:ascii="Times New Roman" w:hAnsi="Times New Roman"/>
          <w:sz w:val="22"/>
        </w:rPr>
        <w:t xml:space="preserve">1. Reklamos sąnaudomis pripažįstamos vieneto sąnaudos, skirtos informacijai, susijusiai su vieneto veikla ir skatinančiai įsigyti prekių ar naudotis paslaugomis, bet kokia forma ir bet kuriomis priemonėmis skleisti esamiems ar potencialiems pirkėjams, išskyrus kontroliuojamuosius vienetus, kontroliuojančius asmenis ar vienetų grupės narius, informuoti. </w:t>
      </w:r>
    </w:p>
    <w:p w:rsidR="00922ABD" w:rsidRDefault="00922ABD">
      <w:pPr>
        <w:pStyle w:val="BodyTextIndent"/>
        <w:rPr>
          <w:rFonts w:ascii="Times New Roman" w:hAnsi="Times New Roman"/>
          <w:sz w:val="22"/>
        </w:rPr>
      </w:pPr>
      <w:r>
        <w:rPr>
          <w:rFonts w:ascii="Times New Roman" w:hAnsi="Times New Roman"/>
          <w:sz w:val="22"/>
        </w:rPr>
        <w:t>2. Reprezentacinės sąnaudos – vieneto lėšos, kurias jis skiria naujiems verslo ryšiams su kitais vienetais arba fiziniais asmenimis, išskyrus vieneto darbuotojus, akcininkus, savininkus bei kontroliuojamuosius ar kontroliuojančius vienetus ar kontroliuojančius nuolatinius gyventojus, užmegzti arba esamiems pagerinti. Reprezentacinės sąnaudos patiriamos konkrečių asmenų naudai.</w:t>
      </w:r>
    </w:p>
    <w:p w:rsidR="00922ABD" w:rsidRDefault="00922ABD">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922ABD" w:rsidRDefault="00922ABD">
      <w:pPr>
        <w:ind w:firstLine="720"/>
        <w:jc w:val="both"/>
        <w:rPr>
          <w:rFonts w:ascii="Times New Roman" w:hAnsi="Times New Roman"/>
          <w:sz w:val="22"/>
        </w:rPr>
      </w:pPr>
      <w:r>
        <w:rPr>
          <w:rFonts w:ascii="Times New Roman" w:hAnsi="Times New Roman"/>
          <w:sz w:val="22"/>
        </w:rPr>
        <w:t>4. Reprezentacinėms sąnaudoms nepriskiriamos per vieneto akcininkus, pajininkus patirtos išlaidos, išskyrus atvejus, kai šie asmenys yra vieneto darbuotojai.</w:t>
      </w:r>
    </w:p>
    <w:p w:rsidR="00922ABD" w:rsidRDefault="00922ABD">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stovyklavimo išlaidos.</w:t>
      </w:r>
    </w:p>
    <w:p w:rsidR="00922ABD" w:rsidRDefault="00922ABD">
      <w:pPr>
        <w:ind w:firstLine="720"/>
        <w:jc w:val="both"/>
        <w:rPr>
          <w:rFonts w:ascii="Times New Roman" w:hAnsi="Times New Roman"/>
          <w:sz w:val="22"/>
        </w:rPr>
      </w:pPr>
    </w:p>
    <w:p w:rsidR="00922ABD" w:rsidRDefault="00922ABD">
      <w:pPr>
        <w:pStyle w:val="Heading2"/>
        <w:ind w:firstLine="720"/>
        <w:rPr>
          <w:rFonts w:ascii="Times New Roman" w:hAnsi="Times New Roman"/>
          <w:sz w:val="22"/>
        </w:rPr>
      </w:pPr>
      <w:bookmarkStart w:id="35" w:name="straipsnis23"/>
      <w:r>
        <w:rPr>
          <w:rFonts w:ascii="Times New Roman" w:hAnsi="Times New Roman"/>
          <w:sz w:val="22"/>
        </w:rPr>
        <w:t>23 straipsnis.Natūralios netekties nuostoliai</w:t>
      </w:r>
    </w:p>
    <w:bookmarkEnd w:id="35"/>
    <w:p w:rsidR="00922ABD" w:rsidRDefault="00922ABD">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užmaršumo.</w:t>
      </w:r>
    </w:p>
    <w:p w:rsidR="00922ABD" w:rsidRDefault="00922ABD">
      <w:pPr>
        <w:pStyle w:val="BodyTextIndent"/>
        <w:rPr>
          <w:rFonts w:ascii="Times New Roman" w:hAnsi="Times New Roman"/>
          <w:sz w:val="22"/>
        </w:rPr>
      </w:pPr>
      <w:r>
        <w:rPr>
          <w:rFonts w:ascii="Times New Roman" w:hAnsi="Times New Roman"/>
          <w:sz w:val="22"/>
        </w:rPr>
        <w:t>2. Iš pajamų atskaitoma faktiškai patirtų natūralios netekties nuostolių suma, tačiau ne didesnė kaip 1 procentas vieneto pajamų.</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36" w:name="straipsnis24"/>
      <w:r>
        <w:rPr>
          <w:rFonts w:ascii="Times New Roman" w:hAnsi="Times New Roman"/>
          <w:b/>
          <w:sz w:val="22"/>
        </w:rPr>
        <w:t>24 straipsnis. Mokesčiai</w:t>
      </w:r>
    </w:p>
    <w:bookmarkEnd w:id="36"/>
    <w:p w:rsidR="00922ABD" w:rsidRDefault="00922ABD">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įstatymo nustatyti mokesčiai ir kitais Lietuvos Respublikos įstatymais arba Vyriausybės nutarimais nustatytos rinkliavos bei privalomosios įmokos, jeigu šis Įstatymas nenustato ko kita.</w:t>
      </w:r>
    </w:p>
    <w:p w:rsidR="00922ABD" w:rsidRDefault="00922ABD">
      <w:pPr>
        <w:ind w:firstLine="720"/>
        <w:jc w:val="both"/>
        <w:rPr>
          <w:rFonts w:ascii="Times New Roman" w:hAnsi="Times New Roman"/>
          <w:b/>
          <w:sz w:val="22"/>
        </w:rPr>
      </w:pPr>
      <w:r>
        <w:rPr>
          <w:rFonts w:ascii="Times New Roman" w:hAnsi="Times New Roman"/>
          <w:sz w:val="22"/>
        </w:rPr>
        <w:t>2. Iš pajamų atskaitomos tik tos pirkimo ir sumokėto importo pridėtinės vertės mokesčio sumos, kurios neatskaitomos pagal Pridėtinės vertės mokesčio įstatymo nuostatas, ir tik tais atvejais, kai šios sumos apskaičiuotos nuo šiame Įstatyme nustatytų leidžiamų atskaitymų.</w:t>
      </w:r>
    </w:p>
    <w:p w:rsidR="00922ABD" w:rsidRDefault="00922ABD">
      <w:pPr>
        <w:ind w:firstLine="720"/>
        <w:jc w:val="both"/>
        <w:rPr>
          <w:rFonts w:ascii="Times New Roman" w:hAnsi="Times New Roman"/>
          <w:b/>
          <w:sz w:val="22"/>
        </w:rPr>
      </w:pPr>
    </w:p>
    <w:p w:rsidR="00922ABD" w:rsidRDefault="00922ABD">
      <w:pPr>
        <w:ind w:firstLine="720"/>
        <w:jc w:val="both"/>
        <w:rPr>
          <w:rFonts w:ascii="Times New Roman" w:hAnsi="Times New Roman"/>
          <w:b/>
          <w:sz w:val="22"/>
        </w:rPr>
      </w:pPr>
      <w:bookmarkStart w:id="37" w:name="straipsnis25"/>
      <w:r>
        <w:rPr>
          <w:rFonts w:ascii="Times New Roman" w:hAnsi="Times New Roman"/>
          <w:b/>
          <w:sz w:val="22"/>
        </w:rPr>
        <w:t>25 straipsnis. Beviltiškos skolos</w:t>
      </w:r>
    </w:p>
    <w:bookmarkEnd w:id="37"/>
    <w:p w:rsidR="00922ABD" w:rsidRDefault="00922ABD">
      <w:pPr>
        <w:pStyle w:val="BodyTextIndent"/>
        <w:rPr>
          <w:rFonts w:ascii="Times New Roman" w:hAnsi="Times New Roman"/>
          <w:sz w:val="22"/>
        </w:rPr>
      </w:pPr>
      <w:r>
        <w:rPr>
          <w:rFonts w:ascii="Times New Roman" w:hAnsi="Times New Roman"/>
          <w:sz w:val="22"/>
        </w:rPr>
        <w:t>1. Iš pajamų, pripažįstamų pagal kaupimo apskaitos principą, atskaitoma mokestiniu laikotarpiu atsiradusi beviltiškų skolų suma, jei iki mokestinio laikotarpio tos sumos buvo įtrauktos į mokesčio mokėtojo pajamas ir vieneto balansą, jeigu vienetas privalo jį sudaryti teisės aktų nustatyta tvarka. Iš pajamų, pripažįstamų pagal pinigų apskaitos principą, atskaitoma mokestiniu laikotarpiu atsiradusioms beviltiškoms skoloms tenkanti sąnaudų dalis, jei iki mokestinio laikotarpio šių skolų atsiradimas buvo užfiksuotas mokesčio mokėtojo apskaitos dokumentuose. Tais atvejais, kai beviltiškomis laikomų skolų atsiradimo momentu mokesčio mokėtojas pajamas pripažino pagal pinigų apskaitos principą, o pagal šio Įstatymo nuostatas perėjo prie pajamų pripažinimo pagal kaupimo apskaitos principą, iš pajamų, pripažįstamų pagal kaupimo apskaitos principą, atskaitoma sąnaudų dalis, tenkanti mokestiniu laikotarpiu atsiradusioms beviltiškoms skoloms, jeigu iki mokestinio laikotarpio šių skolų atsiradimas buvo užfiksuotas mokesčio mokėtojo apskaitos dokumentuose ir sąnaudų dalis, tenkanti beviltiškoms skoloms nebuvo įtraukta į vieneto sąnaudas iki šio Įstatymo įsigaliojimo. Skolos yra laikomos beviltiškomis, jeigu mokesčio mokėtojas negali jų susigrąžinti praėjus ne mažiau kaip vieneriems metams nuo skolos sumos įtraukimo į mokesčio mokėtojo pajamas arba nuo skolų atsiradimo užfiksavimo mokesčio mokėtojo apskaitos dokumentuose, arba jei skolininkas yra miręs ar paskelbtas mirusiu, arba likviduotas, arba bankrutavęs. Visais šiais atvejais mokesčio mokėtojas turi įrodyti skolos beviltiškumą ir pastangas šioms skoloms susigrąžinti.</w:t>
      </w:r>
    </w:p>
    <w:p w:rsidR="00922ABD" w:rsidRDefault="00922ABD">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922ABD" w:rsidRDefault="00922ABD">
      <w:pPr>
        <w:pStyle w:val="BodyText"/>
        <w:ind w:firstLine="720"/>
        <w:rPr>
          <w:rFonts w:ascii="Times New Roman" w:hAnsi="Times New Roman"/>
          <w:sz w:val="22"/>
        </w:rPr>
      </w:pPr>
      <w:r>
        <w:rPr>
          <w:rFonts w:ascii="Times New Roman" w:hAnsi="Times New Roman"/>
          <w:sz w:val="22"/>
        </w:rPr>
        <w:t>3. Jeigu atimtas beviltiškas skolas skolininkas vėliau grąžina, visa grąžintų skolų suma priskiriama pajamoms.</w:t>
      </w:r>
    </w:p>
    <w:p w:rsidR="00922ABD" w:rsidRDefault="00922ABD">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jais tapo mokestiniu laikotarpiu, einančiu po to mokestinio laikotarpio, kurį skola buvo pripažinta beviltiška ir įtraukta į leidžiamus atskaitymus šiame straipsnyje nustatyta tvarka.</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38" w:name="straipsnis26"/>
      <w:r>
        <w:rPr>
          <w:rFonts w:ascii="Times New Roman" w:hAnsi="Times New Roman"/>
          <w:b/>
          <w:sz w:val="22"/>
        </w:rPr>
        <w:t>26 straipsnis. Įmokos darbuotojų naudai</w:t>
      </w:r>
    </w:p>
    <w:bookmarkEnd w:id="38"/>
    <w:p w:rsidR="00922ABD" w:rsidRDefault="00922ABD">
      <w:pPr>
        <w:ind w:firstLine="720"/>
        <w:jc w:val="both"/>
        <w:rPr>
          <w:rFonts w:ascii="Times New Roman" w:hAnsi="Times New Roman"/>
          <w:sz w:val="22"/>
          <w:lang w:eastAsia="lt-LT"/>
        </w:rPr>
      </w:pPr>
      <w:r>
        <w:rPr>
          <w:rFonts w:ascii="Times New Roman" w:hAnsi="Times New Roman"/>
          <w:b/>
          <w:bCs/>
          <w:sz w:val="22"/>
          <w:lang w:eastAsia="lt-LT"/>
        </w:rPr>
        <w:t>*1.</w:t>
      </w:r>
      <w:r>
        <w:rPr>
          <w:rFonts w:ascii="Times New Roman" w:hAnsi="Times New Roman"/>
          <w:sz w:val="22"/>
          <w:lang w:eastAsia="lt-LT"/>
        </w:rPr>
        <w:t xml:space="preserve"> Lietuvos vieneto darbuotojų naudai mokamų įmokų suma mokestiniu laikotarpiu gali būti atskaitoma iš pajamų, jei yra mokamos:</w:t>
      </w:r>
    </w:p>
    <w:p w:rsidR="00922ABD" w:rsidRDefault="00922ABD">
      <w:pPr>
        <w:ind w:firstLine="720"/>
        <w:jc w:val="both"/>
        <w:rPr>
          <w:rFonts w:ascii="Times New Roman" w:hAnsi="Times New Roman"/>
          <w:sz w:val="22"/>
          <w:lang w:eastAsia="lt-LT"/>
        </w:rPr>
      </w:pPr>
      <w:r>
        <w:rPr>
          <w:rFonts w:ascii="Times New Roman" w:hAnsi="Times New Roman"/>
          <w:sz w:val="22"/>
          <w:lang w:eastAsia="lt-LT"/>
        </w:rPr>
        <w:t>1) įmokos į dalyvių pensijų sąskaitas pensijų fonduose arba</w:t>
      </w:r>
    </w:p>
    <w:p w:rsidR="00922ABD" w:rsidRDefault="00922ABD">
      <w:pPr>
        <w:ind w:firstLine="720"/>
        <w:jc w:val="both"/>
        <w:rPr>
          <w:rFonts w:ascii="Times New Roman" w:hAnsi="Times New Roman"/>
          <w:color w:val="000000"/>
          <w:sz w:val="22"/>
        </w:rPr>
      </w:pPr>
      <w:r>
        <w:rPr>
          <w:rFonts w:ascii="Times New Roman" w:hAnsi="Times New Roman"/>
          <w:sz w:val="22"/>
        </w:rPr>
        <w:t xml:space="preserve">2) gyvybės draudimo įmokos, kai draudimo sutarties terminas ne trumpesnis kaip 10 metų arba kai draudimo išmoka išmokama apdraustajam sulaukus pensinio amžiaus pagal Papildomo savanoriško pensijų kaupimo įstatymo nuostatas,  </w:t>
      </w:r>
      <w:r>
        <w:rPr>
          <w:rFonts w:ascii="Times New Roman" w:hAnsi="Times New Roman"/>
          <w:color w:val="000000"/>
          <w:sz w:val="22"/>
        </w:rPr>
        <w:t xml:space="preserve">arba </w:t>
      </w:r>
    </w:p>
    <w:p w:rsidR="00922ABD" w:rsidRDefault="00922ABD">
      <w:pPr>
        <w:pStyle w:val="BodyText"/>
        <w:ind w:firstLine="720"/>
        <w:rPr>
          <w:rFonts w:ascii="Times New Roman" w:hAnsi="Times New Roman"/>
          <w:sz w:val="22"/>
        </w:rPr>
      </w:pPr>
      <w:r>
        <w:rPr>
          <w:rFonts w:ascii="Times New Roman" w:hAnsi="Times New Roman"/>
          <w:b/>
          <w:bCs/>
          <w:sz w:val="22"/>
        </w:rPr>
        <w:t>*3)</w:t>
      </w:r>
      <w:r>
        <w:rPr>
          <w:rFonts w:ascii="Times New Roman" w:hAnsi="Times New Roman"/>
          <w:sz w:val="22"/>
        </w:rPr>
        <w:t xml:space="preserve"> draudimo įmokos už papildomą (savanorišką) sveikatos draudimą, kai draudimo objektas yra apdraustojo sveikatos priežiūros paslaugų apmokėjimas, ir</w:t>
      </w:r>
    </w:p>
    <w:p w:rsidR="00922ABD" w:rsidRDefault="00922ABD">
      <w:pPr>
        <w:pStyle w:val="BodyText3"/>
        <w:ind w:firstLine="720"/>
        <w:rPr>
          <w:sz w:val="22"/>
        </w:rPr>
      </w:pPr>
      <w:r>
        <w:rPr>
          <w:sz w:val="22"/>
        </w:rPr>
        <w:t>4) įmokų suma apskaičiuojama ir neviršija 25 procentų per mokestinį laikotarpį kiekvienam iš šių vieneto darbuotojų apskaičiuotų su darbo santykiais susijusių pajamų.</w:t>
      </w:r>
    </w:p>
    <w:p w:rsidR="00922ABD" w:rsidRDefault="00922ABD">
      <w:pPr>
        <w:pStyle w:val="BodyTextIndent2"/>
        <w:ind w:left="0" w:firstLine="720"/>
        <w:rPr>
          <w:rFonts w:ascii="Times New Roman" w:hAnsi="Times New Roman"/>
          <w:sz w:val="20"/>
        </w:rPr>
      </w:pPr>
      <w:r>
        <w:rPr>
          <w:rFonts w:ascii="Times New Roman" w:hAnsi="Times New Roman"/>
          <w:b/>
          <w:bCs/>
          <w:sz w:val="20"/>
        </w:rPr>
        <w:t>*Pastaba.</w:t>
      </w:r>
      <w:r>
        <w:rPr>
          <w:rFonts w:ascii="Times New Roman" w:hAnsi="Times New Roman"/>
          <w:sz w:val="20"/>
        </w:rPr>
        <w:t xml:space="preserve"> Šios nuostatos taikomos apskaičiuojant 2005 metais prasidėjusio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 xml:space="preserve">2. Šio straipsnio 1 dalies nuostatos taikomos sutartims, sudarytoms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jeigu įmokų gavėjas pagal šias sutartis nėra tikslinėse teritorijose įregistruotas ar kitaip organizuotas užsienio vienetas.</w:t>
      </w:r>
    </w:p>
    <w:p w:rsidR="00922ABD" w:rsidRDefault="00922ABD">
      <w:pPr>
        <w:pStyle w:val="BodyTextIndent2"/>
        <w:ind w:left="0" w:firstLine="720"/>
        <w:rPr>
          <w:rFonts w:ascii="Times New Roman" w:hAnsi="Times New Roman"/>
          <w:sz w:val="22"/>
        </w:rPr>
      </w:pPr>
      <w:r>
        <w:rPr>
          <w:rFonts w:ascii="Times New Roman" w:hAnsi="Times New Roman"/>
          <w:sz w:val="22"/>
        </w:rPr>
        <w:t xml:space="preserve">3. Šio straipsnio 1 dalies nuostatos taikomos sutartims, sudarytoms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 ir vėliau, jeigu įmokų gavėjas pagal šias sutartis yra vienetas, įregistruotas ar kitaip organizuotas Europos ekonominės erdvės valstybėje narėje.</w:t>
      </w:r>
    </w:p>
    <w:p w:rsidR="00922ABD" w:rsidRDefault="00922ABD">
      <w:pPr>
        <w:jc w:val="both"/>
        <w:rPr>
          <w:rFonts w:ascii="Times New Roman" w:hAnsi="Times New Roman"/>
          <w:i/>
          <w:sz w:val="20"/>
        </w:rPr>
      </w:pPr>
      <w:r>
        <w:rPr>
          <w:rFonts w:ascii="Times New Roman" w:hAnsi="Times New Roman"/>
          <w:i/>
          <w:sz w:val="20"/>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IX-1713</w:t>
        </w:r>
      </w:hyperlink>
      <w:r>
        <w:rPr>
          <w:rFonts w:ascii="Times New Roman" w:hAnsi="Times New Roman"/>
          <w:i/>
        </w:rPr>
        <w:t>, 2003-07-04, Žin., 2003, Nr. 74-3428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X-327</w:t>
        </w:r>
      </w:hyperlink>
      <w:r>
        <w:rPr>
          <w:rFonts w:ascii="Times New Roman" w:eastAsia="MS Mincho" w:hAnsi="Times New Roman"/>
          <w:i/>
          <w:iCs/>
        </w:rPr>
        <w:t>, 2005-07-05, Žin., 2005, Nr. 88-3292 (2005-07-21)</w:t>
      </w:r>
    </w:p>
    <w:p w:rsidR="00922ABD" w:rsidRDefault="00922ABD">
      <w:pPr>
        <w:ind w:firstLine="720"/>
        <w:jc w:val="both"/>
        <w:rPr>
          <w:rFonts w:ascii="Times New Roman" w:hAnsi="Times New Roman"/>
          <w:b/>
          <w:bCs/>
          <w:sz w:val="22"/>
        </w:rPr>
      </w:pPr>
    </w:p>
    <w:p w:rsidR="00922ABD" w:rsidRDefault="00922ABD">
      <w:pPr>
        <w:ind w:firstLine="720"/>
        <w:jc w:val="both"/>
        <w:rPr>
          <w:rFonts w:ascii="Times New Roman" w:hAnsi="Times New Roman"/>
          <w:sz w:val="22"/>
        </w:rPr>
      </w:pPr>
      <w:bookmarkStart w:id="39" w:name="straipsnis27"/>
      <w:r>
        <w:rPr>
          <w:rFonts w:ascii="Times New Roman" w:hAnsi="Times New Roman"/>
          <w:b/>
          <w:sz w:val="22"/>
        </w:rPr>
        <w:t>27 straipsnis. Specialieji kredito įstaigų ir draudimo įmonių atidėjimai</w:t>
      </w:r>
    </w:p>
    <w:bookmarkEnd w:id="39"/>
    <w:p w:rsidR="00922ABD" w:rsidRDefault="00922ABD">
      <w:pPr>
        <w:pStyle w:val="BodyTextIndent2"/>
        <w:ind w:left="0" w:firstLine="720"/>
        <w:rPr>
          <w:rFonts w:ascii="Times New Roman" w:hAnsi="Times New Roman"/>
          <w:sz w:val="22"/>
        </w:rPr>
      </w:pPr>
      <w:r>
        <w:rPr>
          <w:rFonts w:ascii="Times New Roman" w:hAnsi="Times New Roman"/>
          <w:sz w:val="22"/>
        </w:rPr>
        <w:t>1. Pagal Lietuvos Respublikos komercinių bankų įstatymą veikiantiems bankams, tarp jų užsienio komercinių bankų filialams, pagal Lietuvos Respublikos kredito unijų įstatymą veikiančioms kredito unijoms bei pagal Lietuvos Respublikos centrinės kredito unijos įstatymą veikiančiai Centrinei kredito unijai, sudarantiems specialiuosius atidėjimus kredito įstaigų abejotiniems aktyvams padengti pagal Lietuvos banko nustatytas taisykles, per mokestinį laikotarpį iš pajamų leidžiama atskaityti specialiuosius atidėjimus kredito įstaigų abejotiniems aktyvams padengti, sudaromus konkretaus abejotino aktyvo (abejotinų aktyvų grupės) nuostoliams padengti.</w:t>
      </w:r>
    </w:p>
    <w:p w:rsidR="00922ABD" w:rsidRDefault="00922ABD">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skolinius reikalavimus dėl skolų grąžinimo, tai skolos suma arba jos dalis, atitinkanti dėl jos padaryto specialiojo atidėjimo dydį, pripažįstama pajamomis skolinio reikalavimo patenkinimo momentu.</w:t>
      </w:r>
    </w:p>
    <w:p w:rsidR="00922ABD" w:rsidRDefault="00922ABD">
      <w:pPr>
        <w:pStyle w:val="BodyTextIndent"/>
        <w:rPr>
          <w:rFonts w:ascii="Times New Roman" w:hAnsi="Times New Roman"/>
          <w:sz w:val="22"/>
        </w:rPr>
      </w:pPr>
      <w:r>
        <w:rPr>
          <w:rFonts w:ascii="Times New Roman" w:hAnsi="Times New Roman"/>
          <w:b/>
          <w:bCs/>
          <w:sz w:val="22"/>
        </w:rPr>
        <w:t>*3</w:t>
      </w:r>
      <w:r>
        <w:rPr>
          <w:rFonts w:ascii="Times New Roman" w:hAnsi="Times New Roman"/>
          <w:sz w:val="22"/>
        </w:rPr>
        <w:t>. Iš pajamų leidžiama atskaityti draudimo techninius atidėjinius, kuriuos nustato finansų ministras pagal Lietuvos Respublikos draudimo priežiūros komisijos patvirtintą draudimo techninių atidėjinių dydžių apskaičiavimo metodiką.</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3 dalies nuostatos taikomos apskaičiuojant 2006 metais prasidėjusio mokestinio laikotarpio ir vėlesnių mokestinių laikotarpių apmokestinamąjį pelną.</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bookmarkStart w:id="40" w:name="straipsnis28"/>
      <w:r>
        <w:rPr>
          <w:rFonts w:ascii="Times New Roman" w:hAnsi="Times New Roman"/>
          <w:b/>
          <w:sz w:val="22"/>
        </w:rPr>
        <w:t>28 straipsnis. Parama</w:t>
      </w:r>
    </w:p>
    <w:bookmarkEnd w:id="40"/>
    <w:p w:rsidR="00922ABD" w:rsidRDefault="00922ABD">
      <w:pPr>
        <w:pStyle w:val="Linos"/>
        <w:ind w:firstLine="720"/>
        <w:rPr>
          <w:rFonts w:ascii="Times New Roman" w:hAnsi="Times New Roman"/>
          <w:sz w:val="22"/>
        </w:rPr>
      </w:pPr>
      <w:r>
        <w:rPr>
          <w:rFonts w:ascii="Times New Roman" w:hAnsi="Times New Roman"/>
          <w:b/>
          <w:bCs/>
          <w:sz w:val="22"/>
        </w:rPr>
        <w:t>*1</w:t>
      </w:r>
      <w:r>
        <w:rPr>
          <w:rFonts w:ascii="Times New Roman" w:hAnsi="Times New Roman"/>
          <w:sz w:val="22"/>
        </w:rPr>
        <w:t>. Mokesčio mokėtojams, pagal Lietuvos Respublikos labdaros ir paramos įstatymą turintiems teisę teikti labdarą ir paramą, iš pajamų leidžiama atskaityti visas išmokas (išskyrus išmokas grynais pinigais, viršijančias 250 MGL dydžio sumą vienam paramos ar labdaros gavėjui per mokestinį laikotarpį), įskaitant perleistą turtą, suteiktas paslaugas, kurios Lietuvos Respublikos labdaros ir paramos įstatymo nustatyta tvarka skirtos labdarai ir paramai, jei šiame straipsnyje nenustatyta kitaip.</w:t>
      </w:r>
    </w:p>
    <w:p w:rsidR="00922ABD" w:rsidRDefault="00922ABD">
      <w:pPr>
        <w:pStyle w:val="Linos"/>
        <w:ind w:firstLine="720"/>
        <w:rPr>
          <w:rFonts w:ascii="Times New Roman" w:hAnsi="Times New Roman"/>
          <w:sz w:val="22"/>
        </w:rPr>
      </w:pPr>
      <w:r>
        <w:rPr>
          <w:rFonts w:ascii="Times New Roman" w:hAnsi="Times New Roman"/>
          <w:b/>
          <w:bCs/>
          <w:sz w:val="22"/>
        </w:rPr>
        <w:t>*2</w:t>
      </w:r>
      <w:r>
        <w:rPr>
          <w:rFonts w:ascii="Times New Roman" w:hAnsi="Times New Roman"/>
          <w:sz w:val="22"/>
        </w:rPr>
        <w:t>. Mokesčio mokėtojams, pagal Lietuvos Respublikos labdaros ir paramos įstatymą turintiems teisę teikti tik paramą, iš pajamų leidžiama du kartus atskaityti išmokas (išskyrus išmokas grynais pinigais, viršijančias 250 MGL dydžio sumą vienam paramos gavėjui per mokestinį laikotarpį), įskaitant perleistą turtą, suteiktas paslaugas, kurios Lietuvos Respublikos labdaros ir paramos įstatymo nustatyta tvarka skirtos paramai, tačiau ne didesnes kaip 40 procentų mokesčio mokėtojo pajamų, apskaičiuotų iš pajamų atėmus neapmokestinamąsias pajamas, leidžiamus atskaitymus ir ribojamų dydžių leidžiamus atskaitymus, išskyrus paramą.</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1 ir 2 dalių nuostatos taikomos apskaičiuojant 2006 metais prasidėjusio mokestinio laikotarpio ir vėlesnių mokestinių laikotarpių apmokestinamąjį pelną.</w:t>
      </w:r>
    </w:p>
    <w:p w:rsidR="00922ABD" w:rsidRDefault="00922ABD">
      <w:pPr>
        <w:pStyle w:val="BodyText"/>
        <w:ind w:firstLine="720"/>
        <w:rPr>
          <w:rFonts w:ascii="Times New Roman" w:hAnsi="Times New Roman"/>
          <w:sz w:val="22"/>
        </w:rPr>
      </w:pPr>
    </w:p>
    <w:p w:rsidR="00922ABD" w:rsidRDefault="00922ABD">
      <w:pPr>
        <w:pStyle w:val="BodyText"/>
        <w:ind w:firstLine="720"/>
        <w:rPr>
          <w:rFonts w:ascii="Times New Roman" w:hAnsi="Times New Roman"/>
          <w:sz w:val="22"/>
        </w:rPr>
      </w:pPr>
      <w:r>
        <w:rPr>
          <w:rFonts w:ascii="Times New Roman" w:hAnsi="Times New Roman"/>
          <w:sz w:val="22"/>
        </w:rPr>
        <w:t>3. Teikiant paramą ilgalaikiu materialiuoju turtu, suteiktos paramos suma yra lygi šio turto likutinei vertei. Teikiant paramą kitu turtu, suteiktos paramos suma yra lygi šio turto įsigijimo kainai. Teikiant paramą paslaugomis, paramos suma yra lygi šių paslaugų savikainai. Teikiant paramą panaudos teise perduodant ilgalaikį materialųjį turtą, paramos suma lygi apskaičiuotai šio turto nusidėvėjimo per laikotarpį, kurį paramos gavėjas jį naudojo, sumai.</w:t>
      </w:r>
    </w:p>
    <w:p w:rsidR="00922ABD" w:rsidRDefault="00922ABD">
      <w:pPr>
        <w:pStyle w:val="BodyTextIndent2"/>
        <w:ind w:left="0" w:firstLine="720"/>
        <w:rPr>
          <w:rFonts w:ascii="Times New Roman" w:hAnsi="Times New Roman"/>
          <w:sz w:val="22"/>
        </w:rPr>
      </w:pPr>
      <w:r>
        <w:rPr>
          <w:rFonts w:ascii="Times New Roman" w:hAnsi="Times New Roman"/>
          <w:sz w:val="22"/>
        </w:rPr>
        <w:t>4. Mokesčio mokėtojams, pagal  Loterijų įstatymą privalomai skiriantiems lėšas labdarai ar paramai, netaikomos šio straipsnio 2 dalies nuostatos.</w:t>
      </w:r>
    </w:p>
    <w:p w:rsidR="00922ABD" w:rsidRDefault="00922ABD">
      <w:pPr>
        <w:jc w:val="both"/>
        <w:rPr>
          <w:rFonts w:ascii="Times New Roman" w:hAnsi="Times New Roman"/>
          <w:i/>
          <w:sz w:val="20"/>
        </w:rPr>
      </w:pPr>
      <w:r>
        <w:rPr>
          <w:rFonts w:ascii="Times New Roman" w:hAnsi="Times New Roman"/>
          <w:i/>
          <w:sz w:val="20"/>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IX-1663</w:t>
        </w:r>
      </w:hyperlink>
      <w:r>
        <w:rPr>
          <w:rFonts w:ascii="Times New Roman" w:hAnsi="Times New Roman"/>
          <w:i/>
        </w:rPr>
        <w:t>, 2003-07-01, Žin., 2003, Nr. 73-3343 (2003-07-23)</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41" w:name="straipsnis29"/>
      <w:r>
        <w:rPr>
          <w:rFonts w:ascii="Times New Roman" w:hAnsi="Times New Roman"/>
          <w:b/>
          <w:sz w:val="22"/>
        </w:rPr>
        <w:t>29 straipsnis. Narių mokesčiai, įnašai ir įmokos</w:t>
      </w:r>
    </w:p>
    <w:bookmarkEnd w:id="41"/>
    <w:p w:rsidR="00922ABD" w:rsidRDefault="00922ABD">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didesnė kaip 0,2 procento pajamų, bei tikslinių nario įmokų suma, ne didesnė kaip 0,2 procento pajamų, jei šie įnašai, mokesčiai ir tikslinės įmokos sumokami vienetams, kurių veiklą reglamentuoja specialūs įstatymai ir kurių veiklos tikslas nėra pelno siekimas, o gautas pelnas negali būti skiriamas jų steigėjams ir (arba) dalininkams, ir (arba) nariams.</w:t>
      </w:r>
    </w:p>
    <w:p w:rsidR="00922ABD" w:rsidRDefault="00922ABD">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priemonių savininkų ir valdytojų civilinės atsakomybės privalomojo draudimo pasirašytų draudimo įmokų, ne didesni kaip 15 procentų šių įmokų sumos.</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bookmarkStart w:id="42" w:name="straipsnis30"/>
      <w:r>
        <w:rPr>
          <w:rFonts w:ascii="Times New Roman" w:hAnsi="Times New Roman"/>
          <w:b/>
          <w:sz w:val="22"/>
        </w:rPr>
        <w:t>30 straipsnis. Mokestinio laikotarpio nuostolių perkėlimas</w:t>
      </w:r>
    </w:p>
    <w:bookmarkEnd w:id="42"/>
    <w:p w:rsidR="00922ABD" w:rsidRDefault="00922ABD">
      <w:pPr>
        <w:pStyle w:val="Linos"/>
        <w:ind w:firstLine="720"/>
        <w:rPr>
          <w:rFonts w:ascii="Times New Roman" w:hAnsi="Times New Roman"/>
          <w:sz w:val="22"/>
        </w:rPr>
      </w:pPr>
      <w:r>
        <w:rPr>
          <w:rFonts w:ascii="Times New Roman" w:hAnsi="Times New Roman"/>
          <w:sz w:val="22"/>
        </w:rPr>
        <w:t>1. Jeigu mokestiniais metais iš pajamų atėmus neapmokestinamąsias pajamas ir atskaičius leidžiamus atskaitymus bei ribojamų dydžių leidžiamus atskaitymus gaunami mokestinio laikotarpio nuostoliai, šių nuostolių suma perkeliama į kitus mokestinius metus, išskyrus nuostolius, patirtus dėl vertybinių popierių ir (arba) išvestinių finansinių priemonių perleidimo.</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Nuostoliai dėl vertybinių popierių arba išvestinių finansinių priemonių perleidimo perkeliami į kitus mokestinius metus, tačiau dengiami tik vertybinių popierių ir (arba) išvestinių finansinių priemonių perleidimo veiklos pajamomis. </w:t>
      </w:r>
    </w:p>
    <w:p w:rsidR="00922ABD" w:rsidRDefault="00922ABD">
      <w:pPr>
        <w:pStyle w:val="Linos"/>
        <w:ind w:firstLine="720"/>
        <w:rPr>
          <w:rFonts w:ascii="Times New Roman" w:hAnsi="Times New Roman"/>
          <w:sz w:val="22"/>
        </w:rPr>
      </w:pPr>
      <w:r>
        <w:rPr>
          <w:rFonts w:ascii="Times New Roman" w:hAnsi="Times New Roman"/>
          <w:b/>
          <w:bCs/>
          <w:sz w:val="20"/>
        </w:rPr>
        <w:t xml:space="preserve">*Pastaba. </w:t>
      </w:r>
      <w:r>
        <w:rPr>
          <w:rFonts w:ascii="Times New Roman" w:hAnsi="Times New Roman"/>
          <w:sz w:val="20"/>
        </w:rPr>
        <w:t>Nuostatos taikomos apskaičiuojant 2006 metų pelno mokestį.</w:t>
      </w:r>
    </w:p>
    <w:p w:rsidR="00922ABD" w:rsidRDefault="00922ABD">
      <w:pPr>
        <w:ind w:firstLine="720"/>
        <w:jc w:val="both"/>
        <w:rPr>
          <w:rFonts w:ascii="Times New Roman" w:hAnsi="Times New Roman"/>
          <w:b/>
          <w:bCs/>
          <w:sz w:val="22"/>
        </w:rPr>
      </w:pPr>
      <w:r>
        <w:rPr>
          <w:rFonts w:ascii="Times New Roman" w:hAnsi="Times New Roman"/>
          <w:b/>
          <w:bCs/>
          <w:sz w:val="22"/>
        </w:rPr>
        <w:t>*2.</w:t>
      </w:r>
      <w:r>
        <w:rPr>
          <w:rFonts w:ascii="Times New Roman" w:hAnsi="Times New Roman"/>
          <w:sz w:val="22"/>
        </w:rPr>
        <w:t xml:space="preserve"> Nuostoliai dėl vertybinių popierių arba išvestinių finansinių priemonių perleidimo perkeliami į kitus mokestinius metus, tačiau dengiami tik vertybinių popierių ir (arba) išvestinių finansinių priemonių perleidimo veiklos pajamomis. Nuostoliai dėl </w:t>
      </w:r>
      <w:r>
        <w:rPr>
          <w:rFonts w:ascii="Times New Roman" w:hAnsi="Times New Roman"/>
          <w:bCs/>
          <w:sz w:val="22"/>
        </w:rPr>
        <w:t>vieneto, kuris įregistruotas ar kitaip organizuotas Europos ekonominės erdvės valstybėje arba valstybėje, su kuria sudaryta ir taikoma dvigubo apmokestinimo išvengimo sutartis, ir kuris yra pelno mokesčio arba jam tapataus mokesčio mokėtojas, akcijų perleidimo, jei akcijas perleidžiantis vienetas šiame vienete ne trumpiau kaip 2 metus be pertraukų turėjo daugiau kaip 25 procentus balsus suteikiančių akcijų, atskaitomi iš mokestinio laikotarpio apmokestinamųjų vertybinių popierių perleidimo pajamų, tačiau taip atskaitomų nuostolių suma negali būti didesnė už to mokestinio laikotarpio apmokestinamųjų vertybinių popierių turto vertės padidėjimo pajamų sumą, o neatskaityta tokio nuostolio suma į kitus mokestinius metus neperkeliama.</w:t>
      </w:r>
    </w:p>
    <w:p w:rsidR="00922ABD" w:rsidRDefault="00922ABD">
      <w:pPr>
        <w:pStyle w:val="Linos"/>
        <w:ind w:firstLine="720"/>
        <w:rPr>
          <w:rFonts w:ascii="Times New Roman" w:hAnsi="Times New Roman"/>
          <w:sz w:val="22"/>
        </w:rPr>
      </w:pPr>
      <w:r>
        <w:rPr>
          <w:rFonts w:ascii="Times New Roman" w:hAnsi="Times New Roman"/>
          <w:b/>
          <w:bCs/>
          <w:sz w:val="20"/>
        </w:rPr>
        <w:t xml:space="preserve">*Pastaba. </w:t>
      </w:r>
      <w:r>
        <w:rPr>
          <w:rFonts w:ascii="Times New Roman" w:hAnsi="Times New Roman"/>
          <w:sz w:val="20"/>
        </w:rPr>
        <w:t>2 dalies nuostatos taikomos apskaičiuojant 2007 metų ir vėlesnių metų mokestinių laikotarpių pelno mokestį.</w:t>
      </w:r>
    </w:p>
    <w:p w:rsidR="00922ABD" w:rsidRDefault="00922ABD">
      <w:pPr>
        <w:pStyle w:val="Linos"/>
        <w:ind w:firstLine="720"/>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3. Jeigu mokesčio mokėtojas gauna mokestinius nuostolius ilgiau negu vienerius mokestinius metus, pirmiausia perkeliami ankstesnių metų mokestinio laikotarpio nuostoliai. Vėliau patirti nuostoliai perkeliami tik padengus ankstesnių mokestinių laikotarpių nuostolius.</w:t>
      </w:r>
    </w:p>
    <w:p w:rsidR="00922ABD" w:rsidRDefault="00922ABD">
      <w:pPr>
        <w:pStyle w:val="BodyTextIndent"/>
        <w:rPr>
          <w:rFonts w:ascii="Times New Roman" w:hAnsi="Times New Roman"/>
          <w:sz w:val="22"/>
        </w:rPr>
      </w:pPr>
      <w:r>
        <w:rPr>
          <w:rFonts w:ascii="Times New Roman" w:hAnsi="Times New Roman"/>
          <w:sz w:val="22"/>
        </w:rPr>
        <w:t xml:space="preserve">4. Mokestinio laikotarpio nuostolius galima perkėlinėti ne ilgiau kaip penkerius vienas po kito einančius mokestinius laikotarpius, pradedant tuo mokestiniu laikotarpiu, kuris eina po to mokestinio laikotarpio, kurį nuostoliai susidarė, išskyrus atvejus, kai nuostoliai susidarė dėl vertybinių popierių ir (arba) išvestinių finansinių priemonių perleidimo. Tais atvejais, kai mokestinio laikotarpio nuostoliai ar jų dalis susidarė dėl vertybinių popierių ir (arba) išvestinių finansinių priemonių perleidimo, tokius nuostolius arba jų dalį galima perkėlinėti ne ilgiau kaip trejus vienas po kito einančius mokestinius laikotarpius, pradedant tuo mokestiniu laikotarpiu, kuris eina po to mokestinio laikotarpio, kurį šie nuostoliai susidarė. Pasibaigus penkerių metų terminui, o nuostolių dėl vertybinių popierių ir (arba) išvestinių finansinių priemonių perleidimo atveju – trejų metų terminui, nuostoliai nebeperkeliami. </w:t>
      </w:r>
    </w:p>
    <w:p w:rsidR="00922ABD" w:rsidRDefault="00922ABD">
      <w:pPr>
        <w:ind w:firstLine="720"/>
        <w:jc w:val="both"/>
        <w:rPr>
          <w:rFonts w:ascii="Times New Roman" w:hAnsi="Times New Roman"/>
          <w:sz w:val="22"/>
        </w:rPr>
      </w:pPr>
      <w:r>
        <w:rPr>
          <w:rFonts w:ascii="Times New Roman" w:hAnsi="Times New Roman"/>
          <w:sz w:val="22"/>
        </w:rPr>
        <w:t>5. Lietuvos vienetų nuolatinių buveinių, laikomų mokesčių mokėtojais ne pagal Lietuvos Respublikos teisės aktus, mokestinio laikotarpio nuostoliai neperkeliami.</w:t>
      </w:r>
    </w:p>
    <w:p w:rsidR="00922ABD" w:rsidRDefault="00922ABD">
      <w:pPr>
        <w:ind w:firstLine="720"/>
        <w:jc w:val="both"/>
        <w:rPr>
          <w:rFonts w:ascii="Times New Roman" w:hAnsi="Times New Roman"/>
          <w:sz w:val="22"/>
        </w:rPr>
      </w:pPr>
      <w:r>
        <w:rPr>
          <w:rFonts w:ascii="Times New Roman" w:hAnsi="Times New Roman"/>
          <w:b/>
          <w:bCs/>
          <w:sz w:val="22"/>
        </w:rPr>
        <w:t>*6</w:t>
      </w:r>
      <w:r>
        <w:rPr>
          <w:rFonts w:ascii="Times New Roman" w:hAnsi="Times New Roman"/>
          <w:sz w:val="22"/>
        </w:rPr>
        <w:t>. Vienetus reorganizuojant, likviduojant, pertvarkant, Lietuvos vienetui (Europos bendrovei ar Europos kooperatinei bendrovei) perkeliant registruotą buveinę į kitą Europos Sąjungos valstybę narę, tam tikrais atvejais susidariusių nuostolių perkėlimo atvejai nustatyti šio Įstatymo IX skyriuje.</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6 dalies nuostatos taikomos apskaičiuojant 2006 metais prasidėjusio mokestinio laikotarpio ir vėlesnių mokestinių laikotarpių apmokestinamąjį pelną.</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X-4</w:t>
        </w:r>
        <w:r>
          <w:rPr>
            <w:rStyle w:val="Hyperlink"/>
            <w:rFonts w:ascii="Times New Roman" w:eastAsia="MS Mincho" w:hAnsi="Times New Roman"/>
            <w:i/>
            <w:iCs/>
          </w:rPr>
          <w:t>5</w:t>
        </w:r>
        <w:r>
          <w:rPr>
            <w:rStyle w:val="Hyperlink"/>
            <w:rFonts w:ascii="Times New Roman" w:eastAsia="MS Mincho" w:hAnsi="Times New Roman"/>
            <w:i/>
            <w:iCs/>
          </w:rPr>
          <w:t>6</w:t>
        </w:r>
      </w:hyperlink>
      <w:r>
        <w:rPr>
          <w:rFonts w:ascii="Times New Roman" w:eastAsia="MS Mincho" w:hAnsi="Times New Roman"/>
          <w:i/>
          <w:iCs/>
        </w:rPr>
        <w:t>, 2005-12-20, Žin., 2005, Nr. 153-5635 (2005-12-31)</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X-866</w:t>
        </w:r>
      </w:hyperlink>
      <w:r>
        <w:rPr>
          <w:rFonts w:ascii="Times New Roman" w:eastAsia="MS Mincho" w:hAnsi="Times New Roman"/>
          <w:i/>
          <w:iCs/>
        </w:rPr>
        <w:t>, 2006-10-19, Žin., 2006, Nr. 116-4404 (2006-10-31)</w:t>
      </w:r>
    </w:p>
    <w:p w:rsidR="00922ABD" w:rsidRDefault="00922ABD">
      <w:pPr>
        <w:ind w:firstLine="720"/>
        <w:jc w:val="both"/>
        <w:rPr>
          <w:rFonts w:ascii="Times New Roman" w:hAnsi="Times New Roman"/>
          <w:b/>
          <w:sz w:val="22"/>
        </w:rPr>
      </w:pPr>
    </w:p>
    <w:p w:rsidR="00922ABD" w:rsidRDefault="00922ABD">
      <w:pPr>
        <w:pStyle w:val="Heading1"/>
        <w:rPr>
          <w:rFonts w:ascii="Times New Roman" w:hAnsi="Times New Roman"/>
          <w:sz w:val="22"/>
        </w:rPr>
      </w:pPr>
      <w:bookmarkStart w:id="43" w:name="skyrius6"/>
      <w:r>
        <w:rPr>
          <w:rFonts w:ascii="Times New Roman" w:hAnsi="Times New Roman"/>
          <w:sz w:val="22"/>
        </w:rPr>
        <w:t>VI SKYRIUS</w:t>
      </w:r>
    </w:p>
    <w:bookmarkEnd w:id="43"/>
    <w:p w:rsidR="00922ABD" w:rsidRDefault="00922ABD">
      <w:pPr>
        <w:jc w:val="center"/>
        <w:rPr>
          <w:rFonts w:ascii="Times New Roman" w:hAnsi="Times New Roman"/>
          <w:b/>
          <w:sz w:val="22"/>
        </w:rPr>
      </w:pPr>
      <w:r>
        <w:rPr>
          <w:rFonts w:ascii="Times New Roman" w:hAnsi="Times New Roman"/>
          <w:b/>
          <w:sz w:val="22"/>
        </w:rPr>
        <w:t>NELEIDŽIAMI ATSKAITYMAI</w:t>
      </w:r>
    </w:p>
    <w:p w:rsidR="00922ABD" w:rsidRDefault="00922ABD">
      <w:pPr>
        <w:ind w:firstLine="720"/>
        <w:jc w:val="both"/>
        <w:rPr>
          <w:rFonts w:ascii="Times New Roman" w:hAnsi="Times New Roman"/>
          <w:b/>
          <w:sz w:val="22"/>
        </w:rPr>
      </w:pPr>
    </w:p>
    <w:p w:rsidR="00922ABD" w:rsidRDefault="00922ABD">
      <w:pPr>
        <w:ind w:firstLine="720"/>
        <w:jc w:val="both"/>
        <w:rPr>
          <w:rFonts w:ascii="Times New Roman" w:hAnsi="Times New Roman"/>
          <w:sz w:val="22"/>
        </w:rPr>
      </w:pPr>
      <w:bookmarkStart w:id="44" w:name="straipsnis31"/>
      <w:r>
        <w:rPr>
          <w:rFonts w:ascii="Times New Roman" w:hAnsi="Times New Roman"/>
          <w:b/>
          <w:sz w:val="22"/>
        </w:rPr>
        <w:t>31 straipsnis. Neleidžiami atskaitymai</w:t>
      </w:r>
    </w:p>
    <w:bookmarkEnd w:id="44"/>
    <w:p w:rsidR="00922ABD" w:rsidRDefault="00922ABD">
      <w:pPr>
        <w:pStyle w:val="Linos"/>
        <w:ind w:firstLine="720"/>
        <w:rPr>
          <w:rFonts w:ascii="Times New Roman" w:hAnsi="Times New Roman"/>
          <w:sz w:val="22"/>
        </w:rPr>
      </w:pPr>
      <w:r>
        <w:rPr>
          <w:rFonts w:ascii="Times New Roman" w:hAnsi="Times New Roman"/>
          <w:sz w:val="22"/>
        </w:rPr>
        <w:t>1. Iš pajamų negali būti atskaitoma:</w:t>
      </w:r>
    </w:p>
    <w:p w:rsidR="00922ABD" w:rsidRDefault="00922ABD">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922ABD" w:rsidRDefault="00922ABD">
      <w:pPr>
        <w:pStyle w:val="Linos"/>
        <w:ind w:firstLine="720"/>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25 d.);</w:t>
      </w:r>
    </w:p>
    <w:p w:rsidR="00922ABD" w:rsidRDefault="00922ABD">
      <w:pPr>
        <w:ind w:firstLine="720"/>
        <w:jc w:val="both"/>
        <w:rPr>
          <w:rFonts w:ascii="Times New Roman" w:hAnsi="Times New Roman"/>
          <w:sz w:val="22"/>
        </w:rPr>
      </w:pPr>
      <w:r>
        <w:rPr>
          <w:rFonts w:ascii="Times New Roman" w:hAnsi="Times New Roman"/>
          <w:sz w:val="22"/>
        </w:rPr>
        <w:t>3) netesybos, į biudžetą ir valstybės fondus sumokėtos baudos, delspinigiai ir kitos sankcijos už Lietuvos Respublikos teisės aktų pažeidimus;</w:t>
      </w:r>
    </w:p>
    <w:p w:rsidR="00922ABD" w:rsidRDefault="00922ABD">
      <w:pPr>
        <w:pStyle w:val="Linos"/>
        <w:ind w:firstLine="720"/>
        <w:rPr>
          <w:rFonts w:ascii="Times New Roman" w:hAnsi="Times New Roman"/>
          <w:sz w:val="22"/>
        </w:rPr>
      </w:pPr>
      <w:r>
        <w:rPr>
          <w:rFonts w:ascii="Times New Roman" w:hAnsi="Times New Roman"/>
          <w:sz w:val="22"/>
        </w:rPr>
        <w:t>4) palūkanos ar kitokios išmokos už susijusių asmenų sutartinių įsipareigojimų nevykdymą;</w:t>
      </w:r>
    </w:p>
    <w:p w:rsidR="00922ABD" w:rsidRDefault="00922ABD">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922ABD" w:rsidRDefault="00922ABD">
      <w:pPr>
        <w:pStyle w:val="x"/>
        <w:ind w:firstLine="720"/>
        <w:jc w:val="both"/>
        <w:rPr>
          <w:rFonts w:eastAsia="Arial Unicode MS"/>
          <w:sz w:val="22"/>
          <w:lang w:val="lt-LT"/>
        </w:rPr>
      </w:pPr>
      <w:r>
        <w:rPr>
          <w:rFonts w:eastAsia="Arial Unicode MS"/>
          <w:sz w:val="22"/>
          <w:lang w:val="lt-LT"/>
        </w:rPr>
        <w:t>6)</w:t>
      </w:r>
      <w:r>
        <w:rPr>
          <w:sz w:val="22"/>
          <w:lang w:val="lt-LT"/>
        </w:rPr>
        <w:t xml:space="preserve"> (neteko galios nuo </w:t>
      </w:r>
      <w:smartTag w:uri="urn:schemas-microsoft-com:office:smarttags" w:element="metricconverter">
        <w:smartTagPr>
          <w:attr w:name="ProductID" w:val="2004 m"/>
        </w:smartTagPr>
        <w:r>
          <w:rPr>
            <w:sz w:val="22"/>
            <w:lang w:val="lt-LT"/>
          </w:rPr>
          <w:t>2004 m</w:t>
        </w:r>
      </w:smartTag>
      <w:r>
        <w:rPr>
          <w:sz w:val="22"/>
          <w:lang w:val="lt-LT"/>
        </w:rPr>
        <w:t>. vasario 14 d.)</w:t>
      </w:r>
      <w:r>
        <w:rPr>
          <w:rFonts w:eastAsia="Arial Unicode MS"/>
          <w:sz w:val="22"/>
          <w:lang w:val="lt-LT"/>
        </w:rPr>
        <w:t>;</w:t>
      </w:r>
    </w:p>
    <w:p w:rsidR="00922ABD" w:rsidRDefault="00922ABD">
      <w:pPr>
        <w:ind w:firstLine="720"/>
        <w:jc w:val="both"/>
        <w:rPr>
          <w:rFonts w:ascii="Times New Roman" w:hAnsi="Times New Roman"/>
          <w:sz w:val="22"/>
        </w:rPr>
      </w:pPr>
      <w:r>
        <w:rPr>
          <w:rFonts w:ascii="Times New Roman" w:hAnsi="Times New Roman"/>
          <w:sz w:val="22"/>
        </w:rPr>
        <w:t>7) dėl sugadintos ir netinkamai pagamintos produkcijos</w:t>
      </w:r>
      <w:r>
        <w:rPr>
          <w:rFonts w:ascii="Times New Roman" w:hAnsi="Times New Roman"/>
          <w:b/>
          <w:sz w:val="22"/>
        </w:rPr>
        <w:t xml:space="preserve"> </w:t>
      </w:r>
      <w:r>
        <w:rPr>
          <w:rFonts w:ascii="Times New Roman" w:hAnsi="Times New Roman"/>
          <w:sz w:val="22"/>
        </w:rPr>
        <w:t xml:space="preserve">susijusių asmenų patirtų sąnaudų dalis, viršijanti už tokios produkcijos realizavimą gautas pajamas; </w:t>
      </w:r>
    </w:p>
    <w:p w:rsidR="00922ABD" w:rsidRDefault="00922ABD">
      <w:pPr>
        <w:pStyle w:val="BodyText"/>
        <w:ind w:firstLine="720"/>
        <w:rPr>
          <w:rFonts w:ascii="Times New Roman" w:hAnsi="Times New Roman"/>
          <w:sz w:val="22"/>
        </w:rPr>
      </w:pPr>
      <w:r>
        <w:rPr>
          <w:rFonts w:ascii="Times New Roman" w:hAnsi="Times New Roman"/>
          <w:sz w:val="22"/>
        </w:rPr>
        <w:t>8) sąnaudos, kurios buvo įtrauktos į leidžiamus atskaitymus daugiau kaip prieš 18 mėnesių, tačiau faktiškai iš vienetų, įregistruotų ar kitaip organizuotų tikslinėse teritorijose, gautos prekės ar suteiktos paslaugos neapmokėtos;</w:t>
      </w:r>
    </w:p>
    <w:p w:rsidR="00922ABD" w:rsidRDefault="00922ABD">
      <w:pPr>
        <w:pStyle w:val="BodyText"/>
        <w:ind w:firstLine="720"/>
        <w:rPr>
          <w:rFonts w:ascii="Times New Roman" w:hAnsi="Times New Roman"/>
          <w:sz w:val="22"/>
        </w:rPr>
      </w:pPr>
      <w:r>
        <w:rPr>
          <w:rFonts w:ascii="Times New Roman" w:hAnsi="Times New Roman"/>
          <w:sz w:val="22"/>
        </w:rPr>
        <w:t>9) parama ir dovanos, išskyrus šio Įstatymo 28 straipsnyje nustatytus atvejus;</w:t>
      </w:r>
    </w:p>
    <w:p w:rsidR="00922ABD" w:rsidRDefault="00922ABD">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922ABD" w:rsidRDefault="00922ABD">
      <w:pPr>
        <w:pStyle w:val="BodyText"/>
        <w:ind w:firstLine="720"/>
        <w:rPr>
          <w:rFonts w:ascii="Times New Roman" w:hAnsi="Times New Roman"/>
          <w:sz w:val="22"/>
        </w:rPr>
      </w:pPr>
      <w:r>
        <w:rPr>
          <w:rFonts w:ascii="Times New Roman" w:hAnsi="Times New Roman"/>
          <w:sz w:val="22"/>
        </w:rPr>
        <w:t>11) vieneto padarytos žalos atlyginimas;</w:t>
      </w:r>
    </w:p>
    <w:p w:rsidR="00922ABD" w:rsidRDefault="00922ABD">
      <w:pPr>
        <w:pStyle w:val="BodyText"/>
        <w:ind w:firstLine="720"/>
        <w:rPr>
          <w:rFonts w:ascii="Times New Roman" w:hAnsi="Times New Roman"/>
          <w:sz w:val="22"/>
        </w:rPr>
      </w:pPr>
      <w:r>
        <w:rPr>
          <w:rFonts w:ascii="Times New Roman" w:hAnsi="Times New Roman"/>
          <w:sz w:val="22"/>
        </w:rPr>
        <w:t>12) dividendai ar kitaip paskirstytas pelnas;</w:t>
      </w:r>
    </w:p>
    <w:p w:rsidR="00922ABD" w:rsidRDefault="00922ABD">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922ABD" w:rsidRDefault="00922ABD">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Lietuvos Respublikos buhalterinės apskaitos įstatymo 18 straipsnį;</w:t>
      </w:r>
    </w:p>
    <w:p w:rsidR="00922ABD" w:rsidRDefault="00922ABD">
      <w:pPr>
        <w:pStyle w:val="BodyTextIndent"/>
        <w:rPr>
          <w:rFonts w:ascii="Times New Roman" w:hAnsi="Times New Roman"/>
          <w:sz w:val="22"/>
        </w:rPr>
      </w:pPr>
      <w:r>
        <w:rPr>
          <w:rFonts w:ascii="Times New Roman" w:hAnsi="Times New Roman"/>
          <w:b/>
          <w:bCs/>
          <w:sz w:val="22"/>
        </w:rPr>
        <w:t xml:space="preserve">*15) </w:t>
      </w:r>
      <w:r>
        <w:rPr>
          <w:rFonts w:ascii="Times New Roman" w:hAnsi="Times New Roman"/>
          <w:sz w:val="22"/>
        </w:rPr>
        <w:t>sąnaudos dėl turto ir įsipareigojimų, išskyrus sąnaudas dėl išvestinių finansinių priemonių, įsigytų rizikai drausti, perkainojimo, atlikto teisės aktų nustatyta tvarka;</w:t>
      </w:r>
    </w:p>
    <w:p w:rsidR="00922ABD" w:rsidRDefault="00922ABD">
      <w:pPr>
        <w:pStyle w:val="PlainText"/>
        <w:ind w:firstLine="720"/>
        <w:jc w:val="both"/>
        <w:rPr>
          <w:rFonts w:ascii="Times New Roman" w:eastAsia="MS Mincho" w:hAnsi="Times New Roman"/>
        </w:rPr>
      </w:pPr>
      <w:r>
        <w:rPr>
          <w:rFonts w:ascii="Times New Roman" w:eastAsia="MS Mincho" w:hAnsi="Times New Roman"/>
          <w:b/>
          <w:bCs/>
        </w:rPr>
        <w:t>*Pastaba:</w:t>
      </w:r>
      <w:r>
        <w:rPr>
          <w:rFonts w:ascii="Times New Roman" w:eastAsia="MS Mincho" w:hAnsi="Times New Roman"/>
        </w:rPr>
        <w:t xml:space="preserve"> taikoma apskaičiuojant 2005 metais prasidėjusio mokestinio laikotarpio ir vėlesnių mokestinių laikotarpių apmokestinamąjį pelną. </w:t>
      </w:r>
    </w:p>
    <w:p w:rsidR="00922ABD" w:rsidRDefault="00922ABD">
      <w:pPr>
        <w:pStyle w:val="BodyTextIndent"/>
        <w:rPr>
          <w:rFonts w:ascii="Times New Roman" w:hAnsi="Times New Roman"/>
          <w:b/>
          <w:bCs/>
          <w:sz w:val="22"/>
          <w:lang w:eastAsia="lt-LT"/>
        </w:rPr>
      </w:pPr>
    </w:p>
    <w:p w:rsidR="00922ABD" w:rsidRDefault="00922ABD">
      <w:pPr>
        <w:pStyle w:val="BodyTextIndent"/>
        <w:rPr>
          <w:rFonts w:ascii="Times New Roman" w:eastAsia="Arial Unicode MS" w:hAnsi="Times New Roman"/>
          <w:sz w:val="22"/>
        </w:rPr>
      </w:pPr>
      <w:r>
        <w:rPr>
          <w:rFonts w:ascii="Times New Roman" w:hAnsi="Times New Roman"/>
          <w:b/>
          <w:bCs/>
          <w:sz w:val="22"/>
          <w:lang w:eastAsia="lt-LT"/>
        </w:rPr>
        <w:t xml:space="preserve">*16) </w:t>
      </w:r>
      <w:r>
        <w:rPr>
          <w:rFonts w:ascii="Times New Roman" w:hAnsi="Times New Roman"/>
          <w:sz w:val="22"/>
          <w:lang w:eastAsia="lt-LT"/>
        </w:rPr>
        <w:t>socialinis mokestis;</w:t>
      </w:r>
    </w:p>
    <w:p w:rsidR="00922ABD" w:rsidRDefault="00922ABD">
      <w:pPr>
        <w:pStyle w:val="PlainText"/>
        <w:ind w:firstLine="720"/>
        <w:jc w:val="both"/>
        <w:rPr>
          <w:rFonts w:ascii="Times New Roman" w:eastAsia="MS Mincho" w:hAnsi="Times New Roman"/>
        </w:rPr>
      </w:pPr>
      <w:r>
        <w:rPr>
          <w:rFonts w:ascii="Times New Roman" w:hAnsi="Times New Roman"/>
          <w:b/>
          <w:bCs/>
          <w:szCs w:val="24"/>
        </w:rPr>
        <w:t>*Pastaba.</w:t>
      </w:r>
      <w:r>
        <w:rPr>
          <w:rFonts w:ascii="Times New Roman" w:hAnsi="Times New Roman"/>
          <w:szCs w:val="24"/>
        </w:rPr>
        <w:t xml:space="preserve"> 1 dalies 16 punkto nuostatos taikomos apskaičiuojant 2006 metų ir 2007 metų mokestinių laikotarpių apmokestinamąjį pelną.</w:t>
      </w:r>
    </w:p>
    <w:p w:rsidR="00922ABD" w:rsidRDefault="00922ABD">
      <w:pPr>
        <w:pStyle w:val="BodyTextIndent"/>
        <w:rPr>
          <w:rFonts w:ascii="Times New Roman" w:eastAsia="Arial Unicode MS" w:hAnsi="Times New Roman"/>
          <w:sz w:val="22"/>
        </w:rPr>
      </w:pPr>
    </w:p>
    <w:p w:rsidR="00922ABD" w:rsidRDefault="00922ABD">
      <w:pPr>
        <w:pStyle w:val="BodyTextIndent"/>
        <w:rPr>
          <w:rFonts w:ascii="Times New Roman" w:eastAsia="Arial Unicode MS" w:hAnsi="Times New Roman"/>
          <w:sz w:val="22"/>
        </w:rPr>
      </w:pPr>
      <w:r>
        <w:rPr>
          <w:rFonts w:ascii="Times New Roman" w:eastAsia="Arial Unicode MS" w:hAnsi="Times New Roman"/>
          <w:b/>
          <w:bCs/>
          <w:sz w:val="22"/>
        </w:rPr>
        <w:t>*17)</w:t>
      </w:r>
      <w:r>
        <w:rPr>
          <w:rFonts w:ascii="Times New Roman" w:eastAsia="Arial Unicode MS" w:hAnsi="Times New Roman"/>
          <w:sz w:val="22"/>
        </w:rPr>
        <w:t xml:space="preserve"> neapmokestinamosioms pajamoms tenkantys leidžiami atskaitymai ir ribojamų dydžių leidžiami atskaitymai.</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1 dalies</w:t>
      </w:r>
      <w:r>
        <w:rPr>
          <w:rFonts w:ascii="Times New Roman" w:hAnsi="Times New Roman"/>
          <w:b/>
          <w:bCs/>
          <w:iCs/>
        </w:rPr>
        <w:t xml:space="preserve"> </w:t>
      </w:r>
      <w:r>
        <w:rPr>
          <w:rFonts w:ascii="Times New Roman" w:hAnsi="Times New Roman"/>
          <w:iCs/>
        </w:rPr>
        <w:t>17 punkto nuostatos taikomos apskaičiuojant 2006 metais prasidėjusio mokestinio laikotarpio ir vėlesnių mokestinių laikotarpių apmokestinamąjį pelną.</w:t>
      </w:r>
    </w:p>
    <w:p w:rsidR="00922ABD" w:rsidRDefault="00922ABD">
      <w:pPr>
        <w:pStyle w:val="BodyTextIndent"/>
        <w:rPr>
          <w:rFonts w:ascii="Times New Roman" w:eastAsia="Arial Unicode MS" w:hAnsi="Times New Roman"/>
          <w:sz w:val="22"/>
        </w:rPr>
      </w:pPr>
    </w:p>
    <w:p w:rsidR="00922ABD" w:rsidRDefault="00922ABD">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(išskyrus išmokas už materialias vertybes, jeigu Lietuvos vienetas arba nuolatinė buveinė turi dokumentus, patvirtinančius šių vertybių įvežimą) užsienio vienetams, kurie įregistruoti ar kitaip organizuoti tikslinėse teritorijose, laikomos neleidžiamais atskaitymais, jei jas išmokantis Lietuvos vienetas ar nuolatinė buveinė centrinio mokesčio administratoriaus nustatyta tvarka nepateikia įrodymų vietos mokesčių administratoriui, kad:</w:t>
      </w:r>
    </w:p>
    <w:p w:rsidR="00922ABD" w:rsidRDefault="00922ABD">
      <w:pPr>
        <w:ind w:firstLine="720"/>
        <w:jc w:val="both"/>
        <w:rPr>
          <w:rFonts w:ascii="Times New Roman" w:hAnsi="Times New Roman"/>
          <w:sz w:val="22"/>
        </w:rPr>
      </w:pPr>
      <w:r>
        <w:rPr>
          <w:rFonts w:ascii="Times New Roman" w:hAnsi="Times New Roman"/>
          <w:sz w:val="22"/>
        </w:rPr>
        <w:t>1) šios išmokos yra susijusios su jas išmokančio ir gaunančio vieneto įprastine veikla;</w:t>
      </w:r>
    </w:p>
    <w:p w:rsidR="00922ABD" w:rsidRDefault="00922ABD">
      <w:pPr>
        <w:ind w:firstLine="720"/>
        <w:jc w:val="both"/>
        <w:rPr>
          <w:rFonts w:ascii="Times New Roman" w:hAnsi="Times New Roman"/>
          <w:sz w:val="22"/>
        </w:rPr>
      </w:pPr>
      <w:r>
        <w:rPr>
          <w:rFonts w:ascii="Times New Roman" w:hAnsi="Times New Roman"/>
          <w:sz w:val="22"/>
        </w:rPr>
        <w:t>2) išmokas gaunantis užsienio vienetas valdo turtą, reikalingą tokiai įprastinei veiklai vykdyti;</w:t>
      </w:r>
    </w:p>
    <w:p w:rsidR="00922ABD" w:rsidRDefault="00922ABD">
      <w:pPr>
        <w:pStyle w:val="Linos"/>
        <w:ind w:firstLine="720"/>
        <w:rPr>
          <w:rFonts w:ascii="Times New Roman" w:hAnsi="Times New Roman"/>
          <w:sz w:val="22"/>
        </w:rPr>
      </w:pPr>
      <w:r>
        <w:rPr>
          <w:rFonts w:ascii="Times New Roman" w:hAnsi="Times New Roman"/>
          <w:sz w:val="22"/>
        </w:rPr>
        <w:t>3) tarp išmokos ir ekonomiškai pagrįstos ūkinės operacijos yra ryšys.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X-232</w:t>
        </w:r>
      </w:hyperlink>
      <w:r>
        <w:rPr>
          <w:rFonts w:ascii="Times New Roman" w:eastAsia="MS Mincho" w:hAnsi="Times New Roman"/>
          <w:i/>
          <w:iCs/>
        </w:rPr>
        <w:t>, 2005-06-07, Žin., 2005, Nr. 76-2740 (2005-06-18)</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BodyText"/>
        <w:ind w:firstLine="720"/>
        <w:rPr>
          <w:rFonts w:ascii="Times New Roman" w:hAnsi="Times New Roman"/>
          <w:sz w:val="22"/>
        </w:rPr>
      </w:pPr>
    </w:p>
    <w:p w:rsidR="00922ABD" w:rsidRDefault="00922ABD">
      <w:pPr>
        <w:jc w:val="center"/>
        <w:rPr>
          <w:rFonts w:ascii="Times New Roman" w:hAnsi="Times New Roman"/>
          <w:sz w:val="22"/>
        </w:rPr>
      </w:pPr>
      <w:bookmarkStart w:id="45" w:name="skyrius7"/>
      <w:r>
        <w:rPr>
          <w:rFonts w:ascii="Times New Roman" w:hAnsi="Times New Roman"/>
          <w:b/>
          <w:sz w:val="22"/>
        </w:rPr>
        <w:t>VII SKYRIUS</w:t>
      </w:r>
    </w:p>
    <w:bookmarkEnd w:id="45"/>
    <w:p w:rsidR="00922ABD" w:rsidRDefault="00922ABD">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922ABD" w:rsidRDefault="00922ABD">
      <w:pPr>
        <w:ind w:firstLine="720"/>
        <w:jc w:val="center"/>
        <w:rPr>
          <w:rFonts w:ascii="Times New Roman" w:hAnsi="Times New Roman"/>
          <w:b/>
          <w:sz w:val="22"/>
        </w:rPr>
      </w:pPr>
    </w:p>
    <w:p w:rsidR="00922ABD" w:rsidRDefault="00922ABD">
      <w:pPr>
        <w:ind w:firstLine="720"/>
        <w:jc w:val="both"/>
        <w:rPr>
          <w:rFonts w:ascii="Times New Roman" w:hAnsi="Times New Roman"/>
          <w:b/>
          <w:sz w:val="22"/>
        </w:rPr>
      </w:pPr>
      <w:bookmarkStart w:id="46" w:name="straipsnis32"/>
      <w:r>
        <w:rPr>
          <w:rFonts w:ascii="Times New Roman" w:hAnsi="Times New Roman"/>
          <w:b/>
          <w:sz w:val="22"/>
        </w:rPr>
        <w:t>32 straipsnis. Dividendai ir paskirstytasis pelnas</w:t>
      </w:r>
    </w:p>
    <w:bookmarkEnd w:id="46"/>
    <w:p w:rsidR="00922ABD" w:rsidRDefault="00922ABD">
      <w:pPr>
        <w:ind w:firstLine="720"/>
        <w:jc w:val="both"/>
        <w:rPr>
          <w:rFonts w:ascii="Times New Roman" w:hAnsi="Times New Roman"/>
          <w:sz w:val="22"/>
        </w:rPr>
      </w:pPr>
      <w:r>
        <w:rPr>
          <w:rFonts w:ascii="Times New Roman" w:hAnsi="Times New Roman"/>
          <w:sz w:val="22"/>
        </w:rPr>
        <w:t xml:space="preserve">1. Šis skyrius nustato vieneto išmokėtų dividendų ir kito paskirstytojo pelno apmokestinimo tvarką. Visos nuostatos, kurios yra taikomos dividendams, taip pat taikomos ir paskirstytajam pelnui, nors paskirstytasis pelnas ir nėra teisiškai įformintas kaip vieneto dividendai Lietuvos Respublikos akcinių bendrovių įstatymo, Lietuvos Respublikos kooperatinių bendrovių (kooperatyvų) įstatymo ir Lietuvos Respublikos žemės ūkio bendrovių įstatymo nustatyta tvarka, jeigu šis Įstatymas nenustato kitaip. </w:t>
      </w:r>
    </w:p>
    <w:p w:rsidR="00922ABD" w:rsidRDefault="00922ABD">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padidinimo suma nelaikomos dividendais ar paskirstytuoju pelnu.</w:t>
      </w:r>
    </w:p>
    <w:p w:rsidR="00922ABD" w:rsidRDefault="00922ABD">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 to turto tikroji rinkos kaina, nustatyta tą dieną, kurią turtas buvo perleistas vieneto dalyviui.</w:t>
      </w:r>
    </w:p>
    <w:p w:rsidR="00922ABD" w:rsidRDefault="00922ABD">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 pajamos, jeigu šiame Įstatyme nenustatyta kitaip.</w:t>
      </w:r>
    </w:p>
    <w:p w:rsidR="00922ABD" w:rsidRDefault="00922ABD">
      <w:pPr>
        <w:pStyle w:val="BodyTextIndent2"/>
        <w:ind w:left="0" w:firstLine="720"/>
        <w:rPr>
          <w:rFonts w:ascii="Times New Roman" w:hAnsi="Times New Roman"/>
          <w:sz w:val="22"/>
        </w:rPr>
      </w:pPr>
    </w:p>
    <w:p w:rsidR="00922ABD" w:rsidRDefault="00922ABD">
      <w:pPr>
        <w:pStyle w:val="BodyTextIndent2"/>
        <w:ind w:left="0" w:firstLine="720"/>
        <w:rPr>
          <w:rFonts w:ascii="Times New Roman" w:hAnsi="Times New Roman"/>
          <w:b/>
          <w:bCs/>
          <w:sz w:val="20"/>
        </w:rPr>
      </w:pPr>
      <w:r>
        <w:rPr>
          <w:rFonts w:ascii="Times New Roman" w:hAnsi="Times New Roman"/>
          <w:b/>
          <w:bCs/>
          <w:sz w:val="20"/>
        </w:rPr>
        <w:t>[Dalies redakcija iki 2007-01-01].</w:t>
      </w:r>
    </w:p>
    <w:p w:rsidR="00922ABD" w:rsidRDefault="00922ABD">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laisvos lėšos ar jų dalis, tenkančios įstatinio kapitalo, sudaryto ne iš vieneto dalyvių įnašų, sumažinimo daliai</w:t>
      </w:r>
      <w:r>
        <w:rPr>
          <w:rFonts w:ascii="Times New Roman" w:hAnsi="Times New Roman"/>
          <w:b/>
          <w:sz w:val="22"/>
        </w:rPr>
        <w:t xml:space="preserve">, </w:t>
      </w:r>
      <w:r>
        <w:rPr>
          <w:rFonts w:ascii="Times New Roman" w:hAnsi="Times New Roman"/>
          <w:sz w:val="22"/>
        </w:rPr>
        <w:t>laikomos dividendais ir apmokestinamos šio Įstatymo 33 straipsnio 1 dalyje ir 34 straipsnio 1 dalyje nustatyta tvarka.</w:t>
      </w:r>
      <w:r>
        <w:rPr>
          <w:rFonts w:ascii="Times New Roman" w:hAnsi="Times New Roman"/>
          <w:b/>
          <w:sz w:val="22"/>
        </w:rPr>
        <w:t xml:space="preserve"> </w:t>
      </w:r>
      <w:r>
        <w:rPr>
          <w:rFonts w:ascii="Times New Roman" w:hAnsi="Times New Roman"/>
          <w:sz w:val="22"/>
        </w:rPr>
        <w:t>Mažinant vieneto įstatinį kapitalą laikoma, kad pirma vieneto dalyviams išmokama ta įstatinio kapitalo dalis, kuri buvo sudaryta ne iš vieneto dalyvių įnašų, o didinant įstatinį kapitalą iš pelno ar rezervų.</w:t>
      </w:r>
    </w:p>
    <w:p w:rsidR="00922ABD" w:rsidRDefault="00922ABD">
      <w:pPr>
        <w:pStyle w:val="BodyTextIndent2"/>
        <w:ind w:left="0" w:firstLine="720"/>
        <w:rPr>
          <w:rFonts w:ascii="Times New Roman" w:hAnsi="Times New Roman"/>
          <w:b/>
          <w:bCs/>
          <w:sz w:val="20"/>
        </w:rPr>
      </w:pPr>
      <w:r>
        <w:rPr>
          <w:rFonts w:ascii="Times New Roman" w:hAnsi="Times New Roman"/>
          <w:b/>
          <w:bCs/>
          <w:sz w:val="20"/>
        </w:rPr>
        <w:t>[Dalies redakcija nuo 2007-01-01].</w:t>
      </w:r>
    </w:p>
    <w:p w:rsidR="00922ABD" w:rsidRDefault="00922ABD">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lėšos ar jų dalis, tenkančios įstatinio kapitalo, sudaryto ne iš vieneto dalyvių įnašų, sumažinimo daliai, laikomos dividendais ir apmokestinamos šio Įstatymo 33 ir 34 straipsniuose nustatyta tvarka. Mažinant vieneto įstatinį kapitalą, laikoma, kad pirma vieneto dalyviams išmokama ta įstatinio kapitalo dalis, kuri buvo sudaryta ne iš vieneto dalyvių įnašų, o didinant įstatinį kapitalą iš vieneto lėšų.</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left="2268" w:firstLine="720"/>
        <w:jc w:val="both"/>
        <w:rPr>
          <w:rFonts w:ascii="Times New Roman" w:hAnsi="Times New Roman"/>
          <w:b/>
          <w:sz w:val="22"/>
        </w:rPr>
      </w:pPr>
    </w:p>
    <w:p w:rsidR="00922ABD" w:rsidRDefault="00922ABD">
      <w:pPr>
        <w:ind w:left="2268" w:firstLine="720"/>
        <w:jc w:val="both"/>
        <w:rPr>
          <w:rFonts w:ascii="Times New Roman" w:hAnsi="Times New Roman"/>
          <w:b/>
          <w:sz w:val="22"/>
        </w:rPr>
      </w:pPr>
    </w:p>
    <w:p w:rsidR="00922ABD" w:rsidRDefault="00922ABD">
      <w:pPr>
        <w:ind w:left="2430" w:hanging="1710"/>
        <w:jc w:val="both"/>
        <w:rPr>
          <w:rFonts w:ascii="Times New Roman" w:hAnsi="Times New Roman"/>
          <w:b/>
          <w:sz w:val="22"/>
        </w:rPr>
      </w:pPr>
      <w:bookmarkStart w:id="47" w:name="straipsnis33"/>
      <w:r>
        <w:rPr>
          <w:rFonts w:ascii="Times New Roman" w:hAnsi="Times New Roman"/>
          <w:b/>
          <w:sz w:val="22"/>
        </w:rPr>
        <w:t>33 straipsnis. Dividendų, išmokamų Lietuvos vienetams, apmokestinimo tvarka</w:t>
      </w:r>
    </w:p>
    <w:bookmarkEnd w:id="47"/>
    <w:p w:rsidR="00922ABD" w:rsidRDefault="00922ABD">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taikant 15 procentų pelno mokesčio tarifą. Mokestį apskaičiuoja, išskaito ir sumoka į biudžetą dividendus išmokantis Lietuvos vienetas ne vėliau kaip iki mėnesio, einančio po mėnesio, kurį dividendai buvo išmokėti, dešimtos dienos.</w:t>
      </w:r>
    </w:p>
    <w:p w:rsidR="00922ABD" w:rsidRDefault="00922ABD">
      <w:pPr>
        <w:ind w:firstLine="720"/>
        <w:jc w:val="both"/>
        <w:rPr>
          <w:rFonts w:ascii="Times New Roman" w:hAnsi="Times New Roman"/>
          <w:sz w:val="22"/>
        </w:rPr>
      </w:pPr>
      <w:r>
        <w:rPr>
          <w:rFonts w:ascii="Times New Roman" w:hAnsi="Times New Roman"/>
          <w:sz w:val="22"/>
        </w:rPr>
        <w:t>2. Lietuvos vieneto gaunami dividendai iš Lietuvos vienetų, kuriuose dividendus gaunantis Lietuvos vienetas ne trumpiau kaip 12 mėnesių be pertraukų, įskaitant dividendų paskirstymo momentą, valdo daugiau kaip 10 procentų balsus suteikiančių akcijų (dalių, pajų), pelno mokesčiu neapmokestinami ir neįtraukiami į juos gaunančio vieneto pajamas. Ši nuostata netaikoma, jei dividendus išmokančio Lietuvos vieneto apmokestinamasis pelnas nėra apmokestinamas taikant šio Įstatymo 5 straipsnyje nustatytus 15 arba 13 procentų mokesčio tarifus.</w:t>
      </w:r>
    </w:p>
    <w:p w:rsidR="00922ABD" w:rsidRDefault="00922ABD">
      <w:pPr>
        <w:ind w:firstLine="720"/>
        <w:jc w:val="both"/>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Respublikos kooperatinių bendrovių (kooperatyvų) įstatymo ir Lietuvos Respublikos žemės ūkio bendrovių įstatymo nustatyta tvarka, tai pelno mokesčio, išskaityto ir sumokėto į biudžetą, suma yra užskaitoma ir sumažina dividendus išmokančio vieneto mokėtino pelno mokesčio sumą tą mokestinį laikotarpį, kurį buvo išskaitytas ir sumokėtas mokestis iš išmokėtų Lietuvos vienetams dividendų. Jei dividendus išmokančio vieneto užskaitomo išskaityto ir sumokėto į biudžetą mokesčio suma viršija to vieneto mokėtino pelno mokesčio sumą tuo mokestiniu laikotarpiu, kada buvo iš išmokamų dividendų išskaitytas ir sumokėtas mokestis, tai šis skirtumas perkeliamas į po to einančius mokestinius laikotarpius. Užskaitomo išskaityto ir sumokėto mokesčio sumos gali būti perkilnojamos ne ilgiau kaip penkerius vienas po kito einančius mokestinius laikotarpius, pradedant nuo to mokestinio laikotarpio, kuris eina po to mokestinio laikotarpio, kurį buvo išskaitytas ir sumokėtas mokestis iš sumokėtų dividendų.</w:t>
      </w:r>
    </w:p>
    <w:p w:rsidR="00922ABD" w:rsidRDefault="00922ABD">
      <w:pPr>
        <w:ind w:firstLine="720"/>
        <w:jc w:val="both"/>
        <w:rPr>
          <w:rFonts w:ascii="Times New Roman" w:hAnsi="Times New Roman"/>
          <w:sz w:val="22"/>
        </w:rPr>
      </w:pPr>
      <w:r>
        <w:rPr>
          <w:rFonts w:ascii="Times New Roman" w:hAnsi="Times New Roman"/>
          <w:sz w:val="22"/>
        </w:rPr>
        <w:t>4. Jei Lietuvos vienetas gauna dividendus pinigais Lietuvos Respublikos akcinių bendrovių įstatymo, Lietuvos Respublikos kooperatinių bendrovių (kooperatyvų) įstatymo ir Lietuvos Respublikos žemės ūkio bendrovių įstatymo nustatyta tvarka ir šie dividendai yra apmokestinti šio Įstatymo nustatyta tvarka (grynieji dividendai), tai šis vienetas neįtraukia į pajamas iš kito Lietuvos vieneto gautų dividendų, iš kurių buvo išskaitytas mokestis. Gauti grynieji dividendai yra surenkami į atskirą dividendus gaunančio vieneto sąskaitą. Iš dividendų, kuriuos išmoka dividendus gavęs vienetas jo paties dalyviams, nebus atskaitomos šio straipsnio 3 dalyje nustatytos sumos. Tačiau, kai dividendus gaunantis vienetas pats išmoka dividendus, kurių suma viršija per tą mokestinį laikotarpį surinktų grynųjų dividendų likutį atskiroje sąskaitoje, šis skirtumas apmokestinamas šio straipsnio 1 arba 2 dalyje nustatyta tvarka, o šio straipsnio 3 dalyje nustatyta teisė arba prievolė galios tai daliai išmokėtų dividendų sumos, kuri viršija grynųjų dividendų sąskaitos likutį.</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IX-1008</w:t>
        </w:r>
      </w:hyperlink>
      <w:r>
        <w:rPr>
          <w:rFonts w:ascii="Times New Roman" w:hAnsi="Times New Roman"/>
          <w:i/>
        </w:rPr>
        <w:t>, 2002-07-02, Žin., 2002, Nr. 73-3086 (2002-07-19)</w:t>
      </w:r>
    </w:p>
    <w:p w:rsidR="00922ABD" w:rsidRDefault="00922ABD">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ind w:firstLine="720"/>
        <w:jc w:val="both"/>
        <w:rPr>
          <w:rFonts w:ascii="Times New Roman" w:hAnsi="Times New Roman"/>
          <w:b/>
          <w:sz w:val="22"/>
        </w:rPr>
      </w:pPr>
    </w:p>
    <w:p w:rsidR="00922ABD" w:rsidRDefault="00922ABD">
      <w:pPr>
        <w:ind w:firstLine="720"/>
        <w:jc w:val="both"/>
        <w:rPr>
          <w:rFonts w:ascii="Times New Roman" w:hAnsi="Times New Roman"/>
          <w:b/>
          <w:sz w:val="22"/>
        </w:rPr>
      </w:pPr>
      <w:bookmarkStart w:id="48" w:name="straipsnis34"/>
      <w:r>
        <w:rPr>
          <w:rFonts w:ascii="Times New Roman" w:hAnsi="Times New Roman"/>
          <w:b/>
          <w:sz w:val="22"/>
        </w:rPr>
        <w:t>34 straipsnis. Dividendai, išmokami užsienio vienetams</w:t>
      </w:r>
    </w:p>
    <w:bookmarkEnd w:id="48"/>
    <w:p w:rsidR="00922ABD" w:rsidRDefault="00922ABD">
      <w:pPr>
        <w:pStyle w:val="BodyTextIndent"/>
        <w:rPr>
          <w:rFonts w:ascii="Times New Roman" w:hAnsi="Times New Roman"/>
          <w:sz w:val="22"/>
        </w:rPr>
      </w:pPr>
      <w:r>
        <w:rPr>
          <w:rFonts w:ascii="Times New Roman" w:hAnsi="Times New Roman"/>
          <w:sz w:val="22"/>
        </w:rPr>
        <w:t>1. Užsienio vienetų gaunami už turimas Lietuvos vieneto akcijas, kapitalo dalį ar kitų teisių turėjimą dividendai apmokestinami taikant 15 procentų pelno mokesčio tarifą. Mokestį apskaičiuoja, išskaito ir sumoka į biudžetą dividendus išmokantis Lietuvos vienetas ne vėliau kaip iki mėnesio, einančio po mėnesio, kurį dividendai buvo išmokėti, dešimtos dienos.</w:t>
      </w:r>
    </w:p>
    <w:p w:rsidR="00922ABD" w:rsidRDefault="00922ABD">
      <w:pPr>
        <w:pStyle w:val="BodyTextIndent"/>
        <w:rPr>
          <w:rFonts w:ascii="Times New Roman" w:hAnsi="Times New Roman"/>
          <w:sz w:val="22"/>
        </w:rPr>
      </w:pPr>
      <w:r>
        <w:rPr>
          <w:rFonts w:ascii="Times New Roman" w:hAnsi="Times New Roman"/>
          <w:sz w:val="22"/>
        </w:rPr>
        <w:t>2. Lietuvos vieneto, kuriame dividendus gaunantis užsienio vienetas ne trumpiau kaip 12 mėnesių be pertraukų, įskaitant dividendų paskirstymo momentą, valdo daugiau kaip 10 procentų balsus suteikiančių akcijų (dalių, pajų), tam užsienio vienetui išmokami dividendai neapmokestinami, išskyrus atvejus, kai dividendus gaunantis užsienio vienetas įregistruotas ar kitaip organizuotas tikslinėse teritorijose. Ši nuostata taip pat netaikoma, jei dividendus išmokančio Lietuvos vieneto apmokestinamasis pelnas nėra apmokestinamas taikant šio Įstatymo 5 straipsnyje nustatytus 15 arba 13 procentų mokesčio tarifus</w:t>
      </w:r>
      <w:r>
        <w:rPr>
          <w:rFonts w:ascii="Times New Roman" w:hAnsi="Times New Roman"/>
          <w:bCs/>
          <w:sz w:val="22"/>
        </w:rPr>
        <w:t>, išskyrus atvejus, kai dividendus išmokantis Lietuvos vienetas yra laisvosios ekonominės zonos įmonė.</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IX-2091</w:t>
        </w:r>
      </w:hyperlink>
      <w:r>
        <w:rPr>
          <w:rFonts w:ascii="Times New Roman" w:eastAsia="MS Mincho" w:hAnsi="Times New Roman"/>
          <w:i/>
          <w:iCs/>
        </w:rPr>
        <w:t>, 2004-03-30, Žin., 2004, Nr. 54-1834 (2004-04-15)</w:t>
      </w:r>
    </w:p>
    <w:p w:rsidR="00922ABD" w:rsidRDefault="00922ABD">
      <w:pPr>
        <w:pStyle w:val="BodyTextIndent"/>
        <w:rPr>
          <w:rFonts w:ascii="Times New Roman" w:hAnsi="Times New Roman"/>
          <w:sz w:val="22"/>
        </w:rPr>
      </w:pPr>
    </w:p>
    <w:p w:rsidR="00922ABD" w:rsidRDefault="00922ABD">
      <w:pPr>
        <w:ind w:firstLine="720"/>
        <w:jc w:val="both"/>
        <w:rPr>
          <w:rFonts w:ascii="Times New Roman" w:hAnsi="Times New Roman"/>
          <w:b/>
          <w:sz w:val="22"/>
        </w:rPr>
      </w:pPr>
      <w:bookmarkStart w:id="49" w:name="straipsnis35"/>
      <w:r>
        <w:rPr>
          <w:rFonts w:ascii="Times New Roman" w:hAnsi="Times New Roman"/>
          <w:b/>
          <w:sz w:val="22"/>
        </w:rPr>
        <w:t>35 straipsnis. Užsienio vienetų dividendai</w:t>
      </w:r>
    </w:p>
    <w:bookmarkEnd w:id="49"/>
    <w:p w:rsidR="00922ABD" w:rsidRDefault="00922ABD">
      <w:pPr>
        <w:ind w:firstLine="720"/>
        <w:jc w:val="both"/>
        <w:rPr>
          <w:rFonts w:ascii="Times New Roman" w:hAnsi="Times New Roman"/>
          <w:sz w:val="22"/>
        </w:rPr>
      </w:pPr>
      <w:r>
        <w:rPr>
          <w:rFonts w:ascii="Times New Roman" w:hAnsi="Times New Roman"/>
          <w:sz w:val="22"/>
        </w:rPr>
        <w:t>1. Lietuvos vieneto</w:t>
      </w:r>
      <w:r>
        <w:rPr>
          <w:rFonts w:ascii="Times New Roman" w:hAnsi="Times New Roman"/>
          <w:b/>
          <w:sz w:val="22"/>
        </w:rPr>
        <w:t xml:space="preserve"> </w:t>
      </w:r>
      <w:r>
        <w:rPr>
          <w:rFonts w:ascii="Times New Roman" w:hAnsi="Times New Roman"/>
          <w:sz w:val="22"/>
        </w:rPr>
        <w:t>už turimas ar nuolatinės buveinės už jai priskirtas užsienio vienetų akcijas, kapitalo dalį ar kitų teisių turėjimą gaunami dividendai apmokestinami taikant 15 procentų pelno mokesčio tarifą. Mokestį apskaičiuoja ir sumoka į biudžetą dividendus gaunantis Lietuvos vienetas ar nuolatinė buveinė ne vėliau kaip iki mėnesio, einančio po mėnesio, kurį dividendai buvo gauti, dešimtos dienos.</w:t>
      </w:r>
    </w:p>
    <w:p w:rsidR="00922ABD" w:rsidRDefault="00922ABD">
      <w:pPr>
        <w:ind w:firstLine="720"/>
        <w:jc w:val="both"/>
        <w:rPr>
          <w:rFonts w:ascii="Times New Roman" w:hAnsi="Times New Roman"/>
          <w:sz w:val="22"/>
        </w:rPr>
      </w:pPr>
      <w:r>
        <w:rPr>
          <w:rFonts w:ascii="Times New Roman" w:hAnsi="Times New Roman"/>
          <w:sz w:val="22"/>
        </w:rPr>
        <w:t>2. Lietuvos vieneto ar nuolatinės buveinės gaunami dividendai iš užsienio vienetų, kuriuose dividendus gaunantis Lietuvos vienetas ar užsienio vienetas, kurio nuolatinė buveinė (kai jai priskirtos akcijos, kapitalo dalis ar kitos teisės, už kurių turėjimą mokami šie dividendai) gauna šiuos dividendus, ne trumpiau kaip 12 mėnesių be pertraukų, įskaitant dividendų paskirstymo momentą, valdo daugiau kaip 10 procentų balsus suteikiančių akcijų (dalių, pajų), neapmokestinami, jei dividendai gaunami iš užsienio vieneto, kuris nėra įregistruotas ar kitaip organizuotas tikslinėse teritorijose. Taip pat ši nuostata netaikoma, jei dividendus gaunančio Lietuvos vieneto ar nuolatinės buveinės apmokestinamasis pelnas nėra apmokestinamas taikant šio Įstatymo 5 straipsnyje nustatytus 15 arba 13 procentų mokesčio tarifus.</w:t>
      </w:r>
    </w:p>
    <w:p w:rsidR="00922ABD" w:rsidRDefault="00922ABD">
      <w:pPr>
        <w:ind w:firstLine="720"/>
        <w:jc w:val="both"/>
        <w:rPr>
          <w:rFonts w:ascii="Times New Roman" w:hAnsi="Times New Roman"/>
          <w:sz w:val="22"/>
        </w:rPr>
      </w:pPr>
      <w:r>
        <w:rPr>
          <w:rFonts w:ascii="Times New Roman" w:hAnsi="Times New Roman"/>
          <w:sz w:val="22"/>
        </w:rPr>
        <w:t>3. Lietuvos vienetas neįtraukia į pajamas iš užsienio vieneto gautų dividendų.</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Heading1"/>
        <w:ind w:firstLine="720"/>
        <w:jc w:val="left"/>
        <w:rPr>
          <w:rFonts w:ascii="Times New Roman" w:hAnsi="Times New Roman"/>
          <w:sz w:val="22"/>
        </w:rPr>
      </w:pPr>
    </w:p>
    <w:p w:rsidR="00922ABD" w:rsidRDefault="00922ABD">
      <w:pPr>
        <w:pStyle w:val="BodyText"/>
        <w:ind w:firstLine="720"/>
        <w:rPr>
          <w:rFonts w:ascii="Times New Roman" w:hAnsi="Times New Roman"/>
          <w:sz w:val="22"/>
          <w:lang w:eastAsia="lt-LT"/>
        </w:rPr>
      </w:pPr>
      <w:bookmarkStart w:id="50" w:name="straipsnis36"/>
      <w:r>
        <w:rPr>
          <w:rFonts w:ascii="Times New Roman" w:hAnsi="Times New Roman"/>
          <w:b/>
          <w:sz w:val="22"/>
          <w:lang w:eastAsia="lt-LT"/>
        </w:rPr>
        <w:t>36 straipsnis. Dividendų deklaracija</w:t>
      </w:r>
    </w:p>
    <w:bookmarkEnd w:id="50"/>
    <w:p w:rsidR="00922ABD" w:rsidRDefault="00922ABD">
      <w:pPr>
        <w:pStyle w:val="BodyText"/>
        <w:ind w:firstLine="720"/>
        <w:rPr>
          <w:rFonts w:ascii="Times New Roman" w:hAnsi="Times New Roman"/>
          <w:sz w:val="22"/>
        </w:rPr>
      </w:pPr>
      <w:r>
        <w:rPr>
          <w:rFonts w:ascii="Times New Roman" w:hAnsi="Times New Roman"/>
          <w:sz w:val="22"/>
          <w:lang w:eastAsia="lt-LT"/>
        </w:rPr>
        <w:t>Deklaracija apie dividendų išmokėjimą vienetui ar dividendų gavimą iš vieneto ir pelno mokesčio apskaičiavimą pateikiama tam vietos mokesčio administratoriui, kurio veiklos teritorijoje įregistruotas pelno mokestį apskaičiuojantis ir sumokantis vienetas ar nuolatinė buveinė, iki mėnesio, einančio po mėnesio, kurį dividendai buvo išmokėti arba gauti, dešimtos dienos</w:t>
      </w:r>
      <w:r>
        <w:rPr>
          <w:rFonts w:ascii="Times New Roman" w:hAnsi="Times New Roman"/>
          <w:sz w:val="22"/>
        </w:rPr>
        <w:t>.</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Footer"/>
        <w:tabs>
          <w:tab w:val="clear" w:pos="4320"/>
          <w:tab w:val="clear" w:pos="8640"/>
        </w:tabs>
        <w:spacing w:line="240" w:lineRule="auto"/>
        <w:rPr>
          <w:rFonts w:ascii="Times New Roman" w:hAnsi="Times New Roman"/>
          <w:sz w:val="22"/>
        </w:rPr>
      </w:pPr>
    </w:p>
    <w:p w:rsidR="00922ABD" w:rsidRDefault="00922ABD">
      <w:pPr>
        <w:pStyle w:val="Heading1"/>
        <w:rPr>
          <w:rFonts w:ascii="Times New Roman" w:hAnsi="Times New Roman"/>
          <w:sz w:val="22"/>
        </w:rPr>
      </w:pPr>
      <w:bookmarkStart w:id="51" w:name="skyrius8"/>
      <w:r>
        <w:rPr>
          <w:rFonts w:ascii="Times New Roman" w:hAnsi="Times New Roman"/>
          <w:sz w:val="22"/>
        </w:rPr>
        <w:t>VIII SKYRIUS</w:t>
      </w:r>
    </w:p>
    <w:bookmarkEnd w:id="51"/>
    <w:p w:rsidR="00922ABD" w:rsidRDefault="00922ABD">
      <w:pPr>
        <w:jc w:val="center"/>
        <w:rPr>
          <w:rFonts w:ascii="Times New Roman" w:hAnsi="Times New Roman"/>
          <w:b/>
          <w:sz w:val="22"/>
        </w:rPr>
      </w:pPr>
      <w:r>
        <w:rPr>
          <w:rFonts w:ascii="Times New Roman" w:hAnsi="Times New Roman"/>
          <w:b/>
          <w:sz w:val="22"/>
        </w:rPr>
        <w:t xml:space="preserve">SPECIALIOS PAJAMŲ APMOKESTINIMO SĄLYGOS </w:t>
      </w:r>
    </w:p>
    <w:p w:rsidR="00922ABD" w:rsidRDefault="00922ABD">
      <w:pPr>
        <w:ind w:firstLine="720"/>
        <w:jc w:val="center"/>
        <w:rPr>
          <w:rFonts w:ascii="Times New Roman" w:hAnsi="Times New Roman"/>
          <w:b/>
          <w:sz w:val="22"/>
        </w:rPr>
      </w:pPr>
    </w:p>
    <w:p w:rsidR="00922ABD" w:rsidRDefault="00922ABD">
      <w:pPr>
        <w:ind w:firstLine="720"/>
        <w:jc w:val="both"/>
        <w:rPr>
          <w:rFonts w:ascii="Times New Roman" w:hAnsi="Times New Roman"/>
          <w:b/>
          <w:sz w:val="22"/>
        </w:rPr>
      </w:pPr>
    </w:p>
    <w:p w:rsidR="00922ABD" w:rsidRDefault="00922ABD">
      <w:pPr>
        <w:tabs>
          <w:tab w:val="left" w:pos="1134"/>
        </w:tabs>
        <w:jc w:val="both"/>
        <w:rPr>
          <w:rFonts w:ascii="Times New Roman" w:hAnsi="Times New Roman"/>
          <w:b/>
          <w:bCs/>
          <w:sz w:val="20"/>
        </w:rPr>
      </w:pPr>
      <w:r>
        <w:rPr>
          <w:rFonts w:ascii="Times New Roman" w:hAnsi="Times New Roman"/>
          <w:b/>
          <w:bCs/>
          <w:sz w:val="20"/>
        </w:rPr>
        <w:t xml:space="preserve">Straipsnio redakcija iki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ind w:firstLine="720"/>
        <w:jc w:val="both"/>
        <w:rPr>
          <w:rFonts w:ascii="Times New Roman" w:hAnsi="Times New Roman"/>
          <w:b/>
          <w:sz w:val="22"/>
        </w:rPr>
      </w:pPr>
      <w:bookmarkStart w:id="52" w:name="straipsnis37"/>
      <w:r>
        <w:rPr>
          <w:rFonts w:ascii="Times New Roman" w:hAnsi="Times New Roman"/>
          <w:b/>
          <w:sz w:val="22"/>
        </w:rPr>
        <w:t>*37 straipsnis. Užsienio vieneto apmokestinimas</w:t>
      </w:r>
    </w:p>
    <w:bookmarkEnd w:id="52"/>
    <w:p w:rsidR="00922ABD" w:rsidRDefault="00922ABD">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nurodytų pajamų (sumų)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922ABD" w:rsidRDefault="00922ABD">
      <w:pPr>
        <w:tabs>
          <w:tab w:val="left" w:pos="1134"/>
        </w:tabs>
        <w:jc w:val="both"/>
        <w:rPr>
          <w:rFonts w:ascii="Times New Roman" w:hAnsi="Times New Roman"/>
          <w:b/>
          <w:bCs/>
          <w:sz w:val="20"/>
        </w:rPr>
      </w:pPr>
      <w:r>
        <w:rPr>
          <w:rFonts w:ascii="Times New Roman" w:hAnsi="Times New Roman"/>
          <w:b/>
          <w:bCs/>
          <w:sz w:val="20"/>
        </w:rPr>
        <w:t xml:space="preserve">Straipsnio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pStyle w:val="BodyText"/>
        <w:ind w:firstLine="720"/>
        <w:rPr>
          <w:rFonts w:ascii="Times New Roman" w:hAnsi="Times New Roman"/>
          <w:b/>
          <w:sz w:val="22"/>
        </w:rPr>
      </w:pPr>
      <w:bookmarkStart w:id="53" w:name="straipsnis37_2"/>
      <w:r>
        <w:rPr>
          <w:rFonts w:ascii="Times New Roman" w:hAnsi="Times New Roman"/>
          <w:b/>
          <w:sz w:val="22"/>
        </w:rPr>
        <w:t>*37 straipsnis. Užsienio vieneto apmokestinimas</w:t>
      </w:r>
    </w:p>
    <w:bookmarkEnd w:id="53"/>
    <w:p w:rsidR="00922ABD" w:rsidRDefault="00922ABD">
      <w:pPr>
        <w:pStyle w:val="BodyTextIndent2"/>
        <w:ind w:left="0" w:firstLine="709"/>
        <w:rPr>
          <w:rFonts w:ascii="Times New Roman" w:hAnsi="Times New Roman"/>
          <w:sz w:val="22"/>
        </w:rPr>
      </w:pPr>
      <w:r>
        <w:rPr>
          <w:rFonts w:ascii="Times New Roman" w:hAnsi="Times New Roman"/>
          <w:sz w:val="22"/>
        </w:rPr>
        <w:t>Pelno mokestį prie pajamų šaltinio nuo 4 straipsnio 4 dalyje nurodytų pajamų (sumų), išskyrus šio Įstatymo 37</w:t>
      </w:r>
      <w:r>
        <w:rPr>
          <w:rFonts w:ascii="Times New Roman" w:hAnsi="Times New Roman"/>
          <w:sz w:val="22"/>
          <w:vertAlign w:val="superscript"/>
        </w:rPr>
        <w:t>(1)</w:t>
      </w:r>
      <w:r>
        <w:rPr>
          <w:rFonts w:ascii="Times New Roman" w:hAnsi="Times New Roman"/>
          <w:sz w:val="22"/>
        </w:rPr>
        <w:t xml:space="preserve"> straipsnyje nustatytą atvejį,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72" w:history="1">
        <w:r>
          <w:rPr>
            <w:rStyle w:val="Hyperlink"/>
            <w:rFonts w:ascii="Times New Roman" w:hAnsi="Times New Roman"/>
            <w:b/>
            <w:bCs/>
            <w:szCs w:val="22"/>
          </w:rPr>
          <w:t>2003/48/EB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ind w:firstLine="720"/>
        <w:jc w:val="both"/>
        <w:rPr>
          <w:rFonts w:ascii="Times New Roman" w:hAnsi="Times New Roman"/>
          <w:sz w:val="22"/>
        </w:rPr>
      </w:pPr>
    </w:p>
    <w:p w:rsidR="00922ABD" w:rsidRDefault="00922ABD">
      <w:pPr>
        <w:tabs>
          <w:tab w:val="left" w:pos="1134"/>
        </w:tabs>
        <w:jc w:val="both"/>
        <w:rPr>
          <w:rFonts w:ascii="Times New Roman" w:hAnsi="Times New Roman"/>
          <w:b/>
          <w:bCs/>
          <w:sz w:val="20"/>
        </w:rPr>
      </w:pPr>
      <w:r>
        <w:rPr>
          <w:rFonts w:ascii="Times New Roman" w:hAnsi="Times New Roman"/>
          <w:b/>
          <w:bCs/>
          <w:sz w:val="20"/>
        </w:rPr>
        <w:t xml:space="preserve">Įstatymas papildomas </w:t>
      </w:r>
      <w:r>
        <w:rPr>
          <w:rFonts w:ascii="Times New Roman" w:hAnsi="Times New Roman"/>
          <w:b/>
          <w:sz w:val="20"/>
        </w:rPr>
        <w:t>37</w:t>
      </w:r>
      <w:r>
        <w:rPr>
          <w:rFonts w:ascii="Times New Roman" w:hAnsi="Times New Roman"/>
          <w:b/>
          <w:sz w:val="20"/>
          <w:vertAlign w:val="superscript"/>
        </w:rPr>
        <w:t>(1)</w:t>
      </w:r>
      <w:r>
        <w:rPr>
          <w:rFonts w:ascii="Times New Roman" w:hAnsi="Times New Roman"/>
          <w:b/>
          <w:bCs/>
          <w:sz w:val="20"/>
        </w:rPr>
        <w:t xml:space="preserve"> straipsniu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pStyle w:val="BodyText"/>
        <w:ind w:left="709" w:firstLine="11"/>
        <w:rPr>
          <w:rFonts w:ascii="Times New Roman" w:hAnsi="Times New Roman"/>
          <w:b/>
          <w:sz w:val="22"/>
        </w:rPr>
      </w:pPr>
      <w:bookmarkStart w:id="54" w:name="straipsnis37_1p"/>
      <w:r>
        <w:rPr>
          <w:rFonts w:ascii="Times New Roman" w:hAnsi="Times New Roman"/>
          <w:b/>
          <w:sz w:val="22"/>
        </w:rPr>
        <w:t>*37</w:t>
      </w:r>
      <w:r>
        <w:rPr>
          <w:rFonts w:ascii="Times New Roman" w:hAnsi="Times New Roman"/>
          <w:b/>
          <w:sz w:val="22"/>
          <w:vertAlign w:val="superscript"/>
        </w:rPr>
        <w:t>(1)</w:t>
      </w:r>
      <w:r>
        <w:rPr>
          <w:rFonts w:ascii="Times New Roman" w:hAnsi="Times New Roman"/>
          <w:b/>
          <w:sz w:val="22"/>
        </w:rPr>
        <w:t xml:space="preserve"> straipsnis. Pajamų (sumų), išmokamų užsienio vienetui ar jo nuolatinei buveinei, neapmokestinimo prie pajamų šaltinio kriterijai ir reikalavimai </w:t>
      </w:r>
    </w:p>
    <w:bookmarkEnd w:id="54"/>
    <w:p w:rsidR="00922ABD" w:rsidRDefault="00922ABD">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3, 4, 5 ir 7 punktuose nurodytos sumos neapmokestinamos pelno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922ABD" w:rsidRDefault="00922ABD">
      <w:pPr>
        <w:pStyle w:val="BodyText"/>
        <w:ind w:firstLine="720"/>
        <w:rPr>
          <w:rFonts w:ascii="Times New Roman" w:hAnsi="Times New Roman"/>
          <w:sz w:val="22"/>
        </w:rPr>
      </w:pPr>
      <w:r>
        <w:rPr>
          <w:rFonts w:ascii="Times New Roman" w:hAnsi="Times New Roman"/>
          <w:sz w:val="22"/>
        </w:rPr>
        <w:t>2. Pajamų faktiškuoju savininku laikoma:</w:t>
      </w:r>
    </w:p>
    <w:p w:rsidR="00922ABD" w:rsidRDefault="00922ABD">
      <w:pPr>
        <w:pStyle w:val="BodyText"/>
        <w:ind w:firstLine="720"/>
        <w:rPr>
          <w:rFonts w:ascii="Times New Roman" w:hAnsi="Times New Roman"/>
          <w:sz w:val="22"/>
        </w:rPr>
      </w:pPr>
      <w:r>
        <w:rPr>
          <w:rFonts w:ascii="Times New Roman" w:hAnsi="Times New Roman"/>
          <w:sz w:val="22"/>
        </w:rPr>
        <w:t xml:space="preserve">1) ES valstybės narės vienetas, turintis verslo organizavimo formą, nurodytą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922ABD" w:rsidRDefault="00922ABD">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skolinis reikalavimas, suteikimas naudotis ar teisė naudotis, už kuriuos mokamos Įstatymo 4 straipsnio 4 dalies 1, 3, 4, 5 ir 7 punktuose nurodytos sumos, yra faktiškai susijusios su šia nuolatine buveine ir Įstatymo 4 straipsnio 4 dalies 1, 3, 4, 5 ir 7 punktuose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rPr>
          <w:t>la Renta</w:t>
        </w:r>
      </w:smartTag>
      <w:r>
        <w:rPr>
          <w:rFonts w:ascii="Times New Roman" w:hAnsi="Times New Roman"/>
          <w:sz w:val="22"/>
        </w:rPr>
        <w:t xml:space="preserve"> de no Residentes“ Ispanijos Karalystėje, arba kurio nors kito identiško mokesčio, atsiradusio vėliau ar vietoj buvusio, mokėtoja.</w:t>
      </w:r>
    </w:p>
    <w:p w:rsidR="00922ABD" w:rsidRDefault="00922ABD">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922ABD" w:rsidRDefault="00922ABD">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922ABD" w:rsidRDefault="00922ABD">
      <w:pPr>
        <w:pStyle w:val="BodyText"/>
        <w:ind w:firstLine="720"/>
        <w:rPr>
          <w:rFonts w:ascii="Times New Roman" w:hAnsi="Times New Roman"/>
          <w:sz w:val="22"/>
        </w:rPr>
      </w:pPr>
      <w:r>
        <w:rPr>
          <w:rFonts w:ascii="Times New Roman" w:hAnsi="Times New Roman"/>
          <w:sz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922ABD" w:rsidRDefault="00922ABD">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922ABD" w:rsidRDefault="00922ABD">
      <w:pPr>
        <w:pStyle w:val="BodyText"/>
        <w:ind w:firstLine="720"/>
        <w:rPr>
          <w:rFonts w:ascii="Times New Roman" w:hAnsi="Times New Roman"/>
          <w:sz w:val="22"/>
        </w:rPr>
      </w:pPr>
      <w:r>
        <w:rPr>
          <w:rFonts w:ascii="Times New Roman" w:hAnsi="Times New Roman"/>
          <w:sz w:val="22"/>
        </w:rPr>
        <w:t>4. Jei nuolatinė buveinė laikoma Įstatymo 4 straipsnio 4 dalies 1, 3, 4, 5 ir 7 punktuose nurodytų sumų mokėtoja ar faktiškąja savininke, tai jokia kita šio užsienio vieneto dalis nelaikoma šių sumų mokėtoja ar faktiškąja savininke.</w:t>
      </w:r>
    </w:p>
    <w:p w:rsidR="00922ABD" w:rsidRDefault="00922ABD">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 straipsnio 4 dalies 1, 3, 4, 5 ir 7 punktuose nurodytas sumas, jei šias sumas yra leidžiama atskaityti iš nuolatinės buveinės pajamų pagal šio Įstatymo ir kitų teisės aktų nuostatas.</w:t>
      </w:r>
    </w:p>
    <w:p w:rsidR="00922ABD" w:rsidRDefault="00922ABD">
      <w:pPr>
        <w:pStyle w:val="BodyText"/>
        <w:ind w:firstLine="720"/>
        <w:rPr>
          <w:rFonts w:ascii="Times New Roman" w:hAnsi="Times New Roman"/>
          <w:sz w:val="22"/>
        </w:rPr>
      </w:pPr>
      <w:r>
        <w:rPr>
          <w:rFonts w:ascii="Times New Roman" w:hAnsi="Times New Roman"/>
          <w:sz w:val="22"/>
        </w:rPr>
        <w:t>6. Įstatymo 4 straipsnio 4 dalies 1, 3, 4, 5 ir 7 punktuose nurodytas sumas išmokantis Lietuvos vienetas ar nuolatinė buveinė turi turėti dokumentus, įrodančius, kad tenkinami šio straipsnio 1–3 dalyse nustatyti kriterijai. Reikalavimus šiems dokumentams nustato centrinis mokesčio administratorius.</w:t>
      </w:r>
    </w:p>
    <w:p w:rsidR="00922ABD" w:rsidRDefault="00922ABD">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74" w:history="1">
        <w:r>
          <w:rPr>
            <w:rStyle w:val="Hyperlink"/>
            <w:rFonts w:ascii="Times New Roman" w:hAnsi="Times New Roman"/>
            <w:b/>
            <w:bCs/>
            <w:szCs w:val="22"/>
          </w:rPr>
          <w:t>2003/48/EB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pStyle w:val="PlainText"/>
        <w:rPr>
          <w:rFonts w:ascii="Times New Roman" w:hAnsi="Times New Roman"/>
          <w:i/>
        </w:rPr>
      </w:pPr>
      <w:r>
        <w:rPr>
          <w:rFonts w:ascii="Times New Roman" w:hAnsi="Times New Roman"/>
          <w:i/>
        </w:rPr>
        <w:t>Įstatymas papildytas straipsniu:</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BodyText"/>
        <w:ind w:left="2430" w:hanging="1710"/>
        <w:rPr>
          <w:rFonts w:ascii="Times New Roman" w:hAnsi="Times New Roman"/>
          <w:b/>
          <w:sz w:val="22"/>
        </w:rPr>
      </w:pPr>
    </w:p>
    <w:p w:rsidR="00922ABD" w:rsidRDefault="00922ABD">
      <w:pPr>
        <w:jc w:val="both"/>
        <w:rPr>
          <w:rFonts w:ascii="Times New Roman" w:hAnsi="Times New Roman"/>
          <w:b/>
          <w:bCs/>
          <w:sz w:val="20"/>
        </w:rPr>
      </w:pPr>
      <w:r>
        <w:rPr>
          <w:rFonts w:ascii="Times New Roman" w:hAnsi="Times New Roman"/>
          <w:b/>
          <w:bCs/>
          <w:sz w:val="20"/>
        </w:rPr>
        <w:t xml:space="preserve">Įstatymas papildomas straipsniu praėjus ketveriems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 ir galioja dvejus kalendorinius metus.:</w:t>
      </w:r>
    </w:p>
    <w:p w:rsidR="00922ABD" w:rsidRDefault="00922ABD">
      <w:pPr>
        <w:pStyle w:val="BodyText"/>
        <w:ind w:left="709" w:firstLine="11"/>
        <w:rPr>
          <w:rFonts w:ascii="Times New Roman" w:hAnsi="Times New Roman"/>
          <w:b/>
          <w:sz w:val="22"/>
        </w:rPr>
      </w:pPr>
      <w:bookmarkStart w:id="55" w:name="straipsnis37_2p"/>
      <w:r>
        <w:rPr>
          <w:rFonts w:ascii="Times New Roman" w:hAnsi="Times New Roman"/>
          <w:b/>
          <w:sz w:val="22"/>
        </w:rPr>
        <w:t>*37</w:t>
      </w:r>
      <w:r>
        <w:rPr>
          <w:rFonts w:ascii="Times New Roman" w:hAnsi="Times New Roman"/>
          <w:b/>
          <w:sz w:val="22"/>
          <w:vertAlign w:val="superscript"/>
        </w:rPr>
        <w:t>(2)</w:t>
      </w:r>
      <w:r>
        <w:rPr>
          <w:rFonts w:ascii="Times New Roman" w:hAnsi="Times New Roman"/>
          <w:b/>
          <w:sz w:val="22"/>
        </w:rPr>
        <w:t xml:space="preserve"> straipsnis. Užsienio vieneto pajamų, gautų ne per jo nuolatines buveines Lietuvos Respublikoje, išvardytų šio Įstatymo 4 straipsnio 4 dalies 1 punkte, specialios apmokestinimo sąlygos </w:t>
      </w:r>
    </w:p>
    <w:bookmarkEnd w:id="55"/>
    <w:p w:rsidR="00922ABD" w:rsidRDefault="00922ABD">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punkte nurodytos sumos prie pajamų šaltinio apmokestinamos be atskaitymų, taikant 5 procentų mokesčio tarifą, kai išmokėtų sumų gavėjas (faktiškasis savininkas) yra užsienio vienetas – tik Europos Sąjungos valstybės narės rezidentas mokesčių tikslais (toliau – ES valstybės narės vienetas) arba šio ES valstybės narės vieneto nuolatinė buveinė kitoje Europos Sąjungos valstybėje narėje.</w:t>
      </w:r>
    </w:p>
    <w:p w:rsidR="00922ABD" w:rsidRDefault="00922ABD">
      <w:pPr>
        <w:pStyle w:val="BodyText"/>
        <w:ind w:firstLine="720"/>
        <w:rPr>
          <w:rFonts w:ascii="Times New Roman" w:hAnsi="Times New Roman"/>
          <w:sz w:val="22"/>
        </w:rPr>
      </w:pPr>
      <w:r>
        <w:rPr>
          <w:rFonts w:ascii="Times New Roman" w:hAnsi="Times New Roman"/>
          <w:sz w:val="22"/>
        </w:rPr>
        <w:t>2. Pajamų faktiškuoju savininku laikoma:</w:t>
      </w:r>
    </w:p>
    <w:p w:rsidR="00922ABD" w:rsidRDefault="00922ABD">
      <w:pPr>
        <w:pStyle w:val="BodyText"/>
        <w:ind w:firstLine="720"/>
        <w:rPr>
          <w:rFonts w:ascii="Times New Roman" w:hAnsi="Times New Roman"/>
          <w:sz w:val="22"/>
        </w:rPr>
      </w:pPr>
      <w:r>
        <w:rPr>
          <w:rFonts w:ascii="Times New Roman" w:hAnsi="Times New Roman"/>
          <w:sz w:val="22"/>
        </w:rPr>
        <w:t>1) ES valstybės narės vienetas, turintis verslo organizavimo formą, nurodytą Direktyvos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922ABD" w:rsidRDefault="00922ABD">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w:t>
      </w:r>
      <w:r>
        <w:rPr>
          <w:rFonts w:ascii="Times New Roman" w:hAnsi="Times New Roman"/>
          <w:sz w:val="22"/>
        </w:rPr>
        <w:br/>
        <w:t xml:space="preserve">2003 m. birželio 3 d. Tarybos direktyvos 2003/49/EB dėl bendros apmokestinimo sistemos, taikomos palūkanų ir autorinių atlyginimų mokėjimams tarp skirtingų valstybių narių asocijuotų bendrovių (toliau – Direktyva 2003/49/EB) priede, ir yra Direktyvos 2003/49/EB 3 straipsnio a dalies iii punkte nustatytų mokesčių mokėtojas, neatleistas nuo šių mokesčių mokėjimo, nuolatinė buveinė kitoje Europos Sąjungos valstybėje narėje, jeigu skolinis reikalavimas, už kurį mokamos Įstatymo 4 straipsnio 4 dalies 1 punkte nurodytos sumos, yra faktiškai susijusios su šia nuolatine buveine ir Įstatymo 4 straipsnio 4 dalies 1 punkte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rPr>
          <w:t>la Renta</w:t>
        </w:r>
      </w:smartTag>
      <w:r>
        <w:rPr>
          <w:rFonts w:ascii="Times New Roman" w:hAnsi="Times New Roman"/>
          <w:sz w:val="22"/>
        </w:rPr>
        <w:t xml:space="preserve"> de no Residentes“ Ispanijos Karalystėje, arba kurio nors kito identiško mokesčio, atsiradusio vėliau ar vietoj buvusio, mokėtoja.</w:t>
      </w:r>
    </w:p>
    <w:p w:rsidR="00922ABD" w:rsidRDefault="00922ABD">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922ABD" w:rsidRDefault="00922ABD">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922ABD" w:rsidRDefault="00922ABD">
      <w:pPr>
        <w:pStyle w:val="BodyText"/>
        <w:ind w:firstLine="720"/>
        <w:rPr>
          <w:rFonts w:ascii="Times New Roman" w:hAnsi="Times New Roman"/>
          <w:sz w:val="22"/>
        </w:rPr>
      </w:pPr>
      <w:r>
        <w:rPr>
          <w:rFonts w:ascii="Times New Roman" w:hAnsi="Times New Roman"/>
          <w:sz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922ABD" w:rsidRDefault="00922ABD">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922ABD" w:rsidRDefault="00922ABD">
      <w:pPr>
        <w:pStyle w:val="BodyText"/>
        <w:ind w:firstLine="720"/>
        <w:rPr>
          <w:rFonts w:ascii="Times New Roman" w:hAnsi="Times New Roman"/>
          <w:sz w:val="22"/>
        </w:rPr>
      </w:pPr>
      <w:r>
        <w:rPr>
          <w:rFonts w:ascii="Times New Roman" w:hAnsi="Times New Roman"/>
          <w:sz w:val="22"/>
        </w:rPr>
        <w:t>4. Jei nuolatinė buveinė laikoma Įstatymo 4 straipsnio 4 dalies 1 punkte nurodytų sumų mokėtoja ar faktiškąja savininke, tai jokia kita šio užsienio vieneto dalis nelaikoma šių sumų mokėtoja ar faktiškąja savininke.</w:t>
      </w:r>
    </w:p>
    <w:p w:rsidR="00922ABD" w:rsidRDefault="00922ABD">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 straipsnio 4 dalies 1 punkte nurodytas sumas, jei šias sumas yra leidžiama atskaityti iš nuolatinės buveinės pajamų pagal šio Įstatymo ir kitų teisės aktų nuostatas.</w:t>
      </w:r>
    </w:p>
    <w:p w:rsidR="00922ABD" w:rsidRDefault="00922ABD">
      <w:pPr>
        <w:pStyle w:val="BodyText"/>
        <w:ind w:firstLine="720"/>
        <w:rPr>
          <w:rFonts w:ascii="Times New Roman" w:hAnsi="Times New Roman"/>
          <w:sz w:val="22"/>
        </w:rPr>
      </w:pPr>
      <w:r>
        <w:rPr>
          <w:rFonts w:ascii="Times New Roman" w:hAnsi="Times New Roman"/>
          <w:sz w:val="22"/>
        </w:rPr>
        <w:t>6. Įstatymo 4 straipsnio 4 dalies 1 punkte nurodytas sumas išmokantis Lietuvos vienetas ar nuolatinė buveinė turi turėti dokumentus, įrodančius, kad tenkinami šio straipsnio 1–3 dalyse nustatyti kriterijai. Reikalavimus šiems dokumentams nustato centrinis mokesčio administratorius.</w:t>
      </w:r>
    </w:p>
    <w:p w:rsidR="00922ABD" w:rsidRDefault="00922ABD">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76" w:history="1">
        <w:r>
          <w:rPr>
            <w:rStyle w:val="Hyperlink"/>
            <w:rFonts w:ascii="Times New Roman" w:hAnsi="Times New Roman"/>
            <w:b/>
            <w:bCs/>
            <w:szCs w:val="22"/>
          </w:rPr>
          <w:t>2003/48/EB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pStyle w:val="PlainText"/>
        <w:rPr>
          <w:rFonts w:ascii="Times New Roman" w:hAnsi="Times New Roman"/>
          <w:i/>
        </w:rPr>
      </w:pPr>
      <w:r>
        <w:rPr>
          <w:rFonts w:ascii="Times New Roman" w:hAnsi="Times New Roman"/>
          <w:i/>
        </w:rPr>
        <w:t>Įstatymas papildytas straipsniu:</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BodyText"/>
        <w:ind w:firstLine="720"/>
        <w:rPr>
          <w:rFonts w:ascii="Times New Roman" w:hAnsi="Times New Roman"/>
          <w:b/>
          <w:sz w:val="22"/>
        </w:rPr>
      </w:pPr>
    </w:p>
    <w:p w:rsidR="00922ABD" w:rsidRDefault="00922ABD">
      <w:pPr>
        <w:pStyle w:val="BodyText"/>
        <w:ind w:left="720"/>
        <w:rPr>
          <w:rFonts w:ascii="Times New Roman" w:hAnsi="Times New Roman"/>
          <w:b/>
          <w:sz w:val="22"/>
        </w:rPr>
      </w:pPr>
      <w:bookmarkStart w:id="56" w:name="straipsnis37_3p"/>
      <w:r>
        <w:rPr>
          <w:rFonts w:ascii="Times New Roman" w:hAnsi="Times New Roman"/>
          <w:b/>
          <w:sz w:val="22"/>
        </w:rPr>
        <w:t>*37</w:t>
      </w:r>
      <w:r>
        <w:rPr>
          <w:rFonts w:ascii="Times New Roman" w:hAnsi="Times New Roman"/>
          <w:b/>
          <w:sz w:val="22"/>
          <w:vertAlign w:val="superscript"/>
        </w:rPr>
        <w:t>(3)</w:t>
      </w:r>
      <w:r>
        <w:rPr>
          <w:rFonts w:ascii="Times New Roman" w:hAnsi="Times New Roman"/>
          <w:b/>
          <w:sz w:val="22"/>
        </w:rPr>
        <w:t xml:space="preserve"> straipsnis. Gautos paramos, panaudotos ne pagal Lietuvos Respublikos labdaros ir paramos įstatyme nustatytą paramos paskirtį, ir grynais pinigais gautos paramos apmokestinimas</w:t>
      </w:r>
    </w:p>
    <w:bookmarkEnd w:id="56"/>
    <w:p w:rsidR="00922ABD" w:rsidRDefault="00922ABD">
      <w:pPr>
        <w:pStyle w:val="BodyText"/>
        <w:ind w:firstLine="720"/>
        <w:rPr>
          <w:rFonts w:ascii="Times New Roman" w:hAnsi="Times New Roman"/>
          <w:bCs/>
          <w:sz w:val="22"/>
        </w:rPr>
      </w:pPr>
      <w:r>
        <w:rPr>
          <w:rFonts w:ascii="Times New Roman" w:hAnsi="Times New Roman"/>
          <w:bCs/>
          <w:sz w:val="22"/>
        </w:rPr>
        <w:t>Vienetas nuo gautos paramos, panaudotos ne pagal Lietuvos Respublikos labdaros ir paramos įstatyme nustatytą paramos paskirtį, taip pat nuo iš vieno paramos teikėjo per mokestinį laikotarpį grynais pinigais gautos paramos dalies, viršijančios 250 MGL dydžio sumą, apskaičiuoja ir sumoka į biudžetą pelno mokestį šio Įstatymo nustatyta tvarka.</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Šio straipsnio nuostatos taikomos apskaičiuojant 2006 metais prasidėjusio mokestinio laikotarpio ir vėlesnių mokestinių laikotarpių apmokestinamąjį pelną.</w:t>
      </w:r>
    </w:p>
    <w:p w:rsidR="00922ABD" w:rsidRDefault="00922ABD">
      <w:pPr>
        <w:pStyle w:val="PlainText"/>
        <w:rPr>
          <w:rFonts w:ascii="Times New Roman" w:hAnsi="Times New Roman"/>
          <w:i/>
        </w:rPr>
      </w:pPr>
      <w:r>
        <w:rPr>
          <w:rFonts w:ascii="Times New Roman" w:hAnsi="Times New Roman"/>
          <w:i/>
        </w:rPr>
        <w:t>Įstatymas papildytas straipsniu:</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BodyText"/>
        <w:ind w:firstLine="720"/>
        <w:rPr>
          <w:rFonts w:ascii="Times New Roman" w:hAnsi="Times New Roman"/>
          <w:b/>
          <w:sz w:val="22"/>
        </w:rPr>
      </w:pPr>
    </w:p>
    <w:p w:rsidR="00922ABD" w:rsidRDefault="00922ABD">
      <w:pPr>
        <w:ind w:firstLine="720"/>
        <w:jc w:val="both"/>
        <w:rPr>
          <w:rFonts w:ascii="Times New Roman" w:hAnsi="Times New Roman"/>
          <w:b/>
          <w:sz w:val="22"/>
        </w:rPr>
      </w:pPr>
      <w:bookmarkStart w:id="57" w:name="straipsnis38"/>
      <w:r>
        <w:rPr>
          <w:rFonts w:ascii="Times New Roman" w:hAnsi="Times New Roman"/>
          <w:b/>
          <w:sz w:val="22"/>
        </w:rPr>
        <w:t>38 straipsnis. Turto ar turtinio komplekso nuomos apmokestinimo atvejai</w:t>
      </w:r>
    </w:p>
    <w:bookmarkEnd w:id="57"/>
    <w:p w:rsidR="00922ABD" w:rsidRDefault="00922ABD">
      <w:pPr>
        <w:ind w:firstLine="720"/>
        <w:jc w:val="both"/>
        <w:rPr>
          <w:rFonts w:ascii="Times New Roman" w:hAnsi="Times New Roman"/>
          <w:sz w:val="22"/>
        </w:rPr>
      </w:pPr>
      <w:r>
        <w:rPr>
          <w:rFonts w:ascii="Times New Roman" w:hAnsi="Times New Roman"/>
          <w:sz w:val="22"/>
        </w:rPr>
        <w:t>1. Jei vieneto turtas arba turtinis kompleksas yra perduotas pagal nuomos sandorį, apskaičiuojant pelno mokestį toks turto arba turtinio komplekso perdavimas mokesčio administratoriaus sprendimu gali būti apmokestinamas kaip pardavimas, jei nuomos sandoris atitinka nors vieną iš šių kriterijų:</w:t>
      </w:r>
    </w:p>
    <w:p w:rsidR="00922ABD" w:rsidRDefault="00922ABD">
      <w:pPr>
        <w:pStyle w:val="BodyTextIndent2"/>
        <w:ind w:left="0" w:firstLine="720"/>
        <w:rPr>
          <w:rFonts w:ascii="Times New Roman" w:hAnsi="Times New Roman"/>
          <w:sz w:val="22"/>
        </w:rPr>
      </w:pPr>
      <w:r>
        <w:rPr>
          <w:rFonts w:ascii="Times New Roman" w:hAnsi="Times New Roman"/>
          <w:sz w:val="22"/>
        </w:rPr>
        <w:t>1) nuomos terminas ilgesnis kaip 30 metų, išskyrus atvejus, kai Lietuvos Respublikos įstatymų nustatyta tvarka išnuomojama žemė arba turto nuomininkas yra nustatytas šio Įstatymo 3 straipsnio 2 dalyje;</w:t>
      </w:r>
    </w:p>
    <w:p w:rsidR="00922ABD" w:rsidRDefault="00922ABD">
      <w:pPr>
        <w:pStyle w:val="BodyTextIndent2"/>
        <w:ind w:left="0" w:firstLine="720"/>
        <w:rPr>
          <w:rFonts w:ascii="Times New Roman" w:hAnsi="Times New Roman"/>
          <w:sz w:val="22"/>
        </w:rPr>
      </w:pPr>
      <w:r>
        <w:rPr>
          <w:rFonts w:ascii="Times New Roman" w:hAnsi="Times New Roman"/>
          <w:sz w:val="22"/>
        </w:rPr>
        <w:t>2) nuomos mokesčio periodinių įmokų tvarkaraštyje nustatyta, kad per trumpesnę nuomos laikotarpio dalį sumokama didesnė dalis išnuomoto vieneto ilgalaikio turto tikrosios rinkos kainos;</w:t>
      </w:r>
    </w:p>
    <w:p w:rsidR="00922ABD" w:rsidRDefault="00922ABD">
      <w:pPr>
        <w:pStyle w:val="BodyTextIndent2"/>
        <w:ind w:left="0" w:firstLine="720"/>
        <w:rPr>
          <w:rFonts w:ascii="Times New Roman" w:hAnsi="Times New Roman"/>
          <w:sz w:val="22"/>
        </w:rPr>
      </w:pPr>
      <w:r>
        <w:rPr>
          <w:rFonts w:ascii="Times New Roman" w:hAnsi="Times New Roman"/>
          <w:sz w:val="22"/>
        </w:rPr>
        <w:t>3) nuomos sutartis apriboja ilgalaikio turto ar turtinio komplekso nuomotojo teises skolintis ir (arba) skirstyti pelną ar mokėti dividendus;</w:t>
      </w:r>
    </w:p>
    <w:p w:rsidR="00922ABD" w:rsidRDefault="00922ABD">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922ABD" w:rsidRDefault="00922ABD">
      <w:pPr>
        <w:ind w:firstLine="720"/>
        <w:jc w:val="both"/>
        <w:rPr>
          <w:rFonts w:ascii="Times New Roman" w:hAnsi="Times New Roman"/>
          <w:sz w:val="22"/>
        </w:rPr>
      </w:pPr>
      <w:r>
        <w:rPr>
          <w:rFonts w:ascii="Times New Roman" w:hAnsi="Times New Roman"/>
          <w:sz w:val="22"/>
        </w:rPr>
        <w:t>2. Šio straipsnio 1 dalyje nurodyto turto pardavimo pajamos įskaitomos į pajamas to mokestinio laikotarpio, kurį šis turtas buvo perduotas nuomininkui to turto tikrąja rinkos kaina.</w:t>
      </w:r>
    </w:p>
    <w:p w:rsidR="00922ABD" w:rsidRDefault="00922ABD">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58" w:name="straipsnis39"/>
      <w:r>
        <w:rPr>
          <w:rFonts w:ascii="Times New Roman" w:hAnsi="Times New Roman"/>
          <w:b/>
          <w:sz w:val="22"/>
        </w:rPr>
        <w:t>39 straipsnis. Kontroliuojamųjų užsienio vienetų pajamų apmokestinimas</w:t>
      </w:r>
    </w:p>
    <w:bookmarkEnd w:id="58"/>
    <w:p w:rsidR="00922ABD" w:rsidRDefault="00922ABD">
      <w:pPr>
        <w:ind w:firstLine="720"/>
        <w:jc w:val="both"/>
        <w:rPr>
          <w:rFonts w:ascii="Times New Roman" w:hAnsi="Times New Roman"/>
          <w:sz w:val="22"/>
        </w:rPr>
      </w:pPr>
      <w:r>
        <w:rPr>
          <w:rFonts w:ascii="Times New Roman" w:hAnsi="Times New Roman"/>
          <w:sz w:val="22"/>
        </w:rPr>
        <w:t>1. Kontroliuojamųjų užsienio vienetų mokestinis laikotarpis yra kalendoriniai metai, tačiau jei kontroliuojamojo užsienio vieneto mokestinis laikotarpis nesutampa su kalendoriniais metais arba jis nenustatomas, laikoma, kad kontroliuojamojo užsienio vieneto mokestinis laikotarpis sutampa su kontroliuojančio vieneto mokestiniu laikotarpiu.</w:t>
      </w:r>
    </w:p>
    <w:p w:rsidR="00922ABD" w:rsidRDefault="00922ABD">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922ABD" w:rsidRDefault="00922ABD">
      <w:pPr>
        <w:pStyle w:val="BodyText"/>
        <w:ind w:firstLine="720"/>
        <w:rPr>
          <w:rFonts w:ascii="Times New Roman" w:hAnsi="Times New Roman"/>
          <w:sz w:val="22"/>
        </w:rPr>
      </w:pPr>
      <w:r>
        <w:rPr>
          <w:rFonts w:ascii="Times New Roman" w:hAnsi="Times New Roman"/>
          <w:sz w:val="22"/>
        </w:rPr>
        <w:t>3. Tos pačios kontroliuojamojo užsienio vieneto pajamos šiame straipsnyje nustatyta tvarka gali būti apmokestintos Lietuvos Respublikoje tik vieną kartą.</w:t>
      </w:r>
    </w:p>
    <w:p w:rsidR="00922ABD" w:rsidRDefault="00922ABD">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922ABD" w:rsidRDefault="00922ABD">
      <w:pPr>
        <w:ind w:firstLine="720"/>
        <w:jc w:val="both"/>
        <w:rPr>
          <w:rFonts w:ascii="Times New Roman" w:hAnsi="Times New Roman"/>
          <w:color w:val="000000"/>
          <w:sz w:val="22"/>
        </w:rPr>
      </w:pPr>
      <w:r>
        <w:rPr>
          <w:rFonts w:ascii="Times New Roman" w:hAnsi="Times New Roman"/>
          <w:color w:val="000000"/>
          <w:sz w:val="22"/>
        </w:rPr>
        <w:t>1) vienetas nėra įregistruotas ar kitaip organizuotas valstybėse arba zonose, kurių sąrašą tvirtina finansų ministras;</w:t>
      </w:r>
    </w:p>
    <w:p w:rsidR="00922ABD" w:rsidRDefault="00922ABD">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922ABD" w:rsidRDefault="00922ABD">
      <w:pPr>
        <w:ind w:firstLine="720"/>
        <w:jc w:val="both"/>
        <w:rPr>
          <w:rFonts w:ascii="Times New Roman" w:hAnsi="Times New Roman"/>
          <w:sz w:val="22"/>
        </w:rPr>
      </w:pPr>
      <w:r>
        <w:rPr>
          <w:rFonts w:ascii="Times New Roman" w:hAnsi="Times New Roman"/>
          <w:sz w:val="22"/>
        </w:rPr>
        <w:t>5. Šio straipsnio nuostatos netaikomos tais atvejais, jeigu:</w:t>
      </w:r>
    </w:p>
    <w:p w:rsidR="00922ABD" w:rsidRDefault="00922ABD">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sudaro mažiau kaip 5 procentus kontroliuojančio vieneto pajamų.</w:t>
      </w:r>
    </w:p>
    <w:p w:rsidR="00922ABD" w:rsidRDefault="00922ABD">
      <w:pPr>
        <w:ind w:firstLine="720"/>
        <w:jc w:val="both"/>
        <w:rPr>
          <w:rFonts w:ascii="Times New Roman" w:hAnsi="Times New Roman"/>
          <w:sz w:val="22"/>
        </w:rPr>
      </w:pPr>
      <w:r>
        <w:rPr>
          <w:rFonts w:ascii="Times New Roman" w:hAnsi="Times New Roman"/>
          <w:sz w:val="22"/>
        </w:rPr>
        <w:t>6. Lietuvos vienetas turi teisę nuo kontroliuojamojo užsienio vieneto pozityviųjų pajamų, įtrauktų į Lietuvos vieneto pajamas, pelno mokesčio, sumokėto toje valstybėje arba zonoje, kurioje įregistruotas arba kitaip organizuotas kontroliuojamasis užsienio vienetas, proporcingai Lietuvos vieneto turimų akcijų (dalių, pajų), balsų ar teisių į kontroliuojamojo vieneto pelną skaičiui dydžiu sumažinti į biudžetą mokėtiną pagal šį Įstatymą nuo pozityviųjų pajamų, įtrauktų į Lietuvos vieneto pajamas, apskaičiuotą pelno mokestį. Jei toje valstybėje arba zonoje mokesčio sumokėta daugiau, negu tai numato tos valstybės arba zonos įstatymai, Lietuvos vienetas turi teisę sumažinti į biudžetą mokėtiną pagal šį Įstatymą nuo pozityviųjų pajamų, įtrauktų į Lietuvos vieneto pajamas, apskaičiuotą pelno mokestį tuo dydžiu, kuris turėjo būti sumokėtas nuo kontroliuojamojo užsienio vieneto pozityviųjų pajamų, įtrauktinų į Lietuvos vieneto pajamas toje valstybėje arba zonoje, kurioje įregistruotas arba kitaip organizuotas kontroliuojamasis užsienio vienetas.</w:t>
      </w:r>
    </w:p>
    <w:p w:rsidR="00922ABD" w:rsidRDefault="00922ABD">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valstybėje, su kuria Lietuvos Respublika yra sudariusi sutartį dėl dvigubo apmokestinimo ir fiskalinių pažeidimų išvengimo ir pagal kurios atitinkamą įstatymą kontroliuojamojo užsienio vieneto pozityviosios pajamos yra įtrauktos į tos valstybės vieneto pajamas ir apmokestintos pagal analogiškas šiame straipsnyje nustatytoms taisykles, dydžiu sumažinti į biudžetą mokėtiną pagal šį Įstatymą nuo pozityviųjų pajamų, įtrauktų į Lietuvos vieneto pajamas, apskaičiuotą pelno mokestį.</w:t>
      </w:r>
    </w:p>
    <w:p w:rsidR="00922ABD" w:rsidRDefault="00922ABD">
      <w:pPr>
        <w:ind w:firstLine="720"/>
        <w:jc w:val="both"/>
        <w:rPr>
          <w:rFonts w:ascii="Times New Roman" w:hAnsi="Times New Roman"/>
          <w:sz w:val="22"/>
        </w:rPr>
      </w:pPr>
    </w:p>
    <w:p w:rsidR="00922ABD" w:rsidRDefault="00922ABD">
      <w:pPr>
        <w:ind w:left="2520" w:hanging="1800"/>
        <w:jc w:val="both"/>
        <w:rPr>
          <w:rFonts w:ascii="Times New Roman" w:hAnsi="Times New Roman"/>
          <w:bCs/>
          <w:sz w:val="22"/>
        </w:rPr>
      </w:pPr>
      <w:bookmarkStart w:id="59" w:name="straipsnis39_1p"/>
      <w:r>
        <w:rPr>
          <w:rFonts w:ascii="Times New Roman" w:hAnsi="Times New Roman"/>
          <w:b/>
          <w:sz w:val="22"/>
        </w:rPr>
        <w:t>39</w:t>
      </w:r>
      <w:r>
        <w:rPr>
          <w:rFonts w:ascii="Times New Roman" w:hAnsi="Times New Roman"/>
          <w:b/>
          <w:sz w:val="22"/>
          <w:szCs w:val="24"/>
          <w:vertAlign w:val="superscript"/>
        </w:rPr>
        <w:t>(1)</w:t>
      </w:r>
      <w:r>
        <w:rPr>
          <w:rFonts w:ascii="Times New Roman" w:hAnsi="Times New Roman"/>
          <w:b/>
          <w:sz w:val="22"/>
        </w:rPr>
        <w:t xml:space="preserve"> straipsnis. Europos ekonominių interesų grupės pajamų bei sąnaudų priskyrimas jos dalyviams ir apmokestinimas</w:t>
      </w:r>
    </w:p>
    <w:bookmarkEnd w:id="59"/>
    <w:p w:rsidR="00922ABD" w:rsidRDefault="00922ABD">
      <w:pPr>
        <w:ind w:firstLine="720"/>
        <w:jc w:val="both"/>
        <w:rPr>
          <w:rFonts w:ascii="Times New Roman" w:hAnsi="Times New Roman"/>
          <w:bCs/>
          <w:sz w:val="22"/>
        </w:rPr>
      </w:pPr>
      <w:r>
        <w:rPr>
          <w:rFonts w:ascii="Times New Roman" w:hAnsi="Times New Roman"/>
          <w:bCs/>
          <w:sz w:val="22"/>
        </w:rPr>
        <w:t>1. Europos ekonominių interesų grupės pajamos jos dalyviams priskiriamos pagal Europos ekonominių interesų grupės steigimo sutartyje nustatytas dalis, o jeigu tokios dalys sutartyje nenustatytos, – lygiomis dalimis.</w:t>
      </w:r>
    </w:p>
    <w:p w:rsidR="00922ABD" w:rsidRDefault="00922ABD">
      <w:pPr>
        <w:ind w:firstLine="720"/>
        <w:jc w:val="both"/>
        <w:rPr>
          <w:rFonts w:ascii="Times New Roman" w:hAnsi="Times New Roman"/>
          <w:bCs/>
          <w:sz w:val="22"/>
        </w:rPr>
      </w:pPr>
      <w:r>
        <w:rPr>
          <w:rFonts w:ascii="Times New Roman" w:hAnsi="Times New Roman"/>
          <w:bCs/>
          <w:sz w:val="22"/>
        </w:rPr>
        <w:t xml:space="preserve">2. Europos ekonominių interesų grupės dalyvis Europos ekonominių interesų grupės pajamas priskiria savo pajamoms paskutinę Europos ekonominių interesų grupės finansinio laikotarpio, kurį tas pajamas ji uždirbo ir (arba) gavo, dieną. </w:t>
      </w:r>
    </w:p>
    <w:p w:rsidR="00922ABD" w:rsidRDefault="00922ABD">
      <w:pPr>
        <w:ind w:firstLine="720"/>
        <w:jc w:val="both"/>
        <w:rPr>
          <w:rFonts w:ascii="Times New Roman" w:hAnsi="Times New Roman"/>
          <w:bCs/>
          <w:sz w:val="22"/>
        </w:rPr>
      </w:pPr>
      <w:r>
        <w:rPr>
          <w:rFonts w:ascii="Times New Roman" w:hAnsi="Times New Roman"/>
          <w:bCs/>
          <w:sz w:val="22"/>
        </w:rPr>
        <w:t>3. Europos ekonominių interesų grupės dalyvis jam priklausančią Europos ekonominių interesų grupės pajamų dalį priskiria savo pajamoms, nesvarbu, ar Europos ekonominių interesų grupės pelnas dalyviui išmokėtas, ar ne, ir apmokestina šio Įstatymo nustatyta tvarka.</w:t>
      </w:r>
    </w:p>
    <w:p w:rsidR="00922ABD" w:rsidRDefault="00922ABD">
      <w:pPr>
        <w:ind w:firstLine="720"/>
        <w:jc w:val="both"/>
        <w:rPr>
          <w:rFonts w:ascii="Times New Roman" w:hAnsi="Times New Roman"/>
          <w:bCs/>
          <w:sz w:val="22"/>
        </w:rPr>
      </w:pPr>
      <w:r>
        <w:rPr>
          <w:rFonts w:ascii="Times New Roman" w:hAnsi="Times New Roman"/>
          <w:bCs/>
          <w:sz w:val="22"/>
        </w:rPr>
        <w:t>4. Europos ekonominių interesų grupės patirtos sąnaudos jos dalyviams priskiriamos vadovaujantis šio straipsnio 1 dalyje nustatytais principais.</w:t>
      </w:r>
    </w:p>
    <w:p w:rsidR="00922ABD" w:rsidRDefault="00922ABD">
      <w:pPr>
        <w:ind w:firstLine="720"/>
        <w:jc w:val="both"/>
        <w:rPr>
          <w:rFonts w:ascii="Times New Roman" w:hAnsi="Times New Roman"/>
          <w:bCs/>
          <w:sz w:val="22"/>
        </w:rPr>
      </w:pPr>
      <w:r>
        <w:rPr>
          <w:rFonts w:ascii="Times New Roman" w:hAnsi="Times New Roman"/>
          <w:bCs/>
          <w:sz w:val="22"/>
        </w:rPr>
        <w:t>5. Europos ekonominių interesų grupės dalyvis iš savo pajamų atskaito tas Europos ekonominių interesų grupės sąnaudas, kurios pagal šio Įstatymo nuostatas priskiriamos leidžiamiems atskaitymams ir ribojamų dydžių leidžiamiems atskaitymams.</w:t>
      </w:r>
    </w:p>
    <w:p w:rsidR="00922ABD" w:rsidRDefault="00922ABD">
      <w:pPr>
        <w:ind w:firstLine="720"/>
        <w:jc w:val="both"/>
        <w:rPr>
          <w:rFonts w:ascii="Times New Roman" w:hAnsi="Times New Roman"/>
          <w:bCs/>
          <w:sz w:val="22"/>
        </w:rPr>
      </w:pPr>
      <w:r>
        <w:rPr>
          <w:rFonts w:ascii="Times New Roman" w:hAnsi="Times New Roman"/>
          <w:bCs/>
          <w:sz w:val="22"/>
        </w:rPr>
        <w:t>6. Priskiriamos Europos ekonominių interesų grupės pajamos ir sąnaudos išreiškiamos litais pagal Lietuvos banko skelbiamą oficialų lito ir užsienio valiutos santykį, nustatytą pajamų ir sąnaudų priskyrimo dieną.</w:t>
      </w:r>
    </w:p>
    <w:p w:rsidR="00922ABD" w:rsidRDefault="00922ABD">
      <w:pPr>
        <w:ind w:firstLine="720"/>
        <w:jc w:val="both"/>
        <w:rPr>
          <w:rFonts w:ascii="Times New Roman" w:hAnsi="Times New Roman"/>
          <w:bCs/>
          <w:sz w:val="22"/>
        </w:rPr>
      </w:pPr>
      <w:r>
        <w:rPr>
          <w:rFonts w:ascii="Times New Roman" w:hAnsi="Times New Roman"/>
          <w:bCs/>
          <w:sz w:val="22"/>
        </w:rPr>
        <w:t>7. Europos ekonominių interesų grupės dalyvis į savo pajamas neįtraukia iš Europos ekonominių interesų grupės gauto pelno ar jo dalies.</w:t>
      </w:r>
    </w:p>
    <w:p w:rsidR="00922ABD" w:rsidRDefault="00922ABD">
      <w:pPr>
        <w:jc w:val="both"/>
        <w:rPr>
          <w:rFonts w:ascii="Times New Roman" w:hAnsi="Times New Roman"/>
          <w:i/>
          <w:iCs/>
          <w:sz w:val="20"/>
        </w:rPr>
      </w:pPr>
      <w:r>
        <w:rPr>
          <w:rFonts w:ascii="Times New Roman" w:hAnsi="Times New Roman"/>
          <w:i/>
          <w:iCs/>
          <w:sz w:val="20"/>
        </w:rPr>
        <w:t>Įstatymas papildytas straipsniu:</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922ABD" w:rsidRDefault="00922ABD">
      <w:pPr>
        <w:ind w:firstLine="720"/>
        <w:jc w:val="both"/>
        <w:rPr>
          <w:rFonts w:ascii="Times New Roman" w:hAnsi="Times New Roman"/>
          <w:sz w:val="22"/>
        </w:rPr>
      </w:pPr>
    </w:p>
    <w:p w:rsidR="00922ABD" w:rsidRDefault="00922ABD">
      <w:pPr>
        <w:pStyle w:val="BodyTextIndent2"/>
        <w:ind w:left="0" w:firstLine="720"/>
        <w:rPr>
          <w:rFonts w:ascii="Times New Roman" w:hAnsi="Times New Roman"/>
          <w:b/>
          <w:bCs/>
          <w:sz w:val="22"/>
        </w:rPr>
      </w:pPr>
      <w:bookmarkStart w:id="60" w:name="straipsnis40"/>
      <w:r>
        <w:rPr>
          <w:rFonts w:ascii="Times New Roman" w:hAnsi="Times New Roman"/>
          <w:b/>
          <w:bCs/>
          <w:sz w:val="22"/>
        </w:rPr>
        <w:t xml:space="preserve">40 straipsnis. Sandorių arba ūkinių operacijų vertės koregavimas ir pajamų ar </w:t>
      </w:r>
    </w:p>
    <w:bookmarkEnd w:id="60"/>
    <w:p w:rsidR="00922ABD" w:rsidRDefault="00922ABD">
      <w:pPr>
        <w:pStyle w:val="BodyTextIndent2"/>
        <w:ind w:left="0" w:firstLine="1985"/>
        <w:rPr>
          <w:rFonts w:ascii="Times New Roman" w:hAnsi="Times New Roman"/>
          <w:b/>
          <w:bCs/>
          <w:sz w:val="22"/>
        </w:rPr>
      </w:pPr>
      <w:r>
        <w:rPr>
          <w:rFonts w:ascii="Times New Roman" w:hAnsi="Times New Roman"/>
          <w:b/>
          <w:bCs/>
          <w:sz w:val="22"/>
        </w:rPr>
        <w:t>išmokų apibūdinimas iš naujo</w:t>
      </w:r>
    </w:p>
    <w:p w:rsidR="00922ABD" w:rsidRDefault="00922ABD">
      <w:pPr>
        <w:ind w:firstLine="720"/>
        <w:jc w:val="both"/>
        <w:rPr>
          <w:rFonts w:ascii="Times New Roman" w:hAnsi="Times New Roman"/>
          <w:sz w:val="22"/>
        </w:rPr>
      </w:pPr>
      <w:r>
        <w:rPr>
          <w:rFonts w:ascii="Times New Roman" w:hAnsi="Times New Roman"/>
          <w:sz w:val="22"/>
        </w:rPr>
        <w:t xml:space="preserve">1. Vienetai, šio Įstatymo nustatyta tvarka apskaičiuodami apmokestinamąjį pelną,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922ABD" w:rsidRDefault="00922ABD">
      <w:pPr>
        <w:ind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tokių sąlygų nebūtų, būtų priskiriamas vienam iš tų asmenų, bet dėl tokių sąlygų jam nepriskiriamas, gali būti įtraukiamas į to asmens pajamas ir atitinkamai apmokestinamas. Finansų ministras nustato šios dalies įgyvendinimo taisykles.</w:t>
      </w:r>
    </w:p>
    <w:p w:rsidR="00922ABD" w:rsidRDefault="00922ABD">
      <w:pPr>
        <w:pStyle w:val="BodyText"/>
        <w:ind w:firstLine="720"/>
        <w:rPr>
          <w:rFonts w:ascii="Times New Roman" w:hAnsi="Times New Roman"/>
          <w:sz w:val="22"/>
        </w:rPr>
      </w:pPr>
      <w:r>
        <w:rPr>
          <w:rFonts w:ascii="Times New Roman" w:hAnsi="Times New Roman"/>
          <w:sz w:val="22"/>
        </w:rPr>
        <w:t>3. Vienetai, šio Įstatymo nustatyta tvarka apskaičiuodami apmokestinamąjį pelną, Lietuvos Respublikos Vyriausybės ar jos įgaliotos institucijos nustatytais atvejais ir tvarka turi iš naujo apibūdinti pajamas ar išmokas.</w:t>
      </w:r>
    </w:p>
    <w:p w:rsidR="00922ABD" w:rsidRDefault="00922ABD">
      <w:pPr>
        <w:jc w:val="both"/>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ind w:firstLine="720"/>
        <w:jc w:val="both"/>
        <w:rPr>
          <w:rFonts w:ascii="Times New Roman" w:hAnsi="Times New Roman"/>
          <w:sz w:val="22"/>
        </w:rPr>
      </w:pPr>
    </w:p>
    <w:p w:rsidR="00922ABD" w:rsidRDefault="00922ABD">
      <w:pPr>
        <w:pStyle w:val="Heading1"/>
        <w:rPr>
          <w:rFonts w:ascii="Times New Roman" w:hAnsi="Times New Roman"/>
          <w:sz w:val="22"/>
        </w:rPr>
      </w:pPr>
      <w:bookmarkStart w:id="61" w:name="skyrius9"/>
      <w:r>
        <w:rPr>
          <w:rFonts w:ascii="Times New Roman" w:hAnsi="Times New Roman"/>
          <w:sz w:val="22"/>
        </w:rPr>
        <w:t>IX SKYRIUS</w:t>
      </w:r>
    </w:p>
    <w:bookmarkEnd w:id="61"/>
    <w:p w:rsidR="00922ABD" w:rsidRDefault="00922ABD">
      <w:pPr>
        <w:pStyle w:val="Heading1"/>
        <w:rPr>
          <w:rFonts w:ascii="Times New Roman" w:hAnsi="Times New Roman"/>
          <w:sz w:val="22"/>
        </w:rPr>
      </w:pPr>
      <w:r>
        <w:rPr>
          <w:rFonts w:ascii="Times New Roman" w:hAnsi="Times New Roman"/>
          <w:sz w:val="22"/>
        </w:rPr>
        <w:t>REORGANIZAVIMO, PERLEIDIMO, LIKVIDAVIMO PASKIRŲ ATVEJŲ APMOKESTINIMAS, TURTO VERTĖS PAJAMŲ BEI NUOSTOLIŲ PRIPAŽINIMAS TAM TIKRAIS REORGANIZAVIMO, LIKVIDAVIMO, PERLEIDIMO ATVEJAIS</w:t>
      </w:r>
    </w:p>
    <w:p w:rsidR="00922ABD" w:rsidRDefault="00922ABD">
      <w:pPr>
        <w:spacing w:line="360" w:lineRule="auto"/>
        <w:ind w:firstLine="720"/>
        <w:rPr>
          <w:rFonts w:ascii="Times New Roman" w:hAnsi="Times New Roman"/>
          <w:b/>
          <w:sz w:val="22"/>
        </w:rPr>
      </w:pPr>
    </w:p>
    <w:p w:rsidR="00922ABD" w:rsidRDefault="00922ABD">
      <w:pPr>
        <w:ind w:firstLine="709"/>
        <w:jc w:val="both"/>
        <w:rPr>
          <w:rFonts w:ascii="Times New Roman" w:hAnsi="Times New Roman"/>
          <w:b/>
          <w:sz w:val="22"/>
        </w:rPr>
      </w:pPr>
      <w:bookmarkStart w:id="62" w:name="straipsnis41"/>
      <w:r>
        <w:rPr>
          <w:rFonts w:ascii="Times New Roman" w:hAnsi="Times New Roman"/>
          <w:b/>
          <w:sz w:val="22"/>
        </w:rPr>
        <w:t>*41 straipsnis. Reorganizavimo ir perleidimo dalyviai ir atvejai</w:t>
      </w:r>
    </w:p>
    <w:bookmarkEnd w:id="62"/>
    <w:p w:rsidR="00922ABD" w:rsidRDefault="00922ABD">
      <w:pPr>
        <w:ind w:firstLine="709"/>
        <w:jc w:val="both"/>
        <w:rPr>
          <w:rFonts w:ascii="Times New Roman" w:hAnsi="Times New Roman"/>
          <w:bCs/>
          <w:sz w:val="22"/>
        </w:rPr>
      </w:pPr>
      <w:r>
        <w:rPr>
          <w:rFonts w:ascii="Times New Roman" w:hAnsi="Times New Roman"/>
          <w:bCs/>
          <w:sz w:val="22"/>
        </w:rPr>
        <w:t>1. Vienetų, jų dalyvių pajamos bei nuostoliai kituose šio skyriaus straipsniuose nustatyta tvarka pripažįstami šiame straipsnyje nustatytais reorganizavimo ar perleidimo atvejais, kai:</w:t>
      </w:r>
    </w:p>
    <w:p w:rsidR="00922ABD" w:rsidRDefault="00922ABD">
      <w:pPr>
        <w:ind w:firstLine="709"/>
        <w:jc w:val="both"/>
        <w:rPr>
          <w:rFonts w:ascii="Times New Roman" w:hAnsi="Times New Roman"/>
          <w:bCs/>
          <w:sz w:val="22"/>
        </w:rPr>
      </w:pPr>
      <w:r>
        <w:rPr>
          <w:rFonts w:ascii="Times New Roman" w:hAnsi="Times New Roman"/>
          <w:bCs/>
          <w:sz w:val="22"/>
        </w:rPr>
        <w:t>1) vienetų turtas, teisės ir pareigos perleidžiamos tarp Lietuvos vienetų, kurių apmokestinamasis pelnas yra apmokestinamas taikant šio Įstatymo 5 straipsnyje nustatytus 15 arba 13 procentų mokesčio tarifus, arba</w:t>
      </w:r>
    </w:p>
    <w:p w:rsidR="00922ABD" w:rsidRDefault="00922ABD">
      <w:pPr>
        <w:ind w:firstLine="709"/>
        <w:jc w:val="both"/>
        <w:rPr>
          <w:rFonts w:ascii="Times New Roman" w:hAnsi="Times New Roman"/>
          <w:bCs/>
          <w:sz w:val="22"/>
        </w:rPr>
      </w:pPr>
      <w:r>
        <w:rPr>
          <w:rFonts w:ascii="Times New Roman" w:hAnsi="Times New Roman"/>
          <w:bCs/>
          <w:sz w:val="22"/>
        </w:rPr>
        <w:t xml:space="preserve">2) vienetų turtas, teisės ir pareigos perleidžiamos tarp Lietuvos vienetų, kurių apmokestinamasis pelnas yra apmokestinamas taikant šio Įstatymo 5 straipsnyje nustatytus 15 arba 13 procentų mokesčio tarifus, ir užsienio vienetų – Europos Sąjungos valstybių narių rezidentų mokesčių tikslais, Europos Sąjungos valstybėse narėse turinčių verslo organizavimo formą, nurodytą </w:t>
      </w:r>
      <w:smartTag w:uri="urn:schemas-microsoft-com:office:smarttags" w:element="metricconverter">
        <w:smartTagPr>
          <w:attr w:name="ProductID" w:val="1990 m"/>
        </w:smartTagPr>
        <w:r>
          <w:rPr>
            <w:rFonts w:ascii="Times New Roman" w:hAnsi="Times New Roman"/>
            <w:bCs/>
            <w:sz w:val="22"/>
          </w:rPr>
          <w:t>1990 m</w:t>
        </w:r>
      </w:smartTag>
      <w:r>
        <w:rPr>
          <w:rFonts w:ascii="Times New Roman" w:hAnsi="Times New Roman"/>
          <w:bCs/>
          <w:sz w:val="22"/>
        </w:rPr>
        <w:t>.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922ABD" w:rsidRDefault="00922ABD">
      <w:pPr>
        <w:ind w:firstLine="709"/>
        <w:jc w:val="both"/>
        <w:rPr>
          <w:rFonts w:ascii="Times New Roman" w:hAnsi="Times New Roman"/>
          <w:bCs/>
          <w:sz w:val="22"/>
        </w:rPr>
      </w:pPr>
      <w:r>
        <w:rPr>
          <w:rFonts w:ascii="Times New Roman" w:hAnsi="Times New Roman"/>
          <w:bCs/>
          <w:sz w:val="22"/>
        </w:rPr>
        <w:t>3) perkeliama vieneto (Europos bendrovės ar Europos kooperatinės bendrovės) registruota buveinė.</w:t>
      </w:r>
    </w:p>
    <w:p w:rsidR="00922ABD" w:rsidRDefault="00922ABD">
      <w:pPr>
        <w:ind w:firstLine="709"/>
        <w:jc w:val="both"/>
        <w:rPr>
          <w:rFonts w:ascii="Times New Roman" w:hAnsi="Times New Roman"/>
          <w:bCs/>
          <w:sz w:val="22"/>
        </w:rPr>
      </w:pPr>
      <w:r>
        <w:rPr>
          <w:rFonts w:ascii="Times New Roman" w:hAnsi="Times New Roman"/>
          <w:bCs/>
          <w:sz w:val="22"/>
        </w:rPr>
        <w:t>2. Reorganizavimo ar perleidimo atvejai:</w:t>
      </w:r>
    </w:p>
    <w:p w:rsidR="00922ABD" w:rsidRDefault="00922ABD">
      <w:pPr>
        <w:ind w:firstLine="709"/>
        <w:jc w:val="both"/>
        <w:rPr>
          <w:rFonts w:ascii="Times New Roman" w:hAnsi="Times New Roman"/>
          <w:bCs/>
          <w:sz w:val="22"/>
        </w:rPr>
      </w:pPr>
      <w:r>
        <w:rPr>
          <w:rFonts w:ascii="Times New Roman" w:hAnsi="Times New Roman"/>
          <w:bCs/>
          <w:sz w:val="22"/>
        </w:rPr>
        <w:t xml:space="preserve">1) vienetai reorganizuojami prijungiant, t. y. vienas ar keli vienetai, baigę veiklą be likvidavimo procedūros (toliau – įsigyjamieji vienetai), prijungiami prie kito, jau esančio, vieneto (toliau – įsigyjantysis vienetas) ir prijungimo momentu visas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922ABD" w:rsidRDefault="00922ABD">
      <w:pPr>
        <w:ind w:firstLine="709"/>
        <w:jc w:val="both"/>
        <w:rPr>
          <w:rFonts w:ascii="Times New Roman" w:hAnsi="Times New Roman"/>
          <w:bCs/>
          <w:sz w:val="22"/>
        </w:rPr>
      </w:pPr>
      <w:r>
        <w:rPr>
          <w:rFonts w:ascii="Times New Roman" w:hAnsi="Times New Roman"/>
          <w:bCs/>
          <w:sz w:val="22"/>
        </w:rPr>
        <w:t xml:space="preserve">2) vienetai reorganizuojami sujungiant, t. y. du ar daugiau vienetų, baigę veiklą be likvidavimo procedūros (toliau – įsigyjamieji vienetai), sujungiami į naują vienetą (toliau – įsigyjantysis vienetas) ir sujungimo momentu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922ABD" w:rsidRDefault="00922ABD">
      <w:pPr>
        <w:ind w:firstLine="709"/>
        <w:jc w:val="both"/>
        <w:rPr>
          <w:rFonts w:ascii="Times New Roman" w:hAnsi="Times New Roman"/>
          <w:bCs/>
          <w:sz w:val="22"/>
        </w:rPr>
      </w:pPr>
      <w:r>
        <w:rPr>
          <w:rFonts w:ascii="Times New Roman" w:hAnsi="Times New Roman"/>
          <w:bCs/>
          <w:sz w:val="22"/>
        </w:rPr>
        <w:t xml:space="preserve">3) vieneto, baigiančio veiklą be likvidavimo procedūros (toliau – įsigyjamasis vienetas), visas turtas, teisės ir prievolės pereina kitam vienetui, valdančiam 100 procentų jo įstatinio kapitalo (100 procentų akcijų, atspindinčių jo kapitalą) (toliau – įsigyjantysis vienetas); </w:t>
      </w:r>
    </w:p>
    <w:p w:rsidR="00922ABD" w:rsidRDefault="00922ABD">
      <w:pPr>
        <w:ind w:firstLine="709"/>
        <w:jc w:val="both"/>
        <w:rPr>
          <w:rFonts w:ascii="Times New Roman" w:hAnsi="Times New Roman"/>
          <w:bCs/>
          <w:sz w:val="22"/>
        </w:rPr>
      </w:pPr>
      <w:r>
        <w:rPr>
          <w:rFonts w:ascii="Times New Roman" w:hAnsi="Times New Roman"/>
          <w:bCs/>
          <w:sz w:val="22"/>
        </w:rPr>
        <w:t xml:space="preserve">4) vienetai reorganizuojami išdalijant arba padalijant, t. y. vienetas, baigiantis veiklą be likvidavimo procedūros (toliau – įsigyjamasis vienetas), išdalija ar išskaido savo turtą, teises ir pareigas į dvi ar daugiau dalių ir tuo pačiu momentu jos pereina dviem ar daugiau jau esančių ar naujai kuriamų vienetų (toliau – įsigyjantieji vienetai), įsigyjamojo vieneto dalyviai vietoj turėtų įsigyjamojo vieneto akcijų (dalių, pajų) proporcingai mainais gauna išleistų įsigyjančiųjų vienetų akcijų (dalių, pajų); jei, keičiant įsigyjamojo vieneto akcijas į įsigyjančiųjų vienetų akcijas, akcijų kainų skirtumas apmokamas pinigais – tai ne daugiau kaip 10 procentų akcijų nominalios vertės arba, kai nominalios vertės nėra, ne daugiau kaip 10 procentų balansinės akcijų vertės; </w:t>
      </w:r>
    </w:p>
    <w:p w:rsidR="00922ABD" w:rsidRDefault="00922ABD">
      <w:pPr>
        <w:ind w:firstLine="709"/>
        <w:jc w:val="both"/>
        <w:rPr>
          <w:rFonts w:ascii="Times New Roman" w:hAnsi="Times New Roman"/>
          <w:bCs/>
          <w:sz w:val="22"/>
        </w:rPr>
      </w:pPr>
      <w:r>
        <w:rPr>
          <w:rFonts w:ascii="Times New Roman" w:hAnsi="Times New Roman"/>
          <w:bCs/>
          <w:sz w:val="22"/>
        </w:rPr>
        <w:t xml:space="preserve">5) vienetas, toliau tęsiantis veiklą (toliau – perleidžiantysis vienetas), perleidžia vieną ar kelias savo veiklos dalis kaip turto, teisių ir pareigų visumą, kuri organizaciniu požiūriu sudaro autonomišką ekonominį vienetą, vykdantį veiklą ir galintį atlikti savo funkcijas savo nuožiūra (toliau – veiklos dalis), vienam ar keliems naujai kuriamiems ar jau esantiems vienetams (toliau – įsigyjantieji vienetai) kartu sumažindamas įstatinį kapitalą, perleidžiančiojo vieneto dalyviai vietoj turėtų perleidžiančiojo vieneto akcijų (dalių, pajų) proporcingai mainais gauna išleistų įsigyjančiųjų vienetų akcijų (dalių, pajų); jei, keičiant veiklos dalis perleidžiančio vieneto akcijas į įsigyjančiųjų vienetų akcijas, akcijų kainų skirtumas apmokamas pinigais – tai ne daugiau kaip 10 procentų akcijų nominalios vertės arba, kai nominalios vertės nėra, ne daugiau kaip 10 procentų balansinės akcijų vertės; </w:t>
      </w:r>
    </w:p>
    <w:p w:rsidR="00922ABD" w:rsidRDefault="00922ABD">
      <w:pPr>
        <w:ind w:firstLine="709"/>
        <w:jc w:val="both"/>
        <w:rPr>
          <w:rFonts w:ascii="Times New Roman" w:hAnsi="Times New Roman"/>
          <w:bCs/>
          <w:sz w:val="22"/>
        </w:rPr>
      </w:pPr>
      <w:r>
        <w:rPr>
          <w:rFonts w:ascii="Times New Roman" w:hAnsi="Times New Roman"/>
          <w:bCs/>
          <w:sz w:val="22"/>
        </w:rPr>
        <w:t xml:space="preserve">6) vienetas, toliau tęsiantis veiklą (toliau – perleidžiantysis vienetas), perleidžia veiklą kaip kompleksą arba vieną ar daugiau veiklos dalių kitam vienetui (toliau – įsigyjantysis vienetas) mainais už įsigyjančiojo vieneto akcijas (dalis, pajus); </w:t>
      </w:r>
    </w:p>
    <w:p w:rsidR="00922ABD" w:rsidRDefault="00922ABD">
      <w:pPr>
        <w:ind w:firstLine="709"/>
        <w:jc w:val="both"/>
        <w:rPr>
          <w:rFonts w:ascii="Times New Roman" w:hAnsi="Times New Roman"/>
          <w:bCs/>
          <w:sz w:val="22"/>
        </w:rPr>
      </w:pPr>
      <w:r>
        <w:rPr>
          <w:rFonts w:ascii="Times New Roman" w:hAnsi="Times New Roman"/>
          <w:bCs/>
          <w:sz w:val="22"/>
        </w:rPr>
        <w:t xml:space="preserve">7) vienetas, siekdamas visiškai kontroliuoti kitą vienetą įsigyjant kvalifikuotą daugumą balsų (t. y. turėti ne mažiau kaip 2/3 to vieneto akcijų suteikiamų balsų) (toliau – įsigyjantysis vienetas) ar turėdamas kvalifikuotą daugumą balsų (t. y. ne mažiau kaip 2/3 to vieneto akcijų suteikiamų balsų) ir siekdamas įsigyti daugiau to vieneto akcijų, perleidžia išleidžiamas savo akcijas (dalis, pajus) mainais įsigyjamojo vieneto dalyviams už jų turimas įsigyjamojo vieneto akcijas; jei, keičiant įsigyjamojo vieneto dalyvių turimas įsigyjamojo vieneto akcijas į įsigyjančiojo vieneto akcijas, akcijų kainų skirtumas apmokamas pinigais – tai ne daugiau kaip 10 procentų akcijų nominalios vertės arba, kai nominalios vertės nėra, ne daugiau kaip 10 procentų balansinės akcijų vertės; </w:t>
      </w:r>
    </w:p>
    <w:p w:rsidR="00922ABD" w:rsidRDefault="00922ABD">
      <w:pPr>
        <w:ind w:firstLine="709"/>
        <w:jc w:val="both"/>
        <w:rPr>
          <w:rFonts w:ascii="Times New Roman" w:hAnsi="Times New Roman"/>
          <w:bCs/>
          <w:sz w:val="22"/>
        </w:rPr>
      </w:pPr>
      <w:r>
        <w:rPr>
          <w:rFonts w:ascii="Times New Roman" w:hAnsi="Times New Roman"/>
          <w:bCs/>
          <w:sz w:val="22"/>
        </w:rPr>
        <w:t xml:space="preserve">8) vienetas, toliau tęsiantis veiklą (toliau – perleidžiantysis vienetas), atskiria dalį, kuriai priskirtų turto, teisių ir pareigų pagrindu sukuriamas vienas ar keli nauji vienetai (toliau – įsigyjantieji vienetai), ir visą kapitalą, turtą, teises ir pareigas padalija proporcingai perleidžiančiajame vienete likusių ir iš jo atskirtų akcijų skaičiui; </w:t>
      </w:r>
    </w:p>
    <w:p w:rsidR="00922ABD" w:rsidRDefault="00922ABD">
      <w:pPr>
        <w:ind w:firstLine="709"/>
        <w:jc w:val="both"/>
        <w:rPr>
          <w:rFonts w:ascii="Times New Roman" w:hAnsi="Times New Roman"/>
          <w:bCs/>
          <w:sz w:val="22"/>
        </w:rPr>
      </w:pPr>
      <w:r>
        <w:rPr>
          <w:rFonts w:ascii="Times New Roman" w:hAnsi="Times New Roman"/>
          <w:bCs/>
          <w:sz w:val="22"/>
        </w:rPr>
        <w:t>9) vienetas (Europos bendrovė ar Europos kooperatinė bendrovė), kuris nėra likviduojamas ar nėra sukuriamas naujas vienetas, perkelia registruotą buveinę į kitą Europos Sąjungos valstybę narę.</w:t>
      </w:r>
    </w:p>
    <w:p w:rsidR="00922ABD" w:rsidRDefault="00922ABD">
      <w:pPr>
        <w:ind w:firstLine="709"/>
        <w:jc w:val="both"/>
        <w:rPr>
          <w:rFonts w:ascii="Times New Roman" w:hAnsi="Times New Roman"/>
          <w:bCs/>
          <w:sz w:val="22"/>
        </w:rPr>
      </w:pPr>
      <w:r>
        <w:rPr>
          <w:rFonts w:ascii="Times New Roman" w:hAnsi="Times New Roman"/>
          <w:bCs/>
          <w:sz w:val="22"/>
        </w:rPr>
        <w:t>3. Kai šio straipsnio 2 dalyje nustatytais atvejais įsigyjantysis vienetas yra šio straipsnio 1 dalies 2 punkte nurodytas užsienio vienetas, tai šio skyriaus nuostatos taikomos, jei po reorganizavimo ar perleidimo, nustatyto šio straipsnio 2 dalyje, išskyrus šio straipsnio 2 dalies 7 ir 9 punktus, tas užsienio vienetas gauto turto, teisių ir pareigų pagrindu toliau vykdo veiklą per nuolatinę buveinę Lietuvos Respublikos teritorijoje. Kai šio straipsnio 2 dalies 9 punkte nustatytu atveju šio straipsnio 1 dalies 3 punkte nurodytas vienetas (Europos bendrovė ar Europos kooperatinė bendrovė) perkelia registruotą buveinę, tai šio skyriaus nuostatos taikomos, jei po registruotos buveinės perkėlimo šis vienetas buvusių Lietuvos vienetui priskiriamų turto, teisių ir pareigų pagrindu toliau vykdo veiklą per nuolatinę buveinę Lietuvos Respublikos teritorijoje.</w:t>
      </w:r>
    </w:p>
    <w:p w:rsidR="00922ABD" w:rsidRDefault="00922ABD">
      <w:pPr>
        <w:pStyle w:val="PlainText"/>
        <w:ind w:firstLine="709"/>
        <w:jc w:val="both"/>
        <w:rPr>
          <w:rFonts w:ascii="Times New Roman" w:hAnsi="Times New Roman"/>
          <w:iCs/>
        </w:rPr>
      </w:pPr>
      <w:r>
        <w:rPr>
          <w:rFonts w:ascii="Times New Roman" w:hAnsi="Times New Roman"/>
          <w:b/>
          <w:bCs/>
          <w:iCs/>
        </w:rPr>
        <w:t xml:space="preserve">*Pastaba: </w:t>
      </w:r>
      <w:r>
        <w:rPr>
          <w:rFonts w:ascii="Times New Roman" w:hAnsi="Times New Roman"/>
          <w:iCs/>
        </w:rPr>
        <w:t>Šio straipsnio nuostatos taikomos apskaičiuojant 2006 metais prasidėjusio mokestinio laikotarpio ir vėlesnių mokestinių laikotarpių apmokestinamąjį pelną.</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pStyle w:val="BodyText"/>
        <w:ind w:firstLine="720"/>
        <w:rPr>
          <w:rFonts w:ascii="Times New Roman" w:hAnsi="Times New Roman"/>
          <w:b/>
          <w:sz w:val="22"/>
        </w:rPr>
      </w:pPr>
      <w:bookmarkStart w:id="63" w:name="straipsnis42"/>
      <w:r>
        <w:rPr>
          <w:rFonts w:ascii="Times New Roman" w:hAnsi="Times New Roman"/>
          <w:b/>
          <w:sz w:val="22"/>
        </w:rPr>
        <w:t>*42 straipsnis. Turto vertės padidėjimo pajamos reorganizavimo ir perleidimo atvejais</w:t>
      </w:r>
    </w:p>
    <w:bookmarkEnd w:id="63"/>
    <w:p w:rsidR="00922ABD" w:rsidRDefault="00922ABD">
      <w:pPr>
        <w:pStyle w:val="BodyText"/>
        <w:ind w:firstLine="720"/>
        <w:rPr>
          <w:rFonts w:ascii="Times New Roman" w:hAnsi="Times New Roman"/>
          <w:bCs/>
          <w:sz w:val="22"/>
        </w:rPr>
      </w:pPr>
      <w:r>
        <w:rPr>
          <w:rFonts w:ascii="Times New Roman" w:hAnsi="Times New Roman"/>
          <w:bCs/>
          <w:sz w:val="22"/>
        </w:rPr>
        <w:t>1. Kai šio Įstatymo 41 straipsnyje nustatytais atvejais vieneto dalyviai už turimas šio vieneto akcijas (dalis, pajus) mainais gauna kito vieneto akcijų (dalių, pajų), tai turto vertės padidėjimas nelaikomas tų dalyvių, mainais gavusių naujas akcijas (dalis, pajus), pajamomis. Tokiu atveju vieneto dalyvių mainais gautų naujų akcijų (dalių, pajų) įsigijimo kaina yra šių dalyvių išmainytų akcijų (dalių, pajų) įsigijimo kaina, buvusi iki šių akcijų (dalių, pajų) perdavimo mainais.</w:t>
      </w:r>
    </w:p>
    <w:p w:rsidR="00922ABD" w:rsidRDefault="00922ABD">
      <w:pPr>
        <w:pStyle w:val="BodyText"/>
        <w:ind w:firstLine="720"/>
        <w:rPr>
          <w:rFonts w:ascii="Times New Roman" w:hAnsi="Times New Roman"/>
          <w:bCs/>
          <w:sz w:val="22"/>
        </w:rPr>
      </w:pPr>
      <w:r>
        <w:rPr>
          <w:rFonts w:ascii="Times New Roman" w:hAnsi="Times New Roman"/>
          <w:bCs/>
          <w:sz w:val="22"/>
        </w:rPr>
        <w:t xml:space="preserve">2. Kai šio Įstatymo 41 straipsnyje nustatytais atvejais vienetas perleidžia turtą kitam vienetui, tai turto vertės padidėjimas nelaikomas turtą perleidusio vieneto pajamomis. Tokiu atveju vienetui, gavusiam nuosavybėn turtą, šio turto įsigijimo kaina yra šio turto įsigijimo kaina, buvusi iki turto perleidimo nuosavybėn turtą perdavusiame vienete. </w:t>
      </w:r>
    </w:p>
    <w:p w:rsidR="00922ABD" w:rsidRDefault="00922ABD">
      <w:pPr>
        <w:pStyle w:val="BodyText"/>
        <w:ind w:firstLine="720"/>
        <w:rPr>
          <w:rFonts w:ascii="Times New Roman" w:hAnsi="Times New Roman"/>
          <w:bCs/>
          <w:sz w:val="22"/>
        </w:rPr>
      </w:pPr>
      <w:r>
        <w:rPr>
          <w:rFonts w:ascii="Times New Roman" w:hAnsi="Times New Roman"/>
          <w:bCs/>
          <w:sz w:val="22"/>
        </w:rPr>
        <w:t>3. Kai šio Įstatymo 41 straipsnyje nustatytais atvejais užsienio vienetas perleidžia Lietuvoje esančią nuolatinę buveinę kitam vienetui, tai šiai nuolatinei buveinei tenkantis turto vertės padidėjimas nelaikomas šios nuolatinės buveinės pajamomis. Tokiu atveju vienetui, gavusiam nuosavybėn turtą, šio turto įsigijimo kaina yra šio turto įsigijimo kaina, buvusi iki turto perleidimo nuosavybėn turtą perdavusiame vienete.</w:t>
      </w:r>
    </w:p>
    <w:p w:rsidR="00922ABD" w:rsidRDefault="00922ABD">
      <w:pPr>
        <w:pStyle w:val="BodyText"/>
        <w:ind w:firstLine="720"/>
        <w:rPr>
          <w:rFonts w:ascii="Times New Roman" w:hAnsi="Times New Roman"/>
          <w:bCs/>
          <w:sz w:val="22"/>
        </w:rPr>
      </w:pPr>
      <w:r>
        <w:rPr>
          <w:rFonts w:ascii="Times New Roman" w:hAnsi="Times New Roman"/>
          <w:bCs/>
          <w:sz w:val="22"/>
        </w:rPr>
        <w:t xml:space="preserve">4. Kai šio Įstatymo 41 straipsnyje nustatytais atvejais Lietuvos vienetas perleidžia veiklos dalį, esančią Europos Sąjungos valstybėje narėje, užsienio vienetui, tai turto vertės padidėjimas nelaikomas turtą perleidusio vieneto pajamomis. </w:t>
      </w:r>
    </w:p>
    <w:p w:rsidR="00922ABD" w:rsidRDefault="00922ABD">
      <w:pPr>
        <w:pStyle w:val="BodyText"/>
        <w:ind w:firstLine="720"/>
        <w:rPr>
          <w:rFonts w:ascii="Times New Roman" w:hAnsi="Times New Roman"/>
          <w:bCs/>
          <w:sz w:val="22"/>
        </w:rPr>
      </w:pPr>
      <w:r>
        <w:rPr>
          <w:rFonts w:ascii="Times New Roman" w:hAnsi="Times New Roman"/>
          <w:bCs/>
          <w:sz w:val="22"/>
        </w:rPr>
        <w:t>5. Kai šio Įstatymo 41 straipsnyje nustatytais atvejais Lietuvos vienetas perleidžia veiklos dalį kitam Lietuvos vienetui, tai turto vertės padidėjimas nelaikomas turtą perleidusio vieneto pajamomis. Tokiu atveju vienetui, gavusiam nuosavybėn turtą, šio turto įsigijimo kaina yra šio turto įsigijimo kaina, buvusi iki turto perleidimo nuosavybėn turtą perdavusiame vienete.</w:t>
      </w:r>
    </w:p>
    <w:p w:rsidR="00922ABD" w:rsidRDefault="00922ABD">
      <w:pPr>
        <w:pStyle w:val="BodyText"/>
        <w:ind w:firstLine="720"/>
        <w:rPr>
          <w:rFonts w:ascii="Times New Roman" w:hAnsi="Times New Roman"/>
          <w:bCs/>
          <w:sz w:val="22"/>
        </w:rPr>
      </w:pPr>
      <w:r>
        <w:rPr>
          <w:rFonts w:ascii="Times New Roman" w:hAnsi="Times New Roman"/>
          <w:bCs/>
          <w:sz w:val="22"/>
        </w:rPr>
        <w:t xml:space="preserve">6. Kai šio Įstatymo 41 straipsnyje nustatytais atvejais užsienio vienetas perleidžia veiklos dalį, esančią Europos Sąjungos valstybėje narėje, Lietuvos vienetui, tai Lietuvos vienetui, gavusiam nuosavybėn turtą, šio turto įsigijimo kaina yra šio turto įsigijimo kaina, buvusi iki turto perleidimo nuosavybėn turtą perdavusiame vienete. </w:t>
      </w:r>
    </w:p>
    <w:p w:rsidR="00922ABD" w:rsidRDefault="00922ABD">
      <w:pPr>
        <w:pStyle w:val="BodyText"/>
        <w:ind w:firstLine="720"/>
        <w:rPr>
          <w:rFonts w:ascii="Times New Roman" w:hAnsi="Times New Roman"/>
          <w:bCs/>
          <w:sz w:val="22"/>
        </w:rPr>
      </w:pPr>
      <w:r>
        <w:rPr>
          <w:rFonts w:ascii="Times New Roman" w:hAnsi="Times New Roman"/>
          <w:bCs/>
          <w:sz w:val="22"/>
        </w:rPr>
        <w:t xml:space="preserve">7. Kai šio Įstatymo 41 straipsnio 2 dalies 9 punkte nustatytu atveju Lietuvos vienetas perkelia registruotą buveinę, tai turto vertės padidėjimas nelaikomas Lietuvos vieneto pajamomis, o vieneto, toliau vykdančio veiklą Lietuvos Respublikoje per nuolatinę buveinę, šiai nuolatinei buveinei Lietuvos Respublikoje priskirto šio turto įsigijimo kaina yra šio turto įsigijimo kaina, buvusi Lietuvos vienete iki registruotos buveinės perkėlimo. </w:t>
      </w:r>
    </w:p>
    <w:p w:rsidR="00922ABD" w:rsidRDefault="00922ABD">
      <w:pPr>
        <w:pStyle w:val="BodyText"/>
        <w:ind w:firstLine="720"/>
        <w:rPr>
          <w:rFonts w:ascii="Times New Roman" w:hAnsi="Times New Roman"/>
          <w:bCs/>
          <w:sz w:val="22"/>
        </w:rPr>
      </w:pPr>
      <w:r>
        <w:rPr>
          <w:rFonts w:ascii="Times New Roman" w:hAnsi="Times New Roman"/>
          <w:bCs/>
          <w:sz w:val="22"/>
        </w:rPr>
        <w:t xml:space="preserve">8. Kai šio Įstatymo 41 straipsnyje nustatytais atvejais vienetas perleidžia turtą kitam vienetui, tai vienetas, gavęs nuosavybėn turtą, tęsia to turto nusidėvėjimo arba amortizacijos skaičiavimą taip, kaip tai darė turtą perdavęs vienetas iki perdavimo. Kai šio Įstatymo 41 straipsnio 2 dalies 9 punkte nustatytu atveju Lietuvos vienetas perkelia registruotą buveinę, tai dėl registruotos buveinės perkėlimo nuolatinei buveinei Lietuvos Respublikoje priskirto šio turto nusidėvėjimas ar amortizacija tęsiami taip, kaip tai darė Lietuvos vienetas iki registruotos buveinės perkėlimo. </w:t>
      </w:r>
    </w:p>
    <w:p w:rsidR="00922ABD" w:rsidRDefault="00922ABD">
      <w:pPr>
        <w:pStyle w:val="BodyText"/>
        <w:ind w:firstLine="720"/>
        <w:rPr>
          <w:rFonts w:ascii="Times New Roman" w:hAnsi="Times New Roman"/>
          <w:bCs/>
          <w:sz w:val="22"/>
        </w:rPr>
      </w:pPr>
      <w:r>
        <w:rPr>
          <w:rFonts w:ascii="Times New Roman" w:hAnsi="Times New Roman"/>
          <w:bCs/>
          <w:sz w:val="22"/>
        </w:rPr>
        <w:t>9. Šio Įstatymo 41 straipsnyje nustatytais atvejais reorganizavimo ar perleidimo momentu susidaręs skirtumas (dydis, kuriuo įsigyjančiojo vieneto sumokėta kaina viršija įsigyto grynojo turto vertę) iš pajamų neatskaitomas, o neigiamas skirtumas (dydis, kuriuo įsigyjančiojo vieneto sumokėta kaina mažesnė už įsigyto grynojo turto vertę) į pajamas neįtraukiamas.</w:t>
      </w:r>
    </w:p>
    <w:p w:rsidR="00922ABD" w:rsidRDefault="00922ABD">
      <w:pPr>
        <w:pStyle w:val="BodyText"/>
        <w:ind w:firstLine="720"/>
        <w:rPr>
          <w:rFonts w:ascii="Times New Roman" w:hAnsi="Times New Roman"/>
          <w:bCs/>
          <w:sz w:val="22"/>
        </w:rPr>
      </w:pPr>
      <w:r>
        <w:rPr>
          <w:rFonts w:ascii="Times New Roman" w:hAnsi="Times New Roman"/>
          <w:bCs/>
          <w:sz w:val="22"/>
        </w:rPr>
        <w:t xml:space="preserve">10. Šio straipsnio nuostatos taikomos tik tuo atveju, kai šio Įstatymo 41 straipsnio 2 dalies 4, 5, 6 ir 7 punktuose nustatytais atvejais vienetas ar jo dalyviai, mainais gavę akcijų (dalių, pajų), jų neparduoda ar kitaip neperleidžia nuosavybėn trejus metus, išskyrus vėlesnius šio Įstatymo 41 straipsnio 2 dalies 4, 5, 6 ir 7 punktuose nustatytus atvejus. </w:t>
      </w:r>
    </w:p>
    <w:p w:rsidR="00922ABD" w:rsidRDefault="00922ABD">
      <w:pPr>
        <w:pStyle w:val="BodyText"/>
        <w:ind w:firstLine="720"/>
        <w:rPr>
          <w:rFonts w:ascii="Times New Roman" w:hAnsi="Times New Roman"/>
          <w:bCs/>
          <w:sz w:val="22"/>
        </w:rPr>
      </w:pPr>
      <w:r>
        <w:rPr>
          <w:rFonts w:ascii="Times New Roman" w:hAnsi="Times New Roman"/>
          <w:bCs/>
          <w:sz w:val="22"/>
        </w:rPr>
        <w:t>11. Šio Įstatymo 41 straipsnyje nustatytais atvejais pinigais apmokėtas akcijų kainų skirtumas priskiriamas jį gavusio vieneto dalyvio pajamoms.</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Šio straipsnio nuostatos taikomos apskaičiuojant 2006 metais prasidėjusio mokestinio laikotarpio ir vėlesnių mokestinių laikotarpių apmokestinamąjį pelną.</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IX-2418</w:t>
        </w:r>
      </w:hyperlink>
      <w:r>
        <w:rPr>
          <w:rFonts w:ascii="Times New Roman" w:eastAsia="MS Mincho" w:hAnsi="Times New Roman"/>
          <w:i/>
          <w:iCs/>
        </w:rPr>
        <w:t>, 2004-08-23, Žin., 2004, Nr. 134-4836 (2004-09-02)</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rPr>
          <w:rFonts w:ascii="Times New Roman" w:hAnsi="Times New Roman"/>
          <w:b/>
          <w:sz w:val="22"/>
        </w:rPr>
      </w:pPr>
    </w:p>
    <w:p w:rsidR="00922ABD" w:rsidRDefault="00922ABD">
      <w:pPr>
        <w:pStyle w:val="BodyText"/>
        <w:ind w:firstLine="720"/>
        <w:rPr>
          <w:rFonts w:ascii="Times New Roman" w:hAnsi="Times New Roman"/>
          <w:b/>
          <w:sz w:val="22"/>
        </w:rPr>
      </w:pPr>
      <w:bookmarkStart w:id="64" w:name="straipsnis43"/>
      <w:r>
        <w:rPr>
          <w:rFonts w:ascii="Times New Roman" w:hAnsi="Times New Roman"/>
          <w:b/>
          <w:sz w:val="22"/>
        </w:rPr>
        <w:t>43 straipsnis. Nuostoliai vienetų reorganizavimo, perleidimo, pertvarkymo atvejais</w:t>
      </w:r>
    </w:p>
    <w:bookmarkEnd w:id="64"/>
    <w:p w:rsidR="00922ABD" w:rsidRDefault="00922ABD">
      <w:pPr>
        <w:pStyle w:val="BodyTextIndent"/>
        <w:rPr>
          <w:rFonts w:ascii="Times New Roman" w:hAnsi="Times New Roman"/>
          <w:sz w:val="22"/>
        </w:rPr>
      </w:pPr>
      <w:r>
        <w:rPr>
          <w:rFonts w:ascii="Times New Roman" w:hAnsi="Times New Roman"/>
          <w:b/>
          <w:bCs/>
          <w:sz w:val="22"/>
        </w:rPr>
        <w:t>*1</w:t>
      </w:r>
      <w:r>
        <w:rPr>
          <w:rFonts w:ascii="Times New Roman" w:hAnsi="Times New Roman"/>
          <w:sz w:val="22"/>
        </w:rPr>
        <w:t>. Jeigu vykdomas reorganizavimas ar perleidimas, tai nei įsigyjančiojo, nei perleidžiančiojo, nei įsigyjamojo vieneto ar vienetų mokestinio laikotarpio nuostoliai, susidarę iki jų reorganizavimo ar perleidimo, į kitus metus neperkeliami, išskyrus šiame straipsnyje nurodytus atvejus, kai prie įsigyjančiojo vieneto prijungiamas įsigyjamasis vienetas ar vienetai.</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1 dalies nuostatos taikomos apskaičiuojant 2006 metais prasidėjusio mokestinio laikotarpio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2. Jeigu prie įsigyjančiojo vieneto prijungiamas įsigyjamasis vienetas ar vienetai ir daugiau kaip 66 procentai įsigyjančiojo vieneto savininkų yra tie patys asmenys, kurie įsigyjančiojo vieneto savininkais buvo ir iki prijungimo, įsigyjantysis vienetas tęsia tą pačią veiklą kaip ir iki prijungimo, o pajamos iš šios veiklos sudaro ne mažiau kaip 85 procentus šio vieneto pajamų ir mokestinis laikotarpis išlieka tas pats, tai mokestinio laikotarpio nuostoliai, susidarę iki prijungimo, yra perkeliami šiame straipsnyje nustatyta tvarka. Prijungtų įsigytųjų vienetų nuostoliai neperkeliami.</w:t>
      </w:r>
    </w:p>
    <w:p w:rsidR="00922ABD" w:rsidRDefault="00922ABD">
      <w:pPr>
        <w:ind w:firstLine="720"/>
        <w:jc w:val="both"/>
        <w:rPr>
          <w:rFonts w:ascii="Times New Roman" w:hAnsi="Times New Roman"/>
          <w:sz w:val="22"/>
        </w:rPr>
      </w:pPr>
      <w:r>
        <w:rPr>
          <w:rFonts w:ascii="Times New Roman" w:hAnsi="Times New Roman"/>
          <w:sz w:val="22"/>
        </w:rPr>
        <w:t>3. Tuo atveju, jei įsigyjantysis vienetas neatitinka 2 dalyje nustatytų kriterijų, iki vieneto ar vienetų prijungimo susidarę mokestinio laikotarpio nuostoliai, pradedant tuo mokestiniu laikotarpiu, kuriuo įsigyjantysis vienetas neatitinka nors vieno iš minėtų kriterijų, neperkeliami.</w:t>
      </w:r>
    </w:p>
    <w:p w:rsidR="00922ABD" w:rsidRDefault="00922ABD">
      <w:pPr>
        <w:ind w:firstLine="720"/>
        <w:jc w:val="both"/>
        <w:rPr>
          <w:rFonts w:ascii="Times New Roman" w:hAnsi="Times New Roman"/>
          <w:sz w:val="22"/>
        </w:rPr>
      </w:pPr>
      <w:r>
        <w:rPr>
          <w:rFonts w:ascii="Times New Roman" w:hAnsi="Times New Roman"/>
          <w:sz w:val="22"/>
        </w:rPr>
        <w:t>4. Jeigu mokestiniu laikotarpiu vienetas pertvarkomas, ankstesnių mokestinių laikotarpių mokestiniai nuostoliai perkeliami tik tais atvejais, jei nepasikeičia vieneto savininkai ir pertvarkytas vienetas tęsia tą pačią ūkinę komercinę veiklą kaip ir iki pertvarkymo.</w:t>
      </w:r>
    </w:p>
    <w:p w:rsidR="00922ABD" w:rsidRDefault="00922ABD">
      <w:pPr>
        <w:ind w:firstLine="720"/>
        <w:jc w:val="both"/>
        <w:rPr>
          <w:rFonts w:ascii="Times New Roman" w:hAnsi="Times New Roman"/>
          <w:sz w:val="22"/>
        </w:rPr>
      </w:pPr>
      <w:r>
        <w:rPr>
          <w:rFonts w:ascii="Times New Roman" w:hAnsi="Times New Roman"/>
          <w:sz w:val="22"/>
        </w:rPr>
        <w:t>*5. Kai šio Įstatymo 41 straipsnio 2 dalies 9 punkte nustatytu atveju Lietuvos vienetas perkelia registruotą buveinę, šio Lietuvos vieneto mokestinio laikotarpio nuostolius, susidariusius iki registruotos buveinės perkėlimo ir šio Įstatymo nustatyta tvarka neperkeltus į kitus metus, tęsdamas šių nuostolių perkėlimą, gali perkelti vienetas, toliau vykdantis veiklą Lietuvos Respublikoje per nuolatinę buveinę.</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5 dalies nuostatos taikomos apskaičiuojant 2006 metais prasidėjusio mokestinio laikotarpio ir vėlesnių mokestinių laikotarpių apmokestinamąjį pelną.</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Heading3"/>
        <w:ind w:firstLine="720"/>
        <w:rPr>
          <w:rFonts w:ascii="Times New Roman" w:hAnsi="Times New Roman"/>
          <w:sz w:val="22"/>
        </w:rPr>
      </w:pPr>
    </w:p>
    <w:p w:rsidR="00922ABD" w:rsidRDefault="00922ABD">
      <w:pPr>
        <w:pStyle w:val="BodyTextIndent"/>
        <w:rPr>
          <w:rFonts w:ascii="Times New Roman" w:hAnsi="Times New Roman"/>
          <w:sz w:val="22"/>
        </w:rPr>
      </w:pPr>
      <w:bookmarkStart w:id="65" w:name="straipsnis44"/>
      <w:r>
        <w:rPr>
          <w:rFonts w:ascii="Times New Roman" w:hAnsi="Times New Roman"/>
          <w:sz w:val="22"/>
        </w:rPr>
        <w:t xml:space="preserve">44 straipsnis.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 d.</w:t>
      </w:r>
    </w:p>
    <w:bookmarkEnd w:id="65"/>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56</w:t>
        </w:r>
      </w:hyperlink>
      <w:r>
        <w:rPr>
          <w:rFonts w:ascii="Times New Roman" w:eastAsia="MS Mincho" w:hAnsi="Times New Roman"/>
          <w:i/>
          <w:iCs/>
        </w:rPr>
        <w:t>, 2005-12-20, Žin., 2005, Nr. 153-5635 (2005-12-31)</w:t>
      </w:r>
    </w:p>
    <w:p w:rsidR="00922ABD" w:rsidRDefault="00922ABD">
      <w:pPr>
        <w:ind w:left="2430" w:hanging="1710"/>
        <w:jc w:val="both"/>
        <w:rPr>
          <w:rFonts w:ascii="Times New Roman" w:hAnsi="Times New Roman"/>
          <w:b/>
          <w:sz w:val="22"/>
        </w:rPr>
      </w:pPr>
    </w:p>
    <w:p w:rsidR="00922ABD" w:rsidRDefault="00922ABD">
      <w:pPr>
        <w:ind w:left="2430" w:hanging="1710"/>
        <w:jc w:val="both"/>
        <w:rPr>
          <w:rFonts w:ascii="Times New Roman" w:hAnsi="Times New Roman"/>
          <w:b/>
          <w:sz w:val="22"/>
        </w:rPr>
      </w:pPr>
      <w:bookmarkStart w:id="66" w:name="straipsnis45"/>
      <w:r>
        <w:rPr>
          <w:rFonts w:ascii="Times New Roman" w:hAnsi="Times New Roman"/>
          <w:b/>
          <w:sz w:val="22"/>
        </w:rPr>
        <w:t>45 straipsnis. Turto vertės padidėjimo pajamos bei nuostoliai įmones likviduojant</w:t>
      </w:r>
    </w:p>
    <w:bookmarkEnd w:id="66"/>
    <w:p w:rsidR="00922ABD" w:rsidRDefault="00922ABD">
      <w:pPr>
        <w:pStyle w:val="BodyText"/>
        <w:ind w:firstLine="720"/>
        <w:rPr>
          <w:rFonts w:ascii="Times New Roman" w:hAnsi="Times New Roman"/>
          <w:sz w:val="22"/>
        </w:rPr>
      </w:pPr>
      <w:r>
        <w:rPr>
          <w:rFonts w:ascii="Times New Roman" w:hAnsi="Times New Roman"/>
          <w:sz w:val="22"/>
        </w:rPr>
        <w:t>1. Jei likviduojamas vienetas paskirsto turtą savo dalyviams, toks paskirstymas yra laikomas to turto pardavimu už to turto tikrąją rinkos kainą, nustatytą nuosavybės teisės perleidimo dieną, o skirtumas tarp to turto įsigijimo kainos ir pardavimo kainos bus laikomas vieneto turto vertės padidėjimo pajamomis, jei šiame Įstatyme nenustatyta kitaip. Likviduojant vienetą, vieneto patirti nuostoliai dėl turto perleidimo laikomi likviduojamo vieneto nuostoliais.</w:t>
      </w:r>
    </w:p>
    <w:p w:rsidR="00922ABD" w:rsidRDefault="00922ABD">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vieneto turto ar jo dalies gavimo momentu. Tokias pajamas (nuostolius) sudaro vieneto dalyvių nuosavybės teisių (dalių, pajų, akcijų) įsigijimo kainos ir iš likviduojamo vieneto gauto turto rinkos kainos skirtumas. Turto, gauto iš likviduojamo vieneto, įsigijimo kaina vieneto dalyviams yra to turto tikroji rinkos kaina.</w:t>
      </w:r>
    </w:p>
    <w:p w:rsidR="00922ABD" w:rsidRDefault="00922ABD">
      <w:pPr>
        <w:ind w:firstLine="720"/>
        <w:jc w:val="both"/>
        <w:rPr>
          <w:rFonts w:ascii="Times New Roman" w:hAnsi="Times New Roman"/>
          <w:sz w:val="22"/>
        </w:rPr>
      </w:pPr>
    </w:p>
    <w:p w:rsidR="00922ABD" w:rsidRDefault="00922ABD">
      <w:pPr>
        <w:pStyle w:val="Heading3"/>
        <w:ind w:firstLine="720"/>
        <w:rPr>
          <w:rFonts w:ascii="Times New Roman" w:hAnsi="Times New Roman"/>
          <w:sz w:val="22"/>
        </w:rPr>
      </w:pPr>
      <w:bookmarkStart w:id="67" w:name="straipsnis46"/>
      <w:r>
        <w:rPr>
          <w:rFonts w:ascii="Times New Roman" w:hAnsi="Times New Roman"/>
          <w:sz w:val="22"/>
        </w:rPr>
        <w:t>46 straipsnis. Apskaitos ataskaitos</w:t>
      </w:r>
    </w:p>
    <w:bookmarkEnd w:id="67"/>
    <w:p w:rsidR="00922ABD" w:rsidRDefault="00922ABD">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įvykdytos šio Įstatymo 41 straipsnyje nurodytos operacijos, nurodoma, per kurį mokestinį laikotarpį įvyko turto ir teisių perleidimas iš įsigytojo vieneto ar vienetų. Vėlesniuose aiškinamuosiuose raštuose privalo būti nurodyta, kuriame aiškinamajame rašte pateikta šioje dalyje nustatyta informacija.</w:t>
      </w:r>
    </w:p>
    <w:p w:rsidR="00922ABD" w:rsidRDefault="00922ABD">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(vienetų balansai).</w:t>
      </w:r>
    </w:p>
    <w:p w:rsidR="00922ABD" w:rsidRDefault="00922ABD">
      <w:pPr>
        <w:ind w:firstLine="720"/>
        <w:jc w:val="both"/>
        <w:rPr>
          <w:rFonts w:ascii="Times New Roman" w:hAnsi="Times New Roman"/>
          <w:sz w:val="22"/>
        </w:rPr>
      </w:pPr>
      <w:r>
        <w:rPr>
          <w:rFonts w:ascii="Times New Roman" w:hAnsi="Times New Roman"/>
          <w:sz w:val="22"/>
        </w:rPr>
        <w:t>3. Kartu su aiškinamuoju raštu pateikiami apskaičiuoti skirtumai tarp to turto, kuris nudėvimas arba amortizuojamas, likutinės vertės, užfiksuotos įsigytajame vienete ar vienetuose ir įsigijusiame vienete.</w:t>
      </w:r>
    </w:p>
    <w:p w:rsidR="00922ABD" w:rsidRDefault="00922ABD">
      <w:pPr>
        <w:ind w:firstLine="720"/>
        <w:jc w:val="both"/>
        <w:rPr>
          <w:rFonts w:ascii="Times New Roman" w:hAnsi="Times New Roman"/>
          <w:sz w:val="22"/>
        </w:rPr>
      </w:pPr>
      <w:r>
        <w:rPr>
          <w:rFonts w:ascii="Times New Roman" w:hAnsi="Times New Roman"/>
          <w:sz w:val="22"/>
        </w:rPr>
        <w:t>4. Vienetų dalyviai (akcijų (dalių, pajų) savininkai) aiškinamajame rašte nurodo įsigytojo vieneto ar vienetų akcijų nominalią vertę ir kainą, kuria gautos akcijos (dalys, pajai) įtraukiamos į apskaitą tame vienete.</w:t>
      </w:r>
    </w:p>
    <w:p w:rsidR="00922ABD" w:rsidRDefault="00922ABD">
      <w:pPr>
        <w:pStyle w:val="BodyTextIndent"/>
        <w:rPr>
          <w:rFonts w:ascii="Times New Roman" w:hAnsi="Times New Roman"/>
          <w:sz w:val="22"/>
        </w:rPr>
      </w:pPr>
      <w:r>
        <w:rPr>
          <w:rFonts w:ascii="Times New Roman" w:hAnsi="Times New Roman"/>
          <w:sz w:val="22"/>
        </w:rPr>
        <w:t>5. Už šiame straipsnyje nurodytų duomenų nepateikimą laiku mokesčių administratoriui, neteisingų duomenų įrašymą dokumente ir tokio dokumento pateikimą mokesčių administratoriui taikoma įstatymų nustatyta atsakomybė.</w:t>
      </w:r>
    </w:p>
    <w:p w:rsidR="00922ABD" w:rsidRDefault="00922ABD">
      <w:pPr>
        <w:jc w:val="center"/>
        <w:rPr>
          <w:rFonts w:ascii="Times New Roman" w:hAnsi="Times New Roman"/>
          <w:b/>
          <w:sz w:val="22"/>
        </w:rPr>
      </w:pPr>
    </w:p>
    <w:p w:rsidR="00922ABD" w:rsidRDefault="00922ABD">
      <w:pPr>
        <w:jc w:val="center"/>
        <w:rPr>
          <w:rFonts w:ascii="Times New Roman" w:hAnsi="Times New Roman"/>
          <w:b/>
          <w:sz w:val="22"/>
        </w:rPr>
      </w:pPr>
      <w:bookmarkStart w:id="68" w:name="skyrius10"/>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bookmarkEnd w:id="68"/>
    <w:p w:rsidR="00922ABD" w:rsidRDefault="00922ABD">
      <w:pPr>
        <w:jc w:val="center"/>
        <w:rPr>
          <w:rFonts w:ascii="Times New Roman" w:hAnsi="Times New Roman"/>
          <w:b/>
          <w:sz w:val="22"/>
        </w:rPr>
      </w:pPr>
      <w:r>
        <w:rPr>
          <w:rFonts w:ascii="Times New Roman" w:hAnsi="Times New Roman"/>
          <w:b/>
          <w:sz w:val="22"/>
        </w:rPr>
        <w:t xml:space="preserve">PELNO MOKESČIO APSKAIČIAVIMAS, SUMOKĖJIMAS, </w:t>
      </w:r>
    </w:p>
    <w:p w:rsidR="00922ABD" w:rsidRDefault="00922ABD">
      <w:pPr>
        <w:jc w:val="center"/>
        <w:rPr>
          <w:rFonts w:ascii="Times New Roman" w:hAnsi="Times New Roman"/>
          <w:b/>
          <w:sz w:val="22"/>
        </w:rPr>
      </w:pPr>
      <w:r>
        <w:rPr>
          <w:rFonts w:ascii="Times New Roman" w:hAnsi="Times New Roman"/>
          <w:b/>
          <w:sz w:val="22"/>
        </w:rPr>
        <w:t>IŠIEŠKOJIMAS IR GRĄŽINIMAS</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69" w:name="straipsnis47"/>
      <w:r>
        <w:rPr>
          <w:rFonts w:ascii="Times New Roman" w:hAnsi="Times New Roman"/>
          <w:b/>
          <w:sz w:val="22"/>
        </w:rPr>
        <w:t>47 straipsnis. Avansinio pelno mokesčio apskaičiavimas ir sumokėjimas</w:t>
      </w:r>
    </w:p>
    <w:bookmarkEnd w:id="69"/>
    <w:p w:rsidR="00922ABD" w:rsidRDefault="00922ABD">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pelno mokesčio sumą apskaičiuoja mokesčio mokėtojas.</w:t>
      </w:r>
    </w:p>
    <w:p w:rsidR="00922ABD" w:rsidRDefault="00922ABD">
      <w:pPr>
        <w:ind w:firstLine="720"/>
        <w:jc w:val="both"/>
        <w:rPr>
          <w:rFonts w:ascii="Times New Roman" w:hAnsi="Times New Roman"/>
          <w:sz w:val="22"/>
        </w:rPr>
      </w:pPr>
      <w:r>
        <w:rPr>
          <w:rFonts w:ascii="Times New Roman" w:hAnsi="Times New Roman"/>
          <w:sz w:val="22"/>
        </w:rPr>
        <w:t>2. Mokesčio mokėtojai avansinio pelno mokesčio sumą apskaičiuoja šia tvarka:</w:t>
      </w:r>
    </w:p>
    <w:p w:rsidR="00922ABD" w:rsidRDefault="00922ABD">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apskaičiuojamas pagal faktiškai apskaičiuotą pelno mokesčio sumą už mokestinį laikotarpį, buvusį prieš praėjusį mokestinį laikotarpį. Avansinis pelno mokestis už dešimtą – dvyliktą mokestinio laikotarpio mėnesius apskaičiuojamas pagal praėjusį mokestinį laikotarpį faktiškai apskaičiuotą pelno mokesčio sumą. Kiekvieno ketvirčio avansinis pelno mokestis sudarys atitinkamai 1/4 faktiškai per minėtus mokestinius laikotarpius apskaičiuoto pelno mokesčio sumos;</w:t>
      </w:r>
    </w:p>
    <w:p w:rsidR="00922ABD" w:rsidRDefault="00922ABD">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mokėti kas ketvirtį po 1/4 numatomos mokestinio laikotarpio pelno mokesčio sumos. Avansinio pelno mokesčio apskaičiuota suma pagal numatytą mokestinio laikotarpio pelno mokesčio sumą turi sudaryti ne mažiau kaip 80 procentų faktiškos metinio pelno mokesčio sumos. Jeigu avansinio pelno mokesčio deklaracijoje apskaičiuota numatyta pelno mokesčio suma yra mažesnė kaip 80 procentų metinėje pelno mokesčio deklaracijoje apskaičiuotos pelno mokesčio sumos, nuo kiekvieną ketvirtį nesumokėtos avansinio pelno mokesčio sumos skaičiuojami delspinigiai Mokesčių administravimo įstatymo nustatyta tvarka. Mokesčio mokėtojas gali patikslinti avansinio pelno mokesčio deklaraciją, apskaičiuodamas kiekvieno ketvirčio avansinio pelno mokesčio sumą lygiomis dalimis nuo mokestinio laikotarpio pradžios.</w:t>
      </w:r>
    </w:p>
    <w:p w:rsidR="00922ABD" w:rsidRDefault="00922ABD">
      <w:pPr>
        <w:pStyle w:val="BodyTextIndent"/>
        <w:rPr>
          <w:rFonts w:ascii="Times New Roman" w:hAnsi="Times New Roman"/>
          <w:sz w:val="22"/>
        </w:rPr>
      </w:pPr>
      <w:r>
        <w:rPr>
          <w:rFonts w:ascii="Times New Roman" w:hAnsi="Times New Roman"/>
          <w:b/>
          <w:bCs/>
          <w:sz w:val="22"/>
        </w:rPr>
        <w:t>*3</w:t>
      </w:r>
      <w:r>
        <w:rPr>
          <w:rFonts w:ascii="Times New Roman" w:hAnsi="Times New Roman"/>
          <w:sz w:val="22"/>
        </w:rPr>
        <w:t>. Apskaičiuojant avansinio pelno mokesčio sumą, neatsižvelgiama į pelno mokesčio sumą, apskaičiuotą nuo gautos paramos, panaudotos ne pagal Lietuvos Respublikos labdaros ir paramos įstatyme nustatytą paramos paskirtį, taip pat nuo iš vieno paramos teikėjo per mokestinį laikotarpį grynais pinigais gautos paramos dalies, viršijančios 250 MGL dydžio sumą.</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3 dalies nuostatos taikomos apskaičiuojant 2006 metais prasidėjusio mokestinio laikotarpio ir vėlesnių mokestinių laikotarpių apmokestinamąjį pelną.</w:t>
      </w:r>
    </w:p>
    <w:p w:rsidR="00922ABD" w:rsidRDefault="00922ABD">
      <w:pPr>
        <w:pStyle w:val="BodyTextIndent"/>
        <w:rPr>
          <w:rFonts w:ascii="Times New Roman" w:hAnsi="Times New Roman"/>
          <w:sz w:val="22"/>
        </w:rPr>
      </w:pPr>
    </w:p>
    <w:p w:rsidR="00922ABD" w:rsidRDefault="00922ABD">
      <w:pPr>
        <w:pStyle w:val="BodyTextIndent"/>
        <w:rPr>
          <w:rFonts w:ascii="Times New Roman" w:hAnsi="Times New Roman"/>
          <w:sz w:val="22"/>
        </w:rPr>
      </w:pPr>
      <w:r>
        <w:rPr>
          <w:rFonts w:ascii="Times New Roman" w:hAnsi="Times New Roman"/>
          <w:sz w:val="22"/>
        </w:rPr>
        <w:t xml:space="preserve">4. Pirmaisiais mokestiniais metais įregistruoti vienetai nuo avansinio pelno mokesčio atleidžiami, o antraisiais mokestiniais metais mokesčio mokėtojas, pasirinkęs avansinį pelno mokestį mokėti pagal praėjusių metų veiklos rezultatus, pradeda mokėti avansinį pelno mokestį nuo mokestinio laikotarpio dešimto mėnesio. Jeigu mokestinis laikotarpis, buvęs prieš praėjusį mokestinį laikotarpį, buvo trumpesnis negu dvylika mėnesių, apskaičiuojant avansinį pelno mokestį faktiškai sumokėta pelno mokesčio suma laikoma už tą mokestinį laikotarpį apskaičiuota pelno mokesčio suma, padalyta iš to mokestinio laikotarpio mėnesių skaičiaus ir padauginta iš dvylikos. </w:t>
      </w:r>
    </w:p>
    <w:p w:rsidR="00922ABD" w:rsidRDefault="00922ABD">
      <w:pPr>
        <w:pStyle w:val="BodyText"/>
        <w:ind w:firstLine="720"/>
        <w:rPr>
          <w:rFonts w:ascii="Times New Roman" w:hAnsi="Times New Roman"/>
          <w:sz w:val="22"/>
        </w:rPr>
      </w:pPr>
      <w:r>
        <w:rPr>
          <w:rFonts w:ascii="Times New Roman" w:hAnsi="Times New Roman"/>
          <w:sz w:val="22"/>
        </w:rPr>
        <w:t>5. Jei praėjusio mokestinio laikotarpio apmokestinamosios pajamos neviršijo 100 tūkst. litų, vienetas mokestiniu laikotarpiu avansinio pelno mokesčio mokėti neprivalo.</w:t>
      </w:r>
    </w:p>
    <w:p w:rsidR="00922ABD" w:rsidRDefault="00922ABD">
      <w:pPr>
        <w:pStyle w:val="Linos"/>
        <w:ind w:firstLine="720"/>
        <w:rPr>
          <w:rFonts w:ascii="Times New Roman" w:hAnsi="Times New Roman"/>
          <w:sz w:val="22"/>
        </w:rPr>
      </w:pPr>
      <w:r>
        <w:rPr>
          <w:rFonts w:ascii="Times New Roman" w:hAnsi="Times New Roman"/>
          <w:sz w:val="22"/>
        </w:rPr>
        <w:t>6. Avansinis pelno mokestis turi būti sumokėtas ne vėliau kaip paskutinę kiekvieno mokestinio laikotarpio ketvirčio dieną, o už paskutinį mokestinio laikotarpio ketvirtį – ne vėliau kaip iki šio ketvirčio paskutinio mėnesio 25 dienos.</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color w:val="C0C0C0"/>
          <w:sz w:val="22"/>
        </w:rPr>
      </w:pPr>
    </w:p>
    <w:p w:rsidR="00922ABD" w:rsidRDefault="00922ABD">
      <w:pPr>
        <w:ind w:firstLine="720"/>
        <w:jc w:val="both"/>
        <w:rPr>
          <w:rFonts w:ascii="Times New Roman" w:hAnsi="Times New Roman"/>
          <w:b/>
          <w:sz w:val="22"/>
        </w:rPr>
      </w:pPr>
      <w:bookmarkStart w:id="70" w:name="straipsnis48"/>
      <w:r>
        <w:rPr>
          <w:rFonts w:ascii="Times New Roman" w:hAnsi="Times New Roman"/>
          <w:b/>
          <w:sz w:val="22"/>
        </w:rPr>
        <w:t>48 straipsnis. Pelno mokesčio apskaičiavimo momentas</w:t>
      </w:r>
    </w:p>
    <w:bookmarkEnd w:id="70"/>
    <w:p w:rsidR="00922ABD" w:rsidRDefault="00922ABD">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922ABD" w:rsidRDefault="00922ABD">
      <w:pPr>
        <w:ind w:firstLine="720"/>
        <w:jc w:val="both"/>
        <w:rPr>
          <w:rFonts w:ascii="Times New Roman" w:hAnsi="Times New Roman"/>
          <w:sz w:val="22"/>
        </w:rPr>
      </w:pPr>
    </w:p>
    <w:p w:rsidR="00922ABD" w:rsidRDefault="00922ABD">
      <w:pPr>
        <w:pStyle w:val="Heading2"/>
        <w:ind w:firstLine="720"/>
        <w:rPr>
          <w:rFonts w:ascii="Times New Roman" w:hAnsi="Times New Roman"/>
          <w:sz w:val="22"/>
        </w:rPr>
      </w:pPr>
      <w:bookmarkStart w:id="71" w:name="straipsnis49"/>
      <w:r>
        <w:rPr>
          <w:rFonts w:ascii="Times New Roman" w:hAnsi="Times New Roman"/>
          <w:sz w:val="22"/>
        </w:rPr>
        <w:t>49 straipsnis. Pelno mokesčio įskaitymas</w:t>
      </w:r>
    </w:p>
    <w:bookmarkEnd w:id="71"/>
    <w:p w:rsidR="00922ABD" w:rsidRDefault="00922ABD">
      <w:pPr>
        <w:ind w:firstLine="720"/>
        <w:rPr>
          <w:rFonts w:ascii="Times New Roman" w:hAnsi="Times New Roman"/>
          <w:b/>
          <w:sz w:val="22"/>
        </w:rPr>
      </w:pPr>
      <w:r>
        <w:rPr>
          <w:rFonts w:ascii="Times New Roman" w:hAnsi="Times New Roman"/>
          <w:sz w:val="22"/>
        </w:rPr>
        <w:t>Pelno mokestis įskaitomas į valstybės biudžetą.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72" w:name="straipsnis50"/>
      <w:r>
        <w:rPr>
          <w:rFonts w:ascii="Times New Roman" w:hAnsi="Times New Roman"/>
          <w:b/>
          <w:sz w:val="22"/>
        </w:rPr>
        <w:t>50 straipsnis. Pelno mokesčio deklaracijos ir ataskaitos</w:t>
      </w:r>
    </w:p>
    <w:bookmarkEnd w:id="72"/>
    <w:p w:rsidR="00922ABD" w:rsidRDefault="00922ABD">
      <w:pPr>
        <w:ind w:firstLine="720"/>
        <w:jc w:val="both"/>
        <w:rPr>
          <w:rFonts w:ascii="Times New Roman" w:hAnsi="Times New Roman"/>
          <w:sz w:val="22"/>
        </w:rPr>
      </w:pPr>
      <w:r>
        <w:rPr>
          <w:rFonts w:ascii="Times New Roman" w:hAnsi="Times New Roman"/>
          <w:sz w:val="22"/>
        </w:rPr>
        <w:t>1. Pelno mokesčio deklaracijų rūšys yra šios:</w:t>
      </w:r>
    </w:p>
    <w:p w:rsidR="00922ABD" w:rsidRDefault="00922ABD">
      <w:pPr>
        <w:ind w:firstLine="720"/>
        <w:jc w:val="both"/>
        <w:rPr>
          <w:rFonts w:ascii="Times New Roman" w:hAnsi="Times New Roman"/>
          <w:sz w:val="22"/>
        </w:rPr>
      </w:pPr>
      <w:r>
        <w:rPr>
          <w:rFonts w:ascii="Times New Roman" w:hAnsi="Times New Roman"/>
          <w:sz w:val="22"/>
        </w:rPr>
        <w:t>1) metinė pelno mokesčio deklaracija;</w:t>
      </w:r>
    </w:p>
    <w:p w:rsidR="00922ABD" w:rsidRDefault="00922ABD">
      <w:pPr>
        <w:ind w:firstLine="720"/>
        <w:jc w:val="both"/>
        <w:rPr>
          <w:rFonts w:ascii="Times New Roman" w:hAnsi="Times New Roman"/>
          <w:sz w:val="22"/>
        </w:rPr>
      </w:pPr>
      <w:r>
        <w:rPr>
          <w:rFonts w:ascii="Times New Roman" w:hAnsi="Times New Roman"/>
          <w:sz w:val="22"/>
        </w:rPr>
        <w:t>2) avansinio pelno mokesčio deklaracija;</w:t>
      </w:r>
    </w:p>
    <w:p w:rsidR="00922ABD" w:rsidRDefault="00922ABD">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sumokėtą pelno mokestį;</w:t>
      </w:r>
    </w:p>
    <w:p w:rsidR="00922ABD" w:rsidRDefault="00922ABD">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922ABD" w:rsidRDefault="00922ABD">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mokestį.</w:t>
      </w:r>
    </w:p>
    <w:p w:rsidR="00922ABD" w:rsidRDefault="00922ABD">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922ABD" w:rsidRDefault="00922ABD">
      <w:pPr>
        <w:pStyle w:val="BodyText"/>
        <w:ind w:firstLine="720"/>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asocijuotų asmenų tarpusavio sandorių arba ūkinių operacijų ataskaita;</w:t>
      </w:r>
    </w:p>
    <w:p w:rsidR="00922ABD" w:rsidRDefault="00922ABD">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922ABD" w:rsidRDefault="00922ABD">
      <w:pPr>
        <w:pStyle w:val="BodyTextIndent"/>
        <w:rPr>
          <w:rFonts w:ascii="Times New Roman" w:hAnsi="Times New Roman"/>
          <w:sz w:val="22"/>
        </w:rPr>
      </w:pPr>
      <w:r>
        <w:rPr>
          <w:rFonts w:ascii="Times New Roman" w:hAnsi="Times New Roman"/>
          <w:sz w:val="22"/>
        </w:rPr>
        <w:t>3. Kitos ataskaitos:</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priemonių ataskaita;</w:t>
      </w:r>
    </w:p>
    <w:p w:rsidR="00922ABD" w:rsidRDefault="00922ABD">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922ABD" w:rsidRDefault="00922ABD">
      <w:pPr>
        <w:pStyle w:val="BodyTextIndent"/>
        <w:rPr>
          <w:rFonts w:ascii="Times New Roman" w:hAnsi="Times New Roman"/>
          <w:sz w:val="22"/>
        </w:rPr>
      </w:pPr>
      <w:r>
        <w:rPr>
          <w:rFonts w:ascii="Times New Roman" w:hAnsi="Times New Roman"/>
          <w:sz w:val="22"/>
        </w:rPr>
        <w:t>4. Šio straipsnio 1 dalies 3 ir 5 punktuose, 2 dalies 1 punkte ir 3 dalies 1 punkte nustatytos ataskaitos pateikiamos tik tuo atveju, jei per mokestinį laikotarpį vienetas atliko atitinkamas ūkines operacijas.</w:t>
      </w:r>
    </w:p>
    <w:p w:rsidR="00922ABD" w:rsidRDefault="00922ABD">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922ABD" w:rsidRDefault="00922ABD">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Deklaracijų ir ataskaitų formas, jų užpildymo tvarką bei atvejus, kada pildoma šio straipsnio 3 dalies 1 punkte nustatyta ataskaita, nustato centrinis mokesčio administratorius. Šio straipsnio 2 dalies 1 punkte nustatytos ataskaitos formą, jos užpildymo ir pateikimo tvarką nustato centrinis mokesčio administratorius, suderinęs su finansų ministru.</w:t>
      </w:r>
    </w:p>
    <w:p w:rsidR="00922ABD" w:rsidRDefault="00922ABD">
      <w:pPr>
        <w:jc w:val="both"/>
        <w:rPr>
          <w:rFonts w:ascii="Times New Roman" w:hAnsi="Times New Roman"/>
          <w:i/>
          <w:iCs/>
          <w:sz w:val="20"/>
        </w:rPr>
      </w:pPr>
      <w:r>
        <w:rPr>
          <w:rFonts w:ascii="Times New Roman" w:hAnsi="Times New Roman"/>
          <w:i/>
          <w:iCs/>
          <w:sz w:val="20"/>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ind w:firstLine="720"/>
        <w:jc w:val="both"/>
        <w:rPr>
          <w:rFonts w:ascii="Times New Roman" w:hAnsi="Times New Roman"/>
          <w:sz w:val="22"/>
        </w:rPr>
      </w:pPr>
    </w:p>
    <w:p w:rsidR="00922ABD" w:rsidRDefault="00922ABD">
      <w:pPr>
        <w:ind w:left="2430" w:hanging="1710"/>
        <w:jc w:val="both"/>
        <w:rPr>
          <w:rFonts w:ascii="Times New Roman" w:hAnsi="Times New Roman"/>
          <w:b/>
          <w:sz w:val="22"/>
        </w:rPr>
      </w:pPr>
      <w:bookmarkStart w:id="73" w:name="straipsnis51"/>
      <w:r>
        <w:rPr>
          <w:rFonts w:ascii="Times New Roman" w:hAnsi="Times New Roman"/>
          <w:b/>
          <w:sz w:val="22"/>
        </w:rPr>
        <w:t xml:space="preserve">51 straipsnis. Metinės pelno mokesčio deklaracijos ir avansinio pelno mokesčio </w:t>
      </w:r>
    </w:p>
    <w:bookmarkEnd w:id="73"/>
    <w:p w:rsidR="00922ABD" w:rsidRDefault="00922ABD">
      <w:pPr>
        <w:ind w:left="2430" w:hanging="445"/>
        <w:jc w:val="both"/>
        <w:rPr>
          <w:rFonts w:ascii="Times New Roman" w:hAnsi="Times New Roman"/>
          <w:b/>
          <w:sz w:val="22"/>
        </w:rPr>
      </w:pPr>
      <w:r>
        <w:rPr>
          <w:rFonts w:ascii="Times New Roman" w:hAnsi="Times New Roman"/>
          <w:b/>
          <w:sz w:val="22"/>
        </w:rPr>
        <w:t>deklaracijos pateikimas</w:t>
      </w:r>
    </w:p>
    <w:p w:rsidR="00922ABD" w:rsidRDefault="00922ABD">
      <w:pPr>
        <w:pStyle w:val="BodyText"/>
        <w:ind w:firstLine="720"/>
        <w:rPr>
          <w:rFonts w:ascii="Times New Roman" w:hAnsi="Times New Roman"/>
          <w:sz w:val="22"/>
        </w:rPr>
      </w:pPr>
      <w:r>
        <w:rPr>
          <w:rFonts w:ascii="Times New Roman" w:hAnsi="Times New Roman"/>
          <w:b/>
          <w:bCs/>
          <w:sz w:val="22"/>
        </w:rPr>
        <w:t>*1</w:t>
      </w:r>
      <w:r>
        <w:rPr>
          <w:rFonts w:ascii="Times New Roman" w:hAnsi="Times New Roman"/>
          <w:sz w:val="22"/>
        </w:rPr>
        <w:t>. Lietuvos vienetai ir nuolatinės buveinės, kurių pajamos apmokestinamos šio Įstatymo nustatyta tvarka, privalo užpildyti metines pelno mokesčio 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1 dalies nuostatos taikomos apskaičiuojant 2006 metais prasidėjusio mokestinio laikotarpio ir vėlesnių mokestinių laikotarpių apmokestinamąjį pelną.</w:t>
      </w:r>
    </w:p>
    <w:p w:rsidR="00922ABD" w:rsidRDefault="00922ABD">
      <w:pPr>
        <w:pStyle w:val="BodyText"/>
        <w:ind w:firstLine="720"/>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2. Metinė pelno mokesčio deklaracija kartu su finansine atskaitomybe (jeigu teisės aktų nustatyta tvarka ji privalo būti sudaryta) pateikiama pasibaigus mokestiniam laikotarpiui iki kito mokestinio laikotarpio dešimto mėnesio pirmos dienos.</w:t>
      </w:r>
      <w:r>
        <w:rPr>
          <w:rFonts w:ascii="Times New Roman" w:hAnsi="Times New Roman"/>
          <w:b/>
          <w:sz w:val="22"/>
        </w:rPr>
        <w:t xml:space="preserve"> </w:t>
      </w:r>
      <w:r>
        <w:rPr>
          <w:rFonts w:ascii="Times New Roman" w:hAnsi="Times New Roman"/>
          <w:sz w:val="22"/>
        </w:rPr>
        <w:t>Lietuvos vieneto arba nuolatinės buveinės paskutinio mokestinio laikotarpio metinė pelno mokesčio deklaracija kartu su finansine atskaitomybe (jeigu teisės aktų nustatyta tvarka ji privalo būti sudaryta) pateikiama per 30 dienų nuo veiklos pabaigos.</w:t>
      </w:r>
    </w:p>
    <w:p w:rsidR="00922ABD" w:rsidRDefault="00922ABD">
      <w:pPr>
        <w:ind w:firstLine="720"/>
        <w:jc w:val="both"/>
        <w:rPr>
          <w:rFonts w:ascii="Times New Roman" w:hAnsi="Times New Roman"/>
          <w:sz w:val="22"/>
        </w:rPr>
      </w:pPr>
      <w:r>
        <w:rPr>
          <w:rFonts w:ascii="Times New Roman" w:hAnsi="Times New Roman"/>
          <w:sz w:val="22"/>
        </w:rPr>
        <w:t>3. Avansinio pelno mokesčio deklaracijos pateikimas:</w:t>
      </w:r>
    </w:p>
    <w:p w:rsidR="00922ABD" w:rsidRDefault="00922ABD">
      <w:pPr>
        <w:pStyle w:val="BodyTextIndent"/>
        <w:rPr>
          <w:rFonts w:ascii="Times New Roman" w:hAnsi="Times New Roman"/>
          <w:sz w:val="22"/>
        </w:rPr>
      </w:pPr>
      <w:r>
        <w:rPr>
          <w:rFonts w:ascii="Times New Roman" w:hAnsi="Times New Roman"/>
          <w:sz w:val="22"/>
        </w:rPr>
        <w:t>1) jei avansinis pelno mokestis apskaičiuojamas pagal praėjusių metų veiklos rezultatus, avansinio pelno mokesčio deklaracija už pirmuosius devynis mokestinio laikotarpio mėnesius pateikiama ne vėliau kaip mokestinio laikotarpio pirmo mėnesio paskutinę dieną. Avansinio pelno mokesčio apyskaita už mokestinio laikotarpio dešimtą – dvyliktą mėnesius pateikiama ne vėliau kaip mokestinio laikotarpio dešimto mėnesio paskutinę dieną;</w:t>
      </w:r>
    </w:p>
    <w:p w:rsidR="00922ABD" w:rsidRDefault="00922ABD">
      <w:pPr>
        <w:pStyle w:val="BodyText"/>
        <w:ind w:firstLine="720"/>
        <w:rPr>
          <w:rFonts w:ascii="Times New Roman" w:hAnsi="Times New Roman"/>
          <w:strike/>
          <w:sz w:val="22"/>
        </w:rPr>
      </w:pPr>
      <w:r>
        <w:rPr>
          <w:rFonts w:ascii="Times New Roman" w:hAnsi="Times New Roman"/>
          <w:sz w:val="22"/>
        </w:rPr>
        <w:t xml:space="preserve">2) jei avansinis pelno mokestis apskaičiuojamas pagal numatomą mokestinio laikotarpio pelno mokesčio sumą, avansinio pelno mokesčio deklaracija pateikiama ne vėliau kaip mokestinio laikotarpio pirmo mėnesio paskutinę dieną. </w:t>
      </w:r>
    </w:p>
    <w:p w:rsidR="00922ABD" w:rsidRDefault="00922ABD">
      <w:pPr>
        <w:pStyle w:val="PlainText"/>
        <w:rPr>
          <w:rFonts w:ascii="Times New Roman" w:eastAsia="MS Mincho" w:hAnsi="Times New Roman"/>
          <w:i/>
          <w:iCs/>
        </w:rPr>
      </w:pPr>
      <w:r>
        <w:rPr>
          <w:rFonts w:ascii="Times New Roman" w:eastAsia="MS Mincho" w:hAnsi="Times New Roman"/>
          <w:i/>
          <w:iCs/>
        </w:rPr>
        <w:t>Straipsnio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left="2127" w:firstLine="720"/>
        <w:jc w:val="both"/>
        <w:rPr>
          <w:rFonts w:ascii="Times New Roman" w:hAnsi="Times New Roman"/>
          <w:sz w:val="22"/>
        </w:rPr>
      </w:pPr>
    </w:p>
    <w:p w:rsidR="00922ABD" w:rsidRDefault="00922ABD">
      <w:pPr>
        <w:ind w:left="2250" w:hanging="1530"/>
        <w:jc w:val="both"/>
        <w:rPr>
          <w:rFonts w:ascii="Times New Roman" w:hAnsi="Times New Roman"/>
          <w:b/>
          <w:sz w:val="22"/>
        </w:rPr>
      </w:pPr>
      <w:bookmarkStart w:id="74" w:name="straipsnis52"/>
      <w:r>
        <w:rPr>
          <w:rFonts w:ascii="Times New Roman" w:hAnsi="Times New Roman"/>
          <w:b/>
          <w:sz w:val="22"/>
        </w:rPr>
        <w:t xml:space="preserve">52 straipsnis. Deklaracijos apie užsienio vienetui išmokėtas pajamas (sumas) ir </w:t>
      </w:r>
    </w:p>
    <w:bookmarkEnd w:id="74"/>
    <w:p w:rsidR="00922ABD" w:rsidRDefault="00922ABD">
      <w:pPr>
        <w:ind w:left="2250" w:hanging="265"/>
        <w:jc w:val="both"/>
        <w:rPr>
          <w:rFonts w:ascii="Times New Roman" w:hAnsi="Times New Roman"/>
          <w:b/>
          <w:sz w:val="22"/>
        </w:rPr>
      </w:pPr>
      <w:r>
        <w:rPr>
          <w:rFonts w:ascii="Times New Roman" w:hAnsi="Times New Roman"/>
          <w:b/>
          <w:sz w:val="22"/>
        </w:rPr>
        <w:t>apskaičiuotą bei į biudžetą sumokėtą pelno mokestį pateikimas</w:t>
      </w:r>
    </w:p>
    <w:p w:rsidR="00922ABD" w:rsidRDefault="00922ABD">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deklaraciją ir pateikia ją vietos mokesčio administratoriui, kurio veiklos teritorijoje yra arba privalo būti įregistruotas mokesčio mokėtoju mokestį išskaičiuojantis asmuo.</w:t>
      </w:r>
    </w:p>
    <w:p w:rsidR="00922ABD" w:rsidRDefault="00922ABD">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biudžetą sumokėtiną pelno mokestį pateikiama ne vėliau kaip per 15 dienų pasibaigus mėnesiui, kurį buvo išmokėtos pajamos (sumos).</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75" w:name="straipsnis53"/>
      <w:r>
        <w:rPr>
          <w:rFonts w:ascii="Times New Roman" w:hAnsi="Times New Roman"/>
          <w:b/>
          <w:sz w:val="22"/>
        </w:rPr>
        <w:t>53 straipsnis. Pelno mokesčio sumokėjimas ir grąžinimas</w:t>
      </w:r>
    </w:p>
    <w:bookmarkEnd w:id="75"/>
    <w:p w:rsidR="00922ABD" w:rsidRDefault="00922ABD">
      <w:pPr>
        <w:ind w:firstLine="720"/>
        <w:jc w:val="both"/>
        <w:rPr>
          <w:rFonts w:ascii="Times New Roman" w:hAnsi="Times New Roman"/>
          <w:sz w:val="22"/>
        </w:rPr>
      </w:pPr>
      <w:r>
        <w:rPr>
          <w:rFonts w:ascii="Times New Roman" w:hAnsi="Times New Roman"/>
          <w:sz w:val="22"/>
        </w:rPr>
        <w:t>1. Pelno mokestis mokamas pagal metinę pelno mokesčio deklaraciją. Pelno mokestis turi būti sumokėtas ne vėliau kaip paskutinę metinės pelno mokesčio deklaracijos pateikimo termino dieną. Jeigu metinėje pelno mokesčio deklaracijoje apskaičiuota pelno mokesčio suma viršija už mokestinį laikotarpį sumokėtą avansinio pelno mokesčio sumą, mokesčio mokėtojas privalo šį skirtumą sumokėti į biudžetą. Mokesčio permoka grąžinama Mokesčių administravimo įstatymo nustatyta tvarka.</w:t>
      </w:r>
    </w:p>
    <w:p w:rsidR="00922ABD" w:rsidRDefault="00922ABD">
      <w:pPr>
        <w:ind w:firstLine="720"/>
        <w:jc w:val="both"/>
        <w:rPr>
          <w:rFonts w:ascii="Times New Roman" w:hAnsi="Times New Roman"/>
          <w:sz w:val="22"/>
        </w:rPr>
      </w:pPr>
    </w:p>
    <w:p w:rsidR="00922ABD" w:rsidRDefault="00922ABD">
      <w:pPr>
        <w:tabs>
          <w:tab w:val="left" w:pos="1134"/>
        </w:tabs>
        <w:jc w:val="both"/>
        <w:rPr>
          <w:rFonts w:ascii="Times New Roman" w:hAnsi="Times New Roman"/>
          <w:b/>
          <w:bCs/>
          <w:sz w:val="20"/>
        </w:rPr>
      </w:pPr>
      <w:r>
        <w:rPr>
          <w:rFonts w:ascii="Times New Roman" w:hAnsi="Times New Roman"/>
          <w:b/>
          <w:bCs/>
          <w:sz w:val="20"/>
        </w:rPr>
        <w:t xml:space="preserve">Straipsnio 2 dalies redakcija iki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Pelno mokestis, apskaičiuotas nuo pajamų (sumų), išmokėtų užsienio vienetui, turi būti sumokėtas ne vėliau kaip deklaracijos pateikimo termino pabaigos dieną.</w:t>
      </w:r>
    </w:p>
    <w:p w:rsidR="00922ABD" w:rsidRDefault="00922ABD">
      <w:pPr>
        <w:tabs>
          <w:tab w:val="left" w:pos="1134"/>
        </w:tabs>
        <w:jc w:val="both"/>
        <w:rPr>
          <w:rFonts w:ascii="Times New Roman" w:hAnsi="Times New Roman"/>
          <w:b/>
          <w:bCs/>
          <w:sz w:val="20"/>
        </w:rPr>
      </w:pPr>
      <w:r>
        <w:rPr>
          <w:rFonts w:ascii="Times New Roman" w:hAnsi="Times New Roman"/>
          <w:b/>
          <w:bCs/>
          <w:sz w:val="20"/>
        </w:rPr>
        <w:t xml:space="preserve">Straipsnio 2 dalies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22ABD" w:rsidRDefault="00922ABD">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Pelno mokestis, apskaičiuotas nuo pajamų (sumų), išmokėtų užsienio vienetui, turi būti sumokėtas ne vėliau kaip deklaracijos pateikimo termino pabaigos dieną. Jei Lietuvos vienetas ar nuolatinė buveinė išskaitė ir sumokėjo pelno mokestį, apskaičiuotą nuo užsienio vienetui ar jo nuolatinei buveinei išmokėtų sumų (pajamų), kurioms galėjo būti taikomos šio Įstatymo 37</w:t>
      </w:r>
      <w:r>
        <w:rPr>
          <w:rFonts w:ascii="Times New Roman" w:hAnsi="Times New Roman"/>
          <w:sz w:val="22"/>
          <w:vertAlign w:val="superscript"/>
        </w:rPr>
        <w:t>(1)</w:t>
      </w:r>
      <w:r>
        <w:rPr>
          <w:rFonts w:ascii="Times New Roman" w:hAnsi="Times New Roman"/>
          <w:sz w:val="22"/>
        </w:rPr>
        <w:t xml:space="preserve"> straipsnio nuostatos, tai užsienio vienetui mokestis grąžinamas (įskaitomas) Mokesčių administravimo įstatymo nustatyta tvarka. Užsienio vienetas raštišką prašymą grąžinti (įskaityti) mokestį ir dokumentus, įrodančius,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turi pateikti per dvejus metus nuo minėtų sumų (pajamų) išmokėjimo jam dienos. Sumokėtas pelno mokestis turi būti grąžinamas (įskaitomas) ne vėliau kaip per vienerius metus nuo raštiško prašymo grąžinti (įskaityti) mokestį ir dokumentų, įrodančių,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gavimo dienos.</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91" w:history="1">
        <w:r>
          <w:rPr>
            <w:rStyle w:val="Hyperlink"/>
            <w:rFonts w:ascii="Times New Roman" w:hAnsi="Times New Roman"/>
            <w:b/>
            <w:bCs/>
            <w:szCs w:val="22"/>
          </w:rPr>
          <w:t>2003/48/EB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3. Lietuvos Respublikos Vyriausybės ar jos įgaliotos institucijos nustatytais atvejais, kai tai reikalinga tinkamam mokestinių prievolių įvykdymui užtikrinti, vietos mokesčių administratorius turi teisę pareikalauti, kad mokesčio mokėtojas prieš metinės pelno mokesčio deklaracijos pateikimo ir pelno mokesčio sumokėjimo terminą pateiktų Lietuvos Respublikoje įsteigto ir veikiančio vieneto (banko įstaigos arba draudimo įmonės) išduotą laidavimo arba garantijos dokumentą, pagal kurį laiduotojas arba garantas įsipareigoja įvykdyti mokesčio mokėtojo mokestines prievoles, susijusias su pelno mokesčiu, jei šio mokėtojo pelno mokestis nebus sumokėtas per šiame straipsnyje nustatytą terminą. Laidavimo arba garantijos sumos apskaičiavimo, tikslinimo, taip pat laidavimo arba garantijos dokumentų pateikimo ir panaikinimo tvarką nustato Lietuvos Respublikos Vyriausybė ar jos įgaliota institucija.</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ind w:left="720" w:firstLine="720"/>
        <w:jc w:val="both"/>
        <w:rPr>
          <w:rFonts w:ascii="Times New Roman" w:hAnsi="Times New Roman"/>
          <w:sz w:val="22"/>
        </w:rPr>
      </w:pPr>
    </w:p>
    <w:p w:rsidR="00922ABD" w:rsidRDefault="00922ABD">
      <w:pPr>
        <w:ind w:left="2340" w:hanging="1620"/>
        <w:jc w:val="both"/>
        <w:rPr>
          <w:rFonts w:ascii="Times New Roman" w:hAnsi="Times New Roman"/>
          <w:b/>
          <w:sz w:val="22"/>
        </w:rPr>
      </w:pPr>
      <w:bookmarkStart w:id="76" w:name="straipsnis54"/>
      <w:r>
        <w:rPr>
          <w:rFonts w:ascii="Times New Roman" w:hAnsi="Times New Roman"/>
          <w:b/>
          <w:sz w:val="22"/>
        </w:rPr>
        <w:t xml:space="preserve">54 straipsnis. Užsienio vieneto apskaičiuoto ir sumokėto pelno mokesčio </w:t>
      </w:r>
    </w:p>
    <w:bookmarkEnd w:id="76"/>
    <w:p w:rsidR="00922ABD" w:rsidRDefault="00922ABD">
      <w:pPr>
        <w:ind w:left="2340" w:hanging="355"/>
        <w:jc w:val="both"/>
        <w:rPr>
          <w:rFonts w:ascii="Times New Roman" w:hAnsi="Times New Roman"/>
          <w:b/>
          <w:sz w:val="22"/>
        </w:rPr>
      </w:pPr>
      <w:r>
        <w:rPr>
          <w:rFonts w:ascii="Times New Roman" w:hAnsi="Times New Roman"/>
          <w:b/>
          <w:sz w:val="22"/>
        </w:rPr>
        <w:t>perskaičiavimas</w:t>
      </w:r>
    </w:p>
    <w:p w:rsidR="00922ABD" w:rsidRDefault="00922ABD">
      <w:pPr>
        <w:ind w:firstLine="720"/>
        <w:jc w:val="both"/>
        <w:rPr>
          <w:rFonts w:ascii="Times New Roman" w:hAnsi="Times New Roman"/>
          <w:sz w:val="22"/>
        </w:rPr>
      </w:pPr>
      <w:r>
        <w:rPr>
          <w:rFonts w:ascii="Times New Roman" w:hAnsi="Times New Roman"/>
          <w:sz w:val="22"/>
        </w:rPr>
        <w:t xml:space="preserve">1. Užsienio vienetas, gavęs pajamų už parduotą ar kitaip perleistą nuosavybėn nekilnojamąjį pagal prigimtį daiktą, esantį Lietuvos Respublikos teritorijoje (toliau straipsnyje – turtas), turi teisę kreiptis į vietos mokesčio administratorių, kurio veiklos teritorijoje įregistruotas mokestį išskaičiuojantis asmuo, dėl apskaičiuoto ir sumokėto pelno mokesčio už parduotą ar kitaip perleistą nuosavybėn turtą perskaičiavimo. Šiuo atveju pelno mokestis būtų apskaičiuojamas nuo turto vertės padidėjimo pajamų. </w:t>
      </w:r>
    </w:p>
    <w:p w:rsidR="00922ABD" w:rsidRDefault="00922ABD">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vietos mokesčio administratoriui, kurio veiklos teritorijoje įregistruotas mokestį išskaičiuojantis asmuo. Vietos mokesčio administratorius, patikrinęs šių dokumentų ir sandorių teisėtumą, apskaičiuoja turto vertės padidėjimo pajamas, uždirbtas pardavus ar kitaip perleidus nuosavybėn turtą, ir pelno mokestį. Mokesčio permoka grąžinama Mokesčių administravimo įstatymo nustatyta tvarka.</w:t>
      </w:r>
    </w:p>
    <w:p w:rsidR="00922ABD" w:rsidRDefault="00922ABD">
      <w:pPr>
        <w:ind w:firstLine="720"/>
        <w:jc w:val="both"/>
        <w:rPr>
          <w:rFonts w:ascii="Times New Roman" w:hAnsi="Times New Roman"/>
          <w:b/>
          <w:sz w:val="22"/>
        </w:rPr>
      </w:pPr>
    </w:p>
    <w:p w:rsidR="00922ABD" w:rsidRDefault="00922ABD">
      <w:pPr>
        <w:ind w:firstLine="720"/>
        <w:jc w:val="both"/>
        <w:rPr>
          <w:rFonts w:ascii="Times New Roman" w:hAnsi="Times New Roman"/>
          <w:b/>
          <w:sz w:val="22"/>
        </w:rPr>
      </w:pPr>
      <w:bookmarkStart w:id="77" w:name="straipsnis55"/>
      <w:r>
        <w:rPr>
          <w:rFonts w:ascii="Times New Roman" w:hAnsi="Times New Roman"/>
          <w:b/>
          <w:sz w:val="22"/>
        </w:rPr>
        <w:t>55 straipsnis. Pelno mokesčio, sumokėto užsienio valstybėse, atskaitymai</w:t>
      </w:r>
    </w:p>
    <w:bookmarkEnd w:id="77"/>
    <w:p w:rsidR="00922ABD" w:rsidRDefault="00922ABD">
      <w:pPr>
        <w:ind w:firstLine="720"/>
        <w:jc w:val="both"/>
        <w:rPr>
          <w:rFonts w:ascii="Times New Roman" w:hAnsi="Times New Roman"/>
          <w:sz w:val="22"/>
        </w:rPr>
      </w:pPr>
      <w:r>
        <w:rPr>
          <w:rFonts w:ascii="Times New Roman" w:hAnsi="Times New Roman"/>
          <w:b/>
          <w:bCs/>
          <w:sz w:val="22"/>
        </w:rPr>
        <w:t>*1</w:t>
      </w:r>
      <w:r>
        <w:rPr>
          <w:rFonts w:ascii="Times New Roman" w:hAnsi="Times New Roman"/>
          <w:sz w:val="22"/>
        </w:rPr>
        <w:t>. Lietuvos vienetas iš šio Įstatymo nustatyta tvarka apskaičiuoto pelno mokesčio sumos, neįskaitant nuo gautos paramos, panaudotos ne pagal Lietuvos Respublikos labdaros ir paramos įstatyme nustatytą paramos paskirtį, taip pat nuo iš vieno paramos teikėjo per mokestinį laikotarpį grynais pinigais gautos paramos dalies, viršijančios 250 MGL dydžio sumą, apskaičiuotos pelno mokesčio sumos, gali atskaityti pelno mokesčio arba jam tapataus mokesčio sumą, sumokėtą užsienio valstybėje nuo toje valstybėje per tuos mokestinius metus gautų pajamų, atsižvelgiant į dividendus, kurie neįtraukiami į vieneto pajamas, jeigu šis straipsnis nenustato ko kita.</w:t>
      </w:r>
    </w:p>
    <w:p w:rsidR="00922ABD" w:rsidRDefault="00922ABD">
      <w:pPr>
        <w:pStyle w:val="PlainText"/>
        <w:ind w:firstLine="720"/>
        <w:jc w:val="both"/>
        <w:rPr>
          <w:rFonts w:ascii="Times New Roman" w:hAnsi="Times New Roman"/>
          <w:iCs/>
        </w:rPr>
      </w:pPr>
      <w:r>
        <w:rPr>
          <w:rFonts w:ascii="Times New Roman" w:hAnsi="Times New Roman"/>
          <w:b/>
          <w:bCs/>
          <w:iCs/>
        </w:rPr>
        <w:t xml:space="preserve">*Pastaba: </w:t>
      </w:r>
      <w:r>
        <w:rPr>
          <w:rFonts w:ascii="Times New Roman" w:hAnsi="Times New Roman"/>
          <w:iCs/>
        </w:rPr>
        <w:t>1 dalies nuostatos taikomos apskaičiuojant 2006 metais prasidėjusio mokestinio laikotarpio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pajamų užsienio valstybėje, tai atskaitoma tik šio Įstatymo nustatyta tvarka apskaičiuota pelno mokesčio suma.</w:t>
      </w:r>
    </w:p>
    <w:p w:rsidR="00922ABD" w:rsidRDefault="00922ABD">
      <w:pPr>
        <w:ind w:firstLine="720"/>
        <w:jc w:val="both"/>
        <w:rPr>
          <w:rFonts w:ascii="Times New Roman" w:hAnsi="Times New Roman"/>
          <w:sz w:val="22"/>
        </w:rPr>
      </w:pPr>
      <w:r>
        <w:rPr>
          <w:rFonts w:ascii="Times New Roman" w:hAnsi="Times New Roman"/>
          <w:sz w:val="22"/>
        </w:rPr>
        <w:t>3. Jeigu mokesčio mokėtojas per mokestinius metus gauna pajamų keliose užsienio valstybėse, atskaitoma pelno mokesčio suma apskaičiuojama atskirai pagal kiekvieną valstybę, kurioje gautos pajamos, išskyrus atvejus, kai gaunamos pagal šį Įstatymą apmokestinamos palūkanos.</w:t>
      </w:r>
    </w:p>
    <w:p w:rsidR="00922ABD" w:rsidRDefault="00922ABD">
      <w:pPr>
        <w:ind w:firstLine="720"/>
        <w:jc w:val="both"/>
        <w:rPr>
          <w:rFonts w:ascii="Times New Roman" w:hAnsi="Times New Roman"/>
          <w:sz w:val="22"/>
        </w:rPr>
      </w:pPr>
      <w:r>
        <w:rPr>
          <w:rFonts w:ascii="Times New Roman" w:hAnsi="Times New Roman"/>
          <w:sz w:val="22"/>
        </w:rPr>
        <w:t>4. Tuo atveju, kai užsienio valstybėse gaunamos pagal šį Įstatymą apmokestinamos palūkanos, kurios sudaro ne daugiau kaip 25 procentus jas gaunančio vieneto pajamų, atskaitoma pelno mokesčio suma atskaitoma nuo bendros pelno mokesčio sumos, skaičiuojant nuo visų pajamų, bet ne daugiau kaip 1/5 bendros pelno mokesčio sumos.</w:t>
      </w:r>
    </w:p>
    <w:p w:rsidR="00922ABD" w:rsidRDefault="00922ABD">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 leidžiami tik tuo atveju, kai yra išduoti užsienio valstybės mokesčio administratoriaus patvirtinti dokumentai apie toje valstybėje per tuos mokestinius metus gautas pajamas ir nuo jų apskaičiuotą ir sumokėtą pelno mokesčio arba jam tapataus mokesčio sumą, jei šis straipsnis nenustato kitaip.</w:t>
      </w:r>
    </w:p>
    <w:p w:rsidR="00922ABD" w:rsidRDefault="00922ABD">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 į Lietuvos vieneto pajamas, apskaičiuoto pelno mokesčio sumos gali atskaityti pelno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kaip nustatyta šio Įstatymo 39 straipsnio 6 ir 7 dalyse. Atskaitymai iš apskaičiuotos pelno mokesčio sumos šiame straipsnyje nustatyta tvarka leidžiami tik tuo atveju, jeigu yra išduoti užsienio valstybės mokesčio administratoriaus patvirtinti dokumentai apie užsienio valstybėje per tuos mokestinius metus gautas pajamas bei nuo jų apskaičiuotą ir sumokėtą pelno mokesčio arba jam tapataus mokesčio sumą ir jeigu Lietuvos vienetas vietos mokesčio administratoriui pateikia:</w:t>
      </w:r>
    </w:p>
    <w:p w:rsidR="00922ABD" w:rsidRDefault="00922ABD">
      <w:pPr>
        <w:ind w:firstLine="720"/>
        <w:rPr>
          <w:rFonts w:ascii="Times New Roman" w:hAnsi="Times New Roman"/>
          <w:sz w:val="22"/>
        </w:rPr>
      </w:pPr>
      <w:r>
        <w:rPr>
          <w:rFonts w:ascii="Times New Roman" w:hAnsi="Times New Roman"/>
          <w:sz w:val="22"/>
        </w:rPr>
        <w:t>1) kontroliuojamojo vieneto pavadinimą ir buveinės adresą;</w:t>
      </w:r>
    </w:p>
    <w:p w:rsidR="00922ABD" w:rsidRDefault="00922ABD">
      <w:pPr>
        <w:ind w:firstLine="720"/>
        <w:rPr>
          <w:rFonts w:ascii="Times New Roman" w:hAnsi="Times New Roman"/>
          <w:sz w:val="22"/>
        </w:rPr>
      </w:pPr>
      <w:r>
        <w:rPr>
          <w:rFonts w:ascii="Times New Roman" w:hAnsi="Times New Roman"/>
          <w:sz w:val="22"/>
        </w:rPr>
        <w:t>2) valdytojų sąrašą;</w:t>
      </w:r>
    </w:p>
    <w:p w:rsidR="00922ABD" w:rsidRDefault="00922ABD">
      <w:pPr>
        <w:ind w:firstLine="720"/>
        <w:rPr>
          <w:rFonts w:ascii="Times New Roman" w:hAnsi="Times New Roman"/>
          <w:sz w:val="22"/>
        </w:rPr>
      </w:pPr>
      <w:r>
        <w:rPr>
          <w:rFonts w:ascii="Times New Roman" w:hAnsi="Times New Roman"/>
          <w:sz w:val="22"/>
        </w:rPr>
        <w:t>3) balansą bei pelno ir nuostolių ataskaitą;</w:t>
      </w:r>
    </w:p>
    <w:p w:rsidR="00922ABD" w:rsidRDefault="00922ABD">
      <w:pPr>
        <w:ind w:firstLine="720"/>
        <w:rPr>
          <w:rFonts w:ascii="Times New Roman" w:hAnsi="Times New Roman"/>
          <w:sz w:val="22"/>
        </w:rPr>
      </w:pPr>
      <w:r>
        <w:rPr>
          <w:rFonts w:ascii="Times New Roman" w:hAnsi="Times New Roman"/>
          <w:sz w:val="22"/>
        </w:rPr>
        <w:t>4) pozityviųjų pajamų, įtrauktų į pajamas, sumą;</w:t>
      </w:r>
    </w:p>
    <w:p w:rsidR="00922ABD" w:rsidRDefault="00922ABD">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922ABD" w:rsidRDefault="00922ABD">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tvarka.</w:t>
      </w:r>
    </w:p>
    <w:p w:rsidR="00922ABD" w:rsidRDefault="00922ABD">
      <w:pPr>
        <w:pStyle w:val="BodyText"/>
        <w:ind w:firstLine="720"/>
        <w:rPr>
          <w:rFonts w:ascii="Times New Roman" w:hAnsi="Times New Roman"/>
          <w:sz w:val="22"/>
        </w:rPr>
      </w:pPr>
      <w:r>
        <w:rPr>
          <w:rFonts w:ascii="Times New Roman" w:hAnsi="Times New Roman"/>
          <w:sz w:val="22"/>
        </w:rPr>
        <w:t>8. Šio straipsnio nuostatos netaikomos dividendams.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ind w:firstLine="720"/>
        <w:jc w:val="both"/>
        <w:rPr>
          <w:rFonts w:ascii="Times New Roman" w:hAnsi="Times New Roman"/>
          <w:sz w:val="22"/>
        </w:rPr>
      </w:pPr>
    </w:p>
    <w:p w:rsidR="00922ABD" w:rsidRDefault="00922ABD">
      <w:pPr>
        <w:ind w:firstLine="720"/>
        <w:rPr>
          <w:rFonts w:ascii="Times New Roman" w:hAnsi="Times New Roman"/>
          <w:b/>
          <w:sz w:val="22"/>
        </w:rPr>
      </w:pPr>
      <w:bookmarkStart w:id="78" w:name="straipsnis56"/>
      <w:r>
        <w:rPr>
          <w:rFonts w:ascii="Times New Roman" w:hAnsi="Times New Roman"/>
          <w:b/>
          <w:sz w:val="22"/>
        </w:rPr>
        <w:t>56 straipsnis. Atsakomybė už šio Įstatymo pažeidimus</w:t>
      </w:r>
    </w:p>
    <w:bookmarkEnd w:id="78"/>
    <w:p w:rsidR="00922ABD" w:rsidRDefault="00922ABD">
      <w:pPr>
        <w:pStyle w:val="BodyTextIndent"/>
        <w:rPr>
          <w:rFonts w:ascii="Times New Roman" w:hAnsi="Times New Roman"/>
          <w:b/>
          <w:sz w:val="22"/>
        </w:rPr>
      </w:pPr>
      <w:r>
        <w:rPr>
          <w:rFonts w:ascii="Times New Roman" w:hAnsi="Times New Roman"/>
          <w:sz w:val="22"/>
        </w:rPr>
        <w:t>Pažeidus šio Įstatymo nuostatas, išskyrus 46 straipsnio 5 dalyje nurodytus atvejus, baudos skiriamos ir delspinigiai skaičiuojami Mokesčių administravimo įstatymo nustatyta tvarka.</w:t>
      </w:r>
    </w:p>
    <w:p w:rsidR="00922ABD" w:rsidRDefault="00922ABD">
      <w:pPr>
        <w:ind w:firstLine="720"/>
        <w:jc w:val="center"/>
        <w:rPr>
          <w:rFonts w:ascii="Times New Roman" w:hAnsi="Times New Roman"/>
          <w:b/>
          <w:sz w:val="22"/>
        </w:rPr>
      </w:pPr>
    </w:p>
    <w:p w:rsidR="00922ABD" w:rsidRDefault="00922ABD">
      <w:pPr>
        <w:jc w:val="center"/>
        <w:rPr>
          <w:rFonts w:ascii="Times New Roman" w:hAnsi="Times New Roman"/>
          <w:b/>
          <w:sz w:val="22"/>
        </w:rPr>
      </w:pPr>
      <w:bookmarkStart w:id="79" w:name="skyrius11"/>
      <w:r>
        <w:rPr>
          <w:rFonts w:ascii="Times New Roman" w:hAnsi="Times New Roman"/>
          <w:b/>
          <w:sz w:val="22"/>
        </w:rPr>
        <w:t>XI SKYRIUS</w:t>
      </w:r>
    </w:p>
    <w:bookmarkEnd w:id="79"/>
    <w:p w:rsidR="00922ABD" w:rsidRDefault="00922ABD">
      <w:pPr>
        <w:jc w:val="center"/>
        <w:rPr>
          <w:rFonts w:ascii="Times New Roman" w:hAnsi="Times New Roman"/>
          <w:sz w:val="22"/>
        </w:rPr>
      </w:pPr>
      <w:r>
        <w:rPr>
          <w:rFonts w:ascii="Times New Roman" w:hAnsi="Times New Roman"/>
          <w:b/>
          <w:sz w:val="22"/>
        </w:rPr>
        <w:t>APSKAITOS REIKALAVIMAI</w:t>
      </w:r>
    </w:p>
    <w:p w:rsidR="00922ABD" w:rsidRDefault="00922ABD">
      <w:pPr>
        <w:pStyle w:val="statymopavad"/>
        <w:spacing w:line="240" w:lineRule="auto"/>
        <w:rPr>
          <w:rFonts w:ascii="Times New Roman" w:hAnsi="Times New Roman"/>
          <w:caps w:val="0"/>
          <w:sz w:val="22"/>
        </w:rPr>
      </w:pPr>
    </w:p>
    <w:p w:rsidR="00922ABD" w:rsidRDefault="00922ABD">
      <w:pPr>
        <w:ind w:firstLine="720"/>
        <w:rPr>
          <w:rFonts w:ascii="Times New Roman" w:hAnsi="Times New Roman"/>
          <w:sz w:val="22"/>
        </w:rPr>
      </w:pPr>
      <w:bookmarkStart w:id="80" w:name="straipsnis57"/>
      <w:r>
        <w:rPr>
          <w:rFonts w:ascii="Times New Roman" w:hAnsi="Times New Roman"/>
          <w:b/>
          <w:sz w:val="22"/>
        </w:rPr>
        <w:t>57 straipsnis. Buhalterinės apskaitos tvarkymo reikalavimai</w:t>
      </w:r>
    </w:p>
    <w:bookmarkEnd w:id="80"/>
    <w:p w:rsidR="00922ABD" w:rsidRDefault="00922ABD">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informaciją pelno mokesčiui apskaičiuoti.</w:t>
      </w:r>
    </w:p>
    <w:p w:rsidR="00922ABD" w:rsidRDefault="00922ABD">
      <w:pPr>
        <w:ind w:firstLine="720"/>
        <w:jc w:val="both"/>
        <w:rPr>
          <w:rFonts w:ascii="Times New Roman" w:hAnsi="Times New Roman"/>
          <w:sz w:val="22"/>
        </w:rPr>
      </w:pPr>
      <w:r>
        <w:rPr>
          <w:rFonts w:ascii="Times New Roman" w:hAnsi="Times New Roman"/>
          <w:sz w:val="22"/>
        </w:rPr>
        <w:t>2. Mokesčio mokėtojai apskaitą ir atskaitomybę tvarko vadovaudamiesi Lietuvos Respublikos buhalterinės apskaitos įstatymu bei kitais teisės aktais.</w:t>
      </w:r>
    </w:p>
    <w:p w:rsidR="00922ABD" w:rsidRDefault="00922ABD">
      <w:pPr>
        <w:pStyle w:val="BodyTextIndent"/>
        <w:rPr>
          <w:rFonts w:ascii="Times New Roman" w:hAnsi="Times New Roman"/>
          <w:sz w:val="22"/>
        </w:rPr>
      </w:pPr>
      <w:r>
        <w:rPr>
          <w:rFonts w:ascii="Times New Roman" w:hAnsi="Times New Roman"/>
          <w:sz w:val="22"/>
        </w:rPr>
        <w:t>3. Pelno mokesčiui skaičiuoti vienetas gali naudoti buhalterinėje apskaitoje naudojamus visuotinai pripažintus pajamų, sąnaudų pripažinimo, atsargų įkainojimo metodus, jei šis Įstatymas nenustato ko kita.</w:t>
      </w:r>
    </w:p>
    <w:p w:rsidR="00922ABD" w:rsidRDefault="00922ABD">
      <w:pPr>
        <w:ind w:firstLine="720"/>
        <w:jc w:val="both"/>
        <w:rPr>
          <w:rFonts w:ascii="Times New Roman" w:hAnsi="Times New Roman"/>
          <w:sz w:val="22"/>
        </w:rPr>
      </w:pPr>
      <w:r>
        <w:rPr>
          <w:rFonts w:ascii="Times New Roman" w:hAnsi="Times New Roman"/>
          <w:sz w:val="22"/>
        </w:rPr>
        <w:t>4. Apskaičiuojant pelno mokestį, atsargos apskaitomos „pirmasis į – pirmasis iš (FIFO)“ metodu. Centrinio mokesčio administratoriaus nustatyta tvarka mokesčio mokėtojo prašymu ir atsižvelgdamas į jo veiklos ypatybes vietos mokesčio administratorius gali leisti apskaityti atsargas taikant tą buhalterinę apskaitą reglamentuojančių teisės aktų numatytą metodą, kurį vienetas taiko sudarydamas finansinę atskaitomybę.</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ind w:firstLine="720"/>
        <w:jc w:val="both"/>
        <w:rPr>
          <w:rFonts w:ascii="Times New Roman" w:hAnsi="Times New Roman"/>
          <w:sz w:val="22"/>
        </w:rPr>
      </w:pPr>
    </w:p>
    <w:p w:rsidR="00922ABD" w:rsidRDefault="00922ABD">
      <w:pPr>
        <w:pStyle w:val="Heading1"/>
        <w:rPr>
          <w:rFonts w:ascii="Times New Roman" w:hAnsi="Times New Roman"/>
          <w:sz w:val="22"/>
        </w:rPr>
      </w:pPr>
      <w:bookmarkStart w:id="81" w:name="skyrius12"/>
      <w:r>
        <w:rPr>
          <w:rFonts w:ascii="Times New Roman" w:hAnsi="Times New Roman"/>
          <w:sz w:val="22"/>
        </w:rPr>
        <w:t>XII SKYRIUS</w:t>
      </w:r>
    </w:p>
    <w:bookmarkEnd w:id="81"/>
    <w:p w:rsidR="00922ABD" w:rsidRDefault="00922ABD">
      <w:pPr>
        <w:jc w:val="center"/>
        <w:rPr>
          <w:rFonts w:ascii="Times New Roman" w:hAnsi="Times New Roman"/>
          <w:sz w:val="22"/>
        </w:rPr>
      </w:pPr>
      <w:r>
        <w:rPr>
          <w:rFonts w:ascii="Times New Roman" w:hAnsi="Times New Roman"/>
          <w:b/>
          <w:sz w:val="22"/>
        </w:rPr>
        <w:t>BAIGIAMOSIOS NUOSTATOS</w:t>
      </w:r>
    </w:p>
    <w:p w:rsidR="00922ABD" w:rsidRDefault="00922ABD">
      <w:pPr>
        <w:ind w:firstLine="720"/>
        <w:jc w:val="both"/>
        <w:rPr>
          <w:rFonts w:ascii="Times New Roman" w:hAnsi="Times New Roman"/>
          <w:sz w:val="22"/>
        </w:rPr>
      </w:pPr>
    </w:p>
    <w:p w:rsidR="00922ABD" w:rsidRDefault="00922ABD">
      <w:pPr>
        <w:ind w:left="2340" w:hanging="1620"/>
        <w:jc w:val="both"/>
        <w:rPr>
          <w:rFonts w:ascii="Times New Roman" w:hAnsi="Times New Roman"/>
          <w:b/>
          <w:sz w:val="22"/>
        </w:rPr>
      </w:pPr>
      <w:bookmarkStart w:id="82" w:name="straipsnis58"/>
      <w:r>
        <w:rPr>
          <w:rFonts w:ascii="Times New Roman" w:hAnsi="Times New Roman"/>
          <w:b/>
          <w:sz w:val="22"/>
        </w:rPr>
        <w:t xml:space="preserve">58 straipsnis. Perėjimo nuo vieneto pelno arba pajamų apskaičiavimo ir </w:t>
      </w:r>
    </w:p>
    <w:bookmarkEnd w:id="82"/>
    <w:p w:rsidR="00922ABD" w:rsidRDefault="00922ABD">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922ABD" w:rsidRDefault="00922ABD">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922ABD" w:rsidRDefault="00922ABD">
      <w:pPr>
        <w:pStyle w:val="BodyTextIndent"/>
        <w:rPr>
          <w:rFonts w:ascii="Times New Roman" w:hAnsi="Times New Roman"/>
          <w:sz w:val="22"/>
        </w:rPr>
      </w:pPr>
      <w:r>
        <w:rPr>
          <w:rFonts w:ascii="Times New Roman" w:hAnsi="Times New Roman"/>
          <w:sz w:val="22"/>
        </w:rPr>
        <w:t>1. Jokioms Lietuvos Respublikos juridinių asmenų pelno mokesčio įstatyme bei Lietuvos Respublikos fizinių asmenų pajamų mokesčio laikinajame įstatyme nustatytoms lengvatoms, įskaitant ilgalaikiam materialiajam turtui ir kompiuterių programoms taikomas investicijų lengvatas, tęstinumas netaikomas, jei šis straipsnis nenustato ko kita.</w:t>
      </w:r>
    </w:p>
    <w:p w:rsidR="00922ABD" w:rsidRDefault="00922ABD">
      <w:pPr>
        <w:pStyle w:val="BodyText"/>
        <w:ind w:firstLine="720"/>
        <w:rPr>
          <w:rFonts w:ascii="Times New Roman" w:hAnsi="Times New Roman"/>
          <w:sz w:val="22"/>
        </w:rPr>
      </w:pPr>
      <w:r>
        <w:rPr>
          <w:rFonts w:ascii="Times New Roman" w:hAnsi="Times New Roman"/>
          <w:sz w:val="22"/>
        </w:rPr>
        <w:t xml:space="preserve">2. Mokesčio mokėtojams, kuriems iki šio Įstatymo įsigaliojimo dienos buvo taikomos Lietuvos Respublikos juridinių asmenų pelno mokesčio įstatymo 8 straipsnyje ir Lietuvos Respublikos fizinių asmenų pajamų mokesčio laikinojo įstatymo 24 straipsnyje nustatytos su užsienio kapitalo investicijomis susijusios lengvatos, šios lengvatos taikomos minėtuose įstatymuose nustatytais terminais ir tvarka iki 2003 metais prasidėsiančio mokestinio laikotarpio pabaigos. </w:t>
      </w:r>
    </w:p>
    <w:p w:rsidR="00922ABD" w:rsidRDefault="00922ABD">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kompiuterių programos, kuriems buvo taikoma investicijos lengvata, nustatyta Lietuvos Respublikos juridinių asmenų pelno mokesčio įstatymo 21 straipsnyje, perduodami panaudos būdu, investuojami į kitą vienetą, vieneto pajamos didinamos šio turto įsigijimo kaina tuo mokestiniu laikotarpiu, kuriuo turtas, perduodamas panaudos būdu, investuojamas į kitą vienetą. Jeigu po šio Įstatymo įsigaliojimo dienos ilgalaikis materialusis turtas arba kompiuterių programos, kuriems buvo taikoma investicijos lengvata, nustatyta Lietuvos Respublikos fizinių asmenų pajamų mokesčio laikinojo įstatymo 24 straipsnyje, perduodami panaudos būdu, investuojami į kitą vienetą arba pakeičiama jų naudojimo paskirtis, įskaitant atvejus, kai ūkinių bendrijų nariai ir individualių (personalinių) įmonių savininkai išsimoka ūkinių bendrijų ir individualių (personalinių) įmonių pajamų dalį, panaudotą toms investicijoms, ūkinės bendrijos ir individualios (personalinės) įmonės pajamos didinamos suma, atitinkančia apmokestinamųjų pajamų dalį, panaudotą investicijoms, tuo mokestiniu laikotarpiu, kuriuo turtas, perduodamas panaudos būdu, investuojamas į kitą vienetą arba pakeičiama jo naudojimo paskirtis.</w:t>
      </w:r>
    </w:p>
    <w:p w:rsidR="00922ABD" w:rsidRDefault="00922ABD">
      <w:pPr>
        <w:ind w:firstLine="720"/>
        <w:jc w:val="both"/>
        <w:rPr>
          <w:rFonts w:ascii="Times New Roman" w:hAnsi="Times New Roman"/>
          <w:sz w:val="22"/>
        </w:rPr>
      </w:pPr>
      <w:r>
        <w:rPr>
          <w:rFonts w:ascii="Times New Roman" w:hAnsi="Times New Roman"/>
          <w:sz w:val="22"/>
        </w:rPr>
        <w:t>4. Ilgalaikio materialiojo turto arba kompiuterių programų, kuriems buvo taikoma investicijos lengvata, nustatyta Lietuvos Respublikos juridinių asmenų pelno mokesčio įstatymo 21 straipsnio 1 dalies 2 punkte ir Lietuvos Respublikos fizinių asmenų pajamų mokesčio laikinojo įstatymo 24 straipsnyje, nusidėvėjimas arba amortizacija neskaičiuojami. Jeigu ši investicijos lengvata buvo taikoma ilgalaikio materialiojo turto arba kompiuterių programų vertės daliai, nusidėvėjimas arba amortizacija pradedami skaičiuoti nuo to momento, kai nusidėvėjimo arba amortizacijos suma, kuri pagal šio Įstatymo nuostatas būtų skaičiuojama, jeigu įsigyjant turtą nebūtų taikyta investicijų lengvata, pasiekia vertės dalį, kuriai taikyta investicijų lengvata.</w:t>
      </w:r>
    </w:p>
    <w:p w:rsidR="00922ABD" w:rsidRDefault="00922ABD">
      <w:pPr>
        <w:ind w:firstLine="720"/>
        <w:jc w:val="both"/>
        <w:rPr>
          <w:rFonts w:ascii="Times New Roman" w:hAnsi="Times New Roman"/>
          <w:sz w:val="22"/>
        </w:rPr>
      </w:pPr>
      <w:r>
        <w:rPr>
          <w:rFonts w:ascii="Times New Roman" w:hAnsi="Times New Roman"/>
          <w:sz w:val="22"/>
        </w:rPr>
        <w:t>5. Nuo 2002 metų prasidėjusiu mokestiniu laikotarpiu gauti dividendai apmokestinami taikant šiuos pelno mokesčio tarifus:</w:t>
      </w:r>
    </w:p>
    <w:p w:rsidR="00922ABD" w:rsidRDefault="00922ABD">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nuostatos;</w:t>
      </w:r>
    </w:p>
    <w:p w:rsidR="00922ABD" w:rsidRDefault="00922ABD">
      <w:pPr>
        <w:ind w:firstLine="720"/>
        <w:jc w:val="both"/>
        <w:rPr>
          <w:rFonts w:ascii="Times New Roman" w:hAnsi="Times New Roman"/>
          <w:sz w:val="22"/>
        </w:rPr>
      </w:pPr>
      <w:r>
        <w:rPr>
          <w:rFonts w:ascii="Times New Roman" w:hAnsi="Times New Roman"/>
          <w:sz w:val="22"/>
        </w:rPr>
        <w:t>2) užsienio vienetų iš Lietuvos vienetų gaunami dividendai apmokestinami taikant 29 procentų pelno mokesčio tarifą ir šiems dividendams netaikomos šio Įstatymo 33 straipsnio 2 dalies ir 34 straipsnio 2 dalies nuostatos.</w:t>
      </w:r>
    </w:p>
    <w:p w:rsidR="00922ABD" w:rsidRDefault="00922ABD">
      <w:pPr>
        <w:pStyle w:val="BodyTextIndent"/>
        <w:rPr>
          <w:rFonts w:ascii="Times New Roman" w:hAnsi="Times New Roman"/>
          <w:sz w:val="22"/>
        </w:rPr>
      </w:pPr>
      <w:r>
        <w:rPr>
          <w:rFonts w:ascii="Times New Roman" w:hAnsi="Times New Roman"/>
          <w:sz w:val="22"/>
        </w:rPr>
        <w:t xml:space="preserve">6. Jei beviltiškomis laikomų skolų suma susidarė iki šio Įstatymo įsigaliojimo dienos, šio Įstatymo 25 straipsnio 1 dalies nuostatos taikomos tik toms skoloms, kurios buvo įtrauktos į mokesčio mokėtojo realizavimo pajamas, arba jei šių skolų atsiradimas buvo užfiksuotas mokesčio mokėtojo apskaitos dokumentuose ne anksčiau kaip 1996 metais. Tačiau jei beviltiškų skolų suma buvo įtraukta į mokesčio mokėtojo realizavimo pajamas arba šių skolų atsiradimas buvo užfiksuotas mokesčio mokėtojo apskaitos dokumentuose nuo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sausio 1 d.</w:t>
      </w:r>
      <w:r>
        <w:rPr>
          <w:rFonts w:ascii="Times New Roman" w:hAnsi="Times New Roman"/>
          <w:color w:val="FF0000"/>
          <w:sz w:val="22"/>
        </w:rPr>
        <w:t xml:space="preserve"> </w:t>
      </w:r>
      <w:r>
        <w:rPr>
          <w:rFonts w:ascii="Times New Roman" w:hAnsi="Times New Roman"/>
          <w:sz w:val="22"/>
        </w:rPr>
        <w:t xml:space="preserve">iki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gruodžio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922ABD" w:rsidRDefault="00922ABD">
      <w:pPr>
        <w:pStyle w:val="BodyTextIndent"/>
        <w:rPr>
          <w:rFonts w:ascii="Times New Roman" w:hAnsi="Times New Roman"/>
          <w:sz w:val="22"/>
        </w:rPr>
      </w:pPr>
      <w:r>
        <w:rPr>
          <w:rFonts w:ascii="Times New Roman" w:hAnsi="Times New Roman"/>
          <w:sz w:val="22"/>
        </w:rPr>
        <w:t xml:space="preserve">7. Iš draudimo įmonių (draudikų) gautos draudimo išmokos neapmokestinamos pagal draudimo sutartis, sudarytas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22ABD" w:rsidRDefault="00922ABD">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avansinio pelno mokesčio deklaraciją, apskaičiuojamas šia tvarka:</w:t>
      </w:r>
    </w:p>
    <w:p w:rsidR="00922ABD" w:rsidRDefault="00922ABD">
      <w:pPr>
        <w:ind w:firstLine="720"/>
        <w:jc w:val="both"/>
        <w:rPr>
          <w:rFonts w:ascii="Times New Roman" w:hAnsi="Times New Roman"/>
          <w:sz w:val="22"/>
        </w:rPr>
      </w:pPr>
      <w:r>
        <w:rPr>
          <w:rFonts w:ascii="Times New Roman" w:hAnsi="Times New Roman"/>
          <w:sz w:val="22"/>
        </w:rPr>
        <w:t xml:space="preserve">1) avansinis pelno mokestis už pirmuosius 4 mokestinio laikotarpio mėnesius apskaičiuojamas pagal faktiškai apskaičiuotą pelno (pajamų) mokesčio sumą už mokestinį laikotarpį, buvusį prieš praėjusį mokestinį laikotarpį. Mokestinio laikotarpio penktojo - dvyliktojo mėnesių pelno avansinis mokestis apskaičiuojamas pagal praėjusį mokestinį laikotarpį faktiškai apskaičiuotą pelno (pajamų) mokesčio sumą. Kiekvieno mėnesio pelno avansinis mokestis sudarys atitinkamai 1/12 faktiškai per minėtus mokestinius laikotarpius apskaičiuoto pelno mokesčio sumos; </w:t>
      </w:r>
    </w:p>
    <w:p w:rsidR="00922ABD" w:rsidRDefault="00922ABD">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prasidėjusio mokestinio laikotarpio pajamas, turi teisę ne vėliau kaip prieš mėnesį iki eilinio avansinio pelno mokesčio mokėjimo termino, nustatyto šioje dalyje, kreiptis į vietos mokesčio administratorių, kad sumažintų likusį avansinį pelno mokestį arba nuo jo atleistų. Vietos mokesčio administratorius tokiam vienetui turi sumažinti avansinio pelno mokesčio sumą proporcingai sumažėjusioms pajamoms arba atleisti nuo avansinio pelno mokesčio. Jeigu šio vieneto 2002 metais prasidėjusio mokestinio laikotarpio pajamos padidės iki 25 procentų ir daugiau, jis privalo ne vėliau kaip prieš mėnesį iki eilinio avansinio pelno mokesčio mokėjimo termino kreiptis į vietos mokesčio administratorių, kad padidintų likusį avansinį pelno mokestį;</w:t>
      </w:r>
    </w:p>
    <w:p w:rsidR="00922ABD" w:rsidRDefault="00922ABD">
      <w:pPr>
        <w:pStyle w:val="BodyTextIndent"/>
        <w:rPr>
          <w:rFonts w:ascii="Times New Roman" w:hAnsi="Times New Roman"/>
          <w:sz w:val="22"/>
        </w:rPr>
      </w:pPr>
      <w:r>
        <w:rPr>
          <w:rFonts w:ascii="Times New Roman" w:hAnsi="Times New Roman"/>
          <w:sz w:val="22"/>
        </w:rPr>
        <w:t>3) vienetas gali pasirinkti pelno avansinį mokestį mokėti pagal apskaičiuotą 2002 metais prasidėjusio mokestinio laikotarpio kiekvieno mėnesio pelno mokesčio sumą;</w:t>
      </w:r>
    </w:p>
    <w:p w:rsidR="00922ABD" w:rsidRDefault="00922ABD">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922ABD" w:rsidRDefault="00922ABD">
      <w:pPr>
        <w:ind w:firstLine="720"/>
        <w:jc w:val="both"/>
        <w:rPr>
          <w:rFonts w:ascii="Times New Roman" w:hAnsi="Times New Roman"/>
          <w:sz w:val="22"/>
        </w:rPr>
      </w:pPr>
      <w:r>
        <w:rPr>
          <w:rFonts w:ascii="Times New Roman" w:hAnsi="Times New Roman"/>
          <w:sz w:val="22"/>
        </w:rPr>
        <w:t>9. Avansinio pelno mokesčio deklaracija už pirmuosius keturis 2002 metais prasidėjusio mokestinio laikotarpio mėnesius pateikiama iki mokestinio laikotarpio pirmojo mėnesio paskutinės dienos. Avansinio pelno mokesčio deklaracija už 2002 metais prasidėjusio mokestinio laikotarpio penktąjį – dvyliktąjį mėnesius pateikiama iki mokestinio laikotarpio penktojo mėnesio paskutinės dienos. Jeigu vienetas pasirinko avansinį pelno mokestį mokėti pagal apskaičiuotą 2002 metais prasidėjusio mokestinio laikotarpio kiekvieno mėnesio pelno mokesčio sumą, avansinio pelno mokesčio deklaracija pateikiama ne vėliau kaip pasibaigus kiekvienam 2002 metais prasidėjusio mokestinio laikotarpio mėnesiui iki kito mėnesio 15 dienos. Pelno avansinis mokestis turi būti sumokėtas ne vėliau kaip pasibaigus kiekvienam 2002 metais prasidėjusio mokestinio laikotarpio mėnesiui iki kito mėnesio 15 dienos.</w:t>
      </w:r>
    </w:p>
    <w:p w:rsidR="00922ABD" w:rsidRDefault="00922ABD">
      <w:pPr>
        <w:pStyle w:val="BodyTextIndent"/>
        <w:rPr>
          <w:rFonts w:ascii="Times New Roman" w:hAnsi="Times New Roman"/>
          <w:sz w:val="22"/>
        </w:rPr>
      </w:pPr>
      <w:r>
        <w:rPr>
          <w:rFonts w:ascii="Times New Roman" w:hAnsi="Times New Roman"/>
          <w:sz w:val="22"/>
        </w:rPr>
        <w:t xml:space="preserve">10. Už 2001 metais prasidėjusį mokestinį laikotarpį pajamų deklaracija arba pelno mokesčio apyskaita kartu su Lietuvos Respublikos buhalterinės apskaitos įstatyme nustatyta finansine atskaitomybe pateikiama pasibaigus mokestiniams metams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gegužės 1 d. arba iki 2002 metais prasidėjusio mokestinio laikotarpio penkto mėnesio pirmos dienos. Pelno (pajamų) mokestis už 2001 metais prasidėjusį mokestinį laikotarpį sumokamas pagal pelno mokesčio apyskaitą arba pagal pajamų deklaraciją. Jeigu pelno mokesčio apyskaitoje arba pajamų deklaracijoje apskaičiuota pelno mokesčio suma viršija už mokestinį laikotarpį pagal pelno (pajamų) mokesčio avansines apyskaitas sumokėtą pelno (pajamų) mokesčio sumą, mokesčio mokėtojas privalo kitą darbo dieną po pelno mokesčio apyskaitos arba pajamų deklaracijos pateikimo termino pabaigos šį skirtumą sumokėti į biudžetą.</w:t>
      </w:r>
    </w:p>
    <w:p w:rsidR="00922ABD" w:rsidRDefault="00922ABD">
      <w:pPr>
        <w:ind w:firstLine="720"/>
        <w:jc w:val="both"/>
        <w:rPr>
          <w:rFonts w:ascii="Times New Roman" w:hAnsi="Times New Roman"/>
          <w:sz w:val="22"/>
        </w:rPr>
      </w:pPr>
      <w:r>
        <w:rPr>
          <w:rFonts w:ascii="Times New Roman" w:hAnsi="Times New Roman"/>
          <w:sz w:val="22"/>
        </w:rPr>
        <w:t>11. Šio Įstatymo 1 priedėlyje nustatyti nusidėvėjimo arba amortizacijos normatyvai taikomi po šio Įstatymo įsigaliojimo dienos įsigytam ilgalaikiam materialiajam ir nematerialiajam turtui bei prestižui.</w:t>
      </w:r>
    </w:p>
    <w:p w:rsidR="00922ABD" w:rsidRDefault="00922ABD">
      <w:pPr>
        <w:ind w:firstLine="720"/>
        <w:jc w:val="both"/>
        <w:rPr>
          <w:rFonts w:ascii="Times New Roman" w:hAnsi="Times New Roman"/>
          <w:sz w:val="22"/>
        </w:rPr>
      </w:pPr>
      <w:r>
        <w:rPr>
          <w:rFonts w:ascii="Times New Roman" w:hAnsi="Times New Roman"/>
          <w:sz w:val="22"/>
        </w:rPr>
        <w:t xml:space="preserve">12. Vienetai, kurie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pajamas pripažindavo faktišku įplaukų gavimo momentu, tačiau pagal šio Įstatymo nuostatas nebeatitinka pinigų apskaitos principo taikymui nustatytų kriterijų, gali pereiti prie kaupimo apskaitos principo taikymo pasirinktinai nuo 2002 metais prasidedančio mokestinio laikotarpio arba nuo 2003 metais prasidėsiančio mokestinio laikotarpio.</w:t>
      </w:r>
    </w:p>
    <w:p w:rsidR="00922ABD" w:rsidRDefault="00922ABD">
      <w:pPr>
        <w:ind w:firstLine="720"/>
        <w:jc w:val="both"/>
        <w:rPr>
          <w:rFonts w:ascii="Times New Roman" w:hAnsi="Times New Roman"/>
          <w:sz w:val="22"/>
        </w:rPr>
      </w:pPr>
      <w:r>
        <w:rPr>
          <w:rFonts w:ascii="Times New Roman" w:hAnsi="Times New Roman"/>
          <w:sz w:val="22"/>
        </w:rPr>
        <w:t xml:space="preserve">13. Pagal šio Įstatymo 4 straipsnio nuostatas apmokestinamos palūkanos už Lietuvos vieneto obligacijas, jei jos išleistos po šio Įstatymo įsigaliojimo dienos. Pagal šio Įstatymo 4 straipsnio nuostatas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apmokestinamos</w:t>
      </w:r>
      <w:r>
        <w:rPr>
          <w:rFonts w:ascii="Times New Roman" w:hAnsi="Times New Roman"/>
          <w:b/>
          <w:sz w:val="22"/>
        </w:rPr>
        <w:t xml:space="preserve"> </w:t>
      </w:r>
      <w:r>
        <w:rPr>
          <w:rFonts w:ascii="Times New Roman" w:hAnsi="Times New Roman"/>
          <w:sz w:val="22"/>
        </w:rPr>
        <w:t>palūkanos už užsienio valstybių bankų ir tarptautinių finansinių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 xml:space="preserve">įskaitant su tais skoliniais įsipareigojimais susijusias priemokas bei premijas, išskyrus Lietuvos Respublikos valstybei suteiktas paskolas pagal paskolų sutartis, sudarytas po šio Įstatymo įsigaliojimo dienos. Pagal šio Įstatymo 4 straipsnio nuostatas apmokestinamos palūkanos už užsienio valstybių bankų ir tarptautinių finansų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Lietuvos Respublikos valstybei suteiktas paskolas pagal sutartis, sudarytas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922ABD" w:rsidRDefault="00922ABD">
      <w:pPr>
        <w:pStyle w:val="BodyText"/>
        <w:ind w:firstLine="720"/>
        <w:rPr>
          <w:rFonts w:ascii="Times New Roman" w:hAnsi="Times New Roman"/>
          <w:sz w:val="22"/>
        </w:rPr>
      </w:pPr>
      <w:r>
        <w:rPr>
          <w:rFonts w:ascii="Times New Roman" w:hAnsi="Times New Roman"/>
          <w:sz w:val="22"/>
        </w:rPr>
        <w:t xml:space="preserve">14. Pagal šio Įstatymo 4 straipsnio nuostatas apmokestinamos palūkanos už Lietuvos Respublikos Vyriausybės ir savivaldybių bei tarptautinių finansų organizacijų, kurių narė yra Lietuvos Respublika ir kurių steigimo sutartys yra ratifikuotos pagal Lietuvos Respublikos tarptautinių sutarčių įstatymą, vertybinius popierius, jeigu sutartys dėl vertybinių popierių platinimo sudarytos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922ABD" w:rsidRDefault="00922ABD">
      <w:pPr>
        <w:ind w:firstLine="720"/>
        <w:jc w:val="both"/>
        <w:rPr>
          <w:rFonts w:ascii="Times New Roman" w:hAnsi="Times New Roman"/>
          <w:sz w:val="22"/>
        </w:rPr>
      </w:pPr>
      <w:r>
        <w:rPr>
          <w:rFonts w:ascii="Times New Roman" w:hAnsi="Times New Roman"/>
          <w:sz w:val="22"/>
        </w:rPr>
        <w:t xml:space="preserve">15.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neapmokestinamos: </w:t>
      </w:r>
    </w:p>
    <w:p w:rsidR="00922ABD" w:rsidRDefault="00922ABD">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yra ratifikuotos pagal Lietuvos Respublikos tarptautinių sutarčių įstatymą, taip pat Šiaurės investicijų banko vertybinius popierius;</w:t>
      </w:r>
    </w:p>
    <w:p w:rsidR="00922ABD" w:rsidRDefault="00922ABD">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Lietuvos Respublika ir kurių steigimo sutartys yra ratifikuotos pagal Lietuvos Respublikos tarptautinių sutarčių įstatymą, taip pat iš Šiaurės investicijų banko vertybinių popierių pardavimo antrinėje rinkoje, išskyrus pajamas už tarpininkavimo paslaugas, susijusias su šių popierių prekyba antrinėje rinkoje.</w:t>
      </w:r>
    </w:p>
    <w:p w:rsidR="00922ABD" w:rsidRDefault="00922ABD">
      <w:pPr>
        <w:pStyle w:val="BodyText"/>
        <w:ind w:firstLine="720"/>
        <w:rPr>
          <w:rFonts w:ascii="Times New Roman" w:hAnsi="Times New Roman"/>
          <w:sz w:val="22"/>
        </w:rPr>
      </w:pPr>
      <w:r>
        <w:rPr>
          <w:rFonts w:ascii="Times New Roman" w:hAnsi="Times New Roman"/>
          <w:b/>
          <w:bCs/>
          <w:sz w:val="22"/>
        </w:rPr>
        <w:t>*16.</w:t>
      </w:r>
      <w:r>
        <w:rPr>
          <w:rFonts w:ascii="Times New Roman" w:hAnsi="Times New Roman"/>
          <w:sz w:val="22"/>
        </w:rPr>
        <w:t xml:space="preserve"> Iki atskiro Lietuvos Respublikos Seimo sprendimo žemės ūkio veiklą vykdančių vienetų bei kooperatinių bendrovių (kooperatyvų), parduodančių iš savo narių įsigytus šių narių pagamintus žemės ūkio produktus ir (arba) parduodančių savo nariams degalus, trąšas, sėklas, pašarus, priemones nuo kenkėjų ir piktžolių bei materialųjį turtą, skirtą naudoti tik savo narių žemės ūkio veikloje, laisvųjų ekonominių zonų įmonių, </w:t>
      </w:r>
      <w:r>
        <w:rPr>
          <w:rFonts w:ascii="Times New Roman" w:hAnsi="Times New Roman"/>
          <w:bCs/>
          <w:sz w:val="22"/>
        </w:rPr>
        <w:t>juridinių asmenų (išskyrus nurodytus šio  Įstatymo 5 straipsnio 5 dalyje), kuriuose dirba riboto darbingumo asmenys,</w:t>
      </w:r>
      <w:r>
        <w:rPr>
          <w:rFonts w:ascii="Times New Roman" w:hAnsi="Times New Roman"/>
          <w:sz w:val="22"/>
        </w:rPr>
        <w:t xml:space="preserve"> kredito unijų ir Centrinės kredito unijos apmokestinamasis pelnas apmokestinamas šioje dalyje nustatyta tvarka:</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16 dalies 1 pastraipos nuostatos taikomos apskaičiuojant 2005 metais prasidėjusio ir vėlesnių mokestinių laikotarpių apmokestinamąjį pelną.</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1) jeigu žemės ūkio veiklą vykdančių vienetų pajamų iš žemės ūkio veiklos dalis sudaro 50 ir daugiau procentų pajamų, šių vienetų apmokestinamasis pelnas apmokestinamas taikant 0 procentų pelno mokesčio tarifą;</w:t>
      </w:r>
    </w:p>
    <w:p w:rsidR="00922ABD" w:rsidRDefault="00922ABD">
      <w:pPr>
        <w:pStyle w:val="BodyTextIndent"/>
        <w:rPr>
          <w:rFonts w:ascii="Times New Roman" w:hAnsi="Times New Roman"/>
          <w:sz w:val="22"/>
        </w:rPr>
      </w:pPr>
      <w:r>
        <w:rPr>
          <w:rFonts w:ascii="Times New Roman" w:hAnsi="Times New Roman"/>
          <w:bCs/>
          <w:sz w:val="22"/>
        </w:rPr>
        <w:t>2) laisvosios ekonominės zonos įmonė, kurioje kapitalo investicijos pasiekė ne mažesnę kaip 1 milijono eurų sumą, 6 mokestinius laikotarpius, pradedant tuo mokestiniu laikotarpiu, kurį ši investicijų suma buvo pasiekta, nemoka pelno mokesčio, o kitais 10 mokestinių laikotarpių jai taikomas 50 procentų sumažintas pelno mokesčio tarifas. Šioje dalyje nustatyta lengvata gali būti taikoma tik tuo atveju, kai ne mažiau kaip 75 procentus atitinkamo mokestinio laikotarpio zonos įmonės pajamų sudaro pajamos iš zonoje</w:t>
      </w:r>
      <w:r>
        <w:rPr>
          <w:rFonts w:ascii="Times New Roman" w:hAnsi="Times New Roman"/>
          <w:b/>
          <w:sz w:val="22"/>
        </w:rPr>
        <w:t xml:space="preserve"> </w:t>
      </w:r>
      <w:r>
        <w:rPr>
          <w:rFonts w:ascii="Times New Roman" w:hAnsi="Times New Roman"/>
          <w:bCs/>
          <w:sz w:val="22"/>
        </w:rPr>
        <w:t>vykdomos prekių gamybos, apdirbimo,</w:t>
      </w:r>
      <w:r>
        <w:rPr>
          <w:rFonts w:ascii="Times New Roman" w:hAnsi="Times New Roman"/>
          <w:b/>
          <w:sz w:val="22"/>
        </w:rPr>
        <w:t xml:space="preserve"> </w:t>
      </w:r>
      <w:r>
        <w:rPr>
          <w:rFonts w:ascii="Times New Roman" w:hAnsi="Times New Roman"/>
          <w:bCs/>
          <w:sz w:val="22"/>
        </w:rPr>
        <w:t>perdirbimo, sandėliavimo veiklos, didmeninės prekybos zonoje sandėliuojamomis prekėmis ir (arba) teikiamų paslaugų, susijusių su minėtomis zonoje vykdomos veiklos rūšimis (zonoje pagamintų, apdirbtų, perdirbtų ar sandėliuojamų, taip pat zonoje vykdomai gamybai, apdirbimui ar perdirbimui reikalingų prekių transportavimo, aptarnavimo, statybos zonos teritorijoje ir kitų su minėtomis veiklomis susijusių paslaugų). Šioje dalyje nustatyta lengvata gali būti pritaikyta tik tuo atveju, kai laisvosios ekonominės zonos įmonė turi auditoriaus išvadą, patvirtinančią reikalaujamą kapitalo investicijos dydį. Jeigu nesibaigus šioje dalyje nustatytam lengvatos taikymo terminui kapitalo investicijų suma sumažėja ir nebesiekia 1 milijono eurų, lengvatos taikymas sustabdomas tą mokestinį laikotarpį, kurį kapitalo investicijos suma taip sumažėjo, ir gali būti atnaujintas tą mokestinį laikotarpį, kurį kapitalo investicija vėl pasiekia 1 milijoną eurų. Šioje dalyje nustatyta lengvata jokiais atvejais negali būti taikoma kredito įstaigoms ir draudimo įmonėms;</w:t>
      </w:r>
    </w:p>
    <w:p w:rsidR="00922ABD" w:rsidRDefault="00922ABD">
      <w:pPr>
        <w:pStyle w:val="BodyText"/>
        <w:ind w:firstLine="720"/>
        <w:rPr>
          <w:rFonts w:ascii="Times New Roman" w:hAnsi="Times New Roman"/>
          <w:bCs/>
          <w:sz w:val="22"/>
        </w:rPr>
      </w:pPr>
      <w:r>
        <w:rPr>
          <w:rFonts w:ascii="Times New Roman" w:hAnsi="Times New Roman"/>
          <w:b/>
          <w:sz w:val="22"/>
        </w:rPr>
        <w:t xml:space="preserve">*3) </w:t>
      </w:r>
      <w:r>
        <w:rPr>
          <w:rFonts w:ascii="Times New Roman" w:hAnsi="Times New Roman"/>
          <w:bCs/>
          <w:sz w:val="22"/>
        </w:rPr>
        <w:t>juridiniai asmenys</w:t>
      </w:r>
      <w:r>
        <w:rPr>
          <w:rFonts w:ascii="Times New Roman" w:hAnsi="Times New Roman"/>
          <w:b/>
          <w:sz w:val="22"/>
        </w:rPr>
        <w:t xml:space="preserve"> </w:t>
      </w:r>
      <w:r>
        <w:rPr>
          <w:rFonts w:ascii="Times New Roman" w:hAnsi="Times New Roman"/>
          <w:bCs/>
          <w:sz w:val="22"/>
        </w:rPr>
        <w:t>(išskyrus nurodytus šio Įstatymo 5 straipsnio 5 dalyje), kurių pajamos už pačių pagamintą produkciją sudaro daugiau kaip 50 procentų visų gautų</w:t>
      </w:r>
      <w:r>
        <w:rPr>
          <w:rFonts w:ascii="Times New Roman" w:hAnsi="Times New Roman"/>
          <w:b/>
          <w:sz w:val="22"/>
        </w:rPr>
        <w:t xml:space="preserve"> </w:t>
      </w:r>
      <w:r>
        <w:rPr>
          <w:rFonts w:ascii="Times New Roman" w:hAnsi="Times New Roman"/>
          <w:bCs/>
          <w:sz w:val="22"/>
        </w:rPr>
        <w:t>pajamų ir kuriuose dirba riboto darbingumo asmenys, mažina apskaičiuotą pelno mokestį tokia tvarka:</w:t>
      </w:r>
    </w:p>
    <w:tbl>
      <w:tblPr>
        <w:tblW w:w="8815" w:type="dxa"/>
        <w:tblLayout w:type="fixed"/>
        <w:tblCellMar>
          <w:left w:w="0" w:type="dxa"/>
          <w:right w:w="0" w:type="dxa"/>
        </w:tblCellMar>
        <w:tblLook w:val="0000" w:firstRow="0" w:lastRow="0" w:firstColumn="0" w:lastColumn="0" w:noHBand="0" w:noVBand="0"/>
      </w:tblPr>
      <w:tblGrid>
        <w:gridCol w:w="4191"/>
        <w:gridCol w:w="4624"/>
      </w:tblGrid>
      <w:tr w:rsidR="00922ABD">
        <w:tblPrEx>
          <w:tblCellMar>
            <w:top w:w="0" w:type="dxa"/>
            <w:left w:w="0" w:type="dxa"/>
            <w:bottom w:w="0" w:type="dxa"/>
            <w:right w:w="0" w:type="dxa"/>
          </w:tblCellMar>
        </w:tblPrEx>
        <w:tc>
          <w:tcPr>
            <w:tcW w:w="4191" w:type="dxa"/>
            <w:tcBorders>
              <w:top w:val="single" w:sz="4" w:space="0" w:color="auto"/>
              <w:left w:val="single" w:sz="4" w:space="0" w:color="auto"/>
              <w:bottom w:val="single" w:sz="4" w:space="0" w:color="auto"/>
              <w:right w:val="single" w:sz="4" w:space="0" w:color="auto"/>
            </w:tcBorders>
          </w:tcPr>
          <w:p w:rsidR="00922ABD" w:rsidRDefault="00922ABD">
            <w:pPr>
              <w:pStyle w:val="BodyText"/>
              <w:ind w:hanging="52"/>
              <w:jc w:val="center"/>
              <w:rPr>
                <w:rFonts w:ascii="Times New Roman" w:hAnsi="Times New Roman"/>
                <w:bCs/>
                <w:sz w:val="22"/>
              </w:rPr>
            </w:pPr>
            <w:r>
              <w:rPr>
                <w:rFonts w:ascii="Times New Roman" w:hAnsi="Times New Roman"/>
                <w:bCs/>
                <w:sz w:val="22"/>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tcPr>
          <w:p w:rsidR="00922ABD" w:rsidRDefault="00922ABD">
            <w:pPr>
              <w:pStyle w:val="BodyText"/>
              <w:jc w:val="center"/>
              <w:rPr>
                <w:rFonts w:ascii="Times New Roman" w:hAnsi="Times New Roman"/>
                <w:bCs/>
                <w:sz w:val="22"/>
              </w:rPr>
            </w:pPr>
            <w:r>
              <w:rPr>
                <w:rFonts w:ascii="Times New Roman" w:hAnsi="Times New Roman"/>
                <w:bCs/>
                <w:sz w:val="22"/>
              </w:rPr>
              <w:t>Apskaičiuoto pelno mokesčio sumažinimas</w:t>
            </w:r>
          </w:p>
        </w:tc>
      </w:tr>
      <w:tr w:rsidR="00922ABD">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22ABD" w:rsidRDefault="00922ABD">
            <w:pPr>
              <w:pStyle w:val="BodyText"/>
              <w:jc w:val="center"/>
              <w:rPr>
                <w:rFonts w:ascii="Times New Roman" w:hAnsi="Times New Roman"/>
                <w:bCs/>
                <w:sz w:val="22"/>
              </w:rPr>
            </w:pPr>
            <w:r>
              <w:rPr>
                <w:rFonts w:ascii="Times New Roman" w:hAnsi="Times New Roman"/>
                <w:bCs/>
                <w:sz w:val="22"/>
              </w:rPr>
              <w:t>Daugiau kaip 50 %</w:t>
            </w:r>
          </w:p>
        </w:tc>
        <w:tc>
          <w:tcPr>
            <w:tcW w:w="4624" w:type="dxa"/>
            <w:tcBorders>
              <w:top w:val="nil"/>
              <w:left w:val="nil"/>
              <w:bottom w:val="single" w:sz="4" w:space="0" w:color="auto"/>
              <w:right w:val="single" w:sz="4" w:space="0" w:color="auto"/>
            </w:tcBorders>
          </w:tcPr>
          <w:p w:rsidR="00922ABD" w:rsidRDefault="00922ABD">
            <w:pPr>
              <w:pStyle w:val="BodyText"/>
              <w:ind w:hanging="51"/>
              <w:jc w:val="center"/>
              <w:rPr>
                <w:rFonts w:ascii="Times New Roman" w:hAnsi="Times New Roman"/>
                <w:bCs/>
                <w:sz w:val="22"/>
              </w:rPr>
            </w:pPr>
            <w:r>
              <w:rPr>
                <w:rFonts w:ascii="Times New Roman" w:hAnsi="Times New Roman"/>
                <w:bCs/>
                <w:sz w:val="22"/>
              </w:rPr>
              <w:t>100 %</w:t>
            </w:r>
          </w:p>
        </w:tc>
      </w:tr>
      <w:tr w:rsidR="00922ABD">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22ABD" w:rsidRDefault="00922ABD">
            <w:pPr>
              <w:pStyle w:val="BodyText"/>
              <w:jc w:val="center"/>
              <w:rPr>
                <w:rFonts w:ascii="Times New Roman" w:hAnsi="Times New Roman"/>
                <w:bCs/>
                <w:sz w:val="22"/>
              </w:rPr>
            </w:pPr>
            <w:r>
              <w:rPr>
                <w:rFonts w:ascii="Times New Roman" w:hAnsi="Times New Roman"/>
                <w:bCs/>
                <w:sz w:val="22"/>
              </w:rPr>
              <w:t>40–50 %</w:t>
            </w:r>
          </w:p>
        </w:tc>
        <w:tc>
          <w:tcPr>
            <w:tcW w:w="4624" w:type="dxa"/>
            <w:tcBorders>
              <w:top w:val="nil"/>
              <w:left w:val="nil"/>
              <w:bottom w:val="single" w:sz="4" w:space="0" w:color="auto"/>
              <w:right w:val="single" w:sz="4" w:space="0" w:color="auto"/>
            </w:tcBorders>
          </w:tcPr>
          <w:p w:rsidR="00922ABD" w:rsidRDefault="00922ABD">
            <w:pPr>
              <w:pStyle w:val="BodyText"/>
              <w:ind w:hanging="51"/>
              <w:jc w:val="center"/>
              <w:rPr>
                <w:rFonts w:ascii="Times New Roman" w:hAnsi="Times New Roman"/>
                <w:bCs/>
                <w:sz w:val="22"/>
              </w:rPr>
            </w:pPr>
            <w:r>
              <w:rPr>
                <w:rFonts w:ascii="Times New Roman" w:hAnsi="Times New Roman"/>
                <w:bCs/>
                <w:sz w:val="22"/>
              </w:rPr>
              <w:t>75 %</w:t>
            </w:r>
          </w:p>
        </w:tc>
      </w:tr>
      <w:tr w:rsidR="00922ABD">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22ABD" w:rsidRDefault="00922ABD">
            <w:pPr>
              <w:pStyle w:val="BodyText"/>
              <w:jc w:val="center"/>
              <w:rPr>
                <w:rFonts w:ascii="Times New Roman" w:hAnsi="Times New Roman"/>
                <w:bCs/>
                <w:sz w:val="22"/>
              </w:rPr>
            </w:pPr>
            <w:r>
              <w:rPr>
                <w:rFonts w:ascii="Times New Roman" w:hAnsi="Times New Roman"/>
                <w:bCs/>
                <w:sz w:val="22"/>
              </w:rPr>
              <w:t>30–40 %</w:t>
            </w:r>
          </w:p>
        </w:tc>
        <w:tc>
          <w:tcPr>
            <w:tcW w:w="4624" w:type="dxa"/>
            <w:tcBorders>
              <w:top w:val="nil"/>
              <w:left w:val="nil"/>
              <w:bottom w:val="single" w:sz="4" w:space="0" w:color="auto"/>
              <w:right w:val="single" w:sz="4" w:space="0" w:color="auto"/>
            </w:tcBorders>
          </w:tcPr>
          <w:p w:rsidR="00922ABD" w:rsidRDefault="00922ABD">
            <w:pPr>
              <w:pStyle w:val="BodyText"/>
              <w:ind w:hanging="51"/>
              <w:jc w:val="center"/>
              <w:rPr>
                <w:rFonts w:ascii="Times New Roman" w:hAnsi="Times New Roman"/>
                <w:bCs/>
                <w:sz w:val="22"/>
              </w:rPr>
            </w:pPr>
            <w:r>
              <w:rPr>
                <w:rFonts w:ascii="Times New Roman" w:hAnsi="Times New Roman"/>
                <w:bCs/>
                <w:sz w:val="22"/>
              </w:rPr>
              <w:t>50 %</w:t>
            </w:r>
          </w:p>
        </w:tc>
      </w:tr>
      <w:tr w:rsidR="00922ABD">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22ABD" w:rsidRDefault="00922ABD">
            <w:pPr>
              <w:pStyle w:val="BodyText"/>
              <w:jc w:val="center"/>
              <w:rPr>
                <w:rFonts w:ascii="Times New Roman" w:hAnsi="Times New Roman"/>
                <w:bCs/>
                <w:sz w:val="22"/>
              </w:rPr>
            </w:pPr>
            <w:r>
              <w:rPr>
                <w:rFonts w:ascii="Times New Roman" w:hAnsi="Times New Roman"/>
                <w:bCs/>
                <w:sz w:val="22"/>
              </w:rPr>
              <w:t>20–30 %</w:t>
            </w:r>
          </w:p>
        </w:tc>
        <w:tc>
          <w:tcPr>
            <w:tcW w:w="4624" w:type="dxa"/>
            <w:tcBorders>
              <w:top w:val="nil"/>
              <w:left w:val="nil"/>
              <w:bottom w:val="single" w:sz="4" w:space="0" w:color="auto"/>
              <w:right w:val="single" w:sz="4" w:space="0" w:color="auto"/>
            </w:tcBorders>
          </w:tcPr>
          <w:p w:rsidR="00922ABD" w:rsidRDefault="00922ABD">
            <w:pPr>
              <w:pStyle w:val="BodyText"/>
              <w:ind w:hanging="51"/>
              <w:jc w:val="center"/>
              <w:rPr>
                <w:rFonts w:ascii="Times New Roman" w:hAnsi="Times New Roman"/>
                <w:bCs/>
                <w:sz w:val="22"/>
              </w:rPr>
            </w:pPr>
            <w:r>
              <w:rPr>
                <w:rFonts w:ascii="Times New Roman" w:hAnsi="Times New Roman"/>
                <w:bCs/>
                <w:sz w:val="22"/>
              </w:rPr>
              <w:t>25 %</w:t>
            </w:r>
          </w:p>
        </w:tc>
      </w:tr>
    </w:tbl>
    <w:p w:rsidR="00922ABD" w:rsidRDefault="00922ABD">
      <w:pPr>
        <w:pStyle w:val="BodyText"/>
        <w:ind w:firstLine="720"/>
        <w:rPr>
          <w:rFonts w:ascii="Times New Roman" w:hAnsi="Times New Roman"/>
          <w:bCs/>
          <w:sz w:val="22"/>
        </w:rPr>
      </w:pPr>
    </w:p>
    <w:p w:rsidR="00922ABD" w:rsidRDefault="00922ABD">
      <w:pPr>
        <w:ind w:firstLine="720"/>
        <w:jc w:val="both"/>
        <w:rPr>
          <w:rFonts w:ascii="Times New Roman" w:hAnsi="Times New Roman"/>
          <w:sz w:val="22"/>
        </w:rPr>
      </w:pPr>
      <w:r>
        <w:rPr>
          <w:rFonts w:ascii="Times New Roman" w:hAnsi="Times New Roman"/>
          <w:bCs/>
          <w:sz w:val="22"/>
        </w:rPr>
        <w:t>Asmenų, kuriems taikomas riboto darbingumo asmenų statusas, kategorijas, šių asmenų dalies tarp visų dirbančių asmenų apskaičiavimo metodiką ir šios lengvatos taikymo tvarką nustato Lietuvos Respublikos Vyriausybė;</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16 dalies 3 punkto nuostatos taikomos apskaičiuojant 2005 metais prasidėjusio ir vėlesnių mokestinių laikotarpių apmokestinamąjį pelną.</w:t>
      </w:r>
    </w:p>
    <w:p w:rsidR="00922ABD" w:rsidRDefault="00922ABD">
      <w:pPr>
        <w:pStyle w:val="BodyText"/>
        <w:ind w:firstLine="720"/>
        <w:rPr>
          <w:rFonts w:ascii="Times New Roman" w:hAnsi="Times New Roman"/>
          <w:sz w:val="22"/>
        </w:rPr>
      </w:pPr>
    </w:p>
    <w:p w:rsidR="00922ABD" w:rsidRDefault="00922ABD">
      <w:pPr>
        <w:pStyle w:val="BodyText"/>
        <w:ind w:firstLine="720"/>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922ABD" w:rsidRDefault="00922ABD">
      <w:pPr>
        <w:pStyle w:val="BodyTextIndent"/>
        <w:rPr>
          <w:rFonts w:ascii="Times New Roman" w:hAnsi="Times New Roman"/>
          <w:bCs/>
          <w:strike/>
          <w:sz w:val="22"/>
        </w:rPr>
      </w:pPr>
      <w:r>
        <w:rPr>
          <w:rFonts w:ascii="Times New Roman" w:hAnsi="Times New Roman"/>
          <w:bCs/>
          <w:sz w:val="22"/>
        </w:rPr>
        <w:t>5) kredito unijos, Centrinė kredito unija atleidžiamos nuo pelno mokesčio pirmuosius tris mokestinius laikotarpius skaičiuojant nuo jų įregistravimo Lietuvos Respublikos įstatymų nustatyta tvarka dienos, o pradedant ketvirtuoju mokestiniu laikotarpiu, mokėtina pelno mokesčio suma mažinama 70 procentų;</w:t>
      </w:r>
    </w:p>
    <w:p w:rsidR="00922ABD" w:rsidRDefault="00922ABD">
      <w:pPr>
        <w:ind w:firstLine="720"/>
        <w:jc w:val="both"/>
        <w:rPr>
          <w:rFonts w:ascii="Times New Roman" w:hAnsi="Times New Roman"/>
          <w:bCs/>
          <w:sz w:val="22"/>
        </w:rPr>
      </w:pPr>
      <w:r>
        <w:rPr>
          <w:rFonts w:ascii="Times New Roman" w:hAnsi="Times New Roman"/>
          <w:bCs/>
          <w:sz w:val="22"/>
        </w:rPr>
        <w:t>6) jeigu kooperatinės bendrovės (kooperatyvai) neatitinka šios dalies 1 punkte nustatytų kriterijų, tačiau jų pajamų iš šios dalies 1 punkte nustatytos veiklos ir (arba) pajamų už parduotus įsigytus iš savo narių (vienetų, kuriems gali būti taikomos šios dalies 1 punkto nuostatos, ar gyventojų, kuriems gali būti taikomos Lietuvos Respublikos gyventojų pajamų mokesčio įstatymo 17 straipsnio 1 dalies 24 ir 25 punktų nuostatos dėl pajamų iš žemės ūkio produktų pardavimo) šių narių pagamintus žemės ūkio produktus ir (arba) savo nariams (vienetams, kuriems gali būti taikomos šios dalies 1 punkto nuostatos, ar gyventojams, kuriems gali būti taikomos Lietuvos Respublikos gyventojų pajamų mokesčio įstatymo 17 straipsnio 1 dalies 24 ir 25 punktų nuostatos dėl pajamų iš žemės ūkio produktų pardavimo) parduotus degalus, trąšas, sėklas, pašarus, priemones nuo kenkėjų ir piktžolių bei materialųjį turtą, skirtą naudoti tik savo narių žemės ūkio veikloje, dalis sudaro 85 ir daugiau procentų pajamų, šių kooperatinių bendrovių (kooperatyvų) apmokestinamasis pelnas apmokestinamas taikant 0 procentų pelno mokesčio tarifą.</w:t>
      </w:r>
    </w:p>
    <w:p w:rsidR="00922ABD" w:rsidRDefault="00922ABD">
      <w:pPr>
        <w:pStyle w:val="BodyText"/>
        <w:ind w:firstLine="720"/>
        <w:rPr>
          <w:rFonts w:ascii="Times New Roman" w:hAnsi="Times New Roman"/>
          <w:sz w:val="22"/>
        </w:rPr>
      </w:pPr>
      <w:r>
        <w:rPr>
          <w:rFonts w:ascii="Times New Roman" w:hAnsi="Times New Roman"/>
          <w:sz w:val="22"/>
        </w:rPr>
        <w:t xml:space="preserve">17. Vieneto turto arba turtinio komplekso perdavimas pagal nuomos sandorį šio Įstatymo 38 straipsnio numatytais atvejais apskaičiuojant pelno mokestį apmokestinamas kaip pardavimas, jei turtas arba turtinis kompleksas perduotas po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22ABD" w:rsidRDefault="00922ABD">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avansinis pelno mokestis bei išskaičiuotas (ir sumokėtas) prie šaltinio pelno mokestis įskaitomi į savivaldybės, kurios teritorijoje įregistruotos šios individualios (personalinės) įmonės ir ūkinės bendrijos, biudžetą.</w:t>
      </w:r>
    </w:p>
    <w:p w:rsidR="00922ABD" w:rsidRDefault="00922ABD">
      <w:pPr>
        <w:ind w:firstLine="720"/>
        <w:jc w:val="both"/>
        <w:rPr>
          <w:rFonts w:ascii="Times New Roman" w:hAnsi="Times New Roman"/>
          <w:sz w:val="22"/>
        </w:rPr>
      </w:pPr>
      <w:r>
        <w:rPr>
          <w:rFonts w:ascii="Times New Roman" w:hAnsi="Times New Roman"/>
          <w:sz w:val="22"/>
        </w:rPr>
        <w:t>19. Bankai, kurių nuo 1997 metais prasidėjusio mokestinio laikotarpio pradžios iki 2002 metais prasidėjusio mokestinio laikotarpio pradžios sudaryti specialieji atidėjimai abejotiniems aktyvams dengti nebuvo įtraukti į sąnaudas, mažinančias apmokestinamąjį pelną, šias sumas (suderintas su centriniu mokesčio administratoriumi) įtraukia į ribojamų dydžių leidžiamus atskaitymus lygiomis dalimis 2002, 2003, 2004 ir 2005 metais prasidėjusiais mokestiniais laikotarpiais. Jei bankas patenkina savo skolinius reikalavimus dėl skolų grąžinimo, tai skolos suma arba jos dalis, atitinkanti dėl jos padaryto specialiojo atidėjimo abejotiniems aktyvams dengti dydį, pripažįstama pajamomis skolinio reikalavimo patenkinimo momentu.</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IX-1008</w:t>
        </w:r>
      </w:hyperlink>
      <w:r>
        <w:rPr>
          <w:rFonts w:ascii="Times New Roman" w:hAnsi="Times New Roman"/>
          <w:i/>
        </w:rPr>
        <w:t>, 2002-07-02, Žin., 2002, Nr. 73-3086 (2002-07-19)</w:t>
      </w:r>
    </w:p>
    <w:p w:rsidR="00922ABD" w:rsidRDefault="00922ABD">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IX-1659</w:t>
        </w:r>
      </w:hyperlink>
      <w:r>
        <w:rPr>
          <w:rFonts w:ascii="Times New Roman" w:hAnsi="Times New Roman"/>
          <w:i/>
        </w:rPr>
        <w:t>, 2003-07-01, Žin., 2003, Nr. 74-3417 (2003-07-25)</w:t>
      </w:r>
    </w:p>
    <w:p w:rsidR="00922ABD" w:rsidRDefault="00922ABD">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IX-1663</w:t>
        </w:r>
      </w:hyperlink>
      <w:r>
        <w:rPr>
          <w:rFonts w:ascii="Times New Roman" w:hAnsi="Times New Roman"/>
          <w:i/>
        </w:rPr>
        <w:t>, 2003-07-01, Žin., 2003, Nr. 73-3343 (2003-07-23)</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IX-2091</w:t>
        </w:r>
      </w:hyperlink>
      <w:r>
        <w:rPr>
          <w:rFonts w:ascii="Times New Roman" w:eastAsia="MS Mincho" w:hAnsi="Times New Roman"/>
          <w:i/>
          <w:iCs/>
        </w:rPr>
        <w:t>, 2004-03-30, Žin., 2004, Nr. 54-1834 (2004-04-15)</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IX-2252</w:t>
        </w:r>
      </w:hyperlink>
      <w:r>
        <w:rPr>
          <w:rFonts w:ascii="Times New Roman" w:eastAsia="MS Mincho" w:hAnsi="Times New Roman"/>
          <w:i/>
          <w:iCs/>
        </w:rPr>
        <w:t>, 2004-06-01, Žin., 2004, Nr. 96-3520 (2004-06-19)</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b/>
          <w:sz w:val="22"/>
        </w:rPr>
      </w:pPr>
      <w:bookmarkStart w:id="83" w:name="straipsnis59"/>
      <w:r>
        <w:rPr>
          <w:rFonts w:ascii="Times New Roman" w:hAnsi="Times New Roman"/>
          <w:b/>
          <w:sz w:val="22"/>
        </w:rPr>
        <w:t>59 straipsnis. Įstatymo įsigaliojimas ir taikymas</w:t>
      </w:r>
    </w:p>
    <w:bookmarkEnd w:id="83"/>
    <w:p w:rsidR="00922ABD" w:rsidRDefault="00922ABD">
      <w:pPr>
        <w:pStyle w:val="BodyTextIndent"/>
        <w:rPr>
          <w:rFonts w:ascii="Times New Roman" w:hAnsi="Times New Roman"/>
          <w:sz w:val="22"/>
        </w:rPr>
      </w:pPr>
      <w:r>
        <w:rPr>
          <w:rFonts w:ascii="Times New Roman" w:hAnsi="Times New Roman"/>
          <w:sz w:val="22"/>
        </w:rPr>
        <w:t xml:space="preserve">1. Įstatymas, išskyrus 2 straipsnio 18 dalies 5 punktą, 40 straipsnį, 42 straipsnio 4 dalies 3 punktą, 53 straipsnio 3 dalį, įsigalioja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22ABD" w:rsidRDefault="00922ABD">
      <w:pPr>
        <w:pStyle w:val="BodyTextIndent3"/>
        <w:ind w:right="0"/>
        <w:rPr>
          <w:sz w:val="22"/>
        </w:rPr>
      </w:pPr>
      <w:r>
        <w:rPr>
          <w:sz w:val="22"/>
        </w:rPr>
        <w:t xml:space="preserve">2. Įstatymo 2 straipsnio 18 dalies 5 punkto ir 53 straipsnio 3 dalies nuostatos įsigalioja nuo </w:t>
      </w:r>
      <w:smartTag w:uri="urn:schemas-microsoft-com:office:smarttags" w:element="metricconverter">
        <w:smartTagPr>
          <w:attr w:name="ProductID" w:val="2003 m"/>
        </w:smartTagPr>
        <w:r>
          <w:rPr>
            <w:sz w:val="22"/>
          </w:rPr>
          <w:t>2003 m</w:t>
        </w:r>
      </w:smartTag>
      <w:r>
        <w:rPr>
          <w:sz w:val="22"/>
        </w:rPr>
        <w:t>. sausio 1 d.</w:t>
      </w:r>
    </w:p>
    <w:p w:rsidR="00922ABD" w:rsidRDefault="00922ABD">
      <w:pPr>
        <w:ind w:firstLine="720"/>
        <w:jc w:val="both"/>
        <w:rPr>
          <w:rFonts w:ascii="Times New Roman" w:hAnsi="Times New Roman"/>
          <w:sz w:val="22"/>
        </w:rPr>
      </w:pPr>
      <w:r>
        <w:rPr>
          <w:rFonts w:ascii="Times New Roman" w:hAnsi="Times New Roman"/>
          <w:sz w:val="22"/>
        </w:rPr>
        <w:t xml:space="preserve">3. Įstatymo 42 straipsnio 4 dalies 3 punkto nuostatos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922ABD" w:rsidRDefault="00922ABD">
      <w:pPr>
        <w:pStyle w:val="BodyTextIndent3"/>
        <w:ind w:right="0"/>
        <w:rPr>
          <w:sz w:val="22"/>
        </w:rPr>
      </w:pPr>
      <w:r>
        <w:rPr>
          <w:sz w:val="22"/>
        </w:rPr>
        <w:t>4. Įstatymo 40 straipsnio nuostatos taikomos nuo 2004 metais prasidėjusio mokestinio laikotarpio pradžios.</w:t>
      </w:r>
    </w:p>
    <w:p w:rsidR="00922ABD" w:rsidRDefault="00922ABD">
      <w:pPr>
        <w:ind w:firstLine="720"/>
        <w:jc w:val="both"/>
        <w:rPr>
          <w:rFonts w:ascii="Times New Roman" w:hAnsi="Times New Roman"/>
          <w:sz w:val="22"/>
        </w:rPr>
      </w:pPr>
      <w:r>
        <w:rPr>
          <w:rFonts w:ascii="Times New Roman" w:hAnsi="Times New Roman"/>
          <w:sz w:val="22"/>
        </w:rPr>
        <w:t>5. Įstatymo 58 straipsnio 3 dalies nuostatos galioja iki 2003 metais prasidėjusio mokestinio laikotarpio pradžios.</w:t>
      </w:r>
    </w:p>
    <w:p w:rsidR="00922ABD" w:rsidRDefault="00922ABD">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laikotarpis prasideda 2002 metais.</w:t>
      </w:r>
    </w:p>
    <w:p w:rsidR="00922ABD" w:rsidRDefault="00922ABD">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nesutampa su kalendoriniais metais, iki 2002 metais pasibaigsiančio mokestinio laikotarpio pabaigos, išskyrus atvejus, kai vienetai mokestį apskaičiuoja ir sumoka į biudžetą kaip mokestį išskaičiuojantys asmenys.</w:t>
      </w:r>
    </w:p>
    <w:p w:rsidR="00922ABD" w:rsidRDefault="00922ABD">
      <w:pPr>
        <w:pStyle w:val="BodyTextIndent"/>
        <w:rPr>
          <w:rFonts w:ascii="Times New Roman" w:hAnsi="Times New Roman"/>
          <w:sz w:val="22"/>
        </w:rPr>
      </w:pPr>
      <w:r>
        <w:rPr>
          <w:rFonts w:ascii="Times New Roman" w:hAnsi="Times New Roman"/>
          <w:sz w:val="22"/>
        </w:rPr>
        <w:t>8. Pasiūlyti Lietuvos Respublikos Vyriausybei parengti šiam Įstatymui įgyvendinti reikalingus teisės aktus.</w:t>
      </w:r>
    </w:p>
    <w:p w:rsidR="00922ABD" w:rsidRDefault="00922ABD">
      <w:pPr>
        <w:pStyle w:val="BodyText"/>
        <w:ind w:firstLine="720"/>
        <w:rPr>
          <w:rFonts w:ascii="Times New Roman" w:hAnsi="Times New Roman"/>
          <w:sz w:val="22"/>
        </w:rPr>
      </w:pPr>
      <w:r>
        <w:rPr>
          <w:rFonts w:ascii="Times New Roman" w:hAnsi="Times New Roman"/>
          <w:sz w:val="22"/>
        </w:rPr>
        <w:t xml:space="preserve">9. Individualių (personalinių) įmonių ir ūkinių bendrijų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liepos 1 d. sumokėta (išieškota) fizinių asmenų pajamų mokesčio, avansinio fizinių asmenų pajamų mokesčio ir išskaičiuoto prie šaltinio fizinių asmenų pajamų mokesčio (išskyrus fizinių asmenų pajamų mokesčio, išskaičiuoto nuo fiziniams asmenims išmokamų sumų) mokestinė nepriemoka įskaitoma ta pačia tvarka kaip ir pelno mokestis, avansinis pelno mokestis ir išskaičiuotas prie šaltinio pelno mokestis.</w:t>
      </w:r>
    </w:p>
    <w:p w:rsidR="00922ABD" w:rsidRDefault="00922ABD">
      <w:pPr>
        <w:pStyle w:val="PlainText"/>
        <w:rPr>
          <w:rFonts w:ascii="Times New Roman" w:hAnsi="Times New Roman"/>
          <w:i/>
        </w:rPr>
      </w:pPr>
      <w:r>
        <w:rPr>
          <w:rFonts w:ascii="Times New Roman" w:hAnsi="Times New Roman"/>
          <w:i/>
        </w:rPr>
        <w:t>Straipsnio pakeitimai:</w:t>
      </w:r>
    </w:p>
    <w:p w:rsidR="00922ABD" w:rsidRDefault="00922ABD">
      <w:pPr>
        <w:pStyle w:val="PlainText"/>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IX-1008</w:t>
        </w:r>
      </w:hyperlink>
      <w:r>
        <w:rPr>
          <w:rFonts w:ascii="Times New Roman" w:hAnsi="Times New Roman"/>
          <w:i/>
        </w:rPr>
        <w:t>, 2002-07-02, Žin., 2002, Nr. 73-3086 (2002-07-19)</w:t>
      </w:r>
    </w:p>
    <w:p w:rsidR="00922ABD" w:rsidRDefault="00922ABD">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IX-1659</w:t>
        </w:r>
      </w:hyperlink>
      <w:r>
        <w:rPr>
          <w:rFonts w:ascii="Times New Roman" w:hAnsi="Times New Roman"/>
          <w:i/>
        </w:rPr>
        <w:t>, 2003-07-01, Žin., 2003, Nr. 74-3417 (2003-07-25),</w:t>
      </w:r>
      <w:r>
        <w:rPr>
          <w:rFonts w:ascii="Times New Roman" w:hAnsi="Times New Roman"/>
          <w:b/>
          <w:i/>
        </w:rPr>
        <w:t xml:space="preserve"> atitaisymas skelbtas: Žin., 2003, Nr. 81(1)</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922ABD" w:rsidRDefault="00922ABD">
      <w:pPr>
        <w:rPr>
          <w:rFonts w:ascii="Times New Roman" w:hAnsi="Times New Roman"/>
          <w:sz w:val="22"/>
        </w:rPr>
      </w:pPr>
    </w:p>
    <w:p w:rsidR="00922ABD" w:rsidRDefault="00922ABD">
      <w:pPr>
        <w:pStyle w:val="Heading4"/>
        <w:ind w:left="0" w:firstLine="720"/>
        <w:rPr>
          <w:sz w:val="22"/>
        </w:rPr>
      </w:pPr>
      <w:bookmarkStart w:id="84" w:name="straipsnis60"/>
      <w:r>
        <w:rPr>
          <w:sz w:val="22"/>
        </w:rPr>
        <w:t>60 straipsnis. Netenkantys galios teisės aktai</w:t>
      </w:r>
    </w:p>
    <w:bookmarkEnd w:id="84"/>
    <w:p w:rsidR="00922ABD" w:rsidRDefault="00922ABD">
      <w:pPr>
        <w:ind w:firstLine="720"/>
        <w:jc w:val="both"/>
        <w:rPr>
          <w:rFonts w:ascii="Times New Roman" w:hAnsi="Times New Roman"/>
          <w:sz w:val="22"/>
        </w:rPr>
      </w:pPr>
      <w:r>
        <w:rPr>
          <w:rFonts w:ascii="Times New Roman" w:hAnsi="Times New Roman"/>
          <w:sz w:val="22"/>
        </w:rPr>
        <w:t xml:space="preserve">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netenka galios: </w:t>
      </w:r>
    </w:p>
    <w:p w:rsidR="00922ABD" w:rsidRDefault="00922ABD">
      <w:pPr>
        <w:pStyle w:val="BodyText"/>
        <w:ind w:firstLine="720"/>
        <w:rPr>
          <w:rFonts w:ascii="Times New Roman" w:hAnsi="Times New Roman"/>
          <w:sz w:val="22"/>
        </w:rPr>
      </w:pPr>
      <w:r>
        <w:rPr>
          <w:rFonts w:ascii="Times New Roman" w:hAnsi="Times New Roman"/>
          <w:sz w:val="22"/>
        </w:rPr>
        <w:t xml:space="preserve">1) Lietuvos Respublikos juridinių asmenų pelno mokesčio įstatymas (Žin., 1990, Nr. </w:t>
      </w:r>
      <w:hyperlink r:id="rId105" w:history="1">
        <w:r>
          <w:rPr>
            <w:rStyle w:val="Hyperlink"/>
            <w:rFonts w:ascii="Times New Roman" w:hAnsi="Times New Roman"/>
            <w:sz w:val="22"/>
          </w:rPr>
          <w:t>24-601</w:t>
        </w:r>
      </w:hyperlink>
      <w:r>
        <w:rPr>
          <w:rFonts w:ascii="Times New Roman" w:hAnsi="Times New Roman"/>
          <w:sz w:val="22"/>
        </w:rPr>
        <w:t xml:space="preserve">, Nr. </w:t>
      </w:r>
      <w:hyperlink r:id="rId106" w:history="1">
        <w:r>
          <w:rPr>
            <w:rStyle w:val="Hyperlink"/>
            <w:rFonts w:ascii="Times New Roman" w:hAnsi="Times New Roman"/>
            <w:sz w:val="22"/>
          </w:rPr>
          <w:t>30-715</w:t>
        </w:r>
      </w:hyperlink>
      <w:r>
        <w:rPr>
          <w:rFonts w:ascii="Times New Roman" w:hAnsi="Times New Roman"/>
          <w:sz w:val="22"/>
        </w:rPr>
        <w:t xml:space="preserve">; 1991, Nr. </w:t>
      </w:r>
      <w:hyperlink r:id="rId107" w:history="1">
        <w:r>
          <w:rPr>
            <w:rStyle w:val="Hyperlink"/>
            <w:rFonts w:ascii="Times New Roman" w:hAnsi="Times New Roman"/>
            <w:sz w:val="22"/>
          </w:rPr>
          <w:t>16-426</w:t>
        </w:r>
      </w:hyperlink>
      <w:r>
        <w:rPr>
          <w:rFonts w:ascii="Times New Roman" w:hAnsi="Times New Roman"/>
          <w:sz w:val="22"/>
        </w:rPr>
        <w:t xml:space="preserve">, Nr. </w:t>
      </w:r>
      <w:hyperlink r:id="rId108" w:history="1">
        <w:r>
          <w:rPr>
            <w:rStyle w:val="Hyperlink"/>
            <w:rFonts w:ascii="Times New Roman" w:hAnsi="Times New Roman"/>
            <w:sz w:val="22"/>
          </w:rPr>
          <w:t>20-520</w:t>
        </w:r>
      </w:hyperlink>
      <w:r>
        <w:rPr>
          <w:rFonts w:ascii="Times New Roman" w:hAnsi="Times New Roman"/>
          <w:sz w:val="22"/>
        </w:rPr>
        <w:t xml:space="preserve">; 1992, Nr. </w:t>
      </w:r>
      <w:hyperlink r:id="rId109" w:history="1">
        <w:r>
          <w:rPr>
            <w:rStyle w:val="Hyperlink"/>
            <w:rFonts w:ascii="Times New Roman" w:hAnsi="Times New Roman"/>
            <w:sz w:val="22"/>
          </w:rPr>
          <w:t>6-110</w:t>
        </w:r>
      </w:hyperlink>
      <w:r>
        <w:rPr>
          <w:rFonts w:ascii="Times New Roman" w:hAnsi="Times New Roman"/>
          <w:sz w:val="22"/>
        </w:rPr>
        <w:t xml:space="preserve">; 1993, Nr. </w:t>
      </w:r>
      <w:hyperlink r:id="rId110" w:history="1">
        <w:r>
          <w:rPr>
            <w:rStyle w:val="Hyperlink"/>
            <w:rFonts w:ascii="Times New Roman" w:hAnsi="Times New Roman"/>
            <w:sz w:val="22"/>
          </w:rPr>
          <w:t>16-404</w:t>
        </w:r>
      </w:hyperlink>
      <w:r>
        <w:rPr>
          <w:rFonts w:ascii="Times New Roman" w:hAnsi="Times New Roman"/>
          <w:sz w:val="22"/>
        </w:rPr>
        <w:t xml:space="preserve">, Nr. </w:t>
      </w:r>
      <w:hyperlink r:id="rId111" w:history="1">
        <w:r>
          <w:rPr>
            <w:rStyle w:val="Hyperlink"/>
            <w:rFonts w:ascii="Times New Roman" w:hAnsi="Times New Roman"/>
            <w:sz w:val="22"/>
          </w:rPr>
          <w:t>30-682</w:t>
        </w:r>
      </w:hyperlink>
      <w:r>
        <w:rPr>
          <w:rFonts w:ascii="Times New Roman" w:hAnsi="Times New Roman"/>
          <w:sz w:val="22"/>
        </w:rPr>
        <w:t xml:space="preserve">, Nr. </w:t>
      </w:r>
      <w:hyperlink r:id="rId112" w:history="1">
        <w:r>
          <w:rPr>
            <w:rStyle w:val="Hyperlink"/>
            <w:rFonts w:ascii="Times New Roman" w:hAnsi="Times New Roman"/>
            <w:sz w:val="22"/>
          </w:rPr>
          <w:t>70-1306</w:t>
        </w:r>
      </w:hyperlink>
      <w:r>
        <w:rPr>
          <w:rFonts w:ascii="Times New Roman" w:hAnsi="Times New Roman"/>
          <w:sz w:val="22"/>
        </w:rPr>
        <w:t xml:space="preserve">; 1994, Nr. </w:t>
      </w:r>
      <w:hyperlink r:id="rId113" w:history="1">
        <w:r>
          <w:rPr>
            <w:rStyle w:val="Hyperlink"/>
            <w:rFonts w:ascii="Times New Roman" w:hAnsi="Times New Roman"/>
            <w:sz w:val="22"/>
          </w:rPr>
          <w:t>15-251</w:t>
        </w:r>
      </w:hyperlink>
      <w:r>
        <w:rPr>
          <w:rFonts w:ascii="Times New Roman" w:hAnsi="Times New Roman"/>
          <w:sz w:val="22"/>
        </w:rPr>
        <w:t xml:space="preserve">, Nr. </w:t>
      </w:r>
      <w:hyperlink r:id="rId114" w:history="1">
        <w:r>
          <w:rPr>
            <w:rStyle w:val="Hyperlink"/>
            <w:rFonts w:ascii="Times New Roman" w:hAnsi="Times New Roman"/>
            <w:sz w:val="22"/>
          </w:rPr>
          <w:t>55-1052</w:t>
        </w:r>
      </w:hyperlink>
      <w:r>
        <w:rPr>
          <w:rFonts w:ascii="Times New Roman" w:hAnsi="Times New Roman"/>
          <w:sz w:val="22"/>
        </w:rPr>
        <w:t xml:space="preserve">, Nr. </w:t>
      </w:r>
      <w:hyperlink r:id="rId115" w:history="1">
        <w:r>
          <w:rPr>
            <w:rStyle w:val="Hyperlink"/>
            <w:rFonts w:ascii="Times New Roman" w:hAnsi="Times New Roman"/>
            <w:sz w:val="22"/>
          </w:rPr>
          <w:t>100-1999</w:t>
        </w:r>
      </w:hyperlink>
      <w:r>
        <w:rPr>
          <w:rFonts w:ascii="Times New Roman" w:hAnsi="Times New Roman"/>
          <w:sz w:val="22"/>
        </w:rPr>
        <w:t xml:space="preserve">; 1995, Nr. </w:t>
      </w:r>
      <w:hyperlink r:id="rId116" w:history="1">
        <w:r>
          <w:rPr>
            <w:rStyle w:val="Hyperlink"/>
            <w:rFonts w:ascii="Times New Roman" w:hAnsi="Times New Roman"/>
            <w:sz w:val="22"/>
          </w:rPr>
          <w:t>34-813</w:t>
        </w:r>
      </w:hyperlink>
      <w:r>
        <w:rPr>
          <w:rFonts w:ascii="Times New Roman" w:hAnsi="Times New Roman"/>
          <w:sz w:val="22"/>
        </w:rPr>
        <w:t xml:space="preserve">; 1996, Nr. </w:t>
      </w:r>
      <w:hyperlink r:id="rId117" w:history="1">
        <w:r>
          <w:rPr>
            <w:rStyle w:val="Hyperlink"/>
            <w:rFonts w:ascii="Times New Roman" w:hAnsi="Times New Roman"/>
            <w:sz w:val="22"/>
          </w:rPr>
          <w:t>1-3</w:t>
        </w:r>
      </w:hyperlink>
      <w:r>
        <w:rPr>
          <w:rFonts w:ascii="Times New Roman" w:hAnsi="Times New Roman"/>
          <w:sz w:val="22"/>
        </w:rPr>
        <w:t xml:space="preserve">, Nr. </w:t>
      </w:r>
      <w:hyperlink r:id="rId118" w:history="1">
        <w:r>
          <w:rPr>
            <w:rStyle w:val="Hyperlink"/>
            <w:rFonts w:ascii="Times New Roman" w:hAnsi="Times New Roman"/>
            <w:sz w:val="22"/>
          </w:rPr>
          <w:t>35-862</w:t>
        </w:r>
      </w:hyperlink>
      <w:r>
        <w:rPr>
          <w:rFonts w:ascii="Times New Roman" w:hAnsi="Times New Roman"/>
          <w:sz w:val="22"/>
        </w:rPr>
        <w:t xml:space="preserve">, Nr. </w:t>
      </w:r>
      <w:hyperlink r:id="rId119" w:history="1">
        <w:r>
          <w:rPr>
            <w:rStyle w:val="Hyperlink"/>
            <w:rFonts w:ascii="Times New Roman" w:hAnsi="Times New Roman"/>
            <w:sz w:val="22"/>
          </w:rPr>
          <w:t>46-1105</w:t>
        </w:r>
      </w:hyperlink>
      <w:r>
        <w:rPr>
          <w:rFonts w:ascii="Times New Roman" w:hAnsi="Times New Roman"/>
          <w:sz w:val="22"/>
        </w:rPr>
        <w:t xml:space="preserve">, Nr. </w:t>
      </w:r>
      <w:hyperlink r:id="rId120" w:history="1">
        <w:r>
          <w:rPr>
            <w:rStyle w:val="Hyperlink"/>
            <w:rFonts w:ascii="Times New Roman" w:hAnsi="Times New Roman"/>
            <w:sz w:val="22"/>
          </w:rPr>
          <w:t>62-1463</w:t>
        </w:r>
      </w:hyperlink>
      <w:r>
        <w:rPr>
          <w:rFonts w:ascii="Times New Roman" w:hAnsi="Times New Roman"/>
          <w:sz w:val="22"/>
        </w:rPr>
        <w:t xml:space="preserve">, Nr. </w:t>
      </w:r>
      <w:hyperlink r:id="rId121" w:history="1">
        <w:r>
          <w:rPr>
            <w:rStyle w:val="Hyperlink"/>
            <w:rFonts w:ascii="Times New Roman" w:hAnsi="Times New Roman"/>
            <w:sz w:val="22"/>
          </w:rPr>
          <w:t>66-1577</w:t>
        </w:r>
      </w:hyperlink>
      <w:r>
        <w:rPr>
          <w:rFonts w:ascii="Times New Roman" w:hAnsi="Times New Roman"/>
          <w:sz w:val="22"/>
        </w:rPr>
        <w:t xml:space="preserve">, Nr. </w:t>
      </w:r>
      <w:hyperlink r:id="rId122" w:history="1">
        <w:r>
          <w:rPr>
            <w:rStyle w:val="Hyperlink"/>
            <w:rFonts w:ascii="Times New Roman" w:hAnsi="Times New Roman"/>
            <w:sz w:val="22"/>
          </w:rPr>
          <w:t>71-1715</w:t>
        </w:r>
      </w:hyperlink>
      <w:r>
        <w:rPr>
          <w:rFonts w:ascii="Times New Roman" w:hAnsi="Times New Roman"/>
          <w:sz w:val="22"/>
        </w:rPr>
        <w:t xml:space="preserve">, Nr. </w:t>
      </w:r>
      <w:hyperlink r:id="rId123" w:history="1">
        <w:r>
          <w:rPr>
            <w:rStyle w:val="Hyperlink"/>
            <w:rFonts w:ascii="Times New Roman" w:hAnsi="Times New Roman"/>
            <w:sz w:val="22"/>
          </w:rPr>
          <w:t>73-1746</w:t>
        </w:r>
      </w:hyperlink>
      <w:r>
        <w:rPr>
          <w:rFonts w:ascii="Times New Roman" w:hAnsi="Times New Roman"/>
          <w:sz w:val="22"/>
        </w:rPr>
        <w:t xml:space="preserve">; 1997, Nr. </w:t>
      </w:r>
      <w:hyperlink r:id="rId124" w:history="1">
        <w:r>
          <w:rPr>
            <w:rStyle w:val="Hyperlink"/>
            <w:rFonts w:ascii="Times New Roman" w:hAnsi="Times New Roman"/>
            <w:sz w:val="22"/>
          </w:rPr>
          <w:t>28-661</w:t>
        </w:r>
      </w:hyperlink>
      <w:r>
        <w:rPr>
          <w:rFonts w:ascii="Times New Roman" w:hAnsi="Times New Roman"/>
          <w:sz w:val="22"/>
        </w:rPr>
        <w:t xml:space="preserve">, Nr. </w:t>
      </w:r>
      <w:hyperlink r:id="rId125" w:history="1">
        <w:r>
          <w:rPr>
            <w:rStyle w:val="Hyperlink"/>
            <w:rFonts w:ascii="Times New Roman" w:hAnsi="Times New Roman"/>
            <w:sz w:val="22"/>
          </w:rPr>
          <w:t>61-1442</w:t>
        </w:r>
      </w:hyperlink>
      <w:r>
        <w:rPr>
          <w:rFonts w:ascii="Times New Roman" w:hAnsi="Times New Roman"/>
          <w:sz w:val="22"/>
        </w:rPr>
        <w:t xml:space="preserve">, Nr. </w:t>
      </w:r>
      <w:hyperlink r:id="rId126" w:history="1">
        <w:r>
          <w:rPr>
            <w:rStyle w:val="Hyperlink"/>
            <w:rFonts w:ascii="Times New Roman" w:hAnsi="Times New Roman"/>
            <w:sz w:val="22"/>
          </w:rPr>
          <w:t>63-1473</w:t>
        </w:r>
      </w:hyperlink>
      <w:r>
        <w:rPr>
          <w:rFonts w:ascii="Times New Roman" w:hAnsi="Times New Roman"/>
          <w:sz w:val="22"/>
        </w:rPr>
        <w:t xml:space="preserve">, Nr. </w:t>
      </w:r>
      <w:hyperlink r:id="rId127" w:history="1">
        <w:r>
          <w:rPr>
            <w:rStyle w:val="Hyperlink"/>
            <w:rFonts w:ascii="Times New Roman" w:hAnsi="Times New Roman"/>
            <w:sz w:val="22"/>
          </w:rPr>
          <w:t>69-1745</w:t>
        </w:r>
      </w:hyperlink>
      <w:r>
        <w:rPr>
          <w:rFonts w:ascii="Times New Roman" w:hAnsi="Times New Roman"/>
          <w:sz w:val="22"/>
        </w:rPr>
        <w:t xml:space="preserve">; 1998, Nr. </w:t>
      </w:r>
      <w:hyperlink r:id="rId128" w:history="1">
        <w:r>
          <w:rPr>
            <w:rStyle w:val="Hyperlink"/>
            <w:rFonts w:ascii="Times New Roman" w:hAnsi="Times New Roman"/>
            <w:sz w:val="22"/>
          </w:rPr>
          <w:t>68-1977</w:t>
        </w:r>
      </w:hyperlink>
      <w:r>
        <w:rPr>
          <w:rFonts w:ascii="Times New Roman" w:hAnsi="Times New Roman"/>
          <w:sz w:val="22"/>
        </w:rPr>
        <w:t xml:space="preserve">; 1999, Nr. </w:t>
      </w:r>
      <w:hyperlink r:id="rId129" w:history="1">
        <w:r>
          <w:rPr>
            <w:rStyle w:val="Hyperlink"/>
            <w:rFonts w:ascii="Times New Roman" w:hAnsi="Times New Roman"/>
            <w:sz w:val="22"/>
          </w:rPr>
          <w:t>33-948</w:t>
        </w:r>
      </w:hyperlink>
      <w:r>
        <w:rPr>
          <w:rFonts w:ascii="Times New Roman" w:hAnsi="Times New Roman"/>
          <w:sz w:val="22"/>
        </w:rPr>
        <w:t xml:space="preserve">, Nr. </w:t>
      </w:r>
      <w:hyperlink r:id="rId130" w:history="1">
        <w:r>
          <w:rPr>
            <w:rStyle w:val="Hyperlink"/>
            <w:rFonts w:ascii="Times New Roman" w:hAnsi="Times New Roman"/>
            <w:sz w:val="22"/>
          </w:rPr>
          <w:t>55-1771</w:t>
        </w:r>
      </w:hyperlink>
      <w:r>
        <w:rPr>
          <w:rFonts w:ascii="Times New Roman" w:hAnsi="Times New Roman"/>
          <w:sz w:val="22"/>
        </w:rPr>
        <w:t xml:space="preserve">, Nr. </w:t>
      </w:r>
      <w:hyperlink r:id="rId131" w:history="1">
        <w:r>
          <w:rPr>
            <w:rStyle w:val="Hyperlink"/>
            <w:rFonts w:ascii="Times New Roman" w:hAnsi="Times New Roman"/>
            <w:sz w:val="22"/>
          </w:rPr>
          <w:t>64-2072</w:t>
        </w:r>
      </w:hyperlink>
      <w:r>
        <w:rPr>
          <w:rFonts w:ascii="Times New Roman" w:hAnsi="Times New Roman"/>
          <w:sz w:val="22"/>
        </w:rPr>
        <w:t xml:space="preserve">, Nr. </w:t>
      </w:r>
      <w:hyperlink r:id="rId132" w:history="1">
        <w:r>
          <w:rPr>
            <w:rStyle w:val="Hyperlink"/>
            <w:rFonts w:ascii="Times New Roman" w:hAnsi="Times New Roman"/>
            <w:sz w:val="22"/>
          </w:rPr>
          <w:t>98-2812</w:t>
        </w:r>
      </w:hyperlink>
      <w:r>
        <w:rPr>
          <w:rFonts w:ascii="Times New Roman" w:hAnsi="Times New Roman"/>
          <w:sz w:val="22"/>
        </w:rPr>
        <w:t xml:space="preserve">, Nr. </w:t>
      </w:r>
      <w:hyperlink r:id="rId133" w:history="1">
        <w:r>
          <w:rPr>
            <w:rStyle w:val="Hyperlink"/>
            <w:rFonts w:ascii="Times New Roman" w:hAnsi="Times New Roman"/>
            <w:sz w:val="22"/>
          </w:rPr>
          <w:t>113-3291</w:t>
        </w:r>
      </w:hyperlink>
      <w:r>
        <w:rPr>
          <w:rFonts w:ascii="Times New Roman" w:hAnsi="Times New Roman"/>
          <w:sz w:val="22"/>
        </w:rPr>
        <w:t xml:space="preserve">; 2000, Nr. </w:t>
      </w:r>
      <w:hyperlink r:id="rId134" w:history="1">
        <w:r>
          <w:rPr>
            <w:rStyle w:val="Hyperlink"/>
            <w:rFonts w:ascii="Times New Roman" w:hAnsi="Times New Roman"/>
            <w:sz w:val="22"/>
          </w:rPr>
          <w:t>36-988</w:t>
        </w:r>
      </w:hyperlink>
      <w:r>
        <w:rPr>
          <w:rFonts w:ascii="Times New Roman" w:hAnsi="Times New Roman"/>
          <w:sz w:val="22"/>
        </w:rPr>
        <w:t xml:space="preserve">, Nr. </w:t>
      </w:r>
      <w:hyperlink r:id="rId135" w:history="1">
        <w:r>
          <w:rPr>
            <w:rStyle w:val="Hyperlink"/>
            <w:rFonts w:ascii="Times New Roman" w:hAnsi="Times New Roman"/>
            <w:sz w:val="22"/>
          </w:rPr>
          <w:t>45-1291</w:t>
        </w:r>
      </w:hyperlink>
      <w:r>
        <w:rPr>
          <w:rFonts w:ascii="Times New Roman" w:hAnsi="Times New Roman"/>
          <w:sz w:val="22"/>
        </w:rPr>
        <w:t xml:space="preserve">, Nr. </w:t>
      </w:r>
      <w:hyperlink r:id="rId136" w:history="1">
        <w:r>
          <w:rPr>
            <w:rStyle w:val="Hyperlink"/>
            <w:rFonts w:ascii="Times New Roman" w:hAnsi="Times New Roman"/>
            <w:sz w:val="22"/>
          </w:rPr>
          <w:t>61-1819</w:t>
        </w:r>
      </w:hyperlink>
      <w:r>
        <w:rPr>
          <w:rFonts w:ascii="Times New Roman" w:hAnsi="Times New Roman"/>
          <w:sz w:val="22"/>
        </w:rPr>
        <w:t xml:space="preserve">, Nr. </w:t>
      </w:r>
      <w:hyperlink r:id="rId137" w:history="1">
        <w:r>
          <w:rPr>
            <w:rStyle w:val="Hyperlink"/>
            <w:rFonts w:ascii="Times New Roman" w:hAnsi="Times New Roman"/>
            <w:sz w:val="22"/>
          </w:rPr>
          <w:t>64-1912</w:t>
        </w:r>
      </w:hyperlink>
      <w:r>
        <w:rPr>
          <w:rFonts w:ascii="Times New Roman" w:hAnsi="Times New Roman"/>
          <w:sz w:val="22"/>
        </w:rPr>
        <w:t xml:space="preserve">; 2001, Nr. </w:t>
      </w:r>
      <w:hyperlink r:id="rId138" w:history="1">
        <w:r>
          <w:rPr>
            <w:rStyle w:val="Hyperlink"/>
            <w:rFonts w:ascii="Times New Roman" w:hAnsi="Times New Roman"/>
            <w:sz w:val="22"/>
          </w:rPr>
          <w:t>45-1572</w:t>
        </w:r>
      </w:hyperlink>
      <w:r>
        <w:rPr>
          <w:rFonts w:ascii="Times New Roman" w:hAnsi="Times New Roman"/>
          <w:sz w:val="22"/>
        </w:rPr>
        <w:t xml:space="preserve">, Nr. </w:t>
      </w:r>
      <w:hyperlink r:id="rId139" w:history="1">
        <w:r>
          <w:rPr>
            <w:rStyle w:val="Hyperlink"/>
            <w:rFonts w:ascii="Times New Roman" w:hAnsi="Times New Roman"/>
            <w:sz w:val="22"/>
          </w:rPr>
          <w:t>56-1979</w:t>
        </w:r>
      </w:hyperlink>
      <w:r>
        <w:rPr>
          <w:rFonts w:ascii="Times New Roman" w:hAnsi="Times New Roman"/>
          <w:sz w:val="22"/>
        </w:rPr>
        <w:t xml:space="preserve">, Nr. </w:t>
      </w:r>
      <w:hyperlink r:id="rId140" w:history="1">
        <w:r>
          <w:rPr>
            <w:rStyle w:val="Hyperlink"/>
            <w:rFonts w:ascii="Times New Roman" w:hAnsi="Times New Roman"/>
            <w:sz w:val="22"/>
          </w:rPr>
          <w:t>62-2235</w:t>
        </w:r>
      </w:hyperlink>
      <w:r>
        <w:rPr>
          <w:rFonts w:ascii="Times New Roman" w:hAnsi="Times New Roman"/>
          <w:sz w:val="22"/>
        </w:rPr>
        <w:t>);</w:t>
      </w:r>
    </w:p>
    <w:p w:rsidR="00922ABD" w:rsidRDefault="00922ABD">
      <w:pPr>
        <w:pStyle w:val="BodyTextIndent"/>
        <w:rPr>
          <w:rFonts w:ascii="Times New Roman" w:hAnsi="Times New Roman"/>
          <w:sz w:val="22"/>
        </w:rPr>
      </w:pPr>
      <w:r>
        <w:rPr>
          <w:rFonts w:ascii="Times New Roman" w:hAnsi="Times New Roman"/>
          <w:sz w:val="22"/>
        </w:rPr>
        <w:t xml:space="preserve">2) Lietuvos Respublikos žemės ūkio produkciją gaminančių ir paslaugas žemės ūkiui teikiančių įmonių atleidimo nuo juridinių asmenų pelno mokesčio įstatymas (Žin., 1997, Nr. </w:t>
      </w:r>
      <w:hyperlink r:id="rId141" w:history="1">
        <w:r>
          <w:rPr>
            <w:rStyle w:val="Hyperlink"/>
            <w:rFonts w:ascii="Times New Roman" w:hAnsi="Times New Roman"/>
            <w:sz w:val="22"/>
          </w:rPr>
          <w:t>117-2998</w:t>
        </w:r>
      </w:hyperlink>
      <w:r>
        <w:rPr>
          <w:rFonts w:ascii="Times New Roman" w:hAnsi="Times New Roman"/>
          <w:sz w:val="22"/>
        </w:rPr>
        <w:t>);</w:t>
      </w:r>
    </w:p>
    <w:p w:rsidR="00922ABD" w:rsidRDefault="00922ABD">
      <w:pPr>
        <w:pStyle w:val="BodyTextIndent"/>
        <w:rPr>
          <w:rFonts w:ascii="Times New Roman" w:hAnsi="Times New Roman"/>
          <w:sz w:val="22"/>
        </w:rPr>
      </w:pPr>
      <w:r>
        <w:rPr>
          <w:rFonts w:ascii="Times New Roman" w:hAnsi="Times New Roman"/>
          <w:sz w:val="22"/>
        </w:rPr>
        <w:t xml:space="preserve">3) Lietuvos Respublikos žemės ūkio produkciją gaminančių ir paslaugas žemės ūkiui teikiančių ūkinių bendrijų ir individualių (personalinių) įmonių atleidimo nuo fizinių asmenų pajamų mokesčio įstatymas (Žin., 1997, Nr. </w:t>
      </w:r>
      <w:hyperlink r:id="rId142" w:history="1">
        <w:r>
          <w:rPr>
            <w:rStyle w:val="Hyperlink"/>
            <w:rFonts w:ascii="Times New Roman" w:hAnsi="Times New Roman"/>
            <w:sz w:val="22"/>
          </w:rPr>
          <w:t>117-2999</w:t>
        </w:r>
      </w:hyperlink>
      <w:r>
        <w:rPr>
          <w:rFonts w:ascii="Times New Roman" w:hAnsi="Times New Roman"/>
          <w:sz w:val="22"/>
        </w:rPr>
        <w:t>).</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922ABD" w:rsidRDefault="00922ABD">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5"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85"/>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86"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86"/>
    </w:p>
    <w:p w:rsidR="00922ABD" w:rsidRDefault="00922ABD">
      <w:pPr>
        <w:ind w:firstLine="720"/>
        <w:jc w:val="both"/>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2"/>
        </w:rPr>
        <w:tab/>
      </w:r>
      <w:r>
        <w:rPr>
          <w:rFonts w:ascii="Times New Roman" w:hAnsi="Times New Roman"/>
          <w:sz w:val="22"/>
          <w:szCs w:val="24"/>
        </w:rPr>
        <w:tab/>
        <w:t>Lietuvos Respublikos</w:t>
      </w:r>
    </w:p>
    <w:p w:rsidR="00922ABD" w:rsidRDefault="00922ABD">
      <w:pPr>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 xml:space="preserve"> </w:t>
      </w:r>
      <w:smartTag w:uri="urn:schemas-microsoft-com:office:smarttags" w:element="metricconverter">
        <w:smartTagPr>
          <w:attr w:name="ProductID" w:val="2001 m"/>
        </w:smartTagPr>
        <w:r>
          <w:rPr>
            <w:rFonts w:ascii="Times New Roman" w:hAnsi="Times New Roman"/>
            <w:sz w:val="22"/>
            <w:szCs w:val="24"/>
          </w:rPr>
          <w:t>2001 m</w:t>
        </w:r>
      </w:smartTag>
      <w:r>
        <w:rPr>
          <w:rFonts w:ascii="Times New Roman" w:hAnsi="Times New Roman"/>
          <w:sz w:val="22"/>
          <w:szCs w:val="24"/>
        </w:rPr>
        <w:t xml:space="preserve">. gruodžio 20 d. </w:t>
      </w:r>
    </w:p>
    <w:p w:rsidR="00922ABD" w:rsidRDefault="00922ABD">
      <w:pPr>
        <w:pStyle w:val="Datamnuo"/>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 xml:space="preserve"> įstatymo Nr. IX-675</w:t>
      </w:r>
    </w:p>
    <w:p w:rsidR="00922ABD" w:rsidRDefault="00922ABD">
      <w:pPr>
        <w:tabs>
          <w:tab w:val="left" w:pos="6379"/>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 xml:space="preserve"> 1 priedėlis</w:t>
      </w:r>
    </w:p>
    <w:p w:rsidR="00922ABD" w:rsidRDefault="00922ABD">
      <w:pPr>
        <w:rPr>
          <w:rFonts w:ascii="Times New Roman" w:hAnsi="Times New Roman"/>
          <w:sz w:val="22"/>
          <w:szCs w:val="24"/>
        </w:rPr>
      </w:pPr>
      <w:r>
        <w:rPr>
          <w:rFonts w:ascii="Times New Roman" w:hAnsi="Times New Roman"/>
          <w:sz w:val="22"/>
          <w:szCs w:val="24"/>
        </w:rPr>
        <w:t xml:space="preserve"> </w:t>
      </w:r>
    </w:p>
    <w:p w:rsidR="00922ABD" w:rsidRDefault="00922ABD">
      <w:pPr>
        <w:rPr>
          <w:rFonts w:ascii="Times New Roman" w:hAnsi="Times New Roman"/>
          <w:sz w:val="22"/>
          <w:szCs w:val="24"/>
        </w:rPr>
      </w:pPr>
    </w:p>
    <w:p w:rsidR="00922ABD" w:rsidRDefault="00922ABD">
      <w:pPr>
        <w:jc w:val="center"/>
        <w:rPr>
          <w:rFonts w:ascii="Times New Roman" w:hAnsi="Times New Roman"/>
          <w:b/>
          <w:sz w:val="22"/>
          <w:szCs w:val="24"/>
        </w:rPr>
      </w:pPr>
      <w:r>
        <w:rPr>
          <w:rFonts w:ascii="Times New Roman" w:hAnsi="Times New Roman"/>
          <w:b/>
          <w:sz w:val="22"/>
          <w:szCs w:val="24"/>
        </w:rPr>
        <w:t>ILGALAIKIO TURTO NUSIDĖVĖJIMO ARBA AMORTIZACIJOS NORMATYVAI (METAIS)</w:t>
      </w:r>
    </w:p>
    <w:p w:rsidR="00922ABD" w:rsidRDefault="00922ABD">
      <w:pPr>
        <w:jc w:val="center"/>
        <w:rPr>
          <w:rFonts w:ascii="Times New Roman" w:hAnsi="Times New Roman"/>
          <w:b/>
          <w:sz w:val="22"/>
          <w:szCs w:val="24"/>
        </w:rPr>
      </w:pPr>
    </w:p>
    <w:p w:rsidR="00922ABD" w:rsidRDefault="00922ABD">
      <w:pPr>
        <w:jc w:val="center"/>
        <w:rPr>
          <w:rFonts w:ascii="Times New Roman" w:hAnsi="Times New Roman"/>
          <w:b/>
          <w:sz w:val="22"/>
          <w:szCs w:val="24"/>
        </w:rPr>
      </w:pPr>
    </w:p>
    <w:tbl>
      <w:tblPr>
        <w:tblW w:w="0" w:type="auto"/>
        <w:tblCellMar>
          <w:left w:w="0" w:type="dxa"/>
          <w:right w:w="0" w:type="dxa"/>
        </w:tblCellMar>
        <w:tblLook w:val="0000" w:firstRow="0" w:lastRow="0" w:firstColumn="0" w:lastColumn="0" w:noHBand="0" w:noVBand="0"/>
      </w:tblPr>
      <w:tblGrid>
        <w:gridCol w:w="5706"/>
        <w:gridCol w:w="1859"/>
        <w:gridCol w:w="1390"/>
      </w:tblGrid>
      <w:tr w:rsidR="00922ABD">
        <w:trPr>
          <w:tblHeader/>
        </w:trPr>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Ilgalaikio turto grupė</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Metodas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Normatyvas metais</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pStyle w:val="Heading6"/>
            </w:pPr>
            <w:r>
              <w:t>MATERIALUSIS TURTAS</w:t>
            </w:r>
          </w:p>
          <w:p w:rsidR="00922ABD" w:rsidRDefault="00922ABD">
            <w:pPr>
              <w:jc w:val="both"/>
              <w:rPr>
                <w:rFonts w:ascii="Times New Roman" w:hAnsi="Times New Roman"/>
                <w:sz w:val="22"/>
                <w:szCs w:val="24"/>
              </w:rPr>
            </w:pPr>
            <w:r>
              <w:rPr>
                <w:rFonts w:ascii="Times New Roman" w:hAnsi="Times New Roman"/>
                <w:sz w:val="22"/>
                <w:szCs w:val="24"/>
              </w:rPr>
              <w:t xml:space="preserve">Veiklai naudojami nauji pastatai bei pastatų, įtrauktų į Lietuvos Respublikos nekilnojamųjų kultūros vertybių registrą, rekonstravimas, jei pastatai pastatyti arba rekonstravimas atliktas nuo </w:t>
            </w:r>
            <w:smartTag w:uri="urn:schemas-microsoft-com:office:smarttags" w:element="metricconverter">
              <w:smartTagPr>
                <w:attr w:name="ProductID" w:val="2002 m"/>
              </w:smartTagPr>
              <w:r>
                <w:rPr>
                  <w:rFonts w:ascii="Times New Roman" w:hAnsi="Times New Roman"/>
                  <w:sz w:val="22"/>
                  <w:szCs w:val="24"/>
                </w:rPr>
                <w:t>2002 m</w:t>
              </w:r>
            </w:smartTag>
            <w:r>
              <w:rPr>
                <w:rFonts w:ascii="Times New Roman" w:hAnsi="Times New Roman"/>
                <w:sz w:val="22"/>
                <w:szCs w:val="24"/>
              </w:rPr>
              <w:t>. sausio 1 d.</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rPr>
                <w:rFonts w:ascii="Times New Roman" w:hAnsi="Times New Roman"/>
                <w:sz w:val="22"/>
                <w:szCs w:val="24"/>
              </w:rPr>
            </w:pPr>
            <w:r>
              <w:rPr>
                <w:rFonts w:ascii="Times New Roman" w:hAnsi="Times New Roman"/>
                <w:sz w:val="22"/>
                <w:szCs w:val="24"/>
              </w:rPr>
              <w:t> </w:t>
            </w:r>
          </w:p>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p>
          <w:p w:rsidR="00922ABD" w:rsidRDefault="00922ABD">
            <w:pPr>
              <w:jc w:val="center"/>
              <w:rPr>
                <w:rFonts w:ascii="Times New Roman" w:hAnsi="Times New Roman"/>
                <w:sz w:val="22"/>
                <w:szCs w:val="24"/>
              </w:rPr>
            </w:pPr>
            <w:r>
              <w:rPr>
                <w:rFonts w:ascii="Times New Roman" w:hAnsi="Times New Roman"/>
                <w:sz w:val="22"/>
                <w:szCs w:val="24"/>
              </w:rPr>
              <w:t>8</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Gyvenamieji namai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20</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Kiti aukščiau neišvardyti pastatai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15</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Mašinos ir įrengimai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5</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Įrenginiai (statiniai, gręžiniai ir kt.)</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8</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Elektros perdavimo ir ryšių įtaisai (išskyrus kompiuterinius tinklus)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8</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Geležinkelio riedmenys (šilumvežiai, vagonai, cisternos), laivai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8</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Vamzdynai, lėktuvai, ginklai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15</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Baldai, išskyrus naudojamus viešbučių veiklai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6</w:t>
            </w:r>
          </w:p>
        </w:tc>
      </w:tr>
      <w:tr w:rsidR="00922ABD">
        <w:tc>
          <w:tcPr>
            <w:tcW w:w="57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Inventorius, baldai, naudojami viešbučių veiklai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6</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Kompiuterinė technika ir ryšių priemonės (kompiuteriai, jų tinklai ir įranga)</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3</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Lengvieji automobiliai: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1) naudojami trumpalaikės automobilių nuomos</w:t>
            </w:r>
          </w:p>
          <w:p w:rsidR="00922ABD" w:rsidRDefault="00922ABD">
            <w:pPr>
              <w:jc w:val="both"/>
              <w:rPr>
                <w:rFonts w:ascii="Times New Roman" w:hAnsi="Times New Roman"/>
                <w:sz w:val="22"/>
                <w:szCs w:val="24"/>
              </w:rPr>
            </w:pPr>
            <w:r>
              <w:rPr>
                <w:rFonts w:ascii="Times New Roman" w:hAnsi="Times New Roman"/>
                <w:sz w:val="22"/>
                <w:szCs w:val="24"/>
              </w:rPr>
              <w:t>veiklai, vairavimo mokymo paslaugoms ar transporto paslaugoms teikti – ne senesni kaip 5 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 </w:t>
            </w:r>
          </w:p>
          <w:p w:rsidR="00922ABD" w:rsidRDefault="00922ABD">
            <w:pPr>
              <w:rPr>
                <w:rFonts w:ascii="Times New Roman" w:hAnsi="Times New Roman"/>
                <w:sz w:val="22"/>
                <w:szCs w:val="24"/>
              </w:rPr>
            </w:pPr>
            <w:r>
              <w:rPr>
                <w:rFonts w:ascii="Times New Roman" w:hAnsi="Times New Roman"/>
                <w:sz w:val="22"/>
                <w:szCs w:val="24"/>
              </w:rPr>
              <w:t> 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4</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2) kiti lengvieji automobiliai – ne senesni kaip 5</w:t>
            </w:r>
          </w:p>
          <w:p w:rsidR="00922ABD" w:rsidRDefault="00922ABD">
            <w:pPr>
              <w:jc w:val="both"/>
              <w:rPr>
                <w:rFonts w:ascii="Times New Roman" w:hAnsi="Times New Roman"/>
                <w:sz w:val="22"/>
                <w:szCs w:val="24"/>
              </w:rPr>
            </w:pPr>
            <w:r>
              <w:rPr>
                <w:rFonts w:ascii="Times New Roman" w:hAnsi="Times New Roman"/>
                <w:sz w:val="22"/>
                <w:szCs w:val="24"/>
              </w:rPr>
              <w:t>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6</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3) kiti lengvieji automobiliai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10</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Krovininiai automobiliai, priekabos ir puspriekabės, autobusai – ne senesni kaip 5 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 4</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Kiti krovininiai automobiliai, priekabos ir puspriekabės, autobusai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4</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Kitas aukščiau neišvardytas 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4</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pStyle w:val="Heading6"/>
            </w:pPr>
            <w:r>
              <w:t>NEMATERIALUSIS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tc>
      </w:tr>
      <w:tr w:rsidR="00922ABD">
        <w:trPr>
          <w:trHeight w:val="481"/>
        </w:trPr>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Programinė įranga</w:t>
            </w:r>
          </w:p>
        </w:tc>
        <w:tc>
          <w:tcPr>
            <w:tcW w:w="18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3</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Įsigytos teisės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p w:rsidR="00922ABD" w:rsidRDefault="00922ABD">
            <w:pPr>
              <w:jc w:val="center"/>
              <w:rPr>
                <w:rFonts w:ascii="Times New Roman" w:hAnsi="Times New Roman"/>
                <w:sz w:val="22"/>
                <w:szCs w:val="24"/>
              </w:rPr>
            </w:pPr>
            <w:r>
              <w:rPr>
                <w:rFonts w:ascii="Times New Roman" w:hAnsi="Times New Roman"/>
                <w:sz w:val="22"/>
                <w:szCs w:val="24"/>
              </w:rPr>
              <w:t>3</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Kitas nematerialusis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4</w:t>
            </w:r>
          </w:p>
        </w:tc>
      </w:tr>
      <w:tr w:rsidR="00922ABD">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2ABD" w:rsidRDefault="00922ABD">
            <w:pPr>
              <w:pStyle w:val="Heading6"/>
            </w:pPr>
            <w:r>
              <w:t>PRESTIŽAS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 </w:t>
            </w:r>
          </w:p>
        </w:tc>
      </w:tr>
      <w:tr w:rsidR="00922ABD">
        <w:tc>
          <w:tcPr>
            <w:tcW w:w="57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Prestižas</w:t>
            </w:r>
          </w:p>
        </w:tc>
        <w:tc>
          <w:tcPr>
            <w:tcW w:w="1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22ABD" w:rsidRDefault="00922ABD">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22ABD" w:rsidRDefault="00922ABD">
            <w:pPr>
              <w:jc w:val="center"/>
              <w:rPr>
                <w:rFonts w:ascii="Times New Roman" w:hAnsi="Times New Roman"/>
                <w:sz w:val="22"/>
                <w:szCs w:val="24"/>
              </w:rPr>
            </w:pPr>
            <w:r>
              <w:rPr>
                <w:rFonts w:ascii="Times New Roman" w:hAnsi="Times New Roman"/>
                <w:sz w:val="22"/>
                <w:szCs w:val="24"/>
              </w:rPr>
              <w:t>15</w:t>
            </w:r>
          </w:p>
        </w:tc>
      </w:tr>
    </w:tbl>
    <w:p w:rsidR="00922ABD" w:rsidRDefault="00922ABD">
      <w:pPr>
        <w:pStyle w:val="PlainText"/>
        <w:rPr>
          <w:rFonts w:ascii="Times New Roman" w:eastAsia="MS Mincho" w:hAnsi="Times New Roman"/>
          <w:i/>
          <w:iCs/>
        </w:rPr>
      </w:pPr>
      <w:r>
        <w:rPr>
          <w:rFonts w:ascii="Times New Roman" w:eastAsia="MS Mincho" w:hAnsi="Times New Roman"/>
          <w:i/>
          <w:iCs/>
        </w:rPr>
        <w:t>Priedėlio pakeitimai:</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X-681</w:t>
        </w:r>
      </w:hyperlink>
      <w:r>
        <w:rPr>
          <w:rFonts w:ascii="Times New Roman" w:eastAsia="MS Mincho" w:hAnsi="Times New Roman"/>
          <w:i/>
          <w:iCs/>
        </w:rPr>
        <w:t>, 2006-06-13, Žin., 2006, Nr. 72-2694 (2006-06-28)</w:t>
      </w:r>
    </w:p>
    <w:p w:rsidR="00922ABD" w:rsidRDefault="00922ABD">
      <w:pPr>
        <w:rPr>
          <w:rFonts w:ascii="Times New Roman" w:hAnsi="Times New Roman"/>
          <w:sz w:val="22"/>
        </w:rPr>
      </w:pPr>
    </w:p>
    <w:p w:rsidR="00922ABD" w:rsidRDefault="00922ABD">
      <w:pPr>
        <w:rPr>
          <w:rFonts w:ascii="Times New Roman" w:hAnsi="Times New Roman"/>
          <w:sz w:val="22"/>
        </w:rPr>
      </w:pPr>
    </w:p>
    <w:p w:rsidR="00922ABD" w:rsidRDefault="00922ABD">
      <w:pPr>
        <w:pageBreakBefore/>
        <w:jc w:val="right"/>
        <w:rPr>
          <w:rFonts w:ascii="Times New Roman" w:hAnsi="Times New Roman"/>
          <w:sz w:val="22"/>
        </w:rPr>
      </w:pPr>
      <w:r>
        <w:rPr>
          <w:rFonts w:ascii="Times New Roman" w:hAnsi="Times New Roman"/>
          <w:sz w:val="22"/>
        </w:rPr>
        <w:t>Lietuvos Respublikos</w:t>
      </w:r>
    </w:p>
    <w:p w:rsidR="00922ABD" w:rsidRDefault="00922ABD">
      <w:pPr>
        <w:jc w:val="right"/>
        <w:rPr>
          <w:rFonts w:ascii="Times New Roman" w:hAnsi="Times New Roman"/>
          <w:sz w:val="22"/>
        </w:rPr>
      </w:pPr>
      <w:r>
        <w:rPr>
          <w:rFonts w:ascii="Times New Roman" w:hAnsi="Times New Roman"/>
          <w:sz w:val="22"/>
        </w:rPr>
        <w:t xml:space="preserve">2001m. gruodžio 20 d. </w:t>
      </w:r>
    </w:p>
    <w:p w:rsidR="00922ABD" w:rsidRDefault="00922ABD">
      <w:pPr>
        <w:jc w:val="right"/>
        <w:rPr>
          <w:rFonts w:ascii="Times New Roman" w:hAnsi="Times New Roman"/>
          <w:sz w:val="22"/>
        </w:rPr>
      </w:pPr>
      <w:r>
        <w:rPr>
          <w:rFonts w:ascii="Times New Roman" w:hAnsi="Times New Roman"/>
          <w:sz w:val="22"/>
        </w:rPr>
        <w:t>įstatymo Nr. IX-675</w:t>
      </w:r>
    </w:p>
    <w:p w:rsidR="00922ABD" w:rsidRDefault="00922ABD">
      <w:pPr>
        <w:jc w:val="right"/>
        <w:rPr>
          <w:rFonts w:ascii="Times New Roman" w:hAnsi="Times New Roman"/>
          <w:sz w:val="22"/>
        </w:rPr>
      </w:pPr>
      <w:r>
        <w:rPr>
          <w:rFonts w:ascii="Times New Roman" w:hAnsi="Times New Roman"/>
          <w:sz w:val="22"/>
        </w:rPr>
        <w:t>2 priedėlis</w:t>
      </w:r>
    </w:p>
    <w:p w:rsidR="00922ABD" w:rsidRDefault="00922ABD">
      <w:pPr>
        <w:pStyle w:val="PlainText"/>
        <w:rPr>
          <w:rFonts w:ascii="Times New Roman" w:hAnsi="Times New Roman"/>
          <w:b/>
          <w:bCs/>
          <w:i/>
          <w:iCs/>
        </w:rPr>
      </w:pPr>
      <w:r>
        <w:rPr>
          <w:rFonts w:ascii="Times New Roman" w:hAnsi="Times New Roman"/>
          <w:b/>
          <w:bCs/>
          <w:i/>
          <w:iCs/>
        </w:rPr>
        <w:t xml:space="preserve">2 priedėlis neteko galios nuo </w:t>
      </w:r>
      <w:smartTag w:uri="urn:schemas-microsoft-com:office:smarttags" w:element="metricconverter">
        <w:smartTagPr>
          <w:attr w:name="ProductID" w:val="2004 m"/>
        </w:smartTagPr>
        <w:r>
          <w:rPr>
            <w:rFonts w:ascii="Times New Roman" w:hAnsi="Times New Roman"/>
            <w:b/>
            <w:bCs/>
            <w:i/>
            <w:iCs/>
          </w:rPr>
          <w:t>2004 m</w:t>
        </w:r>
      </w:smartTag>
      <w:r>
        <w:rPr>
          <w:rFonts w:ascii="Times New Roman" w:hAnsi="Times New Roman"/>
          <w:b/>
          <w:bCs/>
          <w:i/>
          <w:iCs/>
        </w:rPr>
        <w:t>. rugsėjo 2 d.:</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IX-2418</w:t>
        </w:r>
      </w:hyperlink>
      <w:r>
        <w:rPr>
          <w:rFonts w:ascii="Times New Roman" w:eastAsia="MS Mincho" w:hAnsi="Times New Roman"/>
          <w:i/>
          <w:iCs/>
        </w:rPr>
        <w:t>, 2004-08-23, Žin., 2004, Nr. 134-4836 (2004-09-02)</w:t>
      </w:r>
    </w:p>
    <w:p w:rsidR="00922ABD" w:rsidRDefault="00922ABD">
      <w:pPr>
        <w:pStyle w:val="PlainText"/>
        <w:rPr>
          <w:rFonts w:ascii="Times New Roman" w:hAnsi="Times New Roman"/>
          <w:sz w:val="22"/>
        </w:rPr>
      </w:pPr>
    </w:p>
    <w:p w:rsidR="00922ABD" w:rsidRDefault="00922ABD">
      <w:pPr>
        <w:pStyle w:val="PlainText"/>
        <w:jc w:val="center"/>
        <w:rPr>
          <w:rFonts w:ascii="Times New Roman" w:hAnsi="Times New Roman"/>
          <w:sz w:val="22"/>
        </w:rPr>
      </w:pPr>
    </w:p>
    <w:p w:rsidR="00922ABD" w:rsidRDefault="00922ABD">
      <w:pPr>
        <w:ind w:left="5760"/>
        <w:jc w:val="both"/>
        <w:rPr>
          <w:rFonts w:ascii="Times New Roman" w:hAnsi="Times New Roman"/>
          <w:sz w:val="22"/>
        </w:rPr>
      </w:pPr>
      <w:r>
        <w:rPr>
          <w:rFonts w:ascii="Times New Roman" w:hAnsi="Times New Roman"/>
          <w:sz w:val="22"/>
        </w:rPr>
        <w:t xml:space="preserve">Lietuvos Respublikos </w:t>
      </w:r>
    </w:p>
    <w:p w:rsidR="00922ABD" w:rsidRDefault="00922ABD">
      <w:pPr>
        <w:ind w:left="5040" w:firstLine="720"/>
        <w:jc w:val="both"/>
        <w:rPr>
          <w:rFonts w:ascii="Times New Roman" w:hAnsi="Times New Roman"/>
          <w:sz w:val="22"/>
        </w:rPr>
      </w:pPr>
      <w:r>
        <w:rPr>
          <w:rFonts w:ascii="Times New Roman" w:hAnsi="Times New Roman"/>
          <w:sz w:val="22"/>
        </w:rPr>
        <w:t xml:space="preserve">pelno mokesčio įstatymo </w:t>
      </w:r>
    </w:p>
    <w:p w:rsidR="00922ABD" w:rsidRDefault="00922ABD">
      <w:pPr>
        <w:ind w:left="5040" w:firstLine="720"/>
        <w:jc w:val="both"/>
        <w:rPr>
          <w:rFonts w:ascii="Times New Roman" w:hAnsi="Times New Roman"/>
          <w:sz w:val="22"/>
        </w:rPr>
      </w:pPr>
      <w:r>
        <w:rPr>
          <w:rFonts w:ascii="Times New Roman" w:hAnsi="Times New Roman"/>
          <w:sz w:val="22"/>
        </w:rPr>
        <w:t xml:space="preserve">3 priedėlis </w:t>
      </w:r>
    </w:p>
    <w:p w:rsidR="00922ABD" w:rsidRDefault="00922ABD">
      <w:pPr>
        <w:ind w:firstLine="720"/>
        <w:jc w:val="both"/>
        <w:rPr>
          <w:rFonts w:ascii="Times New Roman" w:hAnsi="Times New Roman"/>
          <w:sz w:val="22"/>
        </w:rPr>
      </w:pPr>
    </w:p>
    <w:p w:rsidR="00922ABD" w:rsidRDefault="00922ABD">
      <w:pPr>
        <w:pStyle w:val="Heading5"/>
      </w:pPr>
      <w:r>
        <w:t>ĮGYVENDINAMI EUROPOS SĄJUNGOS TEISĖS AKTAI</w:t>
      </w:r>
    </w:p>
    <w:p w:rsidR="00922ABD" w:rsidRDefault="00922ABD">
      <w:pPr>
        <w:ind w:firstLine="720"/>
        <w:jc w:val="both"/>
        <w:rPr>
          <w:rFonts w:ascii="Times New Roman" w:hAnsi="Times New Roman"/>
          <w:sz w:val="22"/>
        </w:rPr>
      </w:pPr>
    </w:p>
    <w:p w:rsidR="00922ABD" w:rsidRDefault="00922ABD">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85 m"/>
        </w:smartTagPr>
        <w:r>
          <w:rPr>
            <w:rFonts w:ascii="Times New Roman" w:hAnsi="Times New Roman"/>
            <w:sz w:val="22"/>
          </w:rPr>
          <w:t>1985 m</w:t>
        </w:r>
      </w:smartTag>
      <w:r>
        <w:rPr>
          <w:rFonts w:ascii="Times New Roman" w:hAnsi="Times New Roman"/>
          <w:sz w:val="22"/>
        </w:rPr>
        <w:t>. liepos 25 d. Tarybos reglamentas (EEB) Nr. 2137/85 dėl Europos ekonominių interesų grupių (EEIG).</w:t>
      </w:r>
    </w:p>
    <w:p w:rsidR="00922ABD" w:rsidRDefault="00922ABD">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90/435/EEB dėl bendrosios mokesčių sistemos, taikomos įvairių valstybių narių patronuojančioms ir dukterinėms bendrovėms.</w:t>
      </w:r>
    </w:p>
    <w:p w:rsidR="00922ABD" w:rsidRDefault="00922ABD">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90/434/EEB dėl bendros mokesčių sistemos, taikomos įvairių valstybių narių įmonių jungimui, skaidymui, turto perleidimui ir keitimuisi akcijomis.</w:t>
      </w:r>
    </w:p>
    <w:p w:rsidR="00922ABD" w:rsidRDefault="00922ABD">
      <w:pPr>
        <w:ind w:firstLine="720"/>
        <w:jc w:val="both"/>
        <w:rPr>
          <w:rFonts w:ascii="Times New Roman" w:hAnsi="Times New Roman"/>
          <w:sz w:val="22"/>
        </w:rPr>
      </w:pPr>
      <w:r>
        <w:rPr>
          <w:rFonts w:ascii="Times New Roman" w:hAnsi="Times New Roman"/>
          <w:sz w:val="22"/>
        </w:rPr>
        <w:t>4.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sutarties dėl Čekijos Respublikos, Estijos Respublikos, Kipro Respublikos, Latvijos Respublikos, Lietuvos Respublikos, Vengrijos Respublikos, Maltos Respublikos, Lenkijos Respublikos, Slovėnijos Respublikos ir Slovakijos Respublikos stojimo į Europos Sąjungą aktas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w:t>
      </w:r>
    </w:p>
    <w:p w:rsidR="00922ABD" w:rsidRDefault="00922ABD">
      <w:pPr>
        <w:ind w:firstLine="720"/>
        <w:jc w:val="both"/>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birželio 3 d. Tarybos direktyva 2003/49/EB dėl bendros apmokestinimo sistemos, taikomos palūkanų ir autorinių atlyginimų mokėjimams tarp skirtingų valstybių narių asocijuotų bendrovių.</w:t>
      </w:r>
    </w:p>
    <w:p w:rsidR="00922ABD" w:rsidRDefault="00922ABD">
      <w:pPr>
        <w:ind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gruodžio 22 d. Tarybos direktyva 2003/123/EB, iš dalies keičianti Direktyvą 90/435/EEB dėl bendrosios mokesčių sistemos, taikomos įvairių valstybių narių patronuojančioms ir dukterinėms bendrovėms.</w:t>
      </w:r>
    </w:p>
    <w:p w:rsidR="00922ABD" w:rsidRDefault="00922ABD">
      <w:pPr>
        <w:ind w:firstLine="720"/>
        <w:jc w:val="both"/>
        <w:rPr>
          <w:rFonts w:ascii="Times New Roman" w:hAnsi="Times New Roman"/>
          <w:sz w:val="22"/>
        </w:rPr>
      </w:pPr>
      <w:r>
        <w:rPr>
          <w:rFonts w:ascii="Times New Roman" w:hAnsi="Times New Roman"/>
          <w:sz w:val="22"/>
        </w:rPr>
        <w:t xml:space="preserve">7.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26 d. Tarybos direktyva 2004/66/EB, adaptuojanti Europos Parlamento ir Tarybos direktyvas 1999/45/EB, 2002/83/EB, 2003/37/EB ir 2003/59/EB ir Tarybos direktyvas 77/388/EEB, 91/414/EEB, 96/26/EB, 2003/48/EB ir 2003/49/EB laisvo prekių judėjimo, laisvės teikti paslaugas, žemės ūkio, transporto politikos ir mokesčių srityse dėl Čekijos Respublikos, Estijos, Kipro, Latvijos, Lietuvos, Vengrijos, Maltos, Lenkijos, Slovėnijos ir Slovakijos stojimo.</w:t>
      </w:r>
    </w:p>
    <w:p w:rsidR="00922ABD" w:rsidRDefault="00922ABD">
      <w:pPr>
        <w:ind w:firstLine="720"/>
        <w:jc w:val="both"/>
        <w:rPr>
          <w:rFonts w:ascii="Times New Roman" w:hAnsi="Times New Roman"/>
          <w:sz w:val="22"/>
        </w:rPr>
      </w:pPr>
      <w:r>
        <w:rPr>
          <w:rFonts w:ascii="Times New Roman" w:hAnsi="Times New Roman"/>
          <w:sz w:val="22"/>
        </w:rPr>
        <w:t xml:space="preserve">8.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29 d. Tarybos direktyva 2004/76/EB, iš dalies keičianti Direktyvą 2003/49/EB dėl galimybės tam tikroms valstybėms narėms nustatyti pereinamuosius laikotarpius taikant bendrą apmokestinimo sistemą, taikomą palūkanų ir autorinių atlyginimų mokėjimams tarp skirtingų valstybių narių asocijuotų bendrovių.</w:t>
      </w:r>
    </w:p>
    <w:p w:rsidR="00922ABD" w:rsidRDefault="00922ABD">
      <w:pPr>
        <w:ind w:firstLine="720"/>
        <w:jc w:val="both"/>
        <w:rPr>
          <w:rFonts w:ascii="Times New Roman" w:hAnsi="Times New Roman"/>
          <w:sz w:val="22"/>
        </w:rPr>
      </w:pPr>
      <w:r>
        <w:rPr>
          <w:rFonts w:ascii="Times New Roman" w:hAnsi="Times New Roman"/>
          <w:sz w:val="22"/>
        </w:rPr>
        <w:t xml:space="preserve">9.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vasario 17 d. Tarybos direktyva 2005/19/EB, iš dalies keičianti Direktyvą 90/434/EEB dėl bendros mokesčių sistemos, taikomos įvairių valstybių narių įmonių jungimui, skaidymui, turto perleidimui ir keitimuisi akcijomis.</w:t>
      </w:r>
    </w:p>
    <w:p w:rsidR="00922ABD" w:rsidRDefault="00922ABD">
      <w:pPr>
        <w:jc w:val="both"/>
        <w:rPr>
          <w:rFonts w:ascii="Times New Roman" w:hAnsi="Times New Roman"/>
          <w:i/>
          <w:iCs/>
          <w:sz w:val="20"/>
        </w:rPr>
      </w:pPr>
      <w:r>
        <w:rPr>
          <w:rFonts w:ascii="Times New Roman" w:hAnsi="Times New Roman"/>
          <w:i/>
          <w:iCs/>
          <w:sz w:val="20"/>
        </w:rPr>
        <w:t>Įstatymas papildytas priedėliu:</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922ABD" w:rsidRDefault="00922ABD">
      <w:pPr>
        <w:pStyle w:val="PlainText"/>
        <w:jc w:val="both"/>
        <w:rPr>
          <w:rFonts w:ascii="Times New Roman" w:eastAsia="MS Mincho" w:hAnsi="Times New Roman"/>
          <w:i/>
          <w:iCs/>
        </w:rPr>
      </w:pPr>
      <w:r>
        <w:rPr>
          <w:rFonts w:ascii="Times New Roman" w:eastAsia="MS Mincho" w:hAnsi="Times New Roman"/>
          <w:i/>
          <w:iCs/>
        </w:rPr>
        <w:t>Priedėlio pakeitimai:</w:t>
      </w:r>
    </w:p>
    <w:p w:rsidR="00922ABD" w:rsidRDefault="00922ABD">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IX-2418</w:t>
        </w:r>
      </w:hyperlink>
      <w:r>
        <w:rPr>
          <w:rFonts w:ascii="Times New Roman" w:eastAsia="MS Mincho" w:hAnsi="Times New Roman"/>
          <w:i/>
          <w:iCs/>
        </w:rPr>
        <w:t>, 2004-08-23, Žin., 2004, Nr. 134-4836 (2004-09-02)</w:t>
      </w:r>
    </w:p>
    <w:p w:rsidR="00922ABD" w:rsidRDefault="00922ABD">
      <w:pPr>
        <w:pStyle w:val="PlainText"/>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X-456</w:t>
        </w:r>
      </w:hyperlink>
      <w:r>
        <w:rPr>
          <w:rFonts w:ascii="Times New Roman" w:eastAsia="MS Mincho" w:hAnsi="Times New Roman"/>
          <w:i/>
          <w:iCs/>
        </w:rPr>
        <w:t>, 2005-12-20, Žin., 2005, Nr. 153-5635 (2005-12-31)</w:t>
      </w:r>
    </w:p>
    <w:p w:rsidR="00922ABD" w:rsidRDefault="00922ABD">
      <w:pPr>
        <w:pStyle w:val="PlainText"/>
        <w:jc w:val="both"/>
        <w:rPr>
          <w:rFonts w:ascii="Times New Roman" w:hAnsi="Times New Roman"/>
          <w:sz w:val="22"/>
        </w:rPr>
      </w:pPr>
    </w:p>
    <w:p w:rsidR="00922ABD" w:rsidRDefault="00922ABD">
      <w:pPr>
        <w:pStyle w:val="PlainText"/>
        <w:jc w:val="center"/>
        <w:rPr>
          <w:rFonts w:ascii="Times New Roman" w:hAnsi="Times New Roman"/>
          <w:sz w:val="22"/>
        </w:rPr>
      </w:pPr>
      <w:r>
        <w:rPr>
          <w:rFonts w:ascii="Times New Roman" w:hAnsi="Times New Roman"/>
          <w:sz w:val="22"/>
        </w:rPr>
        <w:t>_______________</w:t>
      </w:r>
    </w:p>
    <w:p w:rsidR="00922ABD" w:rsidRDefault="00922ABD">
      <w:pPr>
        <w:pStyle w:val="PlainText"/>
        <w:rPr>
          <w:rFonts w:ascii="Times New Roman" w:hAnsi="Times New Roman"/>
        </w:rPr>
      </w:pPr>
    </w:p>
    <w:p w:rsidR="00922ABD" w:rsidRDefault="00922ABD">
      <w:pPr>
        <w:pStyle w:val="PlainText"/>
        <w:rPr>
          <w:rFonts w:ascii="Times New Roman" w:hAnsi="Times New Roman"/>
          <w:b/>
        </w:rPr>
      </w:pPr>
      <w:r>
        <w:rPr>
          <w:rFonts w:ascii="Times New Roman" w:hAnsi="Times New Roman"/>
          <w:b/>
        </w:rPr>
        <w:t>Pakeitimai:</w:t>
      </w:r>
    </w:p>
    <w:p w:rsidR="00922ABD" w:rsidRDefault="00922ABD">
      <w:pPr>
        <w:pStyle w:val="PlainText"/>
        <w:rPr>
          <w:rFonts w:ascii="Times New Roman" w:hAnsi="Times New Roman"/>
        </w:rPr>
      </w:pPr>
    </w:p>
    <w:p w:rsidR="00922ABD" w:rsidRDefault="00922ABD">
      <w:pPr>
        <w:pStyle w:val="PlainText"/>
        <w:rPr>
          <w:rFonts w:ascii="Times New Roman" w:hAnsi="Times New Roman"/>
        </w:rPr>
      </w:pPr>
      <w:r>
        <w:rPr>
          <w:rFonts w:ascii="Times New Roman" w:hAnsi="Times New Roman"/>
        </w:rPr>
        <w:t>1.</w:t>
      </w:r>
    </w:p>
    <w:p w:rsidR="00922ABD" w:rsidRDefault="00922ABD">
      <w:pPr>
        <w:pStyle w:val="PlainText"/>
        <w:rPr>
          <w:rFonts w:ascii="Times New Roman" w:hAnsi="Times New Roman"/>
        </w:rPr>
      </w:pPr>
      <w:r>
        <w:rPr>
          <w:rFonts w:ascii="Times New Roman" w:hAnsi="Times New Roman"/>
        </w:rPr>
        <w:t>Lietuvos Respublikos Seimas, Įstatymas</w:t>
      </w:r>
    </w:p>
    <w:p w:rsidR="00922ABD" w:rsidRDefault="00922ABD">
      <w:pPr>
        <w:pStyle w:val="PlainText"/>
        <w:rPr>
          <w:rFonts w:ascii="Times New Roman" w:hAnsi="Times New Roman"/>
        </w:rPr>
      </w:pPr>
      <w:r>
        <w:rPr>
          <w:rFonts w:ascii="Times New Roman" w:hAnsi="Times New Roman"/>
        </w:rPr>
        <w:t xml:space="preserve">Nr. </w:t>
      </w:r>
      <w:hyperlink r:id="rId150" w:history="1">
        <w:r>
          <w:rPr>
            <w:rStyle w:val="Hyperlink"/>
            <w:rFonts w:ascii="Times New Roman" w:hAnsi="Times New Roman"/>
          </w:rPr>
          <w:t>IX-976</w:t>
        </w:r>
      </w:hyperlink>
      <w:r>
        <w:rPr>
          <w:rFonts w:ascii="Times New Roman" w:hAnsi="Times New Roman"/>
        </w:rPr>
        <w:t>, 2002-06-20, Žin., 2002, Nr. 65-2636 (2002-06-28)</w:t>
      </w:r>
    </w:p>
    <w:p w:rsidR="00922ABD" w:rsidRDefault="00922ABD">
      <w:pPr>
        <w:pStyle w:val="PlainText"/>
        <w:rPr>
          <w:rFonts w:ascii="Times New Roman" w:hAnsi="Times New Roman"/>
        </w:rPr>
      </w:pPr>
      <w:r>
        <w:rPr>
          <w:rFonts w:ascii="Times New Roman" w:hAnsi="Times New Roman"/>
        </w:rPr>
        <w:t>PELNO MOKESČIO ĮSTATYMO 3 STRAIPSNIO PAKEITIMO ĮSTATYMAS</w:t>
      </w:r>
    </w:p>
    <w:p w:rsidR="00922ABD" w:rsidRDefault="00922ABD">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liepos 1 d.</w:t>
      </w:r>
    </w:p>
    <w:p w:rsidR="00922ABD" w:rsidRDefault="00922ABD">
      <w:pPr>
        <w:pStyle w:val="PlainText"/>
        <w:rPr>
          <w:rFonts w:ascii="Times New Roman" w:hAnsi="Times New Roman"/>
        </w:rPr>
      </w:pPr>
    </w:p>
    <w:p w:rsidR="00922ABD" w:rsidRDefault="00922ABD">
      <w:pPr>
        <w:pStyle w:val="PlainText"/>
        <w:rPr>
          <w:rFonts w:ascii="Times New Roman" w:hAnsi="Times New Roman"/>
        </w:rPr>
      </w:pPr>
      <w:r>
        <w:rPr>
          <w:rFonts w:ascii="Times New Roman" w:hAnsi="Times New Roman"/>
        </w:rPr>
        <w:t>2.</w:t>
      </w:r>
    </w:p>
    <w:p w:rsidR="00922ABD" w:rsidRDefault="00922ABD">
      <w:pPr>
        <w:pStyle w:val="PlainText"/>
        <w:rPr>
          <w:rFonts w:ascii="Times New Roman" w:hAnsi="Times New Roman"/>
        </w:rPr>
      </w:pPr>
      <w:r>
        <w:rPr>
          <w:rFonts w:ascii="Times New Roman" w:hAnsi="Times New Roman"/>
        </w:rPr>
        <w:t>Lietuvos Respublikos Seimas, Įstatymas</w:t>
      </w:r>
    </w:p>
    <w:p w:rsidR="00922ABD" w:rsidRDefault="00922ABD">
      <w:pPr>
        <w:pStyle w:val="PlainText"/>
        <w:rPr>
          <w:rFonts w:ascii="Times New Roman" w:hAnsi="Times New Roman"/>
        </w:rPr>
      </w:pPr>
      <w:r>
        <w:rPr>
          <w:rFonts w:ascii="Times New Roman" w:hAnsi="Times New Roman"/>
        </w:rPr>
        <w:t xml:space="preserve">Nr. </w:t>
      </w:r>
      <w:hyperlink r:id="rId151" w:history="1">
        <w:r>
          <w:rPr>
            <w:rStyle w:val="Hyperlink"/>
            <w:rFonts w:ascii="Times New Roman" w:hAnsi="Times New Roman"/>
          </w:rPr>
          <w:t>IX-1008</w:t>
        </w:r>
      </w:hyperlink>
      <w:r>
        <w:rPr>
          <w:rFonts w:ascii="Times New Roman" w:hAnsi="Times New Roman"/>
        </w:rPr>
        <w:t>, 2002-07-02, Žin., 2002, Nr. 73-3086 (2002-07-19)</w:t>
      </w:r>
    </w:p>
    <w:p w:rsidR="00922ABD" w:rsidRDefault="00922ABD">
      <w:pPr>
        <w:pStyle w:val="PlainText"/>
        <w:rPr>
          <w:rFonts w:ascii="Times New Roman" w:hAnsi="Times New Roman"/>
        </w:rPr>
      </w:pPr>
      <w:r>
        <w:rPr>
          <w:rFonts w:ascii="Times New Roman" w:hAnsi="Times New Roman"/>
        </w:rPr>
        <w:t>PELNO MOKESČIO ĮSTATYMO 33, 58, 59 STRAIPSNIŲ PAKEITIMO IR PAPILDYMO ĮSTATYMAS</w:t>
      </w:r>
    </w:p>
    <w:p w:rsidR="00922ABD" w:rsidRDefault="00922ABD">
      <w:pPr>
        <w:spacing w:line="360" w:lineRule="auto"/>
        <w:jc w:val="both"/>
        <w:rPr>
          <w:rFonts w:ascii="Times New Roman" w:hAnsi="Times New Roman"/>
          <w:sz w:val="20"/>
        </w:rPr>
      </w:pPr>
      <w:r>
        <w:rPr>
          <w:rFonts w:ascii="Times New Roman" w:hAnsi="Times New Roman"/>
          <w:sz w:val="20"/>
        </w:rPr>
        <w:t xml:space="preserve">Šio Įstatymo 1 straipsnis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sausio 1 d.</w:t>
      </w:r>
    </w:p>
    <w:p w:rsidR="00922ABD" w:rsidRDefault="00922ABD">
      <w:pPr>
        <w:pStyle w:val="PlainText"/>
        <w:rPr>
          <w:rFonts w:ascii="Times New Roman" w:hAnsi="Times New Roman"/>
        </w:rPr>
      </w:pPr>
    </w:p>
    <w:p w:rsidR="00922ABD" w:rsidRDefault="00922ABD">
      <w:pPr>
        <w:pStyle w:val="PlainText"/>
        <w:rPr>
          <w:rFonts w:ascii="Times New Roman" w:hAnsi="Times New Roman"/>
        </w:rPr>
      </w:pPr>
      <w:r>
        <w:rPr>
          <w:rFonts w:ascii="Times New Roman" w:hAnsi="Times New Roman"/>
        </w:rPr>
        <w:t>3.</w:t>
      </w:r>
    </w:p>
    <w:p w:rsidR="00922ABD" w:rsidRDefault="00922ABD">
      <w:pPr>
        <w:pStyle w:val="PlainText"/>
        <w:rPr>
          <w:rFonts w:ascii="Times New Roman" w:hAnsi="Times New Roman"/>
        </w:rPr>
      </w:pPr>
      <w:r>
        <w:rPr>
          <w:rFonts w:ascii="Times New Roman" w:hAnsi="Times New Roman"/>
        </w:rPr>
        <w:t>Lietuvos Respublikos Seimas, Įstatymas</w:t>
      </w:r>
    </w:p>
    <w:p w:rsidR="00922ABD" w:rsidRDefault="00922ABD">
      <w:pPr>
        <w:pStyle w:val="PlainText"/>
        <w:rPr>
          <w:rFonts w:ascii="Times New Roman" w:hAnsi="Times New Roman"/>
        </w:rPr>
      </w:pPr>
      <w:r>
        <w:rPr>
          <w:rFonts w:ascii="Times New Roman" w:hAnsi="Times New Roman"/>
        </w:rPr>
        <w:t xml:space="preserve">Nr. </w:t>
      </w:r>
      <w:hyperlink r:id="rId152" w:history="1">
        <w:r>
          <w:rPr>
            <w:rStyle w:val="Hyperlink"/>
            <w:rFonts w:ascii="Times New Roman" w:hAnsi="Times New Roman"/>
          </w:rPr>
          <w:t>IX-1224</w:t>
        </w:r>
      </w:hyperlink>
      <w:r>
        <w:rPr>
          <w:rFonts w:ascii="Times New Roman" w:hAnsi="Times New Roman"/>
        </w:rPr>
        <w:t>, 2002-12-05, Žin., 2002, Nr. 123-5517 (2002-12-24)</w:t>
      </w:r>
    </w:p>
    <w:p w:rsidR="00922ABD" w:rsidRDefault="00922ABD">
      <w:pPr>
        <w:pStyle w:val="PlainText"/>
        <w:rPr>
          <w:rFonts w:ascii="Times New Roman" w:hAnsi="Times New Roman"/>
        </w:rPr>
      </w:pPr>
      <w:r>
        <w:rPr>
          <w:rFonts w:ascii="Times New Roman" w:hAnsi="Times New Roman"/>
        </w:rPr>
        <w:t>PELNO MOKESČIO ĮSTATYMO 11 STRAIPSNIO PAKEITIMO ĮSTATYMAS</w:t>
      </w:r>
    </w:p>
    <w:p w:rsidR="00922ABD" w:rsidRDefault="00922ABD">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Šio Įstatymo 1 straipsnio nuostata taikoma apskaičiuojant pelno mokestį už 2002 metų mokestinį laikotarpį.</w:t>
      </w:r>
    </w:p>
    <w:p w:rsidR="00922ABD" w:rsidRDefault="00922ABD">
      <w:pPr>
        <w:pStyle w:val="PlainText"/>
        <w:rPr>
          <w:rFonts w:ascii="Times New Roman" w:hAnsi="Times New Roman"/>
        </w:rPr>
      </w:pPr>
    </w:p>
    <w:p w:rsidR="00922ABD" w:rsidRDefault="00922ABD">
      <w:pPr>
        <w:pStyle w:val="PlainText"/>
        <w:jc w:val="both"/>
        <w:rPr>
          <w:rFonts w:ascii="Times New Roman" w:hAnsi="Times New Roman"/>
        </w:rPr>
      </w:pPr>
      <w:r>
        <w:rPr>
          <w:rFonts w:ascii="Times New Roman" w:hAnsi="Times New Roman"/>
        </w:rPr>
        <w:t>4.</w:t>
      </w:r>
    </w:p>
    <w:p w:rsidR="00922ABD" w:rsidRDefault="00922ABD">
      <w:pPr>
        <w:pStyle w:val="PlainText"/>
        <w:jc w:val="both"/>
        <w:rPr>
          <w:rFonts w:ascii="Times New Roman" w:hAnsi="Times New Roman"/>
        </w:rPr>
      </w:pPr>
      <w:r>
        <w:rPr>
          <w:rFonts w:ascii="Times New Roman" w:hAnsi="Times New Roman"/>
        </w:rPr>
        <w:t>Lietuvos Respublikos Seimas, Įstatymas</w:t>
      </w:r>
    </w:p>
    <w:p w:rsidR="00922ABD" w:rsidRDefault="00922ABD">
      <w:pPr>
        <w:pStyle w:val="PlainText"/>
        <w:jc w:val="both"/>
        <w:rPr>
          <w:rFonts w:ascii="Times New Roman" w:hAnsi="Times New Roman"/>
        </w:rPr>
      </w:pPr>
      <w:r>
        <w:rPr>
          <w:rFonts w:ascii="Times New Roman" w:hAnsi="Times New Roman"/>
        </w:rPr>
        <w:t xml:space="preserve">Nr. </w:t>
      </w:r>
      <w:hyperlink r:id="rId153" w:history="1">
        <w:r>
          <w:rPr>
            <w:rStyle w:val="Hyperlink"/>
            <w:rFonts w:ascii="Times New Roman" w:hAnsi="Times New Roman"/>
          </w:rPr>
          <w:t>IX-1659</w:t>
        </w:r>
      </w:hyperlink>
      <w:r>
        <w:rPr>
          <w:rFonts w:ascii="Times New Roman" w:hAnsi="Times New Roman"/>
        </w:rPr>
        <w:t>, 2003-07-01, Žin., 2003, Nr. 74-3417 (2003-07-25)</w:t>
      </w:r>
    </w:p>
    <w:p w:rsidR="00922ABD" w:rsidRDefault="00922ABD">
      <w:pPr>
        <w:pStyle w:val="PlainText"/>
        <w:jc w:val="both"/>
        <w:rPr>
          <w:rFonts w:ascii="Times New Roman" w:hAnsi="Times New Roman"/>
        </w:rPr>
      </w:pPr>
      <w:r>
        <w:rPr>
          <w:rFonts w:ascii="Times New Roman" w:hAnsi="Times New Roman"/>
        </w:rPr>
        <w:t>PELNO MOKESČIO ĮSTATYMO 2, 4, 5, 12, 13, 18, 19, 20, 27, 31, 33, 35, 38, 41, 55, 57, 58, 59 STRAIPSNIŲ PAKEITIMO IR PAPILDYMO ĮSTATYMAS</w:t>
      </w:r>
    </w:p>
    <w:p w:rsidR="00922ABD" w:rsidRDefault="00922ABD">
      <w:pPr>
        <w:pStyle w:val="BodyText"/>
        <w:rPr>
          <w:rFonts w:ascii="Times New Roman" w:hAnsi="Times New Roman"/>
          <w:sz w:val="20"/>
        </w:rPr>
      </w:pPr>
      <w:r>
        <w:rPr>
          <w:rFonts w:ascii="Times New Roman" w:hAnsi="Times New Roman"/>
          <w:sz w:val="20"/>
        </w:rPr>
        <w:t>Šio Įstatymo 3, 5, 6, 7, 8, 10, 13, 14, 16 straipsnių ir 17 straipsnio 2 ir 3 dalių nuostatos taikomos apskaičiuojant 2002 metais prasidėjusio ir vėlesnių mokestinių laikotarpių apmokestinamąjį pelną.</w:t>
      </w:r>
    </w:p>
    <w:p w:rsidR="00922ABD" w:rsidRDefault="00922ABD">
      <w:pPr>
        <w:pStyle w:val="BodyText"/>
        <w:rPr>
          <w:rFonts w:ascii="Times New Roman" w:hAnsi="Times New Roman"/>
          <w:sz w:val="20"/>
        </w:rPr>
      </w:pPr>
      <w:r>
        <w:rPr>
          <w:rFonts w:ascii="Times New Roman" w:hAnsi="Times New Roman"/>
          <w:sz w:val="20"/>
        </w:rPr>
        <w:t>Šio Įstatymo 17 straipsnio 1 dalies nuostatos taikomos apskaičiuojant 2002 metais prasidėjusio mokestinio laikotarpio apmokestinamąjį pelną.</w:t>
      </w:r>
    </w:p>
    <w:p w:rsidR="00922ABD" w:rsidRDefault="00922ABD">
      <w:pPr>
        <w:pStyle w:val="BodyText"/>
        <w:rPr>
          <w:rFonts w:ascii="Times New Roman" w:hAnsi="Times New Roman"/>
          <w:sz w:val="20"/>
        </w:rPr>
      </w:pPr>
      <w:r>
        <w:rPr>
          <w:rFonts w:ascii="Times New Roman" w:hAnsi="Times New Roman"/>
          <w:sz w:val="20"/>
        </w:rPr>
        <w:t>Šio Įstatymo 1 straipsnio 1 dalies, 4 straipsnio 2 dalies, 9, 11, 12 ir 15 straipsnių nuostatos taikomos apskaičiuojant 2003 metais prasidėjusio ir vėlesnių mokestinių laikotarpių apmokestinamąjį pelną.</w:t>
      </w:r>
    </w:p>
    <w:p w:rsidR="00922ABD" w:rsidRDefault="00922ABD">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vėlesnių mokestinių laikotarpių apmokestinamąjį pelną.</w:t>
      </w:r>
    </w:p>
    <w:p w:rsidR="00922ABD" w:rsidRDefault="00922ABD">
      <w:pPr>
        <w:pStyle w:val="PlainText"/>
        <w:rPr>
          <w:rFonts w:ascii="Times New Roman" w:hAnsi="Times New Roman"/>
          <w:b/>
        </w:rPr>
      </w:pPr>
      <w:r>
        <w:rPr>
          <w:rFonts w:ascii="Times New Roman" w:hAnsi="Times New Roman"/>
          <w:b/>
        </w:rPr>
        <w:t>Šio įstatymo atitaisymas skelbtas: Žin., 2003, Nr. 81(1) (2003-08-22)</w:t>
      </w:r>
    </w:p>
    <w:p w:rsidR="00922ABD" w:rsidRDefault="00922ABD">
      <w:pPr>
        <w:pStyle w:val="PlainText"/>
        <w:rPr>
          <w:rFonts w:ascii="Times New Roman" w:hAnsi="Times New Roman"/>
        </w:rPr>
      </w:pPr>
    </w:p>
    <w:p w:rsidR="00922ABD" w:rsidRDefault="00922ABD">
      <w:pPr>
        <w:pStyle w:val="PlainText"/>
        <w:jc w:val="both"/>
        <w:rPr>
          <w:rFonts w:ascii="Times New Roman" w:hAnsi="Times New Roman"/>
        </w:rPr>
      </w:pPr>
      <w:r>
        <w:rPr>
          <w:rFonts w:ascii="Times New Roman" w:hAnsi="Times New Roman"/>
        </w:rPr>
        <w:t>5.</w:t>
      </w:r>
    </w:p>
    <w:p w:rsidR="00922ABD" w:rsidRDefault="00922ABD">
      <w:pPr>
        <w:pStyle w:val="PlainText"/>
        <w:jc w:val="both"/>
        <w:rPr>
          <w:rFonts w:ascii="Times New Roman" w:hAnsi="Times New Roman"/>
        </w:rPr>
      </w:pPr>
      <w:r>
        <w:rPr>
          <w:rFonts w:ascii="Times New Roman" w:hAnsi="Times New Roman"/>
        </w:rPr>
        <w:t>Lietuvos Respublikos Seimas, Įstatymas</w:t>
      </w:r>
    </w:p>
    <w:p w:rsidR="00922ABD" w:rsidRDefault="00922ABD">
      <w:pPr>
        <w:pStyle w:val="PlainText"/>
        <w:jc w:val="both"/>
        <w:rPr>
          <w:rFonts w:ascii="Times New Roman" w:hAnsi="Times New Roman"/>
        </w:rPr>
      </w:pPr>
      <w:r>
        <w:rPr>
          <w:rFonts w:ascii="Times New Roman" w:hAnsi="Times New Roman"/>
        </w:rPr>
        <w:t xml:space="preserve">Nr. </w:t>
      </w:r>
      <w:hyperlink r:id="rId154" w:history="1">
        <w:r>
          <w:rPr>
            <w:rStyle w:val="Hyperlink"/>
            <w:rFonts w:ascii="Times New Roman" w:hAnsi="Times New Roman"/>
          </w:rPr>
          <w:t>IX-1663</w:t>
        </w:r>
      </w:hyperlink>
      <w:r>
        <w:rPr>
          <w:rFonts w:ascii="Times New Roman" w:hAnsi="Times New Roman"/>
        </w:rPr>
        <w:t>, 2003-07-01, Žin., 2003, Nr. 73-3343 (2003-07-23)</w:t>
      </w:r>
    </w:p>
    <w:p w:rsidR="00922ABD" w:rsidRDefault="00922ABD">
      <w:pPr>
        <w:pStyle w:val="PlainText"/>
        <w:jc w:val="both"/>
        <w:rPr>
          <w:rFonts w:ascii="Times New Roman" w:hAnsi="Times New Roman"/>
        </w:rPr>
      </w:pPr>
      <w:r>
        <w:rPr>
          <w:rFonts w:ascii="Times New Roman" w:hAnsi="Times New Roman"/>
        </w:rPr>
        <w:t>PELNO MOKESČIO ĮSTATYMO 28 IR 58 STRAIPSNIŲ PAPILDYMO IR PAKEITIMO ĮSTATYMAS</w:t>
      </w:r>
    </w:p>
    <w:p w:rsidR="00922ABD" w:rsidRDefault="00922ABD">
      <w:pPr>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22ABD" w:rsidRDefault="00922ABD">
      <w:pPr>
        <w:pStyle w:val="PlainText"/>
        <w:ind w:firstLine="720"/>
        <w:rPr>
          <w:rFonts w:ascii="Times New Roman" w:hAnsi="Times New Roman"/>
          <w:b/>
          <w:bCs/>
        </w:rPr>
      </w:pPr>
      <w:r>
        <w:rPr>
          <w:rFonts w:ascii="Times New Roman" w:hAnsi="Times New Roman"/>
          <w:b/>
          <w:bCs/>
        </w:rPr>
        <w:t>Pakeitimai:</w:t>
      </w:r>
    </w:p>
    <w:p w:rsidR="00922ABD" w:rsidRDefault="00922ABD">
      <w:pPr>
        <w:pStyle w:val="PlainText"/>
        <w:ind w:firstLine="720"/>
        <w:jc w:val="both"/>
        <w:rPr>
          <w:rFonts w:ascii="Times New Roman" w:eastAsia="MS Mincho" w:hAnsi="Times New Roman"/>
        </w:rPr>
      </w:pPr>
      <w:r>
        <w:rPr>
          <w:rFonts w:ascii="Times New Roman" w:eastAsia="MS Mincho" w:hAnsi="Times New Roman"/>
        </w:rPr>
        <w:t xml:space="preserve">Nr. </w:t>
      </w:r>
      <w:hyperlink r:id="rId155" w:history="1">
        <w:r>
          <w:rPr>
            <w:rStyle w:val="Hyperlink"/>
            <w:rFonts w:ascii="Times New Roman" w:eastAsia="MS Mincho" w:hAnsi="Times New Roman"/>
          </w:rPr>
          <w:t>IX-1775</w:t>
        </w:r>
      </w:hyperlink>
      <w:r>
        <w:rPr>
          <w:rFonts w:ascii="Times New Roman" w:eastAsia="MS Mincho" w:hAnsi="Times New Roman"/>
        </w:rPr>
        <w:t>, 2003-10-14, Žin., 2003, Nr. 104-4645 (2003-11-05)</w:t>
      </w:r>
    </w:p>
    <w:p w:rsidR="00922ABD" w:rsidRDefault="00922ABD">
      <w:pPr>
        <w:pStyle w:val="PlainText"/>
        <w:ind w:left="720"/>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922ABD" w:rsidRDefault="00922ABD">
      <w:pPr>
        <w:ind w:left="720"/>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22ABD" w:rsidRDefault="00922ABD">
      <w:pPr>
        <w:pStyle w:val="PlainText"/>
        <w:rPr>
          <w:rFonts w:ascii="Times New Roman" w:hAnsi="Times New Roman"/>
        </w:rPr>
      </w:pPr>
    </w:p>
    <w:p w:rsidR="00922ABD" w:rsidRDefault="00922ABD">
      <w:pPr>
        <w:pStyle w:val="PlainText"/>
        <w:rPr>
          <w:rFonts w:ascii="Times New Roman" w:hAnsi="Times New Roman"/>
        </w:rPr>
      </w:pPr>
      <w:r>
        <w:rPr>
          <w:rFonts w:ascii="Times New Roman" w:hAnsi="Times New Roman"/>
        </w:rPr>
        <w:t>6.</w:t>
      </w:r>
    </w:p>
    <w:p w:rsidR="00922ABD" w:rsidRDefault="00922ABD">
      <w:pPr>
        <w:pStyle w:val="PlainText"/>
        <w:rPr>
          <w:rFonts w:ascii="Times New Roman" w:hAnsi="Times New Roman"/>
        </w:rPr>
      </w:pPr>
      <w:r>
        <w:rPr>
          <w:rFonts w:ascii="Times New Roman" w:hAnsi="Times New Roman"/>
        </w:rPr>
        <w:t>Lietuvos Respublikos Seimas, Įstatymas</w:t>
      </w:r>
    </w:p>
    <w:p w:rsidR="00922ABD" w:rsidRDefault="00922ABD">
      <w:pPr>
        <w:pStyle w:val="PlainText"/>
        <w:rPr>
          <w:rFonts w:ascii="Times New Roman" w:hAnsi="Times New Roman"/>
        </w:rPr>
      </w:pPr>
      <w:r>
        <w:rPr>
          <w:rFonts w:ascii="Times New Roman" w:hAnsi="Times New Roman"/>
        </w:rPr>
        <w:t xml:space="preserve">Nr. </w:t>
      </w:r>
      <w:hyperlink r:id="rId156" w:history="1">
        <w:r>
          <w:rPr>
            <w:rStyle w:val="Hyperlink"/>
            <w:rFonts w:ascii="Times New Roman" w:hAnsi="Times New Roman"/>
          </w:rPr>
          <w:t>IX-1713</w:t>
        </w:r>
      </w:hyperlink>
      <w:r>
        <w:rPr>
          <w:rFonts w:ascii="Times New Roman" w:hAnsi="Times New Roman"/>
        </w:rPr>
        <w:t>, 2003-07-04, Žin., 2003, Nr. 74-3428 (2003-07-25)</w:t>
      </w:r>
    </w:p>
    <w:p w:rsidR="00922ABD" w:rsidRDefault="00922ABD">
      <w:pPr>
        <w:pStyle w:val="PlainText"/>
        <w:jc w:val="both"/>
        <w:rPr>
          <w:rFonts w:ascii="Times New Roman" w:hAnsi="Times New Roman"/>
        </w:rPr>
      </w:pPr>
      <w:r>
        <w:rPr>
          <w:rFonts w:ascii="Times New Roman" w:hAnsi="Times New Roman"/>
        </w:rPr>
        <w:t>PELNO MOKESČIO ĮSTATYMO 12 IR 26 STRAIPSNIŲ PAKEITIMO ĮSTATYMAS</w:t>
      </w:r>
    </w:p>
    <w:p w:rsidR="00922ABD" w:rsidRDefault="00922ABD">
      <w:pPr>
        <w:pStyle w:val="BodyTextIndent"/>
        <w:ind w:firstLine="0"/>
        <w:rPr>
          <w:rFonts w:ascii="Times New Roman" w:hAnsi="Times New Roman"/>
          <w:sz w:val="20"/>
        </w:rPr>
      </w:pPr>
      <w:r>
        <w:rPr>
          <w:rFonts w:ascii="Times New Roman" w:hAnsi="Times New Roman"/>
          <w:sz w:val="20"/>
        </w:rPr>
        <w:t>Šio Įstatymo nuostatos dėl dividendų ir kito paskirstytojo pelno nepriskyrimo neapmokestinamosioms pajamoms taikomos apskaičiuojant 2004 metais prasidėjusio ir vėlesnių mokestinių laikotarpių apmokestinamąjį pelną.</w:t>
      </w:r>
    </w:p>
    <w:p w:rsidR="00922ABD" w:rsidRDefault="00922ABD">
      <w:pPr>
        <w:pStyle w:val="PlainText"/>
        <w:jc w:val="both"/>
        <w:rPr>
          <w:rFonts w:ascii="Times New Roman"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7.</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57" w:history="1">
        <w:r>
          <w:rPr>
            <w:rStyle w:val="Hyperlink"/>
            <w:rFonts w:ascii="Times New Roman" w:eastAsia="MS Mincho" w:hAnsi="Times New Roman"/>
          </w:rPr>
          <w:t>IX-1775</w:t>
        </w:r>
      </w:hyperlink>
      <w:r>
        <w:rPr>
          <w:rFonts w:ascii="Times New Roman" w:eastAsia="MS Mincho" w:hAnsi="Times New Roman"/>
        </w:rPr>
        <w:t>, 2003-10-14, Žin., 2003, Nr. 104-4645 (2003-11-05)</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922ABD" w:rsidRDefault="00922ABD">
      <w:pPr>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22ABD" w:rsidRDefault="00922ABD">
      <w:pPr>
        <w:pStyle w:val="PlainText"/>
        <w:jc w:val="both"/>
        <w:rPr>
          <w:rFonts w:ascii="Times New Roman" w:hAnsi="Times New Roman"/>
        </w:rPr>
      </w:pPr>
      <w:r>
        <w:rPr>
          <w:rFonts w:ascii="Times New Roman" w:hAnsi="Times New Roman"/>
        </w:rPr>
        <w:t xml:space="preserve">Šis Įstatymas, išskyrus pirmojo skirsnio 2 straipsnio 1 dalies nuostatą – išbraukti žodžius „pinigines ir pinigines-daiktines loterijas rengiančių įmonių“ ir 3 dalį, taikomas apskaičiuojant 2003 metais prasidėjusio ir vėlesnių mokestinių laikotarpių apmokestinamąjį pelną. </w:t>
      </w:r>
    </w:p>
    <w:p w:rsidR="00922ABD" w:rsidRDefault="00922ABD">
      <w:pPr>
        <w:pStyle w:val="PlainText"/>
        <w:jc w:val="both"/>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8.</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58" w:history="1">
        <w:r>
          <w:rPr>
            <w:rStyle w:val="Hyperlink"/>
            <w:rFonts w:ascii="Times New Roman" w:eastAsia="MS Mincho" w:hAnsi="Times New Roman"/>
          </w:rPr>
          <w:t>IX-1972</w:t>
        </w:r>
      </w:hyperlink>
      <w:r>
        <w:rPr>
          <w:rFonts w:ascii="Times New Roman" w:eastAsia="MS Mincho" w:hAnsi="Times New Roman"/>
        </w:rPr>
        <w:t>, 2004-01-22, Žin., 2004, Nr. 25-748 (2004-02-14)</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2, 15, 16, 31, 40, 50, 59 STRAIPSNIŲ PAKEITIMO IR PAPILDYMO ĮSTATYMAS</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9.</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59" w:history="1">
        <w:r>
          <w:rPr>
            <w:rStyle w:val="Hyperlink"/>
            <w:rFonts w:ascii="Times New Roman" w:eastAsia="MS Mincho" w:hAnsi="Times New Roman"/>
          </w:rPr>
          <w:t>IX-2091</w:t>
        </w:r>
      </w:hyperlink>
      <w:r>
        <w:rPr>
          <w:rFonts w:ascii="Times New Roman" w:eastAsia="MS Mincho" w:hAnsi="Times New Roman"/>
        </w:rPr>
        <w:t>, 2004-03-30, Žin., 2004, Nr. 54-1834 (2004-04-15)</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34 IR 58 STRAIPSNIŲ PAKEITIMO IR PAPILDYMO ĮSTATYMAS</w:t>
      </w:r>
    </w:p>
    <w:p w:rsidR="00922ABD" w:rsidRDefault="00922ABD">
      <w:pPr>
        <w:pStyle w:val="BodyTextIndent"/>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gegužės 1 d.</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10.</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60" w:history="1">
        <w:r>
          <w:rPr>
            <w:rStyle w:val="Hyperlink"/>
            <w:rFonts w:ascii="Times New Roman" w:eastAsia="MS Mincho" w:hAnsi="Times New Roman"/>
          </w:rPr>
          <w:t>IX-2102</w:t>
        </w:r>
      </w:hyperlink>
      <w:r>
        <w:rPr>
          <w:rFonts w:ascii="Times New Roman" w:eastAsia="MS Mincho" w:hAnsi="Times New Roman"/>
        </w:rPr>
        <w:t>, 2004-04-08, Žin., 2004, Nr. 60-2117 (2004-04-24)</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1, 3, 4 STRAIPSNIŲ PAPILDYMO IR ĮSTATYMO PAPILDYMO 39(1) STRAIPSNIU BEI 3 PRIEDĖLIU ĮSTATYMAS</w:t>
      </w:r>
    </w:p>
    <w:p w:rsidR="00922ABD" w:rsidRDefault="00922ABD">
      <w:pPr>
        <w:pStyle w:val="PlainText"/>
        <w:rPr>
          <w:rFonts w:ascii="Times New Roman" w:hAnsi="Times New Roman"/>
        </w:rPr>
      </w:pPr>
      <w:r>
        <w:rPr>
          <w:rFonts w:ascii="Times New Roman" w:hAnsi="Times New Roman"/>
        </w:rPr>
        <w:t>Šis Įstatymas įsigalioja nuo Lietuvos Respublikos įstojimo į Europos Sąjungą dienos.</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11.</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IX-2120</w:t>
        </w:r>
      </w:hyperlink>
      <w:r>
        <w:rPr>
          <w:rFonts w:ascii="Times New Roman" w:eastAsia="MS Mincho" w:hAnsi="Times New Roman"/>
        </w:rPr>
        <w:t>, 2004-04-13, Žin., 2004, Nr. 60-2127 (2004-04-24)</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3 IR 5 STRAIPSNIŲ PAKEITIMO ĮSTATYMAS</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2 straipsnio 1 dalies nuostatos taikomos apskaičiuojant 2004 metais prasidėjusio mokestinio laikotarpio ir vėlesnių mokestinių laikotarpių apmokestinamąjį pelną. </w:t>
      </w:r>
    </w:p>
    <w:p w:rsidR="00922ABD" w:rsidRDefault="00922ABD">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1 straipsnio ir 2 straipsnio 2 dalies nuostatos taikomos apskaičiuojant 2005 metais prasidėjusio mokestinio laikotarpio ir vėlesnių mokestinių laikotarpių apmokestinamąjį pelną. </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12.</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IX-</w:t>
        </w:r>
        <w:r>
          <w:rPr>
            <w:rStyle w:val="Hyperlink"/>
            <w:rFonts w:ascii="Times New Roman" w:eastAsia="MS Mincho" w:hAnsi="Times New Roman"/>
          </w:rPr>
          <w:t>2</w:t>
        </w:r>
        <w:r>
          <w:rPr>
            <w:rStyle w:val="Hyperlink"/>
            <w:rFonts w:ascii="Times New Roman" w:eastAsia="MS Mincho" w:hAnsi="Times New Roman"/>
          </w:rPr>
          <w:t>2</w:t>
        </w:r>
        <w:r>
          <w:rPr>
            <w:rStyle w:val="Hyperlink"/>
            <w:rFonts w:ascii="Times New Roman" w:eastAsia="MS Mincho" w:hAnsi="Times New Roman"/>
          </w:rPr>
          <w:t>01</w:t>
        </w:r>
      </w:hyperlink>
      <w:r>
        <w:rPr>
          <w:rFonts w:ascii="Times New Roman" w:eastAsia="MS Mincho" w:hAnsi="Times New Roman"/>
        </w:rPr>
        <w:t>, 2004-04-29, Žin., 2004, Nr. 73-2534 (2004-04-30)</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ĮSTATYMAS</w:t>
      </w:r>
    </w:p>
    <w:p w:rsidR="00922ABD" w:rsidRDefault="00922ABD">
      <w:pPr>
        <w:tabs>
          <w:tab w:val="left" w:pos="1134"/>
        </w:tabs>
        <w:jc w:val="both"/>
        <w:rPr>
          <w:rFonts w:ascii="Times New Roman" w:hAnsi="Times New Roman"/>
          <w:sz w:val="20"/>
        </w:rPr>
      </w:pPr>
      <w:r>
        <w:rPr>
          <w:rFonts w:ascii="Times New Roman" w:hAnsi="Times New Roman"/>
          <w:b/>
          <w:bCs/>
          <w:sz w:val="20"/>
        </w:rPr>
        <w:t>*1</w:t>
      </w:r>
      <w:r>
        <w:rPr>
          <w:rFonts w:ascii="Times New Roman" w:hAnsi="Times New Roman"/>
          <w:sz w:val="20"/>
        </w:rPr>
        <w:t xml:space="preserve">. Šio Įstatymo 2 straipsnis įsigalioja praėjus ketveriems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w:t>
      </w:r>
    </w:p>
    <w:p w:rsidR="00922ABD" w:rsidRDefault="00922ABD">
      <w:pPr>
        <w:tabs>
          <w:tab w:val="left" w:pos="1134"/>
        </w:tabs>
        <w:jc w:val="both"/>
        <w:rPr>
          <w:rFonts w:ascii="Times New Roman" w:hAnsi="Times New Roman"/>
          <w:sz w:val="20"/>
        </w:rPr>
      </w:pPr>
      <w:r>
        <w:rPr>
          <w:rFonts w:ascii="Times New Roman" w:hAnsi="Times New Roman"/>
          <w:sz w:val="20"/>
        </w:rPr>
        <w:t xml:space="preserve">2. Šio Įstatymo 5 ir 6 straipsniai įsigalioja nuo </w:t>
      </w:r>
      <w:smartTag w:uri="urn:schemas-microsoft-com:office:smarttags" w:element="metricconverter">
        <w:smartTagPr>
          <w:attr w:name="ProductID" w:val="2005 m"/>
        </w:smartTagPr>
        <w:r>
          <w:rPr>
            <w:rFonts w:ascii="Times New Roman" w:hAnsi="Times New Roman"/>
            <w:sz w:val="20"/>
          </w:rPr>
          <w:t>2005 m</w:t>
        </w:r>
      </w:smartTag>
      <w:r>
        <w:rPr>
          <w:rFonts w:ascii="Times New Roman" w:hAnsi="Times New Roman"/>
          <w:sz w:val="20"/>
        </w:rPr>
        <w:t>. sausio 1 d.</w:t>
      </w:r>
    </w:p>
    <w:p w:rsidR="00922ABD" w:rsidRDefault="00922ABD">
      <w:pPr>
        <w:tabs>
          <w:tab w:val="left" w:pos="1134"/>
        </w:tabs>
        <w:jc w:val="both"/>
        <w:rPr>
          <w:rFonts w:ascii="Times New Roman" w:hAnsi="Times New Roman"/>
          <w:sz w:val="20"/>
        </w:rPr>
      </w:pPr>
      <w:r>
        <w:rPr>
          <w:rFonts w:ascii="Times New Roman" w:hAnsi="Times New Roman"/>
          <w:b/>
          <w:bCs/>
          <w:sz w:val="20"/>
        </w:rPr>
        <w:t>*3</w:t>
      </w:r>
      <w:r>
        <w:rPr>
          <w:rFonts w:ascii="Times New Roman" w:hAnsi="Times New Roman"/>
          <w:sz w:val="20"/>
        </w:rPr>
        <w:t xml:space="preserve">. Šio Įstatymo 7, 8 ir 10 straipsniai įsigalioja praėjus šešeriems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w:t>
      </w:r>
    </w:p>
    <w:p w:rsidR="00922ABD" w:rsidRDefault="00922ABD">
      <w:pPr>
        <w:tabs>
          <w:tab w:val="left" w:pos="1134"/>
        </w:tabs>
        <w:jc w:val="both"/>
        <w:rPr>
          <w:rFonts w:ascii="Times New Roman" w:hAnsi="Times New Roman"/>
          <w:sz w:val="20"/>
        </w:rPr>
      </w:pPr>
      <w:r>
        <w:rPr>
          <w:rFonts w:ascii="Times New Roman" w:hAnsi="Times New Roman"/>
          <w:b/>
          <w:bCs/>
          <w:sz w:val="20"/>
        </w:rPr>
        <w:t>*4</w:t>
      </w:r>
      <w:r>
        <w:rPr>
          <w:rFonts w:ascii="Times New Roman" w:hAnsi="Times New Roman"/>
          <w:sz w:val="20"/>
        </w:rPr>
        <w:t xml:space="preserve">. Šio Įstatymo 9 straipsnis įsigalioja praėjus ketveriems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 ir galioja dvejus kalendorinius metus.</w:t>
      </w:r>
    </w:p>
    <w:p w:rsidR="00922ABD" w:rsidRDefault="00922ABD">
      <w:pPr>
        <w:pStyle w:val="PlainText"/>
        <w:rPr>
          <w:rFonts w:ascii="Times New Roman" w:eastAsia="MS Mincho" w:hAnsi="Times New Roman"/>
          <w:b/>
          <w:bCs/>
          <w:i/>
          <w:iCs/>
        </w:rPr>
      </w:pPr>
      <w:r>
        <w:rPr>
          <w:rFonts w:ascii="Times New Roman" w:hAnsi="Times New Roman"/>
          <w:b/>
          <w:bCs/>
          <w:szCs w:val="22"/>
        </w:rPr>
        <w:t xml:space="preserve">*Pastaba: valstybės narės taiko ES Tarybos direktyvos </w:t>
      </w:r>
      <w:hyperlink r:id="rId163" w:history="1">
        <w:r>
          <w:rPr>
            <w:rStyle w:val="Hyperlink"/>
            <w:rFonts w:ascii="Times New Roman" w:hAnsi="Times New Roman"/>
            <w:b/>
            <w:bCs/>
            <w:szCs w:val="22"/>
          </w:rPr>
          <w:t>2003/</w:t>
        </w:r>
        <w:r>
          <w:rPr>
            <w:rStyle w:val="Hyperlink"/>
            <w:rFonts w:ascii="Times New Roman" w:hAnsi="Times New Roman"/>
            <w:b/>
            <w:bCs/>
            <w:szCs w:val="22"/>
          </w:rPr>
          <w:t>4</w:t>
        </w:r>
        <w:r>
          <w:rPr>
            <w:rStyle w:val="Hyperlink"/>
            <w:rFonts w:ascii="Times New Roman" w:hAnsi="Times New Roman"/>
            <w:b/>
            <w:bCs/>
            <w:szCs w:val="22"/>
          </w:rPr>
          <w:t>8/</w:t>
        </w:r>
        <w:r>
          <w:rPr>
            <w:rStyle w:val="Hyperlink"/>
            <w:rFonts w:ascii="Times New Roman" w:hAnsi="Times New Roman"/>
            <w:b/>
            <w:bCs/>
            <w:szCs w:val="22"/>
          </w:rPr>
          <w:t>E</w:t>
        </w:r>
        <w:r>
          <w:rPr>
            <w:rStyle w:val="Hyperlink"/>
            <w:rFonts w:ascii="Times New Roman" w:hAnsi="Times New Roman"/>
            <w:b/>
            <w:bCs/>
            <w:szCs w:val="22"/>
          </w:rPr>
          <w:t>B</w:t>
        </w:r>
      </w:hyperlink>
      <w:r>
        <w:rPr>
          <w:rFonts w:ascii="Times New Roman" w:hAnsi="Times New Roman"/>
          <w:b/>
          <w:bCs/>
          <w:szCs w:val="22"/>
        </w:rPr>
        <w:t xml:space="preserve"> nuostatas nuo </w:t>
      </w:r>
      <w:smartTag w:uri="urn:schemas-microsoft-com:office:smarttags" w:element="metricconverter">
        <w:smartTagPr>
          <w:attr w:name="ProductID" w:val="2005 m"/>
        </w:smartTagPr>
        <w:r>
          <w:rPr>
            <w:rFonts w:ascii="Times New Roman" w:hAnsi="Times New Roman"/>
            <w:b/>
            <w:bCs/>
            <w:szCs w:val="22"/>
          </w:rPr>
          <w:t>2005 m</w:t>
        </w:r>
      </w:smartTag>
      <w:r>
        <w:rPr>
          <w:rFonts w:ascii="Times New Roman" w:hAnsi="Times New Roman"/>
          <w:b/>
          <w:bCs/>
          <w:szCs w:val="22"/>
        </w:rPr>
        <w:t>. liepos 1 d. (yra sąlygos)</w:t>
      </w:r>
    </w:p>
    <w:p w:rsidR="00922ABD" w:rsidRDefault="00922ABD">
      <w:pPr>
        <w:pStyle w:val="PlainText"/>
        <w:jc w:val="both"/>
        <w:rPr>
          <w:rFonts w:ascii="Times New Roman" w:eastAsia="MS Mincho" w:hAnsi="Times New Roman"/>
          <w:b/>
          <w:bCs/>
        </w:rPr>
      </w:pPr>
      <w:r>
        <w:rPr>
          <w:rFonts w:ascii="Times New Roman" w:eastAsia="MS Mincho" w:hAnsi="Times New Roman"/>
          <w:b/>
          <w:bCs/>
        </w:rPr>
        <w:tab/>
        <w:t>Pakeitimai:</w:t>
      </w:r>
    </w:p>
    <w:p w:rsidR="00922ABD" w:rsidRDefault="00922ABD">
      <w:pPr>
        <w:pStyle w:val="PlainText"/>
        <w:rPr>
          <w:rFonts w:ascii="Times New Roman" w:eastAsia="MS Mincho" w:hAnsi="Times New Roman"/>
        </w:rPr>
      </w:pPr>
      <w:r>
        <w:rPr>
          <w:rFonts w:ascii="Times New Roman" w:eastAsia="MS Mincho" w:hAnsi="Times New Roman"/>
        </w:rPr>
        <w:tab/>
        <w:t>Lietuvos Respublikos Seimas, Įstatymas</w:t>
      </w:r>
    </w:p>
    <w:p w:rsidR="00922ABD" w:rsidRDefault="00922ABD">
      <w:pPr>
        <w:pStyle w:val="PlainText"/>
        <w:ind w:left="709"/>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X-456</w:t>
        </w:r>
      </w:hyperlink>
      <w:r>
        <w:rPr>
          <w:rFonts w:ascii="Times New Roman" w:eastAsia="MS Mincho" w:hAnsi="Times New Roman"/>
        </w:rPr>
        <w:t>, 2005-12-20, Žin., 2005, Nr. 153-5635 (2005-12-31)</w:t>
      </w:r>
    </w:p>
    <w:p w:rsidR="00922ABD" w:rsidRDefault="00922ABD">
      <w:pPr>
        <w:pStyle w:val="PlainText"/>
        <w:ind w:left="709"/>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922ABD" w:rsidRDefault="00922ABD">
      <w:pPr>
        <w:pStyle w:val="PlainText"/>
        <w:jc w:val="both"/>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13.</w:t>
      </w:r>
    </w:p>
    <w:p w:rsidR="00922ABD" w:rsidRDefault="00922ABD">
      <w:pPr>
        <w:pStyle w:val="PlainText"/>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IX-</w:t>
        </w:r>
        <w:r>
          <w:rPr>
            <w:rStyle w:val="Hyperlink"/>
            <w:rFonts w:ascii="Times New Roman" w:eastAsia="MS Mincho" w:hAnsi="Times New Roman"/>
          </w:rPr>
          <w:t>2</w:t>
        </w:r>
        <w:r>
          <w:rPr>
            <w:rStyle w:val="Hyperlink"/>
            <w:rFonts w:ascii="Times New Roman" w:eastAsia="MS Mincho" w:hAnsi="Times New Roman"/>
          </w:rPr>
          <w:t>2</w:t>
        </w:r>
        <w:r>
          <w:rPr>
            <w:rStyle w:val="Hyperlink"/>
            <w:rFonts w:ascii="Times New Roman" w:eastAsia="MS Mincho" w:hAnsi="Times New Roman"/>
          </w:rPr>
          <w:t>52</w:t>
        </w:r>
      </w:hyperlink>
      <w:r>
        <w:rPr>
          <w:rFonts w:ascii="Times New Roman" w:eastAsia="MS Mincho" w:hAnsi="Times New Roman"/>
        </w:rPr>
        <w:t>, 2004-06-01, Žin., 2004, Nr. 96-3520 (2004-06-19)</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rsidR="00922ABD" w:rsidRDefault="00922ABD">
      <w:pPr>
        <w:pStyle w:val="PlainText"/>
        <w:jc w:val="both"/>
        <w:rPr>
          <w:rFonts w:ascii="Times New Roman" w:eastAsia="MS Mincho" w:hAnsi="Times New Roman"/>
        </w:rPr>
      </w:pPr>
      <w:r>
        <w:rPr>
          <w:rFonts w:ascii="Times New Roman" w:hAnsi="Times New Roman"/>
        </w:rPr>
        <w:t>Šio įstatymo nuostatos taikomos apskaičiuojant 2005 metais prasidėjusio ir vėlesnių mokestinių laikotarpių apmokestinamąjį pelną.</w:t>
      </w:r>
    </w:p>
    <w:p w:rsidR="00922ABD" w:rsidRDefault="00922ABD">
      <w:pPr>
        <w:pStyle w:val="PlainText"/>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14.</w:t>
      </w:r>
    </w:p>
    <w:p w:rsidR="00922ABD" w:rsidRDefault="00922ABD">
      <w:pPr>
        <w:pStyle w:val="PlainText"/>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IX-2418</w:t>
        </w:r>
      </w:hyperlink>
      <w:r>
        <w:rPr>
          <w:rFonts w:ascii="Times New Roman" w:eastAsia="MS Mincho" w:hAnsi="Times New Roman"/>
        </w:rPr>
        <w:t>, 2004-08-23, Žin., 2004, Nr. 134-4836 (2004-09-02)</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42 STRAIPSNIO PAKEITIMO, ĮSTATYMO 2 PRIEDĖLIO PRIPAŽINIMO NETEKUSIU GALIOS IR 3 PRIEDĖLIO PAKEITIMO ĮSTATYMAS</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15.</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IX-2492</w:t>
        </w:r>
      </w:hyperlink>
      <w:r>
        <w:rPr>
          <w:rFonts w:ascii="Times New Roman" w:eastAsia="MS Mincho" w:hAnsi="Times New Roman"/>
        </w:rPr>
        <w:t>, 2004-10-12, Žin., 2004, Nr. 158-5758 (2004-10-30)</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18 IR 20 STRAIPSNIŲ PAKEITIMO ĮSTATYMAS</w:t>
      </w:r>
    </w:p>
    <w:p w:rsidR="00922ABD" w:rsidRDefault="00922ABD">
      <w:pPr>
        <w:jc w:val="both"/>
        <w:rPr>
          <w:rFonts w:ascii="Times New Roman" w:hAnsi="Times New Roman"/>
          <w:sz w:val="20"/>
        </w:rPr>
      </w:pPr>
      <w:r>
        <w:rPr>
          <w:rFonts w:ascii="Times New Roman" w:hAnsi="Times New Roman"/>
          <w:sz w:val="20"/>
        </w:rPr>
        <w:t>Šio įstatymo nuostatos taikomos apskaičiuojant pelno mokestį už 2004 metų ir vėlesnių metų mokestinius laikotarpius.</w:t>
      </w:r>
    </w:p>
    <w:p w:rsidR="00922ABD" w:rsidRDefault="00922ABD">
      <w:pPr>
        <w:pStyle w:val="PlainText"/>
        <w:jc w:val="both"/>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16.</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X-232</w:t>
        </w:r>
      </w:hyperlink>
      <w:r>
        <w:rPr>
          <w:rFonts w:ascii="Times New Roman" w:eastAsia="MS Mincho" w:hAnsi="Times New Roman"/>
        </w:rPr>
        <w:t>, 2005-06-07, Žin., 2005, Nr. 76-2740 (2005-06-18)</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31 STRAIPSNIO PAPILDYMO ĮSTATYMAS</w:t>
      </w:r>
    </w:p>
    <w:p w:rsidR="00922ABD" w:rsidRDefault="00922ABD">
      <w:pPr>
        <w:pStyle w:val="PlainText"/>
        <w:jc w:val="both"/>
        <w:rPr>
          <w:rFonts w:ascii="Times New Roman" w:eastAsia="MS Mincho" w:hAnsi="Times New Roman"/>
        </w:rPr>
      </w:pPr>
      <w:r>
        <w:rPr>
          <w:rFonts w:ascii="Times New Roman" w:hAnsi="Times New Roman"/>
          <w:szCs w:val="24"/>
        </w:rPr>
        <w:t>Šis įstatymas taikomas apskaičiuojant 2006 metų ir 2007 metų mokestinių laikotarpių apmokestinamąjį pelną.</w:t>
      </w:r>
    </w:p>
    <w:p w:rsidR="00922ABD" w:rsidRDefault="00922ABD">
      <w:pPr>
        <w:pStyle w:val="PlainText"/>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17.</w:t>
      </w:r>
    </w:p>
    <w:p w:rsidR="00922ABD" w:rsidRDefault="00922ABD">
      <w:pPr>
        <w:pStyle w:val="PlainText"/>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X-259</w:t>
        </w:r>
      </w:hyperlink>
      <w:r>
        <w:rPr>
          <w:rFonts w:ascii="Times New Roman" w:eastAsia="MS Mincho" w:hAnsi="Times New Roman"/>
        </w:rPr>
        <w:t>, 2005-06-21, Žin., 2005, Nr. 81-2942 (2005-06-30)</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2, 11, 12 IR 31 STRAIPSNIŲ PAKEITIMO ĮSTATYMAS</w:t>
      </w:r>
    </w:p>
    <w:p w:rsidR="00922ABD" w:rsidRDefault="00922ABD">
      <w:pPr>
        <w:pStyle w:val="PlainText"/>
        <w:jc w:val="both"/>
        <w:rPr>
          <w:rFonts w:ascii="Times New Roman" w:hAnsi="Times New Roman"/>
          <w:szCs w:val="24"/>
        </w:rPr>
      </w:pPr>
      <w:r>
        <w:rPr>
          <w:rFonts w:ascii="Times New Roman" w:hAnsi="Times New Roman"/>
          <w:szCs w:val="24"/>
        </w:rPr>
        <w:t xml:space="preserve">Šio įstatymo 1, 3 ir 4 straipsnių nuostatos taikomos apskaičiuojant 2005 metais prasidėjusio mokestinio laikotarpio ir vėlesnių </w:t>
      </w:r>
      <w:r>
        <w:rPr>
          <w:rFonts w:ascii="Times New Roman" w:hAnsi="Times New Roman" w:hint="eastAsia"/>
          <w:szCs w:val="24"/>
        </w:rPr>
        <w:t>mokestinių</w:t>
      </w:r>
      <w:r>
        <w:rPr>
          <w:rFonts w:ascii="Times New Roman" w:hAnsi="Times New Roman"/>
          <w:szCs w:val="24"/>
        </w:rPr>
        <w:t xml:space="preserve"> laikotarpių apmokestinamąjį pelną.</w:t>
      </w:r>
    </w:p>
    <w:p w:rsidR="00922ABD" w:rsidRDefault="00922ABD">
      <w:pPr>
        <w:pStyle w:val="PlainText"/>
        <w:jc w:val="both"/>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18.</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X-297</w:t>
        </w:r>
      </w:hyperlink>
      <w:r>
        <w:rPr>
          <w:rFonts w:ascii="Times New Roman" w:eastAsia="MS Mincho" w:hAnsi="Times New Roman"/>
        </w:rPr>
        <w:t>, 2005-06-30, Žin., 2005, Nr. 85-3141 (2005-07-14)</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12 STRAIPSNIO PAPILDYMO ĮSTATYMAS</w:t>
      </w:r>
    </w:p>
    <w:p w:rsidR="00922ABD" w:rsidRDefault="00922ABD">
      <w:pPr>
        <w:pStyle w:val="PlainText"/>
        <w:jc w:val="both"/>
        <w:rPr>
          <w:rFonts w:ascii="Times New Roman" w:hAnsi="Times New Roman"/>
        </w:rPr>
      </w:pPr>
      <w:r>
        <w:rPr>
          <w:rFonts w:ascii="Times New Roman" w:hAnsi="Times New Roman"/>
        </w:rPr>
        <w:t>Šio įstatymo nuostatos taikomos apskaičiuojant 2005 metais prasidėjusio ir vėlesnių mokestinių laikotarpių apmokestinamąjį pelną.</w:t>
      </w:r>
    </w:p>
    <w:p w:rsidR="00922ABD" w:rsidRDefault="00922ABD">
      <w:pPr>
        <w:pStyle w:val="PlainText"/>
        <w:jc w:val="both"/>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19.</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71" w:history="1">
        <w:r>
          <w:rPr>
            <w:rStyle w:val="Hyperlink"/>
            <w:rFonts w:ascii="Times New Roman" w:eastAsia="MS Mincho" w:hAnsi="Times New Roman"/>
          </w:rPr>
          <w:t>X-327</w:t>
        </w:r>
      </w:hyperlink>
      <w:r>
        <w:rPr>
          <w:rFonts w:ascii="Times New Roman" w:eastAsia="MS Mincho" w:hAnsi="Times New Roman"/>
        </w:rPr>
        <w:t>, 2005-07-05, Žin., 2005, Nr. 88-3292 (2005-07-21)</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13 IR 26 STRAIPSNIŲ PAPILDYMO ĮSTATYMAS</w:t>
      </w:r>
    </w:p>
    <w:p w:rsidR="00922ABD" w:rsidRDefault="00922ABD">
      <w:pPr>
        <w:pStyle w:val="BodyTextIndent2"/>
        <w:ind w:left="0"/>
        <w:rPr>
          <w:rFonts w:ascii="Times New Roman" w:hAnsi="Times New Roman"/>
          <w:sz w:val="20"/>
        </w:rPr>
      </w:pPr>
      <w:r>
        <w:rPr>
          <w:rFonts w:ascii="Times New Roman" w:hAnsi="Times New Roman"/>
          <w:sz w:val="20"/>
        </w:rPr>
        <w:t>Šio įstatymo nuostatos taikomos apskaičiuojant 2005 metais prasidėjusio ir vėlesnių mokestinių laikotarpių apmokestinamąjį pelną.</w:t>
      </w:r>
    </w:p>
    <w:p w:rsidR="00922ABD" w:rsidRDefault="00922ABD">
      <w:pPr>
        <w:pStyle w:val="PlainText"/>
        <w:jc w:val="both"/>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20.</w:t>
      </w:r>
    </w:p>
    <w:p w:rsidR="00922ABD" w:rsidRDefault="00922ABD">
      <w:pPr>
        <w:pStyle w:val="PlainText"/>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rPr>
          <w:rFonts w:ascii="Times New Roman" w:eastAsia="MS Mincho" w:hAnsi="Times New Roman"/>
        </w:rPr>
      </w:pPr>
      <w:r>
        <w:rPr>
          <w:rFonts w:ascii="Times New Roman" w:eastAsia="MS Mincho" w:hAnsi="Times New Roman"/>
        </w:rPr>
        <w:t xml:space="preserve">Nr. </w:t>
      </w:r>
      <w:hyperlink r:id="rId172" w:history="1">
        <w:r>
          <w:rPr>
            <w:rStyle w:val="Hyperlink"/>
            <w:rFonts w:ascii="Times New Roman" w:eastAsia="MS Mincho" w:hAnsi="Times New Roman"/>
          </w:rPr>
          <w:t>X-456</w:t>
        </w:r>
      </w:hyperlink>
      <w:r>
        <w:rPr>
          <w:rFonts w:ascii="Times New Roman" w:eastAsia="MS Mincho" w:hAnsi="Times New Roman"/>
        </w:rPr>
        <w:t>, 2005-12-20, Žin., 2005, Nr. 153-5635 (2005-12-31)</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922ABD" w:rsidRDefault="00922ABD">
      <w:pPr>
        <w:pStyle w:val="PlainText"/>
        <w:rPr>
          <w:rFonts w:ascii="Times New Roman" w:eastAsia="MS Mincho" w:hAnsi="Times New Roman"/>
        </w:rPr>
      </w:pPr>
      <w:r>
        <w:rPr>
          <w:rFonts w:ascii="Times New Roman" w:eastAsia="MS Mincho" w:hAnsi="Times New Roman"/>
        </w:rPr>
        <w:t>Šis įstatymas įsigalioja nuo 2006-01-01.</w:t>
      </w:r>
    </w:p>
    <w:p w:rsidR="00922ABD" w:rsidRDefault="00922ABD">
      <w:pPr>
        <w:pStyle w:val="PlainText"/>
        <w:jc w:val="both"/>
        <w:rPr>
          <w:rFonts w:ascii="Times New Roman" w:eastAsia="MS Mincho" w:hAnsi="Times New Roman"/>
        </w:rPr>
      </w:pPr>
      <w:r>
        <w:rPr>
          <w:rFonts w:ascii="Times New Roman" w:eastAsia="MS Mincho" w:hAnsi="Times New Roman"/>
        </w:rPr>
        <w:t>Šio įstatymo pirmojo skirsnio nuostatos taikomos apskaičiuojant 2006 metais prasidėjusio mokestinio laikotarpio ir vėlesnių mokestinių laikotarpių apmokestinamąjį pelną.</w:t>
      </w:r>
    </w:p>
    <w:p w:rsidR="00922ABD" w:rsidRDefault="00922ABD">
      <w:pPr>
        <w:pStyle w:val="PlainText"/>
        <w:rPr>
          <w:rFonts w:ascii="Times New Roman" w:eastAsia="MS Mincho" w:hAnsi="Times New Roman"/>
        </w:rPr>
      </w:pPr>
      <w:r>
        <w:rPr>
          <w:rFonts w:ascii="Times New Roman" w:eastAsia="MS Mincho" w:hAnsi="Times New Roman"/>
        </w:rPr>
        <w:t xml:space="preserve">Šio įstatymo pirmojo skirsnio 13 straipsnis įsigalioja nuo </w:t>
      </w:r>
      <w:smartTag w:uri="urn:schemas-microsoft-com:office:smarttags" w:element="metricconverter">
        <w:smartTagPr>
          <w:attr w:name="ProductID" w:val="2007 m"/>
        </w:smartTagPr>
        <w:r>
          <w:rPr>
            <w:rFonts w:ascii="Times New Roman" w:eastAsia="MS Mincho" w:hAnsi="Times New Roman"/>
          </w:rPr>
          <w:t>2007 m</w:t>
        </w:r>
      </w:smartTag>
      <w:r>
        <w:rPr>
          <w:rFonts w:ascii="Times New Roman" w:eastAsia="MS Mincho" w:hAnsi="Times New Roman"/>
        </w:rPr>
        <w:t>. sausio 1 d.</w:t>
      </w:r>
    </w:p>
    <w:p w:rsidR="00922ABD" w:rsidRDefault="00922ABD">
      <w:pPr>
        <w:pStyle w:val="PlainText"/>
        <w:jc w:val="both"/>
        <w:rPr>
          <w:rFonts w:ascii="Times New Roman" w:eastAsia="MS Mincho" w:hAnsi="Times New Roman"/>
        </w:rPr>
      </w:pPr>
      <w:r>
        <w:rPr>
          <w:rFonts w:ascii="Times New Roman" w:eastAsia="MS Mincho" w:hAnsi="Times New Roman"/>
        </w:rPr>
        <w:t>Iki 2006 metais prasidedančio mokestinio laikotarpio pradžios sukauptos ir pagal Lietuvos Respublikos pelno mokesčio įstatymo nuostatas neatskaitytos formavimo savikainos sąnaudos iš pajamų atskaitomos kaip ribojamų dydžių leidžiami atskaitymai per likusius iki 2006 metais prasidedančio mokestinio laikotarpio pradžios nustatytus amortizacijos laikotarpius.</w:t>
      </w:r>
    </w:p>
    <w:p w:rsidR="00922ABD" w:rsidRDefault="00922ABD">
      <w:pPr>
        <w:pStyle w:val="PlainText"/>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21.</w:t>
      </w:r>
    </w:p>
    <w:p w:rsidR="00922ABD" w:rsidRDefault="00922ABD">
      <w:pPr>
        <w:pStyle w:val="PlainText"/>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rPr>
          <w:rFonts w:ascii="Times New Roman" w:eastAsia="MS Mincho" w:hAnsi="Times New Roman"/>
        </w:rPr>
      </w:pPr>
      <w:r>
        <w:rPr>
          <w:rFonts w:ascii="Times New Roman" w:eastAsia="MS Mincho" w:hAnsi="Times New Roman"/>
        </w:rPr>
        <w:t xml:space="preserve">Nr. </w:t>
      </w:r>
      <w:r>
        <w:rPr>
          <w:rFonts w:ascii="Times New Roman" w:eastAsia="MS Mincho" w:hAnsi="Times New Roman"/>
        </w:rPr>
        <w:fldChar w:fldCharType="begin" w:fldLock="1"/>
      </w:r>
      <w:r>
        <w:rPr>
          <w:rFonts w:ascii="Times New Roman" w:eastAsia="MS Mincho" w:hAnsi="Times New Roman"/>
        </w:rPr>
        <w:instrText xml:space="preserve"> HYPERLINK "http://www3.lrs.lt/cgi-bin/preps2?a=278850&amp;b=" </w:instrText>
      </w:r>
      <w:r>
        <w:rPr>
          <w:rFonts w:ascii="Times New Roman" w:eastAsia="MS Mincho" w:hAnsi="Times New Roman"/>
        </w:rPr>
      </w:r>
      <w:r>
        <w:rPr>
          <w:rFonts w:ascii="Times New Roman" w:eastAsia="MS Mincho" w:hAnsi="Times New Roman"/>
        </w:rPr>
        <w:fldChar w:fldCharType="separate"/>
      </w:r>
      <w:r>
        <w:rPr>
          <w:rStyle w:val="Hyperlink"/>
          <w:rFonts w:ascii="Times New Roman" w:eastAsia="MS Mincho" w:hAnsi="Times New Roman"/>
        </w:rPr>
        <w:t>X-681</w:t>
      </w:r>
      <w:r>
        <w:rPr>
          <w:rFonts w:ascii="Times New Roman" w:eastAsia="MS Mincho" w:hAnsi="Times New Roman"/>
        </w:rPr>
        <w:fldChar w:fldCharType="end"/>
      </w:r>
      <w:r>
        <w:rPr>
          <w:rFonts w:ascii="Times New Roman" w:eastAsia="MS Mincho" w:hAnsi="Times New Roman"/>
        </w:rPr>
        <w:t>, 2006-06-13, Žin., 2006, Nr. 72-2694 (2006-06-28)</w:t>
      </w:r>
    </w:p>
    <w:p w:rsidR="00922ABD" w:rsidRDefault="00922ABD">
      <w:pPr>
        <w:pStyle w:val="PlainText"/>
        <w:rPr>
          <w:rFonts w:ascii="Times New Roman" w:eastAsia="MS Mincho" w:hAnsi="Times New Roman"/>
        </w:rPr>
      </w:pPr>
      <w:r>
        <w:rPr>
          <w:rFonts w:ascii="Times New Roman" w:eastAsia="MS Mincho" w:hAnsi="Times New Roman"/>
        </w:rPr>
        <w:t>PELNO MOKESČIO ĮSTATYMO 1 PRIEDĖLIO PAKEITIMO ĮSTATYMAS</w:t>
      </w:r>
    </w:p>
    <w:p w:rsidR="00922ABD" w:rsidRDefault="00922ABD">
      <w:pPr>
        <w:pStyle w:val="PlainText"/>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22.</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73" w:history="1">
        <w:r>
          <w:rPr>
            <w:rStyle w:val="Hyperlink"/>
            <w:rFonts w:ascii="Times New Roman" w:eastAsia="MS Mincho" w:hAnsi="Times New Roman"/>
          </w:rPr>
          <w:t>X-866</w:t>
        </w:r>
      </w:hyperlink>
      <w:r>
        <w:rPr>
          <w:rFonts w:ascii="Times New Roman" w:eastAsia="MS Mincho" w:hAnsi="Times New Roman"/>
        </w:rPr>
        <w:t>, 2006-10-19, Žin., 2006, Nr. 116-4404 (2006-10-31)</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12, 13, 14, 30 STRAIPSNIŲ PAKEITIMO IR PAPILDYMO ĮSTATYMAS</w:t>
      </w:r>
    </w:p>
    <w:p w:rsidR="00922ABD" w:rsidRDefault="00922ABD">
      <w:pPr>
        <w:pStyle w:val="PlainText"/>
        <w:jc w:val="both"/>
        <w:rPr>
          <w:rFonts w:ascii="Times New Roman" w:hAnsi="Times New Roman"/>
        </w:rPr>
      </w:pPr>
      <w:r>
        <w:rPr>
          <w:rFonts w:ascii="Times New Roman" w:hAnsi="Times New Roman"/>
        </w:rPr>
        <w:t>Šio įstatymo 1 ir 4 straipsnių nuostatos taikomos apskaičiuojant 2007 metų ir vėlesnių metų mokestinių laikotarpių pelno mokestį.</w:t>
      </w:r>
    </w:p>
    <w:p w:rsidR="00922ABD" w:rsidRDefault="00922ABD">
      <w:pPr>
        <w:pStyle w:val="PlainText"/>
        <w:jc w:val="both"/>
        <w:rPr>
          <w:rFonts w:ascii="Times New Roman" w:eastAsia="MS Mincho" w:hAnsi="Times New Roman"/>
        </w:rPr>
      </w:pPr>
    </w:p>
    <w:p w:rsidR="00922ABD" w:rsidRDefault="00922ABD">
      <w:pPr>
        <w:pStyle w:val="PlainText"/>
        <w:jc w:val="both"/>
        <w:rPr>
          <w:rFonts w:ascii="Times New Roman" w:eastAsia="MS Mincho" w:hAnsi="Times New Roman"/>
        </w:rPr>
      </w:pPr>
      <w:r>
        <w:rPr>
          <w:rFonts w:ascii="Times New Roman" w:eastAsia="MS Mincho" w:hAnsi="Times New Roman"/>
        </w:rPr>
        <w:t>23.</w:t>
      </w:r>
    </w:p>
    <w:p w:rsidR="00922ABD" w:rsidRDefault="00922ABD">
      <w:pPr>
        <w:pStyle w:val="PlainText"/>
        <w:jc w:val="both"/>
        <w:rPr>
          <w:rFonts w:ascii="Times New Roman" w:eastAsia="MS Mincho" w:hAnsi="Times New Roman"/>
        </w:rPr>
      </w:pPr>
      <w:r>
        <w:rPr>
          <w:rFonts w:ascii="Times New Roman" w:eastAsia="MS Mincho" w:hAnsi="Times New Roman"/>
        </w:rPr>
        <w:t>Lietuvos Respublikos Seimas, Įstatymas</w:t>
      </w:r>
    </w:p>
    <w:p w:rsidR="00922ABD" w:rsidRDefault="00922ABD">
      <w:pPr>
        <w:pStyle w:val="PlainText"/>
        <w:jc w:val="both"/>
        <w:rPr>
          <w:rFonts w:ascii="Times New Roman" w:eastAsia="MS Mincho" w:hAnsi="Times New Roman"/>
        </w:rPr>
      </w:pPr>
      <w:r>
        <w:rPr>
          <w:rFonts w:ascii="Times New Roman" w:eastAsia="MS Mincho" w:hAnsi="Times New Roman"/>
        </w:rPr>
        <w:t xml:space="preserve">Nr. </w:t>
      </w:r>
      <w:hyperlink r:id="rId174" w:history="1">
        <w:r>
          <w:rPr>
            <w:rStyle w:val="Hyperlink"/>
            <w:rFonts w:ascii="Times New Roman" w:eastAsia="MS Mincho" w:hAnsi="Times New Roman"/>
          </w:rPr>
          <w:t>X-936</w:t>
        </w:r>
      </w:hyperlink>
      <w:r>
        <w:rPr>
          <w:rFonts w:ascii="Times New Roman" w:eastAsia="MS Mincho" w:hAnsi="Times New Roman"/>
        </w:rPr>
        <w:t>, 2006-12-05, Žin., 2006, Nr. 141-5388 (2006-12-28)</w:t>
      </w:r>
    </w:p>
    <w:p w:rsidR="00922ABD" w:rsidRDefault="00922ABD">
      <w:pPr>
        <w:pStyle w:val="PlainText"/>
        <w:jc w:val="both"/>
        <w:rPr>
          <w:rFonts w:ascii="Times New Roman" w:eastAsia="MS Mincho" w:hAnsi="Times New Roman"/>
        </w:rPr>
      </w:pPr>
      <w:r>
        <w:rPr>
          <w:rFonts w:ascii="Times New Roman" w:eastAsia="MS Mincho" w:hAnsi="Times New Roman"/>
        </w:rPr>
        <w:t>PELNO MOKESČIO ĮSTATYMO 21 STRAIPSNIO PAKEITIMO ĮSTATYMAS</w:t>
      </w:r>
    </w:p>
    <w:p w:rsidR="00922ABD" w:rsidRDefault="00922ABD">
      <w:pPr>
        <w:pStyle w:val="PlainText"/>
        <w:jc w:val="both"/>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 Pabaiga ***</w:t>
      </w:r>
    </w:p>
    <w:p w:rsidR="00922ABD" w:rsidRDefault="00922ABD">
      <w:pPr>
        <w:pStyle w:val="PlainText"/>
        <w:rPr>
          <w:rFonts w:ascii="Times New Roman" w:eastAsia="MS Mincho" w:hAnsi="Times New Roman"/>
        </w:rPr>
      </w:pPr>
    </w:p>
    <w:p w:rsidR="00922ABD" w:rsidRDefault="00922ABD">
      <w:pPr>
        <w:pStyle w:val="PlainText"/>
        <w:rPr>
          <w:rFonts w:ascii="Times New Roman" w:eastAsia="MS Mincho" w:hAnsi="Times New Roman"/>
        </w:rPr>
      </w:pPr>
    </w:p>
    <w:p w:rsidR="00922ABD" w:rsidRDefault="00922ABD">
      <w:pPr>
        <w:pStyle w:val="PlainText"/>
        <w:rPr>
          <w:rFonts w:ascii="Times New Roman" w:eastAsia="MS Mincho" w:hAnsi="Times New Roman"/>
        </w:rPr>
      </w:pPr>
      <w:r>
        <w:rPr>
          <w:rFonts w:ascii="Times New Roman" w:eastAsia="MS Mincho" w:hAnsi="Times New Roman"/>
        </w:rPr>
        <w:t>Redagavo: Aušrinė Trapinskienė (2006-12-28)</w:t>
      </w:r>
    </w:p>
    <w:p w:rsidR="00922ABD" w:rsidRDefault="00922ABD">
      <w:pPr>
        <w:pStyle w:val="PlainText"/>
        <w:rPr>
          <w:rFonts w:ascii="Times New Roman" w:eastAsia="MS Mincho" w:hAnsi="Times New Roman"/>
        </w:rPr>
      </w:pPr>
      <w:r>
        <w:rPr>
          <w:rFonts w:ascii="Times New Roman" w:eastAsia="MS Mincho" w:hAnsi="Times New Roman"/>
        </w:rPr>
        <w:t xml:space="preserve">                  autrap@lrs.lt</w:t>
      </w:r>
    </w:p>
    <w:p w:rsidR="00922ABD" w:rsidRDefault="00922A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730"/>
        </w:tabs>
        <w:spacing w:before="480" w:after="720"/>
        <w:rPr>
          <w:rFonts w:ascii="Times New Roman" w:eastAsia="Times New Roman" w:hAnsi="Times New Roman"/>
          <w:lang w:val="lt-LT"/>
        </w:rPr>
      </w:pPr>
    </w:p>
    <w:sectPr w:rsidR="00922ABD">
      <w:footerReference w:type="even" r:id="rId175"/>
      <w:footerReference w:type="default" r:id="rId17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BD" w:rsidRDefault="00922ABD">
      <w:r>
        <w:separator/>
      </w:r>
    </w:p>
  </w:endnote>
  <w:endnote w:type="continuationSeparator" w:id="0">
    <w:p w:rsidR="00922ABD" w:rsidRDefault="0092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BD" w:rsidRDefault="00922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ABD" w:rsidRDefault="0092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BD" w:rsidRDefault="00922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22ABD" w:rsidRDefault="0092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BD" w:rsidRDefault="00922ABD">
      <w:r>
        <w:separator/>
      </w:r>
    </w:p>
  </w:footnote>
  <w:footnote w:type="continuationSeparator" w:id="0">
    <w:p w:rsidR="00922ABD" w:rsidRDefault="00922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D"/>
    <w:rsid w:val="00426BC6"/>
    <w:rsid w:val="00922ABD"/>
    <w:rsid w:val="009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aliases w:val="Hyperlink"/>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rPr>
      <w:color w:val="800080"/>
      <w:u w:val="single"/>
    </w:rPr>
  </w:style>
  <w:style w:type="character" w:styleId="HTMLTypewriter">
    <w:name w:val="HTML Typewriter"/>
    <w:basedOn w:val="DefaultParagraphFont"/>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aliases w:val="Hyperlink"/>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rPr>
      <w:color w:val="800080"/>
      <w:u w:val="single"/>
    </w:rPr>
  </w:style>
  <w:style w:type="character" w:styleId="HTMLTypewriter">
    <w:name w:val="HTML Typewriter"/>
    <w:basedOn w:val="DefaultParagraphFont"/>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68450&amp;b=" TargetMode="External"/><Relationship Id="rId117" Type="http://schemas.openxmlformats.org/officeDocument/2006/relationships/hyperlink" Target="http://www3.lrs.lt/cgi-bin/preps2?a=23103&amp;b=" TargetMode="External"/><Relationship Id="rId21" Type="http://schemas.openxmlformats.org/officeDocument/2006/relationships/hyperlink" Target="http://www3.lrs.lt/cgi-bin/preps2?a=215625&amp;b=" TargetMode="External"/><Relationship Id="rId42" Type="http://schemas.openxmlformats.org/officeDocument/2006/relationships/hyperlink" Target="http://www3.lrs.lt/cgi-bin/preps2?a=268450&amp;b=" TargetMode="External"/><Relationship Id="rId47" Type="http://schemas.openxmlformats.org/officeDocument/2006/relationships/hyperlink" Target="http://www3.lrs.lt/cgi-bin/preps2?a=215625&amp;b=" TargetMode="External"/><Relationship Id="rId63" Type="http://schemas.openxmlformats.org/officeDocument/2006/relationships/hyperlink" Target="http://www3.lrs.lt/cgi-bin/preps2?a=258588&amp;b=" TargetMode="External"/><Relationship Id="rId68" Type="http://schemas.openxmlformats.org/officeDocument/2006/relationships/hyperlink" Target="http://www3.lrs.lt/cgi-bin/preps2?a=230463&amp;b=" TargetMode="External"/><Relationship Id="rId84" Type="http://schemas.openxmlformats.org/officeDocument/2006/relationships/hyperlink" Target="http://www3.lrs.lt/cgi-bin/preps2?a=240424&amp;b=" TargetMode="External"/><Relationship Id="rId89" Type="http://schemas.openxmlformats.org/officeDocument/2006/relationships/hyperlink" Target="http://www3.lrs.lt/cgi-bin/preps2?a=226941&amp;b=" TargetMode="External"/><Relationship Id="rId112" Type="http://schemas.openxmlformats.org/officeDocument/2006/relationships/hyperlink" Target="http://www3.lrs.lt/cgi-bin/preps2?a=5654&amp;b=" TargetMode="External"/><Relationship Id="rId133" Type="http://schemas.openxmlformats.org/officeDocument/2006/relationships/hyperlink" Target="http://www3.lrs.lt/cgi-bin/preps2?a=93200&amp;b=" TargetMode="External"/><Relationship Id="rId138" Type="http://schemas.openxmlformats.org/officeDocument/2006/relationships/hyperlink" Target="http://www3.lrs.lt/cgi-bin/preps2?a=134158&amp;b=" TargetMode="External"/><Relationship Id="rId154" Type="http://schemas.openxmlformats.org/officeDocument/2006/relationships/hyperlink" Target="http://www3.lrs.lt/cgi-bin/preps2?a=215629&amp;b=" TargetMode="External"/><Relationship Id="rId159" Type="http://schemas.openxmlformats.org/officeDocument/2006/relationships/hyperlink" Target="http://www3.lrs.lt/cgi-bin/preps2?a=230463&amp;b=" TargetMode="External"/><Relationship Id="rId175" Type="http://schemas.openxmlformats.org/officeDocument/2006/relationships/footer" Target="footer1.xml"/><Relationship Id="rId170" Type="http://schemas.openxmlformats.org/officeDocument/2006/relationships/hyperlink" Target="http://www3.lrs.lt/cgi-bin/preps2?a=259416&amp;b=" TargetMode="External"/><Relationship Id="rId16" Type="http://schemas.openxmlformats.org/officeDocument/2006/relationships/hyperlink" Target="http://www3.lrs.lt/cgi-bin/preps2?a=231543&amp;b=" TargetMode="External"/><Relationship Id="rId107" Type="http://schemas.openxmlformats.org/officeDocument/2006/relationships/hyperlink" Target="http://www3.lrs.lt/cgi-bin/preps2?a=1388&amp;b=" TargetMode="External"/><Relationship Id="rId11" Type="http://schemas.openxmlformats.org/officeDocument/2006/relationships/hyperlink" Target="http://www3.lrs.lt/cgi-bin/preps2?a=226941&amp;b=" TargetMode="External"/><Relationship Id="rId32" Type="http://schemas.openxmlformats.org/officeDocument/2006/relationships/hyperlink" Target="http://www3.lrs.lt/cgi-bin/preps2?a=258588&amp;b=" TargetMode="External"/><Relationship Id="rId37" Type="http://schemas.openxmlformats.org/officeDocument/2006/relationships/hyperlink" Target="http://www3.lrs.lt/cgi-bin/preps2?a=259773&amp;b=" TargetMode="External"/><Relationship Id="rId53" Type="http://schemas.openxmlformats.org/officeDocument/2006/relationships/hyperlink" Target="http://www3.lrs.lt/cgi-bin/preps2?a=259773&amp;b=" TargetMode="External"/><Relationship Id="rId58" Type="http://schemas.openxmlformats.org/officeDocument/2006/relationships/hyperlink" Target="http://www3.lrs.lt/cgi-bin/preps2?a=268450&amp;b=" TargetMode="External"/><Relationship Id="rId74" Type="http://schemas.openxmlformats.org/officeDocument/2006/relationships/hyperlink" Target="http://www3.lrs.lt/c-bin/eu/preps2?Condition1=44379&amp;Condition2=" TargetMode="External"/><Relationship Id="rId79" Type="http://schemas.openxmlformats.org/officeDocument/2006/relationships/hyperlink" Target="http://www3.lrs.lt/cgi-bin/preps2?a=215625&amp;b=" TargetMode="External"/><Relationship Id="rId102" Type="http://schemas.openxmlformats.org/officeDocument/2006/relationships/hyperlink" Target="http://www3.lrs.lt/cgi-bin/preps2?a=171370&amp;b=" TargetMode="External"/><Relationship Id="rId123" Type="http://schemas.openxmlformats.org/officeDocument/2006/relationships/hyperlink" Target="http://www3.lrs.lt/cgi-bin/preps2?a=29887&amp;b=" TargetMode="External"/><Relationship Id="rId128" Type="http://schemas.openxmlformats.org/officeDocument/2006/relationships/hyperlink" Target="http://www3.lrs.lt/cgi-bin/preps2?a=60332&amp;b=" TargetMode="External"/><Relationship Id="rId144" Type="http://schemas.openxmlformats.org/officeDocument/2006/relationships/hyperlink" Target="http://www3.lrs.lt/cgi-bin/preps2?a=278850&amp;b=" TargetMode="External"/><Relationship Id="rId149" Type="http://schemas.openxmlformats.org/officeDocument/2006/relationships/hyperlink" Target="http://www3.lrs.lt/cgi-bin/preps2?a=268450&amp;b=" TargetMode="External"/><Relationship Id="rId5" Type="http://schemas.openxmlformats.org/officeDocument/2006/relationships/webSettings" Target="webSettings.xml"/><Relationship Id="rId90" Type="http://schemas.openxmlformats.org/officeDocument/2006/relationships/hyperlink" Target="http://www3.lrs.lt/cgi-bin/preps2?a=268450&amp;b=" TargetMode="External"/><Relationship Id="rId95" Type="http://schemas.openxmlformats.org/officeDocument/2006/relationships/hyperlink" Target="http://www3.lrs.lt/cgi-bin/preps2?a=215625&amp;b=" TargetMode="External"/><Relationship Id="rId160" Type="http://schemas.openxmlformats.org/officeDocument/2006/relationships/hyperlink" Target="http://www3.lrs.lt/cgi-bin/preps2?a=231528&amp;b=" TargetMode="External"/><Relationship Id="rId165" Type="http://schemas.openxmlformats.org/officeDocument/2006/relationships/hyperlink" Target="http://www3.lrs.lt/cgi-bin/preps2?a=235369&amp;b=" TargetMode="External"/><Relationship Id="rId22" Type="http://schemas.openxmlformats.org/officeDocument/2006/relationships/hyperlink" Target="http://www3.lrs.lt/cgi-bin/preps2?a=231543&amp;b=" TargetMode="External"/><Relationship Id="rId27" Type="http://schemas.openxmlformats.org/officeDocument/2006/relationships/hyperlink" Target="http://www3.lrs.lt/cgi-bin/preps2?a=197550&amp;b=" TargetMode="External"/><Relationship Id="rId43" Type="http://schemas.openxmlformats.org/officeDocument/2006/relationships/hyperlink" Target="http://www3.lrs.lt/cgi-bin/preps2?a=215625&amp;b=" TargetMode="External"/><Relationship Id="rId48" Type="http://schemas.openxmlformats.org/officeDocument/2006/relationships/hyperlink" Target="http://www3.lrs.lt/cgi-bin/preps2?a=243912&amp;b=" TargetMode="External"/><Relationship Id="rId64" Type="http://schemas.openxmlformats.org/officeDocument/2006/relationships/hyperlink" Target="http://www3.lrs.lt/cgi-bin/preps2?a=268450&amp;b=" TargetMode="External"/><Relationship Id="rId69" Type="http://schemas.openxmlformats.org/officeDocument/2006/relationships/hyperlink" Target="http://www3.lrs.lt/cgi-bin/preps2?a=215625&amp;b=" TargetMode="External"/><Relationship Id="rId113" Type="http://schemas.openxmlformats.org/officeDocument/2006/relationships/hyperlink" Target="http://www3.lrs.lt/cgi-bin/preps2?a=5730&amp;b=" TargetMode="External"/><Relationship Id="rId118" Type="http://schemas.openxmlformats.org/officeDocument/2006/relationships/hyperlink" Target="http://www3.lrs.lt/cgi-bin/preps2?a=26545&amp;b=" TargetMode="External"/><Relationship Id="rId134" Type="http://schemas.openxmlformats.org/officeDocument/2006/relationships/hyperlink" Target="http://www3.lrs.lt/cgi-bin/preps2?a=99659&amp;b=" TargetMode="External"/><Relationship Id="rId139" Type="http://schemas.openxmlformats.org/officeDocument/2006/relationships/hyperlink" Target="http://www3.lrs.lt/cgi-bin/preps2?a=140224&amp;b=" TargetMode="External"/><Relationship Id="rId80" Type="http://schemas.openxmlformats.org/officeDocument/2006/relationships/hyperlink" Target="http://www3.lrs.lt/cgi-bin/preps2?a=231528&amp;b=" TargetMode="External"/><Relationship Id="rId85" Type="http://schemas.openxmlformats.org/officeDocument/2006/relationships/hyperlink" Target="http://www3.lrs.lt/cgi-bin/preps2?a=268450&amp;b=" TargetMode="External"/><Relationship Id="rId150" Type="http://schemas.openxmlformats.org/officeDocument/2006/relationships/hyperlink" Target="http://www3.lrs.lt/cgi-bin/preps2?a=169922&amp;b=" TargetMode="External"/><Relationship Id="rId155" Type="http://schemas.openxmlformats.org/officeDocument/2006/relationships/hyperlink" Target="http://www3.lrs.lt/cgi-bin/preps2?a=220285&amp;b=" TargetMode="External"/><Relationship Id="rId171" Type="http://schemas.openxmlformats.org/officeDocument/2006/relationships/hyperlink" Target="http://www3.lrs.lt/cgi-bin/preps2?a=259773&amp;b=" TargetMode="External"/><Relationship Id="rId176" Type="http://schemas.openxmlformats.org/officeDocument/2006/relationships/footer" Target="footer2.xml"/><Relationship Id="rId12" Type="http://schemas.openxmlformats.org/officeDocument/2006/relationships/hyperlink" Target="http://www3.lrs.lt/cgi-bin/preps2?a=258588&amp;b=" TargetMode="External"/><Relationship Id="rId17" Type="http://schemas.openxmlformats.org/officeDocument/2006/relationships/hyperlink" Target="http://www3.lrs.lt/cgi-bin/preps2?a=215625&amp;b=" TargetMode="External"/><Relationship Id="rId33" Type="http://schemas.openxmlformats.org/officeDocument/2006/relationships/hyperlink" Target="http://www3.lrs.lt/cgi-bin/preps2?a=259416&amp;b=" TargetMode="External"/><Relationship Id="rId38" Type="http://schemas.openxmlformats.org/officeDocument/2006/relationships/hyperlink" Target="http://www3.lrs.lt/cgi-bin/preps2?a=285398&amp;b=" TargetMode="External"/><Relationship Id="rId59" Type="http://schemas.openxmlformats.org/officeDocument/2006/relationships/hyperlink" Target="http://www3.lrs.lt/cgi-bin/preps2?a=285398&amp;b=" TargetMode="External"/><Relationship Id="rId103" Type="http://schemas.openxmlformats.org/officeDocument/2006/relationships/hyperlink" Target="http://www3.lrs.lt/cgi-bin/preps2?a=215625&amp;b=" TargetMode="External"/><Relationship Id="rId108" Type="http://schemas.openxmlformats.org/officeDocument/2006/relationships/hyperlink" Target="http://www3.lrs.lt/cgi-bin/preps2?a=1506&amp;b=" TargetMode="External"/><Relationship Id="rId124" Type="http://schemas.openxmlformats.org/officeDocument/2006/relationships/hyperlink" Target="http://www3.lrs.lt/cgi-bin/preps2?a=37268&amp;b=" TargetMode="External"/><Relationship Id="rId129" Type="http://schemas.openxmlformats.org/officeDocument/2006/relationships/hyperlink" Target="http://www3.lrs.lt/cgi-bin/preps2?a=77954&amp;b=" TargetMode="External"/><Relationship Id="rId54" Type="http://schemas.openxmlformats.org/officeDocument/2006/relationships/hyperlink" Target="http://www3.lrs.lt/cgi-bin/preps2?a=215625&amp;b=" TargetMode="External"/><Relationship Id="rId70" Type="http://schemas.openxmlformats.org/officeDocument/2006/relationships/hyperlink" Target="http://www3.lrs.lt/cgi-bin/preps2?a=232368&amp;b=" TargetMode="External"/><Relationship Id="rId75" Type="http://schemas.openxmlformats.org/officeDocument/2006/relationships/hyperlink" Target="http://www3.lrs.lt/cgi-bin/preps2?a=232368&amp;b=" TargetMode="External"/><Relationship Id="rId91" Type="http://schemas.openxmlformats.org/officeDocument/2006/relationships/hyperlink" Target="http://www3.lrs.lt/c-bin/eu/preps2?Condition1=44379&amp;Condition2=" TargetMode="External"/><Relationship Id="rId96" Type="http://schemas.openxmlformats.org/officeDocument/2006/relationships/hyperlink" Target="http://www3.lrs.lt/cgi-bin/preps2?a=171370&amp;b=" TargetMode="External"/><Relationship Id="rId140" Type="http://schemas.openxmlformats.org/officeDocument/2006/relationships/hyperlink" Target="http://www3.lrs.lt/cgi-bin/preps2?a=144007&amp;b=" TargetMode="External"/><Relationship Id="rId145" Type="http://schemas.openxmlformats.org/officeDocument/2006/relationships/hyperlink" Target="http://www3.lrs.lt/cgi-bin/preps2?a=240424&amp;b=" TargetMode="External"/><Relationship Id="rId161" Type="http://schemas.openxmlformats.org/officeDocument/2006/relationships/hyperlink" Target="http://www3.lrs.lt/cgi-bin/preps2?a=231543&amp;b=" TargetMode="External"/><Relationship Id="rId166" Type="http://schemas.openxmlformats.org/officeDocument/2006/relationships/hyperlink" Target="http://www3.lrs.lt/cgi-bin/preps2?a=240424&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32368&amp;b=" TargetMode="External"/><Relationship Id="rId28" Type="http://schemas.openxmlformats.org/officeDocument/2006/relationships/hyperlink" Target="http://www3.lrs.lt/cgi-bin/preps2?a=258588&amp;b=" TargetMode="External"/><Relationship Id="rId49" Type="http://schemas.openxmlformats.org/officeDocument/2006/relationships/hyperlink" Target="http://www3.lrs.lt/cgi-bin/preps2?a=268450&amp;b=" TargetMode="External"/><Relationship Id="rId114" Type="http://schemas.openxmlformats.org/officeDocument/2006/relationships/hyperlink" Target="http://www3.lrs.lt/cgi-bin/preps2?a=5890&amp;b=" TargetMode="External"/><Relationship Id="rId119" Type="http://schemas.openxmlformats.org/officeDocument/2006/relationships/hyperlink" Target="http://www3.lrs.lt/cgi-bin/preps2?a=27524&amp;b=" TargetMode="External"/><Relationship Id="rId10" Type="http://schemas.openxmlformats.org/officeDocument/2006/relationships/hyperlink" Target="http://www3.lrs.lt/cgi-bin/preps2?a=220285&amp;b=" TargetMode="External"/><Relationship Id="rId31" Type="http://schemas.openxmlformats.org/officeDocument/2006/relationships/hyperlink" Target="http://www3.lrs.lt/cgi-bin/preps2?a=232368&amp;b=" TargetMode="External"/><Relationship Id="rId44" Type="http://schemas.openxmlformats.org/officeDocument/2006/relationships/hyperlink" Target="http://www3.lrs.lt/cgi-bin/preps2?a=243912&amp;b=" TargetMode="External"/><Relationship Id="rId52" Type="http://schemas.openxmlformats.org/officeDocument/2006/relationships/hyperlink" Target="http://www3.lrs.lt/cgi-bin/preps2?a=232368&amp;b=" TargetMode="External"/><Relationship Id="rId60" Type="http://schemas.openxmlformats.org/officeDocument/2006/relationships/hyperlink" Target="http://www3.lrs.lt/cgi-bin/preps2?a=215625&amp;b=" TargetMode="External"/><Relationship Id="rId65" Type="http://schemas.openxmlformats.org/officeDocument/2006/relationships/hyperlink" Target="http://www3.lrs.lt/cgi-bin/preps2?a=268450&amp;b=" TargetMode="External"/><Relationship Id="rId73" Type="http://schemas.openxmlformats.org/officeDocument/2006/relationships/hyperlink" Target="http://www3.lrs.lt/cgi-bin/preps2?a=232368&amp;b=" TargetMode="External"/><Relationship Id="rId78" Type="http://schemas.openxmlformats.org/officeDocument/2006/relationships/hyperlink" Target="http://www3.lrs.lt/cgi-bin/preps2?a=268450&amp;b=" TargetMode="External"/><Relationship Id="rId81" Type="http://schemas.openxmlformats.org/officeDocument/2006/relationships/hyperlink" Target="http://www3.lrs.lt/cgi-bin/preps2?a=226941&amp;b=" TargetMode="External"/><Relationship Id="rId86" Type="http://schemas.openxmlformats.org/officeDocument/2006/relationships/hyperlink" Target="http://www3.lrs.lt/cgi-bin/preps2?a=268450&amp;b=" TargetMode="External"/><Relationship Id="rId94" Type="http://schemas.openxmlformats.org/officeDocument/2006/relationships/hyperlink" Target="http://www3.lrs.lt/cgi-bin/preps2?a=268450&amp;b=" TargetMode="External"/><Relationship Id="rId99" Type="http://schemas.openxmlformats.org/officeDocument/2006/relationships/hyperlink" Target="http://www3.lrs.lt/cgi-bin/preps2?a=220285&amp;b=" TargetMode="External"/><Relationship Id="rId101" Type="http://schemas.openxmlformats.org/officeDocument/2006/relationships/hyperlink" Target="http://www3.lrs.lt/cgi-bin/preps2?a=235369&amp;b=" TargetMode="External"/><Relationship Id="rId122" Type="http://schemas.openxmlformats.org/officeDocument/2006/relationships/hyperlink" Target="http://www3.lrs.lt/cgi-bin/preps2?a=29897&amp;b=" TargetMode="External"/><Relationship Id="rId130" Type="http://schemas.openxmlformats.org/officeDocument/2006/relationships/hyperlink" Target="http://www3.lrs.lt/cgi-bin/preps2?a=82357&amp;b=" TargetMode="External"/><Relationship Id="rId135" Type="http://schemas.openxmlformats.org/officeDocument/2006/relationships/hyperlink" Target="http://www3.lrs.lt/cgi-bin/preps2?a=101994&amp;b=" TargetMode="External"/><Relationship Id="rId143" Type="http://schemas.openxmlformats.org/officeDocument/2006/relationships/hyperlink" Target="http://www3.lrs.lt/cgi-bin/preps2?a=268450&amp;b=" TargetMode="External"/><Relationship Id="rId148" Type="http://schemas.openxmlformats.org/officeDocument/2006/relationships/hyperlink" Target="http://www3.lrs.lt/cgi-bin/preps2?a=240424&amp;b=" TargetMode="External"/><Relationship Id="rId151" Type="http://schemas.openxmlformats.org/officeDocument/2006/relationships/hyperlink" Target="http://www3.lrs.lt/cgi-bin/preps2?a=171370&amp;b=" TargetMode="External"/><Relationship Id="rId156" Type="http://schemas.openxmlformats.org/officeDocument/2006/relationships/hyperlink" Target="http://www3.lrs.lt/cgi-bin/preps2?a=215770&amp;b=" TargetMode="External"/><Relationship Id="rId164" Type="http://schemas.openxmlformats.org/officeDocument/2006/relationships/hyperlink" Target="http://www3.lrs.lt/cgi-bin/preps2?a=268450&amp;b=" TargetMode="External"/><Relationship Id="rId169" Type="http://schemas.openxmlformats.org/officeDocument/2006/relationships/hyperlink" Target="http://www3.lrs.lt/cgi-bin/preps2?a=258588&amp;b="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15625&amp;b=" TargetMode="External"/><Relationship Id="rId172" Type="http://schemas.openxmlformats.org/officeDocument/2006/relationships/hyperlink" Target="http://www3.lrs.lt/cgi-bin/preps2?a=268450&amp;b=" TargetMode="External"/><Relationship Id="rId13" Type="http://schemas.openxmlformats.org/officeDocument/2006/relationships/hyperlink" Target="http://www3.lrs.lt/cgi-bin/preps2?a=268450&amp;b=" TargetMode="External"/><Relationship Id="rId18" Type="http://schemas.openxmlformats.org/officeDocument/2006/relationships/hyperlink" Target="http://www3.lrs.lt/cgi-bin/preps2?a=231528&amp;b=" TargetMode="External"/><Relationship Id="rId39" Type="http://schemas.openxmlformats.org/officeDocument/2006/relationships/hyperlink" Target="http://www3.lrs.lt/cgi-bin/preps2?a=285398&amp;b=" TargetMode="External"/><Relationship Id="rId109" Type="http://schemas.openxmlformats.org/officeDocument/2006/relationships/hyperlink" Target="http://www3.lrs.lt/cgi-bin/preps2?a=2544&amp;b=" TargetMode="External"/><Relationship Id="rId34" Type="http://schemas.openxmlformats.org/officeDocument/2006/relationships/hyperlink" Target="http://www3.lrs.lt/cgi-bin/preps2?a=268450&amp;b=" TargetMode="External"/><Relationship Id="rId50" Type="http://schemas.openxmlformats.org/officeDocument/2006/relationships/hyperlink" Target="http://www3.lrs.lt/cgi-bin/preps2?a=289430&amp;b=" TargetMode="External"/><Relationship Id="rId55" Type="http://schemas.openxmlformats.org/officeDocument/2006/relationships/hyperlink" Target="http://www3.lrs.lt/cgi-bin/preps2?a=268450&amp;b=" TargetMode="External"/><Relationship Id="rId76" Type="http://schemas.openxmlformats.org/officeDocument/2006/relationships/hyperlink" Target="http://www3.lrs.lt/c-bin/eu/preps2?Condition1=44379&amp;Condition2=" TargetMode="External"/><Relationship Id="rId97" Type="http://schemas.openxmlformats.org/officeDocument/2006/relationships/hyperlink" Target="http://www3.lrs.lt/cgi-bin/preps2?a=215625&amp;b=" TargetMode="External"/><Relationship Id="rId104" Type="http://schemas.openxmlformats.org/officeDocument/2006/relationships/hyperlink" Target="http://www3.lrs.lt/cgi-bin/preps2?a=226941&amp;b=" TargetMode="External"/><Relationship Id="rId120" Type="http://schemas.openxmlformats.org/officeDocument/2006/relationships/hyperlink" Target="http://www3.lrs.lt/cgi-bin/preps2?a=29176&amp;b=" TargetMode="External"/><Relationship Id="rId125" Type="http://schemas.openxmlformats.org/officeDocument/2006/relationships/hyperlink" Target="http://www3.lrs.lt/cgi-bin/preps2?a=41182&amp;b=" TargetMode="External"/><Relationship Id="rId141" Type="http://schemas.openxmlformats.org/officeDocument/2006/relationships/hyperlink" Target="http://www3.lrs.lt/cgi-bin/preps2?a=47595&amp;b=" TargetMode="External"/><Relationship Id="rId146" Type="http://schemas.openxmlformats.org/officeDocument/2006/relationships/hyperlink" Target="http://www3.lrs.lt/cgi-bin/preps2?a=231528&amp;b=" TargetMode="External"/><Relationship Id="rId167" Type="http://schemas.openxmlformats.org/officeDocument/2006/relationships/hyperlink" Target="http://www3.lrs.lt/cgi-bin/preps2?a=243912&amp;b=" TargetMode="External"/><Relationship Id="rId7" Type="http://schemas.openxmlformats.org/officeDocument/2006/relationships/endnotes" Target="endnotes.xml"/><Relationship Id="rId71" Type="http://schemas.openxmlformats.org/officeDocument/2006/relationships/hyperlink" Target="http://www3.lrs.lt/cgi-bin/preps2?a=232368&amp;b=" TargetMode="External"/><Relationship Id="rId92" Type="http://schemas.openxmlformats.org/officeDocument/2006/relationships/hyperlink" Target="http://www3.lrs.lt/cgi-bin/preps2?a=232368&amp;b=" TargetMode="External"/><Relationship Id="rId162" Type="http://schemas.openxmlformats.org/officeDocument/2006/relationships/hyperlink" Target="http://www3.lrs.lt/cgi-bin/preps2?a=232368&amp;b=" TargetMode="External"/><Relationship Id="rId2" Type="http://schemas.openxmlformats.org/officeDocument/2006/relationships/styles" Target="styles.xml"/><Relationship Id="rId29" Type="http://schemas.openxmlformats.org/officeDocument/2006/relationships/hyperlink" Target="http://www3.lrs.lt/cgi-bin/preps2?a=215625&amp;b=" TargetMode="External"/><Relationship Id="rId24" Type="http://schemas.openxmlformats.org/officeDocument/2006/relationships/hyperlink" Target="http://www3.lrs.lt/cgi-bin/preps2?a=235369&amp;b=" TargetMode="External"/><Relationship Id="rId40" Type="http://schemas.openxmlformats.org/officeDocument/2006/relationships/hyperlink" Target="http://www3.lrs.lt/cgi-bin/preps2?a=226941&amp;b=" TargetMode="External"/><Relationship Id="rId45" Type="http://schemas.openxmlformats.org/officeDocument/2006/relationships/hyperlink" Target="http://www3.lrs.lt/cgi-bin/preps2?a=268450&amp;b=" TargetMode="External"/><Relationship Id="rId66" Type="http://schemas.openxmlformats.org/officeDocument/2006/relationships/hyperlink" Target="http://www3.lrs.lt/cgi-bin/preps2?a=171370&amp;b=" TargetMode="External"/><Relationship Id="rId87" Type="http://schemas.openxmlformats.org/officeDocument/2006/relationships/hyperlink" Target="http://www3.lrs.lt/cgi-bin/preps2?a=268450&amp;b=" TargetMode="External"/><Relationship Id="rId110" Type="http://schemas.openxmlformats.org/officeDocument/2006/relationships/hyperlink" Target="http://www3.lrs.lt/cgi-bin/preps2?a=5461&amp;b=" TargetMode="External"/><Relationship Id="rId115" Type="http://schemas.openxmlformats.org/officeDocument/2006/relationships/hyperlink" Target="http://www3.lrs.lt/cgi-bin/preps2?a=15137&amp;b=" TargetMode="External"/><Relationship Id="rId131" Type="http://schemas.openxmlformats.org/officeDocument/2006/relationships/hyperlink" Target="http://www3.lrs.lt/cgi-bin/preps2?a=84379&amp;b=" TargetMode="External"/><Relationship Id="rId136" Type="http://schemas.openxmlformats.org/officeDocument/2006/relationships/hyperlink" Target="http://www3.lrs.lt/cgi-bin/preps2?a=105842&amp;b=" TargetMode="External"/><Relationship Id="rId157" Type="http://schemas.openxmlformats.org/officeDocument/2006/relationships/hyperlink" Target="http://www3.lrs.lt/cgi-bin/preps2?a=220285&amp;b=" TargetMode="External"/><Relationship Id="rId178" Type="http://schemas.openxmlformats.org/officeDocument/2006/relationships/theme" Target="theme/theme1.xml"/><Relationship Id="rId61" Type="http://schemas.openxmlformats.org/officeDocument/2006/relationships/hyperlink" Target="http://www3.lrs.lt/cgi-bin/preps2?a=226941&amp;b=" TargetMode="External"/><Relationship Id="rId82" Type="http://schemas.openxmlformats.org/officeDocument/2006/relationships/hyperlink" Target="http://www3.lrs.lt/cgi-bin/preps2?a=215625&amp;b=" TargetMode="External"/><Relationship Id="rId152" Type="http://schemas.openxmlformats.org/officeDocument/2006/relationships/hyperlink" Target="http://www3.lrs.lt/cgi-bin/preps2?a=197550&amp;b=" TargetMode="External"/><Relationship Id="rId173" Type="http://schemas.openxmlformats.org/officeDocument/2006/relationships/hyperlink" Target="http://www3.lrs.lt/cgi-bin/preps2?a=285398&amp;b=" TargetMode="External"/><Relationship Id="rId19" Type="http://schemas.openxmlformats.org/officeDocument/2006/relationships/hyperlink" Target="http://www3.lrs.lt/cgi-bin/preps2?a=268450&amp;b=" TargetMode="External"/><Relationship Id="rId14" Type="http://schemas.openxmlformats.org/officeDocument/2006/relationships/hyperlink" Target="http://www3.lrs.lt/cgi-bin/preps2?a=169922&amp;b=" TargetMode="External"/><Relationship Id="rId30" Type="http://schemas.openxmlformats.org/officeDocument/2006/relationships/hyperlink" Target="http://www3.lrs.lt/cgi-bin/preps2?a=215770&amp;b=" TargetMode="External"/><Relationship Id="rId35" Type="http://schemas.openxmlformats.org/officeDocument/2006/relationships/hyperlink" Target="http://www3.lrs.lt/cgi-bin/preps2?a=285398&amp;b=" TargetMode="External"/><Relationship Id="rId56" Type="http://schemas.openxmlformats.org/officeDocument/2006/relationships/hyperlink" Target="http://www3.lrs.lt/cgi-bin/preps2?a=215629&amp;b=" TargetMode="External"/><Relationship Id="rId77" Type="http://schemas.openxmlformats.org/officeDocument/2006/relationships/hyperlink" Target="http://www3.lrs.lt/cgi-bin/preps2?a=232368&amp;b=" TargetMode="External"/><Relationship Id="rId100" Type="http://schemas.openxmlformats.org/officeDocument/2006/relationships/hyperlink" Target="http://www3.lrs.lt/cgi-bin/preps2?a=230463&amp;b=" TargetMode="External"/><Relationship Id="rId105" Type="http://schemas.openxmlformats.org/officeDocument/2006/relationships/hyperlink" Target="http://www3.lrs.lt/cgi-bin/preps2?a=440&amp;b=" TargetMode="External"/><Relationship Id="rId126" Type="http://schemas.openxmlformats.org/officeDocument/2006/relationships/hyperlink" Target="http://www3.lrs.lt/cgi-bin/preps2?a=41092&amp;b=" TargetMode="External"/><Relationship Id="rId147" Type="http://schemas.openxmlformats.org/officeDocument/2006/relationships/hyperlink" Target="http://www3.lrs.lt/cgi-bin/preps2?a=232368&amp;b=" TargetMode="External"/><Relationship Id="rId168" Type="http://schemas.openxmlformats.org/officeDocument/2006/relationships/hyperlink" Target="http://www3.lrs.lt/cgi-bin/preps2?a=257649&amp;b=" TargetMode="External"/><Relationship Id="rId8" Type="http://schemas.openxmlformats.org/officeDocument/2006/relationships/hyperlink" Target="http://www3.lrs.lt/cgi-bin/preps2?a=231528&amp;b=" TargetMode="External"/><Relationship Id="rId51" Type="http://schemas.openxmlformats.org/officeDocument/2006/relationships/hyperlink" Target="http://www3.lrs.lt/cgi-bin/preps2?a=215770&amp;b=" TargetMode="External"/><Relationship Id="rId72" Type="http://schemas.openxmlformats.org/officeDocument/2006/relationships/hyperlink" Target="http://www3.lrs.lt/c-bin/eu/preps2?Condition1=44379&amp;Condition2=" TargetMode="External"/><Relationship Id="rId93" Type="http://schemas.openxmlformats.org/officeDocument/2006/relationships/hyperlink" Target="http://www3.lrs.lt/cgi-bin/preps2?a=215625&amp;b=" TargetMode="External"/><Relationship Id="rId98" Type="http://schemas.openxmlformats.org/officeDocument/2006/relationships/hyperlink" Target="http://www3.lrs.lt/cgi-bin/preps2?a=215629&amp;b=" TargetMode="External"/><Relationship Id="rId121" Type="http://schemas.openxmlformats.org/officeDocument/2006/relationships/hyperlink" Target="http://www3.lrs.lt/cgi-bin/preps2?a=29541&amp;b=" TargetMode="External"/><Relationship Id="rId142" Type="http://schemas.openxmlformats.org/officeDocument/2006/relationships/hyperlink" Target="http://www3.lrs.lt/cgi-bin/preps2?a=47596&amp;b=" TargetMode="External"/><Relationship Id="rId163" Type="http://schemas.openxmlformats.org/officeDocument/2006/relationships/hyperlink" Target="http://www3.lrs.lt/c-bin/eu/preps2?Condition1=44379&amp;Condition2=" TargetMode="External"/><Relationship Id="rId3" Type="http://schemas.microsoft.com/office/2007/relationships/stylesWithEffects" Target="stylesWithEffects.xml"/><Relationship Id="rId25" Type="http://schemas.openxmlformats.org/officeDocument/2006/relationships/hyperlink" Target="http://www3.lrs.lt/cgi-bin/preps2?a=268450&amp;b=" TargetMode="External"/><Relationship Id="rId46" Type="http://schemas.openxmlformats.org/officeDocument/2006/relationships/hyperlink" Target="http://www3.lrs.lt/cgi-bin/preps2?a=215625&amp;b=" TargetMode="External"/><Relationship Id="rId67" Type="http://schemas.openxmlformats.org/officeDocument/2006/relationships/hyperlink" Target="http://www3.lrs.lt/cgi-bin/preps2?a=215625&amp;b=" TargetMode="External"/><Relationship Id="rId116" Type="http://schemas.openxmlformats.org/officeDocument/2006/relationships/hyperlink" Target="http://www3.lrs.lt/cgi-bin/preps2?a=16656&amp;b=" TargetMode="External"/><Relationship Id="rId137" Type="http://schemas.openxmlformats.org/officeDocument/2006/relationships/hyperlink" Target="http://www3.lrs.lt/cgi-bin/preps2?a=106077&amp;b=" TargetMode="External"/><Relationship Id="rId158" Type="http://schemas.openxmlformats.org/officeDocument/2006/relationships/hyperlink" Target="http://www3.lrs.lt/cgi-bin/preps2?a=226941&amp;b=" TargetMode="External"/><Relationship Id="rId20" Type="http://schemas.openxmlformats.org/officeDocument/2006/relationships/hyperlink" Target="http://www3.lrs.lt/c-bin/eu/preps2?Condition1=44379&amp;Condition2=" TargetMode="External"/><Relationship Id="rId41" Type="http://schemas.openxmlformats.org/officeDocument/2006/relationships/hyperlink" Target="http://www3.lrs.lt/cgi-bin/preps2?a=226941&amp;b=" TargetMode="External"/><Relationship Id="rId62" Type="http://schemas.openxmlformats.org/officeDocument/2006/relationships/hyperlink" Target="http://www3.lrs.lt/cgi-bin/preps2?a=257649&amp;b=" TargetMode="External"/><Relationship Id="rId83" Type="http://schemas.openxmlformats.org/officeDocument/2006/relationships/hyperlink" Target="http://www3.lrs.lt/cgi-bin/preps2?a=268450&amp;b=" TargetMode="External"/><Relationship Id="rId88" Type="http://schemas.openxmlformats.org/officeDocument/2006/relationships/hyperlink" Target="http://www3.lrs.lt/cgi-bin/preps2?a=268450&amp;b=" TargetMode="External"/><Relationship Id="rId111" Type="http://schemas.openxmlformats.org/officeDocument/2006/relationships/hyperlink" Target="http://www3.lrs.lt/cgi-bin/preps2?a=5528&amp;b=" TargetMode="External"/><Relationship Id="rId132" Type="http://schemas.openxmlformats.org/officeDocument/2006/relationships/hyperlink" Target="http://www3.lrs.lt/cgi-bin/preps2?a=90062&amp;b=" TargetMode="External"/><Relationship Id="rId153" Type="http://schemas.openxmlformats.org/officeDocument/2006/relationships/hyperlink" Target="http://www3.lrs.lt/cgi-bin/preps2?a=215625&amp;b=" TargetMode="External"/><Relationship Id="rId174" Type="http://schemas.openxmlformats.org/officeDocument/2006/relationships/hyperlink" Target="http://www3.lrs.lt/cgi-bin/preps2?a=289430&amp;b=" TargetMode="External"/><Relationship Id="rId15" Type="http://schemas.openxmlformats.org/officeDocument/2006/relationships/hyperlink" Target="http://www3.lrs.lt/cgi-bin/preps2?a=231528&amp;b=" TargetMode="External"/><Relationship Id="rId36" Type="http://schemas.openxmlformats.org/officeDocument/2006/relationships/hyperlink" Target="http://www3.lrs.lt/cgi-bin/preps2?a=215625&amp;b=" TargetMode="External"/><Relationship Id="rId57" Type="http://schemas.openxmlformats.org/officeDocument/2006/relationships/hyperlink" Target="http://www3.lrs.lt/cgi-bin/preps2?a=268450&amp;b=" TargetMode="External"/><Relationship Id="rId106" Type="http://schemas.openxmlformats.org/officeDocument/2006/relationships/hyperlink" Target="http://www3.lrs.lt/cgi-bin/preps2?a=757&amp;b=" TargetMode="External"/><Relationship Id="rId127" Type="http://schemas.openxmlformats.org/officeDocument/2006/relationships/hyperlink" Target="http://www3.lrs.lt/cgi-bin/preps2?a=4185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23814</Words>
  <Characters>163371</Characters>
  <Application>Microsoft Office Word</Application>
  <DocSecurity>4</DocSecurity>
  <Lines>2866</Lines>
  <Paragraphs>1273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185912</CharactersWithSpaces>
  <SharedDoc>false</SharedDoc>
  <HLinks>
    <vt:vector size="1008" baseType="variant">
      <vt:variant>
        <vt:i4>1114194</vt:i4>
      </vt:variant>
      <vt:variant>
        <vt:i4>525</vt:i4>
      </vt:variant>
      <vt:variant>
        <vt:i4>0</vt:i4>
      </vt:variant>
      <vt:variant>
        <vt:i4>5</vt:i4>
      </vt:variant>
      <vt:variant>
        <vt:lpwstr>http://www3.lrs.lt/cgi-bin/preps2?a=289430&amp;b=</vt:lpwstr>
      </vt:variant>
      <vt:variant>
        <vt:lpwstr/>
      </vt:variant>
      <vt:variant>
        <vt:i4>1966164</vt:i4>
      </vt:variant>
      <vt:variant>
        <vt:i4>522</vt:i4>
      </vt:variant>
      <vt:variant>
        <vt:i4>0</vt:i4>
      </vt:variant>
      <vt:variant>
        <vt:i4>5</vt:i4>
      </vt:variant>
      <vt:variant>
        <vt:lpwstr>http://www3.lrs.lt/cgi-bin/preps2?a=285398&amp;b=</vt:lpwstr>
      </vt:variant>
      <vt:variant>
        <vt:lpwstr/>
      </vt:variant>
      <vt:variant>
        <vt:i4>1179733</vt:i4>
      </vt:variant>
      <vt:variant>
        <vt:i4>519</vt:i4>
      </vt:variant>
      <vt:variant>
        <vt:i4>0</vt:i4>
      </vt:variant>
      <vt:variant>
        <vt:i4>5</vt:i4>
      </vt:variant>
      <vt:variant>
        <vt:lpwstr>http://www3.lrs.lt/cgi-bin/preps2?a=278850&amp;b=</vt:lpwstr>
      </vt:variant>
      <vt:variant>
        <vt:lpwstr/>
      </vt:variant>
      <vt:variant>
        <vt:i4>2031701</vt:i4>
      </vt:variant>
      <vt:variant>
        <vt:i4>516</vt:i4>
      </vt:variant>
      <vt:variant>
        <vt:i4>0</vt:i4>
      </vt:variant>
      <vt:variant>
        <vt:i4>5</vt:i4>
      </vt:variant>
      <vt:variant>
        <vt:lpwstr>http://www3.lrs.lt/cgi-bin/preps2?a=268450&amp;b=</vt:lpwstr>
      </vt:variant>
      <vt:variant>
        <vt:lpwstr/>
      </vt:variant>
      <vt:variant>
        <vt:i4>1835094</vt:i4>
      </vt:variant>
      <vt:variant>
        <vt:i4>513</vt:i4>
      </vt:variant>
      <vt:variant>
        <vt:i4>0</vt:i4>
      </vt:variant>
      <vt:variant>
        <vt:i4>5</vt:i4>
      </vt:variant>
      <vt:variant>
        <vt:lpwstr>http://www3.lrs.lt/cgi-bin/preps2?a=259773&amp;b=</vt:lpwstr>
      </vt:variant>
      <vt:variant>
        <vt:lpwstr/>
      </vt:variant>
      <vt:variant>
        <vt:i4>1704016</vt:i4>
      </vt:variant>
      <vt:variant>
        <vt:i4>510</vt:i4>
      </vt:variant>
      <vt:variant>
        <vt:i4>0</vt:i4>
      </vt:variant>
      <vt:variant>
        <vt:i4>5</vt:i4>
      </vt:variant>
      <vt:variant>
        <vt:lpwstr>http://www3.lrs.lt/cgi-bin/preps2?a=259416&amp;b=</vt:lpwstr>
      </vt:variant>
      <vt:variant>
        <vt:lpwstr/>
      </vt:variant>
      <vt:variant>
        <vt:i4>1376344</vt:i4>
      </vt:variant>
      <vt:variant>
        <vt:i4>507</vt:i4>
      </vt:variant>
      <vt:variant>
        <vt:i4>0</vt:i4>
      </vt:variant>
      <vt:variant>
        <vt:i4>5</vt:i4>
      </vt:variant>
      <vt:variant>
        <vt:lpwstr>http://www3.lrs.lt/cgi-bin/preps2?a=258588&amp;b=</vt:lpwstr>
      </vt:variant>
      <vt:variant>
        <vt:lpwstr/>
      </vt:variant>
      <vt:variant>
        <vt:i4>1507419</vt:i4>
      </vt:variant>
      <vt:variant>
        <vt:i4>504</vt:i4>
      </vt:variant>
      <vt:variant>
        <vt:i4>0</vt:i4>
      </vt:variant>
      <vt:variant>
        <vt:i4>5</vt:i4>
      </vt:variant>
      <vt:variant>
        <vt:lpwstr>http://www3.lrs.lt/cgi-bin/preps2?a=257649&amp;b=</vt:lpwstr>
      </vt:variant>
      <vt:variant>
        <vt:lpwstr/>
      </vt:variant>
      <vt:variant>
        <vt:i4>1179738</vt:i4>
      </vt:variant>
      <vt:variant>
        <vt:i4>501</vt:i4>
      </vt:variant>
      <vt:variant>
        <vt:i4>0</vt:i4>
      </vt:variant>
      <vt:variant>
        <vt:i4>5</vt:i4>
      </vt:variant>
      <vt:variant>
        <vt:lpwstr>http://www3.lrs.lt/cgi-bin/preps2?a=243912&amp;b=</vt:lpwstr>
      </vt:variant>
      <vt:variant>
        <vt:lpwstr/>
      </vt:variant>
      <vt:variant>
        <vt:i4>1638490</vt:i4>
      </vt:variant>
      <vt:variant>
        <vt:i4>498</vt:i4>
      </vt:variant>
      <vt:variant>
        <vt:i4>0</vt:i4>
      </vt:variant>
      <vt:variant>
        <vt:i4>5</vt:i4>
      </vt:variant>
      <vt:variant>
        <vt:lpwstr>http://www3.lrs.lt/cgi-bin/preps2?a=240424&amp;b=</vt:lpwstr>
      </vt:variant>
      <vt:variant>
        <vt:lpwstr/>
      </vt:variant>
      <vt:variant>
        <vt:i4>1310811</vt:i4>
      </vt:variant>
      <vt:variant>
        <vt:i4>495</vt:i4>
      </vt:variant>
      <vt:variant>
        <vt:i4>0</vt:i4>
      </vt:variant>
      <vt:variant>
        <vt:i4>5</vt:i4>
      </vt:variant>
      <vt:variant>
        <vt:lpwstr>http://www3.lrs.lt/cgi-bin/preps2?a=235369&amp;b=</vt:lpwstr>
      </vt:variant>
      <vt:variant>
        <vt:lpwstr/>
      </vt:variant>
      <vt:variant>
        <vt:i4>2031701</vt:i4>
      </vt:variant>
      <vt:variant>
        <vt:i4>492</vt:i4>
      </vt:variant>
      <vt:variant>
        <vt:i4>0</vt:i4>
      </vt:variant>
      <vt:variant>
        <vt:i4>5</vt:i4>
      </vt:variant>
      <vt:variant>
        <vt:lpwstr>http://www3.lrs.lt/cgi-bin/preps2?a=268450&amp;b=</vt:lpwstr>
      </vt:variant>
      <vt:variant>
        <vt:lpwstr/>
      </vt:variant>
      <vt:variant>
        <vt:i4>6357034</vt:i4>
      </vt:variant>
      <vt:variant>
        <vt:i4>489</vt:i4>
      </vt:variant>
      <vt:variant>
        <vt:i4>0</vt:i4>
      </vt:variant>
      <vt:variant>
        <vt:i4>5</vt:i4>
      </vt:variant>
      <vt:variant>
        <vt:lpwstr>http://www3.lrs.lt/c-bin/eu/preps2?Condition1=44379&amp;Condition2=</vt:lpwstr>
      </vt:variant>
      <vt:variant>
        <vt:lpwstr/>
      </vt:variant>
      <vt:variant>
        <vt:i4>1376348</vt:i4>
      </vt:variant>
      <vt:variant>
        <vt:i4>486</vt:i4>
      </vt:variant>
      <vt:variant>
        <vt:i4>0</vt:i4>
      </vt:variant>
      <vt:variant>
        <vt:i4>5</vt:i4>
      </vt:variant>
      <vt:variant>
        <vt:lpwstr>http://www3.lrs.lt/cgi-bin/preps2?a=232368&amp;b=</vt:lpwstr>
      </vt:variant>
      <vt:variant>
        <vt:lpwstr/>
      </vt:variant>
      <vt:variant>
        <vt:i4>1572957</vt:i4>
      </vt:variant>
      <vt:variant>
        <vt:i4>483</vt:i4>
      </vt:variant>
      <vt:variant>
        <vt:i4>0</vt:i4>
      </vt:variant>
      <vt:variant>
        <vt:i4>5</vt:i4>
      </vt:variant>
      <vt:variant>
        <vt:lpwstr>http://www3.lrs.lt/cgi-bin/preps2?a=231543&amp;b=</vt:lpwstr>
      </vt:variant>
      <vt:variant>
        <vt:lpwstr/>
      </vt:variant>
      <vt:variant>
        <vt:i4>1245275</vt:i4>
      </vt:variant>
      <vt:variant>
        <vt:i4>480</vt:i4>
      </vt:variant>
      <vt:variant>
        <vt:i4>0</vt:i4>
      </vt:variant>
      <vt:variant>
        <vt:i4>5</vt:i4>
      </vt:variant>
      <vt:variant>
        <vt:lpwstr>http://www3.lrs.lt/cgi-bin/preps2?a=231528&amp;b=</vt:lpwstr>
      </vt:variant>
      <vt:variant>
        <vt:lpwstr/>
      </vt:variant>
      <vt:variant>
        <vt:i4>1638494</vt:i4>
      </vt:variant>
      <vt:variant>
        <vt:i4>477</vt:i4>
      </vt:variant>
      <vt:variant>
        <vt:i4>0</vt:i4>
      </vt:variant>
      <vt:variant>
        <vt:i4>5</vt:i4>
      </vt:variant>
      <vt:variant>
        <vt:lpwstr>http://www3.lrs.lt/cgi-bin/preps2?a=230463&amp;b=</vt:lpwstr>
      </vt:variant>
      <vt:variant>
        <vt:lpwstr/>
      </vt:variant>
      <vt:variant>
        <vt:i4>1507418</vt:i4>
      </vt:variant>
      <vt:variant>
        <vt:i4>474</vt:i4>
      </vt:variant>
      <vt:variant>
        <vt:i4>0</vt:i4>
      </vt:variant>
      <vt:variant>
        <vt:i4>5</vt:i4>
      </vt:variant>
      <vt:variant>
        <vt:lpwstr>http://www3.lrs.lt/cgi-bin/preps2?a=226941&amp;b=</vt:lpwstr>
      </vt:variant>
      <vt:variant>
        <vt:lpwstr/>
      </vt:variant>
      <vt:variant>
        <vt:i4>1572944</vt:i4>
      </vt:variant>
      <vt:variant>
        <vt:i4>471</vt:i4>
      </vt:variant>
      <vt:variant>
        <vt:i4>0</vt:i4>
      </vt:variant>
      <vt:variant>
        <vt:i4>5</vt:i4>
      </vt:variant>
      <vt:variant>
        <vt:lpwstr>http://www3.lrs.lt/cgi-bin/preps2?a=220285&amp;b=</vt:lpwstr>
      </vt:variant>
      <vt:variant>
        <vt:lpwstr/>
      </vt:variant>
      <vt:variant>
        <vt:i4>1769562</vt:i4>
      </vt:variant>
      <vt:variant>
        <vt:i4>468</vt:i4>
      </vt:variant>
      <vt:variant>
        <vt:i4>0</vt:i4>
      </vt:variant>
      <vt:variant>
        <vt:i4>5</vt:i4>
      </vt:variant>
      <vt:variant>
        <vt:lpwstr>http://www3.lrs.lt/cgi-bin/preps2?a=215770&amp;b=</vt:lpwstr>
      </vt:variant>
      <vt:variant>
        <vt:lpwstr/>
      </vt:variant>
      <vt:variant>
        <vt:i4>1572944</vt:i4>
      </vt:variant>
      <vt:variant>
        <vt:i4>465</vt:i4>
      </vt:variant>
      <vt:variant>
        <vt:i4>0</vt:i4>
      </vt:variant>
      <vt:variant>
        <vt:i4>5</vt:i4>
      </vt:variant>
      <vt:variant>
        <vt:lpwstr>http://www3.lrs.lt/cgi-bin/preps2?a=220285&amp;b=</vt:lpwstr>
      </vt:variant>
      <vt:variant>
        <vt:lpwstr/>
      </vt:variant>
      <vt:variant>
        <vt:i4>1245279</vt:i4>
      </vt:variant>
      <vt:variant>
        <vt:i4>462</vt:i4>
      </vt:variant>
      <vt:variant>
        <vt:i4>0</vt:i4>
      </vt:variant>
      <vt:variant>
        <vt:i4>5</vt:i4>
      </vt:variant>
      <vt:variant>
        <vt:lpwstr>http://www3.lrs.lt/cgi-bin/preps2?a=215629&amp;b=</vt:lpwstr>
      </vt:variant>
      <vt:variant>
        <vt:lpwstr/>
      </vt:variant>
      <vt:variant>
        <vt:i4>2031711</vt:i4>
      </vt:variant>
      <vt:variant>
        <vt:i4>459</vt:i4>
      </vt:variant>
      <vt:variant>
        <vt:i4>0</vt:i4>
      </vt:variant>
      <vt:variant>
        <vt:i4>5</vt:i4>
      </vt:variant>
      <vt:variant>
        <vt:lpwstr>http://www3.lrs.lt/cgi-bin/preps2?a=215625&amp;b=</vt:lpwstr>
      </vt:variant>
      <vt:variant>
        <vt:lpwstr/>
      </vt:variant>
      <vt:variant>
        <vt:i4>1114201</vt:i4>
      </vt:variant>
      <vt:variant>
        <vt:i4>456</vt:i4>
      </vt:variant>
      <vt:variant>
        <vt:i4>0</vt:i4>
      </vt:variant>
      <vt:variant>
        <vt:i4>5</vt:i4>
      </vt:variant>
      <vt:variant>
        <vt:lpwstr>http://www3.lrs.lt/cgi-bin/preps2?a=197550&amp;b=</vt:lpwstr>
      </vt:variant>
      <vt:variant>
        <vt:lpwstr/>
      </vt:variant>
      <vt:variant>
        <vt:i4>1638493</vt:i4>
      </vt:variant>
      <vt:variant>
        <vt:i4>453</vt:i4>
      </vt:variant>
      <vt:variant>
        <vt:i4>0</vt:i4>
      </vt:variant>
      <vt:variant>
        <vt:i4>5</vt:i4>
      </vt:variant>
      <vt:variant>
        <vt:lpwstr>http://www3.lrs.lt/cgi-bin/preps2?a=171370&amp;b=</vt:lpwstr>
      </vt:variant>
      <vt:variant>
        <vt:lpwstr/>
      </vt:variant>
      <vt:variant>
        <vt:i4>1048656</vt:i4>
      </vt:variant>
      <vt:variant>
        <vt:i4>450</vt:i4>
      </vt:variant>
      <vt:variant>
        <vt:i4>0</vt:i4>
      </vt:variant>
      <vt:variant>
        <vt:i4>5</vt:i4>
      </vt:variant>
      <vt:variant>
        <vt:lpwstr>http://www3.lrs.lt/cgi-bin/preps2?a=169922&amp;b=</vt:lpwstr>
      </vt:variant>
      <vt:variant>
        <vt:lpwstr/>
      </vt:variant>
      <vt:variant>
        <vt:i4>2031701</vt:i4>
      </vt:variant>
      <vt:variant>
        <vt:i4>447</vt:i4>
      </vt:variant>
      <vt:variant>
        <vt:i4>0</vt:i4>
      </vt:variant>
      <vt:variant>
        <vt:i4>5</vt:i4>
      </vt:variant>
      <vt:variant>
        <vt:lpwstr>http://www3.lrs.lt/cgi-bin/preps2?a=268450&amp;b=</vt:lpwstr>
      </vt:variant>
      <vt:variant>
        <vt:lpwstr/>
      </vt:variant>
      <vt:variant>
        <vt:i4>1638490</vt:i4>
      </vt:variant>
      <vt:variant>
        <vt:i4>444</vt:i4>
      </vt:variant>
      <vt:variant>
        <vt:i4>0</vt:i4>
      </vt:variant>
      <vt:variant>
        <vt:i4>5</vt:i4>
      </vt:variant>
      <vt:variant>
        <vt:lpwstr>http://www3.lrs.lt/cgi-bin/preps2?a=240424&amp;b=</vt:lpwstr>
      </vt:variant>
      <vt:variant>
        <vt:lpwstr/>
      </vt:variant>
      <vt:variant>
        <vt:i4>1376348</vt:i4>
      </vt:variant>
      <vt:variant>
        <vt:i4>441</vt:i4>
      </vt:variant>
      <vt:variant>
        <vt:i4>0</vt:i4>
      </vt:variant>
      <vt:variant>
        <vt:i4>5</vt:i4>
      </vt:variant>
      <vt:variant>
        <vt:lpwstr>http://www3.lrs.lt/cgi-bin/preps2?a=232368&amp;b=</vt:lpwstr>
      </vt:variant>
      <vt:variant>
        <vt:lpwstr/>
      </vt:variant>
      <vt:variant>
        <vt:i4>1245275</vt:i4>
      </vt:variant>
      <vt:variant>
        <vt:i4>438</vt:i4>
      </vt:variant>
      <vt:variant>
        <vt:i4>0</vt:i4>
      </vt:variant>
      <vt:variant>
        <vt:i4>5</vt:i4>
      </vt:variant>
      <vt:variant>
        <vt:lpwstr>http://www3.lrs.lt/cgi-bin/preps2?a=231528&amp;b=</vt:lpwstr>
      </vt:variant>
      <vt:variant>
        <vt:lpwstr/>
      </vt:variant>
      <vt:variant>
        <vt:i4>1638490</vt:i4>
      </vt:variant>
      <vt:variant>
        <vt:i4>435</vt:i4>
      </vt:variant>
      <vt:variant>
        <vt:i4>0</vt:i4>
      </vt:variant>
      <vt:variant>
        <vt:i4>5</vt:i4>
      </vt:variant>
      <vt:variant>
        <vt:lpwstr>http://www3.lrs.lt/cgi-bin/preps2?a=240424&amp;b=</vt:lpwstr>
      </vt:variant>
      <vt:variant>
        <vt:lpwstr/>
      </vt:variant>
      <vt:variant>
        <vt:i4>1179733</vt:i4>
      </vt:variant>
      <vt:variant>
        <vt:i4>432</vt:i4>
      </vt:variant>
      <vt:variant>
        <vt:i4>0</vt:i4>
      </vt:variant>
      <vt:variant>
        <vt:i4>5</vt:i4>
      </vt:variant>
      <vt:variant>
        <vt:lpwstr>http://www3.lrs.lt/cgi-bin/preps2?a=278850&amp;b=</vt:lpwstr>
      </vt:variant>
      <vt:variant>
        <vt:lpwstr/>
      </vt:variant>
      <vt:variant>
        <vt:i4>2031701</vt:i4>
      </vt:variant>
      <vt:variant>
        <vt:i4>429</vt:i4>
      </vt:variant>
      <vt:variant>
        <vt:i4>0</vt:i4>
      </vt:variant>
      <vt:variant>
        <vt:i4>5</vt:i4>
      </vt:variant>
      <vt:variant>
        <vt:lpwstr>http://www3.lrs.lt/cgi-bin/preps2?a=268450&amp;b=</vt:lpwstr>
      </vt:variant>
      <vt:variant>
        <vt:lpwstr/>
      </vt:variant>
      <vt:variant>
        <vt:i4>5898265</vt:i4>
      </vt:variant>
      <vt:variant>
        <vt:i4>420</vt:i4>
      </vt:variant>
      <vt:variant>
        <vt:i4>0</vt:i4>
      </vt:variant>
      <vt:variant>
        <vt:i4>5</vt:i4>
      </vt:variant>
      <vt:variant>
        <vt:lpwstr>http://www3.lrs.lt/cgi-bin/preps2?a=47596&amp;b=</vt:lpwstr>
      </vt:variant>
      <vt:variant>
        <vt:lpwstr/>
      </vt:variant>
      <vt:variant>
        <vt:i4>5898266</vt:i4>
      </vt:variant>
      <vt:variant>
        <vt:i4>417</vt:i4>
      </vt:variant>
      <vt:variant>
        <vt:i4>0</vt:i4>
      </vt:variant>
      <vt:variant>
        <vt:i4>5</vt:i4>
      </vt:variant>
      <vt:variant>
        <vt:lpwstr>http://www3.lrs.lt/cgi-bin/preps2?a=47595&amp;b=</vt:lpwstr>
      </vt:variant>
      <vt:variant>
        <vt:lpwstr/>
      </vt:variant>
      <vt:variant>
        <vt:i4>1966175</vt:i4>
      </vt:variant>
      <vt:variant>
        <vt:i4>414</vt:i4>
      </vt:variant>
      <vt:variant>
        <vt:i4>0</vt:i4>
      </vt:variant>
      <vt:variant>
        <vt:i4>5</vt:i4>
      </vt:variant>
      <vt:variant>
        <vt:lpwstr>http://www3.lrs.lt/cgi-bin/preps2?a=144007&amp;b=</vt:lpwstr>
      </vt:variant>
      <vt:variant>
        <vt:lpwstr/>
      </vt:variant>
      <vt:variant>
        <vt:i4>2031705</vt:i4>
      </vt:variant>
      <vt:variant>
        <vt:i4>411</vt:i4>
      </vt:variant>
      <vt:variant>
        <vt:i4>0</vt:i4>
      </vt:variant>
      <vt:variant>
        <vt:i4>5</vt:i4>
      </vt:variant>
      <vt:variant>
        <vt:lpwstr>http://www3.lrs.lt/cgi-bin/preps2?a=140224&amp;b=</vt:lpwstr>
      </vt:variant>
      <vt:variant>
        <vt:lpwstr/>
      </vt:variant>
      <vt:variant>
        <vt:i4>1507418</vt:i4>
      </vt:variant>
      <vt:variant>
        <vt:i4>408</vt:i4>
      </vt:variant>
      <vt:variant>
        <vt:i4>0</vt:i4>
      </vt:variant>
      <vt:variant>
        <vt:i4>5</vt:i4>
      </vt:variant>
      <vt:variant>
        <vt:lpwstr>http://www3.lrs.lt/cgi-bin/preps2?a=134158&amp;b=</vt:lpwstr>
      </vt:variant>
      <vt:variant>
        <vt:lpwstr/>
      </vt:variant>
      <vt:variant>
        <vt:i4>1704026</vt:i4>
      </vt:variant>
      <vt:variant>
        <vt:i4>405</vt:i4>
      </vt:variant>
      <vt:variant>
        <vt:i4>0</vt:i4>
      </vt:variant>
      <vt:variant>
        <vt:i4>5</vt:i4>
      </vt:variant>
      <vt:variant>
        <vt:lpwstr>http://www3.lrs.lt/cgi-bin/preps2?a=106077&amp;b=</vt:lpwstr>
      </vt:variant>
      <vt:variant>
        <vt:lpwstr/>
      </vt:variant>
      <vt:variant>
        <vt:i4>1507418</vt:i4>
      </vt:variant>
      <vt:variant>
        <vt:i4>402</vt:i4>
      </vt:variant>
      <vt:variant>
        <vt:i4>0</vt:i4>
      </vt:variant>
      <vt:variant>
        <vt:i4>5</vt:i4>
      </vt:variant>
      <vt:variant>
        <vt:lpwstr>http://www3.lrs.lt/cgi-bin/preps2?a=105842&amp;b=</vt:lpwstr>
      </vt:variant>
      <vt:variant>
        <vt:lpwstr/>
      </vt:variant>
      <vt:variant>
        <vt:i4>1048659</vt:i4>
      </vt:variant>
      <vt:variant>
        <vt:i4>399</vt:i4>
      </vt:variant>
      <vt:variant>
        <vt:i4>0</vt:i4>
      </vt:variant>
      <vt:variant>
        <vt:i4>5</vt:i4>
      </vt:variant>
      <vt:variant>
        <vt:lpwstr>http://www3.lrs.lt/cgi-bin/preps2?a=101994&amp;b=</vt:lpwstr>
      </vt:variant>
      <vt:variant>
        <vt:lpwstr/>
      </vt:variant>
      <vt:variant>
        <vt:i4>5767192</vt:i4>
      </vt:variant>
      <vt:variant>
        <vt:i4>396</vt:i4>
      </vt:variant>
      <vt:variant>
        <vt:i4>0</vt:i4>
      </vt:variant>
      <vt:variant>
        <vt:i4>5</vt:i4>
      </vt:variant>
      <vt:variant>
        <vt:lpwstr>http://www3.lrs.lt/cgi-bin/preps2?a=99659&amp;b=</vt:lpwstr>
      </vt:variant>
      <vt:variant>
        <vt:lpwstr/>
      </vt:variant>
      <vt:variant>
        <vt:i4>5701653</vt:i4>
      </vt:variant>
      <vt:variant>
        <vt:i4>393</vt:i4>
      </vt:variant>
      <vt:variant>
        <vt:i4>0</vt:i4>
      </vt:variant>
      <vt:variant>
        <vt:i4>5</vt:i4>
      </vt:variant>
      <vt:variant>
        <vt:lpwstr>http://www3.lrs.lt/cgi-bin/preps2?a=93200&amp;b=</vt:lpwstr>
      </vt:variant>
      <vt:variant>
        <vt:lpwstr/>
      </vt:variant>
      <vt:variant>
        <vt:i4>5373973</vt:i4>
      </vt:variant>
      <vt:variant>
        <vt:i4>390</vt:i4>
      </vt:variant>
      <vt:variant>
        <vt:i4>0</vt:i4>
      </vt:variant>
      <vt:variant>
        <vt:i4>5</vt:i4>
      </vt:variant>
      <vt:variant>
        <vt:lpwstr>http://www3.lrs.lt/cgi-bin/preps2?a=90062&amp;b=</vt:lpwstr>
      </vt:variant>
      <vt:variant>
        <vt:lpwstr/>
      </vt:variant>
      <vt:variant>
        <vt:i4>5701660</vt:i4>
      </vt:variant>
      <vt:variant>
        <vt:i4>387</vt:i4>
      </vt:variant>
      <vt:variant>
        <vt:i4>0</vt:i4>
      </vt:variant>
      <vt:variant>
        <vt:i4>5</vt:i4>
      </vt:variant>
      <vt:variant>
        <vt:lpwstr>http://www3.lrs.lt/cgi-bin/preps2?a=84379&amp;b=</vt:lpwstr>
      </vt:variant>
      <vt:variant>
        <vt:lpwstr/>
      </vt:variant>
      <vt:variant>
        <vt:i4>5439506</vt:i4>
      </vt:variant>
      <vt:variant>
        <vt:i4>384</vt:i4>
      </vt:variant>
      <vt:variant>
        <vt:i4>0</vt:i4>
      </vt:variant>
      <vt:variant>
        <vt:i4>5</vt:i4>
      </vt:variant>
      <vt:variant>
        <vt:lpwstr>http://www3.lrs.lt/cgi-bin/preps2?a=82357&amp;b=</vt:lpwstr>
      </vt:variant>
      <vt:variant>
        <vt:lpwstr/>
      </vt:variant>
      <vt:variant>
        <vt:i4>5636116</vt:i4>
      </vt:variant>
      <vt:variant>
        <vt:i4>381</vt:i4>
      </vt:variant>
      <vt:variant>
        <vt:i4>0</vt:i4>
      </vt:variant>
      <vt:variant>
        <vt:i4>5</vt:i4>
      </vt:variant>
      <vt:variant>
        <vt:lpwstr>http://www3.lrs.lt/cgi-bin/preps2?a=77954&amp;b=</vt:lpwstr>
      </vt:variant>
      <vt:variant>
        <vt:lpwstr/>
      </vt:variant>
      <vt:variant>
        <vt:i4>5701657</vt:i4>
      </vt:variant>
      <vt:variant>
        <vt:i4>378</vt:i4>
      </vt:variant>
      <vt:variant>
        <vt:i4>0</vt:i4>
      </vt:variant>
      <vt:variant>
        <vt:i4>5</vt:i4>
      </vt:variant>
      <vt:variant>
        <vt:lpwstr>http://www3.lrs.lt/cgi-bin/preps2?a=60332&amp;b=</vt:lpwstr>
      </vt:variant>
      <vt:variant>
        <vt:lpwstr/>
      </vt:variant>
      <vt:variant>
        <vt:i4>5242898</vt:i4>
      </vt:variant>
      <vt:variant>
        <vt:i4>375</vt:i4>
      </vt:variant>
      <vt:variant>
        <vt:i4>0</vt:i4>
      </vt:variant>
      <vt:variant>
        <vt:i4>5</vt:i4>
      </vt:variant>
      <vt:variant>
        <vt:lpwstr>http://www3.lrs.lt/cgi-bin/preps2?a=41850&amp;b=</vt:lpwstr>
      </vt:variant>
      <vt:variant>
        <vt:lpwstr/>
      </vt:variant>
      <vt:variant>
        <vt:i4>6029336</vt:i4>
      </vt:variant>
      <vt:variant>
        <vt:i4>372</vt:i4>
      </vt:variant>
      <vt:variant>
        <vt:i4>0</vt:i4>
      </vt:variant>
      <vt:variant>
        <vt:i4>5</vt:i4>
      </vt:variant>
      <vt:variant>
        <vt:lpwstr>http://www3.lrs.lt/cgi-bin/preps2?a=41092&amp;b=</vt:lpwstr>
      </vt:variant>
      <vt:variant>
        <vt:lpwstr/>
      </vt:variant>
      <vt:variant>
        <vt:i4>6094873</vt:i4>
      </vt:variant>
      <vt:variant>
        <vt:i4>369</vt:i4>
      </vt:variant>
      <vt:variant>
        <vt:i4>0</vt:i4>
      </vt:variant>
      <vt:variant>
        <vt:i4>5</vt:i4>
      </vt:variant>
      <vt:variant>
        <vt:lpwstr>http://www3.lrs.lt/cgi-bin/preps2?a=41182&amp;b=</vt:lpwstr>
      </vt:variant>
      <vt:variant>
        <vt:lpwstr/>
      </vt:variant>
      <vt:variant>
        <vt:i4>5570583</vt:i4>
      </vt:variant>
      <vt:variant>
        <vt:i4>366</vt:i4>
      </vt:variant>
      <vt:variant>
        <vt:i4>0</vt:i4>
      </vt:variant>
      <vt:variant>
        <vt:i4>5</vt:i4>
      </vt:variant>
      <vt:variant>
        <vt:lpwstr>http://www3.lrs.lt/cgi-bin/preps2?a=37268&amp;b=</vt:lpwstr>
      </vt:variant>
      <vt:variant>
        <vt:lpwstr/>
      </vt:variant>
      <vt:variant>
        <vt:i4>5570579</vt:i4>
      </vt:variant>
      <vt:variant>
        <vt:i4>363</vt:i4>
      </vt:variant>
      <vt:variant>
        <vt:i4>0</vt:i4>
      </vt:variant>
      <vt:variant>
        <vt:i4>5</vt:i4>
      </vt:variant>
      <vt:variant>
        <vt:lpwstr>http://www3.lrs.lt/cgi-bin/preps2?a=29887&amp;b=</vt:lpwstr>
      </vt:variant>
      <vt:variant>
        <vt:lpwstr/>
      </vt:variant>
      <vt:variant>
        <vt:i4>5505043</vt:i4>
      </vt:variant>
      <vt:variant>
        <vt:i4>360</vt:i4>
      </vt:variant>
      <vt:variant>
        <vt:i4>0</vt:i4>
      </vt:variant>
      <vt:variant>
        <vt:i4>5</vt:i4>
      </vt:variant>
      <vt:variant>
        <vt:lpwstr>http://www3.lrs.lt/cgi-bin/preps2?a=29897&amp;b=</vt:lpwstr>
      </vt:variant>
      <vt:variant>
        <vt:lpwstr/>
      </vt:variant>
      <vt:variant>
        <vt:i4>5832728</vt:i4>
      </vt:variant>
      <vt:variant>
        <vt:i4>357</vt:i4>
      </vt:variant>
      <vt:variant>
        <vt:i4>0</vt:i4>
      </vt:variant>
      <vt:variant>
        <vt:i4>5</vt:i4>
      </vt:variant>
      <vt:variant>
        <vt:lpwstr>http://www3.lrs.lt/cgi-bin/preps2?a=29541&amp;b=</vt:lpwstr>
      </vt:variant>
      <vt:variant>
        <vt:lpwstr/>
      </vt:variant>
      <vt:variant>
        <vt:i4>5898267</vt:i4>
      </vt:variant>
      <vt:variant>
        <vt:i4>354</vt:i4>
      </vt:variant>
      <vt:variant>
        <vt:i4>0</vt:i4>
      </vt:variant>
      <vt:variant>
        <vt:i4>5</vt:i4>
      </vt:variant>
      <vt:variant>
        <vt:lpwstr>http://www3.lrs.lt/cgi-bin/preps2?a=29176&amp;b=</vt:lpwstr>
      </vt:variant>
      <vt:variant>
        <vt:lpwstr/>
      </vt:variant>
      <vt:variant>
        <vt:i4>5308445</vt:i4>
      </vt:variant>
      <vt:variant>
        <vt:i4>351</vt:i4>
      </vt:variant>
      <vt:variant>
        <vt:i4>0</vt:i4>
      </vt:variant>
      <vt:variant>
        <vt:i4>5</vt:i4>
      </vt:variant>
      <vt:variant>
        <vt:lpwstr>http://www3.lrs.lt/cgi-bin/preps2?a=27524&amp;b=</vt:lpwstr>
      </vt:variant>
      <vt:variant>
        <vt:lpwstr/>
      </vt:variant>
      <vt:variant>
        <vt:i4>5636124</vt:i4>
      </vt:variant>
      <vt:variant>
        <vt:i4>348</vt:i4>
      </vt:variant>
      <vt:variant>
        <vt:i4>0</vt:i4>
      </vt:variant>
      <vt:variant>
        <vt:i4>5</vt:i4>
      </vt:variant>
      <vt:variant>
        <vt:lpwstr>http://www3.lrs.lt/cgi-bin/preps2?a=26545&amp;b=</vt:lpwstr>
      </vt:variant>
      <vt:variant>
        <vt:lpwstr/>
      </vt:variant>
      <vt:variant>
        <vt:i4>5701662</vt:i4>
      </vt:variant>
      <vt:variant>
        <vt:i4>345</vt:i4>
      </vt:variant>
      <vt:variant>
        <vt:i4>0</vt:i4>
      </vt:variant>
      <vt:variant>
        <vt:i4>5</vt:i4>
      </vt:variant>
      <vt:variant>
        <vt:lpwstr>http://www3.lrs.lt/cgi-bin/preps2?a=23103&amp;b=</vt:lpwstr>
      </vt:variant>
      <vt:variant>
        <vt:lpwstr/>
      </vt:variant>
      <vt:variant>
        <vt:i4>5701663</vt:i4>
      </vt:variant>
      <vt:variant>
        <vt:i4>342</vt:i4>
      </vt:variant>
      <vt:variant>
        <vt:i4>0</vt:i4>
      </vt:variant>
      <vt:variant>
        <vt:i4>5</vt:i4>
      </vt:variant>
      <vt:variant>
        <vt:lpwstr>http://www3.lrs.lt/cgi-bin/preps2?a=16656&amp;b=</vt:lpwstr>
      </vt:variant>
      <vt:variant>
        <vt:lpwstr/>
      </vt:variant>
      <vt:variant>
        <vt:i4>5373977</vt:i4>
      </vt:variant>
      <vt:variant>
        <vt:i4>339</vt:i4>
      </vt:variant>
      <vt:variant>
        <vt:i4>0</vt:i4>
      </vt:variant>
      <vt:variant>
        <vt:i4>5</vt:i4>
      </vt:variant>
      <vt:variant>
        <vt:lpwstr>http://www3.lrs.lt/cgi-bin/preps2?a=15137&amp;b=</vt:lpwstr>
      </vt:variant>
      <vt:variant>
        <vt:lpwstr/>
      </vt:variant>
      <vt:variant>
        <vt:i4>2424934</vt:i4>
      </vt:variant>
      <vt:variant>
        <vt:i4>336</vt:i4>
      </vt:variant>
      <vt:variant>
        <vt:i4>0</vt:i4>
      </vt:variant>
      <vt:variant>
        <vt:i4>5</vt:i4>
      </vt:variant>
      <vt:variant>
        <vt:lpwstr>http://www3.lrs.lt/cgi-bin/preps2?a=5890&amp;b=</vt:lpwstr>
      </vt:variant>
      <vt:variant>
        <vt:lpwstr/>
      </vt:variant>
      <vt:variant>
        <vt:i4>2752620</vt:i4>
      </vt:variant>
      <vt:variant>
        <vt:i4>333</vt:i4>
      </vt:variant>
      <vt:variant>
        <vt:i4>0</vt:i4>
      </vt:variant>
      <vt:variant>
        <vt:i4>5</vt:i4>
      </vt:variant>
      <vt:variant>
        <vt:lpwstr>http://www3.lrs.lt/cgi-bin/preps2?a=5730&amp;b=</vt:lpwstr>
      </vt:variant>
      <vt:variant>
        <vt:lpwstr/>
      </vt:variant>
      <vt:variant>
        <vt:i4>3080298</vt:i4>
      </vt:variant>
      <vt:variant>
        <vt:i4>330</vt:i4>
      </vt:variant>
      <vt:variant>
        <vt:i4>0</vt:i4>
      </vt:variant>
      <vt:variant>
        <vt:i4>5</vt:i4>
      </vt:variant>
      <vt:variant>
        <vt:lpwstr>http://www3.lrs.lt/cgi-bin/preps2?a=5654&amp;b=</vt:lpwstr>
      </vt:variant>
      <vt:variant>
        <vt:lpwstr/>
      </vt:variant>
      <vt:variant>
        <vt:i4>2097261</vt:i4>
      </vt:variant>
      <vt:variant>
        <vt:i4>327</vt:i4>
      </vt:variant>
      <vt:variant>
        <vt:i4>0</vt:i4>
      </vt:variant>
      <vt:variant>
        <vt:i4>5</vt:i4>
      </vt:variant>
      <vt:variant>
        <vt:lpwstr>http://www3.lrs.lt/cgi-bin/preps2?a=5528&amp;b=</vt:lpwstr>
      </vt:variant>
      <vt:variant>
        <vt:lpwstr/>
      </vt:variant>
      <vt:variant>
        <vt:i4>2621545</vt:i4>
      </vt:variant>
      <vt:variant>
        <vt:i4>324</vt:i4>
      </vt:variant>
      <vt:variant>
        <vt:i4>0</vt:i4>
      </vt:variant>
      <vt:variant>
        <vt:i4>5</vt:i4>
      </vt:variant>
      <vt:variant>
        <vt:lpwstr>http://www3.lrs.lt/cgi-bin/preps2?a=5461&amp;b=</vt:lpwstr>
      </vt:variant>
      <vt:variant>
        <vt:lpwstr/>
      </vt:variant>
      <vt:variant>
        <vt:i4>2883692</vt:i4>
      </vt:variant>
      <vt:variant>
        <vt:i4>321</vt:i4>
      </vt:variant>
      <vt:variant>
        <vt:i4>0</vt:i4>
      </vt:variant>
      <vt:variant>
        <vt:i4>5</vt:i4>
      </vt:variant>
      <vt:variant>
        <vt:lpwstr>http://www3.lrs.lt/cgi-bin/preps2?a=2544&amp;b=</vt:lpwstr>
      </vt:variant>
      <vt:variant>
        <vt:lpwstr/>
      </vt:variant>
      <vt:variant>
        <vt:i4>3014763</vt:i4>
      </vt:variant>
      <vt:variant>
        <vt:i4>318</vt:i4>
      </vt:variant>
      <vt:variant>
        <vt:i4>0</vt:i4>
      </vt:variant>
      <vt:variant>
        <vt:i4>5</vt:i4>
      </vt:variant>
      <vt:variant>
        <vt:lpwstr>http://www3.lrs.lt/cgi-bin/preps2?a=1506&amp;b=</vt:lpwstr>
      </vt:variant>
      <vt:variant>
        <vt:lpwstr/>
      </vt:variant>
      <vt:variant>
        <vt:i4>2490467</vt:i4>
      </vt:variant>
      <vt:variant>
        <vt:i4>315</vt:i4>
      </vt:variant>
      <vt:variant>
        <vt:i4>0</vt:i4>
      </vt:variant>
      <vt:variant>
        <vt:i4>5</vt:i4>
      </vt:variant>
      <vt:variant>
        <vt:lpwstr>http://www3.lrs.lt/cgi-bin/preps2?a=1388&amp;b=</vt:lpwstr>
      </vt:variant>
      <vt:variant>
        <vt:lpwstr/>
      </vt:variant>
      <vt:variant>
        <vt:i4>6357038</vt:i4>
      </vt:variant>
      <vt:variant>
        <vt:i4>312</vt:i4>
      </vt:variant>
      <vt:variant>
        <vt:i4>0</vt:i4>
      </vt:variant>
      <vt:variant>
        <vt:i4>5</vt:i4>
      </vt:variant>
      <vt:variant>
        <vt:lpwstr>http://www3.lrs.lt/cgi-bin/preps2?a=757&amp;b=</vt:lpwstr>
      </vt:variant>
      <vt:variant>
        <vt:lpwstr/>
      </vt:variant>
      <vt:variant>
        <vt:i4>6291498</vt:i4>
      </vt:variant>
      <vt:variant>
        <vt:i4>309</vt:i4>
      </vt:variant>
      <vt:variant>
        <vt:i4>0</vt:i4>
      </vt:variant>
      <vt:variant>
        <vt:i4>5</vt:i4>
      </vt:variant>
      <vt:variant>
        <vt:lpwstr>http://www3.lrs.lt/cgi-bin/preps2?a=440&amp;b=</vt:lpwstr>
      </vt:variant>
      <vt:variant>
        <vt:lpwstr/>
      </vt:variant>
      <vt:variant>
        <vt:i4>1507418</vt:i4>
      </vt:variant>
      <vt:variant>
        <vt:i4>306</vt:i4>
      </vt:variant>
      <vt:variant>
        <vt:i4>0</vt:i4>
      </vt:variant>
      <vt:variant>
        <vt:i4>5</vt:i4>
      </vt:variant>
      <vt:variant>
        <vt:lpwstr>http://www3.lrs.lt/cgi-bin/preps2?a=226941&amp;b=</vt:lpwstr>
      </vt:variant>
      <vt:variant>
        <vt:lpwstr/>
      </vt:variant>
      <vt:variant>
        <vt:i4>2031711</vt:i4>
      </vt:variant>
      <vt:variant>
        <vt:i4>303</vt:i4>
      </vt:variant>
      <vt:variant>
        <vt:i4>0</vt:i4>
      </vt:variant>
      <vt:variant>
        <vt:i4>5</vt:i4>
      </vt:variant>
      <vt:variant>
        <vt:lpwstr>http://www3.lrs.lt/cgi-bin/preps2?a=215625&amp;b=</vt:lpwstr>
      </vt:variant>
      <vt:variant>
        <vt:lpwstr/>
      </vt:variant>
      <vt:variant>
        <vt:i4>1638493</vt:i4>
      </vt:variant>
      <vt:variant>
        <vt:i4>300</vt:i4>
      </vt:variant>
      <vt:variant>
        <vt:i4>0</vt:i4>
      </vt:variant>
      <vt:variant>
        <vt:i4>5</vt:i4>
      </vt:variant>
      <vt:variant>
        <vt:lpwstr>http://www3.lrs.lt/cgi-bin/preps2?a=171370&amp;b=</vt:lpwstr>
      </vt:variant>
      <vt:variant>
        <vt:lpwstr/>
      </vt:variant>
      <vt:variant>
        <vt:i4>1310811</vt:i4>
      </vt:variant>
      <vt:variant>
        <vt:i4>297</vt:i4>
      </vt:variant>
      <vt:variant>
        <vt:i4>0</vt:i4>
      </vt:variant>
      <vt:variant>
        <vt:i4>5</vt:i4>
      </vt:variant>
      <vt:variant>
        <vt:lpwstr>http://www3.lrs.lt/cgi-bin/preps2?a=235369&amp;b=</vt:lpwstr>
      </vt:variant>
      <vt:variant>
        <vt:lpwstr/>
      </vt:variant>
      <vt:variant>
        <vt:i4>1638494</vt:i4>
      </vt:variant>
      <vt:variant>
        <vt:i4>294</vt:i4>
      </vt:variant>
      <vt:variant>
        <vt:i4>0</vt:i4>
      </vt:variant>
      <vt:variant>
        <vt:i4>5</vt:i4>
      </vt:variant>
      <vt:variant>
        <vt:lpwstr>http://www3.lrs.lt/cgi-bin/preps2?a=230463&amp;b=</vt:lpwstr>
      </vt:variant>
      <vt:variant>
        <vt:lpwstr/>
      </vt:variant>
      <vt:variant>
        <vt:i4>1572944</vt:i4>
      </vt:variant>
      <vt:variant>
        <vt:i4>291</vt:i4>
      </vt:variant>
      <vt:variant>
        <vt:i4>0</vt:i4>
      </vt:variant>
      <vt:variant>
        <vt:i4>5</vt:i4>
      </vt:variant>
      <vt:variant>
        <vt:lpwstr>http://www3.lrs.lt/cgi-bin/preps2?a=220285&amp;b=</vt:lpwstr>
      </vt:variant>
      <vt:variant>
        <vt:lpwstr/>
      </vt:variant>
      <vt:variant>
        <vt:i4>1245279</vt:i4>
      </vt:variant>
      <vt:variant>
        <vt:i4>288</vt:i4>
      </vt:variant>
      <vt:variant>
        <vt:i4>0</vt:i4>
      </vt:variant>
      <vt:variant>
        <vt:i4>5</vt:i4>
      </vt:variant>
      <vt:variant>
        <vt:lpwstr>http://www3.lrs.lt/cgi-bin/preps2?a=215629&amp;b=</vt:lpwstr>
      </vt:variant>
      <vt:variant>
        <vt:lpwstr/>
      </vt:variant>
      <vt:variant>
        <vt:i4>2031711</vt:i4>
      </vt:variant>
      <vt:variant>
        <vt:i4>285</vt:i4>
      </vt:variant>
      <vt:variant>
        <vt:i4>0</vt:i4>
      </vt:variant>
      <vt:variant>
        <vt:i4>5</vt:i4>
      </vt:variant>
      <vt:variant>
        <vt:lpwstr>http://www3.lrs.lt/cgi-bin/preps2?a=215625&amp;b=</vt:lpwstr>
      </vt:variant>
      <vt:variant>
        <vt:lpwstr/>
      </vt:variant>
      <vt:variant>
        <vt:i4>1638493</vt:i4>
      </vt:variant>
      <vt:variant>
        <vt:i4>282</vt:i4>
      </vt:variant>
      <vt:variant>
        <vt:i4>0</vt:i4>
      </vt:variant>
      <vt:variant>
        <vt:i4>5</vt:i4>
      </vt:variant>
      <vt:variant>
        <vt:lpwstr>http://www3.lrs.lt/cgi-bin/preps2?a=171370&amp;b=</vt:lpwstr>
      </vt:variant>
      <vt:variant>
        <vt:lpwstr/>
      </vt:variant>
      <vt:variant>
        <vt:i4>2031711</vt:i4>
      </vt:variant>
      <vt:variant>
        <vt:i4>279</vt:i4>
      </vt:variant>
      <vt:variant>
        <vt:i4>0</vt:i4>
      </vt:variant>
      <vt:variant>
        <vt:i4>5</vt:i4>
      </vt:variant>
      <vt:variant>
        <vt:lpwstr>http://www3.lrs.lt/cgi-bin/preps2?a=215625&amp;b=</vt:lpwstr>
      </vt:variant>
      <vt:variant>
        <vt:lpwstr/>
      </vt:variant>
      <vt:variant>
        <vt:i4>2031701</vt:i4>
      </vt:variant>
      <vt:variant>
        <vt:i4>276</vt:i4>
      </vt:variant>
      <vt:variant>
        <vt:i4>0</vt:i4>
      </vt:variant>
      <vt:variant>
        <vt:i4>5</vt:i4>
      </vt:variant>
      <vt:variant>
        <vt:lpwstr>http://www3.lrs.lt/cgi-bin/preps2?a=268450&amp;b=</vt:lpwstr>
      </vt:variant>
      <vt:variant>
        <vt:lpwstr/>
      </vt:variant>
      <vt:variant>
        <vt:i4>2031711</vt:i4>
      </vt:variant>
      <vt:variant>
        <vt:i4>273</vt:i4>
      </vt:variant>
      <vt:variant>
        <vt:i4>0</vt:i4>
      </vt:variant>
      <vt:variant>
        <vt:i4>5</vt:i4>
      </vt:variant>
      <vt:variant>
        <vt:lpwstr>http://www3.lrs.lt/cgi-bin/preps2?a=215625&amp;b=</vt:lpwstr>
      </vt:variant>
      <vt:variant>
        <vt:lpwstr/>
      </vt:variant>
      <vt:variant>
        <vt:i4>1376348</vt:i4>
      </vt:variant>
      <vt:variant>
        <vt:i4>270</vt:i4>
      </vt:variant>
      <vt:variant>
        <vt:i4>0</vt:i4>
      </vt:variant>
      <vt:variant>
        <vt:i4>5</vt:i4>
      </vt:variant>
      <vt:variant>
        <vt:lpwstr>http://www3.lrs.lt/cgi-bin/preps2?a=232368&amp;b=</vt:lpwstr>
      </vt:variant>
      <vt:variant>
        <vt:lpwstr/>
      </vt:variant>
      <vt:variant>
        <vt:i4>6357034</vt:i4>
      </vt:variant>
      <vt:variant>
        <vt:i4>267</vt:i4>
      </vt:variant>
      <vt:variant>
        <vt:i4>0</vt:i4>
      </vt:variant>
      <vt:variant>
        <vt:i4>5</vt:i4>
      </vt:variant>
      <vt:variant>
        <vt:lpwstr>http://www3.lrs.lt/c-bin/eu/preps2?Condition1=44379&amp;Condition2=</vt:lpwstr>
      </vt:variant>
      <vt:variant>
        <vt:lpwstr/>
      </vt:variant>
      <vt:variant>
        <vt:i4>2031701</vt:i4>
      </vt:variant>
      <vt:variant>
        <vt:i4>264</vt:i4>
      </vt:variant>
      <vt:variant>
        <vt:i4>0</vt:i4>
      </vt:variant>
      <vt:variant>
        <vt:i4>5</vt:i4>
      </vt:variant>
      <vt:variant>
        <vt:lpwstr>http://www3.lrs.lt/cgi-bin/preps2?a=268450&amp;b=</vt:lpwstr>
      </vt:variant>
      <vt:variant>
        <vt:lpwstr/>
      </vt:variant>
      <vt:variant>
        <vt:i4>1507418</vt:i4>
      </vt:variant>
      <vt:variant>
        <vt:i4>261</vt:i4>
      </vt:variant>
      <vt:variant>
        <vt:i4>0</vt:i4>
      </vt:variant>
      <vt:variant>
        <vt:i4>5</vt:i4>
      </vt:variant>
      <vt:variant>
        <vt:lpwstr>http://www3.lrs.lt/cgi-bin/preps2?a=226941&amp;b=</vt:lpwstr>
      </vt:variant>
      <vt:variant>
        <vt:lpwstr/>
      </vt:variant>
      <vt:variant>
        <vt:i4>2031701</vt:i4>
      </vt:variant>
      <vt:variant>
        <vt:i4>258</vt:i4>
      </vt:variant>
      <vt:variant>
        <vt:i4>0</vt:i4>
      </vt:variant>
      <vt:variant>
        <vt:i4>5</vt:i4>
      </vt:variant>
      <vt:variant>
        <vt:lpwstr>http://www3.lrs.lt/cgi-bin/preps2?a=268450&amp;b=</vt:lpwstr>
      </vt:variant>
      <vt:variant>
        <vt:lpwstr/>
      </vt:variant>
      <vt:variant>
        <vt:i4>2031701</vt:i4>
      </vt:variant>
      <vt:variant>
        <vt:i4>255</vt:i4>
      </vt:variant>
      <vt:variant>
        <vt:i4>0</vt:i4>
      </vt:variant>
      <vt:variant>
        <vt:i4>5</vt:i4>
      </vt:variant>
      <vt:variant>
        <vt:lpwstr>http://www3.lrs.lt/cgi-bin/preps2?a=268450&amp;b=</vt:lpwstr>
      </vt:variant>
      <vt:variant>
        <vt:lpwstr/>
      </vt:variant>
      <vt:variant>
        <vt:i4>2031701</vt:i4>
      </vt:variant>
      <vt:variant>
        <vt:i4>252</vt:i4>
      </vt:variant>
      <vt:variant>
        <vt:i4>0</vt:i4>
      </vt:variant>
      <vt:variant>
        <vt:i4>5</vt:i4>
      </vt:variant>
      <vt:variant>
        <vt:lpwstr>http://www3.lrs.lt/cgi-bin/preps2?a=268450&amp;b=</vt:lpwstr>
      </vt:variant>
      <vt:variant>
        <vt:lpwstr/>
      </vt:variant>
      <vt:variant>
        <vt:i4>2031701</vt:i4>
      </vt:variant>
      <vt:variant>
        <vt:i4>249</vt:i4>
      </vt:variant>
      <vt:variant>
        <vt:i4>0</vt:i4>
      </vt:variant>
      <vt:variant>
        <vt:i4>5</vt:i4>
      </vt:variant>
      <vt:variant>
        <vt:lpwstr>http://www3.lrs.lt/cgi-bin/preps2?a=268450&amp;b=</vt:lpwstr>
      </vt:variant>
      <vt:variant>
        <vt:lpwstr/>
      </vt:variant>
      <vt:variant>
        <vt:i4>1638490</vt:i4>
      </vt:variant>
      <vt:variant>
        <vt:i4>246</vt:i4>
      </vt:variant>
      <vt:variant>
        <vt:i4>0</vt:i4>
      </vt:variant>
      <vt:variant>
        <vt:i4>5</vt:i4>
      </vt:variant>
      <vt:variant>
        <vt:lpwstr>http://www3.lrs.lt/cgi-bin/preps2?a=240424&amp;b=</vt:lpwstr>
      </vt:variant>
      <vt:variant>
        <vt:lpwstr/>
      </vt:variant>
      <vt:variant>
        <vt:i4>2031701</vt:i4>
      </vt:variant>
      <vt:variant>
        <vt:i4>243</vt:i4>
      </vt:variant>
      <vt:variant>
        <vt:i4>0</vt:i4>
      </vt:variant>
      <vt:variant>
        <vt:i4>5</vt:i4>
      </vt:variant>
      <vt:variant>
        <vt:lpwstr>http://www3.lrs.lt/cgi-bin/preps2?a=268450&amp;b=</vt:lpwstr>
      </vt:variant>
      <vt:variant>
        <vt:lpwstr/>
      </vt:variant>
      <vt:variant>
        <vt:i4>2031711</vt:i4>
      </vt:variant>
      <vt:variant>
        <vt:i4>240</vt:i4>
      </vt:variant>
      <vt:variant>
        <vt:i4>0</vt:i4>
      </vt:variant>
      <vt:variant>
        <vt:i4>5</vt:i4>
      </vt:variant>
      <vt:variant>
        <vt:lpwstr>http://www3.lrs.lt/cgi-bin/preps2?a=215625&amp;b=</vt:lpwstr>
      </vt:variant>
      <vt:variant>
        <vt:lpwstr/>
      </vt:variant>
      <vt:variant>
        <vt:i4>1507418</vt:i4>
      </vt:variant>
      <vt:variant>
        <vt:i4>237</vt:i4>
      </vt:variant>
      <vt:variant>
        <vt:i4>0</vt:i4>
      </vt:variant>
      <vt:variant>
        <vt:i4>5</vt:i4>
      </vt:variant>
      <vt:variant>
        <vt:lpwstr>http://www3.lrs.lt/cgi-bin/preps2?a=226941&amp;b=</vt:lpwstr>
      </vt:variant>
      <vt:variant>
        <vt:lpwstr/>
      </vt:variant>
      <vt:variant>
        <vt:i4>1245275</vt:i4>
      </vt:variant>
      <vt:variant>
        <vt:i4>234</vt:i4>
      </vt:variant>
      <vt:variant>
        <vt:i4>0</vt:i4>
      </vt:variant>
      <vt:variant>
        <vt:i4>5</vt:i4>
      </vt:variant>
      <vt:variant>
        <vt:lpwstr>http://www3.lrs.lt/cgi-bin/preps2?a=231528&amp;b=</vt:lpwstr>
      </vt:variant>
      <vt:variant>
        <vt:lpwstr/>
      </vt:variant>
      <vt:variant>
        <vt:i4>2031711</vt:i4>
      </vt:variant>
      <vt:variant>
        <vt:i4>231</vt:i4>
      </vt:variant>
      <vt:variant>
        <vt:i4>0</vt:i4>
      </vt:variant>
      <vt:variant>
        <vt:i4>5</vt:i4>
      </vt:variant>
      <vt:variant>
        <vt:lpwstr>http://www3.lrs.lt/cgi-bin/preps2?a=215625&amp;b=</vt:lpwstr>
      </vt:variant>
      <vt:variant>
        <vt:lpwstr/>
      </vt:variant>
      <vt:variant>
        <vt:i4>2031701</vt:i4>
      </vt:variant>
      <vt:variant>
        <vt:i4>228</vt:i4>
      </vt:variant>
      <vt:variant>
        <vt:i4>0</vt:i4>
      </vt:variant>
      <vt:variant>
        <vt:i4>5</vt:i4>
      </vt:variant>
      <vt:variant>
        <vt:lpwstr>http://www3.lrs.lt/cgi-bin/preps2?a=268450&amp;b=</vt:lpwstr>
      </vt:variant>
      <vt:variant>
        <vt:lpwstr/>
      </vt:variant>
      <vt:variant>
        <vt:i4>1376348</vt:i4>
      </vt:variant>
      <vt:variant>
        <vt:i4>225</vt:i4>
      </vt:variant>
      <vt:variant>
        <vt:i4>0</vt:i4>
      </vt:variant>
      <vt:variant>
        <vt:i4>5</vt:i4>
      </vt:variant>
      <vt:variant>
        <vt:lpwstr>http://www3.lrs.lt/cgi-bin/preps2?a=232368&amp;b=</vt:lpwstr>
      </vt:variant>
      <vt:variant>
        <vt:lpwstr/>
      </vt:variant>
      <vt:variant>
        <vt:i4>6357034</vt:i4>
      </vt:variant>
      <vt:variant>
        <vt:i4>222</vt:i4>
      </vt:variant>
      <vt:variant>
        <vt:i4>0</vt:i4>
      </vt:variant>
      <vt:variant>
        <vt:i4>5</vt:i4>
      </vt:variant>
      <vt:variant>
        <vt:lpwstr>http://www3.lrs.lt/c-bin/eu/preps2?Condition1=44379&amp;Condition2=</vt:lpwstr>
      </vt:variant>
      <vt:variant>
        <vt:lpwstr/>
      </vt:variant>
      <vt:variant>
        <vt:i4>1376348</vt:i4>
      </vt:variant>
      <vt:variant>
        <vt:i4>219</vt:i4>
      </vt:variant>
      <vt:variant>
        <vt:i4>0</vt:i4>
      </vt:variant>
      <vt:variant>
        <vt:i4>5</vt:i4>
      </vt:variant>
      <vt:variant>
        <vt:lpwstr>http://www3.lrs.lt/cgi-bin/preps2?a=232368&amp;b=</vt:lpwstr>
      </vt:variant>
      <vt:variant>
        <vt:lpwstr/>
      </vt:variant>
      <vt:variant>
        <vt:i4>6357034</vt:i4>
      </vt:variant>
      <vt:variant>
        <vt:i4>216</vt:i4>
      </vt:variant>
      <vt:variant>
        <vt:i4>0</vt:i4>
      </vt:variant>
      <vt:variant>
        <vt:i4>5</vt:i4>
      </vt:variant>
      <vt:variant>
        <vt:lpwstr>http://www3.lrs.lt/c-bin/eu/preps2?Condition1=44379&amp;Condition2=</vt:lpwstr>
      </vt:variant>
      <vt:variant>
        <vt:lpwstr/>
      </vt:variant>
      <vt:variant>
        <vt:i4>1376348</vt:i4>
      </vt:variant>
      <vt:variant>
        <vt:i4>213</vt:i4>
      </vt:variant>
      <vt:variant>
        <vt:i4>0</vt:i4>
      </vt:variant>
      <vt:variant>
        <vt:i4>5</vt:i4>
      </vt:variant>
      <vt:variant>
        <vt:lpwstr>http://www3.lrs.lt/cgi-bin/preps2?a=232368&amp;b=</vt:lpwstr>
      </vt:variant>
      <vt:variant>
        <vt:lpwstr/>
      </vt:variant>
      <vt:variant>
        <vt:i4>6357034</vt:i4>
      </vt:variant>
      <vt:variant>
        <vt:i4>210</vt:i4>
      </vt:variant>
      <vt:variant>
        <vt:i4>0</vt:i4>
      </vt:variant>
      <vt:variant>
        <vt:i4>5</vt:i4>
      </vt:variant>
      <vt:variant>
        <vt:lpwstr>http://www3.lrs.lt/c-bin/eu/preps2?Condition1=44379&amp;Condition2=</vt:lpwstr>
      </vt:variant>
      <vt:variant>
        <vt:lpwstr/>
      </vt:variant>
      <vt:variant>
        <vt:i4>1376348</vt:i4>
      </vt:variant>
      <vt:variant>
        <vt:i4>207</vt:i4>
      </vt:variant>
      <vt:variant>
        <vt:i4>0</vt:i4>
      </vt:variant>
      <vt:variant>
        <vt:i4>5</vt:i4>
      </vt:variant>
      <vt:variant>
        <vt:lpwstr>http://www3.lrs.lt/cgi-bin/preps2?a=232368&amp;b=</vt:lpwstr>
      </vt:variant>
      <vt:variant>
        <vt:lpwstr/>
      </vt:variant>
      <vt:variant>
        <vt:i4>1376348</vt:i4>
      </vt:variant>
      <vt:variant>
        <vt:i4>204</vt:i4>
      </vt:variant>
      <vt:variant>
        <vt:i4>0</vt:i4>
      </vt:variant>
      <vt:variant>
        <vt:i4>5</vt:i4>
      </vt:variant>
      <vt:variant>
        <vt:lpwstr>http://www3.lrs.lt/cgi-bin/preps2?a=232368&amp;b=</vt:lpwstr>
      </vt:variant>
      <vt:variant>
        <vt:lpwstr/>
      </vt:variant>
      <vt:variant>
        <vt:i4>2031711</vt:i4>
      </vt:variant>
      <vt:variant>
        <vt:i4>201</vt:i4>
      </vt:variant>
      <vt:variant>
        <vt:i4>0</vt:i4>
      </vt:variant>
      <vt:variant>
        <vt:i4>5</vt:i4>
      </vt:variant>
      <vt:variant>
        <vt:lpwstr>http://www3.lrs.lt/cgi-bin/preps2?a=215625&amp;b=</vt:lpwstr>
      </vt:variant>
      <vt:variant>
        <vt:lpwstr/>
      </vt:variant>
      <vt:variant>
        <vt:i4>1638494</vt:i4>
      </vt:variant>
      <vt:variant>
        <vt:i4>198</vt:i4>
      </vt:variant>
      <vt:variant>
        <vt:i4>0</vt:i4>
      </vt:variant>
      <vt:variant>
        <vt:i4>5</vt:i4>
      </vt:variant>
      <vt:variant>
        <vt:lpwstr>http://www3.lrs.lt/cgi-bin/preps2?a=230463&amp;b=</vt:lpwstr>
      </vt:variant>
      <vt:variant>
        <vt:lpwstr/>
      </vt:variant>
      <vt:variant>
        <vt:i4>2031711</vt:i4>
      </vt:variant>
      <vt:variant>
        <vt:i4>195</vt:i4>
      </vt:variant>
      <vt:variant>
        <vt:i4>0</vt:i4>
      </vt:variant>
      <vt:variant>
        <vt:i4>5</vt:i4>
      </vt:variant>
      <vt:variant>
        <vt:lpwstr>http://www3.lrs.lt/cgi-bin/preps2?a=215625&amp;b=</vt:lpwstr>
      </vt:variant>
      <vt:variant>
        <vt:lpwstr/>
      </vt:variant>
      <vt:variant>
        <vt:i4>1638493</vt:i4>
      </vt:variant>
      <vt:variant>
        <vt:i4>192</vt:i4>
      </vt:variant>
      <vt:variant>
        <vt:i4>0</vt:i4>
      </vt:variant>
      <vt:variant>
        <vt:i4>5</vt:i4>
      </vt:variant>
      <vt:variant>
        <vt:lpwstr>http://www3.lrs.lt/cgi-bin/preps2?a=171370&amp;b=</vt:lpwstr>
      </vt:variant>
      <vt:variant>
        <vt:lpwstr/>
      </vt:variant>
      <vt:variant>
        <vt:i4>2031701</vt:i4>
      </vt:variant>
      <vt:variant>
        <vt:i4>189</vt:i4>
      </vt:variant>
      <vt:variant>
        <vt:i4>0</vt:i4>
      </vt:variant>
      <vt:variant>
        <vt:i4>5</vt:i4>
      </vt:variant>
      <vt:variant>
        <vt:lpwstr>http://www3.lrs.lt/cgi-bin/preps2?a=268450&amp;b=</vt:lpwstr>
      </vt:variant>
      <vt:variant>
        <vt:lpwstr/>
      </vt:variant>
      <vt:variant>
        <vt:i4>2031701</vt:i4>
      </vt:variant>
      <vt:variant>
        <vt:i4>186</vt:i4>
      </vt:variant>
      <vt:variant>
        <vt:i4>0</vt:i4>
      </vt:variant>
      <vt:variant>
        <vt:i4>5</vt:i4>
      </vt:variant>
      <vt:variant>
        <vt:lpwstr>http://www3.lrs.lt/cgi-bin/preps2?a=268450&amp;b=</vt:lpwstr>
      </vt:variant>
      <vt:variant>
        <vt:lpwstr/>
      </vt:variant>
      <vt:variant>
        <vt:i4>1376344</vt:i4>
      </vt:variant>
      <vt:variant>
        <vt:i4>183</vt:i4>
      </vt:variant>
      <vt:variant>
        <vt:i4>0</vt:i4>
      </vt:variant>
      <vt:variant>
        <vt:i4>5</vt:i4>
      </vt:variant>
      <vt:variant>
        <vt:lpwstr>http://www3.lrs.lt/cgi-bin/preps2?a=258588&amp;b=</vt:lpwstr>
      </vt:variant>
      <vt:variant>
        <vt:lpwstr/>
      </vt:variant>
      <vt:variant>
        <vt:i4>1507419</vt:i4>
      </vt:variant>
      <vt:variant>
        <vt:i4>180</vt:i4>
      </vt:variant>
      <vt:variant>
        <vt:i4>0</vt:i4>
      </vt:variant>
      <vt:variant>
        <vt:i4>5</vt:i4>
      </vt:variant>
      <vt:variant>
        <vt:lpwstr>http://www3.lrs.lt/cgi-bin/preps2?a=257649&amp;b=</vt:lpwstr>
      </vt:variant>
      <vt:variant>
        <vt:lpwstr/>
      </vt:variant>
      <vt:variant>
        <vt:i4>1507418</vt:i4>
      </vt:variant>
      <vt:variant>
        <vt:i4>177</vt:i4>
      </vt:variant>
      <vt:variant>
        <vt:i4>0</vt:i4>
      </vt:variant>
      <vt:variant>
        <vt:i4>5</vt:i4>
      </vt:variant>
      <vt:variant>
        <vt:lpwstr>http://www3.lrs.lt/cgi-bin/preps2?a=226941&amp;b=</vt:lpwstr>
      </vt:variant>
      <vt:variant>
        <vt:lpwstr/>
      </vt:variant>
      <vt:variant>
        <vt:i4>2031711</vt:i4>
      </vt:variant>
      <vt:variant>
        <vt:i4>174</vt:i4>
      </vt:variant>
      <vt:variant>
        <vt:i4>0</vt:i4>
      </vt:variant>
      <vt:variant>
        <vt:i4>5</vt:i4>
      </vt:variant>
      <vt:variant>
        <vt:lpwstr>http://www3.lrs.lt/cgi-bin/preps2?a=215625&amp;b=</vt:lpwstr>
      </vt:variant>
      <vt:variant>
        <vt:lpwstr/>
      </vt:variant>
      <vt:variant>
        <vt:i4>1966164</vt:i4>
      </vt:variant>
      <vt:variant>
        <vt:i4>171</vt:i4>
      </vt:variant>
      <vt:variant>
        <vt:i4>0</vt:i4>
      </vt:variant>
      <vt:variant>
        <vt:i4>5</vt:i4>
      </vt:variant>
      <vt:variant>
        <vt:lpwstr>http://www3.lrs.lt/cgi-bin/preps2?a=285398&amp;b=</vt:lpwstr>
      </vt:variant>
      <vt:variant>
        <vt:lpwstr/>
      </vt:variant>
      <vt:variant>
        <vt:i4>2031701</vt:i4>
      </vt:variant>
      <vt:variant>
        <vt:i4>168</vt:i4>
      </vt:variant>
      <vt:variant>
        <vt:i4>0</vt:i4>
      </vt:variant>
      <vt:variant>
        <vt:i4>5</vt:i4>
      </vt:variant>
      <vt:variant>
        <vt:lpwstr>http://www3.lrs.lt/cgi-bin/preps2?a=268450&amp;b=</vt:lpwstr>
      </vt:variant>
      <vt:variant>
        <vt:lpwstr/>
      </vt:variant>
      <vt:variant>
        <vt:i4>2031701</vt:i4>
      </vt:variant>
      <vt:variant>
        <vt:i4>165</vt:i4>
      </vt:variant>
      <vt:variant>
        <vt:i4>0</vt:i4>
      </vt:variant>
      <vt:variant>
        <vt:i4>5</vt:i4>
      </vt:variant>
      <vt:variant>
        <vt:lpwstr>http://www3.lrs.lt/cgi-bin/preps2?a=268450&amp;b=</vt:lpwstr>
      </vt:variant>
      <vt:variant>
        <vt:lpwstr/>
      </vt:variant>
      <vt:variant>
        <vt:i4>1245279</vt:i4>
      </vt:variant>
      <vt:variant>
        <vt:i4>162</vt:i4>
      </vt:variant>
      <vt:variant>
        <vt:i4>0</vt:i4>
      </vt:variant>
      <vt:variant>
        <vt:i4>5</vt:i4>
      </vt:variant>
      <vt:variant>
        <vt:lpwstr>http://www3.lrs.lt/cgi-bin/preps2?a=215629&amp;b=</vt:lpwstr>
      </vt:variant>
      <vt:variant>
        <vt:lpwstr/>
      </vt:variant>
      <vt:variant>
        <vt:i4>2031701</vt:i4>
      </vt:variant>
      <vt:variant>
        <vt:i4>159</vt:i4>
      </vt:variant>
      <vt:variant>
        <vt:i4>0</vt:i4>
      </vt:variant>
      <vt:variant>
        <vt:i4>5</vt:i4>
      </vt:variant>
      <vt:variant>
        <vt:lpwstr>http://www3.lrs.lt/cgi-bin/preps2?a=268450&amp;b=</vt:lpwstr>
      </vt:variant>
      <vt:variant>
        <vt:lpwstr/>
      </vt:variant>
      <vt:variant>
        <vt:i4>2031711</vt:i4>
      </vt:variant>
      <vt:variant>
        <vt:i4>156</vt:i4>
      </vt:variant>
      <vt:variant>
        <vt:i4>0</vt:i4>
      </vt:variant>
      <vt:variant>
        <vt:i4>5</vt:i4>
      </vt:variant>
      <vt:variant>
        <vt:lpwstr>http://www3.lrs.lt/cgi-bin/preps2?a=215625&amp;b=</vt:lpwstr>
      </vt:variant>
      <vt:variant>
        <vt:lpwstr/>
      </vt:variant>
      <vt:variant>
        <vt:i4>1835094</vt:i4>
      </vt:variant>
      <vt:variant>
        <vt:i4>153</vt:i4>
      </vt:variant>
      <vt:variant>
        <vt:i4>0</vt:i4>
      </vt:variant>
      <vt:variant>
        <vt:i4>5</vt:i4>
      </vt:variant>
      <vt:variant>
        <vt:lpwstr>http://www3.lrs.lt/cgi-bin/preps2?a=259773&amp;b=</vt:lpwstr>
      </vt:variant>
      <vt:variant>
        <vt:lpwstr/>
      </vt:variant>
      <vt:variant>
        <vt:i4>1376348</vt:i4>
      </vt:variant>
      <vt:variant>
        <vt:i4>150</vt:i4>
      </vt:variant>
      <vt:variant>
        <vt:i4>0</vt:i4>
      </vt:variant>
      <vt:variant>
        <vt:i4>5</vt:i4>
      </vt:variant>
      <vt:variant>
        <vt:lpwstr>http://www3.lrs.lt/cgi-bin/preps2?a=232368&amp;b=</vt:lpwstr>
      </vt:variant>
      <vt:variant>
        <vt:lpwstr/>
      </vt:variant>
      <vt:variant>
        <vt:i4>1769562</vt:i4>
      </vt:variant>
      <vt:variant>
        <vt:i4>147</vt:i4>
      </vt:variant>
      <vt:variant>
        <vt:i4>0</vt:i4>
      </vt:variant>
      <vt:variant>
        <vt:i4>5</vt:i4>
      </vt:variant>
      <vt:variant>
        <vt:lpwstr>http://www3.lrs.lt/cgi-bin/preps2?a=215770&amp;b=</vt:lpwstr>
      </vt:variant>
      <vt:variant>
        <vt:lpwstr/>
      </vt:variant>
      <vt:variant>
        <vt:i4>1114194</vt:i4>
      </vt:variant>
      <vt:variant>
        <vt:i4>144</vt:i4>
      </vt:variant>
      <vt:variant>
        <vt:i4>0</vt:i4>
      </vt:variant>
      <vt:variant>
        <vt:i4>5</vt:i4>
      </vt:variant>
      <vt:variant>
        <vt:lpwstr>http://www3.lrs.lt/cgi-bin/preps2?a=289430&amp;b=</vt:lpwstr>
      </vt:variant>
      <vt:variant>
        <vt:lpwstr/>
      </vt:variant>
      <vt:variant>
        <vt:i4>2031701</vt:i4>
      </vt:variant>
      <vt:variant>
        <vt:i4>141</vt:i4>
      </vt:variant>
      <vt:variant>
        <vt:i4>0</vt:i4>
      </vt:variant>
      <vt:variant>
        <vt:i4>5</vt:i4>
      </vt:variant>
      <vt:variant>
        <vt:lpwstr>http://www3.lrs.lt/cgi-bin/preps2?a=268450&amp;b=</vt:lpwstr>
      </vt:variant>
      <vt:variant>
        <vt:lpwstr/>
      </vt:variant>
      <vt:variant>
        <vt:i4>1179738</vt:i4>
      </vt:variant>
      <vt:variant>
        <vt:i4>138</vt:i4>
      </vt:variant>
      <vt:variant>
        <vt:i4>0</vt:i4>
      </vt:variant>
      <vt:variant>
        <vt:i4>5</vt:i4>
      </vt:variant>
      <vt:variant>
        <vt:lpwstr>http://www3.lrs.lt/cgi-bin/preps2?a=243912&amp;b=</vt:lpwstr>
      </vt:variant>
      <vt:variant>
        <vt:lpwstr/>
      </vt:variant>
      <vt:variant>
        <vt:i4>2031711</vt:i4>
      </vt:variant>
      <vt:variant>
        <vt:i4>135</vt:i4>
      </vt:variant>
      <vt:variant>
        <vt:i4>0</vt:i4>
      </vt:variant>
      <vt:variant>
        <vt:i4>5</vt:i4>
      </vt:variant>
      <vt:variant>
        <vt:lpwstr>http://www3.lrs.lt/cgi-bin/preps2?a=215625&amp;b=</vt:lpwstr>
      </vt:variant>
      <vt:variant>
        <vt:lpwstr/>
      </vt:variant>
      <vt:variant>
        <vt:i4>2031711</vt:i4>
      </vt:variant>
      <vt:variant>
        <vt:i4>132</vt:i4>
      </vt:variant>
      <vt:variant>
        <vt:i4>0</vt:i4>
      </vt:variant>
      <vt:variant>
        <vt:i4>5</vt:i4>
      </vt:variant>
      <vt:variant>
        <vt:lpwstr>http://www3.lrs.lt/cgi-bin/preps2?a=215625&amp;b=</vt:lpwstr>
      </vt:variant>
      <vt:variant>
        <vt:lpwstr/>
      </vt:variant>
      <vt:variant>
        <vt:i4>2031701</vt:i4>
      </vt:variant>
      <vt:variant>
        <vt:i4>129</vt:i4>
      </vt:variant>
      <vt:variant>
        <vt:i4>0</vt:i4>
      </vt:variant>
      <vt:variant>
        <vt:i4>5</vt:i4>
      </vt:variant>
      <vt:variant>
        <vt:lpwstr>http://www3.lrs.lt/cgi-bin/preps2?a=268450&amp;b=</vt:lpwstr>
      </vt:variant>
      <vt:variant>
        <vt:lpwstr/>
      </vt:variant>
      <vt:variant>
        <vt:i4>1179738</vt:i4>
      </vt:variant>
      <vt:variant>
        <vt:i4>126</vt:i4>
      </vt:variant>
      <vt:variant>
        <vt:i4>0</vt:i4>
      </vt:variant>
      <vt:variant>
        <vt:i4>5</vt:i4>
      </vt:variant>
      <vt:variant>
        <vt:lpwstr>http://www3.lrs.lt/cgi-bin/preps2?a=243912&amp;b=</vt:lpwstr>
      </vt:variant>
      <vt:variant>
        <vt:lpwstr/>
      </vt:variant>
      <vt:variant>
        <vt:i4>2031711</vt:i4>
      </vt:variant>
      <vt:variant>
        <vt:i4>123</vt:i4>
      </vt:variant>
      <vt:variant>
        <vt:i4>0</vt:i4>
      </vt:variant>
      <vt:variant>
        <vt:i4>5</vt:i4>
      </vt:variant>
      <vt:variant>
        <vt:lpwstr>http://www3.lrs.lt/cgi-bin/preps2?a=215625&amp;b=</vt:lpwstr>
      </vt:variant>
      <vt:variant>
        <vt:lpwstr/>
      </vt:variant>
      <vt:variant>
        <vt:i4>2031701</vt:i4>
      </vt:variant>
      <vt:variant>
        <vt:i4>120</vt:i4>
      </vt:variant>
      <vt:variant>
        <vt:i4>0</vt:i4>
      </vt:variant>
      <vt:variant>
        <vt:i4>5</vt:i4>
      </vt:variant>
      <vt:variant>
        <vt:lpwstr>http://www3.lrs.lt/cgi-bin/preps2?a=268450&amp;b=</vt:lpwstr>
      </vt:variant>
      <vt:variant>
        <vt:lpwstr/>
      </vt:variant>
      <vt:variant>
        <vt:i4>1507418</vt:i4>
      </vt:variant>
      <vt:variant>
        <vt:i4>117</vt:i4>
      </vt:variant>
      <vt:variant>
        <vt:i4>0</vt:i4>
      </vt:variant>
      <vt:variant>
        <vt:i4>5</vt:i4>
      </vt:variant>
      <vt:variant>
        <vt:lpwstr>http://www3.lrs.lt/cgi-bin/preps2?a=226941&amp;b=</vt:lpwstr>
      </vt:variant>
      <vt:variant>
        <vt:lpwstr/>
      </vt:variant>
      <vt:variant>
        <vt:i4>1507418</vt:i4>
      </vt:variant>
      <vt:variant>
        <vt:i4>114</vt:i4>
      </vt:variant>
      <vt:variant>
        <vt:i4>0</vt:i4>
      </vt:variant>
      <vt:variant>
        <vt:i4>5</vt:i4>
      </vt:variant>
      <vt:variant>
        <vt:lpwstr>http://www3.lrs.lt/cgi-bin/preps2?a=226941&amp;b=</vt:lpwstr>
      </vt:variant>
      <vt:variant>
        <vt:lpwstr/>
      </vt:variant>
      <vt:variant>
        <vt:i4>1966164</vt:i4>
      </vt:variant>
      <vt:variant>
        <vt:i4>111</vt:i4>
      </vt:variant>
      <vt:variant>
        <vt:i4>0</vt:i4>
      </vt:variant>
      <vt:variant>
        <vt:i4>5</vt:i4>
      </vt:variant>
      <vt:variant>
        <vt:lpwstr>http://www3.lrs.lt/cgi-bin/preps2?a=285398&amp;b=</vt:lpwstr>
      </vt:variant>
      <vt:variant>
        <vt:lpwstr/>
      </vt:variant>
      <vt:variant>
        <vt:i4>1966164</vt:i4>
      </vt:variant>
      <vt:variant>
        <vt:i4>108</vt:i4>
      </vt:variant>
      <vt:variant>
        <vt:i4>0</vt:i4>
      </vt:variant>
      <vt:variant>
        <vt:i4>5</vt:i4>
      </vt:variant>
      <vt:variant>
        <vt:lpwstr>http://www3.lrs.lt/cgi-bin/preps2?a=285398&amp;b=</vt:lpwstr>
      </vt:variant>
      <vt:variant>
        <vt:lpwstr/>
      </vt:variant>
      <vt:variant>
        <vt:i4>1835094</vt:i4>
      </vt:variant>
      <vt:variant>
        <vt:i4>105</vt:i4>
      </vt:variant>
      <vt:variant>
        <vt:i4>0</vt:i4>
      </vt:variant>
      <vt:variant>
        <vt:i4>5</vt:i4>
      </vt:variant>
      <vt:variant>
        <vt:lpwstr>http://www3.lrs.lt/cgi-bin/preps2?a=259773&amp;b=</vt:lpwstr>
      </vt:variant>
      <vt:variant>
        <vt:lpwstr/>
      </vt:variant>
      <vt:variant>
        <vt:i4>2031711</vt:i4>
      </vt:variant>
      <vt:variant>
        <vt:i4>102</vt:i4>
      </vt:variant>
      <vt:variant>
        <vt:i4>0</vt:i4>
      </vt:variant>
      <vt:variant>
        <vt:i4>5</vt:i4>
      </vt:variant>
      <vt:variant>
        <vt:lpwstr>http://www3.lrs.lt/cgi-bin/preps2?a=215625&amp;b=</vt:lpwstr>
      </vt:variant>
      <vt:variant>
        <vt:lpwstr/>
      </vt:variant>
      <vt:variant>
        <vt:i4>1966164</vt:i4>
      </vt:variant>
      <vt:variant>
        <vt:i4>99</vt:i4>
      </vt:variant>
      <vt:variant>
        <vt:i4>0</vt:i4>
      </vt:variant>
      <vt:variant>
        <vt:i4>5</vt:i4>
      </vt:variant>
      <vt:variant>
        <vt:lpwstr>http://www3.lrs.lt/cgi-bin/preps2?a=285398&amp;b=</vt:lpwstr>
      </vt:variant>
      <vt:variant>
        <vt:lpwstr/>
      </vt:variant>
      <vt:variant>
        <vt:i4>2031701</vt:i4>
      </vt:variant>
      <vt:variant>
        <vt:i4>96</vt:i4>
      </vt:variant>
      <vt:variant>
        <vt:i4>0</vt:i4>
      </vt:variant>
      <vt:variant>
        <vt:i4>5</vt:i4>
      </vt:variant>
      <vt:variant>
        <vt:lpwstr>http://www3.lrs.lt/cgi-bin/preps2?a=268450&amp;b=</vt:lpwstr>
      </vt:variant>
      <vt:variant>
        <vt:lpwstr/>
      </vt:variant>
      <vt:variant>
        <vt:i4>1704016</vt:i4>
      </vt:variant>
      <vt:variant>
        <vt:i4>93</vt:i4>
      </vt:variant>
      <vt:variant>
        <vt:i4>0</vt:i4>
      </vt:variant>
      <vt:variant>
        <vt:i4>5</vt:i4>
      </vt:variant>
      <vt:variant>
        <vt:lpwstr>http://www3.lrs.lt/cgi-bin/preps2?a=259416&amp;b=</vt:lpwstr>
      </vt:variant>
      <vt:variant>
        <vt:lpwstr/>
      </vt:variant>
      <vt:variant>
        <vt:i4>1376344</vt:i4>
      </vt:variant>
      <vt:variant>
        <vt:i4>90</vt:i4>
      </vt:variant>
      <vt:variant>
        <vt:i4>0</vt:i4>
      </vt:variant>
      <vt:variant>
        <vt:i4>5</vt:i4>
      </vt:variant>
      <vt:variant>
        <vt:lpwstr>http://www3.lrs.lt/cgi-bin/preps2?a=258588&amp;b=</vt:lpwstr>
      </vt:variant>
      <vt:variant>
        <vt:lpwstr/>
      </vt:variant>
      <vt:variant>
        <vt:i4>1376348</vt:i4>
      </vt:variant>
      <vt:variant>
        <vt:i4>87</vt:i4>
      </vt:variant>
      <vt:variant>
        <vt:i4>0</vt:i4>
      </vt:variant>
      <vt:variant>
        <vt:i4>5</vt:i4>
      </vt:variant>
      <vt:variant>
        <vt:lpwstr>http://www3.lrs.lt/cgi-bin/preps2?a=232368&amp;b=</vt:lpwstr>
      </vt:variant>
      <vt:variant>
        <vt:lpwstr/>
      </vt:variant>
      <vt:variant>
        <vt:i4>1769562</vt:i4>
      </vt:variant>
      <vt:variant>
        <vt:i4>84</vt:i4>
      </vt:variant>
      <vt:variant>
        <vt:i4>0</vt:i4>
      </vt:variant>
      <vt:variant>
        <vt:i4>5</vt:i4>
      </vt:variant>
      <vt:variant>
        <vt:lpwstr>http://www3.lrs.lt/cgi-bin/preps2?a=215770&amp;b=</vt:lpwstr>
      </vt:variant>
      <vt:variant>
        <vt:lpwstr/>
      </vt:variant>
      <vt:variant>
        <vt:i4>2031711</vt:i4>
      </vt:variant>
      <vt:variant>
        <vt:i4>81</vt:i4>
      </vt:variant>
      <vt:variant>
        <vt:i4>0</vt:i4>
      </vt:variant>
      <vt:variant>
        <vt:i4>5</vt:i4>
      </vt:variant>
      <vt:variant>
        <vt:lpwstr>http://www3.lrs.lt/cgi-bin/preps2?a=215625&amp;b=</vt:lpwstr>
      </vt:variant>
      <vt:variant>
        <vt:lpwstr/>
      </vt:variant>
      <vt:variant>
        <vt:i4>1376344</vt:i4>
      </vt:variant>
      <vt:variant>
        <vt:i4>78</vt:i4>
      </vt:variant>
      <vt:variant>
        <vt:i4>0</vt:i4>
      </vt:variant>
      <vt:variant>
        <vt:i4>5</vt:i4>
      </vt:variant>
      <vt:variant>
        <vt:lpwstr>http://www3.lrs.lt/cgi-bin/preps2?a=258588&amp;b=</vt:lpwstr>
      </vt:variant>
      <vt:variant>
        <vt:lpwstr/>
      </vt:variant>
      <vt:variant>
        <vt:i4>1114201</vt:i4>
      </vt:variant>
      <vt:variant>
        <vt:i4>75</vt:i4>
      </vt:variant>
      <vt:variant>
        <vt:i4>0</vt:i4>
      </vt:variant>
      <vt:variant>
        <vt:i4>5</vt:i4>
      </vt:variant>
      <vt:variant>
        <vt:lpwstr>http://www3.lrs.lt/cgi-bin/preps2?a=197550&amp;b=</vt:lpwstr>
      </vt:variant>
      <vt:variant>
        <vt:lpwstr/>
      </vt:variant>
      <vt:variant>
        <vt:i4>2031701</vt:i4>
      </vt:variant>
      <vt:variant>
        <vt:i4>72</vt:i4>
      </vt:variant>
      <vt:variant>
        <vt:i4>0</vt:i4>
      </vt:variant>
      <vt:variant>
        <vt:i4>5</vt:i4>
      </vt:variant>
      <vt:variant>
        <vt:lpwstr>http://www3.lrs.lt/cgi-bin/preps2?a=268450&amp;b=</vt:lpwstr>
      </vt:variant>
      <vt:variant>
        <vt:lpwstr/>
      </vt:variant>
      <vt:variant>
        <vt:i4>2031701</vt:i4>
      </vt:variant>
      <vt:variant>
        <vt:i4>69</vt:i4>
      </vt:variant>
      <vt:variant>
        <vt:i4>0</vt:i4>
      </vt:variant>
      <vt:variant>
        <vt:i4>5</vt:i4>
      </vt:variant>
      <vt:variant>
        <vt:lpwstr>http://www3.lrs.lt/cgi-bin/preps2?a=268450&amp;b=</vt:lpwstr>
      </vt:variant>
      <vt:variant>
        <vt:lpwstr/>
      </vt:variant>
      <vt:variant>
        <vt:i4>1310811</vt:i4>
      </vt:variant>
      <vt:variant>
        <vt:i4>66</vt:i4>
      </vt:variant>
      <vt:variant>
        <vt:i4>0</vt:i4>
      </vt:variant>
      <vt:variant>
        <vt:i4>5</vt:i4>
      </vt:variant>
      <vt:variant>
        <vt:lpwstr>http://www3.lrs.lt/cgi-bin/preps2?a=235369&amp;b=</vt:lpwstr>
      </vt:variant>
      <vt:variant>
        <vt:lpwstr/>
      </vt:variant>
      <vt:variant>
        <vt:i4>1376348</vt:i4>
      </vt:variant>
      <vt:variant>
        <vt:i4>63</vt:i4>
      </vt:variant>
      <vt:variant>
        <vt:i4>0</vt:i4>
      </vt:variant>
      <vt:variant>
        <vt:i4>5</vt:i4>
      </vt:variant>
      <vt:variant>
        <vt:lpwstr>http://www3.lrs.lt/cgi-bin/preps2?a=232368&amp;b=</vt:lpwstr>
      </vt:variant>
      <vt:variant>
        <vt:lpwstr/>
      </vt:variant>
      <vt:variant>
        <vt:i4>1572957</vt:i4>
      </vt:variant>
      <vt:variant>
        <vt:i4>60</vt:i4>
      </vt:variant>
      <vt:variant>
        <vt:i4>0</vt:i4>
      </vt:variant>
      <vt:variant>
        <vt:i4>5</vt:i4>
      </vt:variant>
      <vt:variant>
        <vt:lpwstr>http://www3.lrs.lt/cgi-bin/preps2?a=231543&amp;b=</vt:lpwstr>
      </vt:variant>
      <vt:variant>
        <vt:lpwstr/>
      </vt:variant>
      <vt:variant>
        <vt:i4>2031711</vt:i4>
      </vt:variant>
      <vt:variant>
        <vt:i4>57</vt:i4>
      </vt:variant>
      <vt:variant>
        <vt:i4>0</vt:i4>
      </vt:variant>
      <vt:variant>
        <vt:i4>5</vt:i4>
      </vt:variant>
      <vt:variant>
        <vt:lpwstr>http://www3.lrs.lt/cgi-bin/preps2?a=215625&amp;b=</vt:lpwstr>
      </vt:variant>
      <vt:variant>
        <vt:lpwstr/>
      </vt:variant>
      <vt:variant>
        <vt:i4>6357034</vt:i4>
      </vt:variant>
      <vt:variant>
        <vt:i4>54</vt:i4>
      </vt:variant>
      <vt:variant>
        <vt:i4>0</vt:i4>
      </vt:variant>
      <vt:variant>
        <vt:i4>5</vt:i4>
      </vt:variant>
      <vt:variant>
        <vt:lpwstr>http://www3.lrs.lt/c-bin/eu/preps2?Condition1=44379&amp;Condition2=</vt:lpwstr>
      </vt:variant>
      <vt:variant>
        <vt:lpwstr/>
      </vt:variant>
      <vt:variant>
        <vt:i4>2031701</vt:i4>
      </vt:variant>
      <vt:variant>
        <vt:i4>51</vt:i4>
      </vt:variant>
      <vt:variant>
        <vt:i4>0</vt:i4>
      </vt:variant>
      <vt:variant>
        <vt:i4>5</vt:i4>
      </vt:variant>
      <vt:variant>
        <vt:lpwstr>http://www3.lrs.lt/cgi-bin/preps2?a=268450&amp;b=</vt:lpwstr>
      </vt:variant>
      <vt:variant>
        <vt:lpwstr/>
      </vt:variant>
      <vt:variant>
        <vt:i4>1245275</vt:i4>
      </vt:variant>
      <vt:variant>
        <vt:i4>48</vt:i4>
      </vt:variant>
      <vt:variant>
        <vt:i4>0</vt:i4>
      </vt:variant>
      <vt:variant>
        <vt:i4>5</vt:i4>
      </vt:variant>
      <vt:variant>
        <vt:lpwstr>http://www3.lrs.lt/cgi-bin/preps2?a=231528&amp;b=</vt:lpwstr>
      </vt:variant>
      <vt:variant>
        <vt:lpwstr/>
      </vt:variant>
      <vt:variant>
        <vt:i4>2031711</vt:i4>
      </vt:variant>
      <vt:variant>
        <vt:i4>45</vt:i4>
      </vt:variant>
      <vt:variant>
        <vt:i4>0</vt:i4>
      </vt:variant>
      <vt:variant>
        <vt:i4>5</vt:i4>
      </vt:variant>
      <vt:variant>
        <vt:lpwstr>http://www3.lrs.lt/cgi-bin/preps2?a=215625&amp;b=</vt:lpwstr>
      </vt:variant>
      <vt:variant>
        <vt:lpwstr/>
      </vt:variant>
      <vt:variant>
        <vt:i4>1572957</vt:i4>
      </vt:variant>
      <vt:variant>
        <vt:i4>42</vt:i4>
      </vt:variant>
      <vt:variant>
        <vt:i4>0</vt:i4>
      </vt:variant>
      <vt:variant>
        <vt:i4>5</vt:i4>
      </vt:variant>
      <vt:variant>
        <vt:lpwstr>http://www3.lrs.lt/cgi-bin/preps2?a=231543&amp;b=</vt:lpwstr>
      </vt:variant>
      <vt:variant>
        <vt:lpwstr/>
      </vt:variant>
      <vt:variant>
        <vt:i4>1245275</vt:i4>
      </vt:variant>
      <vt:variant>
        <vt:i4>39</vt:i4>
      </vt:variant>
      <vt:variant>
        <vt:i4>0</vt:i4>
      </vt:variant>
      <vt:variant>
        <vt:i4>5</vt:i4>
      </vt:variant>
      <vt:variant>
        <vt:lpwstr>http://www3.lrs.lt/cgi-bin/preps2?a=231528&amp;b=</vt:lpwstr>
      </vt:variant>
      <vt:variant>
        <vt:lpwstr/>
      </vt:variant>
      <vt:variant>
        <vt:i4>1048656</vt:i4>
      </vt:variant>
      <vt:variant>
        <vt:i4>36</vt:i4>
      </vt:variant>
      <vt:variant>
        <vt:i4>0</vt:i4>
      </vt:variant>
      <vt:variant>
        <vt:i4>5</vt:i4>
      </vt:variant>
      <vt:variant>
        <vt:lpwstr>http://www3.lrs.lt/cgi-bin/preps2?a=169922&amp;b=</vt:lpwstr>
      </vt:variant>
      <vt:variant>
        <vt:lpwstr/>
      </vt:variant>
      <vt:variant>
        <vt:i4>2031701</vt:i4>
      </vt:variant>
      <vt:variant>
        <vt:i4>33</vt:i4>
      </vt:variant>
      <vt:variant>
        <vt:i4>0</vt:i4>
      </vt:variant>
      <vt:variant>
        <vt:i4>5</vt:i4>
      </vt:variant>
      <vt:variant>
        <vt:lpwstr>http://www3.lrs.lt/cgi-bin/preps2?a=268450&amp;b=</vt:lpwstr>
      </vt:variant>
      <vt:variant>
        <vt:lpwstr/>
      </vt:variant>
      <vt:variant>
        <vt:i4>1376344</vt:i4>
      </vt:variant>
      <vt:variant>
        <vt:i4>30</vt:i4>
      </vt:variant>
      <vt:variant>
        <vt:i4>0</vt:i4>
      </vt:variant>
      <vt:variant>
        <vt:i4>5</vt:i4>
      </vt:variant>
      <vt:variant>
        <vt:lpwstr>http://www3.lrs.lt/cgi-bin/preps2?a=258588&amp;b=</vt:lpwstr>
      </vt:variant>
      <vt:variant>
        <vt:lpwstr/>
      </vt:variant>
      <vt:variant>
        <vt:i4>1507418</vt:i4>
      </vt:variant>
      <vt:variant>
        <vt:i4>27</vt:i4>
      </vt:variant>
      <vt:variant>
        <vt:i4>0</vt:i4>
      </vt:variant>
      <vt:variant>
        <vt:i4>5</vt:i4>
      </vt:variant>
      <vt:variant>
        <vt:lpwstr>http://www3.lrs.lt/cgi-bin/preps2?a=226941&amp;b=</vt:lpwstr>
      </vt:variant>
      <vt:variant>
        <vt:lpwstr/>
      </vt:variant>
      <vt:variant>
        <vt:i4>1572944</vt:i4>
      </vt:variant>
      <vt:variant>
        <vt:i4>24</vt:i4>
      </vt:variant>
      <vt:variant>
        <vt:i4>0</vt:i4>
      </vt:variant>
      <vt:variant>
        <vt:i4>5</vt:i4>
      </vt:variant>
      <vt:variant>
        <vt:lpwstr>http://www3.lrs.lt/cgi-bin/preps2?a=220285&amp;b=</vt:lpwstr>
      </vt:variant>
      <vt:variant>
        <vt:lpwstr/>
      </vt:variant>
      <vt:variant>
        <vt:i4>2031711</vt:i4>
      </vt:variant>
      <vt:variant>
        <vt:i4>21</vt:i4>
      </vt:variant>
      <vt:variant>
        <vt:i4>0</vt:i4>
      </vt:variant>
      <vt:variant>
        <vt:i4>5</vt:i4>
      </vt:variant>
      <vt:variant>
        <vt:lpwstr>http://www3.lrs.lt/cgi-bin/preps2?a=215625&amp;b=</vt:lpwstr>
      </vt:variant>
      <vt:variant>
        <vt:lpwstr/>
      </vt:variant>
      <vt:variant>
        <vt:i4>1245275</vt:i4>
      </vt:variant>
      <vt:variant>
        <vt:i4>18</vt:i4>
      </vt:variant>
      <vt:variant>
        <vt:i4>0</vt:i4>
      </vt:variant>
      <vt:variant>
        <vt:i4>5</vt:i4>
      </vt:variant>
      <vt:variant>
        <vt:lpwstr>http://www3.lrs.lt/cgi-bin/preps2?a=231528&amp;b=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2004-02-17T12:18:00Z</cp:lastPrinted>
  <dcterms:created xsi:type="dcterms:W3CDTF">2014-10-20T07:54:00Z</dcterms:created>
  <dcterms:modified xsi:type="dcterms:W3CDTF">2014-10-20T07:54:00Z</dcterms:modified>
</cp:coreProperties>
</file>