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5D11">
      <w:pPr>
        <w:jc w:val="both"/>
        <w:rPr>
          <w:rFonts w:ascii="Times New Roman" w:hAnsi="Times New Roman"/>
        </w:rPr>
      </w:pPr>
      <w:bookmarkStart w:id="0" w:name="_GoBack"/>
      <w:bookmarkEnd w:id="0"/>
      <w:r>
        <w:rPr>
          <w:rFonts w:ascii="Times New Roman" w:hAnsi="Times New Roman"/>
        </w:rPr>
        <w:t>Įstatymas paskelbtas: Žin., 1996, Nr. 14-352</w:t>
      </w:r>
    </w:p>
    <w:p w:rsidR="00000000" w:rsidRDefault="00CD5D11">
      <w:pPr>
        <w:jc w:val="both"/>
        <w:rPr>
          <w:rFonts w:ascii="Times New Roman" w:hAnsi="Times New Roman"/>
        </w:rPr>
      </w:pPr>
      <w:r>
        <w:rPr>
          <w:rFonts w:ascii="Times New Roman" w:hAnsi="Times New Roman"/>
        </w:rPr>
        <w:t>Neoficialus įstatymo tekstas</w:t>
      </w:r>
    </w:p>
    <w:p w:rsidR="00000000" w:rsidRDefault="00CD5D11">
      <w:pPr>
        <w:jc w:val="both"/>
        <w:rPr>
          <w:rFonts w:ascii="Times New Roman" w:hAnsi="Times New Roman"/>
          <w:sz w:val="22"/>
        </w:rPr>
      </w:pPr>
    </w:p>
    <w:p w:rsidR="00000000" w:rsidRDefault="00CD5D11">
      <w:pPr>
        <w:jc w:val="center"/>
        <w:rPr>
          <w:rFonts w:ascii="Times New Roman" w:hAnsi="Times New Roman"/>
          <w:b/>
          <w:sz w:val="22"/>
        </w:rPr>
      </w:pPr>
      <w:r>
        <w:rPr>
          <w:rFonts w:ascii="Times New Roman" w:hAnsi="Times New Roman"/>
          <w:b/>
          <w:sz w:val="22"/>
        </w:rPr>
        <w:t>LIETUVOS RESPUBLIKOS</w:t>
      </w:r>
    </w:p>
    <w:p w:rsidR="00000000" w:rsidRDefault="00CD5D11">
      <w:pPr>
        <w:jc w:val="center"/>
        <w:rPr>
          <w:rFonts w:ascii="Times New Roman" w:hAnsi="Times New Roman"/>
          <w:b/>
          <w:sz w:val="22"/>
        </w:rPr>
      </w:pPr>
      <w:r>
        <w:rPr>
          <w:rFonts w:ascii="Times New Roman" w:hAnsi="Times New Roman"/>
          <w:b/>
          <w:sz w:val="22"/>
        </w:rPr>
        <w:t>KILNOJAMŲJŲ KULTŪROS VERTYBIŲ APSAUGOS</w:t>
      </w:r>
    </w:p>
    <w:p w:rsidR="00000000" w:rsidRDefault="00CD5D11">
      <w:pPr>
        <w:jc w:val="center"/>
        <w:rPr>
          <w:rFonts w:ascii="Times New Roman" w:hAnsi="Times New Roman"/>
          <w:sz w:val="22"/>
        </w:rPr>
      </w:pPr>
      <w:r>
        <w:rPr>
          <w:rFonts w:ascii="Times New Roman" w:hAnsi="Times New Roman"/>
          <w:b/>
          <w:sz w:val="22"/>
        </w:rPr>
        <w:t>ĮSTATYMAS</w:t>
      </w:r>
    </w:p>
    <w:p w:rsidR="00000000" w:rsidRDefault="00CD5D11">
      <w:pPr>
        <w:jc w:val="center"/>
        <w:rPr>
          <w:rFonts w:ascii="Times New Roman" w:hAnsi="Times New Roman"/>
          <w:sz w:val="22"/>
        </w:rPr>
      </w:pPr>
    </w:p>
    <w:p w:rsidR="00000000" w:rsidRDefault="00CD5D11">
      <w:pPr>
        <w:jc w:val="center"/>
        <w:rPr>
          <w:rFonts w:ascii="Times New Roman" w:hAnsi="Times New Roman"/>
          <w:sz w:val="22"/>
        </w:rPr>
      </w:pPr>
      <w:r>
        <w:rPr>
          <w:rFonts w:ascii="Times New Roman" w:hAnsi="Times New Roman"/>
          <w:sz w:val="22"/>
        </w:rPr>
        <w:t>1996 m. sausio 23 d. Nr.I-1179</w:t>
      </w:r>
    </w:p>
    <w:p w:rsidR="00000000" w:rsidRDefault="00CD5D11">
      <w:pPr>
        <w:jc w:val="center"/>
        <w:rPr>
          <w:rFonts w:ascii="Times New Roman" w:hAnsi="Times New Roman"/>
          <w:sz w:val="22"/>
        </w:rPr>
      </w:pPr>
      <w:r>
        <w:rPr>
          <w:rFonts w:ascii="Times New Roman" w:hAnsi="Times New Roman"/>
          <w:sz w:val="22"/>
        </w:rPr>
        <w:t>Vilnius</w:t>
      </w:r>
    </w:p>
    <w:p w:rsidR="00000000" w:rsidRDefault="00CD5D11">
      <w:pPr>
        <w:jc w:val="center"/>
        <w:rPr>
          <w:rFonts w:ascii="Times New Roman" w:hAnsi="Times New Roman"/>
          <w:sz w:val="22"/>
        </w:rPr>
      </w:pPr>
    </w:p>
    <w:p w:rsidR="00000000" w:rsidRDefault="00CD5D11">
      <w:pPr>
        <w:jc w:val="center"/>
        <w:rPr>
          <w:rFonts w:ascii="Times New Roman" w:hAnsi="Times New Roman"/>
          <w:sz w:val="22"/>
        </w:rPr>
      </w:pPr>
    </w:p>
    <w:p w:rsidR="00000000" w:rsidRDefault="00CD5D11">
      <w:pPr>
        <w:jc w:val="center"/>
        <w:rPr>
          <w:rFonts w:ascii="Times New Roman" w:hAnsi="Times New Roman"/>
          <w:sz w:val="22"/>
        </w:rPr>
      </w:pPr>
      <w:r>
        <w:rPr>
          <w:rFonts w:ascii="Times New Roman" w:hAnsi="Times New Roman"/>
          <w:sz w:val="22"/>
        </w:rPr>
        <w:t>I. BENDROSIOS NUOSTATOS</w:t>
      </w:r>
    </w:p>
    <w:p w:rsidR="00000000" w:rsidRDefault="00CD5D11">
      <w:pPr>
        <w:jc w:val="center"/>
        <w:rPr>
          <w:rFonts w:ascii="Times New Roman" w:hAnsi="Times New Roman"/>
          <w:sz w:val="22"/>
        </w:rPr>
      </w:pPr>
    </w:p>
    <w:p w:rsidR="00000000" w:rsidRDefault="00CD5D11">
      <w:pPr>
        <w:ind w:firstLine="720"/>
        <w:jc w:val="both"/>
        <w:rPr>
          <w:rFonts w:ascii="Times New Roman" w:hAnsi="Times New Roman"/>
          <w:sz w:val="22"/>
        </w:rPr>
      </w:pPr>
      <w:r>
        <w:rPr>
          <w:rFonts w:ascii="Times New Roman" w:hAnsi="Times New Roman"/>
          <w:b/>
          <w:sz w:val="22"/>
        </w:rPr>
        <w:t>1 straipsnis. Įstatymo paskirtis</w:t>
      </w:r>
      <w:r>
        <w:rPr>
          <w:rFonts w:ascii="Times New Roman" w:hAnsi="Times New Roman"/>
          <w:sz w:val="22"/>
        </w:rPr>
        <w:t xml:space="preserve"> </w:t>
      </w:r>
    </w:p>
    <w:p w:rsidR="00000000" w:rsidRDefault="00CD5D11">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Šis įst</w:t>
      </w:r>
      <w:r>
        <w:rPr>
          <w:rFonts w:ascii="Times New Roman" w:hAnsi="Times New Roman"/>
          <w:sz w:val="22"/>
        </w:rPr>
        <w:t>atymas nustato kilnojamųjų kultūros vertybių apsaugos valstybinį reguliavimą, kilnojamųjų kultūros vertybių apskaitą, apsaugą, apsaugos finansavimą ir atsakomybę už šio įstatymo pažeidimus.</w:t>
      </w:r>
    </w:p>
    <w:p w:rsidR="00000000" w:rsidRDefault="00CD5D11">
      <w:pPr>
        <w:pStyle w:val="BodyTextIndent"/>
      </w:pPr>
      <w:r>
        <w:t>2. Šio įstatymo nuostatos suderintos su Europos Sąjungos teisės ak</w:t>
      </w:r>
      <w:r>
        <w:t>tu, nurodytu Įstatymo priede.</w:t>
      </w:r>
    </w:p>
    <w:p w:rsidR="00000000" w:rsidRDefault="00CD5D11">
      <w:pPr>
        <w:pStyle w:val="PlainText"/>
        <w:jc w:val="both"/>
        <w:rPr>
          <w:rFonts w:ascii="Times New Roman" w:hAnsi="Times New Roman"/>
          <w:i/>
        </w:rPr>
      </w:pPr>
      <w:r>
        <w:rPr>
          <w:rFonts w:ascii="Times New Roman" w:hAnsi="Times New Roman"/>
          <w:i/>
        </w:rPr>
        <w:t>Straipsnio pakeitimai:</w:t>
      </w:r>
    </w:p>
    <w:p w:rsidR="00000000" w:rsidRDefault="00CD5D11">
      <w:pPr>
        <w:pStyle w:val="PlainText"/>
        <w:jc w:val="both"/>
        <w:rPr>
          <w:rFonts w:ascii="Times New Roman" w:hAnsi="Times New Roman"/>
          <w:i/>
        </w:rPr>
      </w:pPr>
      <w:r>
        <w:rPr>
          <w:rFonts w:ascii="Times New Roman" w:hAnsi="Times New Roman"/>
          <w:i/>
        </w:rPr>
        <w:t xml:space="preserve">Nr. </w:t>
      </w:r>
      <w:hyperlink r:id="rId7" w:history="1">
        <w:r>
          <w:rPr>
            <w:rStyle w:val="Hyperlink"/>
            <w:rFonts w:ascii="Times New Roman" w:hAnsi="Times New Roman"/>
            <w:i/>
          </w:rPr>
          <w:t>IX-1286</w:t>
        </w:r>
      </w:hyperlink>
      <w:r>
        <w:rPr>
          <w:rFonts w:ascii="Times New Roman" w:hAnsi="Times New Roman"/>
          <w:i/>
        </w:rPr>
        <w:t>, 2002-12-10, Žin., 2002, Nr. 123-5559 (2002-12-24)</w:t>
      </w:r>
    </w:p>
    <w:p w:rsidR="00000000" w:rsidRDefault="00CD5D11">
      <w:pPr>
        <w:ind w:firstLine="720"/>
        <w:jc w:val="both"/>
        <w:rPr>
          <w:rFonts w:ascii="Times New Roman" w:hAnsi="Times New Roman"/>
          <w:sz w:val="22"/>
        </w:rPr>
      </w:pPr>
    </w:p>
    <w:p w:rsidR="00000000" w:rsidRDefault="00CD5D11">
      <w:pPr>
        <w:ind w:firstLine="720"/>
        <w:jc w:val="both"/>
        <w:rPr>
          <w:rFonts w:ascii="Times New Roman" w:hAnsi="Times New Roman"/>
          <w:b/>
          <w:sz w:val="22"/>
        </w:rPr>
      </w:pPr>
      <w:r>
        <w:rPr>
          <w:rFonts w:ascii="Times New Roman" w:hAnsi="Times New Roman"/>
          <w:b/>
          <w:sz w:val="22"/>
        </w:rPr>
        <w:t>2 straipsnis. Pagrindinės sąvokos</w:t>
      </w:r>
    </w:p>
    <w:p w:rsidR="00000000" w:rsidRDefault="00CD5D11">
      <w:pPr>
        <w:pStyle w:val="BodyTextIndent2"/>
        <w:ind w:firstLine="720"/>
        <w:rPr>
          <w:sz w:val="22"/>
        </w:rPr>
      </w:pPr>
      <w:r>
        <w:rPr>
          <w:sz w:val="22"/>
        </w:rPr>
        <w:t>Šio įstatymo pagrindinės sąvokos:</w:t>
      </w:r>
    </w:p>
    <w:p w:rsidR="00000000" w:rsidRDefault="00CD5D11">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kilno</w:t>
      </w:r>
      <w:r>
        <w:rPr>
          <w:rFonts w:ascii="Times New Roman" w:hAnsi="Times New Roman"/>
          <w:b/>
          <w:sz w:val="22"/>
        </w:rPr>
        <w:t>jamosios kultūros vertybės</w:t>
      </w:r>
      <w:r>
        <w:rPr>
          <w:rFonts w:ascii="Times New Roman" w:hAnsi="Times New Roman"/>
          <w:sz w:val="22"/>
        </w:rPr>
        <w:t xml:space="preserve"> – prieš 50 metų ir anksčiau sukurti pagal paskirtį ir prigimtį kilnojamieji visuomenės ir žmogaus veiklos medžiaginiai kūriniai ir kiti daiktai, turintys didelę kultūrinę vertę, tai yra reikšmingi etniniu, archeologiniu, istorini</w:t>
      </w:r>
      <w:r>
        <w:rPr>
          <w:rFonts w:ascii="Times New Roman" w:hAnsi="Times New Roman"/>
          <w:sz w:val="22"/>
        </w:rPr>
        <w:t>u, meniniu, moksliniu, techniniu, religiniu ir kitokiais požiūriais, taip pat tuo, kad apibūdina tipiškus bei specifinius nacionalinio gyvenimo reiškinius; kilnojamąja kultūros vertybe gali būti ir vėliau nei prieš 50 metų sukurtas kūrinys, turintis didelę</w:t>
      </w:r>
      <w:r>
        <w:rPr>
          <w:rFonts w:ascii="Times New Roman" w:hAnsi="Times New Roman"/>
          <w:sz w:val="22"/>
        </w:rPr>
        <w:t xml:space="preserve"> kultūrinę vertę;</w:t>
      </w:r>
    </w:p>
    <w:p w:rsidR="00000000" w:rsidRDefault="00CD5D11">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antikvariniai daiktai</w:t>
      </w:r>
      <w:r>
        <w:rPr>
          <w:rFonts w:ascii="Times New Roman" w:hAnsi="Times New Roman"/>
          <w:sz w:val="22"/>
        </w:rPr>
        <w:t xml:space="preserve"> – visi prieš 50 metų ir anksčiau sukurti kilnojamieji visuomenės ir žmogaus veiklos medžiaginiai kūriniai ir kiti daiktai ar jų dalys, nesvarbu, kokia jų išliekamoji kultūrinė vertė;</w:t>
      </w:r>
    </w:p>
    <w:p w:rsidR="00000000" w:rsidRDefault="00CD5D11">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b/>
          <w:sz w:val="22"/>
        </w:rPr>
        <w:t>Lietuvos kultūros paminklas</w:t>
      </w:r>
      <w:r>
        <w:rPr>
          <w:rFonts w:ascii="Times New Roman" w:hAnsi="Times New Roman"/>
          <w:sz w:val="22"/>
        </w:rPr>
        <w:t xml:space="preserve"> – kilnojamoji kultūros vertybė, šio įstatymo nustatyta tvarka paskelbta Lietuvos kultūros paminklu;</w:t>
      </w:r>
    </w:p>
    <w:p w:rsidR="00000000" w:rsidRDefault="00CD5D11">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kilnojamųjų kultūros vertybių apsauga</w:t>
      </w:r>
      <w:r>
        <w:rPr>
          <w:rFonts w:ascii="Times New Roman" w:hAnsi="Times New Roman"/>
          <w:sz w:val="22"/>
        </w:rPr>
        <w:t xml:space="preserve"> – visuma priemonių, kuriomis siekiama išsaugoti dabartinei ir ateities kartoms kilnojamąsias kultūros vertybes mok</w:t>
      </w:r>
      <w:r>
        <w:rPr>
          <w:rFonts w:ascii="Times New Roman" w:hAnsi="Times New Roman"/>
          <w:sz w:val="22"/>
        </w:rPr>
        <w:t>slo, švietimo, kultūros tęstinumo ir kitiems tikslams;</w:t>
      </w:r>
    </w:p>
    <w:p w:rsidR="00000000" w:rsidRDefault="00CD5D11">
      <w:pPr>
        <w:ind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valstybinė kilnojamųjų kultūros vertybių apskaita</w:t>
      </w:r>
      <w:r>
        <w:rPr>
          <w:rFonts w:ascii="Times New Roman" w:hAnsi="Times New Roman"/>
          <w:sz w:val="22"/>
        </w:rPr>
        <w:t xml:space="preserve"> – nesančių valstybinėse saugyklose valstybės saugomų kilnojamųjų kultūros vertybių registras (toliau – Registras) ir kilnojamųjų kultūros vertybių v</w:t>
      </w:r>
      <w:r>
        <w:rPr>
          <w:rFonts w:ascii="Times New Roman" w:hAnsi="Times New Roman"/>
          <w:sz w:val="22"/>
        </w:rPr>
        <w:t>alstybinėse saugyklose (toliau – valstybinės saugyklos) esančių kilnojamųjų kultūros vertybių sąrašai;</w:t>
      </w:r>
    </w:p>
    <w:p w:rsidR="00000000" w:rsidRDefault="00CD5D11">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kilnojamosios kultūros vertybės apsaugos reglamentas</w:t>
      </w:r>
      <w:r>
        <w:rPr>
          <w:rFonts w:ascii="Times New Roman" w:hAnsi="Times New Roman"/>
          <w:sz w:val="22"/>
        </w:rPr>
        <w:t xml:space="preserve"> – tipinės arba individualios saugojimo, priežiūros ir naudojimo taisyklės, užtikrinančios kilnoja</w:t>
      </w:r>
      <w:r>
        <w:rPr>
          <w:rFonts w:ascii="Times New Roman" w:hAnsi="Times New Roman"/>
          <w:sz w:val="22"/>
        </w:rPr>
        <w:t>mosios kultūros vertybės išsaugojimą;</w:t>
      </w:r>
    </w:p>
    <w:p w:rsidR="00000000" w:rsidRDefault="00CD5D11">
      <w:pPr>
        <w:ind w:firstLine="720"/>
        <w:jc w:val="both"/>
        <w:rPr>
          <w:rFonts w:ascii="Times New Roman" w:hAnsi="Times New Roman"/>
          <w:sz w:val="22"/>
        </w:rPr>
      </w:pPr>
      <w:r>
        <w:rPr>
          <w:rFonts w:ascii="Times New Roman" w:hAnsi="Times New Roman"/>
          <w:sz w:val="22"/>
        </w:rPr>
        <w:t xml:space="preserve">7) </w:t>
      </w:r>
      <w:r>
        <w:rPr>
          <w:rFonts w:ascii="Times New Roman" w:hAnsi="Times New Roman"/>
          <w:b/>
          <w:sz w:val="22"/>
        </w:rPr>
        <w:t>kilnojamosios kultūros vertybės pasas</w:t>
      </w:r>
      <w:r>
        <w:rPr>
          <w:rFonts w:ascii="Times New Roman" w:hAnsi="Times New Roman"/>
          <w:sz w:val="22"/>
        </w:rPr>
        <w:t xml:space="preserve"> – dokumentas, kuriame surašomi pagrindiniai duomenys apie kilnojamąją kultūros vertybę, kultūros ministro įsakymo įrašyti vertybę į Registrą išrašas, fotonuotraukos ar (ir) kita</w:t>
      </w:r>
      <w:r>
        <w:rPr>
          <w:rFonts w:ascii="Times New Roman" w:hAnsi="Times New Roman"/>
          <w:sz w:val="22"/>
        </w:rPr>
        <w:t xml:space="preserve"> vizuali medžiaga, informacija apie atliktus restauravimo ir konservavimo darbus, buvimo vietos ir savininkų pasikeitimus;</w:t>
      </w:r>
    </w:p>
    <w:p w:rsidR="00000000" w:rsidRDefault="00CD5D11">
      <w:pPr>
        <w:ind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konservavimas</w:t>
      </w:r>
      <w:r>
        <w:rPr>
          <w:rFonts w:ascii="Times New Roman" w:hAnsi="Times New Roman"/>
          <w:sz w:val="22"/>
        </w:rPr>
        <w:t xml:space="preserve"> – tyrimais pagrįsti veiksmai, kurių tikslas – apsaugoti kilnojamąją kultūros vertybę nuo savaiminio gedimo;</w:t>
      </w:r>
    </w:p>
    <w:p w:rsidR="00000000" w:rsidRDefault="00CD5D11">
      <w:pPr>
        <w:ind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resta</w:t>
      </w:r>
      <w:r>
        <w:rPr>
          <w:rFonts w:ascii="Times New Roman" w:hAnsi="Times New Roman"/>
          <w:b/>
          <w:sz w:val="22"/>
        </w:rPr>
        <w:t>uravimas</w:t>
      </w:r>
      <w:r>
        <w:rPr>
          <w:rFonts w:ascii="Times New Roman" w:hAnsi="Times New Roman"/>
          <w:sz w:val="22"/>
        </w:rPr>
        <w:t xml:space="preserve"> – tyrimais pagrįsti veiksmai, kurių tikslas – atskleisti kultūrinę vertę pašalinant pažeidimus, gedimus, užkonservuojant autentiškas ir atkuriant trūkstamas dalis;</w:t>
      </w:r>
    </w:p>
    <w:p w:rsidR="00000000" w:rsidRDefault="00CD5D11">
      <w:pPr>
        <w:ind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neteisėtai iš Lietuvos Respublikos išvežtos kilnojamosios kultūros vertybės</w:t>
      </w:r>
      <w:r>
        <w:rPr>
          <w:rFonts w:ascii="Times New Roman" w:hAnsi="Times New Roman"/>
          <w:sz w:val="22"/>
        </w:rPr>
        <w:t xml:space="preserve"> – k</w:t>
      </w:r>
      <w:r>
        <w:rPr>
          <w:rFonts w:ascii="Times New Roman" w:hAnsi="Times New Roman"/>
          <w:sz w:val="22"/>
        </w:rPr>
        <w:t>ilnojamosios kultūros vertybės, kurios iš Lietuvos Respublikos teritorijos išvežtos pažeidžiant kilnojamųjų kultūros vertybių apsaugą reglamentuojančius teisės aktus arba pasibaigus kilnojamųjų kultūros vertybių teisėto laikino išvežimo laikotarpiui ir neb</w:t>
      </w:r>
      <w:r>
        <w:rPr>
          <w:rFonts w:ascii="Times New Roman" w:hAnsi="Times New Roman"/>
          <w:sz w:val="22"/>
        </w:rPr>
        <w:t>uvo grąžintos į Lietuvos Respubliką arba buvo išvežtos pažeidus kitas teisės aktais nustatytas laikino išvežimo sąlygas;</w:t>
      </w:r>
    </w:p>
    <w:p w:rsidR="00000000" w:rsidRDefault="00CD5D11">
      <w:pPr>
        <w:ind w:firstLine="720"/>
        <w:jc w:val="both"/>
        <w:rPr>
          <w:rFonts w:ascii="Times New Roman" w:hAnsi="Times New Roman"/>
          <w:sz w:val="22"/>
        </w:rPr>
      </w:pPr>
      <w:r>
        <w:rPr>
          <w:rFonts w:ascii="Times New Roman" w:hAnsi="Times New Roman"/>
          <w:sz w:val="22"/>
        </w:rPr>
        <w:t>11) Lietuvos Respublikos Vyriausybės įsipareigojimas dėl laikinai įvežamų į Lietuvos Respubliką užsienio valstybių kilnojamųjų kultūros</w:t>
      </w:r>
      <w:r>
        <w:rPr>
          <w:rFonts w:ascii="Times New Roman" w:hAnsi="Times New Roman"/>
          <w:sz w:val="22"/>
        </w:rPr>
        <w:t xml:space="preserve"> vertybių – rašytinis Lietuvos Respublikos Vyriausybės ar jos įgaliotos institucijos įsipareigojimas atlyginti Lietuvos nacionalinei ar respublikinei kultūros įstaigai, Lietuvos archyvų departamentui prie Lietuvos Respublikos Vyriausybės ir valstybiniams a</w:t>
      </w:r>
      <w:r>
        <w:rPr>
          <w:rFonts w:ascii="Times New Roman" w:hAnsi="Times New Roman"/>
          <w:sz w:val="22"/>
        </w:rPr>
        <w:t>rchyvams nuostolius, atsiradusius dėl laikinai į Lietuvos Respubliką įvežtų kilnojamųjų kultūros vertybių sužalojimo, sunaikinimo ar dingimo.</w:t>
      </w:r>
    </w:p>
    <w:p w:rsidR="00000000" w:rsidRDefault="00CD5D11">
      <w:pPr>
        <w:pStyle w:val="PlainText"/>
        <w:jc w:val="both"/>
        <w:rPr>
          <w:rFonts w:ascii="Times New Roman" w:hAnsi="Times New Roman"/>
          <w:i/>
        </w:rPr>
      </w:pPr>
      <w:r>
        <w:rPr>
          <w:rFonts w:ascii="Times New Roman" w:hAnsi="Times New Roman"/>
          <w:i/>
        </w:rPr>
        <w:t>Straipsnio pakeitimai:</w:t>
      </w:r>
    </w:p>
    <w:p w:rsidR="00000000" w:rsidRDefault="00CD5D11">
      <w:pPr>
        <w:pStyle w:val="PlainText"/>
        <w:jc w:val="both"/>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IX-1286</w:t>
        </w:r>
      </w:hyperlink>
      <w:r>
        <w:rPr>
          <w:rFonts w:ascii="Times New Roman" w:hAnsi="Times New Roman"/>
          <w:i/>
        </w:rPr>
        <w:t>, 2002-12-10, Žin</w:t>
      </w:r>
      <w:r>
        <w:rPr>
          <w:rFonts w:ascii="Times New Roman" w:hAnsi="Times New Roman"/>
          <w:i/>
        </w:rPr>
        <w:t>., 2002, Nr. 123-5559 (2002-12-24)</w:t>
      </w:r>
    </w:p>
    <w:p w:rsidR="00000000" w:rsidRDefault="00CD5D11">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IX-1874</w:t>
        </w:r>
      </w:hyperlink>
      <w:r>
        <w:rPr>
          <w:rFonts w:ascii="Times New Roman" w:eastAsia="MS Mincho" w:hAnsi="Times New Roman"/>
          <w:i/>
          <w:iCs/>
        </w:rPr>
        <w:t>, 2003-12-09, Žin., 2003, Nr. 123-5572 (2003-12-30)</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3 straipsnis. Įstatymo objektai</w:t>
      </w:r>
    </w:p>
    <w:p w:rsidR="00000000" w:rsidRDefault="00CD5D11">
      <w:pPr>
        <w:jc w:val="both"/>
        <w:rPr>
          <w:rFonts w:ascii="Times New Roman" w:hAnsi="Times New Roman"/>
          <w:sz w:val="22"/>
        </w:rPr>
      </w:pPr>
      <w:r>
        <w:rPr>
          <w:rFonts w:ascii="Times New Roman" w:hAnsi="Times New Roman"/>
          <w:sz w:val="22"/>
        </w:rPr>
        <w:tab/>
        <w:t>1. Šio įstatymo objektai yra kilnojamosios kultūros vertybės</w:t>
      </w:r>
      <w:r>
        <w:rPr>
          <w:rFonts w:ascii="Times New Roman" w:hAnsi="Times New Roman"/>
          <w:sz w:val="22"/>
        </w:rPr>
        <w:t xml:space="preserve"> ir antikvariniai daiktai:</w:t>
      </w:r>
    </w:p>
    <w:p w:rsidR="00000000" w:rsidRDefault="00CD5D11">
      <w:pPr>
        <w:jc w:val="both"/>
        <w:rPr>
          <w:rFonts w:ascii="Times New Roman" w:hAnsi="Times New Roman"/>
          <w:sz w:val="22"/>
        </w:rPr>
      </w:pPr>
      <w:r>
        <w:rPr>
          <w:rFonts w:ascii="Times New Roman" w:hAnsi="Times New Roman"/>
          <w:sz w:val="22"/>
        </w:rPr>
        <w:tab/>
        <w:t>1) archeologiniai radiniai;</w:t>
      </w:r>
    </w:p>
    <w:p w:rsidR="00000000" w:rsidRDefault="00CD5D11">
      <w:pPr>
        <w:jc w:val="both"/>
        <w:rPr>
          <w:rFonts w:ascii="Times New Roman" w:hAnsi="Times New Roman"/>
          <w:sz w:val="22"/>
        </w:rPr>
      </w:pPr>
      <w:r>
        <w:rPr>
          <w:rFonts w:ascii="Times New Roman" w:hAnsi="Times New Roman"/>
          <w:sz w:val="22"/>
        </w:rPr>
        <w:tab/>
        <w:t>2) etninės kultūros medžiaginiai pavyzdžiai;</w:t>
      </w:r>
    </w:p>
    <w:p w:rsidR="00000000" w:rsidRDefault="00CD5D11">
      <w:pPr>
        <w:jc w:val="both"/>
        <w:rPr>
          <w:rFonts w:ascii="Times New Roman" w:hAnsi="Times New Roman"/>
          <w:sz w:val="22"/>
        </w:rPr>
      </w:pPr>
      <w:r>
        <w:rPr>
          <w:rFonts w:ascii="Times New Roman" w:hAnsi="Times New Roman"/>
          <w:sz w:val="22"/>
        </w:rPr>
        <w:tab/>
        <w:t>3) daiktai, susiję su svarbiausiais istoriniais įvykiais, visuomenės, kultūros, karo, sporto istorija, įžymių žmonių gyvenimu;</w:t>
      </w:r>
    </w:p>
    <w:p w:rsidR="00000000" w:rsidRDefault="00CD5D11">
      <w:pPr>
        <w:jc w:val="both"/>
        <w:rPr>
          <w:rFonts w:ascii="Times New Roman" w:hAnsi="Times New Roman"/>
          <w:sz w:val="22"/>
        </w:rPr>
      </w:pPr>
      <w:r>
        <w:rPr>
          <w:rFonts w:ascii="Times New Roman" w:hAnsi="Times New Roman"/>
          <w:sz w:val="22"/>
        </w:rPr>
        <w:tab/>
        <w:t>4) šaunamieji ir nešaunam</w:t>
      </w:r>
      <w:r>
        <w:rPr>
          <w:rFonts w:ascii="Times New Roman" w:hAnsi="Times New Roman"/>
          <w:sz w:val="22"/>
        </w:rPr>
        <w:t>ieji ginklai;</w:t>
      </w:r>
    </w:p>
    <w:p w:rsidR="00000000" w:rsidRDefault="00CD5D11">
      <w:pPr>
        <w:jc w:val="both"/>
        <w:rPr>
          <w:rFonts w:ascii="Times New Roman" w:hAnsi="Times New Roman"/>
          <w:sz w:val="22"/>
        </w:rPr>
      </w:pPr>
      <w:r>
        <w:rPr>
          <w:rFonts w:ascii="Times New Roman" w:hAnsi="Times New Roman"/>
          <w:sz w:val="22"/>
        </w:rPr>
        <w:tab/>
        <w:t>5) meno vertybės: vaizduojamosios ir taikomosios dailės kūriniai; meninės fotografijos ir kiti originalūs kūriniai; liaudies dailės kūriniai; statinių dalys ir jų fragmentai;</w:t>
      </w:r>
    </w:p>
    <w:p w:rsidR="00000000" w:rsidRDefault="00CD5D11">
      <w:pPr>
        <w:jc w:val="both"/>
        <w:rPr>
          <w:rFonts w:ascii="Times New Roman" w:hAnsi="Times New Roman"/>
          <w:sz w:val="22"/>
        </w:rPr>
      </w:pPr>
      <w:r>
        <w:rPr>
          <w:rFonts w:ascii="Times New Roman" w:hAnsi="Times New Roman"/>
          <w:sz w:val="22"/>
        </w:rPr>
        <w:tab/>
        <w:t>6) muzikos instrumentai;</w:t>
      </w:r>
    </w:p>
    <w:p w:rsidR="00000000" w:rsidRDefault="00CD5D11">
      <w:pPr>
        <w:jc w:val="both"/>
        <w:rPr>
          <w:rFonts w:ascii="Times New Roman" w:hAnsi="Times New Roman"/>
          <w:sz w:val="22"/>
        </w:rPr>
      </w:pPr>
      <w:r>
        <w:rPr>
          <w:rFonts w:ascii="Times New Roman" w:hAnsi="Times New Roman"/>
          <w:sz w:val="22"/>
        </w:rPr>
        <w:tab/>
        <w:t>7) rankraštinės knygos, inkunabulai, ko</w:t>
      </w:r>
      <w:r>
        <w:rPr>
          <w:rFonts w:ascii="Times New Roman" w:hAnsi="Times New Roman"/>
          <w:sz w:val="22"/>
        </w:rPr>
        <w:t>deksai, spaudiniai ir kiti leidiniai;</w:t>
      </w:r>
    </w:p>
    <w:p w:rsidR="00000000" w:rsidRDefault="00CD5D11">
      <w:pPr>
        <w:jc w:val="both"/>
        <w:rPr>
          <w:rFonts w:ascii="Times New Roman" w:hAnsi="Times New Roman"/>
          <w:sz w:val="22"/>
        </w:rPr>
      </w:pPr>
      <w:r>
        <w:rPr>
          <w:rFonts w:ascii="Times New Roman" w:hAnsi="Times New Roman"/>
          <w:sz w:val="22"/>
        </w:rPr>
        <w:tab/>
        <w:t>8) daiktai, turintys numizmatinę, sfragistinę, heraldinę ar filatelinę vertę, ordinai ir medaliai;</w:t>
      </w:r>
    </w:p>
    <w:p w:rsidR="00000000" w:rsidRDefault="00CD5D11">
      <w:pPr>
        <w:jc w:val="both"/>
        <w:rPr>
          <w:rFonts w:ascii="Times New Roman" w:hAnsi="Times New Roman"/>
          <w:sz w:val="22"/>
        </w:rPr>
      </w:pPr>
      <w:r>
        <w:rPr>
          <w:rFonts w:ascii="Times New Roman" w:hAnsi="Times New Roman"/>
          <w:sz w:val="22"/>
        </w:rPr>
        <w:tab/>
        <w:t>9) mokslo, technikos ar technologijos istoriją apibūdinantys daiktai;</w:t>
      </w:r>
    </w:p>
    <w:p w:rsidR="00000000" w:rsidRDefault="00CD5D11">
      <w:pPr>
        <w:jc w:val="both"/>
        <w:rPr>
          <w:rFonts w:ascii="Times New Roman" w:hAnsi="Times New Roman"/>
          <w:sz w:val="22"/>
        </w:rPr>
      </w:pPr>
      <w:r>
        <w:rPr>
          <w:rFonts w:ascii="Times New Roman" w:hAnsi="Times New Roman"/>
          <w:sz w:val="22"/>
        </w:rPr>
        <w:tab/>
        <w:t>10) archyviniai dokumentai;</w:t>
      </w:r>
    </w:p>
    <w:p w:rsidR="00000000" w:rsidRDefault="00CD5D11">
      <w:pPr>
        <w:jc w:val="both"/>
        <w:rPr>
          <w:rFonts w:ascii="Times New Roman" w:hAnsi="Times New Roman"/>
          <w:sz w:val="22"/>
        </w:rPr>
      </w:pPr>
      <w:r>
        <w:rPr>
          <w:rFonts w:ascii="Times New Roman" w:hAnsi="Times New Roman"/>
          <w:sz w:val="22"/>
        </w:rPr>
        <w:tab/>
        <w:t>11) kolekcijos, r</w:t>
      </w:r>
      <w:r>
        <w:rPr>
          <w:rFonts w:ascii="Times New Roman" w:hAnsi="Times New Roman"/>
          <w:sz w:val="22"/>
        </w:rPr>
        <w:t>inkiniai, komplektai ar kitokie dariniai, turintys meninę, istorinę ar kitokią kultūrinę vertę, kaip visuma, nesvarbu, kokia atskirų dalių vertė ir rūšis.</w:t>
      </w:r>
    </w:p>
    <w:p w:rsidR="00000000" w:rsidRDefault="00CD5D11">
      <w:pPr>
        <w:jc w:val="both"/>
        <w:rPr>
          <w:rFonts w:ascii="Times New Roman" w:hAnsi="Times New Roman"/>
          <w:sz w:val="22"/>
        </w:rPr>
      </w:pPr>
      <w:r>
        <w:rPr>
          <w:rFonts w:ascii="Times New Roman" w:hAnsi="Times New Roman"/>
          <w:sz w:val="22"/>
        </w:rPr>
        <w:tab/>
        <w:t>2. Kilnojamosiomis kultūros vertybėmis gali būti ir kilnojamųjų kultūros vertybių atskiros dalys.</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r>
      <w:r>
        <w:rPr>
          <w:rFonts w:ascii="Times New Roman" w:hAnsi="Times New Roman"/>
          <w:b/>
          <w:sz w:val="22"/>
        </w:rPr>
        <w:t>4 straipsnis. Kilnojamųjų kultūros vertybių priklausymas nuosavybės teise</w:t>
      </w:r>
    </w:p>
    <w:p w:rsidR="00000000" w:rsidRDefault="00CD5D11">
      <w:pPr>
        <w:jc w:val="both"/>
        <w:rPr>
          <w:rFonts w:ascii="Times New Roman" w:hAnsi="Times New Roman"/>
          <w:sz w:val="22"/>
        </w:rPr>
      </w:pPr>
      <w:r>
        <w:rPr>
          <w:rFonts w:ascii="Times New Roman" w:hAnsi="Times New Roman"/>
          <w:sz w:val="22"/>
        </w:rPr>
        <w:tab/>
        <w:t>1. Kilnojamosios kultūros vertybės nuosavybės teise gali priklausyti Lietuvos valstybei, savivaldybėms, fiziniams ir juridiniams asmenims.</w:t>
      </w:r>
    </w:p>
    <w:p w:rsidR="00000000" w:rsidRDefault="00CD5D11">
      <w:pPr>
        <w:jc w:val="both"/>
        <w:rPr>
          <w:rFonts w:ascii="Times New Roman" w:hAnsi="Times New Roman"/>
          <w:sz w:val="22"/>
        </w:rPr>
      </w:pPr>
      <w:r>
        <w:rPr>
          <w:rFonts w:ascii="Times New Roman" w:hAnsi="Times New Roman"/>
          <w:sz w:val="22"/>
        </w:rPr>
        <w:tab/>
        <w:t>2. Visos žemėje, jos paviršiuje, vandenyj</w:t>
      </w:r>
      <w:r>
        <w:rPr>
          <w:rFonts w:ascii="Times New Roman" w:hAnsi="Times New Roman"/>
          <w:sz w:val="22"/>
        </w:rPr>
        <w:t xml:space="preserve">e, pastatuose bei statiniuose arba jų dalyse rastos kilnojamosios kultūros vertybės, kurių savininkas negali būti nustatytas arba pagal įstatymą yra netekęs teisės į jas, pereina valstybės nuosavybėn. Asmeniui, radusiam ir perdavusiam kilnojamąją kultūros </w:t>
      </w:r>
      <w:r>
        <w:rPr>
          <w:rFonts w:ascii="Times New Roman" w:hAnsi="Times New Roman"/>
          <w:sz w:val="22"/>
        </w:rPr>
        <w:t>vertybę, išmokamas atlyginimas Lietuvos Respublikos įstatymų nustatyta tvarka.</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5 straipsnis. Kilnojamųjų kultūros vertybių apsaugos teisiniai pagrindai</w:t>
      </w:r>
    </w:p>
    <w:p w:rsidR="00000000" w:rsidRDefault="00CD5D11">
      <w:pPr>
        <w:jc w:val="both"/>
        <w:rPr>
          <w:rFonts w:ascii="Times New Roman" w:hAnsi="Times New Roman"/>
          <w:sz w:val="22"/>
        </w:rPr>
      </w:pPr>
      <w:r>
        <w:rPr>
          <w:rFonts w:ascii="Times New Roman" w:hAnsi="Times New Roman"/>
          <w:sz w:val="22"/>
        </w:rPr>
        <w:tab/>
        <w:t>Kilnojamųjų kultūros vertybių apsauga atliekama vadovaujantis Lietuvos Respublikos Konstitucija, įsta</w:t>
      </w:r>
      <w:r>
        <w:rPr>
          <w:rFonts w:ascii="Times New Roman" w:hAnsi="Times New Roman"/>
          <w:sz w:val="22"/>
        </w:rPr>
        <w:t>tymais, kitais teisės aktais.</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6 straipsnis. Tarptautinės sutartys ir konvencijos</w:t>
      </w:r>
    </w:p>
    <w:p w:rsidR="00000000" w:rsidRDefault="00CD5D11">
      <w:pPr>
        <w:jc w:val="both"/>
        <w:rPr>
          <w:rFonts w:ascii="Times New Roman" w:hAnsi="Times New Roman"/>
          <w:sz w:val="22"/>
        </w:rPr>
      </w:pPr>
      <w:r>
        <w:rPr>
          <w:rFonts w:ascii="Times New Roman" w:hAnsi="Times New Roman"/>
          <w:sz w:val="22"/>
        </w:rPr>
        <w:tab/>
        <w:t>Jeigu Lietuvos Respublikos tarptautinėse sutartyse ar konvencijose nustatytos kitokios taisyklės negu tos, kurias numato kilnojamųjų kultūros vertybių apsaugą reguliuojanty</w:t>
      </w:r>
      <w:r>
        <w:rPr>
          <w:rFonts w:ascii="Times New Roman" w:hAnsi="Times New Roman"/>
          <w:sz w:val="22"/>
        </w:rPr>
        <w:t>s teisės aktai, taikomos Lietuvos Respublikos tarptautinių sutarčių ar konvencijų taisyklės.</w:t>
      </w:r>
    </w:p>
    <w:p w:rsidR="00000000" w:rsidRDefault="00CD5D11">
      <w:pPr>
        <w:jc w:val="both"/>
        <w:rPr>
          <w:rFonts w:ascii="Times New Roman" w:hAnsi="Times New Roman"/>
          <w:sz w:val="22"/>
        </w:rPr>
      </w:pPr>
    </w:p>
    <w:p w:rsidR="00000000" w:rsidRDefault="00CD5D11">
      <w:pPr>
        <w:jc w:val="center"/>
        <w:rPr>
          <w:rFonts w:ascii="Times New Roman" w:hAnsi="Times New Roman"/>
          <w:sz w:val="22"/>
        </w:rPr>
      </w:pPr>
      <w:r>
        <w:rPr>
          <w:rFonts w:ascii="Times New Roman" w:hAnsi="Times New Roman"/>
          <w:sz w:val="22"/>
        </w:rPr>
        <w:t xml:space="preserve">II. KILNOJAMŲJŲ KULTŪROS VERTYBIŲ APSAUGOS </w:t>
      </w:r>
    </w:p>
    <w:p w:rsidR="00000000" w:rsidRDefault="00CD5D11">
      <w:pPr>
        <w:jc w:val="center"/>
        <w:rPr>
          <w:rFonts w:ascii="Times New Roman" w:hAnsi="Times New Roman"/>
          <w:sz w:val="22"/>
        </w:rPr>
      </w:pPr>
      <w:r>
        <w:rPr>
          <w:rFonts w:ascii="Times New Roman" w:hAnsi="Times New Roman"/>
          <w:sz w:val="22"/>
        </w:rPr>
        <w:t>VALSTYBINIS REGULIAVIMAS</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7 straipsnis. Kilnojamųjų kultūros vertybių apsaugą užtikrinančios institucijos</w:t>
      </w:r>
    </w:p>
    <w:p w:rsidR="00000000" w:rsidRDefault="00CD5D11">
      <w:pPr>
        <w:jc w:val="both"/>
        <w:rPr>
          <w:rFonts w:ascii="Times New Roman" w:hAnsi="Times New Roman"/>
          <w:sz w:val="22"/>
        </w:rPr>
      </w:pPr>
      <w:r>
        <w:rPr>
          <w:rFonts w:ascii="Times New Roman" w:hAnsi="Times New Roman"/>
          <w:sz w:val="22"/>
        </w:rPr>
        <w:tab/>
        <w:t>Kilnojamųj</w:t>
      </w:r>
      <w:r>
        <w:rPr>
          <w:rFonts w:ascii="Times New Roman" w:hAnsi="Times New Roman"/>
          <w:sz w:val="22"/>
        </w:rPr>
        <w:t>ų kultūros vertybių apsaugą užtikrina šios valstybės institucijos:</w:t>
      </w:r>
    </w:p>
    <w:p w:rsidR="00000000" w:rsidRDefault="00CD5D11">
      <w:pPr>
        <w:jc w:val="both"/>
        <w:rPr>
          <w:rFonts w:ascii="Times New Roman" w:hAnsi="Times New Roman"/>
          <w:sz w:val="22"/>
        </w:rPr>
      </w:pPr>
      <w:r>
        <w:rPr>
          <w:rFonts w:ascii="Times New Roman" w:hAnsi="Times New Roman"/>
          <w:sz w:val="22"/>
        </w:rPr>
        <w:tab/>
        <w:t>1) Valstybinė paminklosaugos komisija;</w:t>
      </w:r>
    </w:p>
    <w:p w:rsidR="00000000" w:rsidRDefault="00CD5D11">
      <w:pPr>
        <w:jc w:val="both"/>
        <w:rPr>
          <w:rFonts w:ascii="Times New Roman" w:hAnsi="Times New Roman"/>
          <w:sz w:val="22"/>
        </w:rPr>
      </w:pPr>
      <w:r>
        <w:rPr>
          <w:rFonts w:ascii="Times New Roman" w:hAnsi="Times New Roman"/>
          <w:sz w:val="22"/>
        </w:rPr>
        <w:tab/>
        <w:t>2) Lietuvos Respublikos kultūros ministerija;</w:t>
      </w:r>
    </w:p>
    <w:p w:rsidR="00000000" w:rsidRDefault="00CD5D11">
      <w:pPr>
        <w:jc w:val="both"/>
        <w:rPr>
          <w:rFonts w:ascii="Times New Roman" w:hAnsi="Times New Roman"/>
          <w:sz w:val="22"/>
        </w:rPr>
      </w:pPr>
      <w:r>
        <w:rPr>
          <w:rFonts w:ascii="Times New Roman" w:hAnsi="Times New Roman"/>
          <w:sz w:val="22"/>
        </w:rPr>
        <w:tab/>
        <w:t>3) Lietuvos archyvų departamentas;</w:t>
      </w:r>
    </w:p>
    <w:p w:rsidR="00000000" w:rsidRDefault="00CD5D11">
      <w:pPr>
        <w:jc w:val="both"/>
        <w:rPr>
          <w:rFonts w:ascii="Times New Roman" w:hAnsi="Times New Roman"/>
          <w:sz w:val="22"/>
        </w:rPr>
      </w:pPr>
      <w:r>
        <w:rPr>
          <w:rFonts w:ascii="Times New Roman" w:hAnsi="Times New Roman"/>
          <w:sz w:val="22"/>
        </w:rPr>
        <w:tab/>
        <w:t>4) apskričių viršininkai;</w:t>
      </w:r>
    </w:p>
    <w:p w:rsidR="00000000" w:rsidRDefault="00CD5D11">
      <w:pPr>
        <w:jc w:val="both"/>
        <w:rPr>
          <w:rFonts w:ascii="Times New Roman" w:hAnsi="Times New Roman"/>
          <w:sz w:val="22"/>
        </w:rPr>
      </w:pPr>
      <w:r>
        <w:rPr>
          <w:rFonts w:ascii="Times New Roman" w:hAnsi="Times New Roman"/>
          <w:sz w:val="22"/>
        </w:rPr>
        <w:tab/>
        <w:t>5) savivaldybės.</w:t>
      </w:r>
    </w:p>
    <w:p w:rsidR="00000000" w:rsidRDefault="00CD5D11">
      <w:pPr>
        <w:jc w:val="both"/>
        <w:rPr>
          <w:rFonts w:ascii="Times New Roman" w:hAnsi="Times New Roman"/>
          <w:i/>
        </w:rPr>
      </w:pPr>
      <w:r>
        <w:rPr>
          <w:rFonts w:ascii="Times New Roman" w:hAnsi="Times New Roman"/>
          <w:i/>
        </w:rPr>
        <w:t>Straipsnio pakeitimai</w:t>
      </w:r>
      <w:r>
        <w:rPr>
          <w:rFonts w:ascii="Times New Roman" w:hAnsi="Times New Roman"/>
          <w:i/>
        </w:rPr>
        <w:t>:</w:t>
      </w:r>
    </w:p>
    <w:p w:rsidR="00000000" w:rsidRDefault="00CD5D11">
      <w:pPr>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VIII-325</w:t>
        </w:r>
      </w:hyperlink>
      <w:r>
        <w:rPr>
          <w:rFonts w:ascii="Times New Roman" w:hAnsi="Times New Roman"/>
          <w:i/>
        </w:rPr>
        <w:t>, 97.06.26, Žin., 1997, Nr.65-1550 (97.07.09)</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8 straipsnis. Valstybinė paminklosaugos komisija</w:t>
      </w:r>
    </w:p>
    <w:p w:rsidR="00000000" w:rsidRDefault="00CD5D11">
      <w:pPr>
        <w:jc w:val="both"/>
        <w:rPr>
          <w:rFonts w:ascii="Times New Roman" w:hAnsi="Times New Roman"/>
          <w:sz w:val="22"/>
        </w:rPr>
      </w:pPr>
      <w:r>
        <w:rPr>
          <w:rFonts w:ascii="Times New Roman" w:hAnsi="Times New Roman"/>
          <w:sz w:val="22"/>
        </w:rPr>
        <w:tab/>
        <w:t>Valstybinė paminklosaugos komisija yra Lietuvos Respublikos Seim</w:t>
      </w:r>
      <w:r>
        <w:rPr>
          <w:rFonts w:ascii="Times New Roman" w:hAnsi="Times New Roman"/>
          <w:sz w:val="22"/>
        </w:rPr>
        <w:t>o, Respublikos Prezidento, Vyriausybės ekspertas ir konsultantas. Valstybinė paminklosaugos komisija:</w:t>
      </w:r>
    </w:p>
    <w:p w:rsidR="00000000" w:rsidRDefault="00CD5D11">
      <w:pPr>
        <w:jc w:val="both"/>
        <w:rPr>
          <w:rFonts w:ascii="Times New Roman" w:hAnsi="Times New Roman"/>
          <w:sz w:val="22"/>
        </w:rPr>
      </w:pPr>
      <w:r>
        <w:rPr>
          <w:rFonts w:ascii="Times New Roman" w:hAnsi="Times New Roman"/>
          <w:sz w:val="22"/>
        </w:rPr>
        <w:tab/>
        <w:t>1) su Kultūros ministerija formuoja kilnojamųjų kultūros vertybių apsaugos valstybės politiką, kontroliuoja jos įgyvendinimą, vertina šios politikos įgyv</w:t>
      </w:r>
      <w:r>
        <w:rPr>
          <w:rFonts w:ascii="Times New Roman" w:hAnsi="Times New Roman"/>
          <w:sz w:val="22"/>
        </w:rPr>
        <w:t>endinimo programas;</w:t>
      </w:r>
    </w:p>
    <w:p w:rsidR="00000000" w:rsidRDefault="00CD5D11">
      <w:pPr>
        <w:jc w:val="both"/>
        <w:rPr>
          <w:rFonts w:ascii="Times New Roman" w:hAnsi="Times New Roman"/>
          <w:sz w:val="22"/>
        </w:rPr>
      </w:pPr>
      <w:r>
        <w:rPr>
          <w:rFonts w:ascii="Times New Roman" w:hAnsi="Times New Roman"/>
          <w:sz w:val="22"/>
        </w:rPr>
        <w:tab/>
        <w:t>2) vertina biudžeto lėšų, skirtų kilnojamųjų kultūros vertybių apsaugai, paskirstymą ir naudojimą;</w:t>
      </w:r>
    </w:p>
    <w:p w:rsidR="00000000" w:rsidRDefault="00CD5D11">
      <w:pPr>
        <w:jc w:val="both"/>
        <w:rPr>
          <w:rFonts w:ascii="Times New Roman" w:hAnsi="Times New Roman"/>
          <w:sz w:val="22"/>
        </w:rPr>
      </w:pPr>
      <w:r>
        <w:rPr>
          <w:rFonts w:ascii="Times New Roman" w:hAnsi="Times New Roman"/>
          <w:sz w:val="22"/>
        </w:rPr>
        <w:tab/>
        <w:t>3) vertina kilnojamųjų kultūros vertybių apsaugą reguliuojančius teisės aktus ar jų projektus ir teikia siūlymus;</w:t>
      </w:r>
    </w:p>
    <w:p w:rsidR="00000000" w:rsidRDefault="00CD5D11">
      <w:pPr>
        <w:ind w:firstLine="709"/>
        <w:jc w:val="both"/>
        <w:rPr>
          <w:rFonts w:ascii="Times New Roman" w:hAnsi="Times New Roman"/>
          <w:sz w:val="22"/>
        </w:rPr>
      </w:pPr>
      <w:r>
        <w:rPr>
          <w:rFonts w:ascii="Times New Roman" w:hAnsi="Times New Roman"/>
          <w:sz w:val="22"/>
        </w:rPr>
        <w:tab/>
        <w:t>4) vertina ir aprobu</w:t>
      </w:r>
      <w:r>
        <w:rPr>
          <w:rFonts w:ascii="Times New Roman" w:hAnsi="Times New Roman"/>
          <w:sz w:val="22"/>
        </w:rPr>
        <w:t>oja siūlymus kilnojamąsias kultūros vertybes įrašyti į Registrą bei išbraukti iš Registro, paskelbti paminklais bei panaikinti sprendimą dėl paskelbimo paminklais;</w:t>
      </w:r>
    </w:p>
    <w:p w:rsidR="00000000" w:rsidRDefault="00CD5D11">
      <w:pPr>
        <w:ind w:firstLine="709"/>
        <w:jc w:val="both"/>
        <w:rPr>
          <w:rFonts w:ascii="Times New Roman" w:hAnsi="Times New Roman"/>
          <w:sz w:val="22"/>
        </w:rPr>
      </w:pPr>
      <w:r>
        <w:rPr>
          <w:rFonts w:ascii="Times New Roman" w:hAnsi="Times New Roman"/>
          <w:sz w:val="22"/>
        </w:rPr>
        <w:tab/>
        <w:t>5) išklauso kilnojamųjų kultūros vertybių apsaugą užtikrinančių institucijų ataskaitas ir v</w:t>
      </w:r>
      <w:r>
        <w:rPr>
          <w:rFonts w:ascii="Times New Roman" w:hAnsi="Times New Roman"/>
          <w:sz w:val="22"/>
        </w:rPr>
        <w:t>ertina šių institucijų veiklą;</w:t>
      </w:r>
    </w:p>
    <w:p w:rsidR="00000000" w:rsidRDefault="00CD5D11">
      <w:pPr>
        <w:ind w:firstLine="709"/>
        <w:jc w:val="both"/>
        <w:rPr>
          <w:rFonts w:ascii="Times New Roman" w:hAnsi="Times New Roman"/>
          <w:sz w:val="22"/>
        </w:rPr>
      </w:pPr>
      <w:r>
        <w:rPr>
          <w:rFonts w:ascii="Times New Roman" w:hAnsi="Times New Roman"/>
          <w:sz w:val="22"/>
        </w:rPr>
        <w:tab/>
        <w:t>6) turi teisę tikrinti, kaip saugomos kilnojamosios kultūros vertybės;</w:t>
      </w:r>
    </w:p>
    <w:p w:rsidR="00000000" w:rsidRDefault="00CD5D11">
      <w:pPr>
        <w:ind w:firstLine="709"/>
        <w:jc w:val="both"/>
        <w:rPr>
          <w:rFonts w:ascii="Times New Roman" w:hAnsi="Times New Roman"/>
          <w:sz w:val="22"/>
        </w:rPr>
      </w:pPr>
      <w:r>
        <w:rPr>
          <w:rFonts w:ascii="Times New Roman" w:hAnsi="Times New Roman"/>
          <w:sz w:val="22"/>
        </w:rPr>
        <w:tab/>
        <w:t>7) informuoja visuomenę apie kilnojamųjų kultūros vertybių apsaugos problemas.</w:t>
      </w:r>
    </w:p>
    <w:p w:rsidR="00000000" w:rsidRDefault="00CD5D11">
      <w:pPr>
        <w:ind w:firstLine="709"/>
        <w:jc w:val="both"/>
        <w:rPr>
          <w:rFonts w:ascii="Times New Roman" w:hAnsi="Times New Roman"/>
          <w:sz w:val="22"/>
        </w:rPr>
      </w:pPr>
    </w:p>
    <w:p w:rsidR="00000000" w:rsidRDefault="00CD5D11">
      <w:pPr>
        <w:ind w:firstLine="709"/>
        <w:jc w:val="both"/>
        <w:rPr>
          <w:rFonts w:ascii="Times New Roman" w:hAnsi="Times New Roman"/>
          <w:b/>
          <w:sz w:val="22"/>
        </w:rPr>
      </w:pPr>
      <w:r>
        <w:rPr>
          <w:rFonts w:ascii="Times New Roman" w:hAnsi="Times New Roman"/>
          <w:b/>
          <w:sz w:val="22"/>
        </w:rPr>
        <w:t>9 straipsnis. Kultūros ministerijos ir Kultūros ministerijos Kultūros ve</w:t>
      </w:r>
      <w:r>
        <w:rPr>
          <w:rFonts w:ascii="Times New Roman" w:hAnsi="Times New Roman"/>
          <w:b/>
          <w:sz w:val="22"/>
        </w:rPr>
        <w:t xml:space="preserve">rtybių apsaugos </w:t>
      </w:r>
    </w:p>
    <w:p w:rsidR="00000000" w:rsidRDefault="00CD5D11">
      <w:pPr>
        <w:ind w:firstLine="1843"/>
        <w:jc w:val="both"/>
        <w:rPr>
          <w:rFonts w:ascii="Times New Roman" w:hAnsi="Times New Roman"/>
          <w:b/>
          <w:sz w:val="22"/>
        </w:rPr>
      </w:pPr>
      <w:r>
        <w:rPr>
          <w:rFonts w:ascii="Times New Roman" w:hAnsi="Times New Roman"/>
          <w:b/>
          <w:sz w:val="22"/>
        </w:rPr>
        <w:t>departamento kompetencija kilnojamųjų kultūros vertybių apsaugos srityje</w:t>
      </w:r>
    </w:p>
    <w:p w:rsidR="00000000" w:rsidRDefault="00CD5D11">
      <w:pPr>
        <w:pStyle w:val="BodyTextIndent2"/>
        <w:ind w:firstLine="709"/>
        <w:rPr>
          <w:sz w:val="22"/>
        </w:rPr>
      </w:pPr>
      <w:r>
        <w:rPr>
          <w:sz w:val="22"/>
        </w:rPr>
        <w:t>1. Kultūros ministerija:</w:t>
      </w:r>
    </w:p>
    <w:p w:rsidR="00000000" w:rsidRDefault="00CD5D11">
      <w:pPr>
        <w:ind w:firstLine="709"/>
        <w:jc w:val="both"/>
        <w:rPr>
          <w:rFonts w:ascii="Times New Roman" w:hAnsi="Times New Roman"/>
          <w:sz w:val="22"/>
        </w:rPr>
      </w:pPr>
      <w:r>
        <w:rPr>
          <w:rFonts w:ascii="Times New Roman" w:hAnsi="Times New Roman"/>
          <w:sz w:val="22"/>
        </w:rPr>
        <w:t>1) kartu su Valstybine paminklosaugos komisija nustato kilnojamųjų kultūros vertybių apsaugos strategiją, jos įgyvendinimo politiką;</w:t>
      </w:r>
    </w:p>
    <w:p w:rsidR="00000000" w:rsidRDefault="00CD5D11">
      <w:pPr>
        <w:ind w:firstLine="709"/>
        <w:jc w:val="both"/>
        <w:rPr>
          <w:rFonts w:ascii="Times New Roman" w:hAnsi="Times New Roman"/>
          <w:sz w:val="22"/>
        </w:rPr>
      </w:pPr>
      <w:r>
        <w:rPr>
          <w:rFonts w:ascii="Times New Roman" w:hAnsi="Times New Roman"/>
          <w:sz w:val="22"/>
        </w:rPr>
        <w:t>2) įgyve</w:t>
      </w:r>
      <w:r>
        <w:rPr>
          <w:rFonts w:ascii="Times New Roman" w:hAnsi="Times New Roman"/>
          <w:sz w:val="22"/>
        </w:rPr>
        <w:t>ndina Valstybinę kilnojamųjų kultūros vertybių apsaugos politiką, atsiskaito už šios politikos įgyvendinimą Vyriausybei ir Seimui;</w:t>
      </w:r>
    </w:p>
    <w:p w:rsidR="00000000" w:rsidRDefault="00CD5D11">
      <w:pPr>
        <w:ind w:firstLine="709"/>
        <w:jc w:val="both"/>
        <w:rPr>
          <w:rFonts w:ascii="Times New Roman" w:hAnsi="Times New Roman"/>
          <w:sz w:val="22"/>
        </w:rPr>
      </w:pPr>
      <w:r>
        <w:rPr>
          <w:rFonts w:ascii="Times New Roman" w:hAnsi="Times New Roman"/>
          <w:sz w:val="22"/>
        </w:rPr>
        <w:t>3) rengia įstatymų ir kitų teisės aktų, reglamentuojančių kilnojamųjų kultūros vertybių apsaugą, projektus;</w:t>
      </w:r>
    </w:p>
    <w:p w:rsidR="00000000" w:rsidRDefault="00CD5D11">
      <w:pPr>
        <w:ind w:firstLine="709"/>
        <w:jc w:val="both"/>
        <w:rPr>
          <w:rFonts w:ascii="Times New Roman" w:hAnsi="Times New Roman"/>
          <w:sz w:val="22"/>
        </w:rPr>
      </w:pPr>
      <w:r>
        <w:rPr>
          <w:rFonts w:ascii="Times New Roman" w:hAnsi="Times New Roman"/>
          <w:sz w:val="22"/>
        </w:rPr>
        <w:t>4) nustato ir, ap</w:t>
      </w:r>
      <w:r>
        <w:rPr>
          <w:rFonts w:ascii="Times New Roman" w:hAnsi="Times New Roman"/>
          <w:sz w:val="22"/>
        </w:rPr>
        <w:t>robavus Valstybinei paminklosaugos komisijai, tvirtina kilnojamųjų kultūros vertybių įrašymo į Registrą ir kilnojamųjų kultūros vertybių skelbimo Lietuvos kultūros paminklais kriterijus ir tvarką, skiria kilnojamųjų kultūros vertybių vertinimo ekspertų kom</w:t>
      </w:r>
      <w:r>
        <w:rPr>
          <w:rFonts w:ascii="Times New Roman" w:hAnsi="Times New Roman"/>
          <w:sz w:val="22"/>
        </w:rPr>
        <w:t>isiją;</w:t>
      </w:r>
    </w:p>
    <w:p w:rsidR="00000000" w:rsidRDefault="00CD5D11">
      <w:pPr>
        <w:ind w:firstLine="709"/>
        <w:jc w:val="both"/>
        <w:rPr>
          <w:rFonts w:ascii="Times New Roman" w:hAnsi="Times New Roman"/>
          <w:sz w:val="22"/>
        </w:rPr>
      </w:pPr>
      <w:r>
        <w:rPr>
          <w:rFonts w:ascii="Times New Roman" w:hAnsi="Times New Roman"/>
          <w:sz w:val="22"/>
        </w:rPr>
        <w:t>5) steigia, reorganizuoja, likviduoja, finansuoja ir kontroliuoja muziejus ir bibliotekas bei kitas institucijas, susijusias su kilnojamųjų kultūros vertybių apsauga;</w:t>
      </w:r>
    </w:p>
    <w:p w:rsidR="00000000" w:rsidRDefault="00CD5D11">
      <w:pPr>
        <w:ind w:firstLine="709"/>
        <w:jc w:val="both"/>
        <w:rPr>
          <w:rFonts w:ascii="Times New Roman" w:hAnsi="Times New Roman"/>
          <w:sz w:val="22"/>
        </w:rPr>
      </w:pPr>
      <w:r>
        <w:rPr>
          <w:rFonts w:ascii="Times New Roman" w:hAnsi="Times New Roman"/>
          <w:sz w:val="22"/>
        </w:rPr>
        <w:t>6) Kultūros ministerijos atestavimo komisijos teikimu restauratoriams suteikia kva</w:t>
      </w:r>
      <w:r>
        <w:rPr>
          <w:rFonts w:ascii="Times New Roman" w:hAnsi="Times New Roman"/>
          <w:sz w:val="22"/>
        </w:rPr>
        <w:t xml:space="preserve">lifikacines kategorijas; </w:t>
      </w:r>
    </w:p>
    <w:p w:rsidR="00000000" w:rsidRDefault="00CD5D11">
      <w:pPr>
        <w:ind w:firstLine="709"/>
        <w:jc w:val="both"/>
        <w:rPr>
          <w:rFonts w:ascii="Times New Roman" w:hAnsi="Times New Roman"/>
          <w:sz w:val="22"/>
        </w:rPr>
      </w:pPr>
      <w:r>
        <w:rPr>
          <w:rFonts w:ascii="Times New Roman" w:hAnsi="Times New Roman"/>
          <w:sz w:val="22"/>
        </w:rPr>
        <w:t>7) tvirtina restauravimo tarybas, restauratorių atestacinę komisiją, kultūros vertybių išvežimo ekspertų tarybą;</w:t>
      </w:r>
    </w:p>
    <w:p w:rsidR="00000000" w:rsidRDefault="00CD5D11">
      <w:pPr>
        <w:ind w:firstLine="709"/>
        <w:jc w:val="both"/>
        <w:rPr>
          <w:rFonts w:ascii="Times New Roman" w:hAnsi="Times New Roman"/>
          <w:sz w:val="22"/>
        </w:rPr>
      </w:pPr>
      <w:r>
        <w:rPr>
          <w:rFonts w:ascii="Times New Roman" w:hAnsi="Times New Roman"/>
          <w:sz w:val="22"/>
        </w:rPr>
        <w:t xml:space="preserve">8) valstybinėms saugykloms suteikia eksperto teises; </w:t>
      </w:r>
    </w:p>
    <w:p w:rsidR="00000000" w:rsidRDefault="00CD5D11">
      <w:pPr>
        <w:ind w:firstLine="709"/>
        <w:jc w:val="both"/>
        <w:rPr>
          <w:rFonts w:ascii="Times New Roman" w:hAnsi="Times New Roman"/>
          <w:sz w:val="22"/>
        </w:rPr>
      </w:pPr>
      <w:r>
        <w:rPr>
          <w:rFonts w:ascii="Times New Roman" w:hAnsi="Times New Roman"/>
          <w:sz w:val="22"/>
        </w:rPr>
        <w:t xml:space="preserve">9) rengia ir finansuoja kilnojamųjų kultūros vertybių, esančių </w:t>
      </w:r>
      <w:r>
        <w:rPr>
          <w:rFonts w:ascii="Times New Roman" w:hAnsi="Times New Roman"/>
          <w:sz w:val="22"/>
        </w:rPr>
        <w:t>muziejuose ir bibliotekose, apsaugos ir restauravimo programas;</w:t>
      </w:r>
    </w:p>
    <w:p w:rsidR="00000000" w:rsidRDefault="00CD5D11">
      <w:pPr>
        <w:ind w:firstLine="709"/>
        <w:jc w:val="both"/>
        <w:rPr>
          <w:rFonts w:ascii="Times New Roman" w:hAnsi="Times New Roman"/>
          <w:sz w:val="22"/>
        </w:rPr>
      </w:pPr>
      <w:r>
        <w:rPr>
          <w:rFonts w:ascii="Times New Roman" w:hAnsi="Times New Roman"/>
          <w:sz w:val="22"/>
        </w:rPr>
        <w:t xml:space="preserve">10) nustato kilnojamųjų kultūros vertybių (išskyrus archyvinius dokumentus) apskaitos, saugojimo, konservavimo, restauravimo tvarką; </w:t>
      </w:r>
    </w:p>
    <w:p w:rsidR="00000000" w:rsidRDefault="00CD5D11">
      <w:pPr>
        <w:ind w:firstLine="709"/>
        <w:jc w:val="both"/>
        <w:rPr>
          <w:rFonts w:ascii="Times New Roman" w:hAnsi="Times New Roman"/>
          <w:sz w:val="22"/>
        </w:rPr>
      </w:pPr>
      <w:r>
        <w:rPr>
          <w:rFonts w:ascii="Times New Roman" w:hAnsi="Times New Roman"/>
          <w:sz w:val="22"/>
        </w:rPr>
        <w:t>11) formuoja pavogtų ar neteisėtai iš Lietuvos Respublikos</w:t>
      </w:r>
      <w:r>
        <w:rPr>
          <w:rFonts w:ascii="Times New Roman" w:hAnsi="Times New Roman"/>
          <w:sz w:val="22"/>
        </w:rPr>
        <w:t xml:space="preserve"> ir užsienio valstybių išvežtų kilnojamųjų kultūros vertybių paieškos politiką, nustato darbų kryptis bei prioritetus;</w:t>
      </w:r>
    </w:p>
    <w:p w:rsidR="00000000" w:rsidRDefault="00CD5D11">
      <w:pPr>
        <w:ind w:firstLine="709"/>
        <w:jc w:val="both"/>
        <w:rPr>
          <w:rFonts w:ascii="Times New Roman" w:hAnsi="Times New Roman"/>
          <w:sz w:val="22"/>
        </w:rPr>
      </w:pPr>
      <w:r>
        <w:rPr>
          <w:rFonts w:ascii="Times New Roman" w:hAnsi="Times New Roman"/>
          <w:sz w:val="22"/>
        </w:rPr>
        <w:t>12) kontroliuoja kilnojamųjų kultūros vertybių apskaitą ir apsaugą muziejuose ir bibliotekose.</w:t>
      </w:r>
    </w:p>
    <w:p w:rsidR="00000000" w:rsidRDefault="00CD5D11">
      <w:pPr>
        <w:ind w:firstLine="709"/>
        <w:jc w:val="both"/>
        <w:rPr>
          <w:rFonts w:ascii="Times New Roman" w:hAnsi="Times New Roman"/>
          <w:sz w:val="22"/>
        </w:rPr>
      </w:pPr>
      <w:r>
        <w:rPr>
          <w:rFonts w:ascii="Times New Roman" w:hAnsi="Times New Roman"/>
          <w:sz w:val="22"/>
        </w:rPr>
        <w:t>2. Kultūros ministerijos Kultūros vertybių</w:t>
      </w:r>
      <w:r>
        <w:rPr>
          <w:rFonts w:ascii="Times New Roman" w:hAnsi="Times New Roman"/>
          <w:sz w:val="22"/>
        </w:rPr>
        <w:t xml:space="preserve"> apsaugos departamentas (toliau – Kultūros vertybių apsaugos departamentas):</w:t>
      </w:r>
    </w:p>
    <w:p w:rsidR="00000000" w:rsidRDefault="00CD5D11">
      <w:pPr>
        <w:ind w:firstLine="709"/>
        <w:jc w:val="both"/>
        <w:rPr>
          <w:rFonts w:ascii="Times New Roman" w:hAnsi="Times New Roman"/>
          <w:sz w:val="22"/>
        </w:rPr>
      </w:pPr>
      <w:r>
        <w:rPr>
          <w:rFonts w:ascii="Times New Roman" w:hAnsi="Times New Roman"/>
          <w:sz w:val="22"/>
        </w:rPr>
        <w:t>1) įgyvendina valstybinę kultūros vertybių, nesančių valstybinėse saugyklose, apsaugos politiką;</w:t>
      </w:r>
    </w:p>
    <w:p w:rsidR="00000000" w:rsidRDefault="00CD5D11">
      <w:pPr>
        <w:ind w:firstLine="709"/>
        <w:jc w:val="both"/>
        <w:rPr>
          <w:rFonts w:ascii="Times New Roman" w:hAnsi="Times New Roman"/>
          <w:sz w:val="22"/>
        </w:rPr>
      </w:pPr>
      <w:r>
        <w:rPr>
          <w:rFonts w:ascii="Times New Roman" w:hAnsi="Times New Roman"/>
          <w:sz w:val="22"/>
        </w:rPr>
        <w:t>2) rengia įstatymų ir kitų teisės aktų, reglamentuojančių kilnojamųjų kultūros ver</w:t>
      </w:r>
      <w:r>
        <w:rPr>
          <w:rFonts w:ascii="Times New Roman" w:hAnsi="Times New Roman"/>
          <w:sz w:val="22"/>
        </w:rPr>
        <w:t>tybių, nesančių kultūros vertybių saugyklose, apsaugą, projektus;</w:t>
      </w:r>
    </w:p>
    <w:p w:rsidR="00000000" w:rsidRDefault="00CD5D11">
      <w:pPr>
        <w:ind w:firstLine="709"/>
        <w:jc w:val="both"/>
        <w:rPr>
          <w:rFonts w:ascii="Times New Roman" w:hAnsi="Times New Roman"/>
          <w:sz w:val="22"/>
        </w:rPr>
      </w:pPr>
      <w:r>
        <w:rPr>
          <w:rFonts w:ascii="Times New Roman" w:hAnsi="Times New Roman"/>
          <w:sz w:val="22"/>
        </w:rPr>
        <w:t>3) apskaito kultūros kilnojamąsias vertybes (išskyrus archyvinius dokumentus), nesančias valstybinėse saugyklose, rengia, tvarko ir saugo Registrą;</w:t>
      </w:r>
    </w:p>
    <w:p w:rsidR="00000000" w:rsidRDefault="00CD5D11">
      <w:pPr>
        <w:ind w:firstLine="709"/>
        <w:jc w:val="both"/>
        <w:rPr>
          <w:rFonts w:ascii="Times New Roman" w:hAnsi="Times New Roman"/>
          <w:sz w:val="22"/>
        </w:rPr>
      </w:pPr>
      <w:r>
        <w:rPr>
          <w:rFonts w:ascii="Times New Roman" w:hAnsi="Times New Roman"/>
          <w:sz w:val="22"/>
        </w:rPr>
        <w:t xml:space="preserve">4) išduoda į Registrą įrašytų kilnojamųjų </w:t>
      </w:r>
      <w:r>
        <w:rPr>
          <w:rFonts w:ascii="Times New Roman" w:hAnsi="Times New Roman"/>
          <w:sz w:val="22"/>
        </w:rPr>
        <w:t>kultūros vertybių pasus, parengia kilnojamųjų kultūros vertybių apsaugos reglamentus;</w:t>
      </w:r>
    </w:p>
    <w:p w:rsidR="00000000" w:rsidRDefault="00CD5D11">
      <w:pPr>
        <w:ind w:firstLine="709"/>
        <w:jc w:val="both"/>
        <w:rPr>
          <w:rFonts w:ascii="Times New Roman" w:hAnsi="Times New Roman"/>
          <w:sz w:val="22"/>
        </w:rPr>
      </w:pPr>
      <w:r>
        <w:rPr>
          <w:rFonts w:ascii="Times New Roman" w:hAnsi="Times New Roman"/>
          <w:sz w:val="22"/>
        </w:rPr>
        <w:t>5) tikrina, kaip laikomasi kultūros vertybių, įrašytų į Registrą, apsaugos reglamento;</w:t>
      </w:r>
    </w:p>
    <w:p w:rsidR="00000000" w:rsidRDefault="00CD5D11">
      <w:pPr>
        <w:ind w:firstLine="709"/>
        <w:jc w:val="both"/>
        <w:rPr>
          <w:rFonts w:ascii="Times New Roman" w:hAnsi="Times New Roman"/>
          <w:sz w:val="22"/>
        </w:rPr>
      </w:pPr>
      <w:r>
        <w:rPr>
          <w:rFonts w:ascii="Times New Roman" w:hAnsi="Times New Roman"/>
          <w:sz w:val="22"/>
        </w:rPr>
        <w:t>6) kreipiasi į teismą dėl kultūros vertybių, įrašytų į Registrą, priverstinio išpir</w:t>
      </w:r>
      <w:r>
        <w:rPr>
          <w:rFonts w:ascii="Times New Roman" w:hAnsi="Times New Roman"/>
          <w:sz w:val="22"/>
        </w:rPr>
        <w:t>kimo, lėšų, įdėtų į kultūros vertybių restauravimą ir konservavimą, išieškojimo, taip pat dėl žalos, padarytos dėl netinkamo kultūros vertybių restauravimo ir konservavimo bei netinkamo saugojimo ir naudojimo, atlyginimo;</w:t>
      </w:r>
    </w:p>
    <w:p w:rsidR="00000000" w:rsidRDefault="00CD5D11">
      <w:pPr>
        <w:ind w:firstLine="709"/>
        <w:jc w:val="both"/>
        <w:rPr>
          <w:rFonts w:ascii="Times New Roman" w:hAnsi="Times New Roman"/>
          <w:sz w:val="22"/>
        </w:rPr>
      </w:pPr>
      <w:r>
        <w:rPr>
          <w:rFonts w:ascii="Times New Roman" w:hAnsi="Times New Roman"/>
          <w:sz w:val="22"/>
        </w:rPr>
        <w:t>7) rengia ir finansuoja kultūros v</w:t>
      </w:r>
      <w:r>
        <w:rPr>
          <w:rFonts w:ascii="Times New Roman" w:hAnsi="Times New Roman"/>
          <w:sz w:val="22"/>
        </w:rPr>
        <w:t xml:space="preserve">ertybių, įrašytų į Registrą, restauravimo, konservavimo ir tyrimo programas; </w:t>
      </w:r>
    </w:p>
    <w:p w:rsidR="00000000" w:rsidRDefault="00CD5D11">
      <w:pPr>
        <w:ind w:firstLine="709"/>
        <w:jc w:val="both"/>
        <w:rPr>
          <w:rFonts w:ascii="Times New Roman" w:hAnsi="Times New Roman"/>
          <w:sz w:val="22"/>
        </w:rPr>
      </w:pPr>
      <w:r>
        <w:rPr>
          <w:rFonts w:ascii="Times New Roman" w:hAnsi="Times New Roman"/>
          <w:sz w:val="22"/>
        </w:rPr>
        <w:t>8) registruoja sandorius dėl kultūros vertybių, įrašytų į Registrą;</w:t>
      </w:r>
    </w:p>
    <w:p w:rsidR="00000000" w:rsidRDefault="00CD5D11">
      <w:pPr>
        <w:ind w:firstLine="709"/>
        <w:jc w:val="both"/>
        <w:rPr>
          <w:rFonts w:ascii="Times New Roman" w:hAnsi="Times New Roman"/>
          <w:sz w:val="22"/>
        </w:rPr>
      </w:pPr>
      <w:r>
        <w:rPr>
          <w:rFonts w:ascii="Times New Roman" w:hAnsi="Times New Roman"/>
          <w:sz w:val="22"/>
        </w:rPr>
        <w:t>9) duoda leidimus išvežti kultūros vertybes ir antikvarinius daiktus į užsienį;</w:t>
      </w:r>
    </w:p>
    <w:p w:rsidR="00000000" w:rsidRDefault="00CD5D11">
      <w:pPr>
        <w:pStyle w:val="Footer"/>
        <w:ind w:firstLine="709"/>
        <w:rPr>
          <w:rFonts w:ascii="Times New Roman" w:hAnsi="Times New Roman"/>
          <w:sz w:val="22"/>
        </w:rPr>
      </w:pPr>
      <w:r>
        <w:rPr>
          <w:rFonts w:ascii="Times New Roman" w:hAnsi="Times New Roman"/>
          <w:sz w:val="22"/>
        </w:rPr>
        <w:t>10) išduoda licencijas (leidim</w:t>
      </w:r>
      <w:r>
        <w:rPr>
          <w:rFonts w:ascii="Times New Roman" w:hAnsi="Times New Roman"/>
          <w:sz w:val="22"/>
        </w:rPr>
        <w:t>us) prekiauti antikvariniais daiktais;</w:t>
      </w:r>
    </w:p>
    <w:p w:rsidR="00000000" w:rsidRDefault="00CD5D11">
      <w:pPr>
        <w:ind w:firstLine="709"/>
        <w:jc w:val="both"/>
        <w:rPr>
          <w:rFonts w:ascii="Times New Roman" w:hAnsi="Times New Roman"/>
          <w:sz w:val="22"/>
        </w:rPr>
      </w:pPr>
      <w:r>
        <w:rPr>
          <w:rFonts w:ascii="Times New Roman" w:hAnsi="Times New Roman"/>
          <w:sz w:val="22"/>
        </w:rPr>
        <w:t>11) kontroliuoja, kaip laikomasi prekybos antikvariniais daiktais taisyklių. Už šių taisyklių pažeidimus surašo administracinių teisės pažeidimų protokolus, skiria administracines nuobaudas;</w:t>
      </w:r>
    </w:p>
    <w:p w:rsidR="00000000" w:rsidRDefault="00CD5D11">
      <w:pPr>
        <w:pStyle w:val="BodyTextIndent2"/>
        <w:ind w:firstLine="709"/>
        <w:rPr>
          <w:sz w:val="22"/>
        </w:rPr>
      </w:pPr>
      <w:r>
        <w:rPr>
          <w:sz w:val="22"/>
        </w:rPr>
        <w:t>12) kontroliuoja kilnojamų</w:t>
      </w:r>
      <w:r>
        <w:rPr>
          <w:sz w:val="22"/>
        </w:rPr>
        <w:t>jų kultūros vertybių apskaitą ir apsaugą muziejuose ir bibliotekose, už kilnojamųjų kultūros vertybių apskaitos ir apsaugos taisyklių pažeidimus surašo administracinių teisės pažeidimų protokolus, skiria administracines nuobaudas;</w:t>
      </w:r>
    </w:p>
    <w:p w:rsidR="00000000" w:rsidRDefault="00CD5D11">
      <w:pPr>
        <w:ind w:firstLine="709"/>
        <w:jc w:val="both"/>
        <w:rPr>
          <w:rFonts w:ascii="Times New Roman" w:hAnsi="Times New Roman"/>
          <w:sz w:val="22"/>
        </w:rPr>
      </w:pPr>
      <w:r>
        <w:rPr>
          <w:rFonts w:ascii="Times New Roman" w:hAnsi="Times New Roman"/>
          <w:sz w:val="22"/>
        </w:rPr>
        <w:t>13) kontroliuoja, kaip la</w:t>
      </w:r>
      <w:r>
        <w:rPr>
          <w:rFonts w:ascii="Times New Roman" w:hAnsi="Times New Roman"/>
          <w:sz w:val="22"/>
        </w:rPr>
        <w:t>ikomasi kilnojamųjų kultūros vertybių restauravimo ir konservavimo tvarkos. Už šios tvarkos pažeidimus surašo administracinių teisės pažeidimų protokolus, skiria administracines nuobaudas;</w:t>
      </w:r>
    </w:p>
    <w:p w:rsidR="00000000" w:rsidRDefault="00CD5D11">
      <w:pPr>
        <w:ind w:firstLine="709"/>
        <w:jc w:val="both"/>
        <w:rPr>
          <w:rFonts w:ascii="Times New Roman" w:hAnsi="Times New Roman"/>
          <w:sz w:val="22"/>
        </w:rPr>
      </w:pPr>
      <w:r>
        <w:rPr>
          <w:rFonts w:ascii="Times New Roman" w:hAnsi="Times New Roman"/>
          <w:sz w:val="22"/>
        </w:rPr>
        <w:t>14) atlieka pavogtų ar neteisėtai iš Lietuvos Respublikos bei užsie</w:t>
      </w:r>
      <w:r>
        <w:rPr>
          <w:rFonts w:ascii="Times New Roman" w:hAnsi="Times New Roman"/>
          <w:sz w:val="22"/>
        </w:rPr>
        <w:t>nio valstybių išvežtų kilnojamųjų kultūros vertybių paiešką ir grąžinimą;</w:t>
      </w:r>
    </w:p>
    <w:p w:rsidR="00000000" w:rsidRDefault="00CD5D11">
      <w:pPr>
        <w:ind w:firstLine="709"/>
        <w:jc w:val="both"/>
        <w:rPr>
          <w:rFonts w:ascii="Times New Roman" w:hAnsi="Times New Roman"/>
          <w:sz w:val="22"/>
        </w:rPr>
      </w:pPr>
      <w:r>
        <w:rPr>
          <w:rFonts w:ascii="Times New Roman" w:hAnsi="Times New Roman"/>
          <w:sz w:val="22"/>
        </w:rPr>
        <w:t>15) atlieka kitas Kultūros ministerijos pavestas funkcijas.</w:t>
      </w:r>
    </w:p>
    <w:p w:rsidR="00000000" w:rsidRDefault="00CD5D11">
      <w:pPr>
        <w:jc w:val="both"/>
        <w:rPr>
          <w:rFonts w:ascii="Times New Roman" w:hAnsi="Times New Roman"/>
          <w:i/>
        </w:rPr>
      </w:pPr>
      <w:r>
        <w:rPr>
          <w:rFonts w:ascii="Times New Roman" w:hAnsi="Times New Roman"/>
          <w:i/>
        </w:rPr>
        <w:t>Straipsnio pakeitimai:</w:t>
      </w:r>
    </w:p>
    <w:p w:rsidR="00000000" w:rsidRDefault="00CD5D11">
      <w:pPr>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VIII-447</w:t>
        </w:r>
      </w:hyperlink>
      <w:r>
        <w:rPr>
          <w:rFonts w:ascii="Times New Roman" w:hAnsi="Times New Roman"/>
          <w:i/>
        </w:rPr>
        <w:t>, 97.10</w:t>
      </w:r>
      <w:r>
        <w:rPr>
          <w:rFonts w:ascii="Times New Roman" w:hAnsi="Times New Roman"/>
          <w:i/>
        </w:rPr>
        <w:t>.14, Žin., 1997, Nr.97-2442 (97.10.29)</w:t>
      </w:r>
    </w:p>
    <w:p w:rsidR="00000000" w:rsidRDefault="00CD5D11">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IX-1286</w:t>
        </w:r>
      </w:hyperlink>
      <w:r>
        <w:rPr>
          <w:rFonts w:ascii="Times New Roman" w:hAnsi="Times New Roman"/>
          <w:i/>
        </w:rPr>
        <w:t>, 2002-12-10, Žin., 2002, Nr. 123-5559 (2002-12-24)</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 xml:space="preserve">10 straipsnis. Lietuvos archyvų departamento prie Lietuvos Respublikos Vyriausybės </w:t>
      </w:r>
    </w:p>
    <w:p w:rsidR="00000000" w:rsidRDefault="00CD5D11">
      <w:pPr>
        <w:ind w:firstLine="1985"/>
        <w:jc w:val="both"/>
        <w:rPr>
          <w:rFonts w:ascii="Times New Roman" w:hAnsi="Times New Roman"/>
          <w:b/>
          <w:sz w:val="22"/>
        </w:rPr>
      </w:pPr>
      <w:r>
        <w:rPr>
          <w:rFonts w:ascii="Times New Roman" w:hAnsi="Times New Roman"/>
          <w:b/>
          <w:sz w:val="22"/>
        </w:rPr>
        <w:t>kompe</w:t>
      </w:r>
      <w:r>
        <w:rPr>
          <w:rFonts w:ascii="Times New Roman" w:hAnsi="Times New Roman"/>
          <w:b/>
          <w:sz w:val="22"/>
        </w:rPr>
        <w:t>tencija archyvinių dokumentų apsaugos srityje</w:t>
      </w:r>
    </w:p>
    <w:p w:rsidR="00000000" w:rsidRDefault="00CD5D11">
      <w:pPr>
        <w:jc w:val="both"/>
        <w:rPr>
          <w:rFonts w:ascii="Times New Roman" w:hAnsi="Times New Roman"/>
          <w:sz w:val="22"/>
        </w:rPr>
      </w:pPr>
      <w:r>
        <w:rPr>
          <w:rFonts w:ascii="Times New Roman" w:hAnsi="Times New Roman"/>
          <w:sz w:val="22"/>
        </w:rPr>
        <w:tab/>
        <w:t xml:space="preserve">Lietuvos archyvų departamento prie Lietuvos Respublikos Vyriausybės kompetenciją archyvinių dokumentų apsaugos srityje nustato Archyvų įstatymas. Kilnojamųjų kultūros vertybių ir paminklų, saugomų archyvuose, </w:t>
      </w:r>
      <w:r>
        <w:rPr>
          <w:rFonts w:ascii="Times New Roman" w:hAnsi="Times New Roman"/>
          <w:sz w:val="22"/>
        </w:rPr>
        <w:t>apskaitos, konservavimo ir restauravimo tvarka turi būti suderinta su Kultūros ministerija.</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 xml:space="preserve">11 straipsnis. Apskrities viršininko kompetencija kilnojamųjų kultūros vertybių </w:t>
      </w:r>
    </w:p>
    <w:p w:rsidR="00000000" w:rsidRDefault="00CD5D11">
      <w:pPr>
        <w:ind w:firstLine="1985"/>
        <w:jc w:val="both"/>
        <w:rPr>
          <w:rFonts w:ascii="Times New Roman" w:hAnsi="Times New Roman"/>
          <w:b/>
          <w:sz w:val="22"/>
        </w:rPr>
      </w:pPr>
      <w:r>
        <w:rPr>
          <w:rFonts w:ascii="Times New Roman" w:hAnsi="Times New Roman"/>
          <w:b/>
          <w:sz w:val="22"/>
        </w:rPr>
        <w:t>apsaugos srityje</w:t>
      </w:r>
    </w:p>
    <w:p w:rsidR="00000000" w:rsidRDefault="00CD5D11">
      <w:pPr>
        <w:jc w:val="both"/>
        <w:rPr>
          <w:rFonts w:ascii="Times New Roman" w:hAnsi="Times New Roman"/>
          <w:sz w:val="22"/>
        </w:rPr>
      </w:pPr>
      <w:r>
        <w:rPr>
          <w:rFonts w:ascii="Times New Roman" w:hAnsi="Times New Roman"/>
          <w:sz w:val="22"/>
        </w:rPr>
        <w:tab/>
        <w:t>Apskrities viršininkas:</w:t>
      </w:r>
    </w:p>
    <w:p w:rsidR="00000000" w:rsidRDefault="00CD5D11">
      <w:pPr>
        <w:jc w:val="both"/>
        <w:rPr>
          <w:rFonts w:ascii="Times New Roman" w:hAnsi="Times New Roman"/>
          <w:sz w:val="22"/>
        </w:rPr>
      </w:pPr>
      <w:r>
        <w:rPr>
          <w:rFonts w:ascii="Times New Roman" w:hAnsi="Times New Roman"/>
          <w:sz w:val="22"/>
        </w:rPr>
        <w:tab/>
        <w:t xml:space="preserve">1) kaupia informaciją apie į Registrą </w:t>
      </w:r>
      <w:r>
        <w:rPr>
          <w:rFonts w:ascii="Times New Roman" w:hAnsi="Times New Roman"/>
          <w:sz w:val="22"/>
        </w:rPr>
        <w:t>įrašytas kultūros vertybes, esančias apskrityje;</w:t>
      </w:r>
    </w:p>
    <w:p w:rsidR="00000000" w:rsidRDefault="00CD5D11">
      <w:pPr>
        <w:jc w:val="both"/>
        <w:rPr>
          <w:rFonts w:ascii="Times New Roman" w:hAnsi="Times New Roman"/>
          <w:sz w:val="22"/>
        </w:rPr>
      </w:pPr>
      <w:r>
        <w:rPr>
          <w:rFonts w:ascii="Times New Roman" w:hAnsi="Times New Roman"/>
          <w:sz w:val="22"/>
        </w:rPr>
        <w:tab/>
        <w:t>2) turi teisę siūlyti Kultūros ministerijai įrašyti kultūros vertybes į Registrą;</w:t>
      </w:r>
    </w:p>
    <w:p w:rsidR="00000000" w:rsidRDefault="00CD5D11">
      <w:pPr>
        <w:jc w:val="both"/>
        <w:rPr>
          <w:rFonts w:ascii="Times New Roman" w:hAnsi="Times New Roman"/>
          <w:sz w:val="22"/>
        </w:rPr>
      </w:pPr>
      <w:r>
        <w:rPr>
          <w:rFonts w:ascii="Times New Roman" w:hAnsi="Times New Roman"/>
          <w:sz w:val="22"/>
        </w:rPr>
        <w:tab/>
        <w:t>3) rengia kultūros vertybių apsaugos, konservavimo ir restauravimo apskrities reikšmės programas ir įstatymo nustatyta tvar</w:t>
      </w:r>
      <w:r>
        <w:rPr>
          <w:rFonts w:ascii="Times New Roman" w:hAnsi="Times New Roman"/>
          <w:sz w:val="22"/>
        </w:rPr>
        <w:t>ka kooperuoja lėšas šioms programoms finansuoti;</w:t>
      </w:r>
    </w:p>
    <w:p w:rsidR="00000000" w:rsidRDefault="00CD5D11">
      <w:pPr>
        <w:jc w:val="both"/>
        <w:rPr>
          <w:rFonts w:ascii="Times New Roman" w:hAnsi="Times New Roman"/>
          <w:sz w:val="22"/>
        </w:rPr>
      </w:pPr>
      <w:r>
        <w:rPr>
          <w:rFonts w:ascii="Times New Roman" w:hAnsi="Times New Roman"/>
          <w:sz w:val="22"/>
        </w:rPr>
        <w:tab/>
        <w:t>4) steigia, finansuoja, kontroliuoja, reorganizuoja ir likviduoja apskrities muziejų bei kitas apskrities reikšmės institucijas, susijusias su kilnojamųjų kultūros vertybių apsauga;</w:t>
      </w:r>
    </w:p>
    <w:p w:rsidR="00000000" w:rsidRDefault="00CD5D11">
      <w:pPr>
        <w:jc w:val="both"/>
        <w:rPr>
          <w:rFonts w:ascii="Times New Roman" w:hAnsi="Times New Roman"/>
          <w:sz w:val="22"/>
        </w:rPr>
      </w:pPr>
      <w:r>
        <w:rPr>
          <w:rFonts w:ascii="Times New Roman" w:hAnsi="Times New Roman"/>
          <w:sz w:val="22"/>
        </w:rPr>
        <w:tab/>
        <w:t xml:space="preserve">5) skiria ir atleidžia </w:t>
      </w:r>
      <w:r>
        <w:rPr>
          <w:rFonts w:ascii="Times New Roman" w:hAnsi="Times New Roman"/>
          <w:sz w:val="22"/>
        </w:rPr>
        <w:t>apskrities muziejaus vadovą bei vyriausiąjį fondų saugotoją, gavęs Kultūros ministerijos raštišką sutikimą.</w:t>
      </w:r>
    </w:p>
    <w:p w:rsidR="00000000" w:rsidRDefault="00CD5D11">
      <w:pPr>
        <w:jc w:val="both"/>
        <w:rPr>
          <w:rFonts w:ascii="Times New Roman" w:hAnsi="Times New Roman"/>
          <w:i/>
        </w:rPr>
      </w:pPr>
      <w:r>
        <w:rPr>
          <w:rFonts w:ascii="Times New Roman" w:hAnsi="Times New Roman"/>
          <w:i/>
        </w:rPr>
        <w:t>Straipsnio pakeitimai:</w:t>
      </w:r>
    </w:p>
    <w:p w:rsidR="00000000" w:rsidRDefault="00CD5D11">
      <w:pPr>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VIII-325</w:t>
        </w:r>
      </w:hyperlink>
      <w:r>
        <w:rPr>
          <w:rFonts w:ascii="Times New Roman" w:hAnsi="Times New Roman"/>
          <w:i/>
        </w:rPr>
        <w:t>, 97.06.26, Žin., 1997, Nr.65-155</w:t>
      </w:r>
      <w:r>
        <w:rPr>
          <w:rFonts w:ascii="Times New Roman" w:hAnsi="Times New Roman"/>
          <w:i/>
        </w:rPr>
        <w:t>0 (97.07.09)</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 xml:space="preserve">12 straipsnis. Savivaldybės kompetencija kilnojamųjų kultūros vertybių apsaugos </w:t>
      </w:r>
    </w:p>
    <w:p w:rsidR="00000000" w:rsidRDefault="00CD5D11">
      <w:pPr>
        <w:ind w:firstLine="1985"/>
        <w:jc w:val="both"/>
        <w:rPr>
          <w:rFonts w:ascii="Times New Roman" w:hAnsi="Times New Roman"/>
          <w:b/>
          <w:sz w:val="22"/>
        </w:rPr>
      </w:pPr>
      <w:r>
        <w:rPr>
          <w:rFonts w:ascii="Times New Roman" w:hAnsi="Times New Roman"/>
          <w:b/>
          <w:sz w:val="22"/>
        </w:rPr>
        <w:t>srityje</w:t>
      </w:r>
    </w:p>
    <w:p w:rsidR="00000000" w:rsidRDefault="00CD5D11">
      <w:pPr>
        <w:jc w:val="both"/>
        <w:rPr>
          <w:rFonts w:ascii="Times New Roman" w:hAnsi="Times New Roman"/>
          <w:sz w:val="22"/>
        </w:rPr>
      </w:pPr>
      <w:r>
        <w:rPr>
          <w:rFonts w:ascii="Times New Roman" w:hAnsi="Times New Roman"/>
          <w:sz w:val="22"/>
        </w:rPr>
        <w:tab/>
        <w:t>Savivaldybė:</w:t>
      </w:r>
    </w:p>
    <w:p w:rsidR="00000000" w:rsidRDefault="00CD5D11">
      <w:pPr>
        <w:jc w:val="both"/>
        <w:rPr>
          <w:rFonts w:ascii="Times New Roman" w:hAnsi="Times New Roman"/>
          <w:sz w:val="22"/>
        </w:rPr>
      </w:pPr>
      <w:r>
        <w:rPr>
          <w:rFonts w:ascii="Times New Roman" w:hAnsi="Times New Roman"/>
          <w:sz w:val="22"/>
        </w:rPr>
        <w:tab/>
        <w:t>1) kaupia informaciją apie į Registrą įrašytas kultūros vertybes, esančias savivaldybių teritorijoje;</w:t>
      </w:r>
    </w:p>
    <w:p w:rsidR="00000000" w:rsidRDefault="00CD5D11">
      <w:pPr>
        <w:jc w:val="both"/>
        <w:rPr>
          <w:rFonts w:ascii="Times New Roman" w:hAnsi="Times New Roman"/>
          <w:sz w:val="22"/>
        </w:rPr>
      </w:pPr>
      <w:r>
        <w:rPr>
          <w:rFonts w:ascii="Times New Roman" w:hAnsi="Times New Roman"/>
          <w:sz w:val="22"/>
        </w:rPr>
        <w:tab/>
        <w:t>2) atsako už savivaldybei priklaus</w:t>
      </w:r>
      <w:r>
        <w:rPr>
          <w:rFonts w:ascii="Times New Roman" w:hAnsi="Times New Roman"/>
          <w:sz w:val="22"/>
        </w:rPr>
        <w:t>ančių kilnojamųjų kultūros vertybių apsaugą;</w:t>
      </w:r>
    </w:p>
    <w:p w:rsidR="00000000" w:rsidRDefault="00CD5D11">
      <w:pPr>
        <w:jc w:val="both"/>
        <w:rPr>
          <w:rFonts w:ascii="Times New Roman" w:hAnsi="Times New Roman"/>
          <w:sz w:val="22"/>
        </w:rPr>
      </w:pPr>
      <w:r>
        <w:rPr>
          <w:rFonts w:ascii="Times New Roman" w:hAnsi="Times New Roman"/>
          <w:sz w:val="22"/>
        </w:rPr>
        <w:tab/>
        <w:t>3) finansuoja savivaldybei priklausančių kilnojamųjų kultūros vertybių tyrimą, konservavimą, restauravimą ir apsaugos priemonių įrengimą;</w:t>
      </w:r>
    </w:p>
    <w:p w:rsidR="00000000" w:rsidRDefault="00CD5D11">
      <w:pPr>
        <w:jc w:val="both"/>
        <w:rPr>
          <w:rFonts w:ascii="Times New Roman" w:hAnsi="Times New Roman"/>
          <w:sz w:val="22"/>
        </w:rPr>
      </w:pPr>
      <w:r>
        <w:rPr>
          <w:rFonts w:ascii="Times New Roman" w:hAnsi="Times New Roman"/>
          <w:sz w:val="22"/>
        </w:rPr>
        <w:tab/>
        <w:t>4) rengia, finansuoja ir įgyvendina savivaldybei priklausančių kilnojam</w:t>
      </w:r>
      <w:r>
        <w:rPr>
          <w:rFonts w:ascii="Times New Roman" w:hAnsi="Times New Roman"/>
          <w:sz w:val="22"/>
        </w:rPr>
        <w:t>ųjų kultūros vertybių apsaugos programas;</w:t>
      </w:r>
    </w:p>
    <w:p w:rsidR="00000000" w:rsidRDefault="00CD5D11">
      <w:pPr>
        <w:jc w:val="both"/>
        <w:rPr>
          <w:rFonts w:ascii="Times New Roman" w:hAnsi="Times New Roman"/>
          <w:sz w:val="22"/>
        </w:rPr>
      </w:pPr>
      <w:r>
        <w:rPr>
          <w:rFonts w:ascii="Times New Roman" w:hAnsi="Times New Roman"/>
          <w:sz w:val="22"/>
        </w:rPr>
        <w:tab/>
        <w:t>5) tikrina, kaip laikomasi prekybos antikvariniais daiktais taisyklių;</w:t>
      </w:r>
    </w:p>
    <w:p w:rsidR="00000000" w:rsidRDefault="00CD5D11">
      <w:pPr>
        <w:jc w:val="both"/>
        <w:rPr>
          <w:rFonts w:ascii="Times New Roman" w:hAnsi="Times New Roman"/>
          <w:sz w:val="22"/>
        </w:rPr>
      </w:pPr>
      <w:r>
        <w:rPr>
          <w:rFonts w:ascii="Times New Roman" w:hAnsi="Times New Roman"/>
          <w:sz w:val="22"/>
        </w:rPr>
        <w:tab/>
        <w:t>6) steigia, finansuoja, kontroliuoja, reorganizuoja ir likviduoja vietinius muziejus ir savivaldybių bibliotekas bei kitas institucijas, susi</w:t>
      </w:r>
      <w:r>
        <w:rPr>
          <w:rFonts w:ascii="Times New Roman" w:hAnsi="Times New Roman"/>
          <w:sz w:val="22"/>
        </w:rPr>
        <w:t>jusias su kilnojamųjų kultūros vertybių apsauga;</w:t>
      </w:r>
    </w:p>
    <w:p w:rsidR="00000000" w:rsidRDefault="00CD5D11">
      <w:pPr>
        <w:jc w:val="both"/>
        <w:rPr>
          <w:rFonts w:ascii="Times New Roman" w:hAnsi="Times New Roman"/>
          <w:sz w:val="22"/>
        </w:rPr>
      </w:pPr>
      <w:r>
        <w:rPr>
          <w:rFonts w:ascii="Times New Roman" w:hAnsi="Times New Roman"/>
          <w:sz w:val="22"/>
        </w:rPr>
        <w:tab/>
        <w:t>7) skiria ir atleidžia vietinių muziejų ir savivaldybių bibliotekų vadovus bei vietinių muziejų vyriausiuosius fondų saugotojus, gavusi raštišką Kultūros ministerijos sutikimą.</w:t>
      </w:r>
    </w:p>
    <w:p w:rsidR="00000000" w:rsidRDefault="00CD5D11">
      <w:pPr>
        <w:jc w:val="both"/>
        <w:rPr>
          <w:rFonts w:ascii="Times New Roman" w:hAnsi="Times New Roman"/>
          <w:sz w:val="22"/>
        </w:rPr>
      </w:pPr>
    </w:p>
    <w:p w:rsidR="00000000" w:rsidRDefault="00CD5D11">
      <w:pPr>
        <w:jc w:val="center"/>
        <w:rPr>
          <w:rFonts w:ascii="Times New Roman" w:hAnsi="Times New Roman"/>
          <w:sz w:val="22"/>
        </w:rPr>
      </w:pPr>
      <w:r>
        <w:rPr>
          <w:rFonts w:ascii="Times New Roman" w:hAnsi="Times New Roman"/>
          <w:sz w:val="22"/>
        </w:rPr>
        <w:t>III. KILNOJAMŲJŲ KULTŪROS VE</w:t>
      </w:r>
      <w:r>
        <w:rPr>
          <w:rFonts w:ascii="Times New Roman" w:hAnsi="Times New Roman"/>
          <w:sz w:val="22"/>
        </w:rPr>
        <w:t>RTYBIŲ APSKAITA</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13 straipsnis. Valstybinė kilnojamųjų kultūros vertybių apskaita</w:t>
      </w:r>
    </w:p>
    <w:p w:rsidR="00000000" w:rsidRDefault="00CD5D11">
      <w:pPr>
        <w:jc w:val="both"/>
        <w:rPr>
          <w:rFonts w:ascii="Times New Roman" w:hAnsi="Times New Roman"/>
          <w:sz w:val="22"/>
        </w:rPr>
      </w:pPr>
      <w:r>
        <w:rPr>
          <w:rFonts w:ascii="Times New Roman" w:hAnsi="Times New Roman"/>
          <w:sz w:val="22"/>
        </w:rPr>
        <w:tab/>
        <w:t>1. Šio įstatymo 3 straipsnyje išvardyti objektai, turintys išliekamąją kultūrinę vertę ir saugomi valstybės, yra valstybės įtraukiami į apskaitą.</w:t>
      </w:r>
    </w:p>
    <w:p w:rsidR="00000000" w:rsidRDefault="00CD5D11">
      <w:pPr>
        <w:jc w:val="both"/>
        <w:rPr>
          <w:rFonts w:ascii="Times New Roman" w:hAnsi="Times New Roman"/>
          <w:sz w:val="22"/>
        </w:rPr>
      </w:pPr>
      <w:r>
        <w:rPr>
          <w:rFonts w:ascii="Times New Roman" w:hAnsi="Times New Roman"/>
          <w:sz w:val="22"/>
        </w:rPr>
        <w:tab/>
        <w:t>2. Valstybinė kilnojamųjų</w:t>
      </w:r>
      <w:r>
        <w:rPr>
          <w:rFonts w:ascii="Times New Roman" w:hAnsi="Times New Roman"/>
          <w:sz w:val="22"/>
        </w:rPr>
        <w:t xml:space="preserve"> kultūros vertybių apskaita yra sudėtinė kilnojamųjų kultūros vertybių apsaugos dalis.</w:t>
      </w:r>
    </w:p>
    <w:p w:rsidR="00000000" w:rsidRDefault="00CD5D11">
      <w:pPr>
        <w:jc w:val="both"/>
        <w:rPr>
          <w:rFonts w:ascii="Times New Roman" w:hAnsi="Times New Roman"/>
          <w:sz w:val="22"/>
        </w:rPr>
      </w:pPr>
      <w:r>
        <w:rPr>
          <w:rFonts w:ascii="Times New Roman" w:hAnsi="Times New Roman"/>
          <w:sz w:val="22"/>
        </w:rPr>
        <w:tab/>
        <w:t>3. Kilnojamųjų kultūros vertybių apskaitą sudaro:</w:t>
      </w:r>
    </w:p>
    <w:p w:rsidR="00000000" w:rsidRDefault="00CD5D11">
      <w:pPr>
        <w:jc w:val="both"/>
        <w:rPr>
          <w:rFonts w:ascii="Times New Roman" w:hAnsi="Times New Roman"/>
          <w:sz w:val="22"/>
        </w:rPr>
      </w:pPr>
      <w:r>
        <w:rPr>
          <w:rFonts w:ascii="Times New Roman" w:hAnsi="Times New Roman"/>
          <w:sz w:val="22"/>
        </w:rPr>
        <w:tab/>
        <w:t>1) Lietuvos muziejuose ir bibliotekose saugomų kilnojamųjų kultūros vertybių inventoriniai sąrašai;</w:t>
      </w:r>
    </w:p>
    <w:p w:rsidR="00000000" w:rsidRDefault="00CD5D11">
      <w:pPr>
        <w:jc w:val="both"/>
        <w:rPr>
          <w:rFonts w:ascii="Times New Roman" w:hAnsi="Times New Roman"/>
          <w:sz w:val="22"/>
        </w:rPr>
      </w:pPr>
      <w:r>
        <w:rPr>
          <w:rFonts w:ascii="Times New Roman" w:hAnsi="Times New Roman"/>
          <w:sz w:val="22"/>
        </w:rPr>
        <w:tab/>
        <w:t>2) Lietuvos arch</w:t>
      </w:r>
      <w:r>
        <w:rPr>
          <w:rFonts w:ascii="Times New Roman" w:hAnsi="Times New Roman"/>
          <w:sz w:val="22"/>
        </w:rPr>
        <w:t>yvų fondo sąvadas;</w:t>
      </w:r>
    </w:p>
    <w:p w:rsidR="00000000" w:rsidRDefault="00CD5D11">
      <w:pPr>
        <w:jc w:val="both"/>
        <w:rPr>
          <w:rFonts w:ascii="Times New Roman" w:hAnsi="Times New Roman"/>
          <w:sz w:val="22"/>
        </w:rPr>
      </w:pPr>
      <w:r>
        <w:rPr>
          <w:rFonts w:ascii="Times New Roman" w:hAnsi="Times New Roman"/>
          <w:sz w:val="22"/>
        </w:rPr>
        <w:tab/>
        <w:t>3) Registras.</w:t>
      </w:r>
    </w:p>
    <w:p w:rsidR="00000000" w:rsidRDefault="00CD5D11">
      <w:pPr>
        <w:jc w:val="both"/>
        <w:rPr>
          <w:rFonts w:ascii="Times New Roman" w:hAnsi="Times New Roman"/>
          <w:sz w:val="22"/>
        </w:rPr>
      </w:pPr>
      <w:r>
        <w:rPr>
          <w:rFonts w:ascii="Times New Roman" w:hAnsi="Times New Roman"/>
          <w:sz w:val="22"/>
        </w:rPr>
        <w:tab/>
        <w:t>4. Kilnojamųjų kultūros vertybių, saugomų muziejuose ir bibliotekose, apskaitos tvarką nustato kultūros ministras.</w:t>
      </w:r>
    </w:p>
    <w:p w:rsidR="00000000" w:rsidRDefault="00CD5D11">
      <w:pPr>
        <w:jc w:val="both"/>
        <w:rPr>
          <w:rFonts w:ascii="Times New Roman" w:hAnsi="Times New Roman"/>
          <w:sz w:val="22"/>
        </w:rPr>
      </w:pPr>
      <w:r>
        <w:rPr>
          <w:rFonts w:ascii="Times New Roman" w:hAnsi="Times New Roman"/>
          <w:sz w:val="22"/>
        </w:rPr>
        <w:tab/>
        <w:t>5. Kilnojamųjų kultūros vertybių, saugomų archyvuose, apskaitos tvarką nustato Lietuvos archyvų departame</w:t>
      </w:r>
      <w:r>
        <w:rPr>
          <w:rFonts w:ascii="Times New Roman" w:hAnsi="Times New Roman"/>
          <w:sz w:val="22"/>
        </w:rPr>
        <w:t>ntas, suderinęs su kultūros ministru.</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14 straipsnis. Kilnojamųjų kultūros vertybių įrašymas į Registrą ir išbraukimas iš jo</w:t>
      </w:r>
    </w:p>
    <w:p w:rsidR="00000000" w:rsidRDefault="00CD5D11">
      <w:pPr>
        <w:jc w:val="both"/>
        <w:rPr>
          <w:rFonts w:ascii="Times New Roman" w:hAnsi="Times New Roman"/>
          <w:sz w:val="22"/>
        </w:rPr>
      </w:pPr>
      <w:r>
        <w:rPr>
          <w:rFonts w:ascii="Times New Roman" w:hAnsi="Times New Roman"/>
          <w:sz w:val="22"/>
        </w:rPr>
        <w:tab/>
        <w:t>1. Registro nuostatus tvirtina kultūros ministras.</w:t>
      </w:r>
    </w:p>
    <w:p w:rsidR="00000000" w:rsidRDefault="00CD5D11">
      <w:pPr>
        <w:jc w:val="both"/>
        <w:rPr>
          <w:rFonts w:ascii="Times New Roman" w:hAnsi="Times New Roman"/>
          <w:sz w:val="22"/>
        </w:rPr>
      </w:pPr>
      <w:r>
        <w:rPr>
          <w:rFonts w:ascii="Times New Roman" w:hAnsi="Times New Roman"/>
          <w:sz w:val="22"/>
        </w:rPr>
        <w:tab/>
        <w:t xml:space="preserve">2. Kilnojamąsias kultūros vertybes, remdamasis kilnojamųjų kultūros vertybių </w:t>
      </w:r>
      <w:r>
        <w:rPr>
          <w:rFonts w:ascii="Times New Roman" w:hAnsi="Times New Roman"/>
          <w:sz w:val="22"/>
        </w:rPr>
        <w:t>vertinimo ekspertų komisijos išvada ir suderinęs su Valstybine paminklosaugos komisija, į Registrą įrašo ir iš Registro išbraukia kultūros ministras.</w:t>
      </w:r>
    </w:p>
    <w:p w:rsidR="00000000" w:rsidRDefault="00CD5D11">
      <w:pPr>
        <w:jc w:val="both"/>
        <w:rPr>
          <w:rFonts w:ascii="Times New Roman" w:hAnsi="Times New Roman"/>
          <w:sz w:val="22"/>
        </w:rPr>
      </w:pPr>
      <w:r>
        <w:rPr>
          <w:rFonts w:ascii="Times New Roman" w:hAnsi="Times New Roman"/>
          <w:sz w:val="22"/>
        </w:rPr>
        <w:tab/>
        <w:t>3. Išimties atvejais, kai gresia kilnojamosios kultūros vertybės sunaikinimas ar kitoks jos praradimas, k</w:t>
      </w:r>
      <w:r>
        <w:rPr>
          <w:rFonts w:ascii="Times New Roman" w:hAnsi="Times New Roman"/>
          <w:sz w:val="22"/>
        </w:rPr>
        <w:t>ultūros ministras turi teisę kilnojamąją kultūros vertybę įrašyti į Registrą nesilaikydamas šio straipsnio nustatytos tvarkos.</w:t>
      </w:r>
    </w:p>
    <w:p w:rsidR="00000000" w:rsidRDefault="00CD5D11">
      <w:pPr>
        <w:jc w:val="both"/>
        <w:rPr>
          <w:rFonts w:ascii="Times New Roman" w:hAnsi="Times New Roman"/>
          <w:sz w:val="22"/>
        </w:rPr>
      </w:pPr>
      <w:r>
        <w:rPr>
          <w:rFonts w:ascii="Times New Roman" w:hAnsi="Times New Roman"/>
          <w:sz w:val="22"/>
        </w:rPr>
        <w:tab/>
        <w:t>4. Kilnojamųjų kultūros vertybių dalys gali būti įrašomos į Registrą ir kaip atskiros kilnojamosios kultūros vertybės.</w:t>
      </w:r>
    </w:p>
    <w:p w:rsidR="00000000" w:rsidRDefault="00CD5D11">
      <w:pPr>
        <w:jc w:val="both"/>
        <w:rPr>
          <w:rFonts w:ascii="Times New Roman" w:hAnsi="Times New Roman"/>
          <w:sz w:val="22"/>
        </w:rPr>
      </w:pPr>
      <w:r>
        <w:rPr>
          <w:rFonts w:ascii="Times New Roman" w:hAnsi="Times New Roman"/>
          <w:sz w:val="22"/>
        </w:rPr>
        <w:tab/>
        <w:t>5. Kilno</w:t>
      </w:r>
      <w:r>
        <w:rPr>
          <w:rFonts w:ascii="Times New Roman" w:hAnsi="Times New Roman"/>
          <w:sz w:val="22"/>
        </w:rPr>
        <w:t>jamąją kultūros vertybę įrašyti į Registrą gali siūlyti kilnojamosios kultūros vertybės savininkas, savivaldybė, apskrities viršininkas arba Kultūros ministerija. Jeigu kilnojamoji kultūros vertybė neįrašoma į Registrą, Kultūros ministerija siūlymą pateiku</w:t>
      </w:r>
      <w:r>
        <w:rPr>
          <w:rFonts w:ascii="Times New Roman" w:hAnsi="Times New Roman"/>
          <w:sz w:val="22"/>
        </w:rPr>
        <w:t>siam asmeniui ar institucijai turi duoti motyvuotą atsakymą.</w:t>
      </w:r>
    </w:p>
    <w:p w:rsidR="00000000" w:rsidRDefault="00CD5D11">
      <w:pPr>
        <w:jc w:val="both"/>
        <w:rPr>
          <w:rFonts w:ascii="Times New Roman" w:hAnsi="Times New Roman"/>
          <w:sz w:val="22"/>
        </w:rPr>
      </w:pPr>
      <w:r>
        <w:rPr>
          <w:rFonts w:ascii="Times New Roman" w:hAnsi="Times New Roman"/>
          <w:sz w:val="22"/>
        </w:rPr>
        <w:tab/>
        <w:t>6. Įrašytos į Registrą kilnojamosios kultūros vertybės savininkui išduodamas kilnojamosios kultūros vertybės apsaugos reglamentas ir pasas.</w:t>
      </w:r>
    </w:p>
    <w:p w:rsidR="00000000" w:rsidRDefault="00CD5D11">
      <w:pPr>
        <w:jc w:val="both"/>
        <w:rPr>
          <w:rFonts w:ascii="Times New Roman" w:hAnsi="Times New Roman"/>
          <w:sz w:val="22"/>
        </w:rPr>
      </w:pPr>
      <w:r>
        <w:rPr>
          <w:rFonts w:ascii="Times New Roman" w:hAnsi="Times New Roman"/>
          <w:sz w:val="22"/>
        </w:rPr>
        <w:tab/>
        <w:t>7. Kilnojamoji kultūros vertybė, nepriklausanti valst</w:t>
      </w:r>
      <w:r>
        <w:rPr>
          <w:rFonts w:ascii="Times New Roman" w:hAnsi="Times New Roman"/>
          <w:sz w:val="22"/>
        </w:rPr>
        <w:t>ybei, gali būti įrašoma į Registrą tik savininkui sutikus, išskyrus atvejus, kai išduodamas leidimas jai laikinai išvežti iš Lietuvos Respublikos arba jeigu gresia jos sunaikinimas.</w:t>
      </w:r>
    </w:p>
    <w:p w:rsidR="00000000" w:rsidRDefault="00CD5D11">
      <w:pPr>
        <w:jc w:val="both"/>
        <w:rPr>
          <w:rFonts w:ascii="Times New Roman" w:hAnsi="Times New Roman"/>
          <w:sz w:val="22"/>
        </w:rPr>
      </w:pPr>
      <w:r>
        <w:rPr>
          <w:rFonts w:ascii="Times New Roman" w:hAnsi="Times New Roman"/>
          <w:sz w:val="22"/>
        </w:rPr>
        <w:tab/>
        <w:t>8. Kilnojamosios kultūros vertybės gali būti išbrauktos iš Registro, jeig</w:t>
      </w:r>
      <w:r>
        <w:rPr>
          <w:rFonts w:ascii="Times New Roman" w:hAnsi="Times New Roman"/>
          <w:sz w:val="22"/>
        </w:rPr>
        <w:t>u jas įsigyja valstybinės saugyklos arba jeigu kilnojamųjų kultūros vertybių vertinimo ekspertų komisija nustato, kad kilnojamoji kultūros vertybė:</w:t>
      </w:r>
    </w:p>
    <w:p w:rsidR="00000000" w:rsidRDefault="00CD5D11">
      <w:pPr>
        <w:jc w:val="both"/>
        <w:rPr>
          <w:rFonts w:ascii="Times New Roman" w:hAnsi="Times New Roman"/>
          <w:sz w:val="22"/>
        </w:rPr>
      </w:pPr>
      <w:r>
        <w:rPr>
          <w:rFonts w:ascii="Times New Roman" w:hAnsi="Times New Roman"/>
          <w:sz w:val="22"/>
        </w:rPr>
        <w:tab/>
        <w:t>1) sunyko ar buvo sunaikinta;</w:t>
      </w:r>
    </w:p>
    <w:p w:rsidR="00000000" w:rsidRDefault="00CD5D11">
      <w:pPr>
        <w:jc w:val="both"/>
        <w:rPr>
          <w:rFonts w:ascii="Times New Roman" w:hAnsi="Times New Roman"/>
          <w:sz w:val="22"/>
        </w:rPr>
      </w:pPr>
      <w:r>
        <w:rPr>
          <w:rFonts w:ascii="Times New Roman" w:hAnsi="Times New Roman"/>
          <w:sz w:val="22"/>
        </w:rPr>
        <w:tab/>
        <w:t>2) neturi arba neteko išliekamosios vertės.</w:t>
      </w:r>
    </w:p>
    <w:p w:rsidR="00000000" w:rsidRDefault="00CD5D11">
      <w:pPr>
        <w:jc w:val="both"/>
        <w:rPr>
          <w:rFonts w:ascii="Times New Roman" w:hAnsi="Times New Roman"/>
          <w:sz w:val="22"/>
        </w:rPr>
      </w:pPr>
      <w:r>
        <w:rPr>
          <w:rFonts w:ascii="Times New Roman" w:hAnsi="Times New Roman"/>
          <w:sz w:val="22"/>
        </w:rPr>
        <w:tab/>
        <w:t>9. Kilnojamoji kultūros vertybė</w:t>
      </w:r>
      <w:r>
        <w:rPr>
          <w:rFonts w:ascii="Times New Roman" w:hAnsi="Times New Roman"/>
          <w:sz w:val="22"/>
        </w:rPr>
        <w:t xml:space="preserve"> išbraukiama iš valstybinės apskaitos, kai ji negrąžinamai išvežama pagal tarpvalstybinius susitarimus šio įstatymo 24 straipsnyje numatytais atvejais.</w:t>
      </w:r>
    </w:p>
    <w:p w:rsidR="00000000" w:rsidRDefault="00CD5D11">
      <w:pPr>
        <w:jc w:val="both"/>
        <w:rPr>
          <w:rFonts w:ascii="Times New Roman" w:hAnsi="Times New Roman"/>
          <w:sz w:val="22"/>
        </w:rPr>
      </w:pPr>
      <w:r>
        <w:rPr>
          <w:rFonts w:ascii="Times New Roman" w:hAnsi="Times New Roman"/>
          <w:sz w:val="22"/>
        </w:rPr>
        <w:tab/>
        <w:t>10. Registro informacija teikiama kilnojamųjų kultūros vertybių apsaugą užtikrinančioms institucijoms.</w:t>
      </w:r>
    </w:p>
    <w:p w:rsidR="00000000" w:rsidRDefault="00CD5D11">
      <w:pPr>
        <w:jc w:val="both"/>
        <w:rPr>
          <w:rFonts w:ascii="Times New Roman" w:hAnsi="Times New Roman"/>
          <w:sz w:val="22"/>
        </w:rPr>
      </w:pPr>
      <w:r>
        <w:rPr>
          <w:rFonts w:ascii="Times New Roman" w:hAnsi="Times New Roman"/>
          <w:sz w:val="22"/>
        </w:rPr>
        <w:tab/>
        <w:t>11. Registro informaciją apie savininkus ir kilnojamųjų kultūros vertybių saugojimo vietą be savininko sutikimo skelbti draudžiama.</w:t>
      </w:r>
    </w:p>
    <w:p w:rsidR="00000000" w:rsidRDefault="00CD5D11">
      <w:pPr>
        <w:jc w:val="both"/>
        <w:rPr>
          <w:rFonts w:ascii="Times New Roman" w:hAnsi="Times New Roman"/>
          <w:i/>
        </w:rPr>
      </w:pPr>
      <w:r>
        <w:rPr>
          <w:rFonts w:ascii="Times New Roman" w:hAnsi="Times New Roman"/>
          <w:i/>
        </w:rPr>
        <w:t>Straipsnio pakeitimai:</w:t>
      </w:r>
    </w:p>
    <w:p w:rsidR="00000000" w:rsidRDefault="00CD5D11">
      <w:pPr>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VIII-325</w:t>
        </w:r>
      </w:hyperlink>
      <w:r>
        <w:rPr>
          <w:rFonts w:ascii="Times New Roman" w:hAnsi="Times New Roman"/>
          <w:i/>
        </w:rPr>
        <w:t>, 97.06.</w:t>
      </w:r>
      <w:r>
        <w:rPr>
          <w:rFonts w:ascii="Times New Roman" w:hAnsi="Times New Roman"/>
          <w:i/>
        </w:rPr>
        <w:t>26, Žin., 1997, Nr.65-1550 (97.07.09)</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15 straipsnis. Lietuvos kultūros paminklai</w:t>
      </w:r>
    </w:p>
    <w:p w:rsidR="00000000" w:rsidRDefault="00CD5D11">
      <w:pPr>
        <w:jc w:val="both"/>
        <w:rPr>
          <w:rFonts w:ascii="Times New Roman" w:hAnsi="Times New Roman"/>
          <w:sz w:val="22"/>
        </w:rPr>
      </w:pPr>
      <w:r>
        <w:rPr>
          <w:rFonts w:ascii="Times New Roman" w:hAnsi="Times New Roman"/>
          <w:sz w:val="22"/>
        </w:rPr>
        <w:tab/>
        <w:t xml:space="preserve">1. Reikšmingiausias kilnojamąsias kultūros vertybes, įtrauktas į valstybinę apskaitą, kultūros ministro siūlymu, pateiktu remiantis kilnojamųjų kultūros vertybių vertinimo </w:t>
      </w:r>
      <w:r>
        <w:rPr>
          <w:rFonts w:ascii="Times New Roman" w:hAnsi="Times New Roman"/>
          <w:sz w:val="22"/>
        </w:rPr>
        <w:t>ekspertų komisijos išvadomis, pritarus Valstybinei paminklosaugos komisijai, Vyriausybė skelbia Lietuvos kultūros paminklais.</w:t>
      </w:r>
    </w:p>
    <w:p w:rsidR="00000000" w:rsidRDefault="00CD5D11">
      <w:pPr>
        <w:jc w:val="both"/>
        <w:rPr>
          <w:rFonts w:ascii="Times New Roman" w:hAnsi="Times New Roman"/>
          <w:sz w:val="22"/>
        </w:rPr>
      </w:pPr>
      <w:r>
        <w:rPr>
          <w:rFonts w:ascii="Times New Roman" w:hAnsi="Times New Roman"/>
          <w:sz w:val="22"/>
        </w:rPr>
        <w:tab/>
        <w:t>2. Sprendimas dėl paskelbimo Lietuvos kultūros paminklu gali būti panaikintas Vyriausybės nutarimu, laikantis šio straipsnio pirm</w:t>
      </w:r>
      <w:r>
        <w:rPr>
          <w:rFonts w:ascii="Times New Roman" w:hAnsi="Times New Roman"/>
          <w:sz w:val="22"/>
        </w:rPr>
        <w:t>ojoje dalyje nustatytos tvarkos.</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 xml:space="preserve">16 straipsnis. Įmonių, įstaigų ir organizacijų pagrindinių priemonių ir mažaverčio </w:t>
      </w:r>
    </w:p>
    <w:p w:rsidR="00000000" w:rsidRDefault="00CD5D11">
      <w:pPr>
        <w:ind w:firstLine="1985"/>
        <w:jc w:val="both"/>
        <w:rPr>
          <w:rFonts w:ascii="Times New Roman" w:hAnsi="Times New Roman"/>
          <w:b/>
          <w:sz w:val="22"/>
        </w:rPr>
      </w:pPr>
      <w:r>
        <w:rPr>
          <w:rFonts w:ascii="Times New Roman" w:hAnsi="Times New Roman"/>
          <w:b/>
          <w:sz w:val="22"/>
        </w:rPr>
        <w:t>inventoriaus, turinčių kultūrinę vertę, sąrašai</w:t>
      </w:r>
    </w:p>
    <w:p w:rsidR="00000000" w:rsidRDefault="00CD5D11">
      <w:pPr>
        <w:jc w:val="both"/>
        <w:rPr>
          <w:rFonts w:ascii="Times New Roman" w:hAnsi="Times New Roman"/>
          <w:sz w:val="22"/>
        </w:rPr>
      </w:pPr>
      <w:r>
        <w:rPr>
          <w:rFonts w:ascii="Times New Roman" w:hAnsi="Times New Roman"/>
          <w:sz w:val="22"/>
        </w:rPr>
        <w:tab/>
        <w:t>1. Įstaigų, įmonių ir organizacijų, taip pat politinių, religinių ir visuomeninių organi</w:t>
      </w:r>
      <w:r>
        <w:rPr>
          <w:rFonts w:ascii="Times New Roman" w:hAnsi="Times New Roman"/>
          <w:sz w:val="22"/>
        </w:rPr>
        <w:t>zacijų pagrindinės priemonės ir mažavertis inventorius, turintys kultūrinę vertę (vaizduojamosios ir taikomosios dailės kūriniai, muzikos instrumentai ir kt.), minėtose institucijose įtraukiami į apskaitą atskirai. Šių priemonių įtraukimo į apskaitą tvarką</w:t>
      </w:r>
      <w:r>
        <w:rPr>
          <w:rFonts w:ascii="Times New Roman" w:hAnsi="Times New Roman"/>
          <w:sz w:val="22"/>
        </w:rPr>
        <w:t xml:space="preserve"> nustato Finansų ministerija, suderinusi su Kultūros ministerija.</w:t>
      </w:r>
    </w:p>
    <w:p w:rsidR="00000000" w:rsidRDefault="00CD5D11">
      <w:pPr>
        <w:jc w:val="both"/>
        <w:rPr>
          <w:rFonts w:ascii="Times New Roman" w:hAnsi="Times New Roman"/>
          <w:sz w:val="22"/>
        </w:rPr>
      </w:pPr>
      <w:r>
        <w:rPr>
          <w:rFonts w:ascii="Times New Roman" w:hAnsi="Times New Roman"/>
          <w:sz w:val="22"/>
        </w:rPr>
        <w:tab/>
        <w:t>2. Kilnojamųjų kultūros vertybių apsaugą užtikrinančių institucijų pareigūnai turi teisę patikrinti pagrindinių priemonių ir mažaverčio inventoriaus, turinčių kultūrinę vertę, sąrašus ir įs</w:t>
      </w:r>
      <w:r>
        <w:rPr>
          <w:rFonts w:ascii="Times New Roman" w:hAnsi="Times New Roman"/>
          <w:sz w:val="22"/>
        </w:rPr>
        <w:t>tatymo nustatyta tvarka kilnojamąsias kultūros vertybes siūlyti įrašyti į Registrą.</w:t>
      </w:r>
    </w:p>
    <w:p w:rsidR="00000000" w:rsidRDefault="00CD5D11">
      <w:pPr>
        <w:jc w:val="both"/>
        <w:rPr>
          <w:rFonts w:ascii="Times New Roman" w:hAnsi="Times New Roman"/>
          <w:sz w:val="22"/>
        </w:rPr>
      </w:pPr>
    </w:p>
    <w:p w:rsidR="00000000" w:rsidRDefault="00CD5D11">
      <w:pPr>
        <w:jc w:val="center"/>
        <w:rPr>
          <w:rFonts w:ascii="Times New Roman" w:hAnsi="Times New Roman"/>
          <w:sz w:val="22"/>
        </w:rPr>
      </w:pPr>
      <w:r>
        <w:rPr>
          <w:rFonts w:ascii="Times New Roman" w:hAnsi="Times New Roman"/>
          <w:sz w:val="22"/>
        </w:rPr>
        <w:t>IV. KILNOJAMŲJŲ KULTŪROS VERTYBIŲ SAUGOJIMAS</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17 straipsnis. Kilnojamųjų kultūros vertybių saugojimas valstybinėse saugyklose</w:t>
      </w:r>
    </w:p>
    <w:p w:rsidR="00000000" w:rsidRDefault="00CD5D11">
      <w:pPr>
        <w:jc w:val="both"/>
        <w:rPr>
          <w:rFonts w:ascii="Times New Roman" w:hAnsi="Times New Roman"/>
          <w:sz w:val="22"/>
        </w:rPr>
      </w:pPr>
      <w:r>
        <w:rPr>
          <w:rFonts w:ascii="Times New Roman" w:hAnsi="Times New Roman"/>
          <w:sz w:val="22"/>
        </w:rPr>
        <w:tab/>
        <w:t>1. Kilnojamųjų kultūros vertybių saugojimas</w:t>
      </w:r>
      <w:r>
        <w:rPr>
          <w:rFonts w:ascii="Times New Roman" w:hAnsi="Times New Roman"/>
          <w:sz w:val="22"/>
        </w:rPr>
        <w:t xml:space="preserve"> ir kaupimas valstybinėse saugyklose yra viena iš pagrindinių valstybinės kilnojamųjų kultūros vertybių apsaugos sudėtinių dalių. Tam jos superkamos, kitaip įsigyjamos ar priimamos saugoti depozito teisėmis.</w:t>
      </w:r>
    </w:p>
    <w:p w:rsidR="00000000" w:rsidRDefault="00CD5D11">
      <w:pPr>
        <w:jc w:val="both"/>
        <w:rPr>
          <w:rFonts w:ascii="Times New Roman" w:hAnsi="Times New Roman"/>
          <w:sz w:val="22"/>
        </w:rPr>
      </w:pPr>
      <w:r>
        <w:rPr>
          <w:rFonts w:ascii="Times New Roman" w:hAnsi="Times New Roman"/>
          <w:sz w:val="22"/>
        </w:rPr>
        <w:tab/>
        <w:t>2. Kilnojamųjų kultūros vertybių saugojimo vals</w:t>
      </w:r>
      <w:r>
        <w:rPr>
          <w:rFonts w:ascii="Times New Roman" w:hAnsi="Times New Roman"/>
          <w:sz w:val="22"/>
        </w:rPr>
        <w:t>tybinėse saugyklose sąlygas ir tvarką nustato Lietuvos archyvų, bibliotekų ir muziejų veiklą reglamentuojantys įstatymai ir kiti teisės aktai.</w:t>
      </w:r>
    </w:p>
    <w:p w:rsidR="00000000" w:rsidRDefault="00CD5D11">
      <w:pPr>
        <w:jc w:val="both"/>
        <w:rPr>
          <w:rFonts w:ascii="Times New Roman" w:hAnsi="Times New Roman"/>
          <w:sz w:val="22"/>
        </w:rPr>
      </w:pPr>
      <w:r>
        <w:rPr>
          <w:rFonts w:ascii="Times New Roman" w:hAnsi="Times New Roman"/>
          <w:sz w:val="22"/>
        </w:rPr>
        <w:tab/>
        <w:t>3. Valstybinių saugyklų vertybių apsaugą reglamentuojančiuose dokumentuose kilnojamosioms kultūros vertybėms, pa</w:t>
      </w:r>
      <w:r>
        <w:rPr>
          <w:rFonts w:ascii="Times New Roman" w:hAnsi="Times New Roman"/>
          <w:sz w:val="22"/>
        </w:rPr>
        <w:t>skelbtoms Lietuvos kultūros paminklais, turi būti nustatomi papildomi apsaugos, saugojimo, konservavimo ir restauravimo reikalavimai.</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18 straipsnis. Įrašytų į Registrą kilnojamųjų kultūros vertybių saugojimas</w:t>
      </w:r>
    </w:p>
    <w:p w:rsidR="00000000" w:rsidRDefault="00CD5D11">
      <w:pPr>
        <w:jc w:val="both"/>
        <w:rPr>
          <w:rFonts w:ascii="Times New Roman" w:hAnsi="Times New Roman"/>
          <w:sz w:val="22"/>
        </w:rPr>
      </w:pPr>
      <w:r>
        <w:rPr>
          <w:rFonts w:ascii="Times New Roman" w:hAnsi="Times New Roman"/>
          <w:sz w:val="22"/>
        </w:rPr>
        <w:tab/>
        <w:t xml:space="preserve">1. Kultūros vertybių apsaugos departamentas </w:t>
      </w:r>
      <w:r>
        <w:rPr>
          <w:rFonts w:ascii="Times New Roman" w:hAnsi="Times New Roman"/>
          <w:sz w:val="22"/>
        </w:rPr>
        <w:t>parengia kiekvienos įrašytos į Registrą kilnojamosios kultūros vertybės apsaugos reglamentą, užpildo kilnojamosios kultūros vertybės pasą ir įteikia juos savininkui, valdytojui ar naudotojui.</w:t>
      </w:r>
    </w:p>
    <w:p w:rsidR="00000000" w:rsidRDefault="00CD5D11">
      <w:pPr>
        <w:jc w:val="both"/>
        <w:rPr>
          <w:rFonts w:ascii="Times New Roman" w:hAnsi="Times New Roman"/>
          <w:sz w:val="22"/>
        </w:rPr>
      </w:pPr>
      <w:r>
        <w:rPr>
          <w:rFonts w:ascii="Times New Roman" w:hAnsi="Times New Roman"/>
          <w:sz w:val="22"/>
        </w:rPr>
        <w:tab/>
        <w:t>2. Kilnojamąsias kultūros vertybes saugo savininkai, valdytojai</w:t>
      </w:r>
      <w:r>
        <w:rPr>
          <w:rFonts w:ascii="Times New Roman" w:hAnsi="Times New Roman"/>
          <w:sz w:val="22"/>
        </w:rPr>
        <w:t xml:space="preserve"> ar naudotojai. Jie privalo laikytis kilnojamųjų kultūros vertybių apsaugos reglamentų reikalavimų.</w:t>
      </w:r>
    </w:p>
    <w:p w:rsidR="00000000" w:rsidRDefault="00CD5D11">
      <w:pPr>
        <w:jc w:val="both"/>
        <w:rPr>
          <w:rFonts w:ascii="Times New Roman" w:hAnsi="Times New Roman"/>
          <w:sz w:val="22"/>
        </w:rPr>
      </w:pPr>
      <w:r>
        <w:rPr>
          <w:rFonts w:ascii="Times New Roman" w:hAnsi="Times New Roman"/>
          <w:sz w:val="22"/>
        </w:rPr>
        <w:tab/>
        <w:t>3. Valstybė, norėdama išsaugoti įrašytas į Registrą kilnojamąsias kultūros vertybes:</w:t>
      </w:r>
    </w:p>
    <w:p w:rsidR="00000000" w:rsidRDefault="00CD5D11">
      <w:pPr>
        <w:jc w:val="both"/>
        <w:rPr>
          <w:rFonts w:ascii="Times New Roman" w:hAnsi="Times New Roman"/>
          <w:sz w:val="22"/>
        </w:rPr>
      </w:pPr>
      <w:r>
        <w:rPr>
          <w:rFonts w:ascii="Times New Roman" w:hAnsi="Times New Roman"/>
          <w:sz w:val="22"/>
        </w:rPr>
        <w:tab/>
        <w:t>1) parengia kilnojamosios kultūros vertybės apsaugos reglamentą;</w:t>
      </w:r>
    </w:p>
    <w:p w:rsidR="00000000" w:rsidRDefault="00CD5D11">
      <w:pPr>
        <w:jc w:val="both"/>
        <w:rPr>
          <w:rFonts w:ascii="Times New Roman" w:hAnsi="Times New Roman"/>
          <w:sz w:val="22"/>
        </w:rPr>
      </w:pPr>
      <w:r>
        <w:rPr>
          <w:rFonts w:ascii="Times New Roman" w:hAnsi="Times New Roman"/>
          <w:sz w:val="22"/>
        </w:rPr>
        <w:tab/>
        <w:t xml:space="preserve">2) </w:t>
      </w:r>
      <w:r>
        <w:rPr>
          <w:rFonts w:ascii="Times New Roman" w:hAnsi="Times New Roman"/>
          <w:sz w:val="22"/>
        </w:rPr>
        <w:t>tikrina, kaip kilnojamųjų kultūros vertybių savininkai, valdytojai ar naudotojai laikosi kilnojamųjų kultūros vertybių reglamentuose nustatytų reikalavimų;</w:t>
      </w:r>
    </w:p>
    <w:p w:rsidR="00000000" w:rsidRDefault="00CD5D11">
      <w:pPr>
        <w:jc w:val="both"/>
        <w:rPr>
          <w:rFonts w:ascii="Times New Roman" w:hAnsi="Times New Roman"/>
          <w:sz w:val="22"/>
        </w:rPr>
      </w:pPr>
      <w:r>
        <w:rPr>
          <w:rFonts w:ascii="Times New Roman" w:hAnsi="Times New Roman"/>
          <w:sz w:val="22"/>
        </w:rPr>
        <w:tab/>
        <w:t>3) kontroliuoja prekybą kilnojamosiomis kultūros vertybėmis, jų įvežimą į Lietuvos Respubliką ir iš</w:t>
      </w:r>
      <w:r>
        <w:rPr>
          <w:rFonts w:ascii="Times New Roman" w:hAnsi="Times New Roman"/>
          <w:sz w:val="22"/>
        </w:rPr>
        <w:t>vežimą iš Lietuvos Respublikos;</w:t>
      </w:r>
    </w:p>
    <w:p w:rsidR="00000000" w:rsidRDefault="00CD5D11">
      <w:pPr>
        <w:jc w:val="both"/>
        <w:rPr>
          <w:rFonts w:ascii="Times New Roman" w:hAnsi="Times New Roman"/>
          <w:sz w:val="22"/>
        </w:rPr>
      </w:pPr>
      <w:r>
        <w:rPr>
          <w:rFonts w:ascii="Times New Roman" w:hAnsi="Times New Roman"/>
          <w:sz w:val="22"/>
        </w:rPr>
        <w:tab/>
        <w:t>4) finansuoja kilnojamųjų kultūros vertybių konservavimą, restauravimą, tyrimą, apsaugos priemonių įrengimą ir rodymą parodose;</w:t>
      </w:r>
    </w:p>
    <w:p w:rsidR="00000000" w:rsidRDefault="00CD5D11">
      <w:pPr>
        <w:jc w:val="both"/>
        <w:rPr>
          <w:rFonts w:ascii="Times New Roman" w:hAnsi="Times New Roman"/>
          <w:sz w:val="22"/>
        </w:rPr>
      </w:pPr>
      <w:r>
        <w:rPr>
          <w:rFonts w:ascii="Times New Roman" w:hAnsi="Times New Roman"/>
          <w:sz w:val="22"/>
        </w:rPr>
        <w:tab/>
        <w:t>5) teikia kvalifikuotas nemokamas konsultacijas dėl kilnojamųjų kultūros vertybių autorystės n</w:t>
      </w:r>
      <w:r>
        <w:rPr>
          <w:rFonts w:ascii="Times New Roman" w:hAnsi="Times New Roman"/>
          <w:sz w:val="22"/>
        </w:rPr>
        <w:t>ustatymo, būklės įvertinimo, priemonių, būtinų kilnojamosioms kultūros vertybėms išsaugoti, mokslinio vertybių inventorizavimo ir kilnojamųjų kultūros vertybių bei kolekcijų mokslinio ištyrimo;</w:t>
      </w:r>
    </w:p>
    <w:p w:rsidR="00000000" w:rsidRDefault="00CD5D11">
      <w:pPr>
        <w:jc w:val="both"/>
        <w:rPr>
          <w:rFonts w:ascii="Times New Roman" w:hAnsi="Times New Roman"/>
          <w:sz w:val="22"/>
        </w:rPr>
      </w:pPr>
      <w:r>
        <w:rPr>
          <w:rFonts w:ascii="Times New Roman" w:hAnsi="Times New Roman"/>
          <w:sz w:val="22"/>
        </w:rPr>
        <w:tab/>
        <w:t>6) organizuoja dingusios kilnojamosios kultūros vertybės paie</w:t>
      </w:r>
      <w:r>
        <w:rPr>
          <w:rFonts w:ascii="Times New Roman" w:hAnsi="Times New Roman"/>
          <w:sz w:val="22"/>
        </w:rPr>
        <w:t>šką.</w:t>
      </w:r>
    </w:p>
    <w:p w:rsidR="00000000" w:rsidRDefault="00CD5D11">
      <w:pPr>
        <w:jc w:val="both"/>
        <w:rPr>
          <w:rFonts w:ascii="Times New Roman" w:hAnsi="Times New Roman"/>
          <w:sz w:val="22"/>
        </w:rPr>
      </w:pPr>
      <w:r>
        <w:rPr>
          <w:rFonts w:ascii="Times New Roman" w:hAnsi="Times New Roman"/>
          <w:sz w:val="22"/>
        </w:rPr>
        <w:tab/>
        <w:t>4. Kaip laikomasi į Registrą įrašytų kilnojamųjų kultūros vertybių apsaugos reglamentų reikalavimų, kontroliuoja Kultūros vertybių apsaugos departamentas. Patikrinti, kaip laikomasi reglamento reikalavimų, turi teisę ir Valstybinė paminklosaugos komi</w:t>
      </w:r>
      <w:r>
        <w:rPr>
          <w:rFonts w:ascii="Times New Roman" w:hAnsi="Times New Roman"/>
          <w:sz w:val="22"/>
        </w:rPr>
        <w:t>sija.</w:t>
      </w:r>
    </w:p>
    <w:p w:rsidR="00000000" w:rsidRDefault="00CD5D11">
      <w:pPr>
        <w:jc w:val="both"/>
        <w:rPr>
          <w:rFonts w:ascii="Times New Roman" w:hAnsi="Times New Roman"/>
          <w:sz w:val="22"/>
        </w:rPr>
      </w:pPr>
      <w:r>
        <w:rPr>
          <w:rFonts w:ascii="Times New Roman" w:hAnsi="Times New Roman"/>
          <w:sz w:val="22"/>
        </w:rPr>
        <w:tab/>
        <w:t>5. Jeigu kilnojamosios kultūros vertybės valdytojas ar naudotojas nesilaiko apsaugos reglamente nustatytų reikalavimų, Kultūros vertybių apsaugos departamentas raštu įspėja jį bei kilnojamosios kultūros vertybės savininką ir nustato terminą apsaugos</w:t>
      </w:r>
      <w:r>
        <w:rPr>
          <w:rFonts w:ascii="Times New Roman" w:hAnsi="Times New Roman"/>
          <w:sz w:val="22"/>
        </w:rPr>
        <w:t xml:space="preserve"> reglamento reikalavimams įvykdyti. Jeigu kilnojamosios kultūros vertybės valdytojas ar naudotojas iki nurodyto termino neįvykdo apsaugos reglamento reikalavimų, Kultūros vertybių apsaugos departamentas turi teisę pareikalauti, kad kilnojamosios kultūros v</w:t>
      </w:r>
      <w:r>
        <w:rPr>
          <w:rFonts w:ascii="Times New Roman" w:hAnsi="Times New Roman"/>
          <w:sz w:val="22"/>
        </w:rPr>
        <w:t>ertybės savininkas paimtų kilnojamąją kultūros vertybę iš valdytojo ar naudotojo ir užtikrintų jos tinkamą saugojimą.</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19 straipsnis. Kilnojamųjų kultūros vertybių priverstinis paėmimas</w:t>
      </w:r>
    </w:p>
    <w:p w:rsidR="00000000" w:rsidRDefault="00CD5D11">
      <w:pPr>
        <w:jc w:val="both"/>
        <w:rPr>
          <w:rFonts w:ascii="Times New Roman" w:hAnsi="Times New Roman"/>
          <w:sz w:val="22"/>
        </w:rPr>
      </w:pPr>
      <w:r>
        <w:rPr>
          <w:rFonts w:ascii="Times New Roman" w:hAnsi="Times New Roman"/>
          <w:sz w:val="22"/>
        </w:rPr>
        <w:tab/>
        <w:t>Jeigu įrašytos į Registrą kilnojamosios kultūros vertybės savininkas</w:t>
      </w:r>
      <w:r>
        <w:rPr>
          <w:rFonts w:ascii="Times New Roman" w:hAnsi="Times New Roman"/>
          <w:sz w:val="22"/>
        </w:rPr>
        <w:t xml:space="preserve"> nesilaiko kilnojamosios kultūros vertybės apsaugos reglamento, neūkiškai ją laiko arba jei dėl savininko kaltės gresia šios vertybės sunaikinimo pavojus, tai kilnojamoji kultūros vertybė įstatymų nustatyta tvarka iš savininko gali būti atlygintinai paimta</w:t>
      </w:r>
      <w:r>
        <w:rPr>
          <w:rFonts w:ascii="Times New Roman" w:hAnsi="Times New Roman"/>
          <w:sz w:val="22"/>
        </w:rPr>
        <w:t>.</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 xml:space="preserve">20 straipsnis. Valstybės parama kilnojamųjų kultūros vertybių, įrašytų į Registrą, </w:t>
      </w:r>
    </w:p>
    <w:p w:rsidR="00000000" w:rsidRDefault="00CD5D11">
      <w:pPr>
        <w:ind w:firstLine="1985"/>
        <w:jc w:val="both"/>
        <w:rPr>
          <w:rFonts w:ascii="Times New Roman" w:hAnsi="Times New Roman"/>
          <w:b/>
          <w:sz w:val="22"/>
        </w:rPr>
      </w:pPr>
      <w:r>
        <w:rPr>
          <w:rFonts w:ascii="Times New Roman" w:hAnsi="Times New Roman"/>
          <w:b/>
          <w:sz w:val="22"/>
        </w:rPr>
        <w:t>savininkams</w:t>
      </w:r>
    </w:p>
    <w:p w:rsidR="00000000" w:rsidRDefault="00CD5D11">
      <w:pPr>
        <w:jc w:val="both"/>
        <w:rPr>
          <w:rFonts w:ascii="Times New Roman" w:hAnsi="Times New Roman"/>
          <w:sz w:val="22"/>
        </w:rPr>
      </w:pPr>
      <w:r>
        <w:rPr>
          <w:rFonts w:ascii="Times New Roman" w:hAnsi="Times New Roman"/>
          <w:sz w:val="22"/>
        </w:rPr>
        <w:tab/>
        <w:t>1. Iš valstybės biudžeto pagal Kultūros ministerijos patvirtintas programas finansuojama:</w:t>
      </w:r>
    </w:p>
    <w:p w:rsidR="00000000" w:rsidRDefault="00CD5D11">
      <w:pPr>
        <w:jc w:val="both"/>
        <w:rPr>
          <w:rFonts w:ascii="Times New Roman" w:hAnsi="Times New Roman"/>
          <w:sz w:val="22"/>
        </w:rPr>
      </w:pPr>
      <w:r>
        <w:rPr>
          <w:rFonts w:ascii="Times New Roman" w:hAnsi="Times New Roman"/>
          <w:sz w:val="22"/>
        </w:rPr>
        <w:tab/>
        <w:t>1) Lietuvos kultūros paminklais paskelbtų kilnojamųjų kultūros v</w:t>
      </w:r>
      <w:r>
        <w:rPr>
          <w:rFonts w:ascii="Times New Roman" w:hAnsi="Times New Roman"/>
          <w:sz w:val="22"/>
        </w:rPr>
        <w:t>ertybių tyrimo, konservavimo, restauravimo ir apsaugos priemonių įrengimo darbai;</w:t>
      </w:r>
    </w:p>
    <w:p w:rsidR="00000000" w:rsidRDefault="00CD5D11">
      <w:pPr>
        <w:jc w:val="both"/>
        <w:rPr>
          <w:rFonts w:ascii="Times New Roman" w:hAnsi="Times New Roman"/>
          <w:sz w:val="22"/>
        </w:rPr>
      </w:pPr>
      <w:r>
        <w:rPr>
          <w:rFonts w:ascii="Times New Roman" w:hAnsi="Times New Roman"/>
          <w:sz w:val="22"/>
        </w:rPr>
        <w:tab/>
        <w:t>2) įrašytų į Registrą kilnojamųjų kultūros vertybių tyrimo darbai ir 50 procentų restauravimo ir konservavimo darbų;</w:t>
      </w:r>
    </w:p>
    <w:p w:rsidR="00000000" w:rsidRDefault="00CD5D11">
      <w:pPr>
        <w:jc w:val="both"/>
        <w:rPr>
          <w:rFonts w:ascii="Times New Roman" w:hAnsi="Times New Roman"/>
          <w:sz w:val="22"/>
        </w:rPr>
      </w:pPr>
      <w:r>
        <w:rPr>
          <w:rFonts w:ascii="Times New Roman" w:hAnsi="Times New Roman"/>
          <w:sz w:val="22"/>
        </w:rPr>
        <w:tab/>
        <w:t>3) įrašytų į Registrą kilnojamųjų kultūros vertybių, ro</w:t>
      </w:r>
      <w:r>
        <w:rPr>
          <w:rFonts w:ascii="Times New Roman" w:hAnsi="Times New Roman"/>
          <w:sz w:val="22"/>
        </w:rPr>
        <w:t>domų valstybės institucijų organizuotose parodose, transportavimas ir draudimas.</w:t>
      </w:r>
    </w:p>
    <w:p w:rsidR="00000000" w:rsidRDefault="00CD5D11">
      <w:pPr>
        <w:jc w:val="both"/>
        <w:rPr>
          <w:rFonts w:ascii="Times New Roman" w:hAnsi="Times New Roman"/>
          <w:sz w:val="22"/>
        </w:rPr>
      </w:pPr>
      <w:r>
        <w:rPr>
          <w:rFonts w:ascii="Times New Roman" w:hAnsi="Times New Roman"/>
          <w:sz w:val="22"/>
        </w:rPr>
        <w:tab/>
        <w:t>2. Eksponuojamų ar kitaip prieinamų visuomenei įrašytų į Registrą kilnojamųjų kultūros vertybių savininkams kilnojamųjų kultūros vertybių apsaugos fondo nuostatų nustatyta tv</w:t>
      </w:r>
      <w:r>
        <w:rPr>
          <w:rFonts w:ascii="Times New Roman" w:hAnsi="Times New Roman"/>
          <w:sz w:val="22"/>
        </w:rPr>
        <w:t>arka iš kultūros vertybių apsaugos fondo lėšų kompensuojama šioms vertybėms išsaugoti reikalingų konservavimo, restauravimo ir tyrimo darbų išlaidų dalis.</w:t>
      </w:r>
    </w:p>
    <w:p w:rsidR="00000000" w:rsidRDefault="00CD5D11">
      <w:pPr>
        <w:jc w:val="both"/>
        <w:rPr>
          <w:rFonts w:ascii="Times New Roman" w:hAnsi="Times New Roman"/>
          <w:sz w:val="22"/>
        </w:rPr>
      </w:pPr>
      <w:r>
        <w:rPr>
          <w:rFonts w:ascii="Times New Roman" w:hAnsi="Times New Roman"/>
          <w:sz w:val="22"/>
        </w:rPr>
        <w:tab/>
        <w:t>3. Jeigu dėl savininko kaltės kilnojamoji kultūros vertybė iš dalies ar visiškai sunaikinama ar kita</w:t>
      </w:r>
      <w:r>
        <w:rPr>
          <w:rFonts w:ascii="Times New Roman" w:hAnsi="Times New Roman"/>
          <w:sz w:val="22"/>
        </w:rPr>
        <w:t>ip prarandama jos vertė, iš savininko gali būti išieškotos valstybės lėšos, įdėtos į restauravimą, konservavimą, tyrimą ir apsaugos priemonių įrengimą.</w:t>
      </w:r>
    </w:p>
    <w:p w:rsidR="00000000" w:rsidRDefault="00CD5D11">
      <w:pPr>
        <w:jc w:val="both"/>
        <w:rPr>
          <w:rFonts w:ascii="Times New Roman" w:hAnsi="Times New Roman"/>
          <w:sz w:val="22"/>
        </w:rPr>
      </w:pPr>
    </w:p>
    <w:p w:rsidR="00000000" w:rsidRDefault="00CD5D11">
      <w:pPr>
        <w:ind w:firstLine="630"/>
        <w:jc w:val="both"/>
        <w:rPr>
          <w:rFonts w:ascii="Times New Roman" w:hAnsi="Times New Roman"/>
          <w:b/>
          <w:sz w:val="22"/>
        </w:rPr>
      </w:pPr>
      <w:r>
        <w:rPr>
          <w:rFonts w:ascii="Times New Roman" w:hAnsi="Times New Roman"/>
          <w:b/>
          <w:sz w:val="22"/>
        </w:rPr>
        <w:t>21 straipsnis. Kilnojamųjų kultūros vertybių konservavimas ir restauravimas</w:t>
      </w:r>
    </w:p>
    <w:p w:rsidR="00000000" w:rsidRDefault="00CD5D11">
      <w:pPr>
        <w:ind w:firstLine="630"/>
        <w:jc w:val="both"/>
        <w:rPr>
          <w:rFonts w:ascii="Times New Roman" w:hAnsi="Times New Roman"/>
          <w:strike/>
          <w:sz w:val="22"/>
        </w:rPr>
      </w:pPr>
      <w:r>
        <w:rPr>
          <w:rFonts w:ascii="Times New Roman" w:hAnsi="Times New Roman"/>
          <w:sz w:val="22"/>
        </w:rPr>
        <w:t>1. Konservuoti ir restauruo</w:t>
      </w:r>
      <w:r>
        <w:rPr>
          <w:rFonts w:ascii="Times New Roman" w:hAnsi="Times New Roman"/>
          <w:sz w:val="22"/>
        </w:rPr>
        <w:t xml:space="preserve">ti kilnojamąsias kultūros vertybes gali tik Kultūros ministerijos atestavimo komisijos atestuoti restauratoriai. </w:t>
      </w:r>
    </w:p>
    <w:p w:rsidR="00000000" w:rsidRDefault="00CD5D11">
      <w:pPr>
        <w:ind w:firstLine="630"/>
        <w:jc w:val="both"/>
        <w:rPr>
          <w:rFonts w:ascii="Times New Roman" w:hAnsi="Times New Roman"/>
          <w:sz w:val="22"/>
        </w:rPr>
      </w:pPr>
      <w:r>
        <w:rPr>
          <w:rFonts w:ascii="Times New Roman" w:hAnsi="Times New Roman"/>
          <w:sz w:val="22"/>
        </w:rPr>
        <w:t>2. Kilnojamosios kultūros vertybės restauravimo ir konservavimo programą tvirtina, darbų procesą ir kokybę kontroliuoja bei darbą priima resta</w:t>
      </w:r>
      <w:r>
        <w:rPr>
          <w:rFonts w:ascii="Times New Roman" w:hAnsi="Times New Roman"/>
          <w:sz w:val="22"/>
        </w:rPr>
        <w:t>uravimo taryba.</w:t>
      </w:r>
    </w:p>
    <w:p w:rsidR="00000000" w:rsidRDefault="00CD5D11">
      <w:pPr>
        <w:ind w:firstLine="630"/>
        <w:jc w:val="both"/>
        <w:rPr>
          <w:rFonts w:ascii="Times New Roman" w:hAnsi="Times New Roman"/>
          <w:sz w:val="22"/>
        </w:rPr>
      </w:pPr>
      <w:r>
        <w:rPr>
          <w:rFonts w:ascii="Times New Roman" w:hAnsi="Times New Roman"/>
          <w:sz w:val="22"/>
        </w:rPr>
        <w:t>3. Konservavimo ir restauravimo tvarką nustato Kultūros ministerija, o kontroliuoja, kaip jos laikomasi, Kultūros vertybių apsaugos departamentas.</w:t>
      </w:r>
    </w:p>
    <w:p w:rsidR="00000000" w:rsidRDefault="00CD5D11">
      <w:pPr>
        <w:jc w:val="both"/>
        <w:rPr>
          <w:rFonts w:ascii="Times New Roman" w:hAnsi="Times New Roman"/>
          <w:i/>
        </w:rPr>
      </w:pPr>
      <w:r>
        <w:rPr>
          <w:rFonts w:ascii="Times New Roman" w:hAnsi="Times New Roman"/>
          <w:i/>
        </w:rPr>
        <w:t>Straipsnio pakeitimai:</w:t>
      </w:r>
    </w:p>
    <w:p w:rsidR="00000000" w:rsidRDefault="00CD5D11">
      <w:pPr>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VIII-447</w:t>
        </w:r>
      </w:hyperlink>
      <w:r>
        <w:rPr>
          <w:rFonts w:ascii="Times New Roman" w:hAnsi="Times New Roman"/>
          <w:i/>
        </w:rPr>
        <w:t>, 97.10.14, Žin., 1997, Nr.97-2442 (97.10.29)</w:t>
      </w:r>
    </w:p>
    <w:p w:rsidR="00000000" w:rsidRDefault="00CD5D11">
      <w:pPr>
        <w:jc w:val="both"/>
        <w:rPr>
          <w:rFonts w:ascii="Times New Roman" w:hAnsi="Times New Roman"/>
          <w:sz w:val="22"/>
        </w:rPr>
      </w:pPr>
    </w:p>
    <w:p w:rsidR="00000000" w:rsidRDefault="00CD5D11">
      <w:pPr>
        <w:jc w:val="center"/>
        <w:rPr>
          <w:rFonts w:ascii="Times New Roman" w:hAnsi="Times New Roman"/>
          <w:sz w:val="22"/>
        </w:rPr>
      </w:pPr>
      <w:r>
        <w:rPr>
          <w:rFonts w:ascii="Times New Roman" w:hAnsi="Times New Roman"/>
          <w:sz w:val="22"/>
        </w:rPr>
        <w:t>V. SANDORIAI DĖL KILNOJAMŲJŲ KULTŪROS VERTYBIŲ, KILNOJAMŲJŲ</w:t>
      </w:r>
    </w:p>
    <w:p w:rsidR="00000000" w:rsidRDefault="00CD5D11">
      <w:pPr>
        <w:jc w:val="center"/>
        <w:rPr>
          <w:rFonts w:ascii="Times New Roman" w:hAnsi="Times New Roman"/>
          <w:sz w:val="22"/>
        </w:rPr>
      </w:pPr>
      <w:r>
        <w:rPr>
          <w:rFonts w:ascii="Times New Roman" w:hAnsi="Times New Roman"/>
          <w:sz w:val="22"/>
        </w:rPr>
        <w:t>KULTŪROS VERTYBIŲ IŠVEŽIMAS IŠ LIETUVOS RESPUBLIKOS</w:t>
      </w:r>
    </w:p>
    <w:p w:rsidR="00000000" w:rsidRDefault="00CD5D11">
      <w:pPr>
        <w:jc w:val="center"/>
        <w:rPr>
          <w:rFonts w:ascii="Times New Roman" w:hAnsi="Times New Roman"/>
          <w:sz w:val="22"/>
        </w:rPr>
      </w:pPr>
      <w:r>
        <w:rPr>
          <w:rFonts w:ascii="Times New Roman" w:hAnsi="Times New Roman"/>
          <w:sz w:val="22"/>
        </w:rPr>
        <w:t>IR ĮVEŽIMAS Į LIETUVOS RESPUBLIKĄ</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 xml:space="preserve">22 straipsnis. Sandoriai dėl įrašytų į </w:t>
      </w:r>
      <w:r>
        <w:rPr>
          <w:rFonts w:ascii="Times New Roman" w:hAnsi="Times New Roman"/>
          <w:b/>
          <w:sz w:val="22"/>
        </w:rPr>
        <w:t>Registrą kilnojamųjų kultūros vertybių</w:t>
      </w:r>
    </w:p>
    <w:p w:rsidR="00000000" w:rsidRDefault="00CD5D11">
      <w:pPr>
        <w:jc w:val="both"/>
        <w:rPr>
          <w:rFonts w:ascii="Times New Roman" w:hAnsi="Times New Roman"/>
          <w:sz w:val="22"/>
        </w:rPr>
      </w:pPr>
      <w:r>
        <w:rPr>
          <w:rFonts w:ascii="Times New Roman" w:hAnsi="Times New Roman"/>
          <w:sz w:val="22"/>
        </w:rPr>
        <w:tab/>
        <w:t>1. Įrašytos į Registrą kilnojamosios kultūros vertybės savininkas, norėdamas ją parduoti ar kitaip perleisti, privalo įspėti būsimą savininką apie šios vertybės statusą ir apsaugos reglamento reikalavimus.</w:t>
      </w:r>
    </w:p>
    <w:p w:rsidR="00000000" w:rsidRDefault="00CD5D11">
      <w:pPr>
        <w:jc w:val="both"/>
        <w:rPr>
          <w:rFonts w:ascii="Times New Roman" w:hAnsi="Times New Roman"/>
          <w:sz w:val="22"/>
        </w:rPr>
      </w:pPr>
      <w:r>
        <w:rPr>
          <w:rFonts w:ascii="Times New Roman" w:hAnsi="Times New Roman"/>
          <w:sz w:val="22"/>
        </w:rPr>
        <w:tab/>
        <w:t>2. Sandor</w:t>
      </w:r>
      <w:r>
        <w:rPr>
          <w:rFonts w:ascii="Times New Roman" w:hAnsi="Times New Roman"/>
          <w:sz w:val="22"/>
        </w:rPr>
        <w:t>iai dėl įrašytų į Registrą kilnojamųjų kultūros vertybių turi būti sudaryti raštu ir per mėnesį įregistruoti Kultūros vertybių apsaugos departamente, kuris įrašo į kilnojamosios kultūros vertybės pasą naująjį savininką ir jam išduoda šios vertybės apsaugos</w:t>
      </w:r>
      <w:r>
        <w:rPr>
          <w:rFonts w:ascii="Times New Roman" w:hAnsi="Times New Roman"/>
          <w:sz w:val="22"/>
        </w:rPr>
        <w:t xml:space="preserve"> reglamentą.</w:t>
      </w:r>
    </w:p>
    <w:p w:rsidR="00000000" w:rsidRDefault="00CD5D11">
      <w:pPr>
        <w:jc w:val="both"/>
        <w:rPr>
          <w:rFonts w:ascii="Times New Roman" w:hAnsi="Times New Roman"/>
          <w:sz w:val="22"/>
        </w:rPr>
      </w:pPr>
      <w:r>
        <w:rPr>
          <w:rFonts w:ascii="Times New Roman" w:hAnsi="Times New Roman"/>
          <w:sz w:val="22"/>
        </w:rPr>
        <w:tab/>
        <w:t>3. Sandoris dėl kilnojamosios kultūros vertybės, sudarytas nesilaikant šio straipsnio reikalavimų, negalioja.</w:t>
      </w:r>
    </w:p>
    <w:p w:rsidR="00000000" w:rsidRDefault="00CD5D11">
      <w:pPr>
        <w:jc w:val="both"/>
        <w:rPr>
          <w:rFonts w:ascii="Times New Roman" w:hAnsi="Times New Roman"/>
          <w:sz w:val="22"/>
        </w:rPr>
      </w:pPr>
    </w:p>
    <w:p w:rsidR="00000000" w:rsidRDefault="00CD5D11">
      <w:pPr>
        <w:ind w:firstLine="720"/>
        <w:jc w:val="both"/>
        <w:rPr>
          <w:rFonts w:ascii="Times New Roman" w:hAnsi="Times New Roman"/>
          <w:b/>
          <w:sz w:val="22"/>
        </w:rPr>
      </w:pPr>
      <w:r>
        <w:rPr>
          <w:rFonts w:ascii="Times New Roman" w:hAnsi="Times New Roman"/>
          <w:b/>
          <w:sz w:val="22"/>
        </w:rPr>
        <w:t>23 straipsnis. Prekyba antikvariniais daiktais</w:t>
      </w:r>
    </w:p>
    <w:p w:rsidR="00000000" w:rsidRDefault="00CD5D11">
      <w:pPr>
        <w:ind w:firstLine="709"/>
        <w:jc w:val="both"/>
        <w:rPr>
          <w:rFonts w:ascii="Times New Roman" w:hAnsi="Times New Roman"/>
          <w:sz w:val="22"/>
        </w:rPr>
      </w:pPr>
      <w:r>
        <w:rPr>
          <w:rFonts w:ascii="Times New Roman" w:hAnsi="Times New Roman"/>
          <w:sz w:val="22"/>
        </w:rPr>
        <w:t>1. Prekiauti antikvariniais daiktais galima tik gavus Kultūros vertybių apsaugos dep</w:t>
      </w:r>
      <w:r>
        <w:rPr>
          <w:rFonts w:ascii="Times New Roman" w:hAnsi="Times New Roman"/>
          <w:sz w:val="22"/>
        </w:rPr>
        <w:t>artamento išduotą licenciją (leidimą). Licencijų (leidimų) išdavimo tvarką nustato Vyriausybė arba jos įgaliota institucija.</w:t>
      </w:r>
    </w:p>
    <w:p w:rsidR="00000000" w:rsidRDefault="00CD5D11">
      <w:pPr>
        <w:ind w:firstLine="720"/>
        <w:jc w:val="both"/>
        <w:rPr>
          <w:rFonts w:ascii="Times New Roman" w:hAnsi="Times New Roman"/>
          <w:sz w:val="22"/>
        </w:rPr>
      </w:pPr>
      <w:r>
        <w:rPr>
          <w:rFonts w:ascii="Times New Roman" w:hAnsi="Times New Roman"/>
          <w:sz w:val="22"/>
        </w:rPr>
        <w:t>2. Prekybos antikvariniais daiktais taisykles nustato Vyriausybė.</w:t>
      </w:r>
    </w:p>
    <w:p w:rsidR="00000000" w:rsidRDefault="00CD5D11">
      <w:pPr>
        <w:ind w:firstLine="720"/>
        <w:jc w:val="both"/>
        <w:rPr>
          <w:rFonts w:ascii="Times New Roman" w:hAnsi="Times New Roman"/>
          <w:sz w:val="22"/>
        </w:rPr>
      </w:pPr>
      <w:r>
        <w:rPr>
          <w:rFonts w:ascii="Times New Roman" w:hAnsi="Times New Roman"/>
          <w:sz w:val="22"/>
        </w:rPr>
        <w:t>3. Prekybą antikvariniais daiktais kontroliuoja Kultūros vertybių</w:t>
      </w:r>
      <w:r>
        <w:rPr>
          <w:rFonts w:ascii="Times New Roman" w:hAnsi="Times New Roman"/>
          <w:sz w:val="22"/>
        </w:rPr>
        <w:t xml:space="preserve"> apsaugos departamentas ir savivaldybė. Patikrinti, kaip laikomasi prekybos antikvariniais daiktais taisyklių, taip pat turi teisę Valstybinė paminklosaugos komisija.</w:t>
      </w:r>
    </w:p>
    <w:p w:rsidR="00000000" w:rsidRDefault="00CD5D11">
      <w:pPr>
        <w:ind w:firstLine="720"/>
        <w:jc w:val="both"/>
        <w:rPr>
          <w:rFonts w:ascii="Times New Roman" w:hAnsi="Times New Roman"/>
          <w:sz w:val="22"/>
        </w:rPr>
      </w:pPr>
      <w:r>
        <w:rPr>
          <w:rFonts w:ascii="Times New Roman" w:hAnsi="Times New Roman"/>
          <w:sz w:val="22"/>
        </w:rPr>
        <w:t>4. Kultūros vertybių apsaugos departamentas turi teisę sulaikyti 15 dienų antikvarinio da</w:t>
      </w:r>
      <w:r>
        <w:rPr>
          <w:rFonts w:ascii="Times New Roman" w:hAnsi="Times New Roman"/>
          <w:sz w:val="22"/>
        </w:rPr>
        <w:t>ikto pardavimą antikvariniais daiktais prekiaujančioje parduotuvėje. Jeigu per minėtas 15 dienų ekspertai nustato, kad antikvarinis daiktas yra kilnojamoji kultūros vertybė, ji gali būti valstybės išperkama arba savininko sutikimu įrašoma į Registrą.</w:t>
      </w:r>
    </w:p>
    <w:p w:rsidR="00000000" w:rsidRDefault="00CD5D11">
      <w:pPr>
        <w:ind w:firstLine="720"/>
        <w:jc w:val="both"/>
        <w:rPr>
          <w:rFonts w:ascii="Times New Roman" w:hAnsi="Times New Roman"/>
          <w:sz w:val="22"/>
        </w:rPr>
      </w:pPr>
      <w:r>
        <w:rPr>
          <w:rFonts w:ascii="Times New Roman" w:hAnsi="Times New Roman"/>
          <w:sz w:val="22"/>
        </w:rPr>
        <w:t>5. Va</w:t>
      </w:r>
      <w:r>
        <w:rPr>
          <w:rFonts w:ascii="Times New Roman" w:hAnsi="Times New Roman"/>
          <w:sz w:val="22"/>
        </w:rPr>
        <w:t>lstybinėms saugykloms suteikiama pirmumo teisė įsigyti įrašytas į Registrą kilnojamąsias kultūros vertybes parduotuvėse, prekiaujančiose antikvariniais daiktais, bei aukcionuose. Aukcionuose valstybinės saugyklos neturi teisės varžytis dėl kainos. Paskelbu</w:t>
      </w:r>
      <w:r>
        <w:rPr>
          <w:rFonts w:ascii="Times New Roman" w:hAnsi="Times New Roman"/>
          <w:sz w:val="22"/>
        </w:rPr>
        <w:t>s galutinę kultūros vertybės kainą, valstybinės saugyklos atstovas turi teisę šią vertybę nupirkti.</w:t>
      </w:r>
    </w:p>
    <w:p w:rsidR="00000000" w:rsidRDefault="00CD5D11">
      <w:pPr>
        <w:jc w:val="both"/>
        <w:rPr>
          <w:rFonts w:ascii="Times New Roman" w:hAnsi="Times New Roman"/>
          <w:i/>
        </w:rPr>
      </w:pPr>
      <w:r>
        <w:rPr>
          <w:rFonts w:ascii="Times New Roman" w:hAnsi="Times New Roman"/>
          <w:i/>
        </w:rPr>
        <w:t>Straipsnio pakeitimai:</w:t>
      </w:r>
    </w:p>
    <w:p w:rsidR="00000000" w:rsidRDefault="00CD5D11">
      <w:pPr>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VIII-447</w:t>
        </w:r>
      </w:hyperlink>
      <w:r>
        <w:rPr>
          <w:rFonts w:ascii="Times New Roman" w:hAnsi="Times New Roman"/>
          <w:i/>
        </w:rPr>
        <w:t>, 97.10.14, Žin., 1997, Nr.97-2442 (97.10</w:t>
      </w:r>
      <w:r>
        <w:rPr>
          <w:rFonts w:ascii="Times New Roman" w:hAnsi="Times New Roman"/>
          <w:i/>
        </w:rPr>
        <w:t>.29)</w:t>
      </w:r>
    </w:p>
    <w:p w:rsidR="00000000" w:rsidRDefault="00CD5D11">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IX-1286</w:t>
        </w:r>
      </w:hyperlink>
      <w:r>
        <w:rPr>
          <w:rFonts w:ascii="Times New Roman" w:hAnsi="Times New Roman"/>
          <w:i/>
        </w:rPr>
        <w:t>, 2002-12-10, Žin., 2002, Nr. 123-5559 (2002-12-24)</w:t>
      </w:r>
    </w:p>
    <w:p w:rsidR="00000000" w:rsidRDefault="00CD5D11">
      <w:pPr>
        <w:jc w:val="both"/>
        <w:rPr>
          <w:rFonts w:ascii="Times New Roman" w:hAnsi="Times New Roman"/>
          <w:b/>
          <w:sz w:val="22"/>
        </w:rPr>
      </w:pPr>
    </w:p>
    <w:p w:rsidR="00000000" w:rsidRDefault="00CD5D11">
      <w:pPr>
        <w:pStyle w:val="BodyTextIndent"/>
        <w:ind w:left="2430" w:hanging="1710"/>
        <w:rPr>
          <w:b/>
        </w:rPr>
      </w:pPr>
      <w:r>
        <w:rPr>
          <w:b/>
        </w:rPr>
        <w:t xml:space="preserve">24 straipsnis. Kilnojamųjų kultūros vertybių išvežimas ir grąžinimas iš Lietuvos </w:t>
      </w:r>
    </w:p>
    <w:p w:rsidR="00000000" w:rsidRDefault="00CD5D11">
      <w:pPr>
        <w:pStyle w:val="BodyTextIndent"/>
        <w:ind w:left="2430" w:hanging="445"/>
      </w:pPr>
      <w:r>
        <w:rPr>
          <w:b/>
        </w:rPr>
        <w:t>Respublikos</w:t>
      </w:r>
    </w:p>
    <w:p w:rsidR="00000000" w:rsidRDefault="00CD5D11">
      <w:pPr>
        <w:pStyle w:val="BodyTextIndent"/>
      </w:pPr>
      <w:r>
        <w:t>1. Kilnojamųjų kultūros vertyb</w:t>
      </w:r>
      <w:r>
        <w:t>ių ir antikvarinių daiktų išvežimo ir grąžinimo iš Lietuvos Respublikos tvarką nustato Vyriausybė.</w:t>
      </w:r>
    </w:p>
    <w:p w:rsidR="00000000" w:rsidRDefault="00CD5D11">
      <w:pPr>
        <w:jc w:val="both"/>
        <w:rPr>
          <w:rFonts w:ascii="Times New Roman" w:hAnsi="Times New Roman"/>
          <w:sz w:val="22"/>
        </w:rPr>
      </w:pPr>
      <w:r>
        <w:rPr>
          <w:rFonts w:ascii="Times New Roman" w:hAnsi="Times New Roman"/>
          <w:sz w:val="22"/>
        </w:rPr>
        <w:tab/>
        <w:t>2. Kilnojamosioms kultūros vertybėms ir antikvariniams daiktams, kuriems išvežti pagal Vyriausybės patvirtintą sąrašą reikia leidimo, leidimą išduoda Kultūr</w:t>
      </w:r>
      <w:r>
        <w:rPr>
          <w:rFonts w:ascii="Times New Roman" w:hAnsi="Times New Roman"/>
          <w:sz w:val="22"/>
        </w:rPr>
        <w:t>os vertybių apsaugos departamentas. Kilnojamųjų kultūros vertybių ir antikvarinių daiktų kultūrinei vertei nustatyti ir jiems įkainoti kultūros ministras sudaro kilnojamųjų kultūros vertybių išvežimo ekspertų tarybą. Sprendimas dėl leidimo išvežti turi būt</w:t>
      </w:r>
      <w:r>
        <w:rPr>
          <w:rFonts w:ascii="Times New Roman" w:hAnsi="Times New Roman"/>
          <w:sz w:val="22"/>
        </w:rPr>
        <w:t>i priimtas per 15 parų nuo kreipimosi dienos. Kultūros ministras turi teisę pratęsti terminą iki 30 parų.</w:t>
      </w:r>
    </w:p>
    <w:p w:rsidR="00000000" w:rsidRDefault="00CD5D11">
      <w:pPr>
        <w:jc w:val="both"/>
        <w:rPr>
          <w:rFonts w:ascii="Times New Roman" w:hAnsi="Times New Roman"/>
          <w:sz w:val="22"/>
        </w:rPr>
      </w:pPr>
      <w:r>
        <w:rPr>
          <w:rFonts w:ascii="Times New Roman" w:hAnsi="Times New Roman"/>
          <w:sz w:val="22"/>
        </w:rPr>
        <w:tab/>
        <w:t>3. Jeigu ekspertų taryba nustato, kad norimas išvežti daiktas yra kilnojamoji kultūros vertybė, kurios nebuvimas Lietuvoje nuskurdintų Lietuvos kultū</w:t>
      </w:r>
      <w:r>
        <w:rPr>
          <w:rFonts w:ascii="Times New Roman" w:hAnsi="Times New Roman"/>
          <w:sz w:val="22"/>
        </w:rPr>
        <w:t>ros paveldą, leidimas negrąžinamai išvežti šią vertybę neduodamas. Šiuo atveju kilnojamoji kultūros vertybė, savininkui sutikus, gali būti įrašoma į Registrą arba valstybės išperkama.</w:t>
      </w:r>
    </w:p>
    <w:p w:rsidR="00000000" w:rsidRDefault="00CD5D11">
      <w:pPr>
        <w:jc w:val="both"/>
        <w:rPr>
          <w:rFonts w:ascii="Times New Roman" w:hAnsi="Times New Roman"/>
          <w:sz w:val="22"/>
        </w:rPr>
      </w:pPr>
      <w:r>
        <w:rPr>
          <w:rFonts w:ascii="Times New Roman" w:hAnsi="Times New Roman"/>
          <w:sz w:val="22"/>
        </w:rPr>
        <w:tab/>
        <w:t>4. Archyvinių dokumentų išvežimo ir įvežimo tvarką nustato Archyvų įsta</w:t>
      </w:r>
      <w:r>
        <w:rPr>
          <w:rFonts w:ascii="Times New Roman" w:hAnsi="Times New Roman"/>
          <w:sz w:val="22"/>
        </w:rPr>
        <w:t>tymas.</w:t>
      </w:r>
    </w:p>
    <w:p w:rsidR="00000000" w:rsidRDefault="00CD5D11">
      <w:pPr>
        <w:jc w:val="both"/>
        <w:rPr>
          <w:rFonts w:ascii="Times New Roman" w:hAnsi="Times New Roman"/>
          <w:sz w:val="22"/>
        </w:rPr>
      </w:pPr>
      <w:r>
        <w:rPr>
          <w:rFonts w:ascii="Times New Roman" w:hAnsi="Times New Roman"/>
          <w:sz w:val="22"/>
        </w:rPr>
        <w:tab/>
        <w:t>5. Archyviniams dokumentams leidimus išvežti iš Lietuvos Respublikos išduoda Lietuvos archyvų departamentas.</w:t>
      </w:r>
    </w:p>
    <w:p w:rsidR="00000000" w:rsidRDefault="00CD5D11">
      <w:pPr>
        <w:jc w:val="both"/>
        <w:rPr>
          <w:rFonts w:ascii="Times New Roman" w:hAnsi="Times New Roman"/>
          <w:sz w:val="22"/>
        </w:rPr>
      </w:pPr>
      <w:r>
        <w:rPr>
          <w:rFonts w:ascii="Times New Roman" w:hAnsi="Times New Roman"/>
          <w:sz w:val="22"/>
        </w:rPr>
        <w:tab/>
        <w:t>6. Į Registrą įrašyta arba valstybiniame muziejuje ar bibliotekoje saugoma kilnojamoji kultūros vertybė, Valstybinei paminklosaugos komisi</w:t>
      </w:r>
      <w:r>
        <w:rPr>
          <w:rFonts w:ascii="Times New Roman" w:hAnsi="Times New Roman"/>
          <w:sz w:val="22"/>
        </w:rPr>
        <w:t>jai sutikus, iš Lietuvos Respublikos negrąžinamai gali būti išvežta tik pagal tarpvalstybinius susitarimus:</w:t>
      </w:r>
    </w:p>
    <w:p w:rsidR="00000000" w:rsidRDefault="00CD5D11">
      <w:pPr>
        <w:jc w:val="both"/>
        <w:rPr>
          <w:rFonts w:ascii="Times New Roman" w:hAnsi="Times New Roman"/>
          <w:sz w:val="22"/>
        </w:rPr>
      </w:pPr>
      <w:r>
        <w:rPr>
          <w:rFonts w:ascii="Times New Roman" w:hAnsi="Times New Roman"/>
          <w:sz w:val="22"/>
        </w:rPr>
        <w:tab/>
        <w:t>1) kilnojamųjų kultūros vertybių mainų atveju, kai kilnojamųjų kultūros vertybių vertinimo ekspertų komisija nustato, kad mainais gaunama kilnojamo</w:t>
      </w:r>
      <w:r>
        <w:rPr>
          <w:rFonts w:ascii="Times New Roman" w:hAnsi="Times New Roman"/>
          <w:sz w:val="22"/>
        </w:rPr>
        <w:t>ji kultūros vertybė neabejotinai reikšmingesnė Lietuvos kultūrai negu atiduodama kilnojamoji kultūros vertybė;</w:t>
      </w:r>
    </w:p>
    <w:p w:rsidR="00000000" w:rsidRDefault="00CD5D11">
      <w:pPr>
        <w:jc w:val="both"/>
        <w:rPr>
          <w:rFonts w:ascii="Times New Roman" w:hAnsi="Times New Roman"/>
          <w:sz w:val="22"/>
        </w:rPr>
      </w:pPr>
      <w:r>
        <w:rPr>
          <w:rFonts w:ascii="Times New Roman" w:hAnsi="Times New Roman"/>
          <w:sz w:val="22"/>
        </w:rPr>
        <w:tab/>
        <w:t>2) kilnojamosios kultūros vertybės grąžinimo valstybei, iš kurios buvo neteisėtai išvežta atveju.</w:t>
      </w:r>
    </w:p>
    <w:p w:rsidR="00000000" w:rsidRDefault="00CD5D11">
      <w:pPr>
        <w:ind w:firstLine="720"/>
        <w:jc w:val="both"/>
        <w:rPr>
          <w:rFonts w:ascii="Times New Roman" w:hAnsi="Times New Roman"/>
          <w:sz w:val="22"/>
        </w:rPr>
      </w:pPr>
      <w:r>
        <w:rPr>
          <w:rFonts w:ascii="Times New Roman" w:hAnsi="Times New Roman"/>
          <w:sz w:val="22"/>
        </w:rPr>
        <w:t>7. Į Registrą įrašyti arba valstybiniame muzie</w:t>
      </w:r>
      <w:r>
        <w:rPr>
          <w:rFonts w:ascii="Times New Roman" w:hAnsi="Times New Roman"/>
          <w:sz w:val="22"/>
        </w:rPr>
        <w:t>juje ar bibliotekoje saugomi ypatingi rankraštiniai religiniai tekstai (toros), perrašinėti išimtinai apeigų paskirčiai ir tapatinami su apeiga, Vyriausybei įstatymo nustatyta tvarka priėmus atitinkamą nutarimą, gali būti negrąžinamai išvežti iš Lietuvos R</w:t>
      </w:r>
      <w:r>
        <w:rPr>
          <w:rFonts w:ascii="Times New Roman" w:hAnsi="Times New Roman"/>
          <w:sz w:val="22"/>
        </w:rPr>
        <w:t>espublikos apeigų tikslams.</w:t>
      </w:r>
    </w:p>
    <w:p w:rsidR="00000000" w:rsidRDefault="00CD5D11">
      <w:pPr>
        <w:pStyle w:val="BodyTextIndent"/>
      </w:pPr>
      <w:r>
        <w:t>8. Lietuvos Respublikos Vyriausybės nustatyta tvarka gali būti taikomas Lietuvos Respublikos Vyriausybės įsipareigojimas dėl laikinai įvežamų į Lietuvos Respubliką užsienio valstybių kilnojamųjų kultūros vertybių.</w:t>
      </w:r>
    </w:p>
    <w:p w:rsidR="00000000" w:rsidRDefault="00CD5D11">
      <w:pPr>
        <w:ind w:firstLine="720"/>
        <w:jc w:val="both"/>
        <w:rPr>
          <w:rFonts w:ascii="Times New Roman" w:hAnsi="Times New Roman"/>
          <w:sz w:val="22"/>
        </w:rPr>
      </w:pPr>
      <w:r>
        <w:rPr>
          <w:rFonts w:ascii="Times New Roman" w:hAnsi="Times New Roman"/>
          <w:sz w:val="22"/>
        </w:rPr>
        <w:t>9. Pavogtos ar</w:t>
      </w:r>
      <w:r>
        <w:rPr>
          <w:rFonts w:ascii="Times New Roman" w:hAnsi="Times New Roman"/>
          <w:sz w:val="22"/>
        </w:rPr>
        <w:t xml:space="preserve"> neteisėtai iš užsienio valstybių – UNIDROIT konvencijos dėl pavogtų ar neteisėtai išvežtų kultūros objektų narių išvežtos kilnojamosios kultūros vertybės ir antikvariniai daiktai užsienio valstybei, kuri kreipiasi dėl jų grąžinimo, grąžinami, kai Lietuvos</w:t>
      </w:r>
      <w:r>
        <w:rPr>
          <w:rFonts w:ascii="Times New Roman" w:hAnsi="Times New Roman"/>
          <w:sz w:val="22"/>
        </w:rPr>
        <w:t xml:space="preserve"> Respublikos teismas priima atitinkamą sprendimą. Visais atvejais ieškiniai ar reikalavimai gali būti pareiškiami praėjus ne daugiau kaip 50 metų nuo to laiko, kai objektas buvo pavogtas, arba jei pasibaigus objekto laikino išvežimo leidime nurodytam termi</w:t>
      </w:r>
      <w:r>
        <w:rPr>
          <w:rFonts w:ascii="Times New Roman" w:hAnsi="Times New Roman"/>
          <w:sz w:val="22"/>
        </w:rPr>
        <w:t xml:space="preserve">nui jis nebuvo grąžintas besikreipiančiai užsienio valstybei ar neteisėtai išvežtas iš besikreipiančios užsienio valstybės teritorijos. Užsienio valstybės įgaliota institucija į Kultūros ministeriją gali kreiptis ne vėliau kaip per 3 metus nuo tos dienos, </w:t>
      </w:r>
      <w:r>
        <w:rPr>
          <w:rFonts w:ascii="Times New Roman" w:hAnsi="Times New Roman"/>
          <w:sz w:val="22"/>
        </w:rPr>
        <w:t>kurią besikreipianti užsienio valstybė nustatė kilnojamųjų kultūros vertybių ir antikvarinių daiktų buvimo vietą ir jų valdytojo arba naudotojo tapatybę.</w:t>
      </w:r>
    </w:p>
    <w:p w:rsidR="00000000" w:rsidRDefault="00CD5D11">
      <w:pPr>
        <w:ind w:firstLine="720"/>
        <w:jc w:val="both"/>
        <w:rPr>
          <w:rFonts w:ascii="Times New Roman" w:hAnsi="Times New Roman"/>
          <w:sz w:val="22"/>
        </w:rPr>
      </w:pPr>
      <w:r>
        <w:rPr>
          <w:rFonts w:ascii="Times New Roman" w:hAnsi="Times New Roman"/>
          <w:sz w:val="22"/>
        </w:rPr>
        <w:t>10. Pavogtos ar neteisėtai iš užsienio valstybių – Europos Sąjungos narių, nesančių UNIDROIT konvencij</w:t>
      </w:r>
      <w:r>
        <w:rPr>
          <w:rFonts w:ascii="Times New Roman" w:hAnsi="Times New Roman"/>
          <w:sz w:val="22"/>
        </w:rPr>
        <w:t>os dėl pavogtų ar neteisėtai išvežtų kultūros objektų narėmis, išvežtos kilnojamosios kultūros vertybės ir antikvariniai daiktai užsienio valstybei, kuri kreipiasi dėl jų grąžinimo, grąžinami, kai Lietuvos Respublikos teismas priima atitinkamą sprendimą. V</w:t>
      </w:r>
      <w:r>
        <w:rPr>
          <w:rFonts w:ascii="Times New Roman" w:hAnsi="Times New Roman"/>
          <w:sz w:val="22"/>
        </w:rPr>
        <w:t>isais atvejais tokia byla gali būti keliama praėjus ne daugiau kaip 30 metų nuo objekto neteisėto išvežimo iš besikreipiančios užsienio valstybės teritorijos. Užsienio valstybės įgaliota institucija į Kultūros ministeriją gali kreiptis ne vėliau kaip per v</w:t>
      </w:r>
      <w:r>
        <w:rPr>
          <w:rFonts w:ascii="Times New Roman" w:hAnsi="Times New Roman"/>
          <w:sz w:val="22"/>
        </w:rPr>
        <w:t>ienerius metus nuo tos dienos, kurią besikreipianti užsienio valstybė nustatė kilnojamųjų kultūros vertybių ir antikvarinių daiktų buvimo vietą ir jų valdytojo arba naudotojo tapatybę.</w:t>
      </w:r>
    </w:p>
    <w:p w:rsidR="00000000" w:rsidRDefault="00CD5D11">
      <w:pPr>
        <w:ind w:firstLine="720"/>
        <w:jc w:val="both"/>
        <w:rPr>
          <w:rFonts w:ascii="Times New Roman" w:hAnsi="Times New Roman"/>
          <w:sz w:val="22"/>
        </w:rPr>
      </w:pPr>
      <w:r>
        <w:rPr>
          <w:rFonts w:ascii="Times New Roman" w:hAnsi="Times New Roman"/>
          <w:sz w:val="22"/>
        </w:rPr>
        <w:t xml:space="preserve">11. Pavogtos ar neteisėtai iš užsienio valstybių, nesančių nei Europos </w:t>
      </w:r>
      <w:r>
        <w:rPr>
          <w:rFonts w:ascii="Times New Roman" w:hAnsi="Times New Roman"/>
          <w:sz w:val="22"/>
        </w:rPr>
        <w:t>Sąjungos narėmis, nei UNIDROIT konvencijos dėl pavogtų ar neteisėtai išvežtų kultūros objektų narėmis, išvežtos kilnojamosios kultūros vertybės ir antikvariniai daiktai užsienio valstybei, kuri kreipiasi dėl jų grąžinimo, grąžinami, kai Lietuvos Respubliko</w:t>
      </w:r>
      <w:r>
        <w:rPr>
          <w:rFonts w:ascii="Times New Roman" w:hAnsi="Times New Roman"/>
          <w:sz w:val="22"/>
        </w:rPr>
        <w:t>s teismas priima atitinkamą sprendimą. Užsienio valstybės įgaliota institucija gali kreiptis laikydamasi Lietuvos Respublikos civilinio kodekso nustatytų ieškinio senaties terminų, jei kitaip nenustato tarptautinės sutartys, kurių narės yra Lietuvos Respub</w:t>
      </w:r>
      <w:r>
        <w:rPr>
          <w:rFonts w:ascii="Times New Roman" w:hAnsi="Times New Roman"/>
          <w:sz w:val="22"/>
        </w:rPr>
        <w:t>lika ir besikreipianti užsienio valstybė.</w:t>
      </w:r>
    </w:p>
    <w:p w:rsidR="00000000" w:rsidRDefault="00CD5D11">
      <w:pPr>
        <w:ind w:firstLine="720"/>
        <w:jc w:val="both"/>
        <w:rPr>
          <w:rFonts w:ascii="Times New Roman" w:hAnsi="Times New Roman"/>
          <w:sz w:val="22"/>
        </w:rPr>
      </w:pPr>
      <w:r>
        <w:rPr>
          <w:rFonts w:ascii="Times New Roman" w:hAnsi="Times New Roman"/>
          <w:sz w:val="22"/>
        </w:rPr>
        <w:t>12. Byla dėl grąžinimo nekeliama, jei jos iškėlimo proceso metu kilnojamosios kultūros vertybės ar antikvarinio daikto išvežimas iš besikreipiančios užsienio valstybės teritorijos jau nėra laikomas neteisėtu.</w:t>
      </w:r>
    </w:p>
    <w:p w:rsidR="00000000" w:rsidRDefault="00CD5D11">
      <w:pPr>
        <w:ind w:firstLine="720"/>
        <w:jc w:val="both"/>
        <w:rPr>
          <w:rFonts w:ascii="Times New Roman" w:hAnsi="Times New Roman"/>
          <w:sz w:val="22"/>
        </w:rPr>
      </w:pPr>
      <w:r>
        <w:rPr>
          <w:rFonts w:ascii="Times New Roman" w:hAnsi="Times New Roman"/>
          <w:sz w:val="22"/>
        </w:rPr>
        <w:t>13. T</w:t>
      </w:r>
      <w:r>
        <w:rPr>
          <w:rFonts w:ascii="Times New Roman" w:hAnsi="Times New Roman"/>
          <w:sz w:val="22"/>
        </w:rPr>
        <w:t>ais atvejais, kai valstybėse kilnojamosios kultūros vertybės ir antikvariniai daiktai sudaro neatskiriamą valstybei, savivaldybėms, visuomeninėms organizacijoms nuosavybės teise priklausančių kolekcijų, įtrauktų į muziejų, archyvų arba bibliotekų saugomų k</w:t>
      </w:r>
      <w:r>
        <w:rPr>
          <w:rFonts w:ascii="Times New Roman" w:hAnsi="Times New Roman"/>
          <w:sz w:val="22"/>
        </w:rPr>
        <w:t>olekcijų inventorinius sąrašus, dalį, taip pat bažnytinėms kilnojamosioms kultūros vertybėms taikomos ypatingos apsaugos nuostatos pagal atitinkamos valstybės įstatymus, byloms dėl grąžinimo netaikomi kiti laiko apribojimai, išskyrus 3 metų senaties termin</w:t>
      </w:r>
      <w:r>
        <w:rPr>
          <w:rFonts w:ascii="Times New Roman" w:hAnsi="Times New Roman"/>
          <w:sz w:val="22"/>
        </w:rPr>
        <w:t>ą, skaičiuojamą nuo to laiko, kai ieškovas sužinojo, kur yra kultūros vertybė ar antikvarinis daiktas ir kas jų savininkas.</w:t>
      </w:r>
    </w:p>
    <w:p w:rsidR="00000000" w:rsidRDefault="00CD5D11">
      <w:pPr>
        <w:ind w:firstLine="720"/>
        <w:jc w:val="both"/>
        <w:rPr>
          <w:rFonts w:ascii="Times New Roman" w:hAnsi="Times New Roman"/>
          <w:sz w:val="22"/>
        </w:rPr>
      </w:pPr>
      <w:r>
        <w:rPr>
          <w:rFonts w:ascii="Times New Roman" w:hAnsi="Times New Roman"/>
          <w:sz w:val="22"/>
        </w:rPr>
        <w:t>14. Užsienio valstybės įgaliota institucija su ieškiniu dėl pavogtų kilnojamųjų kultūros vertybių ir antikvarinių daiktų išreikalavi</w:t>
      </w:r>
      <w:r>
        <w:rPr>
          <w:rFonts w:ascii="Times New Roman" w:hAnsi="Times New Roman"/>
          <w:sz w:val="22"/>
        </w:rPr>
        <w:t>mo (grąžinimo) arba su reikalavimu grąžinti neteisėtai išvežtas kilnojamąsias kultūros vertybes ir antikvarinius daiktus šiame straipsnyje nustatytais terminais kreipiasi į Lietuvos Respublikos kultūros ministeriją; ši yra Lietuvos Respublikos institucija,</w:t>
      </w:r>
      <w:r>
        <w:rPr>
          <w:rFonts w:ascii="Times New Roman" w:hAnsi="Times New Roman"/>
          <w:sz w:val="22"/>
        </w:rPr>
        <w:t xml:space="preserve"> priimanti ieškinius dėl pavogtų kilnojamųjų kultūros vertybių ir antikvarinių daiktų išreikalavimo (grąžinimo) arba reikalavimus grąžinti kilnojamąsias kultūros vertybes ar antikvarinius daiktus ir pateikianti juos Lietuvos Respublikos teismams.</w:t>
      </w:r>
    </w:p>
    <w:p w:rsidR="00000000" w:rsidRDefault="00CD5D11">
      <w:pPr>
        <w:jc w:val="both"/>
        <w:rPr>
          <w:rFonts w:ascii="Times New Roman" w:hAnsi="Times New Roman"/>
          <w:i/>
        </w:rPr>
      </w:pPr>
      <w:r>
        <w:rPr>
          <w:rFonts w:ascii="Times New Roman" w:hAnsi="Times New Roman"/>
          <w:i/>
        </w:rPr>
        <w:t>Straipsni</w:t>
      </w:r>
      <w:r>
        <w:rPr>
          <w:rFonts w:ascii="Times New Roman" w:hAnsi="Times New Roman"/>
          <w:i/>
        </w:rPr>
        <w:t>o pakeitimai:</w:t>
      </w:r>
    </w:p>
    <w:p w:rsidR="00000000" w:rsidRDefault="00CD5D11">
      <w:pPr>
        <w:widowControl w:val="0"/>
        <w:jc w:val="both"/>
        <w:rPr>
          <w:rFonts w:ascii="Times New Roman" w:hAnsi="Times New Roman"/>
          <w:i/>
          <w:snapToGrid w:val="0"/>
        </w:rPr>
      </w:pPr>
      <w:r>
        <w:rPr>
          <w:rFonts w:ascii="Times New Roman" w:hAnsi="Times New Roman"/>
          <w:i/>
          <w:snapToGrid w:val="0"/>
        </w:rPr>
        <w:t xml:space="preserve">Nr. </w:t>
      </w:r>
      <w:hyperlink r:id="rId18" w:history="1">
        <w:r>
          <w:rPr>
            <w:rStyle w:val="Hyperlink"/>
            <w:rFonts w:ascii="Times New Roman" w:hAnsi="Times New Roman"/>
            <w:i/>
          </w:rPr>
          <w:t>VIII-1970</w:t>
        </w:r>
      </w:hyperlink>
      <w:r>
        <w:rPr>
          <w:rFonts w:ascii="Times New Roman" w:hAnsi="Times New Roman"/>
          <w:i/>
          <w:snapToGrid w:val="0"/>
        </w:rPr>
        <w:t>, 00.10.03, Žin., 2000, Nr.87-2655 (00.10.18)</w:t>
      </w:r>
    </w:p>
    <w:p w:rsidR="00000000" w:rsidRDefault="00CD5D11">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IX-1286</w:t>
        </w:r>
      </w:hyperlink>
      <w:r>
        <w:rPr>
          <w:rFonts w:ascii="Times New Roman" w:hAnsi="Times New Roman"/>
          <w:i/>
        </w:rPr>
        <w:t>, 2002-12-10, Žin., 2002, Nr</w:t>
      </w:r>
      <w:r>
        <w:rPr>
          <w:rFonts w:ascii="Times New Roman" w:hAnsi="Times New Roman"/>
          <w:i/>
        </w:rPr>
        <w:t>. 123-5559 (2002-12-24)</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 xml:space="preserve">25 straipsnis. </w:t>
      </w:r>
      <w:r>
        <w:rPr>
          <w:rFonts w:ascii="Times New Roman" w:hAnsi="Times New Roman"/>
          <w:sz w:val="22"/>
        </w:rPr>
        <w:t xml:space="preserve">Neteko galios nuo 2002 m. gruodžio 24 d. </w:t>
      </w:r>
    </w:p>
    <w:p w:rsidR="00000000" w:rsidRDefault="00CD5D11">
      <w:pPr>
        <w:pStyle w:val="PlainText"/>
        <w:jc w:val="both"/>
        <w:rPr>
          <w:rFonts w:ascii="Times New Roman" w:hAnsi="Times New Roman"/>
          <w:i/>
        </w:rPr>
      </w:pPr>
      <w:r>
        <w:rPr>
          <w:rFonts w:ascii="Times New Roman" w:hAnsi="Times New Roman"/>
          <w:i/>
        </w:rPr>
        <w:t>Straipsnio pakeitimai:</w:t>
      </w:r>
    </w:p>
    <w:p w:rsidR="00000000" w:rsidRDefault="00CD5D11">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IX-1286</w:t>
        </w:r>
      </w:hyperlink>
      <w:r>
        <w:rPr>
          <w:rFonts w:ascii="Times New Roman" w:hAnsi="Times New Roman"/>
          <w:i/>
        </w:rPr>
        <w:t>, 2002-12-10, Žin., 2002, Nr. 123-5559 (2002-12-24)</w:t>
      </w:r>
    </w:p>
    <w:p w:rsidR="00000000" w:rsidRDefault="00CD5D11">
      <w:pPr>
        <w:jc w:val="both"/>
        <w:rPr>
          <w:rFonts w:ascii="Times New Roman" w:hAnsi="Times New Roman"/>
          <w:sz w:val="22"/>
        </w:rPr>
      </w:pPr>
    </w:p>
    <w:p w:rsidR="00000000" w:rsidRDefault="00CD5D11">
      <w:pPr>
        <w:jc w:val="center"/>
        <w:rPr>
          <w:rFonts w:ascii="Times New Roman" w:hAnsi="Times New Roman"/>
          <w:sz w:val="22"/>
        </w:rPr>
      </w:pPr>
      <w:r>
        <w:rPr>
          <w:rFonts w:ascii="Times New Roman" w:hAnsi="Times New Roman"/>
          <w:sz w:val="22"/>
        </w:rPr>
        <w:t>VI. KILNOJAMŲJŲ KULTŪRO</w:t>
      </w:r>
      <w:r>
        <w:rPr>
          <w:rFonts w:ascii="Times New Roman" w:hAnsi="Times New Roman"/>
          <w:sz w:val="22"/>
        </w:rPr>
        <w:t>S VERTYBIŲ APSAUGOS FINANSAVIMAS</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26 straipsnis. Kilnojamųjų kultūros vertybių apsaugos finansavimas</w:t>
      </w:r>
    </w:p>
    <w:p w:rsidR="00000000" w:rsidRDefault="00CD5D11">
      <w:pPr>
        <w:jc w:val="both"/>
        <w:rPr>
          <w:rFonts w:ascii="Times New Roman" w:hAnsi="Times New Roman"/>
          <w:sz w:val="22"/>
        </w:rPr>
      </w:pPr>
      <w:r>
        <w:rPr>
          <w:rFonts w:ascii="Times New Roman" w:hAnsi="Times New Roman"/>
          <w:sz w:val="22"/>
        </w:rPr>
        <w:tab/>
        <w:t>1. Kilnojamųjų kultūros vertybių apsauga finansuojama iš šių vertybių savininkų, valdytojų ar naudotojų lėšų.</w:t>
      </w:r>
    </w:p>
    <w:p w:rsidR="00000000" w:rsidRDefault="00CD5D11">
      <w:pPr>
        <w:jc w:val="both"/>
        <w:rPr>
          <w:rFonts w:ascii="Times New Roman" w:hAnsi="Times New Roman"/>
          <w:sz w:val="22"/>
        </w:rPr>
      </w:pPr>
      <w:r>
        <w:rPr>
          <w:rFonts w:ascii="Times New Roman" w:hAnsi="Times New Roman"/>
          <w:sz w:val="22"/>
        </w:rPr>
        <w:tab/>
        <w:t>2. Iš valstybės biudžeto finansuojama:</w:t>
      </w:r>
    </w:p>
    <w:p w:rsidR="00000000" w:rsidRDefault="00CD5D11">
      <w:pPr>
        <w:jc w:val="both"/>
        <w:rPr>
          <w:rFonts w:ascii="Times New Roman" w:hAnsi="Times New Roman"/>
          <w:sz w:val="22"/>
        </w:rPr>
      </w:pPr>
      <w:r>
        <w:rPr>
          <w:rFonts w:ascii="Times New Roman" w:hAnsi="Times New Roman"/>
          <w:sz w:val="22"/>
        </w:rPr>
        <w:tab/>
        <w:t>1)</w:t>
      </w:r>
      <w:r>
        <w:rPr>
          <w:rFonts w:ascii="Times New Roman" w:hAnsi="Times New Roman"/>
          <w:sz w:val="22"/>
        </w:rPr>
        <w:t xml:space="preserve"> valstybinių saugyklų ir kitų su kilnojamųjų kultūros vertybių apsauga susijusių įstaigų išlaikymas;</w:t>
      </w:r>
    </w:p>
    <w:p w:rsidR="00000000" w:rsidRDefault="00CD5D11">
      <w:pPr>
        <w:jc w:val="both"/>
        <w:rPr>
          <w:rFonts w:ascii="Times New Roman" w:hAnsi="Times New Roman"/>
          <w:sz w:val="22"/>
        </w:rPr>
      </w:pPr>
      <w:r>
        <w:rPr>
          <w:rFonts w:ascii="Times New Roman" w:hAnsi="Times New Roman"/>
          <w:sz w:val="22"/>
        </w:rPr>
        <w:tab/>
        <w:t>2) valstybei priklausančių kilnojamųjų kultūros vertybių apsaugos priemonių įrengimas, tyrimas, konservavimas, restauravimas;</w:t>
      </w:r>
    </w:p>
    <w:p w:rsidR="00000000" w:rsidRDefault="00CD5D11">
      <w:pPr>
        <w:jc w:val="both"/>
        <w:rPr>
          <w:rFonts w:ascii="Times New Roman" w:hAnsi="Times New Roman"/>
          <w:sz w:val="22"/>
        </w:rPr>
      </w:pPr>
      <w:r>
        <w:rPr>
          <w:rFonts w:ascii="Times New Roman" w:hAnsi="Times New Roman"/>
          <w:sz w:val="22"/>
        </w:rPr>
        <w:tab/>
        <w:t>3) kilnojamųjų kultūros ver</w:t>
      </w:r>
      <w:r>
        <w:rPr>
          <w:rFonts w:ascii="Times New Roman" w:hAnsi="Times New Roman"/>
          <w:sz w:val="22"/>
        </w:rPr>
        <w:t>tybių valstybinė apskaita;</w:t>
      </w:r>
    </w:p>
    <w:p w:rsidR="00000000" w:rsidRDefault="00CD5D11">
      <w:pPr>
        <w:jc w:val="both"/>
        <w:rPr>
          <w:rFonts w:ascii="Times New Roman" w:hAnsi="Times New Roman"/>
          <w:sz w:val="22"/>
        </w:rPr>
      </w:pPr>
      <w:r>
        <w:rPr>
          <w:rFonts w:ascii="Times New Roman" w:hAnsi="Times New Roman"/>
          <w:sz w:val="22"/>
        </w:rPr>
        <w:tab/>
        <w:t>4) kilnojamųjų kultūros vertybių išpirkimas, priverstinis paėmimas ir šio įstatymo 20 straipsnio pirmojoje dalyje numatyti kilnojamųjų kultūros vertybių konservavimo ir restauravimo darbai, apsaugos priemonių įrengimas, kilnojam</w:t>
      </w:r>
      <w:r>
        <w:rPr>
          <w:rFonts w:ascii="Times New Roman" w:hAnsi="Times New Roman"/>
          <w:sz w:val="22"/>
        </w:rPr>
        <w:t>ųjų kultūros vertybių transportavimas ir draudimas;</w:t>
      </w:r>
    </w:p>
    <w:p w:rsidR="00000000" w:rsidRDefault="00CD5D11">
      <w:pPr>
        <w:jc w:val="both"/>
        <w:rPr>
          <w:rFonts w:ascii="Times New Roman" w:hAnsi="Times New Roman"/>
          <w:sz w:val="22"/>
        </w:rPr>
      </w:pPr>
      <w:r>
        <w:rPr>
          <w:rFonts w:ascii="Times New Roman" w:hAnsi="Times New Roman"/>
          <w:sz w:val="22"/>
        </w:rPr>
        <w:tab/>
        <w:t>5) kilnojamųjų kultūros vertybių apsaugos valstybės programų įgyvendinimas;</w:t>
      </w:r>
    </w:p>
    <w:p w:rsidR="00000000" w:rsidRDefault="00CD5D11">
      <w:pPr>
        <w:ind w:firstLine="720"/>
        <w:jc w:val="both"/>
        <w:rPr>
          <w:rFonts w:ascii="Times New Roman" w:hAnsi="Times New Roman"/>
          <w:sz w:val="22"/>
        </w:rPr>
      </w:pPr>
      <w:r>
        <w:rPr>
          <w:rFonts w:ascii="Times New Roman" w:hAnsi="Times New Roman"/>
          <w:sz w:val="22"/>
        </w:rPr>
        <w:t>6) neteisėtai išvežtų ar pavogtų kilnojamųjų kultūros vertybių paieška ir sugrąžinimas;</w:t>
      </w:r>
    </w:p>
    <w:p w:rsidR="00000000" w:rsidRDefault="00CD5D11">
      <w:pPr>
        <w:jc w:val="both"/>
        <w:rPr>
          <w:rFonts w:ascii="Times New Roman" w:hAnsi="Times New Roman"/>
          <w:sz w:val="22"/>
        </w:rPr>
      </w:pPr>
      <w:r>
        <w:rPr>
          <w:rFonts w:ascii="Times New Roman" w:hAnsi="Times New Roman"/>
          <w:sz w:val="22"/>
        </w:rPr>
        <w:tab/>
        <w:t>7) kilnojamųjų kultūros vertybių apsau</w:t>
      </w:r>
      <w:r>
        <w:rPr>
          <w:rFonts w:ascii="Times New Roman" w:hAnsi="Times New Roman"/>
          <w:sz w:val="22"/>
        </w:rPr>
        <w:t>gą užtikrinančių valstybės institucijų išlaikymas.</w:t>
      </w:r>
    </w:p>
    <w:p w:rsidR="00000000" w:rsidRDefault="00CD5D11">
      <w:pPr>
        <w:jc w:val="both"/>
        <w:rPr>
          <w:rFonts w:ascii="Times New Roman" w:hAnsi="Times New Roman"/>
          <w:sz w:val="22"/>
        </w:rPr>
      </w:pPr>
      <w:r>
        <w:rPr>
          <w:rFonts w:ascii="Times New Roman" w:hAnsi="Times New Roman"/>
          <w:sz w:val="22"/>
        </w:rPr>
        <w:tab/>
        <w:t>3. Iš savivaldybių biudžetų finansuojama:</w:t>
      </w:r>
    </w:p>
    <w:p w:rsidR="00000000" w:rsidRDefault="00CD5D11">
      <w:pPr>
        <w:jc w:val="both"/>
        <w:rPr>
          <w:rFonts w:ascii="Times New Roman" w:hAnsi="Times New Roman"/>
          <w:sz w:val="22"/>
        </w:rPr>
      </w:pPr>
      <w:r>
        <w:rPr>
          <w:rFonts w:ascii="Times New Roman" w:hAnsi="Times New Roman"/>
          <w:sz w:val="22"/>
        </w:rPr>
        <w:tab/>
        <w:t>1) savivaldybių įsteigtų saugyklų ir kitų su kilnojamųjų kultūros vertybių apsauga susijusių įstaigų išlaikymas;</w:t>
      </w:r>
    </w:p>
    <w:p w:rsidR="00000000" w:rsidRDefault="00CD5D11">
      <w:pPr>
        <w:jc w:val="both"/>
        <w:rPr>
          <w:rFonts w:ascii="Times New Roman" w:hAnsi="Times New Roman"/>
          <w:sz w:val="22"/>
        </w:rPr>
      </w:pPr>
      <w:r>
        <w:rPr>
          <w:rFonts w:ascii="Times New Roman" w:hAnsi="Times New Roman"/>
          <w:sz w:val="22"/>
        </w:rPr>
        <w:tab/>
        <w:t>2) savivaldybei priklausančių kilnojamųjų kultū</w:t>
      </w:r>
      <w:r>
        <w:rPr>
          <w:rFonts w:ascii="Times New Roman" w:hAnsi="Times New Roman"/>
          <w:sz w:val="22"/>
        </w:rPr>
        <w:t>ros vertybių apsaugos priemonių įrengimas, kilnojamųjų kultūros vertybių tyrimas, konservavimas, restauravimas;</w:t>
      </w:r>
    </w:p>
    <w:p w:rsidR="00000000" w:rsidRDefault="00CD5D11">
      <w:pPr>
        <w:jc w:val="both"/>
        <w:rPr>
          <w:rFonts w:ascii="Times New Roman" w:hAnsi="Times New Roman"/>
          <w:sz w:val="22"/>
        </w:rPr>
      </w:pPr>
      <w:r>
        <w:rPr>
          <w:rFonts w:ascii="Times New Roman" w:hAnsi="Times New Roman"/>
          <w:sz w:val="22"/>
        </w:rPr>
        <w:tab/>
        <w:t>3) kilnojamųjų kultūros vertybių apsaugos savivaldybės programos.</w:t>
      </w:r>
    </w:p>
    <w:p w:rsidR="00000000" w:rsidRDefault="00CD5D11">
      <w:pPr>
        <w:pStyle w:val="PlainText"/>
        <w:jc w:val="both"/>
        <w:rPr>
          <w:rFonts w:ascii="Times New Roman" w:hAnsi="Times New Roman"/>
          <w:i/>
        </w:rPr>
      </w:pPr>
      <w:r>
        <w:rPr>
          <w:rFonts w:ascii="Times New Roman" w:hAnsi="Times New Roman"/>
          <w:i/>
        </w:rPr>
        <w:t>Straipsnio pakeitimai:</w:t>
      </w:r>
    </w:p>
    <w:p w:rsidR="00000000" w:rsidRDefault="00CD5D11">
      <w:pPr>
        <w:pStyle w:val="PlainText"/>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IX-1286</w:t>
        </w:r>
      </w:hyperlink>
      <w:r>
        <w:rPr>
          <w:rFonts w:ascii="Times New Roman" w:hAnsi="Times New Roman"/>
          <w:i/>
        </w:rPr>
        <w:t>, 2002-12-10, Žin., 2002, Nr. 123-5559 (2002-12-24)</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27 straipsnis. Kilnojamųjų kultūros vertybių apsaugos fondas</w:t>
      </w:r>
    </w:p>
    <w:p w:rsidR="00000000" w:rsidRDefault="00CD5D11">
      <w:pPr>
        <w:jc w:val="both"/>
        <w:rPr>
          <w:rFonts w:ascii="Times New Roman" w:hAnsi="Times New Roman"/>
          <w:sz w:val="22"/>
        </w:rPr>
      </w:pPr>
      <w:r>
        <w:rPr>
          <w:rFonts w:ascii="Times New Roman" w:hAnsi="Times New Roman"/>
          <w:sz w:val="22"/>
        </w:rPr>
        <w:tab/>
        <w:t>1. Prie Kultūros ministerijos steigiamas kilnojamųjų kultūros vertybių apsaugos fondas, kurio nuostatus tvirtina Vyriaus</w:t>
      </w:r>
      <w:r>
        <w:rPr>
          <w:rFonts w:ascii="Times New Roman" w:hAnsi="Times New Roman"/>
          <w:sz w:val="22"/>
        </w:rPr>
        <w:t>ybė.</w:t>
      </w:r>
    </w:p>
    <w:p w:rsidR="00000000" w:rsidRDefault="00CD5D1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Fondo lėšas sudaro:</w:t>
      </w:r>
    </w:p>
    <w:p w:rsidR="00000000" w:rsidRDefault="00CD5D11">
      <w:pPr>
        <w:ind w:firstLine="720"/>
        <w:jc w:val="both"/>
        <w:rPr>
          <w:rFonts w:ascii="Times New Roman" w:hAnsi="Times New Roman"/>
          <w:sz w:val="22"/>
        </w:rPr>
      </w:pPr>
      <w:r>
        <w:rPr>
          <w:rStyle w:val="Typewriter"/>
          <w:rFonts w:ascii="Times New Roman" w:hAnsi="Times New Roman"/>
          <w:sz w:val="22"/>
        </w:rPr>
        <w:t>1) baudos už kilnojamųjų kultūros vertybių apsaugos, prekybos antikvariniais daiktais, kilnojamųjų kultūros vertybių konservavimo ir restauravimo taisyklių pažeidimus;</w:t>
      </w:r>
    </w:p>
    <w:p w:rsidR="00000000" w:rsidRDefault="00CD5D11">
      <w:pPr>
        <w:pStyle w:val="BodyTextIndent2"/>
        <w:ind w:firstLine="720"/>
        <w:rPr>
          <w:rStyle w:val="Typewriter"/>
          <w:rFonts w:ascii="Times New Roman" w:hAnsi="Times New Roman"/>
          <w:sz w:val="22"/>
        </w:rPr>
      </w:pPr>
      <w:r>
        <w:rPr>
          <w:rStyle w:val="Typewriter"/>
          <w:rFonts w:ascii="Times New Roman" w:hAnsi="Times New Roman"/>
          <w:sz w:val="22"/>
        </w:rPr>
        <w:t>2) valstybės biudžeto tiksliniai asignavimai;</w:t>
      </w:r>
    </w:p>
    <w:p w:rsidR="00000000" w:rsidRDefault="00CD5D11">
      <w:pPr>
        <w:pStyle w:val="BodyTextIndent2"/>
        <w:ind w:firstLine="720"/>
        <w:rPr>
          <w:sz w:val="22"/>
        </w:rPr>
      </w:pPr>
      <w:r>
        <w:rPr>
          <w:rStyle w:val="Typewriter"/>
          <w:rFonts w:ascii="Times New Roman" w:hAnsi="Times New Roman"/>
          <w:sz w:val="22"/>
        </w:rPr>
        <w:t>3) lėšos, gaut</w:t>
      </w:r>
      <w:r>
        <w:rPr>
          <w:rStyle w:val="Typewriter"/>
          <w:rFonts w:ascii="Times New Roman" w:hAnsi="Times New Roman"/>
          <w:sz w:val="22"/>
        </w:rPr>
        <w:t>os realizavus konfiskuotas kilnojamąsias kultūros vertybes ir antikvarinius daiktus;</w:t>
      </w:r>
    </w:p>
    <w:p w:rsidR="00000000" w:rsidRDefault="00CD5D1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valstybės, savivaldybių, fizinių ir juridinių asmenų parama;</w:t>
      </w:r>
    </w:p>
    <w:p w:rsidR="00000000" w:rsidRDefault="00CD5D11">
      <w:pPr>
        <w:ind w:firstLine="720"/>
        <w:jc w:val="both"/>
        <w:rPr>
          <w:rFonts w:ascii="Times New Roman" w:hAnsi="Times New Roman"/>
          <w:sz w:val="22"/>
        </w:rPr>
      </w:pPr>
      <w:r>
        <w:rPr>
          <w:rFonts w:ascii="Times New Roman" w:hAnsi="Times New Roman"/>
          <w:sz w:val="22"/>
        </w:rPr>
        <w:t>5) kitos teisėtai įgytos lėšos.</w:t>
      </w:r>
    </w:p>
    <w:p w:rsidR="00000000" w:rsidRDefault="00CD5D11">
      <w:pPr>
        <w:jc w:val="both"/>
        <w:rPr>
          <w:rFonts w:ascii="Times New Roman" w:hAnsi="Times New Roman"/>
          <w:sz w:val="22"/>
        </w:rPr>
      </w:pPr>
      <w:r>
        <w:rPr>
          <w:rFonts w:ascii="Times New Roman" w:hAnsi="Times New Roman"/>
          <w:sz w:val="22"/>
        </w:rPr>
        <w:tab/>
        <w:t>3. Fondas:</w:t>
      </w:r>
    </w:p>
    <w:p w:rsidR="00000000" w:rsidRDefault="00CD5D11">
      <w:pPr>
        <w:jc w:val="both"/>
        <w:rPr>
          <w:rFonts w:ascii="Times New Roman" w:hAnsi="Times New Roman"/>
          <w:sz w:val="22"/>
        </w:rPr>
      </w:pPr>
      <w:r>
        <w:rPr>
          <w:rFonts w:ascii="Times New Roman" w:hAnsi="Times New Roman"/>
          <w:sz w:val="22"/>
        </w:rPr>
        <w:tab/>
        <w:t xml:space="preserve">1) finansuoja norimų išvežti ar parduoti kilnojamųjų kultūros </w:t>
      </w:r>
      <w:r>
        <w:rPr>
          <w:rFonts w:ascii="Times New Roman" w:hAnsi="Times New Roman"/>
          <w:sz w:val="22"/>
        </w:rPr>
        <w:t>vertybių pirkimą valstybinėms saugykloms;</w:t>
      </w:r>
    </w:p>
    <w:p w:rsidR="00000000" w:rsidRDefault="00CD5D11">
      <w:pPr>
        <w:jc w:val="both"/>
        <w:rPr>
          <w:rFonts w:ascii="Times New Roman" w:hAnsi="Times New Roman"/>
          <w:sz w:val="22"/>
        </w:rPr>
      </w:pPr>
      <w:r>
        <w:rPr>
          <w:rFonts w:ascii="Times New Roman" w:hAnsi="Times New Roman"/>
          <w:sz w:val="22"/>
        </w:rPr>
        <w:tab/>
        <w:t>2) kompensuoja į Registrą įrašytų eksponuojamų ar kitaip prieinamų visuomenei kilnojamųjų kultūros vertybių savininkams konservavimo, restauravimo ir tyrimo darbų išlaidas.</w:t>
      </w:r>
    </w:p>
    <w:p w:rsidR="00000000" w:rsidRDefault="00CD5D11">
      <w:pPr>
        <w:jc w:val="both"/>
        <w:rPr>
          <w:rFonts w:ascii="Times New Roman" w:hAnsi="Times New Roman"/>
          <w:i/>
        </w:rPr>
      </w:pPr>
      <w:r>
        <w:rPr>
          <w:rFonts w:ascii="Times New Roman" w:hAnsi="Times New Roman"/>
          <w:i/>
        </w:rPr>
        <w:t>Straipsnio pakeitimai:</w:t>
      </w:r>
    </w:p>
    <w:p w:rsidR="00000000" w:rsidRDefault="00CD5D11">
      <w:pPr>
        <w:widowControl w:val="0"/>
        <w:jc w:val="both"/>
        <w:rPr>
          <w:rFonts w:ascii="Times New Roman" w:hAnsi="Times New Roman"/>
          <w:i/>
          <w:snapToGrid w:val="0"/>
        </w:rPr>
      </w:pPr>
      <w:r>
        <w:rPr>
          <w:rFonts w:ascii="Times New Roman" w:hAnsi="Times New Roman"/>
          <w:i/>
          <w:snapToGrid w:val="0"/>
        </w:rPr>
        <w:t xml:space="preserve">Nr. </w:t>
      </w:r>
      <w:hyperlink r:id="rId22" w:history="1">
        <w:r>
          <w:rPr>
            <w:rStyle w:val="Hyperlink"/>
            <w:rFonts w:ascii="Times New Roman" w:hAnsi="Times New Roman"/>
            <w:i/>
          </w:rPr>
          <w:t>IX-384</w:t>
        </w:r>
      </w:hyperlink>
      <w:r>
        <w:rPr>
          <w:rFonts w:ascii="Times New Roman" w:hAnsi="Times New Roman"/>
          <w:i/>
          <w:snapToGrid w:val="0"/>
        </w:rPr>
        <w:t>, 2001-06-19, Žin., 2001, Nr. 57-2028 (2001-07-04)</w:t>
      </w:r>
    </w:p>
    <w:p w:rsidR="00000000" w:rsidRDefault="00CD5D11">
      <w:pPr>
        <w:jc w:val="both"/>
        <w:rPr>
          <w:rFonts w:ascii="Times New Roman" w:hAnsi="Times New Roman"/>
          <w:sz w:val="22"/>
        </w:rPr>
      </w:pPr>
    </w:p>
    <w:p w:rsidR="00000000" w:rsidRDefault="00CD5D11">
      <w:pPr>
        <w:jc w:val="center"/>
        <w:rPr>
          <w:rFonts w:ascii="Times New Roman" w:hAnsi="Times New Roman"/>
          <w:sz w:val="22"/>
        </w:rPr>
      </w:pPr>
      <w:r>
        <w:rPr>
          <w:rFonts w:ascii="Times New Roman" w:hAnsi="Times New Roman"/>
          <w:sz w:val="22"/>
        </w:rPr>
        <w:t>VII. ATSAKOMYBĖ UŽ ĮSTATYMO PAŽEIDIMĄ</w:t>
      </w:r>
    </w:p>
    <w:p w:rsidR="00000000" w:rsidRDefault="00CD5D11">
      <w:pPr>
        <w:jc w:val="both"/>
        <w:rPr>
          <w:rFonts w:ascii="Times New Roman" w:hAnsi="Times New Roman"/>
          <w:sz w:val="22"/>
        </w:rPr>
      </w:pPr>
    </w:p>
    <w:p w:rsidR="00000000" w:rsidRDefault="00CD5D11">
      <w:pPr>
        <w:jc w:val="both"/>
        <w:rPr>
          <w:rFonts w:ascii="Times New Roman" w:hAnsi="Times New Roman"/>
          <w:b/>
          <w:sz w:val="22"/>
        </w:rPr>
      </w:pPr>
      <w:r>
        <w:rPr>
          <w:rFonts w:ascii="Times New Roman" w:hAnsi="Times New Roman"/>
          <w:b/>
          <w:sz w:val="22"/>
        </w:rPr>
        <w:tab/>
        <w:t>28 straipsnis. Atsakomybė už įstatymo pažeidimą</w:t>
      </w:r>
    </w:p>
    <w:p w:rsidR="00000000" w:rsidRDefault="00CD5D11">
      <w:pPr>
        <w:jc w:val="both"/>
        <w:rPr>
          <w:rFonts w:ascii="Times New Roman" w:hAnsi="Times New Roman"/>
          <w:sz w:val="22"/>
        </w:rPr>
      </w:pPr>
      <w:r>
        <w:rPr>
          <w:rFonts w:ascii="Times New Roman" w:hAnsi="Times New Roman"/>
          <w:sz w:val="22"/>
        </w:rPr>
        <w:tab/>
        <w:t>Asmenys, pažeidę šį įstatymą, atsako Lietuvos Respublikos į</w:t>
      </w:r>
      <w:r>
        <w:rPr>
          <w:rFonts w:ascii="Times New Roman" w:hAnsi="Times New Roman"/>
          <w:sz w:val="22"/>
        </w:rPr>
        <w:t>statymų nustatyta tvarka.</w:t>
      </w:r>
    </w:p>
    <w:p w:rsidR="00000000" w:rsidRDefault="00CD5D11">
      <w:pPr>
        <w:jc w:val="both"/>
        <w:rPr>
          <w:rFonts w:ascii="Times New Roman" w:hAnsi="Times New Roman"/>
          <w:sz w:val="22"/>
        </w:rPr>
      </w:pPr>
    </w:p>
    <w:p w:rsidR="00000000" w:rsidRDefault="00CD5D11">
      <w:pPr>
        <w:jc w:val="both"/>
        <w:rPr>
          <w:rFonts w:ascii="Times New Roman" w:hAnsi="Times New Roman"/>
          <w:sz w:val="22"/>
        </w:rPr>
      </w:pPr>
    </w:p>
    <w:p w:rsidR="00000000" w:rsidRDefault="00CD5D11">
      <w:pPr>
        <w:jc w:val="both"/>
        <w:rPr>
          <w:rFonts w:ascii="Times New Roman" w:hAnsi="Times New Roman"/>
          <w:sz w:val="22"/>
        </w:rPr>
      </w:pPr>
      <w:r>
        <w:rPr>
          <w:rFonts w:ascii="Times New Roman" w:hAnsi="Times New Roman"/>
          <w:sz w:val="22"/>
        </w:rPr>
        <w:tab/>
        <w:t>Skelbiu šį Lietuvos Respublikos Seimo priimtą įstatymą.</w:t>
      </w:r>
    </w:p>
    <w:p w:rsidR="00000000" w:rsidRDefault="00CD5D11">
      <w:pPr>
        <w:jc w:val="both"/>
        <w:rPr>
          <w:rFonts w:ascii="Times New Roman" w:hAnsi="Times New Roman"/>
          <w:sz w:val="22"/>
        </w:rPr>
      </w:pPr>
    </w:p>
    <w:p w:rsidR="00000000" w:rsidRDefault="00CD5D11">
      <w:pPr>
        <w:jc w:val="both"/>
        <w:rPr>
          <w:rFonts w:ascii="Times New Roman" w:hAnsi="Times New Roman"/>
          <w:sz w:val="22"/>
        </w:rPr>
      </w:pPr>
    </w:p>
    <w:p w:rsidR="00000000" w:rsidRDefault="00CD5D11">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w:t>
      </w:r>
    </w:p>
    <w:p w:rsidR="00000000" w:rsidRDefault="00CD5D11">
      <w:pPr>
        <w:jc w:val="both"/>
        <w:rPr>
          <w:rFonts w:ascii="Times New Roman" w:hAnsi="Times New Roman"/>
          <w:sz w:val="22"/>
        </w:rPr>
      </w:pPr>
    </w:p>
    <w:p w:rsidR="00000000" w:rsidRDefault="00CD5D11">
      <w:pPr>
        <w:pStyle w:val="Heading1"/>
        <w:ind w:left="5670"/>
        <w:jc w:val="both"/>
        <w:rPr>
          <w:b w:val="0"/>
          <w:sz w:val="22"/>
        </w:rPr>
      </w:pPr>
      <w:r>
        <w:rPr>
          <w:b w:val="0"/>
          <w:sz w:val="22"/>
        </w:rPr>
        <w:t xml:space="preserve">Lietuvos Respublikos </w:t>
      </w:r>
    </w:p>
    <w:p w:rsidR="00000000" w:rsidRDefault="00CD5D11">
      <w:pPr>
        <w:pStyle w:val="Heading1"/>
        <w:ind w:left="5670"/>
        <w:jc w:val="both"/>
        <w:rPr>
          <w:b w:val="0"/>
          <w:sz w:val="22"/>
        </w:rPr>
      </w:pPr>
      <w:r>
        <w:rPr>
          <w:b w:val="0"/>
          <w:sz w:val="22"/>
        </w:rPr>
        <w:t xml:space="preserve">kilnojamųjų kultūros </w:t>
      </w:r>
    </w:p>
    <w:p w:rsidR="00000000" w:rsidRDefault="00CD5D11">
      <w:pPr>
        <w:pStyle w:val="Heading1"/>
        <w:ind w:left="5670"/>
        <w:jc w:val="both"/>
        <w:rPr>
          <w:b w:val="0"/>
          <w:sz w:val="22"/>
        </w:rPr>
      </w:pPr>
      <w:r>
        <w:rPr>
          <w:b w:val="0"/>
          <w:sz w:val="22"/>
        </w:rPr>
        <w:t xml:space="preserve">vertybių apsaugos įstatymo </w:t>
      </w:r>
    </w:p>
    <w:p w:rsidR="00000000" w:rsidRDefault="00CD5D11">
      <w:pPr>
        <w:pStyle w:val="Heading1"/>
        <w:ind w:left="5670"/>
        <w:jc w:val="both"/>
        <w:rPr>
          <w:b w:val="0"/>
          <w:sz w:val="22"/>
        </w:rPr>
      </w:pPr>
      <w:r>
        <w:rPr>
          <w:b w:val="0"/>
          <w:sz w:val="22"/>
        </w:rPr>
        <w:t>priedas</w:t>
      </w:r>
    </w:p>
    <w:p w:rsidR="00000000" w:rsidRDefault="00CD5D11">
      <w:pPr>
        <w:ind w:firstLine="720"/>
        <w:jc w:val="both"/>
        <w:rPr>
          <w:rFonts w:ascii="Times New Roman" w:hAnsi="Times New Roman"/>
          <w:sz w:val="22"/>
        </w:rPr>
      </w:pPr>
    </w:p>
    <w:p w:rsidR="00000000" w:rsidRDefault="00CD5D11">
      <w:pPr>
        <w:ind w:firstLine="720"/>
        <w:jc w:val="both"/>
        <w:rPr>
          <w:rFonts w:ascii="Times New Roman" w:hAnsi="Times New Roman"/>
          <w:sz w:val="22"/>
        </w:rPr>
      </w:pPr>
      <w:r>
        <w:rPr>
          <w:rFonts w:ascii="Times New Roman" w:hAnsi="Times New Roman"/>
          <w:sz w:val="22"/>
        </w:rPr>
        <w:t>Lietuvos Respublikos kilnojamųjų kultūr</w:t>
      </w:r>
      <w:r>
        <w:rPr>
          <w:rFonts w:ascii="Times New Roman" w:hAnsi="Times New Roman"/>
          <w:sz w:val="22"/>
        </w:rPr>
        <w:t>os vertybių apsaugos įstatymas yra suderintas su 1993 m. kovo 15 d. Tarybos direktyva Nr. 93/7/EEB dėl neteisėtai iš valstybės narės teritorijos išvežtų kultūros objektų grąžinimo.</w:t>
      </w:r>
    </w:p>
    <w:p w:rsidR="00000000" w:rsidRDefault="00CD5D11">
      <w:pPr>
        <w:pStyle w:val="PlainText"/>
        <w:jc w:val="both"/>
        <w:rPr>
          <w:rFonts w:ascii="Times New Roman" w:hAnsi="Times New Roman"/>
          <w:i/>
        </w:rPr>
      </w:pPr>
      <w:r>
        <w:rPr>
          <w:rFonts w:ascii="Times New Roman" w:hAnsi="Times New Roman"/>
          <w:i/>
        </w:rPr>
        <w:t>Įstatymas papildytas priedu:</w:t>
      </w:r>
    </w:p>
    <w:p w:rsidR="00000000" w:rsidRDefault="00CD5D11">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IX-1286</w:t>
        </w:r>
      </w:hyperlink>
      <w:r>
        <w:rPr>
          <w:rFonts w:ascii="Times New Roman" w:hAnsi="Times New Roman"/>
          <w:i/>
        </w:rPr>
        <w:t>, 2002-12-10, Žin., 2002, Nr. 123-5559 (2002-12-24)</w:t>
      </w:r>
    </w:p>
    <w:p w:rsidR="00000000" w:rsidRDefault="00CD5D11">
      <w:pPr>
        <w:jc w:val="both"/>
        <w:rPr>
          <w:rFonts w:ascii="Times New Roman" w:hAnsi="Times New Roman"/>
          <w:sz w:val="22"/>
        </w:rPr>
      </w:pPr>
    </w:p>
    <w:p w:rsidR="00000000" w:rsidRDefault="00CD5D11">
      <w:pPr>
        <w:jc w:val="center"/>
        <w:rPr>
          <w:rFonts w:ascii="Times New Roman" w:hAnsi="Times New Roman"/>
        </w:rPr>
      </w:pPr>
      <w:r>
        <w:rPr>
          <w:rFonts w:ascii="Times New Roman" w:hAnsi="Times New Roman"/>
        </w:rPr>
        <w:t>____________________</w:t>
      </w:r>
    </w:p>
    <w:p w:rsidR="00000000" w:rsidRDefault="00CD5D11">
      <w:pPr>
        <w:jc w:val="both"/>
        <w:rPr>
          <w:rFonts w:ascii="Times New Roman" w:hAnsi="Times New Roman"/>
        </w:rPr>
      </w:pPr>
    </w:p>
    <w:p w:rsidR="00000000" w:rsidRDefault="00CD5D11">
      <w:pPr>
        <w:jc w:val="both"/>
        <w:rPr>
          <w:rFonts w:ascii="Times New Roman" w:hAnsi="Times New Roman"/>
          <w:b/>
        </w:rPr>
      </w:pPr>
      <w:r>
        <w:rPr>
          <w:rFonts w:ascii="Times New Roman" w:hAnsi="Times New Roman"/>
          <w:b/>
        </w:rPr>
        <w:t>Pakeitimai:</w:t>
      </w:r>
    </w:p>
    <w:p w:rsidR="00000000" w:rsidRDefault="00CD5D11">
      <w:pPr>
        <w:jc w:val="both"/>
        <w:rPr>
          <w:rFonts w:ascii="Times New Roman" w:hAnsi="Times New Roman"/>
        </w:rPr>
      </w:pPr>
    </w:p>
    <w:p w:rsidR="00000000" w:rsidRDefault="00CD5D11">
      <w:pPr>
        <w:jc w:val="both"/>
        <w:rPr>
          <w:rFonts w:ascii="Times New Roman" w:hAnsi="Times New Roman"/>
        </w:rPr>
      </w:pPr>
      <w:r>
        <w:rPr>
          <w:rFonts w:ascii="Times New Roman" w:hAnsi="Times New Roman"/>
        </w:rPr>
        <w:t>1.</w:t>
      </w:r>
    </w:p>
    <w:p w:rsidR="00000000" w:rsidRDefault="00CD5D11">
      <w:pPr>
        <w:jc w:val="both"/>
        <w:rPr>
          <w:rFonts w:ascii="Times New Roman" w:hAnsi="Times New Roman"/>
        </w:rPr>
      </w:pPr>
      <w:r>
        <w:rPr>
          <w:rFonts w:ascii="Times New Roman" w:hAnsi="Times New Roman"/>
        </w:rPr>
        <w:t>Lietuvos Respublikos Seimas, Įstatymas</w:t>
      </w:r>
    </w:p>
    <w:p w:rsidR="00000000" w:rsidRDefault="00CD5D11">
      <w:pPr>
        <w:jc w:val="both"/>
        <w:rPr>
          <w:rFonts w:ascii="Times New Roman" w:hAnsi="Times New Roman"/>
        </w:rPr>
      </w:pPr>
      <w:r>
        <w:rPr>
          <w:rFonts w:ascii="Times New Roman" w:hAnsi="Times New Roman"/>
        </w:rPr>
        <w:t xml:space="preserve">Nr. </w:t>
      </w:r>
      <w:hyperlink r:id="rId24" w:history="1">
        <w:r>
          <w:rPr>
            <w:rStyle w:val="Hyperlink"/>
            <w:rFonts w:ascii="Times New Roman" w:hAnsi="Times New Roman"/>
          </w:rPr>
          <w:t>VIII-325</w:t>
        </w:r>
      </w:hyperlink>
      <w:r>
        <w:rPr>
          <w:rFonts w:ascii="Times New Roman" w:hAnsi="Times New Roman"/>
        </w:rPr>
        <w:t>, 97.0</w:t>
      </w:r>
      <w:r>
        <w:rPr>
          <w:rFonts w:ascii="Times New Roman" w:hAnsi="Times New Roman"/>
        </w:rPr>
        <w:t>6.26, Žin., 1997, Nr.65-1550 (97.07.09)</w:t>
      </w:r>
    </w:p>
    <w:p w:rsidR="00000000" w:rsidRDefault="00CD5D11">
      <w:pPr>
        <w:jc w:val="both"/>
        <w:rPr>
          <w:rFonts w:ascii="Times New Roman" w:hAnsi="Times New Roman"/>
        </w:rPr>
      </w:pPr>
      <w:r>
        <w:rPr>
          <w:rFonts w:ascii="Times New Roman" w:hAnsi="Times New Roman"/>
        </w:rPr>
        <w:t>LIETUVOS RESPUBLIKOS KILNOJAMŲJŲ KULTŪROS VERTYBIŲ APSAUGOS ĮSTATYMO 7, 11, 14 STRAIPSNIŲ PAKEITIMO ĮSTATYMAS</w:t>
      </w:r>
    </w:p>
    <w:p w:rsidR="00000000" w:rsidRDefault="00CD5D11">
      <w:pPr>
        <w:jc w:val="both"/>
        <w:rPr>
          <w:rFonts w:ascii="Times New Roman" w:hAnsi="Times New Roman"/>
        </w:rPr>
      </w:pPr>
    </w:p>
    <w:p w:rsidR="00000000" w:rsidRDefault="00CD5D11">
      <w:pPr>
        <w:jc w:val="both"/>
        <w:rPr>
          <w:rFonts w:ascii="Times New Roman" w:hAnsi="Times New Roman"/>
        </w:rPr>
      </w:pPr>
      <w:r>
        <w:rPr>
          <w:rFonts w:ascii="Times New Roman" w:hAnsi="Times New Roman"/>
        </w:rPr>
        <w:t>2.</w:t>
      </w:r>
    </w:p>
    <w:p w:rsidR="00000000" w:rsidRDefault="00CD5D11">
      <w:pPr>
        <w:jc w:val="both"/>
        <w:rPr>
          <w:rFonts w:ascii="Times New Roman" w:hAnsi="Times New Roman"/>
        </w:rPr>
      </w:pPr>
      <w:r>
        <w:rPr>
          <w:rFonts w:ascii="Times New Roman" w:hAnsi="Times New Roman"/>
        </w:rPr>
        <w:t>Lietuvos Respublikos Seimas, Įstatymas</w:t>
      </w:r>
    </w:p>
    <w:p w:rsidR="00000000" w:rsidRDefault="00CD5D11">
      <w:pPr>
        <w:jc w:val="both"/>
        <w:rPr>
          <w:rFonts w:ascii="Times New Roman" w:hAnsi="Times New Roman"/>
        </w:rPr>
      </w:pPr>
      <w:r>
        <w:rPr>
          <w:rFonts w:ascii="Times New Roman" w:hAnsi="Times New Roman"/>
        </w:rPr>
        <w:t xml:space="preserve">Nr. </w:t>
      </w:r>
      <w:hyperlink r:id="rId25" w:history="1">
        <w:r>
          <w:rPr>
            <w:rStyle w:val="Hyperlink"/>
            <w:rFonts w:ascii="Times New Roman" w:hAnsi="Times New Roman"/>
          </w:rPr>
          <w:t>VIII-447</w:t>
        </w:r>
      </w:hyperlink>
      <w:r>
        <w:rPr>
          <w:rFonts w:ascii="Times New Roman" w:hAnsi="Times New Roman"/>
        </w:rPr>
        <w:t>, 97.10.14, Žin., 1997, Nr.97-2442 (97.10.29)</w:t>
      </w:r>
    </w:p>
    <w:p w:rsidR="00000000" w:rsidRDefault="00CD5D11">
      <w:pPr>
        <w:jc w:val="both"/>
        <w:rPr>
          <w:rFonts w:ascii="Times New Roman" w:hAnsi="Times New Roman"/>
        </w:rPr>
      </w:pPr>
      <w:r>
        <w:rPr>
          <w:rFonts w:ascii="Times New Roman" w:hAnsi="Times New Roman"/>
        </w:rPr>
        <w:t>LIETUVOS RESPUBLIKOS KILNOJAMŲJŲ KULTŪROS VERTYBIŲ APSAUGOS ĮSTATYMO 9, 21, 23 STRAIPSNIŲ PAKEITIMO</w:t>
      </w:r>
    </w:p>
    <w:p w:rsidR="00000000" w:rsidRDefault="00CD5D11">
      <w:pPr>
        <w:jc w:val="both"/>
        <w:rPr>
          <w:rFonts w:ascii="Times New Roman" w:hAnsi="Times New Roman"/>
        </w:rPr>
      </w:pPr>
    </w:p>
    <w:p w:rsidR="00000000" w:rsidRDefault="00CD5D11">
      <w:pPr>
        <w:widowControl w:val="0"/>
        <w:jc w:val="both"/>
        <w:rPr>
          <w:rFonts w:ascii="Times New Roman" w:hAnsi="Times New Roman"/>
          <w:snapToGrid w:val="0"/>
        </w:rPr>
      </w:pPr>
      <w:r>
        <w:rPr>
          <w:rFonts w:ascii="Times New Roman" w:hAnsi="Times New Roman"/>
          <w:snapToGrid w:val="0"/>
        </w:rPr>
        <w:t>3.</w:t>
      </w:r>
    </w:p>
    <w:p w:rsidR="00000000" w:rsidRDefault="00CD5D11">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CD5D11">
      <w:pPr>
        <w:widowControl w:val="0"/>
        <w:jc w:val="both"/>
        <w:rPr>
          <w:rFonts w:ascii="Times New Roman" w:hAnsi="Times New Roman"/>
          <w:snapToGrid w:val="0"/>
        </w:rPr>
      </w:pPr>
      <w:r>
        <w:rPr>
          <w:rFonts w:ascii="Times New Roman" w:hAnsi="Times New Roman"/>
          <w:snapToGrid w:val="0"/>
        </w:rPr>
        <w:t xml:space="preserve">Nr. </w:t>
      </w:r>
      <w:hyperlink r:id="rId26" w:history="1">
        <w:r>
          <w:rPr>
            <w:rStyle w:val="Hyperlink"/>
            <w:rFonts w:ascii="Times New Roman" w:hAnsi="Times New Roman"/>
          </w:rPr>
          <w:t>VIII-1970</w:t>
        </w:r>
      </w:hyperlink>
      <w:r>
        <w:rPr>
          <w:rFonts w:ascii="Times New Roman" w:hAnsi="Times New Roman"/>
          <w:snapToGrid w:val="0"/>
        </w:rPr>
        <w:t>, 00.10.03, Žin., 2000, Nr.87-2655 (00.10.18)</w:t>
      </w:r>
    </w:p>
    <w:p w:rsidR="00000000" w:rsidRDefault="00CD5D11">
      <w:pPr>
        <w:widowControl w:val="0"/>
        <w:jc w:val="both"/>
        <w:rPr>
          <w:rFonts w:ascii="Times New Roman" w:hAnsi="Times New Roman"/>
          <w:snapToGrid w:val="0"/>
        </w:rPr>
      </w:pPr>
      <w:r>
        <w:rPr>
          <w:rFonts w:ascii="Times New Roman" w:hAnsi="Times New Roman"/>
          <w:snapToGrid w:val="0"/>
        </w:rPr>
        <w:t>KILNOJAMŲJŲ KULTŪROS VERTYBIŲ APSAUGOS ĮSTATYMO 24 STRAIPSNIO PAPILDYMO ĮSTATYMAS</w:t>
      </w:r>
    </w:p>
    <w:p w:rsidR="00000000" w:rsidRDefault="00CD5D11">
      <w:pPr>
        <w:widowControl w:val="0"/>
        <w:jc w:val="both"/>
        <w:rPr>
          <w:rFonts w:ascii="Times New Roman" w:hAnsi="Times New Roman"/>
          <w:snapToGrid w:val="0"/>
        </w:rPr>
      </w:pPr>
    </w:p>
    <w:p w:rsidR="00000000" w:rsidRDefault="00CD5D11">
      <w:pPr>
        <w:widowControl w:val="0"/>
        <w:jc w:val="both"/>
        <w:rPr>
          <w:rFonts w:ascii="Times New Roman" w:hAnsi="Times New Roman"/>
          <w:snapToGrid w:val="0"/>
        </w:rPr>
      </w:pPr>
      <w:r>
        <w:rPr>
          <w:rFonts w:ascii="Times New Roman" w:hAnsi="Times New Roman"/>
          <w:snapToGrid w:val="0"/>
        </w:rPr>
        <w:t>4.</w:t>
      </w:r>
    </w:p>
    <w:p w:rsidR="00000000" w:rsidRDefault="00CD5D11">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CD5D11">
      <w:pPr>
        <w:widowControl w:val="0"/>
        <w:jc w:val="both"/>
        <w:rPr>
          <w:rFonts w:ascii="Times New Roman" w:hAnsi="Times New Roman"/>
          <w:snapToGrid w:val="0"/>
        </w:rPr>
      </w:pPr>
      <w:r>
        <w:rPr>
          <w:rFonts w:ascii="Times New Roman" w:hAnsi="Times New Roman"/>
          <w:snapToGrid w:val="0"/>
        </w:rPr>
        <w:t xml:space="preserve">Nr. </w:t>
      </w:r>
      <w:hyperlink r:id="rId27" w:history="1">
        <w:r>
          <w:rPr>
            <w:rStyle w:val="Hyperlink"/>
            <w:rFonts w:ascii="Times New Roman" w:hAnsi="Times New Roman"/>
          </w:rPr>
          <w:t>IX-384</w:t>
        </w:r>
      </w:hyperlink>
      <w:r>
        <w:rPr>
          <w:rFonts w:ascii="Times New Roman" w:hAnsi="Times New Roman"/>
          <w:snapToGrid w:val="0"/>
        </w:rPr>
        <w:t>, 2001-06-19, Žin., 2001, Nr. 57-2028 (2001-07-04)</w:t>
      </w:r>
    </w:p>
    <w:p w:rsidR="00000000" w:rsidRDefault="00CD5D11">
      <w:pPr>
        <w:widowControl w:val="0"/>
        <w:jc w:val="both"/>
        <w:rPr>
          <w:rFonts w:ascii="Times New Roman" w:hAnsi="Times New Roman"/>
          <w:snapToGrid w:val="0"/>
        </w:rPr>
      </w:pPr>
      <w:r>
        <w:rPr>
          <w:rFonts w:ascii="Times New Roman" w:hAnsi="Times New Roman"/>
          <w:snapToGrid w:val="0"/>
        </w:rPr>
        <w:t>KILNOJAMŲJŲ KULTŪROS VERTYBIŲ APSAUGOS ĮSTATYMO 27 STRAIPSNIO PAKEITIMO ĮSTATYMAS</w:t>
      </w:r>
    </w:p>
    <w:p w:rsidR="00000000" w:rsidRDefault="00CD5D11">
      <w:pPr>
        <w:widowControl w:val="0"/>
        <w:jc w:val="both"/>
        <w:rPr>
          <w:rFonts w:ascii="Times New Roman" w:hAnsi="Times New Roman"/>
          <w:snapToGrid w:val="0"/>
        </w:rPr>
      </w:pPr>
    </w:p>
    <w:p w:rsidR="00000000" w:rsidRDefault="00CD5D11">
      <w:pPr>
        <w:pStyle w:val="PlainText"/>
        <w:jc w:val="both"/>
        <w:rPr>
          <w:rFonts w:ascii="Times New Roman" w:hAnsi="Times New Roman"/>
        </w:rPr>
      </w:pPr>
      <w:r>
        <w:rPr>
          <w:rFonts w:ascii="Times New Roman" w:hAnsi="Times New Roman"/>
        </w:rPr>
        <w:t>5.</w:t>
      </w:r>
    </w:p>
    <w:p w:rsidR="00000000" w:rsidRDefault="00CD5D11">
      <w:pPr>
        <w:pStyle w:val="PlainText"/>
        <w:jc w:val="both"/>
        <w:rPr>
          <w:rFonts w:ascii="Times New Roman" w:hAnsi="Times New Roman"/>
        </w:rPr>
      </w:pPr>
      <w:r>
        <w:rPr>
          <w:rFonts w:ascii="Times New Roman" w:hAnsi="Times New Roman"/>
        </w:rPr>
        <w:t>Lietuvos Respublikos Seimas, Įstatymas</w:t>
      </w:r>
    </w:p>
    <w:p w:rsidR="00000000" w:rsidRDefault="00CD5D11">
      <w:pPr>
        <w:pStyle w:val="PlainText"/>
        <w:jc w:val="both"/>
        <w:rPr>
          <w:rFonts w:ascii="Times New Roman" w:hAnsi="Times New Roman"/>
        </w:rPr>
      </w:pPr>
      <w:r>
        <w:rPr>
          <w:rFonts w:ascii="Times New Roman" w:hAnsi="Times New Roman"/>
        </w:rPr>
        <w:t xml:space="preserve">Nr. </w:t>
      </w:r>
      <w:hyperlink r:id="rId28" w:history="1">
        <w:r>
          <w:rPr>
            <w:rStyle w:val="Hyperlink"/>
            <w:rFonts w:ascii="Times New Roman" w:hAnsi="Times New Roman"/>
          </w:rPr>
          <w:t>IX-1286</w:t>
        </w:r>
      </w:hyperlink>
      <w:r>
        <w:rPr>
          <w:rFonts w:ascii="Times New Roman" w:hAnsi="Times New Roman"/>
        </w:rPr>
        <w:t>, 2002-12-10, Žin., 2002, Nr. 123-5559 (2002-12-24)</w:t>
      </w:r>
    </w:p>
    <w:p w:rsidR="00000000" w:rsidRDefault="00CD5D11">
      <w:pPr>
        <w:pStyle w:val="PlainText"/>
        <w:jc w:val="both"/>
        <w:rPr>
          <w:rFonts w:ascii="Times New Roman" w:hAnsi="Times New Roman"/>
        </w:rPr>
      </w:pPr>
      <w:r>
        <w:rPr>
          <w:rFonts w:ascii="Times New Roman" w:hAnsi="Times New Roman"/>
        </w:rPr>
        <w:t>KILNOJAMŲJŲ KULTŪROS VERTYBIŲ APSAUGOS ĮSTATYMO 1, 2, 9, 23, 24, 26 STRAIPSNIŲ PAKEITIMO IR PAPILDYMO, 25 STRAIPSNIO PRIPAŽINIMO NETEKUSIU GALIOS BEI ĮSTATYMO PAPILDY</w:t>
      </w:r>
      <w:r>
        <w:rPr>
          <w:rFonts w:ascii="Times New Roman" w:hAnsi="Times New Roman"/>
        </w:rPr>
        <w:t>MO PRIEDU ĮSTATYMAS</w:t>
      </w:r>
    </w:p>
    <w:p w:rsidR="00000000" w:rsidRDefault="00CD5D11">
      <w:pPr>
        <w:pStyle w:val="PlainText"/>
        <w:jc w:val="both"/>
        <w:rPr>
          <w:rFonts w:ascii="Times New Roman" w:hAnsi="Times New Roman"/>
        </w:rPr>
      </w:pPr>
    </w:p>
    <w:p w:rsidR="00000000" w:rsidRDefault="00CD5D11">
      <w:pPr>
        <w:pStyle w:val="PlainText"/>
        <w:rPr>
          <w:rFonts w:ascii="Times New Roman" w:eastAsia="MS Mincho" w:hAnsi="Times New Roman"/>
        </w:rPr>
      </w:pPr>
      <w:r>
        <w:rPr>
          <w:rFonts w:ascii="Times New Roman" w:eastAsia="MS Mincho" w:hAnsi="Times New Roman"/>
        </w:rPr>
        <w:t>6.</w:t>
      </w:r>
    </w:p>
    <w:p w:rsidR="00000000" w:rsidRDefault="00CD5D11">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CD5D11">
      <w:pPr>
        <w:pStyle w:val="PlainText"/>
        <w:rPr>
          <w:rFonts w:ascii="Times New Roman" w:eastAsia="MS Mincho" w:hAnsi="Times New Roman"/>
        </w:rPr>
      </w:pPr>
      <w:r>
        <w:rPr>
          <w:rFonts w:ascii="Times New Roman" w:eastAsia="MS Mincho" w:hAnsi="Times New Roman"/>
        </w:rPr>
        <w:t xml:space="preserve">Nr. </w:t>
      </w:r>
      <w:hyperlink r:id="rId29" w:history="1">
        <w:r>
          <w:rPr>
            <w:rStyle w:val="Hyperlink"/>
            <w:rFonts w:ascii="Times New Roman" w:eastAsia="MS Mincho" w:hAnsi="Times New Roman"/>
          </w:rPr>
          <w:t>IX-1874</w:t>
        </w:r>
      </w:hyperlink>
      <w:r>
        <w:rPr>
          <w:rFonts w:ascii="Times New Roman" w:eastAsia="MS Mincho" w:hAnsi="Times New Roman"/>
        </w:rPr>
        <w:t>, 2003-12-09, Žin., 2003, Nr. 123-5572 (2003-12-30)</w:t>
      </w:r>
    </w:p>
    <w:p w:rsidR="00000000" w:rsidRDefault="00CD5D11">
      <w:pPr>
        <w:pStyle w:val="PlainText"/>
        <w:rPr>
          <w:rFonts w:ascii="Times New Roman" w:eastAsia="MS Mincho" w:hAnsi="Times New Roman"/>
        </w:rPr>
      </w:pPr>
      <w:r>
        <w:rPr>
          <w:rFonts w:ascii="Times New Roman" w:eastAsia="MS Mincho" w:hAnsi="Times New Roman"/>
        </w:rPr>
        <w:t>KILNOJAMŲJŲ KULTŪROS VERTYBIŲ APSAUGOS ĮSTATYMO 2 STRAIPSNIO PAKEIT</w:t>
      </w:r>
      <w:r>
        <w:rPr>
          <w:rFonts w:ascii="Times New Roman" w:eastAsia="MS Mincho" w:hAnsi="Times New Roman"/>
        </w:rPr>
        <w:t>IMO ĮSTATYMAS</w:t>
      </w:r>
    </w:p>
    <w:p w:rsidR="00000000" w:rsidRDefault="00CD5D11">
      <w:pPr>
        <w:pStyle w:val="PlainText"/>
        <w:rPr>
          <w:rFonts w:ascii="Times New Roman" w:eastAsia="MS Mincho" w:hAnsi="Times New Roman"/>
        </w:rPr>
      </w:pPr>
    </w:p>
    <w:p w:rsidR="00000000" w:rsidRDefault="00CD5D11">
      <w:pPr>
        <w:pStyle w:val="PlainText"/>
        <w:rPr>
          <w:rFonts w:ascii="Times New Roman" w:eastAsia="MS Mincho" w:hAnsi="Times New Roman"/>
        </w:rPr>
      </w:pPr>
      <w:r>
        <w:rPr>
          <w:rFonts w:ascii="Times New Roman" w:eastAsia="MS Mincho" w:hAnsi="Times New Roman"/>
        </w:rPr>
        <w:t>*** Pabaiga ***</w:t>
      </w:r>
    </w:p>
    <w:p w:rsidR="00000000" w:rsidRDefault="00CD5D11">
      <w:pPr>
        <w:pStyle w:val="PlainText"/>
        <w:rPr>
          <w:rFonts w:ascii="Times New Roman" w:eastAsia="MS Mincho" w:hAnsi="Times New Roman"/>
        </w:rPr>
      </w:pPr>
    </w:p>
    <w:p w:rsidR="00000000" w:rsidRDefault="00CD5D11">
      <w:pPr>
        <w:pStyle w:val="PlainText"/>
        <w:rPr>
          <w:rFonts w:ascii="Times New Roman" w:eastAsia="MS Mincho" w:hAnsi="Times New Roman"/>
        </w:rPr>
      </w:pPr>
    </w:p>
    <w:p w:rsidR="00000000" w:rsidRDefault="00CD5D11">
      <w:pPr>
        <w:pStyle w:val="PlainText"/>
        <w:rPr>
          <w:rFonts w:ascii="Times New Roman" w:eastAsia="MS Mincho" w:hAnsi="Times New Roman"/>
        </w:rPr>
      </w:pPr>
      <w:r>
        <w:rPr>
          <w:rFonts w:ascii="Times New Roman" w:eastAsia="MS Mincho" w:hAnsi="Times New Roman"/>
        </w:rPr>
        <w:t>Redagavo: Aušra Bodin (2003-12-31)</w:t>
      </w:r>
    </w:p>
    <w:p w:rsidR="00000000" w:rsidRDefault="00CD5D11">
      <w:pPr>
        <w:pStyle w:val="PlainText"/>
        <w:rPr>
          <w:rFonts w:ascii="Times New Roman" w:eastAsia="MS Mincho" w:hAnsi="Times New Roman"/>
        </w:rPr>
      </w:pPr>
      <w:r>
        <w:rPr>
          <w:rFonts w:ascii="Times New Roman" w:eastAsia="MS Mincho" w:hAnsi="Times New Roman"/>
        </w:rPr>
        <w:t xml:space="preserve">                  </w:t>
      </w:r>
      <w:hyperlink r:id="rId30" w:history="1">
        <w:r>
          <w:rPr>
            <w:rStyle w:val="Hyperlink"/>
            <w:rFonts w:ascii="Times New Roman" w:eastAsia="MS Mincho" w:hAnsi="Times New Roman"/>
          </w:rPr>
          <w:t>aubodi@lrs.lt</w:t>
        </w:r>
      </w:hyperlink>
    </w:p>
    <w:p w:rsidR="00000000" w:rsidRDefault="00CD5D11">
      <w:pPr>
        <w:pStyle w:val="PlainText"/>
        <w:rPr>
          <w:rFonts w:ascii="Times New Roman" w:eastAsia="MS Mincho" w:hAnsi="Times New Roman"/>
        </w:rPr>
      </w:pPr>
    </w:p>
    <w:p w:rsidR="00000000" w:rsidRDefault="00CD5D11">
      <w:pPr>
        <w:widowControl w:val="0"/>
        <w:jc w:val="both"/>
        <w:rPr>
          <w:rFonts w:ascii="Times New Roman" w:hAnsi="Times New Roman"/>
          <w:snapToGrid w:val="0"/>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5D11">
      <w:r>
        <w:separator/>
      </w:r>
    </w:p>
  </w:endnote>
  <w:endnote w:type="continuationSeparator" w:id="0">
    <w:p w:rsidR="00000000" w:rsidRDefault="00CD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5D11">
      <w:r>
        <w:separator/>
      </w:r>
    </w:p>
  </w:footnote>
  <w:footnote w:type="continuationSeparator" w:id="0">
    <w:p w:rsidR="00000000" w:rsidRDefault="00CD5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11"/>
    <w:rsid w:val="00CD5D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right"/>
      <w:outlineLvl w:val="0"/>
    </w:pPr>
    <w:rPr>
      <w:rFonts w:ascii="Times New Roman" w:hAnsi="Times New Roman"/>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odyTextIndent2">
    <w:name w:val="Body Text Indent 2"/>
    <w:basedOn w:val="Normal"/>
    <w:semiHidden/>
    <w:pPr>
      <w:ind w:firstLine="567"/>
      <w:jc w:val="both"/>
    </w:pPr>
    <w:rPr>
      <w:rFonts w:ascii="Times New Roman" w:hAnsi="Times New Roman"/>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rPr>
  </w:style>
  <w:style w:type="paragraph" w:styleId="BodyTextIndent">
    <w:name w:val="Body Text Indent"/>
    <w:basedOn w:val="Normal"/>
    <w:semiHidden/>
    <w:pPr>
      <w:ind w:firstLine="720"/>
      <w:jc w:val="both"/>
    </w:pPr>
    <w:rPr>
      <w:rFonts w:ascii="Times New Roman" w:hAnsi="Times New Roman"/>
      <w:sz w:val="22"/>
    </w:rPr>
  </w:style>
  <w:style w:type="paragraph" w:styleId="BodyTextIndent3">
    <w:name w:val="Body Text Indent 3"/>
    <w:basedOn w:val="Normal"/>
    <w:semiHidden/>
    <w:pPr>
      <w:ind w:firstLine="720"/>
    </w:pPr>
    <w:rPr>
      <w:rFonts w:ascii="Times New Roman" w:hAnsi="Times New Roman"/>
      <w:sz w:val="24"/>
      <w:lang w:val="en-US"/>
    </w:rPr>
  </w:style>
  <w:style w:type="paragraph" w:styleId="BodyText2">
    <w:name w:val="Body Text 2"/>
    <w:basedOn w:val="Normal"/>
    <w:semiHidden/>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right"/>
      <w:outlineLvl w:val="0"/>
    </w:pPr>
    <w:rPr>
      <w:rFonts w:ascii="Times New Roman" w:hAnsi="Times New Roman"/>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odyTextIndent2">
    <w:name w:val="Body Text Indent 2"/>
    <w:basedOn w:val="Normal"/>
    <w:semiHidden/>
    <w:pPr>
      <w:ind w:firstLine="567"/>
      <w:jc w:val="both"/>
    </w:pPr>
    <w:rPr>
      <w:rFonts w:ascii="Times New Roman" w:hAnsi="Times New Roman"/>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rPr>
  </w:style>
  <w:style w:type="paragraph" w:styleId="BodyTextIndent">
    <w:name w:val="Body Text Indent"/>
    <w:basedOn w:val="Normal"/>
    <w:semiHidden/>
    <w:pPr>
      <w:ind w:firstLine="720"/>
      <w:jc w:val="both"/>
    </w:pPr>
    <w:rPr>
      <w:rFonts w:ascii="Times New Roman" w:hAnsi="Times New Roman"/>
      <w:sz w:val="22"/>
    </w:rPr>
  </w:style>
  <w:style w:type="paragraph" w:styleId="BodyTextIndent3">
    <w:name w:val="Body Text Indent 3"/>
    <w:basedOn w:val="Normal"/>
    <w:semiHidden/>
    <w:pPr>
      <w:ind w:firstLine="720"/>
    </w:pPr>
    <w:rPr>
      <w:rFonts w:ascii="Times New Roman" w:hAnsi="Times New Roman"/>
      <w:sz w:val="24"/>
      <w:lang w:val="en-US"/>
    </w:rPr>
  </w:style>
  <w:style w:type="paragraph" w:styleId="BodyText2">
    <w:name w:val="Body Text 2"/>
    <w:basedOn w:val="Normal"/>
    <w:semiHidden/>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97712&amp;b=" TargetMode="External"/><Relationship Id="rId13" Type="http://schemas.openxmlformats.org/officeDocument/2006/relationships/hyperlink" Target="http://www3.lrs.lt/cgi-bin/preps2?Condition1=41494&amp;Condition2=" TargetMode="External"/><Relationship Id="rId18" Type="http://schemas.openxmlformats.org/officeDocument/2006/relationships/hyperlink" Target="http://www3.lrs.lt/cgi-bin/preps2?Condition1=111016&amp;Condition2=" TargetMode="External"/><Relationship Id="rId26" Type="http://schemas.openxmlformats.org/officeDocument/2006/relationships/hyperlink" Target="http://www3.lrs.lt/cgi-bin/preps2?Condition1=111016&amp;Condition2=" TargetMode="External"/><Relationship Id="rId3" Type="http://schemas.openxmlformats.org/officeDocument/2006/relationships/settings" Target="settings.xml"/><Relationship Id="rId21" Type="http://schemas.openxmlformats.org/officeDocument/2006/relationships/hyperlink" Target="http://www3.lrs.lt/cgi-bin/preps2?a=197712&amp;b=" TargetMode="External"/><Relationship Id="rId7" Type="http://schemas.openxmlformats.org/officeDocument/2006/relationships/hyperlink" Target="http://www3.lrs.lt/cgi-bin/preps2?a=197712&amp;b=" TargetMode="External"/><Relationship Id="rId12" Type="http://schemas.openxmlformats.org/officeDocument/2006/relationships/hyperlink" Target="http://www3.lrs.lt/cgi-bin/preps2?a=197712&amp;b=" TargetMode="External"/><Relationship Id="rId17" Type="http://schemas.openxmlformats.org/officeDocument/2006/relationships/hyperlink" Target="http://www3.lrs.lt/cgi-bin/preps2?a=197712&amp;b=" TargetMode="External"/><Relationship Id="rId25" Type="http://schemas.openxmlformats.org/officeDocument/2006/relationships/hyperlink" Target="http://www3.lrs.lt/cgi-bin/preps2?Condition1=45117&amp;Condition2=" TargetMode="External"/><Relationship Id="rId2" Type="http://schemas.microsoft.com/office/2007/relationships/stylesWithEffects" Target="stylesWithEffects.xml"/><Relationship Id="rId16" Type="http://schemas.openxmlformats.org/officeDocument/2006/relationships/hyperlink" Target="http://www3.lrs.lt/cgi-bin/preps2?Condition1=45117&amp;Condition2=" TargetMode="External"/><Relationship Id="rId20" Type="http://schemas.openxmlformats.org/officeDocument/2006/relationships/hyperlink" Target="http://www3.lrs.lt/cgi-bin/preps2?a=197712&amp;b=" TargetMode="External"/><Relationship Id="rId29" Type="http://schemas.openxmlformats.org/officeDocument/2006/relationships/hyperlink" Target="http://www3.lrs.lt/cgi-bin/preps2?a=224227&amp;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Condition1=45117&amp;Condition2=" TargetMode="External"/><Relationship Id="rId24" Type="http://schemas.openxmlformats.org/officeDocument/2006/relationships/hyperlink" Target="http://www3.lrs.lt/cgi-bin/preps2?Condition1=41494&amp;Condition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3.lrs.lt/cgi-bin/preps2?Condition1=45117&amp;Condition2=" TargetMode="External"/><Relationship Id="rId23" Type="http://schemas.openxmlformats.org/officeDocument/2006/relationships/hyperlink" Target="http://www3.lrs.lt/cgi-bin/preps2?a=197712&amp;b=" TargetMode="External"/><Relationship Id="rId28" Type="http://schemas.openxmlformats.org/officeDocument/2006/relationships/hyperlink" Target="http://www3.lrs.lt/cgi-bin/preps2?a=197712&amp;b=" TargetMode="External"/><Relationship Id="rId10" Type="http://schemas.openxmlformats.org/officeDocument/2006/relationships/hyperlink" Target="http://www3.lrs.lt/cgi-bin/preps2?Condition1=41494&amp;Condition2=" TargetMode="External"/><Relationship Id="rId19" Type="http://schemas.openxmlformats.org/officeDocument/2006/relationships/hyperlink" Target="http://www3.lrs.lt/cgi-bin/preps2?a=197712&amp;b="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cgi-bin/preps2?a=224227&amp;b=" TargetMode="External"/><Relationship Id="rId14" Type="http://schemas.openxmlformats.org/officeDocument/2006/relationships/hyperlink" Target="http://www3.lrs.lt/cgi-bin/preps2?Condition1=41494&amp;Condition2=" TargetMode="External"/><Relationship Id="rId22" Type="http://schemas.openxmlformats.org/officeDocument/2006/relationships/hyperlink" Target="http://www3.lrs.lt/cgi-bin/preps2?a=140225&amp;b=" TargetMode="External"/><Relationship Id="rId27" Type="http://schemas.openxmlformats.org/officeDocument/2006/relationships/hyperlink" Target="http://www3.lrs.lt/cgi-bin/preps2?a=140225&amp;b=" TargetMode="External"/><Relationship Id="rId30" Type="http://schemas.openxmlformats.org/officeDocument/2006/relationships/hyperlink" Target="mailto:aubodi@lr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4525</Words>
  <Characters>34527</Characters>
  <Application>Microsoft Office Word</Application>
  <DocSecurity>4</DocSecurity>
  <Lines>663</Lines>
  <Paragraphs>382</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38670</CharactersWithSpaces>
  <SharedDoc>false</SharedDoc>
  <HLinks>
    <vt:vector size="144" baseType="variant">
      <vt:variant>
        <vt:i4>7143498</vt:i4>
      </vt:variant>
      <vt:variant>
        <vt:i4>69</vt:i4>
      </vt:variant>
      <vt:variant>
        <vt:i4>0</vt:i4>
      </vt:variant>
      <vt:variant>
        <vt:i4>5</vt:i4>
      </vt:variant>
      <vt:variant>
        <vt:lpwstr>mailto:aubodi@lrs.lt</vt:lpwstr>
      </vt:variant>
      <vt:variant>
        <vt:lpwstr/>
      </vt:variant>
      <vt:variant>
        <vt:i4>1704030</vt:i4>
      </vt:variant>
      <vt:variant>
        <vt:i4>66</vt:i4>
      </vt:variant>
      <vt:variant>
        <vt:i4>0</vt:i4>
      </vt:variant>
      <vt:variant>
        <vt:i4>5</vt:i4>
      </vt:variant>
      <vt:variant>
        <vt:lpwstr>http://www3.lrs.lt/cgi-bin/preps2?a=224227&amp;b=</vt:lpwstr>
      </vt:variant>
      <vt:variant>
        <vt:lpwstr/>
      </vt:variant>
      <vt:variant>
        <vt:i4>1114205</vt:i4>
      </vt:variant>
      <vt:variant>
        <vt:i4>63</vt:i4>
      </vt:variant>
      <vt:variant>
        <vt:i4>0</vt:i4>
      </vt:variant>
      <vt:variant>
        <vt:i4>5</vt:i4>
      </vt:variant>
      <vt:variant>
        <vt:lpwstr>http://www3.lrs.lt/cgi-bin/preps2?a=197712&amp;b=</vt:lpwstr>
      </vt:variant>
      <vt:variant>
        <vt:lpwstr/>
      </vt:variant>
      <vt:variant>
        <vt:i4>1966169</vt:i4>
      </vt:variant>
      <vt:variant>
        <vt:i4>60</vt:i4>
      </vt:variant>
      <vt:variant>
        <vt:i4>0</vt:i4>
      </vt:variant>
      <vt:variant>
        <vt:i4>5</vt:i4>
      </vt:variant>
      <vt:variant>
        <vt:lpwstr>http://www3.lrs.lt/cgi-bin/preps2?a=140225&amp;b=</vt:lpwstr>
      </vt:variant>
      <vt:variant>
        <vt:lpwstr/>
      </vt:variant>
      <vt:variant>
        <vt:i4>6684711</vt:i4>
      </vt:variant>
      <vt:variant>
        <vt:i4>57</vt:i4>
      </vt:variant>
      <vt:variant>
        <vt:i4>0</vt:i4>
      </vt:variant>
      <vt:variant>
        <vt:i4>5</vt:i4>
      </vt:variant>
      <vt:variant>
        <vt:lpwstr>http://www3.lrs.lt/cgi-bin/preps2?Condition1=111016&amp;Condition2=</vt:lpwstr>
      </vt:variant>
      <vt:variant>
        <vt:lpwstr/>
      </vt:variant>
      <vt:variant>
        <vt:i4>4128883</vt:i4>
      </vt:variant>
      <vt:variant>
        <vt:i4>54</vt:i4>
      </vt:variant>
      <vt:variant>
        <vt:i4>0</vt:i4>
      </vt:variant>
      <vt:variant>
        <vt:i4>5</vt:i4>
      </vt:variant>
      <vt:variant>
        <vt:lpwstr>http://www3.lrs.lt/cgi-bin/preps2?Condition1=45117&amp;Condition2=</vt:lpwstr>
      </vt:variant>
      <vt:variant>
        <vt:lpwstr/>
      </vt:variant>
      <vt:variant>
        <vt:i4>3735679</vt:i4>
      </vt:variant>
      <vt:variant>
        <vt:i4>51</vt:i4>
      </vt:variant>
      <vt:variant>
        <vt:i4>0</vt:i4>
      </vt:variant>
      <vt:variant>
        <vt:i4>5</vt:i4>
      </vt:variant>
      <vt:variant>
        <vt:lpwstr>http://www3.lrs.lt/cgi-bin/preps2?Condition1=41494&amp;Condition2=</vt:lpwstr>
      </vt:variant>
      <vt:variant>
        <vt:lpwstr/>
      </vt:variant>
      <vt:variant>
        <vt:i4>1114205</vt:i4>
      </vt:variant>
      <vt:variant>
        <vt:i4>48</vt:i4>
      </vt:variant>
      <vt:variant>
        <vt:i4>0</vt:i4>
      </vt:variant>
      <vt:variant>
        <vt:i4>5</vt:i4>
      </vt:variant>
      <vt:variant>
        <vt:lpwstr>http://www3.lrs.lt/cgi-bin/preps2?a=197712&amp;b=</vt:lpwstr>
      </vt:variant>
      <vt:variant>
        <vt:lpwstr/>
      </vt:variant>
      <vt:variant>
        <vt:i4>1966169</vt:i4>
      </vt:variant>
      <vt:variant>
        <vt:i4>45</vt:i4>
      </vt:variant>
      <vt:variant>
        <vt:i4>0</vt:i4>
      </vt:variant>
      <vt:variant>
        <vt:i4>5</vt:i4>
      </vt:variant>
      <vt:variant>
        <vt:lpwstr>http://www3.lrs.lt/cgi-bin/preps2?a=140225&amp;b=</vt:lpwstr>
      </vt:variant>
      <vt:variant>
        <vt:lpwstr/>
      </vt:variant>
      <vt:variant>
        <vt:i4>1114205</vt:i4>
      </vt:variant>
      <vt:variant>
        <vt:i4>42</vt:i4>
      </vt:variant>
      <vt:variant>
        <vt:i4>0</vt:i4>
      </vt:variant>
      <vt:variant>
        <vt:i4>5</vt:i4>
      </vt:variant>
      <vt:variant>
        <vt:lpwstr>http://www3.lrs.lt/cgi-bin/preps2?a=197712&amp;b=</vt:lpwstr>
      </vt:variant>
      <vt:variant>
        <vt:lpwstr/>
      </vt:variant>
      <vt:variant>
        <vt:i4>1114205</vt:i4>
      </vt:variant>
      <vt:variant>
        <vt:i4>39</vt:i4>
      </vt:variant>
      <vt:variant>
        <vt:i4>0</vt:i4>
      </vt:variant>
      <vt:variant>
        <vt:i4>5</vt:i4>
      </vt:variant>
      <vt:variant>
        <vt:lpwstr>http://www3.lrs.lt/cgi-bin/preps2?a=197712&amp;b=</vt:lpwstr>
      </vt:variant>
      <vt:variant>
        <vt:lpwstr/>
      </vt:variant>
      <vt:variant>
        <vt:i4>1114205</vt:i4>
      </vt:variant>
      <vt:variant>
        <vt:i4>36</vt:i4>
      </vt:variant>
      <vt:variant>
        <vt:i4>0</vt:i4>
      </vt:variant>
      <vt:variant>
        <vt:i4>5</vt:i4>
      </vt:variant>
      <vt:variant>
        <vt:lpwstr>http://www3.lrs.lt/cgi-bin/preps2?a=197712&amp;b=</vt:lpwstr>
      </vt:variant>
      <vt:variant>
        <vt:lpwstr/>
      </vt:variant>
      <vt:variant>
        <vt:i4>6684711</vt:i4>
      </vt:variant>
      <vt:variant>
        <vt:i4>33</vt:i4>
      </vt:variant>
      <vt:variant>
        <vt:i4>0</vt:i4>
      </vt:variant>
      <vt:variant>
        <vt:i4>5</vt:i4>
      </vt:variant>
      <vt:variant>
        <vt:lpwstr>http://www3.lrs.lt/cgi-bin/preps2?Condition1=111016&amp;Condition2=</vt:lpwstr>
      </vt:variant>
      <vt:variant>
        <vt:lpwstr/>
      </vt:variant>
      <vt:variant>
        <vt:i4>1114205</vt:i4>
      </vt:variant>
      <vt:variant>
        <vt:i4>30</vt:i4>
      </vt:variant>
      <vt:variant>
        <vt:i4>0</vt:i4>
      </vt:variant>
      <vt:variant>
        <vt:i4>5</vt:i4>
      </vt:variant>
      <vt:variant>
        <vt:lpwstr>http://www3.lrs.lt/cgi-bin/preps2?a=197712&amp;b=</vt:lpwstr>
      </vt:variant>
      <vt:variant>
        <vt:lpwstr/>
      </vt:variant>
      <vt:variant>
        <vt:i4>4128883</vt:i4>
      </vt:variant>
      <vt:variant>
        <vt:i4>27</vt:i4>
      </vt:variant>
      <vt:variant>
        <vt:i4>0</vt:i4>
      </vt:variant>
      <vt:variant>
        <vt:i4>5</vt:i4>
      </vt:variant>
      <vt:variant>
        <vt:lpwstr>http://www3.lrs.lt/cgi-bin/preps2?Condition1=45117&amp;Condition2=</vt:lpwstr>
      </vt:variant>
      <vt:variant>
        <vt:lpwstr/>
      </vt:variant>
      <vt:variant>
        <vt:i4>4128883</vt:i4>
      </vt:variant>
      <vt:variant>
        <vt:i4>24</vt:i4>
      </vt:variant>
      <vt:variant>
        <vt:i4>0</vt:i4>
      </vt:variant>
      <vt:variant>
        <vt:i4>5</vt:i4>
      </vt:variant>
      <vt:variant>
        <vt:lpwstr>http://www3.lrs.lt/cgi-bin/preps2?Condition1=45117&amp;Condition2=</vt:lpwstr>
      </vt:variant>
      <vt:variant>
        <vt:lpwstr/>
      </vt:variant>
      <vt:variant>
        <vt:i4>3735679</vt:i4>
      </vt:variant>
      <vt:variant>
        <vt:i4>21</vt:i4>
      </vt:variant>
      <vt:variant>
        <vt:i4>0</vt:i4>
      </vt:variant>
      <vt:variant>
        <vt:i4>5</vt:i4>
      </vt:variant>
      <vt:variant>
        <vt:lpwstr>http://www3.lrs.lt/cgi-bin/preps2?Condition1=41494&amp;Condition2=</vt:lpwstr>
      </vt:variant>
      <vt:variant>
        <vt:lpwstr/>
      </vt:variant>
      <vt:variant>
        <vt:i4>3735679</vt:i4>
      </vt:variant>
      <vt:variant>
        <vt:i4>18</vt:i4>
      </vt:variant>
      <vt:variant>
        <vt:i4>0</vt:i4>
      </vt:variant>
      <vt:variant>
        <vt:i4>5</vt:i4>
      </vt:variant>
      <vt:variant>
        <vt:lpwstr>http://www3.lrs.lt/cgi-bin/preps2?Condition1=41494&amp;Condition2=</vt:lpwstr>
      </vt:variant>
      <vt:variant>
        <vt:lpwstr/>
      </vt:variant>
      <vt:variant>
        <vt:i4>1114205</vt:i4>
      </vt:variant>
      <vt:variant>
        <vt:i4>15</vt:i4>
      </vt:variant>
      <vt:variant>
        <vt:i4>0</vt:i4>
      </vt:variant>
      <vt:variant>
        <vt:i4>5</vt:i4>
      </vt:variant>
      <vt:variant>
        <vt:lpwstr>http://www3.lrs.lt/cgi-bin/preps2?a=197712&amp;b=</vt:lpwstr>
      </vt:variant>
      <vt:variant>
        <vt:lpwstr/>
      </vt:variant>
      <vt:variant>
        <vt:i4>4128883</vt:i4>
      </vt:variant>
      <vt:variant>
        <vt:i4>12</vt:i4>
      </vt:variant>
      <vt:variant>
        <vt:i4>0</vt:i4>
      </vt:variant>
      <vt:variant>
        <vt:i4>5</vt:i4>
      </vt:variant>
      <vt:variant>
        <vt:lpwstr>http://www3.lrs.lt/cgi-bin/preps2?Condition1=45117&amp;Condition2=</vt:lpwstr>
      </vt:variant>
      <vt:variant>
        <vt:lpwstr/>
      </vt:variant>
      <vt:variant>
        <vt:i4>3735679</vt:i4>
      </vt:variant>
      <vt:variant>
        <vt:i4>9</vt:i4>
      </vt:variant>
      <vt:variant>
        <vt:i4>0</vt:i4>
      </vt:variant>
      <vt:variant>
        <vt:i4>5</vt:i4>
      </vt:variant>
      <vt:variant>
        <vt:lpwstr>http://www3.lrs.lt/cgi-bin/preps2?Condition1=41494&amp;Condition2=</vt:lpwstr>
      </vt:variant>
      <vt:variant>
        <vt:lpwstr/>
      </vt:variant>
      <vt:variant>
        <vt:i4>1704030</vt:i4>
      </vt:variant>
      <vt:variant>
        <vt:i4>6</vt:i4>
      </vt:variant>
      <vt:variant>
        <vt:i4>0</vt:i4>
      </vt:variant>
      <vt:variant>
        <vt:i4>5</vt:i4>
      </vt:variant>
      <vt:variant>
        <vt:lpwstr>http://www3.lrs.lt/cgi-bin/preps2?a=224227&amp;b=</vt:lpwstr>
      </vt:variant>
      <vt:variant>
        <vt:lpwstr/>
      </vt:variant>
      <vt:variant>
        <vt:i4>1114205</vt:i4>
      </vt:variant>
      <vt:variant>
        <vt:i4>3</vt:i4>
      </vt:variant>
      <vt:variant>
        <vt:i4>0</vt:i4>
      </vt:variant>
      <vt:variant>
        <vt:i4>5</vt:i4>
      </vt:variant>
      <vt:variant>
        <vt:lpwstr>http://www3.lrs.lt/cgi-bin/preps2?a=197712&amp;b=</vt:lpwstr>
      </vt:variant>
      <vt:variant>
        <vt:lpwstr/>
      </vt:variant>
      <vt:variant>
        <vt:i4>1114205</vt:i4>
      </vt:variant>
      <vt:variant>
        <vt:i4>0</vt:i4>
      </vt:variant>
      <vt:variant>
        <vt:i4>0</vt:i4>
      </vt:variant>
      <vt:variant>
        <vt:i4>5</vt:i4>
      </vt:variant>
      <vt:variant>
        <vt:lpwstr>http://www3.lrs.lt/cgi-bin/preps2?a=197712&amp;b=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2014-12-16T13:06:00Z</dcterms:created>
  <dcterms:modified xsi:type="dcterms:W3CDTF">2014-12-16T13:06:00Z</dcterms:modified>
</cp:coreProperties>
</file>