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7248D">
      <w:pPr>
        <w:rPr>
          <w:rFonts w:ascii="Times New Roman" w:hAnsi="Times New Roman"/>
        </w:rPr>
      </w:pPr>
      <w:bookmarkStart w:id="0" w:name="_GoBack"/>
      <w:bookmarkEnd w:id="0"/>
      <w:r>
        <w:rPr>
          <w:rFonts w:ascii="Times New Roman" w:hAnsi="Times New Roman"/>
        </w:rPr>
        <w:t>Įstatymas skelbtas: Žin., 1996, Nr. 66-1572</w:t>
      </w:r>
    </w:p>
    <w:p w:rsidR="00000000" w:rsidRDefault="00E7248D">
      <w:pPr>
        <w:rPr>
          <w:rFonts w:ascii="Times New Roman" w:hAnsi="Times New Roman"/>
        </w:rPr>
      </w:pPr>
      <w:r>
        <w:rPr>
          <w:rFonts w:ascii="Times New Roman" w:hAnsi="Times New Roman"/>
        </w:rPr>
        <w:t>Neoficialus įstatymo tekstas</w:t>
      </w:r>
    </w:p>
    <w:p w:rsidR="00000000" w:rsidRDefault="00E7248D">
      <w:pPr>
        <w:rPr>
          <w:rFonts w:ascii="Times New Roman" w:hAnsi="Times New Roman"/>
          <w:sz w:val="22"/>
        </w:rPr>
      </w:pPr>
    </w:p>
    <w:p w:rsidR="00000000" w:rsidRDefault="00E7248D">
      <w:pPr>
        <w:jc w:val="center"/>
        <w:rPr>
          <w:rFonts w:ascii="Times New Roman" w:hAnsi="Times New Roman"/>
          <w:b/>
          <w:sz w:val="22"/>
        </w:rPr>
      </w:pPr>
      <w:r>
        <w:rPr>
          <w:rFonts w:ascii="Times New Roman" w:hAnsi="Times New Roman"/>
          <w:b/>
          <w:sz w:val="22"/>
        </w:rPr>
        <w:t>LIETUVOS RESPUBLIKOS</w:t>
      </w:r>
    </w:p>
    <w:p w:rsidR="00000000" w:rsidRDefault="00E7248D">
      <w:pPr>
        <w:jc w:val="center"/>
        <w:rPr>
          <w:rFonts w:ascii="Times New Roman" w:hAnsi="Times New Roman"/>
          <w:b/>
          <w:sz w:val="22"/>
        </w:rPr>
      </w:pPr>
      <w:r>
        <w:rPr>
          <w:rFonts w:ascii="Times New Roman" w:hAnsi="Times New Roman"/>
          <w:b/>
          <w:sz w:val="22"/>
        </w:rPr>
        <w:t>SVEIKATOS PRIEŽIŪROS ĮSTAIGŲ</w:t>
      </w:r>
    </w:p>
    <w:p w:rsidR="00000000" w:rsidRDefault="00E7248D">
      <w:pPr>
        <w:jc w:val="center"/>
        <w:rPr>
          <w:rFonts w:ascii="Times New Roman" w:hAnsi="Times New Roman"/>
          <w:b/>
          <w:sz w:val="22"/>
        </w:rPr>
      </w:pPr>
      <w:r>
        <w:rPr>
          <w:rFonts w:ascii="Times New Roman" w:hAnsi="Times New Roman"/>
          <w:b/>
          <w:sz w:val="22"/>
        </w:rPr>
        <w:t>ĮSTATYMAS</w:t>
      </w:r>
    </w:p>
    <w:p w:rsidR="00000000" w:rsidRDefault="00E7248D">
      <w:pPr>
        <w:jc w:val="center"/>
        <w:rPr>
          <w:rFonts w:ascii="Times New Roman" w:hAnsi="Times New Roman"/>
          <w:sz w:val="22"/>
        </w:rPr>
      </w:pPr>
    </w:p>
    <w:p w:rsidR="00000000" w:rsidRDefault="00E7248D">
      <w:pPr>
        <w:jc w:val="center"/>
        <w:rPr>
          <w:rFonts w:ascii="Times New Roman" w:hAnsi="Times New Roman"/>
          <w:sz w:val="22"/>
        </w:rPr>
      </w:pPr>
      <w:r>
        <w:rPr>
          <w:rFonts w:ascii="Times New Roman" w:hAnsi="Times New Roman"/>
          <w:sz w:val="22"/>
        </w:rPr>
        <w:t>1996 m. birželio 6 d. Nr. I-1367</w:t>
      </w:r>
    </w:p>
    <w:p w:rsidR="00000000" w:rsidRDefault="00E7248D">
      <w:pPr>
        <w:jc w:val="center"/>
        <w:rPr>
          <w:rFonts w:ascii="Times New Roman" w:hAnsi="Times New Roman"/>
          <w:sz w:val="22"/>
        </w:rPr>
      </w:pPr>
      <w:r>
        <w:rPr>
          <w:rFonts w:ascii="Times New Roman" w:hAnsi="Times New Roman"/>
          <w:sz w:val="22"/>
        </w:rPr>
        <w:t>Vilnius</w:t>
      </w:r>
    </w:p>
    <w:p w:rsidR="00000000" w:rsidRDefault="00E7248D">
      <w:pPr>
        <w:rPr>
          <w:rFonts w:ascii="Times New Roman" w:hAnsi="Times New Roman"/>
          <w:b/>
          <w:i/>
        </w:rPr>
      </w:pPr>
    </w:p>
    <w:p w:rsidR="00000000" w:rsidRDefault="00E7248D">
      <w:pPr>
        <w:rPr>
          <w:rFonts w:ascii="Times New Roman" w:hAnsi="Times New Roman"/>
          <w:i/>
        </w:rPr>
      </w:pPr>
      <w:r>
        <w:rPr>
          <w:rFonts w:ascii="Times New Roman" w:hAnsi="Times New Roman"/>
          <w:b/>
          <w:i/>
        </w:rPr>
        <w:t>Nauja įstatymo redakcija</w:t>
      </w:r>
      <w:r>
        <w:rPr>
          <w:rFonts w:ascii="Times New Roman" w:hAnsi="Times New Roman"/>
          <w:i/>
        </w:rPr>
        <w:t>:</w:t>
      </w:r>
    </w:p>
    <w:p w:rsidR="00000000" w:rsidRDefault="00E7248D">
      <w:pPr>
        <w:widowControl w:val="0"/>
        <w:rPr>
          <w:rFonts w:ascii="Times New Roman" w:hAnsi="Times New Roman"/>
          <w:i/>
          <w:snapToGrid w:val="0"/>
        </w:rPr>
      </w:pPr>
      <w:r>
        <w:rPr>
          <w:rFonts w:ascii="Times New Roman" w:hAnsi="Times New Roman"/>
          <w:i/>
          <w:snapToGrid w:val="0"/>
        </w:rPr>
        <w:t xml:space="preserve">Nr. </w:t>
      </w:r>
      <w:hyperlink r:id="rId8" w:history="1">
        <w:r>
          <w:rPr>
            <w:rStyle w:val="Hyperlink"/>
            <w:rFonts w:ascii="Times New Roman" w:hAnsi="Times New Roman"/>
            <w:i/>
          </w:rPr>
          <w:t>VII</w:t>
        </w:r>
        <w:bookmarkStart w:id="1" w:name="_Hlt530969657"/>
        <w:r>
          <w:rPr>
            <w:rStyle w:val="Hyperlink"/>
            <w:rFonts w:ascii="Times New Roman" w:hAnsi="Times New Roman"/>
            <w:i/>
          </w:rPr>
          <w:t>I</w:t>
        </w:r>
        <w:bookmarkEnd w:id="1"/>
        <w:r>
          <w:rPr>
            <w:rStyle w:val="Hyperlink"/>
            <w:rFonts w:ascii="Times New Roman" w:hAnsi="Times New Roman"/>
            <w:i/>
          </w:rPr>
          <w:t>-940</w:t>
        </w:r>
      </w:hyperlink>
      <w:r>
        <w:rPr>
          <w:rFonts w:ascii="Times New Roman" w:hAnsi="Times New Roman"/>
          <w:i/>
          <w:snapToGrid w:val="0"/>
        </w:rPr>
        <w:t>, 98.11.24, Žin., 1998, Nr. 109-2995 (98.12.11)</w:t>
      </w:r>
    </w:p>
    <w:p w:rsidR="00000000" w:rsidRDefault="00E7248D">
      <w:pPr>
        <w:rPr>
          <w:rFonts w:ascii="Times New Roman" w:hAnsi="Times New Roman"/>
          <w:sz w:val="22"/>
        </w:rPr>
      </w:pPr>
    </w:p>
    <w:p w:rsidR="00000000" w:rsidRDefault="00E7248D">
      <w:pPr>
        <w:ind w:right="-19"/>
        <w:jc w:val="center"/>
        <w:rPr>
          <w:rFonts w:ascii="Times New Roman" w:hAnsi="Times New Roman"/>
          <w:b/>
          <w:caps/>
          <w:sz w:val="22"/>
        </w:rPr>
      </w:pPr>
      <w:bookmarkStart w:id="2" w:name="dalis1"/>
      <w:r>
        <w:rPr>
          <w:rFonts w:ascii="Times New Roman" w:hAnsi="Times New Roman"/>
          <w:b/>
          <w:sz w:val="22"/>
        </w:rPr>
        <w:t xml:space="preserve">I </w:t>
      </w:r>
      <w:r>
        <w:rPr>
          <w:rFonts w:ascii="Times New Roman" w:hAnsi="Times New Roman"/>
          <w:b/>
          <w:caps/>
          <w:sz w:val="22"/>
        </w:rPr>
        <w:t>dalis</w:t>
      </w:r>
    </w:p>
    <w:bookmarkEnd w:id="2"/>
    <w:p w:rsidR="00000000" w:rsidRDefault="00E7248D">
      <w:pPr>
        <w:ind w:right="-19"/>
        <w:jc w:val="center"/>
        <w:rPr>
          <w:rFonts w:ascii="Times New Roman" w:hAnsi="Times New Roman"/>
          <w:b/>
          <w:caps/>
          <w:sz w:val="22"/>
        </w:rPr>
      </w:pPr>
      <w:r>
        <w:rPr>
          <w:rFonts w:ascii="Times New Roman" w:hAnsi="Times New Roman"/>
          <w:b/>
          <w:caps/>
          <w:sz w:val="22"/>
        </w:rPr>
        <w:t>Bendrosios nuostatos</w:t>
      </w:r>
    </w:p>
    <w:p w:rsidR="00000000" w:rsidRDefault="00E7248D">
      <w:pPr>
        <w:ind w:right="-19"/>
        <w:jc w:val="center"/>
        <w:rPr>
          <w:rFonts w:ascii="Times New Roman" w:hAnsi="Times New Roman"/>
          <w:b/>
          <w:caps/>
          <w:sz w:val="22"/>
        </w:rPr>
      </w:pPr>
    </w:p>
    <w:p w:rsidR="00000000" w:rsidRDefault="00E7248D">
      <w:pPr>
        <w:ind w:right="-19"/>
        <w:jc w:val="center"/>
        <w:rPr>
          <w:rFonts w:ascii="Times New Roman" w:hAnsi="Times New Roman"/>
          <w:b/>
          <w:caps/>
          <w:sz w:val="22"/>
        </w:rPr>
      </w:pPr>
      <w:bookmarkStart w:id="3" w:name="skyrius1"/>
      <w:r>
        <w:rPr>
          <w:rFonts w:ascii="Times New Roman" w:hAnsi="Times New Roman"/>
          <w:b/>
          <w:sz w:val="22"/>
        </w:rPr>
        <w:t>I</w:t>
      </w:r>
      <w:r>
        <w:rPr>
          <w:rFonts w:ascii="Times New Roman" w:hAnsi="Times New Roman"/>
          <w:b/>
          <w:caps/>
          <w:sz w:val="22"/>
        </w:rPr>
        <w:t xml:space="preserve"> skyrius</w:t>
      </w:r>
    </w:p>
    <w:bookmarkEnd w:id="3"/>
    <w:p w:rsidR="00000000" w:rsidRDefault="00E7248D">
      <w:pPr>
        <w:ind w:right="-19"/>
        <w:jc w:val="center"/>
        <w:rPr>
          <w:rFonts w:ascii="Times New Roman" w:hAnsi="Times New Roman"/>
          <w:b/>
          <w:caps/>
          <w:sz w:val="22"/>
        </w:rPr>
      </w:pPr>
      <w:r>
        <w:rPr>
          <w:rFonts w:ascii="Times New Roman" w:hAnsi="Times New Roman"/>
          <w:b/>
          <w:caps/>
          <w:sz w:val="22"/>
        </w:rPr>
        <w:t>ĮSTAtymo paskirtis ir pagrindinės sąvokos</w:t>
      </w:r>
    </w:p>
    <w:p w:rsidR="00000000" w:rsidRDefault="00E7248D">
      <w:pPr>
        <w:ind w:right="-19"/>
        <w:jc w:val="center"/>
        <w:rPr>
          <w:rFonts w:ascii="Times New Roman" w:hAnsi="Times New Roman"/>
          <w:b/>
          <w:sz w:val="22"/>
        </w:rPr>
      </w:pPr>
    </w:p>
    <w:p w:rsidR="00000000" w:rsidRDefault="00E7248D">
      <w:pPr>
        <w:ind w:right="-19" w:firstLine="720"/>
        <w:jc w:val="both"/>
        <w:rPr>
          <w:rFonts w:ascii="Times New Roman" w:hAnsi="Times New Roman"/>
          <w:sz w:val="22"/>
        </w:rPr>
      </w:pPr>
      <w:bookmarkStart w:id="4" w:name="straipsnis1"/>
      <w:r>
        <w:rPr>
          <w:rFonts w:ascii="Times New Roman" w:hAnsi="Times New Roman"/>
          <w:b/>
          <w:sz w:val="22"/>
        </w:rPr>
        <w:t>1 straipsnis. Įstatymo paskirtis</w:t>
      </w:r>
    </w:p>
    <w:bookmarkEnd w:id="4"/>
    <w:p w:rsidR="00000000" w:rsidRDefault="00E7248D">
      <w:pPr>
        <w:ind w:right="-19" w:firstLine="720"/>
        <w:jc w:val="both"/>
        <w:rPr>
          <w:rFonts w:ascii="Times New Roman" w:hAnsi="Times New Roman"/>
          <w:sz w:val="22"/>
        </w:rPr>
      </w:pPr>
      <w:r>
        <w:rPr>
          <w:rFonts w:ascii="Times New Roman" w:hAnsi="Times New Roman"/>
          <w:sz w:val="22"/>
        </w:rPr>
        <w:t>Šis įstatymas nustato sveikatos priežiūros įstaigų k</w:t>
      </w:r>
      <w:r>
        <w:rPr>
          <w:rFonts w:ascii="Times New Roman" w:hAnsi="Times New Roman"/>
          <w:sz w:val="22"/>
        </w:rPr>
        <w:t>lasifikaciją</w:t>
      </w:r>
      <w:r>
        <w:rPr>
          <w:rFonts w:ascii="Times New Roman" w:hAnsi="Times New Roman"/>
          <w:b/>
          <w:sz w:val="22"/>
        </w:rPr>
        <w:t xml:space="preserve">, </w:t>
      </w:r>
      <w:r>
        <w:rPr>
          <w:rFonts w:ascii="Times New Roman" w:hAnsi="Times New Roman"/>
          <w:sz w:val="22"/>
        </w:rPr>
        <w:t>jų steigimo, reorganizavimo, likvidavimo, veiklos, jos valstybinio reguliavimo pagrindus, kontrolės priemones, valdymo ir finansavimo ypatumus, Lietuvos nacionalinės sveikatos sistemos įstaigų nomenklatūrą, sveikatos priežiūros įstaigų ir pac</w:t>
      </w:r>
      <w:r>
        <w:rPr>
          <w:rFonts w:ascii="Times New Roman" w:hAnsi="Times New Roman"/>
          <w:sz w:val="22"/>
        </w:rPr>
        <w:t>ientų santykius, atsakomybės už šio įstatymo pažeidimus pagrindus.</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right="-19"/>
        <w:jc w:val="both"/>
        <w:rPr>
          <w:rFonts w:ascii="Times New Roman" w:hAnsi="Times New Roman"/>
          <w:b/>
          <w:bCs/>
        </w:rPr>
      </w:pPr>
      <w:r>
        <w:rPr>
          <w:rFonts w:ascii="Times New Roman" w:hAnsi="Times New Roman"/>
          <w:b/>
          <w:bCs/>
        </w:rPr>
        <w:t>2 straipsnio redakcija iki 2007 m. liepos 1 d.:</w:t>
      </w:r>
    </w:p>
    <w:p w:rsidR="00000000" w:rsidRDefault="00E7248D">
      <w:pPr>
        <w:ind w:right="-19"/>
        <w:jc w:val="both"/>
        <w:rPr>
          <w:rFonts w:ascii="Times New Roman" w:hAnsi="Times New Roman"/>
          <w:b/>
          <w:sz w:val="22"/>
        </w:rPr>
      </w:pPr>
      <w:bookmarkStart w:id="5" w:name="straipsnis2"/>
      <w:r>
        <w:rPr>
          <w:rFonts w:ascii="Times New Roman" w:hAnsi="Times New Roman"/>
          <w:sz w:val="22"/>
        </w:rPr>
        <w:tab/>
      </w:r>
      <w:r>
        <w:rPr>
          <w:rFonts w:ascii="Times New Roman" w:hAnsi="Times New Roman"/>
          <w:b/>
          <w:sz w:val="22"/>
        </w:rPr>
        <w:t>2 straipsnis. Įstatyme vartojamos pagrindinės sąvokos ir santrumpos</w:t>
      </w:r>
    </w:p>
    <w:bookmarkEnd w:id="5"/>
    <w:p w:rsidR="00000000" w:rsidRDefault="00E7248D">
      <w:pPr>
        <w:ind w:right="-19"/>
        <w:jc w:val="both"/>
        <w:rPr>
          <w:rFonts w:ascii="Times New Roman" w:hAnsi="Times New Roman"/>
          <w:b/>
          <w:sz w:val="22"/>
        </w:rPr>
      </w:pPr>
      <w:r>
        <w:rPr>
          <w:rFonts w:ascii="Times New Roman" w:hAnsi="Times New Roman"/>
          <w:b/>
          <w:sz w:val="22"/>
        </w:rPr>
        <w:tab/>
      </w:r>
      <w:r>
        <w:rPr>
          <w:rFonts w:ascii="Times New Roman" w:hAnsi="Times New Roman"/>
          <w:sz w:val="22"/>
        </w:rPr>
        <w:t xml:space="preserve">1. </w:t>
      </w:r>
      <w:r>
        <w:rPr>
          <w:rFonts w:ascii="Times New Roman" w:hAnsi="Times New Roman"/>
          <w:b/>
          <w:sz w:val="22"/>
        </w:rPr>
        <w:t>Sveikatos priežiūros įstaiga (</w:t>
      </w:r>
      <w:r>
        <w:rPr>
          <w:rFonts w:ascii="Times New Roman" w:hAnsi="Times New Roman"/>
          <w:sz w:val="22"/>
        </w:rPr>
        <w:t>toliau</w:t>
      </w:r>
      <w:r>
        <w:rPr>
          <w:rFonts w:ascii="Times New Roman" w:hAnsi="Times New Roman"/>
          <w:b/>
          <w:sz w:val="22"/>
        </w:rPr>
        <w:t xml:space="preserve"> - įstaiga):</w:t>
      </w:r>
    </w:p>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įstaiga ar įm</w:t>
      </w:r>
      <w:r>
        <w:rPr>
          <w:rFonts w:ascii="Times New Roman" w:hAnsi="Times New Roman"/>
          <w:sz w:val="22"/>
        </w:rPr>
        <w:t>onė, šio ir kitų įstatymų bei teisės aktų nustatyta tvarka turinti teisę teikti sveikatos priežiūros paslaugas ir patarnavimus (toliau - paslaugos);</w:t>
      </w:r>
    </w:p>
    <w:p w:rsidR="00000000" w:rsidRDefault="00E7248D">
      <w:pPr>
        <w:ind w:right="-19"/>
        <w:jc w:val="both"/>
        <w:rPr>
          <w:rFonts w:ascii="Times New Roman" w:hAnsi="Times New Roman"/>
          <w:sz w:val="22"/>
        </w:rPr>
      </w:pPr>
      <w:r>
        <w:rPr>
          <w:rFonts w:ascii="Times New Roman" w:hAnsi="Times New Roman"/>
          <w:sz w:val="22"/>
        </w:rPr>
        <w:tab/>
        <w:t>2) įstaigos ar įmonės, kuri verčiasi kita (ne sveikatos priežiūros) veikla, filialas ar padalinys, turinti</w:t>
      </w:r>
      <w:r>
        <w:rPr>
          <w:rFonts w:ascii="Times New Roman" w:hAnsi="Times New Roman"/>
          <w:sz w:val="22"/>
        </w:rPr>
        <w:t xml:space="preserve">s teisę teikti sveikatos priežiūros paslaugas. </w:t>
      </w:r>
    </w:p>
    <w:p w:rsidR="00000000" w:rsidRDefault="00E7248D">
      <w:pPr>
        <w:ind w:right="-19"/>
        <w:jc w:val="both"/>
        <w:rPr>
          <w:rFonts w:ascii="Times New Roman" w:hAnsi="Times New Roman"/>
          <w:sz w:val="22"/>
        </w:rPr>
      </w:pPr>
      <w:r>
        <w:rPr>
          <w:rFonts w:ascii="Times New Roman" w:hAnsi="Times New Roman"/>
          <w:sz w:val="22"/>
        </w:rPr>
        <w:tab/>
        <w:t>2.</w:t>
      </w:r>
      <w:r>
        <w:rPr>
          <w:rFonts w:ascii="Times New Roman" w:hAnsi="Times New Roman"/>
          <w:b/>
          <w:sz w:val="22"/>
        </w:rPr>
        <w:t xml:space="preserve"> LNSS </w:t>
      </w:r>
      <w:r>
        <w:rPr>
          <w:rFonts w:ascii="Times New Roman" w:hAnsi="Times New Roman"/>
          <w:sz w:val="22"/>
        </w:rPr>
        <w:t>- Lietuvos nacionalinė sveikatos sistema, reglamentuota Sveikatos sistemos įstatymo.</w:t>
      </w:r>
    </w:p>
    <w:p w:rsidR="00000000" w:rsidRDefault="00E7248D">
      <w:pPr>
        <w:ind w:right="-19"/>
        <w:jc w:val="both"/>
        <w:rPr>
          <w:rFonts w:ascii="Times New Roman" w:hAnsi="Times New Roman"/>
          <w:sz w:val="22"/>
        </w:rPr>
      </w:pPr>
      <w:r>
        <w:rPr>
          <w:rFonts w:ascii="Times New Roman" w:hAnsi="Times New Roman"/>
          <w:sz w:val="22"/>
        </w:rPr>
        <w:tab/>
        <w:t>3.</w:t>
      </w:r>
      <w:r>
        <w:rPr>
          <w:rFonts w:ascii="Times New Roman" w:hAnsi="Times New Roman"/>
          <w:b/>
          <w:sz w:val="22"/>
        </w:rPr>
        <w:t xml:space="preserve"> LNSS veiklos užsakovai </w:t>
      </w:r>
      <w:r>
        <w:rPr>
          <w:rFonts w:ascii="Times New Roman" w:hAnsi="Times New Roman"/>
          <w:sz w:val="22"/>
        </w:rPr>
        <w:t>- valstybės valdymo ir savivaldos vykdomosios institucijos, taip pat Valstybinė ir teri</w:t>
      </w:r>
      <w:r>
        <w:rPr>
          <w:rFonts w:ascii="Times New Roman" w:hAnsi="Times New Roman"/>
          <w:sz w:val="22"/>
        </w:rPr>
        <w:t xml:space="preserve">torinės ligonių kasos. </w:t>
      </w:r>
    </w:p>
    <w:p w:rsidR="00000000" w:rsidRDefault="00E7248D">
      <w:pPr>
        <w:ind w:right="-19"/>
        <w:jc w:val="both"/>
        <w:rPr>
          <w:rFonts w:ascii="Times New Roman" w:hAnsi="Times New Roman"/>
          <w:sz w:val="22"/>
        </w:rPr>
      </w:pPr>
      <w:r>
        <w:rPr>
          <w:rFonts w:ascii="Times New Roman" w:hAnsi="Times New Roman"/>
          <w:sz w:val="22"/>
        </w:rPr>
        <w:tab/>
        <w:t xml:space="preserve">4. </w:t>
      </w:r>
      <w:r>
        <w:rPr>
          <w:rFonts w:ascii="Times New Roman" w:hAnsi="Times New Roman"/>
          <w:b/>
          <w:sz w:val="22"/>
        </w:rPr>
        <w:t>Uždaroji įstaiga</w:t>
      </w:r>
      <w:r>
        <w:rPr>
          <w:rFonts w:ascii="Times New Roman" w:hAnsi="Times New Roman"/>
          <w:sz w:val="22"/>
        </w:rPr>
        <w:t xml:space="preserve"> - įstaiga, kurios paslaugos prieinamos tik šio įstatymo nustatytoms gyventojų grupėms.</w:t>
      </w:r>
    </w:p>
    <w:p w:rsidR="00000000" w:rsidRDefault="00E7248D">
      <w:pPr>
        <w:ind w:right="-19"/>
        <w:jc w:val="both"/>
        <w:rPr>
          <w:rFonts w:ascii="Times New Roman" w:hAnsi="Times New Roman"/>
          <w:sz w:val="22"/>
        </w:rPr>
      </w:pPr>
      <w:r>
        <w:rPr>
          <w:rFonts w:ascii="Times New Roman" w:hAnsi="Times New Roman"/>
          <w:sz w:val="22"/>
        </w:rPr>
        <w:tab/>
        <w:t xml:space="preserve">5. </w:t>
      </w:r>
      <w:r>
        <w:rPr>
          <w:rFonts w:ascii="Times New Roman" w:hAnsi="Times New Roman"/>
          <w:b/>
          <w:sz w:val="22"/>
        </w:rPr>
        <w:t>Sveikatos priežiūros paslaugos (</w:t>
      </w:r>
      <w:r>
        <w:rPr>
          <w:rFonts w:ascii="Times New Roman" w:hAnsi="Times New Roman"/>
          <w:sz w:val="22"/>
        </w:rPr>
        <w:t>toliau</w:t>
      </w:r>
      <w:r>
        <w:rPr>
          <w:rFonts w:ascii="Times New Roman" w:hAnsi="Times New Roman"/>
          <w:b/>
          <w:sz w:val="22"/>
        </w:rPr>
        <w:t xml:space="preserve"> - paslaugos)</w:t>
      </w:r>
      <w:r>
        <w:rPr>
          <w:rFonts w:ascii="Times New Roman" w:hAnsi="Times New Roman"/>
          <w:sz w:val="22"/>
        </w:rPr>
        <w:t xml:space="preserve"> - įstaigos ir paslaugų užsakovų susitarimu grindžiamas įstaigos veik</w:t>
      </w:r>
      <w:r>
        <w:rPr>
          <w:rFonts w:ascii="Times New Roman" w:hAnsi="Times New Roman"/>
          <w:sz w:val="22"/>
        </w:rPr>
        <w:t>los rezultatas. Paslaugų užsakovais gali būti Sveikatos sistemos įstatyme nustatyti LNSS veiklos užsakovai, kiti juridiniai ir fiziniai asmenys.</w:t>
      </w:r>
    </w:p>
    <w:p w:rsidR="00000000" w:rsidRDefault="00E7248D">
      <w:pPr>
        <w:ind w:right="-19"/>
        <w:jc w:val="both"/>
        <w:rPr>
          <w:rFonts w:ascii="Times New Roman" w:hAnsi="Times New Roman"/>
          <w:sz w:val="22"/>
        </w:rPr>
      </w:pPr>
      <w:r>
        <w:rPr>
          <w:rFonts w:ascii="Times New Roman" w:hAnsi="Times New Roman"/>
          <w:sz w:val="22"/>
        </w:rPr>
        <w:tab/>
        <w:t xml:space="preserve">6. </w:t>
      </w:r>
      <w:r>
        <w:rPr>
          <w:rFonts w:ascii="Times New Roman" w:hAnsi="Times New Roman"/>
          <w:b/>
          <w:sz w:val="22"/>
        </w:rPr>
        <w:t>Licencijavimas</w:t>
      </w:r>
      <w:r>
        <w:rPr>
          <w:rFonts w:ascii="Times New Roman" w:hAnsi="Times New Roman"/>
          <w:sz w:val="22"/>
        </w:rPr>
        <w:t xml:space="preserve"> – nustatymas, kad įstaigos veikla atitinka teisės aktų reikalavimus, įstaigos teisės teikti </w:t>
      </w:r>
      <w:r>
        <w:rPr>
          <w:rFonts w:ascii="Times New Roman" w:hAnsi="Times New Roman"/>
          <w:sz w:val="22"/>
        </w:rPr>
        <w:t>paslaugas pripažinimas ir licencijos</w:t>
      </w:r>
      <w:r>
        <w:rPr>
          <w:rFonts w:ascii="Times New Roman" w:hAnsi="Times New Roman"/>
          <w:b/>
          <w:sz w:val="22"/>
        </w:rPr>
        <w:t xml:space="preserve"> </w:t>
      </w:r>
      <w:r>
        <w:rPr>
          <w:rFonts w:ascii="Times New Roman" w:hAnsi="Times New Roman"/>
          <w:sz w:val="22"/>
        </w:rPr>
        <w:t>išdavimas.</w:t>
      </w:r>
    </w:p>
    <w:p w:rsidR="00000000" w:rsidRDefault="00E7248D">
      <w:pPr>
        <w:ind w:right="-19"/>
        <w:jc w:val="both"/>
        <w:rPr>
          <w:rFonts w:ascii="Times New Roman" w:hAnsi="Times New Roman"/>
          <w:sz w:val="22"/>
        </w:rPr>
      </w:pPr>
      <w:r>
        <w:rPr>
          <w:rFonts w:ascii="Times New Roman" w:hAnsi="Times New Roman"/>
          <w:sz w:val="22"/>
        </w:rPr>
        <w:tab/>
        <w:t xml:space="preserve">7. </w:t>
      </w:r>
      <w:r>
        <w:rPr>
          <w:rFonts w:ascii="Times New Roman" w:hAnsi="Times New Roman"/>
          <w:b/>
          <w:sz w:val="22"/>
        </w:rPr>
        <w:t xml:space="preserve">Valstybinis medicininis auditas </w:t>
      </w:r>
      <w:r>
        <w:rPr>
          <w:rFonts w:ascii="Times New Roman" w:hAnsi="Times New Roman"/>
          <w:sz w:val="22"/>
        </w:rPr>
        <w:t>- oficiali visų nuosavybės formų juridinių ir fizinių asmenų, kurie verčiasi asmens sveikatos priežiūra, teikiamų paslaugų prieinamumo, kokybės (tinkamumo) bei ekonominio e</w:t>
      </w:r>
      <w:r>
        <w:rPr>
          <w:rFonts w:ascii="Times New Roman" w:hAnsi="Times New Roman"/>
          <w:sz w:val="22"/>
        </w:rPr>
        <w:t>fektyvumo kontrolė ir ekspertizė.</w:t>
      </w:r>
    </w:p>
    <w:p w:rsidR="00000000" w:rsidRDefault="00E7248D">
      <w:pPr>
        <w:ind w:right="-19"/>
        <w:jc w:val="both"/>
        <w:rPr>
          <w:rFonts w:ascii="Times New Roman" w:hAnsi="Times New Roman"/>
          <w:sz w:val="22"/>
        </w:rPr>
      </w:pPr>
      <w:r>
        <w:rPr>
          <w:rFonts w:ascii="Times New Roman" w:hAnsi="Times New Roman"/>
          <w:sz w:val="22"/>
        </w:rPr>
        <w:tab/>
        <w:t xml:space="preserve">8. </w:t>
      </w:r>
      <w:r>
        <w:rPr>
          <w:rFonts w:ascii="Times New Roman" w:hAnsi="Times New Roman"/>
          <w:b/>
          <w:sz w:val="22"/>
        </w:rPr>
        <w:t>Pacientas</w:t>
      </w:r>
      <w:r>
        <w:rPr>
          <w:rFonts w:ascii="Times New Roman" w:hAnsi="Times New Roman"/>
          <w:sz w:val="22"/>
        </w:rPr>
        <w:t xml:space="preserve"> - asmuo, kuris naudojasi įstaigų teikiamomis paslaugomis, nesvarbu, ar jis sveikas, ar ligonis.</w:t>
      </w:r>
    </w:p>
    <w:p w:rsidR="00000000" w:rsidRDefault="00E7248D">
      <w:pPr>
        <w:ind w:right="-19"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Nemokamos paslaugos</w:t>
      </w:r>
      <w:r>
        <w:rPr>
          <w:rFonts w:ascii="Times New Roman" w:hAnsi="Times New Roman"/>
          <w:sz w:val="22"/>
        </w:rPr>
        <w:t xml:space="preserve"> – paslaugos, apmokamos iš valstybės ar savivaldybių biudžetų ar privalomojo sveikatos dra</w:t>
      </w:r>
      <w:r>
        <w:rPr>
          <w:rFonts w:ascii="Times New Roman" w:hAnsi="Times New Roman"/>
          <w:sz w:val="22"/>
        </w:rPr>
        <w:t>udimo fondo, ar savivaldybių sveikatos fondų lėšų. Šias paslaugas įstaigoms užsako ir už jas apmoka LNSS veiklos užsakovai.</w:t>
      </w:r>
    </w:p>
    <w:p w:rsidR="00000000" w:rsidRDefault="00E7248D">
      <w:pPr>
        <w:jc w:val="both"/>
        <w:rPr>
          <w:rFonts w:ascii="Times New Roman" w:hAnsi="Times New Roman"/>
          <w:sz w:val="22"/>
        </w:rPr>
      </w:pPr>
      <w:r>
        <w:rPr>
          <w:rFonts w:ascii="Times New Roman" w:hAnsi="Times New Roman"/>
          <w:sz w:val="22"/>
        </w:rPr>
        <w:tab/>
        <w:t xml:space="preserve">10. </w:t>
      </w:r>
      <w:r>
        <w:rPr>
          <w:rFonts w:ascii="Times New Roman" w:hAnsi="Times New Roman"/>
          <w:b/>
          <w:sz w:val="22"/>
        </w:rPr>
        <w:t>Akreditavimas</w:t>
      </w:r>
      <w:r>
        <w:rPr>
          <w:rFonts w:ascii="Times New Roman" w:hAnsi="Times New Roman"/>
          <w:sz w:val="22"/>
        </w:rPr>
        <w:t xml:space="preserve"> – įstaigos savanoriškai inicijuotas įvertinimas, ar ji atitinka nustatytus sveikatos priežiūros teikiamų paslaugų</w:t>
      </w:r>
      <w:r>
        <w:rPr>
          <w:rFonts w:ascii="Times New Roman" w:hAnsi="Times New Roman"/>
          <w:sz w:val="22"/>
        </w:rPr>
        <w:t xml:space="preserve"> kokybės standartus, ir akreditavimo pažymėjimo išdavimas.</w:t>
      </w:r>
    </w:p>
    <w:p w:rsidR="00000000" w:rsidRDefault="00E7248D">
      <w:pPr>
        <w:ind w:right="-19"/>
        <w:jc w:val="both"/>
        <w:rPr>
          <w:rFonts w:ascii="Times New Roman" w:hAnsi="Times New Roman"/>
          <w:b/>
          <w:bCs/>
        </w:rPr>
      </w:pPr>
      <w:r>
        <w:rPr>
          <w:rFonts w:ascii="Times New Roman" w:hAnsi="Times New Roman"/>
          <w:b/>
          <w:bCs/>
        </w:rPr>
        <w:t>2 straipsnio redakcija nuo 2007 m. liepos 1 d.:</w:t>
      </w:r>
    </w:p>
    <w:p w:rsidR="00000000" w:rsidRDefault="00E7248D">
      <w:pPr>
        <w:ind w:right="-19"/>
        <w:jc w:val="both"/>
        <w:rPr>
          <w:rFonts w:ascii="Times New Roman" w:hAnsi="Times New Roman"/>
          <w:b/>
          <w:sz w:val="22"/>
        </w:rPr>
      </w:pPr>
      <w:bookmarkStart w:id="6" w:name="straipsnis2_2"/>
      <w:r>
        <w:rPr>
          <w:rFonts w:ascii="Times New Roman" w:hAnsi="Times New Roman"/>
          <w:sz w:val="22"/>
        </w:rPr>
        <w:tab/>
      </w:r>
      <w:r>
        <w:rPr>
          <w:rFonts w:ascii="Times New Roman" w:hAnsi="Times New Roman"/>
          <w:b/>
          <w:sz w:val="22"/>
        </w:rPr>
        <w:t>2 straipsnis. Įstatyme vartojamos pagrindinės sąvokos ir santrumpos</w:t>
      </w:r>
    </w:p>
    <w:bookmarkEnd w:id="6"/>
    <w:p w:rsidR="00000000" w:rsidRDefault="00E7248D">
      <w:pPr>
        <w:ind w:right="-19"/>
        <w:jc w:val="both"/>
        <w:rPr>
          <w:rFonts w:ascii="Times New Roman" w:hAnsi="Times New Roman"/>
          <w:b/>
          <w:sz w:val="22"/>
        </w:rPr>
      </w:pPr>
      <w:r>
        <w:rPr>
          <w:rFonts w:ascii="Times New Roman" w:hAnsi="Times New Roman"/>
          <w:b/>
          <w:sz w:val="22"/>
        </w:rPr>
        <w:tab/>
      </w:r>
      <w:r>
        <w:rPr>
          <w:rFonts w:ascii="Times New Roman" w:hAnsi="Times New Roman"/>
          <w:sz w:val="22"/>
        </w:rPr>
        <w:t xml:space="preserve">1. </w:t>
      </w:r>
      <w:r>
        <w:rPr>
          <w:rFonts w:ascii="Times New Roman" w:hAnsi="Times New Roman"/>
          <w:b/>
          <w:sz w:val="22"/>
        </w:rPr>
        <w:t>Sveikatos priežiūros įstaiga (</w:t>
      </w:r>
      <w:r>
        <w:rPr>
          <w:rFonts w:ascii="Times New Roman" w:hAnsi="Times New Roman"/>
          <w:sz w:val="22"/>
        </w:rPr>
        <w:t>toliau</w:t>
      </w:r>
      <w:r>
        <w:rPr>
          <w:rFonts w:ascii="Times New Roman" w:hAnsi="Times New Roman"/>
          <w:b/>
          <w:sz w:val="22"/>
        </w:rPr>
        <w:t xml:space="preserve"> - įstaiga):</w:t>
      </w:r>
    </w:p>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įstaiga ar įmonė, šio i</w:t>
      </w:r>
      <w:r>
        <w:rPr>
          <w:rFonts w:ascii="Times New Roman" w:hAnsi="Times New Roman"/>
          <w:sz w:val="22"/>
        </w:rPr>
        <w:t>r kitų įstatymų bei teisės aktų nustatyta tvarka turinti teisę teikti sveikatos priežiūros paslaugas ir patarnavimus (toliau - paslaugos);</w:t>
      </w:r>
    </w:p>
    <w:p w:rsidR="00000000" w:rsidRDefault="00E7248D">
      <w:pPr>
        <w:ind w:right="-19"/>
        <w:jc w:val="both"/>
        <w:rPr>
          <w:rFonts w:ascii="Times New Roman" w:hAnsi="Times New Roman"/>
          <w:sz w:val="22"/>
        </w:rPr>
      </w:pPr>
      <w:r>
        <w:rPr>
          <w:rFonts w:ascii="Times New Roman" w:hAnsi="Times New Roman"/>
          <w:sz w:val="22"/>
        </w:rPr>
        <w:tab/>
        <w:t>2) įstaigos ar įmonės, kuri verčiasi kita (ne sveikatos priežiūros) veikla, filialas ar padalinys, turintis teisę te</w:t>
      </w:r>
      <w:r>
        <w:rPr>
          <w:rFonts w:ascii="Times New Roman" w:hAnsi="Times New Roman"/>
          <w:sz w:val="22"/>
        </w:rPr>
        <w:t xml:space="preserve">ikti sveikatos priežiūros paslaugas. </w:t>
      </w:r>
    </w:p>
    <w:p w:rsidR="00000000" w:rsidRDefault="00E7248D">
      <w:pPr>
        <w:ind w:right="-19"/>
        <w:jc w:val="both"/>
        <w:rPr>
          <w:rFonts w:ascii="Times New Roman" w:hAnsi="Times New Roman"/>
          <w:sz w:val="22"/>
        </w:rPr>
      </w:pPr>
      <w:r>
        <w:rPr>
          <w:rFonts w:ascii="Times New Roman" w:hAnsi="Times New Roman"/>
          <w:sz w:val="22"/>
        </w:rPr>
        <w:tab/>
        <w:t>2.</w:t>
      </w:r>
      <w:r>
        <w:rPr>
          <w:rFonts w:ascii="Times New Roman" w:hAnsi="Times New Roman"/>
          <w:b/>
          <w:sz w:val="22"/>
        </w:rPr>
        <w:t xml:space="preserve"> LNSS </w:t>
      </w:r>
      <w:r>
        <w:rPr>
          <w:rFonts w:ascii="Times New Roman" w:hAnsi="Times New Roman"/>
          <w:sz w:val="22"/>
        </w:rPr>
        <w:t>- Lietuvos nacionalinė sveikatos sistema, reglamentuota Sveikatos sistemos įstatymo.</w:t>
      </w:r>
    </w:p>
    <w:p w:rsidR="00000000" w:rsidRDefault="00E7248D">
      <w:pPr>
        <w:ind w:right="-19"/>
        <w:jc w:val="both"/>
        <w:rPr>
          <w:rFonts w:ascii="Times New Roman" w:hAnsi="Times New Roman"/>
          <w:sz w:val="22"/>
        </w:rPr>
      </w:pPr>
      <w:r>
        <w:rPr>
          <w:rFonts w:ascii="Times New Roman" w:hAnsi="Times New Roman"/>
          <w:sz w:val="22"/>
        </w:rPr>
        <w:tab/>
        <w:t>3.</w:t>
      </w:r>
      <w:r>
        <w:rPr>
          <w:rFonts w:ascii="Times New Roman" w:hAnsi="Times New Roman"/>
          <w:b/>
          <w:sz w:val="22"/>
        </w:rPr>
        <w:t xml:space="preserve"> LNSS veiklos užsakovai </w:t>
      </w:r>
      <w:r>
        <w:rPr>
          <w:rFonts w:ascii="Times New Roman" w:hAnsi="Times New Roman"/>
          <w:sz w:val="22"/>
        </w:rPr>
        <w:t>- valstybės valdymo ir savivaldos vykdomosios institucijos, taip pat Valstybinė ir teritorinės li</w:t>
      </w:r>
      <w:r>
        <w:rPr>
          <w:rFonts w:ascii="Times New Roman" w:hAnsi="Times New Roman"/>
          <w:sz w:val="22"/>
        </w:rPr>
        <w:t xml:space="preserve">gonių kasos. </w:t>
      </w:r>
    </w:p>
    <w:p w:rsidR="00000000" w:rsidRDefault="00E7248D">
      <w:pPr>
        <w:ind w:right="-19"/>
        <w:jc w:val="both"/>
        <w:rPr>
          <w:rFonts w:ascii="Times New Roman" w:hAnsi="Times New Roman"/>
          <w:sz w:val="22"/>
        </w:rPr>
      </w:pPr>
      <w:r>
        <w:rPr>
          <w:rFonts w:ascii="Times New Roman" w:hAnsi="Times New Roman"/>
          <w:sz w:val="22"/>
        </w:rPr>
        <w:tab/>
        <w:t xml:space="preserve">4. </w:t>
      </w:r>
      <w:r>
        <w:rPr>
          <w:rFonts w:ascii="Times New Roman" w:hAnsi="Times New Roman"/>
          <w:b/>
          <w:sz w:val="22"/>
        </w:rPr>
        <w:t>Uždaroji įstaiga</w:t>
      </w:r>
      <w:r>
        <w:rPr>
          <w:rFonts w:ascii="Times New Roman" w:hAnsi="Times New Roman"/>
          <w:sz w:val="22"/>
        </w:rPr>
        <w:t xml:space="preserve"> - įstaiga, kurios paslaugos prieinamos tik šio įstatymo nustatytoms gyventojų grupėms.</w:t>
      </w:r>
    </w:p>
    <w:p w:rsidR="00000000" w:rsidRDefault="00E7248D">
      <w:pPr>
        <w:ind w:firstLine="720"/>
        <w:jc w:val="both"/>
        <w:rPr>
          <w:rFonts w:ascii="Times New Roman" w:hAnsi="Times New Roman"/>
          <w:sz w:val="22"/>
        </w:rPr>
      </w:pPr>
      <w:r>
        <w:rPr>
          <w:rFonts w:ascii="Times New Roman" w:hAnsi="Times New Roman"/>
          <w:sz w:val="22"/>
        </w:rPr>
        <w:t xml:space="preserve">5. </w:t>
      </w:r>
      <w:r>
        <w:rPr>
          <w:rFonts w:ascii="Times New Roman" w:hAnsi="Times New Roman"/>
          <w:b/>
          <w:bCs/>
          <w:sz w:val="22"/>
        </w:rPr>
        <w:t>Universiteto ligoninė</w:t>
      </w:r>
      <w:r>
        <w:rPr>
          <w:rFonts w:ascii="Times New Roman" w:hAnsi="Times New Roman"/>
          <w:sz w:val="22"/>
        </w:rPr>
        <w:t xml:space="preserve"> – viešoji asmens sveikatos priežiūros ir mokslo įstaiga, kartu su valstybine aukštąja mokykla vykdanti trijų </w:t>
      </w:r>
      <w:r>
        <w:rPr>
          <w:rFonts w:ascii="Times New Roman" w:hAnsi="Times New Roman"/>
          <w:sz w:val="22"/>
        </w:rPr>
        <w:t>pakopų medicinos studijas, teikianti visų lygių asmens sveikatos priežiūros paslaugas ir tobulinanti medicinos specialistus. Universiteto ligoninės steigėjai – Sveikatos apsaugos ministerija ir valstybinė aukštoji mokykla.</w:t>
      </w:r>
    </w:p>
    <w:p w:rsidR="00000000" w:rsidRDefault="00E7248D">
      <w:pPr>
        <w:ind w:right="-19"/>
        <w:jc w:val="both"/>
        <w:rPr>
          <w:rFonts w:ascii="Times New Roman" w:hAnsi="Times New Roman"/>
          <w:sz w:val="22"/>
        </w:rPr>
      </w:pPr>
      <w:r>
        <w:rPr>
          <w:rFonts w:ascii="Times New Roman" w:hAnsi="Times New Roman"/>
          <w:sz w:val="22"/>
        </w:rPr>
        <w:tab/>
        <w:t xml:space="preserve">6. </w:t>
      </w:r>
      <w:r>
        <w:rPr>
          <w:rFonts w:ascii="Times New Roman" w:hAnsi="Times New Roman"/>
          <w:b/>
          <w:sz w:val="22"/>
        </w:rPr>
        <w:t>Sveikatos priežiūros paslaugo</w:t>
      </w:r>
      <w:r>
        <w:rPr>
          <w:rFonts w:ascii="Times New Roman" w:hAnsi="Times New Roman"/>
          <w:b/>
          <w:sz w:val="22"/>
        </w:rPr>
        <w:t>s (</w:t>
      </w:r>
      <w:r>
        <w:rPr>
          <w:rFonts w:ascii="Times New Roman" w:hAnsi="Times New Roman"/>
          <w:sz w:val="22"/>
        </w:rPr>
        <w:t>toliau</w:t>
      </w:r>
      <w:r>
        <w:rPr>
          <w:rFonts w:ascii="Times New Roman" w:hAnsi="Times New Roman"/>
          <w:b/>
          <w:sz w:val="22"/>
        </w:rPr>
        <w:t xml:space="preserve"> - paslaugos)</w:t>
      </w:r>
      <w:r>
        <w:rPr>
          <w:rFonts w:ascii="Times New Roman" w:hAnsi="Times New Roman"/>
          <w:sz w:val="22"/>
        </w:rPr>
        <w:t xml:space="preserve"> - įstaigos ir paslaugų užsakovų susitarimu grindžiamas įstaigos veiklos rezultatas. Paslaugų užsakovais gali būti Sveikatos sistemos įstatyme nustatyti LNSS veiklos užsakovai, kiti juridiniai ir fiziniai asmenys.</w:t>
      </w:r>
    </w:p>
    <w:p w:rsidR="00000000" w:rsidRDefault="00E7248D">
      <w:pPr>
        <w:ind w:right="-19"/>
        <w:jc w:val="both"/>
        <w:rPr>
          <w:rFonts w:ascii="Times New Roman" w:hAnsi="Times New Roman"/>
          <w:sz w:val="22"/>
        </w:rPr>
      </w:pPr>
      <w:r>
        <w:rPr>
          <w:rFonts w:ascii="Times New Roman" w:hAnsi="Times New Roman"/>
          <w:sz w:val="22"/>
        </w:rPr>
        <w:tab/>
        <w:t xml:space="preserve">7. </w:t>
      </w:r>
      <w:r>
        <w:rPr>
          <w:rFonts w:ascii="Times New Roman" w:hAnsi="Times New Roman"/>
          <w:b/>
          <w:sz w:val="22"/>
        </w:rPr>
        <w:t>Licencijavimas</w:t>
      </w:r>
      <w:r>
        <w:rPr>
          <w:rFonts w:ascii="Times New Roman" w:hAnsi="Times New Roman"/>
          <w:sz w:val="22"/>
        </w:rPr>
        <w:t xml:space="preserve"> –</w:t>
      </w:r>
      <w:r>
        <w:rPr>
          <w:rFonts w:ascii="Times New Roman" w:hAnsi="Times New Roman"/>
          <w:sz w:val="22"/>
        </w:rPr>
        <w:t xml:space="preserve"> nustatymas, kad įstaigos veikla atitinka teisės aktų reikalavimus, įstaigos teisės teikti paslaugas pripažinimas ir licencijos</w:t>
      </w:r>
      <w:r>
        <w:rPr>
          <w:rFonts w:ascii="Times New Roman" w:hAnsi="Times New Roman"/>
          <w:b/>
          <w:sz w:val="22"/>
        </w:rPr>
        <w:t xml:space="preserve"> </w:t>
      </w:r>
      <w:r>
        <w:rPr>
          <w:rFonts w:ascii="Times New Roman" w:hAnsi="Times New Roman"/>
          <w:sz w:val="22"/>
        </w:rPr>
        <w:t>išdavimas.</w:t>
      </w:r>
    </w:p>
    <w:p w:rsidR="00000000" w:rsidRDefault="00E7248D">
      <w:pPr>
        <w:ind w:right="-19"/>
        <w:jc w:val="both"/>
        <w:rPr>
          <w:rFonts w:ascii="Times New Roman" w:hAnsi="Times New Roman"/>
          <w:sz w:val="22"/>
        </w:rPr>
      </w:pPr>
      <w:r>
        <w:rPr>
          <w:rFonts w:ascii="Times New Roman" w:hAnsi="Times New Roman"/>
          <w:sz w:val="22"/>
        </w:rPr>
        <w:tab/>
        <w:t xml:space="preserve">8. </w:t>
      </w:r>
      <w:r>
        <w:rPr>
          <w:rFonts w:ascii="Times New Roman" w:hAnsi="Times New Roman"/>
          <w:b/>
          <w:sz w:val="22"/>
        </w:rPr>
        <w:t xml:space="preserve">Valstybinis medicininis auditas </w:t>
      </w:r>
      <w:r>
        <w:rPr>
          <w:rFonts w:ascii="Times New Roman" w:hAnsi="Times New Roman"/>
          <w:sz w:val="22"/>
        </w:rPr>
        <w:t>- oficiali visų nuosavybės formų juridinių ir fizinių asmenų, kurie verčiasi asme</w:t>
      </w:r>
      <w:r>
        <w:rPr>
          <w:rFonts w:ascii="Times New Roman" w:hAnsi="Times New Roman"/>
          <w:sz w:val="22"/>
        </w:rPr>
        <w:t>ns sveikatos priežiūra, teikiamų paslaugų prieinamumo, kokybės (tinkamumo) bei ekonominio efektyvumo kontrolė ir ekspertizė.</w:t>
      </w:r>
    </w:p>
    <w:p w:rsidR="00000000" w:rsidRDefault="00E7248D">
      <w:pPr>
        <w:ind w:right="-19"/>
        <w:jc w:val="both"/>
        <w:rPr>
          <w:rFonts w:ascii="Times New Roman" w:hAnsi="Times New Roman"/>
          <w:sz w:val="22"/>
        </w:rPr>
      </w:pPr>
      <w:r>
        <w:rPr>
          <w:rFonts w:ascii="Times New Roman" w:hAnsi="Times New Roman"/>
          <w:sz w:val="22"/>
        </w:rPr>
        <w:tab/>
        <w:t xml:space="preserve">9. </w:t>
      </w:r>
      <w:r>
        <w:rPr>
          <w:rFonts w:ascii="Times New Roman" w:hAnsi="Times New Roman"/>
          <w:b/>
          <w:sz w:val="22"/>
        </w:rPr>
        <w:t>Pacientas</w:t>
      </w:r>
      <w:r>
        <w:rPr>
          <w:rFonts w:ascii="Times New Roman" w:hAnsi="Times New Roman"/>
          <w:sz w:val="22"/>
        </w:rPr>
        <w:t xml:space="preserve"> - asmuo, kuris naudojasi įstaigų teikiamomis paslaugomis, nesvarbu, ar jis sveikas, ar ligonis.</w:t>
      </w:r>
    </w:p>
    <w:p w:rsidR="00000000" w:rsidRDefault="00E7248D">
      <w:pPr>
        <w:ind w:right="-19" w:firstLine="720"/>
        <w:jc w:val="both"/>
        <w:rPr>
          <w:rFonts w:ascii="Times New Roman" w:hAnsi="Times New Roman"/>
          <w:sz w:val="22"/>
        </w:rPr>
      </w:pPr>
      <w:r>
        <w:rPr>
          <w:rFonts w:ascii="Times New Roman" w:hAnsi="Times New Roman"/>
          <w:sz w:val="22"/>
        </w:rPr>
        <w:t xml:space="preserve">10. </w:t>
      </w:r>
      <w:r>
        <w:rPr>
          <w:rFonts w:ascii="Times New Roman" w:hAnsi="Times New Roman"/>
          <w:b/>
          <w:sz w:val="22"/>
        </w:rPr>
        <w:t>Nemokamos paslaug</w:t>
      </w:r>
      <w:r>
        <w:rPr>
          <w:rFonts w:ascii="Times New Roman" w:hAnsi="Times New Roman"/>
          <w:b/>
          <w:sz w:val="22"/>
        </w:rPr>
        <w:t>os</w:t>
      </w:r>
      <w:r>
        <w:rPr>
          <w:rFonts w:ascii="Times New Roman" w:hAnsi="Times New Roman"/>
          <w:sz w:val="22"/>
        </w:rPr>
        <w:t xml:space="preserve"> – paslaugos, apmokamos iš valstybės ar savivaldybių biudžetų ar privalomojo sveikatos draudimo fondo, ar savivaldybių sveikatos fondų lėšų. Šias paslaugas įstaigoms užsako ir už jas apmoka LNSS veiklos užsakovai.</w:t>
      </w:r>
    </w:p>
    <w:p w:rsidR="00000000" w:rsidRDefault="00E7248D">
      <w:pPr>
        <w:jc w:val="both"/>
        <w:rPr>
          <w:rFonts w:ascii="Times New Roman" w:hAnsi="Times New Roman"/>
          <w:sz w:val="22"/>
        </w:rPr>
      </w:pPr>
      <w:r>
        <w:rPr>
          <w:rFonts w:ascii="Times New Roman" w:hAnsi="Times New Roman"/>
          <w:sz w:val="22"/>
        </w:rPr>
        <w:tab/>
        <w:t xml:space="preserve">11. </w:t>
      </w:r>
      <w:r>
        <w:rPr>
          <w:rFonts w:ascii="Times New Roman" w:hAnsi="Times New Roman"/>
          <w:b/>
          <w:sz w:val="22"/>
        </w:rPr>
        <w:t>Akreditavimas</w:t>
      </w:r>
      <w:r>
        <w:rPr>
          <w:rFonts w:ascii="Times New Roman" w:hAnsi="Times New Roman"/>
          <w:sz w:val="22"/>
        </w:rPr>
        <w:t xml:space="preserve"> – įstaigos savanorišk</w:t>
      </w:r>
      <w:r>
        <w:rPr>
          <w:rFonts w:ascii="Times New Roman" w:hAnsi="Times New Roman"/>
          <w:sz w:val="22"/>
        </w:rPr>
        <w:t>ai inicijuotas įvertinimas, ar ji atitinka nustatytus sveikatos priežiūros teikiamų paslaugų kokybės standartus, ir akreditavimo pažymėjimo išdavimas.</w:t>
      </w:r>
    </w:p>
    <w:p w:rsidR="00000000" w:rsidRDefault="00E7248D">
      <w:pPr>
        <w:widowControl w:val="0"/>
        <w:jc w:val="both"/>
        <w:rPr>
          <w:rFonts w:ascii="Times New Roman" w:hAnsi="Times New Roman"/>
          <w:i/>
          <w:snapToGrid w:val="0"/>
        </w:rPr>
      </w:pPr>
      <w:r>
        <w:rPr>
          <w:rFonts w:ascii="Times New Roman" w:hAnsi="Times New Roman"/>
          <w:i/>
          <w:snapToGrid w:val="0"/>
        </w:rPr>
        <w:t>Straipsnio pakeitimai:</w:t>
      </w:r>
    </w:p>
    <w:p w:rsidR="00000000" w:rsidRDefault="00E7248D">
      <w:pPr>
        <w:widowControl w:val="0"/>
        <w:jc w:val="both"/>
        <w:rPr>
          <w:rFonts w:ascii="Times New Roman" w:hAnsi="Times New Roman"/>
          <w:i/>
          <w:snapToGrid w:val="0"/>
        </w:rPr>
      </w:pPr>
      <w:r>
        <w:rPr>
          <w:rFonts w:ascii="Times New Roman" w:hAnsi="Times New Roman"/>
          <w:i/>
          <w:snapToGrid w:val="0"/>
        </w:rPr>
        <w:t xml:space="preserve">Nr. </w:t>
      </w:r>
      <w:hyperlink r:id="rId9" w:history="1">
        <w:r>
          <w:rPr>
            <w:rStyle w:val="Hyperlink"/>
            <w:rFonts w:ascii="Times New Roman" w:hAnsi="Times New Roman"/>
            <w:i/>
          </w:rPr>
          <w:t>VIII-2035</w:t>
        </w:r>
      </w:hyperlink>
      <w:r>
        <w:rPr>
          <w:rFonts w:ascii="Times New Roman" w:hAnsi="Times New Roman"/>
          <w:i/>
          <w:snapToGrid w:val="0"/>
        </w:rPr>
        <w:t>, 00.10.12, Žin., 2000, Nr.92-2875 (00.10.31)</w:t>
      </w:r>
    </w:p>
    <w:p w:rsidR="00000000" w:rsidRDefault="00E7248D">
      <w:pPr>
        <w:pStyle w:val="PlainText"/>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X-1204</w:t>
        </w:r>
      </w:hyperlink>
      <w:r>
        <w:rPr>
          <w:rFonts w:ascii="Times New Roman" w:eastAsia="MS Mincho" w:hAnsi="Times New Roman"/>
          <w:i/>
          <w:iCs/>
        </w:rPr>
        <w:t>, 2007-06-26, Žin., 2007, Nr. 72-2834 (2007-06-30)</w:t>
      </w:r>
    </w:p>
    <w:p w:rsidR="00000000" w:rsidRDefault="00E7248D">
      <w:pPr>
        <w:ind w:right="-19"/>
        <w:jc w:val="both"/>
        <w:rPr>
          <w:rFonts w:ascii="Times New Roman" w:hAnsi="Times New Roman"/>
          <w:b/>
          <w:sz w:val="22"/>
        </w:rPr>
      </w:pPr>
    </w:p>
    <w:p w:rsidR="00000000" w:rsidRDefault="00E7248D">
      <w:pPr>
        <w:ind w:right="-19"/>
        <w:jc w:val="center"/>
        <w:rPr>
          <w:rFonts w:ascii="Times New Roman" w:hAnsi="Times New Roman"/>
          <w:b/>
          <w:caps/>
          <w:sz w:val="22"/>
        </w:rPr>
      </w:pPr>
      <w:bookmarkStart w:id="7" w:name="skyrius2"/>
      <w:r>
        <w:rPr>
          <w:rFonts w:ascii="Times New Roman" w:hAnsi="Times New Roman"/>
          <w:b/>
          <w:caps/>
          <w:sz w:val="22"/>
        </w:rPr>
        <w:t>II skyrius</w:t>
      </w:r>
    </w:p>
    <w:bookmarkEnd w:id="7"/>
    <w:p w:rsidR="00000000" w:rsidRDefault="00E7248D">
      <w:pPr>
        <w:ind w:right="-19"/>
        <w:jc w:val="center"/>
        <w:rPr>
          <w:rFonts w:ascii="Times New Roman" w:hAnsi="Times New Roman"/>
          <w:b/>
          <w:caps/>
          <w:sz w:val="22"/>
        </w:rPr>
      </w:pPr>
      <w:r>
        <w:rPr>
          <w:rFonts w:ascii="Times New Roman" w:hAnsi="Times New Roman"/>
          <w:b/>
          <w:caps/>
          <w:sz w:val="22"/>
        </w:rPr>
        <w:t>Įstaigų rūšys, jų LICENCIJAVIMO, akreditavimo, registravimo</w:t>
      </w:r>
    </w:p>
    <w:p w:rsidR="00000000" w:rsidRDefault="00E7248D">
      <w:pPr>
        <w:ind w:right="-19"/>
        <w:jc w:val="center"/>
        <w:rPr>
          <w:rFonts w:ascii="Times New Roman" w:hAnsi="Times New Roman"/>
          <w:b/>
          <w:sz w:val="22"/>
        </w:rPr>
      </w:pPr>
      <w:r>
        <w:rPr>
          <w:rFonts w:ascii="Times New Roman" w:hAnsi="Times New Roman"/>
          <w:b/>
          <w:caps/>
          <w:sz w:val="22"/>
        </w:rPr>
        <w:t>ir</w:t>
      </w:r>
      <w:r>
        <w:rPr>
          <w:rFonts w:ascii="Times New Roman" w:hAnsi="Times New Roman"/>
          <w:b/>
          <w:caps/>
          <w:sz w:val="22"/>
        </w:rPr>
        <w:t xml:space="preserve"> veiklos valstybinio reguliavimo pagrindai</w:t>
      </w:r>
    </w:p>
    <w:p w:rsidR="00000000" w:rsidRDefault="00E7248D">
      <w:pPr>
        <w:ind w:right="-19"/>
        <w:jc w:val="center"/>
        <w:rPr>
          <w:rFonts w:ascii="Times New Roman" w:hAnsi="Times New Roman"/>
          <w:b/>
          <w:sz w:val="22"/>
        </w:rPr>
      </w:pPr>
    </w:p>
    <w:p w:rsidR="00000000" w:rsidRDefault="00E7248D">
      <w:pPr>
        <w:ind w:right="-19"/>
        <w:jc w:val="both"/>
        <w:rPr>
          <w:rFonts w:ascii="Times New Roman" w:hAnsi="Times New Roman"/>
          <w:b/>
          <w:sz w:val="22"/>
        </w:rPr>
      </w:pPr>
      <w:bookmarkStart w:id="8" w:name="straipsnis3"/>
      <w:r>
        <w:rPr>
          <w:rFonts w:ascii="Times New Roman" w:hAnsi="Times New Roman"/>
          <w:b/>
          <w:sz w:val="22"/>
        </w:rPr>
        <w:tab/>
        <w:t>3 straipsnis. Įstaigų klasifikavimas</w:t>
      </w:r>
    </w:p>
    <w:bookmarkEnd w:id="8"/>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LNSS įstaigoms priskiriamos licencijas sveikatos priežiūrai turinčios:</w:t>
      </w:r>
    </w:p>
    <w:p w:rsidR="00000000" w:rsidRDefault="00E7248D">
      <w:pPr>
        <w:ind w:right="-19"/>
        <w:jc w:val="both"/>
        <w:rPr>
          <w:rFonts w:ascii="Times New Roman" w:hAnsi="Times New Roman"/>
          <w:sz w:val="22"/>
        </w:rPr>
      </w:pPr>
      <w:r>
        <w:rPr>
          <w:rFonts w:ascii="Times New Roman" w:hAnsi="Times New Roman"/>
          <w:sz w:val="22"/>
        </w:rPr>
        <w:tab/>
        <w:t>1) valstybės ir savivaldybių asmens sveikatos priežiūros viešosios (toliau - LNSS viešosios įstaig</w:t>
      </w:r>
      <w:r>
        <w:rPr>
          <w:rFonts w:ascii="Times New Roman" w:hAnsi="Times New Roman"/>
          <w:sz w:val="22"/>
        </w:rPr>
        <w:t>os) ir biudžetinės įstaigos (toliau - LNSS biudžetinės įstaigos). LNSS viešosioms įstaigoms Viešųjų įstaigų įstatymas taikomas tiek, kiek neprieštarauja šiam įstatymui;</w:t>
      </w:r>
    </w:p>
    <w:p w:rsidR="00000000" w:rsidRDefault="00E7248D">
      <w:pPr>
        <w:ind w:right="-19"/>
        <w:jc w:val="both"/>
        <w:rPr>
          <w:rFonts w:ascii="Times New Roman" w:hAnsi="Times New Roman"/>
          <w:sz w:val="22"/>
        </w:rPr>
      </w:pPr>
      <w:r>
        <w:rPr>
          <w:rFonts w:ascii="Times New Roman" w:hAnsi="Times New Roman"/>
          <w:sz w:val="22"/>
        </w:rPr>
        <w:tab/>
        <w:t xml:space="preserve">2) valstybės ir savivaldybių visuomenės sveikatos priežiūros biudžetinės ir viešosios </w:t>
      </w:r>
      <w:r>
        <w:rPr>
          <w:rFonts w:ascii="Times New Roman" w:hAnsi="Times New Roman"/>
          <w:sz w:val="22"/>
        </w:rPr>
        <w:t>įstaigos;</w:t>
      </w:r>
    </w:p>
    <w:p w:rsidR="00000000" w:rsidRDefault="00E7248D">
      <w:pPr>
        <w:jc w:val="both"/>
        <w:rPr>
          <w:rFonts w:ascii="Times New Roman" w:hAnsi="Times New Roman"/>
          <w:sz w:val="22"/>
        </w:rPr>
      </w:pPr>
      <w:r>
        <w:rPr>
          <w:rFonts w:ascii="Times New Roman" w:hAnsi="Times New Roman"/>
          <w:sz w:val="22"/>
        </w:rPr>
        <w:tab/>
        <w:t>3) valstybės ir savivaldybių įmonės bei įmonės, kurių daugiau kaip 50 procentų akcijų priklauso valstybei ar savivaldybei;</w:t>
      </w:r>
    </w:p>
    <w:p w:rsidR="00000000" w:rsidRDefault="00E7248D">
      <w:pPr>
        <w:ind w:right="-19"/>
        <w:jc w:val="both"/>
        <w:rPr>
          <w:rFonts w:ascii="Times New Roman" w:hAnsi="Times New Roman"/>
          <w:sz w:val="22"/>
        </w:rPr>
      </w:pPr>
      <w:r>
        <w:rPr>
          <w:rFonts w:ascii="Times New Roman" w:hAnsi="Times New Roman"/>
          <w:sz w:val="22"/>
        </w:rPr>
        <w:tab/>
        <w:t>4) kitos įmonės bei įstaigos, įstatymų nustatyta tvarka sudariusios sutartis su Valstybine ar teritorinėmis ligonių kasom</w:t>
      </w:r>
      <w:r>
        <w:rPr>
          <w:rFonts w:ascii="Times New Roman" w:hAnsi="Times New Roman"/>
          <w:sz w:val="22"/>
        </w:rPr>
        <w:t>is arba kitais LNSS veiklos užsakovais - šių sutarčių galiojimo laikotarpiu.</w:t>
      </w:r>
    </w:p>
    <w:p w:rsidR="00000000" w:rsidRDefault="00E7248D">
      <w:pPr>
        <w:ind w:right="-19"/>
        <w:jc w:val="both"/>
        <w:rPr>
          <w:rFonts w:ascii="Times New Roman" w:hAnsi="Times New Roman"/>
          <w:sz w:val="22"/>
        </w:rPr>
      </w:pPr>
      <w:r>
        <w:rPr>
          <w:rFonts w:ascii="Times New Roman" w:hAnsi="Times New Roman"/>
          <w:sz w:val="22"/>
        </w:rPr>
        <w:tab/>
        <w:t>2. Pagal sveikatos priežiūros paslaugų rūšis yra šios įstaigų grupės:</w:t>
      </w:r>
    </w:p>
    <w:p w:rsidR="00000000" w:rsidRDefault="00E7248D">
      <w:pPr>
        <w:ind w:right="-19"/>
        <w:jc w:val="both"/>
        <w:rPr>
          <w:rFonts w:ascii="Times New Roman" w:hAnsi="Times New Roman"/>
          <w:sz w:val="22"/>
        </w:rPr>
      </w:pPr>
      <w:r>
        <w:rPr>
          <w:rFonts w:ascii="Times New Roman" w:hAnsi="Times New Roman"/>
          <w:sz w:val="22"/>
        </w:rPr>
        <w:tab/>
        <w:t>1) asmens sveikatos priežiūros;</w:t>
      </w:r>
    </w:p>
    <w:p w:rsidR="00000000" w:rsidRDefault="00E7248D">
      <w:pPr>
        <w:ind w:right="-19"/>
        <w:jc w:val="both"/>
        <w:rPr>
          <w:rFonts w:ascii="Times New Roman" w:hAnsi="Times New Roman"/>
          <w:sz w:val="22"/>
        </w:rPr>
      </w:pPr>
      <w:r>
        <w:rPr>
          <w:rFonts w:ascii="Times New Roman" w:hAnsi="Times New Roman"/>
          <w:sz w:val="22"/>
        </w:rPr>
        <w:tab/>
        <w:t>2) visuomenės sveikatos priežiūros;</w:t>
      </w:r>
    </w:p>
    <w:p w:rsidR="00000000" w:rsidRDefault="00E7248D">
      <w:pPr>
        <w:ind w:right="-19"/>
        <w:jc w:val="both"/>
        <w:rPr>
          <w:rFonts w:ascii="Times New Roman" w:hAnsi="Times New Roman"/>
          <w:sz w:val="22"/>
        </w:rPr>
      </w:pPr>
      <w:r>
        <w:rPr>
          <w:rFonts w:ascii="Times New Roman" w:hAnsi="Times New Roman"/>
          <w:sz w:val="22"/>
        </w:rPr>
        <w:tab/>
        <w:t>3) mišrios.</w:t>
      </w:r>
    </w:p>
    <w:p w:rsidR="00000000" w:rsidRDefault="00E7248D">
      <w:pPr>
        <w:ind w:right="-19"/>
        <w:jc w:val="both"/>
        <w:rPr>
          <w:rFonts w:ascii="Times New Roman" w:hAnsi="Times New Roman"/>
          <w:sz w:val="22"/>
        </w:rPr>
      </w:pPr>
      <w:r>
        <w:rPr>
          <w:rFonts w:ascii="Times New Roman" w:hAnsi="Times New Roman"/>
          <w:sz w:val="22"/>
        </w:rPr>
        <w:tab/>
        <w:t>3. Asmens sveikatos prie</w:t>
      </w:r>
      <w:r>
        <w:rPr>
          <w:rFonts w:ascii="Times New Roman" w:hAnsi="Times New Roman"/>
          <w:sz w:val="22"/>
        </w:rPr>
        <w:t>žiūros įstaigos pagal paslaugų teikimo laiką ir vietą yra:</w:t>
      </w:r>
    </w:p>
    <w:p w:rsidR="00000000" w:rsidRDefault="00E7248D">
      <w:pPr>
        <w:ind w:right="-19"/>
        <w:jc w:val="both"/>
        <w:rPr>
          <w:rFonts w:ascii="Times New Roman" w:hAnsi="Times New Roman"/>
          <w:sz w:val="22"/>
        </w:rPr>
      </w:pPr>
      <w:r>
        <w:rPr>
          <w:rFonts w:ascii="Times New Roman" w:hAnsi="Times New Roman"/>
          <w:sz w:val="22"/>
        </w:rPr>
        <w:tab/>
        <w:t>1) ambulatorinės;</w:t>
      </w:r>
    </w:p>
    <w:p w:rsidR="00000000" w:rsidRDefault="00E7248D">
      <w:pPr>
        <w:ind w:right="-19"/>
        <w:jc w:val="both"/>
        <w:rPr>
          <w:rFonts w:ascii="Times New Roman" w:hAnsi="Times New Roman"/>
          <w:sz w:val="22"/>
        </w:rPr>
      </w:pPr>
      <w:r>
        <w:rPr>
          <w:rFonts w:ascii="Times New Roman" w:hAnsi="Times New Roman"/>
          <w:sz w:val="22"/>
        </w:rPr>
        <w:tab/>
        <w:t>2) stacionarinės;</w:t>
      </w:r>
    </w:p>
    <w:p w:rsidR="00000000" w:rsidRDefault="00E7248D">
      <w:pPr>
        <w:ind w:right="-19"/>
        <w:jc w:val="both"/>
        <w:rPr>
          <w:rFonts w:ascii="Times New Roman" w:hAnsi="Times New Roman"/>
          <w:sz w:val="22"/>
        </w:rPr>
      </w:pPr>
      <w:r>
        <w:rPr>
          <w:rFonts w:ascii="Times New Roman" w:hAnsi="Times New Roman"/>
          <w:sz w:val="22"/>
        </w:rPr>
        <w:tab/>
        <w:t>3) mišrios.</w:t>
      </w:r>
    </w:p>
    <w:p w:rsidR="00000000" w:rsidRDefault="00E7248D">
      <w:pPr>
        <w:jc w:val="both"/>
        <w:rPr>
          <w:rFonts w:ascii="Times New Roman" w:hAnsi="Times New Roman"/>
          <w:strike/>
          <w:sz w:val="22"/>
        </w:rPr>
      </w:pPr>
      <w:r>
        <w:rPr>
          <w:rFonts w:ascii="Times New Roman" w:hAnsi="Times New Roman"/>
          <w:sz w:val="22"/>
        </w:rPr>
        <w:tab/>
        <w:t>4. Asmens sveikatos priežiūros įstaigų rūšys pagal jų teikiamas asmens sveikatos priežiūros paslaugas yra:</w:t>
      </w:r>
    </w:p>
    <w:p w:rsidR="00000000" w:rsidRDefault="00E7248D">
      <w:pPr>
        <w:ind w:right="-19" w:firstLine="720"/>
        <w:jc w:val="both"/>
        <w:rPr>
          <w:rFonts w:ascii="Times New Roman" w:hAnsi="Times New Roman"/>
          <w:sz w:val="22"/>
        </w:rPr>
      </w:pPr>
      <w:r>
        <w:rPr>
          <w:rFonts w:ascii="Times New Roman" w:hAnsi="Times New Roman"/>
          <w:sz w:val="22"/>
        </w:rPr>
        <w:t>1) medicinos pagalbos;</w:t>
      </w:r>
    </w:p>
    <w:p w:rsidR="00000000" w:rsidRDefault="00E7248D">
      <w:pPr>
        <w:ind w:right="-19"/>
        <w:jc w:val="both"/>
        <w:rPr>
          <w:rFonts w:ascii="Times New Roman" w:hAnsi="Times New Roman"/>
          <w:sz w:val="22"/>
        </w:rPr>
      </w:pPr>
      <w:r>
        <w:rPr>
          <w:rFonts w:ascii="Times New Roman" w:hAnsi="Times New Roman"/>
          <w:sz w:val="22"/>
        </w:rPr>
        <w:tab/>
        <w:t xml:space="preserve">2) slaugos ir </w:t>
      </w:r>
      <w:r>
        <w:rPr>
          <w:rFonts w:ascii="Times New Roman" w:hAnsi="Times New Roman"/>
          <w:sz w:val="22"/>
        </w:rPr>
        <w:t>palaikomojo gydymo (slaugos);</w:t>
      </w:r>
    </w:p>
    <w:p w:rsidR="00000000" w:rsidRDefault="00E7248D">
      <w:pPr>
        <w:ind w:right="-19"/>
        <w:jc w:val="both"/>
        <w:rPr>
          <w:rFonts w:ascii="Times New Roman" w:hAnsi="Times New Roman"/>
          <w:sz w:val="22"/>
        </w:rPr>
      </w:pPr>
      <w:r>
        <w:rPr>
          <w:rFonts w:ascii="Times New Roman" w:hAnsi="Times New Roman"/>
          <w:sz w:val="22"/>
        </w:rPr>
        <w:tab/>
        <w:t>3) medicininės reabilitacijos ir sanatorinio gydymo;</w:t>
      </w:r>
    </w:p>
    <w:p w:rsidR="00000000" w:rsidRDefault="00E7248D">
      <w:pPr>
        <w:ind w:right="-19"/>
        <w:jc w:val="both"/>
        <w:rPr>
          <w:rFonts w:ascii="Times New Roman" w:hAnsi="Times New Roman"/>
          <w:sz w:val="22"/>
        </w:rPr>
      </w:pPr>
      <w:r>
        <w:rPr>
          <w:rFonts w:ascii="Times New Roman" w:hAnsi="Times New Roman"/>
          <w:sz w:val="22"/>
        </w:rPr>
        <w:tab/>
        <w:t>4) medicininės-socialinės ekspertizės;</w:t>
      </w:r>
    </w:p>
    <w:p w:rsidR="00000000" w:rsidRDefault="00E7248D">
      <w:pPr>
        <w:ind w:right="-19"/>
        <w:jc w:val="both"/>
        <w:rPr>
          <w:rFonts w:ascii="Times New Roman" w:hAnsi="Times New Roman"/>
          <w:sz w:val="22"/>
        </w:rPr>
      </w:pPr>
      <w:r>
        <w:rPr>
          <w:rFonts w:ascii="Times New Roman" w:hAnsi="Times New Roman"/>
          <w:sz w:val="22"/>
        </w:rPr>
        <w:tab/>
        <w:t>5) specializuotos medicininės ekspertizės;</w:t>
      </w:r>
    </w:p>
    <w:p w:rsidR="00000000" w:rsidRDefault="00E7248D">
      <w:pPr>
        <w:ind w:right="-19"/>
        <w:jc w:val="both"/>
        <w:rPr>
          <w:rFonts w:ascii="Times New Roman" w:hAnsi="Times New Roman"/>
          <w:sz w:val="22"/>
        </w:rPr>
      </w:pPr>
      <w:r>
        <w:rPr>
          <w:rFonts w:ascii="Times New Roman" w:hAnsi="Times New Roman"/>
          <w:sz w:val="22"/>
        </w:rPr>
        <w:tab/>
        <w:t>6) mišrios.</w:t>
      </w:r>
    </w:p>
    <w:p w:rsidR="00000000" w:rsidRDefault="00E7248D">
      <w:pPr>
        <w:ind w:right="-19"/>
        <w:jc w:val="both"/>
        <w:rPr>
          <w:rFonts w:ascii="Times New Roman" w:hAnsi="Times New Roman"/>
          <w:sz w:val="22"/>
        </w:rPr>
      </w:pPr>
      <w:r>
        <w:rPr>
          <w:rFonts w:ascii="Times New Roman" w:hAnsi="Times New Roman"/>
          <w:sz w:val="22"/>
        </w:rPr>
        <w:tab/>
        <w:t>5. Visuomenės sveikatos priežiūros įstaigų rūšys pagal visuomenės sveikato</w:t>
      </w:r>
      <w:r>
        <w:rPr>
          <w:rFonts w:ascii="Times New Roman" w:hAnsi="Times New Roman"/>
          <w:sz w:val="22"/>
        </w:rPr>
        <w:t>s priežiūros paslaugų asortimentą yra:</w:t>
      </w:r>
    </w:p>
    <w:p w:rsidR="00000000" w:rsidRDefault="00E7248D">
      <w:pPr>
        <w:ind w:right="-19"/>
        <w:jc w:val="both"/>
        <w:rPr>
          <w:rFonts w:ascii="Times New Roman" w:hAnsi="Times New Roman"/>
          <w:sz w:val="22"/>
        </w:rPr>
      </w:pPr>
      <w:r>
        <w:rPr>
          <w:rFonts w:ascii="Times New Roman" w:hAnsi="Times New Roman"/>
          <w:sz w:val="22"/>
        </w:rPr>
        <w:tab/>
        <w:t>1) visuomenės sveikatos monitoringo ir visuomenės sveikatos ekspertizės;</w:t>
      </w:r>
    </w:p>
    <w:p w:rsidR="00000000" w:rsidRDefault="00E7248D">
      <w:pPr>
        <w:ind w:right="-19"/>
        <w:jc w:val="both"/>
        <w:rPr>
          <w:rFonts w:ascii="Times New Roman" w:hAnsi="Times New Roman"/>
          <w:sz w:val="22"/>
        </w:rPr>
      </w:pPr>
      <w:r>
        <w:rPr>
          <w:rFonts w:ascii="Times New Roman" w:hAnsi="Times New Roman"/>
          <w:sz w:val="22"/>
        </w:rPr>
        <w:tab/>
        <w:t>2) visuomenės sveikatos saugos (maisto ir ne maisto produktų saugos, radiacinės saugos, aplinkos higienos, darbo medicinos);</w:t>
      </w:r>
    </w:p>
    <w:p w:rsidR="00000000" w:rsidRDefault="00E7248D">
      <w:pPr>
        <w:ind w:right="-19"/>
        <w:jc w:val="both"/>
        <w:rPr>
          <w:rFonts w:ascii="Times New Roman" w:hAnsi="Times New Roman"/>
          <w:sz w:val="22"/>
        </w:rPr>
      </w:pPr>
      <w:r>
        <w:rPr>
          <w:rFonts w:ascii="Times New Roman" w:hAnsi="Times New Roman"/>
          <w:sz w:val="22"/>
        </w:rPr>
        <w:tab/>
        <w:t xml:space="preserve">3) neinfekcinių </w:t>
      </w:r>
      <w:r>
        <w:rPr>
          <w:rFonts w:ascii="Times New Roman" w:hAnsi="Times New Roman"/>
          <w:sz w:val="22"/>
        </w:rPr>
        <w:t>ligų profilaktikos ir kontrolės;</w:t>
      </w:r>
    </w:p>
    <w:p w:rsidR="00000000" w:rsidRDefault="00E7248D">
      <w:pPr>
        <w:ind w:right="-19"/>
        <w:jc w:val="both"/>
        <w:rPr>
          <w:rFonts w:ascii="Times New Roman" w:hAnsi="Times New Roman"/>
          <w:sz w:val="22"/>
        </w:rPr>
      </w:pPr>
      <w:r>
        <w:rPr>
          <w:rFonts w:ascii="Times New Roman" w:hAnsi="Times New Roman"/>
          <w:sz w:val="22"/>
        </w:rPr>
        <w:tab/>
        <w:t>4) užkrečiamųjų ligų profilaktikos ir kontrolės;</w:t>
      </w:r>
    </w:p>
    <w:p w:rsidR="00000000" w:rsidRDefault="00E7248D">
      <w:pPr>
        <w:ind w:right="-19"/>
        <w:jc w:val="both"/>
        <w:rPr>
          <w:rFonts w:ascii="Times New Roman" w:hAnsi="Times New Roman"/>
          <w:sz w:val="22"/>
        </w:rPr>
      </w:pPr>
      <w:r>
        <w:rPr>
          <w:rFonts w:ascii="Times New Roman" w:hAnsi="Times New Roman"/>
          <w:sz w:val="22"/>
        </w:rPr>
        <w:tab/>
        <w:t>5) visuomenės sveikatos ugdymo;</w:t>
      </w:r>
    </w:p>
    <w:p w:rsidR="00000000" w:rsidRDefault="00E7248D">
      <w:pPr>
        <w:ind w:right="-19"/>
        <w:jc w:val="both"/>
        <w:rPr>
          <w:rFonts w:ascii="Times New Roman" w:hAnsi="Times New Roman"/>
          <w:sz w:val="22"/>
        </w:rPr>
      </w:pPr>
      <w:r>
        <w:rPr>
          <w:rFonts w:ascii="Times New Roman" w:hAnsi="Times New Roman"/>
          <w:sz w:val="22"/>
        </w:rPr>
        <w:tab/>
        <w:t>6) mišrios.</w:t>
      </w:r>
    </w:p>
    <w:p w:rsidR="00000000" w:rsidRDefault="00E7248D">
      <w:pPr>
        <w:jc w:val="both"/>
        <w:rPr>
          <w:rFonts w:ascii="Times New Roman" w:hAnsi="Times New Roman"/>
          <w:sz w:val="22"/>
        </w:rPr>
      </w:pPr>
      <w:r>
        <w:rPr>
          <w:rFonts w:ascii="Times New Roman" w:hAnsi="Times New Roman"/>
          <w:sz w:val="22"/>
        </w:rPr>
        <w:tab/>
        <w:t>6. Įstaigų suskirstymą pagal klasifikavimo požymius nustato šių įstaigų sveikatos priežiūros licencijavimą reglamentuojantys t</w:t>
      </w:r>
      <w:r>
        <w:rPr>
          <w:rFonts w:ascii="Times New Roman" w:hAnsi="Times New Roman"/>
          <w:sz w:val="22"/>
        </w:rPr>
        <w:t>eisės aktai bei šių įstaigų nuostatai (įstatai).</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sz w:val="22"/>
        </w:rPr>
      </w:pPr>
      <w:bookmarkStart w:id="9" w:name="straipsnis4"/>
      <w:r>
        <w:rPr>
          <w:rFonts w:ascii="Times New Roman" w:hAnsi="Times New Roman"/>
          <w:b/>
          <w:sz w:val="22"/>
        </w:rPr>
        <w:tab/>
        <w:t>4 straipsnis. Įstaigų pavadinimo naudojimas</w:t>
      </w:r>
    </w:p>
    <w:bookmarkEnd w:id="9"/>
    <w:p w:rsidR="00000000" w:rsidRDefault="00E7248D">
      <w:pPr>
        <w:ind w:right="-19"/>
        <w:jc w:val="both"/>
        <w:rPr>
          <w:rFonts w:ascii="Times New Roman" w:hAnsi="Times New Roman"/>
          <w:sz w:val="22"/>
        </w:rPr>
      </w:pPr>
      <w:r>
        <w:rPr>
          <w:rFonts w:ascii="Times New Roman" w:hAnsi="Times New Roman"/>
          <w:sz w:val="22"/>
        </w:rPr>
        <w:tab/>
        <w:t>1. Įstaigos ženklas turi būti įregistruotas Lietuvos Respublikos įstatymų nustatyta tvarka.</w:t>
      </w:r>
    </w:p>
    <w:p w:rsidR="00000000" w:rsidRDefault="00E7248D">
      <w:pPr>
        <w:ind w:right="-19"/>
        <w:jc w:val="both"/>
        <w:rPr>
          <w:rFonts w:ascii="Times New Roman" w:hAnsi="Times New Roman"/>
          <w:sz w:val="22"/>
        </w:rPr>
      </w:pPr>
      <w:r>
        <w:rPr>
          <w:rFonts w:ascii="Times New Roman" w:hAnsi="Times New Roman"/>
          <w:sz w:val="22"/>
        </w:rPr>
        <w:tab/>
        <w:t>2. Įstaigų pavadinimai ar jų junginiai privalo atitikti jų klasifi</w:t>
      </w:r>
      <w:r>
        <w:rPr>
          <w:rFonts w:ascii="Times New Roman" w:hAnsi="Times New Roman"/>
          <w:sz w:val="22"/>
        </w:rPr>
        <w:t>kavimo požymius.</w:t>
      </w:r>
    </w:p>
    <w:p w:rsidR="00000000" w:rsidRDefault="00E7248D">
      <w:pPr>
        <w:ind w:right="-19"/>
        <w:jc w:val="both"/>
        <w:rPr>
          <w:rFonts w:ascii="Times New Roman" w:hAnsi="Times New Roman"/>
          <w:b/>
          <w:caps/>
          <w:sz w:val="22"/>
        </w:rPr>
      </w:pPr>
      <w:r>
        <w:rPr>
          <w:rFonts w:ascii="Times New Roman" w:hAnsi="Times New Roman"/>
          <w:sz w:val="22"/>
        </w:rPr>
        <w:tab/>
      </w:r>
    </w:p>
    <w:p w:rsidR="00000000" w:rsidRDefault="00E7248D">
      <w:pPr>
        <w:ind w:right="-19"/>
        <w:jc w:val="both"/>
        <w:rPr>
          <w:rFonts w:ascii="Times New Roman" w:hAnsi="Times New Roman"/>
          <w:sz w:val="22"/>
        </w:rPr>
      </w:pPr>
      <w:bookmarkStart w:id="10" w:name="straipsnis5"/>
      <w:r>
        <w:rPr>
          <w:rFonts w:ascii="Times New Roman" w:hAnsi="Times New Roman"/>
          <w:b/>
          <w:caps/>
          <w:sz w:val="22"/>
        </w:rPr>
        <w:tab/>
      </w:r>
      <w:r>
        <w:rPr>
          <w:rFonts w:ascii="Times New Roman" w:hAnsi="Times New Roman"/>
          <w:b/>
          <w:sz w:val="22"/>
        </w:rPr>
        <w:t xml:space="preserve">5 straipsnis. Įstaigų sveikatos priežiūros licencijavimas </w:t>
      </w:r>
    </w:p>
    <w:bookmarkEnd w:id="10"/>
    <w:p w:rsidR="00000000" w:rsidRDefault="00E7248D">
      <w:pPr>
        <w:ind w:right="-19"/>
        <w:jc w:val="both"/>
        <w:rPr>
          <w:rFonts w:ascii="Times New Roman" w:hAnsi="Times New Roman"/>
          <w:sz w:val="22"/>
        </w:rPr>
      </w:pPr>
      <w:r>
        <w:rPr>
          <w:rFonts w:ascii="Times New Roman" w:hAnsi="Times New Roman"/>
          <w:sz w:val="22"/>
        </w:rPr>
        <w:tab/>
        <w:t xml:space="preserve">1. Įmonės, įstaigos gali teikti sveikatos priežiūros paslaugas tik gavusios licenciją ir įregistruotos Valstybiniame sveikatos priežiūros įstaigų registre. </w:t>
      </w:r>
    </w:p>
    <w:p w:rsidR="00000000" w:rsidRDefault="00E7248D">
      <w:pPr>
        <w:ind w:right="-19"/>
        <w:jc w:val="both"/>
        <w:rPr>
          <w:rFonts w:ascii="Times New Roman" w:hAnsi="Times New Roman"/>
          <w:sz w:val="22"/>
        </w:rPr>
      </w:pPr>
      <w:r>
        <w:rPr>
          <w:rFonts w:ascii="Times New Roman" w:hAnsi="Times New Roman"/>
          <w:sz w:val="22"/>
        </w:rPr>
        <w:tab/>
        <w:t>2. Licencijas išdu</w:t>
      </w:r>
      <w:r>
        <w:rPr>
          <w:rFonts w:ascii="Times New Roman" w:hAnsi="Times New Roman"/>
          <w:sz w:val="22"/>
        </w:rPr>
        <w:t xml:space="preserve">oda (perregistruoja), atsisako jas išduoti (perregistruoti), licencijų galiojimą sustabdo, atnaujina ir panaikina Valstybinė akreditavimo tarnyba prie Sveikatos apsaugos ministerijos (toliau - Akreditavimo tarnyba). </w:t>
      </w:r>
    </w:p>
    <w:p w:rsidR="00000000" w:rsidRDefault="00E7248D">
      <w:pPr>
        <w:ind w:right="-19"/>
        <w:jc w:val="both"/>
        <w:rPr>
          <w:rFonts w:ascii="Times New Roman" w:hAnsi="Times New Roman"/>
          <w:sz w:val="22"/>
        </w:rPr>
      </w:pPr>
      <w:r>
        <w:rPr>
          <w:rFonts w:ascii="Times New Roman" w:hAnsi="Times New Roman"/>
          <w:sz w:val="22"/>
        </w:rPr>
        <w:tab/>
        <w:t>3. Licencijų išdavimo tvarką ir reikal</w:t>
      </w:r>
      <w:r>
        <w:rPr>
          <w:rFonts w:ascii="Times New Roman" w:hAnsi="Times New Roman"/>
          <w:sz w:val="22"/>
        </w:rPr>
        <w:t>avimus licencijai gauti nustato Vyriausybės ar jos įgaliotos institucijos patvirtintos Sveikatos priežiūros licencijavimo taisyklės, kuriose nurodoma:</w:t>
      </w:r>
    </w:p>
    <w:p w:rsidR="00000000" w:rsidRDefault="00E7248D">
      <w:pPr>
        <w:ind w:right="-19"/>
        <w:jc w:val="both"/>
        <w:rPr>
          <w:rFonts w:ascii="Times New Roman" w:hAnsi="Times New Roman"/>
          <w:sz w:val="22"/>
        </w:rPr>
      </w:pPr>
      <w:r>
        <w:rPr>
          <w:rFonts w:ascii="Times New Roman" w:hAnsi="Times New Roman"/>
          <w:sz w:val="22"/>
        </w:rPr>
        <w:tab/>
        <w:t>1) licencijuojama veikla;</w:t>
      </w:r>
    </w:p>
    <w:p w:rsidR="00000000" w:rsidRDefault="00E7248D">
      <w:pPr>
        <w:ind w:right="-19"/>
        <w:jc w:val="both"/>
        <w:rPr>
          <w:rFonts w:ascii="Times New Roman" w:hAnsi="Times New Roman"/>
          <w:sz w:val="22"/>
        </w:rPr>
      </w:pPr>
      <w:r>
        <w:rPr>
          <w:rFonts w:ascii="Times New Roman" w:hAnsi="Times New Roman"/>
          <w:sz w:val="22"/>
        </w:rPr>
        <w:tab/>
        <w:t>2) licenciją išduodančios institucijos įgaliojimai;</w:t>
      </w:r>
    </w:p>
    <w:p w:rsidR="00000000" w:rsidRDefault="00E7248D">
      <w:pPr>
        <w:ind w:right="-19"/>
        <w:jc w:val="both"/>
        <w:rPr>
          <w:rFonts w:ascii="Times New Roman" w:hAnsi="Times New Roman"/>
          <w:sz w:val="22"/>
        </w:rPr>
      </w:pPr>
      <w:r>
        <w:rPr>
          <w:rFonts w:ascii="Times New Roman" w:hAnsi="Times New Roman"/>
          <w:sz w:val="22"/>
        </w:rPr>
        <w:tab/>
        <w:t>3) dokumentai, reikaling</w:t>
      </w:r>
      <w:r>
        <w:rPr>
          <w:rFonts w:ascii="Times New Roman" w:hAnsi="Times New Roman"/>
          <w:sz w:val="22"/>
        </w:rPr>
        <w:t>i licencijai gauti;</w:t>
      </w:r>
    </w:p>
    <w:p w:rsidR="00000000" w:rsidRDefault="00E7248D">
      <w:pPr>
        <w:ind w:right="-19"/>
        <w:jc w:val="both"/>
        <w:rPr>
          <w:rFonts w:ascii="Times New Roman" w:hAnsi="Times New Roman"/>
          <w:sz w:val="22"/>
        </w:rPr>
      </w:pPr>
      <w:r>
        <w:rPr>
          <w:rFonts w:ascii="Times New Roman" w:hAnsi="Times New Roman"/>
          <w:sz w:val="22"/>
        </w:rPr>
        <w:tab/>
        <w:t>4) dokumentų nagrinėjimo tvarka ir terminai;</w:t>
      </w:r>
    </w:p>
    <w:p w:rsidR="00000000" w:rsidRDefault="00E7248D">
      <w:pPr>
        <w:ind w:right="-19"/>
        <w:jc w:val="both"/>
        <w:rPr>
          <w:rFonts w:ascii="Times New Roman" w:hAnsi="Times New Roman"/>
          <w:sz w:val="22"/>
        </w:rPr>
      </w:pPr>
      <w:r>
        <w:rPr>
          <w:rFonts w:ascii="Times New Roman" w:hAnsi="Times New Roman"/>
          <w:sz w:val="22"/>
        </w:rPr>
        <w:tab/>
        <w:t>5) licencijų rūšys ir jų išdavimo sąlygos;</w:t>
      </w:r>
    </w:p>
    <w:p w:rsidR="00000000" w:rsidRDefault="00E7248D">
      <w:pPr>
        <w:ind w:right="-19"/>
        <w:jc w:val="both"/>
        <w:rPr>
          <w:rFonts w:ascii="Times New Roman" w:hAnsi="Times New Roman"/>
          <w:sz w:val="22"/>
        </w:rPr>
      </w:pPr>
      <w:r>
        <w:rPr>
          <w:rFonts w:ascii="Times New Roman" w:hAnsi="Times New Roman"/>
          <w:sz w:val="22"/>
        </w:rPr>
        <w:tab/>
        <w:t>6) pakartotinio licencijos išdavimo ar perregistravimo tvarka;</w:t>
      </w:r>
    </w:p>
    <w:p w:rsidR="00000000" w:rsidRDefault="00E7248D">
      <w:pPr>
        <w:ind w:right="-19"/>
        <w:jc w:val="both"/>
        <w:rPr>
          <w:rFonts w:ascii="Times New Roman" w:hAnsi="Times New Roman"/>
          <w:sz w:val="22"/>
        </w:rPr>
      </w:pPr>
      <w:r>
        <w:rPr>
          <w:rFonts w:ascii="Times New Roman" w:hAnsi="Times New Roman"/>
          <w:sz w:val="22"/>
        </w:rPr>
        <w:tab/>
        <w:t>7) išduodamų licencijų registravimo tvarka;</w:t>
      </w:r>
    </w:p>
    <w:p w:rsidR="00000000" w:rsidRDefault="00E7248D">
      <w:pPr>
        <w:ind w:right="-19"/>
        <w:jc w:val="both"/>
        <w:rPr>
          <w:rFonts w:ascii="Times New Roman" w:hAnsi="Times New Roman"/>
          <w:sz w:val="22"/>
        </w:rPr>
      </w:pPr>
      <w:r>
        <w:rPr>
          <w:rFonts w:ascii="Times New Roman" w:hAnsi="Times New Roman"/>
          <w:sz w:val="22"/>
        </w:rPr>
        <w:tab/>
        <w:t>8) atsisakymo išduoti licencijas atv</w:t>
      </w:r>
      <w:r>
        <w:rPr>
          <w:rFonts w:ascii="Times New Roman" w:hAnsi="Times New Roman"/>
          <w:sz w:val="22"/>
        </w:rPr>
        <w:t>ejai;</w:t>
      </w:r>
    </w:p>
    <w:p w:rsidR="00000000" w:rsidRDefault="00E7248D">
      <w:pPr>
        <w:ind w:right="-19"/>
        <w:jc w:val="both"/>
        <w:rPr>
          <w:rFonts w:ascii="Times New Roman" w:hAnsi="Times New Roman"/>
          <w:sz w:val="22"/>
        </w:rPr>
      </w:pPr>
      <w:r>
        <w:rPr>
          <w:rFonts w:ascii="Times New Roman" w:hAnsi="Times New Roman"/>
          <w:sz w:val="22"/>
        </w:rPr>
        <w:tab/>
        <w:t>9) licencijuojamos veiklos sąlygos, tarp jų licencijos turėtojų teisės ir pareigos;</w:t>
      </w:r>
    </w:p>
    <w:p w:rsidR="00000000" w:rsidRDefault="00E7248D">
      <w:pPr>
        <w:ind w:right="-19"/>
        <w:jc w:val="both"/>
        <w:rPr>
          <w:rFonts w:ascii="Times New Roman" w:hAnsi="Times New Roman"/>
          <w:sz w:val="22"/>
        </w:rPr>
      </w:pPr>
      <w:r>
        <w:rPr>
          <w:rFonts w:ascii="Times New Roman" w:hAnsi="Times New Roman"/>
          <w:sz w:val="22"/>
        </w:rPr>
        <w:tab/>
        <w:t>10) licencijos sąlygų laikymosi priežiūros tvarka;</w:t>
      </w:r>
    </w:p>
    <w:p w:rsidR="00000000" w:rsidRDefault="00E7248D">
      <w:pPr>
        <w:ind w:right="-19"/>
        <w:jc w:val="both"/>
        <w:rPr>
          <w:rFonts w:ascii="Times New Roman" w:hAnsi="Times New Roman"/>
          <w:sz w:val="22"/>
        </w:rPr>
      </w:pPr>
      <w:r>
        <w:rPr>
          <w:rFonts w:ascii="Times New Roman" w:hAnsi="Times New Roman"/>
          <w:sz w:val="22"/>
        </w:rPr>
        <w:tab/>
        <w:t>11) licencijos galiojimo sustabdymo, atnaujinimo bei panaikinimo atvejai ir tvarka;</w:t>
      </w:r>
    </w:p>
    <w:p w:rsidR="00000000" w:rsidRDefault="00E7248D">
      <w:pPr>
        <w:ind w:right="-19"/>
        <w:jc w:val="both"/>
        <w:rPr>
          <w:rFonts w:ascii="Times New Roman" w:hAnsi="Times New Roman"/>
          <w:sz w:val="22"/>
        </w:rPr>
      </w:pPr>
      <w:r>
        <w:rPr>
          <w:rFonts w:ascii="Times New Roman" w:hAnsi="Times New Roman"/>
          <w:sz w:val="22"/>
        </w:rPr>
        <w:tab/>
        <w:t>12) licencijos formos rekvi</w:t>
      </w:r>
      <w:r>
        <w:rPr>
          <w:rFonts w:ascii="Times New Roman" w:hAnsi="Times New Roman"/>
          <w:sz w:val="22"/>
        </w:rPr>
        <w:t>zitai.</w:t>
      </w:r>
    </w:p>
    <w:p w:rsidR="00000000" w:rsidRDefault="00E7248D">
      <w:pPr>
        <w:ind w:right="-19"/>
        <w:jc w:val="both"/>
        <w:rPr>
          <w:rFonts w:ascii="Times New Roman" w:hAnsi="Times New Roman"/>
          <w:sz w:val="22"/>
        </w:rPr>
      </w:pPr>
      <w:r>
        <w:rPr>
          <w:rFonts w:ascii="Times New Roman" w:hAnsi="Times New Roman"/>
          <w:sz w:val="22"/>
        </w:rPr>
        <w:tab/>
        <w:t xml:space="preserve">4. Sveikatos priežiūros licencijavimo taisyklėse gali būti nurodyti ir kiti reikalavimai bei sąlygos. </w:t>
      </w:r>
    </w:p>
    <w:p w:rsidR="00000000" w:rsidRDefault="00E7248D">
      <w:pPr>
        <w:ind w:right="-19"/>
        <w:jc w:val="both"/>
        <w:rPr>
          <w:rFonts w:ascii="Times New Roman" w:hAnsi="Times New Roman"/>
          <w:sz w:val="22"/>
        </w:rPr>
      </w:pPr>
      <w:r>
        <w:rPr>
          <w:rFonts w:ascii="Times New Roman" w:hAnsi="Times New Roman"/>
          <w:sz w:val="22"/>
        </w:rPr>
        <w:tab/>
        <w:t xml:space="preserve">5. Licencijų išdavimo bei licencijuojamos veiklos sąlygos neturi priklausyti nuo licenciją įgyjančios įmonės ar įstaigos rūšies. </w:t>
      </w:r>
    </w:p>
    <w:p w:rsidR="00000000" w:rsidRDefault="00E7248D">
      <w:pPr>
        <w:tabs>
          <w:tab w:val="left" w:pos="8280"/>
        </w:tabs>
        <w:ind w:right="-19" w:firstLine="709"/>
        <w:jc w:val="both"/>
        <w:rPr>
          <w:rFonts w:ascii="Times New Roman" w:hAnsi="Times New Roman"/>
          <w:sz w:val="22"/>
        </w:rPr>
      </w:pPr>
      <w:r>
        <w:rPr>
          <w:rFonts w:ascii="Times New Roman" w:hAnsi="Times New Roman"/>
          <w:sz w:val="22"/>
        </w:rPr>
        <w:t xml:space="preserve">6. Licencijos </w:t>
      </w:r>
      <w:r>
        <w:rPr>
          <w:rFonts w:ascii="Times New Roman" w:hAnsi="Times New Roman"/>
          <w:sz w:val="22"/>
        </w:rPr>
        <w:t>išduodamos neribotam laikotarpiui, tačiau privalo būti perregistruojamos. Pirmą kartą išduotos licencijos turi būti perregistruojamos po dvejų metų, o vėliau - kas penkeri metai.</w:t>
      </w:r>
    </w:p>
    <w:p w:rsidR="00000000" w:rsidRDefault="00E7248D">
      <w:pPr>
        <w:ind w:right="-19"/>
        <w:jc w:val="both"/>
        <w:rPr>
          <w:rFonts w:ascii="Times New Roman" w:hAnsi="Times New Roman"/>
          <w:sz w:val="22"/>
        </w:rPr>
      </w:pPr>
      <w:r>
        <w:rPr>
          <w:rFonts w:ascii="Times New Roman" w:hAnsi="Times New Roman"/>
          <w:sz w:val="22"/>
        </w:rPr>
        <w:tab/>
        <w:t xml:space="preserve">7. Licencija arba motyvuotas raštiškas atsisakymas išduoti (perregistruoti) </w:t>
      </w:r>
      <w:r>
        <w:rPr>
          <w:rFonts w:ascii="Times New Roman" w:hAnsi="Times New Roman"/>
          <w:sz w:val="22"/>
        </w:rPr>
        <w:t xml:space="preserve">licenciją turi būti pateikti įmonei ar įstaigai per keturiasdešimt kalendorinių dienų nuo visų dokumentų, reikalingų licencijai išduoti (perregistruoti), gavimo dienos. </w:t>
      </w:r>
    </w:p>
    <w:p w:rsidR="00000000" w:rsidRDefault="00E7248D">
      <w:pPr>
        <w:ind w:right="-19" w:firstLine="709"/>
        <w:jc w:val="both"/>
        <w:rPr>
          <w:rFonts w:ascii="Times New Roman" w:hAnsi="Times New Roman"/>
          <w:sz w:val="22"/>
        </w:rPr>
      </w:pPr>
      <w:r>
        <w:rPr>
          <w:rFonts w:ascii="Times New Roman" w:hAnsi="Times New Roman"/>
          <w:sz w:val="22"/>
        </w:rPr>
        <w:t>8. Už licencijos išdavimą (perregistravimą) mokama valstybės rinkliava.</w:t>
      </w:r>
    </w:p>
    <w:p w:rsidR="00000000" w:rsidRDefault="00E7248D">
      <w:pPr>
        <w:ind w:right="-19"/>
        <w:jc w:val="both"/>
        <w:rPr>
          <w:rFonts w:ascii="Times New Roman" w:hAnsi="Times New Roman"/>
          <w:sz w:val="22"/>
        </w:rPr>
      </w:pPr>
      <w:r>
        <w:rPr>
          <w:rFonts w:ascii="Times New Roman" w:hAnsi="Times New Roman"/>
          <w:sz w:val="22"/>
        </w:rPr>
        <w:tab/>
        <w:t>9. Akreditavi</w:t>
      </w:r>
      <w:r>
        <w:rPr>
          <w:rFonts w:ascii="Times New Roman" w:hAnsi="Times New Roman"/>
          <w:sz w:val="22"/>
        </w:rPr>
        <w:t>mo tarnyba turi teisę atsisakyti išduoti licenciją, jeigu:</w:t>
      </w:r>
    </w:p>
    <w:p w:rsidR="00000000" w:rsidRDefault="00E7248D">
      <w:pPr>
        <w:ind w:right="-19"/>
        <w:jc w:val="both"/>
        <w:rPr>
          <w:rFonts w:ascii="Times New Roman" w:hAnsi="Times New Roman"/>
          <w:sz w:val="22"/>
        </w:rPr>
      </w:pPr>
      <w:r>
        <w:rPr>
          <w:rFonts w:ascii="Times New Roman" w:hAnsi="Times New Roman"/>
          <w:sz w:val="22"/>
        </w:rPr>
        <w:tab/>
        <w:t>1) pateikti ne visi dokumentai licencijai gauti;</w:t>
      </w:r>
    </w:p>
    <w:p w:rsidR="00000000" w:rsidRDefault="00E7248D">
      <w:pPr>
        <w:ind w:right="-19"/>
        <w:jc w:val="both"/>
        <w:rPr>
          <w:rFonts w:ascii="Times New Roman" w:hAnsi="Times New Roman"/>
          <w:sz w:val="22"/>
        </w:rPr>
      </w:pPr>
      <w:r>
        <w:rPr>
          <w:rFonts w:ascii="Times New Roman" w:hAnsi="Times New Roman"/>
          <w:sz w:val="22"/>
        </w:rPr>
        <w:tab/>
        <w:t>2) pateikti dokumentai neatitinka nustatytų reikalavimų ar netinkamai įforminti;</w:t>
      </w:r>
    </w:p>
    <w:p w:rsidR="00000000" w:rsidRDefault="00E7248D">
      <w:pPr>
        <w:ind w:right="-19"/>
        <w:jc w:val="both"/>
        <w:rPr>
          <w:rFonts w:ascii="Times New Roman" w:hAnsi="Times New Roman"/>
          <w:sz w:val="22"/>
        </w:rPr>
      </w:pPr>
      <w:r>
        <w:rPr>
          <w:rFonts w:ascii="Times New Roman" w:hAnsi="Times New Roman"/>
          <w:sz w:val="22"/>
        </w:rPr>
        <w:tab/>
        <w:t>3) licencijai gauti įmonė ar įstaiga pateikia neteisingus duomen</w:t>
      </w:r>
      <w:r>
        <w:rPr>
          <w:rFonts w:ascii="Times New Roman" w:hAnsi="Times New Roman"/>
          <w:sz w:val="22"/>
        </w:rPr>
        <w:t>is ar suklastotus dokumentus;</w:t>
      </w:r>
    </w:p>
    <w:p w:rsidR="00000000" w:rsidRDefault="00E7248D">
      <w:pPr>
        <w:ind w:right="-19"/>
        <w:jc w:val="both"/>
        <w:rPr>
          <w:rFonts w:ascii="Times New Roman" w:hAnsi="Times New Roman"/>
          <w:sz w:val="22"/>
        </w:rPr>
      </w:pPr>
      <w:r>
        <w:rPr>
          <w:rFonts w:ascii="Times New Roman" w:hAnsi="Times New Roman"/>
          <w:sz w:val="22"/>
        </w:rPr>
        <w:tab/>
        <w:t>4) įmonės ar įstaigos sveikatos priežiūros sąlygos neatitinka teisės aktuose nustatytų licencijuojamos veiklos reikalavimų.</w:t>
      </w:r>
    </w:p>
    <w:p w:rsidR="00000000" w:rsidRDefault="00E7248D">
      <w:pPr>
        <w:ind w:right="-19"/>
        <w:jc w:val="both"/>
        <w:rPr>
          <w:rFonts w:ascii="Times New Roman" w:hAnsi="Times New Roman"/>
          <w:sz w:val="22"/>
        </w:rPr>
      </w:pPr>
      <w:r>
        <w:rPr>
          <w:rFonts w:ascii="Times New Roman" w:hAnsi="Times New Roman"/>
          <w:sz w:val="22"/>
        </w:rPr>
        <w:tab/>
        <w:t>10. Sustabdyti ar panaikinti licencijos galiojimą Akreditavimo tarnyba gali savo iniciatyva, sveikat</w:t>
      </w:r>
      <w:r>
        <w:rPr>
          <w:rFonts w:ascii="Times New Roman" w:hAnsi="Times New Roman"/>
          <w:sz w:val="22"/>
        </w:rPr>
        <w:t>os priežiūros veiklą kontroliuojančių valstybės institucijų ar įstaigos laikinojo administratoriaus teikimu. Akreditavimo tarnyba per penkias kalendorines dienas nuo sprendimo priėmimo apie jį turi raštu pranešti įstaigai.</w:t>
      </w:r>
    </w:p>
    <w:p w:rsidR="00000000" w:rsidRDefault="00E7248D">
      <w:pPr>
        <w:ind w:right="-19"/>
        <w:jc w:val="both"/>
        <w:rPr>
          <w:rFonts w:ascii="Times New Roman" w:hAnsi="Times New Roman"/>
          <w:sz w:val="22"/>
        </w:rPr>
      </w:pPr>
      <w:r>
        <w:rPr>
          <w:rFonts w:ascii="Times New Roman" w:hAnsi="Times New Roman"/>
          <w:sz w:val="22"/>
        </w:rPr>
        <w:tab/>
        <w:t>11. Akreditavimo tarnyba turi te</w:t>
      </w:r>
      <w:r>
        <w:rPr>
          <w:rFonts w:ascii="Times New Roman" w:hAnsi="Times New Roman"/>
          <w:sz w:val="22"/>
        </w:rPr>
        <w:t>isę licencijos galiojimą sustabdyti:</w:t>
      </w:r>
    </w:p>
    <w:p w:rsidR="00000000" w:rsidRDefault="00E7248D">
      <w:pPr>
        <w:ind w:right="-19"/>
        <w:jc w:val="both"/>
        <w:rPr>
          <w:rFonts w:ascii="Times New Roman" w:hAnsi="Times New Roman"/>
          <w:sz w:val="22"/>
        </w:rPr>
      </w:pPr>
      <w:r>
        <w:rPr>
          <w:rFonts w:ascii="Times New Roman" w:hAnsi="Times New Roman"/>
          <w:sz w:val="22"/>
        </w:rPr>
        <w:tab/>
        <w:t>1) įstaigos iniciatyva;</w:t>
      </w:r>
    </w:p>
    <w:p w:rsidR="00000000" w:rsidRDefault="00E7248D">
      <w:pPr>
        <w:ind w:right="-19"/>
        <w:jc w:val="both"/>
        <w:rPr>
          <w:rFonts w:ascii="Times New Roman" w:hAnsi="Times New Roman"/>
          <w:sz w:val="22"/>
        </w:rPr>
      </w:pPr>
      <w:r>
        <w:rPr>
          <w:rFonts w:ascii="Times New Roman" w:hAnsi="Times New Roman"/>
          <w:sz w:val="22"/>
        </w:rPr>
        <w:tab/>
        <w:t>2) kai paaiškėja, kad licencijai gauti įstaiga pateikia neteisingus duomenis ar suklastotus dokumentus;</w:t>
      </w:r>
    </w:p>
    <w:p w:rsidR="00000000" w:rsidRDefault="00E7248D">
      <w:pPr>
        <w:ind w:right="-19"/>
        <w:jc w:val="both"/>
        <w:rPr>
          <w:rFonts w:ascii="Times New Roman" w:hAnsi="Times New Roman"/>
          <w:sz w:val="22"/>
        </w:rPr>
      </w:pPr>
      <w:r>
        <w:rPr>
          <w:rFonts w:ascii="Times New Roman" w:hAnsi="Times New Roman"/>
          <w:sz w:val="22"/>
        </w:rPr>
        <w:tab/>
        <w:t>3) kai sveikatos priežiūros veiklą kontroliuojančios valstybės institucijos nustato, kad</w:t>
      </w:r>
      <w:r>
        <w:rPr>
          <w:rFonts w:ascii="Times New Roman" w:hAnsi="Times New Roman"/>
          <w:sz w:val="22"/>
        </w:rPr>
        <w:t xml:space="preserve"> įstaiga per einamuosius metus pakartotinai pažeidė Lietuvos Respublikos įstatymus, kitus teisės aktus, reguliuojančius licencijuojamą veiklą;</w:t>
      </w:r>
    </w:p>
    <w:p w:rsidR="00000000" w:rsidRDefault="00E7248D">
      <w:pPr>
        <w:ind w:right="-19"/>
        <w:jc w:val="both"/>
        <w:rPr>
          <w:rFonts w:ascii="Times New Roman" w:hAnsi="Times New Roman"/>
          <w:sz w:val="22"/>
        </w:rPr>
      </w:pPr>
      <w:r>
        <w:rPr>
          <w:rFonts w:ascii="Times New Roman" w:hAnsi="Times New Roman"/>
          <w:sz w:val="22"/>
        </w:rPr>
        <w:tab/>
        <w:t>4) kai praėjo daugiau kaip devyniasdešimt kalendorinių dienų nuo dienos, kai licencija turėjo būti perregistruot</w:t>
      </w:r>
      <w:r>
        <w:rPr>
          <w:rFonts w:ascii="Times New Roman" w:hAnsi="Times New Roman"/>
          <w:sz w:val="22"/>
        </w:rPr>
        <w:t>a, o įstaiga nepateikė paraiškos ją perregistruoti;</w:t>
      </w:r>
    </w:p>
    <w:p w:rsidR="00000000" w:rsidRDefault="00E7248D">
      <w:pPr>
        <w:ind w:right="-19"/>
        <w:jc w:val="both"/>
        <w:rPr>
          <w:rFonts w:ascii="Times New Roman" w:hAnsi="Times New Roman"/>
          <w:sz w:val="22"/>
        </w:rPr>
      </w:pPr>
      <w:r>
        <w:rPr>
          <w:rFonts w:ascii="Times New Roman" w:hAnsi="Times New Roman"/>
          <w:sz w:val="22"/>
        </w:rPr>
        <w:tab/>
        <w:t>5) įstaigos laikinojo administratoriaus, revizijos metu nustačiusio teisės aktų pažeidimus įstaigoje, teikimu.</w:t>
      </w:r>
    </w:p>
    <w:p w:rsidR="00000000" w:rsidRDefault="00E7248D">
      <w:pPr>
        <w:ind w:right="-19"/>
        <w:jc w:val="both"/>
        <w:rPr>
          <w:rFonts w:ascii="Times New Roman" w:hAnsi="Times New Roman"/>
          <w:sz w:val="22"/>
        </w:rPr>
      </w:pPr>
      <w:r>
        <w:rPr>
          <w:rFonts w:ascii="Times New Roman" w:hAnsi="Times New Roman"/>
          <w:sz w:val="22"/>
        </w:rPr>
        <w:tab/>
        <w:t>12. Terminą, kuriam sustabdomas licencijos galiojimas, nustato Akreditavimo tarnyba. Termin</w:t>
      </w:r>
      <w:r>
        <w:rPr>
          <w:rFonts w:ascii="Times New Roman" w:hAnsi="Times New Roman"/>
          <w:sz w:val="22"/>
        </w:rPr>
        <w:t>as negali būti ilgesnis kaip trys mėnesiai. Šis terminas gali būti pratęstas Sveikatos apsaugos ministro įsakymu.</w:t>
      </w:r>
    </w:p>
    <w:p w:rsidR="00000000" w:rsidRDefault="00E7248D">
      <w:pPr>
        <w:ind w:right="-19"/>
        <w:jc w:val="both"/>
        <w:rPr>
          <w:rFonts w:ascii="Times New Roman" w:hAnsi="Times New Roman"/>
          <w:i/>
          <w:sz w:val="22"/>
        </w:rPr>
      </w:pPr>
      <w:r>
        <w:rPr>
          <w:rFonts w:ascii="Times New Roman" w:hAnsi="Times New Roman"/>
          <w:sz w:val="22"/>
        </w:rPr>
        <w:tab/>
        <w:t>13. Akreditavimo tarnyba įstaigos prašymu turi teisę priimti sprendimą atnaujinti jos licencijos galiojimą tik įsitikinusi, kad yra pašalinti</w:t>
      </w:r>
      <w:r>
        <w:rPr>
          <w:rFonts w:ascii="Times New Roman" w:hAnsi="Times New Roman"/>
          <w:sz w:val="22"/>
        </w:rPr>
        <w:t xml:space="preserve"> pažeidimai, dėl kurių buvo sustabdytas licencijos galiojimas.</w:t>
      </w:r>
      <w:r>
        <w:rPr>
          <w:rFonts w:ascii="Times New Roman" w:hAnsi="Times New Roman"/>
          <w:i/>
          <w:sz w:val="22"/>
        </w:rPr>
        <w:t xml:space="preserve"> </w:t>
      </w:r>
      <w:r>
        <w:rPr>
          <w:rFonts w:ascii="Times New Roman" w:hAnsi="Times New Roman"/>
          <w:sz w:val="22"/>
        </w:rPr>
        <w:t>Išlaidas, susijusias su licencijos galiojimo atnaujinimu, apmoka įstaiga.</w:t>
      </w:r>
    </w:p>
    <w:p w:rsidR="00000000" w:rsidRDefault="00E7248D">
      <w:pPr>
        <w:ind w:right="-19"/>
        <w:jc w:val="both"/>
        <w:rPr>
          <w:rFonts w:ascii="Times New Roman" w:hAnsi="Times New Roman"/>
          <w:sz w:val="22"/>
        </w:rPr>
      </w:pPr>
      <w:r>
        <w:rPr>
          <w:rFonts w:ascii="Times New Roman" w:hAnsi="Times New Roman"/>
          <w:i/>
          <w:sz w:val="22"/>
        </w:rPr>
        <w:tab/>
      </w:r>
      <w:r>
        <w:rPr>
          <w:rFonts w:ascii="Times New Roman" w:hAnsi="Times New Roman"/>
          <w:sz w:val="22"/>
        </w:rPr>
        <w:t>14. Akreditavimo tarnyba turi teisę panaikinti licencijos galiojimą:</w:t>
      </w:r>
    </w:p>
    <w:p w:rsidR="00000000" w:rsidRDefault="00E7248D">
      <w:pPr>
        <w:ind w:right="-19"/>
        <w:jc w:val="both"/>
        <w:rPr>
          <w:rFonts w:ascii="Times New Roman" w:hAnsi="Times New Roman"/>
          <w:sz w:val="22"/>
        </w:rPr>
      </w:pPr>
      <w:r>
        <w:rPr>
          <w:rFonts w:ascii="Times New Roman" w:hAnsi="Times New Roman"/>
          <w:sz w:val="22"/>
        </w:rPr>
        <w:tab/>
        <w:t>1) įstaigos iniciatyva;</w:t>
      </w:r>
    </w:p>
    <w:p w:rsidR="00000000" w:rsidRDefault="00E7248D">
      <w:pPr>
        <w:ind w:right="-19"/>
        <w:jc w:val="both"/>
        <w:rPr>
          <w:rFonts w:ascii="Times New Roman" w:hAnsi="Times New Roman"/>
          <w:sz w:val="22"/>
        </w:rPr>
      </w:pPr>
      <w:r>
        <w:rPr>
          <w:rFonts w:ascii="Times New Roman" w:hAnsi="Times New Roman"/>
          <w:sz w:val="22"/>
        </w:rPr>
        <w:tab/>
        <w:t>2) kai gautas pranešima</w:t>
      </w:r>
      <w:r>
        <w:rPr>
          <w:rFonts w:ascii="Times New Roman" w:hAnsi="Times New Roman"/>
          <w:sz w:val="22"/>
        </w:rPr>
        <w:t>s apie įstaigos likvidavimą arba reorganizavimą (kai įstaiga, kaip savarankiškas ūkio subjektas, nutraukia veiklą);</w:t>
      </w:r>
    </w:p>
    <w:p w:rsidR="00000000" w:rsidRDefault="00E7248D">
      <w:pPr>
        <w:ind w:right="-19"/>
        <w:jc w:val="both"/>
        <w:rPr>
          <w:rFonts w:ascii="Times New Roman" w:hAnsi="Times New Roman"/>
          <w:sz w:val="22"/>
        </w:rPr>
      </w:pPr>
      <w:r>
        <w:rPr>
          <w:rFonts w:ascii="Times New Roman" w:hAnsi="Times New Roman"/>
          <w:sz w:val="22"/>
        </w:rPr>
        <w:tab/>
        <w:t>3) jei, sustabdžius licencijos galiojimą, įstaiga per nustatytą terminą nepašalino pažeidimų ar nesikreipė dėl licencijos galiojimo atnauji</w:t>
      </w:r>
      <w:r>
        <w:rPr>
          <w:rFonts w:ascii="Times New Roman" w:hAnsi="Times New Roman"/>
          <w:sz w:val="22"/>
        </w:rPr>
        <w:t>nimo;</w:t>
      </w:r>
    </w:p>
    <w:p w:rsidR="00000000" w:rsidRDefault="00E7248D">
      <w:pPr>
        <w:ind w:right="-19"/>
        <w:jc w:val="both"/>
        <w:rPr>
          <w:rFonts w:ascii="Times New Roman" w:hAnsi="Times New Roman"/>
          <w:sz w:val="22"/>
        </w:rPr>
      </w:pPr>
      <w:r>
        <w:rPr>
          <w:rFonts w:ascii="Times New Roman" w:hAnsi="Times New Roman"/>
          <w:sz w:val="22"/>
        </w:rPr>
        <w:tab/>
        <w:t>4) sveikatos priežiūros veiklą kontroliuojančios valstybės institucijų teikimu, jei, joms sustabdžius dalies ar visų paslaugų teikimą, įstaiga per nustatytą terminą nepašalina pažeidimų;</w:t>
      </w:r>
    </w:p>
    <w:p w:rsidR="00000000" w:rsidRDefault="00E7248D">
      <w:pPr>
        <w:ind w:right="-19"/>
        <w:jc w:val="both"/>
        <w:rPr>
          <w:rFonts w:ascii="Times New Roman" w:hAnsi="Times New Roman"/>
          <w:sz w:val="22"/>
        </w:rPr>
      </w:pPr>
      <w:r>
        <w:rPr>
          <w:rFonts w:ascii="Times New Roman" w:hAnsi="Times New Roman"/>
          <w:sz w:val="22"/>
        </w:rPr>
        <w:tab/>
        <w:t>5) kai per einamuosius metus gauna pakartotiną sveikatos prie</w:t>
      </w:r>
      <w:r>
        <w:rPr>
          <w:rFonts w:ascii="Times New Roman" w:hAnsi="Times New Roman"/>
          <w:sz w:val="22"/>
        </w:rPr>
        <w:t>žiūros veiklą kontroliuojančios valstybės institucijų teikimą sustabdyti įstaigos licencijos galiojimą.</w:t>
      </w:r>
    </w:p>
    <w:p w:rsidR="00000000" w:rsidRDefault="00E7248D">
      <w:pPr>
        <w:ind w:right="-19"/>
        <w:jc w:val="both"/>
        <w:rPr>
          <w:rFonts w:ascii="Times New Roman" w:hAnsi="Times New Roman"/>
          <w:sz w:val="22"/>
        </w:rPr>
      </w:pPr>
      <w:r>
        <w:rPr>
          <w:rFonts w:ascii="Times New Roman" w:hAnsi="Times New Roman"/>
          <w:sz w:val="22"/>
        </w:rPr>
        <w:tab/>
        <w:t>15. Akreditavimo tarnybos sprendimas atsisakyti išduoti (perregistruoti) licenciją, sustabdyti, atnaujinti ar panaikinti jos galiojimą gali būti įstaty</w:t>
      </w:r>
      <w:r>
        <w:rPr>
          <w:rFonts w:ascii="Times New Roman" w:hAnsi="Times New Roman"/>
          <w:sz w:val="22"/>
        </w:rPr>
        <w:t>mų nustatyta tvarka apskųstas per trisdešimt kalendorinių dienų nuo sprendimo priėmimo dienos. Apskundimas Akreditavimo tarnybos sprendimų vykdymo nesustabdo.</w:t>
      </w:r>
    </w:p>
    <w:p w:rsidR="00000000" w:rsidRDefault="00E7248D">
      <w:pPr>
        <w:ind w:right="-19"/>
        <w:jc w:val="both"/>
        <w:rPr>
          <w:rFonts w:ascii="Times New Roman" w:hAnsi="Times New Roman"/>
          <w:sz w:val="22"/>
        </w:rPr>
      </w:pPr>
      <w:r>
        <w:rPr>
          <w:rFonts w:ascii="Times New Roman" w:hAnsi="Times New Roman"/>
          <w:sz w:val="22"/>
        </w:rPr>
        <w:tab/>
        <w:t xml:space="preserve">16. Apie licencijos išdavimą, jos galiojimo sustabdymą, atnaujinimą ar panaikinimą Akreditavimo </w:t>
      </w:r>
      <w:r>
        <w:rPr>
          <w:rFonts w:ascii="Times New Roman" w:hAnsi="Times New Roman"/>
          <w:sz w:val="22"/>
        </w:rPr>
        <w:t>tarnyba skelbia “Valstybės žiniose”.</w:t>
      </w:r>
    </w:p>
    <w:p w:rsidR="00000000" w:rsidRDefault="00E7248D">
      <w:pPr>
        <w:widowControl w:val="0"/>
        <w:rPr>
          <w:rFonts w:ascii="Times New Roman" w:hAnsi="Times New Roman"/>
          <w:i/>
          <w:snapToGrid w:val="0"/>
        </w:rPr>
      </w:pPr>
      <w:r>
        <w:rPr>
          <w:rFonts w:ascii="Times New Roman" w:hAnsi="Times New Roman"/>
          <w:i/>
          <w:snapToGrid w:val="0"/>
        </w:rPr>
        <w:t>Straipsnio pakeitimai:</w:t>
      </w:r>
    </w:p>
    <w:p w:rsidR="00000000" w:rsidRDefault="00E7248D">
      <w:pPr>
        <w:widowControl w:val="0"/>
        <w:rPr>
          <w:rFonts w:ascii="Times New Roman" w:hAnsi="Times New Roman"/>
          <w:i/>
          <w:snapToGrid w:val="0"/>
        </w:rPr>
      </w:pPr>
      <w:r>
        <w:rPr>
          <w:rFonts w:ascii="Times New Roman" w:hAnsi="Times New Roman"/>
          <w:i/>
          <w:snapToGrid w:val="0"/>
        </w:rPr>
        <w:t xml:space="preserve">Nr. </w:t>
      </w:r>
      <w:hyperlink r:id="rId11" w:history="1">
        <w:r>
          <w:rPr>
            <w:rStyle w:val="Hyperlink"/>
            <w:rFonts w:ascii="Times New Roman" w:hAnsi="Times New Roman"/>
            <w:i/>
          </w:rPr>
          <w:t>IX-287</w:t>
        </w:r>
      </w:hyperlink>
      <w:r>
        <w:rPr>
          <w:rFonts w:ascii="Times New Roman" w:hAnsi="Times New Roman"/>
          <w:i/>
          <w:snapToGrid w:val="0"/>
        </w:rPr>
        <w:t>, 2001 04 19, Žin., 2001, Nr. 39-1357 (2001 05 09)</w:t>
      </w:r>
    </w:p>
    <w:p w:rsidR="00000000" w:rsidRDefault="00E7248D">
      <w:pPr>
        <w:ind w:right="-19"/>
        <w:jc w:val="both"/>
        <w:rPr>
          <w:rFonts w:ascii="Times New Roman" w:hAnsi="Times New Roman"/>
          <w:b/>
          <w:sz w:val="22"/>
        </w:rPr>
      </w:pPr>
    </w:p>
    <w:p w:rsidR="00000000" w:rsidRDefault="00E7248D">
      <w:pPr>
        <w:ind w:right="-19"/>
        <w:jc w:val="both"/>
        <w:rPr>
          <w:rFonts w:ascii="Times New Roman" w:hAnsi="Times New Roman"/>
          <w:sz w:val="22"/>
        </w:rPr>
      </w:pPr>
      <w:bookmarkStart w:id="11" w:name="straipsnis6"/>
      <w:r>
        <w:rPr>
          <w:rFonts w:ascii="Times New Roman" w:hAnsi="Times New Roman"/>
          <w:b/>
          <w:sz w:val="22"/>
        </w:rPr>
        <w:tab/>
        <w:t>6 straipsnis. Įstaigų akreditavimas sveikatos priežiūrai</w:t>
      </w:r>
    </w:p>
    <w:bookmarkEnd w:id="11"/>
    <w:p w:rsidR="00000000" w:rsidRDefault="00E7248D">
      <w:pPr>
        <w:ind w:right="-19"/>
        <w:jc w:val="both"/>
        <w:rPr>
          <w:rFonts w:ascii="Times New Roman" w:hAnsi="Times New Roman"/>
          <w:sz w:val="22"/>
        </w:rPr>
      </w:pPr>
      <w:r>
        <w:rPr>
          <w:rFonts w:ascii="Times New Roman" w:hAnsi="Times New Roman"/>
          <w:sz w:val="22"/>
        </w:rPr>
        <w:tab/>
        <w:t>1. Įstaigos,</w:t>
      </w:r>
      <w:r>
        <w:rPr>
          <w:rFonts w:ascii="Times New Roman" w:hAnsi="Times New Roman"/>
          <w:sz w:val="22"/>
        </w:rPr>
        <w:t xml:space="preserve"> turinčios licenciją ir ne mažesnę kaip trejų metų atitinkamos rūšies sveikatos priežiūros paslaugų teikimo patirtį, turi teisę kreiptis dėl akreditavimo sveikatos priežiūrai.</w:t>
      </w:r>
    </w:p>
    <w:p w:rsidR="00000000" w:rsidRDefault="00E7248D">
      <w:pPr>
        <w:ind w:right="-19"/>
        <w:jc w:val="both"/>
        <w:rPr>
          <w:rFonts w:ascii="Times New Roman" w:hAnsi="Times New Roman"/>
          <w:sz w:val="22"/>
        </w:rPr>
      </w:pPr>
      <w:r>
        <w:rPr>
          <w:rFonts w:ascii="Times New Roman" w:hAnsi="Times New Roman"/>
          <w:sz w:val="22"/>
        </w:rPr>
        <w:tab/>
        <w:t>2. Įstaigas akredituoja ar jų akreditavimą panaikina Akreditavimo tarnyba, prii</w:t>
      </w:r>
      <w:r>
        <w:rPr>
          <w:rFonts w:ascii="Times New Roman" w:hAnsi="Times New Roman"/>
          <w:sz w:val="22"/>
        </w:rPr>
        <w:t xml:space="preserve">mdama sprendimą Sveikatos apsaugos ministerijos patvirtintų Akreditavimo sveikatos priežiūrai nuostatų nustatyta tvarka. </w:t>
      </w:r>
    </w:p>
    <w:p w:rsidR="00000000" w:rsidRDefault="00E7248D">
      <w:pPr>
        <w:ind w:right="-19"/>
        <w:jc w:val="both"/>
        <w:rPr>
          <w:rFonts w:ascii="Times New Roman" w:hAnsi="Times New Roman"/>
          <w:sz w:val="22"/>
        </w:rPr>
      </w:pPr>
      <w:r>
        <w:rPr>
          <w:rFonts w:ascii="Times New Roman" w:hAnsi="Times New Roman"/>
          <w:sz w:val="22"/>
        </w:rPr>
        <w:tab/>
        <w:t>3. Akreditavimo tarnybos sprendimas akredituoti įstaigą ar neakredituoti įstaigos turi būti priimtas ne vėliau kaip per šimtą dvideši</w:t>
      </w:r>
      <w:r>
        <w:rPr>
          <w:rFonts w:ascii="Times New Roman" w:hAnsi="Times New Roman"/>
          <w:sz w:val="22"/>
        </w:rPr>
        <w:t>mt kalendorinių dienų nuo visų dokumentų, reikalingų akreditavimui, gavimo dienos. Akreditavimo tarnyba apie priimtą sprendimą privalo raštu informuoti įstaigą ne vėliau kaip per penkias kalendorines dienas.</w:t>
      </w:r>
    </w:p>
    <w:p w:rsidR="00000000" w:rsidRDefault="00E7248D">
      <w:pPr>
        <w:ind w:right="-19"/>
        <w:jc w:val="both"/>
        <w:rPr>
          <w:rFonts w:ascii="Times New Roman" w:hAnsi="Times New Roman"/>
          <w:sz w:val="22"/>
        </w:rPr>
      </w:pPr>
      <w:r>
        <w:rPr>
          <w:rFonts w:ascii="Times New Roman" w:hAnsi="Times New Roman"/>
          <w:sz w:val="22"/>
        </w:rPr>
        <w:tab/>
        <w:t>4. Įstaiga akredituojama ne ilgesniam kaip penk</w:t>
      </w:r>
      <w:r>
        <w:rPr>
          <w:rFonts w:ascii="Times New Roman" w:hAnsi="Times New Roman"/>
          <w:sz w:val="22"/>
        </w:rPr>
        <w:t xml:space="preserve">erių metų laikotarpiui. </w:t>
      </w:r>
    </w:p>
    <w:p w:rsidR="00000000" w:rsidRDefault="00E7248D">
      <w:pPr>
        <w:ind w:right="-19"/>
        <w:jc w:val="both"/>
        <w:rPr>
          <w:rFonts w:ascii="Times New Roman" w:hAnsi="Times New Roman"/>
          <w:sz w:val="22"/>
        </w:rPr>
      </w:pPr>
      <w:r>
        <w:rPr>
          <w:rFonts w:ascii="Times New Roman" w:hAnsi="Times New Roman"/>
          <w:sz w:val="22"/>
        </w:rPr>
        <w:tab/>
        <w:t>5. Išlaidas, susijusias su akreditavimu, apmoka akreditavimą inicijavusi įstaiga.</w:t>
      </w:r>
    </w:p>
    <w:p w:rsidR="00000000" w:rsidRDefault="00E7248D">
      <w:pPr>
        <w:ind w:right="-19"/>
        <w:jc w:val="both"/>
        <w:rPr>
          <w:rFonts w:ascii="Times New Roman" w:hAnsi="Times New Roman"/>
          <w:sz w:val="22"/>
        </w:rPr>
      </w:pPr>
      <w:r>
        <w:rPr>
          <w:rFonts w:ascii="Times New Roman" w:hAnsi="Times New Roman"/>
          <w:sz w:val="22"/>
        </w:rPr>
        <w:tab/>
        <w:t>6. Akreditavimo tarnybos sprendimas per dvidešimt kalendorinių dienų nuo jo priėmimo dienos įstatymų nustatyta tvarka gali būti skundžiamas teismui</w:t>
      </w:r>
      <w:r>
        <w:rPr>
          <w:rFonts w:ascii="Times New Roman" w:hAnsi="Times New Roman"/>
          <w:sz w:val="22"/>
        </w:rPr>
        <w:t>.</w:t>
      </w:r>
    </w:p>
    <w:p w:rsidR="00000000" w:rsidRDefault="00E7248D">
      <w:pPr>
        <w:ind w:right="-19"/>
        <w:jc w:val="both"/>
        <w:rPr>
          <w:rFonts w:ascii="Times New Roman" w:hAnsi="Times New Roman"/>
          <w:sz w:val="22"/>
        </w:rPr>
      </w:pPr>
      <w:r>
        <w:rPr>
          <w:rFonts w:ascii="Times New Roman" w:hAnsi="Times New Roman"/>
          <w:sz w:val="22"/>
        </w:rPr>
        <w:tab/>
        <w:t>7. Akreditavimo reikalavimus rengia aukštosios mokyklos bei mokslo įstaigos kartu su sveikatos priežiūros specialistų organizacijomis. Akreditavimo reikalavimų rengimą užsako, juos tvirtina ir registruoja Sveikatos apsaugos ministerija ar jos įgaliota i</w:t>
      </w:r>
      <w:r>
        <w:rPr>
          <w:rFonts w:ascii="Times New Roman" w:hAnsi="Times New Roman"/>
          <w:sz w:val="22"/>
        </w:rPr>
        <w:t xml:space="preserve">nstitucija. </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sz w:val="22"/>
        </w:rPr>
      </w:pPr>
      <w:bookmarkStart w:id="12" w:name="straipsnis7"/>
      <w:r>
        <w:rPr>
          <w:rFonts w:ascii="Times New Roman" w:hAnsi="Times New Roman"/>
          <w:b/>
          <w:sz w:val="22"/>
        </w:rPr>
        <w:tab/>
        <w:t>7 straipsnis. Licencijuotų įstaigų registravimas</w:t>
      </w:r>
    </w:p>
    <w:bookmarkEnd w:id="12"/>
    <w:p w:rsidR="00000000" w:rsidRDefault="00E7248D">
      <w:pPr>
        <w:jc w:val="both"/>
        <w:rPr>
          <w:rFonts w:ascii="Times New Roman" w:hAnsi="Times New Roman"/>
          <w:sz w:val="22"/>
        </w:rPr>
      </w:pPr>
      <w:r>
        <w:rPr>
          <w:rFonts w:ascii="Times New Roman" w:hAnsi="Times New Roman"/>
          <w:sz w:val="22"/>
        </w:rPr>
        <w:tab/>
        <w:t>1. Licencijas gavusios Įstaigos registruojamos Lietuvos Respublikos įstatymų bei kitų teisės aktų nustatyta tvarka.</w:t>
      </w:r>
    </w:p>
    <w:p w:rsidR="00000000" w:rsidRDefault="00E7248D">
      <w:pPr>
        <w:ind w:right="-19"/>
        <w:jc w:val="both"/>
        <w:rPr>
          <w:rFonts w:ascii="Times New Roman" w:hAnsi="Times New Roman"/>
          <w:sz w:val="22"/>
        </w:rPr>
      </w:pPr>
      <w:r>
        <w:rPr>
          <w:rFonts w:ascii="Times New Roman" w:hAnsi="Times New Roman"/>
          <w:sz w:val="22"/>
        </w:rPr>
        <w:tab/>
        <w:t>2. Licencijuotos įstaigos turi būti įregistruotos ir Valstybiniame sveika</w:t>
      </w:r>
      <w:r>
        <w:rPr>
          <w:rFonts w:ascii="Times New Roman" w:hAnsi="Times New Roman"/>
          <w:sz w:val="22"/>
        </w:rPr>
        <w:t xml:space="preserve">tos priežiūros įstaigų registre (toliau - Įstaigų registras). Įstaigos turi būti įregistruotos ne vėliau kaip per tris darbo dienas nuo licencijos išdavimo dienos. </w:t>
      </w:r>
    </w:p>
    <w:p w:rsidR="00000000" w:rsidRDefault="00E7248D">
      <w:pPr>
        <w:ind w:right="-19"/>
        <w:jc w:val="both"/>
        <w:rPr>
          <w:rFonts w:ascii="Times New Roman" w:hAnsi="Times New Roman"/>
          <w:strike/>
          <w:sz w:val="22"/>
        </w:rPr>
      </w:pPr>
      <w:r>
        <w:rPr>
          <w:rFonts w:ascii="Times New Roman" w:hAnsi="Times New Roman"/>
          <w:sz w:val="22"/>
        </w:rPr>
        <w:tab/>
        <w:t>3. Įstaigų registrą steigia, įstaigas jame registruoja bei jį tvarko Sveikatos apsaugos mi</w:t>
      </w:r>
      <w:r>
        <w:rPr>
          <w:rFonts w:ascii="Times New Roman" w:hAnsi="Times New Roman"/>
          <w:sz w:val="22"/>
        </w:rPr>
        <w:t xml:space="preserve">nisterija ar jos įgaliota institucija. </w:t>
      </w:r>
    </w:p>
    <w:p w:rsidR="00000000" w:rsidRDefault="00E7248D">
      <w:pPr>
        <w:ind w:right="-19" w:firstLine="720"/>
        <w:jc w:val="both"/>
        <w:rPr>
          <w:rFonts w:ascii="Times New Roman" w:hAnsi="Times New Roman"/>
          <w:sz w:val="22"/>
        </w:rPr>
      </w:pPr>
      <w:r>
        <w:rPr>
          <w:rFonts w:ascii="Times New Roman" w:hAnsi="Times New Roman"/>
          <w:sz w:val="22"/>
        </w:rPr>
        <w:t xml:space="preserve">4. Įstaigų registras yra valstybės registrų integralios sistemos dalis ir yra antrinis registras. Įstaigų registro nuostatus tvirtina Vyriausybė. </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13" w:name="straipsnis8"/>
      <w:r>
        <w:rPr>
          <w:rFonts w:ascii="Times New Roman" w:hAnsi="Times New Roman"/>
          <w:b/>
          <w:sz w:val="22"/>
        </w:rPr>
        <w:tab/>
        <w:t>8 straipsnis. Įstaigų registro duomenų naudojimas</w:t>
      </w:r>
    </w:p>
    <w:bookmarkEnd w:id="13"/>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Juridiniai i</w:t>
      </w:r>
      <w:r>
        <w:rPr>
          <w:rFonts w:ascii="Times New Roman" w:hAnsi="Times New Roman"/>
          <w:sz w:val="22"/>
        </w:rPr>
        <w:t>r fiziniai asmenys Įstaigų registro duomenimis turi teisę naudotis šio registro nuostatų nustatyta tvarka.</w:t>
      </w:r>
    </w:p>
    <w:p w:rsidR="00000000" w:rsidRDefault="00E7248D">
      <w:pPr>
        <w:ind w:right="-19"/>
        <w:jc w:val="both"/>
        <w:rPr>
          <w:rFonts w:ascii="Times New Roman" w:hAnsi="Times New Roman"/>
          <w:sz w:val="22"/>
        </w:rPr>
      </w:pPr>
      <w:r>
        <w:rPr>
          <w:rFonts w:ascii="Times New Roman" w:hAnsi="Times New Roman"/>
          <w:sz w:val="22"/>
        </w:rPr>
        <w:tab/>
        <w:t>2. Įstaigų registro duomenimis apie Vidaus reikalų ministerijos, Krašto apsaugos ministerijos uždarąsias įstaigas turi teisę naudotis tik Įstaigų re</w:t>
      </w:r>
      <w:r>
        <w:rPr>
          <w:rFonts w:ascii="Times New Roman" w:hAnsi="Times New Roman"/>
          <w:sz w:val="22"/>
        </w:rPr>
        <w:t>gistro tvarkytojas ir Vyriausybės įstaigos.</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14" w:name="straipsnis9"/>
      <w:r>
        <w:rPr>
          <w:rFonts w:ascii="Times New Roman" w:hAnsi="Times New Roman"/>
          <w:sz w:val="22"/>
        </w:rPr>
        <w:tab/>
      </w:r>
      <w:r>
        <w:rPr>
          <w:rFonts w:ascii="Times New Roman" w:hAnsi="Times New Roman"/>
          <w:b/>
          <w:sz w:val="22"/>
        </w:rPr>
        <w:t>9 straipsnis. Teisės aktai ir norminiai dokumentai, nustatantys įstaigų veiklą</w:t>
      </w:r>
    </w:p>
    <w:bookmarkEnd w:id="14"/>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 xml:space="preserve">1. Įstaigų veiklą nustato: </w:t>
      </w:r>
    </w:p>
    <w:p w:rsidR="00000000" w:rsidRDefault="00E7248D">
      <w:pPr>
        <w:ind w:right="-19"/>
        <w:jc w:val="both"/>
        <w:rPr>
          <w:rFonts w:ascii="Times New Roman" w:hAnsi="Times New Roman"/>
          <w:sz w:val="22"/>
        </w:rPr>
      </w:pPr>
      <w:r>
        <w:rPr>
          <w:rFonts w:ascii="Times New Roman" w:hAnsi="Times New Roman"/>
          <w:sz w:val="22"/>
        </w:rPr>
        <w:tab/>
        <w:t>1) šis ir kiti įstatymai, Vyriausybės nutarimai, kiti teisės aktai;</w:t>
      </w:r>
    </w:p>
    <w:p w:rsidR="00000000" w:rsidRDefault="00E7248D">
      <w:pPr>
        <w:ind w:right="-19"/>
        <w:jc w:val="both"/>
        <w:rPr>
          <w:rFonts w:ascii="Times New Roman" w:hAnsi="Times New Roman"/>
          <w:sz w:val="22"/>
        </w:rPr>
      </w:pPr>
      <w:r>
        <w:rPr>
          <w:rFonts w:ascii="Times New Roman" w:hAnsi="Times New Roman"/>
          <w:sz w:val="22"/>
        </w:rPr>
        <w:tab/>
        <w:t>2) Lietuvos standartai, taip pa</w:t>
      </w:r>
      <w:r>
        <w:rPr>
          <w:rFonts w:ascii="Times New Roman" w:hAnsi="Times New Roman"/>
          <w:sz w:val="22"/>
        </w:rPr>
        <w:t>t tarptautiniai ir užsienio šalių standartai, įteisinti Lietuvos Respublikoje nustatyta tvarka;</w:t>
      </w:r>
    </w:p>
    <w:p w:rsidR="00000000" w:rsidRDefault="00E7248D">
      <w:pPr>
        <w:ind w:right="-19"/>
        <w:jc w:val="both"/>
        <w:rPr>
          <w:rFonts w:ascii="Times New Roman" w:hAnsi="Times New Roman"/>
          <w:sz w:val="22"/>
        </w:rPr>
      </w:pPr>
      <w:r>
        <w:rPr>
          <w:rFonts w:ascii="Times New Roman" w:hAnsi="Times New Roman"/>
          <w:sz w:val="22"/>
        </w:rPr>
        <w:tab/>
        <w:t>3) Lietuvos medicinos normos, patvirtintos sveikatos apsaugos ministro įsakymais;</w:t>
      </w:r>
    </w:p>
    <w:p w:rsidR="00000000" w:rsidRDefault="00E7248D">
      <w:pPr>
        <w:ind w:right="-19"/>
        <w:jc w:val="both"/>
        <w:rPr>
          <w:rFonts w:ascii="Times New Roman" w:hAnsi="Times New Roman"/>
          <w:sz w:val="22"/>
        </w:rPr>
      </w:pPr>
      <w:r>
        <w:rPr>
          <w:rFonts w:ascii="Times New Roman" w:hAnsi="Times New Roman"/>
          <w:sz w:val="22"/>
        </w:rPr>
        <w:tab/>
        <w:t>4) Lietuvos higienos normos, patvirtintos sveikatos apsaugos ministro įsakym</w:t>
      </w:r>
      <w:r>
        <w:rPr>
          <w:rFonts w:ascii="Times New Roman" w:hAnsi="Times New Roman"/>
          <w:sz w:val="22"/>
        </w:rPr>
        <w:t>ais;</w:t>
      </w:r>
    </w:p>
    <w:p w:rsidR="00000000" w:rsidRDefault="00E7248D">
      <w:pPr>
        <w:ind w:right="-19"/>
        <w:jc w:val="both"/>
        <w:rPr>
          <w:rFonts w:ascii="Times New Roman" w:hAnsi="Times New Roman"/>
          <w:sz w:val="22"/>
        </w:rPr>
      </w:pPr>
      <w:r>
        <w:rPr>
          <w:rFonts w:ascii="Times New Roman" w:hAnsi="Times New Roman"/>
          <w:sz w:val="22"/>
        </w:rPr>
        <w:tab/>
        <w:t>5) sveikatos priežiūros metodikos, patvirtintos sveikatos apsaugos ministro įsakymais;</w:t>
      </w:r>
    </w:p>
    <w:p w:rsidR="00000000" w:rsidRDefault="00E7248D">
      <w:pPr>
        <w:ind w:right="-19"/>
        <w:jc w:val="both"/>
        <w:rPr>
          <w:rFonts w:ascii="Times New Roman" w:hAnsi="Times New Roman"/>
          <w:sz w:val="22"/>
        </w:rPr>
      </w:pPr>
      <w:r>
        <w:rPr>
          <w:rFonts w:ascii="Times New Roman" w:hAnsi="Times New Roman"/>
          <w:sz w:val="22"/>
        </w:rPr>
        <w:tab/>
        <w:t>6) įstaigų įstatai (nuostatai).</w:t>
      </w:r>
    </w:p>
    <w:p w:rsidR="00000000" w:rsidRDefault="00E7248D">
      <w:pPr>
        <w:ind w:right="-19"/>
        <w:jc w:val="both"/>
        <w:rPr>
          <w:rFonts w:ascii="Times New Roman" w:hAnsi="Times New Roman"/>
          <w:sz w:val="22"/>
        </w:rPr>
      </w:pPr>
      <w:r>
        <w:rPr>
          <w:rFonts w:ascii="Times New Roman" w:hAnsi="Times New Roman"/>
          <w:sz w:val="22"/>
        </w:rPr>
        <w:tab/>
        <w:t>2. Jeigu Lietuvoje nėra galiojančių įstaigos veiklai reikalingų teisės aktų ar norminių dokumentų, įstaiga Sveikatos apsaugos min</w:t>
      </w:r>
      <w:r>
        <w:rPr>
          <w:rFonts w:ascii="Times New Roman" w:hAnsi="Times New Roman"/>
          <w:sz w:val="22"/>
        </w:rPr>
        <w:t xml:space="preserve">isterijos nustatyta tvarka parengia ir įstaigos vadovas įsakymu patvirtina įstaigos vidaus standartus, sveikatos priežiūros metodikas. </w:t>
      </w:r>
    </w:p>
    <w:p w:rsidR="00000000" w:rsidRDefault="00E7248D">
      <w:pPr>
        <w:ind w:right="-19"/>
        <w:jc w:val="both"/>
        <w:rPr>
          <w:rFonts w:ascii="Times New Roman" w:hAnsi="Times New Roman"/>
          <w:sz w:val="22"/>
        </w:rPr>
      </w:pPr>
      <w:r>
        <w:rPr>
          <w:rFonts w:ascii="Times New Roman" w:hAnsi="Times New Roman"/>
          <w:sz w:val="22"/>
        </w:rPr>
        <w:tab/>
        <w:t>3. Įstaigų vidaus standartai, sveikatos priežiūros metodikos negali prieštarauti Lietuvos Respublikos įstatymams ir šio</w:t>
      </w:r>
      <w:r>
        <w:rPr>
          <w:rFonts w:ascii="Times New Roman" w:hAnsi="Times New Roman"/>
          <w:sz w:val="22"/>
        </w:rPr>
        <w:t xml:space="preserve"> straipsnio 1 dalyje išvardytiems teisės aktams.</w:t>
      </w:r>
    </w:p>
    <w:p w:rsidR="00000000" w:rsidRDefault="00E7248D">
      <w:pPr>
        <w:ind w:right="-19"/>
        <w:jc w:val="both"/>
        <w:rPr>
          <w:rFonts w:ascii="Times New Roman" w:hAnsi="Times New Roman"/>
          <w:sz w:val="22"/>
        </w:rPr>
      </w:pPr>
      <w:r>
        <w:rPr>
          <w:rFonts w:ascii="Times New Roman" w:hAnsi="Times New Roman"/>
          <w:sz w:val="22"/>
        </w:rPr>
        <w:tab/>
        <w:t xml:space="preserve">4. Įstaigų įstatus (nuostatus) tvirtina jų steigėjai įstatymų nustatyta tvarka. </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left="2250" w:right="-19" w:hanging="1530"/>
        <w:jc w:val="both"/>
        <w:rPr>
          <w:rFonts w:ascii="Times New Roman" w:hAnsi="Times New Roman"/>
          <w:b/>
          <w:sz w:val="22"/>
        </w:rPr>
      </w:pPr>
      <w:bookmarkStart w:id="15" w:name="straipsnis10"/>
      <w:r>
        <w:rPr>
          <w:rFonts w:ascii="Times New Roman" w:hAnsi="Times New Roman"/>
          <w:b/>
          <w:sz w:val="22"/>
        </w:rPr>
        <w:t xml:space="preserve">10 straipsnis. Sveikatos apsaugos ministerijos teisės įstaigų veiklos valstybinio </w:t>
      </w:r>
    </w:p>
    <w:bookmarkEnd w:id="15"/>
    <w:p w:rsidR="00000000" w:rsidRDefault="00E7248D">
      <w:pPr>
        <w:ind w:left="2250" w:right="-19" w:hanging="265"/>
        <w:jc w:val="both"/>
        <w:rPr>
          <w:rFonts w:ascii="Times New Roman" w:hAnsi="Times New Roman"/>
          <w:b/>
          <w:sz w:val="22"/>
        </w:rPr>
      </w:pPr>
      <w:r>
        <w:rPr>
          <w:rFonts w:ascii="Times New Roman" w:hAnsi="Times New Roman"/>
          <w:b/>
          <w:sz w:val="22"/>
        </w:rPr>
        <w:t>reguliavimo klausimais</w:t>
      </w:r>
    </w:p>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Sveikatos apsaug</w:t>
      </w:r>
      <w:r>
        <w:rPr>
          <w:rFonts w:ascii="Times New Roman" w:hAnsi="Times New Roman"/>
          <w:sz w:val="22"/>
        </w:rPr>
        <w:t>os ministerija:</w:t>
      </w:r>
    </w:p>
    <w:p w:rsidR="00000000" w:rsidRDefault="00E7248D">
      <w:pPr>
        <w:jc w:val="both"/>
        <w:rPr>
          <w:rFonts w:ascii="Times New Roman" w:hAnsi="Times New Roman"/>
          <w:sz w:val="22"/>
        </w:rPr>
      </w:pPr>
      <w:r>
        <w:rPr>
          <w:rFonts w:ascii="Times New Roman" w:hAnsi="Times New Roman"/>
          <w:sz w:val="22"/>
        </w:rPr>
        <w:tab/>
        <w:t>1) šio įstatymo nustatyta tvarka steigia, reorganizuoja ar likviduoja jai pavaldžias LNSS įstaigas;</w:t>
      </w:r>
    </w:p>
    <w:p w:rsidR="00000000" w:rsidRDefault="00E7248D">
      <w:pPr>
        <w:ind w:right="-19"/>
        <w:jc w:val="both"/>
        <w:rPr>
          <w:rFonts w:ascii="Times New Roman" w:hAnsi="Times New Roman"/>
          <w:sz w:val="22"/>
        </w:rPr>
      </w:pPr>
      <w:r>
        <w:rPr>
          <w:rFonts w:ascii="Times New Roman" w:hAnsi="Times New Roman"/>
          <w:sz w:val="22"/>
        </w:rPr>
        <w:tab/>
        <w:t xml:space="preserve">2) šio įstatymo nustatyta tvarka kartu su valstybinėmis aukštosiomis mokyklomis ar valstybinėmis mokslo įstaigomis steigia, reorganizuoja </w:t>
      </w:r>
      <w:r>
        <w:rPr>
          <w:rFonts w:ascii="Times New Roman" w:hAnsi="Times New Roman"/>
          <w:sz w:val="22"/>
        </w:rPr>
        <w:t xml:space="preserve">ir likviduoja įstaigas; </w:t>
      </w:r>
    </w:p>
    <w:p w:rsidR="00000000" w:rsidRDefault="00E7248D">
      <w:pPr>
        <w:ind w:right="-19"/>
        <w:jc w:val="both"/>
        <w:rPr>
          <w:rFonts w:ascii="Times New Roman" w:hAnsi="Times New Roman"/>
          <w:sz w:val="22"/>
        </w:rPr>
      </w:pPr>
      <w:r>
        <w:rPr>
          <w:rFonts w:ascii="Times New Roman" w:hAnsi="Times New Roman"/>
          <w:sz w:val="22"/>
        </w:rPr>
        <w:tab/>
        <w:t>3) tvarko įstaigų registrą;</w:t>
      </w:r>
    </w:p>
    <w:p w:rsidR="00000000" w:rsidRDefault="00E7248D">
      <w:pPr>
        <w:ind w:right="-19"/>
        <w:jc w:val="both"/>
        <w:rPr>
          <w:rFonts w:ascii="Times New Roman" w:hAnsi="Times New Roman"/>
          <w:sz w:val="22"/>
        </w:rPr>
      </w:pPr>
      <w:r>
        <w:rPr>
          <w:rFonts w:ascii="Times New Roman" w:hAnsi="Times New Roman"/>
          <w:sz w:val="22"/>
        </w:rPr>
        <w:tab/>
        <w:t>4) nustato pavaldžioms įstaigoms privalomas sveikatos priežiūros užduotis ir jų finansavimo bei įgyvendinimo tvarką;</w:t>
      </w:r>
    </w:p>
    <w:p w:rsidR="00000000" w:rsidRDefault="00E7248D">
      <w:pPr>
        <w:ind w:right="-19"/>
        <w:jc w:val="both"/>
        <w:rPr>
          <w:rFonts w:ascii="Times New Roman" w:hAnsi="Times New Roman"/>
          <w:sz w:val="22"/>
        </w:rPr>
      </w:pPr>
      <w:r>
        <w:rPr>
          <w:rFonts w:ascii="Times New Roman" w:hAnsi="Times New Roman"/>
          <w:sz w:val="22"/>
        </w:rPr>
        <w:tab/>
        <w:t>5) teikia Vyriausybei pasiūlymus dėl garantijų suteikimo paskoloms, kurias LNSS įst</w:t>
      </w:r>
      <w:r>
        <w:rPr>
          <w:rFonts w:ascii="Times New Roman" w:hAnsi="Times New Roman"/>
          <w:sz w:val="22"/>
        </w:rPr>
        <w:t>aigos ima iš kredito įstaigų;</w:t>
      </w:r>
    </w:p>
    <w:p w:rsidR="00000000" w:rsidRDefault="00E7248D">
      <w:pPr>
        <w:ind w:right="-19"/>
        <w:jc w:val="both"/>
        <w:rPr>
          <w:rFonts w:ascii="Times New Roman" w:hAnsi="Times New Roman"/>
          <w:sz w:val="22"/>
        </w:rPr>
      </w:pPr>
      <w:r>
        <w:rPr>
          <w:rFonts w:ascii="Times New Roman" w:hAnsi="Times New Roman"/>
          <w:sz w:val="22"/>
        </w:rPr>
        <w:tab/>
        <w:t>6) nustato sveikatos priežiūros tinkamumo ir priimtinumo reikalavimus;</w:t>
      </w:r>
    </w:p>
    <w:p w:rsidR="00000000" w:rsidRDefault="00E7248D">
      <w:pPr>
        <w:ind w:right="-19"/>
        <w:jc w:val="both"/>
        <w:rPr>
          <w:rFonts w:ascii="Times New Roman" w:hAnsi="Times New Roman"/>
          <w:sz w:val="22"/>
        </w:rPr>
      </w:pPr>
      <w:r>
        <w:rPr>
          <w:rFonts w:ascii="Times New Roman" w:hAnsi="Times New Roman"/>
          <w:sz w:val="22"/>
        </w:rPr>
        <w:tab/>
        <w:t>7) kartu su Finansų ministerija rengia pasiūlymus Vyriausybei dėl valstybės biudžeto asignavimų LNSS įstaigoms;</w:t>
      </w:r>
    </w:p>
    <w:p w:rsidR="00000000" w:rsidRDefault="00E7248D">
      <w:pPr>
        <w:ind w:right="-19"/>
        <w:jc w:val="both"/>
        <w:rPr>
          <w:rFonts w:ascii="Times New Roman" w:hAnsi="Times New Roman"/>
          <w:sz w:val="22"/>
        </w:rPr>
      </w:pPr>
      <w:r>
        <w:rPr>
          <w:rFonts w:ascii="Times New Roman" w:hAnsi="Times New Roman"/>
          <w:sz w:val="22"/>
        </w:rPr>
        <w:tab/>
        <w:t>8) prognozuoja sveikatos priežiūros spec</w:t>
      </w:r>
      <w:r>
        <w:rPr>
          <w:rFonts w:ascii="Times New Roman" w:hAnsi="Times New Roman"/>
          <w:sz w:val="22"/>
        </w:rPr>
        <w:t>ialistų poreikį ir formuoja valstybės užsakymą rengti šiuos specialistus;</w:t>
      </w:r>
    </w:p>
    <w:p w:rsidR="00000000" w:rsidRDefault="00E7248D">
      <w:pPr>
        <w:ind w:right="-19"/>
        <w:jc w:val="both"/>
        <w:rPr>
          <w:rFonts w:ascii="Times New Roman" w:hAnsi="Times New Roman"/>
          <w:sz w:val="22"/>
        </w:rPr>
      </w:pPr>
      <w:r>
        <w:rPr>
          <w:rFonts w:ascii="Times New Roman" w:hAnsi="Times New Roman"/>
          <w:sz w:val="22"/>
        </w:rPr>
        <w:tab/>
        <w:t>9) kontroliuoja, kaip įstaigos laikosi sveikatos priežiūros būtinųjų sąlygų, įstatymų, kitų teisės aktų ir norminių dokumentų reikalavimų;</w:t>
      </w:r>
    </w:p>
    <w:p w:rsidR="00000000" w:rsidRDefault="00E7248D">
      <w:pPr>
        <w:ind w:right="-19"/>
        <w:jc w:val="both"/>
        <w:rPr>
          <w:rFonts w:ascii="Times New Roman" w:hAnsi="Times New Roman"/>
          <w:sz w:val="22"/>
        </w:rPr>
      </w:pPr>
      <w:r>
        <w:rPr>
          <w:rFonts w:ascii="Times New Roman" w:hAnsi="Times New Roman"/>
          <w:sz w:val="22"/>
        </w:rPr>
        <w:tab/>
        <w:t>10) kartu su Vidaus reikalų ar Krašto aps</w:t>
      </w:r>
      <w:r>
        <w:rPr>
          <w:rFonts w:ascii="Times New Roman" w:hAnsi="Times New Roman"/>
          <w:sz w:val="22"/>
        </w:rPr>
        <w:t>augos ministerija nustato paslaugų teikimo krašto apsaugos sistemos ar vidaus reikalų sistemos uždarosiose įstaigose tvarką ir kartu su šiomis ministerijomis kontroliuoja, kaip šiose įstaigose laikomasi teisės aktų ir norminių dokumentų reikalavimų;</w:t>
      </w:r>
    </w:p>
    <w:p w:rsidR="00000000" w:rsidRDefault="00E7248D">
      <w:pPr>
        <w:ind w:right="-19"/>
        <w:jc w:val="both"/>
        <w:rPr>
          <w:rFonts w:ascii="Times New Roman" w:hAnsi="Times New Roman"/>
          <w:sz w:val="22"/>
        </w:rPr>
      </w:pPr>
      <w:r>
        <w:rPr>
          <w:rFonts w:ascii="Times New Roman" w:hAnsi="Times New Roman"/>
          <w:sz w:val="22"/>
        </w:rPr>
        <w:tab/>
        <w:t>11) s</w:t>
      </w:r>
      <w:r>
        <w:rPr>
          <w:rFonts w:ascii="Times New Roman" w:hAnsi="Times New Roman"/>
          <w:sz w:val="22"/>
        </w:rPr>
        <w:t>uderinusi su Statistikos departamentu prie Lietuvos Respublikos Vyriausybės, tvirtina įstaigų veiklos statistikos formas, įstaigų veiklos apskaitos ir atskaitomybės tvarką;</w:t>
      </w:r>
    </w:p>
    <w:p w:rsidR="00000000" w:rsidRDefault="00E7248D">
      <w:pPr>
        <w:jc w:val="both"/>
        <w:rPr>
          <w:rFonts w:ascii="Times New Roman" w:hAnsi="Times New Roman"/>
          <w:sz w:val="22"/>
        </w:rPr>
      </w:pPr>
      <w:r>
        <w:rPr>
          <w:rFonts w:ascii="Times New Roman" w:hAnsi="Times New Roman"/>
          <w:sz w:val="22"/>
        </w:rPr>
        <w:tab/>
        <w:t>12) kartu su Valstybine ligonių kasa nustato minimalius LNSS įstaigų išdėstymo, jų</w:t>
      </w:r>
      <w:r>
        <w:rPr>
          <w:rFonts w:ascii="Times New Roman" w:hAnsi="Times New Roman"/>
          <w:sz w:val="22"/>
        </w:rPr>
        <w:t xml:space="preserve"> struktūros reikalavimus bei paslaugų poreikį;</w:t>
      </w:r>
    </w:p>
    <w:p w:rsidR="00000000" w:rsidRDefault="00E7248D">
      <w:pPr>
        <w:ind w:right="-19"/>
        <w:jc w:val="both"/>
        <w:rPr>
          <w:rFonts w:ascii="Times New Roman" w:hAnsi="Times New Roman"/>
          <w:sz w:val="22"/>
        </w:rPr>
      </w:pPr>
      <w:r>
        <w:rPr>
          <w:rFonts w:ascii="Times New Roman" w:hAnsi="Times New Roman"/>
          <w:sz w:val="22"/>
        </w:rPr>
        <w:tab/>
        <w:t>13) vykdo kitas šio ir kitų įstatymų nustatytas funkcijas.</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left="2250" w:hanging="1530"/>
        <w:jc w:val="both"/>
        <w:rPr>
          <w:rFonts w:ascii="Times New Roman" w:hAnsi="Times New Roman"/>
          <w:b/>
          <w:sz w:val="22"/>
        </w:rPr>
      </w:pPr>
      <w:bookmarkStart w:id="16" w:name="straipsnis11"/>
      <w:r>
        <w:rPr>
          <w:rFonts w:ascii="Times New Roman" w:hAnsi="Times New Roman"/>
          <w:b/>
          <w:sz w:val="22"/>
        </w:rPr>
        <w:t xml:space="preserve">11 straipsnis. LNSS įstaigų išdėstymo, jų struktūros reikalavimų bei paslaugų poreikio </w:t>
      </w:r>
    </w:p>
    <w:bookmarkEnd w:id="16"/>
    <w:p w:rsidR="00000000" w:rsidRDefault="00E7248D">
      <w:pPr>
        <w:ind w:left="2250" w:hanging="265"/>
        <w:jc w:val="both"/>
        <w:rPr>
          <w:rFonts w:ascii="Times New Roman" w:hAnsi="Times New Roman"/>
          <w:b/>
          <w:sz w:val="22"/>
        </w:rPr>
      </w:pPr>
      <w:r>
        <w:rPr>
          <w:rFonts w:ascii="Times New Roman" w:hAnsi="Times New Roman"/>
          <w:b/>
          <w:sz w:val="22"/>
        </w:rPr>
        <w:t>nustatymas</w:t>
      </w:r>
    </w:p>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LNSS įstaigų minimalius išdėstymo, jų strukt</w:t>
      </w:r>
      <w:r>
        <w:rPr>
          <w:rFonts w:ascii="Times New Roman" w:hAnsi="Times New Roman"/>
          <w:sz w:val="22"/>
        </w:rPr>
        <w:t>ūros reikalavimus bei paslaugų poreikį nustato Sveikatos apsaugos ministerija kartu su Valstybine ligonių kasa.</w:t>
      </w:r>
    </w:p>
    <w:p w:rsidR="00000000" w:rsidRDefault="00E7248D">
      <w:pPr>
        <w:ind w:right="-19"/>
        <w:jc w:val="both"/>
        <w:rPr>
          <w:rFonts w:ascii="Times New Roman" w:hAnsi="Times New Roman"/>
          <w:sz w:val="22"/>
        </w:rPr>
      </w:pPr>
      <w:r>
        <w:rPr>
          <w:rFonts w:ascii="Times New Roman" w:hAnsi="Times New Roman"/>
          <w:sz w:val="22"/>
        </w:rPr>
        <w:tab/>
        <w:t>2. LNSS įstaigų steigėjai ir įstaigos privalo užtikrinti, kad būtų įgyvendinti minimalūs LNSS įstaigų išdėstymo ir jų struktūros reikalavimai.</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17" w:name="straipsnis12"/>
      <w:r>
        <w:rPr>
          <w:rFonts w:ascii="Times New Roman" w:hAnsi="Times New Roman"/>
          <w:b/>
          <w:sz w:val="22"/>
        </w:rPr>
        <w:tab/>
        <w:t>12 straipsnis. Investicijos sveikatos priežiūrai</w:t>
      </w:r>
    </w:p>
    <w:bookmarkEnd w:id="17"/>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Investicijomis sveikatos priežiūrai laikoma lėšų naudojimas paslaugų asortimentui plėsti, naujoms sveikatos priežiūros technologijoms įgyvendinti, sveikatos priežiūros prieinamumui ir kokybei (tinkamu</w:t>
      </w:r>
      <w:r>
        <w:rPr>
          <w:rFonts w:ascii="Times New Roman" w:hAnsi="Times New Roman"/>
          <w:sz w:val="22"/>
        </w:rPr>
        <w:t>mui) gerinti.</w:t>
      </w:r>
    </w:p>
    <w:p w:rsidR="00000000" w:rsidRDefault="00E7248D">
      <w:pPr>
        <w:ind w:right="-19"/>
        <w:jc w:val="both"/>
        <w:rPr>
          <w:rFonts w:ascii="Times New Roman" w:hAnsi="Times New Roman"/>
          <w:sz w:val="22"/>
        </w:rPr>
      </w:pPr>
      <w:r>
        <w:rPr>
          <w:rFonts w:ascii="Times New Roman" w:hAnsi="Times New Roman"/>
          <w:sz w:val="22"/>
        </w:rPr>
        <w:tab/>
        <w:t>2. Investicijų sveikatos priežiūrai ekonominio skatinimo tvarką nustato įstatymai ir kiti teisės aktai.</w:t>
      </w:r>
    </w:p>
    <w:p w:rsidR="00000000" w:rsidRDefault="00E7248D">
      <w:pPr>
        <w:ind w:right="-19"/>
        <w:jc w:val="both"/>
        <w:rPr>
          <w:rFonts w:ascii="Times New Roman" w:hAnsi="Times New Roman"/>
          <w:b/>
          <w:sz w:val="22"/>
        </w:rPr>
      </w:pPr>
      <w:r>
        <w:rPr>
          <w:rFonts w:ascii="Times New Roman" w:hAnsi="Times New Roman"/>
          <w:b/>
          <w:sz w:val="22"/>
        </w:rPr>
        <w:tab/>
      </w:r>
    </w:p>
    <w:p w:rsidR="00000000" w:rsidRDefault="00E7248D">
      <w:pPr>
        <w:ind w:right="-19"/>
        <w:jc w:val="both"/>
        <w:rPr>
          <w:rFonts w:ascii="Times New Roman" w:hAnsi="Times New Roman"/>
          <w:b/>
          <w:sz w:val="22"/>
        </w:rPr>
      </w:pPr>
      <w:bookmarkStart w:id="18" w:name="straipsnis13"/>
      <w:r>
        <w:rPr>
          <w:rFonts w:ascii="Times New Roman" w:hAnsi="Times New Roman"/>
          <w:b/>
          <w:sz w:val="22"/>
        </w:rPr>
        <w:tab/>
        <w:t>13 straipsnis. Paslaugų kainų valstybinis reguliavimas</w:t>
      </w:r>
    </w:p>
    <w:bookmarkEnd w:id="18"/>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w:t>
      </w:r>
      <w:r>
        <w:rPr>
          <w:rFonts w:ascii="Times New Roman" w:hAnsi="Times New Roman"/>
          <w:b/>
          <w:sz w:val="22"/>
        </w:rPr>
        <w:t xml:space="preserve"> </w:t>
      </w:r>
      <w:r>
        <w:rPr>
          <w:rFonts w:ascii="Times New Roman" w:hAnsi="Times New Roman"/>
          <w:sz w:val="22"/>
        </w:rPr>
        <w:t>LNSS įstaigų teikiamų paslaugų kainas nustato Sveikatos apsaugos ministerij</w:t>
      </w:r>
      <w:r>
        <w:rPr>
          <w:rFonts w:ascii="Times New Roman" w:hAnsi="Times New Roman"/>
          <w:sz w:val="22"/>
        </w:rPr>
        <w:t>a.</w:t>
      </w:r>
    </w:p>
    <w:p w:rsidR="00000000" w:rsidRDefault="00E7248D">
      <w:pPr>
        <w:ind w:right="-19"/>
        <w:jc w:val="both"/>
        <w:rPr>
          <w:rFonts w:ascii="Times New Roman" w:hAnsi="Times New Roman"/>
          <w:sz w:val="22"/>
        </w:rPr>
      </w:pPr>
      <w:r>
        <w:rPr>
          <w:rFonts w:ascii="Times New Roman" w:hAnsi="Times New Roman"/>
          <w:sz w:val="22"/>
        </w:rPr>
        <w:tab/>
        <w:t>2. LNSS nepriklausančių įstaigų teikiamų paslaugų kainas nustato jų valdymo organai ar savininkai šių įstaigų įstatuose nustatyta tvarka.</w:t>
      </w:r>
    </w:p>
    <w:p w:rsidR="00000000" w:rsidRDefault="00E7248D">
      <w:pPr>
        <w:ind w:right="-19"/>
        <w:jc w:val="both"/>
        <w:rPr>
          <w:rFonts w:ascii="Times New Roman" w:hAnsi="Times New Roman"/>
          <w:b/>
          <w:sz w:val="22"/>
        </w:rPr>
      </w:pPr>
      <w:r>
        <w:rPr>
          <w:rFonts w:ascii="Times New Roman" w:hAnsi="Times New Roman"/>
          <w:b/>
          <w:sz w:val="22"/>
        </w:rPr>
        <w:tab/>
      </w:r>
    </w:p>
    <w:p w:rsidR="00000000" w:rsidRDefault="00E7248D">
      <w:pPr>
        <w:ind w:right="-19"/>
        <w:jc w:val="both"/>
        <w:rPr>
          <w:rFonts w:ascii="Times New Roman" w:hAnsi="Times New Roman"/>
          <w:sz w:val="22"/>
        </w:rPr>
      </w:pPr>
      <w:bookmarkStart w:id="19" w:name="straipsnis14"/>
      <w:r>
        <w:rPr>
          <w:rFonts w:ascii="Times New Roman" w:hAnsi="Times New Roman"/>
          <w:b/>
          <w:sz w:val="22"/>
        </w:rPr>
        <w:tab/>
        <w:t>14 straipsnis. LNSS asmens sveikatos priežiūros viešųjų įstaigų privatizavimas</w:t>
      </w:r>
      <w:r>
        <w:rPr>
          <w:rFonts w:ascii="Times New Roman" w:hAnsi="Times New Roman"/>
          <w:sz w:val="22"/>
        </w:rPr>
        <w:t xml:space="preserve"> </w:t>
      </w:r>
    </w:p>
    <w:bookmarkEnd w:id="19"/>
    <w:p w:rsidR="00000000" w:rsidRDefault="00E7248D">
      <w:pPr>
        <w:jc w:val="both"/>
        <w:rPr>
          <w:rFonts w:ascii="Times New Roman" w:hAnsi="Times New Roman"/>
          <w:sz w:val="22"/>
        </w:rPr>
      </w:pPr>
      <w:r>
        <w:rPr>
          <w:rFonts w:ascii="Times New Roman" w:hAnsi="Times New Roman"/>
          <w:sz w:val="22"/>
        </w:rPr>
        <w:tab/>
        <w:t>LNSS asmens sveikatos priežiūr</w:t>
      </w:r>
      <w:r>
        <w:rPr>
          <w:rFonts w:ascii="Times New Roman" w:hAnsi="Times New Roman"/>
          <w:sz w:val="22"/>
        </w:rPr>
        <w:t>os viešosios įstaigos ar jų savarankiški funkciniai padaliniai gali būti privatizuojami įstatymų ir kitų teisės aktų nustatyta tvarka, jei:</w:t>
      </w:r>
    </w:p>
    <w:p w:rsidR="00000000" w:rsidRDefault="00E7248D">
      <w:pPr>
        <w:ind w:right="-19"/>
        <w:jc w:val="both"/>
        <w:rPr>
          <w:rFonts w:ascii="Times New Roman" w:hAnsi="Times New Roman"/>
          <w:sz w:val="22"/>
        </w:rPr>
      </w:pPr>
      <w:r>
        <w:rPr>
          <w:rFonts w:ascii="Times New Roman" w:hAnsi="Times New Roman"/>
          <w:sz w:val="22"/>
        </w:rPr>
        <w:tab/>
        <w:t>1) atsisakoma jiems išduoti licenciją;</w:t>
      </w:r>
    </w:p>
    <w:p w:rsidR="00000000" w:rsidRDefault="00E7248D">
      <w:pPr>
        <w:ind w:right="-19"/>
        <w:jc w:val="both"/>
        <w:rPr>
          <w:rFonts w:ascii="Times New Roman" w:hAnsi="Times New Roman"/>
          <w:sz w:val="22"/>
        </w:rPr>
      </w:pPr>
      <w:r>
        <w:rPr>
          <w:rFonts w:ascii="Times New Roman" w:hAnsi="Times New Roman"/>
          <w:sz w:val="22"/>
        </w:rPr>
        <w:tab/>
        <w:t>2) jiems išduota licencija panaikinama;</w:t>
      </w:r>
    </w:p>
    <w:p w:rsidR="00000000" w:rsidRDefault="00E7248D">
      <w:pPr>
        <w:ind w:right="-19"/>
        <w:jc w:val="both"/>
        <w:rPr>
          <w:rFonts w:ascii="Times New Roman" w:hAnsi="Times New Roman"/>
          <w:sz w:val="22"/>
        </w:rPr>
      </w:pPr>
      <w:r>
        <w:rPr>
          <w:rFonts w:ascii="Times New Roman" w:hAnsi="Times New Roman"/>
          <w:sz w:val="22"/>
        </w:rPr>
        <w:tab/>
        <w:t>3) yra Valstybinės medicininio aud</w:t>
      </w:r>
      <w:r>
        <w:rPr>
          <w:rFonts w:ascii="Times New Roman" w:hAnsi="Times New Roman"/>
          <w:sz w:val="22"/>
        </w:rPr>
        <w:t>ito inspekcijos išvada dėl tolesnio įstaigos veiklos netikslingumo;</w:t>
      </w:r>
    </w:p>
    <w:p w:rsidR="00000000" w:rsidRDefault="00E7248D">
      <w:pPr>
        <w:ind w:right="-19"/>
        <w:jc w:val="both"/>
        <w:rPr>
          <w:rFonts w:ascii="Times New Roman" w:hAnsi="Times New Roman"/>
          <w:sz w:val="22"/>
        </w:rPr>
      </w:pPr>
      <w:r>
        <w:rPr>
          <w:rFonts w:ascii="Times New Roman" w:hAnsi="Times New Roman"/>
          <w:sz w:val="22"/>
        </w:rPr>
        <w:tab/>
        <w:t>4) yra kiti įstatymų numatyti atvejai.</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jc w:val="both"/>
        <w:rPr>
          <w:rFonts w:ascii="Times New Roman" w:hAnsi="Times New Roman"/>
          <w:b/>
          <w:bCs/>
        </w:rPr>
      </w:pPr>
      <w:r>
        <w:rPr>
          <w:rFonts w:ascii="Times New Roman" w:hAnsi="Times New Roman"/>
          <w:b/>
          <w:bCs/>
        </w:rPr>
        <w:t>15 straipsnio redakcija iki 2007 m. liepos 1 d.:</w:t>
      </w:r>
    </w:p>
    <w:p w:rsidR="00000000" w:rsidRDefault="00E7248D">
      <w:pPr>
        <w:ind w:left="2160" w:right="-19" w:hanging="1440"/>
        <w:jc w:val="both"/>
        <w:rPr>
          <w:rFonts w:ascii="Times New Roman" w:hAnsi="Times New Roman"/>
          <w:b/>
          <w:sz w:val="22"/>
        </w:rPr>
      </w:pPr>
      <w:bookmarkStart w:id="20" w:name="straipsnis15"/>
      <w:r>
        <w:rPr>
          <w:rFonts w:ascii="Times New Roman" w:hAnsi="Times New Roman"/>
          <w:b/>
          <w:sz w:val="22"/>
        </w:rPr>
        <w:t xml:space="preserve">15 straipsnis. LNSS biudžetinių ir viešųjų įstaigų, jų padalinių, filialų vadovų ir </w:t>
      </w:r>
    </w:p>
    <w:bookmarkEnd w:id="20"/>
    <w:p w:rsidR="00000000" w:rsidRDefault="00E7248D">
      <w:pPr>
        <w:ind w:left="2160" w:right="-19" w:hanging="175"/>
        <w:jc w:val="both"/>
        <w:rPr>
          <w:rFonts w:ascii="Times New Roman" w:hAnsi="Times New Roman"/>
          <w:b/>
          <w:sz w:val="22"/>
        </w:rPr>
      </w:pPr>
      <w:r>
        <w:rPr>
          <w:rFonts w:ascii="Times New Roman" w:hAnsi="Times New Roman"/>
          <w:b/>
          <w:sz w:val="22"/>
        </w:rPr>
        <w:t>sveikatos pr</w:t>
      </w:r>
      <w:r>
        <w:rPr>
          <w:rFonts w:ascii="Times New Roman" w:hAnsi="Times New Roman"/>
          <w:b/>
          <w:sz w:val="22"/>
        </w:rPr>
        <w:t>iežiūros specialistų priėmimo į darbą tvarka</w:t>
      </w:r>
    </w:p>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Valstybės ir savivaldybių biudžetinių ir viešųjų įstaigų vadovai į darbą priimami viešo konkurso būdu penkeriems metams. Viešą konkursą organizuoja ir jo nuostatus tvirtina atitinkamos įstaigos steigėjas, su</w:t>
      </w:r>
      <w:r>
        <w:rPr>
          <w:rFonts w:ascii="Times New Roman" w:hAnsi="Times New Roman"/>
          <w:sz w:val="22"/>
        </w:rPr>
        <w:t>derinęs konkurso sąlygose nurodytus kvalifikacinius reikalavimus su Sveikatos apsaugos ministerija.</w:t>
      </w:r>
    </w:p>
    <w:p w:rsidR="00000000" w:rsidRDefault="00E7248D">
      <w:pPr>
        <w:jc w:val="both"/>
        <w:rPr>
          <w:rFonts w:ascii="Times New Roman" w:hAnsi="Times New Roman"/>
          <w:sz w:val="22"/>
        </w:rPr>
      </w:pPr>
      <w:r>
        <w:rPr>
          <w:rFonts w:ascii="Times New Roman" w:hAnsi="Times New Roman"/>
          <w:sz w:val="22"/>
        </w:rPr>
        <w:tab/>
        <w:t>2. Valstybės ir savivaldybių biudžetinių ir viešųjų įstaigų vadovai privalomai atestuojami ne vėliau kaip per trejus metus nuo darbo sutarčių su jais sudar</w:t>
      </w:r>
      <w:r>
        <w:rPr>
          <w:rFonts w:ascii="Times New Roman" w:hAnsi="Times New Roman"/>
          <w:sz w:val="22"/>
        </w:rPr>
        <w:t xml:space="preserve">ymo. Per sutarties, sudarytos penkeriems metams, galiojimo laikotarpį vadovai gali būti atestuojami ne dažniau kaip vieną kartą, išskyrus neeilinės atestacijos atvejus. Šiuos vadovus atestuoja sveikatos apsaugos ministro sudaryta atestavimo komisija pagal </w:t>
      </w:r>
      <w:r>
        <w:rPr>
          <w:rFonts w:ascii="Times New Roman" w:hAnsi="Times New Roman"/>
          <w:sz w:val="22"/>
        </w:rPr>
        <w:t xml:space="preserve">Sveikatos apsaugos ministerijos nustatytą tvarką ir reikalavimus. Neatestuoti vadovai atleidžiami iš pareigų Sveikatos apsaugos ministerijos ar steigėjo iniciatyva įstatymų nustatyta tvarka. </w:t>
      </w:r>
    </w:p>
    <w:p w:rsidR="00000000" w:rsidRDefault="00E7248D">
      <w:pPr>
        <w:ind w:right="-19"/>
        <w:jc w:val="both"/>
        <w:rPr>
          <w:rFonts w:ascii="Times New Roman" w:hAnsi="Times New Roman"/>
          <w:sz w:val="22"/>
        </w:rPr>
      </w:pPr>
      <w:r>
        <w:rPr>
          <w:rFonts w:ascii="Times New Roman" w:hAnsi="Times New Roman"/>
          <w:sz w:val="22"/>
        </w:rPr>
        <w:tab/>
        <w:t>3. Valstybės ir savivaldybių biudžetinių ir viešųjų įstaigų pad</w:t>
      </w:r>
      <w:r>
        <w:rPr>
          <w:rFonts w:ascii="Times New Roman" w:hAnsi="Times New Roman"/>
          <w:sz w:val="22"/>
        </w:rPr>
        <w:t>alinių ir filialų vadovai į darbą priimami viešo konkurso būdu penkeriems metams. Viešą konkursą organizuoja ir jo nuostatus tvirtina atitinkamos įstaigos vadovas. Įstaigos vadovas turi teisę organizuoti padalinių ir filialų vadovų atestaciją.</w:t>
      </w:r>
    </w:p>
    <w:p w:rsidR="00000000" w:rsidRDefault="00E7248D">
      <w:pPr>
        <w:ind w:right="-19"/>
        <w:jc w:val="both"/>
        <w:rPr>
          <w:rFonts w:ascii="Times New Roman" w:hAnsi="Times New Roman"/>
          <w:sz w:val="22"/>
        </w:rPr>
      </w:pPr>
      <w:r>
        <w:rPr>
          <w:rFonts w:ascii="Times New Roman" w:hAnsi="Times New Roman"/>
          <w:sz w:val="22"/>
        </w:rPr>
        <w:tab/>
        <w:t>4. LNSS biu</w:t>
      </w:r>
      <w:r>
        <w:rPr>
          <w:rFonts w:ascii="Times New Roman" w:hAnsi="Times New Roman"/>
          <w:sz w:val="22"/>
        </w:rPr>
        <w:t>džetinių ir viešųjų įstaigų, jų padalinių ir filialų vadovais gali būti asmenys, kurie atitinka Sveikatos apsaugos ministerijos patvirtintus kvalifikacinius reikalavimus.</w:t>
      </w:r>
    </w:p>
    <w:p w:rsidR="00000000" w:rsidRDefault="00E7248D">
      <w:pPr>
        <w:jc w:val="both"/>
        <w:rPr>
          <w:rFonts w:ascii="Times New Roman" w:hAnsi="Times New Roman"/>
          <w:sz w:val="22"/>
        </w:rPr>
      </w:pPr>
      <w:r>
        <w:rPr>
          <w:rFonts w:ascii="Times New Roman" w:hAnsi="Times New Roman"/>
          <w:sz w:val="22"/>
        </w:rPr>
        <w:tab/>
        <w:t>5. LNSS biudžetinių ir viešųjų įstaigų, jų padalinio ar filialo vadovu negali būti v</w:t>
      </w:r>
      <w:r>
        <w:rPr>
          <w:rFonts w:ascii="Times New Roman" w:hAnsi="Times New Roman"/>
          <w:sz w:val="22"/>
        </w:rPr>
        <w:t>yresnis kaip 65 metų asmuo.</w:t>
      </w:r>
    </w:p>
    <w:p w:rsidR="00000000" w:rsidRDefault="00E7248D">
      <w:pPr>
        <w:ind w:right="-19"/>
        <w:jc w:val="both"/>
        <w:rPr>
          <w:rFonts w:ascii="Times New Roman" w:hAnsi="Times New Roman"/>
          <w:sz w:val="22"/>
        </w:rPr>
      </w:pPr>
      <w:r>
        <w:rPr>
          <w:rFonts w:ascii="Times New Roman" w:hAnsi="Times New Roman"/>
          <w:sz w:val="22"/>
        </w:rPr>
        <w:tab/>
        <w:t xml:space="preserve">6. LNSS biudžetinių ir viešųjų įstaigų, jų padalinių ir filialų vadovų teises ir pareigas nustato šių įstaigų pavyzdiniai nuostatai, kuriuos tvirtina Sveikatos apsaugos ministerija. </w:t>
      </w:r>
    </w:p>
    <w:p w:rsidR="00000000" w:rsidRDefault="00E7248D">
      <w:pPr>
        <w:ind w:right="-19"/>
        <w:jc w:val="both"/>
        <w:rPr>
          <w:rFonts w:ascii="Times New Roman" w:hAnsi="Times New Roman"/>
          <w:sz w:val="22"/>
        </w:rPr>
      </w:pPr>
      <w:r>
        <w:rPr>
          <w:rFonts w:ascii="Times New Roman" w:hAnsi="Times New Roman"/>
          <w:sz w:val="22"/>
        </w:rPr>
        <w:tab/>
        <w:t>7. LNSS biudžetinių ir viešųjų įstaigų ar j</w:t>
      </w:r>
      <w:r>
        <w:rPr>
          <w:rFonts w:ascii="Times New Roman" w:hAnsi="Times New Roman"/>
          <w:sz w:val="22"/>
        </w:rPr>
        <w:t>ų filialų ir padalinių, teikiančių tretinę sveikatos priežiūrą, sveikatos priežiūros specialistai į darbą priimami viešo konkurso būdu penkeriems metams. Viešą konkursą organizuoja ir jo nuostatus tvirtina atitinkamos įstaigos vadovas.</w:t>
      </w:r>
    </w:p>
    <w:p w:rsidR="00000000" w:rsidRDefault="00E7248D">
      <w:pPr>
        <w:jc w:val="both"/>
        <w:rPr>
          <w:rFonts w:ascii="Times New Roman" w:hAnsi="Times New Roman"/>
          <w:sz w:val="22"/>
        </w:rPr>
      </w:pPr>
      <w:r>
        <w:rPr>
          <w:rFonts w:ascii="Times New Roman" w:hAnsi="Times New Roman"/>
          <w:sz w:val="22"/>
        </w:rPr>
        <w:tab/>
        <w:t>8. Šio straipsnio 1</w:t>
      </w:r>
      <w:r>
        <w:rPr>
          <w:rFonts w:ascii="Times New Roman" w:hAnsi="Times New Roman"/>
          <w:sz w:val="22"/>
        </w:rPr>
        <w:t>-7 dalių nuostatos netaikomos tų LNSS biudžetinių ir viešųjų įstaigų, jų padalinių ir filialų vadovams, kurių steigėjos yra Krašto apsaugos ministerija ar Vidaus reikalų ministerija.</w:t>
      </w:r>
    </w:p>
    <w:p w:rsidR="00000000" w:rsidRDefault="00E7248D">
      <w:pPr>
        <w:jc w:val="both"/>
        <w:rPr>
          <w:rFonts w:ascii="Times New Roman" w:hAnsi="Times New Roman"/>
          <w:b/>
          <w:bCs/>
        </w:rPr>
      </w:pPr>
      <w:r>
        <w:rPr>
          <w:rFonts w:ascii="Times New Roman" w:hAnsi="Times New Roman"/>
          <w:b/>
          <w:bCs/>
        </w:rPr>
        <w:t>15 straipsnio redakcija nuo 2007 m. liepos 1 d.:</w:t>
      </w:r>
    </w:p>
    <w:p w:rsidR="00000000" w:rsidRDefault="00E7248D">
      <w:pPr>
        <w:pStyle w:val="x"/>
        <w:ind w:left="2268" w:hanging="1548"/>
        <w:jc w:val="both"/>
        <w:rPr>
          <w:rFonts w:ascii="Times New Roman" w:hAnsi="Times New Roman" w:cs="Times New Roman"/>
          <w:b/>
          <w:bCs/>
          <w:sz w:val="22"/>
          <w:szCs w:val="24"/>
        </w:rPr>
      </w:pPr>
      <w:bookmarkStart w:id="21" w:name="straipsnis15_2"/>
      <w:r>
        <w:rPr>
          <w:rFonts w:ascii="Times New Roman" w:hAnsi="Times New Roman" w:cs="Times New Roman"/>
          <w:b/>
          <w:bCs/>
          <w:sz w:val="22"/>
          <w:szCs w:val="24"/>
        </w:rPr>
        <w:t>15 straipsnis. LNSS biud</w:t>
      </w:r>
      <w:r>
        <w:rPr>
          <w:rFonts w:ascii="Times New Roman" w:hAnsi="Times New Roman" w:cs="Times New Roman"/>
          <w:b/>
          <w:bCs/>
          <w:sz w:val="22"/>
          <w:szCs w:val="24"/>
        </w:rPr>
        <w:t>žetinių ir viešųjų įstaigų, jų padalinių, filialų vadovų ir sveikatos priežiūros specialistų priėmimo į darbą tvarka</w:t>
      </w:r>
    </w:p>
    <w:bookmarkEnd w:id="21"/>
    <w:p w:rsidR="00000000" w:rsidRDefault="00E7248D">
      <w:pPr>
        <w:pStyle w:val="x"/>
        <w:ind w:firstLine="720"/>
        <w:jc w:val="both"/>
        <w:rPr>
          <w:rFonts w:ascii="Times New Roman" w:hAnsi="Times New Roman" w:cs="Times New Roman"/>
          <w:sz w:val="22"/>
          <w:szCs w:val="24"/>
        </w:rPr>
      </w:pPr>
      <w:r>
        <w:rPr>
          <w:rFonts w:ascii="Times New Roman" w:hAnsi="Times New Roman" w:cs="Times New Roman"/>
          <w:sz w:val="22"/>
          <w:szCs w:val="24"/>
        </w:rPr>
        <w:t xml:space="preserve">1. Valstybės ir savivaldybių biudžetinių ir viešųjų įstaigų vadovai į darbą priimami viešo konkurso būdu. Universitetų ligoninių vadovai į </w:t>
      </w:r>
      <w:r>
        <w:rPr>
          <w:rFonts w:ascii="Times New Roman" w:hAnsi="Times New Roman" w:cs="Times New Roman"/>
          <w:sz w:val="22"/>
          <w:szCs w:val="24"/>
        </w:rPr>
        <w:t>darbą priimami viešo konkurso būdu penkeriems metams.</w:t>
      </w:r>
      <w:r>
        <w:rPr>
          <w:rFonts w:ascii="Times New Roman" w:hAnsi="Times New Roman" w:cs="Times New Roman"/>
          <w:b/>
          <w:i/>
          <w:sz w:val="22"/>
          <w:szCs w:val="24"/>
        </w:rPr>
        <w:t xml:space="preserve"> </w:t>
      </w:r>
      <w:r>
        <w:rPr>
          <w:rFonts w:ascii="Times New Roman" w:hAnsi="Times New Roman" w:cs="Times New Roman"/>
          <w:sz w:val="22"/>
          <w:szCs w:val="24"/>
        </w:rPr>
        <w:t>Viešą konkursą organizuoja ir jo nuostatus tvirtina atitinkamos įstaigos steigėjas arba visuotinis dalininkų susirinkimas.</w:t>
      </w:r>
    </w:p>
    <w:p w:rsidR="00000000" w:rsidRDefault="00E7248D">
      <w:pPr>
        <w:pStyle w:val="x"/>
        <w:ind w:firstLine="720"/>
        <w:jc w:val="both"/>
        <w:rPr>
          <w:rFonts w:ascii="Times New Roman" w:hAnsi="Times New Roman" w:cs="Times New Roman"/>
          <w:sz w:val="22"/>
          <w:szCs w:val="24"/>
        </w:rPr>
      </w:pPr>
      <w:r>
        <w:rPr>
          <w:rFonts w:ascii="Times New Roman" w:hAnsi="Times New Roman" w:cs="Times New Roman"/>
          <w:sz w:val="22"/>
          <w:szCs w:val="24"/>
        </w:rPr>
        <w:t>2. Valstybės ir savivaldybių biudžetinių ir viešųjų įstaigų padalinių ir filial</w:t>
      </w:r>
      <w:r>
        <w:rPr>
          <w:rFonts w:ascii="Times New Roman" w:hAnsi="Times New Roman" w:cs="Times New Roman"/>
          <w:sz w:val="22"/>
          <w:szCs w:val="24"/>
        </w:rPr>
        <w:t>ų vadovai į darbą priimami viešo konkurso būdu. Universitetų ligoninių padalinių ir filialų vadovai į darbą priimami viešo konkurso būdu penkeriems metams.Viešą konkursą organizuoja ir jo nuostatus tvirtina atitinkamos įstaigos vadovas. Įstaigos vadovas tu</w:t>
      </w:r>
      <w:r>
        <w:rPr>
          <w:rFonts w:ascii="Times New Roman" w:hAnsi="Times New Roman" w:cs="Times New Roman"/>
          <w:sz w:val="22"/>
          <w:szCs w:val="24"/>
        </w:rPr>
        <w:t>ri teisę organizuoti padalinių ir filialų vadovų atestaciją.</w:t>
      </w:r>
    </w:p>
    <w:p w:rsidR="00000000" w:rsidRDefault="00E7248D">
      <w:pPr>
        <w:pStyle w:val="x"/>
        <w:ind w:firstLine="720"/>
        <w:jc w:val="both"/>
        <w:rPr>
          <w:rFonts w:ascii="Times New Roman" w:hAnsi="Times New Roman" w:cs="Times New Roman"/>
          <w:sz w:val="22"/>
          <w:szCs w:val="24"/>
        </w:rPr>
      </w:pPr>
      <w:r>
        <w:rPr>
          <w:rFonts w:ascii="Times New Roman" w:hAnsi="Times New Roman" w:cs="Times New Roman"/>
          <w:sz w:val="22"/>
          <w:szCs w:val="24"/>
        </w:rPr>
        <w:t>3. LNSS biudžetinių ir viešųjų įstaigų, jų padalinių ir filialų vadovais gali būti asmenys, kurie atitinka Sveikatos apsaugos ministerijos patvirtintus kvalifikacinius reikalavimus. LNSS biudžeti</w:t>
      </w:r>
      <w:r>
        <w:rPr>
          <w:rFonts w:ascii="Times New Roman" w:hAnsi="Times New Roman" w:cs="Times New Roman"/>
          <w:sz w:val="22"/>
          <w:szCs w:val="24"/>
        </w:rPr>
        <w:t>nių ir viešųjų įstaigų vadovai privalo periodiškai tobulinti vadovavimo įstaigai gebėjimus. Privalomo tobulinimosi tvarka nustatoma sveikatos apsaugos ministro įsakymu.</w:t>
      </w:r>
    </w:p>
    <w:p w:rsidR="00000000" w:rsidRDefault="00E7248D">
      <w:pPr>
        <w:pStyle w:val="x"/>
        <w:ind w:firstLine="720"/>
        <w:jc w:val="both"/>
        <w:rPr>
          <w:rFonts w:ascii="Times New Roman" w:hAnsi="Times New Roman" w:cs="Times New Roman"/>
          <w:sz w:val="22"/>
          <w:szCs w:val="24"/>
        </w:rPr>
      </w:pPr>
      <w:r>
        <w:rPr>
          <w:rFonts w:ascii="Times New Roman" w:hAnsi="Times New Roman" w:cs="Times New Roman"/>
          <w:sz w:val="22"/>
          <w:szCs w:val="24"/>
        </w:rPr>
        <w:t>4. Valstybės ir savivaldybių biudžetinių ir viešųjų įstaigų vadovai negali dirbti ir ši</w:t>
      </w:r>
      <w:r>
        <w:rPr>
          <w:rFonts w:ascii="Times New Roman" w:hAnsi="Times New Roman" w:cs="Times New Roman"/>
          <w:sz w:val="22"/>
          <w:szCs w:val="24"/>
        </w:rPr>
        <w:t>ų įstaigų padalinių ar filialų vadovais.</w:t>
      </w:r>
    </w:p>
    <w:p w:rsidR="00000000" w:rsidRDefault="00E7248D">
      <w:pPr>
        <w:pStyle w:val="x"/>
        <w:ind w:firstLine="720"/>
        <w:jc w:val="both"/>
        <w:rPr>
          <w:rFonts w:ascii="Times New Roman" w:hAnsi="Times New Roman" w:cs="Times New Roman"/>
          <w:sz w:val="22"/>
          <w:szCs w:val="24"/>
        </w:rPr>
      </w:pPr>
      <w:r>
        <w:rPr>
          <w:rFonts w:ascii="Times New Roman" w:hAnsi="Times New Roman" w:cs="Times New Roman"/>
          <w:sz w:val="22"/>
          <w:szCs w:val="24"/>
        </w:rPr>
        <w:t>5. LNSS biudžetinių ir viešųjų įstaigų, jų padalinių ir filialų vadovų teises ir pareigas nustato šių įstaigų įstatai (nuostatai) ir pareiginės instrukcijos.</w:t>
      </w:r>
    </w:p>
    <w:p w:rsidR="00000000" w:rsidRDefault="00E7248D">
      <w:pPr>
        <w:pStyle w:val="x"/>
        <w:ind w:firstLine="720"/>
        <w:jc w:val="both"/>
        <w:rPr>
          <w:rFonts w:ascii="Times New Roman" w:hAnsi="Times New Roman" w:cs="Times New Roman"/>
          <w:sz w:val="22"/>
          <w:szCs w:val="24"/>
        </w:rPr>
      </w:pPr>
      <w:r>
        <w:rPr>
          <w:rFonts w:ascii="Times New Roman" w:hAnsi="Times New Roman" w:cs="Times New Roman"/>
          <w:sz w:val="22"/>
          <w:szCs w:val="24"/>
        </w:rPr>
        <w:t>6. Universitetų ligoninių sveikatos priežiūros specialist</w:t>
      </w:r>
      <w:r>
        <w:rPr>
          <w:rFonts w:ascii="Times New Roman" w:hAnsi="Times New Roman" w:cs="Times New Roman"/>
          <w:sz w:val="22"/>
          <w:szCs w:val="24"/>
        </w:rPr>
        <w:t>ai į darbą priimami viešo konkurso būdu penkeriems metams. Viešą konkursą organizuoja ir jo nuostatus tvirtina atitinkamos įstaigos vadovas. LNSS biudžetinių ir viešųjų įstaigų ar jų filialų ir padalinių vadovai bei šių įstaigų sveikatos priežiūros special</w:t>
      </w:r>
      <w:r>
        <w:rPr>
          <w:rFonts w:ascii="Times New Roman" w:hAnsi="Times New Roman" w:cs="Times New Roman"/>
          <w:sz w:val="22"/>
          <w:szCs w:val="24"/>
        </w:rPr>
        <w:t>istai į darbą priimami ir iš darbo atleidžiami Darbo kodekso nustatyta tvarka ir pagrindais.</w:t>
      </w:r>
    </w:p>
    <w:p w:rsidR="00000000" w:rsidRDefault="00E7248D">
      <w:pPr>
        <w:pStyle w:val="x"/>
        <w:ind w:firstLine="720"/>
        <w:jc w:val="both"/>
        <w:rPr>
          <w:rFonts w:ascii="Times New Roman" w:hAnsi="Times New Roman" w:cs="Times New Roman"/>
          <w:sz w:val="22"/>
          <w:szCs w:val="24"/>
        </w:rPr>
      </w:pPr>
      <w:r>
        <w:rPr>
          <w:rFonts w:ascii="Times New Roman" w:hAnsi="Times New Roman" w:cs="Times New Roman"/>
          <w:sz w:val="22"/>
          <w:szCs w:val="24"/>
        </w:rPr>
        <w:t>7. Šio straipsnio 1–5 dalių nuostatos netaikomos tų LNSS biudžetinių ir viešųjų įstaigų, jų padalinių ir filialų vadovams, kurių steigėja yra Krašto apsaugos minis</w:t>
      </w:r>
      <w:r>
        <w:rPr>
          <w:rFonts w:ascii="Times New Roman" w:hAnsi="Times New Roman" w:cs="Times New Roman"/>
          <w:sz w:val="22"/>
          <w:szCs w:val="24"/>
        </w:rPr>
        <w:t>terija ar Vidaus reikalų ministerija.</w:t>
      </w:r>
    </w:p>
    <w:p w:rsidR="00000000" w:rsidRDefault="00E7248D">
      <w:pPr>
        <w:widowControl w:val="0"/>
        <w:rPr>
          <w:rFonts w:ascii="Times New Roman" w:hAnsi="Times New Roman"/>
          <w:i/>
          <w:snapToGrid w:val="0"/>
        </w:rPr>
      </w:pPr>
      <w:r>
        <w:rPr>
          <w:rFonts w:ascii="Times New Roman" w:hAnsi="Times New Roman"/>
          <w:i/>
          <w:snapToGrid w:val="0"/>
        </w:rPr>
        <w:t>Straipsnio pakeitimai:</w:t>
      </w:r>
    </w:p>
    <w:p w:rsidR="00000000" w:rsidRDefault="00E7248D">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X-1044</w:t>
        </w:r>
      </w:hyperlink>
      <w:r>
        <w:rPr>
          <w:rFonts w:ascii="Times New Roman" w:eastAsia="MS Mincho" w:hAnsi="Times New Roman"/>
          <w:i/>
          <w:iCs/>
        </w:rPr>
        <w:t>, 2007-01-18, Žin., 2007, Nr. 17-630 (2007-02-08)</w:t>
      </w:r>
    </w:p>
    <w:p w:rsidR="00000000" w:rsidRDefault="00E7248D">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X-1204</w:t>
        </w:r>
      </w:hyperlink>
      <w:r>
        <w:rPr>
          <w:rFonts w:ascii="Times New Roman" w:eastAsia="MS Mincho" w:hAnsi="Times New Roman"/>
          <w:i/>
          <w:iCs/>
        </w:rPr>
        <w:t>, 2007-06-26, Žin., 2007, Nr. 72-2834 (2007-06-30)</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22" w:name="straipsnis16"/>
      <w:r>
        <w:rPr>
          <w:rFonts w:ascii="Times New Roman" w:hAnsi="Times New Roman"/>
          <w:b/>
          <w:sz w:val="22"/>
        </w:rPr>
        <w:tab/>
        <w:t>16 straipsnis. Įstaigų raštvedyba</w:t>
      </w:r>
    </w:p>
    <w:bookmarkEnd w:id="22"/>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Įstaigų raštvedyba tvarkoma lietuvių kalba. Medicinos dokumentai (ligos ar slaugos istorija, ambulatorinė kortelė, procedūrų paskyrimai ir kt.) pildomi lietuvių ka</w:t>
      </w:r>
      <w:r>
        <w:rPr>
          <w:rFonts w:ascii="Times New Roman" w:hAnsi="Times New Roman"/>
          <w:sz w:val="22"/>
        </w:rPr>
        <w:t>lba. Ligos diagnozė, vaistų paskyrimai bei receptai gali būti rašomi ir lotynų kalba.</w:t>
      </w:r>
    </w:p>
    <w:p w:rsidR="00000000" w:rsidRDefault="00E7248D">
      <w:pPr>
        <w:ind w:right="-19"/>
        <w:jc w:val="both"/>
        <w:rPr>
          <w:rFonts w:ascii="Times New Roman" w:hAnsi="Times New Roman"/>
          <w:b/>
          <w:sz w:val="22"/>
        </w:rPr>
      </w:pPr>
      <w:r>
        <w:rPr>
          <w:rFonts w:ascii="Times New Roman" w:hAnsi="Times New Roman"/>
          <w:sz w:val="22"/>
        </w:rPr>
        <w:tab/>
        <w:t xml:space="preserve">2. Įstaigų dokumentų saugojimo tvarką nustato Sveikatos apsaugos ministerija. </w:t>
      </w:r>
    </w:p>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3. Krašto apsaugos ir Vidaus reikalų ministerijų įsteigtų įstaigų dokumentų saugojimo tva</w:t>
      </w:r>
      <w:r>
        <w:rPr>
          <w:rFonts w:ascii="Times New Roman" w:hAnsi="Times New Roman"/>
          <w:sz w:val="22"/>
        </w:rPr>
        <w:t>rką reglamentuoja įstaigos steigėjas, suderinęs su Sveikatos apsaugos ministerija.</w:t>
      </w:r>
    </w:p>
    <w:p w:rsidR="00000000" w:rsidRDefault="00E7248D">
      <w:pPr>
        <w:ind w:right="-19"/>
        <w:jc w:val="both"/>
        <w:rPr>
          <w:rFonts w:ascii="Times New Roman" w:hAnsi="Times New Roman"/>
          <w:b/>
          <w:caps/>
          <w:sz w:val="22"/>
        </w:rPr>
      </w:pPr>
    </w:p>
    <w:p w:rsidR="00000000" w:rsidRDefault="00E7248D">
      <w:pPr>
        <w:ind w:right="-19"/>
        <w:jc w:val="center"/>
        <w:rPr>
          <w:rFonts w:ascii="Times New Roman" w:hAnsi="Times New Roman"/>
          <w:b/>
          <w:caps/>
          <w:sz w:val="22"/>
        </w:rPr>
      </w:pPr>
      <w:bookmarkStart w:id="23" w:name="dalis2"/>
      <w:r>
        <w:rPr>
          <w:rFonts w:ascii="Times New Roman" w:hAnsi="Times New Roman"/>
          <w:b/>
          <w:caps/>
          <w:sz w:val="22"/>
        </w:rPr>
        <w:t>II dalis</w:t>
      </w:r>
    </w:p>
    <w:bookmarkEnd w:id="23"/>
    <w:p w:rsidR="00000000" w:rsidRDefault="00E7248D">
      <w:pPr>
        <w:ind w:right="-19"/>
        <w:jc w:val="center"/>
        <w:rPr>
          <w:rFonts w:ascii="Times New Roman" w:hAnsi="Times New Roman"/>
          <w:b/>
          <w:caps/>
          <w:sz w:val="22"/>
        </w:rPr>
      </w:pPr>
      <w:r>
        <w:rPr>
          <w:rFonts w:ascii="Times New Roman" w:hAnsi="Times New Roman"/>
          <w:b/>
          <w:caps/>
          <w:sz w:val="22"/>
        </w:rPr>
        <w:t>Sveikatos priežiūros įstaigos</w:t>
      </w:r>
    </w:p>
    <w:p w:rsidR="00000000" w:rsidRDefault="00E7248D">
      <w:pPr>
        <w:ind w:right="-19"/>
        <w:jc w:val="center"/>
        <w:rPr>
          <w:rFonts w:ascii="Times New Roman" w:hAnsi="Times New Roman"/>
          <w:b/>
          <w:sz w:val="22"/>
        </w:rPr>
      </w:pPr>
    </w:p>
    <w:p w:rsidR="00000000" w:rsidRDefault="00E7248D">
      <w:pPr>
        <w:ind w:right="-19"/>
        <w:jc w:val="center"/>
        <w:rPr>
          <w:rFonts w:ascii="Times New Roman" w:hAnsi="Times New Roman"/>
          <w:b/>
          <w:caps/>
          <w:sz w:val="22"/>
        </w:rPr>
      </w:pPr>
      <w:bookmarkStart w:id="24" w:name="skyrius3"/>
      <w:r>
        <w:rPr>
          <w:rFonts w:ascii="Times New Roman" w:hAnsi="Times New Roman"/>
          <w:b/>
          <w:caps/>
          <w:sz w:val="22"/>
        </w:rPr>
        <w:t>I skyrius</w:t>
      </w:r>
    </w:p>
    <w:bookmarkEnd w:id="24"/>
    <w:p w:rsidR="00000000" w:rsidRDefault="00E7248D">
      <w:pPr>
        <w:ind w:right="-19"/>
        <w:jc w:val="center"/>
        <w:rPr>
          <w:rFonts w:ascii="Times New Roman" w:hAnsi="Times New Roman"/>
          <w:b/>
          <w:caps/>
          <w:sz w:val="22"/>
        </w:rPr>
      </w:pPr>
      <w:r>
        <w:rPr>
          <w:rFonts w:ascii="Times New Roman" w:hAnsi="Times New Roman"/>
          <w:b/>
          <w:caps/>
          <w:sz w:val="22"/>
        </w:rPr>
        <w:t>LNSS NEPRIKLAUSANČIOS įstaigOS</w:t>
      </w:r>
    </w:p>
    <w:p w:rsidR="00000000" w:rsidRDefault="00E7248D">
      <w:pPr>
        <w:ind w:right="-19"/>
        <w:jc w:val="center"/>
        <w:rPr>
          <w:rFonts w:ascii="Times New Roman" w:hAnsi="Times New Roman"/>
          <w:b/>
          <w:caps/>
          <w:sz w:val="22"/>
        </w:rPr>
      </w:pPr>
    </w:p>
    <w:p w:rsidR="00000000" w:rsidRDefault="00E7248D">
      <w:pPr>
        <w:ind w:right="-19"/>
        <w:jc w:val="both"/>
        <w:rPr>
          <w:rFonts w:ascii="Times New Roman" w:hAnsi="Times New Roman"/>
          <w:b/>
          <w:sz w:val="22"/>
        </w:rPr>
      </w:pPr>
      <w:bookmarkStart w:id="25" w:name="straipsnis17"/>
      <w:r>
        <w:rPr>
          <w:rFonts w:ascii="Times New Roman" w:hAnsi="Times New Roman"/>
          <w:b/>
          <w:caps/>
          <w:sz w:val="22"/>
        </w:rPr>
        <w:tab/>
      </w:r>
      <w:r>
        <w:rPr>
          <w:rFonts w:ascii="Times New Roman" w:hAnsi="Times New Roman"/>
          <w:b/>
          <w:sz w:val="22"/>
        </w:rPr>
        <w:t>17 straipsnis. LNSS nepriklausančių įstaigų steigimas</w:t>
      </w:r>
    </w:p>
    <w:bookmarkEnd w:id="25"/>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LNSS nepriklausančių įstaigų steig</w:t>
      </w:r>
      <w:r>
        <w:rPr>
          <w:rFonts w:ascii="Times New Roman" w:hAnsi="Times New Roman"/>
          <w:sz w:val="22"/>
        </w:rPr>
        <w:t>imo, reorganizavimo, likvidavimo klausimus reguliuoja Įmonių įstatymas, Viešųjų įstaigų įstatymas, Įmonių rejestro įstatymas, atskirų įmonių rūšių įstatymai, kiti įstatymai bei teisės aktai.</w:t>
      </w:r>
    </w:p>
    <w:p w:rsidR="00000000" w:rsidRDefault="00E7248D">
      <w:pPr>
        <w:pStyle w:val="BodyTextIndent"/>
      </w:pPr>
      <w:r>
        <w:t>LNSS nepriklausančioms ir kitoms pirminės sveikatos priežiūros įs</w:t>
      </w:r>
      <w:r>
        <w:t>taigoms ir (ar) jų filialams steigti būtinas savivaldybės, kurios teritorijoje steigiama įstaiga, valdybos išduotas leidimas. Leidimo išdavimo tvarką nustato savivaldybės taryba. Leidimas neišduodamas, jeigu pirminės sveikatos priežiūros įstaigos ir (ar) j</w:t>
      </w:r>
      <w:r>
        <w:t>os filialų steigimas prieštarauja savivaldybės tarybos patvirtintai pirminės sveikatos priežiūros plėtojimo programai (planui).</w:t>
      </w:r>
    </w:p>
    <w:p w:rsidR="00000000" w:rsidRDefault="00E7248D">
      <w:pPr>
        <w:jc w:val="both"/>
        <w:rPr>
          <w:rFonts w:ascii="Times New Roman" w:hAnsi="Times New Roman"/>
          <w:b/>
          <w:bCs/>
        </w:rPr>
      </w:pPr>
      <w:r>
        <w:rPr>
          <w:rFonts w:ascii="Times New Roman" w:hAnsi="Times New Roman"/>
          <w:b/>
          <w:bCs/>
        </w:rPr>
        <w:t>2 dalis netenka galios nuo 2007 m. liepos 1 d.</w:t>
      </w:r>
    </w:p>
    <w:p w:rsidR="00000000" w:rsidRDefault="00E7248D">
      <w:pPr>
        <w:ind w:right="-19"/>
        <w:jc w:val="both"/>
        <w:rPr>
          <w:rFonts w:ascii="Times New Roman" w:hAnsi="Times New Roman"/>
          <w:i/>
        </w:rPr>
      </w:pPr>
      <w:r>
        <w:rPr>
          <w:rFonts w:ascii="Times New Roman" w:hAnsi="Times New Roman"/>
          <w:i/>
        </w:rPr>
        <w:t>Straipsnio pakeitimai:</w:t>
      </w:r>
    </w:p>
    <w:p w:rsidR="00000000" w:rsidRDefault="00E7248D">
      <w:pPr>
        <w:pStyle w:val="PlainText"/>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IX-593</w:t>
        </w:r>
      </w:hyperlink>
      <w:r>
        <w:rPr>
          <w:rFonts w:ascii="Times New Roman" w:hAnsi="Times New Roman"/>
          <w:i/>
        </w:rPr>
        <w:t>, 2001-11-13, Žin., 2001, Nr. 97-3419 (2001-11-21)</w:t>
      </w:r>
    </w:p>
    <w:p w:rsidR="00000000" w:rsidRDefault="00E7248D">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X-1044</w:t>
        </w:r>
      </w:hyperlink>
      <w:r>
        <w:rPr>
          <w:rFonts w:ascii="Times New Roman" w:eastAsia="MS Mincho" w:hAnsi="Times New Roman"/>
          <w:i/>
          <w:iCs/>
        </w:rPr>
        <w:t>, 2007-01-18, Žin., 2007, Nr. 17-630 (2007-02-08)</w:t>
      </w:r>
    </w:p>
    <w:p w:rsidR="00000000" w:rsidRDefault="00E7248D">
      <w:pPr>
        <w:ind w:right="-19"/>
        <w:jc w:val="both"/>
        <w:rPr>
          <w:rFonts w:ascii="Times New Roman" w:hAnsi="Times New Roman"/>
          <w:sz w:val="22"/>
        </w:rPr>
      </w:pPr>
    </w:p>
    <w:p w:rsidR="00000000" w:rsidRDefault="00E7248D">
      <w:pPr>
        <w:ind w:right="-19"/>
        <w:jc w:val="both"/>
        <w:rPr>
          <w:rFonts w:ascii="Times New Roman" w:hAnsi="Times New Roman"/>
          <w:b/>
          <w:sz w:val="22"/>
        </w:rPr>
      </w:pPr>
      <w:bookmarkStart w:id="26" w:name="straipsnis18"/>
      <w:r>
        <w:rPr>
          <w:rFonts w:ascii="Times New Roman" w:hAnsi="Times New Roman"/>
          <w:sz w:val="22"/>
        </w:rPr>
        <w:tab/>
      </w:r>
      <w:r>
        <w:rPr>
          <w:rFonts w:ascii="Times New Roman" w:hAnsi="Times New Roman"/>
          <w:b/>
          <w:sz w:val="22"/>
        </w:rPr>
        <w:t>18 straipsnis. LNSS nepriklausančių įstaigų veiklos apribojimai</w:t>
      </w:r>
    </w:p>
    <w:bookmarkEnd w:id="26"/>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LNSS nepriklausančios įstaigos gali teikti visų rūšių asmens ir visuomenės</w:t>
      </w:r>
      <w:r>
        <w:rPr>
          <w:rFonts w:ascii="Times New Roman" w:hAnsi="Times New Roman"/>
          <w:b/>
          <w:sz w:val="22"/>
        </w:rPr>
        <w:t xml:space="preserve"> </w:t>
      </w:r>
      <w:r>
        <w:rPr>
          <w:rFonts w:ascii="Times New Roman" w:hAnsi="Times New Roman"/>
          <w:sz w:val="22"/>
        </w:rPr>
        <w:t>sveikatos priežiūros paslaugas, išskyrus asmens ir visuomenės</w:t>
      </w:r>
      <w:r>
        <w:rPr>
          <w:rFonts w:ascii="Times New Roman" w:hAnsi="Times New Roman"/>
          <w:b/>
          <w:sz w:val="22"/>
        </w:rPr>
        <w:t xml:space="preserve"> </w:t>
      </w:r>
      <w:r>
        <w:rPr>
          <w:rFonts w:ascii="Times New Roman" w:hAnsi="Times New Roman"/>
          <w:sz w:val="22"/>
        </w:rPr>
        <w:t>sveikatos priežiūros paslaugas, įrašytas į Sveikatos apsaugos ministerijos patvirtintą sąrašą.</w:t>
      </w:r>
    </w:p>
    <w:p w:rsidR="00000000" w:rsidRDefault="00E7248D">
      <w:pPr>
        <w:ind w:right="-19"/>
        <w:jc w:val="both"/>
        <w:rPr>
          <w:rFonts w:ascii="Times New Roman" w:hAnsi="Times New Roman"/>
          <w:sz w:val="22"/>
        </w:rPr>
      </w:pPr>
    </w:p>
    <w:p w:rsidR="00000000" w:rsidRDefault="00E7248D">
      <w:pPr>
        <w:ind w:right="-19"/>
        <w:jc w:val="both"/>
        <w:rPr>
          <w:rFonts w:ascii="Times New Roman" w:hAnsi="Times New Roman"/>
          <w:b/>
          <w:sz w:val="22"/>
        </w:rPr>
      </w:pPr>
      <w:bookmarkStart w:id="27" w:name="straipsnis19"/>
      <w:r>
        <w:rPr>
          <w:rFonts w:ascii="Times New Roman" w:hAnsi="Times New Roman"/>
          <w:sz w:val="22"/>
        </w:rPr>
        <w:tab/>
      </w:r>
      <w:r>
        <w:rPr>
          <w:rFonts w:ascii="Times New Roman" w:hAnsi="Times New Roman"/>
          <w:b/>
          <w:sz w:val="22"/>
        </w:rPr>
        <w:t>19 straipsnis. LNSS ne</w:t>
      </w:r>
      <w:r>
        <w:rPr>
          <w:rFonts w:ascii="Times New Roman" w:hAnsi="Times New Roman"/>
          <w:b/>
          <w:sz w:val="22"/>
        </w:rPr>
        <w:t>priklausančių įstaigų veiklos ypatumai</w:t>
      </w:r>
    </w:p>
    <w:bookmarkEnd w:id="27"/>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LNSS nepriklausančių įstaigų išlaidos už būtinosios medicinos pagalbos pacientams suteikimą atlyginamos iš juridinių ir fizinių asmenų, savo neteisėta veikla padariusių žalą šių pacientų sveikatai, lėšų. Šių išlai</w:t>
      </w:r>
      <w:r>
        <w:rPr>
          <w:rFonts w:ascii="Times New Roman" w:hAnsi="Times New Roman"/>
          <w:sz w:val="22"/>
        </w:rPr>
        <w:t xml:space="preserve">dų atlyginimo iš privalomojo sveikatos draudimo fondo biudžeto lėšų pagrindus ir tvarką reglamentuoja Sveikatos draudimo įstatymas. </w:t>
      </w:r>
    </w:p>
    <w:p w:rsidR="00000000" w:rsidRDefault="00E7248D">
      <w:pPr>
        <w:jc w:val="both"/>
        <w:rPr>
          <w:rFonts w:ascii="Times New Roman" w:hAnsi="Times New Roman"/>
          <w:sz w:val="22"/>
        </w:rPr>
      </w:pPr>
      <w:r>
        <w:rPr>
          <w:rFonts w:ascii="Times New Roman" w:hAnsi="Times New Roman"/>
          <w:sz w:val="22"/>
        </w:rPr>
        <w:tab/>
        <w:t>2. Medicininė laikinojo nedarbingumo ekspertizė LNSS nepriklausančiose įstaigose atliekama Sveikatos apsaugos ir Socialinė</w:t>
      </w:r>
      <w:r>
        <w:rPr>
          <w:rFonts w:ascii="Times New Roman" w:hAnsi="Times New Roman"/>
          <w:sz w:val="22"/>
        </w:rPr>
        <w:t xml:space="preserve">s apsaugos ir darbo ministerijų nustatyta tvarka. </w:t>
      </w:r>
    </w:p>
    <w:p w:rsidR="00000000" w:rsidRDefault="00E7248D">
      <w:pPr>
        <w:jc w:val="both"/>
        <w:rPr>
          <w:rFonts w:ascii="Times New Roman" w:hAnsi="Times New Roman"/>
          <w:sz w:val="22"/>
        </w:rPr>
      </w:pPr>
      <w:r>
        <w:rPr>
          <w:rFonts w:ascii="Times New Roman" w:hAnsi="Times New Roman"/>
          <w:sz w:val="22"/>
        </w:rPr>
        <w:tab/>
        <w:t>3. LNSS nepriklausančios įstaigos gali naudotis LNSS įstaigų paslaugomis (tyrimais, specialistų konsultacijomis ir kt.) tik pagal sudarytas su šiomis įstaigomis sutartis. Už paslaugas apmokama sutartinėmi</w:t>
      </w:r>
      <w:r>
        <w:rPr>
          <w:rFonts w:ascii="Times New Roman" w:hAnsi="Times New Roman"/>
          <w:sz w:val="22"/>
        </w:rPr>
        <w:t>s kainomis, kurios negali būti mažesnės už nustatytas LNSS įstaigoms.</w:t>
      </w:r>
    </w:p>
    <w:p w:rsidR="00000000" w:rsidRDefault="00E7248D">
      <w:pPr>
        <w:ind w:right="-19"/>
        <w:jc w:val="both"/>
        <w:rPr>
          <w:rFonts w:ascii="Times New Roman" w:hAnsi="Times New Roman"/>
          <w:sz w:val="22"/>
        </w:rPr>
      </w:pPr>
      <w:r>
        <w:rPr>
          <w:rFonts w:ascii="Times New Roman" w:hAnsi="Times New Roman"/>
          <w:sz w:val="22"/>
        </w:rPr>
        <w:tab/>
        <w:t>4. LNSS nepriklausančios įstaigos pagal savo kompetenciją ir savo lėšomis privalo įgyvendinti būtinąsias visuomenės sveikatos priežiūros priemones, kurias nustato Sveikatos apsaugos min</w:t>
      </w:r>
      <w:r>
        <w:rPr>
          <w:rFonts w:ascii="Times New Roman" w:hAnsi="Times New Roman"/>
          <w:sz w:val="22"/>
        </w:rPr>
        <w:t>isterija.</w:t>
      </w:r>
    </w:p>
    <w:p w:rsidR="00000000" w:rsidRDefault="00E7248D">
      <w:pPr>
        <w:jc w:val="both"/>
        <w:rPr>
          <w:rFonts w:ascii="Times New Roman" w:hAnsi="Times New Roman"/>
          <w:sz w:val="22"/>
        </w:rPr>
      </w:pPr>
      <w:r>
        <w:rPr>
          <w:rFonts w:ascii="Times New Roman" w:hAnsi="Times New Roman"/>
          <w:sz w:val="22"/>
        </w:rPr>
        <w:tab/>
        <w:t>5. Jeigu LNSS nepriklausančios įstaigos įstatymų nustatyta tvarka gauna lėšų iš valstybės arba savivaldybių biudžetų, Sveikatos apsaugos ministerija bei jos įgalioti Valstybės kontrolės pareigūnai, savivaldybių kontrolieriai turi teisę tikrinti,</w:t>
      </w:r>
      <w:r>
        <w:rPr>
          <w:rFonts w:ascii="Times New Roman" w:hAnsi="Times New Roman"/>
          <w:sz w:val="22"/>
        </w:rPr>
        <w:t xml:space="preserve"> kaip tos lėšos naudojamos.</w:t>
      </w:r>
    </w:p>
    <w:p w:rsidR="00000000" w:rsidRDefault="00E7248D">
      <w:pPr>
        <w:ind w:right="-19"/>
        <w:rPr>
          <w:rFonts w:ascii="Times New Roman" w:hAnsi="Times New Roman"/>
          <w:sz w:val="22"/>
        </w:rPr>
      </w:pPr>
      <w:r>
        <w:rPr>
          <w:rFonts w:ascii="Times New Roman" w:hAnsi="Times New Roman"/>
          <w:sz w:val="22"/>
        </w:rPr>
        <w:tab/>
      </w:r>
    </w:p>
    <w:p w:rsidR="00000000" w:rsidRDefault="00E7248D">
      <w:pPr>
        <w:ind w:right="-19"/>
        <w:jc w:val="center"/>
        <w:rPr>
          <w:rFonts w:ascii="Times New Roman" w:hAnsi="Times New Roman"/>
          <w:b/>
          <w:caps/>
          <w:sz w:val="22"/>
        </w:rPr>
      </w:pPr>
      <w:bookmarkStart w:id="28" w:name="skyrius4"/>
      <w:r>
        <w:rPr>
          <w:rFonts w:ascii="Times New Roman" w:hAnsi="Times New Roman"/>
          <w:b/>
          <w:caps/>
          <w:sz w:val="22"/>
        </w:rPr>
        <w:t>II skyrius</w:t>
      </w:r>
    </w:p>
    <w:bookmarkEnd w:id="28"/>
    <w:p w:rsidR="00000000" w:rsidRDefault="00E7248D">
      <w:pPr>
        <w:ind w:right="-19"/>
        <w:jc w:val="center"/>
        <w:rPr>
          <w:rFonts w:ascii="Times New Roman" w:hAnsi="Times New Roman"/>
          <w:b/>
          <w:caps/>
          <w:sz w:val="22"/>
        </w:rPr>
      </w:pPr>
      <w:r>
        <w:rPr>
          <w:rFonts w:ascii="Times New Roman" w:hAnsi="Times New Roman"/>
          <w:b/>
          <w:caps/>
          <w:sz w:val="22"/>
        </w:rPr>
        <w:t>LNSS įstaigos</w:t>
      </w:r>
    </w:p>
    <w:p w:rsidR="00000000" w:rsidRDefault="00E7248D">
      <w:pPr>
        <w:ind w:right="-19"/>
        <w:jc w:val="center"/>
        <w:rPr>
          <w:rFonts w:ascii="Times New Roman" w:hAnsi="Times New Roman"/>
          <w:b/>
          <w:caps/>
          <w:sz w:val="22"/>
        </w:rPr>
      </w:pPr>
    </w:p>
    <w:p w:rsidR="00000000" w:rsidRDefault="00E7248D">
      <w:pPr>
        <w:ind w:right="-19"/>
        <w:jc w:val="both"/>
        <w:rPr>
          <w:rFonts w:ascii="Times New Roman" w:hAnsi="Times New Roman"/>
          <w:b/>
          <w:sz w:val="22"/>
        </w:rPr>
      </w:pPr>
      <w:bookmarkStart w:id="29" w:name="straipsnis20"/>
      <w:r>
        <w:rPr>
          <w:rFonts w:ascii="Times New Roman" w:hAnsi="Times New Roman"/>
          <w:b/>
          <w:caps/>
          <w:sz w:val="22"/>
        </w:rPr>
        <w:tab/>
      </w:r>
      <w:r>
        <w:rPr>
          <w:rFonts w:ascii="Times New Roman" w:hAnsi="Times New Roman"/>
          <w:b/>
          <w:sz w:val="22"/>
        </w:rPr>
        <w:t>20 straipsnis. LNSS biudžetinės įstaigos samprata ir steigėjai</w:t>
      </w:r>
    </w:p>
    <w:bookmarkEnd w:id="29"/>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LNSS biudžetinė įstaiga yra iš valstybės ar savivaldybių biudžetų visiškai arba iš dalies išlaikoma įstaiga. Ji tai pat gali gauti l</w:t>
      </w:r>
      <w:r>
        <w:rPr>
          <w:rFonts w:ascii="Times New Roman" w:hAnsi="Times New Roman"/>
          <w:sz w:val="22"/>
        </w:rPr>
        <w:t>ėšų iš privalomojo sveikatos draudimo fondo, sveikatos fondų, gauti kitų nebiudžetinių lėšų.</w:t>
      </w:r>
    </w:p>
    <w:p w:rsidR="00000000" w:rsidRDefault="00E7248D">
      <w:pPr>
        <w:ind w:right="-19"/>
        <w:jc w:val="both"/>
        <w:rPr>
          <w:rFonts w:ascii="Times New Roman" w:hAnsi="Times New Roman"/>
          <w:sz w:val="22"/>
        </w:rPr>
      </w:pPr>
      <w:r>
        <w:rPr>
          <w:rFonts w:ascii="Times New Roman" w:hAnsi="Times New Roman"/>
          <w:sz w:val="22"/>
        </w:rPr>
        <w:tab/>
        <w:t xml:space="preserve">2. LNSS biudžetinių įstaigų, išlaikomų iš valstybės biudžeto, steigėjai gali būti Vyriausybė, Sveikatos apsaugos ministerija, valstybinės tarnybos prie Sveikatos </w:t>
      </w:r>
      <w:r>
        <w:rPr>
          <w:rFonts w:ascii="Times New Roman" w:hAnsi="Times New Roman"/>
          <w:sz w:val="22"/>
        </w:rPr>
        <w:t>apsaugos ministerijos</w:t>
      </w:r>
      <w:r>
        <w:rPr>
          <w:rFonts w:ascii="Times New Roman" w:hAnsi="Times New Roman"/>
          <w:b/>
          <w:sz w:val="22"/>
        </w:rPr>
        <w:t xml:space="preserve">, </w:t>
      </w:r>
      <w:r>
        <w:rPr>
          <w:rFonts w:ascii="Times New Roman" w:hAnsi="Times New Roman"/>
          <w:sz w:val="22"/>
        </w:rPr>
        <w:t>Socialinės apsaugos ir darbo ministerija, Vidaus reikalų ministerija, Krašto apsaugos ministerija ir apskričių viršininkai.</w:t>
      </w:r>
    </w:p>
    <w:p w:rsidR="00000000" w:rsidRDefault="00E7248D">
      <w:pPr>
        <w:ind w:right="-19"/>
        <w:jc w:val="both"/>
        <w:rPr>
          <w:rFonts w:ascii="Times New Roman" w:hAnsi="Times New Roman"/>
          <w:sz w:val="22"/>
        </w:rPr>
      </w:pPr>
      <w:r>
        <w:rPr>
          <w:rFonts w:ascii="Times New Roman" w:hAnsi="Times New Roman"/>
          <w:sz w:val="22"/>
        </w:rPr>
        <w:tab/>
        <w:t>3. Biudžetinių įstaigų, išlaikomų iš savivaldybių biudžetų, steigėjos yra savivaldybių tarybos.</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left="2250" w:right="-19" w:hanging="1530"/>
        <w:jc w:val="both"/>
        <w:rPr>
          <w:rFonts w:ascii="Times New Roman" w:hAnsi="Times New Roman"/>
          <w:b/>
          <w:sz w:val="22"/>
        </w:rPr>
      </w:pPr>
      <w:bookmarkStart w:id="30" w:name="straipsnis21"/>
      <w:r>
        <w:rPr>
          <w:rFonts w:ascii="Times New Roman" w:hAnsi="Times New Roman"/>
          <w:b/>
          <w:sz w:val="22"/>
        </w:rPr>
        <w:t>21 straips</w:t>
      </w:r>
      <w:r>
        <w:rPr>
          <w:rFonts w:ascii="Times New Roman" w:hAnsi="Times New Roman"/>
          <w:b/>
          <w:sz w:val="22"/>
        </w:rPr>
        <w:t xml:space="preserve">nis. Lietuvos Respublikos teisės aktai, nustatantys biudžetinių įstaigų steigimą, </w:t>
      </w:r>
    </w:p>
    <w:bookmarkEnd w:id="30"/>
    <w:p w:rsidR="00000000" w:rsidRDefault="00E7248D">
      <w:pPr>
        <w:ind w:left="2250" w:right="-19" w:hanging="265"/>
        <w:jc w:val="both"/>
        <w:rPr>
          <w:rFonts w:ascii="Times New Roman" w:hAnsi="Times New Roman"/>
          <w:b/>
          <w:sz w:val="22"/>
        </w:rPr>
      </w:pPr>
      <w:r>
        <w:rPr>
          <w:rFonts w:ascii="Times New Roman" w:hAnsi="Times New Roman"/>
          <w:b/>
          <w:sz w:val="22"/>
        </w:rPr>
        <w:t>veiklą, reorganizavimą ir likvidavimą</w:t>
      </w:r>
    </w:p>
    <w:p w:rsidR="00000000" w:rsidRDefault="00E7248D">
      <w:pPr>
        <w:jc w:val="both"/>
        <w:rPr>
          <w:rFonts w:ascii="Times New Roman" w:hAnsi="Times New Roman"/>
          <w:sz w:val="22"/>
        </w:rPr>
      </w:pPr>
      <w:r>
        <w:rPr>
          <w:rFonts w:ascii="Times New Roman" w:hAnsi="Times New Roman"/>
          <w:b/>
          <w:sz w:val="22"/>
        </w:rPr>
        <w:tab/>
      </w:r>
      <w:r>
        <w:rPr>
          <w:rFonts w:ascii="Times New Roman" w:hAnsi="Times New Roman"/>
          <w:sz w:val="22"/>
        </w:rPr>
        <w:t>Biudžetinių įstaigų steigimo, veiklos, valdymo, reorganizavimo ir likvidavimo klausimus reguliuoja Biudžetinių įstaigų įstatymas, Svei</w:t>
      </w:r>
      <w:r>
        <w:rPr>
          <w:rFonts w:ascii="Times New Roman" w:hAnsi="Times New Roman"/>
          <w:sz w:val="22"/>
        </w:rPr>
        <w:t>katos sistemos įstatymas, šis ir kiti įstatymai bei teisės aktai.</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31" w:name="straipsnis22"/>
      <w:r>
        <w:rPr>
          <w:rFonts w:ascii="Times New Roman" w:hAnsi="Times New Roman"/>
          <w:b/>
          <w:sz w:val="22"/>
        </w:rPr>
        <w:tab/>
        <w:t>22 straipsnis. Biudžetinių įstaigų valdymo, veiklos ir lėšų naudojimo ypatumai</w:t>
      </w:r>
    </w:p>
    <w:bookmarkEnd w:id="31"/>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Biudžetinių įstaigų valdymo organų sudarymo tvarką, kompetenciją, funkcijas ir atsakomybę nustato Biudže</w:t>
      </w:r>
      <w:r>
        <w:rPr>
          <w:rFonts w:ascii="Times New Roman" w:hAnsi="Times New Roman"/>
          <w:sz w:val="22"/>
        </w:rPr>
        <w:t>tinių įstaigų nuostatai. Biudžetinės įstaigos valdymo organas yra administracija, kuri valdo įstaigą jos nuostatuose nustatyta tvarka. Biudžetinėje įstaigoje gali būti sudaromi kolegialūs valdymo organai, kurių nuostatus tvirtina įstaigos administracijos v</w:t>
      </w:r>
      <w:r>
        <w:rPr>
          <w:rFonts w:ascii="Times New Roman" w:hAnsi="Times New Roman"/>
          <w:sz w:val="22"/>
        </w:rPr>
        <w:t>adovas.</w:t>
      </w:r>
    </w:p>
    <w:p w:rsidR="00000000" w:rsidRDefault="00E7248D">
      <w:pPr>
        <w:tabs>
          <w:tab w:val="left" w:pos="8931"/>
        </w:tabs>
        <w:ind w:right="-19" w:firstLine="709"/>
        <w:jc w:val="both"/>
        <w:rPr>
          <w:rFonts w:ascii="Times New Roman" w:hAnsi="Times New Roman"/>
          <w:sz w:val="22"/>
        </w:rPr>
      </w:pPr>
      <w:r>
        <w:rPr>
          <w:rFonts w:ascii="Times New Roman" w:hAnsi="Times New Roman"/>
          <w:sz w:val="22"/>
        </w:rPr>
        <w:t>2. Biudžetinė įstaiga turi teisę sudaryti sveikatos priežiūros sutartis su LNSS veiklos užsakovais, kitais juridiniais ir fiziniais asmenimis dėl nemokamų ir mokamų paslaugų teikimo, gauti nebiudžetinių lėšų už mokamų paslaugų teikimą. Visuomenės s</w:t>
      </w:r>
      <w:r>
        <w:rPr>
          <w:rFonts w:ascii="Times New Roman" w:hAnsi="Times New Roman"/>
          <w:sz w:val="22"/>
        </w:rPr>
        <w:t xml:space="preserve">veikatos priežiūros biudžetinės įstaigos turi teisę verstis su jų kompetencija susijusia leidybos veikla ir iš šios veiklos gauti nebiudžetinių lėšų. </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left="2610" w:right="-19" w:hanging="1890"/>
        <w:jc w:val="both"/>
        <w:rPr>
          <w:rFonts w:ascii="Times New Roman" w:hAnsi="Times New Roman"/>
          <w:b/>
          <w:sz w:val="22"/>
        </w:rPr>
      </w:pPr>
      <w:bookmarkStart w:id="32" w:name="straipsnis23"/>
      <w:r>
        <w:rPr>
          <w:rFonts w:ascii="Times New Roman" w:hAnsi="Times New Roman"/>
          <w:b/>
          <w:sz w:val="22"/>
        </w:rPr>
        <w:t>23 straipsnis. LNSS asmens sveikatos priežiūros biudžetinių įstaigų nomenklatūra</w:t>
      </w:r>
    </w:p>
    <w:bookmarkEnd w:id="32"/>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LNSS asmens sveikatos</w:t>
      </w:r>
      <w:r>
        <w:rPr>
          <w:rFonts w:ascii="Times New Roman" w:hAnsi="Times New Roman"/>
          <w:sz w:val="22"/>
        </w:rPr>
        <w:t xml:space="preserve"> priežiūros biudžetinės įstaigos yra:</w:t>
      </w:r>
    </w:p>
    <w:p w:rsidR="00000000" w:rsidRDefault="00E7248D">
      <w:pPr>
        <w:ind w:right="-19"/>
        <w:jc w:val="both"/>
        <w:rPr>
          <w:rFonts w:ascii="Times New Roman" w:hAnsi="Times New Roman"/>
          <w:sz w:val="22"/>
        </w:rPr>
      </w:pPr>
      <w:r>
        <w:rPr>
          <w:rFonts w:ascii="Times New Roman" w:hAnsi="Times New Roman"/>
          <w:sz w:val="22"/>
        </w:rPr>
        <w:tab/>
        <w:t>1) sporto medicinos centrai;</w:t>
      </w:r>
    </w:p>
    <w:p w:rsidR="00000000" w:rsidRDefault="00E7248D">
      <w:pPr>
        <w:ind w:right="-19"/>
        <w:jc w:val="both"/>
        <w:rPr>
          <w:rFonts w:ascii="Times New Roman" w:hAnsi="Times New Roman"/>
          <w:sz w:val="22"/>
        </w:rPr>
      </w:pPr>
      <w:r>
        <w:rPr>
          <w:rFonts w:ascii="Times New Roman" w:hAnsi="Times New Roman"/>
          <w:sz w:val="22"/>
        </w:rPr>
        <w:tab/>
        <w:t>2) sutrikusio vystymosi kūdikių namai;</w:t>
      </w:r>
    </w:p>
    <w:p w:rsidR="00000000" w:rsidRDefault="00E7248D">
      <w:pPr>
        <w:ind w:right="-19"/>
        <w:jc w:val="both"/>
        <w:rPr>
          <w:rFonts w:ascii="Times New Roman" w:hAnsi="Times New Roman"/>
          <w:sz w:val="22"/>
        </w:rPr>
      </w:pPr>
      <w:r>
        <w:rPr>
          <w:rFonts w:ascii="Times New Roman" w:hAnsi="Times New Roman"/>
          <w:sz w:val="22"/>
        </w:rPr>
        <w:tab/>
        <w:t>3) audinių ir organų transplantacijos biuras, kurio steigėja yra Sveikatos apsaugos ministerija;</w:t>
      </w:r>
    </w:p>
    <w:p w:rsidR="00000000" w:rsidRDefault="00E7248D">
      <w:pPr>
        <w:ind w:right="-19" w:firstLine="720"/>
        <w:jc w:val="both"/>
        <w:rPr>
          <w:rFonts w:ascii="Times New Roman" w:hAnsi="Times New Roman"/>
          <w:sz w:val="22"/>
        </w:rPr>
      </w:pPr>
      <w:r>
        <w:rPr>
          <w:rStyle w:val="Typewriter"/>
          <w:rFonts w:ascii="Times New Roman" w:hAnsi="Times New Roman"/>
          <w:sz w:val="22"/>
        </w:rPr>
        <w:t>4) teismo psichiatrijos ir narkologijos asmens eks</w:t>
      </w:r>
      <w:r>
        <w:rPr>
          <w:rStyle w:val="Typewriter"/>
          <w:rFonts w:ascii="Times New Roman" w:hAnsi="Times New Roman"/>
          <w:sz w:val="22"/>
        </w:rPr>
        <w:t>pertizės įstaigos;</w:t>
      </w:r>
    </w:p>
    <w:p w:rsidR="00000000" w:rsidRDefault="00E7248D">
      <w:pPr>
        <w:ind w:right="-19"/>
        <w:jc w:val="both"/>
        <w:rPr>
          <w:rFonts w:ascii="Times New Roman" w:hAnsi="Times New Roman"/>
          <w:sz w:val="22"/>
        </w:rPr>
      </w:pPr>
      <w:r>
        <w:rPr>
          <w:rFonts w:ascii="Times New Roman" w:hAnsi="Times New Roman"/>
          <w:sz w:val="22"/>
        </w:rPr>
        <w:tab/>
        <w:t>5) patologoanatominės ekspertizės įstaigos;</w:t>
      </w:r>
    </w:p>
    <w:p w:rsidR="00000000" w:rsidRDefault="00E7248D">
      <w:pPr>
        <w:ind w:right="-19"/>
        <w:jc w:val="both"/>
        <w:rPr>
          <w:rFonts w:ascii="Times New Roman" w:hAnsi="Times New Roman"/>
          <w:sz w:val="22"/>
        </w:rPr>
      </w:pPr>
      <w:r>
        <w:rPr>
          <w:rFonts w:ascii="Times New Roman" w:hAnsi="Times New Roman"/>
          <w:sz w:val="22"/>
        </w:rPr>
        <w:tab/>
        <w:t>6) medicininės ir socialinės ekspertizės įstaigos;</w:t>
      </w:r>
    </w:p>
    <w:p w:rsidR="00000000" w:rsidRDefault="00E7248D">
      <w:pPr>
        <w:ind w:right="-19"/>
        <w:jc w:val="both"/>
        <w:rPr>
          <w:rFonts w:ascii="Times New Roman" w:hAnsi="Times New Roman"/>
          <w:sz w:val="22"/>
        </w:rPr>
      </w:pPr>
      <w:r>
        <w:rPr>
          <w:rFonts w:ascii="Times New Roman" w:hAnsi="Times New Roman"/>
          <w:sz w:val="22"/>
        </w:rPr>
        <w:tab/>
        <w:t>7) šiame ir kituose įstatymuose nustatytos asmens sveikatos priežiūros uždarosios biudžetinės įstaigos;</w:t>
      </w:r>
    </w:p>
    <w:p w:rsidR="00000000" w:rsidRDefault="00E7248D">
      <w:pPr>
        <w:ind w:right="-19"/>
        <w:jc w:val="both"/>
        <w:rPr>
          <w:rFonts w:ascii="Times New Roman" w:hAnsi="Times New Roman"/>
          <w:sz w:val="22"/>
        </w:rPr>
      </w:pPr>
      <w:r>
        <w:rPr>
          <w:rFonts w:ascii="Times New Roman" w:hAnsi="Times New Roman"/>
          <w:sz w:val="22"/>
        </w:rPr>
        <w:tab/>
        <w:t>8) priklausomybės ligų centrai;</w:t>
      </w:r>
    </w:p>
    <w:p w:rsidR="00000000" w:rsidRDefault="00E7248D">
      <w:pPr>
        <w:ind w:right="-19"/>
        <w:jc w:val="both"/>
        <w:rPr>
          <w:rFonts w:ascii="Times New Roman" w:hAnsi="Times New Roman"/>
          <w:sz w:val="22"/>
        </w:rPr>
      </w:pPr>
      <w:r>
        <w:rPr>
          <w:rFonts w:ascii="Times New Roman" w:hAnsi="Times New Roman"/>
          <w:sz w:val="22"/>
        </w:rPr>
        <w:tab/>
        <w:t>9</w:t>
      </w:r>
      <w:r>
        <w:rPr>
          <w:rFonts w:ascii="Times New Roman" w:hAnsi="Times New Roman"/>
          <w:sz w:val="22"/>
        </w:rPr>
        <w:t>) kitos LNSS biudžetinės įstaigos, kurių nomenklatūrą nustato Vyriausybė.</w:t>
      </w:r>
    </w:p>
    <w:p w:rsidR="00000000" w:rsidRDefault="00E7248D">
      <w:pPr>
        <w:widowControl w:val="0"/>
        <w:rPr>
          <w:rFonts w:ascii="Times New Roman" w:hAnsi="Times New Roman"/>
          <w:i/>
          <w:snapToGrid w:val="0"/>
        </w:rPr>
      </w:pPr>
      <w:r>
        <w:rPr>
          <w:rFonts w:ascii="Times New Roman" w:hAnsi="Times New Roman"/>
          <w:i/>
          <w:snapToGrid w:val="0"/>
        </w:rPr>
        <w:t>Straipsnio pakeitimai:</w:t>
      </w:r>
    </w:p>
    <w:p w:rsidR="00000000" w:rsidRDefault="00E7248D">
      <w:pPr>
        <w:widowControl w:val="0"/>
        <w:rPr>
          <w:rFonts w:ascii="Times New Roman" w:hAnsi="Times New Roman"/>
          <w:i/>
          <w:snapToGrid w:val="0"/>
        </w:rPr>
      </w:pPr>
      <w:r>
        <w:rPr>
          <w:rFonts w:ascii="Times New Roman" w:hAnsi="Times New Roman"/>
          <w:i/>
          <w:snapToGrid w:val="0"/>
        </w:rPr>
        <w:t xml:space="preserve">Nr. </w:t>
      </w:r>
      <w:hyperlink r:id="rId16" w:history="1">
        <w:r>
          <w:rPr>
            <w:rStyle w:val="Hyperlink"/>
            <w:rFonts w:ascii="Times New Roman" w:hAnsi="Times New Roman"/>
            <w:i/>
          </w:rPr>
          <w:t>VIII-1943</w:t>
        </w:r>
      </w:hyperlink>
      <w:r>
        <w:rPr>
          <w:rFonts w:ascii="Times New Roman" w:hAnsi="Times New Roman"/>
          <w:i/>
          <w:snapToGrid w:val="0"/>
        </w:rPr>
        <w:t>, 00.09.19, Žin., 2000, Nr.85-2579 (00.10.11)</w:t>
      </w:r>
    </w:p>
    <w:p w:rsidR="00000000" w:rsidRDefault="00E7248D">
      <w:pPr>
        <w:ind w:right="-19"/>
        <w:jc w:val="both"/>
        <w:rPr>
          <w:rFonts w:ascii="Times New Roman" w:hAnsi="Times New Roman"/>
          <w:b/>
          <w:sz w:val="22"/>
        </w:rPr>
      </w:pPr>
    </w:p>
    <w:p w:rsidR="00000000" w:rsidRDefault="00E7248D">
      <w:pPr>
        <w:ind w:left="2250" w:right="-19" w:hanging="1530"/>
        <w:jc w:val="both"/>
        <w:rPr>
          <w:rFonts w:ascii="Times New Roman" w:hAnsi="Times New Roman"/>
          <w:b/>
          <w:sz w:val="22"/>
        </w:rPr>
      </w:pPr>
      <w:bookmarkStart w:id="33" w:name="straipsnis24"/>
      <w:r>
        <w:rPr>
          <w:rFonts w:ascii="Times New Roman" w:hAnsi="Times New Roman"/>
          <w:b/>
          <w:sz w:val="22"/>
        </w:rPr>
        <w:t>24 straipsnis. LNS</w:t>
      </w:r>
      <w:r>
        <w:rPr>
          <w:rFonts w:ascii="Times New Roman" w:hAnsi="Times New Roman"/>
          <w:b/>
          <w:sz w:val="22"/>
        </w:rPr>
        <w:t xml:space="preserve">S valstybės ir savivaldybių visuomenės sveikatos priežiūros </w:t>
      </w:r>
    </w:p>
    <w:bookmarkEnd w:id="33"/>
    <w:p w:rsidR="00000000" w:rsidRDefault="00E7248D">
      <w:pPr>
        <w:ind w:left="2250" w:right="-19" w:hanging="265"/>
        <w:jc w:val="both"/>
        <w:rPr>
          <w:rFonts w:ascii="Times New Roman" w:hAnsi="Times New Roman"/>
          <w:b/>
          <w:sz w:val="22"/>
        </w:rPr>
      </w:pPr>
      <w:r>
        <w:rPr>
          <w:rFonts w:ascii="Times New Roman" w:hAnsi="Times New Roman"/>
          <w:b/>
          <w:sz w:val="22"/>
        </w:rPr>
        <w:t>biudžetinių įstaigų nomenklatūra</w:t>
      </w:r>
    </w:p>
    <w:p w:rsidR="00000000" w:rsidRDefault="00E7248D">
      <w:pPr>
        <w:jc w:val="both"/>
        <w:rPr>
          <w:rFonts w:ascii="Times New Roman" w:hAnsi="Times New Roman"/>
          <w:sz w:val="22"/>
        </w:rPr>
      </w:pPr>
      <w:r>
        <w:rPr>
          <w:rFonts w:ascii="Times New Roman" w:hAnsi="Times New Roman"/>
          <w:b/>
          <w:sz w:val="22"/>
        </w:rPr>
        <w:tab/>
      </w:r>
      <w:r>
        <w:rPr>
          <w:rFonts w:ascii="Times New Roman" w:hAnsi="Times New Roman"/>
          <w:sz w:val="22"/>
        </w:rPr>
        <w:t>1. LNSS savivaldybių visuomenės sveikatos priežiūros biudžetinė įstaiga yra savivaldybės visuomenės sveikatos biuras.</w:t>
      </w:r>
    </w:p>
    <w:p w:rsidR="00000000" w:rsidRDefault="00E7248D">
      <w:pPr>
        <w:jc w:val="both"/>
        <w:rPr>
          <w:rFonts w:ascii="Times New Roman" w:hAnsi="Times New Roman"/>
          <w:sz w:val="22"/>
        </w:rPr>
      </w:pPr>
      <w:r>
        <w:rPr>
          <w:rFonts w:ascii="Times New Roman" w:hAnsi="Times New Roman"/>
          <w:sz w:val="22"/>
        </w:rPr>
        <w:tab/>
        <w:t>2. LNSS valstybės visuomenės sveikatos pri</w:t>
      </w:r>
      <w:r>
        <w:rPr>
          <w:rFonts w:ascii="Times New Roman" w:hAnsi="Times New Roman"/>
          <w:sz w:val="22"/>
        </w:rPr>
        <w:t>ežiūros biudžetinės įstaigos yra:</w:t>
      </w:r>
    </w:p>
    <w:p w:rsidR="00000000" w:rsidRDefault="00E7248D">
      <w:pPr>
        <w:jc w:val="both"/>
        <w:rPr>
          <w:rFonts w:ascii="Times New Roman" w:hAnsi="Times New Roman"/>
          <w:sz w:val="22"/>
        </w:rPr>
      </w:pPr>
      <w:r>
        <w:rPr>
          <w:rFonts w:ascii="Times New Roman" w:hAnsi="Times New Roman"/>
          <w:sz w:val="22"/>
        </w:rPr>
        <w:tab/>
        <w:t>1) apskrities visuomenės sveikatos ugdymo centras;</w:t>
      </w:r>
    </w:p>
    <w:p w:rsidR="00000000" w:rsidRDefault="00E7248D">
      <w:pPr>
        <w:jc w:val="both"/>
        <w:rPr>
          <w:rFonts w:ascii="Times New Roman" w:hAnsi="Times New Roman"/>
          <w:sz w:val="22"/>
        </w:rPr>
      </w:pPr>
      <w:r>
        <w:rPr>
          <w:rFonts w:ascii="Times New Roman" w:hAnsi="Times New Roman"/>
          <w:sz w:val="22"/>
        </w:rPr>
        <w:tab/>
        <w:t>2) visuomenės sveikatos centras apskrityje;</w:t>
      </w:r>
    </w:p>
    <w:p w:rsidR="00000000" w:rsidRDefault="00E7248D">
      <w:pPr>
        <w:ind w:right="-19"/>
        <w:jc w:val="both"/>
        <w:rPr>
          <w:rFonts w:ascii="Times New Roman" w:hAnsi="Times New Roman"/>
          <w:sz w:val="22"/>
        </w:rPr>
      </w:pPr>
      <w:r>
        <w:rPr>
          <w:rFonts w:ascii="Times New Roman" w:hAnsi="Times New Roman"/>
          <w:sz w:val="22"/>
        </w:rPr>
        <w:tab/>
        <w:t>3) visuomenės sveikatos priežiūros specializuotos biudžetinės įstaigos, kurių steigėja yra Sveikatos apsaugos ministerija: V</w:t>
      </w:r>
      <w:r>
        <w:rPr>
          <w:rFonts w:ascii="Times New Roman" w:hAnsi="Times New Roman"/>
          <w:sz w:val="22"/>
        </w:rPr>
        <w:t>isuomenės sveikatos ugdymo centras, Mitybos centras, Užkrečiamųjų ligų profilaktikos ir kontrolės centras, Radiacinės saugos centras, Sveikatos informacijos centras, Ekstremalių situacijų sveikatai centras, Lietuvos AIDS centras, Valstybinis psichikos svei</w:t>
      </w:r>
      <w:r>
        <w:rPr>
          <w:rFonts w:ascii="Times New Roman" w:hAnsi="Times New Roman"/>
          <w:sz w:val="22"/>
        </w:rPr>
        <w:t>katos centras ir kitos visuomenės sveikatos priežiūros įstaigos, įsteigtos kitų įstatymų ir teisės aktų nustatyta tvarka;</w:t>
      </w:r>
    </w:p>
    <w:p w:rsidR="00000000" w:rsidRDefault="00E7248D">
      <w:pPr>
        <w:ind w:right="-19"/>
        <w:jc w:val="both"/>
        <w:rPr>
          <w:rFonts w:ascii="Times New Roman" w:hAnsi="Times New Roman"/>
          <w:sz w:val="22"/>
        </w:rPr>
      </w:pPr>
      <w:r>
        <w:rPr>
          <w:rFonts w:ascii="Times New Roman" w:hAnsi="Times New Roman"/>
          <w:sz w:val="22"/>
        </w:rPr>
        <w:tab/>
        <w:t>4) asmens sveikatos priežiūros biudžetinių įstaigų filialai ar padaliniai, vykdantys visuomenės sveikatos priežiūrą;</w:t>
      </w:r>
    </w:p>
    <w:p w:rsidR="00000000" w:rsidRDefault="00E7248D">
      <w:pPr>
        <w:ind w:right="-19"/>
        <w:jc w:val="both"/>
        <w:rPr>
          <w:rFonts w:ascii="Times New Roman" w:hAnsi="Times New Roman"/>
          <w:sz w:val="22"/>
        </w:rPr>
      </w:pPr>
      <w:r>
        <w:rPr>
          <w:rFonts w:ascii="Times New Roman" w:hAnsi="Times New Roman"/>
          <w:sz w:val="22"/>
        </w:rPr>
        <w:tab/>
        <w:t>5) Sveikatos ap</w:t>
      </w:r>
      <w:r>
        <w:rPr>
          <w:rFonts w:ascii="Times New Roman" w:hAnsi="Times New Roman"/>
          <w:sz w:val="22"/>
        </w:rPr>
        <w:t>saugos ministerijos Higienos instituto, kitų valstybinių mokslo institucijų bei valstybinių aukštųjų mokyklų filialai ar padaliniai, turintys teisę vykdyti visuomenės sveikatos priežiūrą.</w:t>
      </w:r>
    </w:p>
    <w:p w:rsidR="00000000" w:rsidRDefault="00E7248D">
      <w:pPr>
        <w:ind w:right="-19"/>
        <w:jc w:val="both"/>
        <w:rPr>
          <w:rFonts w:ascii="Times New Roman" w:hAnsi="Times New Roman"/>
          <w:sz w:val="22"/>
        </w:rPr>
      </w:pPr>
      <w:r>
        <w:rPr>
          <w:rFonts w:ascii="Times New Roman" w:hAnsi="Times New Roman"/>
          <w:sz w:val="22"/>
        </w:rPr>
        <w:tab/>
        <w:t>3. LNSS valstybės visuomenės sveikatos priežiūros biudžetinių įstai</w:t>
      </w:r>
      <w:r>
        <w:rPr>
          <w:rFonts w:ascii="Times New Roman" w:hAnsi="Times New Roman"/>
          <w:sz w:val="22"/>
        </w:rPr>
        <w:t>gų veiklą koordinuoja Valstybinė visuomenės sveikatos priežiūros tarnyba.</w:t>
      </w:r>
    </w:p>
    <w:p w:rsidR="00000000" w:rsidRDefault="00E7248D">
      <w:pPr>
        <w:ind w:right="-19"/>
        <w:jc w:val="both"/>
        <w:rPr>
          <w:rFonts w:ascii="Times New Roman" w:hAnsi="Times New Roman"/>
          <w:sz w:val="22"/>
        </w:rPr>
      </w:pPr>
      <w:r>
        <w:rPr>
          <w:rFonts w:ascii="Times New Roman" w:hAnsi="Times New Roman"/>
          <w:sz w:val="22"/>
        </w:rPr>
        <w:tab/>
        <w:t>4. LNSS visuomenės sveikatos priežiūros biudžetinės įstaigos turi teisę steigti padalinius ar filialus visuomenės sveikatos priežiūros paslaugoms teikti.</w:t>
      </w:r>
    </w:p>
    <w:p w:rsidR="00000000" w:rsidRDefault="00E7248D">
      <w:pPr>
        <w:ind w:right="-19"/>
        <w:jc w:val="both"/>
        <w:rPr>
          <w:rFonts w:ascii="Times New Roman" w:hAnsi="Times New Roman"/>
          <w:b/>
          <w:sz w:val="22"/>
        </w:rPr>
      </w:pPr>
      <w:r>
        <w:rPr>
          <w:rFonts w:ascii="Times New Roman" w:hAnsi="Times New Roman"/>
          <w:sz w:val="22"/>
        </w:rPr>
        <w:tab/>
        <w:t>5. LNSS savivaldybių ir va</w:t>
      </w:r>
      <w:r>
        <w:rPr>
          <w:rFonts w:ascii="Times New Roman" w:hAnsi="Times New Roman"/>
          <w:sz w:val="22"/>
        </w:rPr>
        <w:t>lstybės visuomenės sveikatos priežiūros biudžetinių įstaigų pavyzdinius nuostatus tvirtina Sveikatos apsaugos ministerija.</w:t>
      </w:r>
    </w:p>
    <w:p w:rsidR="00000000" w:rsidRDefault="00E7248D">
      <w:pPr>
        <w:ind w:right="-19"/>
        <w:jc w:val="both"/>
        <w:rPr>
          <w:rFonts w:ascii="Times New Roman" w:hAnsi="Times New Roman"/>
          <w:sz w:val="22"/>
        </w:rPr>
      </w:pPr>
      <w:r>
        <w:rPr>
          <w:rFonts w:ascii="Times New Roman" w:hAnsi="Times New Roman"/>
          <w:b/>
          <w:sz w:val="22"/>
        </w:rPr>
        <w:tab/>
      </w:r>
    </w:p>
    <w:p w:rsidR="00000000" w:rsidRDefault="00E7248D">
      <w:pPr>
        <w:ind w:left="2250" w:right="-19" w:hanging="1530"/>
        <w:jc w:val="both"/>
        <w:rPr>
          <w:rFonts w:ascii="Times New Roman" w:hAnsi="Times New Roman"/>
          <w:b/>
          <w:sz w:val="22"/>
        </w:rPr>
      </w:pPr>
      <w:bookmarkStart w:id="34" w:name="straipsnis25"/>
      <w:r>
        <w:rPr>
          <w:rFonts w:ascii="Times New Roman" w:hAnsi="Times New Roman"/>
          <w:b/>
          <w:sz w:val="22"/>
        </w:rPr>
        <w:t>25 straipsnis. Uždarosios biudžetinės įstaigos samprata, jos steigimo ir veiklos ypatumai</w:t>
      </w:r>
    </w:p>
    <w:bookmarkEnd w:id="34"/>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Uždaroji biudžetinė įstaiga yra iš va</w:t>
      </w:r>
      <w:r>
        <w:rPr>
          <w:rFonts w:ascii="Times New Roman" w:hAnsi="Times New Roman"/>
          <w:sz w:val="22"/>
        </w:rPr>
        <w:t xml:space="preserve">lstybės turto ir biudžeto lėšų įsteigta ir išlaikoma biudžetinė įstaiga, teikianti įstatymuose nurodytoms asmenų grupėms nustatytas paslaugas ir vykdanti sveikatos programas. </w:t>
      </w:r>
    </w:p>
    <w:p w:rsidR="00000000" w:rsidRDefault="00E7248D">
      <w:pPr>
        <w:ind w:right="-19"/>
        <w:jc w:val="both"/>
        <w:rPr>
          <w:rFonts w:ascii="Times New Roman" w:hAnsi="Times New Roman"/>
          <w:sz w:val="22"/>
        </w:rPr>
      </w:pPr>
      <w:r>
        <w:rPr>
          <w:rFonts w:ascii="Times New Roman" w:hAnsi="Times New Roman"/>
          <w:sz w:val="22"/>
        </w:rPr>
        <w:tab/>
        <w:t xml:space="preserve">2. Uždarosios biudžetinės įstaigos gali būti steigiamos tik tikrosios tarnybos </w:t>
      </w:r>
      <w:r>
        <w:rPr>
          <w:rFonts w:ascii="Times New Roman" w:hAnsi="Times New Roman"/>
          <w:sz w:val="22"/>
        </w:rPr>
        <w:t>karių ir kariūnų, asmenų, esančių laisvės atėmimo ir kardomojo kalinimo vietose, policijos areštinėse, skirstymo punktuose, psichikos ligonių, padariusių visuomenei pavojingą veiką ir pripažintų nepakaltinamais, nelegalių imigrantų asmens sveikatos priežiū</w:t>
      </w:r>
      <w:r>
        <w:rPr>
          <w:rFonts w:ascii="Times New Roman" w:hAnsi="Times New Roman"/>
          <w:sz w:val="22"/>
        </w:rPr>
        <w:t xml:space="preserve">rai. Šios įstaigos taip pat vykdo visuomenės sveikatos priežiūros priemones, įrašytas į Vidaus reikalų ministerijos ar Krašto apsaugos ministerijos ir Sveikatos apsaugos ministerijos patvirtintą sąrašą. </w:t>
      </w:r>
    </w:p>
    <w:p w:rsidR="00000000" w:rsidRDefault="00E7248D">
      <w:pPr>
        <w:ind w:right="-19"/>
        <w:jc w:val="both"/>
        <w:rPr>
          <w:rFonts w:ascii="Times New Roman" w:hAnsi="Times New Roman"/>
          <w:sz w:val="22"/>
        </w:rPr>
      </w:pPr>
      <w:r>
        <w:rPr>
          <w:rFonts w:ascii="Times New Roman" w:hAnsi="Times New Roman"/>
          <w:sz w:val="22"/>
        </w:rPr>
        <w:tab/>
        <w:t>3. Teisę steigti uždarąją biudžetinę įstaigą psichi</w:t>
      </w:r>
      <w:r>
        <w:rPr>
          <w:rFonts w:ascii="Times New Roman" w:hAnsi="Times New Roman"/>
          <w:sz w:val="22"/>
        </w:rPr>
        <w:t>kos ligonių, padariusių visuomenei pavojingą veiką ir pripažintų nepakaltinamais, sveikatos priežiūrai turi Sveikatos apsaugos ministerija. Teisę steigti uždarąsias biudžetines įstaigas tikrosios tarnybos karių, asmenų, esančių laisvės atėmimo ir kardomojo</w:t>
      </w:r>
      <w:r>
        <w:rPr>
          <w:rFonts w:ascii="Times New Roman" w:hAnsi="Times New Roman"/>
          <w:sz w:val="22"/>
        </w:rPr>
        <w:t xml:space="preserve"> kalinimo vietose, policijos areštinėse, skirstymo punktuose, nelegalių imigrantų sveikatos priežiūrai taip pat turi kitos įstatymų numatytos valstybės institucijos, suderinusios su Sveikatos apsaugos ministerija.</w:t>
      </w:r>
    </w:p>
    <w:p w:rsidR="00000000" w:rsidRDefault="00E7248D">
      <w:pPr>
        <w:ind w:right="-19"/>
        <w:jc w:val="both"/>
        <w:rPr>
          <w:rFonts w:ascii="Times New Roman" w:hAnsi="Times New Roman"/>
          <w:sz w:val="22"/>
        </w:rPr>
      </w:pPr>
      <w:r>
        <w:rPr>
          <w:rFonts w:ascii="Times New Roman" w:hAnsi="Times New Roman"/>
          <w:sz w:val="22"/>
        </w:rPr>
        <w:tab/>
        <w:t>4. Uždarųjų biudžetinių įstaigų, steigiam</w:t>
      </w:r>
      <w:r>
        <w:rPr>
          <w:rFonts w:ascii="Times New Roman" w:hAnsi="Times New Roman"/>
          <w:sz w:val="22"/>
        </w:rPr>
        <w:t>ų krašto apsaugos ir vidaus reikalų sistemose, nuostatus tvirtina jų steigėjai, suderinę su Sveikatos apsaugos ministerija.</w:t>
      </w:r>
    </w:p>
    <w:p w:rsidR="00000000" w:rsidRDefault="00E7248D">
      <w:pPr>
        <w:ind w:right="-19"/>
        <w:jc w:val="both"/>
        <w:rPr>
          <w:rFonts w:ascii="Times New Roman" w:hAnsi="Times New Roman"/>
          <w:sz w:val="22"/>
        </w:rPr>
      </w:pPr>
      <w:r>
        <w:rPr>
          <w:rFonts w:ascii="Times New Roman" w:hAnsi="Times New Roman"/>
          <w:sz w:val="22"/>
        </w:rPr>
        <w:tab/>
        <w:t>5. Uždarosios biudžetinės įstaigos valstybinis medicininis auditas atliekamas Vyriausybės ar jos įgaliotų institucijų</w:t>
      </w:r>
      <w:r>
        <w:rPr>
          <w:rFonts w:ascii="Times New Roman" w:hAnsi="Times New Roman"/>
          <w:b/>
          <w:sz w:val="22"/>
        </w:rPr>
        <w:t xml:space="preserve"> </w:t>
      </w:r>
      <w:r>
        <w:rPr>
          <w:rFonts w:ascii="Times New Roman" w:hAnsi="Times New Roman"/>
          <w:sz w:val="22"/>
        </w:rPr>
        <w:t>nustatyta tva</w:t>
      </w:r>
      <w:r>
        <w:rPr>
          <w:rFonts w:ascii="Times New Roman" w:hAnsi="Times New Roman"/>
          <w:sz w:val="22"/>
        </w:rPr>
        <w:t>rka.</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35" w:name="straipsnis26"/>
      <w:r>
        <w:rPr>
          <w:rFonts w:ascii="Times New Roman" w:hAnsi="Times New Roman"/>
          <w:sz w:val="22"/>
        </w:rPr>
        <w:tab/>
      </w:r>
      <w:r>
        <w:rPr>
          <w:rFonts w:ascii="Times New Roman" w:hAnsi="Times New Roman"/>
          <w:b/>
          <w:sz w:val="22"/>
        </w:rPr>
        <w:t>26 straipsnis. LNSS viešosios įstaigos samprata ir statusas</w:t>
      </w:r>
    </w:p>
    <w:bookmarkEnd w:id="35"/>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LNSS viešoji įstaiga yra iš valstybės ar savivaldybės turto ir lėšų įsteigta viešoji įstaiga, teikianti jos įstatuose nustatytas paslaugas pagal sutartis su užsakovais.</w:t>
      </w:r>
    </w:p>
    <w:p w:rsidR="00000000" w:rsidRDefault="00E7248D">
      <w:pPr>
        <w:ind w:right="-19"/>
        <w:jc w:val="both"/>
        <w:rPr>
          <w:rFonts w:ascii="Times New Roman" w:hAnsi="Times New Roman"/>
          <w:sz w:val="22"/>
        </w:rPr>
      </w:pPr>
      <w:r>
        <w:rPr>
          <w:rFonts w:ascii="Times New Roman" w:hAnsi="Times New Roman"/>
          <w:sz w:val="22"/>
        </w:rPr>
        <w:tab/>
        <w:t>2. Viešoji įst</w:t>
      </w:r>
      <w:r>
        <w:rPr>
          <w:rFonts w:ascii="Times New Roman" w:hAnsi="Times New Roman"/>
          <w:sz w:val="22"/>
        </w:rPr>
        <w:t>aiga yra ne pelno įstaiga. Gautų pajamų ji negali skirstyti steigėjams, o jas naudoja tik įstatymuose ir kituose teisės aktuose nustatyta tvarka.</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36" w:name="straipsnis27"/>
      <w:r>
        <w:rPr>
          <w:rFonts w:ascii="Times New Roman" w:hAnsi="Times New Roman"/>
          <w:sz w:val="22"/>
        </w:rPr>
        <w:tab/>
      </w:r>
      <w:r>
        <w:rPr>
          <w:rFonts w:ascii="Times New Roman" w:hAnsi="Times New Roman"/>
          <w:b/>
          <w:sz w:val="22"/>
        </w:rPr>
        <w:t>27 straipsnis. LNSS viešosios įstaigos steigėjai</w:t>
      </w:r>
    </w:p>
    <w:bookmarkEnd w:id="36"/>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LNSS viešosios įstaigos steigėjais gali būti:</w:t>
      </w:r>
    </w:p>
    <w:p w:rsidR="00000000" w:rsidRDefault="00E7248D">
      <w:pPr>
        <w:ind w:right="-19"/>
        <w:jc w:val="both"/>
        <w:rPr>
          <w:rFonts w:ascii="Times New Roman" w:hAnsi="Times New Roman"/>
          <w:sz w:val="22"/>
        </w:rPr>
      </w:pPr>
      <w:r>
        <w:rPr>
          <w:rFonts w:ascii="Times New Roman" w:hAnsi="Times New Roman"/>
          <w:sz w:val="22"/>
        </w:rPr>
        <w:tab/>
        <w:t>1) Svei</w:t>
      </w:r>
      <w:r>
        <w:rPr>
          <w:rFonts w:ascii="Times New Roman" w:hAnsi="Times New Roman"/>
          <w:sz w:val="22"/>
        </w:rPr>
        <w:t>katos apsaugos ministerija;</w:t>
      </w:r>
    </w:p>
    <w:p w:rsidR="00000000" w:rsidRDefault="00E7248D">
      <w:pPr>
        <w:ind w:right="-19"/>
        <w:jc w:val="both"/>
        <w:rPr>
          <w:rFonts w:ascii="Times New Roman" w:hAnsi="Times New Roman"/>
          <w:sz w:val="22"/>
        </w:rPr>
      </w:pPr>
      <w:r>
        <w:rPr>
          <w:rFonts w:ascii="Times New Roman" w:hAnsi="Times New Roman"/>
          <w:sz w:val="22"/>
        </w:rPr>
        <w:tab/>
        <w:t>2) apskričių viršininkai;</w:t>
      </w:r>
    </w:p>
    <w:p w:rsidR="00000000" w:rsidRDefault="00E7248D">
      <w:pPr>
        <w:ind w:right="-19"/>
        <w:jc w:val="both"/>
        <w:rPr>
          <w:rFonts w:ascii="Times New Roman" w:hAnsi="Times New Roman"/>
          <w:sz w:val="22"/>
        </w:rPr>
      </w:pPr>
      <w:r>
        <w:rPr>
          <w:rFonts w:ascii="Times New Roman" w:hAnsi="Times New Roman"/>
          <w:sz w:val="22"/>
        </w:rPr>
        <w:tab/>
        <w:t>3) savivaldybių tarybos;</w:t>
      </w:r>
    </w:p>
    <w:p w:rsidR="00000000" w:rsidRDefault="00E7248D">
      <w:pPr>
        <w:ind w:right="-19"/>
        <w:jc w:val="both"/>
        <w:rPr>
          <w:rFonts w:ascii="Times New Roman" w:hAnsi="Times New Roman"/>
          <w:sz w:val="22"/>
        </w:rPr>
      </w:pPr>
      <w:r>
        <w:rPr>
          <w:rFonts w:ascii="Times New Roman" w:hAnsi="Times New Roman"/>
          <w:sz w:val="22"/>
        </w:rPr>
        <w:tab/>
        <w:t>4) valstybės aukštosios mokyklos kartu su Sveikatos apsaugos ministerija, gavusios Vyriausybės leidimą;</w:t>
      </w:r>
    </w:p>
    <w:p w:rsidR="00000000" w:rsidRDefault="00E7248D">
      <w:pPr>
        <w:jc w:val="both"/>
        <w:rPr>
          <w:rFonts w:ascii="Times New Roman" w:hAnsi="Times New Roman"/>
          <w:sz w:val="22"/>
        </w:rPr>
      </w:pPr>
      <w:r>
        <w:rPr>
          <w:rFonts w:ascii="Times New Roman" w:hAnsi="Times New Roman"/>
          <w:sz w:val="22"/>
        </w:rPr>
        <w:tab/>
        <w:t>5) valstybinės švietimo ir mokslo įstaigos kartu su Sveikatos apsaugo</w:t>
      </w:r>
      <w:r>
        <w:rPr>
          <w:rFonts w:ascii="Times New Roman" w:hAnsi="Times New Roman"/>
          <w:sz w:val="22"/>
        </w:rPr>
        <w:t>s ministerija, gavusios Vyriausybės leidimą.</w:t>
      </w:r>
    </w:p>
    <w:p w:rsidR="00000000" w:rsidRDefault="00E7248D">
      <w:pPr>
        <w:jc w:val="both"/>
        <w:rPr>
          <w:rFonts w:ascii="Times New Roman" w:hAnsi="Times New Roman"/>
          <w:sz w:val="22"/>
        </w:rPr>
      </w:pPr>
      <w:r>
        <w:rPr>
          <w:rFonts w:ascii="Times New Roman" w:hAnsi="Times New Roman"/>
          <w:sz w:val="22"/>
        </w:rPr>
        <w:tab/>
        <w:t>2. LNSS įstaigų steigėjai jų kompetencijai priskirtas funkcijas gali įgalioti vykdyti ir kitas institucijas.</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37" w:name="straipsnis28"/>
      <w:r>
        <w:rPr>
          <w:rFonts w:ascii="Times New Roman" w:hAnsi="Times New Roman"/>
          <w:sz w:val="22"/>
        </w:rPr>
        <w:tab/>
      </w:r>
      <w:r>
        <w:rPr>
          <w:rFonts w:ascii="Times New Roman" w:hAnsi="Times New Roman"/>
          <w:b/>
          <w:sz w:val="22"/>
        </w:rPr>
        <w:t xml:space="preserve">28 straipsnis. LNSS viešosios įstaigos steigėjo (steigėjų) kompetencija </w:t>
      </w:r>
    </w:p>
    <w:bookmarkEnd w:id="37"/>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 xml:space="preserve">LNSS viešosios įstaigos </w:t>
      </w:r>
      <w:r>
        <w:rPr>
          <w:rFonts w:ascii="Times New Roman" w:hAnsi="Times New Roman"/>
          <w:sz w:val="22"/>
        </w:rPr>
        <w:t>steigėjo (steigėjų) kompetencijai priklauso:</w:t>
      </w:r>
    </w:p>
    <w:p w:rsidR="00000000" w:rsidRDefault="00E7248D">
      <w:pPr>
        <w:ind w:right="-19"/>
        <w:jc w:val="both"/>
        <w:rPr>
          <w:rFonts w:ascii="Times New Roman" w:hAnsi="Times New Roman"/>
          <w:sz w:val="22"/>
        </w:rPr>
      </w:pPr>
      <w:r>
        <w:rPr>
          <w:rFonts w:ascii="Times New Roman" w:hAnsi="Times New Roman"/>
          <w:sz w:val="22"/>
        </w:rPr>
        <w:tab/>
        <w:t>1) priimti, keisti ir papildyti LNSS viešosios įstaigos įstatus;</w:t>
      </w:r>
    </w:p>
    <w:p w:rsidR="00000000" w:rsidRDefault="00E7248D">
      <w:pPr>
        <w:ind w:right="-19"/>
        <w:jc w:val="both"/>
        <w:rPr>
          <w:rFonts w:ascii="Times New Roman" w:hAnsi="Times New Roman"/>
          <w:sz w:val="22"/>
        </w:rPr>
      </w:pPr>
      <w:r>
        <w:rPr>
          <w:rFonts w:ascii="Times New Roman" w:hAnsi="Times New Roman"/>
          <w:sz w:val="22"/>
        </w:rPr>
        <w:tab/>
        <w:t>2) nustatyti privalomas veiklos užduotis;</w:t>
      </w:r>
    </w:p>
    <w:p w:rsidR="00000000" w:rsidRDefault="00E7248D">
      <w:pPr>
        <w:ind w:right="-19"/>
        <w:jc w:val="both"/>
        <w:rPr>
          <w:rFonts w:ascii="Times New Roman" w:hAnsi="Times New Roman"/>
          <w:sz w:val="22"/>
        </w:rPr>
      </w:pPr>
      <w:r>
        <w:rPr>
          <w:rFonts w:ascii="Times New Roman" w:hAnsi="Times New Roman"/>
          <w:sz w:val="22"/>
        </w:rPr>
        <w:tab/>
        <w:t>3) gauti informaciją apie LNSS viešosios įstaigos veiklą;</w:t>
      </w:r>
    </w:p>
    <w:p w:rsidR="00000000" w:rsidRDefault="00E7248D">
      <w:pPr>
        <w:ind w:right="-19"/>
        <w:jc w:val="both"/>
        <w:rPr>
          <w:rFonts w:ascii="Times New Roman" w:hAnsi="Times New Roman"/>
          <w:sz w:val="22"/>
        </w:rPr>
      </w:pPr>
      <w:r>
        <w:rPr>
          <w:rFonts w:ascii="Times New Roman" w:hAnsi="Times New Roman"/>
          <w:sz w:val="22"/>
        </w:rPr>
        <w:tab/>
        <w:t xml:space="preserve">4) įstatymo nustatyta tvarka nustatyti ar </w:t>
      </w:r>
      <w:r>
        <w:rPr>
          <w:rFonts w:ascii="Times New Roman" w:hAnsi="Times New Roman"/>
          <w:sz w:val="22"/>
        </w:rPr>
        <w:t>dalyvauti nustatant paslaugų kainas bei jų apskaičiavimo metodikas;</w:t>
      </w:r>
    </w:p>
    <w:p w:rsidR="00000000" w:rsidRDefault="00E7248D">
      <w:pPr>
        <w:ind w:right="-19"/>
        <w:jc w:val="both"/>
        <w:rPr>
          <w:rFonts w:ascii="Times New Roman" w:hAnsi="Times New Roman"/>
          <w:sz w:val="22"/>
        </w:rPr>
      </w:pPr>
      <w:r>
        <w:rPr>
          <w:rFonts w:ascii="Times New Roman" w:hAnsi="Times New Roman"/>
          <w:sz w:val="22"/>
        </w:rPr>
        <w:tab/>
        <w:t>5) nustatyti LNSS viešosios įstaigos išlaidų, skirtų darbo užmokesčiui ir medikamentams, normatyvus arba pavesti juos patvirtinti pačiai LNSS viešajai įstaigai;</w:t>
      </w:r>
    </w:p>
    <w:p w:rsidR="00000000" w:rsidRDefault="00E7248D">
      <w:pPr>
        <w:ind w:right="-19"/>
        <w:jc w:val="both"/>
        <w:rPr>
          <w:rFonts w:ascii="Times New Roman" w:hAnsi="Times New Roman"/>
          <w:sz w:val="22"/>
        </w:rPr>
      </w:pPr>
      <w:r>
        <w:rPr>
          <w:rFonts w:ascii="Times New Roman" w:hAnsi="Times New Roman"/>
          <w:sz w:val="22"/>
        </w:rPr>
        <w:tab/>
        <w:t>6) organizuoti viešą konk</w:t>
      </w:r>
      <w:r>
        <w:rPr>
          <w:rFonts w:ascii="Times New Roman" w:hAnsi="Times New Roman"/>
          <w:sz w:val="22"/>
        </w:rPr>
        <w:t xml:space="preserve">ursą LNSS viešosios įstaigos administracijos vadovo pareigoms eiti ir tvirtinti šio konkurso nuostatus. Sudaryti su konkursą laimėjusiu asmeniu darbo sutartį, taip pat šią sutartį nutraukti įstatymų nustatyta tvarka; </w:t>
      </w:r>
    </w:p>
    <w:p w:rsidR="00000000" w:rsidRDefault="00E7248D">
      <w:pPr>
        <w:ind w:right="-19"/>
        <w:jc w:val="both"/>
        <w:rPr>
          <w:rFonts w:ascii="Times New Roman" w:hAnsi="Times New Roman"/>
          <w:sz w:val="22"/>
        </w:rPr>
      </w:pPr>
      <w:r>
        <w:rPr>
          <w:rFonts w:ascii="Times New Roman" w:hAnsi="Times New Roman"/>
          <w:sz w:val="22"/>
        </w:rPr>
        <w:tab/>
        <w:t>7) detalizuoti LNSS viešosios įstaigo</w:t>
      </w:r>
      <w:r>
        <w:rPr>
          <w:rFonts w:ascii="Times New Roman" w:hAnsi="Times New Roman"/>
          <w:sz w:val="22"/>
        </w:rPr>
        <w:t>s turto naudojimo, valdymo ir disponavimo juo tvarką Vyriausybės ar jos įgaliotos institucijos</w:t>
      </w:r>
      <w:r>
        <w:rPr>
          <w:rFonts w:ascii="Times New Roman" w:hAnsi="Times New Roman"/>
          <w:b/>
          <w:sz w:val="22"/>
        </w:rPr>
        <w:t xml:space="preserve"> </w:t>
      </w:r>
      <w:r>
        <w:rPr>
          <w:rFonts w:ascii="Times New Roman" w:hAnsi="Times New Roman"/>
          <w:sz w:val="22"/>
        </w:rPr>
        <w:t>nustatyta tvarka;</w:t>
      </w:r>
    </w:p>
    <w:p w:rsidR="00000000" w:rsidRDefault="00E7248D">
      <w:pPr>
        <w:ind w:right="-19"/>
        <w:jc w:val="both"/>
        <w:rPr>
          <w:rFonts w:ascii="Times New Roman" w:hAnsi="Times New Roman"/>
          <w:sz w:val="22"/>
        </w:rPr>
      </w:pPr>
      <w:r>
        <w:rPr>
          <w:rFonts w:ascii="Times New Roman" w:hAnsi="Times New Roman"/>
          <w:sz w:val="22"/>
        </w:rPr>
        <w:tab/>
        <w:t>8) nustatyti valdymo organų narių ir revizoriaus atlyginimus;</w:t>
      </w:r>
    </w:p>
    <w:p w:rsidR="00000000" w:rsidRDefault="00E7248D">
      <w:pPr>
        <w:ind w:right="-19"/>
        <w:jc w:val="both"/>
        <w:rPr>
          <w:rFonts w:ascii="Times New Roman" w:hAnsi="Times New Roman"/>
          <w:sz w:val="22"/>
        </w:rPr>
      </w:pPr>
      <w:r>
        <w:rPr>
          <w:rFonts w:ascii="Times New Roman" w:hAnsi="Times New Roman"/>
          <w:sz w:val="22"/>
        </w:rPr>
        <w:tab/>
        <w:t>9) steigti LNSS viešosios įstaigos filialus, reorganizuoti ir likviduoti LNSS v</w:t>
      </w:r>
      <w:r>
        <w:rPr>
          <w:rFonts w:ascii="Times New Roman" w:hAnsi="Times New Roman"/>
          <w:sz w:val="22"/>
        </w:rPr>
        <w:t>iešąją įstaigą;</w:t>
      </w:r>
    </w:p>
    <w:p w:rsidR="00000000" w:rsidRDefault="00E7248D">
      <w:pPr>
        <w:ind w:right="-19"/>
        <w:jc w:val="both"/>
        <w:rPr>
          <w:rFonts w:ascii="Times New Roman" w:hAnsi="Times New Roman"/>
          <w:sz w:val="22"/>
        </w:rPr>
      </w:pPr>
      <w:r>
        <w:rPr>
          <w:rFonts w:ascii="Times New Roman" w:hAnsi="Times New Roman"/>
          <w:sz w:val="22"/>
        </w:rPr>
        <w:tab/>
        <w:t>10) turėti kitokių teisių ir pareigų, jei jos neprieštarauja įstatymams.</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sz w:val="22"/>
        </w:rPr>
      </w:pPr>
      <w:bookmarkStart w:id="38" w:name="straipsnis29"/>
      <w:r>
        <w:rPr>
          <w:rFonts w:ascii="Times New Roman" w:hAnsi="Times New Roman"/>
          <w:b/>
          <w:sz w:val="22"/>
        </w:rPr>
        <w:tab/>
        <w:t>29 straipsnis. LNSS viešosios įstaigos įstatai</w:t>
      </w:r>
    </w:p>
    <w:bookmarkEnd w:id="38"/>
    <w:p w:rsidR="00000000" w:rsidRDefault="00E7248D">
      <w:pPr>
        <w:ind w:right="-19"/>
        <w:jc w:val="both"/>
        <w:rPr>
          <w:rFonts w:ascii="Times New Roman" w:hAnsi="Times New Roman"/>
          <w:sz w:val="22"/>
        </w:rPr>
      </w:pPr>
      <w:r>
        <w:rPr>
          <w:rFonts w:ascii="Times New Roman" w:hAnsi="Times New Roman"/>
          <w:sz w:val="22"/>
        </w:rPr>
        <w:tab/>
        <w:t>1. Įstatai yra teisinis dokumentas, kuriuo LNSS viešoji įstaiga vadovaujasi.</w:t>
      </w:r>
    </w:p>
    <w:p w:rsidR="00000000" w:rsidRDefault="00E7248D">
      <w:pPr>
        <w:ind w:right="-19"/>
        <w:jc w:val="both"/>
        <w:rPr>
          <w:rFonts w:ascii="Times New Roman" w:hAnsi="Times New Roman"/>
          <w:sz w:val="22"/>
        </w:rPr>
      </w:pPr>
      <w:r>
        <w:rPr>
          <w:rFonts w:ascii="Times New Roman" w:hAnsi="Times New Roman"/>
          <w:sz w:val="22"/>
        </w:rPr>
        <w:tab/>
        <w:t xml:space="preserve">2. LNSS viešosios įstaigos įstatuose </w:t>
      </w:r>
      <w:r>
        <w:rPr>
          <w:rFonts w:ascii="Times New Roman" w:hAnsi="Times New Roman"/>
          <w:sz w:val="22"/>
        </w:rPr>
        <w:t>turi būti nurodyta:</w:t>
      </w:r>
    </w:p>
    <w:p w:rsidR="00000000" w:rsidRDefault="00E7248D">
      <w:pPr>
        <w:ind w:right="-19"/>
        <w:jc w:val="both"/>
        <w:rPr>
          <w:rFonts w:ascii="Times New Roman" w:hAnsi="Times New Roman"/>
          <w:sz w:val="22"/>
        </w:rPr>
      </w:pPr>
      <w:r>
        <w:rPr>
          <w:rFonts w:ascii="Times New Roman" w:hAnsi="Times New Roman"/>
          <w:sz w:val="22"/>
        </w:rPr>
        <w:tab/>
        <w:t>1) įstaigos pavadinimas;</w:t>
      </w:r>
    </w:p>
    <w:p w:rsidR="00000000" w:rsidRDefault="00E7248D">
      <w:pPr>
        <w:ind w:right="-19"/>
        <w:jc w:val="both"/>
        <w:rPr>
          <w:rFonts w:ascii="Times New Roman" w:hAnsi="Times New Roman"/>
          <w:sz w:val="22"/>
        </w:rPr>
      </w:pPr>
      <w:r>
        <w:rPr>
          <w:rFonts w:ascii="Times New Roman" w:hAnsi="Times New Roman"/>
          <w:sz w:val="22"/>
        </w:rPr>
        <w:tab/>
        <w:t>2) buveinė;</w:t>
      </w:r>
    </w:p>
    <w:p w:rsidR="00000000" w:rsidRDefault="00E7248D">
      <w:pPr>
        <w:ind w:right="-19"/>
        <w:jc w:val="both"/>
        <w:rPr>
          <w:rFonts w:ascii="Times New Roman" w:hAnsi="Times New Roman"/>
          <w:sz w:val="22"/>
        </w:rPr>
      </w:pPr>
      <w:r>
        <w:rPr>
          <w:rFonts w:ascii="Times New Roman" w:hAnsi="Times New Roman"/>
          <w:sz w:val="22"/>
        </w:rPr>
        <w:tab/>
        <w:t>3) įstaigos steigėjai;</w:t>
      </w:r>
    </w:p>
    <w:p w:rsidR="00000000" w:rsidRDefault="00E7248D">
      <w:pPr>
        <w:ind w:right="-19"/>
        <w:jc w:val="both"/>
        <w:rPr>
          <w:rFonts w:ascii="Times New Roman" w:hAnsi="Times New Roman"/>
          <w:sz w:val="22"/>
        </w:rPr>
      </w:pPr>
      <w:r>
        <w:rPr>
          <w:rFonts w:ascii="Times New Roman" w:hAnsi="Times New Roman"/>
          <w:sz w:val="22"/>
        </w:rPr>
        <w:tab/>
        <w:t>4) steigėjų teisės, pareigos;</w:t>
      </w:r>
    </w:p>
    <w:p w:rsidR="00000000" w:rsidRDefault="00E7248D">
      <w:pPr>
        <w:ind w:right="-19"/>
        <w:jc w:val="both"/>
        <w:rPr>
          <w:rFonts w:ascii="Times New Roman" w:hAnsi="Times New Roman"/>
          <w:sz w:val="22"/>
        </w:rPr>
      </w:pPr>
      <w:r>
        <w:rPr>
          <w:rFonts w:ascii="Times New Roman" w:hAnsi="Times New Roman"/>
          <w:sz w:val="22"/>
        </w:rPr>
        <w:tab/>
        <w:t>5) įstaigos veiklos sritis, tikslai ir uždaviniai;</w:t>
      </w:r>
    </w:p>
    <w:p w:rsidR="00000000" w:rsidRDefault="00E7248D">
      <w:pPr>
        <w:ind w:right="-19"/>
        <w:jc w:val="both"/>
        <w:rPr>
          <w:rFonts w:ascii="Times New Roman" w:hAnsi="Times New Roman"/>
          <w:sz w:val="22"/>
        </w:rPr>
      </w:pPr>
      <w:r>
        <w:rPr>
          <w:rFonts w:ascii="Times New Roman" w:hAnsi="Times New Roman"/>
          <w:sz w:val="22"/>
        </w:rPr>
        <w:tab/>
        <w:t>6) steigėjų susirinkimo kompetencija ir sušaukimo tvarka (jei yra keli steigėjai);</w:t>
      </w:r>
    </w:p>
    <w:p w:rsidR="00000000" w:rsidRDefault="00E7248D">
      <w:pPr>
        <w:ind w:right="-19"/>
        <w:jc w:val="both"/>
        <w:rPr>
          <w:rFonts w:ascii="Times New Roman" w:hAnsi="Times New Roman"/>
          <w:sz w:val="22"/>
        </w:rPr>
      </w:pPr>
      <w:r>
        <w:rPr>
          <w:rFonts w:ascii="Times New Roman" w:hAnsi="Times New Roman"/>
          <w:sz w:val="22"/>
        </w:rPr>
        <w:tab/>
        <w:t>7) st</w:t>
      </w:r>
      <w:r>
        <w:rPr>
          <w:rFonts w:ascii="Times New Roman" w:hAnsi="Times New Roman"/>
          <w:sz w:val="22"/>
        </w:rPr>
        <w:t>ebėtojų tarybos kompetencija ir šios tarybos sušaukimo tvarka;</w:t>
      </w:r>
    </w:p>
    <w:p w:rsidR="00000000" w:rsidRDefault="00E7248D">
      <w:pPr>
        <w:ind w:right="-19"/>
        <w:jc w:val="both"/>
        <w:rPr>
          <w:rFonts w:ascii="Times New Roman" w:hAnsi="Times New Roman"/>
          <w:sz w:val="22"/>
        </w:rPr>
      </w:pPr>
    </w:p>
    <w:p w:rsidR="00000000" w:rsidRDefault="00E7248D">
      <w:pPr>
        <w:jc w:val="both"/>
        <w:rPr>
          <w:rFonts w:ascii="Times New Roman" w:hAnsi="Times New Roman"/>
          <w:b/>
          <w:bCs/>
        </w:rPr>
      </w:pPr>
      <w:r>
        <w:rPr>
          <w:rFonts w:ascii="Times New Roman" w:hAnsi="Times New Roman"/>
          <w:b/>
          <w:bCs/>
        </w:rPr>
        <w:t>2 dalies 8 punkto redakcija iki 2007 m. liepos 1 d.:</w:t>
      </w:r>
    </w:p>
    <w:p w:rsidR="00000000" w:rsidRDefault="00E7248D">
      <w:pPr>
        <w:ind w:right="-19"/>
        <w:jc w:val="both"/>
        <w:rPr>
          <w:rFonts w:ascii="Times New Roman" w:hAnsi="Times New Roman"/>
          <w:sz w:val="22"/>
        </w:rPr>
      </w:pPr>
      <w:r>
        <w:rPr>
          <w:rFonts w:ascii="Times New Roman" w:hAnsi="Times New Roman"/>
          <w:sz w:val="22"/>
        </w:rPr>
        <w:tab/>
        <w:t>8) viešo konkurso administracijos ir padalinių vadovams bei specialistams priimti į darbą organizavimo tvarka;</w:t>
      </w:r>
    </w:p>
    <w:p w:rsidR="00000000" w:rsidRDefault="00E7248D">
      <w:pPr>
        <w:jc w:val="both"/>
        <w:rPr>
          <w:rFonts w:ascii="Times New Roman" w:hAnsi="Times New Roman"/>
          <w:b/>
          <w:bCs/>
        </w:rPr>
      </w:pPr>
      <w:r>
        <w:rPr>
          <w:rFonts w:ascii="Times New Roman" w:hAnsi="Times New Roman"/>
          <w:b/>
          <w:bCs/>
        </w:rPr>
        <w:t>2 dalies 8 punkto redakcija</w:t>
      </w:r>
      <w:r>
        <w:rPr>
          <w:rFonts w:ascii="Times New Roman" w:hAnsi="Times New Roman"/>
          <w:b/>
          <w:bCs/>
        </w:rPr>
        <w:t xml:space="preserve"> nuo 2007 m. liepos 1 d.:</w:t>
      </w:r>
    </w:p>
    <w:p w:rsidR="00000000" w:rsidRDefault="00E7248D">
      <w:pPr>
        <w:ind w:firstLine="720"/>
        <w:jc w:val="both"/>
        <w:rPr>
          <w:rFonts w:ascii="Times New Roman" w:hAnsi="Times New Roman"/>
          <w:sz w:val="22"/>
        </w:rPr>
      </w:pPr>
      <w:r>
        <w:rPr>
          <w:rFonts w:ascii="Times New Roman" w:hAnsi="Times New Roman"/>
          <w:sz w:val="22"/>
        </w:rPr>
        <w:t>8) viešo konkurso administracijos, padalinių, filialų vadovų priėmimo į darbą organizavimo ir sveikatos priežiūros specialistų priėmimo į darbą tvarka;</w:t>
      </w:r>
    </w:p>
    <w:p w:rsidR="00000000" w:rsidRDefault="00E7248D">
      <w:pPr>
        <w:ind w:right="-19"/>
        <w:jc w:val="both"/>
        <w:rPr>
          <w:rFonts w:ascii="Times New Roman" w:hAnsi="Times New Roman"/>
          <w:sz w:val="22"/>
        </w:rPr>
      </w:pPr>
    </w:p>
    <w:p w:rsidR="00000000" w:rsidRDefault="00E7248D">
      <w:pPr>
        <w:ind w:right="-19"/>
        <w:jc w:val="both"/>
        <w:rPr>
          <w:rFonts w:ascii="Times New Roman" w:hAnsi="Times New Roman"/>
          <w:sz w:val="22"/>
        </w:rPr>
      </w:pPr>
      <w:r>
        <w:rPr>
          <w:rFonts w:ascii="Times New Roman" w:hAnsi="Times New Roman"/>
          <w:sz w:val="22"/>
        </w:rPr>
        <w:tab/>
        <w:t>9) valdymo organų sudarymo ir jų narių atšaukimo tvarka, šių organų kompeten</w:t>
      </w:r>
      <w:r>
        <w:rPr>
          <w:rFonts w:ascii="Times New Roman" w:hAnsi="Times New Roman"/>
          <w:sz w:val="22"/>
        </w:rPr>
        <w:t>cija, funkcijos ir atsakomybė;</w:t>
      </w:r>
    </w:p>
    <w:p w:rsidR="00000000" w:rsidRDefault="00E7248D">
      <w:pPr>
        <w:ind w:right="-19"/>
        <w:jc w:val="both"/>
        <w:rPr>
          <w:rFonts w:ascii="Times New Roman" w:hAnsi="Times New Roman"/>
          <w:sz w:val="22"/>
        </w:rPr>
      </w:pPr>
      <w:r>
        <w:rPr>
          <w:rFonts w:ascii="Times New Roman" w:hAnsi="Times New Roman"/>
          <w:sz w:val="22"/>
        </w:rPr>
        <w:tab/>
        <w:t>10) filialų steigimo bei likvidavimo tvarka;</w:t>
      </w:r>
    </w:p>
    <w:p w:rsidR="00000000" w:rsidRDefault="00E7248D">
      <w:pPr>
        <w:ind w:right="-19"/>
        <w:jc w:val="both"/>
        <w:rPr>
          <w:rFonts w:ascii="Times New Roman" w:hAnsi="Times New Roman"/>
          <w:sz w:val="22"/>
        </w:rPr>
      </w:pPr>
      <w:r>
        <w:rPr>
          <w:rFonts w:ascii="Times New Roman" w:hAnsi="Times New Roman"/>
          <w:sz w:val="22"/>
        </w:rPr>
        <w:tab/>
        <w:t>11) disponavimo įstaigos turtu tvarka;</w:t>
      </w:r>
    </w:p>
    <w:p w:rsidR="00000000" w:rsidRDefault="00E7248D">
      <w:pPr>
        <w:ind w:right="-19"/>
        <w:jc w:val="both"/>
        <w:rPr>
          <w:rFonts w:ascii="Times New Roman" w:hAnsi="Times New Roman"/>
          <w:sz w:val="22"/>
        </w:rPr>
      </w:pPr>
      <w:r>
        <w:rPr>
          <w:rFonts w:ascii="Times New Roman" w:hAnsi="Times New Roman"/>
          <w:sz w:val="22"/>
        </w:rPr>
        <w:tab/>
        <w:t>12) lėšų šaltiniai ir lėšų naudojimo tvarka;</w:t>
      </w:r>
    </w:p>
    <w:p w:rsidR="00000000" w:rsidRDefault="00E7248D">
      <w:pPr>
        <w:ind w:right="-19"/>
        <w:jc w:val="both"/>
        <w:rPr>
          <w:rFonts w:ascii="Times New Roman" w:hAnsi="Times New Roman"/>
          <w:sz w:val="22"/>
        </w:rPr>
      </w:pPr>
      <w:r>
        <w:rPr>
          <w:rFonts w:ascii="Times New Roman" w:hAnsi="Times New Roman"/>
          <w:sz w:val="22"/>
        </w:rPr>
        <w:tab/>
        <w:t>13) finansinės veiklos kontrolė;</w:t>
      </w:r>
    </w:p>
    <w:p w:rsidR="00000000" w:rsidRDefault="00E7248D">
      <w:pPr>
        <w:ind w:right="-19"/>
        <w:jc w:val="both"/>
        <w:rPr>
          <w:rFonts w:ascii="Times New Roman" w:hAnsi="Times New Roman"/>
          <w:sz w:val="22"/>
        </w:rPr>
      </w:pPr>
      <w:r>
        <w:rPr>
          <w:rFonts w:ascii="Times New Roman" w:hAnsi="Times New Roman"/>
          <w:sz w:val="22"/>
        </w:rPr>
        <w:tab/>
        <w:t>14) įstatų keitimo ir papildymo tvarka;</w:t>
      </w:r>
    </w:p>
    <w:p w:rsidR="00000000" w:rsidRDefault="00E7248D">
      <w:pPr>
        <w:ind w:right="-19"/>
        <w:jc w:val="both"/>
        <w:rPr>
          <w:rFonts w:ascii="Times New Roman" w:hAnsi="Times New Roman"/>
          <w:sz w:val="22"/>
        </w:rPr>
      </w:pPr>
      <w:r>
        <w:rPr>
          <w:rFonts w:ascii="Times New Roman" w:hAnsi="Times New Roman"/>
          <w:sz w:val="22"/>
        </w:rPr>
        <w:tab/>
        <w:t>15) įstaigos reor</w:t>
      </w:r>
      <w:r>
        <w:rPr>
          <w:rFonts w:ascii="Times New Roman" w:hAnsi="Times New Roman"/>
          <w:sz w:val="22"/>
        </w:rPr>
        <w:t>ganizavimo ir likvidavimo tvarka;</w:t>
      </w:r>
    </w:p>
    <w:p w:rsidR="00000000" w:rsidRDefault="00E7248D">
      <w:pPr>
        <w:ind w:right="-19"/>
        <w:jc w:val="both"/>
        <w:rPr>
          <w:rFonts w:ascii="Times New Roman" w:hAnsi="Times New Roman"/>
          <w:sz w:val="22"/>
        </w:rPr>
      </w:pPr>
      <w:r>
        <w:rPr>
          <w:rFonts w:ascii="Times New Roman" w:hAnsi="Times New Roman"/>
          <w:sz w:val="22"/>
        </w:rPr>
        <w:tab/>
        <w:t>16) įstaigos veiklos terminai;</w:t>
      </w:r>
    </w:p>
    <w:p w:rsidR="00000000" w:rsidRDefault="00E7248D">
      <w:pPr>
        <w:ind w:right="-19"/>
        <w:jc w:val="both"/>
        <w:rPr>
          <w:rFonts w:ascii="Times New Roman" w:hAnsi="Times New Roman"/>
          <w:sz w:val="22"/>
        </w:rPr>
      </w:pPr>
      <w:r>
        <w:rPr>
          <w:rFonts w:ascii="Times New Roman" w:hAnsi="Times New Roman"/>
          <w:sz w:val="22"/>
        </w:rPr>
        <w:tab/>
        <w:t>17) kitos su įstaigos veiklos ypatumais (specifika) susijusios nuostatos, neprieštaraujančios įstatymams.</w:t>
      </w:r>
    </w:p>
    <w:p w:rsidR="00000000" w:rsidRDefault="00E7248D">
      <w:pPr>
        <w:ind w:right="-19"/>
        <w:jc w:val="both"/>
        <w:rPr>
          <w:rFonts w:ascii="Times New Roman" w:hAnsi="Times New Roman"/>
          <w:sz w:val="22"/>
        </w:rPr>
      </w:pPr>
      <w:r>
        <w:rPr>
          <w:rFonts w:ascii="Times New Roman" w:hAnsi="Times New Roman"/>
          <w:sz w:val="22"/>
        </w:rPr>
        <w:tab/>
        <w:t>3. Iniciatyvos teisę keisti ir papildyti įstatus turi įstaigos administracija, jos</w:t>
      </w:r>
      <w:r>
        <w:rPr>
          <w:rFonts w:ascii="Times New Roman" w:hAnsi="Times New Roman"/>
          <w:sz w:val="22"/>
        </w:rPr>
        <w:t xml:space="preserve"> kolegialus valdymo organas ir steigėjas (steigėjai bendru sprendimu). Pakeistus ar papildytus įstatus tvirtina steigėjas (steigėjai).</w:t>
      </w:r>
    </w:p>
    <w:p w:rsidR="00000000" w:rsidRDefault="00E7248D">
      <w:pPr>
        <w:ind w:right="-19"/>
        <w:jc w:val="both"/>
        <w:rPr>
          <w:rFonts w:ascii="Times New Roman" w:hAnsi="Times New Roman"/>
          <w:sz w:val="22"/>
        </w:rPr>
      </w:pPr>
      <w:r>
        <w:rPr>
          <w:rFonts w:ascii="Times New Roman" w:hAnsi="Times New Roman"/>
          <w:sz w:val="22"/>
        </w:rPr>
        <w:tab/>
        <w:t>4. Įstatų pakeitimai ir papildymai įsigalioja nuo jų teisinio perregistravimo įstatymų nustatyta tvarka.</w:t>
      </w:r>
    </w:p>
    <w:p w:rsidR="00000000" w:rsidRDefault="00E7248D">
      <w:pPr>
        <w:widowControl w:val="0"/>
        <w:rPr>
          <w:rFonts w:ascii="Times New Roman" w:hAnsi="Times New Roman"/>
          <w:i/>
          <w:snapToGrid w:val="0"/>
        </w:rPr>
      </w:pPr>
      <w:r>
        <w:rPr>
          <w:rFonts w:ascii="Times New Roman" w:hAnsi="Times New Roman"/>
          <w:i/>
          <w:snapToGrid w:val="0"/>
        </w:rPr>
        <w:t>Straipsnio pake</w:t>
      </w:r>
      <w:r>
        <w:rPr>
          <w:rFonts w:ascii="Times New Roman" w:hAnsi="Times New Roman"/>
          <w:i/>
          <w:snapToGrid w:val="0"/>
        </w:rPr>
        <w:t>itimai:</w:t>
      </w:r>
    </w:p>
    <w:p w:rsidR="00000000" w:rsidRDefault="00E7248D">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X-1044</w:t>
        </w:r>
      </w:hyperlink>
      <w:r>
        <w:rPr>
          <w:rFonts w:ascii="Times New Roman" w:eastAsia="MS Mincho" w:hAnsi="Times New Roman"/>
          <w:i/>
          <w:iCs/>
        </w:rPr>
        <w:t>, 2007-01-18, Žin., 2007, Nr. 17-630 (2007-02-08)</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39" w:name="straipsnis30"/>
      <w:r>
        <w:rPr>
          <w:rFonts w:ascii="Times New Roman" w:hAnsi="Times New Roman"/>
          <w:sz w:val="22"/>
        </w:rPr>
        <w:tab/>
      </w:r>
      <w:r>
        <w:rPr>
          <w:rFonts w:ascii="Times New Roman" w:hAnsi="Times New Roman"/>
          <w:b/>
          <w:sz w:val="22"/>
        </w:rPr>
        <w:t>30 straipsnis. LNSS viešosios įstaigos valdymo organai</w:t>
      </w:r>
    </w:p>
    <w:bookmarkEnd w:id="39"/>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Viešojoje įstaigoje turi būti administracijos vadovas, kuris įs</w:t>
      </w:r>
      <w:r>
        <w:rPr>
          <w:rFonts w:ascii="Times New Roman" w:hAnsi="Times New Roman"/>
          <w:sz w:val="22"/>
        </w:rPr>
        <w:t>tatymų nustatyta tvarka sudaro darbo sutartis su sveikatos priežiūros specialistais ir kitais įstaigų darbuotojais ir jas nutraukia. Administracijos vadovas, suderinęs su įstaigos stebėtojų taryba, tvirtina įstaigos darbuotojų darbo apmokėjimo tvarką. Admi</w:t>
      </w:r>
      <w:r>
        <w:rPr>
          <w:rFonts w:ascii="Times New Roman" w:hAnsi="Times New Roman"/>
          <w:sz w:val="22"/>
        </w:rPr>
        <w:t>nistracijos vadovo kitas funkcijas ir kompetenciją nustato LNSS viešosios įstaigos įstatai.</w:t>
      </w:r>
    </w:p>
    <w:p w:rsidR="00000000" w:rsidRDefault="00E7248D">
      <w:pPr>
        <w:ind w:right="-19"/>
        <w:jc w:val="both"/>
        <w:rPr>
          <w:rFonts w:ascii="Times New Roman" w:hAnsi="Times New Roman"/>
          <w:sz w:val="22"/>
        </w:rPr>
      </w:pPr>
      <w:r>
        <w:rPr>
          <w:rFonts w:ascii="Times New Roman" w:hAnsi="Times New Roman"/>
          <w:sz w:val="22"/>
        </w:rPr>
        <w:tab/>
        <w:t>2. Būtinas LNSS viešosios įstaigos valdymo organas yra administracija. Ji organizuoja ir valdo įstaigos veiklą. Administracijos darbo reglamentą tvirtina administr</w:t>
      </w:r>
      <w:r>
        <w:rPr>
          <w:rFonts w:ascii="Times New Roman" w:hAnsi="Times New Roman"/>
          <w:sz w:val="22"/>
        </w:rPr>
        <w:t>acijos vadovas.</w:t>
      </w:r>
    </w:p>
    <w:p w:rsidR="00000000" w:rsidRDefault="00E7248D">
      <w:pPr>
        <w:ind w:right="-19"/>
        <w:jc w:val="both"/>
        <w:rPr>
          <w:rFonts w:ascii="Times New Roman" w:hAnsi="Times New Roman"/>
          <w:sz w:val="22"/>
        </w:rPr>
      </w:pPr>
      <w:r>
        <w:rPr>
          <w:rFonts w:ascii="Times New Roman" w:hAnsi="Times New Roman"/>
          <w:sz w:val="22"/>
        </w:rPr>
        <w:tab/>
        <w:t>3. Viešojoje įstaigoje turi būti vyriausiasis finansininkas (buhalteris) arba jo funkcijas gali atlikti pagal sutartį kitas juridinis asmuo ar juridinio asmens teisių neturinti įmonė.</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40" w:name="straipsnis31"/>
      <w:r>
        <w:rPr>
          <w:rFonts w:ascii="Times New Roman" w:hAnsi="Times New Roman"/>
          <w:sz w:val="22"/>
        </w:rPr>
        <w:tab/>
      </w:r>
      <w:r>
        <w:rPr>
          <w:rFonts w:ascii="Times New Roman" w:hAnsi="Times New Roman"/>
          <w:b/>
          <w:sz w:val="22"/>
        </w:rPr>
        <w:t>31 straipsnis. LNSS viešųjų įstaigų patariamieji val</w:t>
      </w:r>
      <w:r>
        <w:rPr>
          <w:rFonts w:ascii="Times New Roman" w:hAnsi="Times New Roman"/>
          <w:b/>
          <w:sz w:val="22"/>
        </w:rPr>
        <w:t>dymo organai</w:t>
      </w:r>
    </w:p>
    <w:bookmarkEnd w:id="40"/>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 xml:space="preserve">1. LNSS asmens sveikatos priežiūros viešosios įstaigos privalo turėti stebėtojų tarybą, gydymo tarybą, slaugos tarybą. LNSS visuomenės sveikatos priežiūros viešoji įstaiga, kuri verčiasi antrine ar tretine sveikatos priežiūra, privalo turėti </w:t>
      </w:r>
      <w:r>
        <w:rPr>
          <w:rFonts w:ascii="Times New Roman" w:hAnsi="Times New Roman"/>
          <w:sz w:val="22"/>
        </w:rPr>
        <w:t>stebėtojų tarybą.</w:t>
      </w:r>
    </w:p>
    <w:p w:rsidR="00000000" w:rsidRDefault="00E7248D">
      <w:pPr>
        <w:ind w:right="-19"/>
        <w:jc w:val="both"/>
        <w:rPr>
          <w:rFonts w:ascii="Times New Roman" w:hAnsi="Times New Roman"/>
          <w:sz w:val="22"/>
        </w:rPr>
      </w:pPr>
      <w:r>
        <w:rPr>
          <w:rFonts w:ascii="Times New Roman" w:hAnsi="Times New Roman"/>
          <w:sz w:val="22"/>
        </w:rPr>
        <w:tab/>
        <w:t>2. LNSS viešųjų įstaigų kolegialių valdymo organų narių skaičių, šių organų formavimo tvarką, jų narių teises ir pareigas, darbo apmokėjimo sąlygas bei atsakomybę nustato įstaigos įstatai.</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left="2430" w:right="-19" w:hanging="1710"/>
        <w:jc w:val="both"/>
        <w:rPr>
          <w:rFonts w:ascii="Times New Roman" w:hAnsi="Times New Roman"/>
          <w:b/>
          <w:sz w:val="22"/>
        </w:rPr>
      </w:pPr>
      <w:bookmarkStart w:id="41" w:name="straipsnis32"/>
      <w:r>
        <w:rPr>
          <w:rFonts w:ascii="Times New Roman" w:hAnsi="Times New Roman"/>
          <w:b/>
          <w:sz w:val="22"/>
        </w:rPr>
        <w:t>32 straipsnis. Valstybės aukštųjų mokyklų, val</w:t>
      </w:r>
      <w:r>
        <w:rPr>
          <w:rFonts w:ascii="Times New Roman" w:hAnsi="Times New Roman"/>
          <w:b/>
          <w:sz w:val="22"/>
        </w:rPr>
        <w:t xml:space="preserve">stybinių mokslo įstaigų ir Sveikatos </w:t>
      </w:r>
    </w:p>
    <w:bookmarkEnd w:id="41"/>
    <w:p w:rsidR="00000000" w:rsidRDefault="00E7248D">
      <w:pPr>
        <w:ind w:left="2430" w:right="-19" w:hanging="445"/>
        <w:jc w:val="both"/>
        <w:rPr>
          <w:rFonts w:ascii="Times New Roman" w:hAnsi="Times New Roman"/>
          <w:b/>
          <w:sz w:val="22"/>
        </w:rPr>
      </w:pPr>
      <w:r>
        <w:rPr>
          <w:rFonts w:ascii="Times New Roman" w:hAnsi="Times New Roman"/>
          <w:b/>
          <w:sz w:val="22"/>
        </w:rPr>
        <w:t xml:space="preserve">apsaugos ministerijos įsteigtų įstaigų administracijos vadovai </w:t>
      </w:r>
    </w:p>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Viešą konkursą valstybės aukštųjų mokyklų, valstybinių mokslo įstaigų ir Sveikatos apsaugos ministerijos įsteigtų įstaigų administracijos vadovų pareigom</w:t>
      </w:r>
      <w:r>
        <w:rPr>
          <w:rFonts w:ascii="Times New Roman" w:hAnsi="Times New Roman"/>
          <w:sz w:val="22"/>
        </w:rPr>
        <w:t>s eiti organizuoja valstybės aukštoji mokykla ar mokslo įstaiga kartu su Sveikatos apsaugos ministerija. Darbo sutartį su konkursą laimėjusiu įstaigos vadovu sudaro ir ją nutraukia sveikatos apsaugos ministras.</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42" w:name="straipsnis33"/>
      <w:r>
        <w:rPr>
          <w:rFonts w:ascii="Times New Roman" w:hAnsi="Times New Roman"/>
          <w:sz w:val="22"/>
        </w:rPr>
        <w:tab/>
      </w:r>
      <w:r>
        <w:rPr>
          <w:rFonts w:ascii="Times New Roman" w:hAnsi="Times New Roman"/>
          <w:b/>
          <w:sz w:val="22"/>
        </w:rPr>
        <w:t>33 straipsnis. LNSS viešosios įstaigos ste</w:t>
      </w:r>
      <w:r>
        <w:rPr>
          <w:rFonts w:ascii="Times New Roman" w:hAnsi="Times New Roman"/>
          <w:b/>
          <w:sz w:val="22"/>
        </w:rPr>
        <w:t>bėtojų taryba</w:t>
      </w:r>
    </w:p>
    <w:bookmarkEnd w:id="42"/>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LNSS viešosios įstaigos veiklos viešumui užtikrinti sudaroma stebėtojų taryba.</w:t>
      </w:r>
    </w:p>
    <w:p w:rsidR="00000000" w:rsidRDefault="00E7248D">
      <w:pPr>
        <w:ind w:right="-19"/>
        <w:jc w:val="both"/>
        <w:rPr>
          <w:rFonts w:ascii="Times New Roman" w:hAnsi="Times New Roman"/>
          <w:sz w:val="22"/>
        </w:rPr>
      </w:pPr>
      <w:r>
        <w:rPr>
          <w:rFonts w:ascii="Times New Roman" w:hAnsi="Times New Roman"/>
          <w:sz w:val="22"/>
        </w:rPr>
        <w:tab/>
        <w:t>2. LNSS viešosios įstaigos stebėtojų taryba (toliau - stebėtojų taryba) yra patariamasis organas, sudaromas penkeriems metams.</w:t>
      </w:r>
    </w:p>
    <w:p w:rsidR="00000000" w:rsidRDefault="00E7248D">
      <w:pPr>
        <w:ind w:right="-19"/>
        <w:jc w:val="both"/>
        <w:rPr>
          <w:rFonts w:ascii="Times New Roman" w:hAnsi="Times New Roman"/>
          <w:sz w:val="22"/>
        </w:rPr>
      </w:pPr>
      <w:r>
        <w:rPr>
          <w:rFonts w:ascii="Times New Roman" w:hAnsi="Times New Roman"/>
          <w:sz w:val="22"/>
        </w:rPr>
        <w:tab/>
        <w:t>3. LNSS viešosios įstaigos, iš</w:t>
      </w:r>
      <w:r>
        <w:rPr>
          <w:rFonts w:ascii="Times New Roman" w:hAnsi="Times New Roman"/>
          <w:sz w:val="22"/>
        </w:rPr>
        <w:t>skyrus valstybės aukštųjų mokyklų ar valstybinių mokslo įstaigų ir Sveikatos apsaugos ministerijos įsteigtas įstaigas, stebėtojų taryba sudaroma iš dviejų įstaigos steigėjo (steigėjų) bendru sprendimu paskirtų atstovų; vieno savivaldybės, kurios teritorijo</w:t>
      </w:r>
      <w:r>
        <w:rPr>
          <w:rFonts w:ascii="Times New Roman" w:hAnsi="Times New Roman"/>
          <w:sz w:val="22"/>
        </w:rPr>
        <w:t xml:space="preserve">je yra įstaiga, tarybos paskirto tarybos nario; vieno savivaldybės, kurios teritorijoje yra įstaiga, tarybos paskirto visuomenės atstovo ir įstaigos sveikatos priežiūros specialistų profesinių sąjungų paskirto vieno atstovo. </w:t>
      </w:r>
    </w:p>
    <w:p w:rsidR="00000000" w:rsidRDefault="00E7248D">
      <w:pPr>
        <w:ind w:right="-19"/>
        <w:jc w:val="both"/>
        <w:rPr>
          <w:rFonts w:ascii="Times New Roman" w:hAnsi="Times New Roman"/>
          <w:sz w:val="22"/>
        </w:rPr>
      </w:pPr>
      <w:r>
        <w:rPr>
          <w:rFonts w:ascii="Times New Roman" w:hAnsi="Times New Roman"/>
          <w:sz w:val="22"/>
        </w:rPr>
        <w:tab/>
        <w:t>4. Valstybės aukštųjų mokyklų</w:t>
      </w:r>
      <w:r>
        <w:rPr>
          <w:rFonts w:ascii="Times New Roman" w:hAnsi="Times New Roman"/>
          <w:sz w:val="22"/>
        </w:rPr>
        <w:t xml:space="preserve"> ar valstybinių mokslo įstaigų ir Sveikatos apsaugos ministerijos įsteigtų įstaigų stebėtojų taryba sudaroma iš dviejų Sveikatos apsaugos ministerijos paskirtų atstovų, valstybės aukštųjų mokyklų ar valstybinių mokslo įstaigų vadovų paskirtų dviejų atstovų</w:t>
      </w:r>
      <w:r>
        <w:rPr>
          <w:rFonts w:ascii="Times New Roman" w:hAnsi="Times New Roman"/>
          <w:sz w:val="22"/>
        </w:rPr>
        <w:t>; vieno savivaldybės, kurios teritorijoje yra valstybės aukštoji mokykla, tarybos paskirto tarybos nario; vieno savivaldybės, kurios teritorijoje yra valstybinė mokslo įstaiga, tarybos paskirto visuomenės atstovo ir vieno šios įstaigos sveikatos priežiūros</w:t>
      </w:r>
      <w:r>
        <w:rPr>
          <w:rFonts w:ascii="Times New Roman" w:hAnsi="Times New Roman"/>
          <w:sz w:val="22"/>
        </w:rPr>
        <w:t xml:space="preserve"> specialistų profesinių sąjungų paskirto atstovo. </w:t>
      </w:r>
    </w:p>
    <w:p w:rsidR="00000000" w:rsidRDefault="00E7248D">
      <w:pPr>
        <w:ind w:right="-19"/>
        <w:jc w:val="both"/>
        <w:rPr>
          <w:rFonts w:ascii="Times New Roman" w:hAnsi="Times New Roman"/>
          <w:sz w:val="22"/>
        </w:rPr>
      </w:pPr>
      <w:r>
        <w:rPr>
          <w:rFonts w:ascii="Times New Roman" w:hAnsi="Times New Roman"/>
          <w:sz w:val="22"/>
        </w:rPr>
        <w:tab/>
        <w:t>5. Į stebėtojų tarybą negali įeiti asmenys, kurie dirba įstaigos administracijoje, Valstybinėje ar teritorinėje ligonių kasoje, taip pat sveikatos draudimo įmonėje.</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43" w:name="straipsnis34"/>
      <w:r>
        <w:rPr>
          <w:rFonts w:ascii="Times New Roman" w:hAnsi="Times New Roman"/>
          <w:b/>
          <w:sz w:val="22"/>
        </w:rPr>
        <w:tab/>
        <w:t>34 straipsnis. LNSS viešosios įstaig</w:t>
      </w:r>
      <w:r>
        <w:rPr>
          <w:rFonts w:ascii="Times New Roman" w:hAnsi="Times New Roman"/>
          <w:b/>
          <w:sz w:val="22"/>
        </w:rPr>
        <w:t>os gydymo taryba ir slaugos taryba</w:t>
      </w:r>
    </w:p>
    <w:bookmarkEnd w:id="43"/>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LNSS viešosios įstaigos gydymo taryba (toliau - gydymo taryba) sudaroma iš įstaigos padalinių ir filialų gydytojų.</w:t>
      </w:r>
    </w:p>
    <w:p w:rsidR="00000000" w:rsidRDefault="00E7248D">
      <w:pPr>
        <w:ind w:right="-19"/>
        <w:jc w:val="both"/>
        <w:rPr>
          <w:rFonts w:ascii="Times New Roman" w:hAnsi="Times New Roman"/>
          <w:sz w:val="22"/>
        </w:rPr>
      </w:pPr>
      <w:r>
        <w:rPr>
          <w:rFonts w:ascii="Times New Roman" w:hAnsi="Times New Roman"/>
          <w:sz w:val="22"/>
        </w:rPr>
        <w:tab/>
        <w:t>2. Gydymo taryba svarsto asmens sveikatos priežiūros organizavimo ir tobulinimo klausimus, periodiška</w:t>
      </w:r>
      <w:r>
        <w:rPr>
          <w:rFonts w:ascii="Times New Roman" w:hAnsi="Times New Roman"/>
          <w:sz w:val="22"/>
        </w:rPr>
        <w:t>i rengia klinikines konferencijas, svarsto naujų asmens sveikatos priežiūros technologijų įsigijimo klausimus. Gydymo taryba svarstomais klausimais gali teikti rekomendacinio pobūdžio pasiūlymus įstaigos administracijai. Jei įstaigos administracija su pasi</w:t>
      </w:r>
      <w:r>
        <w:rPr>
          <w:rFonts w:ascii="Times New Roman" w:hAnsi="Times New Roman"/>
          <w:sz w:val="22"/>
        </w:rPr>
        <w:t>ūlymu nesutinka, gydymo taryba savo pasiūlymą gali pateikti steigėjui (steigėjams).</w:t>
      </w:r>
    </w:p>
    <w:p w:rsidR="00000000" w:rsidRDefault="00E7248D">
      <w:pPr>
        <w:ind w:right="-19"/>
        <w:jc w:val="both"/>
        <w:rPr>
          <w:rFonts w:ascii="Times New Roman" w:hAnsi="Times New Roman"/>
          <w:sz w:val="22"/>
        </w:rPr>
      </w:pPr>
      <w:r>
        <w:rPr>
          <w:rFonts w:ascii="Times New Roman" w:hAnsi="Times New Roman"/>
          <w:sz w:val="22"/>
        </w:rPr>
        <w:tab/>
        <w:t>3. Asmens sveikatos priežiūros viešosios įstaigos slaugos taryba (toliau - slaugos taryba) sudaroma iš įstaigos padalinių ir filialų slaugos specialistų.</w:t>
      </w:r>
    </w:p>
    <w:p w:rsidR="00000000" w:rsidRDefault="00E7248D">
      <w:pPr>
        <w:ind w:right="-19"/>
        <w:jc w:val="both"/>
        <w:rPr>
          <w:rFonts w:ascii="Times New Roman" w:hAnsi="Times New Roman"/>
          <w:sz w:val="22"/>
        </w:rPr>
      </w:pPr>
      <w:r>
        <w:rPr>
          <w:rFonts w:ascii="Times New Roman" w:hAnsi="Times New Roman"/>
          <w:sz w:val="22"/>
        </w:rPr>
        <w:tab/>
        <w:t>4. Slaugos taryb</w:t>
      </w:r>
      <w:r>
        <w:rPr>
          <w:rFonts w:ascii="Times New Roman" w:hAnsi="Times New Roman"/>
          <w:sz w:val="22"/>
        </w:rPr>
        <w:t>a svarsto pacientų slaugos organizavimo ir tobulinimo klausimus.Ši taryba svarstomais klausimais gali teikti rekomendacinio pobūdžio pasiūlymus įstaigos administracijai. Jei įstaigos administracija su pasiūlymu nesutinka, slaugos taryba savo pasiūlymą gali</w:t>
      </w:r>
      <w:r>
        <w:rPr>
          <w:rFonts w:ascii="Times New Roman" w:hAnsi="Times New Roman"/>
          <w:sz w:val="22"/>
        </w:rPr>
        <w:t xml:space="preserve"> pateikti steigėjui (steigėjams).</w:t>
      </w:r>
    </w:p>
    <w:p w:rsidR="00000000" w:rsidRDefault="00E7248D">
      <w:pPr>
        <w:ind w:right="-19"/>
        <w:jc w:val="both"/>
        <w:rPr>
          <w:rFonts w:ascii="Times New Roman" w:hAnsi="Times New Roman"/>
          <w:sz w:val="22"/>
        </w:rPr>
      </w:pPr>
      <w:r>
        <w:rPr>
          <w:rFonts w:ascii="Times New Roman" w:hAnsi="Times New Roman"/>
          <w:sz w:val="22"/>
        </w:rPr>
        <w:tab/>
        <w:t>5. Gydymo ar slaugos tarybai pirmininkauja įstaigos administracijos vadovas arba jo įgaliotas administracijos darbuotojas. Gydymo tarybos, slaugos tarybos sudarymą, šių tarybų teises ir pareigas, darbo tvarką, narių teise</w:t>
      </w:r>
      <w:r>
        <w:rPr>
          <w:rFonts w:ascii="Times New Roman" w:hAnsi="Times New Roman"/>
          <w:sz w:val="22"/>
        </w:rPr>
        <w:t>s, pareigas, jų paskyrimo ir atšaukimo, darbo apmokėjimo sąlygas bei atsakomybę nustato viešųjų įstaigų įstatai.</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44" w:name="straipsnis35"/>
      <w:r>
        <w:rPr>
          <w:rFonts w:ascii="Times New Roman" w:hAnsi="Times New Roman"/>
          <w:b/>
          <w:sz w:val="22"/>
        </w:rPr>
        <w:tab/>
        <w:t>35 straipsnis. LNSS viešosios įstaigos medicinos etikos komisija</w:t>
      </w:r>
    </w:p>
    <w:bookmarkEnd w:id="44"/>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LNSS viešojoje įstaigoje sudaroma medicinos etikos komisija, kuri kontr</w:t>
      </w:r>
      <w:r>
        <w:rPr>
          <w:rFonts w:ascii="Times New Roman" w:hAnsi="Times New Roman"/>
          <w:sz w:val="22"/>
        </w:rPr>
        <w:t>oliuoja, kaip laikomasi medicinos etikos reikalavimų.</w:t>
      </w:r>
    </w:p>
    <w:p w:rsidR="00000000" w:rsidRDefault="00E7248D">
      <w:pPr>
        <w:ind w:right="-19"/>
        <w:jc w:val="both"/>
        <w:rPr>
          <w:rFonts w:ascii="Times New Roman" w:hAnsi="Times New Roman"/>
          <w:sz w:val="22"/>
        </w:rPr>
      </w:pPr>
      <w:r>
        <w:rPr>
          <w:rFonts w:ascii="Times New Roman" w:hAnsi="Times New Roman"/>
          <w:sz w:val="22"/>
        </w:rPr>
        <w:tab/>
        <w:t>2. LNSS viešosios įstaigos medicinos etikos komisijos sudarymo ir veiklos tvarką nustato Sveikatos apsaugos ministerijos patvirtinti Sveikatos priežiūros įstaigos medicinos etikos komisijos pavyzdiniai</w:t>
      </w:r>
      <w:r>
        <w:rPr>
          <w:rFonts w:ascii="Times New Roman" w:hAnsi="Times New Roman"/>
          <w:sz w:val="22"/>
        </w:rPr>
        <w:t xml:space="preserve"> nuostatai.</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45" w:name="straipsnis36"/>
      <w:r>
        <w:rPr>
          <w:rFonts w:ascii="Times New Roman" w:hAnsi="Times New Roman"/>
          <w:b/>
          <w:sz w:val="22"/>
        </w:rPr>
        <w:tab/>
        <w:t>36 straipsnis. Viešosios įstaigos turtas</w:t>
      </w:r>
    </w:p>
    <w:bookmarkEnd w:id="45"/>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Viešosios įstaigos turtą sudaro ilgalaikis materialusis turtas, turtas, gautas kaip labdara ar parama, turtas, gautas pagal testamentą, finansiniai ištekliai ir kitas su įstaigos veikla susijęs te</w:t>
      </w:r>
      <w:r>
        <w:rPr>
          <w:rFonts w:ascii="Times New Roman" w:hAnsi="Times New Roman"/>
          <w:sz w:val="22"/>
        </w:rPr>
        <w:t>isėtai įgytas turtas.</w:t>
      </w:r>
    </w:p>
    <w:p w:rsidR="00000000" w:rsidRDefault="00E7248D">
      <w:pPr>
        <w:ind w:right="-19"/>
        <w:jc w:val="both"/>
        <w:rPr>
          <w:rFonts w:ascii="Times New Roman" w:hAnsi="Times New Roman"/>
          <w:sz w:val="22"/>
        </w:rPr>
      </w:pPr>
      <w:r>
        <w:rPr>
          <w:rFonts w:ascii="Times New Roman" w:hAnsi="Times New Roman"/>
          <w:sz w:val="22"/>
        </w:rPr>
        <w:tab/>
        <w:t>2. Valstybės ir savivaldybių institucijos (steigėjai) turtą viešosioms įstaigoms perduoda panaudos pagrindu įstatymų ir Vyriausybės ar jos įgaliotos institucijos</w:t>
      </w:r>
      <w:r>
        <w:rPr>
          <w:rFonts w:ascii="Times New Roman" w:hAnsi="Times New Roman"/>
          <w:b/>
          <w:sz w:val="22"/>
        </w:rPr>
        <w:t xml:space="preserve"> </w:t>
      </w:r>
      <w:r>
        <w:rPr>
          <w:rFonts w:ascii="Times New Roman" w:hAnsi="Times New Roman"/>
          <w:sz w:val="22"/>
        </w:rPr>
        <w:t>nustatyta tvarka.</w:t>
      </w:r>
    </w:p>
    <w:p w:rsidR="00000000" w:rsidRDefault="00E7248D">
      <w:pPr>
        <w:ind w:right="-19"/>
        <w:jc w:val="both"/>
        <w:rPr>
          <w:rFonts w:ascii="Times New Roman" w:hAnsi="Times New Roman"/>
          <w:sz w:val="22"/>
        </w:rPr>
      </w:pPr>
      <w:r>
        <w:rPr>
          <w:rFonts w:ascii="Times New Roman" w:hAnsi="Times New Roman"/>
          <w:sz w:val="22"/>
        </w:rPr>
        <w:tab/>
        <w:t xml:space="preserve">3. LNSS viešosios ir valstybės visuomenės sveikatos </w:t>
      </w:r>
      <w:r>
        <w:rPr>
          <w:rFonts w:ascii="Times New Roman" w:hAnsi="Times New Roman"/>
          <w:sz w:val="22"/>
        </w:rPr>
        <w:t>priežiūros viešosios įstaigos ilgalaikį materialųjį turtą parduoti, perleisti, išnuomoti, įkeisti, taip pat laiduoti ar garantuoti juo kitų subjektų prievolių įvykdymą gali tik raštiškai leidus steigėjui (steigėjams) Vyriausybės ar jos įgaliotos institucij</w:t>
      </w:r>
      <w:r>
        <w:rPr>
          <w:rFonts w:ascii="Times New Roman" w:hAnsi="Times New Roman"/>
          <w:sz w:val="22"/>
        </w:rPr>
        <w:t>os</w:t>
      </w:r>
      <w:r>
        <w:rPr>
          <w:rFonts w:ascii="Times New Roman" w:hAnsi="Times New Roman"/>
          <w:b/>
          <w:sz w:val="22"/>
        </w:rPr>
        <w:t xml:space="preserve"> </w:t>
      </w:r>
      <w:r>
        <w:rPr>
          <w:rFonts w:ascii="Times New Roman" w:hAnsi="Times New Roman"/>
          <w:sz w:val="22"/>
        </w:rPr>
        <w:t>nustatyta tvarka. Tokį leidimą valstybės aukštųjų mokyklų ar valstybinių švietimo ir mokslo įstaigų ir Sveikatos apsaugos ministerijos įsteigtoms įstaigoms duoda Sveikatos apsaugos ministerija.</w:t>
      </w:r>
    </w:p>
    <w:p w:rsidR="00000000" w:rsidRDefault="00E7248D">
      <w:pPr>
        <w:ind w:right="-19"/>
        <w:jc w:val="both"/>
        <w:rPr>
          <w:rFonts w:ascii="Times New Roman" w:hAnsi="Times New Roman"/>
          <w:sz w:val="22"/>
        </w:rPr>
      </w:pPr>
      <w:r>
        <w:rPr>
          <w:rFonts w:ascii="Times New Roman" w:hAnsi="Times New Roman"/>
          <w:sz w:val="22"/>
        </w:rPr>
        <w:tab/>
        <w:t xml:space="preserve">4. Viešoji įstaiga, pardavusi susidėvėjusį ar jos veiklai </w:t>
      </w:r>
      <w:r>
        <w:rPr>
          <w:rFonts w:ascii="Times New Roman" w:hAnsi="Times New Roman"/>
          <w:sz w:val="22"/>
        </w:rPr>
        <w:t>nereikalingą materialųjį turtą bei vertybes, gautas pajamas naudoja įstatuose nustatyta tvarka.</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46" w:name="straipsnis37"/>
      <w:r>
        <w:rPr>
          <w:rFonts w:ascii="Times New Roman" w:hAnsi="Times New Roman"/>
          <w:sz w:val="22"/>
        </w:rPr>
        <w:tab/>
      </w:r>
      <w:r>
        <w:rPr>
          <w:rFonts w:ascii="Times New Roman" w:hAnsi="Times New Roman"/>
          <w:b/>
          <w:sz w:val="22"/>
        </w:rPr>
        <w:t>37 straipsnis. Viešosios įstaigos likvidavimas</w:t>
      </w:r>
    </w:p>
    <w:bookmarkEnd w:id="46"/>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Viešosios įstaigos likvidavimo pagrindas gali būti:</w:t>
      </w:r>
    </w:p>
    <w:p w:rsidR="00000000" w:rsidRDefault="00E7248D">
      <w:pPr>
        <w:ind w:right="-19"/>
        <w:jc w:val="both"/>
        <w:rPr>
          <w:rFonts w:ascii="Times New Roman" w:hAnsi="Times New Roman"/>
          <w:sz w:val="22"/>
        </w:rPr>
      </w:pPr>
      <w:r>
        <w:rPr>
          <w:rFonts w:ascii="Times New Roman" w:hAnsi="Times New Roman"/>
          <w:sz w:val="22"/>
        </w:rPr>
        <w:tab/>
        <w:t>1) pasibaigęs įstatuose nustatytas įstaigos veikimo l</w:t>
      </w:r>
      <w:r>
        <w:rPr>
          <w:rFonts w:ascii="Times New Roman" w:hAnsi="Times New Roman"/>
          <w:sz w:val="22"/>
        </w:rPr>
        <w:t>aikas;</w:t>
      </w:r>
    </w:p>
    <w:p w:rsidR="00000000" w:rsidRDefault="00E7248D">
      <w:pPr>
        <w:ind w:right="-19"/>
        <w:jc w:val="both"/>
        <w:rPr>
          <w:rFonts w:ascii="Times New Roman" w:hAnsi="Times New Roman"/>
          <w:b/>
          <w:sz w:val="22"/>
        </w:rPr>
      </w:pPr>
      <w:r>
        <w:rPr>
          <w:rFonts w:ascii="Times New Roman" w:hAnsi="Times New Roman"/>
          <w:sz w:val="22"/>
        </w:rPr>
        <w:tab/>
        <w:t>2) steigėjo (steigėjų) sprendimas likviduoti viešąją įstaigą, priimtas įstatymų ir įstaigos įstatų nustatyta tvarka;</w:t>
      </w:r>
    </w:p>
    <w:p w:rsidR="00000000" w:rsidRDefault="00E7248D">
      <w:pPr>
        <w:ind w:right="-19"/>
        <w:jc w:val="both"/>
        <w:rPr>
          <w:rFonts w:ascii="Times New Roman" w:hAnsi="Times New Roman"/>
          <w:b/>
          <w:sz w:val="22"/>
        </w:rPr>
      </w:pPr>
      <w:r>
        <w:rPr>
          <w:rFonts w:ascii="Times New Roman" w:hAnsi="Times New Roman"/>
          <w:b/>
          <w:sz w:val="22"/>
        </w:rPr>
        <w:tab/>
      </w:r>
      <w:r>
        <w:rPr>
          <w:rFonts w:ascii="Times New Roman" w:hAnsi="Times New Roman"/>
          <w:sz w:val="22"/>
        </w:rPr>
        <w:t>3) teismo sprendimas likviduoti viešąją įstaigą už įstatymų nustatytus teisės pažeidimus.</w:t>
      </w:r>
    </w:p>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2. Institucija, nutarusi likviduoti įst</w:t>
      </w:r>
      <w:r>
        <w:rPr>
          <w:rFonts w:ascii="Times New Roman" w:hAnsi="Times New Roman"/>
          <w:sz w:val="22"/>
        </w:rPr>
        <w:t>aigą, skiria likvidatorių, nustato likvidavimo terminus, inventorizacijos ir turto perėmimo tvarką. Nuo likvidatoriaus paskyrimo dienos administracija ir kiti valdymo organai</w:t>
      </w:r>
      <w:r>
        <w:rPr>
          <w:rFonts w:ascii="Times New Roman" w:hAnsi="Times New Roman"/>
          <w:b/>
          <w:sz w:val="22"/>
        </w:rPr>
        <w:t xml:space="preserve"> </w:t>
      </w:r>
      <w:r>
        <w:rPr>
          <w:rFonts w:ascii="Times New Roman" w:hAnsi="Times New Roman"/>
          <w:sz w:val="22"/>
        </w:rPr>
        <w:t>netenka įgaliojimų, jų funkcijas atlieka likvidatorius.</w:t>
      </w:r>
    </w:p>
    <w:p w:rsidR="00000000" w:rsidRDefault="00E7248D">
      <w:pPr>
        <w:ind w:right="-19"/>
        <w:jc w:val="both"/>
        <w:rPr>
          <w:rFonts w:ascii="Times New Roman" w:hAnsi="Times New Roman"/>
          <w:sz w:val="22"/>
        </w:rPr>
      </w:pPr>
      <w:r>
        <w:rPr>
          <w:rFonts w:ascii="Times New Roman" w:hAnsi="Times New Roman"/>
          <w:sz w:val="22"/>
        </w:rPr>
        <w:tab/>
        <w:t>3. Likviduojamos viešosi</w:t>
      </w:r>
      <w:r>
        <w:rPr>
          <w:rFonts w:ascii="Times New Roman" w:hAnsi="Times New Roman"/>
          <w:sz w:val="22"/>
        </w:rPr>
        <w:t>os įstaigos dokumentai saugomi Archyvų įstatymo nustatyta tvarka.</w:t>
      </w:r>
    </w:p>
    <w:p w:rsidR="00000000" w:rsidRDefault="00E7248D">
      <w:pPr>
        <w:ind w:right="-19"/>
        <w:jc w:val="both"/>
        <w:rPr>
          <w:rFonts w:ascii="Times New Roman" w:hAnsi="Times New Roman"/>
          <w:sz w:val="22"/>
        </w:rPr>
      </w:pPr>
      <w:r>
        <w:rPr>
          <w:rFonts w:ascii="Times New Roman" w:hAnsi="Times New Roman"/>
          <w:sz w:val="22"/>
        </w:rPr>
        <w:tab/>
        <w:t>4. Likviduojant įstaigą, jos darbuotojai atleidžiami Darbo sutarties įstatymo nustatyta tvarka.</w:t>
      </w:r>
    </w:p>
    <w:p w:rsidR="00000000" w:rsidRDefault="00E7248D">
      <w:pPr>
        <w:ind w:right="-19"/>
        <w:jc w:val="both"/>
        <w:rPr>
          <w:rFonts w:ascii="Times New Roman" w:hAnsi="Times New Roman"/>
          <w:sz w:val="22"/>
        </w:rPr>
      </w:pPr>
      <w:r>
        <w:rPr>
          <w:rFonts w:ascii="Times New Roman" w:hAnsi="Times New Roman"/>
          <w:sz w:val="22"/>
        </w:rPr>
        <w:tab/>
        <w:t xml:space="preserve">5. Sudarius viešosios įstaigos likvidavimo aktą, apie įstaigos likvidavimą viešai skelbiama </w:t>
      </w:r>
      <w:r>
        <w:rPr>
          <w:rFonts w:ascii="Times New Roman" w:hAnsi="Times New Roman"/>
          <w:sz w:val="22"/>
        </w:rPr>
        <w:t>du kartus ne mažesniu kaip vieno mėnesio intervalu.</w:t>
      </w:r>
    </w:p>
    <w:p w:rsidR="00000000" w:rsidRDefault="00E7248D">
      <w:pPr>
        <w:ind w:right="-19"/>
        <w:jc w:val="both"/>
        <w:rPr>
          <w:rFonts w:ascii="Times New Roman" w:hAnsi="Times New Roman"/>
          <w:sz w:val="22"/>
        </w:rPr>
      </w:pPr>
      <w:r>
        <w:rPr>
          <w:rFonts w:ascii="Times New Roman" w:hAnsi="Times New Roman"/>
          <w:sz w:val="22"/>
        </w:rPr>
        <w:tab/>
        <w:t>6. Likęs turtas perduodamas steigėjams įstatuose nustatyta tvarka.</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47" w:name="straipsnis38"/>
      <w:r>
        <w:rPr>
          <w:rFonts w:ascii="Times New Roman" w:hAnsi="Times New Roman"/>
          <w:sz w:val="22"/>
        </w:rPr>
        <w:tab/>
      </w:r>
      <w:r>
        <w:rPr>
          <w:rFonts w:ascii="Times New Roman" w:hAnsi="Times New Roman"/>
          <w:b/>
          <w:sz w:val="22"/>
        </w:rPr>
        <w:t>38 straipsnis. Viešosios įstaigos likvidatoriaus įgaliojimai</w:t>
      </w:r>
    </w:p>
    <w:bookmarkEnd w:id="47"/>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Viešosios įstaigos likvidatorius turi įstaigos administracijos vadov</w:t>
      </w:r>
      <w:r>
        <w:rPr>
          <w:rFonts w:ascii="Times New Roman" w:hAnsi="Times New Roman"/>
          <w:sz w:val="22"/>
        </w:rPr>
        <w:t>o teises ir pareigas. Jis atstovauja likviduojamai įstaigai valstybės ar savivaldybių institucijose, teisme, santykiuose su kitais juridiniais ir fiziniais asmenimis.</w:t>
      </w:r>
    </w:p>
    <w:p w:rsidR="00000000" w:rsidRDefault="00E7248D">
      <w:pPr>
        <w:ind w:right="-19"/>
        <w:jc w:val="both"/>
        <w:rPr>
          <w:rFonts w:ascii="Times New Roman" w:hAnsi="Times New Roman"/>
          <w:sz w:val="22"/>
        </w:rPr>
      </w:pPr>
      <w:r>
        <w:rPr>
          <w:rFonts w:ascii="Times New Roman" w:hAnsi="Times New Roman"/>
          <w:sz w:val="22"/>
        </w:rPr>
        <w:tab/>
        <w:t>2. Viešosios įstaigos likvidatorius:</w:t>
      </w:r>
    </w:p>
    <w:p w:rsidR="00000000" w:rsidRDefault="00E7248D">
      <w:pPr>
        <w:ind w:right="-19"/>
        <w:jc w:val="both"/>
        <w:rPr>
          <w:rFonts w:ascii="Times New Roman" w:hAnsi="Times New Roman"/>
          <w:sz w:val="22"/>
        </w:rPr>
      </w:pPr>
      <w:r>
        <w:rPr>
          <w:rFonts w:ascii="Times New Roman" w:hAnsi="Times New Roman"/>
          <w:sz w:val="22"/>
        </w:rPr>
        <w:tab/>
        <w:t>1) parengia likvidavimo laikotarpio pradžios įstai</w:t>
      </w:r>
      <w:r>
        <w:rPr>
          <w:rFonts w:ascii="Times New Roman" w:hAnsi="Times New Roman"/>
          <w:sz w:val="22"/>
        </w:rPr>
        <w:t>gos finansinę ataskaitą (likvidavimo balansą);</w:t>
      </w:r>
    </w:p>
    <w:p w:rsidR="00000000" w:rsidRDefault="00E7248D">
      <w:pPr>
        <w:ind w:right="-19"/>
        <w:jc w:val="both"/>
        <w:rPr>
          <w:rFonts w:ascii="Times New Roman" w:hAnsi="Times New Roman"/>
          <w:sz w:val="22"/>
        </w:rPr>
      </w:pPr>
      <w:r>
        <w:rPr>
          <w:rFonts w:ascii="Times New Roman" w:hAnsi="Times New Roman"/>
          <w:sz w:val="22"/>
        </w:rPr>
        <w:tab/>
        <w:t>2) įstatymų nustatyta tvarka atsiskaito su kreditoriais;</w:t>
      </w:r>
    </w:p>
    <w:p w:rsidR="00000000" w:rsidRDefault="00E7248D">
      <w:pPr>
        <w:ind w:right="-19"/>
        <w:jc w:val="both"/>
        <w:rPr>
          <w:rFonts w:ascii="Times New Roman" w:hAnsi="Times New Roman"/>
          <w:sz w:val="22"/>
        </w:rPr>
      </w:pPr>
      <w:r>
        <w:rPr>
          <w:rFonts w:ascii="Times New Roman" w:hAnsi="Times New Roman"/>
          <w:sz w:val="22"/>
        </w:rPr>
        <w:tab/>
        <w:t>3) baigia vykdyti prievoles pagal anksčiau sudarytus įstaigos sandorius ir sudaro sandorius, susijusius su įstaigos likvidavimu;</w:t>
      </w:r>
    </w:p>
    <w:p w:rsidR="00000000" w:rsidRDefault="00E7248D">
      <w:pPr>
        <w:ind w:right="-19"/>
        <w:jc w:val="both"/>
        <w:rPr>
          <w:rFonts w:ascii="Times New Roman" w:hAnsi="Times New Roman"/>
          <w:sz w:val="22"/>
        </w:rPr>
      </w:pPr>
      <w:r>
        <w:rPr>
          <w:rFonts w:ascii="Times New Roman" w:hAnsi="Times New Roman"/>
          <w:sz w:val="22"/>
        </w:rPr>
        <w:tab/>
        <w:t xml:space="preserve">4) likusį viešosios </w:t>
      </w:r>
      <w:r>
        <w:rPr>
          <w:rFonts w:ascii="Times New Roman" w:hAnsi="Times New Roman"/>
          <w:sz w:val="22"/>
        </w:rPr>
        <w:t>įstaigos turtą perduoda steigėjui (steigėjams);</w:t>
      </w:r>
    </w:p>
    <w:p w:rsidR="00000000" w:rsidRDefault="00E7248D">
      <w:pPr>
        <w:ind w:right="-19"/>
        <w:jc w:val="both"/>
        <w:rPr>
          <w:rFonts w:ascii="Times New Roman" w:hAnsi="Times New Roman"/>
          <w:sz w:val="22"/>
        </w:rPr>
      </w:pPr>
      <w:r>
        <w:rPr>
          <w:rFonts w:ascii="Times New Roman" w:hAnsi="Times New Roman"/>
          <w:sz w:val="22"/>
        </w:rPr>
        <w:tab/>
        <w:t>5) sudaro viešosios įstaigos likvidavimo aktą;</w:t>
      </w:r>
    </w:p>
    <w:p w:rsidR="00000000" w:rsidRDefault="00E7248D">
      <w:pPr>
        <w:ind w:right="-19"/>
        <w:jc w:val="both"/>
        <w:rPr>
          <w:rFonts w:ascii="Times New Roman" w:hAnsi="Times New Roman"/>
          <w:sz w:val="22"/>
        </w:rPr>
      </w:pPr>
      <w:r>
        <w:rPr>
          <w:rFonts w:ascii="Times New Roman" w:hAnsi="Times New Roman"/>
          <w:sz w:val="22"/>
        </w:rPr>
        <w:tab/>
        <w:t>6) likviduotą įstaigą išregistruoja įstatymų nustatyta tvarka.</w:t>
      </w:r>
    </w:p>
    <w:p w:rsidR="00000000" w:rsidRDefault="00E7248D">
      <w:pPr>
        <w:ind w:right="-19"/>
        <w:jc w:val="both"/>
        <w:rPr>
          <w:rFonts w:ascii="Times New Roman" w:hAnsi="Times New Roman"/>
          <w:sz w:val="22"/>
        </w:rPr>
      </w:pPr>
      <w:r>
        <w:rPr>
          <w:rFonts w:ascii="Times New Roman" w:hAnsi="Times New Roman"/>
          <w:sz w:val="22"/>
        </w:rPr>
        <w:tab/>
        <w:t>3. Likvidatorius yra atsakingas įstaigai ir steigėjui (steigėjams) už nuostolius, kurie susidar</w:t>
      </w:r>
      <w:r>
        <w:rPr>
          <w:rFonts w:ascii="Times New Roman" w:hAnsi="Times New Roman"/>
          <w:sz w:val="22"/>
        </w:rPr>
        <w:t>ė dėl jo kaltės.</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left="2340" w:right="-19" w:hanging="1620"/>
        <w:jc w:val="both"/>
        <w:rPr>
          <w:rFonts w:ascii="Times New Roman" w:hAnsi="Times New Roman"/>
          <w:b/>
          <w:sz w:val="22"/>
        </w:rPr>
      </w:pPr>
      <w:bookmarkStart w:id="48" w:name="straipsnis39"/>
      <w:r>
        <w:rPr>
          <w:rFonts w:ascii="Times New Roman" w:hAnsi="Times New Roman"/>
          <w:b/>
          <w:sz w:val="22"/>
        </w:rPr>
        <w:t xml:space="preserve">39 straipsnis. LNSS savivaldybių ir valstybės asmens sveikatos priežiūros viešųjų įstaigų </w:t>
      </w:r>
    </w:p>
    <w:bookmarkEnd w:id="48"/>
    <w:p w:rsidR="00000000" w:rsidRDefault="00E7248D">
      <w:pPr>
        <w:ind w:left="2340" w:right="-19" w:hanging="355"/>
        <w:jc w:val="both"/>
        <w:rPr>
          <w:rFonts w:ascii="Times New Roman" w:hAnsi="Times New Roman"/>
          <w:b/>
          <w:sz w:val="22"/>
        </w:rPr>
      </w:pPr>
      <w:r>
        <w:rPr>
          <w:rFonts w:ascii="Times New Roman" w:hAnsi="Times New Roman"/>
          <w:b/>
          <w:sz w:val="22"/>
        </w:rPr>
        <w:t>nomenklatūra</w:t>
      </w:r>
    </w:p>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LNSS savivaldybių asmens sveikatos priežiūros viešųjų įstaigų nomenklatūra:</w:t>
      </w:r>
    </w:p>
    <w:p w:rsidR="00000000" w:rsidRDefault="00E7248D">
      <w:pPr>
        <w:ind w:right="-19"/>
        <w:jc w:val="both"/>
        <w:rPr>
          <w:rFonts w:ascii="Times New Roman" w:hAnsi="Times New Roman"/>
          <w:sz w:val="22"/>
        </w:rPr>
      </w:pPr>
      <w:r>
        <w:rPr>
          <w:rFonts w:ascii="Times New Roman" w:hAnsi="Times New Roman"/>
          <w:sz w:val="22"/>
        </w:rPr>
        <w:tab/>
        <w:t>1) pirminės sveikatos priežiūros centrai;</w:t>
      </w:r>
    </w:p>
    <w:p w:rsidR="00000000" w:rsidRDefault="00E7248D">
      <w:pPr>
        <w:ind w:right="-19"/>
        <w:jc w:val="both"/>
        <w:rPr>
          <w:rFonts w:ascii="Times New Roman" w:hAnsi="Times New Roman"/>
          <w:sz w:val="22"/>
        </w:rPr>
      </w:pPr>
      <w:r>
        <w:rPr>
          <w:rFonts w:ascii="Times New Roman" w:hAnsi="Times New Roman"/>
          <w:sz w:val="22"/>
        </w:rPr>
        <w:tab/>
        <w:t>2) saviva</w:t>
      </w:r>
      <w:r>
        <w:rPr>
          <w:rFonts w:ascii="Times New Roman" w:hAnsi="Times New Roman"/>
          <w:sz w:val="22"/>
        </w:rPr>
        <w:t>ldybių poliklinikos;</w:t>
      </w:r>
    </w:p>
    <w:p w:rsidR="00000000" w:rsidRDefault="00E7248D">
      <w:pPr>
        <w:ind w:right="-19"/>
        <w:jc w:val="both"/>
        <w:rPr>
          <w:rFonts w:ascii="Times New Roman" w:hAnsi="Times New Roman"/>
          <w:sz w:val="22"/>
        </w:rPr>
      </w:pPr>
      <w:r>
        <w:rPr>
          <w:rFonts w:ascii="Times New Roman" w:hAnsi="Times New Roman"/>
          <w:sz w:val="22"/>
        </w:rPr>
        <w:tab/>
        <w:t xml:space="preserve">3) savivaldybių ambulatorijos; </w:t>
      </w:r>
    </w:p>
    <w:p w:rsidR="00000000" w:rsidRDefault="00E7248D">
      <w:pPr>
        <w:ind w:right="-19"/>
        <w:jc w:val="both"/>
        <w:rPr>
          <w:rFonts w:ascii="Times New Roman" w:hAnsi="Times New Roman"/>
          <w:sz w:val="22"/>
        </w:rPr>
      </w:pPr>
      <w:r>
        <w:rPr>
          <w:rFonts w:ascii="Times New Roman" w:hAnsi="Times New Roman"/>
          <w:sz w:val="22"/>
        </w:rPr>
        <w:tab/>
        <w:t>4) psichikos sveikatos centrai;</w:t>
      </w:r>
    </w:p>
    <w:p w:rsidR="00000000" w:rsidRDefault="00E7248D">
      <w:pPr>
        <w:ind w:right="-19"/>
        <w:jc w:val="both"/>
        <w:rPr>
          <w:rFonts w:ascii="Times New Roman" w:hAnsi="Times New Roman"/>
          <w:sz w:val="22"/>
        </w:rPr>
      </w:pPr>
      <w:r>
        <w:rPr>
          <w:rFonts w:ascii="Times New Roman" w:hAnsi="Times New Roman"/>
          <w:sz w:val="22"/>
        </w:rPr>
        <w:tab/>
        <w:t xml:space="preserve">5) bendrosios praktikos gydytojų kabinetai; </w:t>
      </w:r>
    </w:p>
    <w:p w:rsidR="00000000" w:rsidRDefault="00E7248D">
      <w:pPr>
        <w:ind w:right="-19" w:firstLine="720"/>
        <w:jc w:val="both"/>
        <w:rPr>
          <w:rFonts w:ascii="Times New Roman" w:hAnsi="Times New Roman"/>
          <w:sz w:val="22"/>
        </w:rPr>
      </w:pPr>
      <w:r>
        <w:rPr>
          <w:rFonts w:ascii="Times New Roman" w:hAnsi="Times New Roman"/>
          <w:sz w:val="22"/>
        </w:rPr>
        <w:t>6) bendrosios praktikos odontologų kabinetai;</w:t>
      </w:r>
    </w:p>
    <w:p w:rsidR="00000000" w:rsidRDefault="00E7248D">
      <w:pPr>
        <w:ind w:right="-19"/>
        <w:jc w:val="both"/>
        <w:rPr>
          <w:rFonts w:ascii="Times New Roman" w:hAnsi="Times New Roman"/>
          <w:sz w:val="22"/>
        </w:rPr>
      </w:pPr>
      <w:r>
        <w:rPr>
          <w:rFonts w:ascii="Times New Roman" w:hAnsi="Times New Roman"/>
          <w:sz w:val="22"/>
        </w:rPr>
        <w:tab/>
        <w:t>7) savivaldybių medicinos punktai;</w:t>
      </w:r>
    </w:p>
    <w:p w:rsidR="00000000" w:rsidRDefault="00E7248D">
      <w:pPr>
        <w:jc w:val="both"/>
        <w:rPr>
          <w:rFonts w:ascii="Times New Roman" w:hAnsi="Times New Roman"/>
          <w:sz w:val="22"/>
        </w:rPr>
      </w:pPr>
      <w:r>
        <w:rPr>
          <w:rFonts w:ascii="Times New Roman" w:hAnsi="Times New Roman"/>
          <w:sz w:val="22"/>
        </w:rPr>
        <w:tab/>
        <w:t>8) savivaldybių greitosios medicinos pag</w:t>
      </w:r>
      <w:r>
        <w:rPr>
          <w:rFonts w:ascii="Times New Roman" w:hAnsi="Times New Roman"/>
          <w:sz w:val="22"/>
        </w:rPr>
        <w:t>albos stotys ar skyriai, veikiantys kaip savarankiški juridiniai asmenys ar kaip šio straipsnio 1 dalies 1 ir 2 punktuose nurodytų pirminės sveikatos priežiūros įstaigų padaliniai;</w:t>
      </w:r>
    </w:p>
    <w:p w:rsidR="00000000" w:rsidRDefault="00E7248D">
      <w:pPr>
        <w:ind w:right="-19"/>
        <w:jc w:val="both"/>
        <w:rPr>
          <w:rFonts w:ascii="Times New Roman" w:hAnsi="Times New Roman"/>
          <w:sz w:val="22"/>
        </w:rPr>
      </w:pPr>
      <w:r>
        <w:rPr>
          <w:rFonts w:ascii="Times New Roman" w:hAnsi="Times New Roman"/>
          <w:sz w:val="22"/>
        </w:rPr>
        <w:tab/>
        <w:t>9) savivaldybės palaikomojo gydymo ir slaugos ligoninės (slaugos);</w:t>
      </w:r>
    </w:p>
    <w:p w:rsidR="00000000" w:rsidRDefault="00E7248D">
      <w:pPr>
        <w:pStyle w:val="BodyText"/>
      </w:pPr>
      <w:r>
        <w:tab/>
        <w:t>10) mi</w:t>
      </w:r>
      <w:r>
        <w:t>estų ar rajonų savivaldybių ligoninės, įrašytos į Sveikatos apsaugos ministerijos patvirtintą sąrašą (jos gali turėti padalinius - konsultacines poliklinikas);</w:t>
      </w:r>
    </w:p>
    <w:p w:rsidR="00000000" w:rsidRDefault="00E7248D">
      <w:pPr>
        <w:ind w:right="-19"/>
        <w:jc w:val="both"/>
        <w:rPr>
          <w:rFonts w:ascii="Times New Roman" w:hAnsi="Times New Roman"/>
          <w:sz w:val="22"/>
        </w:rPr>
      </w:pPr>
      <w:r>
        <w:rPr>
          <w:rFonts w:ascii="Times New Roman" w:hAnsi="Times New Roman"/>
          <w:sz w:val="22"/>
        </w:rPr>
        <w:tab/>
        <w:t>11) medicininės reabilitacijos ir sanatorinio gydymo įstaigos, įrašytos į Sveikatos apsaugos mi</w:t>
      </w:r>
      <w:r>
        <w:rPr>
          <w:rFonts w:ascii="Times New Roman" w:hAnsi="Times New Roman"/>
          <w:sz w:val="22"/>
        </w:rPr>
        <w:t>nisterijos patvirtintą sąrašą.</w:t>
      </w:r>
    </w:p>
    <w:p w:rsidR="00000000" w:rsidRDefault="00E7248D">
      <w:pPr>
        <w:ind w:right="-19"/>
        <w:jc w:val="both"/>
        <w:rPr>
          <w:rFonts w:ascii="Times New Roman" w:hAnsi="Times New Roman"/>
          <w:sz w:val="22"/>
        </w:rPr>
      </w:pPr>
      <w:r>
        <w:rPr>
          <w:rFonts w:ascii="Times New Roman" w:hAnsi="Times New Roman"/>
          <w:sz w:val="22"/>
        </w:rPr>
        <w:tab/>
        <w:t>2. Šio straipsnio 1 dalies 2-9 punktuose nurodytos įstaigos savivaldybės tarybos motyvuotu sprendimu gali veikti kaip atskiri juridiniai asmenys arba gali būti reorganizuotos sujungiant į pirminės sveikatos priežiūros centru</w:t>
      </w:r>
      <w:r>
        <w:rPr>
          <w:rFonts w:ascii="Times New Roman" w:hAnsi="Times New Roman"/>
          <w:sz w:val="22"/>
        </w:rPr>
        <w:t xml:space="preserve">s. </w:t>
      </w:r>
    </w:p>
    <w:p w:rsidR="00000000" w:rsidRDefault="00E7248D">
      <w:pPr>
        <w:ind w:right="-19"/>
        <w:jc w:val="both"/>
        <w:rPr>
          <w:rFonts w:ascii="Times New Roman" w:hAnsi="Times New Roman"/>
          <w:sz w:val="22"/>
        </w:rPr>
      </w:pPr>
      <w:r>
        <w:rPr>
          <w:rFonts w:ascii="Times New Roman" w:hAnsi="Times New Roman"/>
          <w:sz w:val="22"/>
        </w:rPr>
        <w:tab/>
        <w:t>3. Šio straipsnio 1 dalyje nurodytos nomenklatūros įstaigas savivaldybės teritorijoje pagal nustatytus minimalius LNSS įstaigų išdėstymo, jų struktūros reikalavimus bei paslaugų poreikį organizuoja ir tvarko savivaldos vykdomoji institucija.</w:t>
      </w:r>
    </w:p>
    <w:p w:rsidR="00000000" w:rsidRDefault="00E7248D">
      <w:pPr>
        <w:ind w:right="-19"/>
        <w:jc w:val="both"/>
        <w:rPr>
          <w:rFonts w:ascii="Times New Roman" w:hAnsi="Times New Roman"/>
          <w:sz w:val="22"/>
        </w:rPr>
      </w:pPr>
      <w:r>
        <w:rPr>
          <w:rFonts w:ascii="Times New Roman" w:hAnsi="Times New Roman"/>
          <w:sz w:val="22"/>
        </w:rPr>
        <w:tab/>
        <w:t>4. Valst</w:t>
      </w:r>
      <w:r>
        <w:rPr>
          <w:rFonts w:ascii="Times New Roman" w:hAnsi="Times New Roman"/>
          <w:sz w:val="22"/>
        </w:rPr>
        <w:t>ybės asmens sveikatos priežiūros viešųjų įstaigų, kurios yra pavaldžios apskritims, nomenklatūra:</w:t>
      </w:r>
    </w:p>
    <w:p w:rsidR="00000000" w:rsidRDefault="00E7248D">
      <w:pPr>
        <w:ind w:right="-19"/>
        <w:jc w:val="both"/>
        <w:rPr>
          <w:rFonts w:ascii="Times New Roman" w:hAnsi="Times New Roman"/>
          <w:sz w:val="22"/>
        </w:rPr>
      </w:pPr>
      <w:r>
        <w:rPr>
          <w:rFonts w:ascii="Times New Roman" w:hAnsi="Times New Roman"/>
          <w:sz w:val="22"/>
        </w:rPr>
        <w:tab/>
        <w:t>1) apskričių ligoninės, įrašytos į Sveikatos apsaugos ministerijos patvirtintą sąrašą (jos gali turėti padalinius - konsultacines poliklinikas);</w:t>
      </w:r>
    </w:p>
    <w:p w:rsidR="00000000" w:rsidRDefault="00E7248D">
      <w:pPr>
        <w:ind w:right="-19"/>
        <w:jc w:val="both"/>
        <w:rPr>
          <w:rFonts w:ascii="Times New Roman" w:hAnsi="Times New Roman"/>
          <w:sz w:val="22"/>
        </w:rPr>
      </w:pPr>
      <w:r>
        <w:rPr>
          <w:rFonts w:ascii="Times New Roman" w:hAnsi="Times New Roman"/>
          <w:sz w:val="22"/>
        </w:rPr>
        <w:tab/>
        <w:t>2) speciali</w:t>
      </w:r>
      <w:r>
        <w:rPr>
          <w:rFonts w:ascii="Times New Roman" w:hAnsi="Times New Roman"/>
          <w:sz w:val="22"/>
        </w:rPr>
        <w:t>zuotos ligoninės, medicininės reabilitacijos ir sanatorinio gydymo įstaigos, įrašytos į Sveikatos apsaugos ministerijos patvirtintą sąrašą;</w:t>
      </w:r>
    </w:p>
    <w:p w:rsidR="00000000" w:rsidRDefault="00E7248D">
      <w:pPr>
        <w:ind w:right="-19"/>
        <w:jc w:val="both"/>
        <w:rPr>
          <w:rFonts w:ascii="Times New Roman" w:hAnsi="Times New Roman"/>
          <w:sz w:val="22"/>
        </w:rPr>
      </w:pPr>
      <w:r>
        <w:rPr>
          <w:rFonts w:ascii="Times New Roman" w:hAnsi="Times New Roman"/>
          <w:sz w:val="22"/>
        </w:rPr>
        <w:tab/>
        <w:t>3) kraujo donorystės įstaigos;</w:t>
      </w:r>
    </w:p>
    <w:p w:rsidR="00000000" w:rsidRDefault="00E7248D">
      <w:pPr>
        <w:ind w:right="-19"/>
        <w:jc w:val="both"/>
        <w:rPr>
          <w:rFonts w:ascii="Times New Roman" w:hAnsi="Times New Roman"/>
          <w:sz w:val="22"/>
        </w:rPr>
      </w:pPr>
      <w:r>
        <w:rPr>
          <w:rFonts w:ascii="Times New Roman" w:hAnsi="Times New Roman"/>
          <w:sz w:val="22"/>
        </w:rPr>
        <w:tab/>
        <w:t>4) apskričių gimdymo namai.</w:t>
      </w:r>
    </w:p>
    <w:p w:rsidR="00000000" w:rsidRDefault="00E7248D">
      <w:pPr>
        <w:ind w:right="-19"/>
        <w:jc w:val="both"/>
        <w:rPr>
          <w:rFonts w:ascii="Times New Roman" w:hAnsi="Times New Roman"/>
          <w:sz w:val="22"/>
        </w:rPr>
      </w:pPr>
      <w:r>
        <w:rPr>
          <w:rFonts w:ascii="Times New Roman" w:hAnsi="Times New Roman"/>
          <w:sz w:val="22"/>
        </w:rPr>
        <w:tab/>
        <w:t>5. Šio straipsnio 4 dalyje nurodytos nomenklatūros įst</w:t>
      </w:r>
      <w:r>
        <w:rPr>
          <w:rFonts w:ascii="Times New Roman" w:hAnsi="Times New Roman"/>
          <w:sz w:val="22"/>
        </w:rPr>
        <w:t>aigas pagal nustatytus minimalius LNSS įstaigų išdėstymo, jų struktūros reikalavimus bei paslaugų poreikį organizuoja ir tvarko apskričių viršininkai.</w:t>
      </w:r>
    </w:p>
    <w:p w:rsidR="00000000" w:rsidRDefault="00E7248D">
      <w:pPr>
        <w:ind w:right="-19"/>
        <w:jc w:val="both"/>
        <w:rPr>
          <w:rFonts w:ascii="Times New Roman" w:hAnsi="Times New Roman"/>
          <w:sz w:val="22"/>
        </w:rPr>
      </w:pPr>
      <w:r>
        <w:rPr>
          <w:rFonts w:ascii="Times New Roman" w:hAnsi="Times New Roman"/>
          <w:sz w:val="22"/>
        </w:rPr>
        <w:tab/>
        <w:t>6. Valstybės asmens sveikatos priežiūros viešųjų įstaigų, kurios yra pavaldžios Sveikatos apsaugos minis</w:t>
      </w:r>
      <w:r>
        <w:rPr>
          <w:rFonts w:ascii="Times New Roman" w:hAnsi="Times New Roman"/>
          <w:sz w:val="22"/>
        </w:rPr>
        <w:t>terijai, nomenklatūra:</w:t>
      </w:r>
    </w:p>
    <w:p w:rsidR="00000000" w:rsidRDefault="00E7248D">
      <w:pPr>
        <w:ind w:right="-19"/>
        <w:jc w:val="both"/>
        <w:rPr>
          <w:rFonts w:ascii="Times New Roman" w:hAnsi="Times New Roman"/>
          <w:sz w:val="22"/>
        </w:rPr>
      </w:pPr>
      <w:r>
        <w:rPr>
          <w:rFonts w:ascii="Times New Roman" w:hAnsi="Times New Roman"/>
          <w:sz w:val="22"/>
        </w:rPr>
        <w:tab/>
        <w:t xml:space="preserve">1) valstybės aukštųjų mokyklų ar valstybinių mokslo įstaigų ir Sveikatos apsaugos ministerijos įsteigtos įstaigos; </w:t>
      </w:r>
    </w:p>
    <w:p w:rsidR="00000000" w:rsidRDefault="00E7248D">
      <w:pPr>
        <w:ind w:right="-19"/>
        <w:jc w:val="both"/>
        <w:rPr>
          <w:rFonts w:ascii="Times New Roman" w:hAnsi="Times New Roman"/>
          <w:sz w:val="22"/>
        </w:rPr>
      </w:pPr>
      <w:r>
        <w:rPr>
          <w:rFonts w:ascii="Times New Roman" w:hAnsi="Times New Roman"/>
          <w:sz w:val="22"/>
        </w:rPr>
        <w:tab/>
        <w:t>2) kraujo donorystės įstaigos;</w:t>
      </w:r>
    </w:p>
    <w:p w:rsidR="00000000" w:rsidRDefault="00E7248D">
      <w:pPr>
        <w:ind w:right="-19"/>
        <w:jc w:val="both"/>
        <w:rPr>
          <w:rFonts w:ascii="Times New Roman" w:hAnsi="Times New Roman"/>
          <w:sz w:val="22"/>
        </w:rPr>
      </w:pPr>
      <w:r>
        <w:rPr>
          <w:rFonts w:ascii="Times New Roman" w:hAnsi="Times New Roman"/>
          <w:sz w:val="22"/>
        </w:rPr>
        <w:tab/>
        <w:t>3) specializuotos ligoninės, medicininės reabilitacijos ir sanatorinio gydymo įstai</w:t>
      </w:r>
      <w:r>
        <w:rPr>
          <w:rFonts w:ascii="Times New Roman" w:hAnsi="Times New Roman"/>
          <w:sz w:val="22"/>
        </w:rPr>
        <w:t>gos, įrašytos į Sveikatos apsaugos ministerijos patvirtintą sąrašą.</w:t>
      </w:r>
    </w:p>
    <w:p w:rsidR="00000000" w:rsidRDefault="00E7248D">
      <w:pPr>
        <w:ind w:right="-19"/>
        <w:jc w:val="both"/>
        <w:rPr>
          <w:rFonts w:ascii="Times New Roman" w:hAnsi="Times New Roman"/>
          <w:sz w:val="22"/>
        </w:rPr>
      </w:pPr>
      <w:r>
        <w:rPr>
          <w:rFonts w:ascii="Times New Roman" w:hAnsi="Times New Roman"/>
          <w:sz w:val="22"/>
        </w:rPr>
        <w:tab/>
        <w:t>7. Šio straipsnio 6 dalyje nurodytos nomenklatūros įstaigas pagal nustatytus minimalius LNSS įstaigų išdėstymo, jų struktūros reikalavimus bei paslaugų poreikį organizuoja ir tvarko Sveik</w:t>
      </w:r>
      <w:r>
        <w:rPr>
          <w:rFonts w:ascii="Times New Roman" w:hAnsi="Times New Roman"/>
          <w:sz w:val="22"/>
        </w:rPr>
        <w:t>atos apsaugos ministerija.</w:t>
      </w:r>
    </w:p>
    <w:p w:rsidR="00000000" w:rsidRDefault="00E7248D">
      <w:pPr>
        <w:pStyle w:val="PlainText"/>
        <w:rPr>
          <w:rFonts w:ascii="Times New Roman" w:eastAsia="MS Mincho" w:hAnsi="Times New Roman"/>
          <w:i/>
          <w:iCs/>
        </w:rPr>
      </w:pPr>
      <w:r>
        <w:rPr>
          <w:rFonts w:ascii="Times New Roman" w:eastAsia="MS Mincho" w:hAnsi="Times New Roman"/>
          <w:i/>
          <w:iCs/>
        </w:rPr>
        <w:t>Straipsnio pakeitimai:</w:t>
      </w:r>
    </w:p>
    <w:p w:rsidR="00000000" w:rsidRDefault="00E7248D">
      <w:pPr>
        <w:pStyle w:val="PlainText"/>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IX-1931</w:t>
        </w:r>
      </w:hyperlink>
      <w:r>
        <w:rPr>
          <w:rFonts w:ascii="Times New Roman" w:eastAsia="MS Mincho" w:hAnsi="Times New Roman"/>
          <w:i/>
          <w:iCs/>
        </w:rPr>
        <w:t>, 2003-12-18, Žin., 2004, Nr. 4-37 (2004-01-07)</w:t>
      </w:r>
    </w:p>
    <w:p w:rsidR="00000000" w:rsidRDefault="00E7248D">
      <w:pPr>
        <w:ind w:right="-19"/>
        <w:jc w:val="both"/>
        <w:rPr>
          <w:rFonts w:ascii="Times New Roman" w:hAnsi="Times New Roman"/>
          <w:sz w:val="22"/>
        </w:rPr>
      </w:pPr>
    </w:p>
    <w:p w:rsidR="00000000" w:rsidRDefault="00E7248D">
      <w:pPr>
        <w:ind w:left="2250" w:right="-19" w:hanging="1530"/>
        <w:jc w:val="both"/>
        <w:rPr>
          <w:rFonts w:ascii="Times New Roman" w:hAnsi="Times New Roman"/>
          <w:b/>
          <w:sz w:val="22"/>
        </w:rPr>
      </w:pPr>
      <w:bookmarkStart w:id="49" w:name="straipsnis40"/>
      <w:r>
        <w:rPr>
          <w:rFonts w:ascii="Times New Roman" w:hAnsi="Times New Roman"/>
          <w:b/>
          <w:sz w:val="22"/>
        </w:rPr>
        <w:t>40 straipsnis. LNSS valstybės ir savivaldybių visuomenės sveikatos priežiūros viešų</w:t>
      </w:r>
      <w:r>
        <w:rPr>
          <w:rFonts w:ascii="Times New Roman" w:hAnsi="Times New Roman"/>
          <w:b/>
          <w:sz w:val="22"/>
        </w:rPr>
        <w:t xml:space="preserve">jų </w:t>
      </w:r>
    </w:p>
    <w:bookmarkEnd w:id="49"/>
    <w:p w:rsidR="00000000" w:rsidRDefault="00E7248D">
      <w:pPr>
        <w:ind w:left="2250" w:right="-19" w:hanging="265"/>
        <w:jc w:val="both"/>
        <w:rPr>
          <w:rFonts w:ascii="Times New Roman" w:hAnsi="Times New Roman"/>
          <w:b/>
          <w:sz w:val="22"/>
        </w:rPr>
      </w:pPr>
      <w:r>
        <w:rPr>
          <w:rFonts w:ascii="Times New Roman" w:hAnsi="Times New Roman"/>
          <w:b/>
          <w:sz w:val="22"/>
        </w:rPr>
        <w:t>įstaigų nomenklatūra</w:t>
      </w:r>
    </w:p>
    <w:p w:rsidR="00000000" w:rsidRDefault="00E7248D">
      <w:pPr>
        <w:jc w:val="both"/>
        <w:rPr>
          <w:rFonts w:ascii="Times New Roman" w:hAnsi="Times New Roman"/>
          <w:sz w:val="22"/>
        </w:rPr>
      </w:pPr>
      <w:r>
        <w:rPr>
          <w:rFonts w:ascii="Times New Roman" w:hAnsi="Times New Roman"/>
          <w:b/>
          <w:sz w:val="22"/>
        </w:rPr>
        <w:tab/>
      </w:r>
      <w:r>
        <w:rPr>
          <w:rFonts w:ascii="Times New Roman" w:hAnsi="Times New Roman"/>
          <w:sz w:val="22"/>
        </w:rPr>
        <w:t>1. LNSS savivaldybių ir valstybės visuomenės sveikatos priežiūros viešosios įstaigos yra:</w:t>
      </w:r>
    </w:p>
    <w:p w:rsidR="00000000" w:rsidRDefault="00E7248D">
      <w:pPr>
        <w:tabs>
          <w:tab w:val="left" w:pos="360"/>
        </w:tabs>
        <w:ind w:right="-19"/>
        <w:jc w:val="both"/>
        <w:rPr>
          <w:rFonts w:ascii="Times New Roman" w:hAnsi="Times New Roman"/>
          <w:sz w:val="22"/>
        </w:rPr>
      </w:pPr>
      <w:r>
        <w:rPr>
          <w:rFonts w:ascii="Times New Roman" w:hAnsi="Times New Roman"/>
          <w:sz w:val="22"/>
        </w:rPr>
        <w:tab/>
      </w:r>
      <w:r>
        <w:rPr>
          <w:rFonts w:ascii="Times New Roman" w:hAnsi="Times New Roman"/>
          <w:sz w:val="22"/>
        </w:rPr>
        <w:tab/>
        <w:t>1) LNSS savivaldybių visuomenės sveikatos priežiūros viešosios įstaigos, kurių steigėjos yra savivaldybių tarybos;</w:t>
      </w:r>
    </w:p>
    <w:p w:rsidR="00000000" w:rsidRDefault="00E7248D">
      <w:pPr>
        <w:tabs>
          <w:tab w:val="left" w:pos="360"/>
        </w:tabs>
        <w:ind w:right="-19"/>
        <w:jc w:val="both"/>
        <w:rPr>
          <w:rFonts w:ascii="Times New Roman" w:hAnsi="Times New Roman"/>
          <w:sz w:val="22"/>
        </w:rPr>
      </w:pPr>
      <w:r>
        <w:rPr>
          <w:rFonts w:ascii="Times New Roman" w:hAnsi="Times New Roman"/>
          <w:sz w:val="22"/>
        </w:rPr>
        <w:tab/>
      </w:r>
      <w:r>
        <w:rPr>
          <w:rFonts w:ascii="Times New Roman" w:hAnsi="Times New Roman"/>
          <w:sz w:val="22"/>
        </w:rPr>
        <w:tab/>
        <w:t>2) Sveikatos teisės i</w:t>
      </w:r>
      <w:r>
        <w:rPr>
          <w:rFonts w:ascii="Times New Roman" w:hAnsi="Times New Roman"/>
          <w:sz w:val="22"/>
        </w:rPr>
        <w:t>r ekonomikos centras, kurio steigėja yra Sveikatos apsaugos ministerija;</w:t>
      </w:r>
    </w:p>
    <w:p w:rsidR="00000000" w:rsidRDefault="00E7248D">
      <w:pPr>
        <w:ind w:right="-19"/>
        <w:jc w:val="both"/>
        <w:rPr>
          <w:rFonts w:ascii="Times New Roman" w:hAnsi="Times New Roman"/>
          <w:sz w:val="22"/>
        </w:rPr>
      </w:pPr>
      <w:r>
        <w:rPr>
          <w:rFonts w:ascii="Times New Roman" w:hAnsi="Times New Roman"/>
          <w:sz w:val="22"/>
        </w:rPr>
        <w:tab/>
        <w:t>4) kitos LNSS valstybės visuomenės sveikatos priežiūros viešosios įstaigos, kurių steigėjai yra Sveikatos apsaugos ministerija arba apskričių viršininkai.</w:t>
      </w:r>
    </w:p>
    <w:p w:rsidR="00000000" w:rsidRDefault="00E7248D">
      <w:pPr>
        <w:ind w:right="-19"/>
        <w:jc w:val="both"/>
        <w:rPr>
          <w:rFonts w:ascii="Times New Roman" w:hAnsi="Times New Roman"/>
          <w:sz w:val="22"/>
        </w:rPr>
      </w:pPr>
      <w:r>
        <w:rPr>
          <w:rFonts w:ascii="Times New Roman" w:hAnsi="Times New Roman"/>
          <w:sz w:val="22"/>
        </w:rPr>
        <w:tab/>
        <w:t>2. LNSS savivaldybių ir va</w:t>
      </w:r>
      <w:r>
        <w:rPr>
          <w:rFonts w:ascii="Times New Roman" w:hAnsi="Times New Roman"/>
          <w:sz w:val="22"/>
        </w:rPr>
        <w:t>lstybės visuomenės sveikatos priežiūros viešosios įstaigos vykdo savo veiklą ir teikia paslaugas pagal sutartis su šios veiklos ir paslaugų užsakovais (savivaldos vykdomosiomis institucijomis, apskričių viršininkais, valstybės institucijomis, kitais juridi</w:t>
      </w:r>
      <w:r>
        <w:rPr>
          <w:rFonts w:ascii="Times New Roman" w:hAnsi="Times New Roman"/>
          <w:sz w:val="22"/>
        </w:rPr>
        <w:t>niais ir fiziniais asmenimis).</w:t>
      </w:r>
    </w:p>
    <w:p w:rsidR="00000000" w:rsidRDefault="00E7248D">
      <w:pPr>
        <w:ind w:right="-19"/>
        <w:jc w:val="both"/>
        <w:rPr>
          <w:rFonts w:ascii="Times New Roman" w:hAnsi="Times New Roman"/>
          <w:sz w:val="22"/>
        </w:rPr>
      </w:pPr>
    </w:p>
    <w:p w:rsidR="00000000" w:rsidRDefault="00E7248D">
      <w:pPr>
        <w:jc w:val="both"/>
        <w:rPr>
          <w:rFonts w:ascii="Times New Roman" w:hAnsi="Times New Roman"/>
          <w:b/>
          <w:bCs/>
        </w:rPr>
      </w:pPr>
      <w:r>
        <w:rPr>
          <w:rFonts w:ascii="Times New Roman" w:hAnsi="Times New Roman"/>
          <w:b/>
          <w:bCs/>
        </w:rPr>
        <w:t>3 dalies redakcija iki 2007 m. liepos 1 d.:</w:t>
      </w:r>
    </w:p>
    <w:p w:rsidR="00000000" w:rsidRDefault="00E7248D">
      <w:pPr>
        <w:ind w:right="-19"/>
        <w:jc w:val="both"/>
        <w:rPr>
          <w:rFonts w:ascii="Times New Roman" w:hAnsi="Times New Roman"/>
          <w:sz w:val="22"/>
        </w:rPr>
      </w:pPr>
      <w:r>
        <w:rPr>
          <w:rFonts w:ascii="Times New Roman" w:hAnsi="Times New Roman"/>
          <w:sz w:val="22"/>
        </w:rPr>
        <w:tab/>
        <w:t>3. LNSS savivaldybių ir valstybės visuomenės sveikatos priežiūros viešųjų įstaigų sąrašą bei pavyzdinius įstatus tvirtina Sveikatos apsaugos ministerija.</w:t>
      </w:r>
    </w:p>
    <w:p w:rsidR="00000000" w:rsidRDefault="00E7248D">
      <w:pPr>
        <w:jc w:val="both"/>
        <w:rPr>
          <w:rFonts w:ascii="Times New Roman" w:hAnsi="Times New Roman"/>
          <w:b/>
          <w:bCs/>
        </w:rPr>
      </w:pPr>
      <w:r>
        <w:rPr>
          <w:rFonts w:ascii="Times New Roman" w:hAnsi="Times New Roman"/>
          <w:b/>
          <w:bCs/>
        </w:rPr>
        <w:t>3 dalies redakcija nuo 20</w:t>
      </w:r>
      <w:r>
        <w:rPr>
          <w:rFonts w:ascii="Times New Roman" w:hAnsi="Times New Roman"/>
          <w:b/>
          <w:bCs/>
        </w:rPr>
        <w:t>07 m. liepos 1 d.:</w:t>
      </w:r>
    </w:p>
    <w:p w:rsidR="00000000" w:rsidRDefault="00E7248D">
      <w:pPr>
        <w:ind w:right="-19" w:firstLine="720"/>
        <w:jc w:val="both"/>
        <w:rPr>
          <w:rFonts w:ascii="Times New Roman" w:hAnsi="Times New Roman"/>
          <w:sz w:val="22"/>
        </w:rPr>
      </w:pPr>
      <w:r>
        <w:rPr>
          <w:rFonts w:ascii="Times New Roman" w:hAnsi="Times New Roman"/>
          <w:sz w:val="22"/>
          <w:szCs w:val="22"/>
        </w:rPr>
        <w:t>3. LNSS savivaldybių ir valstybės visuomenės sveikatos priežiūros viešųjų įstaigų sąrašą tvirtina Sveikatos apsaugos ministerija.</w:t>
      </w:r>
    </w:p>
    <w:p w:rsidR="00000000" w:rsidRDefault="00E7248D">
      <w:pPr>
        <w:widowControl w:val="0"/>
        <w:rPr>
          <w:rFonts w:ascii="Times New Roman" w:hAnsi="Times New Roman"/>
          <w:i/>
          <w:snapToGrid w:val="0"/>
        </w:rPr>
      </w:pPr>
      <w:r>
        <w:rPr>
          <w:rFonts w:ascii="Times New Roman" w:hAnsi="Times New Roman"/>
          <w:i/>
          <w:snapToGrid w:val="0"/>
        </w:rPr>
        <w:t>Straipsnio pakeitimai:</w:t>
      </w:r>
    </w:p>
    <w:p w:rsidR="00000000" w:rsidRDefault="00E7248D">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X-1044</w:t>
        </w:r>
      </w:hyperlink>
      <w:r>
        <w:rPr>
          <w:rFonts w:ascii="Times New Roman" w:eastAsia="MS Mincho" w:hAnsi="Times New Roman"/>
          <w:i/>
          <w:iCs/>
        </w:rPr>
        <w:t>, 2007-01-1</w:t>
      </w:r>
      <w:r>
        <w:rPr>
          <w:rFonts w:ascii="Times New Roman" w:eastAsia="MS Mincho" w:hAnsi="Times New Roman"/>
          <w:i/>
          <w:iCs/>
        </w:rPr>
        <w:t>8, Žin., 2007, Nr. 17-630 (2007-02-08)</w:t>
      </w:r>
    </w:p>
    <w:p w:rsidR="00000000" w:rsidRDefault="00E7248D">
      <w:pPr>
        <w:ind w:right="-19"/>
        <w:jc w:val="both"/>
        <w:rPr>
          <w:rFonts w:ascii="Times New Roman" w:hAnsi="Times New Roman"/>
          <w:b/>
          <w:sz w:val="22"/>
        </w:rPr>
      </w:pPr>
      <w:r>
        <w:rPr>
          <w:rFonts w:ascii="Times New Roman" w:hAnsi="Times New Roman"/>
          <w:sz w:val="22"/>
        </w:rPr>
        <w:tab/>
        <w:t xml:space="preserve"> </w:t>
      </w:r>
    </w:p>
    <w:p w:rsidR="00000000" w:rsidRDefault="00E7248D">
      <w:pPr>
        <w:ind w:right="-19"/>
        <w:jc w:val="both"/>
        <w:rPr>
          <w:rFonts w:ascii="Times New Roman" w:hAnsi="Times New Roman"/>
          <w:b/>
          <w:sz w:val="22"/>
        </w:rPr>
      </w:pPr>
      <w:bookmarkStart w:id="50" w:name="straipsnis41"/>
      <w:r>
        <w:rPr>
          <w:rFonts w:ascii="Times New Roman" w:hAnsi="Times New Roman"/>
          <w:b/>
          <w:sz w:val="22"/>
        </w:rPr>
        <w:tab/>
        <w:t>41 straipsnis. LNSS įstaigų finansavimas iš valstybės ir savivaldybių biudžetų</w:t>
      </w:r>
    </w:p>
    <w:bookmarkEnd w:id="50"/>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Iš valstybės biudžeto asignavimų, skirtų sveikatos priežiūrai:</w:t>
      </w:r>
    </w:p>
    <w:p w:rsidR="00000000" w:rsidRDefault="00E7248D">
      <w:pPr>
        <w:ind w:right="-19"/>
        <w:jc w:val="both"/>
        <w:rPr>
          <w:rFonts w:ascii="Times New Roman" w:hAnsi="Times New Roman"/>
          <w:sz w:val="22"/>
        </w:rPr>
      </w:pPr>
      <w:r>
        <w:rPr>
          <w:rFonts w:ascii="Times New Roman" w:hAnsi="Times New Roman"/>
          <w:sz w:val="22"/>
        </w:rPr>
        <w:tab/>
        <w:t>1) išlaikomos šio ir kitų įstatymų numatytos uždarosios biudžetinė</w:t>
      </w:r>
      <w:r>
        <w:rPr>
          <w:rFonts w:ascii="Times New Roman" w:hAnsi="Times New Roman"/>
          <w:sz w:val="22"/>
        </w:rPr>
        <w:t>s įstaigos;</w:t>
      </w:r>
    </w:p>
    <w:p w:rsidR="00000000" w:rsidRDefault="00E7248D">
      <w:pPr>
        <w:ind w:right="-19"/>
        <w:jc w:val="both"/>
        <w:rPr>
          <w:rFonts w:ascii="Times New Roman" w:hAnsi="Times New Roman"/>
          <w:sz w:val="22"/>
        </w:rPr>
      </w:pPr>
      <w:r>
        <w:rPr>
          <w:rFonts w:ascii="Times New Roman" w:hAnsi="Times New Roman"/>
          <w:sz w:val="22"/>
        </w:rPr>
        <w:tab/>
        <w:t>2) išlaikomos biudžetinės įstaigos, kurių steigėjai yra Vyriausybė ar jos įgaliotos institucijos (ministerijos, apskričių viršininkai, valstybinės tarnybos);</w:t>
      </w:r>
    </w:p>
    <w:p w:rsidR="00000000" w:rsidRDefault="00E7248D">
      <w:pPr>
        <w:ind w:right="-19"/>
        <w:jc w:val="both"/>
        <w:rPr>
          <w:rFonts w:ascii="Times New Roman" w:hAnsi="Times New Roman"/>
          <w:sz w:val="22"/>
        </w:rPr>
      </w:pPr>
      <w:r>
        <w:rPr>
          <w:rFonts w:ascii="Times New Roman" w:hAnsi="Times New Roman"/>
          <w:sz w:val="22"/>
        </w:rPr>
        <w:tab/>
        <w:t>3) finansuojama pabėgėlių, nelegalių imigrantų asmens ir visuomenės sveikatos prieži</w:t>
      </w:r>
      <w:r>
        <w:rPr>
          <w:rFonts w:ascii="Times New Roman" w:hAnsi="Times New Roman"/>
          <w:sz w:val="22"/>
        </w:rPr>
        <w:t>ūra;</w:t>
      </w:r>
    </w:p>
    <w:p w:rsidR="00000000" w:rsidRDefault="00E7248D">
      <w:pPr>
        <w:ind w:right="-19"/>
        <w:jc w:val="both"/>
        <w:rPr>
          <w:rFonts w:ascii="Times New Roman" w:hAnsi="Times New Roman"/>
          <w:sz w:val="22"/>
        </w:rPr>
      </w:pPr>
      <w:r>
        <w:rPr>
          <w:rFonts w:ascii="Times New Roman" w:hAnsi="Times New Roman"/>
          <w:sz w:val="22"/>
        </w:rPr>
        <w:tab/>
        <w:t>4) finansuojamos Sveikatos apsaugos ministerijos kartu su Vidaus reikalų ministerija ar Krašto apsaugos ministerija nustatytos visuomenės sveikatos priežiūros priemonės Krašto apsaugos ministerijai ir Vidaus reikalų ministerijai pavaldžiuose daliniuo</w:t>
      </w:r>
      <w:r>
        <w:rPr>
          <w:rFonts w:ascii="Times New Roman" w:hAnsi="Times New Roman"/>
          <w:sz w:val="22"/>
        </w:rPr>
        <w:t>se ir įstaigose;</w:t>
      </w:r>
    </w:p>
    <w:p w:rsidR="00000000" w:rsidRDefault="00E7248D">
      <w:pPr>
        <w:ind w:right="-19"/>
        <w:jc w:val="both"/>
        <w:rPr>
          <w:rFonts w:ascii="Times New Roman" w:hAnsi="Times New Roman"/>
          <w:sz w:val="22"/>
        </w:rPr>
      </w:pPr>
      <w:r>
        <w:rPr>
          <w:rFonts w:ascii="Times New Roman" w:hAnsi="Times New Roman"/>
          <w:sz w:val="22"/>
        </w:rPr>
        <w:tab/>
        <w:t>5) finansuojamos visuomenės sveikatos priežiūros priemonės, skirtos užkirsti kelią pavojingoms ir ypač pavojingoms užkrečiamosioms ligoms atsirasti ir paplisti, užkrečiamųjų ligų protrūkiams ir epidemijoms likviduoti, taip pat užkirsti ke</w:t>
      </w:r>
      <w:r>
        <w:rPr>
          <w:rFonts w:ascii="Times New Roman" w:hAnsi="Times New Roman"/>
          <w:sz w:val="22"/>
        </w:rPr>
        <w:t xml:space="preserve">lią radiacinių avarijų ir ekologinių nelaimių medicininėms pasekmėms atsirasti ir priemonės joms likviduoti; </w:t>
      </w:r>
    </w:p>
    <w:p w:rsidR="00000000" w:rsidRDefault="00E7248D">
      <w:pPr>
        <w:ind w:right="-19"/>
        <w:jc w:val="both"/>
        <w:rPr>
          <w:rFonts w:ascii="Times New Roman" w:hAnsi="Times New Roman"/>
          <w:sz w:val="22"/>
        </w:rPr>
      </w:pPr>
      <w:r>
        <w:rPr>
          <w:rFonts w:ascii="Times New Roman" w:hAnsi="Times New Roman"/>
          <w:sz w:val="22"/>
        </w:rPr>
        <w:tab/>
        <w:t xml:space="preserve">6) finansuojamos valstybinės sveikatos programos; </w:t>
      </w:r>
    </w:p>
    <w:p w:rsidR="00000000" w:rsidRDefault="00E7248D">
      <w:pPr>
        <w:ind w:right="-19"/>
        <w:jc w:val="both"/>
        <w:rPr>
          <w:rFonts w:ascii="Times New Roman" w:hAnsi="Times New Roman"/>
          <w:sz w:val="22"/>
        </w:rPr>
      </w:pPr>
      <w:r>
        <w:rPr>
          <w:rFonts w:ascii="Times New Roman" w:hAnsi="Times New Roman"/>
          <w:sz w:val="22"/>
        </w:rPr>
        <w:tab/>
        <w:t>7) finansuojami medicinos mokslo taikomieji tyrimai pagal Sveikatos apsaugos ministerijos pat</w:t>
      </w:r>
      <w:r>
        <w:rPr>
          <w:rFonts w:ascii="Times New Roman" w:hAnsi="Times New Roman"/>
          <w:sz w:val="22"/>
        </w:rPr>
        <w:t>virtintas prioritetines programas, jei šie tyrimai skirti LNSS valdymo ir gyventojų sveikatos saugos, grąžinimo ir stiprinimo, paslaugų tinkamumo, prieinamumo, jų teikimo, socialinio teisingumo plėtojimo aktualioms problemoms spręsti.</w:t>
      </w:r>
    </w:p>
    <w:p w:rsidR="00000000" w:rsidRDefault="00E7248D">
      <w:pPr>
        <w:ind w:right="-19"/>
        <w:jc w:val="both"/>
        <w:rPr>
          <w:rFonts w:ascii="Times New Roman" w:hAnsi="Times New Roman"/>
          <w:sz w:val="22"/>
        </w:rPr>
      </w:pPr>
      <w:r>
        <w:rPr>
          <w:rFonts w:ascii="Times New Roman" w:hAnsi="Times New Roman"/>
          <w:sz w:val="22"/>
        </w:rPr>
        <w:tab/>
        <w:t>2. Iš savivaldybės b</w:t>
      </w:r>
      <w:r>
        <w:rPr>
          <w:rFonts w:ascii="Times New Roman" w:hAnsi="Times New Roman"/>
          <w:sz w:val="22"/>
        </w:rPr>
        <w:t>iudžeto asignavimų, skirtų sveikatos priežiūrai:</w:t>
      </w:r>
    </w:p>
    <w:p w:rsidR="00000000" w:rsidRDefault="00E7248D">
      <w:pPr>
        <w:ind w:right="-19"/>
        <w:jc w:val="both"/>
        <w:rPr>
          <w:rFonts w:ascii="Times New Roman" w:hAnsi="Times New Roman"/>
          <w:sz w:val="22"/>
        </w:rPr>
      </w:pPr>
      <w:r>
        <w:rPr>
          <w:rFonts w:ascii="Times New Roman" w:hAnsi="Times New Roman"/>
          <w:sz w:val="22"/>
        </w:rPr>
        <w:tab/>
        <w:t>1) išlaikomos biudžetinės įstaigos, kurių steigėja yra savivaldybių taryba;</w:t>
      </w:r>
    </w:p>
    <w:p w:rsidR="00000000" w:rsidRDefault="00E7248D">
      <w:pPr>
        <w:ind w:right="-19"/>
        <w:jc w:val="both"/>
        <w:rPr>
          <w:rFonts w:ascii="Times New Roman" w:hAnsi="Times New Roman"/>
          <w:sz w:val="22"/>
        </w:rPr>
      </w:pPr>
      <w:r>
        <w:rPr>
          <w:rFonts w:ascii="Times New Roman" w:hAnsi="Times New Roman"/>
          <w:sz w:val="22"/>
        </w:rPr>
        <w:tab/>
        <w:t xml:space="preserve">2) teikiama papildoma parama savivaldybių tarybų nustatytų kategorijų socialiai remtinų asmenų sveikatos priežiūrai; </w:t>
      </w:r>
    </w:p>
    <w:p w:rsidR="00000000" w:rsidRDefault="00E7248D">
      <w:pPr>
        <w:ind w:right="-19"/>
        <w:jc w:val="both"/>
        <w:rPr>
          <w:rFonts w:ascii="Times New Roman" w:hAnsi="Times New Roman"/>
          <w:sz w:val="22"/>
        </w:rPr>
      </w:pPr>
      <w:r>
        <w:rPr>
          <w:rFonts w:ascii="Times New Roman" w:hAnsi="Times New Roman"/>
          <w:sz w:val="22"/>
        </w:rPr>
        <w:tab/>
        <w:t>3) finansu</w:t>
      </w:r>
      <w:r>
        <w:rPr>
          <w:rFonts w:ascii="Times New Roman" w:hAnsi="Times New Roman"/>
          <w:sz w:val="22"/>
        </w:rPr>
        <w:t>ojamos privalomosios savivaldybių sveikatos programos;</w:t>
      </w:r>
    </w:p>
    <w:p w:rsidR="00000000" w:rsidRDefault="00E7248D">
      <w:pPr>
        <w:ind w:right="-19"/>
        <w:jc w:val="both"/>
        <w:rPr>
          <w:rFonts w:ascii="Times New Roman" w:hAnsi="Times New Roman"/>
          <w:sz w:val="22"/>
        </w:rPr>
      </w:pPr>
      <w:r>
        <w:rPr>
          <w:rFonts w:ascii="Times New Roman" w:hAnsi="Times New Roman"/>
          <w:sz w:val="22"/>
        </w:rPr>
        <w:tab/>
        <w:t>4) finansuojamos Sveikatos apsaugos ministerijos nustatytos pirminės visuomenės sveikatos priežiūros priemonės. Šios priemonės turi būti suderintos su Lietuvos savivaldybių asociacija.</w:t>
      </w:r>
    </w:p>
    <w:p w:rsidR="00000000" w:rsidRDefault="00E7248D">
      <w:pPr>
        <w:ind w:right="-19"/>
        <w:jc w:val="both"/>
        <w:rPr>
          <w:rFonts w:ascii="Times New Roman" w:hAnsi="Times New Roman"/>
          <w:sz w:val="22"/>
        </w:rPr>
      </w:pPr>
      <w:r>
        <w:rPr>
          <w:rFonts w:ascii="Times New Roman" w:hAnsi="Times New Roman"/>
          <w:sz w:val="22"/>
        </w:rPr>
        <w:tab/>
        <w:t>3. Viešosios į</w:t>
      </w:r>
      <w:r>
        <w:rPr>
          <w:rFonts w:ascii="Times New Roman" w:hAnsi="Times New Roman"/>
          <w:sz w:val="22"/>
        </w:rPr>
        <w:t>staigos turi teisę gauti valstybės ir savivaldybių biudžetų lėšų paslaugoms teikti pagal sveikatos priežiūros sutartis su Sveikatos apsaugos ministerija, apskrities viršininku, savivaldybės meru.</w:t>
      </w:r>
    </w:p>
    <w:p w:rsidR="00000000" w:rsidRDefault="00E7248D">
      <w:pPr>
        <w:ind w:right="-19"/>
        <w:jc w:val="both"/>
        <w:rPr>
          <w:rFonts w:ascii="Times New Roman" w:hAnsi="Times New Roman"/>
          <w:sz w:val="22"/>
        </w:rPr>
      </w:pPr>
      <w:r>
        <w:rPr>
          <w:rFonts w:ascii="Times New Roman" w:hAnsi="Times New Roman"/>
          <w:sz w:val="22"/>
        </w:rPr>
        <w:tab/>
        <w:t>4. LNSS įstaigų nepaprastosios išlaidos gali būti finansuoj</w:t>
      </w:r>
      <w:r>
        <w:rPr>
          <w:rFonts w:ascii="Times New Roman" w:hAnsi="Times New Roman"/>
          <w:sz w:val="22"/>
        </w:rPr>
        <w:t xml:space="preserve">amos iš valstybės ar savivaldybių biudžetų ir per valstybės investicijų programas. </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51" w:name="straipsnis42"/>
      <w:r>
        <w:rPr>
          <w:rFonts w:ascii="Times New Roman" w:hAnsi="Times New Roman"/>
          <w:b/>
          <w:sz w:val="22"/>
        </w:rPr>
        <w:tab/>
        <w:t>42 straipsnis. LNSS įstaigų nemedicininės veiklos išlaidų apskaita</w:t>
      </w:r>
    </w:p>
    <w:bookmarkEnd w:id="51"/>
    <w:p w:rsidR="00000000" w:rsidRDefault="00E7248D">
      <w:pPr>
        <w:ind w:right="-19"/>
        <w:jc w:val="both"/>
        <w:rPr>
          <w:rFonts w:ascii="Times New Roman" w:hAnsi="Times New Roman"/>
          <w:strike/>
          <w:sz w:val="22"/>
        </w:rPr>
      </w:pPr>
      <w:r>
        <w:rPr>
          <w:rFonts w:ascii="Times New Roman" w:hAnsi="Times New Roman"/>
          <w:b/>
          <w:sz w:val="22"/>
        </w:rPr>
        <w:tab/>
      </w:r>
      <w:r>
        <w:rPr>
          <w:rFonts w:ascii="Times New Roman" w:hAnsi="Times New Roman"/>
          <w:sz w:val="22"/>
        </w:rPr>
        <w:t xml:space="preserve">Jei LNSS įstaiga ne tik atlieka sveikatos priežiūrą, bet ir verčiasi nemedicinine veikla, ji privalo </w:t>
      </w:r>
      <w:r>
        <w:rPr>
          <w:rFonts w:ascii="Times New Roman" w:hAnsi="Times New Roman"/>
          <w:sz w:val="22"/>
        </w:rPr>
        <w:t>tvarkyti atskirą sveikatos priežiūros ir nemedicininės veiklos išlaidų apskaitą teisės aktų nustatyta tvarka.</w:t>
      </w:r>
    </w:p>
    <w:p w:rsidR="00000000" w:rsidRDefault="00E7248D">
      <w:pPr>
        <w:ind w:right="-19"/>
        <w:jc w:val="both"/>
        <w:rPr>
          <w:rFonts w:ascii="Times New Roman" w:hAnsi="Times New Roman"/>
          <w:b/>
          <w:sz w:val="22"/>
        </w:rPr>
      </w:pPr>
    </w:p>
    <w:p w:rsidR="00000000" w:rsidRDefault="00E7248D">
      <w:pPr>
        <w:ind w:left="2250" w:right="-19" w:hanging="1530"/>
        <w:jc w:val="both"/>
        <w:rPr>
          <w:rFonts w:ascii="Times New Roman" w:hAnsi="Times New Roman"/>
          <w:b/>
          <w:sz w:val="22"/>
        </w:rPr>
      </w:pPr>
      <w:bookmarkStart w:id="52" w:name="straipsnis43"/>
      <w:r>
        <w:rPr>
          <w:rFonts w:ascii="Times New Roman" w:hAnsi="Times New Roman"/>
          <w:b/>
          <w:sz w:val="22"/>
        </w:rPr>
        <w:t xml:space="preserve">43 straipsnis. Studentų ir rezidentų mokymo ir sveikatos priežiūros specialistų </w:t>
      </w:r>
    </w:p>
    <w:bookmarkEnd w:id="52"/>
    <w:p w:rsidR="00000000" w:rsidRDefault="00E7248D">
      <w:pPr>
        <w:ind w:left="2250" w:right="-19" w:hanging="265"/>
        <w:jc w:val="both"/>
        <w:rPr>
          <w:rFonts w:ascii="Times New Roman" w:hAnsi="Times New Roman"/>
          <w:b/>
          <w:sz w:val="22"/>
        </w:rPr>
      </w:pPr>
      <w:r>
        <w:rPr>
          <w:rFonts w:ascii="Times New Roman" w:hAnsi="Times New Roman"/>
          <w:b/>
          <w:sz w:val="22"/>
        </w:rPr>
        <w:t>kvalifikacijos kėlimo LNSS įstaigose finansavimo tvarka</w:t>
      </w:r>
    </w:p>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Stud</w:t>
      </w:r>
      <w:r>
        <w:rPr>
          <w:rFonts w:ascii="Times New Roman" w:hAnsi="Times New Roman"/>
          <w:sz w:val="22"/>
        </w:rPr>
        <w:t xml:space="preserve">entų ir rezidentų mokymo LNSS įstaigose išlaidas Sveikatos apsaugos ministerijos nustatyta tvarka ir sąlygomis apmoka atitinkamos mokymo įstaigos arba patys besimokantieji. </w:t>
      </w:r>
    </w:p>
    <w:p w:rsidR="00000000" w:rsidRDefault="00E7248D">
      <w:pPr>
        <w:ind w:right="-19"/>
        <w:jc w:val="both"/>
        <w:rPr>
          <w:rFonts w:ascii="Times New Roman" w:hAnsi="Times New Roman"/>
          <w:sz w:val="22"/>
        </w:rPr>
      </w:pPr>
      <w:r>
        <w:rPr>
          <w:rFonts w:ascii="Times New Roman" w:hAnsi="Times New Roman"/>
          <w:sz w:val="22"/>
        </w:rPr>
        <w:tab/>
        <w:t>2. LNSS įstaigos turi teisę Sveikatos apsaugos ministerijos ar Privalomojo sveika</w:t>
      </w:r>
      <w:r>
        <w:rPr>
          <w:rFonts w:ascii="Times New Roman" w:hAnsi="Times New Roman"/>
          <w:sz w:val="22"/>
        </w:rPr>
        <w:t xml:space="preserve">tos draudimo tarybos prie Lietuvos Respublikos Vyriausybės nustatyta tvarka ir sąlygomis apmokėti rezidentų mokymą. </w:t>
      </w:r>
    </w:p>
    <w:p w:rsidR="00000000" w:rsidRDefault="00E7248D">
      <w:pPr>
        <w:ind w:right="-19"/>
        <w:jc w:val="both"/>
        <w:rPr>
          <w:rFonts w:ascii="Times New Roman" w:hAnsi="Times New Roman"/>
          <w:sz w:val="22"/>
        </w:rPr>
      </w:pPr>
      <w:r>
        <w:rPr>
          <w:rFonts w:ascii="Times New Roman" w:hAnsi="Times New Roman"/>
          <w:sz w:val="22"/>
        </w:rPr>
        <w:tab/>
        <w:t>3. LNSS įstaigų sveikatos priežiūros specialistų profesinio tobulinimosi išlaidos apmokamos Sveikatos apsaugos ministerijos nustatyta tvar</w:t>
      </w:r>
      <w:r>
        <w:rPr>
          <w:rFonts w:ascii="Times New Roman" w:hAnsi="Times New Roman"/>
          <w:sz w:val="22"/>
        </w:rPr>
        <w:t>ka.</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right="-19"/>
        <w:jc w:val="center"/>
        <w:rPr>
          <w:rFonts w:ascii="Times New Roman" w:hAnsi="Times New Roman"/>
          <w:b/>
          <w:caps/>
          <w:sz w:val="22"/>
        </w:rPr>
      </w:pPr>
      <w:bookmarkStart w:id="53" w:name="skyrius5"/>
      <w:r>
        <w:rPr>
          <w:rFonts w:ascii="Times New Roman" w:hAnsi="Times New Roman"/>
          <w:b/>
          <w:caps/>
          <w:sz w:val="22"/>
        </w:rPr>
        <w:t>III skyrius</w:t>
      </w:r>
    </w:p>
    <w:bookmarkEnd w:id="53"/>
    <w:p w:rsidR="00000000" w:rsidRDefault="00E7248D">
      <w:pPr>
        <w:ind w:right="-19"/>
        <w:jc w:val="center"/>
        <w:rPr>
          <w:rFonts w:ascii="Times New Roman" w:hAnsi="Times New Roman"/>
          <w:b/>
          <w:caps/>
          <w:sz w:val="22"/>
        </w:rPr>
      </w:pPr>
      <w:r>
        <w:rPr>
          <w:rFonts w:ascii="Times New Roman" w:hAnsi="Times New Roman"/>
          <w:b/>
          <w:caps/>
          <w:sz w:val="22"/>
        </w:rPr>
        <w:t>Įstaigų teisės ir pareigos</w:t>
      </w:r>
    </w:p>
    <w:p w:rsidR="00000000" w:rsidRDefault="00E7248D">
      <w:pPr>
        <w:ind w:right="-19"/>
        <w:rPr>
          <w:rFonts w:ascii="Times New Roman" w:hAnsi="Times New Roman"/>
          <w:sz w:val="22"/>
        </w:rPr>
      </w:pPr>
      <w:r>
        <w:rPr>
          <w:rFonts w:ascii="Times New Roman" w:hAnsi="Times New Roman"/>
          <w:b/>
          <w:caps/>
          <w:sz w:val="22"/>
        </w:rPr>
        <w:tab/>
      </w:r>
    </w:p>
    <w:p w:rsidR="00000000" w:rsidRDefault="00E7248D">
      <w:pPr>
        <w:ind w:right="-19"/>
        <w:jc w:val="both"/>
        <w:rPr>
          <w:rFonts w:ascii="Times New Roman" w:hAnsi="Times New Roman"/>
          <w:b/>
          <w:sz w:val="22"/>
        </w:rPr>
      </w:pPr>
      <w:bookmarkStart w:id="54" w:name="straipsnis44"/>
      <w:r>
        <w:rPr>
          <w:rFonts w:ascii="Times New Roman" w:hAnsi="Times New Roman"/>
          <w:sz w:val="22"/>
        </w:rPr>
        <w:tab/>
      </w:r>
      <w:r>
        <w:rPr>
          <w:rFonts w:ascii="Times New Roman" w:hAnsi="Times New Roman"/>
          <w:b/>
          <w:sz w:val="22"/>
        </w:rPr>
        <w:t>44 straipsnis. Įstaigų teisės</w:t>
      </w:r>
    </w:p>
    <w:bookmarkEnd w:id="54"/>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Sveikatos priežiūros įstaigų teises nustato Sveikatos sistemos įstatymas, šis ir kiti įstatymai bei teisės aktai.</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55" w:name="straipsnis45"/>
      <w:r>
        <w:rPr>
          <w:rFonts w:ascii="Times New Roman" w:hAnsi="Times New Roman"/>
          <w:b/>
          <w:sz w:val="22"/>
        </w:rPr>
        <w:tab/>
        <w:t>45 straipsnis. Asmens sveikatos priežiūros įstaigos pareigos</w:t>
      </w:r>
    </w:p>
    <w:bookmarkEnd w:id="55"/>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Asmens sveikatos priežiūros įstaigai privaloma:</w:t>
      </w:r>
    </w:p>
    <w:p w:rsidR="00000000" w:rsidRDefault="00E7248D">
      <w:pPr>
        <w:ind w:right="-19"/>
        <w:jc w:val="both"/>
        <w:rPr>
          <w:rFonts w:ascii="Times New Roman" w:hAnsi="Times New Roman"/>
          <w:sz w:val="22"/>
        </w:rPr>
      </w:pPr>
      <w:r>
        <w:rPr>
          <w:rFonts w:ascii="Times New Roman" w:hAnsi="Times New Roman"/>
          <w:sz w:val="22"/>
        </w:rPr>
        <w:tab/>
        <w:t>1) užtikrinti būtinąją medicinos pagalbą;</w:t>
      </w:r>
    </w:p>
    <w:p w:rsidR="00000000" w:rsidRDefault="00E7248D">
      <w:pPr>
        <w:ind w:right="-19"/>
        <w:jc w:val="both"/>
        <w:rPr>
          <w:rFonts w:ascii="Times New Roman" w:hAnsi="Times New Roman"/>
          <w:sz w:val="22"/>
        </w:rPr>
      </w:pPr>
      <w:r>
        <w:rPr>
          <w:rFonts w:ascii="Times New Roman" w:hAnsi="Times New Roman"/>
          <w:sz w:val="22"/>
        </w:rPr>
        <w:tab/>
        <w:t>2) įgyvendinti būtinąsias visuomenės sveikatos priežiūros priemones pagal Sveikatos apsaugos ministerijos patvirtintą sąrašą;</w:t>
      </w:r>
    </w:p>
    <w:p w:rsidR="00000000" w:rsidRDefault="00E7248D">
      <w:pPr>
        <w:ind w:right="-19"/>
        <w:jc w:val="both"/>
        <w:rPr>
          <w:rFonts w:ascii="Times New Roman" w:hAnsi="Times New Roman"/>
          <w:sz w:val="22"/>
        </w:rPr>
      </w:pPr>
      <w:r>
        <w:rPr>
          <w:rFonts w:ascii="Times New Roman" w:hAnsi="Times New Roman"/>
          <w:sz w:val="22"/>
        </w:rPr>
        <w:tab/>
        <w:t xml:space="preserve">3) teikti tik tas asmens sveikatos </w:t>
      </w:r>
      <w:r>
        <w:rPr>
          <w:rFonts w:ascii="Times New Roman" w:hAnsi="Times New Roman"/>
          <w:sz w:val="22"/>
        </w:rPr>
        <w:t>priežiūros paslaugas, kurios nurodytos įstaigai išduotoje licencijoje;</w:t>
      </w:r>
    </w:p>
    <w:p w:rsidR="00000000" w:rsidRDefault="00E7248D">
      <w:pPr>
        <w:ind w:right="-19"/>
        <w:jc w:val="both"/>
        <w:rPr>
          <w:rFonts w:ascii="Times New Roman" w:hAnsi="Times New Roman"/>
          <w:sz w:val="22"/>
        </w:rPr>
      </w:pPr>
      <w:r>
        <w:rPr>
          <w:rFonts w:ascii="Times New Roman" w:hAnsi="Times New Roman"/>
          <w:sz w:val="22"/>
        </w:rPr>
        <w:tab/>
        <w:t>4) naudoti tik tas sveikatos priežiūros technologijas, kurios yra nustatyta tvarka aprobuotos ir (ar) leistos naudoti Lietuvos Respublikoje. Medicinos gaminiai turi būti įtraukti į Med</w:t>
      </w:r>
      <w:r>
        <w:rPr>
          <w:rFonts w:ascii="Times New Roman" w:hAnsi="Times New Roman"/>
          <w:sz w:val="22"/>
        </w:rPr>
        <w:t>icinos gaminių registrą, kurio nuostatus tvirtina Sveikatos apsaugos ministerija;</w:t>
      </w:r>
    </w:p>
    <w:p w:rsidR="00000000" w:rsidRDefault="00E7248D">
      <w:pPr>
        <w:ind w:right="-19"/>
        <w:jc w:val="both"/>
        <w:rPr>
          <w:rFonts w:ascii="Times New Roman" w:hAnsi="Times New Roman"/>
          <w:sz w:val="22"/>
        </w:rPr>
      </w:pPr>
      <w:r>
        <w:rPr>
          <w:rFonts w:ascii="Times New Roman" w:hAnsi="Times New Roman"/>
          <w:sz w:val="22"/>
        </w:rPr>
        <w:tab/>
        <w:t>5) pildyti ir saugoti pacientų ligos istorijas, ambulatorines korteles bei teikti informaciją apie pacientą valstybės institucijoms ir kitoms įstaigoms Sveikatos apsaugos mi</w:t>
      </w:r>
      <w:r>
        <w:rPr>
          <w:rFonts w:ascii="Times New Roman" w:hAnsi="Times New Roman"/>
          <w:sz w:val="22"/>
        </w:rPr>
        <w:t>nisterijos nustatyta tvarka;</w:t>
      </w:r>
    </w:p>
    <w:p w:rsidR="00000000" w:rsidRDefault="00E7248D">
      <w:pPr>
        <w:ind w:right="-19"/>
        <w:jc w:val="both"/>
        <w:rPr>
          <w:rFonts w:ascii="Times New Roman" w:hAnsi="Times New Roman"/>
          <w:sz w:val="22"/>
        </w:rPr>
      </w:pPr>
      <w:r>
        <w:rPr>
          <w:rFonts w:ascii="Times New Roman" w:hAnsi="Times New Roman"/>
          <w:sz w:val="22"/>
        </w:rPr>
        <w:tab/>
        <w:t>6) užtikrinti lygias pacientų teises į teikiamas sveikatos priežiūros paslaugas;</w:t>
      </w:r>
    </w:p>
    <w:p w:rsidR="00000000" w:rsidRDefault="00E7248D">
      <w:pPr>
        <w:ind w:right="-19"/>
        <w:jc w:val="both"/>
        <w:rPr>
          <w:rFonts w:ascii="Times New Roman" w:hAnsi="Times New Roman"/>
          <w:sz w:val="22"/>
        </w:rPr>
      </w:pPr>
      <w:r>
        <w:rPr>
          <w:rFonts w:ascii="Times New Roman" w:hAnsi="Times New Roman"/>
          <w:sz w:val="22"/>
        </w:rPr>
        <w:tab/>
        <w:t>7) atlyginti teikiant paslaugas paciento sveikatai padarytą žalą;</w:t>
      </w:r>
    </w:p>
    <w:p w:rsidR="00000000" w:rsidRDefault="00E7248D">
      <w:pPr>
        <w:ind w:right="-19"/>
        <w:jc w:val="both"/>
        <w:rPr>
          <w:rFonts w:ascii="Times New Roman" w:hAnsi="Times New Roman"/>
          <w:sz w:val="22"/>
        </w:rPr>
      </w:pPr>
      <w:r>
        <w:rPr>
          <w:rFonts w:ascii="Times New Roman" w:hAnsi="Times New Roman"/>
          <w:sz w:val="22"/>
        </w:rPr>
        <w:tab/>
        <w:t>8) saugoti paciento medicininę paslaptį, išskyrus atvejus, kai asmens sveikat</w:t>
      </w:r>
      <w:r>
        <w:rPr>
          <w:rFonts w:ascii="Times New Roman" w:hAnsi="Times New Roman"/>
          <w:sz w:val="22"/>
        </w:rPr>
        <w:t>os priežiūros įstaiga privalo pateikti informaciją apie pacientą arba kai pacientas duoda sutikimą skelbti informaciją apie jo sveikatos būklę;</w:t>
      </w:r>
    </w:p>
    <w:p w:rsidR="00000000" w:rsidRDefault="00E7248D">
      <w:pPr>
        <w:ind w:right="-19"/>
        <w:jc w:val="both"/>
        <w:rPr>
          <w:rFonts w:ascii="Times New Roman" w:hAnsi="Times New Roman"/>
          <w:sz w:val="22"/>
        </w:rPr>
      </w:pPr>
      <w:r>
        <w:rPr>
          <w:rFonts w:ascii="Times New Roman" w:hAnsi="Times New Roman"/>
          <w:sz w:val="22"/>
        </w:rPr>
        <w:tab/>
        <w:t>9) informuoti teisės aktų nustatyta tvarka Sveikatos apsaugos ministeriją, įstaigų steigėjus ar savininkus apie</w:t>
      </w:r>
      <w:r>
        <w:rPr>
          <w:rFonts w:ascii="Times New Roman" w:hAnsi="Times New Roman"/>
          <w:sz w:val="22"/>
        </w:rPr>
        <w:t xml:space="preserve"> įstaigoje įvykusius vidaus infekcijų atvejus ir protrūkius, kitus žalos pacientų sveikatai padarymo atvejus;</w:t>
      </w:r>
    </w:p>
    <w:p w:rsidR="00000000" w:rsidRDefault="00E7248D">
      <w:pPr>
        <w:ind w:right="-19"/>
        <w:jc w:val="both"/>
        <w:rPr>
          <w:rFonts w:ascii="Times New Roman" w:hAnsi="Times New Roman"/>
          <w:sz w:val="22"/>
        </w:rPr>
      </w:pPr>
      <w:r>
        <w:rPr>
          <w:rFonts w:ascii="Times New Roman" w:hAnsi="Times New Roman"/>
          <w:sz w:val="22"/>
        </w:rPr>
        <w:tab/>
        <w:t>10) teikti nemokamas planinės sveikatos priežiūros paslaugas, įsitikinus, kad pacientas turi teisę tokias paslaugas gauti.</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56" w:name="straipsnis46"/>
      <w:r>
        <w:rPr>
          <w:rFonts w:ascii="Times New Roman" w:hAnsi="Times New Roman"/>
          <w:b/>
          <w:sz w:val="22"/>
        </w:rPr>
        <w:tab/>
        <w:t>46 straipsnis. Asme</w:t>
      </w:r>
      <w:r>
        <w:rPr>
          <w:rFonts w:ascii="Times New Roman" w:hAnsi="Times New Roman"/>
          <w:b/>
          <w:sz w:val="22"/>
        </w:rPr>
        <w:t xml:space="preserve">ns sveikatos priežiūros įstaigų vidaus tvarkos taisyklės </w:t>
      </w:r>
    </w:p>
    <w:bookmarkEnd w:id="56"/>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Asmens sveikatos priežiūros įstaigos privalo turėti vidaus tvarkos taisykles ir užtikrinti, kad jos būtų prieinamos pacientams susipažinti.</w:t>
      </w:r>
    </w:p>
    <w:p w:rsidR="00000000" w:rsidRDefault="00E7248D">
      <w:pPr>
        <w:ind w:right="-19"/>
        <w:jc w:val="both"/>
        <w:rPr>
          <w:rFonts w:ascii="Times New Roman" w:hAnsi="Times New Roman"/>
          <w:sz w:val="22"/>
        </w:rPr>
      </w:pPr>
      <w:r>
        <w:rPr>
          <w:rFonts w:ascii="Times New Roman" w:hAnsi="Times New Roman"/>
          <w:sz w:val="22"/>
        </w:rPr>
        <w:tab/>
        <w:t>2. Vidaus tvarkos taisyklėse turi būti nurodyta:</w:t>
      </w:r>
    </w:p>
    <w:p w:rsidR="00000000" w:rsidRDefault="00E7248D">
      <w:pPr>
        <w:ind w:right="-19"/>
        <w:jc w:val="both"/>
        <w:rPr>
          <w:rFonts w:ascii="Times New Roman" w:hAnsi="Times New Roman"/>
          <w:strike/>
          <w:sz w:val="22"/>
        </w:rPr>
      </w:pPr>
      <w:r>
        <w:rPr>
          <w:rFonts w:ascii="Times New Roman" w:hAnsi="Times New Roman"/>
          <w:sz w:val="22"/>
        </w:rPr>
        <w:tab/>
        <w:t xml:space="preserve">1) </w:t>
      </w:r>
      <w:r>
        <w:rPr>
          <w:rFonts w:ascii="Times New Roman" w:hAnsi="Times New Roman"/>
          <w:sz w:val="22"/>
        </w:rPr>
        <w:t>pacientų kreipimosi į įstaigą tvarka;</w:t>
      </w:r>
    </w:p>
    <w:p w:rsidR="00000000" w:rsidRDefault="00E7248D">
      <w:pPr>
        <w:ind w:right="-19" w:firstLine="720"/>
        <w:jc w:val="both"/>
        <w:rPr>
          <w:rFonts w:ascii="Times New Roman" w:hAnsi="Times New Roman"/>
          <w:sz w:val="22"/>
        </w:rPr>
      </w:pPr>
      <w:r>
        <w:rPr>
          <w:rFonts w:ascii="Times New Roman" w:hAnsi="Times New Roman"/>
          <w:sz w:val="22"/>
        </w:rPr>
        <w:t>2) nemokamų paslaugų nomenklatūra ir asortimentas, jų teikimo tvarka;</w:t>
      </w:r>
    </w:p>
    <w:p w:rsidR="00000000" w:rsidRDefault="00E7248D">
      <w:pPr>
        <w:ind w:right="-19"/>
        <w:jc w:val="both"/>
        <w:rPr>
          <w:rFonts w:ascii="Times New Roman" w:hAnsi="Times New Roman"/>
          <w:sz w:val="22"/>
        </w:rPr>
      </w:pPr>
      <w:r>
        <w:rPr>
          <w:rFonts w:ascii="Times New Roman" w:hAnsi="Times New Roman"/>
          <w:sz w:val="22"/>
        </w:rPr>
        <w:tab/>
        <w:t>3) pacientų teisės ir pareigos įstaigoje;</w:t>
      </w:r>
    </w:p>
    <w:p w:rsidR="00000000" w:rsidRDefault="00E7248D">
      <w:pPr>
        <w:ind w:right="-19"/>
        <w:jc w:val="both"/>
        <w:rPr>
          <w:rFonts w:ascii="Times New Roman" w:hAnsi="Times New Roman"/>
          <w:sz w:val="22"/>
        </w:rPr>
      </w:pPr>
      <w:r>
        <w:rPr>
          <w:rFonts w:ascii="Times New Roman" w:hAnsi="Times New Roman"/>
          <w:sz w:val="22"/>
        </w:rPr>
        <w:tab/>
        <w:t>4) pacientų lankymo, išrašymo ir perkėlimo į kitas asmens sveikatos priežiūros įstaigas tvarka;</w:t>
      </w:r>
    </w:p>
    <w:p w:rsidR="00000000" w:rsidRDefault="00E7248D">
      <w:pPr>
        <w:ind w:right="-19"/>
        <w:jc w:val="both"/>
        <w:rPr>
          <w:rFonts w:ascii="Times New Roman" w:hAnsi="Times New Roman"/>
          <w:sz w:val="22"/>
        </w:rPr>
      </w:pPr>
      <w:r>
        <w:rPr>
          <w:rFonts w:ascii="Times New Roman" w:hAnsi="Times New Roman"/>
          <w:sz w:val="22"/>
        </w:rPr>
        <w:tab/>
        <w:t>5) ginč</w:t>
      </w:r>
      <w:r>
        <w:rPr>
          <w:rFonts w:ascii="Times New Roman" w:hAnsi="Times New Roman"/>
          <w:sz w:val="22"/>
        </w:rPr>
        <w:t>ų ir konfliktų tarp įstaigos ir pacientų sprendimo tvarka;</w:t>
      </w:r>
    </w:p>
    <w:p w:rsidR="00000000" w:rsidRDefault="00E7248D">
      <w:pPr>
        <w:ind w:right="-19"/>
        <w:jc w:val="both"/>
        <w:rPr>
          <w:rFonts w:ascii="Times New Roman" w:hAnsi="Times New Roman"/>
          <w:sz w:val="22"/>
        </w:rPr>
      </w:pPr>
      <w:r>
        <w:rPr>
          <w:rFonts w:ascii="Times New Roman" w:hAnsi="Times New Roman"/>
          <w:sz w:val="22"/>
        </w:rPr>
        <w:tab/>
        <w:t>6) informacijos pacientui ir jo artimiesiems apie jo sveikatos būklę teikimo tvarka;</w:t>
      </w:r>
    </w:p>
    <w:p w:rsidR="00000000" w:rsidRDefault="00E7248D">
      <w:pPr>
        <w:ind w:right="-19"/>
        <w:jc w:val="both"/>
        <w:rPr>
          <w:rFonts w:ascii="Times New Roman" w:hAnsi="Times New Roman"/>
          <w:sz w:val="22"/>
        </w:rPr>
      </w:pPr>
      <w:r>
        <w:rPr>
          <w:rFonts w:ascii="Times New Roman" w:hAnsi="Times New Roman"/>
          <w:sz w:val="22"/>
        </w:rPr>
        <w:tab/>
        <w:t>7) ligos istorijų, ambulatorinių kortelių, kitų dokumentų nuorašų darymo, išdavimo pacientui ar kitiems fizini</w:t>
      </w:r>
      <w:r>
        <w:rPr>
          <w:rFonts w:ascii="Times New Roman" w:hAnsi="Times New Roman"/>
          <w:sz w:val="22"/>
        </w:rPr>
        <w:t>ams ir juridiniams asmenims tvarka;</w:t>
      </w:r>
    </w:p>
    <w:p w:rsidR="00000000" w:rsidRDefault="00E7248D">
      <w:pPr>
        <w:ind w:right="-19"/>
        <w:jc w:val="both"/>
        <w:rPr>
          <w:rFonts w:ascii="Times New Roman" w:hAnsi="Times New Roman"/>
          <w:sz w:val="22"/>
        </w:rPr>
      </w:pPr>
      <w:r>
        <w:rPr>
          <w:rFonts w:ascii="Times New Roman" w:hAnsi="Times New Roman"/>
          <w:sz w:val="22"/>
        </w:rPr>
        <w:tab/>
        <w:t>8) įstaigos administracijos, kitų pagalbinių tarnybų darbo laikas;</w:t>
      </w:r>
    </w:p>
    <w:p w:rsidR="00000000" w:rsidRDefault="00E7248D">
      <w:pPr>
        <w:ind w:right="-19"/>
        <w:jc w:val="both"/>
        <w:rPr>
          <w:rFonts w:ascii="Times New Roman" w:hAnsi="Times New Roman"/>
          <w:sz w:val="22"/>
        </w:rPr>
      </w:pPr>
      <w:r>
        <w:rPr>
          <w:rFonts w:ascii="Times New Roman" w:hAnsi="Times New Roman"/>
          <w:sz w:val="22"/>
        </w:rPr>
        <w:tab/>
        <w:t>9) darbų saugą reglamentuojančių įstatymų, kitų teisės aktų ir norminių dokumentų nuostatos;</w:t>
      </w:r>
    </w:p>
    <w:p w:rsidR="00000000" w:rsidRDefault="00E7248D">
      <w:pPr>
        <w:ind w:right="-19"/>
        <w:jc w:val="both"/>
        <w:rPr>
          <w:rFonts w:ascii="Times New Roman" w:hAnsi="Times New Roman"/>
          <w:sz w:val="22"/>
        </w:rPr>
      </w:pPr>
      <w:r>
        <w:rPr>
          <w:rFonts w:ascii="Times New Roman" w:hAnsi="Times New Roman"/>
          <w:sz w:val="22"/>
        </w:rPr>
        <w:tab/>
        <w:t>10) paciento turimų dirbinių iš brangiųjų metalų, brangių</w:t>
      </w:r>
      <w:r>
        <w:rPr>
          <w:rFonts w:ascii="Times New Roman" w:hAnsi="Times New Roman"/>
          <w:sz w:val="22"/>
        </w:rPr>
        <w:t xml:space="preserve"> protezų ir pinigų registravimo bei saugojimo tvarka.</w:t>
      </w:r>
    </w:p>
    <w:p w:rsidR="00000000" w:rsidRDefault="00E7248D">
      <w:pPr>
        <w:ind w:right="-19"/>
        <w:jc w:val="both"/>
        <w:rPr>
          <w:rFonts w:ascii="Times New Roman" w:hAnsi="Times New Roman"/>
          <w:sz w:val="22"/>
        </w:rPr>
      </w:pPr>
      <w:r>
        <w:rPr>
          <w:rFonts w:ascii="Times New Roman" w:hAnsi="Times New Roman"/>
          <w:sz w:val="22"/>
        </w:rPr>
        <w:tab/>
        <w:t>3. Įstaigos darbuotojai privalo turėti pareigines instrukcijas.</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57" w:name="straipsnis47"/>
      <w:r>
        <w:rPr>
          <w:rFonts w:ascii="Times New Roman" w:hAnsi="Times New Roman"/>
          <w:sz w:val="22"/>
        </w:rPr>
        <w:tab/>
      </w:r>
      <w:r>
        <w:rPr>
          <w:rFonts w:ascii="Times New Roman" w:hAnsi="Times New Roman"/>
          <w:b/>
          <w:sz w:val="22"/>
        </w:rPr>
        <w:t>47 straipsnis. Paciento guldymo į stacionarinę įstaigą tvarka</w:t>
      </w:r>
    </w:p>
    <w:bookmarkEnd w:id="57"/>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Draudžiama paguldyti į stacionarinę įstaigą asmenį be jo sutikimo.</w:t>
      </w:r>
    </w:p>
    <w:p w:rsidR="00000000" w:rsidRDefault="00E7248D">
      <w:pPr>
        <w:ind w:right="-19"/>
        <w:jc w:val="both"/>
        <w:rPr>
          <w:rFonts w:ascii="Times New Roman" w:hAnsi="Times New Roman"/>
          <w:sz w:val="22"/>
        </w:rPr>
      </w:pPr>
      <w:r>
        <w:rPr>
          <w:rFonts w:ascii="Times New Roman" w:hAnsi="Times New Roman"/>
          <w:sz w:val="22"/>
        </w:rPr>
        <w:tab/>
      </w:r>
      <w:r>
        <w:rPr>
          <w:rFonts w:ascii="Times New Roman" w:hAnsi="Times New Roman"/>
          <w:sz w:val="22"/>
        </w:rPr>
        <w:t>2. Draudžiama paguldyti į stacionarinę įstaigą nepilnametį ar neveiksnų asmenį be jo įstatyminių atstovų sutikimo.</w:t>
      </w:r>
    </w:p>
    <w:p w:rsidR="00000000" w:rsidRDefault="00E7248D">
      <w:pPr>
        <w:ind w:right="-19"/>
        <w:jc w:val="both"/>
        <w:rPr>
          <w:rFonts w:ascii="Times New Roman" w:hAnsi="Times New Roman"/>
          <w:sz w:val="22"/>
        </w:rPr>
      </w:pPr>
      <w:r>
        <w:rPr>
          <w:rFonts w:ascii="Times New Roman" w:hAnsi="Times New Roman"/>
          <w:sz w:val="22"/>
        </w:rPr>
        <w:tab/>
        <w:t>3. Paciento ar jo įstatyminių atstovų sutikimo nereikia:</w:t>
      </w:r>
    </w:p>
    <w:p w:rsidR="00000000" w:rsidRDefault="00E7248D">
      <w:pPr>
        <w:ind w:right="-19"/>
        <w:jc w:val="both"/>
        <w:rPr>
          <w:rFonts w:ascii="Times New Roman" w:hAnsi="Times New Roman"/>
          <w:sz w:val="22"/>
        </w:rPr>
      </w:pPr>
      <w:r>
        <w:rPr>
          <w:rFonts w:ascii="Times New Roman" w:hAnsi="Times New Roman"/>
          <w:sz w:val="22"/>
        </w:rPr>
        <w:tab/>
        <w:t>1) kai yra grėsmė asmens gyvybei ir jis pats dėl to negali tokio sutikimo duoti;</w:t>
      </w:r>
    </w:p>
    <w:p w:rsidR="00000000" w:rsidRDefault="00E7248D">
      <w:pPr>
        <w:ind w:right="-19"/>
        <w:jc w:val="both"/>
        <w:rPr>
          <w:rFonts w:ascii="Times New Roman" w:hAnsi="Times New Roman"/>
          <w:sz w:val="22"/>
        </w:rPr>
      </w:pPr>
      <w:r>
        <w:rPr>
          <w:rFonts w:ascii="Times New Roman" w:hAnsi="Times New Roman"/>
          <w:sz w:val="22"/>
        </w:rPr>
        <w:tab/>
      </w:r>
      <w:r>
        <w:rPr>
          <w:rFonts w:ascii="Times New Roman" w:hAnsi="Times New Roman"/>
          <w:sz w:val="22"/>
        </w:rPr>
        <w:t>2) kai yra grėsmė nepilnamečio ar neveiksnaus asmens gyvybei, o jo įstatyminių atstovų negalima greitai surasti;</w:t>
      </w:r>
    </w:p>
    <w:p w:rsidR="00000000" w:rsidRDefault="00E7248D">
      <w:pPr>
        <w:ind w:right="-19"/>
        <w:jc w:val="both"/>
        <w:rPr>
          <w:rFonts w:ascii="Times New Roman" w:hAnsi="Times New Roman"/>
          <w:sz w:val="22"/>
        </w:rPr>
      </w:pPr>
      <w:r>
        <w:rPr>
          <w:rFonts w:ascii="Times New Roman" w:hAnsi="Times New Roman"/>
          <w:sz w:val="22"/>
        </w:rPr>
        <w:tab/>
        <w:t>3) kitais įstatymų numatytais atvejais.</w:t>
      </w:r>
    </w:p>
    <w:p w:rsidR="00000000" w:rsidRDefault="00E7248D">
      <w:pPr>
        <w:ind w:right="-19"/>
        <w:jc w:val="both"/>
        <w:rPr>
          <w:rFonts w:ascii="Times New Roman" w:hAnsi="Times New Roman"/>
          <w:sz w:val="22"/>
        </w:rPr>
      </w:pPr>
      <w:r>
        <w:rPr>
          <w:rFonts w:ascii="Times New Roman" w:hAnsi="Times New Roman"/>
          <w:sz w:val="22"/>
        </w:rPr>
        <w:tab/>
        <w:t>4. Asmens skubaus paguldymo į įstaigą tvarką nustato Sveikatos apsaugos ministerija.</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58" w:name="straipsnis48"/>
      <w:r>
        <w:rPr>
          <w:rFonts w:ascii="Times New Roman" w:hAnsi="Times New Roman"/>
          <w:sz w:val="22"/>
        </w:rPr>
        <w:tab/>
      </w:r>
      <w:r>
        <w:rPr>
          <w:rFonts w:ascii="Times New Roman" w:hAnsi="Times New Roman"/>
          <w:b/>
          <w:sz w:val="22"/>
        </w:rPr>
        <w:t>48 straipsnis</w:t>
      </w:r>
      <w:r>
        <w:rPr>
          <w:rFonts w:ascii="Times New Roman" w:hAnsi="Times New Roman"/>
          <w:b/>
          <w:sz w:val="22"/>
        </w:rPr>
        <w:t>. Pacientų registravimas asmens sveikatos priežiūros įstaigose</w:t>
      </w:r>
    </w:p>
    <w:bookmarkEnd w:id="58"/>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 xml:space="preserve">1. Įstaigos privalo tvarkyti pacientų apskaitą bei Sveikatos apsaugos ministerijai ar jos įgaliotai institucijai teikti pacientų sveikatos priežiūros patvirtintos formos ataskaitas. Turi būti </w:t>
      </w:r>
      <w:r>
        <w:rPr>
          <w:rFonts w:ascii="Times New Roman" w:hAnsi="Times New Roman"/>
          <w:sz w:val="22"/>
        </w:rPr>
        <w:t>tvarkoma kiekvieno paciento ligos ar slaugos istorija, ambulatorinė kortelė ar apie jo kreipimąsi turi būti pažymima registracijos žurnale. Šių dokumentų originalai saugomi įstaigoje.</w:t>
      </w:r>
    </w:p>
    <w:p w:rsidR="00000000" w:rsidRDefault="00E7248D">
      <w:pPr>
        <w:ind w:right="-19"/>
        <w:jc w:val="both"/>
        <w:rPr>
          <w:rFonts w:ascii="Times New Roman" w:hAnsi="Times New Roman"/>
          <w:sz w:val="22"/>
        </w:rPr>
      </w:pPr>
      <w:r>
        <w:rPr>
          <w:rFonts w:ascii="Times New Roman" w:hAnsi="Times New Roman"/>
          <w:sz w:val="22"/>
        </w:rPr>
        <w:tab/>
        <w:t>2. Pacientų apskaitos ir pacientų sveikatos priežiūros ataskaitų pateik</w:t>
      </w:r>
      <w:r>
        <w:rPr>
          <w:rFonts w:ascii="Times New Roman" w:hAnsi="Times New Roman"/>
          <w:sz w:val="22"/>
        </w:rPr>
        <w:t>imo tvarką nustato Sveikatos apsaugos ministerija.</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59" w:name="straipsnis49"/>
      <w:r>
        <w:rPr>
          <w:rFonts w:ascii="Times New Roman" w:hAnsi="Times New Roman"/>
          <w:b/>
          <w:sz w:val="22"/>
        </w:rPr>
        <w:tab/>
        <w:t>49 straipsnis. Asmens sveikatos priežiūros įstaigos pareigos pacientui mirus</w:t>
      </w:r>
    </w:p>
    <w:bookmarkEnd w:id="59"/>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Pacientui mirus, įstaiga privalo ne vėliau kaip per dvylika valandų pranešti apie tai jo šeimos nariams, jo įstatyminiams</w:t>
      </w:r>
      <w:r>
        <w:rPr>
          <w:rFonts w:ascii="Times New Roman" w:hAnsi="Times New Roman"/>
          <w:sz w:val="22"/>
        </w:rPr>
        <w:t xml:space="preserve"> atstovams arba paciento prieš mirtį nurodytiems asmenims.</w:t>
      </w:r>
    </w:p>
    <w:p w:rsidR="00000000" w:rsidRDefault="00E7248D">
      <w:pPr>
        <w:ind w:right="-19"/>
        <w:jc w:val="both"/>
        <w:rPr>
          <w:rFonts w:ascii="Times New Roman" w:hAnsi="Times New Roman"/>
          <w:sz w:val="22"/>
        </w:rPr>
      </w:pPr>
      <w:r>
        <w:rPr>
          <w:rFonts w:ascii="Times New Roman" w:hAnsi="Times New Roman"/>
          <w:sz w:val="22"/>
        </w:rPr>
        <w:tab/>
        <w:t>2. Paciento mirties įstaigoje patvirtinimo tvarką nustato Sveikatos apsaugos ministerija.</w:t>
      </w:r>
    </w:p>
    <w:p w:rsidR="00000000" w:rsidRDefault="00E7248D">
      <w:pPr>
        <w:ind w:right="-19"/>
        <w:jc w:val="both"/>
        <w:rPr>
          <w:rFonts w:ascii="Times New Roman" w:hAnsi="Times New Roman"/>
          <w:sz w:val="22"/>
        </w:rPr>
      </w:pPr>
      <w:r>
        <w:rPr>
          <w:rFonts w:ascii="Times New Roman" w:hAnsi="Times New Roman"/>
          <w:sz w:val="22"/>
        </w:rPr>
        <w:tab/>
        <w:t>3. Pacientui mirus įstaigoje, patologoanatominis jo lavono tyrimas daromas, jei:</w:t>
      </w:r>
    </w:p>
    <w:p w:rsidR="00000000" w:rsidRDefault="00E7248D">
      <w:pPr>
        <w:ind w:right="-19"/>
        <w:jc w:val="both"/>
        <w:rPr>
          <w:rFonts w:ascii="Times New Roman" w:hAnsi="Times New Roman"/>
          <w:sz w:val="22"/>
        </w:rPr>
      </w:pPr>
      <w:r>
        <w:rPr>
          <w:rFonts w:ascii="Times New Roman" w:hAnsi="Times New Roman"/>
          <w:sz w:val="22"/>
        </w:rPr>
        <w:tab/>
        <w:t>1) reikalauja mirusiojo</w:t>
      </w:r>
      <w:r>
        <w:rPr>
          <w:rFonts w:ascii="Times New Roman" w:hAnsi="Times New Roman"/>
          <w:sz w:val="22"/>
        </w:rPr>
        <w:t xml:space="preserve"> šeimos nariai ar jo įstatyminiai atstovai;</w:t>
      </w:r>
    </w:p>
    <w:p w:rsidR="00000000" w:rsidRDefault="00E7248D">
      <w:pPr>
        <w:ind w:right="-19"/>
        <w:jc w:val="both"/>
        <w:rPr>
          <w:rFonts w:ascii="Times New Roman" w:hAnsi="Times New Roman"/>
          <w:sz w:val="22"/>
        </w:rPr>
      </w:pPr>
      <w:r>
        <w:rPr>
          <w:rFonts w:ascii="Times New Roman" w:hAnsi="Times New Roman"/>
          <w:sz w:val="22"/>
        </w:rPr>
        <w:tab/>
        <w:t>2) mirtis staigi ar netikėta;</w:t>
      </w:r>
    </w:p>
    <w:p w:rsidR="00000000" w:rsidRDefault="00E7248D">
      <w:pPr>
        <w:ind w:right="-19"/>
        <w:jc w:val="both"/>
        <w:rPr>
          <w:rFonts w:ascii="Times New Roman" w:hAnsi="Times New Roman"/>
          <w:sz w:val="22"/>
        </w:rPr>
      </w:pPr>
      <w:r>
        <w:rPr>
          <w:rFonts w:ascii="Times New Roman" w:hAnsi="Times New Roman"/>
          <w:sz w:val="22"/>
        </w:rPr>
        <w:tab/>
        <w:t>3) neaiški mirties priežastis;</w:t>
      </w:r>
    </w:p>
    <w:p w:rsidR="00000000" w:rsidRDefault="00E7248D">
      <w:pPr>
        <w:ind w:right="-19"/>
        <w:jc w:val="both"/>
        <w:rPr>
          <w:rFonts w:ascii="Times New Roman" w:hAnsi="Times New Roman"/>
          <w:sz w:val="22"/>
        </w:rPr>
      </w:pPr>
      <w:r>
        <w:rPr>
          <w:rFonts w:ascii="Times New Roman" w:hAnsi="Times New Roman"/>
          <w:sz w:val="22"/>
        </w:rPr>
        <w:tab/>
        <w:t>4) mirštama po chirurginių intervencijų, diagnostikos ir gydymo procedūrų;</w:t>
      </w:r>
    </w:p>
    <w:p w:rsidR="00000000" w:rsidRDefault="00E7248D">
      <w:pPr>
        <w:ind w:right="-19"/>
        <w:jc w:val="both"/>
        <w:rPr>
          <w:rFonts w:ascii="Times New Roman" w:hAnsi="Times New Roman"/>
          <w:sz w:val="22"/>
        </w:rPr>
      </w:pPr>
      <w:r>
        <w:rPr>
          <w:rFonts w:ascii="Times New Roman" w:hAnsi="Times New Roman"/>
          <w:sz w:val="22"/>
        </w:rPr>
        <w:tab/>
        <w:t>5) mirštama nuo profesinių ar infekcinių ligų arba įtariama, jo g mirtie</w:t>
      </w:r>
      <w:r>
        <w:rPr>
          <w:rFonts w:ascii="Times New Roman" w:hAnsi="Times New Roman"/>
          <w:sz w:val="22"/>
        </w:rPr>
        <w:t>s priežastis profesinė ar infekcinė liga;</w:t>
      </w:r>
    </w:p>
    <w:p w:rsidR="00000000" w:rsidRDefault="00E7248D">
      <w:pPr>
        <w:ind w:right="-19"/>
        <w:jc w:val="both"/>
        <w:rPr>
          <w:rFonts w:ascii="Times New Roman" w:hAnsi="Times New Roman"/>
          <w:sz w:val="22"/>
        </w:rPr>
      </w:pPr>
      <w:r>
        <w:rPr>
          <w:rFonts w:ascii="Times New Roman" w:hAnsi="Times New Roman"/>
          <w:sz w:val="22"/>
        </w:rPr>
        <w:tab/>
        <w:t>6) miršta naujagimis ar vaikas;</w:t>
      </w:r>
    </w:p>
    <w:p w:rsidR="00000000" w:rsidRDefault="00E7248D">
      <w:pPr>
        <w:ind w:right="-19"/>
        <w:jc w:val="both"/>
        <w:rPr>
          <w:rFonts w:ascii="Times New Roman" w:hAnsi="Times New Roman"/>
          <w:sz w:val="22"/>
        </w:rPr>
      </w:pPr>
      <w:r>
        <w:rPr>
          <w:rFonts w:ascii="Times New Roman" w:hAnsi="Times New Roman"/>
          <w:sz w:val="22"/>
        </w:rPr>
        <w:tab/>
        <w:t>7) miršta nėščioji ar gimdyvė;</w:t>
      </w:r>
    </w:p>
    <w:p w:rsidR="00000000" w:rsidRDefault="00E7248D">
      <w:pPr>
        <w:ind w:right="-19"/>
        <w:jc w:val="both"/>
        <w:rPr>
          <w:rFonts w:ascii="Times New Roman" w:hAnsi="Times New Roman"/>
          <w:sz w:val="22"/>
        </w:rPr>
      </w:pPr>
      <w:r>
        <w:rPr>
          <w:rFonts w:ascii="Times New Roman" w:hAnsi="Times New Roman"/>
          <w:sz w:val="22"/>
        </w:rPr>
        <w:tab/>
        <w:t>8) miršta asmuo, neišbuvęs stacionare dvidešimt keturių valandų;</w:t>
      </w:r>
    </w:p>
    <w:p w:rsidR="00000000" w:rsidRDefault="00E7248D">
      <w:pPr>
        <w:ind w:right="-19"/>
        <w:jc w:val="both"/>
        <w:rPr>
          <w:rFonts w:ascii="Times New Roman" w:hAnsi="Times New Roman"/>
          <w:sz w:val="22"/>
        </w:rPr>
      </w:pPr>
      <w:r>
        <w:rPr>
          <w:rFonts w:ascii="Times New Roman" w:hAnsi="Times New Roman"/>
          <w:sz w:val="22"/>
        </w:rPr>
        <w:tab/>
        <w:t>9) kitais įstatymų numatytais atvejais.</w:t>
      </w:r>
    </w:p>
    <w:p w:rsidR="00000000" w:rsidRDefault="00E7248D">
      <w:pPr>
        <w:ind w:right="-19"/>
        <w:jc w:val="both"/>
        <w:rPr>
          <w:rFonts w:ascii="Times New Roman" w:hAnsi="Times New Roman"/>
          <w:sz w:val="22"/>
        </w:rPr>
      </w:pPr>
      <w:r>
        <w:rPr>
          <w:rFonts w:ascii="Times New Roman" w:hAnsi="Times New Roman"/>
          <w:sz w:val="22"/>
        </w:rPr>
        <w:tab/>
        <w:t>4. Pacientui mirus, jo lavono teisės medi</w:t>
      </w:r>
      <w:r>
        <w:rPr>
          <w:rFonts w:ascii="Times New Roman" w:hAnsi="Times New Roman"/>
          <w:sz w:val="22"/>
        </w:rPr>
        <w:t>cinos ekspertizė daroma, jei:</w:t>
      </w:r>
    </w:p>
    <w:p w:rsidR="00000000" w:rsidRDefault="00E7248D">
      <w:pPr>
        <w:ind w:right="-19"/>
        <w:jc w:val="both"/>
        <w:rPr>
          <w:rFonts w:ascii="Times New Roman" w:hAnsi="Times New Roman"/>
          <w:sz w:val="22"/>
        </w:rPr>
      </w:pPr>
      <w:r>
        <w:rPr>
          <w:rFonts w:ascii="Times New Roman" w:hAnsi="Times New Roman"/>
          <w:sz w:val="22"/>
        </w:rPr>
        <w:tab/>
        <w:t>1) mirtis įvyksta nuo sužalojimo, apsinuodijimo ar kriminalinio aborto;</w:t>
      </w:r>
    </w:p>
    <w:p w:rsidR="00000000" w:rsidRDefault="00E7248D">
      <w:pPr>
        <w:ind w:right="-19"/>
        <w:jc w:val="both"/>
        <w:rPr>
          <w:rFonts w:ascii="Times New Roman" w:hAnsi="Times New Roman"/>
          <w:sz w:val="22"/>
        </w:rPr>
      </w:pPr>
      <w:r>
        <w:rPr>
          <w:rFonts w:ascii="Times New Roman" w:hAnsi="Times New Roman"/>
          <w:sz w:val="22"/>
        </w:rPr>
        <w:tab/>
        <w:t>2) nežinoma mirusiojo asmenybė;</w:t>
      </w:r>
    </w:p>
    <w:p w:rsidR="00000000" w:rsidRDefault="00E7248D">
      <w:pPr>
        <w:ind w:right="-19"/>
        <w:jc w:val="both"/>
        <w:rPr>
          <w:rFonts w:ascii="Times New Roman" w:hAnsi="Times New Roman"/>
          <w:sz w:val="22"/>
        </w:rPr>
      </w:pPr>
      <w:r>
        <w:rPr>
          <w:rFonts w:ascii="Times New Roman" w:hAnsi="Times New Roman"/>
          <w:sz w:val="22"/>
        </w:rPr>
        <w:tab/>
        <w:t>3) įtariama, jog staigios mirties priežastis yra smurtas;</w:t>
      </w:r>
    </w:p>
    <w:p w:rsidR="00000000" w:rsidRDefault="00E7248D">
      <w:pPr>
        <w:ind w:right="-19"/>
        <w:jc w:val="both"/>
        <w:rPr>
          <w:rFonts w:ascii="Times New Roman" w:hAnsi="Times New Roman"/>
          <w:sz w:val="22"/>
        </w:rPr>
      </w:pPr>
      <w:r>
        <w:rPr>
          <w:rFonts w:ascii="Times New Roman" w:hAnsi="Times New Roman"/>
          <w:sz w:val="22"/>
        </w:rPr>
        <w:tab/>
        <w:t>4) kitais būdais negalima nustatyti mirties priežasties;</w:t>
      </w:r>
    </w:p>
    <w:p w:rsidR="00000000" w:rsidRDefault="00E7248D">
      <w:pPr>
        <w:ind w:right="-19"/>
        <w:jc w:val="both"/>
        <w:rPr>
          <w:rFonts w:ascii="Times New Roman" w:hAnsi="Times New Roman"/>
          <w:sz w:val="22"/>
        </w:rPr>
      </w:pPr>
      <w:r>
        <w:rPr>
          <w:rFonts w:ascii="Times New Roman" w:hAnsi="Times New Roman"/>
          <w:sz w:val="22"/>
        </w:rPr>
        <w:tab/>
        <w:t>5)</w:t>
      </w:r>
      <w:r>
        <w:rPr>
          <w:rFonts w:ascii="Times New Roman" w:hAnsi="Times New Roman"/>
          <w:sz w:val="22"/>
        </w:rPr>
        <w:t xml:space="preserve"> kitais įstatymų numatytais atvejais, gavus teisėsaugos institucijų reikalavimą.</w:t>
      </w:r>
    </w:p>
    <w:p w:rsidR="00000000" w:rsidRDefault="00E7248D">
      <w:pPr>
        <w:ind w:right="-19"/>
        <w:jc w:val="both"/>
        <w:rPr>
          <w:rFonts w:ascii="Times New Roman" w:hAnsi="Times New Roman"/>
          <w:sz w:val="22"/>
        </w:rPr>
      </w:pPr>
      <w:r>
        <w:rPr>
          <w:rFonts w:ascii="Times New Roman" w:hAnsi="Times New Roman"/>
          <w:sz w:val="22"/>
        </w:rPr>
        <w:tab/>
        <w:t>5. Įstaiga garantuoja mirusiojo kūno nemokamą apsaugą iki tol, kol jį atsiims mirusiojo šeimos nariai, jo įstatyminiai atstovai arba paciento prieš mirtį nurodyti asmenys, be</w:t>
      </w:r>
      <w:r>
        <w:rPr>
          <w:rFonts w:ascii="Times New Roman" w:hAnsi="Times New Roman"/>
          <w:sz w:val="22"/>
        </w:rPr>
        <w:t xml:space="preserve">t ne ilgiau kaip keturias paras po patologoanatominio tyrimo ar teisės medicinos ekspertizės. </w:t>
      </w:r>
    </w:p>
    <w:p w:rsidR="00000000" w:rsidRDefault="00E7248D">
      <w:pPr>
        <w:ind w:right="-19"/>
        <w:jc w:val="both"/>
        <w:rPr>
          <w:rFonts w:ascii="Times New Roman" w:hAnsi="Times New Roman"/>
          <w:sz w:val="22"/>
        </w:rPr>
      </w:pPr>
      <w:r>
        <w:rPr>
          <w:rFonts w:ascii="Times New Roman" w:hAnsi="Times New Roman"/>
          <w:sz w:val="22"/>
        </w:rPr>
        <w:tab/>
        <w:t>6. Pasibaigus šio straipsnio 5 dalyje nurodytam terminui, įstaiga mirusiojo kūną perduoda teritorinei lavoninei.</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60" w:name="straipsnis50"/>
      <w:r>
        <w:rPr>
          <w:rFonts w:ascii="Times New Roman" w:hAnsi="Times New Roman"/>
          <w:b/>
          <w:sz w:val="22"/>
        </w:rPr>
        <w:tab/>
        <w:t>50 straipsnis. Visuomenės sveikatos priežiūr</w:t>
      </w:r>
      <w:r>
        <w:rPr>
          <w:rFonts w:ascii="Times New Roman" w:hAnsi="Times New Roman"/>
          <w:b/>
          <w:sz w:val="22"/>
        </w:rPr>
        <w:t>os įstaigos pareigos</w:t>
      </w:r>
    </w:p>
    <w:bookmarkEnd w:id="60"/>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Visuomenės sveikatos priežiūros įstaigoms privaloma:</w:t>
      </w:r>
    </w:p>
    <w:p w:rsidR="00000000" w:rsidRDefault="00E7248D">
      <w:pPr>
        <w:ind w:right="-19"/>
        <w:jc w:val="both"/>
        <w:rPr>
          <w:rFonts w:ascii="Times New Roman" w:hAnsi="Times New Roman"/>
          <w:sz w:val="22"/>
        </w:rPr>
      </w:pPr>
      <w:r>
        <w:rPr>
          <w:rFonts w:ascii="Times New Roman" w:hAnsi="Times New Roman"/>
          <w:sz w:val="22"/>
        </w:rPr>
        <w:tab/>
        <w:t>1) įgyvendinti būtinąsias visuomenės sveikatos priežiūros priemones;</w:t>
      </w:r>
    </w:p>
    <w:p w:rsidR="00000000" w:rsidRDefault="00E7248D">
      <w:pPr>
        <w:ind w:right="-19"/>
        <w:jc w:val="both"/>
        <w:rPr>
          <w:rFonts w:ascii="Times New Roman" w:hAnsi="Times New Roman"/>
          <w:sz w:val="22"/>
        </w:rPr>
      </w:pPr>
      <w:r>
        <w:rPr>
          <w:rFonts w:ascii="Times New Roman" w:hAnsi="Times New Roman"/>
          <w:sz w:val="22"/>
        </w:rPr>
        <w:tab/>
        <w:t>2) teikti tik tas paslaugas, kurios nurodytos įstaigai išduotoje licencijoje;</w:t>
      </w:r>
    </w:p>
    <w:p w:rsidR="00000000" w:rsidRDefault="00E7248D">
      <w:pPr>
        <w:ind w:right="-19"/>
        <w:jc w:val="both"/>
        <w:rPr>
          <w:rFonts w:ascii="Times New Roman" w:hAnsi="Times New Roman"/>
          <w:sz w:val="22"/>
        </w:rPr>
      </w:pPr>
      <w:r>
        <w:rPr>
          <w:rFonts w:ascii="Times New Roman" w:hAnsi="Times New Roman"/>
          <w:sz w:val="22"/>
        </w:rPr>
        <w:tab/>
        <w:t>3) naudoti tik tuos tyrimo m</w:t>
      </w:r>
      <w:r>
        <w:rPr>
          <w:rFonts w:ascii="Times New Roman" w:hAnsi="Times New Roman"/>
          <w:sz w:val="22"/>
        </w:rPr>
        <w:t>etodus ir tik tas sveikatos priežiūros technologijas, kurios yra aprobuotos Lietuvos Respublikoje;</w:t>
      </w:r>
    </w:p>
    <w:p w:rsidR="00000000" w:rsidRDefault="00E7248D">
      <w:pPr>
        <w:ind w:right="-19"/>
        <w:jc w:val="both"/>
        <w:rPr>
          <w:rFonts w:ascii="Times New Roman" w:hAnsi="Times New Roman"/>
          <w:sz w:val="22"/>
        </w:rPr>
      </w:pPr>
      <w:r>
        <w:rPr>
          <w:rFonts w:ascii="Times New Roman" w:hAnsi="Times New Roman"/>
          <w:sz w:val="22"/>
        </w:rPr>
        <w:tab/>
        <w:t>4) išsaugoti fizinių ir juridinių asmenų komercinę paslaptį.</w:t>
      </w:r>
    </w:p>
    <w:p w:rsidR="00000000" w:rsidRDefault="00E7248D">
      <w:pPr>
        <w:ind w:right="-19"/>
        <w:jc w:val="both"/>
        <w:rPr>
          <w:rFonts w:ascii="Times New Roman" w:hAnsi="Times New Roman"/>
          <w:sz w:val="22"/>
        </w:rPr>
      </w:pPr>
      <w:r>
        <w:rPr>
          <w:rFonts w:ascii="Times New Roman" w:hAnsi="Times New Roman"/>
          <w:sz w:val="22"/>
        </w:rPr>
        <w:tab/>
        <w:t xml:space="preserve">2. Įstatymai ir kiti teisės aktai visuomenės sveikatos priežiūros įstaigoms gali nustatyti ir </w:t>
      </w:r>
      <w:r>
        <w:rPr>
          <w:rFonts w:ascii="Times New Roman" w:hAnsi="Times New Roman"/>
          <w:sz w:val="22"/>
        </w:rPr>
        <w:t>kitų pareigų.</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61" w:name="straipsnis51"/>
      <w:r>
        <w:rPr>
          <w:rFonts w:ascii="Times New Roman" w:hAnsi="Times New Roman"/>
          <w:sz w:val="22"/>
        </w:rPr>
        <w:tab/>
      </w:r>
      <w:r>
        <w:rPr>
          <w:rFonts w:ascii="Times New Roman" w:hAnsi="Times New Roman"/>
          <w:b/>
          <w:sz w:val="22"/>
        </w:rPr>
        <w:t>51 straipsnis. Visuomenės sveikatos priežiūros įstaigų vidaus tvarkos taisyklės</w:t>
      </w:r>
    </w:p>
    <w:bookmarkEnd w:id="61"/>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Visuomenės sveikatos priežiūros įstaigos privalo turėti įstaigos įstatų nustatyta tvarka patvirtintas vidaus tvarkos taisykles.</w:t>
      </w:r>
    </w:p>
    <w:p w:rsidR="00000000" w:rsidRDefault="00E7248D">
      <w:pPr>
        <w:ind w:right="-19"/>
        <w:jc w:val="both"/>
        <w:rPr>
          <w:rFonts w:ascii="Times New Roman" w:hAnsi="Times New Roman"/>
          <w:sz w:val="22"/>
        </w:rPr>
      </w:pPr>
      <w:r>
        <w:rPr>
          <w:rFonts w:ascii="Times New Roman" w:hAnsi="Times New Roman"/>
          <w:sz w:val="22"/>
        </w:rPr>
        <w:tab/>
        <w:t>2. Vidaus tvarkos taisyklė</w:t>
      </w:r>
      <w:r>
        <w:rPr>
          <w:rFonts w:ascii="Times New Roman" w:hAnsi="Times New Roman"/>
          <w:sz w:val="22"/>
        </w:rPr>
        <w:t>se turi būti nurodyta:</w:t>
      </w:r>
    </w:p>
    <w:p w:rsidR="00000000" w:rsidRDefault="00E7248D">
      <w:pPr>
        <w:ind w:right="-19"/>
        <w:jc w:val="both"/>
        <w:rPr>
          <w:rFonts w:ascii="Times New Roman" w:hAnsi="Times New Roman"/>
          <w:sz w:val="22"/>
        </w:rPr>
      </w:pPr>
      <w:r>
        <w:rPr>
          <w:rFonts w:ascii="Times New Roman" w:hAnsi="Times New Roman"/>
          <w:sz w:val="22"/>
        </w:rPr>
        <w:tab/>
        <w:t>1) juridinių ir fizinių asmenų kreipimosi į įstaigą tvarka;</w:t>
      </w:r>
    </w:p>
    <w:p w:rsidR="00000000" w:rsidRDefault="00E7248D">
      <w:pPr>
        <w:ind w:right="-19"/>
        <w:jc w:val="both"/>
        <w:rPr>
          <w:rFonts w:ascii="Times New Roman" w:hAnsi="Times New Roman"/>
          <w:sz w:val="22"/>
        </w:rPr>
      </w:pPr>
      <w:r>
        <w:rPr>
          <w:rFonts w:ascii="Times New Roman" w:hAnsi="Times New Roman"/>
          <w:sz w:val="22"/>
        </w:rPr>
        <w:tab/>
        <w:t>2) su įstaiga susijusių juridinių ir fizinių asmenų teisės ir pareigos;</w:t>
      </w:r>
    </w:p>
    <w:p w:rsidR="00000000" w:rsidRDefault="00E7248D">
      <w:pPr>
        <w:ind w:right="-19"/>
        <w:jc w:val="both"/>
        <w:rPr>
          <w:rFonts w:ascii="Times New Roman" w:hAnsi="Times New Roman"/>
          <w:sz w:val="22"/>
        </w:rPr>
      </w:pPr>
      <w:r>
        <w:rPr>
          <w:rFonts w:ascii="Times New Roman" w:hAnsi="Times New Roman"/>
          <w:sz w:val="22"/>
        </w:rPr>
        <w:tab/>
        <w:t>3) ginčų ir konfliktų tarp įstaigos ir juridinių ar fizinių asmenų sprendimo tvarka;</w:t>
      </w:r>
    </w:p>
    <w:p w:rsidR="00000000" w:rsidRDefault="00E7248D">
      <w:pPr>
        <w:ind w:right="-19"/>
        <w:jc w:val="both"/>
        <w:rPr>
          <w:rFonts w:ascii="Times New Roman" w:hAnsi="Times New Roman"/>
          <w:sz w:val="22"/>
        </w:rPr>
      </w:pPr>
      <w:r>
        <w:rPr>
          <w:rFonts w:ascii="Times New Roman" w:hAnsi="Times New Roman"/>
          <w:sz w:val="22"/>
        </w:rPr>
        <w:tab/>
        <w:t>4) informaci</w:t>
      </w:r>
      <w:r>
        <w:rPr>
          <w:rFonts w:ascii="Times New Roman" w:hAnsi="Times New Roman"/>
          <w:sz w:val="22"/>
        </w:rPr>
        <w:t>jos suinteresuotiems juridiniams ir fiziniams asmenims apie įstaigos veiklą suteikimo tvarka;</w:t>
      </w:r>
    </w:p>
    <w:p w:rsidR="00000000" w:rsidRDefault="00E7248D">
      <w:pPr>
        <w:ind w:right="-19"/>
        <w:jc w:val="both"/>
        <w:rPr>
          <w:rFonts w:ascii="Times New Roman" w:hAnsi="Times New Roman"/>
          <w:sz w:val="22"/>
        </w:rPr>
      </w:pPr>
      <w:r>
        <w:rPr>
          <w:rFonts w:ascii="Times New Roman" w:hAnsi="Times New Roman"/>
          <w:sz w:val="22"/>
        </w:rPr>
        <w:tab/>
        <w:t>5) įstaigos darbo laikas ir jo paskirstymas.</w:t>
      </w:r>
    </w:p>
    <w:p w:rsidR="00000000" w:rsidRDefault="00E7248D">
      <w:pPr>
        <w:ind w:right="-19"/>
        <w:jc w:val="both"/>
        <w:rPr>
          <w:rFonts w:ascii="Times New Roman" w:hAnsi="Times New Roman"/>
          <w:sz w:val="22"/>
        </w:rPr>
      </w:pPr>
      <w:r>
        <w:rPr>
          <w:rFonts w:ascii="Times New Roman" w:hAnsi="Times New Roman"/>
          <w:sz w:val="22"/>
        </w:rPr>
        <w:tab/>
        <w:t>3. Šių įstaigų darbuotojai privalo turėti pareigines instrukcijas.</w:t>
      </w:r>
    </w:p>
    <w:p w:rsidR="00000000" w:rsidRDefault="00E7248D">
      <w:pPr>
        <w:ind w:right="-19"/>
        <w:jc w:val="both"/>
        <w:rPr>
          <w:rFonts w:ascii="Times New Roman" w:hAnsi="Times New Roman"/>
          <w:b/>
          <w:caps/>
          <w:sz w:val="22"/>
        </w:rPr>
      </w:pPr>
      <w:r>
        <w:rPr>
          <w:rFonts w:ascii="Times New Roman" w:hAnsi="Times New Roman"/>
          <w:sz w:val="22"/>
        </w:rPr>
        <w:tab/>
      </w:r>
    </w:p>
    <w:p w:rsidR="00000000" w:rsidRDefault="00E7248D">
      <w:pPr>
        <w:ind w:right="-19"/>
        <w:jc w:val="center"/>
        <w:rPr>
          <w:rFonts w:ascii="Times New Roman" w:hAnsi="Times New Roman"/>
          <w:b/>
          <w:caps/>
          <w:sz w:val="22"/>
        </w:rPr>
      </w:pPr>
      <w:bookmarkStart w:id="62" w:name="dalis3"/>
      <w:r>
        <w:rPr>
          <w:rFonts w:ascii="Times New Roman" w:hAnsi="Times New Roman"/>
          <w:b/>
          <w:caps/>
          <w:sz w:val="22"/>
        </w:rPr>
        <w:t>III dalis</w:t>
      </w:r>
    </w:p>
    <w:bookmarkEnd w:id="62"/>
    <w:p w:rsidR="00000000" w:rsidRDefault="00E7248D">
      <w:pPr>
        <w:jc w:val="center"/>
        <w:rPr>
          <w:rFonts w:ascii="Times New Roman" w:hAnsi="Times New Roman"/>
          <w:b/>
          <w:caps/>
          <w:sz w:val="22"/>
        </w:rPr>
      </w:pPr>
      <w:r>
        <w:rPr>
          <w:rFonts w:ascii="Times New Roman" w:hAnsi="Times New Roman"/>
          <w:b/>
          <w:caps/>
          <w:sz w:val="22"/>
        </w:rPr>
        <w:t>Įstaigų veiklos kontrolė</w:t>
      </w:r>
    </w:p>
    <w:p w:rsidR="00000000" w:rsidRDefault="00E7248D">
      <w:pPr>
        <w:ind w:right="-19"/>
        <w:jc w:val="both"/>
        <w:rPr>
          <w:rFonts w:ascii="Times New Roman" w:hAnsi="Times New Roman"/>
          <w:sz w:val="22"/>
        </w:rPr>
      </w:pPr>
      <w:r>
        <w:rPr>
          <w:rFonts w:ascii="Times New Roman" w:hAnsi="Times New Roman"/>
          <w:b/>
          <w:caps/>
          <w:sz w:val="22"/>
        </w:rPr>
        <w:tab/>
      </w:r>
    </w:p>
    <w:p w:rsidR="00000000" w:rsidRDefault="00E7248D">
      <w:pPr>
        <w:ind w:right="-19"/>
        <w:jc w:val="both"/>
        <w:rPr>
          <w:rFonts w:ascii="Times New Roman" w:hAnsi="Times New Roman"/>
          <w:b/>
          <w:sz w:val="22"/>
        </w:rPr>
      </w:pPr>
      <w:bookmarkStart w:id="63" w:name="straipsnis52"/>
      <w:r>
        <w:rPr>
          <w:rFonts w:ascii="Times New Roman" w:hAnsi="Times New Roman"/>
          <w:sz w:val="22"/>
        </w:rPr>
        <w:tab/>
      </w:r>
      <w:r>
        <w:rPr>
          <w:rFonts w:ascii="Times New Roman" w:hAnsi="Times New Roman"/>
          <w:b/>
          <w:sz w:val="22"/>
        </w:rPr>
        <w:t>52 strai</w:t>
      </w:r>
      <w:r>
        <w:rPr>
          <w:rFonts w:ascii="Times New Roman" w:hAnsi="Times New Roman"/>
          <w:b/>
          <w:sz w:val="22"/>
        </w:rPr>
        <w:t>psnis. Įstaigų teikiamų paslaugų valstybinė kontrolė</w:t>
      </w:r>
    </w:p>
    <w:bookmarkEnd w:id="63"/>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Įstaigų, neatsižvelgiant į jų nuosavybės formą, teikiamų paslaugų valstybinę kontrolę atlieka:</w:t>
      </w:r>
    </w:p>
    <w:p w:rsidR="00000000" w:rsidRDefault="00E7248D">
      <w:pPr>
        <w:ind w:right="-19"/>
        <w:jc w:val="both"/>
        <w:rPr>
          <w:rFonts w:ascii="Times New Roman" w:hAnsi="Times New Roman"/>
          <w:sz w:val="22"/>
        </w:rPr>
      </w:pPr>
      <w:r>
        <w:rPr>
          <w:rFonts w:ascii="Times New Roman" w:hAnsi="Times New Roman"/>
          <w:sz w:val="22"/>
        </w:rPr>
        <w:tab/>
        <w:t>1) sveikatos apsaugos ministro paskirti pareigūnai;</w:t>
      </w:r>
    </w:p>
    <w:p w:rsidR="00000000" w:rsidRDefault="00E7248D">
      <w:pPr>
        <w:ind w:right="-19"/>
        <w:jc w:val="both"/>
        <w:rPr>
          <w:rFonts w:ascii="Times New Roman" w:hAnsi="Times New Roman"/>
          <w:sz w:val="22"/>
        </w:rPr>
      </w:pPr>
      <w:r>
        <w:rPr>
          <w:rFonts w:ascii="Times New Roman" w:hAnsi="Times New Roman"/>
          <w:sz w:val="22"/>
        </w:rPr>
        <w:tab/>
        <w:t>2) Valstybinė medicininio audito inspekcija - asme</w:t>
      </w:r>
      <w:r>
        <w:rPr>
          <w:rFonts w:ascii="Times New Roman" w:hAnsi="Times New Roman"/>
          <w:sz w:val="22"/>
        </w:rPr>
        <w:t>ns sveikatos priežiūros paslaugų prieinamumo, kokybės (tinkamumo) ir ekonominio efektyvumo valstybinę kontrolę;</w:t>
      </w:r>
    </w:p>
    <w:p w:rsidR="00000000" w:rsidRDefault="00E7248D">
      <w:pPr>
        <w:ind w:right="-19"/>
        <w:jc w:val="both"/>
        <w:rPr>
          <w:rFonts w:ascii="Times New Roman" w:hAnsi="Times New Roman"/>
          <w:sz w:val="22"/>
        </w:rPr>
      </w:pPr>
      <w:r>
        <w:rPr>
          <w:rFonts w:ascii="Times New Roman" w:hAnsi="Times New Roman"/>
          <w:sz w:val="22"/>
        </w:rPr>
        <w:tab/>
        <w:t>3) Valstybinė ir teritorinė ligonių kasos - asmens sveikatos priežiūros paslaugų, apmokamų iš privalomojo sveikatos draudimo fondo biudžeto, ki</w:t>
      </w:r>
      <w:r>
        <w:rPr>
          <w:rFonts w:ascii="Times New Roman" w:hAnsi="Times New Roman"/>
          <w:sz w:val="22"/>
        </w:rPr>
        <w:t>ekio ir kokybės kontrolę ir privalomojo sveikatos draudimo fondo lėšų naudojimo finansinę bei ekonominę analizę įstaigose, kurios sudariusios sutartis su teritorinėmis ligonių kasomis dėl paslaugų teikimo ir kompensavimo;</w:t>
      </w:r>
    </w:p>
    <w:p w:rsidR="00000000" w:rsidRDefault="00E7248D">
      <w:pPr>
        <w:ind w:right="-17"/>
        <w:jc w:val="both"/>
        <w:rPr>
          <w:rFonts w:ascii="Times New Roman" w:hAnsi="Times New Roman"/>
          <w:sz w:val="22"/>
        </w:rPr>
      </w:pPr>
      <w:r>
        <w:rPr>
          <w:rFonts w:ascii="Times New Roman" w:hAnsi="Times New Roman"/>
          <w:sz w:val="22"/>
        </w:rPr>
        <w:tab/>
        <w:t>4) Lietuvos medicinos etikos komi</w:t>
      </w:r>
      <w:r>
        <w:rPr>
          <w:rFonts w:ascii="Times New Roman" w:hAnsi="Times New Roman"/>
          <w:sz w:val="22"/>
        </w:rPr>
        <w:t>tetas - asmens sveikatos priežiūros įstaigos teikiamų paslaugų atitikimo medicinos etikos reikalavimams valstybinę kontrolę;</w:t>
      </w:r>
    </w:p>
    <w:p w:rsidR="00000000" w:rsidRDefault="00E7248D">
      <w:pPr>
        <w:ind w:right="-17" w:firstLine="720"/>
        <w:jc w:val="both"/>
        <w:rPr>
          <w:rFonts w:ascii="Times New Roman" w:hAnsi="Times New Roman"/>
          <w:sz w:val="22"/>
        </w:rPr>
      </w:pPr>
      <w:r>
        <w:rPr>
          <w:rFonts w:ascii="Times New Roman" w:hAnsi="Times New Roman"/>
          <w:sz w:val="22"/>
        </w:rPr>
        <w:t xml:space="preserve">5) Valstybinė visuomenės </w:t>
      </w:r>
      <w:r>
        <w:rPr>
          <w:rFonts w:ascii="Times New Roman" w:hAnsi="Times New Roman"/>
          <w:color w:val="000000"/>
          <w:sz w:val="22"/>
        </w:rPr>
        <w:t xml:space="preserve">sveikatos </w:t>
      </w:r>
      <w:hyperlink w:anchor="385z" w:history="1">
        <w:r>
          <w:rPr>
            <w:rStyle w:val="Hyperlink"/>
            <w:rFonts w:ascii="Times New Roman" w:hAnsi="Times New Roman"/>
            <w:color w:val="000000"/>
            <w:sz w:val="22"/>
            <w:u w:val="none"/>
          </w:rPr>
          <w:t>priežiūros</w:t>
        </w:r>
      </w:hyperlink>
      <w:r>
        <w:rPr>
          <w:rFonts w:ascii="Times New Roman" w:hAnsi="Times New Roman"/>
          <w:color w:val="000000"/>
          <w:sz w:val="22"/>
        </w:rPr>
        <w:t xml:space="preserve"> </w:t>
      </w:r>
      <w:r>
        <w:rPr>
          <w:rFonts w:ascii="Times New Roman" w:hAnsi="Times New Roman"/>
          <w:sz w:val="22"/>
        </w:rPr>
        <w:t xml:space="preserve">tarnyba - paslaugų, teikiamų visuomenės sveikatos priežiūros </w:t>
      </w:r>
      <w:r>
        <w:rPr>
          <w:rFonts w:ascii="Times New Roman" w:hAnsi="Times New Roman"/>
          <w:sz w:val="22"/>
        </w:rPr>
        <w:t>įstaigose, prieinamumo, tinkamumo ir efektyvumo valstybinę kontrolę, sveikatos priežiūros, švietimo, socialinės globos ir rūpybos  įstaigų valstybinę visuomenės sveikatos saugos kontrolę.</w:t>
      </w:r>
    </w:p>
    <w:p w:rsidR="00000000" w:rsidRDefault="00E7248D">
      <w:pPr>
        <w:ind w:right="-19"/>
        <w:jc w:val="both"/>
        <w:rPr>
          <w:rFonts w:ascii="Times New Roman" w:hAnsi="Times New Roman"/>
          <w:sz w:val="22"/>
        </w:rPr>
      </w:pPr>
      <w:r>
        <w:rPr>
          <w:rFonts w:ascii="Times New Roman" w:hAnsi="Times New Roman"/>
          <w:sz w:val="22"/>
        </w:rPr>
        <w:tab/>
        <w:t>2. Valstybinė paslaugų kontrolė sveikatos priežiūros įstaigose, kur</w:t>
      </w:r>
      <w:r>
        <w:rPr>
          <w:rFonts w:ascii="Times New Roman" w:hAnsi="Times New Roman"/>
          <w:sz w:val="22"/>
        </w:rPr>
        <w:t>ių steigėjai yra Krašto apsaugos ar Vidaus reikalų ministerijos, atliekama Vyriausybės ar jos įgaliotų institucijų</w:t>
      </w:r>
      <w:r>
        <w:rPr>
          <w:rFonts w:ascii="Times New Roman" w:hAnsi="Times New Roman"/>
          <w:b/>
          <w:sz w:val="22"/>
        </w:rPr>
        <w:t xml:space="preserve"> </w:t>
      </w:r>
      <w:r>
        <w:rPr>
          <w:rFonts w:ascii="Times New Roman" w:hAnsi="Times New Roman"/>
          <w:sz w:val="22"/>
        </w:rPr>
        <w:t>nustatyta tvarka.</w:t>
      </w:r>
    </w:p>
    <w:p w:rsidR="00000000" w:rsidRDefault="00E7248D">
      <w:pPr>
        <w:widowControl w:val="0"/>
        <w:jc w:val="both"/>
        <w:rPr>
          <w:rFonts w:ascii="Times New Roman" w:hAnsi="Times New Roman"/>
          <w:i/>
          <w:snapToGrid w:val="0"/>
        </w:rPr>
      </w:pPr>
      <w:r>
        <w:rPr>
          <w:rFonts w:ascii="Times New Roman" w:hAnsi="Times New Roman"/>
          <w:i/>
          <w:snapToGrid w:val="0"/>
        </w:rPr>
        <w:t>Straipsnio pakeitimai:</w:t>
      </w:r>
    </w:p>
    <w:p w:rsidR="00000000" w:rsidRDefault="00E7248D">
      <w:pPr>
        <w:widowControl w:val="0"/>
        <w:jc w:val="both"/>
        <w:rPr>
          <w:rFonts w:ascii="Times New Roman" w:hAnsi="Times New Roman"/>
          <w:i/>
          <w:snapToGrid w:val="0"/>
        </w:rPr>
      </w:pPr>
      <w:r>
        <w:rPr>
          <w:rFonts w:ascii="Times New Roman" w:hAnsi="Times New Roman"/>
          <w:i/>
          <w:snapToGrid w:val="0"/>
        </w:rPr>
        <w:t xml:space="preserve">Nr. </w:t>
      </w:r>
      <w:hyperlink r:id="rId20" w:history="1">
        <w:r>
          <w:rPr>
            <w:rStyle w:val="Hyperlink"/>
            <w:rFonts w:ascii="Times New Roman" w:hAnsi="Times New Roman"/>
            <w:i/>
          </w:rPr>
          <w:t>VIII-1800</w:t>
        </w:r>
      </w:hyperlink>
      <w:r>
        <w:rPr>
          <w:rFonts w:ascii="Times New Roman" w:hAnsi="Times New Roman"/>
          <w:i/>
          <w:snapToGrid w:val="0"/>
        </w:rPr>
        <w:t>, 00.0</w:t>
      </w:r>
      <w:r>
        <w:rPr>
          <w:rFonts w:ascii="Times New Roman" w:hAnsi="Times New Roman"/>
          <w:i/>
          <w:snapToGrid w:val="0"/>
        </w:rPr>
        <w:t>7.04, Žin., 2000, Nr.61-1811 (00.07.26)</w:t>
      </w:r>
    </w:p>
    <w:p w:rsidR="00000000" w:rsidRDefault="00E7248D">
      <w:pPr>
        <w:ind w:right="-19"/>
        <w:jc w:val="both"/>
        <w:rPr>
          <w:rFonts w:ascii="Times New Roman" w:hAnsi="Times New Roman"/>
          <w:sz w:val="22"/>
        </w:rPr>
      </w:pPr>
    </w:p>
    <w:p w:rsidR="00000000" w:rsidRDefault="00E7248D">
      <w:pPr>
        <w:ind w:left="2250" w:right="-19" w:hanging="1530"/>
        <w:jc w:val="both"/>
        <w:rPr>
          <w:rFonts w:ascii="Times New Roman" w:hAnsi="Times New Roman"/>
          <w:b/>
          <w:sz w:val="22"/>
        </w:rPr>
      </w:pPr>
      <w:bookmarkStart w:id="64" w:name="straipsnis53"/>
      <w:r>
        <w:rPr>
          <w:rFonts w:ascii="Times New Roman" w:hAnsi="Times New Roman"/>
          <w:b/>
          <w:sz w:val="22"/>
        </w:rPr>
        <w:t>53 straipsnis. Valstybės institucijų, kontroliuojančių paslaugų teikimą, teisės ir pareigos</w:t>
      </w:r>
    </w:p>
    <w:bookmarkEnd w:id="64"/>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Valstybės institucijų, nurodytų šio įstatymo 53 straipsnyje, vadovai ar jų paskirti pareigūnai (toliau - pareigūnai) tu</w:t>
      </w:r>
      <w:r>
        <w:rPr>
          <w:rFonts w:ascii="Times New Roman" w:hAnsi="Times New Roman"/>
          <w:sz w:val="22"/>
        </w:rPr>
        <w:t>ri teisę:</w:t>
      </w:r>
    </w:p>
    <w:p w:rsidR="00000000" w:rsidRDefault="00E7248D">
      <w:pPr>
        <w:ind w:right="-19"/>
        <w:jc w:val="both"/>
        <w:rPr>
          <w:rFonts w:ascii="Times New Roman" w:hAnsi="Times New Roman"/>
          <w:sz w:val="22"/>
        </w:rPr>
      </w:pPr>
      <w:r>
        <w:rPr>
          <w:rFonts w:ascii="Times New Roman" w:hAnsi="Times New Roman"/>
          <w:sz w:val="22"/>
        </w:rPr>
        <w:tab/>
        <w:t>1) bet kuriuo laiku, pateikę paskyrimo dokumentą įstaigos vadovui ar jį pavaduojančiam asmeniui, netrukdomi patekti į įstaigą ir tikrinti, ar nėra pažeidžiami teisės aktų ir normatyvinių dokumentų reikalavimai;</w:t>
      </w:r>
    </w:p>
    <w:p w:rsidR="00000000" w:rsidRDefault="00E7248D">
      <w:pPr>
        <w:ind w:right="-19"/>
        <w:jc w:val="both"/>
        <w:rPr>
          <w:rFonts w:ascii="Times New Roman" w:hAnsi="Times New Roman"/>
          <w:sz w:val="22"/>
        </w:rPr>
      </w:pPr>
      <w:r>
        <w:rPr>
          <w:rFonts w:ascii="Times New Roman" w:hAnsi="Times New Roman"/>
          <w:sz w:val="22"/>
        </w:rPr>
        <w:tab/>
        <w:t>2) reikalauti ir gauti visą reika</w:t>
      </w:r>
      <w:r>
        <w:rPr>
          <w:rFonts w:ascii="Times New Roman" w:hAnsi="Times New Roman"/>
          <w:sz w:val="22"/>
        </w:rPr>
        <w:t xml:space="preserve">lingą informaciją, dokumentus, medžiagą, laboratorinius mėginius, ligonių medicininių apžiūrų ir tyrimų duomenis, įstaigos vadovų ir kitų darbuotojų žodinius ir raštiškus paaiškinimus, kurie reikalingi patikrinimui atlikti; </w:t>
      </w:r>
    </w:p>
    <w:p w:rsidR="00000000" w:rsidRDefault="00E7248D">
      <w:pPr>
        <w:ind w:right="-19"/>
        <w:jc w:val="both"/>
        <w:rPr>
          <w:rFonts w:ascii="Times New Roman" w:hAnsi="Times New Roman"/>
          <w:sz w:val="22"/>
        </w:rPr>
      </w:pPr>
      <w:r>
        <w:rPr>
          <w:rFonts w:ascii="Times New Roman" w:hAnsi="Times New Roman"/>
          <w:sz w:val="22"/>
        </w:rPr>
        <w:tab/>
        <w:t xml:space="preserve">3) reikalauti, kad pacientams </w:t>
      </w:r>
      <w:r>
        <w:rPr>
          <w:rFonts w:ascii="Times New Roman" w:hAnsi="Times New Roman"/>
          <w:sz w:val="22"/>
        </w:rPr>
        <w:t>būtų atlikti papildomi tyrimai;</w:t>
      </w:r>
    </w:p>
    <w:p w:rsidR="00000000" w:rsidRDefault="00E7248D">
      <w:pPr>
        <w:ind w:right="-19"/>
        <w:jc w:val="both"/>
        <w:rPr>
          <w:rFonts w:ascii="Times New Roman" w:hAnsi="Times New Roman"/>
          <w:sz w:val="22"/>
        </w:rPr>
      </w:pPr>
      <w:r>
        <w:rPr>
          <w:rFonts w:ascii="Times New Roman" w:hAnsi="Times New Roman"/>
          <w:sz w:val="22"/>
        </w:rPr>
        <w:tab/>
        <w:t>4) teikti motyvuotą pasiūlymą sveikatos apsaugos ministrui ar jo įgaliotam asmeniui sustabdyti ar panaikinti gydytojo medicinos praktikos ar įstatymų nustatytų kitų licencijų verstis sveikatos priežiūra galiojimą;</w:t>
      </w:r>
    </w:p>
    <w:p w:rsidR="00000000" w:rsidRDefault="00E7248D">
      <w:pPr>
        <w:ind w:right="-19"/>
        <w:jc w:val="both"/>
        <w:rPr>
          <w:rFonts w:ascii="Times New Roman" w:hAnsi="Times New Roman"/>
          <w:sz w:val="22"/>
        </w:rPr>
      </w:pPr>
      <w:r>
        <w:rPr>
          <w:rFonts w:ascii="Times New Roman" w:hAnsi="Times New Roman"/>
          <w:sz w:val="22"/>
        </w:rPr>
        <w:tab/>
        <w:t>5) reika</w:t>
      </w:r>
      <w:r>
        <w:rPr>
          <w:rFonts w:ascii="Times New Roman" w:hAnsi="Times New Roman"/>
          <w:sz w:val="22"/>
        </w:rPr>
        <w:t>lauti iš įstaigos administracijos vadovo laikotarpiui iki vieno mėnesio nušalinti sveikatos priežiūros specialistus ir patikrinti jų profesinę kompetenciją, jei buvo nustatyti šių specialistų profesinės veiklos trūkumai, galėję lemti ar lėmę žalą ar pavojų</w:t>
      </w:r>
      <w:r>
        <w:rPr>
          <w:rFonts w:ascii="Times New Roman" w:hAnsi="Times New Roman"/>
          <w:sz w:val="22"/>
        </w:rPr>
        <w:t xml:space="preserve"> pacientų sveikatai, arba jei sveikatos priežiūros specialistų kvalifikacija neatitinka nustatytų reikalavimų, arba šie specialistai dėl sveikatos būklės negali atlikti savo pareigų. Sveikatos priežiūros specialistų profesinės kompetencijos patikrinimo tva</w:t>
      </w:r>
      <w:r>
        <w:rPr>
          <w:rFonts w:ascii="Times New Roman" w:hAnsi="Times New Roman"/>
          <w:sz w:val="22"/>
        </w:rPr>
        <w:t xml:space="preserve">rką nustato Sveikatos apsaugos ministerija. Nušalinimo nuo darbo laikotarpiu sveikatos priežiūros specialistui darbo užmokesčio mokėjimas sustabdomas; </w:t>
      </w:r>
    </w:p>
    <w:p w:rsidR="00000000" w:rsidRDefault="00E7248D">
      <w:pPr>
        <w:ind w:right="-19"/>
        <w:jc w:val="both"/>
        <w:rPr>
          <w:rFonts w:ascii="Times New Roman" w:hAnsi="Times New Roman"/>
          <w:sz w:val="22"/>
        </w:rPr>
      </w:pPr>
      <w:r>
        <w:rPr>
          <w:rFonts w:ascii="Times New Roman" w:hAnsi="Times New Roman"/>
          <w:sz w:val="22"/>
        </w:rPr>
        <w:tab/>
        <w:t>6) įstatymų nustatyta tvarka patraukti įstaigos darbuotojus atsakomybėn už sveikatinimo įstatymų ir kit</w:t>
      </w:r>
      <w:r>
        <w:rPr>
          <w:rFonts w:ascii="Times New Roman" w:hAnsi="Times New Roman"/>
          <w:sz w:val="22"/>
        </w:rPr>
        <w:t>ų teisės aktų pažeidimus.</w:t>
      </w:r>
    </w:p>
    <w:p w:rsidR="00000000" w:rsidRDefault="00E7248D">
      <w:pPr>
        <w:ind w:right="-19"/>
        <w:jc w:val="both"/>
        <w:rPr>
          <w:rFonts w:ascii="Times New Roman" w:hAnsi="Times New Roman"/>
          <w:sz w:val="22"/>
        </w:rPr>
      </w:pPr>
      <w:r>
        <w:rPr>
          <w:rFonts w:ascii="Times New Roman" w:hAnsi="Times New Roman"/>
          <w:sz w:val="22"/>
        </w:rPr>
        <w:tab/>
        <w:t>2. Įstaigos administracijos vadovui yra privalomas pareigūno reikalavimas nušalinti sveikatos priežiūros specialistą. Sveikatos priežiūros specialistas turi teisę tokį pareigūno sprendimą apskųsti Sveikatos apsaugos ministerijai,</w:t>
      </w:r>
      <w:r>
        <w:rPr>
          <w:rFonts w:ascii="Times New Roman" w:hAnsi="Times New Roman"/>
          <w:sz w:val="22"/>
        </w:rPr>
        <w:t xml:space="preserve"> o ši privalo išnagrinėti skundą per septynias dienas nuo jo gavimo dienos.</w:t>
      </w:r>
    </w:p>
    <w:p w:rsidR="00000000" w:rsidRDefault="00E7248D">
      <w:pPr>
        <w:ind w:right="-19"/>
        <w:jc w:val="both"/>
        <w:rPr>
          <w:rFonts w:ascii="Times New Roman" w:hAnsi="Times New Roman"/>
          <w:sz w:val="22"/>
        </w:rPr>
      </w:pPr>
      <w:r>
        <w:rPr>
          <w:rFonts w:ascii="Times New Roman" w:hAnsi="Times New Roman"/>
          <w:sz w:val="22"/>
        </w:rPr>
        <w:tab/>
        <w:t>3. Pareigūnas per nustatytą terminą privalo pateikti tikrinimo aktą, išvadas ir rekomendacijas patikrinimą paskyrusios įstaigos vadovui ir tikrintos įstaigos vadovui.</w:t>
      </w:r>
    </w:p>
    <w:p w:rsidR="00000000" w:rsidRDefault="00E7248D">
      <w:pPr>
        <w:ind w:right="-19"/>
        <w:jc w:val="both"/>
        <w:rPr>
          <w:rFonts w:ascii="Times New Roman" w:hAnsi="Times New Roman"/>
          <w:sz w:val="22"/>
        </w:rPr>
      </w:pPr>
      <w:r>
        <w:rPr>
          <w:rFonts w:ascii="Times New Roman" w:hAnsi="Times New Roman"/>
          <w:sz w:val="22"/>
        </w:rPr>
        <w:tab/>
        <w:t>4. Trukdyma</w:t>
      </w:r>
      <w:r>
        <w:rPr>
          <w:rFonts w:ascii="Times New Roman" w:hAnsi="Times New Roman"/>
          <w:sz w:val="22"/>
        </w:rPr>
        <w:t xml:space="preserve">s pareigūnui atlikti pareigas užtraukia įstaigos vadovui įstatymų nustatytą atsakomybę. </w:t>
      </w:r>
    </w:p>
    <w:p w:rsidR="00000000" w:rsidRDefault="00E7248D">
      <w:pPr>
        <w:ind w:right="-19"/>
        <w:jc w:val="both"/>
        <w:rPr>
          <w:rFonts w:ascii="Times New Roman" w:hAnsi="Times New Roman"/>
          <w:sz w:val="22"/>
        </w:rPr>
      </w:pPr>
      <w:r>
        <w:rPr>
          <w:rFonts w:ascii="Times New Roman" w:hAnsi="Times New Roman"/>
          <w:sz w:val="22"/>
        </w:rPr>
        <w:tab/>
        <w:t>5. Už tarnybinių įgaliojimų viršijimą pareigūnai atsako įstatymų nustatyta tvarka.</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65" w:name="straipsnis54"/>
      <w:r>
        <w:rPr>
          <w:rFonts w:ascii="Times New Roman" w:hAnsi="Times New Roman"/>
          <w:b/>
          <w:sz w:val="22"/>
        </w:rPr>
        <w:tab/>
        <w:t>54 straipsnis. Paslaugų teikimo įstaigoje sustabdymas</w:t>
      </w:r>
    </w:p>
    <w:bookmarkEnd w:id="65"/>
    <w:p w:rsidR="00000000" w:rsidRDefault="00E7248D">
      <w:pPr>
        <w:ind w:firstLine="720"/>
        <w:jc w:val="both"/>
        <w:rPr>
          <w:rFonts w:ascii="Times New Roman" w:hAnsi="Times New Roman"/>
          <w:sz w:val="22"/>
        </w:rPr>
      </w:pPr>
      <w:r>
        <w:rPr>
          <w:rFonts w:ascii="Times New Roman" w:hAnsi="Times New Roman"/>
          <w:sz w:val="22"/>
        </w:rPr>
        <w:t>1. Akreditavimo tarnyba, V</w:t>
      </w:r>
      <w:r>
        <w:rPr>
          <w:rFonts w:ascii="Times New Roman" w:hAnsi="Times New Roman"/>
          <w:sz w:val="22"/>
        </w:rPr>
        <w:t xml:space="preserve">alstybinė medicininio audito inspekcija, Valstybinė visuomenės sveikatos priežiūros tarnyba pagal kompetenciją priimtais sprendimais turi teisę sustabdyti įstaigoje visų ar tam tikrų paslaugų teikimą, jeigu: </w:t>
      </w:r>
    </w:p>
    <w:p w:rsidR="00000000" w:rsidRDefault="00E7248D">
      <w:pPr>
        <w:ind w:firstLine="720"/>
        <w:jc w:val="both"/>
        <w:rPr>
          <w:rFonts w:ascii="Times New Roman" w:hAnsi="Times New Roman"/>
          <w:sz w:val="22"/>
        </w:rPr>
      </w:pPr>
      <w:r>
        <w:rPr>
          <w:rFonts w:ascii="Times New Roman" w:hAnsi="Times New Roman"/>
          <w:sz w:val="22"/>
        </w:rPr>
        <w:t>1) įstaiga arba jos padalinys (filialas) verčia</w:t>
      </w:r>
      <w:r>
        <w:rPr>
          <w:rFonts w:ascii="Times New Roman" w:hAnsi="Times New Roman"/>
          <w:sz w:val="22"/>
        </w:rPr>
        <w:t xml:space="preserve">si veikla, kuriai neturi licencijos ar akreditavimo pažymėjimo; </w:t>
      </w:r>
    </w:p>
    <w:p w:rsidR="00000000" w:rsidRDefault="00E7248D">
      <w:pPr>
        <w:ind w:firstLine="720"/>
        <w:jc w:val="both"/>
        <w:rPr>
          <w:rFonts w:ascii="Times New Roman" w:hAnsi="Times New Roman"/>
          <w:sz w:val="22"/>
        </w:rPr>
      </w:pPr>
      <w:r>
        <w:rPr>
          <w:rFonts w:ascii="Times New Roman" w:hAnsi="Times New Roman"/>
          <w:sz w:val="22"/>
        </w:rPr>
        <w:t>2) įstaigos arba jos padalinio (filialo) atliekama sveikatos priežiūra neatitinka teisės aktų ar normatyvinių dokumentų reikalavimų ir dėl to yra realus pavojus pacientų sveikatai arba daroma</w:t>
      </w:r>
      <w:r>
        <w:rPr>
          <w:rFonts w:ascii="Times New Roman" w:hAnsi="Times New Roman"/>
          <w:sz w:val="22"/>
        </w:rPr>
        <w:t xml:space="preserve"> žala žmonių sveikatai, nuostoliai juridiniams ir fiziniams asmenims; </w:t>
      </w:r>
    </w:p>
    <w:p w:rsidR="00000000" w:rsidRDefault="00E7248D">
      <w:pPr>
        <w:ind w:firstLine="720"/>
        <w:jc w:val="both"/>
        <w:rPr>
          <w:rFonts w:ascii="Times New Roman" w:hAnsi="Times New Roman"/>
          <w:sz w:val="22"/>
        </w:rPr>
      </w:pPr>
      <w:r>
        <w:rPr>
          <w:rFonts w:ascii="Times New Roman" w:hAnsi="Times New Roman"/>
          <w:sz w:val="22"/>
        </w:rPr>
        <w:t xml:space="preserve">3) įstaiga nėra įregistruota Įstaigų registre arba įregistruota pažeidžiant šio įstatymo reikalavimus ir daugiau kaip tris mėnesius nevykdo Įstaigų registro tvarkytojo reikalavimų; </w:t>
      </w:r>
    </w:p>
    <w:p w:rsidR="00000000" w:rsidRDefault="00E7248D">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sz w:val="22"/>
        </w:rPr>
        <w:t xml:space="preserve">įstaigoje sveikatos priežiūrą atlieka asmenys, neturintys tam teisės; </w:t>
      </w:r>
    </w:p>
    <w:p w:rsidR="00000000" w:rsidRDefault="00E7248D">
      <w:pPr>
        <w:ind w:right="-19" w:firstLine="720"/>
        <w:jc w:val="both"/>
        <w:rPr>
          <w:rFonts w:ascii="Times New Roman" w:hAnsi="Times New Roman"/>
          <w:sz w:val="22"/>
        </w:rPr>
      </w:pPr>
      <w:r>
        <w:rPr>
          <w:rFonts w:ascii="Times New Roman" w:hAnsi="Times New Roman"/>
          <w:sz w:val="22"/>
        </w:rPr>
        <w:t>5) įstaigos ar jos padalinio patalpos, jų eksploatavimas, sveikatos priežiūros technologijos neatitinka teisės aktų ar normatyvinių dokumentų reikalavimų.</w:t>
      </w:r>
    </w:p>
    <w:p w:rsidR="00000000" w:rsidRDefault="00E7248D">
      <w:pPr>
        <w:ind w:right="-19"/>
        <w:jc w:val="both"/>
        <w:rPr>
          <w:rFonts w:ascii="Times New Roman" w:hAnsi="Times New Roman"/>
          <w:sz w:val="22"/>
        </w:rPr>
      </w:pPr>
      <w:r>
        <w:rPr>
          <w:rFonts w:ascii="Times New Roman" w:hAnsi="Times New Roman"/>
          <w:sz w:val="22"/>
        </w:rPr>
        <w:tab/>
        <w:t>2. Įstaigos paslaugų teikimas</w:t>
      </w:r>
      <w:r>
        <w:rPr>
          <w:rFonts w:ascii="Times New Roman" w:hAnsi="Times New Roman"/>
          <w:sz w:val="22"/>
        </w:rPr>
        <w:t xml:space="preserve"> gali būti sustabdomas ne ilgiau kaip trims mėnesiams. Šio straipsnio 1 dalyje nurodytos valstybinės institucijos, priėmusios tokį sprendimą, privalo raštu informuoti įstaigos vadovą apie konkrečius sprendimo motyvus bei terminą pažeidimams ar trūkumams pa</w:t>
      </w:r>
      <w:r>
        <w:rPr>
          <w:rFonts w:ascii="Times New Roman" w:hAnsi="Times New Roman"/>
          <w:sz w:val="22"/>
        </w:rPr>
        <w:t>šalinti.</w:t>
      </w:r>
    </w:p>
    <w:p w:rsidR="00000000" w:rsidRDefault="00E7248D">
      <w:pPr>
        <w:ind w:right="-19"/>
        <w:jc w:val="both"/>
        <w:rPr>
          <w:rFonts w:ascii="Times New Roman" w:hAnsi="Times New Roman"/>
          <w:sz w:val="22"/>
        </w:rPr>
      </w:pPr>
      <w:r>
        <w:rPr>
          <w:rFonts w:ascii="Times New Roman" w:hAnsi="Times New Roman"/>
          <w:sz w:val="22"/>
        </w:rPr>
        <w:tab/>
        <w:t>3. Įstaigos vadovai, nevykdantys priimtų pagal šį įstatymą sprendimų sustabdyti visų ar dalies paslaugų teikimą, atsako įstatymų nustatyta tvarka.</w:t>
      </w:r>
    </w:p>
    <w:p w:rsidR="00000000" w:rsidRDefault="00E7248D">
      <w:pPr>
        <w:ind w:right="-19"/>
        <w:jc w:val="both"/>
        <w:rPr>
          <w:rFonts w:ascii="Times New Roman" w:hAnsi="Times New Roman"/>
          <w:sz w:val="22"/>
        </w:rPr>
      </w:pPr>
      <w:r>
        <w:rPr>
          <w:rFonts w:ascii="Times New Roman" w:hAnsi="Times New Roman"/>
          <w:sz w:val="22"/>
        </w:rPr>
        <w:tab/>
        <w:t>4. Sustabdžius asmens sveikatos priežiūros įstaigoje paslaugų teikimą, įstaigos pacientai Sveikato</w:t>
      </w:r>
      <w:r>
        <w:rPr>
          <w:rFonts w:ascii="Times New Roman" w:hAnsi="Times New Roman"/>
          <w:sz w:val="22"/>
        </w:rPr>
        <w:t>s apsaugos ministerijos nustatyta tvarka perkeliami (perregistruojami) į kitas įstaigas.</w:t>
      </w:r>
    </w:p>
    <w:p w:rsidR="00000000" w:rsidRDefault="00E7248D">
      <w:pPr>
        <w:ind w:right="-19"/>
        <w:jc w:val="both"/>
        <w:rPr>
          <w:rFonts w:ascii="Times New Roman" w:hAnsi="Times New Roman"/>
          <w:sz w:val="22"/>
        </w:rPr>
      </w:pPr>
      <w:r>
        <w:rPr>
          <w:rFonts w:ascii="Times New Roman" w:hAnsi="Times New Roman"/>
          <w:sz w:val="22"/>
        </w:rPr>
        <w:tab/>
        <w:t>5. Įstaiga per šio straipsnio 1 dalyje nurodytų valstybės institucijų nustatytą terminą privalo pašalinti trūkumus. Pašalinus trūkumus, įstaigos veikla šio straipsnio</w:t>
      </w:r>
      <w:r>
        <w:rPr>
          <w:rFonts w:ascii="Times New Roman" w:hAnsi="Times New Roman"/>
          <w:sz w:val="22"/>
        </w:rPr>
        <w:t xml:space="preserve"> 1 dalyje nurodytų valstybės institucijų įsakymu gali būti atnaujinta.</w:t>
      </w:r>
    </w:p>
    <w:p w:rsidR="00000000" w:rsidRDefault="00E7248D">
      <w:pPr>
        <w:tabs>
          <w:tab w:val="left" w:pos="8640"/>
        </w:tabs>
        <w:ind w:right="-19" w:firstLine="709"/>
        <w:jc w:val="both"/>
        <w:rPr>
          <w:rFonts w:ascii="Times New Roman" w:hAnsi="Times New Roman"/>
          <w:b/>
          <w:sz w:val="22"/>
        </w:rPr>
      </w:pPr>
      <w:r>
        <w:rPr>
          <w:rFonts w:ascii="Times New Roman" w:hAnsi="Times New Roman"/>
          <w:sz w:val="22"/>
        </w:rPr>
        <w:t>6. Jei per nustatytą terminą įstaiga trūkumų nepašalina, paslaugų teikimą sustabdžiusi institucija kreipiasi į Akreditavimo tarnybą dėl įstaigos licencijos galiojimo panaikinimo ir į Sv</w:t>
      </w:r>
      <w:r>
        <w:rPr>
          <w:rFonts w:ascii="Times New Roman" w:hAnsi="Times New Roman"/>
          <w:sz w:val="22"/>
        </w:rPr>
        <w:t>eikatos apsaugos ministeriją dėl įstaigos valdymo organų nušalinimo ir laikinojo administratoriaus paskyrimo.</w:t>
      </w:r>
    </w:p>
    <w:p w:rsidR="00000000" w:rsidRDefault="00E7248D">
      <w:pPr>
        <w:widowControl w:val="0"/>
        <w:jc w:val="both"/>
        <w:rPr>
          <w:rFonts w:ascii="Times New Roman" w:hAnsi="Times New Roman"/>
          <w:i/>
          <w:snapToGrid w:val="0"/>
        </w:rPr>
      </w:pPr>
      <w:r>
        <w:rPr>
          <w:rFonts w:ascii="Times New Roman" w:hAnsi="Times New Roman"/>
          <w:i/>
          <w:snapToGrid w:val="0"/>
        </w:rPr>
        <w:t>Straipsnio pakeitimai:</w:t>
      </w:r>
    </w:p>
    <w:p w:rsidR="00000000" w:rsidRDefault="00E7248D">
      <w:pPr>
        <w:widowControl w:val="0"/>
        <w:jc w:val="both"/>
        <w:rPr>
          <w:rFonts w:ascii="Times New Roman" w:hAnsi="Times New Roman"/>
          <w:i/>
          <w:snapToGrid w:val="0"/>
        </w:rPr>
      </w:pPr>
      <w:r>
        <w:rPr>
          <w:rFonts w:ascii="Times New Roman" w:hAnsi="Times New Roman"/>
          <w:i/>
          <w:snapToGrid w:val="0"/>
        </w:rPr>
        <w:t xml:space="preserve">Nr. </w:t>
      </w:r>
      <w:hyperlink r:id="rId21" w:history="1">
        <w:r>
          <w:rPr>
            <w:rStyle w:val="Hyperlink"/>
            <w:rFonts w:ascii="Times New Roman" w:hAnsi="Times New Roman"/>
            <w:i/>
          </w:rPr>
          <w:t>VIII-1800</w:t>
        </w:r>
      </w:hyperlink>
      <w:r>
        <w:rPr>
          <w:rFonts w:ascii="Times New Roman" w:hAnsi="Times New Roman"/>
          <w:i/>
          <w:snapToGrid w:val="0"/>
        </w:rPr>
        <w:t>, 00.07.04, Žin., 2000, Nr.61</w:t>
      </w:r>
      <w:r>
        <w:rPr>
          <w:rFonts w:ascii="Times New Roman" w:hAnsi="Times New Roman"/>
          <w:i/>
          <w:snapToGrid w:val="0"/>
        </w:rPr>
        <w:t>-1811 (00.07.26)</w:t>
      </w:r>
    </w:p>
    <w:p w:rsidR="00000000" w:rsidRDefault="00E7248D">
      <w:pPr>
        <w:ind w:right="-19"/>
        <w:jc w:val="both"/>
        <w:rPr>
          <w:rFonts w:ascii="Times New Roman" w:hAnsi="Times New Roman"/>
          <w:b/>
          <w:sz w:val="22"/>
        </w:rPr>
      </w:pPr>
    </w:p>
    <w:p w:rsidR="00000000" w:rsidRDefault="00E7248D">
      <w:pPr>
        <w:ind w:left="2250" w:right="-19" w:hanging="1530"/>
        <w:jc w:val="both"/>
        <w:rPr>
          <w:rFonts w:ascii="Times New Roman" w:hAnsi="Times New Roman"/>
          <w:b/>
          <w:sz w:val="22"/>
        </w:rPr>
      </w:pPr>
      <w:bookmarkStart w:id="66" w:name="straipsnis55"/>
      <w:r>
        <w:rPr>
          <w:rFonts w:ascii="Times New Roman" w:hAnsi="Times New Roman"/>
          <w:b/>
          <w:sz w:val="22"/>
        </w:rPr>
        <w:t xml:space="preserve">55 straipsnis. Įstaigos valdymo organų nušalinimo ir laikinojo administratoriaus </w:t>
      </w:r>
    </w:p>
    <w:bookmarkEnd w:id="66"/>
    <w:p w:rsidR="00000000" w:rsidRDefault="00E7248D">
      <w:pPr>
        <w:ind w:left="2250" w:right="-19" w:hanging="123"/>
        <w:jc w:val="both"/>
        <w:rPr>
          <w:rFonts w:ascii="Times New Roman" w:hAnsi="Times New Roman"/>
          <w:b/>
          <w:sz w:val="22"/>
        </w:rPr>
      </w:pPr>
      <w:r>
        <w:rPr>
          <w:rFonts w:ascii="Times New Roman" w:hAnsi="Times New Roman"/>
          <w:b/>
          <w:sz w:val="22"/>
        </w:rPr>
        <w:t>skyrimo tvarka</w:t>
      </w:r>
    </w:p>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Įstaigos valdymo organai nušalinami ir laikinasis administratorius skiriamas, jeigu:</w:t>
      </w:r>
    </w:p>
    <w:p w:rsidR="00000000" w:rsidRDefault="00E7248D">
      <w:pPr>
        <w:ind w:right="-19"/>
        <w:jc w:val="both"/>
        <w:rPr>
          <w:rFonts w:ascii="Times New Roman" w:hAnsi="Times New Roman"/>
          <w:sz w:val="22"/>
        </w:rPr>
      </w:pPr>
      <w:r>
        <w:rPr>
          <w:rFonts w:ascii="Times New Roman" w:hAnsi="Times New Roman"/>
          <w:sz w:val="22"/>
        </w:rPr>
        <w:tab/>
        <w:t>1) įstaiga nepašalina nustatytų pažeidimų ar trūkum</w:t>
      </w:r>
      <w:r>
        <w:rPr>
          <w:rFonts w:ascii="Times New Roman" w:hAnsi="Times New Roman"/>
          <w:sz w:val="22"/>
        </w:rPr>
        <w:t>ų ir dėl to iškyla grėsmė, kad jos teikiamos paslaugos bus netinkamos bei kenks pacientų sveikatai, tačiau dar yra reali galimybė pataisyti padėtį;</w:t>
      </w:r>
    </w:p>
    <w:p w:rsidR="00000000" w:rsidRDefault="00E7248D">
      <w:pPr>
        <w:ind w:right="-19"/>
        <w:jc w:val="both"/>
        <w:rPr>
          <w:rFonts w:ascii="Times New Roman" w:hAnsi="Times New Roman"/>
          <w:b/>
          <w:sz w:val="22"/>
        </w:rPr>
      </w:pPr>
      <w:r>
        <w:rPr>
          <w:rFonts w:ascii="Times New Roman" w:hAnsi="Times New Roman"/>
          <w:sz w:val="22"/>
        </w:rPr>
        <w:tab/>
        <w:t>2) įstaigoje tais pačiais metais pasikartoja hospitalinės infekcijos protrūkis dėl įstaigos administracijos</w:t>
      </w:r>
      <w:r>
        <w:rPr>
          <w:rFonts w:ascii="Times New Roman" w:hAnsi="Times New Roman"/>
          <w:sz w:val="22"/>
        </w:rPr>
        <w:t xml:space="preserve"> organizacinės veiklos trūkumų;</w:t>
      </w:r>
    </w:p>
    <w:p w:rsidR="00000000" w:rsidRDefault="00E7248D">
      <w:pPr>
        <w:ind w:right="-19"/>
        <w:jc w:val="both"/>
        <w:rPr>
          <w:rFonts w:ascii="Times New Roman" w:hAnsi="Times New Roman"/>
          <w:b/>
          <w:sz w:val="22"/>
        </w:rPr>
      </w:pPr>
      <w:r>
        <w:rPr>
          <w:rFonts w:ascii="Times New Roman" w:hAnsi="Times New Roman"/>
          <w:b/>
          <w:sz w:val="22"/>
        </w:rPr>
        <w:tab/>
      </w:r>
      <w:r>
        <w:rPr>
          <w:rFonts w:ascii="Times New Roman" w:hAnsi="Times New Roman"/>
          <w:sz w:val="22"/>
        </w:rPr>
        <w:t>3) įstaigoje tais pačiais kalendoriniais metais yra daugiau kaip vienas mirties atvejis dėl įstaigos specialisto ar specialistų kaltės.</w:t>
      </w:r>
    </w:p>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2. Laikinasis administratorius skiriamas laikotarpiui iki šešių mėnesių. Laikinojo adm</w:t>
      </w:r>
      <w:r>
        <w:rPr>
          <w:rFonts w:ascii="Times New Roman" w:hAnsi="Times New Roman"/>
          <w:sz w:val="22"/>
        </w:rPr>
        <w:t>inistratoriaus prašymu sveikatos apsaugos ministras gali pratęsti šį terminą iki vienerių metų.</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67" w:name="straipsnis56"/>
      <w:r>
        <w:rPr>
          <w:rFonts w:ascii="Times New Roman" w:hAnsi="Times New Roman"/>
          <w:b/>
          <w:sz w:val="22"/>
        </w:rPr>
        <w:tab/>
        <w:t>56 straipsnis. Įstaigos laikinasis administratorius</w:t>
      </w:r>
    </w:p>
    <w:bookmarkEnd w:id="67"/>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 xml:space="preserve">1. Įstaigos laikinasis administratorius - tai įstaigos valdymo organų nušalinimo laikotarpiui sveikatos </w:t>
      </w:r>
      <w:r>
        <w:rPr>
          <w:rFonts w:ascii="Times New Roman" w:hAnsi="Times New Roman"/>
          <w:sz w:val="22"/>
        </w:rPr>
        <w:t>apsaugos ministro skiriamas sveikatos priežiūros įstaigos vadovas. Įstaigų laikinųjų administratorių kvalifikacinius reikalavimus nustato Sveikatos apsaugos ministerija. Laikinuoju administratoriumi negali būti įstaigos, kurios valdymo organai nušalinti, d</w:t>
      </w:r>
      <w:r>
        <w:rPr>
          <w:rFonts w:ascii="Times New Roman" w:hAnsi="Times New Roman"/>
          <w:sz w:val="22"/>
        </w:rPr>
        <w:t>arbuotojas</w:t>
      </w:r>
      <w:r>
        <w:rPr>
          <w:rFonts w:ascii="Times New Roman" w:hAnsi="Times New Roman"/>
          <w:b/>
          <w:sz w:val="22"/>
        </w:rPr>
        <w:t>.</w:t>
      </w:r>
      <w:r>
        <w:rPr>
          <w:rFonts w:ascii="Times New Roman" w:hAnsi="Times New Roman"/>
          <w:sz w:val="22"/>
        </w:rPr>
        <w:t xml:space="preserve"> Darbo sutartį su įstaigos laikinuoju administratoriumi sudaro ir ją nutraukia sveikatos apsaugos ministras ar jo įgaliotas atstovas.</w:t>
      </w:r>
    </w:p>
    <w:p w:rsidR="00000000" w:rsidRDefault="00E7248D">
      <w:pPr>
        <w:ind w:right="-19"/>
        <w:jc w:val="both"/>
        <w:rPr>
          <w:rFonts w:ascii="Times New Roman" w:hAnsi="Times New Roman"/>
          <w:sz w:val="22"/>
        </w:rPr>
      </w:pPr>
      <w:r>
        <w:rPr>
          <w:rFonts w:ascii="Times New Roman" w:hAnsi="Times New Roman"/>
          <w:sz w:val="22"/>
        </w:rPr>
        <w:tab/>
        <w:t>2. Nuo laikinojo administratoriaus paskyrimo dienos visi įstaigos valdymo organų įgaliojimai pereina laikinaja</w:t>
      </w:r>
      <w:r>
        <w:rPr>
          <w:rFonts w:ascii="Times New Roman" w:hAnsi="Times New Roman"/>
          <w:sz w:val="22"/>
        </w:rPr>
        <w:t>m administratoriui.</w:t>
      </w:r>
    </w:p>
    <w:p w:rsidR="00000000" w:rsidRDefault="00E7248D">
      <w:pPr>
        <w:ind w:right="-19"/>
        <w:jc w:val="both"/>
        <w:rPr>
          <w:rFonts w:ascii="Times New Roman" w:hAnsi="Times New Roman"/>
          <w:sz w:val="22"/>
        </w:rPr>
      </w:pPr>
      <w:r>
        <w:rPr>
          <w:rFonts w:ascii="Times New Roman" w:hAnsi="Times New Roman"/>
          <w:sz w:val="22"/>
        </w:rPr>
        <w:tab/>
        <w:t>3. Laikinasis administratorius turi teisę nutraukti ar sudaryti darbo sutartis su įstaigos valdymo organų nariais ir kitais darbuotojais.</w:t>
      </w:r>
    </w:p>
    <w:p w:rsidR="00000000" w:rsidRDefault="00E7248D">
      <w:pPr>
        <w:ind w:right="-19"/>
        <w:jc w:val="both"/>
        <w:rPr>
          <w:rFonts w:ascii="Times New Roman" w:hAnsi="Times New Roman"/>
          <w:sz w:val="22"/>
        </w:rPr>
      </w:pPr>
      <w:r>
        <w:rPr>
          <w:rFonts w:ascii="Times New Roman" w:hAnsi="Times New Roman"/>
          <w:sz w:val="22"/>
        </w:rPr>
        <w:tab/>
        <w:t>4. Laikinajam administratoriui neprivalomi įstaigos steigėjo ar savininko sprendimai, išskyrus š</w:t>
      </w:r>
      <w:r>
        <w:rPr>
          <w:rFonts w:ascii="Times New Roman" w:hAnsi="Times New Roman"/>
          <w:sz w:val="22"/>
        </w:rPr>
        <w:t>io straipsnio 5 dalyje nurodytus atvejus.</w:t>
      </w:r>
    </w:p>
    <w:p w:rsidR="00000000" w:rsidRDefault="00E7248D">
      <w:pPr>
        <w:ind w:right="-19"/>
        <w:jc w:val="both"/>
        <w:rPr>
          <w:rFonts w:ascii="Times New Roman" w:hAnsi="Times New Roman"/>
          <w:sz w:val="22"/>
        </w:rPr>
      </w:pPr>
      <w:r>
        <w:rPr>
          <w:rFonts w:ascii="Times New Roman" w:hAnsi="Times New Roman"/>
          <w:sz w:val="22"/>
        </w:rPr>
        <w:tab/>
        <w:t>5. Laikinasis administratorius be įstaigos steigėjo ar savininko įgaliojimų ar sutikimo negali parduoti ar kitaip perleisti, įkeisti turto, reorganizuoti ar likviduoti įstaigos, spręsti kitų įstaigos steigėjo ar s</w:t>
      </w:r>
      <w:r>
        <w:rPr>
          <w:rFonts w:ascii="Times New Roman" w:hAnsi="Times New Roman"/>
          <w:sz w:val="22"/>
        </w:rPr>
        <w:t>avininko išimtinei kompetencijai priklausančių klausimų.</w:t>
      </w:r>
    </w:p>
    <w:p w:rsidR="00000000" w:rsidRDefault="00E7248D">
      <w:pPr>
        <w:ind w:right="-19"/>
        <w:jc w:val="both"/>
        <w:rPr>
          <w:rFonts w:ascii="Times New Roman" w:hAnsi="Times New Roman"/>
          <w:sz w:val="22"/>
        </w:rPr>
      </w:pPr>
      <w:r>
        <w:rPr>
          <w:rFonts w:ascii="Times New Roman" w:hAnsi="Times New Roman"/>
          <w:sz w:val="22"/>
        </w:rPr>
        <w:tab/>
        <w:t xml:space="preserve">6. Apie administravimo eigą ir rezultatus laikinasis administratorius privalo informuoti sveikatos apsaugos ministrą, Akreditavimo tarnybą ir įstaigos steigėją ar savininką jų nustatytais terminais </w:t>
      </w:r>
      <w:r>
        <w:rPr>
          <w:rFonts w:ascii="Times New Roman" w:hAnsi="Times New Roman"/>
          <w:sz w:val="22"/>
        </w:rPr>
        <w:t>ir tvarka.</w:t>
      </w:r>
    </w:p>
    <w:p w:rsidR="00000000" w:rsidRDefault="00E7248D">
      <w:pPr>
        <w:ind w:right="-19"/>
        <w:jc w:val="both"/>
        <w:rPr>
          <w:rFonts w:ascii="Times New Roman" w:hAnsi="Times New Roman"/>
          <w:sz w:val="22"/>
        </w:rPr>
      </w:pPr>
      <w:r>
        <w:rPr>
          <w:rFonts w:ascii="Times New Roman" w:hAnsi="Times New Roman"/>
          <w:sz w:val="22"/>
        </w:rPr>
        <w:tab/>
        <w:t>7. Laikinasis administratorius privalo paskirti įstaigos reviziją ir atlikti higienos, epidemiologinę, darbų saugos ir medicininio audito ekspertizę. Ekspertizės turi būti atliktos per 3 mėnesius nuo laikinojo administratoriaus paskyrimo dienos</w:t>
      </w:r>
      <w:r>
        <w:rPr>
          <w:rFonts w:ascii="Times New Roman" w:hAnsi="Times New Roman"/>
          <w:sz w:val="22"/>
        </w:rPr>
        <w:t>.</w:t>
      </w:r>
    </w:p>
    <w:p w:rsidR="00000000" w:rsidRDefault="00E7248D">
      <w:pPr>
        <w:ind w:right="-19"/>
        <w:jc w:val="both"/>
        <w:rPr>
          <w:rFonts w:ascii="Times New Roman" w:hAnsi="Times New Roman"/>
          <w:sz w:val="22"/>
        </w:rPr>
      </w:pPr>
      <w:r>
        <w:rPr>
          <w:rFonts w:ascii="Times New Roman" w:hAnsi="Times New Roman"/>
          <w:sz w:val="22"/>
        </w:rPr>
        <w:tab/>
        <w:t>8. Revizijos metu nustačius įstatymų, kitų teisės aktų ar normatyvinių dokumentų pažeidimus, laikinasis administratorius kreipiasi į Akreditavimo tarnybą dėl licencijos galiojimo panaikinimo ir informuoja apie tai Sveikatos apsaugos ministeriją.</w:t>
      </w:r>
    </w:p>
    <w:p w:rsidR="00000000" w:rsidRDefault="00E7248D">
      <w:pPr>
        <w:ind w:right="-19"/>
        <w:jc w:val="both"/>
        <w:rPr>
          <w:rFonts w:ascii="Times New Roman" w:hAnsi="Times New Roman"/>
          <w:sz w:val="22"/>
        </w:rPr>
      </w:pPr>
      <w:r>
        <w:rPr>
          <w:rFonts w:ascii="Times New Roman" w:hAnsi="Times New Roman"/>
          <w:sz w:val="22"/>
        </w:rPr>
        <w:tab/>
        <w:t>9. Lai</w:t>
      </w:r>
      <w:r>
        <w:rPr>
          <w:rFonts w:ascii="Times New Roman" w:hAnsi="Times New Roman"/>
          <w:sz w:val="22"/>
        </w:rPr>
        <w:t>kinasis administratorius už žalą įstaigai, atsiradusią dėl jo kaltės, atsako įstatymų nustatyta tvarka.</w:t>
      </w:r>
    </w:p>
    <w:p w:rsidR="00000000" w:rsidRDefault="00E7248D">
      <w:pPr>
        <w:ind w:right="-19"/>
        <w:jc w:val="both"/>
        <w:rPr>
          <w:rFonts w:ascii="Times New Roman" w:hAnsi="Times New Roman"/>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68" w:name="straipsnis57"/>
      <w:r>
        <w:rPr>
          <w:rFonts w:ascii="Times New Roman" w:hAnsi="Times New Roman"/>
          <w:sz w:val="22"/>
        </w:rPr>
        <w:tab/>
      </w:r>
      <w:r>
        <w:rPr>
          <w:rFonts w:ascii="Times New Roman" w:hAnsi="Times New Roman"/>
          <w:b/>
          <w:sz w:val="22"/>
        </w:rPr>
        <w:t>57 straipsnis. Įstaigos laikinojo administratoriaus atšaukimas</w:t>
      </w:r>
    </w:p>
    <w:bookmarkEnd w:id="68"/>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 xml:space="preserve">Įstaigos laikinasis administratorius sveikatos apsaugos ministro įsakymu atšaukiamas </w:t>
      </w:r>
      <w:r>
        <w:rPr>
          <w:rFonts w:ascii="Times New Roman" w:hAnsi="Times New Roman"/>
          <w:sz w:val="22"/>
        </w:rPr>
        <w:t>prieš terminą, jeigu;</w:t>
      </w:r>
    </w:p>
    <w:p w:rsidR="00000000" w:rsidRDefault="00E7248D">
      <w:pPr>
        <w:ind w:right="-19"/>
        <w:jc w:val="both"/>
        <w:rPr>
          <w:rFonts w:ascii="Times New Roman" w:hAnsi="Times New Roman"/>
          <w:sz w:val="22"/>
        </w:rPr>
      </w:pPr>
      <w:r>
        <w:rPr>
          <w:rFonts w:ascii="Times New Roman" w:hAnsi="Times New Roman"/>
          <w:sz w:val="22"/>
        </w:rPr>
        <w:tab/>
        <w:t>1) Akreditavimo tarnyba nustato, kad įstaiga gali patikimai ir stabiliai veikti;</w:t>
      </w:r>
    </w:p>
    <w:p w:rsidR="00000000" w:rsidRDefault="00E7248D">
      <w:pPr>
        <w:ind w:right="-19"/>
        <w:jc w:val="both"/>
        <w:rPr>
          <w:rFonts w:ascii="Times New Roman" w:hAnsi="Times New Roman"/>
          <w:sz w:val="22"/>
        </w:rPr>
      </w:pPr>
      <w:r>
        <w:rPr>
          <w:rFonts w:ascii="Times New Roman" w:hAnsi="Times New Roman"/>
          <w:sz w:val="22"/>
        </w:rPr>
        <w:tab/>
        <w:t>2) panaikintas įstaigos licencijos galiojimas.</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69" w:name="straipsnis58"/>
      <w:r>
        <w:rPr>
          <w:rFonts w:ascii="Times New Roman" w:hAnsi="Times New Roman"/>
          <w:b/>
          <w:sz w:val="22"/>
        </w:rPr>
        <w:tab/>
        <w:t>58 straipsnis. Įstaigų veiklą kontroliuojančių valstybės institucijų teisės</w:t>
      </w:r>
    </w:p>
    <w:bookmarkEnd w:id="69"/>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Šiame įstatyme nurody</w:t>
      </w:r>
      <w:r>
        <w:rPr>
          <w:rFonts w:ascii="Times New Roman" w:hAnsi="Times New Roman"/>
          <w:sz w:val="22"/>
        </w:rPr>
        <w:t>tos įstaigų veiklą kontroliuojančios valstybės institucijos pagal kompetenciją turi teisę:</w:t>
      </w:r>
    </w:p>
    <w:p w:rsidR="00000000" w:rsidRDefault="00E7248D">
      <w:pPr>
        <w:ind w:right="-19"/>
        <w:jc w:val="both"/>
        <w:rPr>
          <w:rFonts w:ascii="Times New Roman" w:hAnsi="Times New Roman"/>
          <w:sz w:val="22"/>
        </w:rPr>
      </w:pPr>
      <w:r>
        <w:rPr>
          <w:rFonts w:ascii="Times New Roman" w:hAnsi="Times New Roman"/>
          <w:sz w:val="22"/>
        </w:rPr>
        <w:tab/>
        <w:t>1) įspėti įstaigą dėl jos veiklos trūkumų ir pažeidimų bei nustatyti jų pašalinimo terminus;</w:t>
      </w:r>
    </w:p>
    <w:p w:rsidR="00000000" w:rsidRDefault="00E7248D">
      <w:pPr>
        <w:ind w:right="-19"/>
        <w:jc w:val="both"/>
        <w:rPr>
          <w:rFonts w:ascii="Times New Roman" w:hAnsi="Times New Roman"/>
          <w:sz w:val="22"/>
        </w:rPr>
      </w:pPr>
      <w:r>
        <w:rPr>
          <w:rFonts w:ascii="Times New Roman" w:hAnsi="Times New Roman"/>
          <w:sz w:val="22"/>
        </w:rPr>
        <w:tab/>
        <w:t xml:space="preserve">2) įstatymų nustatyta tvarka skirti įstaigos vadovams ir darbuotojams </w:t>
      </w:r>
      <w:r>
        <w:rPr>
          <w:rFonts w:ascii="Times New Roman" w:hAnsi="Times New Roman"/>
          <w:sz w:val="22"/>
        </w:rPr>
        <w:t>administracines nuobaudas;</w:t>
      </w:r>
    </w:p>
    <w:p w:rsidR="00000000" w:rsidRDefault="00E7248D">
      <w:pPr>
        <w:ind w:right="-19"/>
        <w:jc w:val="both"/>
        <w:rPr>
          <w:rFonts w:ascii="Times New Roman" w:hAnsi="Times New Roman"/>
          <w:sz w:val="22"/>
        </w:rPr>
      </w:pPr>
      <w:r>
        <w:rPr>
          <w:rFonts w:ascii="Times New Roman" w:hAnsi="Times New Roman"/>
          <w:sz w:val="22"/>
        </w:rPr>
        <w:tab/>
        <w:t>3) reikalauti, kad būtų patikrinta įstaigos sveikatos priežiūros specialistų profesinė kvalifikacija;</w:t>
      </w:r>
    </w:p>
    <w:p w:rsidR="00000000" w:rsidRDefault="00E7248D">
      <w:pPr>
        <w:ind w:right="-19"/>
        <w:jc w:val="both"/>
        <w:rPr>
          <w:rFonts w:ascii="Times New Roman" w:hAnsi="Times New Roman"/>
          <w:sz w:val="22"/>
        </w:rPr>
      </w:pPr>
      <w:r>
        <w:rPr>
          <w:rFonts w:ascii="Times New Roman" w:hAnsi="Times New Roman"/>
          <w:sz w:val="22"/>
        </w:rPr>
        <w:tab/>
        <w:t xml:space="preserve">4) sustabdyti visų ar dalies paslaugų teikimą; </w:t>
      </w:r>
    </w:p>
    <w:p w:rsidR="00000000" w:rsidRDefault="00E7248D">
      <w:pPr>
        <w:ind w:right="-19"/>
        <w:jc w:val="both"/>
        <w:rPr>
          <w:rFonts w:ascii="Times New Roman" w:hAnsi="Times New Roman"/>
          <w:sz w:val="22"/>
        </w:rPr>
      </w:pPr>
      <w:r>
        <w:rPr>
          <w:rFonts w:ascii="Times New Roman" w:hAnsi="Times New Roman"/>
          <w:sz w:val="22"/>
        </w:rPr>
        <w:tab/>
        <w:t>5) turėti kitas šiame ir kituose įstatymuose nustatytas teises.</w:t>
      </w:r>
    </w:p>
    <w:p w:rsidR="00000000" w:rsidRDefault="00E7248D">
      <w:pPr>
        <w:ind w:right="-19"/>
        <w:jc w:val="both"/>
        <w:rPr>
          <w:rFonts w:ascii="Times New Roman" w:hAnsi="Times New Roman"/>
          <w:sz w:val="22"/>
        </w:rPr>
      </w:pPr>
      <w:r>
        <w:rPr>
          <w:rFonts w:ascii="Times New Roman" w:hAnsi="Times New Roman"/>
          <w:sz w:val="22"/>
        </w:rPr>
        <w:tab/>
        <w:t>2. Šiame įs</w:t>
      </w:r>
      <w:r>
        <w:rPr>
          <w:rFonts w:ascii="Times New Roman" w:hAnsi="Times New Roman"/>
          <w:sz w:val="22"/>
        </w:rPr>
        <w:t>tatyme nurodytos įstaigų veiklą kontroliuojančios valstybės institucijos taiko įstaigoms kontrolės priemones ir sankcijas, atsižvelgdamos į pažeidimo, kurio pagrindu taikoma kontrolės priemonė, turinį.</w:t>
      </w:r>
    </w:p>
    <w:p w:rsidR="00000000" w:rsidRDefault="00E7248D">
      <w:pPr>
        <w:ind w:right="-19"/>
        <w:jc w:val="both"/>
        <w:rPr>
          <w:rFonts w:ascii="Times New Roman" w:hAnsi="Times New Roman"/>
          <w:sz w:val="22"/>
        </w:rPr>
      </w:pPr>
      <w:r>
        <w:rPr>
          <w:rFonts w:ascii="Times New Roman" w:hAnsi="Times New Roman"/>
          <w:sz w:val="22"/>
        </w:rPr>
        <w:tab/>
        <w:t>3. Šiame įstatyme nurodytų įstaigų veiklą kontroliuoj</w:t>
      </w:r>
      <w:r>
        <w:rPr>
          <w:rFonts w:ascii="Times New Roman" w:hAnsi="Times New Roman"/>
          <w:sz w:val="22"/>
        </w:rPr>
        <w:t>ančių valstybės institucijų sprendimai dėl kontrolės priemonių ar sankcijų taikymo gali būti per trisdešimt dienų skundžiami įstatymo nustatyta tvarka. Apskundimas nesustabdo įstaigų veiklą kontroliuojančių valstybės institucijų, nurodytų šiame įstatyme, n</w:t>
      </w:r>
      <w:r>
        <w:rPr>
          <w:rFonts w:ascii="Times New Roman" w:hAnsi="Times New Roman"/>
          <w:sz w:val="22"/>
        </w:rPr>
        <w:t>utarimų vykdymo.</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70" w:name="straipsnis59"/>
      <w:r>
        <w:rPr>
          <w:rFonts w:ascii="Times New Roman" w:hAnsi="Times New Roman"/>
          <w:b/>
          <w:sz w:val="22"/>
        </w:rPr>
        <w:tab/>
        <w:t>59 straipsnis. Įstaigų veiklos kontrolės priemonių taikymo pagrindai ir tvarka</w:t>
      </w:r>
    </w:p>
    <w:bookmarkEnd w:id="70"/>
    <w:p w:rsidR="00000000" w:rsidRDefault="00E7248D">
      <w:pPr>
        <w:ind w:right="-19"/>
        <w:jc w:val="both"/>
        <w:rPr>
          <w:rFonts w:ascii="Times New Roman" w:hAnsi="Times New Roman"/>
          <w:sz w:val="22"/>
        </w:rPr>
      </w:pPr>
      <w:r>
        <w:rPr>
          <w:rFonts w:ascii="Times New Roman" w:hAnsi="Times New Roman"/>
          <w:b/>
          <w:sz w:val="22"/>
        </w:rPr>
        <w:tab/>
      </w:r>
      <w:r>
        <w:rPr>
          <w:rFonts w:ascii="Times New Roman" w:hAnsi="Times New Roman"/>
          <w:sz w:val="22"/>
        </w:rPr>
        <w:t>1. Šiame įstatyme nurodytos įstaigų veiklą kontroliuojančios valstybės institucijos priima sprendimą dėl šiame įstatyme numatytų įstaigų kontrolės priemonių</w:t>
      </w:r>
      <w:r>
        <w:rPr>
          <w:rFonts w:ascii="Times New Roman" w:hAnsi="Times New Roman"/>
          <w:sz w:val="22"/>
        </w:rPr>
        <w:t xml:space="preserve"> ir sankcijų taikymo, jeigu yra bent vienas iš šių pagrindų:</w:t>
      </w:r>
    </w:p>
    <w:p w:rsidR="00000000" w:rsidRDefault="00E7248D">
      <w:pPr>
        <w:ind w:right="-19"/>
        <w:jc w:val="both"/>
        <w:rPr>
          <w:rFonts w:ascii="Times New Roman" w:hAnsi="Times New Roman"/>
          <w:sz w:val="22"/>
        </w:rPr>
      </w:pPr>
      <w:r>
        <w:rPr>
          <w:rFonts w:ascii="Times New Roman" w:hAnsi="Times New Roman"/>
          <w:sz w:val="22"/>
        </w:rPr>
        <w:tab/>
        <w:t>1) šiame įstatyme nurodytoms įstaigų veiklą kontroliuojančioms valstybės institucijoms nepateikta įstaigų veiklos kontrolei atlikti būtina informacija ar dokumentai arba ši informacija ir dokume</w:t>
      </w:r>
      <w:r>
        <w:rPr>
          <w:rFonts w:ascii="Times New Roman" w:hAnsi="Times New Roman"/>
          <w:sz w:val="22"/>
        </w:rPr>
        <w:t>ntai neatitinka tikrovės;</w:t>
      </w:r>
    </w:p>
    <w:p w:rsidR="00000000" w:rsidRDefault="00E7248D">
      <w:pPr>
        <w:ind w:right="-19"/>
        <w:jc w:val="both"/>
        <w:rPr>
          <w:rFonts w:ascii="Times New Roman" w:hAnsi="Times New Roman"/>
          <w:sz w:val="22"/>
        </w:rPr>
      </w:pPr>
      <w:r>
        <w:rPr>
          <w:rFonts w:ascii="Times New Roman" w:hAnsi="Times New Roman"/>
          <w:sz w:val="22"/>
        </w:rPr>
        <w:tab/>
        <w:t>2) pažeisti įstatymai ir kitų teisės aktų ar normatyvinių dokumentų, reguliuojančių įstaigų veiklą, reikalavimai.</w:t>
      </w:r>
    </w:p>
    <w:p w:rsidR="00000000" w:rsidRDefault="00E7248D">
      <w:pPr>
        <w:ind w:right="-19"/>
        <w:jc w:val="both"/>
        <w:rPr>
          <w:rFonts w:ascii="Times New Roman" w:hAnsi="Times New Roman"/>
          <w:sz w:val="22"/>
        </w:rPr>
      </w:pPr>
      <w:r>
        <w:rPr>
          <w:rFonts w:ascii="Times New Roman" w:hAnsi="Times New Roman"/>
          <w:sz w:val="22"/>
        </w:rPr>
        <w:tab/>
        <w:t>2. Klausimas dėl kontrolės priemonės taikymo įstaigai svarstomas dalyvaujant jos atstovams. Jeigu įstaigos atstova</w:t>
      </w:r>
      <w:r>
        <w:rPr>
          <w:rFonts w:ascii="Times New Roman" w:hAnsi="Times New Roman"/>
          <w:sz w:val="22"/>
        </w:rPr>
        <w:t>i neatvyksta į klausimo svarstymą, sprendimas taikyti kontrolės priemonę priimamas be jų.</w:t>
      </w:r>
    </w:p>
    <w:p w:rsidR="00000000" w:rsidRDefault="00E7248D">
      <w:pPr>
        <w:ind w:right="-19"/>
        <w:jc w:val="both"/>
        <w:rPr>
          <w:rFonts w:ascii="Times New Roman" w:hAnsi="Times New Roman"/>
          <w:sz w:val="22"/>
        </w:rPr>
      </w:pPr>
      <w:r>
        <w:rPr>
          <w:rFonts w:ascii="Times New Roman" w:hAnsi="Times New Roman"/>
          <w:sz w:val="22"/>
        </w:rPr>
        <w:tab/>
        <w:t xml:space="preserve">3. Sprendimas dėl įstaigų kontrolės priemonių taikymo, išskyrus pagal nurodytą šio įstatymo 58 straipsnio 1 dalies 2 punktą, privalo būti priimtas per tris mėnesius </w:t>
      </w:r>
      <w:r>
        <w:rPr>
          <w:rFonts w:ascii="Times New Roman" w:hAnsi="Times New Roman"/>
          <w:sz w:val="22"/>
        </w:rPr>
        <w:t>nuo pažeidimo nustatymo dienos. Už pažeidimus, nuo kurių padarymo dienos praėjo daugiau kaip vieneri metai, kontrolės priemonės negali būti taikomos.</w:t>
      </w:r>
    </w:p>
    <w:p w:rsidR="00000000" w:rsidRDefault="00E7248D">
      <w:pPr>
        <w:ind w:right="-19"/>
        <w:jc w:val="both"/>
        <w:rPr>
          <w:rFonts w:ascii="Times New Roman" w:hAnsi="Times New Roman"/>
          <w:b/>
          <w:sz w:val="22"/>
        </w:rPr>
      </w:pPr>
      <w:r>
        <w:rPr>
          <w:rFonts w:ascii="Times New Roman" w:hAnsi="Times New Roman"/>
          <w:sz w:val="22"/>
        </w:rPr>
        <w:tab/>
      </w:r>
    </w:p>
    <w:p w:rsidR="00000000" w:rsidRDefault="00E7248D">
      <w:pPr>
        <w:ind w:right="-19"/>
        <w:jc w:val="both"/>
        <w:rPr>
          <w:rFonts w:ascii="Times New Roman" w:hAnsi="Times New Roman"/>
          <w:b/>
          <w:sz w:val="22"/>
        </w:rPr>
      </w:pPr>
      <w:bookmarkStart w:id="71" w:name="straipsnis60"/>
      <w:r>
        <w:rPr>
          <w:rFonts w:ascii="Times New Roman" w:hAnsi="Times New Roman"/>
          <w:b/>
          <w:sz w:val="22"/>
        </w:rPr>
        <w:tab/>
        <w:t>60 straipsnis. Uždarosios biudžetinės įstaigos veiklos kontrolė</w:t>
      </w:r>
    </w:p>
    <w:bookmarkEnd w:id="71"/>
    <w:p w:rsidR="00000000" w:rsidRDefault="00E7248D">
      <w:pPr>
        <w:tabs>
          <w:tab w:val="left" w:pos="8640"/>
        </w:tabs>
        <w:ind w:right="-19" w:firstLine="709"/>
        <w:jc w:val="both"/>
        <w:rPr>
          <w:rFonts w:ascii="Times New Roman" w:hAnsi="Times New Roman"/>
          <w:sz w:val="22"/>
        </w:rPr>
      </w:pPr>
      <w:r>
        <w:rPr>
          <w:rFonts w:ascii="Times New Roman" w:hAnsi="Times New Roman"/>
          <w:sz w:val="22"/>
        </w:rPr>
        <w:t>Uždarosios biudžetinės įstaigos veiklos</w:t>
      </w:r>
      <w:r>
        <w:rPr>
          <w:rFonts w:ascii="Times New Roman" w:hAnsi="Times New Roman"/>
          <w:sz w:val="22"/>
        </w:rPr>
        <w:t xml:space="preserve"> kontrolė atliekama Vyriausybės ar jos įgaliotų institucijų</w:t>
      </w:r>
      <w:r>
        <w:rPr>
          <w:rFonts w:ascii="Times New Roman" w:hAnsi="Times New Roman"/>
          <w:b/>
          <w:sz w:val="22"/>
        </w:rPr>
        <w:t xml:space="preserve"> </w:t>
      </w:r>
      <w:r>
        <w:rPr>
          <w:rFonts w:ascii="Times New Roman" w:hAnsi="Times New Roman"/>
          <w:sz w:val="22"/>
        </w:rPr>
        <w:t>nustatyta tvarka.</w:t>
      </w:r>
    </w:p>
    <w:p w:rsidR="00000000" w:rsidRDefault="00E7248D">
      <w:pPr>
        <w:tabs>
          <w:tab w:val="left" w:pos="8640"/>
        </w:tabs>
        <w:ind w:right="-19"/>
        <w:jc w:val="both"/>
        <w:rPr>
          <w:rFonts w:ascii="Times New Roman" w:hAnsi="Times New Roman"/>
          <w:sz w:val="22"/>
        </w:rPr>
      </w:pPr>
    </w:p>
    <w:p w:rsidR="00000000" w:rsidRDefault="00E7248D">
      <w:pPr>
        <w:ind w:firstLine="720"/>
        <w:jc w:val="both"/>
        <w:rPr>
          <w:rFonts w:ascii="Times New Roman" w:hAnsi="Times New Roman"/>
          <w:b/>
          <w:sz w:val="22"/>
        </w:rPr>
      </w:pPr>
      <w:bookmarkStart w:id="72" w:name="straipsnis61"/>
      <w:r>
        <w:rPr>
          <w:rFonts w:ascii="Times New Roman" w:hAnsi="Times New Roman"/>
          <w:b/>
          <w:sz w:val="22"/>
        </w:rPr>
        <w:t>61 straipsnis. Baigiamosios nuostatos</w:t>
      </w:r>
    </w:p>
    <w:bookmarkEnd w:id="72"/>
    <w:p w:rsidR="00000000" w:rsidRDefault="00E7248D">
      <w:pPr>
        <w:ind w:firstLine="720"/>
        <w:jc w:val="both"/>
        <w:rPr>
          <w:rFonts w:ascii="Times New Roman" w:hAnsi="Times New Roman"/>
          <w:sz w:val="22"/>
        </w:rPr>
      </w:pPr>
      <w:r>
        <w:rPr>
          <w:rFonts w:ascii="Times New Roman" w:hAnsi="Times New Roman"/>
          <w:sz w:val="22"/>
        </w:rPr>
        <w:t xml:space="preserve">1.Veikiančios asmens ir visuomenės sveikatos priežiūros įstaigos vykdomai sveikatos priežiūros veiklai turi gauti licencijas iki 2002 metų </w:t>
      </w:r>
      <w:r>
        <w:rPr>
          <w:rFonts w:ascii="Times New Roman" w:hAnsi="Times New Roman"/>
          <w:sz w:val="22"/>
        </w:rPr>
        <w:t>gruodžio 31 dienos pagal Lietuvos Respublikos sveikatos apsaugos ministerijos patvirtintą planą - grafiką. Šių įstaigų atliekama sveikatos priežiūra be licencijos nuo 2003 metų sausio 1 dienos yra neteisėta.</w:t>
      </w:r>
    </w:p>
    <w:p w:rsidR="00000000" w:rsidRDefault="00E7248D">
      <w:pPr>
        <w:tabs>
          <w:tab w:val="left" w:pos="8640"/>
        </w:tabs>
        <w:ind w:right="-19" w:firstLine="709"/>
        <w:jc w:val="both"/>
        <w:rPr>
          <w:rFonts w:ascii="Times New Roman" w:hAnsi="Times New Roman"/>
          <w:sz w:val="22"/>
        </w:rPr>
      </w:pPr>
      <w:r>
        <w:rPr>
          <w:rFonts w:ascii="Times New Roman" w:hAnsi="Times New Roman"/>
          <w:sz w:val="22"/>
        </w:rPr>
        <w:t>2. LNSS viešųjų ir biudžetinių įstaigų vadovai t</w:t>
      </w:r>
      <w:r>
        <w:rPr>
          <w:rFonts w:ascii="Times New Roman" w:hAnsi="Times New Roman"/>
          <w:sz w:val="22"/>
        </w:rPr>
        <w:t>uri būti atestuojami per trejus metus nuo šio įstatymo įsigaliojimo.</w:t>
      </w:r>
    </w:p>
    <w:p w:rsidR="00000000" w:rsidRDefault="00E7248D">
      <w:pPr>
        <w:widowControl w:val="0"/>
        <w:jc w:val="both"/>
        <w:rPr>
          <w:rFonts w:ascii="Times New Roman" w:hAnsi="Times New Roman"/>
          <w:i/>
          <w:snapToGrid w:val="0"/>
        </w:rPr>
      </w:pPr>
      <w:r>
        <w:rPr>
          <w:rFonts w:ascii="Times New Roman" w:hAnsi="Times New Roman"/>
          <w:i/>
          <w:snapToGrid w:val="0"/>
        </w:rPr>
        <w:t>Straipsnio pakeitimai:</w:t>
      </w:r>
    </w:p>
    <w:p w:rsidR="00000000" w:rsidRDefault="00E7248D">
      <w:pPr>
        <w:widowControl w:val="0"/>
        <w:jc w:val="both"/>
        <w:rPr>
          <w:rFonts w:ascii="Times New Roman" w:hAnsi="Times New Roman"/>
          <w:i/>
          <w:snapToGrid w:val="0"/>
        </w:rPr>
      </w:pPr>
      <w:r>
        <w:rPr>
          <w:rFonts w:ascii="Times New Roman" w:hAnsi="Times New Roman"/>
          <w:i/>
          <w:snapToGrid w:val="0"/>
        </w:rPr>
        <w:t xml:space="preserve">Nr. </w:t>
      </w:r>
      <w:hyperlink r:id="rId22" w:history="1">
        <w:r>
          <w:rPr>
            <w:rStyle w:val="Hyperlink"/>
            <w:rFonts w:ascii="Times New Roman" w:hAnsi="Times New Roman"/>
            <w:i/>
          </w:rPr>
          <w:t>VIII-1512</w:t>
        </w:r>
      </w:hyperlink>
      <w:r>
        <w:rPr>
          <w:rFonts w:ascii="Times New Roman" w:hAnsi="Times New Roman"/>
          <w:i/>
          <w:snapToGrid w:val="0"/>
        </w:rPr>
        <w:t>, 99.12.23, Žin., 2000, Nr.1-6 (00.01.05)</w:t>
      </w:r>
    </w:p>
    <w:p w:rsidR="00000000" w:rsidRDefault="00E7248D">
      <w:pPr>
        <w:tabs>
          <w:tab w:val="left" w:pos="8640"/>
        </w:tabs>
        <w:ind w:right="-19"/>
        <w:jc w:val="both"/>
        <w:rPr>
          <w:rFonts w:ascii="Times New Roman" w:hAnsi="Times New Roman"/>
          <w:sz w:val="22"/>
        </w:rPr>
      </w:pPr>
    </w:p>
    <w:p w:rsidR="00000000" w:rsidRDefault="00E7248D">
      <w:pPr>
        <w:jc w:val="both"/>
        <w:rPr>
          <w:rFonts w:ascii="Times New Roman" w:hAnsi="Times New Roman"/>
          <w:b/>
          <w:sz w:val="22"/>
        </w:rPr>
      </w:pPr>
    </w:p>
    <w:p w:rsidR="00000000" w:rsidRDefault="00E7248D">
      <w:pPr>
        <w:ind w:firstLine="540"/>
        <w:jc w:val="both"/>
        <w:rPr>
          <w:rFonts w:ascii="Times New Roman" w:hAnsi="Times New Roman"/>
          <w:sz w:val="22"/>
        </w:rPr>
      </w:pPr>
      <w:r>
        <w:rPr>
          <w:rFonts w:ascii="Times New Roman" w:hAnsi="Times New Roman"/>
          <w:i/>
          <w:sz w:val="22"/>
        </w:rPr>
        <w:t>Skelbiu šį Lietuvos Respubl</w:t>
      </w:r>
      <w:r>
        <w:rPr>
          <w:rFonts w:ascii="Times New Roman" w:hAnsi="Times New Roman"/>
          <w:i/>
          <w:sz w:val="22"/>
        </w:rPr>
        <w:t>ikos Seimo priimtą įstatymą.</w:t>
      </w:r>
    </w:p>
    <w:p w:rsidR="00000000" w:rsidRDefault="00E7248D">
      <w:pPr>
        <w:ind w:firstLine="540"/>
        <w:jc w:val="both"/>
        <w:rPr>
          <w:rFonts w:ascii="Times New Roman" w:hAnsi="Times New Roman"/>
          <w:sz w:val="22"/>
        </w:rPr>
      </w:pPr>
    </w:p>
    <w:p w:rsidR="00000000" w:rsidRDefault="00E7248D">
      <w:pPr>
        <w:ind w:firstLine="540"/>
        <w:jc w:val="both"/>
        <w:rPr>
          <w:rFonts w:ascii="Times New Roman" w:hAnsi="Times New Roman"/>
          <w:sz w:val="22"/>
        </w:rPr>
      </w:pPr>
    </w:p>
    <w:p w:rsidR="00000000" w:rsidRDefault="00E7248D">
      <w:pPr>
        <w:ind w:firstLine="540"/>
        <w:jc w:val="both"/>
        <w:rPr>
          <w:rFonts w:ascii="Times New Roman" w:hAnsi="Times New Roman"/>
          <w:sz w:val="22"/>
        </w:rPr>
      </w:pPr>
    </w:p>
    <w:p w:rsidR="00000000" w:rsidRDefault="00E7248D">
      <w:pPr>
        <w:ind w:firstLine="540"/>
        <w:jc w:val="both"/>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73"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73"/>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ALGIRDAS BRAZAUSKAS"/>
              <w:format w:val="Uppercase"/>
            </w:textInput>
          </w:ffData>
        </w:fldChar>
      </w:r>
      <w:bookmarkStart w:id="74"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ALGIRDAS BRAZAUSKAS</w:t>
      </w:r>
      <w:r>
        <w:rPr>
          <w:rFonts w:ascii="Times New Roman" w:hAnsi="Times New Roman"/>
          <w:sz w:val="22"/>
        </w:rPr>
        <w:fldChar w:fldCharType="end"/>
      </w:r>
      <w:bookmarkEnd w:id="74"/>
    </w:p>
    <w:p w:rsidR="00000000" w:rsidRDefault="00E7248D">
      <w:pPr>
        <w:widowControl w:val="0"/>
        <w:jc w:val="center"/>
        <w:rPr>
          <w:rFonts w:ascii="Times New Roman" w:hAnsi="Times New Roman"/>
          <w:snapToGrid w:val="0"/>
          <w:sz w:val="22"/>
        </w:rPr>
      </w:pPr>
      <w:r>
        <w:rPr>
          <w:rFonts w:ascii="Times New Roman" w:hAnsi="Times New Roman"/>
          <w:snapToGrid w:val="0"/>
          <w:sz w:val="22"/>
        </w:rPr>
        <w:t>_________________</w:t>
      </w:r>
    </w:p>
    <w:p w:rsidR="00000000" w:rsidRDefault="00E7248D">
      <w:pPr>
        <w:widowControl w:val="0"/>
        <w:jc w:val="center"/>
        <w:rPr>
          <w:rFonts w:ascii="Times New Roman" w:hAnsi="Times New Roman"/>
          <w:snapToGrid w:val="0"/>
          <w:sz w:val="22"/>
        </w:rPr>
      </w:pPr>
    </w:p>
    <w:p w:rsidR="00000000" w:rsidRDefault="00E7248D">
      <w:pPr>
        <w:rPr>
          <w:rFonts w:ascii="Times New Roman" w:hAnsi="Times New Roman"/>
          <w:b/>
          <w:bCs/>
        </w:rPr>
      </w:pPr>
      <w:r>
        <w:rPr>
          <w:rFonts w:ascii="Times New Roman" w:hAnsi="Times New Roman"/>
          <w:b/>
          <w:bCs/>
        </w:rPr>
        <w:t>Pakeitimai:</w:t>
      </w:r>
    </w:p>
    <w:p w:rsidR="00000000" w:rsidRDefault="00E7248D">
      <w:pPr>
        <w:rPr>
          <w:rFonts w:ascii="Times New Roman" w:hAnsi="Times New Roman"/>
        </w:rPr>
      </w:pPr>
    </w:p>
    <w:p w:rsidR="00000000" w:rsidRDefault="00E7248D">
      <w:pPr>
        <w:jc w:val="both"/>
        <w:rPr>
          <w:rFonts w:ascii="Times New Roman" w:hAnsi="Times New Roman"/>
        </w:rPr>
      </w:pPr>
      <w:r>
        <w:rPr>
          <w:rFonts w:ascii="Times New Roman" w:hAnsi="Times New Roman"/>
        </w:rPr>
        <w:t>1.</w:t>
      </w:r>
    </w:p>
    <w:p w:rsidR="00000000" w:rsidRDefault="00E7248D">
      <w:pPr>
        <w:jc w:val="both"/>
        <w:rPr>
          <w:rFonts w:ascii="Times New Roman" w:hAnsi="Times New Roman"/>
        </w:rPr>
      </w:pPr>
      <w:r>
        <w:rPr>
          <w:rFonts w:ascii="Times New Roman" w:hAnsi="Times New Roman"/>
        </w:rPr>
        <w:t>Lietuvos Respublikos Seimas, Įstatymas</w:t>
      </w:r>
    </w:p>
    <w:p w:rsidR="00000000" w:rsidRDefault="00E7248D">
      <w:pPr>
        <w:jc w:val="both"/>
        <w:rPr>
          <w:rFonts w:ascii="Times New Roman" w:hAnsi="Times New Roman"/>
        </w:rPr>
      </w:pPr>
      <w:r>
        <w:rPr>
          <w:rFonts w:ascii="Times New Roman" w:hAnsi="Times New Roman"/>
        </w:rPr>
        <w:t xml:space="preserve">Nr. </w:t>
      </w:r>
      <w:hyperlink r:id="rId23" w:history="1">
        <w:r>
          <w:rPr>
            <w:rStyle w:val="Hyperlink"/>
            <w:rFonts w:ascii="Times New Roman" w:hAnsi="Times New Roman"/>
          </w:rPr>
          <w:t>VIII-288</w:t>
        </w:r>
      </w:hyperlink>
      <w:r>
        <w:rPr>
          <w:rFonts w:ascii="Times New Roman" w:hAnsi="Times New Roman"/>
        </w:rPr>
        <w:t>, 97.06.24, Žin., 1997, Nr.62-1462 (97.07.01)</w:t>
      </w:r>
    </w:p>
    <w:p w:rsidR="00000000" w:rsidRDefault="00E7248D">
      <w:pPr>
        <w:jc w:val="both"/>
        <w:rPr>
          <w:rFonts w:ascii="Times New Roman" w:hAnsi="Times New Roman"/>
        </w:rPr>
      </w:pPr>
      <w:r>
        <w:rPr>
          <w:rFonts w:ascii="Times New Roman" w:hAnsi="Times New Roman"/>
        </w:rPr>
        <w:t>LIETUVOS RESPUBLIKOS SVEIKATOS PRIEŽIŪROS ĮSTAIGŲ ĮSTATYMO PAKEITIMO ĮSTATYMAS</w:t>
      </w:r>
    </w:p>
    <w:p w:rsidR="00000000" w:rsidRDefault="00E7248D">
      <w:pPr>
        <w:jc w:val="both"/>
        <w:rPr>
          <w:rFonts w:ascii="Times New Roman" w:hAnsi="Times New Roman"/>
        </w:rPr>
      </w:pPr>
      <w:r>
        <w:rPr>
          <w:rFonts w:ascii="Times New Roman" w:hAnsi="Times New Roman"/>
        </w:rPr>
        <w:t>Nauja įstatymo redakcija</w:t>
      </w:r>
    </w:p>
    <w:p w:rsidR="00000000" w:rsidRDefault="00E7248D">
      <w:pPr>
        <w:widowControl w:val="0"/>
        <w:jc w:val="both"/>
        <w:rPr>
          <w:rFonts w:ascii="Times New Roman" w:hAnsi="Times New Roman"/>
          <w:snapToGrid w:val="0"/>
        </w:rPr>
      </w:pPr>
    </w:p>
    <w:p w:rsidR="00000000" w:rsidRDefault="00E7248D">
      <w:pPr>
        <w:widowControl w:val="0"/>
        <w:rPr>
          <w:rFonts w:ascii="Times New Roman" w:hAnsi="Times New Roman"/>
          <w:snapToGrid w:val="0"/>
        </w:rPr>
      </w:pPr>
      <w:r>
        <w:rPr>
          <w:rFonts w:ascii="Times New Roman" w:hAnsi="Times New Roman"/>
          <w:snapToGrid w:val="0"/>
        </w:rPr>
        <w:t>2.</w:t>
      </w:r>
    </w:p>
    <w:p w:rsidR="00000000" w:rsidRDefault="00E7248D">
      <w:pPr>
        <w:widowControl w:val="0"/>
        <w:rPr>
          <w:rFonts w:ascii="Times New Roman" w:hAnsi="Times New Roman"/>
          <w:snapToGrid w:val="0"/>
        </w:rPr>
      </w:pPr>
      <w:r>
        <w:rPr>
          <w:rFonts w:ascii="Times New Roman" w:hAnsi="Times New Roman"/>
          <w:snapToGrid w:val="0"/>
        </w:rPr>
        <w:t>Lietuvos Respublikos Seimas, Įstatymas</w:t>
      </w:r>
    </w:p>
    <w:p w:rsidR="00000000" w:rsidRDefault="00E7248D">
      <w:pPr>
        <w:widowControl w:val="0"/>
        <w:rPr>
          <w:rFonts w:ascii="Times New Roman" w:hAnsi="Times New Roman"/>
          <w:snapToGrid w:val="0"/>
        </w:rPr>
      </w:pPr>
      <w:r>
        <w:rPr>
          <w:rFonts w:ascii="Times New Roman" w:hAnsi="Times New Roman"/>
          <w:snapToGrid w:val="0"/>
        </w:rPr>
        <w:t xml:space="preserve">Nr. </w:t>
      </w:r>
      <w:hyperlink r:id="rId24" w:history="1">
        <w:r>
          <w:rPr>
            <w:rStyle w:val="Hyperlink"/>
            <w:rFonts w:ascii="Times New Roman" w:hAnsi="Times New Roman"/>
          </w:rPr>
          <w:t>VIII-940</w:t>
        </w:r>
      </w:hyperlink>
      <w:r>
        <w:rPr>
          <w:rFonts w:ascii="Times New Roman" w:hAnsi="Times New Roman"/>
          <w:snapToGrid w:val="0"/>
        </w:rPr>
        <w:t>, 98.11.24, Žin., 1998, Nr.109-2995 (98.12.11)</w:t>
      </w:r>
    </w:p>
    <w:p w:rsidR="00000000" w:rsidRDefault="00E7248D">
      <w:pPr>
        <w:widowControl w:val="0"/>
        <w:rPr>
          <w:rFonts w:ascii="Times New Roman" w:hAnsi="Times New Roman"/>
          <w:snapToGrid w:val="0"/>
        </w:rPr>
      </w:pPr>
      <w:r>
        <w:rPr>
          <w:rFonts w:ascii="Times New Roman" w:hAnsi="Times New Roman"/>
          <w:snapToGrid w:val="0"/>
        </w:rPr>
        <w:t>SVEIKATOS PRIEŽIŪROS ĮSTAIGŲ ĮSTATYMO PAKEITIMO ĮSTATYMAS</w:t>
      </w:r>
    </w:p>
    <w:p w:rsidR="00000000" w:rsidRDefault="00E7248D">
      <w:pPr>
        <w:jc w:val="both"/>
        <w:rPr>
          <w:rFonts w:ascii="Times New Roman" w:hAnsi="Times New Roman"/>
          <w:b/>
        </w:rPr>
      </w:pPr>
      <w:r>
        <w:rPr>
          <w:rFonts w:ascii="Times New Roman" w:hAnsi="Times New Roman"/>
          <w:b/>
        </w:rPr>
        <w:t>Nauja įstatymo redakcija</w:t>
      </w:r>
    </w:p>
    <w:p w:rsidR="00000000" w:rsidRDefault="00E7248D">
      <w:pPr>
        <w:widowControl w:val="0"/>
        <w:rPr>
          <w:rFonts w:ascii="Times New Roman" w:hAnsi="Times New Roman"/>
          <w:snapToGrid w:val="0"/>
        </w:rPr>
      </w:pPr>
    </w:p>
    <w:p w:rsidR="00000000" w:rsidRDefault="00E7248D">
      <w:pPr>
        <w:widowControl w:val="0"/>
        <w:jc w:val="both"/>
        <w:rPr>
          <w:rFonts w:ascii="Times New Roman" w:hAnsi="Times New Roman"/>
          <w:snapToGrid w:val="0"/>
        </w:rPr>
      </w:pPr>
      <w:r>
        <w:rPr>
          <w:rFonts w:ascii="Times New Roman" w:hAnsi="Times New Roman"/>
          <w:snapToGrid w:val="0"/>
        </w:rPr>
        <w:t>3.</w:t>
      </w:r>
    </w:p>
    <w:p w:rsidR="00000000" w:rsidRDefault="00E7248D">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E7248D">
      <w:pPr>
        <w:widowControl w:val="0"/>
        <w:jc w:val="both"/>
        <w:rPr>
          <w:rFonts w:ascii="Times New Roman" w:hAnsi="Times New Roman"/>
          <w:snapToGrid w:val="0"/>
        </w:rPr>
      </w:pPr>
      <w:r>
        <w:rPr>
          <w:rFonts w:ascii="Times New Roman" w:hAnsi="Times New Roman"/>
          <w:snapToGrid w:val="0"/>
        </w:rPr>
        <w:t xml:space="preserve">Nr. </w:t>
      </w:r>
      <w:hyperlink r:id="rId25" w:history="1">
        <w:r>
          <w:rPr>
            <w:rStyle w:val="Hyperlink"/>
            <w:rFonts w:ascii="Times New Roman" w:hAnsi="Times New Roman"/>
          </w:rPr>
          <w:t>VIII-1512</w:t>
        </w:r>
      </w:hyperlink>
      <w:r>
        <w:rPr>
          <w:rFonts w:ascii="Times New Roman" w:hAnsi="Times New Roman"/>
          <w:snapToGrid w:val="0"/>
        </w:rPr>
        <w:t>, 99.12.23, Žin., 2000, Nr.1-6 (00.01.05)</w:t>
      </w:r>
    </w:p>
    <w:p w:rsidR="00000000" w:rsidRDefault="00E7248D">
      <w:pPr>
        <w:widowControl w:val="0"/>
        <w:jc w:val="both"/>
        <w:rPr>
          <w:rFonts w:ascii="Times New Roman" w:hAnsi="Times New Roman"/>
          <w:snapToGrid w:val="0"/>
        </w:rPr>
      </w:pPr>
      <w:r>
        <w:rPr>
          <w:rFonts w:ascii="Times New Roman" w:hAnsi="Times New Roman"/>
          <w:snapToGrid w:val="0"/>
        </w:rPr>
        <w:t>SVEIKATOS PRIEŽIŪROS ĮSTAIGŲ ĮSTATYMO 61 STRAIPSNIO PAKEITIMO ĮSTATYMAS</w:t>
      </w:r>
    </w:p>
    <w:p w:rsidR="00000000" w:rsidRDefault="00E7248D">
      <w:pPr>
        <w:widowControl w:val="0"/>
        <w:jc w:val="both"/>
        <w:rPr>
          <w:rFonts w:ascii="Times New Roman" w:hAnsi="Times New Roman"/>
          <w:snapToGrid w:val="0"/>
        </w:rPr>
      </w:pPr>
    </w:p>
    <w:p w:rsidR="00000000" w:rsidRDefault="00E7248D">
      <w:pPr>
        <w:widowControl w:val="0"/>
        <w:jc w:val="both"/>
        <w:rPr>
          <w:rFonts w:ascii="Times New Roman" w:hAnsi="Times New Roman"/>
          <w:snapToGrid w:val="0"/>
        </w:rPr>
      </w:pPr>
      <w:r>
        <w:rPr>
          <w:rFonts w:ascii="Times New Roman" w:hAnsi="Times New Roman"/>
          <w:snapToGrid w:val="0"/>
        </w:rPr>
        <w:t>4.</w:t>
      </w:r>
    </w:p>
    <w:p w:rsidR="00000000" w:rsidRDefault="00E7248D">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E7248D">
      <w:pPr>
        <w:widowControl w:val="0"/>
        <w:jc w:val="both"/>
        <w:rPr>
          <w:rFonts w:ascii="Times New Roman" w:hAnsi="Times New Roman"/>
          <w:snapToGrid w:val="0"/>
        </w:rPr>
      </w:pPr>
      <w:r>
        <w:rPr>
          <w:rFonts w:ascii="Times New Roman" w:hAnsi="Times New Roman"/>
          <w:snapToGrid w:val="0"/>
        </w:rPr>
        <w:t xml:space="preserve">Nr. </w:t>
      </w:r>
      <w:hyperlink r:id="rId26" w:history="1">
        <w:r>
          <w:rPr>
            <w:rStyle w:val="Hyperlink"/>
            <w:rFonts w:ascii="Times New Roman" w:hAnsi="Times New Roman"/>
          </w:rPr>
          <w:t>VIII-1800</w:t>
        </w:r>
      </w:hyperlink>
      <w:r>
        <w:rPr>
          <w:rFonts w:ascii="Times New Roman" w:hAnsi="Times New Roman"/>
          <w:snapToGrid w:val="0"/>
        </w:rPr>
        <w:t>, 00.07.04, Žin., 2000, Nr.61-1811 (00.07.26)</w:t>
      </w:r>
    </w:p>
    <w:p w:rsidR="00000000" w:rsidRDefault="00E7248D">
      <w:pPr>
        <w:widowControl w:val="0"/>
        <w:jc w:val="both"/>
        <w:rPr>
          <w:rFonts w:ascii="Times New Roman" w:hAnsi="Times New Roman"/>
          <w:snapToGrid w:val="0"/>
        </w:rPr>
      </w:pPr>
      <w:r>
        <w:rPr>
          <w:rFonts w:ascii="Times New Roman" w:hAnsi="Times New Roman"/>
          <w:snapToGrid w:val="0"/>
        </w:rPr>
        <w:t>SVEIKATOS PRIEŽIŪROS ĮSTAIGŲ ĮSTATYMO 52 IR 54 STRAIPSNIŲ PAKEITIMO ĮSTATYMAS</w:t>
      </w:r>
    </w:p>
    <w:p w:rsidR="00000000" w:rsidRDefault="00E7248D">
      <w:pPr>
        <w:widowControl w:val="0"/>
        <w:rPr>
          <w:rFonts w:ascii="Times New Roman" w:hAnsi="Times New Roman"/>
          <w:snapToGrid w:val="0"/>
        </w:rPr>
      </w:pPr>
    </w:p>
    <w:p w:rsidR="00000000" w:rsidRDefault="00E7248D">
      <w:pPr>
        <w:widowControl w:val="0"/>
        <w:jc w:val="both"/>
        <w:rPr>
          <w:rFonts w:ascii="Times New Roman" w:hAnsi="Times New Roman"/>
          <w:snapToGrid w:val="0"/>
        </w:rPr>
      </w:pPr>
      <w:r>
        <w:rPr>
          <w:rFonts w:ascii="Times New Roman" w:hAnsi="Times New Roman"/>
          <w:snapToGrid w:val="0"/>
        </w:rPr>
        <w:t>5.</w:t>
      </w:r>
    </w:p>
    <w:p w:rsidR="00000000" w:rsidRDefault="00E7248D">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E7248D">
      <w:pPr>
        <w:widowControl w:val="0"/>
        <w:jc w:val="both"/>
        <w:rPr>
          <w:rFonts w:ascii="Times New Roman" w:hAnsi="Times New Roman"/>
          <w:snapToGrid w:val="0"/>
        </w:rPr>
      </w:pPr>
      <w:r>
        <w:rPr>
          <w:rFonts w:ascii="Times New Roman" w:hAnsi="Times New Roman"/>
          <w:snapToGrid w:val="0"/>
        </w:rPr>
        <w:t xml:space="preserve">Nr. </w:t>
      </w:r>
      <w:hyperlink r:id="rId27" w:history="1">
        <w:r>
          <w:rPr>
            <w:rStyle w:val="Hyperlink"/>
            <w:rFonts w:ascii="Times New Roman" w:hAnsi="Times New Roman"/>
          </w:rPr>
          <w:t>VIII-1943</w:t>
        </w:r>
      </w:hyperlink>
      <w:r>
        <w:rPr>
          <w:rFonts w:ascii="Times New Roman" w:hAnsi="Times New Roman"/>
          <w:snapToGrid w:val="0"/>
        </w:rPr>
        <w:t>, 00.09.19, Žin., 2000, Nr.85-2579 (00.10.11)</w:t>
      </w:r>
    </w:p>
    <w:p w:rsidR="00000000" w:rsidRDefault="00E7248D">
      <w:pPr>
        <w:widowControl w:val="0"/>
        <w:jc w:val="both"/>
        <w:rPr>
          <w:rFonts w:ascii="Times New Roman" w:hAnsi="Times New Roman"/>
          <w:snapToGrid w:val="0"/>
        </w:rPr>
      </w:pPr>
      <w:r>
        <w:rPr>
          <w:rFonts w:ascii="Times New Roman" w:hAnsi="Times New Roman"/>
          <w:snapToGrid w:val="0"/>
        </w:rPr>
        <w:t>SVEIKATOS PRIEŽIŪROS ĮSTAIGŲ ĮSTATYMO 23 STRAIPSNIO PAKEITIMO ĮSTATYMAS</w:t>
      </w:r>
    </w:p>
    <w:p w:rsidR="00000000" w:rsidRDefault="00E7248D">
      <w:pPr>
        <w:widowControl w:val="0"/>
        <w:rPr>
          <w:rFonts w:ascii="Times New Roman" w:hAnsi="Times New Roman"/>
          <w:snapToGrid w:val="0"/>
        </w:rPr>
      </w:pPr>
    </w:p>
    <w:p w:rsidR="00000000" w:rsidRDefault="00E7248D">
      <w:pPr>
        <w:widowControl w:val="0"/>
        <w:jc w:val="both"/>
        <w:rPr>
          <w:rFonts w:ascii="Times New Roman" w:hAnsi="Times New Roman"/>
          <w:snapToGrid w:val="0"/>
        </w:rPr>
      </w:pPr>
      <w:r>
        <w:rPr>
          <w:rFonts w:ascii="Times New Roman" w:hAnsi="Times New Roman"/>
          <w:snapToGrid w:val="0"/>
        </w:rPr>
        <w:t>6.</w:t>
      </w:r>
    </w:p>
    <w:p w:rsidR="00000000" w:rsidRDefault="00E7248D">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E7248D">
      <w:pPr>
        <w:widowControl w:val="0"/>
        <w:jc w:val="both"/>
        <w:rPr>
          <w:rFonts w:ascii="Times New Roman" w:hAnsi="Times New Roman"/>
          <w:snapToGrid w:val="0"/>
        </w:rPr>
      </w:pPr>
      <w:r>
        <w:rPr>
          <w:rFonts w:ascii="Times New Roman" w:hAnsi="Times New Roman"/>
          <w:snapToGrid w:val="0"/>
        </w:rPr>
        <w:t xml:space="preserve">Nr. </w:t>
      </w:r>
      <w:hyperlink r:id="rId28" w:history="1">
        <w:r>
          <w:rPr>
            <w:rStyle w:val="Hyperlink"/>
            <w:rFonts w:ascii="Times New Roman" w:hAnsi="Times New Roman"/>
          </w:rPr>
          <w:t>VIII-2035</w:t>
        </w:r>
      </w:hyperlink>
      <w:r>
        <w:rPr>
          <w:rFonts w:ascii="Times New Roman" w:hAnsi="Times New Roman"/>
          <w:snapToGrid w:val="0"/>
        </w:rPr>
        <w:t>, 00.10.12, Žin., 2000, Nr.92-2875 (00.10.31)</w:t>
      </w:r>
    </w:p>
    <w:p w:rsidR="00000000" w:rsidRDefault="00E7248D">
      <w:pPr>
        <w:widowControl w:val="0"/>
        <w:jc w:val="both"/>
        <w:rPr>
          <w:rFonts w:ascii="Times New Roman" w:hAnsi="Times New Roman"/>
          <w:snapToGrid w:val="0"/>
        </w:rPr>
      </w:pPr>
      <w:r>
        <w:rPr>
          <w:rFonts w:ascii="Times New Roman" w:hAnsi="Times New Roman"/>
          <w:snapToGrid w:val="0"/>
        </w:rPr>
        <w:t>SVEIKATOS PRIEŽIŪROS ĮSTAIGŲ ĮSTATYMO 2 STRAIPSNIO PAKEITIMO ĮSTATYMAS</w:t>
      </w:r>
    </w:p>
    <w:p w:rsidR="00000000" w:rsidRDefault="00E7248D">
      <w:pPr>
        <w:widowControl w:val="0"/>
        <w:jc w:val="both"/>
        <w:rPr>
          <w:rFonts w:ascii="Times New Roman" w:hAnsi="Times New Roman"/>
          <w:snapToGrid w:val="0"/>
        </w:rPr>
      </w:pPr>
    </w:p>
    <w:p w:rsidR="00000000" w:rsidRDefault="00E7248D">
      <w:pPr>
        <w:widowControl w:val="0"/>
        <w:rPr>
          <w:rFonts w:ascii="Times New Roman" w:hAnsi="Times New Roman"/>
          <w:snapToGrid w:val="0"/>
        </w:rPr>
      </w:pPr>
      <w:r>
        <w:rPr>
          <w:rFonts w:ascii="Times New Roman" w:hAnsi="Times New Roman"/>
          <w:snapToGrid w:val="0"/>
        </w:rPr>
        <w:t>7.</w:t>
      </w:r>
    </w:p>
    <w:p w:rsidR="00000000" w:rsidRDefault="00E7248D">
      <w:pPr>
        <w:widowControl w:val="0"/>
        <w:rPr>
          <w:rFonts w:ascii="Times New Roman" w:hAnsi="Times New Roman"/>
          <w:snapToGrid w:val="0"/>
        </w:rPr>
      </w:pPr>
      <w:r>
        <w:rPr>
          <w:rFonts w:ascii="Times New Roman" w:hAnsi="Times New Roman"/>
          <w:snapToGrid w:val="0"/>
        </w:rPr>
        <w:t>Lietuvos Respublikos Seimas, Įstatymas</w:t>
      </w:r>
    </w:p>
    <w:p w:rsidR="00000000" w:rsidRDefault="00E7248D">
      <w:pPr>
        <w:widowControl w:val="0"/>
        <w:rPr>
          <w:rFonts w:ascii="Times New Roman" w:hAnsi="Times New Roman"/>
          <w:snapToGrid w:val="0"/>
        </w:rPr>
      </w:pPr>
      <w:r>
        <w:rPr>
          <w:rFonts w:ascii="Times New Roman" w:hAnsi="Times New Roman"/>
          <w:snapToGrid w:val="0"/>
        </w:rPr>
        <w:t xml:space="preserve">Nr. </w:t>
      </w:r>
      <w:hyperlink r:id="rId29" w:history="1">
        <w:r>
          <w:rPr>
            <w:rStyle w:val="Hyperlink"/>
            <w:rFonts w:ascii="Times New Roman" w:hAnsi="Times New Roman"/>
          </w:rPr>
          <w:t>IX-287</w:t>
        </w:r>
      </w:hyperlink>
      <w:r>
        <w:rPr>
          <w:rFonts w:ascii="Times New Roman" w:hAnsi="Times New Roman"/>
          <w:snapToGrid w:val="0"/>
        </w:rPr>
        <w:t>, 2001 04 19, Žin., 2001, Nr. 39-1357 (2001 05 09)</w:t>
      </w:r>
    </w:p>
    <w:p w:rsidR="00000000" w:rsidRDefault="00E7248D">
      <w:pPr>
        <w:widowControl w:val="0"/>
        <w:rPr>
          <w:rFonts w:ascii="Times New Roman" w:hAnsi="Times New Roman"/>
          <w:snapToGrid w:val="0"/>
        </w:rPr>
      </w:pPr>
      <w:r>
        <w:rPr>
          <w:rFonts w:ascii="Times New Roman" w:hAnsi="Times New Roman"/>
          <w:snapToGrid w:val="0"/>
        </w:rPr>
        <w:t>SVEIKATOS PRIEŽIŪROS ĮSTAIGŲ ĮSTATYMO 5 STRAIPSNIO PAKEITIMO ĮSTATYMAS</w:t>
      </w:r>
    </w:p>
    <w:p w:rsidR="00000000" w:rsidRDefault="00E7248D">
      <w:pPr>
        <w:widowControl w:val="0"/>
        <w:rPr>
          <w:rFonts w:ascii="Times New Roman" w:hAnsi="Times New Roman"/>
          <w:snapToGrid w:val="0"/>
        </w:rPr>
      </w:pPr>
    </w:p>
    <w:p w:rsidR="00000000" w:rsidRDefault="00E7248D">
      <w:pPr>
        <w:pStyle w:val="PlainText"/>
        <w:jc w:val="both"/>
        <w:rPr>
          <w:rFonts w:ascii="Times New Roman" w:hAnsi="Times New Roman"/>
        </w:rPr>
      </w:pPr>
      <w:r>
        <w:rPr>
          <w:rFonts w:ascii="Times New Roman" w:hAnsi="Times New Roman"/>
        </w:rPr>
        <w:t>8.</w:t>
      </w:r>
    </w:p>
    <w:p w:rsidR="00000000" w:rsidRDefault="00E7248D">
      <w:pPr>
        <w:pStyle w:val="PlainText"/>
        <w:jc w:val="both"/>
        <w:rPr>
          <w:rFonts w:ascii="Times New Roman" w:hAnsi="Times New Roman"/>
        </w:rPr>
      </w:pPr>
      <w:r>
        <w:rPr>
          <w:rFonts w:ascii="Times New Roman" w:hAnsi="Times New Roman"/>
        </w:rPr>
        <w:t>Lietuvos Respublikos Seimas, Įstatymas</w:t>
      </w:r>
    </w:p>
    <w:p w:rsidR="00000000" w:rsidRDefault="00E7248D">
      <w:pPr>
        <w:pStyle w:val="PlainText"/>
        <w:jc w:val="both"/>
        <w:rPr>
          <w:rFonts w:ascii="Times New Roman" w:hAnsi="Times New Roman"/>
        </w:rPr>
      </w:pPr>
      <w:r>
        <w:rPr>
          <w:rFonts w:ascii="Times New Roman" w:hAnsi="Times New Roman"/>
        </w:rPr>
        <w:t xml:space="preserve">Nr. </w:t>
      </w:r>
      <w:hyperlink r:id="rId30" w:history="1">
        <w:r>
          <w:rPr>
            <w:rStyle w:val="Hyperlink"/>
            <w:rFonts w:ascii="Times New Roman" w:hAnsi="Times New Roman"/>
          </w:rPr>
          <w:t>IX-593</w:t>
        </w:r>
      </w:hyperlink>
      <w:r>
        <w:rPr>
          <w:rFonts w:ascii="Times New Roman" w:hAnsi="Times New Roman"/>
        </w:rPr>
        <w:t>, 2001-11-13, Žin., 2001, Nr. 97-3419 (2001-11-21)</w:t>
      </w:r>
    </w:p>
    <w:p w:rsidR="00000000" w:rsidRDefault="00E7248D">
      <w:pPr>
        <w:pStyle w:val="PlainText"/>
        <w:jc w:val="both"/>
        <w:rPr>
          <w:rFonts w:ascii="Times New Roman" w:hAnsi="Times New Roman"/>
        </w:rPr>
      </w:pPr>
      <w:r>
        <w:rPr>
          <w:rFonts w:ascii="Times New Roman" w:hAnsi="Times New Roman"/>
        </w:rPr>
        <w:t>SVEIKATOS PRIEŽIŪROS ĮSTAIGŲ ĮSTATYMO 17 STRAIPSNIO PAPILDYMO ĮSTATYMAS</w:t>
      </w:r>
    </w:p>
    <w:p w:rsidR="00000000" w:rsidRDefault="00E7248D">
      <w:pPr>
        <w:pStyle w:val="PlainText"/>
        <w:rPr>
          <w:rFonts w:ascii="Times New Roman" w:hAnsi="Times New Roman"/>
        </w:rPr>
      </w:pPr>
    </w:p>
    <w:p w:rsidR="00000000" w:rsidRDefault="00E7248D">
      <w:pPr>
        <w:pStyle w:val="PlainText"/>
        <w:rPr>
          <w:rFonts w:ascii="Times New Roman" w:eastAsia="MS Mincho" w:hAnsi="Times New Roman"/>
        </w:rPr>
      </w:pPr>
      <w:r>
        <w:rPr>
          <w:rFonts w:ascii="Times New Roman" w:eastAsia="MS Mincho" w:hAnsi="Times New Roman"/>
        </w:rPr>
        <w:t>9.</w:t>
      </w:r>
    </w:p>
    <w:p w:rsidR="00000000" w:rsidRDefault="00E7248D">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E7248D">
      <w:pPr>
        <w:pStyle w:val="PlainText"/>
        <w:rPr>
          <w:rFonts w:ascii="Times New Roman" w:eastAsia="MS Mincho" w:hAnsi="Times New Roman"/>
        </w:rPr>
      </w:pPr>
      <w:r>
        <w:rPr>
          <w:rFonts w:ascii="Times New Roman" w:eastAsia="MS Mincho" w:hAnsi="Times New Roman"/>
        </w:rPr>
        <w:t xml:space="preserve">Nr. </w:t>
      </w:r>
      <w:hyperlink r:id="rId31" w:history="1">
        <w:r>
          <w:rPr>
            <w:rStyle w:val="Hyperlink"/>
            <w:rFonts w:ascii="Times New Roman" w:eastAsia="MS Mincho" w:hAnsi="Times New Roman"/>
          </w:rPr>
          <w:t>IX-19</w:t>
        </w:r>
        <w:r>
          <w:rPr>
            <w:rStyle w:val="Hyperlink"/>
            <w:rFonts w:ascii="Times New Roman" w:eastAsia="MS Mincho" w:hAnsi="Times New Roman"/>
          </w:rPr>
          <w:t>3</w:t>
        </w:r>
        <w:r>
          <w:rPr>
            <w:rStyle w:val="Hyperlink"/>
            <w:rFonts w:ascii="Times New Roman" w:eastAsia="MS Mincho" w:hAnsi="Times New Roman"/>
          </w:rPr>
          <w:t>1</w:t>
        </w:r>
      </w:hyperlink>
      <w:r>
        <w:rPr>
          <w:rFonts w:ascii="Times New Roman" w:eastAsia="MS Mincho" w:hAnsi="Times New Roman"/>
        </w:rPr>
        <w:t xml:space="preserve">, </w:t>
      </w:r>
      <w:r>
        <w:rPr>
          <w:rFonts w:ascii="Times New Roman" w:eastAsia="MS Mincho" w:hAnsi="Times New Roman"/>
        </w:rPr>
        <w:t>2003-12-18, Žin., 2004, Nr. 4-37 (2004-01-07)</w:t>
      </w:r>
    </w:p>
    <w:p w:rsidR="00000000" w:rsidRDefault="00E7248D">
      <w:pPr>
        <w:pStyle w:val="PlainText"/>
        <w:rPr>
          <w:rFonts w:ascii="Times New Roman" w:eastAsia="MS Mincho" w:hAnsi="Times New Roman"/>
        </w:rPr>
      </w:pPr>
      <w:r>
        <w:rPr>
          <w:rFonts w:ascii="Times New Roman" w:eastAsia="MS Mincho" w:hAnsi="Times New Roman"/>
        </w:rPr>
        <w:t>SVEIKATOS PRIEŽIŪROS ĮSTAIGŲ ĮSTATYMO 39 STRAIPSNIO PAKEITIMO ĮSTATYMAS</w:t>
      </w:r>
    </w:p>
    <w:p w:rsidR="00000000" w:rsidRDefault="00E7248D">
      <w:pPr>
        <w:pStyle w:val="PlainText"/>
        <w:rPr>
          <w:rFonts w:ascii="Times New Roman" w:eastAsia="MS Mincho" w:hAnsi="Times New Roman"/>
        </w:rPr>
      </w:pPr>
      <w:r>
        <w:rPr>
          <w:rFonts w:ascii="Times New Roman" w:eastAsia="MS Mincho" w:hAnsi="Times New Roman"/>
        </w:rPr>
        <w:t>Įstatymas įsigalioja nuo 2004 m. gegužės 1 d.</w:t>
      </w:r>
    </w:p>
    <w:p w:rsidR="00000000" w:rsidRDefault="00E7248D">
      <w:pPr>
        <w:pStyle w:val="PlainText"/>
        <w:rPr>
          <w:rFonts w:ascii="Times New Roman" w:eastAsia="MS Mincho" w:hAnsi="Times New Roman"/>
        </w:rPr>
      </w:pPr>
    </w:p>
    <w:p w:rsidR="00000000" w:rsidRDefault="00E7248D">
      <w:pPr>
        <w:pStyle w:val="PlainText"/>
        <w:jc w:val="both"/>
        <w:rPr>
          <w:rFonts w:ascii="Times New Roman" w:eastAsia="MS Mincho" w:hAnsi="Times New Roman"/>
        </w:rPr>
      </w:pPr>
      <w:r>
        <w:rPr>
          <w:rFonts w:ascii="Times New Roman" w:eastAsia="MS Mincho" w:hAnsi="Times New Roman"/>
        </w:rPr>
        <w:t>10.</w:t>
      </w:r>
    </w:p>
    <w:p w:rsidR="00000000" w:rsidRDefault="00E7248D">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E7248D">
      <w:pPr>
        <w:pStyle w:val="PlainText"/>
        <w:jc w:val="both"/>
        <w:rPr>
          <w:rFonts w:ascii="Times New Roman" w:eastAsia="MS Mincho" w:hAnsi="Times New Roman"/>
        </w:rPr>
      </w:pPr>
      <w:r>
        <w:rPr>
          <w:rFonts w:ascii="Times New Roman" w:eastAsia="MS Mincho" w:hAnsi="Times New Roman"/>
        </w:rPr>
        <w:t xml:space="preserve">Nr. </w:t>
      </w:r>
      <w:hyperlink r:id="rId32" w:history="1">
        <w:r>
          <w:rPr>
            <w:rStyle w:val="Hyperlink"/>
            <w:rFonts w:ascii="Times New Roman" w:eastAsia="MS Mincho" w:hAnsi="Times New Roman"/>
          </w:rPr>
          <w:t>X</w:t>
        </w:r>
        <w:r>
          <w:rPr>
            <w:rStyle w:val="Hyperlink"/>
            <w:rFonts w:ascii="Times New Roman" w:eastAsia="MS Mincho" w:hAnsi="Times New Roman"/>
          </w:rPr>
          <w:t>-</w:t>
        </w:r>
        <w:r>
          <w:rPr>
            <w:rStyle w:val="Hyperlink"/>
            <w:rFonts w:ascii="Times New Roman" w:eastAsia="MS Mincho" w:hAnsi="Times New Roman"/>
          </w:rPr>
          <w:t>1044</w:t>
        </w:r>
      </w:hyperlink>
      <w:r>
        <w:rPr>
          <w:rFonts w:ascii="Times New Roman" w:eastAsia="MS Mincho" w:hAnsi="Times New Roman"/>
        </w:rPr>
        <w:t>, 2007-01-18, Žin., 2007, Nr. 17-630 (2007-02-08)</w:t>
      </w:r>
    </w:p>
    <w:p w:rsidR="00000000" w:rsidRDefault="00E7248D">
      <w:pPr>
        <w:pStyle w:val="PlainText"/>
        <w:jc w:val="both"/>
        <w:rPr>
          <w:rFonts w:ascii="Times New Roman" w:eastAsia="MS Mincho" w:hAnsi="Times New Roman"/>
        </w:rPr>
      </w:pPr>
      <w:r>
        <w:rPr>
          <w:rFonts w:ascii="Times New Roman" w:eastAsia="MS Mincho" w:hAnsi="Times New Roman"/>
        </w:rPr>
        <w:t>SVEIKATOS PRIEŽIŪROS ĮSTAIGŲ ĮSTATYMO 15, 17, 29 IR 40 STRAIPSNIŲ PAKEITIMO ĮSTATYMAS</w:t>
      </w:r>
    </w:p>
    <w:p w:rsidR="00000000" w:rsidRDefault="00E7248D">
      <w:pPr>
        <w:jc w:val="both"/>
        <w:rPr>
          <w:rFonts w:ascii="Times New Roman" w:hAnsi="Times New Roman"/>
          <w:szCs w:val="22"/>
        </w:rPr>
      </w:pPr>
      <w:r>
        <w:rPr>
          <w:rFonts w:ascii="Times New Roman" w:hAnsi="Times New Roman"/>
        </w:rPr>
        <w:t xml:space="preserve">Šis įstatymas </w:t>
      </w:r>
      <w:r>
        <w:rPr>
          <w:rFonts w:ascii="Times New Roman" w:hAnsi="Times New Roman"/>
          <w:szCs w:val="22"/>
        </w:rPr>
        <w:t>įsigalioja nuo 2007 m. liepos 1 d.</w:t>
      </w:r>
    </w:p>
    <w:p w:rsidR="00000000" w:rsidRDefault="00E7248D">
      <w:pPr>
        <w:pStyle w:val="PlainText"/>
        <w:rPr>
          <w:rFonts w:ascii="Times New Roman" w:eastAsia="MS Mincho" w:hAnsi="Times New Roman"/>
        </w:rPr>
      </w:pPr>
    </w:p>
    <w:p w:rsidR="00000000" w:rsidRDefault="00E7248D">
      <w:pPr>
        <w:pStyle w:val="PlainText"/>
        <w:rPr>
          <w:rFonts w:ascii="Times New Roman" w:eastAsia="MS Mincho" w:hAnsi="Times New Roman"/>
        </w:rPr>
      </w:pPr>
      <w:r>
        <w:rPr>
          <w:rFonts w:ascii="Times New Roman" w:eastAsia="MS Mincho" w:hAnsi="Times New Roman"/>
        </w:rPr>
        <w:t>11.</w:t>
      </w:r>
    </w:p>
    <w:p w:rsidR="00000000" w:rsidRDefault="00E7248D">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E7248D">
      <w:pPr>
        <w:pStyle w:val="PlainText"/>
        <w:jc w:val="both"/>
        <w:rPr>
          <w:rFonts w:ascii="Times New Roman" w:eastAsia="MS Mincho" w:hAnsi="Times New Roman"/>
        </w:rPr>
      </w:pPr>
      <w:r>
        <w:rPr>
          <w:rFonts w:ascii="Times New Roman" w:eastAsia="MS Mincho" w:hAnsi="Times New Roman"/>
        </w:rPr>
        <w:t>Nr</w:t>
      </w:r>
      <w:r>
        <w:rPr>
          <w:rFonts w:ascii="Times New Roman" w:eastAsia="MS Mincho" w:hAnsi="Times New Roman"/>
        </w:rPr>
        <w:t xml:space="preserve">. </w:t>
      </w:r>
      <w:hyperlink r:id="rId33" w:history="1">
        <w:r>
          <w:rPr>
            <w:rStyle w:val="Hyperlink"/>
            <w:rFonts w:ascii="Times New Roman" w:eastAsia="MS Mincho" w:hAnsi="Times New Roman"/>
          </w:rPr>
          <w:t>X-1204</w:t>
        </w:r>
      </w:hyperlink>
      <w:r>
        <w:rPr>
          <w:rFonts w:ascii="Times New Roman" w:eastAsia="MS Mincho" w:hAnsi="Times New Roman"/>
        </w:rPr>
        <w:t>, 2007-06-26, Žin., 2007, Nr. 72-2834 (2007-06-30)</w:t>
      </w:r>
    </w:p>
    <w:p w:rsidR="00000000" w:rsidRDefault="00E7248D">
      <w:pPr>
        <w:pStyle w:val="PlainText"/>
        <w:jc w:val="both"/>
        <w:rPr>
          <w:rFonts w:ascii="Times New Roman" w:eastAsia="MS Mincho" w:hAnsi="Times New Roman"/>
        </w:rPr>
      </w:pPr>
      <w:r>
        <w:rPr>
          <w:rFonts w:ascii="Times New Roman" w:eastAsia="MS Mincho" w:hAnsi="Times New Roman"/>
        </w:rPr>
        <w:t>SVEIKATOS PRIEŽIŪROS ĮSTAIGŲ ĮSTATYMO 2, 15 STRAIPSNIŲ PAKEITIMO IR PAPILDYMO ĮSTATYMAS</w:t>
      </w:r>
    </w:p>
    <w:p w:rsidR="00000000" w:rsidRDefault="00E7248D">
      <w:pPr>
        <w:pStyle w:val="PlainText"/>
        <w:rPr>
          <w:rFonts w:ascii="Times New Roman" w:eastAsia="MS Mincho" w:hAnsi="Times New Roman"/>
        </w:rPr>
      </w:pPr>
      <w:r>
        <w:rPr>
          <w:rFonts w:ascii="Times New Roman" w:hAnsi="Times New Roman"/>
        </w:rPr>
        <w:t xml:space="preserve">Šis įstatymas įsigalioja nuo 2007 m. liepos 1 </w:t>
      </w:r>
      <w:r>
        <w:rPr>
          <w:rFonts w:ascii="Times New Roman" w:hAnsi="Times New Roman"/>
        </w:rPr>
        <w:t>d.</w:t>
      </w:r>
    </w:p>
    <w:p w:rsidR="00000000" w:rsidRDefault="00E7248D">
      <w:pPr>
        <w:pStyle w:val="PlainText"/>
        <w:rPr>
          <w:rFonts w:ascii="Times New Roman" w:eastAsia="MS Mincho" w:hAnsi="Times New Roman"/>
        </w:rPr>
      </w:pPr>
    </w:p>
    <w:p w:rsidR="00000000" w:rsidRDefault="00E7248D">
      <w:pPr>
        <w:pStyle w:val="PlainText"/>
        <w:rPr>
          <w:rFonts w:ascii="Times New Roman" w:eastAsia="MS Mincho" w:hAnsi="Times New Roman"/>
        </w:rPr>
      </w:pPr>
      <w:r>
        <w:rPr>
          <w:rFonts w:ascii="Times New Roman" w:eastAsia="MS Mincho" w:hAnsi="Times New Roman"/>
        </w:rPr>
        <w:t>*** Pabaiga ***</w:t>
      </w:r>
    </w:p>
    <w:p w:rsidR="00000000" w:rsidRDefault="00E7248D">
      <w:pPr>
        <w:pStyle w:val="PlainText"/>
        <w:rPr>
          <w:rFonts w:ascii="Times New Roman" w:eastAsia="MS Mincho" w:hAnsi="Times New Roman"/>
        </w:rPr>
      </w:pPr>
    </w:p>
    <w:p w:rsidR="00000000" w:rsidRDefault="00E7248D">
      <w:pPr>
        <w:pStyle w:val="PlainText"/>
        <w:rPr>
          <w:rFonts w:ascii="Times New Roman" w:eastAsia="MS Mincho" w:hAnsi="Times New Roman"/>
        </w:rPr>
      </w:pPr>
    </w:p>
    <w:p w:rsidR="00000000" w:rsidRDefault="00E7248D">
      <w:pPr>
        <w:pStyle w:val="PlainText"/>
        <w:rPr>
          <w:rFonts w:ascii="Times New Roman" w:eastAsia="MS Mincho" w:hAnsi="Times New Roman"/>
        </w:rPr>
      </w:pPr>
      <w:r>
        <w:rPr>
          <w:rFonts w:ascii="Times New Roman" w:eastAsia="MS Mincho" w:hAnsi="Times New Roman"/>
        </w:rPr>
        <w:t>Redagavo: Aušrinė Trapinskienė (2007-07-02)</w:t>
      </w:r>
    </w:p>
    <w:p w:rsidR="00000000" w:rsidRDefault="00E7248D">
      <w:pPr>
        <w:pStyle w:val="PlainText"/>
        <w:rPr>
          <w:rFonts w:ascii="Times New Roman" w:eastAsia="MS Mincho" w:hAnsi="Times New Roman"/>
        </w:rPr>
      </w:pPr>
      <w:r>
        <w:rPr>
          <w:rFonts w:ascii="Times New Roman" w:eastAsia="MS Mincho" w:hAnsi="Times New Roman"/>
        </w:rPr>
        <w:t xml:space="preserve">                  autrap@lrs.lt</w:t>
      </w:r>
    </w:p>
    <w:p w:rsidR="00000000" w:rsidRDefault="00E7248D">
      <w:pPr>
        <w:widowControl w:val="0"/>
        <w:jc w:val="both"/>
        <w:rPr>
          <w:rFonts w:ascii="Times New Roman" w:hAnsi="Times New Roman"/>
          <w:snapToGrid w:val="0"/>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248D">
      <w:r>
        <w:separator/>
      </w:r>
    </w:p>
  </w:endnote>
  <w:endnote w:type="continuationSeparator" w:id="0">
    <w:p w:rsidR="00000000" w:rsidRDefault="00E7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248D">
      <w:r>
        <w:separator/>
      </w:r>
    </w:p>
  </w:footnote>
  <w:footnote w:type="continuationSeparator" w:id="0">
    <w:p w:rsidR="00000000" w:rsidRDefault="00E72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8D"/>
    <w:rsid w:val="00E724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aliases w:val="Dalis"/>
    <w:basedOn w:val="Normal"/>
    <w:next w:val="Normal"/>
    <w:qFormat/>
    <w:pPr>
      <w:keepNext/>
      <w:numPr>
        <w:numId w:val="1"/>
      </w:numPr>
      <w:spacing w:after="360"/>
      <w:ind w:left="1701" w:right="1701" w:firstLine="720"/>
      <w:jc w:val="center"/>
      <w:outlineLvl w:val="0"/>
    </w:pPr>
    <w:rPr>
      <w:rFonts w:ascii="HelveticaLT Extended" w:hAnsi="HelveticaLT Extended"/>
      <w:b/>
      <w:caps/>
      <w:kern w:val="28"/>
      <w:sz w:val="24"/>
    </w:rPr>
  </w:style>
  <w:style w:type="paragraph" w:styleId="Heading2">
    <w:name w:val="heading 2"/>
    <w:aliases w:val="Skyrius"/>
    <w:basedOn w:val="Normal"/>
    <w:next w:val="Normal"/>
    <w:qFormat/>
    <w:pPr>
      <w:keepNext/>
      <w:numPr>
        <w:ilvl w:val="1"/>
        <w:numId w:val="1"/>
      </w:numPr>
      <w:spacing w:before="240" w:after="120"/>
      <w:ind w:right="1701" w:firstLine="720"/>
      <w:jc w:val="center"/>
      <w:outlineLvl w:val="1"/>
    </w:pPr>
    <w:rPr>
      <w:caps/>
      <w:sz w:val="24"/>
    </w:rPr>
  </w:style>
  <w:style w:type="paragraph" w:styleId="Heading3">
    <w:name w:val="heading 3"/>
    <w:aliases w:val="Skirsnis"/>
    <w:basedOn w:val="Normal"/>
    <w:next w:val="Normal"/>
    <w:qFormat/>
    <w:pPr>
      <w:keepNext/>
      <w:numPr>
        <w:ilvl w:val="2"/>
        <w:numId w:val="1"/>
      </w:numPr>
      <w:spacing w:before="240" w:after="120"/>
      <w:ind w:left="1701" w:right="1701" w:firstLine="720"/>
      <w:jc w:val="center"/>
      <w:outlineLvl w:val="2"/>
    </w:pPr>
    <w:rPr>
      <w:caps/>
      <w:sz w:val="22"/>
    </w:rPr>
  </w:style>
  <w:style w:type="paragraph" w:styleId="Heading4">
    <w:name w:val="heading 4"/>
    <w:aliases w:val="Strapsnis"/>
    <w:basedOn w:val="Normal"/>
    <w:next w:val="Normal"/>
    <w:qFormat/>
    <w:pPr>
      <w:keepNext/>
      <w:numPr>
        <w:ilvl w:val="3"/>
        <w:numId w:val="1"/>
      </w:numPr>
      <w:spacing w:before="120" w:line="360" w:lineRule="auto"/>
      <w:jc w:val="both"/>
      <w:outlineLvl w:val="3"/>
    </w:pPr>
    <w:rPr>
      <w:b/>
      <w:sz w:val="22"/>
    </w:rPr>
  </w:style>
  <w:style w:type="paragraph" w:styleId="Heading5">
    <w:name w:val="heading 5"/>
    <w:basedOn w:val="Normal"/>
    <w:next w:val="Normal"/>
    <w:qFormat/>
    <w:pPr>
      <w:numPr>
        <w:ilvl w:val="4"/>
        <w:numId w:val="1"/>
      </w:numPr>
      <w:spacing w:before="240" w:after="60" w:line="360" w:lineRule="auto"/>
      <w:jc w:val="both"/>
      <w:outlineLvl w:val="4"/>
    </w:pPr>
    <w:rPr>
      <w:rFonts w:ascii="Arial" w:hAnsi="Arial"/>
      <w:sz w:val="22"/>
    </w:rPr>
  </w:style>
  <w:style w:type="paragraph" w:styleId="Heading6">
    <w:name w:val="heading 6"/>
    <w:basedOn w:val="Normal"/>
    <w:next w:val="Normal"/>
    <w:qFormat/>
    <w:pPr>
      <w:numPr>
        <w:ilvl w:val="5"/>
        <w:numId w:val="1"/>
      </w:numPr>
      <w:spacing w:before="240" w:after="60" w:line="360" w:lineRule="auto"/>
      <w:jc w:val="both"/>
      <w:outlineLvl w:val="5"/>
    </w:pPr>
    <w:rPr>
      <w:rFonts w:ascii="Arial" w:hAnsi="Arial"/>
      <w:i/>
      <w:sz w:val="22"/>
    </w:rPr>
  </w:style>
  <w:style w:type="paragraph" w:styleId="Heading7">
    <w:name w:val="heading 7"/>
    <w:basedOn w:val="Normal"/>
    <w:next w:val="Normal"/>
    <w:qFormat/>
    <w:pPr>
      <w:numPr>
        <w:ilvl w:val="6"/>
        <w:numId w:val="1"/>
      </w:numPr>
      <w:spacing w:before="240" w:after="60" w:line="360" w:lineRule="auto"/>
      <w:jc w:val="both"/>
      <w:outlineLvl w:val="6"/>
    </w:pPr>
    <w:rPr>
      <w:rFonts w:ascii="Arial" w:hAnsi="Arial"/>
    </w:rPr>
  </w:style>
  <w:style w:type="paragraph" w:styleId="Heading8">
    <w:name w:val="heading 8"/>
    <w:basedOn w:val="Normal"/>
    <w:next w:val="Normal"/>
    <w:qFormat/>
    <w:pPr>
      <w:numPr>
        <w:ilvl w:val="7"/>
        <w:numId w:val="1"/>
      </w:numPr>
      <w:spacing w:before="240" w:after="60" w:line="360" w:lineRule="auto"/>
      <w:jc w:val="both"/>
      <w:outlineLvl w:val="7"/>
    </w:pPr>
    <w:rPr>
      <w:rFonts w:ascii="Arial" w:hAnsi="Arial"/>
      <w:i/>
    </w:rPr>
  </w:style>
  <w:style w:type="paragraph" w:styleId="Heading9">
    <w:name w:val="heading 9"/>
    <w:basedOn w:val="Normal"/>
    <w:next w:val="Normal"/>
    <w:qFormat/>
    <w:pPr>
      <w:numPr>
        <w:ilvl w:val="8"/>
        <w:numId w:val="1"/>
      </w:numPr>
      <w:spacing w:before="240" w:after="60" w:line="360" w:lineRule="auto"/>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PlainText">
    <w:name w:val="Plain Text"/>
    <w:basedOn w:val="Normal"/>
    <w:semiHidden/>
    <w:rPr>
      <w:rFonts w:ascii="Courier New" w:hAnsi="Courier New"/>
    </w:rPr>
  </w:style>
  <w:style w:type="paragraph" w:styleId="BodyTextIndent">
    <w:name w:val="Body Text Indent"/>
    <w:basedOn w:val="Normal"/>
    <w:semiHidden/>
    <w:pPr>
      <w:ind w:right="-19" w:firstLine="720"/>
      <w:jc w:val="both"/>
    </w:pPr>
    <w:rPr>
      <w:rFonts w:ascii="Times New Roman" w:hAnsi="Times New Roman"/>
      <w:sz w:val="22"/>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ind w:right="-19"/>
      <w:jc w:val="both"/>
    </w:pPr>
    <w:rPr>
      <w:rFonts w:ascii="Times New Roman" w:hAnsi="Times New Roman"/>
      <w:sz w:val="22"/>
    </w:rPr>
  </w:style>
  <w:style w:type="paragraph" w:styleId="BlockText">
    <w:name w:val="Block Text"/>
    <w:basedOn w:val="Normal"/>
    <w:semiHidden/>
    <w:pPr>
      <w:ind w:left="2160" w:right="-19" w:hanging="1440"/>
      <w:jc w:val="both"/>
    </w:pPr>
    <w:rPr>
      <w:rFonts w:ascii="Times New Roman" w:hAnsi="Times New Roman"/>
      <w:b/>
      <w:bCs/>
      <w:sz w:val="24"/>
      <w:szCs w:val="22"/>
    </w:rPr>
  </w:style>
  <w:style w:type="paragraph" w:customStyle="1" w:styleId="x">
    <w:name w:val="x"/>
    <w:rPr>
      <w:rFonts w:ascii="Arial" w:hAnsi="Arial" w:cs="Arial"/>
    </w:rPr>
  </w:style>
  <w:style w:type="paragraph" w:styleId="BodyText2">
    <w:name w:val="Body Text 2"/>
    <w:basedOn w:val="Normal"/>
    <w:semiHidden/>
    <w:pPr>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aliases w:val="Dalis"/>
    <w:basedOn w:val="Normal"/>
    <w:next w:val="Normal"/>
    <w:qFormat/>
    <w:pPr>
      <w:keepNext/>
      <w:numPr>
        <w:numId w:val="1"/>
      </w:numPr>
      <w:spacing w:after="360"/>
      <w:ind w:left="1701" w:right="1701" w:firstLine="720"/>
      <w:jc w:val="center"/>
      <w:outlineLvl w:val="0"/>
    </w:pPr>
    <w:rPr>
      <w:rFonts w:ascii="HelveticaLT Extended" w:hAnsi="HelveticaLT Extended"/>
      <w:b/>
      <w:caps/>
      <w:kern w:val="28"/>
      <w:sz w:val="24"/>
    </w:rPr>
  </w:style>
  <w:style w:type="paragraph" w:styleId="Heading2">
    <w:name w:val="heading 2"/>
    <w:aliases w:val="Skyrius"/>
    <w:basedOn w:val="Normal"/>
    <w:next w:val="Normal"/>
    <w:qFormat/>
    <w:pPr>
      <w:keepNext/>
      <w:numPr>
        <w:ilvl w:val="1"/>
        <w:numId w:val="1"/>
      </w:numPr>
      <w:spacing w:before="240" w:after="120"/>
      <w:ind w:right="1701" w:firstLine="720"/>
      <w:jc w:val="center"/>
      <w:outlineLvl w:val="1"/>
    </w:pPr>
    <w:rPr>
      <w:caps/>
      <w:sz w:val="24"/>
    </w:rPr>
  </w:style>
  <w:style w:type="paragraph" w:styleId="Heading3">
    <w:name w:val="heading 3"/>
    <w:aliases w:val="Skirsnis"/>
    <w:basedOn w:val="Normal"/>
    <w:next w:val="Normal"/>
    <w:qFormat/>
    <w:pPr>
      <w:keepNext/>
      <w:numPr>
        <w:ilvl w:val="2"/>
        <w:numId w:val="1"/>
      </w:numPr>
      <w:spacing w:before="240" w:after="120"/>
      <w:ind w:left="1701" w:right="1701" w:firstLine="720"/>
      <w:jc w:val="center"/>
      <w:outlineLvl w:val="2"/>
    </w:pPr>
    <w:rPr>
      <w:caps/>
      <w:sz w:val="22"/>
    </w:rPr>
  </w:style>
  <w:style w:type="paragraph" w:styleId="Heading4">
    <w:name w:val="heading 4"/>
    <w:aliases w:val="Strapsnis"/>
    <w:basedOn w:val="Normal"/>
    <w:next w:val="Normal"/>
    <w:qFormat/>
    <w:pPr>
      <w:keepNext/>
      <w:numPr>
        <w:ilvl w:val="3"/>
        <w:numId w:val="1"/>
      </w:numPr>
      <w:spacing w:before="120" w:line="360" w:lineRule="auto"/>
      <w:jc w:val="both"/>
      <w:outlineLvl w:val="3"/>
    </w:pPr>
    <w:rPr>
      <w:b/>
      <w:sz w:val="22"/>
    </w:rPr>
  </w:style>
  <w:style w:type="paragraph" w:styleId="Heading5">
    <w:name w:val="heading 5"/>
    <w:basedOn w:val="Normal"/>
    <w:next w:val="Normal"/>
    <w:qFormat/>
    <w:pPr>
      <w:numPr>
        <w:ilvl w:val="4"/>
        <w:numId w:val="1"/>
      </w:numPr>
      <w:spacing w:before="240" w:after="60" w:line="360" w:lineRule="auto"/>
      <w:jc w:val="both"/>
      <w:outlineLvl w:val="4"/>
    </w:pPr>
    <w:rPr>
      <w:rFonts w:ascii="Arial" w:hAnsi="Arial"/>
      <w:sz w:val="22"/>
    </w:rPr>
  </w:style>
  <w:style w:type="paragraph" w:styleId="Heading6">
    <w:name w:val="heading 6"/>
    <w:basedOn w:val="Normal"/>
    <w:next w:val="Normal"/>
    <w:qFormat/>
    <w:pPr>
      <w:numPr>
        <w:ilvl w:val="5"/>
        <w:numId w:val="1"/>
      </w:numPr>
      <w:spacing w:before="240" w:after="60" w:line="360" w:lineRule="auto"/>
      <w:jc w:val="both"/>
      <w:outlineLvl w:val="5"/>
    </w:pPr>
    <w:rPr>
      <w:rFonts w:ascii="Arial" w:hAnsi="Arial"/>
      <w:i/>
      <w:sz w:val="22"/>
    </w:rPr>
  </w:style>
  <w:style w:type="paragraph" w:styleId="Heading7">
    <w:name w:val="heading 7"/>
    <w:basedOn w:val="Normal"/>
    <w:next w:val="Normal"/>
    <w:qFormat/>
    <w:pPr>
      <w:numPr>
        <w:ilvl w:val="6"/>
        <w:numId w:val="1"/>
      </w:numPr>
      <w:spacing w:before="240" w:after="60" w:line="360" w:lineRule="auto"/>
      <w:jc w:val="both"/>
      <w:outlineLvl w:val="6"/>
    </w:pPr>
    <w:rPr>
      <w:rFonts w:ascii="Arial" w:hAnsi="Arial"/>
    </w:rPr>
  </w:style>
  <w:style w:type="paragraph" w:styleId="Heading8">
    <w:name w:val="heading 8"/>
    <w:basedOn w:val="Normal"/>
    <w:next w:val="Normal"/>
    <w:qFormat/>
    <w:pPr>
      <w:numPr>
        <w:ilvl w:val="7"/>
        <w:numId w:val="1"/>
      </w:numPr>
      <w:spacing w:before="240" w:after="60" w:line="360" w:lineRule="auto"/>
      <w:jc w:val="both"/>
      <w:outlineLvl w:val="7"/>
    </w:pPr>
    <w:rPr>
      <w:rFonts w:ascii="Arial" w:hAnsi="Arial"/>
      <w:i/>
    </w:rPr>
  </w:style>
  <w:style w:type="paragraph" w:styleId="Heading9">
    <w:name w:val="heading 9"/>
    <w:basedOn w:val="Normal"/>
    <w:next w:val="Normal"/>
    <w:qFormat/>
    <w:pPr>
      <w:numPr>
        <w:ilvl w:val="8"/>
        <w:numId w:val="1"/>
      </w:numPr>
      <w:spacing w:before="240" w:after="60" w:line="360" w:lineRule="auto"/>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PlainText">
    <w:name w:val="Plain Text"/>
    <w:basedOn w:val="Normal"/>
    <w:semiHidden/>
    <w:rPr>
      <w:rFonts w:ascii="Courier New" w:hAnsi="Courier New"/>
    </w:rPr>
  </w:style>
  <w:style w:type="paragraph" w:styleId="BodyTextIndent">
    <w:name w:val="Body Text Indent"/>
    <w:basedOn w:val="Normal"/>
    <w:semiHidden/>
    <w:pPr>
      <w:ind w:right="-19" w:firstLine="720"/>
      <w:jc w:val="both"/>
    </w:pPr>
    <w:rPr>
      <w:rFonts w:ascii="Times New Roman" w:hAnsi="Times New Roman"/>
      <w:sz w:val="22"/>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ind w:right="-19"/>
      <w:jc w:val="both"/>
    </w:pPr>
    <w:rPr>
      <w:rFonts w:ascii="Times New Roman" w:hAnsi="Times New Roman"/>
      <w:sz w:val="22"/>
    </w:rPr>
  </w:style>
  <w:style w:type="paragraph" w:styleId="BlockText">
    <w:name w:val="Block Text"/>
    <w:basedOn w:val="Normal"/>
    <w:semiHidden/>
    <w:pPr>
      <w:ind w:left="2160" w:right="-19" w:hanging="1440"/>
      <w:jc w:val="both"/>
    </w:pPr>
    <w:rPr>
      <w:rFonts w:ascii="Times New Roman" w:hAnsi="Times New Roman"/>
      <w:b/>
      <w:bCs/>
      <w:sz w:val="24"/>
      <w:szCs w:val="22"/>
    </w:rPr>
  </w:style>
  <w:style w:type="paragraph" w:customStyle="1" w:styleId="x">
    <w:name w:val="x"/>
    <w:rPr>
      <w:rFonts w:ascii="Arial" w:hAnsi="Arial" w:cs="Arial"/>
    </w:rPr>
  </w:style>
  <w:style w:type="paragraph" w:styleId="BodyText2">
    <w:name w:val="Body Text 2"/>
    <w:basedOn w:val="Normal"/>
    <w:semiHidden/>
    <w:pPr>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Condition1=68391&amp;Condition2=" TargetMode="External"/><Relationship Id="rId13" Type="http://schemas.openxmlformats.org/officeDocument/2006/relationships/hyperlink" Target="http://www3.lrs.lt/cgi-bin/preps2?a=300834&amp;b=" TargetMode="External"/><Relationship Id="rId18" Type="http://schemas.openxmlformats.org/officeDocument/2006/relationships/hyperlink" Target="http://www3.lrs.lt/cgi-bin/preps2?a=224476&amp;b=" TargetMode="External"/><Relationship Id="rId26" Type="http://schemas.openxmlformats.org/officeDocument/2006/relationships/hyperlink" Target="http://www3.lrs.lt/cgi-bin/preps2?Condition1=105660&amp;Condition2=" TargetMode="External"/><Relationship Id="rId3" Type="http://schemas.microsoft.com/office/2007/relationships/stylesWithEffects" Target="stylesWithEffects.xml"/><Relationship Id="rId21" Type="http://schemas.openxmlformats.org/officeDocument/2006/relationships/hyperlink" Target="http://www3.lrs.lt/cgi-bin/preps2?Condition1=105660&amp;Condition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cgi-bin/preps2?a=291838&amp;b=" TargetMode="External"/><Relationship Id="rId17" Type="http://schemas.openxmlformats.org/officeDocument/2006/relationships/hyperlink" Target="http://www3.lrs.lt/cgi-bin/preps2?a=291838&amp;b=" TargetMode="External"/><Relationship Id="rId25" Type="http://schemas.openxmlformats.org/officeDocument/2006/relationships/hyperlink" Target="http://www3.lrs.lt/cgi-bin/preps2?Condition1=93337&amp;Condition2=" TargetMode="External"/><Relationship Id="rId33" Type="http://schemas.openxmlformats.org/officeDocument/2006/relationships/hyperlink" Target="http://www3.lrs.lt/cgi-bin/preps2?a=300834&amp;b=" TargetMode="External"/><Relationship Id="rId2" Type="http://schemas.openxmlformats.org/officeDocument/2006/relationships/styles" Target="styles.xml"/><Relationship Id="rId16" Type="http://schemas.openxmlformats.org/officeDocument/2006/relationships/hyperlink" Target="http://www3.lrs.lt/cgi-bin/preps2?Condition1=110176&amp;Condition2=" TargetMode="External"/><Relationship Id="rId20" Type="http://schemas.openxmlformats.org/officeDocument/2006/relationships/hyperlink" Target="http://www3.lrs.lt/cgi-bin/preps2?Condition1=105660&amp;Condition2=" TargetMode="External"/><Relationship Id="rId29" Type="http://schemas.openxmlformats.org/officeDocument/2006/relationships/hyperlink" Target="http://www3.lrs.lt/cgi-bin/preps2?a=131446&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31446&amp;b=" TargetMode="External"/><Relationship Id="rId24" Type="http://schemas.openxmlformats.org/officeDocument/2006/relationships/hyperlink" Target="http://www3.lrs.lt/cgi-bin/preps2?Condition1=68391&amp;Condition2=" TargetMode="External"/><Relationship Id="rId32" Type="http://schemas.openxmlformats.org/officeDocument/2006/relationships/hyperlink" Target="http://www3.lrs.lt/cgi-bin/preps2?a=291838&amp;b=" TargetMode="External"/><Relationship Id="rId5" Type="http://schemas.openxmlformats.org/officeDocument/2006/relationships/webSettings" Target="webSettings.xml"/><Relationship Id="rId15" Type="http://schemas.openxmlformats.org/officeDocument/2006/relationships/hyperlink" Target="http://www3.lrs.lt/cgi-bin/preps2?a=291838&amp;b=" TargetMode="External"/><Relationship Id="rId23" Type="http://schemas.openxmlformats.org/officeDocument/2006/relationships/hyperlink" Target="http://www3.lrs.lt/cgi-bin/preps2?Condition1=41104&amp;Condition2=" TargetMode="External"/><Relationship Id="rId28" Type="http://schemas.openxmlformats.org/officeDocument/2006/relationships/hyperlink" Target="http://www3.lrs.lt/cgi-bin/preps2?Condition1=111853&amp;Condition2=" TargetMode="External"/><Relationship Id="rId10" Type="http://schemas.openxmlformats.org/officeDocument/2006/relationships/hyperlink" Target="http://www3.lrs.lt/cgi-bin/preps2?a=300834&amp;b=" TargetMode="External"/><Relationship Id="rId19" Type="http://schemas.openxmlformats.org/officeDocument/2006/relationships/hyperlink" Target="http://www3.lrs.lt/cgi-bin/preps2?a=291838&amp;b=" TargetMode="External"/><Relationship Id="rId31" Type="http://schemas.openxmlformats.org/officeDocument/2006/relationships/hyperlink" Target="http://www3.lrs.lt/cgi-bin/preps2?a=224476&amp;b=" TargetMode="External"/><Relationship Id="rId4" Type="http://schemas.openxmlformats.org/officeDocument/2006/relationships/settings" Target="settings.xml"/><Relationship Id="rId9" Type="http://schemas.openxmlformats.org/officeDocument/2006/relationships/hyperlink" Target="http://www3.lrs.lt/cgi-bin/preps2?Condition1=111853&amp;Condition2=" TargetMode="External"/><Relationship Id="rId14" Type="http://schemas.openxmlformats.org/officeDocument/2006/relationships/hyperlink" Target="http://www3.lrs.lt/cgi-bin/preps2?a=154168&amp;b=" TargetMode="External"/><Relationship Id="rId22" Type="http://schemas.openxmlformats.org/officeDocument/2006/relationships/hyperlink" Target="http://www3.lrs.lt/cgi-bin/preps2?Condition1=93337&amp;Condition2=" TargetMode="External"/><Relationship Id="rId27" Type="http://schemas.openxmlformats.org/officeDocument/2006/relationships/hyperlink" Target="http://www3.lrs.lt/cgi-bin/preps2?Condition1=110176&amp;Condition2=" TargetMode="External"/><Relationship Id="rId30" Type="http://schemas.openxmlformats.org/officeDocument/2006/relationships/hyperlink" Target="http://www3.lrs.lt/cgi-bin/preps2?a=154168&amp;b="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9383</Words>
  <Characters>68028</Characters>
  <Application>Microsoft Office Word</Application>
  <DocSecurity>4</DocSecurity>
  <Lines>1259</Lines>
  <Paragraphs>766</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Company>Seimas</Company>
  <LinksUpToDate>false</LinksUpToDate>
  <CharactersWithSpaces>76645</CharactersWithSpaces>
  <SharedDoc>false</SharedDoc>
  <HLinks>
    <vt:vector size="162" baseType="variant">
      <vt:variant>
        <vt:i4>1114202</vt:i4>
      </vt:variant>
      <vt:variant>
        <vt:i4>84</vt:i4>
      </vt:variant>
      <vt:variant>
        <vt:i4>0</vt:i4>
      </vt:variant>
      <vt:variant>
        <vt:i4>5</vt:i4>
      </vt:variant>
      <vt:variant>
        <vt:lpwstr>http://www3.lrs.lt/cgi-bin/preps2?a=300834&amp;b=</vt:lpwstr>
      </vt:variant>
      <vt:variant>
        <vt:lpwstr/>
      </vt:variant>
      <vt:variant>
        <vt:i4>1310810</vt:i4>
      </vt:variant>
      <vt:variant>
        <vt:i4>81</vt:i4>
      </vt:variant>
      <vt:variant>
        <vt:i4>0</vt:i4>
      </vt:variant>
      <vt:variant>
        <vt:i4>5</vt:i4>
      </vt:variant>
      <vt:variant>
        <vt:lpwstr>http://www3.lrs.lt/cgi-bin/preps2?a=291838&amp;b=</vt:lpwstr>
      </vt:variant>
      <vt:variant>
        <vt:lpwstr/>
      </vt:variant>
      <vt:variant>
        <vt:i4>1900635</vt:i4>
      </vt:variant>
      <vt:variant>
        <vt:i4>78</vt:i4>
      </vt:variant>
      <vt:variant>
        <vt:i4>0</vt:i4>
      </vt:variant>
      <vt:variant>
        <vt:i4>5</vt:i4>
      </vt:variant>
      <vt:variant>
        <vt:lpwstr>http://www3.lrs.lt/cgi-bin/preps2?a=224476&amp;b=</vt:lpwstr>
      </vt:variant>
      <vt:variant>
        <vt:lpwstr/>
      </vt:variant>
      <vt:variant>
        <vt:i4>1114201</vt:i4>
      </vt:variant>
      <vt:variant>
        <vt:i4>75</vt:i4>
      </vt:variant>
      <vt:variant>
        <vt:i4>0</vt:i4>
      </vt:variant>
      <vt:variant>
        <vt:i4>5</vt:i4>
      </vt:variant>
      <vt:variant>
        <vt:lpwstr>http://www3.lrs.lt/cgi-bin/preps2?a=154168&amp;b=</vt:lpwstr>
      </vt:variant>
      <vt:variant>
        <vt:lpwstr/>
      </vt:variant>
      <vt:variant>
        <vt:i4>1835102</vt:i4>
      </vt:variant>
      <vt:variant>
        <vt:i4>72</vt:i4>
      </vt:variant>
      <vt:variant>
        <vt:i4>0</vt:i4>
      </vt:variant>
      <vt:variant>
        <vt:i4>5</vt:i4>
      </vt:variant>
      <vt:variant>
        <vt:lpwstr>http://www3.lrs.lt/cgi-bin/preps2?a=131446&amp;b=</vt:lpwstr>
      </vt:variant>
      <vt:variant>
        <vt:lpwstr/>
      </vt:variant>
      <vt:variant>
        <vt:i4>6422570</vt:i4>
      </vt:variant>
      <vt:variant>
        <vt:i4>69</vt:i4>
      </vt:variant>
      <vt:variant>
        <vt:i4>0</vt:i4>
      </vt:variant>
      <vt:variant>
        <vt:i4>5</vt:i4>
      </vt:variant>
      <vt:variant>
        <vt:lpwstr>http://www3.lrs.lt/cgi-bin/preps2?Condition1=111853&amp;Condition2=</vt:lpwstr>
      </vt:variant>
      <vt:variant>
        <vt:lpwstr/>
      </vt:variant>
      <vt:variant>
        <vt:i4>6357030</vt:i4>
      </vt:variant>
      <vt:variant>
        <vt:i4>66</vt:i4>
      </vt:variant>
      <vt:variant>
        <vt:i4>0</vt:i4>
      </vt:variant>
      <vt:variant>
        <vt:i4>5</vt:i4>
      </vt:variant>
      <vt:variant>
        <vt:lpwstr>http://www3.lrs.lt/cgi-bin/preps2?Condition1=110176&amp;Condition2=</vt:lpwstr>
      </vt:variant>
      <vt:variant>
        <vt:lpwstr/>
      </vt:variant>
      <vt:variant>
        <vt:i4>6619174</vt:i4>
      </vt:variant>
      <vt:variant>
        <vt:i4>63</vt:i4>
      </vt:variant>
      <vt:variant>
        <vt:i4>0</vt:i4>
      </vt:variant>
      <vt:variant>
        <vt:i4>5</vt:i4>
      </vt:variant>
      <vt:variant>
        <vt:lpwstr>http://www3.lrs.lt/cgi-bin/preps2?Condition1=105660&amp;Condition2=</vt:lpwstr>
      </vt:variant>
      <vt:variant>
        <vt:lpwstr/>
      </vt:variant>
      <vt:variant>
        <vt:i4>3145847</vt:i4>
      </vt:variant>
      <vt:variant>
        <vt:i4>60</vt:i4>
      </vt:variant>
      <vt:variant>
        <vt:i4>0</vt:i4>
      </vt:variant>
      <vt:variant>
        <vt:i4>5</vt:i4>
      </vt:variant>
      <vt:variant>
        <vt:lpwstr>http://www3.lrs.lt/cgi-bin/preps2?Condition1=93337&amp;Condition2=</vt:lpwstr>
      </vt:variant>
      <vt:variant>
        <vt:lpwstr/>
      </vt:variant>
      <vt:variant>
        <vt:i4>3735670</vt:i4>
      </vt:variant>
      <vt:variant>
        <vt:i4>57</vt:i4>
      </vt:variant>
      <vt:variant>
        <vt:i4>0</vt:i4>
      </vt:variant>
      <vt:variant>
        <vt:i4>5</vt:i4>
      </vt:variant>
      <vt:variant>
        <vt:lpwstr>http://www3.lrs.lt/cgi-bin/preps2?Condition1=68391&amp;Condition2=</vt:lpwstr>
      </vt:variant>
      <vt:variant>
        <vt:lpwstr/>
      </vt:variant>
      <vt:variant>
        <vt:i4>3932278</vt:i4>
      </vt:variant>
      <vt:variant>
        <vt:i4>54</vt:i4>
      </vt:variant>
      <vt:variant>
        <vt:i4>0</vt:i4>
      </vt:variant>
      <vt:variant>
        <vt:i4>5</vt:i4>
      </vt:variant>
      <vt:variant>
        <vt:lpwstr>http://www3.lrs.lt/cgi-bin/preps2?Condition1=41104&amp;Condition2=</vt:lpwstr>
      </vt:variant>
      <vt:variant>
        <vt:lpwstr/>
      </vt:variant>
      <vt:variant>
        <vt:i4>3145847</vt:i4>
      </vt:variant>
      <vt:variant>
        <vt:i4>45</vt:i4>
      </vt:variant>
      <vt:variant>
        <vt:i4>0</vt:i4>
      </vt:variant>
      <vt:variant>
        <vt:i4>5</vt:i4>
      </vt:variant>
      <vt:variant>
        <vt:lpwstr>http://www3.lrs.lt/cgi-bin/preps2?Condition1=93337&amp;Condition2=</vt:lpwstr>
      </vt:variant>
      <vt:variant>
        <vt:lpwstr/>
      </vt:variant>
      <vt:variant>
        <vt:i4>6619174</vt:i4>
      </vt:variant>
      <vt:variant>
        <vt:i4>42</vt:i4>
      </vt:variant>
      <vt:variant>
        <vt:i4>0</vt:i4>
      </vt:variant>
      <vt:variant>
        <vt:i4>5</vt:i4>
      </vt:variant>
      <vt:variant>
        <vt:lpwstr>http://www3.lrs.lt/cgi-bin/preps2?Condition1=105660&amp;Condition2=</vt:lpwstr>
      </vt:variant>
      <vt:variant>
        <vt:lpwstr/>
      </vt:variant>
      <vt:variant>
        <vt:i4>6619174</vt:i4>
      </vt:variant>
      <vt:variant>
        <vt:i4>39</vt:i4>
      </vt:variant>
      <vt:variant>
        <vt:i4>0</vt:i4>
      </vt:variant>
      <vt:variant>
        <vt:i4>5</vt:i4>
      </vt:variant>
      <vt:variant>
        <vt:lpwstr>http://www3.lrs.lt/cgi-bin/preps2?Condition1=105660&amp;Condition2=</vt:lpwstr>
      </vt:variant>
      <vt:variant>
        <vt:lpwstr/>
      </vt:variant>
      <vt:variant>
        <vt:i4>4325382</vt:i4>
      </vt:variant>
      <vt:variant>
        <vt:i4>36</vt:i4>
      </vt:variant>
      <vt:variant>
        <vt:i4>0</vt:i4>
      </vt:variant>
      <vt:variant>
        <vt:i4>5</vt:i4>
      </vt:variant>
      <vt:variant>
        <vt:lpwstr/>
      </vt:variant>
      <vt:variant>
        <vt:lpwstr>385z</vt:lpwstr>
      </vt:variant>
      <vt:variant>
        <vt:i4>1310810</vt:i4>
      </vt:variant>
      <vt:variant>
        <vt:i4>33</vt:i4>
      </vt:variant>
      <vt:variant>
        <vt:i4>0</vt:i4>
      </vt:variant>
      <vt:variant>
        <vt:i4>5</vt:i4>
      </vt:variant>
      <vt:variant>
        <vt:lpwstr>http://www3.lrs.lt/cgi-bin/preps2?a=291838&amp;b=</vt:lpwstr>
      </vt:variant>
      <vt:variant>
        <vt:lpwstr/>
      </vt:variant>
      <vt:variant>
        <vt:i4>1900635</vt:i4>
      </vt:variant>
      <vt:variant>
        <vt:i4>30</vt:i4>
      </vt:variant>
      <vt:variant>
        <vt:i4>0</vt:i4>
      </vt:variant>
      <vt:variant>
        <vt:i4>5</vt:i4>
      </vt:variant>
      <vt:variant>
        <vt:lpwstr>http://www3.lrs.lt/cgi-bin/preps2?a=224476&amp;b=</vt:lpwstr>
      </vt:variant>
      <vt:variant>
        <vt:lpwstr/>
      </vt:variant>
      <vt:variant>
        <vt:i4>1310810</vt:i4>
      </vt:variant>
      <vt:variant>
        <vt:i4>27</vt:i4>
      </vt:variant>
      <vt:variant>
        <vt:i4>0</vt:i4>
      </vt:variant>
      <vt:variant>
        <vt:i4>5</vt:i4>
      </vt:variant>
      <vt:variant>
        <vt:lpwstr>http://www3.lrs.lt/cgi-bin/preps2?a=291838&amp;b=</vt:lpwstr>
      </vt:variant>
      <vt:variant>
        <vt:lpwstr/>
      </vt:variant>
      <vt:variant>
        <vt:i4>6357030</vt:i4>
      </vt:variant>
      <vt:variant>
        <vt:i4>24</vt:i4>
      </vt:variant>
      <vt:variant>
        <vt:i4>0</vt:i4>
      </vt:variant>
      <vt:variant>
        <vt:i4>5</vt:i4>
      </vt:variant>
      <vt:variant>
        <vt:lpwstr>http://www3.lrs.lt/cgi-bin/preps2?Condition1=110176&amp;Condition2=</vt:lpwstr>
      </vt:variant>
      <vt:variant>
        <vt:lpwstr/>
      </vt:variant>
      <vt:variant>
        <vt:i4>1310810</vt:i4>
      </vt:variant>
      <vt:variant>
        <vt:i4>21</vt:i4>
      </vt:variant>
      <vt:variant>
        <vt:i4>0</vt:i4>
      </vt:variant>
      <vt:variant>
        <vt:i4>5</vt:i4>
      </vt:variant>
      <vt:variant>
        <vt:lpwstr>http://www3.lrs.lt/cgi-bin/preps2?a=291838&amp;b=</vt:lpwstr>
      </vt:variant>
      <vt:variant>
        <vt:lpwstr/>
      </vt:variant>
      <vt:variant>
        <vt:i4>1114201</vt:i4>
      </vt:variant>
      <vt:variant>
        <vt:i4>18</vt:i4>
      </vt:variant>
      <vt:variant>
        <vt:i4>0</vt:i4>
      </vt:variant>
      <vt:variant>
        <vt:i4>5</vt:i4>
      </vt:variant>
      <vt:variant>
        <vt:lpwstr>http://www3.lrs.lt/cgi-bin/preps2?a=154168&amp;b=</vt:lpwstr>
      </vt:variant>
      <vt:variant>
        <vt:lpwstr/>
      </vt:variant>
      <vt:variant>
        <vt:i4>1114202</vt:i4>
      </vt:variant>
      <vt:variant>
        <vt:i4>15</vt:i4>
      </vt:variant>
      <vt:variant>
        <vt:i4>0</vt:i4>
      </vt:variant>
      <vt:variant>
        <vt:i4>5</vt:i4>
      </vt:variant>
      <vt:variant>
        <vt:lpwstr>http://www3.lrs.lt/cgi-bin/preps2?a=300834&amp;b=</vt:lpwstr>
      </vt:variant>
      <vt:variant>
        <vt:lpwstr/>
      </vt:variant>
      <vt:variant>
        <vt:i4>1310810</vt:i4>
      </vt:variant>
      <vt:variant>
        <vt:i4>12</vt:i4>
      </vt:variant>
      <vt:variant>
        <vt:i4>0</vt:i4>
      </vt:variant>
      <vt:variant>
        <vt:i4>5</vt:i4>
      </vt:variant>
      <vt:variant>
        <vt:lpwstr>http://www3.lrs.lt/cgi-bin/preps2?a=291838&amp;b=</vt:lpwstr>
      </vt:variant>
      <vt:variant>
        <vt:lpwstr/>
      </vt:variant>
      <vt:variant>
        <vt:i4>1835102</vt:i4>
      </vt:variant>
      <vt:variant>
        <vt:i4>9</vt:i4>
      </vt:variant>
      <vt:variant>
        <vt:i4>0</vt:i4>
      </vt:variant>
      <vt:variant>
        <vt:i4>5</vt:i4>
      </vt:variant>
      <vt:variant>
        <vt:lpwstr>http://www3.lrs.lt/cgi-bin/preps2?a=131446&amp;b=</vt:lpwstr>
      </vt:variant>
      <vt:variant>
        <vt:lpwstr/>
      </vt:variant>
      <vt:variant>
        <vt:i4>1114202</vt:i4>
      </vt:variant>
      <vt:variant>
        <vt:i4>6</vt:i4>
      </vt:variant>
      <vt:variant>
        <vt:i4>0</vt:i4>
      </vt:variant>
      <vt:variant>
        <vt:i4>5</vt:i4>
      </vt:variant>
      <vt:variant>
        <vt:lpwstr>http://www3.lrs.lt/cgi-bin/preps2?a=300834&amp;b=</vt:lpwstr>
      </vt:variant>
      <vt:variant>
        <vt:lpwstr/>
      </vt:variant>
      <vt:variant>
        <vt:i4>6422570</vt:i4>
      </vt:variant>
      <vt:variant>
        <vt:i4>3</vt:i4>
      </vt:variant>
      <vt:variant>
        <vt:i4>0</vt:i4>
      </vt:variant>
      <vt:variant>
        <vt:i4>5</vt:i4>
      </vt:variant>
      <vt:variant>
        <vt:lpwstr>http://www3.lrs.lt/cgi-bin/preps2?Condition1=111853&amp;Condition2=</vt:lpwstr>
      </vt:variant>
      <vt:variant>
        <vt:lpwstr/>
      </vt:variant>
      <vt:variant>
        <vt:i4>3735670</vt:i4>
      </vt:variant>
      <vt:variant>
        <vt:i4>0</vt:i4>
      </vt:variant>
      <vt:variant>
        <vt:i4>0</vt:i4>
      </vt:variant>
      <vt:variant>
        <vt:i4>5</vt:i4>
      </vt:variant>
      <vt:variant>
        <vt:lpwstr>http://www3.lrs.lt/cgi-bin/preps2?Condition1=68391&amp;Condition2=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Adlib User</cp:lastModifiedBy>
  <cp:revision>2</cp:revision>
  <dcterms:created xsi:type="dcterms:W3CDTF">2015-01-05T13:59:00Z</dcterms:created>
  <dcterms:modified xsi:type="dcterms:W3CDTF">2015-01-05T13:59:00Z</dcterms:modified>
</cp:coreProperties>
</file>