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2009-09-15 iki 2010-12-31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CF3C7E1A6940">
        <w:r w:rsidRPr="00532B9F">
          <w:rPr>
            <w:rFonts w:ascii="Times New Roman" w:eastAsia="MS Mincho" w:hAnsi="Times New Roman"/>
            <w:sz w:val="20"/>
            <w:i/>
            <w:iCs/>
            <w:color w:val="0000FF" w:themeColor="hyperlink"/>
            <w:u w:val="single"/>
          </w:rPr>
          <w:t>150-5463</w:t>
        </w:r>
      </w:fldSimple>
      <w:r>
        <w:rPr>
          <w:rFonts w:ascii="Times New Roman" w:eastAsia="MS Mincho" w:hAnsi="Times New Roman"/>
          <w:sz w:val="20"/>
          <w:i/>
          <w:iCs/>
        </w:rPr>
        <w:t>, i. k. 1042250ISAK000V-694</w:t>
      </w:r>
    </w:p>
    <w:p>
      <w:pPr>
        <w:jc w:val="both"/>
        <w:rPr>
          <w:rFonts w:ascii="Times New Roman" w:hAnsi="Times New Roman"/>
          <w:sz w:val="20"/>
        </w:rPr>
      </w:pPr>
    </w:p>
    <w:p>
      <w:pPr>
        <w:tabs>
          <w:tab w:val="center" w:pos="4153"/>
          <w:tab w:val="right" w:pos="8306"/>
        </w:tabs>
        <w:rPr>
          <w:lang w:val="en-GB"/>
        </w:rPr>
      </w:pPr>
      <w:r>
        <w:t xml:space="preserve"> </w:t>
      </w:r>
    </w:p>
    <w:p>
      <w:pPr>
        <w:spacing w:line="360" w:lineRule="atLeast"/>
        <w:jc w:val="center"/>
        <w:rPr>
          <w:b/>
          <w:color w:val="000000"/>
          <w:szCs w:val="24"/>
        </w:rPr>
      </w:pPr>
      <w:r>
        <w:rPr>
          <w:b/>
          <w:color w:val="000000"/>
          <w:szCs w:val="24"/>
          <w:lang w:eastAsia="lt-LT"/>
        </w:rPr>
        <w:pict w14:anchorId="795CC5F1">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szCs w:val="24"/>
        </w:rPr>
        <w:t>LIETUVOS RESPUBLIKOS SVEIKATOS APSAUGOS MINISTRO</w:t>
      </w:r>
    </w:p>
    <w:p>
      <w:pPr>
        <w:spacing w:line="360" w:lineRule="atLeast"/>
        <w:jc w:val="center"/>
        <w:rPr>
          <w:color w:val="000000"/>
          <w:szCs w:val="24"/>
        </w:rPr>
      </w:pPr>
    </w:p>
    <w:p>
      <w:pPr>
        <w:spacing w:line="360" w:lineRule="atLeast"/>
        <w:jc w:val="center"/>
        <w:rPr>
          <w:b/>
          <w:color w:val="000000"/>
          <w:szCs w:val="24"/>
        </w:rPr>
      </w:pPr>
      <w:r>
        <w:rPr>
          <w:b/>
          <w:color w:val="000000"/>
          <w:szCs w:val="24"/>
        </w:rPr>
        <w:t>Į S A K Y M A S</w:t>
      </w:r>
    </w:p>
    <w:p>
      <w:pPr>
        <w:spacing w:line="360" w:lineRule="atLeast"/>
        <w:jc w:val="center"/>
        <w:rPr>
          <w:b/>
          <w:color w:val="000000"/>
          <w:szCs w:val="24"/>
        </w:rPr>
      </w:pPr>
      <w:r>
        <w:rPr>
          <w:b/>
          <w:color w:val="000000"/>
          <w:szCs w:val="24"/>
        </w:rPr>
        <w:t>DĖL ODONTOLOGINĖS PRIEŽIŪROS (PAGALBOS) ĮSTAIGŲ LICENCIJAVIMO</w:t>
      </w:r>
    </w:p>
    <w:p>
      <w:pPr>
        <w:spacing w:line="360" w:lineRule="atLeast"/>
        <w:jc w:val="center"/>
        <w:rPr>
          <w:color w:val="000000"/>
          <w:szCs w:val="24"/>
        </w:rPr>
      </w:pPr>
    </w:p>
    <w:p>
      <w:pPr>
        <w:spacing w:line="360" w:lineRule="atLeast"/>
        <w:jc w:val="center"/>
        <w:rPr>
          <w:color w:val="000000"/>
          <w:szCs w:val="24"/>
        </w:rPr>
      </w:pPr>
      <w:r>
        <w:rPr>
          <w:color w:val="000000"/>
          <w:szCs w:val="24"/>
        </w:rPr>
        <w:t>2004 m. rugsėjo 30 d. Nr. V-694</w:t>
      </w:r>
    </w:p>
    <w:p>
      <w:pPr>
        <w:spacing w:line="360" w:lineRule="atLeast"/>
        <w:jc w:val="center"/>
        <w:rPr>
          <w:color w:val="000000"/>
          <w:szCs w:val="24"/>
        </w:rPr>
      </w:pPr>
      <w:r>
        <w:rPr>
          <w:color w:val="000000"/>
          <w:szCs w:val="24"/>
        </w:rPr>
        <w:t>Vilnius</w:t>
      </w:r>
    </w:p>
    <w:p>
      <w:pPr>
        <w:spacing w:line="360" w:lineRule="atLeast"/>
        <w:ind w:firstLine="709"/>
        <w:jc w:val="both"/>
        <w:rPr>
          <w:color w:val="000000"/>
          <w:szCs w:val="24"/>
        </w:rPr>
      </w:pPr>
    </w:p>
    <w:p>
      <w:pPr>
        <w:spacing w:line="360" w:lineRule="atLeast"/>
        <w:ind w:firstLine="709"/>
        <w:jc w:val="both"/>
        <w:rPr>
          <w:color w:val="000000"/>
          <w:szCs w:val="24"/>
        </w:rPr>
      </w:pPr>
    </w:p>
    <w:p>
      <w:pPr>
        <w:spacing w:line="360" w:lineRule="atLeast"/>
        <w:ind w:firstLine="709"/>
        <w:jc w:val="both"/>
        <w:rPr>
          <w:color w:val="000000"/>
          <w:szCs w:val="24"/>
        </w:rPr>
      </w:pPr>
      <w:r>
        <w:rPr>
          <w:color w:val="000000"/>
          <w:szCs w:val="24"/>
        </w:rPr>
        <w:t xml:space="preserve">Vadovaudamasis Lietuvos Respublikos odontologų rūmų (Žin., 2004, Nr. </w:t>
      </w:r>
      <w:hyperlink r:id="rId17" w:tgtFrame="_blank" w:history="1">
        <w:r>
          <w:rPr>
            <w:color w:val="0000FF" w:themeColor="hyperlink"/>
            <w:szCs w:val="24"/>
            <w:u w:val="single"/>
          </w:rPr>
          <w:t>4-35</w:t>
        </w:r>
      </w:hyperlink>
      <w:r>
        <w:rPr>
          <w:color w:val="000000"/>
          <w:szCs w:val="24"/>
        </w:rPr>
        <w:t>) įstatymo 19 straipsniu:</w:t>
      </w:r>
    </w:p>
    <w:p>
      <w:pPr>
        <w:spacing w:line="360" w:lineRule="atLeast"/>
        <w:ind w:firstLine="709"/>
        <w:jc w:val="both"/>
        <w:rPr>
          <w:color w:val="000000"/>
          <w:szCs w:val="24"/>
        </w:rPr>
      </w:pPr>
      <w:r>
        <w:rPr>
          <w:color w:val="000000"/>
          <w:szCs w:val="24"/>
        </w:rPr>
        <w:t>1</w:t>
      </w:r>
      <w:r>
        <w:rPr>
          <w:color w:val="000000"/>
          <w:szCs w:val="24"/>
        </w:rPr>
        <w:t xml:space="preserve">. </w:t>
      </w:r>
      <w:r>
        <w:rPr>
          <w:color w:val="000000"/>
          <w:spacing w:val="60"/>
          <w:szCs w:val="24"/>
        </w:rPr>
        <w:t>Tvirtinu</w:t>
      </w:r>
      <w:r>
        <w:rPr>
          <w:color w:val="000000"/>
          <w:szCs w:val="24"/>
        </w:rPr>
        <w:t xml:space="preserve"> pridedamas:</w:t>
      </w:r>
    </w:p>
    <w:p>
      <w:pPr>
        <w:spacing w:line="360" w:lineRule="atLeast"/>
        <w:ind w:firstLine="709"/>
        <w:jc w:val="both"/>
        <w:rPr>
          <w:color w:val="000000"/>
          <w:szCs w:val="24"/>
        </w:rPr>
      </w:pPr>
      <w:r>
        <w:rPr>
          <w:color w:val="000000"/>
          <w:szCs w:val="24"/>
        </w:rPr>
        <w:t>1.1</w:t>
      </w:r>
      <w:r>
        <w:rPr>
          <w:color w:val="000000"/>
          <w:szCs w:val="24"/>
        </w:rPr>
        <w:t>. Odontologinės priežiūros (pagalbos) įstaigų licencijavimo taisykles;</w:t>
      </w:r>
    </w:p>
    <w:p>
      <w:pPr>
        <w:spacing w:line="360" w:lineRule="atLeast"/>
        <w:ind w:firstLine="709"/>
        <w:jc w:val="both"/>
        <w:rPr>
          <w:color w:val="000000"/>
          <w:szCs w:val="24"/>
        </w:rPr>
      </w:pPr>
      <w:r>
        <w:rPr>
          <w:color w:val="000000"/>
          <w:szCs w:val="24"/>
        </w:rPr>
        <w:t>1.2</w:t>
      </w:r>
      <w:r>
        <w:rPr>
          <w:color w:val="000000"/>
          <w:szCs w:val="24"/>
        </w:rPr>
        <w:t>. Odontologinės priežiūros (pagalbos) įstaigos licencijos formą;</w:t>
      </w:r>
    </w:p>
    <w:p>
      <w:pPr>
        <w:spacing w:line="360" w:lineRule="atLeast"/>
        <w:ind w:firstLine="709"/>
        <w:jc w:val="both"/>
        <w:rPr>
          <w:color w:val="000000"/>
          <w:szCs w:val="24"/>
        </w:rPr>
      </w:pPr>
      <w:r>
        <w:rPr>
          <w:color w:val="000000"/>
          <w:szCs w:val="24"/>
        </w:rPr>
        <w:t>1.3</w:t>
      </w:r>
      <w:r>
        <w:rPr>
          <w:color w:val="000000"/>
          <w:szCs w:val="24"/>
        </w:rPr>
        <w:t>. Paraiškos išduoti odontologinės priežiūros (pagalbos) įstaigos licenciją formą;</w:t>
      </w:r>
    </w:p>
    <w:p>
      <w:pPr>
        <w:spacing w:line="360" w:lineRule="atLeast"/>
        <w:ind w:firstLine="709"/>
        <w:jc w:val="both"/>
        <w:rPr>
          <w:color w:val="000000"/>
          <w:szCs w:val="24"/>
        </w:rPr>
      </w:pPr>
      <w:r>
        <w:rPr>
          <w:color w:val="000000"/>
          <w:szCs w:val="24"/>
        </w:rPr>
        <w:t>1.4</w:t>
      </w:r>
      <w:r>
        <w:rPr>
          <w:color w:val="000000"/>
          <w:szCs w:val="24"/>
        </w:rPr>
        <w:t>. Paraiškos patikslinti odontologinės priežiūros (pagalbos) įstaigos licencijos duomenis formą;</w:t>
      </w:r>
    </w:p>
    <w:p>
      <w:pPr>
        <w:spacing w:line="360" w:lineRule="atLeast"/>
        <w:ind w:firstLine="709"/>
        <w:jc w:val="both"/>
        <w:rPr>
          <w:color w:val="000000"/>
          <w:szCs w:val="24"/>
        </w:rPr>
      </w:pPr>
      <w:r>
        <w:rPr>
          <w:color w:val="000000"/>
          <w:szCs w:val="24"/>
        </w:rPr>
        <w:t>1.5</w:t>
      </w:r>
      <w:r>
        <w:rPr>
          <w:color w:val="000000"/>
          <w:szCs w:val="24"/>
        </w:rPr>
        <w:t>. Paraiškos išduoti odontologinės priežiūros (pagalbos) įstaigos licencijos dublikatą formą;</w:t>
      </w:r>
    </w:p>
    <w:p>
      <w:pPr>
        <w:spacing w:line="360" w:lineRule="atLeast"/>
        <w:ind w:firstLine="709"/>
        <w:jc w:val="both"/>
        <w:rPr>
          <w:color w:val="000000"/>
          <w:szCs w:val="24"/>
        </w:rPr>
      </w:pPr>
      <w:r>
        <w:rPr>
          <w:color w:val="000000"/>
          <w:szCs w:val="24"/>
        </w:rPr>
        <w:t>1.6</w:t>
      </w:r>
      <w:r>
        <w:rPr>
          <w:color w:val="000000"/>
          <w:szCs w:val="24"/>
        </w:rPr>
        <w:t>. Paraiškos panaikinti odontologinės priežiūros (pagalbos) įstaigos licencijos galiojimo sustabdymą formą.</w:t>
      </w:r>
    </w:p>
    <w:p>
      <w:pPr>
        <w:widowControl w:val="0"/>
        <w:suppressAutoHyphens/>
        <w:ind w:firstLine="709"/>
        <w:jc w:val="both"/>
        <w:rPr>
          <w:color w:val="000000"/>
          <w:szCs w:val="24"/>
        </w:rPr>
      </w:pPr>
      <w:r>
        <w:rPr>
          <w:color w:val="000000"/>
        </w:rPr>
        <w:t>2</w:t>
      </w:r>
      <w:r>
        <w:rPr>
          <w:color w:val="000000"/>
        </w:rPr>
        <w:t>. P a v e d u įsakymo vykdymą kontroliuoti viceministrui pagal administruojamą sritį.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9EEB6A48B">
        <w:r w:rsidRPr="00532B9F">
          <w:rPr>
            <w:rFonts w:ascii="Times New Roman" w:eastAsia="MS Mincho" w:hAnsi="Times New Roman"/>
            <w:sz w:val="20"/>
            <w:i/>
            <w:iCs/>
            <w:color w:val="0000FF" w:themeColor="hyperlink"/>
            <w:u w:val="single"/>
          </w:rPr>
          <w:t>V-735</w:t>
        </w:r>
      </w:fldSimple>
      <w:r>
        <w:rPr>
          <w:rFonts w:ascii="Times New Roman" w:eastAsia="MS Mincho" w:hAnsi="Times New Roman"/>
          <w:sz w:val="20"/>
          <w:i/>
          <w:iCs/>
        </w:rPr>
        <w:t>,
2009-09-09,
Žin., 2009, Nr.
110-4697 (2009-09-14), i. k. 1092250ISAK000V-735            </w:t>
      </w:r>
    </w:p>
    <w:p/>
    <w:p>
      <w:pPr>
        <w:tabs>
          <w:tab w:val="right" w:pos="9639"/>
        </w:tabs>
      </w:pPr>
    </w:p>
    <w:p>
      <w:pPr>
        <w:tabs>
          <w:tab w:val="right" w:pos="9639"/>
        </w:tabs>
      </w:pPr>
    </w:p>
    <w:p>
      <w:pPr>
        <w:tabs>
          <w:tab w:val="right" w:pos="9639"/>
        </w:tabs>
      </w:pPr>
    </w:p>
    <w:p>
      <w:pPr>
        <w:tabs>
          <w:tab w:val="right" w:pos="9639"/>
        </w:tabs>
        <w:rPr>
          <w:color w:val="000000"/>
          <w:szCs w:val="12"/>
        </w:rPr>
      </w:pPr>
      <w:r>
        <w:rPr>
          <w:caps/>
        </w:rPr>
        <w:t>SVEIKATOS APSAUGOS MINISTRAS</w:t>
        <w:tab/>
        <w:t>JUOZAS OLEKAS</w:t>
      </w:r>
    </w:p>
    <w:p>
      <w:pPr>
        <w:spacing w:line="360" w:lineRule="atLeast"/>
        <w:ind w:left="5102"/>
        <w:rPr>
          <w:szCs w:val="24"/>
        </w:rPr>
      </w:pPr>
      <w:r>
        <w:rPr>
          <w:szCs w:val="24"/>
        </w:rPr>
        <w:br w:type="page"/>
        <w:t>PATVIRTINTA</w:t>
      </w:r>
    </w:p>
    <w:p>
      <w:pPr>
        <w:tabs>
          <w:tab w:val="left" w:pos="1304"/>
          <w:tab w:val="left" w:pos="1457"/>
          <w:tab w:val="left" w:pos="1604"/>
          <w:tab w:val="left" w:pos="1757"/>
        </w:tabs>
        <w:ind w:firstLine="5102"/>
        <w:rPr>
          <w:color w:val="000000"/>
        </w:rPr>
      </w:pPr>
      <w:r>
        <w:rPr>
          <w:color w:val="000000"/>
        </w:rPr>
        <w:t xml:space="preserve">Lietuvos Respublikos sveikatos apsaugos </w:t>
      </w:r>
    </w:p>
    <w:p>
      <w:pPr>
        <w:tabs>
          <w:tab w:val="left" w:pos="1304"/>
          <w:tab w:val="left" w:pos="1457"/>
          <w:tab w:val="left" w:pos="1604"/>
          <w:tab w:val="left" w:pos="1757"/>
        </w:tabs>
        <w:ind w:firstLine="5102"/>
        <w:rPr>
          <w:color w:val="000000"/>
        </w:rPr>
      </w:pPr>
      <w:r>
        <w:rPr>
          <w:color w:val="000000"/>
        </w:rPr>
        <w:t xml:space="preserve">ministro </w:t>
      </w:r>
      <w:smartTag w:uri="urn:schemas-microsoft-com:office:smarttags" w:element="metricconverter">
        <w:smartTagPr>
          <w:attr w:name="ProductID" w:val="2004 m"/>
        </w:smartTagPr>
        <w:r>
          <w:rPr>
            <w:color w:val="000000"/>
          </w:rPr>
          <w:t>2004 m</w:t>
        </w:r>
      </w:smartTag>
      <w:r>
        <w:rPr>
          <w:color w:val="000000"/>
        </w:rPr>
        <w:t xml:space="preserve">. rugsėjo 30 d. </w:t>
      </w:r>
    </w:p>
    <w:p>
      <w:pPr>
        <w:tabs>
          <w:tab w:val="left" w:pos="1304"/>
          <w:tab w:val="left" w:pos="1457"/>
          <w:tab w:val="left" w:pos="1604"/>
          <w:tab w:val="left" w:pos="1757"/>
        </w:tabs>
        <w:ind w:firstLine="5102"/>
        <w:rPr>
          <w:color w:val="000000"/>
        </w:rPr>
      </w:pPr>
      <w:r>
        <w:rPr>
          <w:color w:val="000000"/>
        </w:rPr>
        <w:t>įsakymu Nr. V-694</w:t>
      </w:r>
    </w:p>
    <w:p>
      <w:pPr>
        <w:spacing w:line="360" w:lineRule="atLeast"/>
        <w:ind w:firstLine="709"/>
        <w:jc w:val="both"/>
        <w:rPr>
          <w:color w:val="000000"/>
          <w:szCs w:val="24"/>
        </w:rPr>
      </w:pPr>
    </w:p>
    <w:p>
      <w:pPr>
        <w:jc w:val="center"/>
        <w:rPr>
          <w:b/>
          <w:bCs/>
          <w:caps/>
          <w:color w:val="000000"/>
        </w:rPr>
      </w:pPr>
      <w:r>
        <w:rPr>
          <w:b/>
          <w:bCs/>
          <w:caps/>
          <w:color w:val="000000"/>
        </w:rPr>
        <w:t>ODONTOLOGINĖS PRIEŽIŪROS (PAGALBOS) ĮSTAIGŲ LICENCIJAVIMO TAISYKLĖS</w:t>
      </w:r>
    </w:p>
    <w:p>
      <w:pPr>
        <w:jc w:val="center"/>
        <w:rPr>
          <w:b/>
          <w:bCs/>
          <w:caps/>
          <w:color w:val="000000"/>
        </w:rPr>
      </w:pPr>
    </w:p>
    <w:p>
      <w:pPr>
        <w:jc w:val="center"/>
        <w:rPr>
          <w:b/>
          <w:bCs/>
          <w:caps/>
          <w:color w:val="000000"/>
        </w:rPr>
      </w:pPr>
      <w:r>
        <w:rPr>
          <w:b/>
          <w:bCs/>
          <w:caps/>
          <w:color w:val="000000"/>
        </w:rPr>
        <w:t>I</w:t>
      </w:r>
      <w:r>
        <w:rPr>
          <w:b/>
          <w:bCs/>
          <w:caps/>
          <w:color w:val="000000"/>
        </w:rPr>
        <w:t xml:space="preserve">. </w:t>
      </w:r>
      <w:r>
        <w:rPr>
          <w:b/>
          <w:bCs/>
          <w:caps/>
          <w:color w:val="000000"/>
        </w:rPr>
        <w:t>BENDROSIOS NUOSTATOS</w:t>
      </w:r>
    </w:p>
    <w:p>
      <w:pPr>
        <w:spacing w:line="360" w:lineRule="atLeast"/>
        <w:ind w:firstLine="709"/>
        <w:jc w:val="both"/>
        <w:rPr>
          <w:color w:val="000000"/>
          <w:szCs w:val="24"/>
        </w:rPr>
      </w:pPr>
    </w:p>
    <w:p>
      <w:pPr>
        <w:spacing w:line="360" w:lineRule="atLeast"/>
        <w:ind w:firstLine="709"/>
        <w:jc w:val="both"/>
        <w:rPr>
          <w:color w:val="000000"/>
          <w:szCs w:val="24"/>
        </w:rPr>
      </w:pPr>
      <w:r>
        <w:rPr>
          <w:color w:val="000000"/>
          <w:szCs w:val="24"/>
        </w:rPr>
        <w:t>1</w:t>
      </w:r>
      <w:r>
        <w:rPr>
          <w:color w:val="000000"/>
          <w:szCs w:val="24"/>
        </w:rPr>
        <w:t>. Odontologinės priežiūros (pagalbos) įstaigų licencijavimo taisyklės (toliau – Taisyklės) nustato odontologinės priežiūros (pagalbos) įstaigų licencijas (toliau – licencijas) išduodančios institucijos įgaliojimus, licencijai gauti reikalingus dokumentus, jų nagrinėjimo tvarką ir terminus, licencijuojamos veiklos sąlygas, įskaitant licencijos turėtojų teises ir pareigas, licencijos išdavimo, atsisakymo išduoti, licencijos duomenų patikslinimo, licencijos sustabdymo, panaikinimo ir galiojimo sustabdymo panaikinimo atvejus ir tvarką, licencijos sąlygų laikymosi priežiūros tvarką, licencijų registravimą ir licencijos formą bei rekvizitus.</w:t>
      </w:r>
    </w:p>
    <w:p>
      <w:pPr>
        <w:spacing w:line="360" w:lineRule="atLeast"/>
        <w:ind w:firstLine="709"/>
        <w:jc w:val="both"/>
        <w:rPr>
          <w:color w:val="000000"/>
          <w:szCs w:val="24"/>
        </w:rPr>
      </w:pPr>
      <w:r>
        <w:rPr>
          <w:color w:val="000000"/>
          <w:szCs w:val="24"/>
        </w:rPr>
        <w:t>2</w:t>
      </w:r>
      <w:r>
        <w:rPr>
          <w:color w:val="000000"/>
          <w:szCs w:val="24"/>
        </w:rPr>
        <w:t xml:space="preserve">. Šios Taisyklės parengtos vadovaujantis Lietuvos Respublikos civiliniu kodeksu (Žin., 2000, Nr. </w:t>
      </w:r>
      <w:hyperlink r:id="rId18" w:tgtFrame="_blank" w:history="1">
        <w:r>
          <w:rPr>
            <w:color w:val="0000FF" w:themeColor="hyperlink"/>
            <w:szCs w:val="24"/>
            <w:u w:val="single"/>
          </w:rPr>
          <w:t>74-2262</w:t>
        </w:r>
      </w:hyperlink>
      <w:r>
        <w:rPr>
          <w:color w:val="000000"/>
          <w:szCs w:val="24"/>
        </w:rPr>
        <w:t xml:space="preserve">), Lietuvos Respublikos odontologijos praktikos įstatymu (Žin., 2004, Nr. 4-36), Lietuvos Respublikos odontologų rūmų įstatymu (Žin., 2004, Nr. </w:t>
      </w:r>
      <w:hyperlink r:id="rId19" w:tgtFrame="_blank" w:history="1">
        <w:r>
          <w:rPr>
            <w:color w:val="0000FF" w:themeColor="hyperlink"/>
            <w:szCs w:val="24"/>
            <w:u w:val="single"/>
          </w:rPr>
          <w:t>4-35</w:t>
        </w:r>
      </w:hyperlink>
      <w:r>
        <w:rPr>
          <w:color w:val="000000"/>
          <w:szCs w:val="24"/>
        </w:rPr>
        <w:t>).</w:t>
      </w:r>
    </w:p>
    <w:p>
      <w:pPr>
        <w:spacing w:line="360" w:lineRule="atLeast"/>
        <w:ind w:firstLine="709"/>
        <w:jc w:val="both"/>
        <w:rPr>
          <w:color w:val="000000"/>
          <w:szCs w:val="24"/>
        </w:rPr>
      </w:pPr>
      <w:r>
        <w:rPr>
          <w:color w:val="000000"/>
          <w:szCs w:val="24"/>
        </w:rPr>
        <w:t>3</w:t>
      </w:r>
      <w:r>
        <w:rPr>
          <w:color w:val="000000"/>
          <w:szCs w:val="24"/>
        </w:rPr>
        <w:t>. Šiose Taisyklėse vartojamos sąvokos:</w:t>
      </w:r>
    </w:p>
    <w:p>
      <w:pPr>
        <w:spacing w:line="360" w:lineRule="atLeast"/>
        <w:ind w:firstLine="709"/>
        <w:jc w:val="both"/>
        <w:rPr>
          <w:color w:val="000000"/>
          <w:szCs w:val="24"/>
        </w:rPr>
      </w:pPr>
      <w:r>
        <w:rPr>
          <w:color w:val="000000"/>
          <w:szCs w:val="24"/>
        </w:rPr>
        <w:t>3.1</w:t>
      </w:r>
      <w:r>
        <w:rPr>
          <w:color w:val="000000"/>
          <w:szCs w:val="24"/>
        </w:rPr>
        <w:t xml:space="preserve">. </w:t>
      </w:r>
      <w:r>
        <w:rPr>
          <w:b/>
          <w:bCs/>
          <w:color w:val="000000"/>
          <w:szCs w:val="24"/>
        </w:rPr>
        <w:t>licencijas išduodanti institucija</w:t>
      </w:r>
      <w:r>
        <w:rPr>
          <w:color w:val="000000"/>
          <w:szCs w:val="24"/>
        </w:rPr>
        <w:t xml:space="preserve"> – Lietuvos Respublikos odontologų rūmai (toliau – Rūmai);</w:t>
      </w:r>
    </w:p>
    <w:p>
      <w:pPr>
        <w:spacing w:line="360" w:lineRule="atLeast"/>
        <w:ind w:firstLine="709"/>
        <w:jc w:val="both"/>
        <w:rPr>
          <w:color w:val="000000"/>
          <w:szCs w:val="24"/>
        </w:rPr>
      </w:pPr>
      <w:r>
        <w:rPr>
          <w:color w:val="000000"/>
          <w:szCs w:val="24"/>
        </w:rPr>
        <w:t>3.2</w:t>
      </w:r>
      <w:r>
        <w:rPr>
          <w:color w:val="000000"/>
          <w:szCs w:val="24"/>
        </w:rPr>
        <w:t xml:space="preserve">. </w:t>
      </w:r>
      <w:r>
        <w:rPr>
          <w:b/>
          <w:bCs/>
          <w:color w:val="000000"/>
          <w:szCs w:val="24"/>
        </w:rPr>
        <w:t xml:space="preserve">odontologinės priežiūros (pagalbos) įstaiga </w:t>
      </w:r>
      <w:r>
        <w:rPr>
          <w:color w:val="000000"/>
          <w:szCs w:val="24"/>
        </w:rPr>
        <w:t>(toliau – įstaiga) – tai Lietuvos Respublikos teisės aktų nustatyta tvarka įregistruota įstaiga (ar filialas), teikianti odontologinės priežiūros (pagalbos) ir/ar burnos priežiūros paslaugas;</w:t>
      </w:r>
    </w:p>
    <w:p>
      <w:pPr>
        <w:spacing w:line="360" w:lineRule="atLeast"/>
        <w:ind w:firstLine="709"/>
        <w:jc w:val="both"/>
        <w:rPr>
          <w:color w:val="000000"/>
          <w:szCs w:val="24"/>
        </w:rPr>
      </w:pPr>
      <w:r>
        <w:rPr>
          <w:color w:val="000000"/>
          <w:szCs w:val="24"/>
        </w:rPr>
        <w:t>3.3</w:t>
      </w:r>
      <w:r>
        <w:rPr>
          <w:color w:val="000000"/>
          <w:szCs w:val="24"/>
        </w:rPr>
        <w:t xml:space="preserve">. </w:t>
      </w:r>
      <w:r>
        <w:rPr>
          <w:b/>
          <w:bCs/>
          <w:color w:val="000000"/>
          <w:szCs w:val="24"/>
        </w:rPr>
        <w:t xml:space="preserve">licencijos turėtojas </w:t>
      </w:r>
      <w:r>
        <w:rPr>
          <w:color w:val="000000"/>
          <w:szCs w:val="24"/>
        </w:rPr>
        <w:t>–</w:t>
      </w:r>
      <w:r>
        <w:rPr>
          <w:b/>
          <w:bCs/>
          <w:color w:val="000000"/>
          <w:szCs w:val="24"/>
        </w:rPr>
        <w:t xml:space="preserve"> </w:t>
      </w:r>
      <w:r>
        <w:rPr>
          <w:color w:val="000000"/>
          <w:szCs w:val="24"/>
        </w:rPr>
        <w:t>įstaiga, turinti Rūmų išduotą licenciją, patvirtinančią įstaigos teisę teikti odontologinės priežiūros (pagalbos) ir/ar burnos priežiūros paslaugas, laikantis įstatymų ir kitų teisės aktų nustatytų sąlygų ir reikalavimų.</w:t>
      </w:r>
    </w:p>
    <w:p>
      <w:pPr>
        <w:spacing w:line="360" w:lineRule="atLeast"/>
        <w:ind w:firstLine="709"/>
        <w:jc w:val="both"/>
        <w:rPr>
          <w:color w:val="000000"/>
          <w:szCs w:val="24"/>
        </w:rPr>
      </w:pPr>
      <w:r>
        <w:rPr>
          <w:color w:val="000000"/>
          <w:szCs w:val="24"/>
        </w:rPr>
        <w:t>4</w:t>
      </w:r>
      <w:r>
        <w:rPr>
          <w:color w:val="000000"/>
          <w:szCs w:val="24"/>
        </w:rPr>
        <w:t>. Įstaigos gali teikti odontologinės priežiūros (pagalbos) ir/ar burnos priežiūros paslaugas tik turėdamos licenciją.</w:t>
      </w:r>
    </w:p>
    <w:p>
      <w:pPr>
        <w:spacing w:line="360" w:lineRule="atLeast"/>
        <w:ind w:firstLine="709"/>
        <w:jc w:val="both"/>
        <w:rPr>
          <w:color w:val="000000"/>
          <w:szCs w:val="24"/>
        </w:rPr>
      </w:pPr>
    </w:p>
    <w:p>
      <w:pPr>
        <w:jc w:val="center"/>
        <w:rPr>
          <w:b/>
          <w:bCs/>
          <w:caps/>
          <w:color w:val="000000"/>
        </w:rPr>
      </w:pPr>
      <w:r>
        <w:rPr>
          <w:b/>
          <w:bCs/>
          <w:caps/>
          <w:color w:val="000000"/>
        </w:rPr>
        <w:t>II</w:t>
      </w:r>
      <w:r>
        <w:rPr>
          <w:b/>
          <w:bCs/>
          <w:caps/>
          <w:color w:val="000000"/>
        </w:rPr>
        <w:t xml:space="preserve">. </w:t>
      </w:r>
      <w:r>
        <w:rPr>
          <w:b/>
          <w:bCs/>
          <w:caps/>
          <w:color w:val="000000"/>
        </w:rPr>
        <w:t>LICENCIJUOJAMA VEIKLA</w:t>
      </w:r>
    </w:p>
    <w:p>
      <w:pPr>
        <w:spacing w:line="360" w:lineRule="atLeast"/>
        <w:ind w:firstLine="709"/>
        <w:jc w:val="both"/>
        <w:rPr>
          <w:color w:val="000000"/>
          <w:szCs w:val="24"/>
        </w:rPr>
      </w:pPr>
    </w:p>
    <w:p>
      <w:pPr>
        <w:spacing w:line="360" w:lineRule="atLeast"/>
        <w:ind w:firstLine="709"/>
        <w:jc w:val="both"/>
        <w:rPr>
          <w:color w:val="000000"/>
          <w:szCs w:val="24"/>
        </w:rPr>
      </w:pPr>
      <w:r>
        <w:rPr>
          <w:color w:val="000000"/>
          <w:szCs w:val="24"/>
        </w:rPr>
        <w:t>5</w:t>
      </w:r>
      <w:r>
        <w:rPr>
          <w:color w:val="000000"/>
          <w:szCs w:val="24"/>
        </w:rPr>
        <w:t>. Šios Taisyklės taikomos licencijuojant įstaigas, teikiančias odontologinės priežiūros (pagalbos) ir/ar burnos priežiūros paslaugas.</w:t>
      </w:r>
    </w:p>
    <w:p>
      <w:pPr>
        <w:spacing w:line="360" w:lineRule="atLeast"/>
        <w:ind w:firstLine="709"/>
        <w:jc w:val="both"/>
        <w:rPr>
          <w:color w:val="000000"/>
          <w:szCs w:val="24"/>
        </w:rPr>
      </w:pPr>
      <w:r>
        <w:rPr>
          <w:color w:val="000000"/>
          <w:szCs w:val="24"/>
        </w:rPr>
        <w:t>6</w:t>
      </w:r>
      <w:r>
        <w:rPr>
          <w:color w:val="000000"/>
          <w:szCs w:val="24"/>
        </w:rPr>
        <w:t>. Įstaigos, teikiančios odontologinės priežiūros (pagalbos) ir/ar burnos priežiūros paslaugas, licencijuojamos pagal Lietuvos Respublikos sveikatos apsaugos ministro patvirtintą Odontologinės priežiūros (pagalbos) ir burnos priežiūros paslaugų sąrašą.</w:t>
      </w:r>
    </w:p>
    <w:p>
      <w:pPr>
        <w:spacing w:line="360" w:lineRule="atLeast"/>
        <w:ind w:firstLine="709"/>
        <w:jc w:val="both"/>
        <w:rPr>
          <w:color w:val="000000"/>
          <w:szCs w:val="24"/>
        </w:rPr>
      </w:pPr>
    </w:p>
    <w:p>
      <w:pPr>
        <w:jc w:val="center"/>
        <w:rPr>
          <w:b/>
          <w:bCs/>
          <w:caps/>
          <w:color w:val="000000"/>
        </w:rPr>
      </w:pPr>
      <w:r>
        <w:rPr>
          <w:b/>
          <w:bCs/>
          <w:caps/>
          <w:color w:val="000000"/>
        </w:rPr>
        <w:t>III</w:t>
      </w:r>
      <w:r>
        <w:rPr>
          <w:b/>
          <w:bCs/>
          <w:caps/>
          <w:color w:val="000000"/>
        </w:rPr>
        <w:t xml:space="preserve">. </w:t>
      </w:r>
      <w:r>
        <w:rPr>
          <w:b/>
          <w:bCs/>
          <w:caps/>
          <w:color w:val="000000"/>
        </w:rPr>
        <w:t>LICENCIJĄ IŠDUODANTI INSTITUCIJA IR JOS ĮGALIOJIMAI</w:t>
      </w:r>
    </w:p>
    <w:p>
      <w:pPr>
        <w:spacing w:line="360" w:lineRule="atLeast"/>
        <w:ind w:firstLine="709"/>
        <w:jc w:val="both"/>
        <w:rPr>
          <w:color w:val="000000"/>
          <w:szCs w:val="24"/>
        </w:rPr>
      </w:pPr>
    </w:p>
    <w:p>
      <w:pPr>
        <w:spacing w:line="360" w:lineRule="atLeast"/>
        <w:ind w:firstLine="709"/>
        <w:jc w:val="both"/>
        <w:rPr>
          <w:color w:val="000000"/>
          <w:szCs w:val="24"/>
        </w:rPr>
      </w:pPr>
      <w:r>
        <w:rPr>
          <w:color w:val="000000"/>
          <w:szCs w:val="24"/>
        </w:rPr>
        <w:t>7</w:t>
      </w:r>
      <w:r>
        <w:rPr>
          <w:color w:val="000000"/>
          <w:szCs w:val="24"/>
        </w:rPr>
        <w:t>. Visus sprendimus, susijusius su asmens sveikatos priežiūros veiklos odontologinės priežiūros (pagalbos) ir burnos priežiūros paslaugų licencijavimu, Rūmų vardu priima Odontologinės priežiūros (pagalbos) įstaigų licencijavimo komisija (toliau – komisija). Komisijos sudėtį ir darbo nuostatus tvirtina Lietuvos Respublikos odontologų rūmų taryba (toliau – taryba).</w:t>
      </w:r>
    </w:p>
    <w:p>
      <w:pPr>
        <w:spacing w:line="360" w:lineRule="atLeast"/>
        <w:ind w:firstLine="709"/>
        <w:jc w:val="both"/>
        <w:rPr>
          <w:color w:val="000000"/>
          <w:szCs w:val="24"/>
        </w:rPr>
      </w:pPr>
      <w:r>
        <w:rPr>
          <w:color w:val="000000"/>
          <w:szCs w:val="24"/>
        </w:rPr>
        <w:t>8</w:t>
      </w:r>
      <w:r>
        <w:rPr>
          <w:color w:val="000000"/>
          <w:szCs w:val="24"/>
        </w:rPr>
        <w:t>. Komisiją sudaro 7 nariai, iš kurių 4 skiria taryba ir 3 – Lietuvos Respublikos sveikatos apsaugos ministras.</w:t>
      </w:r>
    </w:p>
    <w:p>
      <w:pPr>
        <w:spacing w:line="360" w:lineRule="atLeast"/>
        <w:ind w:firstLine="709"/>
        <w:jc w:val="both"/>
        <w:rPr>
          <w:color w:val="000000"/>
          <w:szCs w:val="24"/>
        </w:rPr>
      </w:pPr>
      <w:r>
        <w:rPr>
          <w:color w:val="000000"/>
          <w:szCs w:val="24"/>
        </w:rPr>
        <w:t>9</w:t>
      </w:r>
      <w:r>
        <w:rPr>
          <w:color w:val="000000"/>
          <w:szCs w:val="24"/>
        </w:rPr>
        <w:t>. Komisija, vadovaudamasi Lietuvos Respublikos odontologijos praktikos įstatymu, Lietuvos Respublikos odontologų rūmų įstatymu, šiomis Taisyklėmis ir kitais galiojančiais Lietuvos Respublikos teisės aktais, priima sprendimą išduoti licenciją, atsisakyti išduoti licenciją, sustabdyti licencijos galiojimą, panaikinti licencijos galiojimo sustabdymą, panaikinti licencijos galiojimą, patikslinti licencijos duomenis, išduoti licencijos dublikatą. Komisijos sprendimai turi būti motyvuoti. Komisijos sprendimai ir jų motyvai surašomi komisijos posėdžio protokole, kurį pasirašo komisijos posėdžio pirmininkas ir sekretorius.</w:t>
      </w:r>
    </w:p>
    <w:p>
      <w:pPr>
        <w:widowControl w:val="0"/>
        <w:suppressAutoHyphens/>
        <w:ind w:firstLine="709"/>
        <w:jc w:val="both"/>
        <w:rPr>
          <w:color w:val="000000"/>
          <w:szCs w:val="24"/>
        </w:rPr>
      </w:pPr>
      <w:r>
        <w:rPr>
          <w:color w:val="000000"/>
        </w:rPr>
        <w:t>9</w:t>
      </w:r>
      <w:r>
        <w:rPr>
          <w:color w:val="000000"/>
          <w:vertAlign w:val="superscript"/>
        </w:rPr>
        <w:t>1</w:t>
      </w:r>
      <w:r>
        <w:rPr>
          <w:color w:val="000000"/>
        </w:rPr>
        <w:t>. Už licencijos išdavimą, licencijos duomenų patikslinimą, licencijos dublikato išdavimą yra mokamas Rūmų tarybos nustatyto dydžio mokestis.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9EEB6A48B">
        <w:r w:rsidRPr="00532B9F">
          <w:rPr>
            <w:rFonts w:ascii="Times New Roman" w:eastAsia="MS Mincho" w:hAnsi="Times New Roman"/>
            <w:sz w:val="20"/>
            <w:i/>
            <w:iCs/>
            <w:color w:val="0000FF" w:themeColor="hyperlink"/>
            <w:u w:val="single"/>
          </w:rPr>
          <w:t>V-735</w:t>
        </w:r>
      </w:fldSimple>
      <w:r>
        <w:rPr>
          <w:rFonts w:ascii="Times New Roman" w:eastAsia="MS Mincho" w:hAnsi="Times New Roman"/>
          <w:sz w:val="20"/>
          <w:i/>
          <w:iCs/>
        </w:rPr>
        <w:t>,
2009-09-09,
Žin., 2009, Nr.
110-4697 (2009-09-14), i. k. 1092250ISAK000V-735        </w:t>
      </w:r>
    </w:p>
    <w:p/>
    <w:p>
      <w:pPr>
        <w:spacing w:line="360" w:lineRule="atLeast"/>
        <w:ind w:firstLine="709"/>
        <w:jc w:val="both"/>
        <w:rPr>
          <w:color w:val="000000"/>
          <w:szCs w:val="24"/>
        </w:rPr>
      </w:pPr>
      <w:r>
        <w:rPr>
          <w:color w:val="000000"/>
          <w:szCs w:val="24"/>
        </w:rPr>
        <w:t>10</w:t>
      </w:r>
      <w:r>
        <w:rPr>
          <w:color w:val="000000"/>
          <w:szCs w:val="24"/>
        </w:rPr>
        <w:t>. Pateiktiems dokumentams nagrinėti ir vertinti komisija gali pasitelkti ekspertus.</w:t>
      </w:r>
    </w:p>
    <w:p>
      <w:pPr>
        <w:spacing w:line="360" w:lineRule="atLeast"/>
        <w:ind w:firstLine="709"/>
        <w:jc w:val="both"/>
        <w:rPr>
          <w:color w:val="000000"/>
          <w:szCs w:val="24"/>
        </w:rPr>
      </w:pPr>
      <w:r>
        <w:rPr>
          <w:color w:val="000000"/>
          <w:szCs w:val="24"/>
        </w:rPr>
        <w:t>11</w:t>
      </w:r>
      <w:r>
        <w:rPr>
          <w:color w:val="000000"/>
          <w:szCs w:val="24"/>
        </w:rPr>
        <w:t>. Komisijos sprendimai yra teisėti, jei posėdyje dalyvauja ne mažiau kaip penki komisijos nariai. Komisijos sprendimas priimamas visų komisijos narių balsų dauguma. Licencijas pasirašo Rūmų tarybos pirmininkas ir Lietuvos Respublikos sveikatos apsaugos ministras, jų parašai tvirtinami atitinkamai Rūmų ir Lietuvos Respublikos sveikatos apsaugos ministerijos antspaudais.</w:t>
      </w:r>
    </w:p>
    <w:p>
      <w:pPr>
        <w:spacing w:line="360" w:lineRule="atLeast"/>
        <w:ind w:firstLine="709"/>
        <w:jc w:val="both"/>
        <w:rPr>
          <w:color w:val="000000"/>
          <w:szCs w:val="24"/>
        </w:rPr>
      </w:pPr>
      <w:r>
        <w:rPr>
          <w:color w:val="000000"/>
          <w:szCs w:val="24"/>
        </w:rPr>
        <w:t>12</w:t>
      </w:r>
      <w:r>
        <w:rPr>
          <w:color w:val="000000"/>
          <w:szCs w:val="24"/>
        </w:rPr>
        <w:t>. Komisijos sprendimai įsigalioja tada, kai jie įregistruojami Licencijų registre.</w:t>
      </w:r>
    </w:p>
    <w:p>
      <w:pPr>
        <w:spacing w:line="360" w:lineRule="atLeast"/>
        <w:ind w:firstLine="709"/>
        <w:jc w:val="both"/>
        <w:rPr>
          <w:color w:val="000000"/>
          <w:szCs w:val="24"/>
        </w:rPr>
      </w:pPr>
    </w:p>
    <w:p>
      <w:pPr>
        <w:jc w:val="center"/>
        <w:rPr>
          <w:b/>
          <w:bCs/>
          <w:caps/>
          <w:color w:val="000000"/>
        </w:rPr>
      </w:pPr>
      <w:r>
        <w:rPr>
          <w:b/>
          <w:bCs/>
          <w:caps/>
          <w:color w:val="000000"/>
        </w:rPr>
        <w:t>IV</w:t>
      </w:r>
      <w:r>
        <w:rPr>
          <w:b/>
          <w:bCs/>
          <w:caps/>
          <w:color w:val="000000"/>
        </w:rPr>
        <w:t xml:space="preserve">. </w:t>
      </w:r>
      <w:r>
        <w:rPr>
          <w:b/>
          <w:bCs/>
          <w:caps/>
          <w:color w:val="000000"/>
        </w:rPr>
        <w:t>LICENCIJAI GAUTI REIKALINGI DOKUMENTAI</w:t>
      </w:r>
    </w:p>
    <w:p>
      <w:pPr>
        <w:spacing w:line="360" w:lineRule="atLeast"/>
        <w:ind w:firstLine="709"/>
        <w:jc w:val="both"/>
        <w:rPr>
          <w:color w:val="000000"/>
          <w:szCs w:val="24"/>
        </w:rPr>
      </w:pPr>
    </w:p>
    <w:p>
      <w:pPr>
        <w:widowControl w:val="0"/>
        <w:suppressAutoHyphens/>
        <w:ind w:firstLine="709"/>
        <w:jc w:val="both"/>
        <w:rPr>
          <w:color w:val="000000"/>
        </w:rPr>
      </w:pPr>
      <w:r>
        <w:rPr>
          <w:color w:val="000000"/>
        </w:rPr>
        <w:t>13</w:t>
      </w:r>
      <w:r>
        <w:rPr>
          <w:color w:val="000000"/>
        </w:rPr>
        <w:t>. Įstaiga, norinti gauti licenciją verstis asmens sveikatos priežiūros veikla ir teikti odontologinės priežiūros (pagalbos) ir (ar) burnos priežiūros paslaugas, komisijai pateikia šiuos dokumentus:</w:t>
      </w:r>
    </w:p>
    <w:p>
      <w:pPr>
        <w:widowControl w:val="0"/>
        <w:suppressAutoHyphens/>
        <w:ind w:firstLine="709"/>
        <w:jc w:val="both"/>
        <w:rPr>
          <w:color w:val="000000"/>
        </w:rPr>
      </w:pPr>
      <w:r>
        <w:rPr>
          <w:color w:val="000000"/>
        </w:rPr>
        <w:t>13.1</w:t>
      </w:r>
      <w:r>
        <w:rPr>
          <w:color w:val="000000"/>
        </w:rPr>
        <w:t>. Lietuvos Respublikos sveikatos apsaugos ministro nustatytos formos paraišką, kurioje nurodomas juridinio asmens pavadinimas, kodas, buveinė, telefonas, faksas, elektroninio pašto adresas, patalpų, kuriose bus teikiamos odontologinės priežiūros (pagalbos) ir (ar) burnos priežiūros paslaugos, adresas, juridinio asmens vadovo ar jo įgalioto asmens, užpildžiusio paraišką, pareigos, parašas, vardas ir pavardė, paraiškos surašymo data;</w:t>
      </w:r>
    </w:p>
    <w:p>
      <w:pPr>
        <w:widowControl w:val="0"/>
        <w:suppressAutoHyphens/>
        <w:ind w:firstLine="709"/>
        <w:jc w:val="both"/>
        <w:rPr>
          <w:color w:val="000000"/>
        </w:rPr>
      </w:pPr>
      <w:r>
        <w:rPr>
          <w:color w:val="000000"/>
        </w:rPr>
        <w:t>13.2</w:t>
      </w:r>
      <w:r>
        <w:rPr>
          <w:color w:val="000000"/>
        </w:rPr>
        <w:t>. įstaigos filialų, kurie teikia odontologinės priežiūros (pagalbos) ir (ar) burnos priežiūros paslaugas, sąrašą, kuriame nurodomi filialų patalpų adresai, telefonų numeriai;</w:t>
      </w:r>
    </w:p>
    <w:p>
      <w:pPr>
        <w:widowControl w:val="0"/>
        <w:suppressAutoHyphens/>
        <w:ind w:firstLine="709"/>
        <w:jc w:val="both"/>
        <w:rPr>
          <w:color w:val="000000"/>
          <w:szCs w:val="24"/>
        </w:rPr>
      </w:pPr>
      <w:r>
        <w:rPr>
          <w:color w:val="000000"/>
        </w:rPr>
        <w:t>13.3</w:t>
      </w:r>
      <w:r>
        <w:rPr>
          <w:color w:val="000000"/>
        </w:rPr>
        <w:t>. įsipareigojimą apsidrausti civilinę atsakomybę už pacientams padarytą žalą.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9EEB6A48B">
        <w:r w:rsidRPr="00532B9F">
          <w:rPr>
            <w:rFonts w:ascii="Times New Roman" w:eastAsia="MS Mincho" w:hAnsi="Times New Roman"/>
            <w:sz w:val="20"/>
            <w:i/>
            <w:iCs/>
            <w:color w:val="0000FF" w:themeColor="hyperlink"/>
            <w:u w:val="single"/>
          </w:rPr>
          <w:t>V-735</w:t>
        </w:r>
      </w:fldSimple>
      <w:r>
        <w:rPr>
          <w:rFonts w:ascii="Times New Roman" w:eastAsia="MS Mincho" w:hAnsi="Times New Roman"/>
          <w:sz w:val="20"/>
          <w:i/>
          <w:iCs/>
        </w:rPr>
        <w:t>,
2009-09-09,
Žin., 2009, Nr.
110-4697 (2009-09-14), i. k. 1092250ISAK000V-735            </w:t>
      </w:r>
    </w:p>
    <w:p/>
    <w:p>
      <w:pPr>
        <w:spacing w:line="360" w:lineRule="atLeast"/>
        <w:ind w:firstLine="709"/>
        <w:jc w:val="both"/>
        <w:rPr>
          <w:color w:val="000000"/>
          <w:szCs w:val="24"/>
        </w:rPr>
      </w:pPr>
      <w:r>
        <w:rPr>
          <w:color w:val="000000"/>
          <w:szCs w:val="24"/>
        </w:rPr>
        <w:t>14</w:t>
      </w:r>
      <w:r>
        <w:rPr>
          <w:color w:val="000000"/>
          <w:szCs w:val="24"/>
        </w:rPr>
        <w:t>. Visų įstaigų, neatsižvelgiant į jų valdymo ir nuosavybės formą, pateikiamos dokumentų kopijos (kiekvienas lapas) turi būti patvirtintos remiantis Lietuvos archyvų departamento prie Lietuvos Respublikos Vyriausybės generalinio direktoriaus nustatyta tvarka.</w:t>
      </w:r>
    </w:p>
    <w:p>
      <w:pPr>
        <w:spacing w:line="360" w:lineRule="atLeast"/>
        <w:ind w:firstLine="709"/>
        <w:jc w:val="both"/>
        <w:rPr>
          <w:color w:val="000000"/>
          <w:szCs w:val="24"/>
        </w:rPr>
      </w:pPr>
    </w:p>
    <w:p>
      <w:pPr>
        <w:jc w:val="center"/>
        <w:rPr>
          <w:b/>
          <w:bCs/>
          <w:caps/>
          <w:color w:val="000000"/>
        </w:rPr>
      </w:pPr>
      <w:r>
        <w:rPr>
          <w:b/>
          <w:bCs/>
          <w:caps/>
          <w:color w:val="000000"/>
        </w:rPr>
        <w:t>V</w:t>
      </w:r>
      <w:r>
        <w:rPr>
          <w:b/>
          <w:bCs/>
          <w:caps/>
          <w:color w:val="000000"/>
        </w:rPr>
        <w:t xml:space="preserve">. </w:t>
      </w:r>
      <w:r>
        <w:rPr>
          <w:b/>
          <w:bCs/>
          <w:caps/>
          <w:color w:val="000000"/>
        </w:rPr>
        <w:t>PATEIKTŲ DOKUMENTŲ NAGRINĖJIMO TVARKA IR TERMINAI</w:t>
      </w:r>
    </w:p>
    <w:p>
      <w:pPr>
        <w:spacing w:line="360" w:lineRule="atLeast"/>
        <w:ind w:firstLine="709"/>
        <w:jc w:val="both"/>
        <w:rPr>
          <w:color w:val="000000"/>
          <w:szCs w:val="24"/>
        </w:rPr>
      </w:pPr>
    </w:p>
    <w:p>
      <w:pPr>
        <w:widowControl w:val="0"/>
        <w:suppressAutoHyphens/>
        <w:ind w:firstLine="709"/>
        <w:jc w:val="both"/>
        <w:rPr>
          <w:color w:val="000000"/>
          <w:szCs w:val="24"/>
        </w:rPr>
      </w:pPr>
      <w:r>
        <w:rPr>
          <w:color w:val="000000"/>
        </w:rPr>
        <w:t>15</w:t>
      </w:r>
      <w:r>
        <w:rPr>
          <w:color w:val="000000"/>
        </w:rPr>
        <w:t>. Jeigu pateikti visi reikiami ir tinkamai įforminti dokumentai, nurodyti šių Taisyklių IV skyriuje, sprendimas išduoti licenciją priimamas per 30 darbo dienų nuo paraiškos užregistravimo ir visų reikalingų dokumentų licencijai gauti pateikimo dienos. Sprendimas išduoti licenciją priimamas tik įsitikinus, kad įstaiga yra įregistruota juridinių asmenų registre, turi leidimą-higienos pasą verstis komercine ūkine veikla, patvirtinantį, kad juridiniam asmeniui nurodytu veiklos adresu leidžiama teikti odontologinės priežiūros (pagalbos) ir (ar) burnos priežiūros paslaugas ir yra sumokėtas tarybos nustatyto dydžio mokestis už licencijos išdavimą.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9EEB6A48B">
        <w:r w:rsidRPr="00532B9F">
          <w:rPr>
            <w:rFonts w:ascii="Times New Roman" w:eastAsia="MS Mincho" w:hAnsi="Times New Roman"/>
            <w:sz w:val="20"/>
            <w:i/>
            <w:iCs/>
            <w:color w:val="0000FF" w:themeColor="hyperlink"/>
            <w:u w:val="single"/>
          </w:rPr>
          <w:t>V-735</w:t>
        </w:r>
      </w:fldSimple>
      <w:r>
        <w:rPr>
          <w:rFonts w:ascii="Times New Roman" w:eastAsia="MS Mincho" w:hAnsi="Times New Roman"/>
          <w:sz w:val="20"/>
          <w:i/>
          <w:iCs/>
        </w:rPr>
        <w:t>,
2009-09-09,
Žin., 2009, Nr.
110-4697 (2009-09-14), i. k. 1092250ISAK000V-735            </w:t>
      </w:r>
    </w:p>
    <w:p/>
    <w:p>
      <w:pPr>
        <w:widowControl w:val="0"/>
        <w:suppressAutoHyphens/>
        <w:ind w:firstLine="709"/>
        <w:jc w:val="both"/>
        <w:rPr>
          <w:color w:val="000000"/>
          <w:szCs w:val="24"/>
        </w:rPr>
      </w:pPr>
      <w:r>
        <w:rPr>
          <w:color w:val="000000"/>
        </w:rPr>
        <w:t>16</w:t>
      </w:r>
      <w:r>
        <w:rPr>
          <w:color w:val="000000"/>
        </w:rPr>
        <w:t>. Jeigu gauti ne visi ar netinkamai įforminti šių Taisyklių IV skyriuje nurodyti dokumentai ir yra įsitikinama, kad įstaiga nėra įregistruota juridinių asmenų registre, neturi leidimo-higienos paso verstis komercine ūkine veikla, patvirtinančio, kad juridiniam asmeniui nurodytu veiklos adresu leidžiama teikti odontologinės priežiūros (pagalbos) ir (ar) burnos priežiūros paslaugas, ir nėra sumokėtas tarybos nustatyto dydžio mokestis už licencijos išdavimą, Rūmai raštu per 20 darbo dienų informuoja įstaigą apie nustatytus trūkumus. Įstaigai pašalinus nurodytus trūkumus, sprendimas dėl licencijos išdavimo, jos duomenų patikslinimo, jos galiojimo sustabdymo panaikinimo priimamas šių Taisyklių 15 punkte nurodytu terminu.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ED2F692C060">
        <w:r w:rsidRPr="00532B9F">
          <w:rPr>
            <w:rFonts w:ascii="Times New Roman" w:eastAsia="MS Mincho" w:hAnsi="Times New Roman"/>
            <w:sz w:val="20"/>
            <w:i/>
            <w:iCs/>
            <w:color w:val="0000FF" w:themeColor="hyperlink"/>
            <w:u w:val="single"/>
          </w:rPr>
          <w:t>V-866</w:t>
        </w:r>
      </w:fldSimple>
      <w:r>
        <w:rPr>
          <w:rFonts w:ascii="Times New Roman" w:eastAsia="MS Mincho" w:hAnsi="Times New Roman"/>
          <w:sz w:val="20"/>
          <w:i/>
          <w:iCs/>
        </w:rPr>
        <w:t>,
2004-12-06,
Žin., 2004, Nr.
185-6867 (2004-12-27), i. k. 1042250ISAK000V-866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9EEB6A48B">
        <w:r w:rsidRPr="00532B9F">
          <w:rPr>
            <w:rFonts w:ascii="Times New Roman" w:eastAsia="MS Mincho" w:hAnsi="Times New Roman"/>
            <w:sz w:val="20"/>
            <w:i/>
            <w:iCs/>
            <w:color w:val="0000FF" w:themeColor="hyperlink"/>
            <w:u w:val="single"/>
          </w:rPr>
          <w:t>V-735</w:t>
        </w:r>
      </w:fldSimple>
      <w:r>
        <w:rPr>
          <w:rFonts w:ascii="Times New Roman" w:eastAsia="MS Mincho" w:hAnsi="Times New Roman"/>
          <w:sz w:val="20"/>
          <w:i/>
          <w:iCs/>
        </w:rPr>
        <w:t>,
2009-09-09,
Žin., 2009, Nr.
110-4697 (2009-09-14), i. k. 1092250ISAK000V-735            </w:t>
      </w:r>
    </w:p>
    <w:p/>
    <w:p>
      <w:pPr>
        <w:spacing w:line="360" w:lineRule="atLeast"/>
        <w:ind w:firstLine="709"/>
        <w:jc w:val="both"/>
        <w:rPr>
          <w:color w:val="000000"/>
          <w:szCs w:val="24"/>
        </w:rPr>
      </w:pPr>
      <w:r>
        <w:rPr>
          <w:color w:val="000000"/>
          <w:szCs w:val="24"/>
        </w:rPr>
        <w:t>17</w:t>
      </w:r>
      <w:r>
        <w:rPr>
          <w:color w:val="000000"/>
          <w:szCs w:val="24"/>
        </w:rPr>
        <w:t>. Terminas, per kurį pareiškėjas šalina nurodytus trūkumus, negali būti ilgesnis kaip 6 mėnesiai ir yra neįskaitomas į šių Taisyklių 15 punkte nurodytą terminą.</w:t>
      </w:r>
    </w:p>
    <w:p>
      <w:pPr>
        <w:spacing w:line="360" w:lineRule="atLeast"/>
        <w:ind w:firstLine="709"/>
        <w:jc w:val="both"/>
        <w:rPr>
          <w:color w:val="000000"/>
          <w:szCs w:val="24"/>
        </w:rPr>
      </w:pPr>
    </w:p>
    <w:p>
      <w:pPr>
        <w:jc w:val="center"/>
        <w:rPr>
          <w:b/>
          <w:bCs/>
          <w:caps/>
          <w:color w:val="000000"/>
        </w:rPr>
      </w:pPr>
      <w:r>
        <w:rPr>
          <w:b/>
          <w:bCs/>
          <w:caps/>
          <w:color w:val="000000"/>
        </w:rPr>
        <w:t>VI</w:t>
      </w:r>
      <w:r>
        <w:rPr>
          <w:b/>
          <w:bCs/>
          <w:caps/>
          <w:color w:val="000000"/>
        </w:rPr>
        <w:t xml:space="preserve">. </w:t>
      </w:r>
      <w:r>
        <w:rPr>
          <w:b/>
          <w:bCs/>
          <w:caps/>
          <w:color w:val="000000"/>
        </w:rPr>
        <w:t>LICENCIJŲ IŠDAVIMO SĄLYGOS, PAKARTOTINIS LICENCIJOS IŠDAVIMAS</w:t>
      </w:r>
    </w:p>
    <w:p>
      <w:pPr>
        <w:spacing w:line="360" w:lineRule="atLeast"/>
        <w:ind w:firstLine="709"/>
        <w:jc w:val="both"/>
        <w:rPr>
          <w:color w:val="000000"/>
          <w:szCs w:val="24"/>
        </w:rPr>
      </w:pPr>
    </w:p>
    <w:p>
      <w:pPr>
        <w:spacing w:line="360" w:lineRule="atLeast"/>
        <w:ind w:firstLine="709"/>
        <w:jc w:val="both"/>
        <w:rPr>
          <w:color w:val="000000"/>
          <w:szCs w:val="24"/>
        </w:rPr>
      </w:pPr>
      <w:r>
        <w:rPr>
          <w:color w:val="000000"/>
          <w:szCs w:val="24"/>
        </w:rPr>
        <w:t>18</w:t>
      </w:r>
      <w:r>
        <w:rPr>
          <w:color w:val="000000"/>
          <w:szCs w:val="24"/>
        </w:rPr>
        <w:t>. Licencijos išduodamos neterminuotam laikui, jei yra įvykdytos šiose Taisyklėse nustatytos sąlygos.</w:t>
      </w:r>
    </w:p>
    <w:p>
      <w:pPr>
        <w:spacing w:line="360" w:lineRule="atLeast"/>
        <w:ind w:firstLine="709"/>
        <w:jc w:val="both"/>
        <w:rPr>
          <w:color w:val="000000"/>
          <w:szCs w:val="24"/>
        </w:rPr>
      </w:pPr>
      <w:r>
        <w:rPr>
          <w:color w:val="000000"/>
          <w:szCs w:val="24"/>
        </w:rPr>
        <w:t>19</w:t>
      </w:r>
      <w:r>
        <w:rPr>
          <w:color w:val="000000"/>
          <w:szCs w:val="24"/>
        </w:rPr>
        <w:t>. Licencija išduodama pagal Lietuvos Respublikos sveikatos apsaugos ministro patvirtintą Odontologinės priežiūros (pagalbos) ir burnos priežiūros paslaugų sąrašą.</w:t>
      </w:r>
    </w:p>
    <w:p>
      <w:pPr>
        <w:spacing w:line="360" w:lineRule="atLeast"/>
        <w:ind w:firstLine="709"/>
        <w:jc w:val="both"/>
        <w:rPr>
          <w:color w:val="000000"/>
          <w:szCs w:val="24"/>
        </w:rPr>
      </w:pPr>
      <w:r>
        <w:rPr>
          <w:color w:val="000000"/>
          <w:szCs w:val="24"/>
        </w:rPr>
        <w:t>20</w:t>
      </w:r>
      <w:r>
        <w:rPr>
          <w:color w:val="000000"/>
          <w:szCs w:val="24"/>
        </w:rPr>
        <w:t>. Pakartotinai licencija išduodama Rūmams pateikus dokumentus, įrodančius, kad pašalinti licencijos panaikinimo pagrindai.</w:t>
      </w:r>
    </w:p>
    <w:p>
      <w:pPr>
        <w:spacing w:line="360" w:lineRule="atLeast"/>
        <w:ind w:firstLine="709"/>
        <w:jc w:val="both"/>
        <w:rPr>
          <w:color w:val="000000"/>
          <w:szCs w:val="24"/>
        </w:rPr>
      </w:pPr>
      <w:r>
        <w:rPr>
          <w:color w:val="000000"/>
          <w:szCs w:val="24"/>
        </w:rPr>
        <w:t>21</w:t>
      </w:r>
      <w:r>
        <w:rPr>
          <w:color w:val="000000"/>
          <w:szCs w:val="24"/>
        </w:rPr>
        <w:t>. Įvertinus dokumentus, įrodančius, kad pašalinti licencijos panaikinimo pagrindai, pakartotinės licencijos išdavimui taikoma bendra licencijos išdavimo tvarka.</w:t>
      </w:r>
    </w:p>
    <w:p>
      <w:pPr>
        <w:spacing w:line="360" w:lineRule="atLeast"/>
        <w:ind w:firstLine="709"/>
        <w:jc w:val="both"/>
        <w:rPr>
          <w:color w:val="000000"/>
          <w:szCs w:val="24"/>
        </w:rPr>
      </w:pPr>
    </w:p>
    <w:p>
      <w:pPr>
        <w:jc w:val="center"/>
        <w:rPr>
          <w:b/>
          <w:bCs/>
          <w:caps/>
          <w:color w:val="000000"/>
        </w:rPr>
      </w:pPr>
      <w:r>
        <w:rPr>
          <w:b/>
          <w:bCs/>
          <w:caps/>
          <w:color w:val="000000"/>
        </w:rPr>
        <w:t>VII</w:t>
      </w:r>
      <w:r>
        <w:rPr>
          <w:b/>
          <w:bCs/>
          <w:caps/>
          <w:color w:val="000000"/>
        </w:rPr>
        <w:t xml:space="preserve">. </w:t>
      </w:r>
      <w:r>
        <w:rPr>
          <w:b/>
          <w:bCs/>
          <w:caps/>
          <w:color w:val="000000"/>
        </w:rPr>
        <w:t>LICENCIJOS FORMA IR REKVIZITAI</w:t>
      </w:r>
    </w:p>
    <w:p>
      <w:pPr>
        <w:spacing w:line="360" w:lineRule="atLeast"/>
        <w:ind w:firstLine="709"/>
        <w:jc w:val="both"/>
        <w:rPr>
          <w:color w:val="000000"/>
          <w:szCs w:val="24"/>
        </w:rPr>
      </w:pPr>
    </w:p>
    <w:p>
      <w:pPr>
        <w:spacing w:line="360" w:lineRule="atLeast"/>
        <w:ind w:firstLine="709"/>
        <w:jc w:val="both"/>
        <w:rPr>
          <w:color w:val="000000"/>
          <w:szCs w:val="24"/>
        </w:rPr>
      </w:pPr>
      <w:r>
        <w:rPr>
          <w:color w:val="000000"/>
          <w:szCs w:val="24"/>
        </w:rPr>
        <w:t>22</w:t>
      </w:r>
      <w:r>
        <w:rPr>
          <w:color w:val="000000"/>
          <w:szCs w:val="24"/>
        </w:rPr>
        <w:t>. Licencijos formą tvirtina Lietuvos Respublikos sveikatos apsaugos ministras, atsižvelgdamas į Rūmų pasiūlymus.</w:t>
      </w:r>
    </w:p>
    <w:p>
      <w:pPr>
        <w:spacing w:line="360" w:lineRule="atLeast"/>
        <w:ind w:firstLine="709"/>
        <w:jc w:val="both"/>
        <w:rPr>
          <w:color w:val="000000"/>
          <w:szCs w:val="24"/>
        </w:rPr>
      </w:pPr>
      <w:r>
        <w:rPr>
          <w:color w:val="000000"/>
          <w:szCs w:val="24"/>
        </w:rPr>
        <w:t>23</w:t>
      </w:r>
      <w:r>
        <w:rPr>
          <w:color w:val="000000"/>
          <w:szCs w:val="24"/>
        </w:rPr>
        <w:t>. Licencijoje nurodoma:</w:t>
      </w:r>
    </w:p>
    <w:p>
      <w:pPr>
        <w:spacing w:line="360" w:lineRule="atLeast"/>
        <w:ind w:firstLine="709"/>
        <w:jc w:val="both"/>
        <w:rPr>
          <w:color w:val="000000"/>
          <w:szCs w:val="24"/>
        </w:rPr>
      </w:pPr>
      <w:r>
        <w:rPr>
          <w:color w:val="000000"/>
          <w:szCs w:val="24"/>
        </w:rPr>
        <w:t>23.1</w:t>
      </w:r>
      <w:r>
        <w:rPr>
          <w:color w:val="000000"/>
          <w:szCs w:val="24"/>
        </w:rPr>
        <w:t>. licenciją išdavusi institucija;</w:t>
      </w:r>
    </w:p>
    <w:p>
      <w:pPr>
        <w:spacing w:line="360" w:lineRule="atLeast"/>
        <w:ind w:firstLine="709"/>
        <w:jc w:val="both"/>
        <w:rPr>
          <w:color w:val="000000"/>
          <w:szCs w:val="24"/>
        </w:rPr>
      </w:pPr>
      <w:r>
        <w:rPr>
          <w:color w:val="000000"/>
          <w:szCs w:val="24"/>
        </w:rPr>
        <w:t>23.2</w:t>
      </w:r>
      <w:r>
        <w:rPr>
          <w:color w:val="000000"/>
          <w:szCs w:val="24"/>
        </w:rPr>
        <w:t>. licencijos išdavimo data, numeris ir vieta;</w:t>
      </w:r>
    </w:p>
    <w:p>
      <w:pPr>
        <w:spacing w:line="360" w:lineRule="atLeast"/>
        <w:ind w:firstLine="709"/>
        <w:jc w:val="both"/>
        <w:rPr>
          <w:color w:val="000000"/>
          <w:szCs w:val="24"/>
        </w:rPr>
      </w:pPr>
      <w:r>
        <w:rPr>
          <w:color w:val="000000"/>
          <w:szCs w:val="24"/>
        </w:rPr>
        <w:t>23.3</w:t>
      </w:r>
      <w:r>
        <w:rPr>
          <w:color w:val="000000"/>
          <w:szCs w:val="24"/>
        </w:rPr>
        <w:t>. licencijos turėtojo pavadinimas, kodas, buveinė (adresas);</w:t>
      </w:r>
    </w:p>
    <w:p>
      <w:pPr>
        <w:spacing w:line="360" w:lineRule="atLeast"/>
        <w:ind w:firstLine="709"/>
        <w:jc w:val="both"/>
        <w:rPr>
          <w:color w:val="000000"/>
          <w:szCs w:val="24"/>
        </w:rPr>
      </w:pPr>
      <w:r>
        <w:rPr>
          <w:color w:val="000000"/>
          <w:szCs w:val="24"/>
        </w:rPr>
        <w:t>23.4</w:t>
      </w:r>
      <w:r>
        <w:rPr>
          <w:color w:val="000000"/>
          <w:szCs w:val="24"/>
        </w:rPr>
        <w:t>. licencijoje nurodytos veiklos adresas (-ai);</w:t>
      </w:r>
    </w:p>
    <w:p>
      <w:pPr>
        <w:spacing w:line="360" w:lineRule="atLeast"/>
        <w:ind w:firstLine="709"/>
        <w:jc w:val="both"/>
        <w:rPr>
          <w:color w:val="000000"/>
          <w:szCs w:val="24"/>
        </w:rPr>
      </w:pPr>
      <w:r>
        <w:rPr>
          <w:color w:val="000000"/>
          <w:szCs w:val="24"/>
        </w:rPr>
        <w:t>23.5</w:t>
      </w:r>
      <w:r>
        <w:rPr>
          <w:color w:val="000000"/>
          <w:szCs w:val="24"/>
        </w:rPr>
        <w:t>. veikla, kuria verstis išduota licencija;</w:t>
      </w:r>
    </w:p>
    <w:p>
      <w:pPr>
        <w:spacing w:line="360" w:lineRule="atLeast"/>
        <w:ind w:firstLine="709"/>
        <w:jc w:val="both"/>
        <w:rPr>
          <w:color w:val="000000"/>
          <w:szCs w:val="24"/>
        </w:rPr>
      </w:pPr>
      <w:r>
        <w:rPr>
          <w:color w:val="000000"/>
          <w:szCs w:val="24"/>
        </w:rPr>
        <w:t>23.6</w:t>
      </w:r>
      <w:r>
        <w:rPr>
          <w:color w:val="000000"/>
          <w:szCs w:val="24"/>
        </w:rPr>
        <w:t>. leidžiamos teikti paslaugos ir data, nuo kada jas galima teikti;</w:t>
      </w:r>
    </w:p>
    <w:p>
      <w:pPr>
        <w:spacing w:line="360" w:lineRule="atLeast"/>
        <w:ind w:firstLine="709"/>
        <w:jc w:val="both"/>
        <w:rPr>
          <w:color w:val="000000"/>
          <w:szCs w:val="24"/>
        </w:rPr>
      </w:pPr>
      <w:r>
        <w:rPr>
          <w:color w:val="000000"/>
          <w:szCs w:val="24"/>
        </w:rPr>
        <w:t>23.7</w:t>
      </w:r>
      <w:r>
        <w:rPr>
          <w:color w:val="000000"/>
          <w:szCs w:val="24"/>
        </w:rPr>
        <w:t>. Rūmų tarybos pirmininko ir Lietuvos Respublikos sveikatos apsaugos ministro vardas ir pavardė, parašas, patvirtinti atitinkamai Rūmų ir Lietuvos Respublikos sveikatos apsaugos ministerijos antspaudais;</w:t>
      </w:r>
    </w:p>
    <w:p>
      <w:pPr>
        <w:spacing w:line="360" w:lineRule="atLeast"/>
        <w:ind w:firstLine="709"/>
        <w:jc w:val="both"/>
        <w:rPr>
          <w:color w:val="000000"/>
          <w:szCs w:val="24"/>
        </w:rPr>
      </w:pPr>
      <w:r>
        <w:rPr>
          <w:color w:val="000000"/>
          <w:szCs w:val="24"/>
        </w:rPr>
        <w:t>23.8</w:t>
      </w:r>
      <w:r>
        <w:rPr>
          <w:color w:val="000000"/>
          <w:szCs w:val="24"/>
        </w:rPr>
        <w:t>. licencijos blanko numeris.</w:t>
      </w:r>
    </w:p>
    <w:p>
      <w:pPr>
        <w:spacing w:line="360" w:lineRule="atLeast"/>
        <w:ind w:firstLine="709"/>
        <w:jc w:val="both"/>
        <w:rPr>
          <w:color w:val="000000"/>
          <w:szCs w:val="24"/>
        </w:rPr>
      </w:pPr>
    </w:p>
    <w:p>
      <w:pPr>
        <w:jc w:val="center"/>
        <w:rPr>
          <w:b/>
          <w:bCs/>
          <w:caps/>
          <w:color w:val="000000"/>
        </w:rPr>
      </w:pPr>
      <w:r>
        <w:rPr>
          <w:b/>
          <w:bCs/>
          <w:caps/>
          <w:color w:val="000000"/>
        </w:rPr>
        <w:t>VIII</w:t>
      </w:r>
      <w:r>
        <w:rPr>
          <w:b/>
          <w:bCs/>
          <w:caps/>
          <w:color w:val="000000"/>
        </w:rPr>
        <w:t xml:space="preserve">. </w:t>
      </w:r>
      <w:r>
        <w:rPr>
          <w:b/>
          <w:bCs/>
          <w:caps/>
          <w:color w:val="000000"/>
        </w:rPr>
        <w:t>IŠDUODAMŲ LICENCIJŲ REGISTRAVIMO TVARKA</w:t>
      </w:r>
    </w:p>
    <w:p>
      <w:pPr>
        <w:spacing w:line="360" w:lineRule="atLeast"/>
        <w:ind w:firstLine="709"/>
        <w:jc w:val="both"/>
        <w:rPr>
          <w:color w:val="000000"/>
          <w:szCs w:val="24"/>
        </w:rPr>
      </w:pPr>
    </w:p>
    <w:p>
      <w:pPr>
        <w:spacing w:line="360" w:lineRule="atLeast"/>
        <w:ind w:firstLine="709"/>
        <w:jc w:val="both"/>
        <w:rPr>
          <w:color w:val="000000"/>
          <w:szCs w:val="24"/>
        </w:rPr>
      </w:pPr>
      <w:r>
        <w:rPr>
          <w:color w:val="000000"/>
          <w:szCs w:val="24"/>
        </w:rPr>
        <w:t>24</w:t>
      </w:r>
      <w:r>
        <w:rPr>
          <w:color w:val="000000"/>
          <w:szCs w:val="24"/>
        </w:rPr>
        <w:t>. Licencijos registruojamos Licencijų registre, kurį steigia ir kurio veiklos nuostatus tvirtina Rūmai.</w:t>
      </w:r>
    </w:p>
    <w:p>
      <w:pPr>
        <w:spacing w:line="360" w:lineRule="atLeast"/>
        <w:ind w:firstLine="709"/>
        <w:jc w:val="both"/>
        <w:rPr>
          <w:color w:val="000000"/>
          <w:szCs w:val="24"/>
        </w:rPr>
      </w:pPr>
      <w:r>
        <w:rPr>
          <w:color w:val="000000"/>
          <w:szCs w:val="24"/>
        </w:rPr>
        <w:t>25</w:t>
      </w:r>
      <w:r>
        <w:rPr>
          <w:color w:val="000000"/>
          <w:szCs w:val="24"/>
        </w:rPr>
        <w:t>. Komisijos sprendimai Licencijų registre įregistruojami ne vėliau kaip:</w:t>
      </w:r>
    </w:p>
    <w:p>
      <w:pPr>
        <w:spacing w:line="360" w:lineRule="atLeast"/>
        <w:ind w:firstLine="709"/>
        <w:jc w:val="both"/>
        <w:rPr>
          <w:color w:val="000000"/>
          <w:szCs w:val="24"/>
        </w:rPr>
      </w:pPr>
      <w:r>
        <w:rPr>
          <w:color w:val="000000"/>
          <w:szCs w:val="24"/>
        </w:rPr>
        <w:t>25.1</w:t>
      </w:r>
      <w:r>
        <w:rPr>
          <w:color w:val="000000"/>
          <w:szCs w:val="24"/>
        </w:rPr>
        <w:t>. per 5 darbo dienas nuo sprendimo išduoti ar atsisakyti išduoti licenciją, licencijos dublikatą, patikslinti licencijų duomenis priėmimo dienos;</w:t>
      </w:r>
    </w:p>
    <w:p>
      <w:pPr>
        <w:spacing w:line="360" w:lineRule="atLeast"/>
        <w:ind w:firstLine="709"/>
        <w:jc w:val="both"/>
        <w:rPr>
          <w:color w:val="000000"/>
          <w:szCs w:val="24"/>
        </w:rPr>
      </w:pPr>
      <w:r>
        <w:rPr>
          <w:color w:val="000000"/>
          <w:szCs w:val="24"/>
        </w:rPr>
        <w:t>25.2</w:t>
      </w:r>
      <w:r>
        <w:rPr>
          <w:color w:val="000000"/>
          <w:szCs w:val="24"/>
        </w:rPr>
        <w:t>. sprendimo sustabdyti licencijos galiojimą, panaikinti licencijos galiojimo sustabdymą ar panaikinti licencijos galiojimą priėmimo dieną.</w:t>
      </w:r>
    </w:p>
    <w:p>
      <w:pPr>
        <w:spacing w:line="360" w:lineRule="atLeast"/>
        <w:ind w:firstLine="709"/>
        <w:jc w:val="both"/>
        <w:rPr>
          <w:color w:val="000000"/>
          <w:szCs w:val="24"/>
        </w:rPr>
      </w:pPr>
      <w:r>
        <w:rPr>
          <w:color w:val="000000"/>
          <w:szCs w:val="24"/>
        </w:rPr>
        <w:t>26</w:t>
      </w:r>
      <w:r>
        <w:rPr>
          <w:color w:val="000000"/>
          <w:szCs w:val="24"/>
        </w:rPr>
        <w:t>. Rūmų sprendimo išduoti licenciją įrašymo į Licencijų registrą data laikoma licencijos išdavimo data.</w:t>
      </w:r>
    </w:p>
    <w:p>
      <w:pPr>
        <w:spacing w:line="360" w:lineRule="atLeast"/>
        <w:ind w:firstLine="709"/>
        <w:jc w:val="both"/>
        <w:rPr>
          <w:color w:val="000000"/>
          <w:szCs w:val="24"/>
        </w:rPr>
      </w:pPr>
    </w:p>
    <w:p>
      <w:pPr>
        <w:jc w:val="center"/>
        <w:rPr>
          <w:b/>
          <w:bCs/>
          <w:caps/>
          <w:color w:val="000000"/>
        </w:rPr>
      </w:pPr>
      <w:r>
        <w:rPr>
          <w:b/>
          <w:bCs/>
          <w:caps/>
          <w:color w:val="000000"/>
        </w:rPr>
        <w:t>IX</w:t>
      </w:r>
      <w:r>
        <w:rPr>
          <w:b/>
          <w:bCs/>
          <w:caps/>
          <w:color w:val="000000"/>
        </w:rPr>
        <w:t xml:space="preserve">. </w:t>
      </w:r>
      <w:r>
        <w:rPr>
          <w:b/>
          <w:bCs/>
          <w:caps/>
          <w:color w:val="000000"/>
        </w:rPr>
        <w:t>LICENCIJOS DUBLIKATO IŠDAVIMAS, LICENCIJOS DUOMENŲ PATIKSLINIMAS</w:t>
      </w:r>
    </w:p>
    <w:p>
      <w:pPr>
        <w:spacing w:line="360" w:lineRule="atLeast"/>
        <w:ind w:firstLine="709"/>
        <w:jc w:val="both"/>
        <w:rPr>
          <w:color w:val="000000"/>
          <w:szCs w:val="24"/>
        </w:rPr>
      </w:pPr>
    </w:p>
    <w:p>
      <w:pPr>
        <w:spacing w:line="360" w:lineRule="atLeast"/>
        <w:ind w:firstLine="709"/>
        <w:jc w:val="both"/>
        <w:rPr>
          <w:color w:val="000000"/>
          <w:szCs w:val="24"/>
        </w:rPr>
      </w:pPr>
      <w:r>
        <w:rPr>
          <w:color w:val="000000"/>
          <w:szCs w:val="24"/>
        </w:rPr>
        <w:t>27</w:t>
      </w:r>
      <w:r>
        <w:rPr>
          <w:color w:val="000000"/>
          <w:szCs w:val="24"/>
        </w:rPr>
        <w:t>. Praradus ar sugadinus licencijos originalą, išduodamas licencijos dublikatas.</w:t>
      </w:r>
    </w:p>
    <w:p>
      <w:pPr>
        <w:spacing w:line="360" w:lineRule="atLeast"/>
        <w:ind w:firstLine="709"/>
        <w:jc w:val="both"/>
        <w:rPr>
          <w:color w:val="000000"/>
          <w:szCs w:val="24"/>
        </w:rPr>
      </w:pPr>
      <w:r>
        <w:rPr>
          <w:color w:val="000000"/>
          <w:szCs w:val="24"/>
        </w:rPr>
        <w:t>28</w:t>
      </w:r>
      <w:r>
        <w:rPr>
          <w:color w:val="000000"/>
          <w:szCs w:val="24"/>
        </w:rPr>
        <w:t>. Dokumentai, kurių reikia licencijos dublikatui gauti:</w:t>
      </w:r>
    </w:p>
    <w:p>
      <w:pPr>
        <w:spacing w:line="360" w:lineRule="atLeast"/>
        <w:ind w:firstLine="709"/>
        <w:jc w:val="both"/>
        <w:rPr>
          <w:color w:val="000000"/>
          <w:szCs w:val="24"/>
        </w:rPr>
      </w:pPr>
      <w:r>
        <w:rPr>
          <w:color w:val="000000"/>
          <w:szCs w:val="24"/>
        </w:rPr>
        <w:t>28.1</w:t>
      </w:r>
      <w:r>
        <w:rPr>
          <w:color w:val="000000"/>
          <w:szCs w:val="24"/>
        </w:rPr>
        <w:t>. Lietuvos Respublikos sveikatos apsaugos ministro nustatytos formos paraiška ir įstaigos motyvuotas paaiškinimas;</w:t>
      </w:r>
    </w:p>
    <w:p>
      <w:pPr>
        <w:spacing w:line="360" w:lineRule="atLeast"/>
        <w:ind w:firstLine="709"/>
        <w:jc w:val="both"/>
        <w:rPr>
          <w:color w:val="000000"/>
          <w:szCs w:val="24"/>
        </w:rPr>
      </w:pPr>
      <w:r>
        <w:rPr>
          <w:color w:val="000000"/>
          <w:szCs w:val="24"/>
        </w:rPr>
        <w:t>28.2</w:t>
      </w:r>
      <w:r>
        <w:rPr>
          <w:color w:val="000000"/>
          <w:szCs w:val="24"/>
        </w:rPr>
        <w:t>. sugadintos (jei ji buvo sugadinta, o ne prarasta) licencijos originalas;</w:t>
      </w:r>
    </w:p>
    <w:p>
      <w:pPr>
        <w:spacing w:line="360" w:lineRule="atLeast"/>
        <w:ind w:firstLine="709"/>
        <w:jc w:val="both"/>
        <w:rPr>
          <w:color w:val="000000"/>
          <w:szCs w:val="24"/>
        </w:rPr>
      </w:pPr>
      <w:r>
        <w:rPr>
          <w:color w:val="000000"/>
          <w:szCs w:val="24"/>
        </w:rPr>
        <w:t>28.3</w:t>
      </w:r>
      <w:r>
        <w:rPr>
          <w:color w:val="000000"/>
          <w:szCs w:val="24"/>
        </w:rPr>
        <w:t>. skelbimo nacionaliniame dienraštyje apie licencijos praradimą kopija;</w:t>
      </w:r>
    </w:p>
    <w:p>
      <w:pPr>
        <w:pStyle w:val="PlainText"/>
        <w:ind w:firstLine="567"/>
        <w:jc w:val="both"/>
        <w:rPr>
          <w:rFonts w:ascii="Times New Roman" w:hAnsi="Times New Roman"/>
          <w:b/>
          <w:bCs/>
          <w:sz w:val="22"/>
        </w:rPr>
      </w:pPr>
      <w:r>
        <w:rPr>
          <w:rFonts w:ascii="Times New Roman" w:hAnsi="Times New Roman"/>
          <w:sz w:val="22"/>
        </w:rPr>
        <w:t>28.4</w:t>
      </w:r>
      <w:r>
        <w:rPr>
          <w:rFonts w:ascii="Times New Roman" w:hAnsi="Times New Roman"/>
          <w:sz w:val="22"/>
        </w:rPr>
        <w:t>.</w:t>
      </w:r>
      <w:r>
        <w:rPr>
          <w:rFonts w:ascii="Times New Roman" w:eastAsia="MS Mincho" w:hAnsi="Times New Roman"/>
          <w:sz w:val="20"/>
          <w:i/>
          <w:iCs/>
        </w:rPr>
        <w:t xml:space="preserve"> Neteko galios nuo 2009-09-15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9EEB6A48B">
        <w:r w:rsidRPr="00532B9F">
          <w:rPr>
            <w:rFonts w:ascii="Times New Roman" w:eastAsia="MS Mincho" w:hAnsi="Times New Roman"/>
            <w:sz w:val="20"/>
            <w:i/>
            <w:iCs/>
            <w:color w:val="0000FF" w:themeColor="hyperlink"/>
            <w:u w:val="single"/>
          </w:rPr>
          <w:t>V-735</w:t>
        </w:r>
      </w:fldSimple>
      <w:r>
        <w:rPr>
          <w:rFonts w:ascii="Times New Roman" w:eastAsia="MS Mincho" w:hAnsi="Times New Roman"/>
          <w:sz w:val="20"/>
          <w:i/>
          <w:iCs/>
        </w:rPr>
        <w:t>,
2009-09-09,
Žin. 2009,
Nr.
110-4697 (2009-09-14), i. k. 1092250ISAK000V-735        </w:t>
      </w:r>
    </w:p>
    <w:p/>
    <w:p>
      <w:pPr>
        <w:spacing w:line="360" w:lineRule="atLeast"/>
        <w:ind w:firstLine="709"/>
        <w:jc w:val="both"/>
        <w:rPr>
          <w:color w:val="000000"/>
          <w:szCs w:val="24"/>
        </w:rPr>
      </w:pPr>
      <w:r>
        <w:rPr>
          <w:color w:val="000000"/>
          <w:szCs w:val="24"/>
        </w:rPr>
        <w:t>29</w:t>
      </w:r>
      <w:r>
        <w:rPr>
          <w:color w:val="000000"/>
          <w:szCs w:val="24"/>
        </w:rPr>
        <w:t>. Dokumentai, kurių reikia licencijos duomenims patikslinti:</w:t>
      </w:r>
    </w:p>
    <w:p>
      <w:pPr>
        <w:spacing w:line="360" w:lineRule="atLeast"/>
        <w:ind w:firstLine="709"/>
        <w:jc w:val="both"/>
        <w:rPr>
          <w:color w:val="000000"/>
          <w:szCs w:val="24"/>
        </w:rPr>
      </w:pPr>
      <w:r>
        <w:rPr>
          <w:color w:val="000000"/>
          <w:szCs w:val="24"/>
        </w:rPr>
        <w:t>29.1</w:t>
      </w:r>
      <w:r>
        <w:rPr>
          <w:color w:val="000000"/>
          <w:szCs w:val="24"/>
        </w:rPr>
        <w:t>. Lietuvos Respublikos sveikatos apsaugos ministro nustatytos formos paraiška ir motyvuotas paaiškinimas;</w:t>
      </w:r>
    </w:p>
    <w:p>
      <w:pPr>
        <w:spacing w:line="360" w:lineRule="atLeast"/>
        <w:ind w:firstLine="709"/>
        <w:jc w:val="both"/>
        <w:rPr>
          <w:color w:val="000000"/>
          <w:szCs w:val="24"/>
        </w:rPr>
      </w:pPr>
      <w:r>
        <w:rPr>
          <w:color w:val="000000"/>
          <w:szCs w:val="24"/>
        </w:rPr>
        <w:t>29.2</w:t>
      </w:r>
      <w:r>
        <w:rPr>
          <w:color w:val="000000"/>
          <w:szCs w:val="24"/>
        </w:rPr>
        <w:t>. licencijos, kurios duomenis reikia tikslinti, originalas;</w:t>
      </w:r>
    </w:p>
    <w:p>
      <w:pPr>
        <w:spacing w:line="360" w:lineRule="atLeast"/>
        <w:ind w:firstLine="709"/>
        <w:jc w:val="both"/>
        <w:rPr>
          <w:color w:val="000000"/>
          <w:szCs w:val="24"/>
        </w:rPr>
      </w:pPr>
      <w:r>
        <w:rPr>
          <w:color w:val="000000"/>
          <w:szCs w:val="24"/>
        </w:rPr>
        <w:t>29.3</w:t>
      </w:r>
      <w:r>
        <w:rPr>
          <w:color w:val="000000"/>
          <w:szCs w:val="24"/>
        </w:rPr>
        <w:t>. dokumentai, patvirtinantys keičiamus duomenis;</w:t>
      </w:r>
    </w:p>
    <w:p>
      <w:pPr>
        <w:pStyle w:val="PlainText"/>
        <w:ind w:firstLine="567"/>
        <w:jc w:val="both"/>
        <w:rPr>
          <w:rFonts w:ascii="Times New Roman" w:hAnsi="Times New Roman"/>
          <w:b/>
          <w:bCs/>
          <w:sz w:val="22"/>
        </w:rPr>
      </w:pPr>
      <w:r>
        <w:rPr>
          <w:rFonts w:ascii="Times New Roman" w:hAnsi="Times New Roman"/>
          <w:sz w:val="22"/>
        </w:rPr>
        <w:t>29.4</w:t>
      </w:r>
      <w:r>
        <w:rPr>
          <w:rFonts w:ascii="Times New Roman" w:hAnsi="Times New Roman"/>
          <w:sz w:val="22"/>
        </w:rPr>
        <w:t>.</w:t>
      </w:r>
      <w:r>
        <w:rPr>
          <w:rFonts w:ascii="Times New Roman" w:eastAsia="MS Mincho" w:hAnsi="Times New Roman"/>
          <w:sz w:val="20"/>
          <w:i/>
          <w:iCs/>
        </w:rPr>
        <w:t xml:space="preserve"> Neteko galios nuo 2009-09-15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9EEB6A48B">
        <w:r w:rsidRPr="00532B9F">
          <w:rPr>
            <w:rFonts w:ascii="Times New Roman" w:eastAsia="MS Mincho" w:hAnsi="Times New Roman"/>
            <w:sz w:val="20"/>
            <w:i/>
            <w:iCs/>
            <w:color w:val="0000FF" w:themeColor="hyperlink"/>
            <w:u w:val="single"/>
          </w:rPr>
          <w:t>V-735</w:t>
        </w:r>
      </w:fldSimple>
      <w:r>
        <w:rPr>
          <w:rFonts w:ascii="Times New Roman" w:eastAsia="MS Mincho" w:hAnsi="Times New Roman"/>
          <w:sz w:val="20"/>
          <w:i/>
          <w:iCs/>
        </w:rPr>
        <w:t>,
2009-09-09,
Žin. 2009,
Nr.
110-4697 (2009-09-14), i. k. 1092250ISAK000V-735        </w:t>
      </w:r>
    </w:p>
    <w:p/>
    <w:p>
      <w:pPr>
        <w:spacing w:line="360" w:lineRule="atLeast"/>
        <w:ind w:firstLine="709"/>
        <w:jc w:val="both"/>
        <w:rPr>
          <w:color w:val="000000"/>
          <w:szCs w:val="24"/>
        </w:rPr>
      </w:pPr>
      <w:r>
        <w:rPr>
          <w:color w:val="000000"/>
          <w:szCs w:val="24"/>
        </w:rPr>
        <w:t>30</w:t>
      </w:r>
      <w:r>
        <w:rPr>
          <w:color w:val="000000"/>
          <w:szCs w:val="24"/>
        </w:rPr>
        <w:t>. Licencijos duomenys patikslinami ir tuomet, kai netikslių įrašų priežastis yra techninė klaida. Rūmai, patikslinę licencijos duomenis, apie tai informuoja licencijos turėtoją ir pasirūpina, kad būtų pakeista licencijos turėtojo licencija ir Rūmams būtų grąžintas tikslintinos licencijos originalas. Šiuo atveju mokestis už licencijos duomenų patikslinimą neimamas.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9EEB6A48B">
        <w:r w:rsidRPr="00532B9F">
          <w:rPr>
            <w:rFonts w:ascii="Times New Roman" w:eastAsia="MS Mincho" w:hAnsi="Times New Roman"/>
            <w:sz w:val="20"/>
            <w:i/>
            <w:iCs/>
            <w:color w:val="0000FF" w:themeColor="hyperlink"/>
            <w:u w:val="single"/>
          </w:rPr>
          <w:t>V-735</w:t>
        </w:r>
      </w:fldSimple>
      <w:r>
        <w:rPr>
          <w:rFonts w:ascii="Times New Roman" w:eastAsia="MS Mincho" w:hAnsi="Times New Roman"/>
          <w:sz w:val="20"/>
          <w:i/>
          <w:iCs/>
        </w:rPr>
        <w:t>,
2009-09-09,
Žin., 2009, Nr.
110-4697 (2009-09-14), i. k. 1092250ISAK000V-735            </w:t>
      </w:r>
    </w:p>
    <w:p/>
    <w:p>
      <w:pPr>
        <w:spacing w:line="360" w:lineRule="atLeast"/>
        <w:ind w:firstLine="709"/>
        <w:jc w:val="both"/>
        <w:rPr>
          <w:color w:val="000000"/>
          <w:szCs w:val="24"/>
        </w:rPr>
      </w:pPr>
      <w:r>
        <w:rPr>
          <w:color w:val="000000"/>
          <w:szCs w:val="24"/>
        </w:rPr>
        <w:t>31</w:t>
      </w:r>
      <w:r>
        <w:rPr>
          <w:color w:val="000000"/>
          <w:szCs w:val="24"/>
        </w:rPr>
        <w:t>. Rūmai gali paprašyti licencijos turėtoją pateikti trūkstamus ar tinkamai įformintus dokumentus, reikalingus licencijos dublikatui išduoti ar licencijos duomenims patikslinti.</w:t>
      </w:r>
    </w:p>
    <w:p>
      <w:pPr>
        <w:spacing w:line="360" w:lineRule="atLeast"/>
        <w:ind w:firstLine="709"/>
        <w:jc w:val="both"/>
        <w:rPr>
          <w:color w:val="000000"/>
          <w:szCs w:val="24"/>
        </w:rPr>
      </w:pPr>
      <w:r>
        <w:rPr>
          <w:color w:val="000000"/>
          <w:szCs w:val="24"/>
        </w:rPr>
        <w:t>32</w:t>
      </w:r>
      <w:r>
        <w:rPr>
          <w:color w:val="000000"/>
          <w:szCs w:val="24"/>
        </w:rPr>
        <w:t>. Licencijos turėtojui licencijos dublikatas ar patikslinta licencija išduodama arba raštu pateikiamas motyvuotas atsisakymas išduoti licencijos dublikatą ar patikslinti licencijos duomenis V skyriuje nustatytais terminais.</w:t>
      </w:r>
    </w:p>
    <w:p>
      <w:pPr>
        <w:spacing w:line="360" w:lineRule="atLeast"/>
        <w:ind w:firstLine="709"/>
        <w:jc w:val="both"/>
        <w:rPr>
          <w:color w:val="000000"/>
          <w:szCs w:val="24"/>
        </w:rPr>
      </w:pPr>
      <w:r>
        <w:rPr>
          <w:color w:val="000000"/>
          <w:szCs w:val="24"/>
        </w:rPr>
        <w:t>33</w:t>
      </w:r>
      <w:r>
        <w:rPr>
          <w:color w:val="000000"/>
          <w:szCs w:val="24"/>
        </w:rPr>
        <w:t>. Rūmai apie atsisakymą išduoti licencijos dublikatą ar patikslinti licencijos duomenis per 5 darbo dienas nuo sprendimo priėmimo dienos registruotu laišku su įteikimu praneša pareiškėjui, nurodydami atsisakymo priežastis.</w:t>
      </w:r>
    </w:p>
    <w:p>
      <w:pPr>
        <w:spacing w:line="360" w:lineRule="atLeast"/>
        <w:ind w:firstLine="709"/>
        <w:jc w:val="both"/>
        <w:rPr>
          <w:color w:val="000000"/>
          <w:szCs w:val="24"/>
        </w:rPr>
      </w:pPr>
      <w:r>
        <w:rPr>
          <w:color w:val="000000"/>
          <w:szCs w:val="24"/>
        </w:rPr>
        <w:t>34</w:t>
      </w:r>
      <w:r>
        <w:rPr>
          <w:color w:val="000000"/>
          <w:szCs w:val="24"/>
        </w:rPr>
        <w:t>. Įstaiga, pašalinusi priežastis, dėl kurių buvo atsisakyta išduoti licencijos dublikatą ar patikslinti licencijos duomenis, gali vėl kreiptis į Rūmus dėl licencijos dublikato išdavimo ar licencijos duomenų patikslinimo, iš naujo pateikdama visus šių Taisyklių IX skyriuje nurodytus reikiamus dokumentus.</w:t>
      </w:r>
    </w:p>
    <w:p>
      <w:pPr>
        <w:spacing w:line="360" w:lineRule="atLeast"/>
        <w:ind w:firstLine="709"/>
        <w:jc w:val="both"/>
        <w:rPr>
          <w:color w:val="000000"/>
          <w:szCs w:val="24"/>
        </w:rPr>
      </w:pPr>
      <w:r>
        <w:rPr>
          <w:color w:val="000000"/>
          <w:szCs w:val="24"/>
        </w:rPr>
        <w:t>35</w:t>
      </w:r>
      <w:r>
        <w:rPr>
          <w:color w:val="000000"/>
          <w:szCs w:val="24"/>
        </w:rPr>
        <w:t>. Licencijos dublikate ar patikslintoje licencijoje, be šių Taisyklių 23 punkte nurodytų duomenų, turi būti nurodyta:</w:t>
      </w:r>
    </w:p>
    <w:p>
      <w:pPr>
        <w:spacing w:line="360" w:lineRule="atLeast"/>
        <w:ind w:firstLine="709"/>
        <w:jc w:val="both"/>
        <w:rPr>
          <w:color w:val="000000"/>
          <w:szCs w:val="24"/>
        </w:rPr>
      </w:pPr>
      <w:r>
        <w:rPr>
          <w:color w:val="000000"/>
          <w:szCs w:val="24"/>
        </w:rPr>
        <w:t>35.1</w:t>
      </w:r>
      <w:r>
        <w:rPr>
          <w:color w:val="000000"/>
          <w:szCs w:val="24"/>
        </w:rPr>
        <w:t>. licencijos dublikato išdavimo data;</w:t>
      </w:r>
    </w:p>
    <w:p>
      <w:pPr>
        <w:spacing w:line="360" w:lineRule="atLeast"/>
        <w:ind w:firstLine="709"/>
        <w:jc w:val="both"/>
        <w:rPr>
          <w:color w:val="000000"/>
          <w:szCs w:val="24"/>
        </w:rPr>
      </w:pPr>
      <w:r>
        <w:rPr>
          <w:color w:val="000000"/>
          <w:szCs w:val="24"/>
        </w:rPr>
        <w:t>35.2</w:t>
      </w:r>
      <w:r>
        <w:rPr>
          <w:color w:val="000000"/>
          <w:szCs w:val="24"/>
        </w:rPr>
        <w:t>. licencijos duomenų patikslinimo data;</w:t>
      </w:r>
    </w:p>
    <w:p>
      <w:pPr>
        <w:spacing w:line="360" w:lineRule="atLeast"/>
        <w:ind w:firstLine="709"/>
        <w:jc w:val="both"/>
        <w:rPr>
          <w:color w:val="000000"/>
          <w:szCs w:val="24"/>
        </w:rPr>
      </w:pPr>
      <w:r>
        <w:rPr>
          <w:color w:val="000000"/>
          <w:szCs w:val="24"/>
        </w:rPr>
        <w:t>35.3</w:t>
      </w:r>
      <w:r>
        <w:rPr>
          <w:color w:val="000000"/>
          <w:szCs w:val="24"/>
        </w:rPr>
        <w:t>. viršutiniame dešiniajame kampe specialioji žyma „Dublikatas“.</w:t>
      </w:r>
    </w:p>
    <w:p>
      <w:pPr>
        <w:spacing w:line="360" w:lineRule="atLeast"/>
        <w:ind w:firstLine="709"/>
        <w:jc w:val="both"/>
        <w:rPr>
          <w:color w:val="000000"/>
          <w:szCs w:val="24"/>
        </w:rPr>
      </w:pPr>
    </w:p>
    <w:p>
      <w:pPr>
        <w:jc w:val="center"/>
        <w:rPr>
          <w:b/>
          <w:bCs/>
          <w:caps/>
          <w:color w:val="000000"/>
        </w:rPr>
      </w:pPr>
      <w:r>
        <w:rPr>
          <w:b/>
          <w:bCs/>
          <w:caps/>
          <w:color w:val="000000"/>
        </w:rPr>
        <w:t>X</w:t>
      </w:r>
      <w:r>
        <w:rPr>
          <w:b/>
          <w:bCs/>
          <w:caps/>
          <w:color w:val="000000"/>
        </w:rPr>
        <w:t xml:space="preserve">. </w:t>
      </w:r>
      <w:r>
        <w:rPr>
          <w:b/>
          <w:bCs/>
          <w:caps/>
          <w:color w:val="000000"/>
        </w:rPr>
        <w:t>ATSISAKYMAS IŠDUOTI LICENCIJĄ</w:t>
      </w:r>
    </w:p>
    <w:p>
      <w:pPr>
        <w:spacing w:line="360" w:lineRule="atLeast"/>
        <w:ind w:firstLine="709"/>
        <w:jc w:val="both"/>
        <w:rPr>
          <w:color w:val="000000"/>
          <w:szCs w:val="24"/>
        </w:rPr>
      </w:pPr>
    </w:p>
    <w:p>
      <w:pPr>
        <w:spacing w:line="360" w:lineRule="atLeast"/>
        <w:ind w:firstLine="709"/>
        <w:jc w:val="both"/>
        <w:rPr>
          <w:color w:val="000000"/>
          <w:szCs w:val="24"/>
        </w:rPr>
      </w:pPr>
      <w:r>
        <w:rPr>
          <w:color w:val="000000"/>
          <w:szCs w:val="24"/>
        </w:rPr>
        <w:t>36</w:t>
      </w:r>
      <w:r>
        <w:rPr>
          <w:color w:val="000000"/>
          <w:szCs w:val="24"/>
        </w:rPr>
        <w:t>. Rūmai turi teisę atsisakyti išduoti licenciją, jeigu:</w:t>
      </w:r>
    </w:p>
    <w:p>
      <w:pPr>
        <w:spacing w:line="360" w:lineRule="atLeast"/>
        <w:ind w:firstLine="709"/>
        <w:jc w:val="both"/>
        <w:rPr>
          <w:color w:val="000000"/>
          <w:szCs w:val="24"/>
        </w:rPr>
      </w:pPr>
      <w:r>
        <w:rPr>
          <w:color w:val="000000"/>
          <w:szCs w:val="24"/>
        </w:rPr>
        <w:t>36.1</w:t>
      </w:r>
      <w:r>
        <w:rPr>
          <w:color w:val="000000"/>
          <w:szCs w:val="24"/>
        </w:rPr>
        <w:t>. pateikti ne visi šių Taisyklių IV skyriuje nurodyti licencijai gauti reikalingi dokumentai;</w:t>
      </w:r>
    </w:p>
    <w:p>
      <w:pPr>
        <w:widowControl w:val="0"/>
        <w:suppressAutoHyphens/>
        <w:ind w:firstLine="709"/>
        <w:jc w:val="both"/>
        <w:rPr>
          <w:color w:val="000000"/>
          <w:szCs w:val="24"/>
        </w:rPr>
      </w:pPr>
      <w:r>
        <w:rPr>
          <w:color w:val="000000"/>
        </w:rPr>
        <w:t>36.2</w:t>
      </w:r>
      <w:r>
        <w:rPr>
          <w:color w:val="000000"/>
        </w:rPr>
        <w:t>. pateikti šių Taisyklių IV skyriuje nurodyti licencijai gauti reikalingi dokumentai neatitinka nustatytų reikalavimų ar yra netinkamai įforminti ir yra įsitikinama, kad įstaiga nėra įregistruota juridinių asmenų registre, neturi leidimo-higienos paso verstis komercine ūkine veikla, patvirtinančio, kad juridiniam asmeniui nurodytu veiklos adresu leidžiama teikti odontologinės priežiūros (pagalbos) ir (ar) burnos priežiūros paslaugas, ir nėra sumokėtas tarybos nustatyto dydžio mokestis už licencijos išdavimą.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9EEB6A48B">
        <w:r w:rsidRPr="00532B9F">
          <w:rPr>
            <w:rFonts w:ascii="Times New Roman" w:eastAsia="MS Mincho" w:hAnsi="Times New Roman"/>
            <w:sz w:val="20"/>
            <w:i/>
            <w:iCs/>
            <w:color w:val="0000FF" w:themeColor="hyperlink"/>
            <w:u w:val="single"/>
          </w:rPr>
          <w:t>V-735</w:t>
        </w:r>
      </w:fldSimple>
      <w:r>
        <w:rPr>
          <w:rFonts w:ascii="Times New Roman" w:eastAsia="MS Mincho" w:hAnsi="Times New Roman"/>
          <w:sz w:val="20"/>
          <w:i/>
          <w:iCs/>
        </w:rPr>
        <w:t>,
2009-09-09,
Žin., 2009, Nr.
110-4697 (2009-09-14), i. k. 1092250ISAK000V-735            </w:t>
      </w:r>
    </w:p>
    <w:p/>
    <w:p>
      <w:pPr>
        <w:spacing w:line="360" w:lineRule="atLeast"/>
        <w:ind w:firstLine="709"/>
        <w:jc w:val="both"/>
        <w:rPr>
          <w:color w:val="000000"/>
          <w:szCs w:val="24"/>
        </w:rPr>
      </w:pPr>
      <w:r>
        <w:rPr>
          <w:color w:val="000000"/>
          <w:szCs w:val="24"/>
        </w:rPr>
        <w:t>36.3</w:t>
      </w:r>
      <w:r>
        <w:rPr>
          <w:color w:val="000000"/>
          <w:szCs w:val="24"/>
        </w:rPr>
        <w:t>. šių Taisyklių 36.1 ir 36.2 punktuose nurodytų trūkumų įstaiga nepašalina per šešis mėnesius nuo paraiškos užregistravimo ir visų reikiamų dokumentų pateikimo dienos;</w:t>
      </w:r>
    </w:p>
    <w:p>
      <w:pPr>
        <w:spacing w:line="360" w:lineRule="atLeast"/>
        <w:ind w:firstLine="709"/>
        <w:jc w:val="both"/>
        <w:rPr>
          <w:color w:val="000000"/>
          <w:szCs w:val="24"/>
        </w:rPr>
      </w:pPr>
      <w:r>
        <w:rPr>
          <w:color w:val="000000"/>
          <w:szCs w:val="24"/>
        </w:rPr>
        <w:t>36.4</w:t>
      </w:r>
      <w:r>
        <w:rPr>
          <w:color w:val="000000"/>
          <w:szCs w:val="24"/>
        </w:rPr>
        <w:t>. įstaiga pateikia neteisingus duomenis ar suklastotus dokumentus.</w:t>
      </w:r>
    </w:p>
    <w:p>
      <w:pPr>
        <w:spacing w:line="360" w:lineRule="atLeast"/>
        <w:ind w:firstLine="709"/>
        <w:jc w:val="both"/>
        <w:rPr>
          <w:color w:val="000000"/>
          <w:szCs w:val="24"/>
        </w:rPr>
      </w:pPr>
      <w:r>
        <w:rPr>
          <w:color w:val="000000"/>
          <w:szCs w:val="24"/>
        </w:rPr>
        <w:t>37</w:t>
      </w:r>
      <w:r>
        <w:rPr>
          <w:color w:val="000000"/>
          <w:szCs w:val="24"/>
        </w:rPr>
        <w:t>. Jei nesumokėtas tarybos nustatyto dydžio mokestis už licencijos išdavimą, Rūmai turi teisę atsisakyti atiduoti licenciją.</w:t>
      </w:r>
    </w:p>
    <w:p>
      <w:pPr>
        <w:spacing w:line="360" w:lineRule="atLeast"/>
        <w:ind w:firstLine="709"/>
        <w:jc w:val="both"/>
        <w:rPr>
          <w:color w:val="000000"/>
          <w:szCs w:val="24"/>
        </w:rPr>
      </w:pPr>
      <w:r>
        <w:rPr>
          <w:color w:val="000000"/>
          <w:szCs w:val="24"/>
        </w:rPr>
        <w:t>38</w:t>
      </w:r>
      <w:r>
        <w:rPr>
          <w:color w:val="000000"/>
          <w:szCs w:val="24"/>
        </w:rPr>
        <w:t>. Rūmai apie atsisakymą išduoti licenciją per 5 kalendorines dienas nuo sprendimo priėmimo dienos raštu praneša pareiškėjui, nurodydami atsisakymo priežastis.</w:t>
      </w:r>
    </w:p>
    <w:p>
      <w:pPr>
        <w:spacing w:line="360" w:lineRule="atLeast"/>
        <w:ind w:firstLine="709"/>
        <w:jc w:val="both"/>
        <w:rPr>
          <w:color w:val="000000"/>
          <w:szCs w:val="24"/>
        </w:rPr>
      </w:pPr>
      <w:r>
        <w:rPr>
          <w:color w:val="000000"/>
          <w:szCs w:val="24"/>
        </w:rPr>
        <w:t>39</w:t>
      </w:r>
      <w:r>
        <w:rPr>
          <w:color w:val="000000"/>
          <w:szCs w:val="24"/>
        </w:rPr>
        <w:t>. Įstaiga, pašalinusi priežastis, dėl kurių buvo atsisakyta išduoti licenciją, gali vėl kreiptis į Rūmus dėl licencijos išdavimo, iš naujo pateikdama visus šių Taisyklių IV skyriuje nurodytus reikiamus dokumentus.</w:t>
      </w:r>
    </w:p>
    <w:p>
      <w:pPr>
        <w:spacing w:line="360" w:lineRule="atLeast"/>
        <w:ind w:firstLine="709"/>
        <w:jc w:val="both"/>
        <w:rPr>
          <w:color w:val="000000"/>
          <w:szCs w:val="24"/>
        </w:rPr>
      </w:pPr>
    </w:p>
    <w:p>
      <w:pPr>
        <w:jc w:val="center"/>
        <w:rPr>
          <w:b/>
          <w:bCs/>
          <w:caps/>
          <w:color w:val="000000"/>
        </w:rPr>
      </w:pPr>
      <w:r>
        <w:rPr>
          <w:b/>
          <w:bCs/>
          <w:caps/>
          <w:color w:val="000000"/>
        </w:rPr>
        <w:t>XI</w:t>
      </w:r>
      <w:r>
        <w:rPr>
          <w:b/>
          <w:bCs/>
          <w:caps/>
          <w:color w:val="000000"/>
        </w:rPr>
        <w:t xml:space="preserve">. </w:t>
      </w:r>
      <w:r>
        <w:rPr>
          <w:b/>
          <w:bCs/>
          <w:caps/>
          <w:color w:val="000000"/>
        </w:rPr>
        <w:t>LICENCIJOS GALIOJIMO SUSTABDYMAS</w:t>
      </w:r>
    </w:p>
    <w:p>
      <w:pPr>
        <w:spacing w:line="360" w:lineRule="atLeast"/>
        <w:ind w:firstLine="709"/>
        <w:jc w:val="both"/>
        <w:rPr>
          <w:color w:val="000000"/>
          <w:szCs w:val="24"/>
        </w:rPr>
      </w:pPr>
    </w:p>
    <w:p>
      <w:pPr>
        <w:spacing w:line="360" w:lineRule="atLeast"/>
        <w:ind w:firstLine="709"/>
        <w:jc w:val="both"/>
        <w:rPr>
          <w:b/>
          <w:bCs/>
          <w:color w:val="000000"/>
          <w:szCs w:val="24"/>
        </w:rPr>
      </w:pPr>
      <w:r>
        <w:rPr>
          <w:color w:val="000000"/>
          <w:szCs w:val="24"/>
        </w:rPr>
        <w:t>40</w:t>
      </w:r>
      <w:r>
        <w:rPr>
          <w:color w:val="000000"/>
          <w:szCs w:val="24"/>
        </w:rPr>
        <w:t>. Rūmai turi teisę sustabdyti licencijos galiojimą, apie tai prieš 30 darbo dienų raštu pranešę įstaigai, kuriai numatoma sustabdyti licencijos galiojimą, jeigu:</w:t>
      </w:r>
    </w:p>
    <w:p>
      <w:pPr>
        <w:spacing w:line="360" w:lineRule="atLeast"/>
        <w:ind w:firstLine="709"/>
        <w:jc w:val="both"/>
        <w:rPr>
          <w:color w:val="000000"/>
          <w:szCs w:val="24"/>
        </w:rPr>
      </w:pPr>
      <w:r>
        <w:rPr>
          <w:color w:val="000000"/>
          <w:szCs w:val="24"/>
        </w:rPr>
        <w:t>40.1</w:t>
      </w:r>
      <w:r>
        <w:rPr>
          <w:color w:val="000000"/>
          <w:szCs w:val="24"/>
        </w:rPr>
        <w:t>. asmens sveikatos priežiūros veiklą kontroliuojančios institucijos, sveikatos apsaugos ministro paskirti pareigūnai ar Rūmai nustatė neatitikimą galiojantiems teisės aktams, reglamentuojantiems asmens sveikatos priežiūros veiklos odontologinių priežiūros (pagalbos) ar burnos priežiūros paslaugų teikimą;</w:t>
      </w:r>
    </w:p>
    <w:p>
      <w:pPr>
        <w:spacing w:line="360" w:lineRule="atLeast"/>
        <w:ind w:firstLine="709"/>
        <w:jc w:val="both"/>
        <w:rPr>
          <w:color w:val="000000"/>
          <w:szCs w:val="24"/>
        </w:rPr>
      </w:pPr>
      <w:r>
        <w:rPr>
          <w:color w:val="000000"/>
          <w:szCs w:val="24"/>
        </w:rPr>
        <w:t>40.2</w:t>
      </w:r>
      <w:r>
        <w:rPr>
          <w:color w:val="000000"/>
          <w:szCs w:val="24"/>
        </w:rPr>
        <w:t>. paaiškėja, kad įstaiga licencijai gauti ar jos duomenims patikslinti pateikė neteisingus duomenis ar suklastotus dokumentus;</w:t>
      </w:r>
    </w:p>
    <w:p>
      <w:pPr>
        <w:spacing w:line="360" w:lineRule="atLeast"/>
        <w:ind w:firstLine="709"/>
        <w:jc w:val="both"/>
        <w:rPr>
          <w:color w:val="000000"/>
          <w:szCs w:val="24"/>
        </w:rPr>
      </w:pPr>
      <w:r>
        <w:rPr>
          <w:color w:val="000000"/>
          <w:szCs w:val="24"/>
        </w:rPr>
        <w:t>40.3</w:t>
      </w:r>
      <w:r>
        <w:rPr>
          <w:color w:val="000000"/>
          <w:szCs w:val="24"/>
        </w:rPr>
        <w:t>. įstaiga nurodytu laiku nepateikė dokumentų, reikalingų vykdant licencijuojamos veiklos sąlygų priežiūrą;</w:t>
      </w:r>
    </w:p>
    <w:p>
      <w:pPr>
        <w:spacing w:line="360" w:lineRule="atLeast"/>
        <w:ind w:firstLine="709"/>
        <w:jc w:val="both"/>
        <w:rPr>
          <w:color w:val="000000"/>
          <w:szCs w:val="24"/>
        </w:rPr>
      </w:pPr>
      <w:r>
        <w:rPr>
          <w:color w:val="000000"/>
          <w:szCs w:val="24"/>
        </w:rPr>
        <w:t>40.4</w:t>
      </w:r>
      <w:r>
        <w:rPr>
          <w:color w:val="000000"/>
          <w:szCs w:val="24"/>
        </w:rPr>
        <w:t>. nustatoma, kad įstaiga nesilaiko licencijuojamos veiklos sąlygų ar licencijos turėtojo pareigų ir nevykdo šių Taisyklių 40.1 nurodytų subjektų sprendimų.</w:t>
      </w:r>
    </w:p>
    <w:p>
      <w:pPr>
        <w:spacing w:line="360" w:lineRule="atLeast"/>
        <w:ind w:firstLine="709"/>
        <w:jc w:val="both"/>
        <w:rPr>
          <w:color w:val="000000"/>
          <w:szCs w:val="24"/>
        </w:rPr>
      </w:pPr>
      <w:r>
        <w:rPr>
          <w:color w:val="000000"/>
          <w:szCs w:val="24"/>
        </w:rPr>
        <w:t>41</w:t>
      </w:r>
      <w:r>
        <w:rPr>
          <w:color w:val="000000"/>
          <w:szCs w:val="24"/>
        </w:rPr>
        <w:t>. Rūmai turi teisę sustabdyti licencijos galiojimą įstaigos prašymu jos nurodytam terminui.</w:t>
      </w:r>
    </w:p>
    <w:p>
      <w:pPr>
        <w:spacing w:line="360" w:lineRule="atLeast"/>
        <w:ind w:firstLine="709"/>
        <w:jc w:val="both"/>
        <w:rPr>
          <w:color w:val="000000"/>
          <w:szCs w:val="24"/>
        </w:rPr>
      </w:pPr>
      <w:r>
        <w:rPr>
          <w:color w:val="000000"/>
          <w:szCs w:val="24"/>
        </w:rPr>
        <w:t>42</w:t>
      </w:r>
      <w:r>
        <w:rPr>
          <w:color w:val="000000"/>
          <w:szCs w:val="24"/>
        </w:rPr>
        <w:t>. Apie licencijos galiojimo sustabdymą per 3 darbo dienas nuo sprendimo priėmimo dienos įstaigai pranešama registruotu laišku su įteikimu, nurodant licencijos galiojimo sustabdymo priežastį.</w:t>
      </w:r>
    </w:p>
    <w:p>
      <w:pPr>
        <w:spacing w:line="360" w:lineRule="atLeast"/>
        <w:ind w:firstLine="709"/>
        <w:jc w:val="both"/>
        <w:rPr>
          <w:color w:val="000000"/>
          <w:szCs w:val="24"/>
        </w:rPr>
      </w:pPr>
      <w:r>
        <w:rPr>
          <w:color w:val="000000"/>
          <w:szCs w:val="24"/>
        </w:rPr>
        <w:t>43</w:t>
      </w:r>
      <w:r>
        <w:rPr>
          <w:color w:val="000000"/>
          <w:szCs w:val="24"/>
        </w:rPr>
        <w:t>. Licencijos turėtojas licencijuojamą veiklą privalo sustabdyti per 1 darbo dieną nuo pranešimo apie licencijos galiojimo sustabdymą gavimo dienos (terminai nustatomi pagal pašto žymas).</w:t>
      </w:r>
    </w:p>
    <w:p>
      <w:pPr>
        <w:widowControl w:val="0"/>
        <w:suppressAutoHyphens/>
        <w:ind w:firstLine="709"/>
        <w:jc w:val="both"/>
        <w:rPr>
          <w:color w:val="000000"/>
        </w:rPr>
      </w:pPr>
      <w:r>
        <w:rPr>
          <w:color w:val="000000"/>
        </w:rPr>
        <w:t>44</w:t>
      </w:r>
      <w:r>
        <w:rPr>
          <w:color w:val="000000"/>
        </w:rPr>
        <w:t>. Rūmai licencijos galiojimą gali sustabdyti:</w:t>
      </w:r>
    </w:p>
    <w:p>
      <w:pPr>
        <w:widowControl w:val="0"/>
        <w:suppressAutoHyphens/>
        <w:ind w:firstLine="709"/>
        <w:jc w:val="both"/>
        <w:rPr>
          <w:color w:val="000000"/>
        </w:rPr>
      </w:pPr>
      <w:r>
        <w:rPr>
          <w:color w:val="000000"/>
        </w:rPr>
        <w:t>44.1</w:t>
      </w:r>
      <w:r>
        <w:rPr>
          <w:color w:val="000000"/>
        </w:rPr>
        <w:t>. ne ilgiau kaip 3 mėnesiams, kai licencija stabdoma remiantis šių taisyklių 40.1–40.4 punktais;</w:t>
      </w:r>
    </w:p>
    <w:p>
      <w:pPr>
        <w:widowControl w:val="0"/>
        <w:suppressAutoHyphens/>
        <w:ind w:firstLine="709"/>
        <w:jc w:val="both"/>
        <w:rPr>
          <w:color w:val="000000"/>
          <w:szCs w:val="24"/>
        </w:rPr>
      </w:pPr>
      <w:r>
        <w:rPr>
          <w:color w:val="000000"/>
        </w:rPr>
        <w:t>44.2</w:t>
      </w:r>
      <w:r>
        <w:rPr>
          <w:color w:val="000000"/>
        </w:rPr>
        <w:t>. ne ilgiau kaip 1 metams, kai licencija stabdoma remiantis šių taisyklių 41 punktu.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9EEB6A48B">
        <w:r w:rsidRPr="00532B9F">
          <w:rPr>
            <w:rFonts w:ascii="Times New Roman" w:eastAsia="MS Mincho" w:hAnsi="Times New Roman"/>
            <w:sz w:val="20"/>
            <w:i/>
            <w:iCs/>
            <w:color w:val="0000FF" w:themeColor="hyperlink"/>
            <w:u w:val="single"/>
          </w:rPr>
          <w:t>V-735</w:t>
        </w:r>
      </w:fldSimple>
      <w:r>
        <w:rPr>
          <w:rFonts w:ascii="Times New Roman" w:eastAsia="MS Mincho" w:hAnsi="Times New Roman"/>
          <w:sz w:val="20"/>
          <w:i/>
          <w:iCs/>
        </w:rPr>
        <w:t>,
2009-09-09,
Žin., 2009, Nr.
110-4697 (2009-09-14), i. k. 1092250ISAK000V-735            </w:t>
      </w:r>
    </w:p>
    <w:p/>
    <w:p>
      <w:pPr>
        <w:spacing w:line="360" w:lineRule="atLeast"/>
        <w:ind w:firstLine="709"/>
        <w:jc w:val="both"/>
        <w:rPr>
          <w:color w:val="000000"/>
          <w:szCs w:val="24"/>
        </w:rPr>
      </w:pPr>
      <w:r>
        <w:rPr>
          <w:color w:val="000000"/>
          <w:szCs w:val="24"/>
        </w:rPr>
        <w:t>45</w:t>
      </w:r>
      <w:r>
        <w:rPr>
          <w:color w:val="000000"/>
          <w:szCs w:val="24"/>
        </w:rPr>
        <w:t>. Įstaiga, kuriai sustabdytas licencijos galiojimas, pašalinusi trūkumus, gali vėl kreiptis į Rūmus, prašydama panaikinti licencijos galiojimo sustabdymą. Kreipdamasi įstaiga pateikia Lietuvos Respublikos sveikatos apsaugos ministro nustatytos formos paraišką, nurodydama prašymo motyvus, ir prideda dokumentus, patvirtinančius, kad pašalinti licencijos galiojimo sustabdymo pagrindai.</w:t>
      </w:r>
    </w:p>
    <w:p>
      <w:pPr>
        <w:spacing w:line="360" w:lineRule="atLeast"/>
        <w:ind w:firstLine="709"/>
        <w:jc w:val="both"/>
        <w:rPr>
          <w:color w:val="000000"/>
          <w:szCs w:val="24"/>
        </w:rPr>
      </w:pPr>
      <w:r>
        <w:rPr>
          <w:color w:val="000000"/>
          <w:szCs w:val="24"/>
        </w:rPr>
        <w:t>46</w:t>
      </w:r>
      <w:r>
        <w:rPr>
          <w:color w:val="000000"/>
          <w:szCs w:val="24"/>
        </w:rPr>
        <w:t>. Sprendimą dėl licencijos galiojimo sustabdymo panaikinimo Rūmai priima ne vėliau kaip per 30 darbo dienų nuo paraiškos užregistravimo ir visų reikiamų dokumentų pateikimo dienos.</w:t>
      </w:r>
    </w:p>
    <w:p>
      <w:pPr>
        <w:spacing w:line="360" w:lineRule="atLeast"/>
        <w:ind w:firstLine="709"/>
        <w:jc w:val="both"/>
        <w:rPr>
          <w:color w:val="000000"/>
          <w:szCs w:val="24"/>
        </w:rPr>
      </w:pPr>
      <w:r>
        <w:rPr>
          <w:color w:val="000000"/>
          <w:szCs w:val="24"/>
        </w:rPr>
        <w:t>47</w:t>
      </w:r>
      <w:r>
        <w:rPr>
          <w:color w:val="000000"/>
          <w:szCs w:val="24"/>
        </w:rPr>
        <w:t>. Rūmai, priimdami sprendimą sustabdyti licencijos galiojimą, sustabdo visos licencijos galiojimą arba licencijos galiojimą tam tikrų licencijoje nurodytų paslaugų teikimui. Atskirų licencijoje nurodytų odontologinės priežiūros (pagalbos) ir/ar burnos priežiūros paslaugų teikimo sustabdymas leidžia licencijos turėtojui teikti kitas licencijoje nurodytas paslaugas.</w:t>
      </w:r>
    </w:p>
    <w:p>
      <w:pPr>
        <w:spacing w:line="360" w:lineRule="atLeast"/>
        <w:ind w:firstLine="709"/>
        <w:jc w:val="both"/>
        <w:rPr>
          <w:color w:val="000000"/>
          <w:szCs w:val="24"/>
        </w:rPr>
      </w:pPr>
      <w:r>
        <w:rPr>
          <w:color w:val="000000"/>
          <w:szCs w:val="24"/>
        </w:rPr>
        <w:t>48</w:t>
      </w:r>
      <w:r>
        <w:rPr>
          <w:color w:val="000000"/>
          <w:szCs w:val="24"/>
        </w:rPr>
        <w:t>. Atskirų licencijoje nurodytų odontologinės priežiūros (pagalbos) ir/ar burnos priežiūros paslaugų teikimo sustabdymui taikomos šių Taisyklių 40–46 punktų nuostatos.</w:t>
      </w:r>
    </w:p>
    <w:p>
      <w:pPr>
        <w:spacing w:line="360" w:lineRule="atLeast"/>
        <w:ind w:firstLine="709"/>
        <w:jc w:val="both"/>
        <w:rPr>
          <w:color w:val="000000"/>
          <w:szCs w:val="24"/>
        </w:rPr>
      </w:pPr>
    </w:p>
    <w:p>
      <w:pPr>
        <w:jc w:val="center"/>
        <w:rPr>
          <w:b/>
          <w:bCs/>
          <w:caps/>
          <w:color w:val="000000"/>
        </w:rPr>
      </w:pPr>
      <w:r>
        <w:rPr>
          <w:b/>
          <w:bCs/>
          <w:caps/>
          <w:color w:val="000000"/>
        </w:rPr>
        <w:t>XII</w:t>
      </w:r>
      <w:r>
        <w:rPr>
          <w:b/>
          <w:bCs/>
          <w:caps/>
          <w:color w:val="000000"/>
        </w:rPr>
        <w:t xml:space="preserve">. </w:t>
      </w:r>
      <w:r>
        <w:rPr>
          <w:b/>
          <w:bCs/>
          <w:caps/>
          <w:color w:val="000000"/>
        </w:rPr>
        <w:t>LICENCIJOS GALIOJIMO PANAIKINIMAS</w:t>
      </w:r>
    </w:p>
    <w:p>
      <w:pPr>
        <w:spacing w:line="360" w:lineRule="atLeast"/>
        <w:ind w:firstLine="709"/>
        <w:jc w:val="both"/>
        <w:rPr>
          <w:color w:val="000000"/>
          <w:szCs w:val="24"/>
        </w:rPr>
      </w:pPr>
    </w:p>
    <w:p>
      <w:pPr>
        <w:spacing w:line="360" w:lineRule="atLeast"/>
        <w:ind w:firstLine="709"/>
        <w:jc w:val="both"/>
        <w:rPr>
          <w:color w:val="000000"/>
          <w:szCs w:val="24"/>
        </w:rPr>
      </w:pPr>
      <w:r>
        <w:rPr>
          <w:color w:val="000000"/>
          <w:szCs w:val="24"/>
        </w:rPr>
        <w:t>49</w:t>
      </w:r>
      <w:r>
        <w:rPr>
          <w:color w:val="000000"/>
          <w:szCs w:val="24"/>
        </w:rPr>
        <w:t>. Licencijos galiojimas panaikinamas, jeigu:</w:t>
      </w:r>
    </w:p>
    <w:p>
      <w:pPr>
        <w:spacing w:line="360" w:lineRule="atLeast"/>
        <w:ind w:firstLine="709"/>
        <w:jc w:val="both"/>
        <w:rPr>
          <w:color w:val="000000"/>
          <w:szCs w:val="24"/>
        </w:rPr>
      </w:pPr>
      <w:r>
        <w:rPr>
          <w:color w:val="000000"/>
          <w:szCs w:val="24"/>
        </w:rPr>
        <w:t>49.1</w:t>
      </w:r>
      <w:r>
        <w:rPr>
          <w:color w:val="000000"/>
          <w:szCs w:val="24"/>
        </w:rPr>
        <w:t>. licencijos turėtojas pateikia prašymą panaikinti licenciją;</w:t>
      </w:r>
    </w:p>
    <w:p>
      <w:pPr>
        <w:spacing w:line="360" w:lineRule="atLeast"/>
        <w:ind w:firstLine="709"/>
        <w:jc w:val="both"/>
        <w:rPr>
          <w:color w:val="000000"/>
          <w:szCs w:val="24"/>
        </w:rPr>
      </w:pPr>
      <w:r>
        <w:rPr>
          <w:color w:val="000000"/>
          <w:szCs w:val="24"/>
        </w:rPr>
        <w:t>49.2</w:t>
      </w:r>
      <w:r>
        <w:rPr>
          <w:color w:val="000000"/>
          <w:szCs w:val="24"/>
        </w:rPr>
        <w:t>. gaunamas oficialus pranešimas apie įstaigos likvidavimą ar reorganizavimą;</w:t>
      </w:r>
    </w:p>
    <w:p>
      <w:pPr>
        <w:spacing w:line="360" w:lineRule="atLeast"/>
        <w:ind w:firstLine="709"/>
        <w:jc w:val="both"/>
        <w:rPr>
          <w:color w:val="000000"/>
          <w:szCs w:val="24"/>
        </w:rPr>
      </w:pPr>
      <w:r>
        <w:rPr>
          <w:color w:val="000000"/>
          <w:szCs w:val="24"/>
        </w:rPr>
        <w:t>49.3</w:t>
      </w:r>
      <w:r>
        <w:rPr>
          <w:color w:val="000000"/>
          <w:szCs w:val="24"/>
        </w:rPr>
        <w:t>. įstaiga, kuriai buvo sustabdytas licencijos galiojimas, nepašalino pažeidimų ir nesikreipė dėl licencijos galiojimo sustabdymo panaikinimo per Rūmų nurodytą terminą;</w:t>
      </w:r>
    </w:p>
    <w:p>
      <w:pPr>
        <w:spacing w:line="360" w:lineRule="atLeast"/>
        <w:ind w:firstLine="709"/>
        <w:jc w:val="both"/>
        <w:rPr>
          <w:color w:val="000000"/>
          <w:szCs w:val="24"/>
        </w:rPr>
      </w:pPr>
      <w:r>
        <w:rPr>
          <w:color w:val="000000"/>
          <w:szCs w:val="24"/>
        </w:rPr>
        <w:t>49.4</w:t>
      </w:r>
      <w:r>
        <w:rPr>
          <w:color w:val="000000"/>
          <w:szCs w:val="24"/>
        </w:rPr>
        <w:t>. įstaiga, kuriai buvo sustabdytas visų ar dalies paslaugų teikimas, per Rūmų nurodytą terminą nepašalino pažeidimų;</w:t>
      </w:r>
    </w:p>
    <w:p>
      <w:pPr>
        <w:ind w:firstLine="709"/>
        <w:jc w:val="both"/>
        <w:rPr>
          <w:color w:val="000000"/>
          <w:szCs w:val="24"/>
        </w:rPr>
      </w:pPr>
      <w:r>
        <w:rPr>
          <w:color w:val="000000"/>
          <w:lang w:eastAsia="lt-LT"/>
        </w:rPr>
        <w:t>49.5</w:t>
      </w:r>
      <w:r>
        <w:rPr>
          <w:color w:val="000000"/>
          <w:lang w:eastAsia="lt-LT"/>
        </w:rPr>
        <w:t>. šių Taisyklių 40.1 punkte nurodyti subjektai nustato, kad sustabdžius licencijos galiojimą įstaiga ar jos filialas toliau teikia odontologinės priežiūros (pagalbos) ir/ar burnos priežiūros paslaugas.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ED2F692C060">
        <w:r w:rsidRPr="00532B9F">
          <w:rPr>
            <w:rFonts w:ascii="Times New Roman" w:eastAsia="MS Mincho" w:hAnsi="Times New Roman"/>
            <w:sz w:val="20"/>
            <w:i/>
            <w:iCs/>
            <w:color w:val="0000FF" w:themeColor="hyperlink"/>
            <w:u w:val="single"/>
          </w:rPr>
          <w:t>V-866</w:t>
        </w:r>
      </w:fldSimple>
      <w:r>
        <w:rPr>
          <w:rFonts w:ascii="Times New Roman" w:eastAsia="MS Mincho" w:hAnsi="Times New Roman"/>
          <w:sz w:val="20"/>
          <w:i/>
          <w:iCs/>
        </w:rPr>
        <w:t>,
2004-12-06,
Žin., 2004, Nr.
185-6867 (2004-12-27), i. k. 1042250ISAK000V-866            </w:t>
      </w:r>
    </w:p>
    <w:p/>
    <w:p>
      <w:pPr>
        <w:spacing w:line="360" w:lineRule="atLeast"/>
        <w:ind w:firstLine="709"/>
        <w:jc w:val="both"/>
        <w:rPr>
          <w:color w:val="000000"/>
          <w:szCs w:val="24"/>
        </w:rPr>
      </w:pPr>
      <w:r>
        <w:rPr>
          <w:color w:val="000000"/>
          <w:szCs w:val="24"/>
        </w:rPr>
        <w:t>50</w:t>
      </w:r>
      <w:r>
        <w:rPr>
          <w:color w:val="000000"/>
          <w:szCs w:val="24"/>
        </w:rPr>
        <w:t>. Licencijos galiojimas laikomas panaikintu nuo sprendimo įrašymo į Licencijų registrą dienos.</w:t>
      </w:r>
    </w:p>
    <w:p>
      <w:pPr>
        <w:spacing w:line="360" w:lineRule="atLeast"/>
        <w:ind w:firstLine="709"/>
        <w:jc w:val="both"/>
        <w:rPr>
          <w:color w:val="000000"/>
          <w:szCs w:val="24"/>
        </w:rPr>
      </w:pPr>
      <w:r>
        <w:rPr>
          <w:color w:val="000000"/>
          <w:szCs w:val="24"/>
        </w:rPr>
        <w:t>51</w:t>
      </w:r>
      <w:r>
        <w:rPr>
          <w:color w:val="000000"/>
          <w:szCs w:val="24"/>
        </w:rPr>
        <w:t>. Apie licencijos galiojimo panaikinimą per tris darbo dienas nuo sprendimo priėmimo dienos įstaigai pranešama registruotu laišku su įteikimu, nurodant licencijos galiojimo panaikinimo priežastį.</w:t>
      </w:r>
    </w:p>
    <w:p>
      <w:pPr>
        <w:spacing w:line="360" w:lineRule="atLeast"/>
        <w:ind w:firstLine="709"/>
        <w:jc w:val="both"/>
        <w:rPr>
          <w:color w:val="000000"/>
          <w:szCs w:val="24"/>
        </w:rPr>
      </w:pPr>
      <w:r>
        <w:rPr>
          <w:color w:val="000000"/>
          <w:szCs w:val="24"/>
        </w:rPr>
        <w:t>52</w:t>
      </w:r>
      <w:r>
        <w:rPr>
          <w:color w:val="000000"/>
          <w:szCs w:val="24"/>
        </w:rPr>
        <w:t>. Panaikinus licencijos galiojimą, įstaiga privalo per penkias darbo dienas licencijos originalą grąžinti Rūmams.</w:t>
      </w:r>
    </w:p>
    <w:p>
      <w:pPr>
        <w:spacing w:line="360" w:lineRule="atLeast"/>
        <w:ind w:firstLine="709"/>
        <w:jc w:val="both"/>
        <w:rPr>
          <w:color w:val="000000"/>
          <w:szCs w:val="24"/>
        </w:rPr>
      </w:pPr>
    </w:p>
    <w:p>
      <w:pPr>
        <w:jc w:val="center"/>
        <w:rPr>
          <w:b/>
          <w:bCs/>
          <w:caps/>
          <w:color w:val="000000"/>
        </w:rPr>
      </w:pPr>
      <w:r>
        <w:rPr>
          <w:b/>
          <w:bCs/>
          <w:caps/>
          <w:color w:val="000000"/>
        </w:rPr>
        <w:t>XIII</w:t>
      </w:r>
      <w:r>
        <w:rPr>
          <w:b/>
          <w:bCs/>
          <w:caps/>
          <w:color w:val="000000"/>
        </w:rPr>
        <w:t xml:space="preserve">. </w:t>
      </w:r>
      <w:r>
        <w:rPr>
          <w:b/>
          <w:bCs/>
          <w:caps/>
          <w:color w:val="000000"/>
        </w:rPr>
        <w:t>LICENCIJUOJAMOS VEIKLOS SĄLYGOS</w:t>
      </w:r>
    </w:p>
    <w:p>
      <w:pPr>
        <w:spacing w:line="360" w:lineRule="atLeast"/>
        <w:ind w:firstLine="709"/>
        <w:jc w:val="both"/>
        <w:rPr>
          <w:color w:val="000000"/>
          <w:szCs w:val="24"/>
        </w:rPr>
      </w:pPr>
    </w:p>
    <w:p>
      <w:pPr>
        <w:spacing w:line="360" w:lineRule="atLeast"/>
        <w:ind w:firstLine="709"/>
        <w:jc w:val="both"/>
        <w:rPr>
          <w:color w:val="000000"/>
          <w:szCs w:val="24"/>
        </w:rPr>
      </w:pPr>
      <w:r>
        <w:rPr>
          <w:color w:val="000000"/>
          <w:szCs w:val="24"/>
        </w:rPr>
        <w:t>53</w:t>
      </w:r>
      <w:r>
        <w:rPr>
          <w:color w:val="000000"/>
          <w:szCs w:val="24"/>
        </w:rPr>
        <w:t>. Įstaiga gali teikti licencijoje nurodytas paslaugas pagal galiojančių teisės aktų, reglamentuojančių asmens sveikatos priežiūrą, reikalavimus.</w:t>
      </w:r>
    </w:p>
    <w:p>
      <w:pPr>
        <w:spacing w:line="360" w:lineRule="atLeast"/>
        <w:ind w:firstLine="709"/>
        <w:jc w:val="both"/>
        <w:rPr>
          <w:color w:val="000000"/>
          <w:szCs w:val="24"/>
        </w:rPr>
      </w:pPr>
      <w:r>
        <w:rPr>
          <w:color w:val="000000"/>
          <w:szCs w:val="24"/>
        </w:rPr>
        <w:t>54</w:t>
      </w:r>
      <w:r>
        <w:rPr>
          <w:color w:val="000000"/>
          <w:szCs w:val="24"/>
        </w:rPr>
        <w:t>. Įstaiga privalo vykdyti visus teisėtus Rūmų ir kitų sveikatos sistemos valdymo subjektų reikalavimus, taip pat teisės aktų nustatyta tvarka ir pagal jų prašymus teikti su licencijoje nurodytu paslaugų teikimu susijusią informaciją.</w:t>
      </w:r>
    </w:p>
    <w:p>
      <w:pPr>
        <w:spacing w:line="360" w:lineRule="atLeast"/>
        <w:ind w:firstLine="709"/>
        <w:jc w:val="both"/>
        <w:rPr>
          <w:color w:val="000000"/>
          <w:szCs w:val="24"/>
        </w:rPr>
      </w:pPr>
      <w:r>
        <w:rPr>
          <w:color w:val="000000"/>
          <w:szCs w:val="24"/>
        </w:rPr>
        <w:t>55</w:t>
      </w:r>
      <w:r>
        <w:rPr>
          <w:color w:val="000000"/>
          <w:szCs w:val="24"/>
        </w:rPr>
        <w:t>. Licencijos originalas turi būti saugomas įstaigos buveinėje. Kiekviename į licenciją įrašytame šios įmonės filiale, viešoje vietoje,</w:t>
      </w:r>
      <w:r>
        <w:rPr>
          <w:b/>
          <w:bCs/>
          <w:color w:val="000000"/>
          <w:szCs w:val="24"/>
        </w:rPr>
        <w:t xml:space="preserve"> </w:t>
      </w:r>
      <w:r>
        <w:rPr>
          <w:color w:val="000000"/>
          <w:szCs w:val="24"/>
        </w:rPr>
        <w:t>turi būti iškabinta įstaigai išduotos licencijos kopija, patvirtinta įstaigos antspaudu ir vadovo parašu.</w:t>
      </w:r>
    </w:p>
    <w:p>
      <w:pPr>
        <w:spacing w:line="360" w:lineRule="atLeast"/>
        <w:ind w:firstLine="709"/>
        <w:jc w:val="both"/>
        <w:rPr>
          <w:color w:val="000000"/>
          <w:szCs w:val="24"/>
        </w:rPr>
      </w:pPr>
      <w:r>
        <w:rPr>
          <w:color w:val="000000"/>
          <w:szCs w:val="24"/>
        </w:rPr>
        <w:t>56</w:t>
      </w:r>
      <w:r>
        <w:rPr>
          <w:color w:val="000000"/>
          <w:szCs w:val="24"/>
        </w:rPr>
        <w:t>. Licencijos turėtojas turi teisę:</w:t>
      </w:r>
    </w:p>
    <w:p>
      <w:pPr>
        <w:spacing w:line="360" w:lineRule="atLeast"/>
        <w:ind w:firstLine="709"/>
        <w:jc w:val="both"/>
        <w:rPr>
          <w:color w:val="000000"/>
          <w:szCs w:val="24"/>
        </w:rPr>
      </w:pPr>
      <w:r>
        <w:rPr>
          <w:color w:val="000000"/>
          <w:szCs w:val="24"/>
        </w:rPr>
        <w:t>56.1</w:t>
      </w:r>
      <w:r>
        <w:rPr>
          <w:color w:val="000000"/>
          <w:szCs w:val="24"/>
        </w:rPr>
        <w:t>. teikti licencijoje nurodytas paslaugas;</w:t>
      </w:r>
    </w:p>
    <w:p>
      <w:pPr>
        <w:spacing w:line="360" w:lineRule="atLeast"/>
        <w:ind w:firstLine="709"/>
        <w:jc w:val="both"/>
        <w:rPr>
          <w:color w:val="000000"/>
          <w:szCs w:val="24"/>
        </w:rPr>
      </w:pPr>
      <w:r>
        <w:rPr>
          <w:color w:val="000000"/>
          <w:szCs w:val="24"/>
        </w:rPr>
        <w:t>56.2</w:t>
      </w:r>
      <w:r>
        <w:rPr>
          <w:color w:val="000000"/>
          <w:szCs w:val="24"/>
        </w:rPr>
        <w:t>. gauti Rūmų paaiškinimą, kodėl priimtas sprendimas atsisakyti išduoti licenciją, atsisakyti patikslinti jos duomenis, sustabdyti ar panaikinti jos galiojimą ar atsisakyti panaikinti licencijos galiojimo sustabdymą;</w:t>
      </w:r>
    </w:p>
    <w:p>
      <w:pPr>
        <w:spacing w:line="360" w:lineRule="atLeast"/>
        <w:ind w:firstLine="709"/>
        <w:jc w:val="both"/>
        <w:rPr>
          <w:color w:val="000000"/>
          <w:szCs w:val="24"/>
        </w:rPr>
      </w:pPr>
      <w:r>
        <w:rPr>
          <w:color w:val="000000"/>
          <w:szCs w:val="24"/>
        </w:rPr>
        <w:t>56.3</w:t>
      </w:r>
      <w:r>
        <w:rPr>
          <w:color w:val="000000"/>
          <w:szCs w:val="24"/>
        </w:rPr>
        <w:t>. dalyvauti komisijos posėdyje, kuriame svarstomas jo vardu išduotos licencijos galiojimo sustabdymo ar licencijos panaikinimo klausimas;</w:t>
      </w:r>
    </w:p>
    <w:p>
      <w:pPr>
        <w:spacing w:line="360" w:lineRule="atLeast"/>
        <w:ind w:firstLine="709"/>
        <w:jc w:val="both"/>
        <w:rPr>
          <w:color w:val="000000"/>
          <w:szCs w:val="24"/>
        </w:rPr>
      </w:pPr>
      <w:r>
        <w:rPr>
          <w:color w:val="000000"/>
          <w:szCs w:val="24"/>
        </w:rPr>
        <w:t>56.4</w:t>
      </w:r>
      <w:r>
        <w:rPr>
          <w:color w:val="000000"/>
          <w:szCs w:val="24"/>
        </w:rPr>
        <w:t>. teisės aktų nustatyta tvarka apskųsti Rūmų sprendimą atsisakyti išduoti licenciją, atsisakyti patikslinti jos duomenis, sustabdyti jos galiojimą, atsisakyti panaikinti jos galiojimo sustabdymą ar panaikinti jos galiojimą.</w:t>
      </w:r>
    </w:p>
    <w:p>
      <w:pPr>
        <w:widowControl w:val="0"/>
        <w:suppressAutoHyphens/>
        <w:ind w:firstLine="709"/>
        <w:jc w:val="both"/>
        <w:rPr>
          <w:color w:val="000000"/>
        </w:rPr>
      </w:pPr>
      <w:r>
        <w:rPr>
          <w:color w:val="000000"/>
        </w:rPr>
        <w:t>57</w:t>
      </w:r>
      <w:r>
        <w:rPr>
          <w:color w:val="000000"/>
        </w:rPr>
        <w:t>. Licencijos turėtojas privalo:</w:t>
      </w:r>
    </w:p>
    <w:p>
      <w:pPr>
        <w:widowControl w:val="0"/>
        <w:suppressAutoHyphens/>
        <w:ind w:firstLine="709"/>
        <w:jc w:val="both"/>
        <w:rPr>
          <w:color w:val="000000"/>
        </w:rPr>
      </w:pPr>
      <w:r>
        <w:rPr>
          <w:color w:val="000000"/>
        </w:rPr>
        <w:t>57.1</w:t>
      </w:r>
      <w:r>
        <w:rPr>
          <w:color w:val="000000"/>
        </w:rPr>
        <w:t>. saugoti licenciją, o ją praradęs per 5 darbo dienas paskelbti apie tai nacionaliniame dienraštyje ir raštu pranešti Rūmams;</w:t>
      </w:r>
    </w:p>
    <w:p>
      <w:pPr>
        <w:widowControl w:val="0"/>
        <w:suppressAutoHyphens/>
        <w:ind w:firstLine="709"/>
        <w:jc w:val="both"/>
        <w:rPr>
          <w:color w:val="000000"/>
        </w:rPr>
      </w:pPr>
      <w:r>
        <w:rPr>
          <w:color w:val="000000"/>
        </w:rPr>
        <w:t>57.2</w:t>
      </w:r>
      <w:r>
        <w:rPr>
          <w:color w:val="000000"/>
        </w:rPr>
        <w:t>. informuoti Rūmus apie licencijoje nurodytos veiklos nutraukimą ne vėliau kaip per 30 darbo dienų;</w:t>
      </w:r>
    </w:p>
    <w:p>
      <w:pPr>
        <w:widowControl w:val="0"/>
        <w:suppressAutoHyphens/>
        <w:ind w:firstLine="709"/>
        <w:jc w:val="both"/>
        <w:rPr>
          <w:color w:val="000000"/>
        </w:rPr>
      </w:pPr>
      <w:r>
        <w:rPr>
          <w:color w:val="000000"/>
        </w:rPr>
        <w:t>57.3</w:t>
      </w:r>
      <w:r>
        <w:rPr>
          <w:color w:val="000000"/>
        </w:rPr>
        <w:t>. verstis licencijoje nurodyta veikla tik licencijoje nurodytais adresais;</w:t>
      </w:r>
    </w:p>
    <w:p>
      <w:pPr>
        <w:widowControl w:val="0"/>
        <w:suppressAutoHyphens/>
        <w:ind w:firstLine="709"/>
        <w:jc w:val="both"/>
        <w:rPr>
          <w:color w:val="000000"/>
        </w:rPr>
      </w:pPr>
      <w:r>
        <w:rPr>
          <w:color w:val="000000"/>
        </w:rPr>
        <w:t>57.4</w:t>
      </w:r>
      <w:r>
        <w:rPr>
          <w:color w:val="000000"/>
        </w:rPr>
        <w:t>. turėti galiojantį leidimą-higienos pasą verstis komercine ūkine veikla, patvirtinantį, kad juridiniam asmeniui nurodytu veiklos adresu leidžiama teikti odontologinės priežiūros (pagalbos) ir (ar) burnos priežiūros paslaugas;</w:t>
      </w:r>
    </w:p>
    <w:p>
      <w:pPr>
        <w:widowControl w:val="0"/>
        <w:suppressAutoHyphens/>
        <w:ind w:firstLine="709"/>
        <w:jc w:val="both"/>
        <w:rPr>
          <w:color w:val="000000"/>
        </w:rPr>
      </w:pPr>
      <w:r>
        <w:rPr>
          <w:color w:val="000000"/>
        </w:rPr>
        <w:t>57.5</w:t>
      </w:r>
      <w:r>
        <w:rPr>
          <w:color w:val="000000"/>
        </w:rPr>
        <w:t>. užtikrinti, kad įstaigoje odontologinės priežiūros (pagalbos) ir (ar) burnos priežiūros paslaugas teiktų tik sveikatos priežiūros specialistai, teisės aktų nustatyta tvarka įgiję profesinę kvalifikaciją ir turintys licenciją, suteikiančią teisę verstis odontologijos ir (ar) burnos priežiūros specialisto praktika;</w:t>
      </w:r>
    </w:p>
    <w:p>
      <w:pPr>
        <w:widowControl w:val="0"/>
        <w:suppressAutoHyphens/>
        <w:ind w:firstLine="709"/>
        <w:jc w:val="both"/>
        <w:rPr>
          <w:color w:val="000000"/>
        </w:rPr>
      </w:pPr>
      <w:r>
        <w:rPr>
          <w:color w:val="000000"/>
          <w:spacing w:val="-4"/>
        </w:rPr>
        <w:t>57.6</w:t>
      </w:r>
      <w:r>
        <w:rPr>
          <w:color w:val="000000"/>
          <w:spacing w:val="-4"/>
        </w:rPr>
        <w:t>. šių Taisyklių ir kitų teisės aktų nustatyta tvarka suteikti Rūmams informaciją apie vykdomą sveikatos priežiūros veiklą;</w:t>
      </w:r>
    </w:p>
    <w:p>
      <w:pPr>
        <w:widowControl w:val="0"/>
        <w:suppressAutoHyphens/>
        <w:ind w:firstLine="709"/>
        <w:jc w:val="both"/>
        <w:rPr>
          <w:color w:val="000000"/>
        </w:rPr>
      </w:pPr>
      <w:r>
        <w:rPr>
          <w:color w:val="000000"/>
        </w:rPr>
        <w:t>57.7</w:t>
      </w:r>
      <w:r>
        <w:rPr>
          <w:color w:val="000000"/>
        </w:rPr>
        <w:t>. užtikrinti medicinos prietaisų, privalomų nurodytai paslaugai teikti, naudojimą pagal Lietuvos medicinos normą MN 101:2003 „Medicinos prietaisų instaliavimo, eksploatavimo ir naudojimo tvarka sveikatos priežiūros įstaigose“, patvirtintą Lietuvos Respublikos sveikatos apsaugos ministro 2003 m. spalio 22 d. įsakymu Nr. V-620 (Žin., 2003, Nr. </w:t>
      </w:r>
      <w:hyperlink r:id="rId20" w:tgtFrame="_blank" w:history="1">
        <w:r>
          <w:rPr>
            <w:color w:val="0000FF" w:themeColor="hyperlink"/>
            <w:u w:val="single"/>
          </w:rPr>
          <w:t>103-4621</w:t>
        </w:r>
      </w:hyperlink>
      <w:r>
        <w:rPr>
          <w:color w:val="000000"/>
        </w:rPr>
        <w:t>);</w:t>
      </w:r>
    </w:p>
    <w:p>
      <w:pPr>
        <w:widowControl w:val="0"/>
        <w:suppressAutoHyphens/>
        <w:ind w:firstLine="709"/>
        <w:jc w:val="both"/>
        <w:rPr>
          <w:color w:val="000000"/>
        </w:rPr>
      </w:pPr>
      <w:r>
        <w:rPr>
          <w:color w:val="000000"/>
        </w:rPr>
        <w:t>57.8</w:t>
      </w:r>
      <w:r>
        <w:rPr>
          <w:color w:val="000000"/>
        </w:rPr>
        <w:t>. užtikrinti įstaigos teikiamų odontologinių ir (ar) burnos priežiūros paslaugų kokybės politiką, nustatančią pagrindines įstaigos veiklos kryptis;</w:t>
      </w:r>
    </w:p>
    <w:p>
      <w:pPr>
        <w:widowControl w:val="0"/>
        <w:suppressAutoHyphens/>
        <w:ind w:firstLine="709"/>
        <w:jc w:val="both"/>
        <w:rPr>
          <w:color w:val="000000"/>
        </w:rPr>
      </w:pPr>
      <w:r>
        <w:rPr>
          <w:color w:val="000000"/>
        </w:rPr>
        <w:t>57.9</w:t>
      </w:r>
      <w:r>
        <w:rPr>
          <w:color w:val="000000"/>
        </w:rPr>
        <w:t>. turėti sutartis su kitomis įstaigomis, jeigu iš jų planuojama pirkti asmens sveikatos priežiūros paslaugas;</w:t>
      </w:r>
    </w:p>
    <w:p>
      <w:pPr>
        <w:widowControl w:val="0"/>
        <w:suppressAutoHyphens/>
        <w:ind w:firstLine="709"/>
        <w:jc w:val="both"/>
        <w:rPr>
          <w:color w:val="000000"/>
        </w:rPr>
      </w:pPr>
      <w:r>
        <w:rPr>
          <w:color w:val="000000"/>
        </w:rPr>
        <w:t>57.10</w:t>
      </w:r>
      <w:r>
        <w:rPr>
          <w:color w:val="000000"/>
        </w:rPr>
        <w:t>. reklamuodamas teikiamas odontologinės priežiūros (pagalbos) ir (ar) burnos priežiūros paslaugas, nurodyti išduotos licencijos numerį;</w:t>
      </w:r>
    </w:p>
    <w:p>
      <w:pPr>
        <w:widowControl w:val="0"/>
        <w:suppressAutoHyphens/>
        <w:ind w:firstLine="709"/>
        <w:jc w:val="both"/>
        <w:rPr>
          <w:color w:val="000000"/>
        </w:rPr>
      </w:pPr>
      <w:r>
        <w:rPr>
          <w:color w:val="000000"/>
        </w:rPr>
        <w:t>57.11</w:t>
      </w:r>
      <w:r>
        <w:rPr>
          <w:color w:val="000000"/>
        </w:rPr>
        <w:t>. ne vėliau kaip per vieną darbo dieną nuo pranešimo apie licencijos panaikinimą gavimo sustabdyti įstaigos veiklą;</w:t>
      </w:r>
    </w:p>
    <w:p>
      <w:pPr>
        <w:widowControl w:val="0"/>
        <w:suppressAutoHyphens/>
        <w:ind w:firstLine="709"/>
        <w:jc w:val="both"/>
        <w:rPr>
          <w:color w:val="000000"/>
          <w:szCs w:val="24"/>
        </w:rPr>
      </w:pPr>
      <w:r>
        <w:rPr>
          <w:color w:val="000000"/>
        </w:rPr>
        <w:t>57.12</w:t>
      </w:r>
      <w:r>
        <w:rPr>
          <w:color w:val="000000"/>
        </w:rPr>
        <w:t>. ne vėliau kaip per 10 darbo dienų pranešti Rūmams apie pakeistą įstaigos teisinę formą, pavadinimą, buveinę, veiklos adresą.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9EEB6A48B">
        <w:r w:rsidRPr="00532B9F">
          <w:rPr>
            <w:rFonts w:ascii="Times New Roman" w:eastAsia="MS Mincho" w:hAnsi="Times New Roman"/>
            <w:sz w:val="20"/>
            <w:i/>
            <w:iCs/>
            <w:color w:val="0000FF" w:themeColor="hyperlink"/>
            <w:u w:val="single"/>
          </w:rPr>
          <w:t>V-735</w:t>
        </w:r>
      </w:fldSimple>
      <w:r>
        <w:rPr>
          <w:rFonts w:ascii="Times New Roman" w:eastAsia="MS Mincho" w:hAnsi="Times New Roman"/>
          <w:sz w:val="20"/>
          <w:i/>
          <w:iCs/>
        </w:rPr>
        <w:t>,
2009-09-09,
Žin., 2009, Nr.
110-4697 (2009-09-14), i. k. 1092250ISAK000V-735            </w:t>
      </w:r>
    </w:p>
    <w:p/>
    <w:p>
      <w:pPr>
        <w:spacing w:line="360" w:lineRule="atLeast"/>
        <w:ind w:firstLine="709"/>
        <w:jc w:val="both"/>
        <w:rPr>
          <w:color w:val="000000"/>
          <w:szCs w:val="24"/>
        </w:rPr>
      </w:pPr>
      <w:r>
        <w:rPr>
          <w:color w:val="000000"/>
          <w:szCs w:val="24"/>
        </w:rPr>
        <w:t>58</w:t>
      </w:r>
      <w:r>
        <w:rPr>
          <w:color w:val="000000"/>
          <w:szCs w:val="24"/>
        </w:rPr>
        <w:t>. Licencijos turėtojas negali perduoti licencijos ar licencijos jam suteiktų įgaliojimų kitiems fiziniams ir juridiniams asmenims.</w:t>
      </w:r>
    </w:p>
    <w:p>
      <w:pPr>
        <w:spacing w:line="360" w:lineRule="atLeast"/>
        <w:ind w:firstLine="709"/>
        <w:jc w:val="both"/>
        <w:rPr>
          <w:color w:val="000000"/>
          <w:szCs w:val="24"/>
        </w:rPr>
      </w:pPr>
    </w:p>
    <w:p>
      <w:pPr>
        <w:jc w:val="center"/>
        <w:rPr>
          <w:b/>
          <w:bCs/>
          <w:caps/>
          <w:color w:val="000000"/>
        </w:rPr>
      </w:pPr>
      <w:r>
        <w:rPr>
          <w:b/>
          <w:bCs/>
          <w:caps/>
          <w:color w:val="000000"/>
        </w:rPr>
        <w:t>XIV</w:t>
      </w:r>
      <w:r>
        <w:rPr>
          <w:b/>
          <w:bCs/>
          <w:caps/>
          <w:color w:val="000000"/>
        </w:rPr>
        <w:t xml:space="preserve">. </w:t>
      </w:r>
      <w:r>
        <w:rPr>
          <w:b/>
          <w:bCs/>
          <w:caps/>
          <w:color w:val="000000"/>
        </w:rPr>
        <w:t>LICENCIJUOJAMOS VEIKLOS SĄLYGŲ LAIKYMASIS</w:t>
      </w:r>
    </w:p>
    <w:p>
      <w:pPr>
        <w:spacing w:line="360" w:lineRule="atLeast"/>
        <w:ind w:firstLine="709"/>
        <w:jc w:val="both"/>
        <w:rPr>
          <w:color w:val="000000"/>
          <w:szCs w:val="24"/>
        </w:rPr>
      </w:pPr>
    </w:p>
    <w:p>
      <w:pPr>
        <w:spacing w:line="360" w:lineRule="atLeast"/>
        <w:ind w:firstLine="709"/>
        <w:jc w:val="both"/>
        <w:rPr>
          <w:color w:val="000000"/>
          <w:szCs w:val="24"/>
        </w:rPr>
      </w:pPr>
      <w:r>
        <w:rPr>
          <w:color w:val="000000"/>
          <w:szCs w:val="24"/>
        </w:rPr>
        <w:t>59</w:t>
      </w:r>
      <w:r>
        <w:rPr>
          <w:color w:val="000000"/>
          <w:szCs w:val="24"/>
        </w:rPr>
        <w:t>. Licencijuojamos veiklos sąlygų laikymosi priežiūrą pagal savo kompetenciją įgyvendina Rūmai ir kitos institucijos, kurioms šią teisę suteikia galiojantys Lietuvos Respublikos teisės aktai.</w:t>
      </w:r>
    </w:p>
    <w:p>
      <w:pPr>
        <w:spacing w:line="360" w:lineRule="atLeast"/>
        <w:ind w:firstLine="709"/>
        <w:jc w:val="both"/>
        <w:rPr>
          <w:color w:val="000000"/>
          <w:szCs w:val="24"/>
        </w:rPr>
      </w:pPr>
      <w:r>
        <w:rPr>
          <w:color w:val="000000"/>
          <w:szCs w:val="24"/>
        </w:rPr>
        <w:t>60</w:t>
      </w:r>
      <w:r>
        <w:rPr>
          <w:color w:val="000000"/>
          <w:szCs w:val="24"/>
        </w:rPr>
        <w:t>. Licencijuojamos veiklos sąlygų laikymosi priežiūros tikslas – užtikrinti, kad odontologinės priežiūros (pagalbos) ir/ar burnos priežiūros paslaugos būtų teikiamos laikantis teisės aktų, reglamentuojančių asmens sveikatos priežiūrą, nustatytų reikalavimų.</w:t>
      </w:r>
    </w:p>
    <w:p>
      <w:pPr>
        <w:spacing w:line="360" w:lineRule="atLeast"/>
        <w:ind w:firstLine="709"/>
        <w:jc w:val="both"/>
        <w:rPr>
          <w:color w:val="000000"/>
          <w:szCs w:val="24"/>
        </w:rPr>
      </w:pPr>
      <w:r>
        <w:rPr>
          <w:color w:val="000000"/>
          <w:szCs w:val="24"/>
        </w:rPr>
        <w:t>61</w:t>
      </w:r>
      <w:r>
        <w:rPr>
          <w:color w:val="000000"/>
          <w:szCs w:val="24"/>
        </w:rPr>
        <w:t>. Licencijuojamos veiklos sąlygų laikymosi priežiūra atliekama:</w:t>
      </w:r>
    </w:p>
    <w:p>
      <w:pPr>
        <w:spacing w:line="360" w:lineRule="atLeast"/>
        <w:ind w:firstLine="709"/>
        <w:jc w:val="both"/>
        <w:rPr>
          <w:color w:val="000000"/>
          <w:szCs w:val="24"/>
        </w:rPr>
      </w:pPr>
      <w:r>
        <w:rPr>
          <w:color w:val="000000"/>
          <w:szCs w:val="24"/>
        </w:rPr>
        <w:t>61.1</w:t>
      </w:r>
      <w:r>
        <w:rPr>
          <w:color w:val="000000"/>
          <w:szCs w:val="24"/>
        </w:rPr>
        <w:t>. įsigaliojus naujiems odontologinės priežiūros (pagalbos) ir/ar burnos priežiūros paslaugų teikimo reikalavimams;</w:t>
      </w:r>
    </w:p>
    <w:p>
      <w:pPr>
        <w:spacing w:line="360" w:lineRule="atLeast"/>
        <w:ind w:firstLine="709"/>
        <w:jc w:val="both"/>
        <w:rPr>
          <w:color w:val="000000"/>
          <w:szCs w:val="24"/>
        </w:rPr>
      </w:pPr>
      <w:r>
        <w:rPr>
          <w:color w:val="000000"/>
          <w:szCs w:val="24"/>
        </w:rPr>
        <w:t>61.2</w:t>
      </w:r>
      <w:r>
        <w:rPr>
          <w:color w:val="000000"/>
          <w:szCs w:val="24"/>
        </w:rPr>
        <w:t>. sveikatos apsaugos ministro siūlymu;</w:t>
      </w:r>
    </w:p>
    <w:p>
      <w:pPr>
        <w:spacing w:line="360" w:lineRule="atLeast"/>
        <w:ind w:firstLine="709"/>
        <w:jc w:val="both"/>
        <w:rPr>
          <w:color w:val="000000"/>
          <w:szCs w:val="24"/>
        </w:rPr>
      </w:pPr>
      <w:r>
        <w:rPr>
          <w:color w:val="000000"/>
          <w:szCs w:val="24"/>
        </w:rPr>
        <w:t>61.3</w:t>
      </w:r>
      <w:r>
        <w:rPr>
          <w:color w:val="000000"/>
          <w:szCs w:val="24"/>
        </w:rPr>
        <w:t>. sveikatos apsaugos ministro paskirtų pareigūnų siūlymu;</w:t>
      </w:r>
    </w:p>
    <w:p>
      <w:pPr>
        <w:spacing w:line="360" w:lineRule="atLeast"/>
        <w:ind w:firstLine="709"/>
        <w:jc w:val="both"/>
        <w:rPr>
          <w:color w:val="000000"/>
          <w:szCs w:val="24"/>
        </w:rPr>
      </w:pPr>
      <w:r>
        <w:rPr>
          <w:color w:val="000000"/>
          <w:szCs w:val="24"/>
        </w:rPr>
        <w:t>61.4</w:t>
      </w:r>
      <w:r>
        <w:rPr>
          <w:color w:val="000000"/>
          <w:szCs w:val="24"/>
        </w:rPr>
        <w:t>. Rūmų sprendimu, raštu gavus informaciją iš fizinių ar juridinių asmenų apie teisės aktų, reglamentuojančių įstaigos licencijoje nurodytų paslaugų teikimą, pažeidimus;</w:t>
      </w:r>
    </w:p>
    <w:p>
      <w:pPr>
        <w:spacing w:line="360" w:lineRule="atLeast"/>
        <w:ind w:firstLine="709"/>
        <w:jc w:val="both"/>
        <w:rPr>
          <w:color w:val="000000"/>
          <w:szCs w:val="24"/>
        </w:rPr>
      </w:pPr>
      <w:r>
        <w:rPr>
          <w:color w:val="000000"/>
          <w:szCs w:val="24"/>
        </w:rPr>
        <w:t>61.5</w:t>
      </w:r>
      <w:r>
        <w:rPr>
          <w:color w:val="000000"/>
          <w:szCs w:val="24"/>
        </w:rPr>
        <w:t>. sveikatos priežiūros įstaigų veiklą kontroliuojančioms institucijoms raštu pateikus informaciją apie nustatytą teisės aktų, reglamentuojančių įstaigos licencijoje nurodytų paslaugų teikimą, pažeidimą.</w:t>
      </w:r>
    </w:p>
    <w:p>
      <w:pPr>
        <w:widowControl w:val="0"/>
        <w:suppressAutoHyphens/>
        <w:ind w:firstLine="709"/>
        <w:jc w:val="both"/>
        <w:rPr>
          <w:color w:val="000000"/>
          <w:szCs w:val="24"/>
        </w:rPr>
      </w:pPr>
      <w:r>
        <w:rPr>
          <w:color w:val="000000"/>
        </w:rPr>
        <w:t>62</w:t>
      </w:r>
      <w:r>
        <w:rPr>
          <w:color w:val="000000"/>
        </w:rPr>
        <w:t>. Rūmams vykdant licencijuojamos veiklos sąlygų laikymosi priežiūrą, Rūmų prašymu įstaiga per 30 darbo dienų privalo pateikti dokumentus, reikalingus licencijuojamos veiklos sąlygų laikymosi priežiūrai įgyvendinti.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9EEB6A48B">
        <w:r w:rsidRPr="00532B9F">
          <w:rPr>
            <w:rFonts w:ascii="Times New Roman" w:eastAsia="MS Mincho" w:hAnsi="Times New Roman"/>
            <w:sz w:val="20"/>
            <w:i/>
            <w:iCs/>
            <w:color w:val="0000FF" w:themeColor="hyperlink"/>
            <w:u w:val="single"/>
          </w:rPr>
          <w:t>V-735</w:t>
        </w:r>
      </w:fldSimple>
      <w:r>
        <w:rPr>
          <w:rFonts w:ascii="Times New Roman" w:eastAsia="MS Mincho" w:hAnsi="Times New Roman"/>
          <w:sz w:val="20"/>
          <w:i/>
          <w:iCs/>
        </w:rPr>
        <w:t>,
2009-09-09,
Žin., 2009, Nr.
110-4697 (2009-09-14), i. k. 1092250ISAK000V-735            </w:t>
      </w:r>
    </w:p>
    <w:p/>
    <w:p>
      <w:pPr>
        <w:spacing w:line="360" w:lineRule="atLeast"/>
        <w:ind w:firstLine="709"/>
        <w:jc w:val="both"/>
        <w:rPr>
          <w:color w:val="000000"/>
          <w:szCs w:val="24"/>
        </w:rPr>
      </w:pPr>
      <w:r>
        <w:rPr>
          <w:color w:val="000000"/>
          <w:szCs w:val="24"/>
        </w:rPr>
        <w:t>63</w:t>
      </w:r>
      <w:r>
        <w:rPr>
          <w:color w:val="000000"/>
          <w:szCs w:val="24"/>
        </w:rPr>
        <w:t>. Sveikatos priežiūros įstaigų veiklą kontroliuojančios valstybės institucijos pagal savo kompetenciją nustačiusios, kad įstaiga, teikianti odontologinės priežiūros (pagalbos) ir/ar burnos priežiūros paslaugas, neatitinka galiojančių teisės aktų, privalo per 30 darbo dienų raštu informuoti Rūmus apie nustatytus pažeidimus.</w:t>
      </w:r>
    </w:p>
    <w:p>
      <w:pPr>
        <w:spacing w:line="360" w:lineRule="atLeast"/>
        <w:ind w:firstLine="709"/>
        <w:jc w:val="both"/>
        <w:rPr>
          <w:color w:val="000000"/>
          <w:szCs w:val="24"/>
        </w:rPr>
      </w:pPr>
    </w:p>
    <w:p>
      <w:pPr>
        <w:jc w:val="center"/>
        <w:rPr>
          <w:b/>
          <w:bCs/>
          <w:caps/>
          <w:color w:val="000000"/>
        </w:rPr>
      </w:pPr>
      <w:r>
        <w:rPr>
          <w:b/>
          <w:bCs/>
          <w:caps/>
          <w:color w:val="000000"/>
        </w:rPr>
        <w:t>XV</w:t>
      </w:r>
      <w:r>
        <w:rPr>
          <w:b/>
          <w:bCs/>
          <w:caps/>
          <w:color w:val="000000"/>
        </w:rPr>
        <w:t xml:space="preserve">. </w:t>
      </w:r>
      <w:r>
        <w:rPr>
          <w:b/>
          <w:bCs/>
          <w:caps/>
          <w:color w:val="000000"/>
        </w:rPr>
        <w:t>BAIGIAMOSIOS NUOSTATOS</w:t>
      </w:r>
    </w:p>
    <w:p>
      <w:pPr>
        <w:spacing w:line="360" w:lineRule="atLeast"/>
        <w:ind w:firstLine="709"/>
        <w:jc w:val="both"/>
        <w:rPr>
          <w:color w:val="000000"/>
          <w:szCs w:val="24"/>
        </w:rPr>
      </w:pPr>
    </w:p>
    <w:p>
      <w:pPr>
        <w:spacing w:line="360" w:lineRule="atLeast"/>
        <w:ind w:firstLine="709"/>
        <w:jc w:val="both"/>
        <w:rPr>
          <w:color w:val="000000"/>
          <w:szCs w:val="24"/>
        </w:rPr>
      </w:pPr>
      <w:r>
        <w:rPr>
          <w:color w:val="000000"/>
          <w:szCs w:val="24"/>
        </w:rPr>
        <w:t>64</w:t>
      </w:r>
      <w:r>
        <w:rPr>
          <w:color w:val="000000"/>
          <w:szCs w:val="24"/>
        </w:rPr>
        <w:t>. Informacija apie licencijos išdavimą, patikslinimą, galiojimo sustabdymą, galiojimo sustabdymo panaikinimą, galiojimo panaikinimą skelbiama leidinio „Valstybės žinios“ priede „Informaciniai pranešimai“. Skelbime pateikiama šių Taisyklių 23.1–23.6 punktuose nurodyta informacija.</w:t>
      </w:r>
    </w:p>
    <w:p>
      <w:pPr>
        <w:spacing w:line="360" w:lineRule="atLeast"/>
        <w:ind w:firstLine="709"/>
        <w:jc w:val="both"/>
        <w:rPr>
          <w:b/>
          <w:bCs/>
          <w:color w:val="000000"/>
          <w:szCs w:val="24"/>
        </w:rPr>
      </w:pPr>
      <w:r>
        <w:rPr>
          <w:color w:val="000000"/>
          <w:szCs w:val="24"/>
        </w:rPr>
        <w:t>65</w:t>
      </w:r>
      <w:r>
        <w:rPr>
          <w:color w:val="000000"/>
          <w:szCs w:val="24"/>
        </w:rPr>
        <w:t>. Informacija apie licencijos išdavimą, jos galiojimo sustabdymą ir panaikinimą pranešama Juridinių asmenų registrui registro nuostatų nustatyta tvarka.</w:t>
      </w:r>
    </w:p>
    <w:p>
      <w:pPr>
        <w:spacing w:line="360" w:lineRule="atLeast"/>
        <w:ind w:firstLine="709"/>
        <w:jc w:val="both"/>
        <w:rPr>
          <w:color w:val="000000"/>
          <w:szCs w:val="24"/>
        </w:rPr>
      </w:pPr>
      <w:r>
        <w:rPr>
          <w:color w:val="000000"/>
          <w:szCs w:val="24"/>
        </w:rPr>
        <w:t>66</w:t>
      </w:r>
      <w:r>
        <w:rPr>
          <w:color w:val="000000"/>
          <w:szCs w:val="24"/>
        </w:rPr>
        <w:t>. Licencijavimo dokumentus ir jų archyvą tvarko Rūmai.</w:t>
      </w:r>
    </w:p>
    <w:p>
      <w:pPr>
        <w:spacing w:line="360" w:lineRule="atLeast"/>
        <w:ind w:firstLine="709"/>
        <w:jc w:val="both"/>
        <w:rPr>
          <w:color w:val="000000"/>
          <w:szCs w:val="24"/>
        </w:rPr>
      </w:pPr>
      <w:r>
        <w:rPr>
          <w:color w:val="000000"/>
          <w:szCs w:val="24"/>
        </w:rPr>
        <w:t>67</w:t>
      </w:r>
      <w:r>
        <w:rPr>
          <w:color w:val="000000"/>
          <w:szCs w:val="24"/>
        </w:rPr>
        <w:t>. Licencijos iki Licencijų registro įsteigimo registruojamos Odontologinės priežiūros (pagalbos) įstaigų licencijų registracijos žurnale.</w:t>
      </w:r>
    </w:p>
    <w:p>
      <w:pPr>
        <w:pStyle w:val="PlainText"/>
        <w:ind w:firstLine="567"/>
        <w:jc w:val="both"/>
        <w:rPr>
          <w:rFonts w:ascii="Times New Roman" w:hAnsi="Times New Roman"/>
          <w:b/>
          <w:bCs/>
          <w:sz w:val="22"/>
        </w:rPr>
      </w:pPr>
      <w:r>
        <w:rPr>
          <w:rFonts w:ascii="Times New Roman" w:hAnsi="Times New Roman"/>
          <w:sz w:val="22"/>
        </w:rPr>
        <w:t>68</w:t>
      </w:r>
      <w:r>
        <w:rPr>
          <w:rFonts w:ascii="Times New Roman" w:hAnsi="Times New Roman"/>
          <w:sz w:val="22"/>
        </w:rPr>
        <w:t>.</w:t>
      </w:r>
      <w:r>
        <w:rPr>
          <w:rFonts w:ascii="Times New Roman" w:eastAsia="MS Mincho" w:hAnsi="Times New Roman"/>
          <w:sz w:val="20"/>
          <w:i/>
          <w:iCs/>
        </w:rPr>
        <w:t xml:space="preserve"> Neteko galios nuo 2009-09-15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9EEB6A48B">
        <w:r w:rsidRPr="00532B9F">
          <w:rPr>
            <w:rFonts w:ascii="Times New Roman" w:eastAsia="MS Mincho" w:hAnsi="Times New Roman"/>
            <w:sz w:val="20"/>
            <w:i/>
            <w:iCs/>
            <w:color w:val="0000FF" w:themeColor="hyperlink"/>
            <w:u w:val="single"/>
          </w:rPr>
          <w:t>V-735</w:t>
        </w:r>
      </w:fldSimple>
      <w:r>
        <w:rPr>
          <w:rFonts w:ascii="Times New Roman" w:eastAsia="MS Mincho" w:hAnsi="Times New Roman"/>
          <w:sz w:val="20"/>
          <w:i/>
          <w:iCs/>
        </w:rPr>
        <w:t>,
2009-09-09,
Žin. 2009,
Nr.
110-4697 (2009-09-14), i. k. 1092250ISAK000V-735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ED2F692C060">
        <w:r w:rsidRPr="00532B9F">
          <w:rPr>
            <w:rFonts w:ascii="Times New Roman" w:eastAsia="MS Mincho" w:hAnsi="Times New Roman"/>
            <w:sz w:val="20"/>
            <w:i/>
            <w:iCs/>
            <w:color w:val="0000FF" w:themeColor="hyperlink"/>
            <w:u w:val="single"/>
          </w:rPr>
          <w:t>V-866</w:t>
        </w:r>
      </w:fldSimple>
      <w:r>
        <w:rPr>
          <w:rFonts w:ascii="Times New Roman" w:eastAsia="MS Mincho" w:hAnsi="Times New Roman"/>
          <w:sz w:val="20"/>
          <w:i/>
          <w:iCs/>
        </w:rPr>
        <w:t>,
2004-12-06,
Žin., 2004, Nr.
185-6867 (2004-12-27), i. k. 1042250ISAK000V-866            </w:t>
      </w:r>
    </w:p>
    <w:p/>
    <w:p>
      <w:pPr>
        <w:spacing w:line="360" w:lineRule="atLeast"/>
        <w:ind w:firstLine="709"/>
        <w:jc w:val="both"/>
        <w:rPr>
          <w:color w:val="000000"/>
          <w:szCs w:val="24"/>
        </w:rPr>
      </w:pPr>
      <w:r>
        <w:rPr>
          <w:color w:val="000000"/>
          <w:szCs w:val="24"/>
        </w:rPr>
        <w:t>69</w:t>
      </w:r>
      <w:r>
        <w:rPr>
          <w:color w:val="000000"/>
          <w:szCs w:val="24"/>
        </w:rPr>
        <w:t>. Ginčai dėl šių Taisyklių laikymosi nagrinėjami Lietuvos Respublikos administracinių bylų teisenos įstatymo nustatyta tvarka.</w:t>
      </w:r>
    </w:p>
    <w:p>
      <w:pPr>
        <w:spacing w:line="360" w:lineRule="atLeast"/>
        <w:ind w:firstLine="709"/>
        <w:jc w:val="both"/>
        <w:rPr>
          <w:color w:val="000000"/>
          <w:szCs w:val="24"/>
        </w:rPr>
      </w:pPr>
      <w:r>
        <w:rPr>
          <w:color w:val="000000"/>
          <w:szCs w:val="24"/>
        </w:rPr>
        <w:t>70</w:t>
      </w:r>
      <w:r>
        <w:rPr>
          <w:color w:val="000000"/>
          <w:szCs w:val="24"/>
        </w:rPr>
        <w:t>. Įstaigos, pažeidusios licencijavimo Taisykles, atsako teisės aktų nustatyta tvarka.</w:t>
      </w:r>
    </w:p>
    <w:p>
      <w:pPr>
        <w:jc w:val="center"/>
        <w:rPr>
          <w:color w:val="000000"/>
          <w:szCs w:val="12"/>
        </w:rPr>
      </w:pPr>
      <w:r>
        <w:rPr>
          <w:color w:val="000000"/>
          <w:szCs w:val="12"/>
        </w:rPr>
        <w:t>______________</w:t>
      </w:r>
    </w:p>
    <w:p>
      <w:pPr>
        <w:ind w:left="5102"/>
      </w:pPr>
      <w:r>
        <w:rPr>
          <w:color w:val="000000"/>
        </w:rPr>
        <w:br w:type="page"/>
      </w:r>
      <w:r>
        <w:t>Forma patvirtinta</w:t>
      </w:r>
    </w:p>
    <w:p>
      <w:pPr>
        <w:ind w:firstLine="5102"/>
      </w:pPr>
      <w:r>
        <w:t>Lietuvos Respublikos</w:t>
      </w:r>
    </w:p>
    <w:p>
      <w:pPr>
        <w:ind w:firstLine="5102"/>
      </w:pPr>
      <w:r>
        <w:t xml:space="preserve">sveikatos apsaugos ministro </w:t>
      </w:r>
    </w:p>
    <w:p>
      <w:pPr>
        <w:ind w:firstLine="5102"/>
        <w:rPr>
          <w:szCs w:val="28"/>
        </w:rPr>
      </w:pPr>
      <w:r>
        <w:rPr>
          <w:szCs w:val="28"/>
        </w:rPr>
        <w:t xml:space="preserve">2004 m. rugsėjo 30 d. </w:t>
      </w:r>
    </w:p>
    <w:p>
      <w:pPr>
        <w:ind w:firstLine="5102"/>
        <w:rPr>
          <w:szCs w:val="28"/>
        </w:rPr>
      </w:pPr>
      <w:r>
        <w:rPr>
          <w:szCs w:val="28"/>
        </w:rPr>
        <w:t xml:space="preserve">įsakymu Nr. V-694 </w:t>
      </w:r>
    </w:p>
    <w:p>
      <w:pPr>
        <w:ind w:left="4320" w:firstLine="709"/>
        <w:rPr>
          <w:szCs w:val="28"/>
        </w:rPr>
      </w:pPr>
    </w:p>
    <w:p>
      <w:pPr>
        <w:jc w:val="center"/>
        <w:rPr>
          <w:b/>
          <w:caps/>
          <w:szCs w:val="28"/>
        </w:rPr>
      </w:pPr>
      <w:r>
        <w:rPr>
          <w:b/>
          <w:caps/>
          <w:szCs w:val="28"/>
        </w:rPr>
        <w:t>lietuvos respublikos ODONTOLOGŲ RŪMAI</w:t>
      </w:r>
    </w:p>
    <w:p>
      <w:pPr>
        <w:jc w:val="center"/>
        <w:rPr>
          <w:b/>
          <w:caps/>
          <w:szCs w:val="28"/>
        </w:rPr>
      </w:pPr>
    </w:p>
    <w:p>
      <w:pPr>
        <w:keepNext/>
        <w:jc w:val="center"/>
        <w:outlineLvl w:val="4"/>
        <w:rPr>
          <w:szCs w:val="56"/>
          <w:u w:val="single"/>
        </w:rPr>
      </w:pPr>
      <w:r>
        <w:rPr>
          <w:b/>
          <w:szCs w:val="56"/>
        </w:rPr>
        <w:t>ODONTOLOGINĖS PRIEŽIŪROS (PAGALBOS) ĮSTAIGOS LICENCIJA</w:t>
      </w:r>
    </w:p>
    <w:p>
      <w:pPr>
        <w:ind w:left="2541" w:firstLine="709"/>
        <w:rPr>
          <w:u w:val="single"/>
        </w:rPr>
      </w:pPr>
    </w:p>
    <w:p>
      <w:pPr>
        <w:tabs>
          <w:tab w:val="left" w:leader="underscore" w:pos="2337"/>
        </w:tabs>
        <w:jc w:val="center"/>
        <w:rPr>
          <w:u w:val="single"/>
        </w:rPr>
      </w:pPr>
      <w:r>
        <w:rPr>
          <w:u w:val="single"/>
        </w:rPr>
        <w:tab/>
      </w:r>
      <w:r>
        <w:t>Nr.</w:t>
      </w:r>
      <w:r>
        <w:rPr>
          <w:b/>
        </w:rPr>
        <w:t>_______</w:t>
      </w:r>
    </w:p>
    <w:p>
      <w:pPr>
        <w:tabs>
          <w:tab w:val="center" w:pos="4275"/>
        </w:tabs>
        <w:rPr>
          <w:i/>
          <w:sz w:val="20"/>
        </w:rPr>
      </w:pPr>
      <w:r>
        <w:rPr>
          <w:i/>
          <w:vertAlign w:val="superscript"/>
        </w:rPr>
        <w:tab/>
      </w:r>
      <w:r>
        <w:rPr>
          <w:i/>
          <w:sz w:val="20"/>
        </w:rPr>
        <w:t>(išdavimo data)</w:t>
      </w:r>
    </w:p>
    <w:p>
      <w:pPr>
        <w:jc w:val="center"/>
        <w:rPr>
          <w:i/>
          <w:vertAlign w:val="superscript"/>
        </w:rPr>
      </w:pPr>
      <w:r>
        <w:t>Vilnius</w:t>
      </w:r>
    </w:p>
    <w:p>
      <w:pPr>
        <w:tabs>
          <w:tab w:val="left" w:pos="1296"/>
          <w:tab w:val="center" w:pos="4153"/>
          <w:tab w:val="right" w:pos="8306"/>
        </w:tabs>
        <w:jc w:val="center"/>
      </w:pPr>
    </w:p>
    <w:p>
      <w:pPr>
        <w:tabs>
          <w:tab w:val="right" w:leader="underscore" w:pos="9638"/>
        </w:tabs>
        <w:ind w:firstLine="709"/>
        <w:jc w:val="both"/>
      </w:pPr>
      <w:r>
        <w:t xml:space="preserve">Ši licencija patvirtina, kad </w:t>
        <w:tab/>
      </w:r>
    </w:p>
    <w:p>
      <w:pPr>
        <w:tabs>
          <w:tab w:val="center" w:pos="6498"/>
        </w:tabs>
        <w:jc w:val="both"/>
      </w:pPr>
      <w:r>
        <w:rPr>
          <w:i/>
          <w:sz w:val="20"/>
        </w:rPr>
        <w:tab/>
        <w:t>Įstaigos pavadinimas, įstaigos kodas, įstaigos buveinė (adresas)</w:t>
      </w:r>
      <w:r>
        <w:rPr>
          <w:i/>
          <w:vertAlign w:val="superscript"/>
        </w:rPr>
        <w:t xml:space="preserve"> </w:t>
      </w:r>
    </w:p>
    <w:p>
      <w:pPr>
        <w:tabs>
          <w:tab w:val="right" w:leader="underscore" w:pos="9638"/>
        </w:tabs>
        <w:jc w:val="both"/>
      </w:pPr>
      <w:r>
        <w:tab/>
      </w:r>
    </w:p>
    <w:p>
      <w:pPr>
        <w:tabs>
          <w:tab w:val="right" w:leader="underscore" w:pos="9638"/>
        </w:tabs>
        <w:jc w:val="both"/>
      </w:pPr>
      <w:r>
        <w:tab/>
      </w:r>
    </w:p>
    <w:p>
      <w:pPr>
        <w:tabs>
          <w:tab w:val="left" w:pos="1296"/>
          <w:tab w:val="center" w:pos="4153"/>
          <w:tab w:val="right" w:pos="8306"/>
        </w:tabs>
        <w:jc w:val="both"/>
      </w:pPr>
      <w:r>
        <w:t>turi teisę verstis asmens sveikatos priežiūros veikla ir teikti licencijos priede nurodytas odontologinės priežiūros (pagalbos) ir/ar burnos priežiūros paslaugas.</w:t>
      </w:r>
      <w:r>
        <w:rPr>
          <w:b/>
        </w:rPr>
        <w:t xml:space="preserve"> </w:t>
      </w:r>
    </w:p>
    <w:p>
      <w:pPr>
        <w:tabs>
          <w:tab w:val="left" w:pos="1296"/>
          <w:tab w:val="center" w:pos="4153"/>
          <w:tab w:val="right" w:pos="8306"/>
        </w:tabs>
        <w:ind w:firstLine="709"/>
      </w:pPr>
    </w:p>
    <w:p>
      <w:pPr>
        <w:tabs>
          <w:tab w:val="left" w:leader="underscore" w:pos="4560"/>
        </w:tabs>
        <w:ind w:firstLine="684"/>
        <w:jc w:val="both"/>
      </w:pPr>
      <w:r>
        <w:rPr>
          <w:caps/>
        </w:rPr>
        <w:t>Pagrindas.</w:t>
      </w:r>
      <w:r>
        <w:t xml:space="preserve"> Lietuvos Respublikos odontologų rūmų Odontologinės priežiūros (pagalbos) įstaigų licencijavimo komisijos </w:t>
        <w:tab/>
        <w:t>sprendimas Nr.____________.</w:t>
      </w:r>
    </w:p>
    <w:p>
      <w:pPr>
        <w:tabs>
          <w:tab w:val="center" w:pos="3819"/>
        </w:tabs>
        <w:rPr>
          <w:i/>
          <w:sz w:val="20"/>
        </w:rPr>
      </w:pPr>
      <w:r>
        <w:rPr>
          <w:i/>
          <w:sz w:val="20"/>
        </w:rPr>
        <w:tab/>
        <w:t>(data)</w:t>
      </w:r>
    </w:p>
    <w:p>
      <w:pPr>
        <w:tabs>
          <w:tab w:val="left" w:pos="1296"/>
          <w:tab w:val="center" w:pos="4153"/>
          <w:tab w:val="right" w:pos="8306"/>
        </w:tabs>
        <w:ind w:firstLine="709"/>
      </w:pPr>
    </w:p>
    <w:p>
      <w:pPr>
        <w:tabs>
          <w:tab w:val="left" w:pos="1296"/>
          <w:tab w:val="center" w:pos="4153"/>
          <w:tab w:val="right" w:pos="8306"/>
        </w:tabs>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211"/>
        <w:gridCol w:w="283"/>
        <w:gridCol w:w="3037"/>
      </w:tblGrid>
      <w:tr>
        <w:tc>
          <w:tcPr>
            <w:tcW w:w="4106" w:type="dxa"/>
            <w:tcBorders>
              <w:top w:val="nil"/>
              <w:left w:val="nil"/>
              <w:bottom w:val="nil"/>
              <w:right w:val="nil"/>
            </w:tcBorders>
          </w:tcPr>
          <w:p>
            <w:pPr>
              <w:tabs>
                <w:tab w:val="center" w:pos="4677"/>
                <w:tab w:val="right" w:pos="9355"/>
              </w:tabs>
              <w:rPr>
                <w:sz w:val="20"/>
                <w:szCs w:val="24"/>
              </w:rPr>
            </w:pPr>
            <w:r>
              <w:rPr>
                <w:sz w:val="20"/>
                <w:szCs w:val="24"/>
              </w:rPr>
              <w:t>Lietuvos Respublikos odontologų rūmų tarybos pirmininkas</w:t>
            </w:r>
          </w:p>
        </w:tc>
        <w:tc>
          <w:tcPr>
            <w:tcW w:w="2211" w:type="dxa"/>
            <w:tcBorders>
              <w:top w:val="nil"/>
              <w:left w:val="nil"/>
              <w:bottom w:val="single" w:sz="4" w:space="0" w:color="auto"/>
              <w:right w:val="nil"/>
            </w:tcBorders>
          </w:tcPr>
          <w:p>
            <w:pPr>
              <w:tabs>
                <w:tab w:val="center" w:pos="4677"/>
                <w:tab w:val="right" w:pos="9355"/>
              </w:tabs>
              <w:rPr>
                <w:i/>
                <w:sz w:val="20"/>
                <w:szCs w:val="24"/>
              </w:rPr>
            </w:pPr>
          </w:p>
        </w:tc>
        <w:tc>
          <w:tcPr>
            <w:tcW w:w="283" w:type="dxa"/>
            <w:tcBorders>
              <w:top w:val="nil"/>
              <w:left w:val="nil"/>
              <w:bottom w:val="nil"/>
              <w:right w:val="nil"/>
            </w:tcBorders>
          </w:tcPr>
          <w:p>
            <w:pPr>
              <w:tabs>
                <w:tab w:val="center" w:pos="4677"/>
                <w:tab w:val="right" w:pos="9355"/>
              </w:tabs>
              <w:rPr>
                <w:i/>
                <w:sz w:val="20"/>
                <w:szCs w:val="24"/>
              </w:rPr>
            </w:pPr>
          </w:p>
        </w:tc>
        <w:tc>
          <w:tcPr>
            <w:tcW w:w="3037" w:type="dxa"/>
            <w:tcBorders>
              <w:top w:val="nil"/>
              <w:left w:val="nil"/>
              <w:bottom w:val="single" w:sz="4" w:space="0" w:color="auto"/>
              <w:right w:val="nil"/>
            </w:tcBorders>
          </w:tcPr>
          <w:p>
            <w:pPr>
              <w:tabs>
                <w:tab w:val="center" w:pos="4677"/>
                <w:tab w:val="right" w:pos="9355"/>
              </w:tabs>
              <w:rPr>
                <w:i/>
                <w:sz w:val="20"/>
                <w:szCs w:val="24"/>
              </w:rPr>
            </w:pPr>
          </w:p>
        </w:tc>
      </w:tr>
      <w:tr>
        <w:tc>
          <w:tcPr>
            <w:tcW w:w="4106" w:type="dxa"/>
            <w:tcBorders>
              <w:top w:val="nil"/>
              <w:left w:val="nil"/>
              <w:bottom w:val="nil"/>
              <w:right w:val="nil"/>
            </w:tcBorders>
          </w:tcPr>
          <w:p>
            <w:pPr>
              <w:tabs>
                <w:tab w:val="center" w:pos="4677"/>
                <w:tab w:val="right" w:pos="9355"/>
              </w:tabs>
              <w:rPr>
                <w:sz w:val="20"/>
                <w:szCs w:val="24"/>
              </w:rPr>
            </w:pPr>
          </w:p>
        </w:tc>
        <w:tc>
          <w:tcPr>
            <w:tcW w:w="2211" w:type="dxa"/>
            <w:tcBorders>
              <w:top w:val="single" w:sz="4" w:space="0" w:color="auto"/>
              <w:left w:val="nil"/>
              <w:bottom w:val="nil"/>
              <w:right w:val="nil"/>
            </w:tcBorders>
          </w:tcPr>
          <w:p>
            <w:pPr>
              <w:tabs>
                <w:tab w:val="center" w:pos="4677"/>
                <w:tab w:val="right" w:pos="9355"/>
              </w:tabs>
              <w:jc w:val="center"/>
              <w:rPr>
                <w:i/>
                <w:sz w:val="20"/>
              </w:rPr>
            </w:pPr>
            <w:r>
              <w:rPr>
                <w:i/>
                <w:sz w:val="20"/>
              </w:rPr>
              <w:t>(parašas)</w:t>
            </w:r>
          </w:p>
        </w:tc>
        <w:tc>
          <w:tcPr>
            <w:tcW w:w="283" w:type="dxa"/>
            <w:tcBorders>
              <w:top w:val="nil"/>
              <w:left w:val="nil"/>
              <w:bottom w:val="nil"/>
              <w:right w:val="nil"/>
            </w:tcBorders>
          </w:tcPr>
          <w:p>
            <w:pPr>
              <w:tabs>
                <w:tab w:val="center" w:pos="4677"/>
                <w:tab w:val="right" w:pos="9355"/>
              </w:tabs>
              <w:jc w:val="center"/>
              <w:rPr>
                <w:i/>
                <w:sz w:val="20"/>
                <w:szCs w:val="24"/>
                <w:vertAlign w:val="superscript"/>
              </w:rPr>
            </w:pPr>
          </w:p>
        </w:tc>
        <w:tc>
          <w:tcPr>
            <w:tcW w:w="3037" w:type="dxa"/>
            <w:tcBorders>
              <w:top w:val="single" w:sz="4" w:space="0" w:color="auto"/>
              <w:left w:val="nil"/>
              <w:bottom w:val="nil"/>
              <w:right w:val="nil"/>
            </w:tcBorders>
          </w:tcPr>
          <w:p>
            <w:pPr>
              <w:tabs>
                <w:tab w:val="center" w:pos="4677"/>
                <w:tab w:val="right" w:pos="9355"/>
              </w:tabs>
              <w:jc w:val="center"/>
              <w:rPr>
                <w:i/>
                <w:sz w:val="20"/>
              </w:rPr>
            </w:pPr>
            <w:r>
              <w:rPr>
                <w:i/>
                <w:sz w:val="20"/>
              </w:rPr>
              <w:t xml:space="preserve">(vardas ir pavardė) </w:t>
            </w:r>
          </w:p>
        </w:tc>
      </w:tr>
      <w:tr>
        <w:tc>
          <w:tcPr>
            <w:tcW w:w="4106" w:type="dxa"/>
            <w:tcBorders>
              <w:top w:val="nil"/>
              <w:left w:val="nil"/>
              <w:bottom w:val="nil"/>
              <w:right w:val="nil"/>
            </w:tcBorders>
          </w:tcPr>
          <w:p>
            <w:pPr>
              <w:tabs>
                <w:tab w:val="center" w:pos="4677"/>
                <w:tab w:val="right" w:pos="9355"/>
              </w:tabs>
              <w:jc w:val="right"/>
              <w:rPr>
                <w:sz w:val="20"/>
                <w:szCs w:val="24"/>
              </w:rPr>
            </w:pPr>
            <w:r>
              <w:rPr>
                <w:sz w:val="20"/>
                <w:szCs w:val="24"/>
              </w:rPr>
              <w:t>A. V.</w:t>
            </w:r>
          </w:p>
        </w:tc>
        <w:tc>
          <w:tcPr>
            <w:tcW w:w="2211" w:type="dxa"/>
            <w:tcBorders>
              <w:top w:val="nil"/>
              <w:left w:val="nil"/>
              <w:bottom w:val="nil"/>
              <w:right w:val="nil"/>
            </w:tcBorders>
          </w:tcPr>
          <w:p>
            <w:pPr>
              <w:tabs>
                <w:tab w:val="center" w:pos="4677"/>
                <w:tab w:val="right" w:pos="9355"/>
              </w:tabs>
              <w:jc w:val="center"/>
              <w:rPr>
                <w:i/>
                <w:sz w:val="20"/>
                <w:szCs w:val="24"/>
                <w:vertAlign w:val="superscript"/>
              </w:rPr>
            </w:pPr>
          </w:p>
        </w:tc>
        <w:tc>
          <w:tcPr>
            <w:tcW w:w="283" w:type="dxa"/>
            <w:tcBorders>
              <w:top w:val="nil"/>
              <w:left w:val="nil"/>
              <w:bottom w:val="nil"/>
              <w:right w:val="nil"/>
            </w:tcBorders>
          </w:tcPr>
          <w:p>
            <w:pPr>
              <w:tabs>
                <w:tab w:val="center" w:pos="4677"/>
                <w:tab w:val="right" w:pos="9355"/>
              </w:tabs>
              <w:jc w:val="center"/>
              <w:rPr>
                <w:i/>
                <w:sz w:val="20"/>
                <w:szCs w:val="24"/>
                <w:vertAlign w:val="superscript"/>
              </w:rPr>
            </w:pPr>
          </w:p>
        </w:tc>
        <w:tc>
          <w:tcPr>
            <w:tcW w:w="3037" w:type="dxa"/>
            <w:tcBorders>
              <w:top w:val="nil"/>
              <w:left w:val="nil"/>
              <w:bottom w:val="nil"/>
              <w:right w:val="nil"/>
            </w:tcBorders>
          </w:tcPr>
          <w:p>
            <w:pPr>
              <w:tabs>
                <w:tab w:val="center" w:pos="4677"/>
                <w:tab w:val="right" w:pos="9355"/>
              </w:tabs>
              <w:jc w:val="center"/>
              <w:rPr>
                <w:i/>
                <w:sz w:val="20"/>
                <w:szCs w:val="24"/>
                <w:vertAlign w:val="superscript"/>
              </w:rPr>
            </w:pPr>
          </w:p>
        </w:tc>
      </w:tr>
    </w:tbl>
    <w:p>
      <w:pPr>
        <w:ind w:firstLine="709"/>
      </w:pP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211"/>
        <w:gridCol w:w="283"/>
        <w:gridCol w:w="3037"/>
      </w:tblGrid>
      <w:tr>
        <w:tc>
          <w:tcPr>
            <w:tcW w:w="4106" w:type="dxa"/>
            <w:tcBorders>
              <w:top w:val="nil"/>
              <w:left w:val="nil"/>
              <w:bottom w:val="nil"/>
              <w:right w:val="nil"/>
            </w:tcBorders>
          </w:tcPr>
          <w:p>
            <w:pPr>
              <w:tabs>
                <w:tab w:val="center" w:pos="4677"/>
                <w:tab w:val="right" w:pos="9355"/>
              </w:tabs>
              <w:rPr>
                <w:sz w:val="20"/>
                <w:szCs w:val="24"/>
              </w:rPr>
            </w:pPr>
            <w:r>
              <w:rPr>
                <w:sz w:val="20"/>
                <w:szCs w:val="24"/>
              </w:rPr>
              <w:t>Lietuvos Respublikos sveikatos apsaugos ministras</w:t>
            </w:r>
          </w:p>
        </w:tc>
        <w:tc>
          <w:tcPr>
            <w:tcW w:w="2211" w:type="dxa"/>
            <w:tcBorders>
              <w:top w:val="nil"/>
              <w:left w:val="nil"/>
              <w:bottom w:val="single" w:sz="4" w:space="0" w:color="auto"/>
              <w:right w:val="nil"/>
            </w:tcBorders>
          </w:tcPr>
          <w:p>
            <w:pPr>
              <w:tabs>
                <w:tab w:val="center" w:pos="4677"/>
                <w:tab w:val="right" w:pos="9355"/>
              </w:tabs>
              <w:rPr>
                <w:i/>
                <w:sz w:val="20"/>
                <w:szCs w:val="24"/>
              </w:rPr>
            </w:pPr>
          </w:p>
        </w:tc>
        <w:tc>
          <w:tcPr>
            <w:tcW w:w="283" w:type="dxa"/>
            <w:tcBorders>
              <w:top w:val="nil"/>
              <w:left w:val="nil"/>
              <w:bottom w:val="nil"/>
              <w:right w:val="nil"/>
            </w:tcBorders>
          </w:tcPr>
          <w:p>
            <w:pPr>
              <w:tabs>
                <w:tab w:val="center" w:pos="4677"/>
                <w:tab w:val="right" w:pos="9355"/>
              </w:tabs>
              <w:rPr>
                <w:i/>
                <w:sz w:val="20"/>
                <w:szCs w:val="24"/>
              </w:rPr>
            </w:pPr>
          </w:p>
        </w:tc>
        <w:tc>
          <w:tcPr>
            <w:tcW w:w="3037" w:type="dxa"/>
            <w:tcBorders>
              <w:top w:val="nil"/>
              <w:left w:val="nil"/>
              <w:bottom w:val="single" w:sz="4" w:space="0" w:color="auto"/>
              <w:right w:val="nil"/>
            </w:tcBorders>
          </w:tcPr>
          <w:p>
            <w:pPr>
              <w:tabs>
                <w:tab w:val="center" w:pos="4677"/>
                <w:tab w:val="right" w:pos="9355"/>
              </w:tabs>
              <w:rPr>
                <w:i/>
                <w:sz w:val="20"/>
                <w:szCs w:val="24"/>
              </w:rPr>
            </w:pPr>
          </w:p>
        </w:tc>
      </w:tr>
      <w:tr>
        <w:tc>
          <w:tcPr>
            <w:tcW w:w="4106" w:type="dxa"/>
            <w:tcBorders>
              <w:top w:val="nil"/>
              <w:left w:val="nil"/>
              <w:bottom w:val="nil"/>
              <w:right w:val="nil"/>
            </w:tcBorders>
          </w:tcPr>
          <w:p>
            <w:pPr>
              <w:tabs>
                <w:tab w:val="center" w:pos="4677"/>
                <w:tab w:val="right" w:pos="9355"/>
              </w:tabs>
              <w:rPr>
                <w:sz w:val="20"/>
                <w:szCs w:val="24"/>
              </w:rPr>
            </w:pPr>
          </w:p>
        </w:tc>
        <w:tc>
          <w:tcPr>
            <w:tcW w:w="2211" w:type="dxa"/>
            <w:tcBorders>
              <w:top w:val="single" w:sz="4" w:space="0" w:color="auto"/>
              <w:left w:val="nil"/>
              <w:bottom w:val="nil"/>
              <w:right w:val="nil"/>
            </w:tcBorders>
          </w:tcPr>
          <w:p>
            <w:pPr>
              <w:tabs>
                <w:tab w:val="center" w:pos="4677"/>
                <w:tab w:val="right" w:pos="9355"/>
              </w:tabs>
              <w:jc w:val="center"/>
              <w:rPr>
                <w:i/>
                <w:sz w:val="20"/>
              </w:rPr>
            </w:pPr>
            <w:r>
              <w:rPr>
                <w:i/>
                <w:sz w:val="20"/>
              </w:rPr>
              <w:t>(parašas)</w:t>
            </w:r>
          </w:p>
        </w:tc>
        <w:tc>
          <w:tcPr>
            <w:tcW w:w="283" w:type="dxa"/>
            <w:tcBorders>
              <w:top w:val="nil"/>
              <w:left w:val="nil"/>
              <w:bottom w:val="nil"/>
              <w:right w:val="nil"/>
            </w:tcBorders>
          </w:tcPr>
          <w:p>
            <w:pPr>
              <w:tabs>
                <w:tab w:val="center" w:pos="4677"/>
                <w:tab w:val="right" w:pos="9355"/>
              </w:tabs>
              <w:jc w:val="center"/>
              <w:rPr>
                <w:i/>
                <w:sz w:val="20"/>
                <w:szCs w:val="24"/>
                <w:vertAlign w:val="superscript"/>
              </w:rPr>
            </w:pPr>
          </w:p>
        </w:tc>
        <w:tc>
          <w:tcPr>
            <w:tcW w:w="3037" w:type="dxa"/>
            <w:tcBorders>
              <w:top w:val="single" w:sz="4" w:space="0" w:color="auto"/>
              <w:left w:val="nil"/>
              <w:bottom w:val="nil"/>
              <w:right w:val="nil"/>
            </w:tcBorders>
          </w:tcPr>
          <w:p>
            <w:pPr>
              <w:tabs>
                <w:tab w:val="center" w:pos="4677"/>
                <w:tab w:val="right" w:pos="9355"/>
              </w:tabs>
              <w:jc w:val="center"/>
              <w:rPr>
                <w:i/>
                <w:sz w:val="20"/>
              </w:rPr>
            </w:pPr>
            <w:r>
              <w:rPr>
                <w:i/>
                <w:sz w:val="20"/>
              </w:rPr>
              <w:t xml:space="preserve">(vardas ir pavardė) </w:t>
            </w:r>
          </w:p>
        </w:tc>
      </w:tr>
      <w:tr>
        <w:tc>
          <w:tcPr>
            <w:tcW w:w="4106" w:type="dxa"/>
            <w:tcBorders>
              <w:top w:val="nil"/>
              <w:left w:val="nil"/>
              <w:bottom w:val="nil"/>
              <w:right w:val="nil"/>
            </w:tcBorders>
          </w:tcPr>
          <w:p>
            <w:pPr>
              <w:tabs>
                <w:tab w:val="center" w:pos="4677"/>
                <w:tab w:val="right" w:pos="9355"/>
              </w:tabs>
              <w:jc w:val="right"/>
              <w:rPr>
                <w:sz w:val="20"/>
                <w:szCs w:val="24"/>
              </w:rPr>
            </w:pPr>
            <w:r>
              <w:rPr>
                <w:sz w:val="20"/>
                <w:szCs w:val="24"/>
              </w:rPr>
              <w:t>A. V.</w:t>
            </w:r>
          </w:p>
        </w:tc>
        <w:tc>
          <w:tcPr>
            <w:tcW w:w="2211" w:type="dxa"/>
            <w:tcBorders>
              <w:top w:val="nil"/>
              <w:left w:val="nil"/>
              <w:bottom w:val="nil"/>
              <w:right w:val="nil"/>
            </w:tcBorders>
          </w:tcPr>
          <w:p>
            <w:pPr>
              <w:tabs>
                <w:tab w:val="center" w:pos="4677"/>
                <w:tab w:val="right" w:pos="9355"/>
              </w:tabs>
              <w:jc w:val="center"/>
              <w:rPr>
                <w:i/>
                <w:sz w:val="20"/>
                <w:szCs w:val="24"/>
                <w:vertAlign w:val="superscript"/>
              </w:rPr>
            </w:pPr>
          </w:p>
        </w:tc>
        <w:tc>
          <w:tcPr>
            <w:tcW w:w="283" w:type="dxa"/>
            <w:tcBorders>
              <w:top w:val="nil"/>
              <w:left w:val="nil"/>
              <w:bottom w:val="nil"/>
              <w:right w:val="nil"/>
            </w:tcBorders>
          </w:tcPr>
          <w:p>
            <w:pPr>
              <w:tabs>
                <w:tab w:val="center" w:pos="4677"/>
                <w:tab w:val="right" w:pos="9355"/>
              </w:tabs>
              <w:jc w:val="center"/>
              <w:rPr>
                <w:i/>
                <w:sz w:val="20"/>
                <w:szCs w:val="24"/>
                <w:vertAlign w:val="superscript"/>
              </w:rPr>
            </w:pPr>
          </w:p>
        </w:tc>
        <w:tc>
          <w:tcPr>
            <w:tcW w:w="3037" w:type="dxa"/>
            <w:tcBorders>
              <w:top w:val="nil"/>
              <w:left w:val="nil"/>
              <w:bottom w:val="nil"/>
              <w:right w:val="nil"/>
            </w:tcBorders>
          </w:tcPr>
          <w:p>
            <w:pPr>
              <w:tabs>
                <w:tab w:val="center" w:pos="4677"/>
                <w:tab w:val="right" w:pos="9355"/>
              </w:tabs>
              <w:jc w:val="center"/>
              <w:rPr>
                <w:i/>
                <w:sz w:val="20"/>
                <w:szCs w:val="24"/>
                <w:vertAlign w:val="superscript"/>
              </w:rPr>
            </w:pPr>
          </w:p>
        </w:tc>
      </w:tr>
    </w:tbl>
    <w:p>
      <w:pPr>
        <w:ind w:firstLine="709"/>
      </w:pPr>
    </w:p>
    <w:p>
      <w:pPr>
        <w:ind w:firstLine="709"/>
      </w:pPr>
    </w:p>
    <w:p>
      <w:pPr>
        <w:tabs>
          <w:tab w:val="center" w:pos="4677"/>
          <w:tab w:val="right" w:pos="6237"/>
          <w:tab w:val="right" w:pos="9355"/>
        </w:tabs>
        <w:jc w:val="center"/>
        <w:rPr>
          <w:szCs w:val="24"/>
        </w:rPr>
      </w:pPr>
      <w:r>
        <w:rPr>
          <w:szCs w:val="24"/>
        </w:rPr>
        <w:t>Blanko Nr. 000000</w:t>
      </w:r>
    </w:p>
    <w:p>
      <w:pPr>
        <w:tabs>
          <w:tab w:val="center" w:pos="4677"/>
          <w:tab w:val="right" w:pos="6237"/>
          <w:tab w:val="right" w:pos="9355"/>
        </w:tabs>
        <w:jc w:val="center"/>
        <w:rPr>
          <w:szCs w:val="24"/>
        </w:rPr>
      </w:pPr>
      <w:r>
        <w:rPr>
          <w:szCs w:val="24"/>
        </w:rPr>
        <w:t>______________</w:t>
      </w:r>
    </w:p>
    <w:p>
      <w:pPr>
        <w:tabs>
          <w:tab w:val="center" w:pos="4677"/>
          <w:tab w:val="right" w:pos="6237"/>
          <w:tab w:val="right" w:pos="9355"/>
        </w:tabs>
        <w:ind w:left="5102"/>
        <w:rPr>
          <w:szCs w:val="24"/>
        </w:rPr>
      </w:pPr>
      <w:r>
        <w:rPr>
          <w:szCs w:val="24"/>
        </w:rPr>
        <w:br w:type="page"/>
        <w:t>Odontologinės priežiūros</w:t>
      </w:r>
    </w:p>
    <w:p>
      <w:pPr>
        <w:tabs>
          <w:tab w:val="center" w:pos="4677"/>
          <w:tab w:val="right" w:pos="6000"/>
          <w:tab w:val="right" w:pos="9355"/>
        </w:tabs>
        <w:ind w:firstLine="5102"/>
        <w:rPr>
          <w:szCs w:val="24"/>
        </w:rPr>
      </w:pPr>
      <w:r>
        <w:rPr>
          <w:szCs w:val="24"/>
        </w:rPr>
        <w:t>(pagalbos) įstaigos</w:t>
      </w:r>
    </w:p>
    <w:p>
      <w:pPr>
        <w:tabs>
          <w:tab w:val="center" w:pos="4677"/>
          <w:tab w:val="right" w:pos="6000"/>
          <w:tab w:val="right" w:pos="9355"/>
        </w:tabs>
        <w:ind w:firstLine="5102"/>
        <w:rPr>
          <w:szCs w:val="24"/>
        </w:rPr>
      </w:pPr>
      <w:r>
        <w:rPr>
          <w:szCs w:val="24"/>
        </w:rPr>
        <w:t>licencijos Nr..........</w:t>
      </w:r>
    </w:p>
    <w:p>
      <w:pPr>
        <w:tabs>
          <w:tab w:val="center" w:pos="4677"/>
          <w:tab w:val="right" w:pos="6000"/>
          <w:tab w:val="right" w:pos="9355"/>
        </w:tabs>
        <w:ind w:firstLine="5102"/>
        <w:rPr>
          <w:b/>
          <w:szCs w:val="24"/>
        </w:rPr>
      </w:pPr>
      <w:r>
        <w:rPr>
          <w:szCs w:val="24"/>
        </w:rPr>
        <w:t>priedas</w:t>
      </w:r>
      <w:r>
        <w:rPr>
          <w:b/>
          <w:szCs w:val="24"/>
        </w:rPr>
        <w:t xml:space="preserve"> </w:t>
      </w:r>
    </w:p>
    <w:p>
      <w:pPr>
        <w:tabs>
          <w:tab w:val="center" w:pos="4677"/>
          <w:tab w:val="right" w:pos="6237"/>
          <w:tab w:val="right" w:pos="9355"/>
        </w:tabs>
        <w:ind w:firstLine="709"/>
        <w:rPr>
          <w:b/>
          <w:szCs w:val="24"/>
        </w:rPr>
      </w:pPr>
    </w:p>
    <w:p>
      <w:pPr>
        <w:tabs>
          <w:tab w:val="center" w:pos="4677"/>
          <w:tab w:val="right" w:pos="6237"/>
          <w:tab w:val="right" w:pos="9355"/>
        </w:tabs>
        <w:jc w:val="center"/>
        <w:rPr>
          <w:b/>
          <w:szCs w:val="24"/>
        </w:rPr>
      </w:pPr>
      <w:r>
        <w:rPr>
          <w:b/>
          <w:szCs w:val="24"/>
        </w:rPr>
        <w:t>PASLAUGŲ, KURIOMS TEIKTI __________ IŠDUOTA LICENCIJA Nr. _____, SĄRAŠAS</w:t>
      </w:r>
    </w:p>
    <w:p>
      <w:pPr>
        <w:tabs>
          <w:tab w:val="center" w:pos="4218"/>
        </w:tabs>
        <w:rPr>
          <w:sz w:val="20"/>
        </w:rPr>
      </w:pPr>
      <w:r>
        <w:rPr>
          <w:sz w:val="20"/>
        </w:rPr>
        <w:tab/>
        <w:t>(Išdavimo data)</w:t>
      </w:r>
    </w:p>
    <w:p>
      <w:pPr>
        <w:tabs>
          <w:tab w:val="center" w:pos="4677"/>
          <w:tab w:val="right" w:pos="6237"/>
          <w:tab w:val="right" w:pos="9355"/>
        </w:tabs>
        <w:jc w:val="center"/>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2792"/>
        <w:gridCol w:w="3935"/>
        <w:gridCol w:w="2231"/>
      </w:tblGrid>
      <w:tr>
        <w:tc>
          <w:tcPr>
            <w:tcW w:w="690"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r>
              <w:rPr>
                <w:b/>
                <w:sz w:val="20"/>
                <w:szCs w:val="24"/>
              </w:rPr>
              <w:t>EIL.</w:t>
            </w:r>
          </w:p>
          <w:p>
            <w:pPr>
              <w:tabs>
                <w:tab w:val="center" w:pos="4677"/>
                <w:tab w:val="right" w:pos="6237"/>
                <w:tab w:val="right" w:pos="9355"/>
              </w:tabs>
              <w:jc w:val="center"/>
              <w:rPr>
                <w:b/>
                <w:sz w:val="20"/>
                <w:szCs w:val="24"/>
              </w:rPr>
            </w:pPr>
            <w:r>
              <w:rPr>
                <w:b/>
                <w:sz w:val="20"/>
                <w:szCs w:val="24"/>
              </w:rPr>
              <w:t>NR.</w:t>
            </w:r>
          </w:p>
        </w:tc>
        <w:tc>
          <w:tcPr>
            <w:tcW w:w="2856"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rPr>
                <w:b/>
                <w:sz w:val="20"/>
                <w:szCs w:val="24"/>
              </w:rPr>
            </w:pPr>
            <w:r>
              <w:rPr>
                <w:b/>
                <w:sz w:val="20"/>
                <w:szCs w:val="24"/>
              </w:rPr>
              <w:t>PASLAUGA</w:t>
            </w:r>
          </w:p>
        </w:tc>
        <w:tc>
          <w:tcPr>
            <w:tcW w:w="4027"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rPr>
                <w:b/>
                <w:sz w:val="20"/>
                <w:szCs w:val="24"/>
              </w:rPr>
            </w:pPr>
            <w:r>
              <w:rPr>
                <w:b/>
                <w:sz w:val="20"/>
                <w:szCs w:val="24"/>
              </w:rPr>
              <w:t>ADRESAS (kuriuo teikiama paslauga)</w:t>
            </w:r>
          </w:p>
        </w:tc>
        <w:tc>
          <w:tcPr>
            <w:tcW w:w="2281"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rPr>
                <w:b/>
                <w:sz w:val="20"/>
                <w:szCs w:val="24"/>
              </w:rPr>
            </w:pPr>
            <w:r>
              <w:rPr>
                <w:b/>
                <w:sz w:val="20"/>
                <w:szCs w:val="24"/>
              </w:rPr>
              <w:t>DATA (nuo kurios leidžiama teikti paslaugą)</w:t>
            </w:r>
          </w:p>
        </w:tc>
      </w:tr>
      <w:tr>
        <w:tc>
          <w:tcPr>
            <w:tcW w:w="690"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856"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4027"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281"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r>
      <w:tr>
        <w:tc>
          <w:tcPr>
            <w:tcW w:w="690"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856"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4027"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281"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r>
      <w:tr>
        <w:tc>
          <w:tcPr>
            <w:tcW w:w="690"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856"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4027"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281"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r>
      <w:tr>
        <w:tc>
          <w:tcPr>
            <w:tcW w:w="690"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856"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4027"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281"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r>
      <w:tr>
        <w:tc>
          <w:tcPr>
            <w:tcW w:w="690"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856"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4027"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281"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r>
      <w:tr>
        <w:tc>
          <w:tcPr>
            <w:tcW w:w="690"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856"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4027"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281"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r>
      <w:tr>
        <w:tc>
          <w:tcPr>
            <w:tcW w:w="690"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856"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4027"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281"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r>
      <w:tr>
        <w:tc>
          <w:tcPr>
            <w:tcW w:w="690"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856"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4027"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281"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r>
      <w:tr>
        <w:tc>
          <w:tcPr>
            <w:tcW w:w="690"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856"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4027"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281"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r>
      <w:tr>
        <w:tc>
          <w:tcPr>
            <w:tcW w:w="690"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856"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4027"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281"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r>
      <w:tr>
        <w:tc>
          <w:tcPr>
            <w:tcW w:w="690"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856"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4027"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281"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r>
      <w:tr>
        <w:tc>
          <w:tcPr>
            <w:tcW w:w="690"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856"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4027"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c>
          <w:tcPr>
            <w:tcW w:w="2281" w:type="dxa"/>
            <w:tcBorders>
              <w:top w:val="single" w:sz="4" w:space="0" w:color="auto"/>
              <w:left w:val="single" w:sz="4" w:space="0" w:color="auto"/>
              <w:bottom w:val="single" w:sz="4" w:space="0" w:color="auto"/>
              <w:right w:val="single" w:sz="4" w:space="0" w:color="auto"/>
            </w:tcBorders>
          </w:tcPr>
          <w:p>
            <w:pPr>
              <w:tabs>
                <w:tab w:val="center" w:pos="4677"/>
                <w:tab w:val="right" w:pos="6237"/>
                <w:tab w:val="right" w:pos="9355"/>
              </w:tabs>
              <w:jc w:val="center"/>
              <w:rPr>
                <w:b/>
                <w:sz w:val="20"/>
                <w:szCs w:val="24"/>
              </w:rPr>
            </w:pPr>
          </w:p>
        </w:tc>
      </w:tr>
    </w:tbl>
    <w:p>
      <w:pPr>
        <w:tabs>
          <w:tab w:val="center" w:pos="4677"/>
          <w:tab w:val="right" w:pos="6237"/>
          <w:tab w:val="right" w:pos="9355"/>
        </w:tabs>
        <w:jc w:val="center"/>
        <w:rPr>
          <w:b/>
          <w:szCs w:val="24"/>
        </w:rPr>
      </w:pPr>
      <w:r>
        <w:rPr>
          <w:b/>
          <w:szCs w:val="24"/>
        </w:rPr>
        <w:t>______________</w:t>
      </w:r>
    </w:p>
    <w:p>
      <w:pPr>
        <w:ind w:left="4535"/>
      </w:pPr>
      <w:r>
        <w:br w:type="page"/>
        <w:t>Forma patvirtinta</w:t>
      </w:r>
    </w:p>
    <w:p>
      <w:pPr>
        <w:ind w:left="4535"/>
      </w:pPr>
      <w:r>
        <w:t xml:space="preserve">Lietuvos Respublikos sveikatos apsaugos </w:t>
      </w:r>
    </w:p>
    <w:p>
      <w:pPr>
        <w:ind w:left="4535"/>
      </w:pPr>
      <w:r>
        <w:t xml:space="preserve">ministro 2004 m. rugsėjo 30 d. įsakymu </w:t>
      </w:r>
    </w:p>
    <w:p>
      <w:pPr>
        <w:ind w:left="4535"/>
      </w:pPr>
      <w:r>
        <w:t>Nr. V-694</w:t>
      </w:r>
    </w:p>
    <w:p>
      <w:pPr>
        <w:tabs>
          <w:tab w:val="left" w:pos="6237"/>
        </w:tabs>
        <w:ind w:left="4535"/>
      </w:pPr>
      <w:r>
        <w:t xml:space="preserve">(Lietuvos Respublikos sveikatos apsaugos </w:t>
      </w:r>
    </w:p>
    <w:p>
      <w:pPr>
        <w:tabs>
          <w:tab w:val="left" w:pos="6237"/>
        </w:tabs>
        <w:ind w:left="4535"/>
      </w:pPr>
      <w:r>
        <w:t xml:space="preserve">ministro 2009 m. rugsėjo 9 d. įsakymo </w:t>
      </w:r>
    </w:p>
    <w:p>
      <w:pPr>
        <w:tabs>
          <w:tab w:val="left" w:pos="6237"/>
        </w:tabs>
        <w:ind w:left="4535"/>
      </w:pPr>
      <w:r>
        <w:t>Nr. V-735 redakcija)</w:t>
      </w:r>
    </w:p>
    <w:p>
      <w:pPr>
        <w:tabs>
          <w:tab w:val="left" w:pos="6237"/>
        </w:tabs>
      </w:pPr>
    </w:p>
    <w:tbl>
      <w:tblPr>
        <w:tblW w:w="4983" w:type="pct"/>
        <w:tblLayout w:type="fixed"/>
        <w:tblLook w:val="0000" w:firstRow="0" w:lastRow="0" w:firstColumn="0" w:lastColumn="0" w:noHBand="0" w:noVBand="0"/>
      </w:tblPr>
      <w:tblGrid>
        <w:gridCol w:w="460"/>
        <w:gridCol w:w="461"/>
        <w:gridCol w:w="461"/>
        <w:gridCol w:w="463"/>
        <w:gridCol w:w="461"/>
        <w:gridCol w:w="461"/>
        <w:gridCol w:w="461"/>
        <w:gridCol w:w="463"/>
        <w:gridCol w:w="461"/>
        <w:gridCol w:w="461"/>
        <w:gridCol w:w="463"/>
        <w:gridCol w:w="366"/>
        <w:gridCol w:w="65"/>
        <w:gridCol w:w="431"/>
        <w:gridCol w:w="431"/>
        <w:gridCol w:w="431"/>
        <w:gridCol w:w="431"/>
        <w:gridCol w:w="432"/>
        <w:gridCol w:w="431"/>
        <w:gridCol w:w="431"/>
        <w:gridCol w:w="431"/>
        <w:gridCol w:w="431"/>
        <w:gridCol w:w="434"/>
      </w:tblGrid>
      <w:tr>
        <w:trPr>
          <w:cantSplit/>
          <w:trHeight w:val="20"/>
        </w:trPr>
        <w:tc>
          <w:tcPr>
            <w:tcW w:w="9256" w:type="dxa"/>
            <w:gridSpan w:val="23"/>
            <w:tcBorders>
              <w:top w:val="single" w:sz="4" w:space="0" w:color="auto"/>
              <w:left w:val="nil"/>
              <w:bottom w:val="nil"/>
              <w:right w:val="nil"/>
            </w:tcBorders>
            <w:shd w:val="clear" w:color="auto" w:fill="auto"/>
          </w:tcPr>
          <w:p>
            <w:pPr>
              <w:tabs>
                <w:tab w:val="left" w:pos="2880"/>
                <w:tab w:val="left" w:pos="9480"/>
              </w:tabs>
              <w:jc w:val="center"/>
              <w:rPr>
                <w:i/>
                <w:sz w:val="20"/>
              </w:rPr>
            </w:pPr>
            <w:r>
              <w:rPr>
                <w:i/>
                <w:sz w:val="20"/>
              </w:rPr>
              <w:t>(įstaigos pavadinimas)</w:t>
            </w:r>
          </w:p>
        </w:tc>
      </w:tr>
      <w:tr>
        <w:trPr>
          <w:cantSplit/>
          <w:trHeight w:val="20"/>
        </w:trPr>
        <w:tc>
          <w:tcPr>
            <w:tcW w:w="435" w:type="dxa"/>
            <w:tcBorders>
              <w:top w:val="single" w:sz="4" w:space="0" w:color="auto"/>
              <w:left w:val="single" w:sz="4" w:space="0" w:color="auto"/>
              <w:bottom w:val="single" w:sz="4" w:space="0" w:color="auto"/>
              <w:right w:val="single" w:sz="4" w:space="0" w:color="auto"/>
            </w:tcBorders>
            <w:shd w:val="clear" w:color="auto" w:fill="auto"/>
          </w:tcPr>
          <w:p>
            <w:pPr>
              <w:tabs>
                <w:tab w:val="left" w:pos="720"/>
                <w:tab w:val="left" w:pos="2880"/>
                <w:tab w:val="center" w:pos="4153"/>
                <w:tab w:val="right" w:pos="8306"/>
                <w:tab w:val="left" w:pos="9480"/>
              </w:tabs>
              <w:jc w:val="center"/>
              <w:rPr>
                <w:sz w:val="22"/>
              </w:rPr>
            </w:pPr>
          </w:p>
        </w:tc>
        <w:tc>
          <w:tcPr>
            <w:tcW w:w="435" w:type="dxa"/>
            <w:tcBorders>
              <w:top w:val="single" w:sz="4" w:space="0" w:color="auto"/>
              <w:left w:val="nil"/>
              <w:bottom w:val="single" w:sz="4" w:space="0" w:color="auto"/>
              <w:right w:val="single" w:sz="4" w:space="0" w:color="auto"/>
            </w:tcBorders>
            <w:shd w:val="clear" w:color="auto" w:fill="auto"/>
          </w:tcPr>
          <w:p>
            <w:pPr>
              <w:tabs>
                <w:tab w:val="left" w:pos="720"/>
                <w:tab w:val="center" w:pos="4153"/>
                <w:tab w:val="right" w:pos="8306"/>
                <w:tab w:val="left" w:pos="9480"/>
              </w:tabs>
              <w:jc w:val="center"/>
              <w:rPr>
                <w:sz w:val="22"/>
              </w:rPr>
            </w:pPr>
          </w:p>
        </w:tc>
        <w:tc>
          <w:tcPr>
            <w:tcW w:w="435" w:type="dxa"/>
            <w:tcBorders>
              <w:top w:val="single" w:sz="4" w:space="0" w:color="auto"/>
              <w:left w:val="nil"/>
              <w:bottom w:val="single" w:sz="4" w:space="0" w:color="auto"/>
              <w:right w:val="single" w:sz="4" w:space="0" w:color="auto"/>
            </w:tcBorders>
            <w:shd w:val="clear" w:color="auto" w:fill="auto"/>
          </w:tcPr>
          <w:p>
            <w:pPr>
              <w:tabs>
                <w:tab w:val="left" w:pos="720"/>
                <w:tab w:val="center" w:pos="4153"/>
                <w:tab w:val="right" w:pos="8306"/>
                <w:tab w:val="left" w:pos="9480"/>
              </w:tabs>
              <w:jc w:val="center"/>
              <w:rPr>
                <w:sz w:val="22"/>
              </w:rPr>
            </w:pPr>
          </w:p>
        </w:tc>
        <w:tc>
          <w:tcPr>
            <w:tcW w:w="436" w:type="dxa"/>
            <w:tcBorders>
              <w:top w:val="single" w:sz="4" w:space="0" w:color="auto"/>
              <w:left w:val="nil"/>
              <w:bottom w:val="single" w:sz="4" w:space="0" w:color="auto"/>
              <w:right w:val="single" w:sz="4" w:space="0" w:color="auto"/>
            </w:tcBorders>
            <w:shd w:val="clear" w:color="auto" w:fill="auto"/>
          </w:tcPr>
          <w:p>
            <w:pPr>
              <w:tabs>
                <w:tab w:val="left" w:pos="720"/>
                <w:tab w:val="center" w:pos="4153"/>
                <w:tab w:val="right" w:pos="8306"/>
                <w:tab w:val="left" w:pos="9480"/>
              </w:tabs>
              <w:jc w:val="center"/>
              <w:rPr>
                <w:sz w:val="22"/>
              </w:rPr>
            </w:pPr>
          </w:p>
        </w:tc>
        <w:tc>
          <w:tcPr>
            <w:tcW w:w="435" w:type="dxa"/>
            <w:tcBorders>
              <w:top w:val="single" w:sz="4" w:space="0" w:color="auto"/>
              <w:left w:val="nil"/>
              <w:bottom w:val="single" w:sz="4" w:space="0" w:color="auto"/>
              <w:right w:val="single" w:sz="4" w:space="0" w:color="auto"/>
            </w:tcBorders>
            <w:shd w:val="clear" w:color="auto" w:fill="auto"/>
          </w:tcPr>
          <w:p>
            <w:pPr>
              <w:tabs>
                <w:tab w:val="left" w:pos="720"/>
                <w:tab w:val="center" w:pos="4153"/>
                <w:tab w:val="right" w:pos="8306"/>
                <w:tab w:val="left" w:pos="9480"/>
              </w:tabs>
              <w:jc w:val="center"/>
              <w:rPr>
                <w:sz w:val="22"/>
              </w:rPr>
            </w:pPr>
          </w:p>
        </w:tc>
        <w:tc>
          <w:tcPr>
            <w:tcW w:w="435" w:type="dxa"/>
            <w:tcBorders>
              <w:top w:val="single" w:sz="4" w:space="0" w:color="auto"/>
              <w:left w:val="nil"/>
              <w:bottom w:val="single" w:sz="4" w:space="0" w:color="auto"/>
              <w:right w:val="single" w:sz="4" w:space="0" w:color="auto"/>
            </w:tcBorders>
            <w:shd w:val="clear" w:color="auto" w:fill="auto"/>
          </w:tcPr>
          <w:p>
            <w:pPr>
              <w:tabs>
                <w:tab w:val="left" w:pos="720"/>
                <w:tab w:val="center" w:pos="4153"/>
                <w:tab w:val="right" w:pos="8306"/>
                <w:tab w:val="left" w:pos="9480"/>
              </w:tabs>
              <w:jc w:val="center"/>
              <w:rPr>
                <w:sz w:val="22"/>
              </w:rPr>
            </w:pPr>
          </w:p>
        </w:tc>
        <w:tc>
          <w:tcPr>
            <w:tcW w:w="435" w:type="dxa"/>
            <w:tcBorders>
              <w:top w:val="single" w:sz="4" w:space="0" w:color="auto"/>
              <w:left w:val="nil"/>
              <w:bottom w:val="single" w:sz="4" w:space="0" w:color="auto"/>
              <w:right w:val="single" w:sz="4" w:space="0" w:color="auto"/>
            </w:tcBorders>
            <w:shd w:val="clear" w:color="auto" w:fill="auto"/>
          </w:tcPr>
          <w:p>
            <w:pPr>
              <w:tabs>
                <w:tab w:val="left" w:pos="720"/>
                <w:tab w:val="center" w:pos="4153"/>
                <w:tab w:val="right" w:pos="8306"/>
                <w:tab w:val="left" w:pos="9480"/>
              </w:tabs>
              <w:jc w:val="center"/>
              <w:rPr>
                <w:sz w:val="22"/>
              </w:rPr>
            </w:pPr>
          </w:p>
        </w:tc>
        <w:tc>
          <w:tcPr>
            <w:tcW w:w="436" w:type="dxa"/>
            <w:tcBorders>
              <w:top w:val="single" w:sz="4" w:space="0" w:color="auto"/>
              <w:left w:val="nil"/>
              <w:bottom w:val="single" w:sz="4" w:space="0" w:color="auto"/>
              <w:right w:val="single" w:sz="4" w:space="0" w:color="auto"/>
            </w:tcBorders>
            <w:shd w:val="clear" w:color="auto" w:fill="auto"/>
          </w:tcPr>
          <w:p>
            <w:pPr>
              <w:tabs>
                <w:tab w:val="left" w:pos="720"/>
                <w:tab w:val="center" w:pos="4153"/>
                <w:tab w:val="right" w:pos="8306"/>
                <w:tab w:val="left" w:pos="9480"/>
              </w:tabs>
              <w:jc w:val="center"/>
              <w:rPr>
                <w:sz w:val="22"/>
              </w:rPr>
            </w:pPr>
          </w:p>
        </w:tc>
        <w:tc>
          <w:tcPr>
            <w:tcW w:w="435" w:type="dxa"/>
            <w:tcBorders>
              <w:top w:val="single" w:sz="4" w:space="0" w:color="auto"/>
              <w:left w:val="nil"/>
              <w:bottom w:val="single" w:sz="4" w:space="0" w:color="auto"/>
              <w:right w:val="single" w:sz="4" w:space="0" w:color="auto"/>
            </w:tcBorders>
            <w:shd w:val="clear" w:color="auto" w:fill="auto"/>
          </w:tcPr>
          <w:p>
            <w:pPr>
              <w:tabs>
                <w:tab w:val="left" w:pos="720"/>
                <w:tab w:val="center" w:pos="4153"/>
                <w:tab w:val="right" w:pos="8306"/>
                <w:tab w:val="left" w:pos="9480"/>
              </w:tabs>
              <w:jc w:val="center"/>
              <w:rPr>
                <w:sz w:val="22"/>
              </w:rPr>
            </w:pPr>
          </w:p>
        </w:tc>
        <w:tc>
          <w:tcPr>
            <w:tcW w:w="435" w:type="dxa"/>
            <w:tcBorders>
              <w:top w:val="single" w:sz="4" w:space="0" w:color="auto"/>
              <w:left w:val="nil"/>
              <w:bottom w:val="single" w:sz="4" w:space="0" w:color="auto"/>
              <w:right w:val="single" w:sz="4" w:space="0" w:color="auto"/>
            </w:tcBorders>
            <w:shd w:val="clear" w:color="auto" w:fill="auto"/>
          </w:tcPr>
          <w:p>
            <w:pPr>
              <w:tabs>
                <w:tab w:val="left" w:pos="720"/>
                <w:tab w:val="center" w:pos="4153"/>
                <w:tab w:val="right" w:pos="8306"/>
                <w:tab w:val="left" w:pos="9480"/>
              </w:tabs>
              <w:jc w:val="center"/>
              <w:rPr>
                <w:sz w:val="22"/>
              </w:rPr>
            </w:pPr>
          </w:p>
        </w:tc>
        <w:tc>
          <w:tcPr>
            <w:tcW w:w="436" w:type="dxa"/>
            <w:tcBorders>
              <w:top w:val="single" w:sz="4" w:space="0" w:color="auto"/>
              <w:left w:val="nil"/>
              <w:bottom w:val="single" w:sz="4" w:space="0" w:color="auto"/>
              <w:right w:val="single" w:sz="4" w:space="0" w:color="auto"/>
            </w:tcBorders>
            <w:shd w:val="clear" w:color="auto" w:fill="auto"/>
          </w:tcPr>
          <w:p>
            <w:pPr>
              <w:tabs>
                <w:tab w:val="left" w:pos="720"/>
                <w:tab w:val="center" w:pos="4153"/>
                <w:tab w:val="right" w:pos="8306"/>
                <w:tab w:val="left" w:pos="9480"/>
              </w:tabs>
              <w:jc w:val="center"/>
              <w:rPr>
                <w:sz w:val="22"/>
              </w:rPr>
            </w:pPr>
          </w:p>
        </w:tc>
        <w:tc>
          <w:tcPr>
            <w:tcW w:w="345" w:type="dxa"/>
            <w:tcBorders>
              <w:top w:val="nil"/>
              <w:left w:val="single" w:sz="4" w:space="0" w:color="auto"/>
              <w:bottom w:val="nil"/>
              <w:right w:val="nil"/>
            </w:tcBorders>
            <w:shd w:val="clear" w:color="auto" w:fill="auto"/>
          </w:tcPr>
          <w:p>
            <w:pPr>
              <w:tabs>
                <w:tab w:val="left" w:pos="720"/>
                <w:tab w:val="center" w:pos="4153"/>
                <w:tab w:val="right" w:pos="8306"/>
                <w:tab w:val="left" w:pos="9480"/>
              </w:tabs>
              <w:jc w:val="center"/>
              <w:rPr>
                <w:sz w:val="22"/>
              </w:rPr>
            </w:pPr>
          </w:p>
        </w:tc>
        <w:tc>
          <w:tcPr>
            <w:tcW w:w="4123" w:type="dxa"/>
            <w:gridSpan w:val="11"/>
            <w:shd w:val="clear" w:color="auto" w:fill="auto"/>
          </w:tcPr>
          <w:p>
            <w:pPr>
              <w:tabs>
                <w:tab w:val="left" w:pos="720"/>
                <w:tab w:val="center" w:pos="4153"/>
                <w:tab w:val="left" w:pos="4572"/>
                <w:tab w:val="right" w:pos="8306"/>
                <w:tab w:val="left" w:pos="9480"/>
              </w:tabs>
              <w:jc w:val="center"/>
              <w:rPr>
                <w:sz w:val="22"/>
              </w:rPr>
            </w:pPr>
          </w:p>
        </w:tc>
      </w:tr>
      <w:tr>
        <w:trPr>
          <w:cantSplit/>
          <w:trHeight w:val="20"/>
        </w:trPr>
        <w:tc>
          <w:tcPr>
            <w:tcW w:w="9256" w:type="dxa"/>
            <w:gridSpan w:val="23"/>
            <w:tcBorders>
              <w:top w:val="nil"/>
              <w:left w:val="nil"/>
              <w:bottom w:val="single" w:sz="4" w:space="0" w:color="auto"/>
              <w:right w:val="nil"/>
            </w:tcBorders>
            <w:shd w:val="clear" w:color="auto" w:fill="auto"/>
          </w:tcPr>
          <w:p>
            <w:pPr>
              <w:tabs>
                <w:tab w:val="left" w:pos="9480"/>
              </w:tabs>
              <w:jc w:val="center"/>
              <w:rPr>
                <w:i/>
                <w:sz w:val="20"/>
              </w:rPr>
            </w:pPr>
            <w:r>
              <w:rPr>
                <w:i/>
                <w:sz w:val="20"/>
              </w:rPr>
              <w:t>(įstaigos kodas)</w:t>
            </w:r>
          </w:p>
        </w:tc>
      </w:tr>
      <w:tr>
        <w:trPr>
          <w:cantSplit/>
          <w:trHeight w:val="20"/>
        </w:trPr>
        <w:tc>
          <w:tcPr>
            <w:tcW w:w="435" w:type="dxa"/>
            <w:tcBorders>
              <w:top w:val="single" w:sz="4" w:space="0" w:color="auto"/>
              <w:left w:val="single" w:sz="4" w:space="0" w:color="auto"/>
              <w:bottom w:val="single" w:sz="4" w:space="0" w:color="auto"/>
              <w:right w:val="single" w:sz="4" w:space="0" w:color="auto"/>
            </w:tcBorders>
            <w:shd w:val="clear" w:color="auto" w:fill="auto"/>
          </w:tcPr>
          <w:p>
            <w:pPr>
              <w:tabs>
                <w:tab w:val="left" w:pos="2880"/>
                <w:tab w:val="left" w:pos="9480"/>
              </w:tabs>
              <w:jc w:val="center"/>
              <w:rPr>
                <w:i/>
                <w:sz w:val="22"/>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06" w:type="dxa"/>
            <w:gridSpan w:val="2"/>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07"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pPr>
              <w:jc w:val="center"/>
              <w:rPr>
                <w:i/>
                <w:sz w:val="22"/>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pPr>
              <w:jc w:val="center"/>
              <w:rPr>
                <w:i/>
                <w:sz w:val="22"/>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pPr>
              <w:jc w:val="center"/>
              <w:rPr>
                <w:i/>
                <w:sz w:val="22"/>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pPr>
              <w:jc w:val="center"/>
              <w:rPr>
                <w:i/>
                <w:sz w:val="22"/>
              </w:rPr>
            </w:pPr>
          </w:p>
        </w:tc>
        <w:tc>
          <w:tcPr>
            <w:tcW w:w="407" w:type="dxa"/>
            <w:tcBorders>
              <w:top w:val="single" w:sz="4" w:space="0" w:color="auto"/>
              <w:left w:val="single" w:sz="4" w:space="0" w:color="auto"/>
              <w:bottom w:val="single" w:sz="4" w:space="0" w:color="auto"/>
              <w:right w:val="single" w:sz="4" w:space="0" w:color="auto"/>
            </w:tcBorders>
            <w:shd w:val="clear" w:color="auto" w:fill="auto"/>
          </w:tcPr>
          <w:p>
            <w:pPr>
              <w:jc w:val="center"/>
              <w:rPr>
                <w:i/>
                <w:sz w:val="22"/>
              </w:rPr>
            </w:pPr>
          </w:p>
        </w:tc>
      </w:tr>
      <w:tr>
        <w:trPr>
          <w:cantSplit/>
          <w:trHeight w:val="20"/>
        </w:trPr>
        <w:tc>
          <w:tcPr>
            <w:tcW w:w="435" w:type="dxa"/>
            <w:tcBorders>
              <w:top w:val="single" w:sz="4" w:space="0" w:color="auto"/>
              <w:left w:val="single" w:sz="4" w:space="0" w:color="auto"/>
              <w:bottom w:val="single" w:sz="4" w:space="0" w:color="auto"/>
              <w:right w:val="single" w:sz="4" w:space="0" w:color="auto"/>
            </w:tcBorders>
            <w:shd w:val="clear" w:color="auto" w:fill="auto"/>
          </w:tcPr>
          <w:p>
            <w:pPr>
              <w:tabs>
                <w:tab w:val="left" w:pos="2880"/>
                <w:tab w:val="left" w:pos="9480"/>
              </w:tabs>
              <w:jc w:val="center"/>
              <w:rPr>
                <w:i/>
                <w:sz w:val="22"/>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06" w:type="dxa"/>
            <w:gridSpan w:val="2"/>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07"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pPr>
              <w:jc w:val="center"/>
              <w:rPr>
                <w:i/>
                <w:sz w:val="22"/>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pPr>
              <w:jc w:val="center"/>
              <w:rPr>
                <w:i/>
                <w:sz w:val="22"/>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pPr>
              <w:jc w:val="center"/>
              <w:rPr>
                <w:i/>
                <w:sz w:val="22"/>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pPr>
              <w:jc w:val="center"/>
              <w:rPr>
                <w:i/>
                <w:sz w:val="22"/>
              </w:rPr>
            </w:pPr>
          </w:p>
        </w:tc>
        <w:tc>
          <w:tcPr>
            <w:tcW w:w="407" w:type="dxa"/>
            <w:tcBorders>
              <w:top w:val="single" w:sz="4" w:space="0" w:color="auto"/>
              <w:left w:val="single" w:sz="4" w:space="0" w:color="auto"/>
              <w:bottom w:val="single" w:sz="4" w:space="0" w:color="auto"/>
              <w:right w:val="single" w:sz="4" w:space="0" w:color="auto"/>
            </w:tcBorders>
            <w:shd w:val="clear" w:color="auto" w:fill="auto"/>
          </w:tcPr>
          <w:p>
            <w:pPr>
              <w:jc w:val="center"/>
              <w:rPr>
                <w:i/>
                <w:sz w:val="22"/>
              </w:rPr>
            </w:pPr>
          </w:p>
        </w:tc>
      </w:tr>
      <w:tr>
        <w:trPr>
          <w:cantSplit/>
          <w:trHeight w:val="20"/>
        </w:trPr>
        <w:tc>
          <w:tcPr>
            <w:tcW w:w="9256" w:type="dxa"/>
            <w:gridSpan w:val="23"/>
            <w:tcBorders>
              <w:top w:val="single" w:sz="4" w:space="0" w:color="auto"/>
              <w:left w:val="nil"/>
              <w:bottom w:val="nil"/>
              <w:right w:val="nil"/>
            </w:tcBorders>
            <w:shd w:val="clear" w:color="auto" w:fill="auto"/>
          </w:tcPr>
          <w:p>
            <w:pPr>
              <w:tabs>
                <w:tab w:val="left" w:pos="2880"/>
                <w:tab w:val="left" w:pos="9480"/>
              </w:tabs>
              <w:jc w:val="center"/>
              <w:rPr>
                <w:i/>
                <w:sz w:val="20"/>
              </w:rPr>
            </w:pPr>
            <w:r>
              <w:rPr>
                <w:i/>
                <w:sz w:val="20"/>
              </w:rPr>
              <w:t>(buveinė)</w:t>
            </w:r>
          </w:p>
        </w:tc>
      </w:tr>
      <w:tr>
        <w:trPr>
          <w:cantSplit/>
          <w:trHeight w:val="20"/>
        </w:trPr>
        <w:tc>
          <w:tcPr>
            <w:tcW w:w="435" w:type="dxa"/>
            <w:tcBorders>
              <w:top w:val="single" w:sz="4" w:space="0" w:color="auto"/>
              <w:left w:val="single" w:sz="4" w:space="0" w:color="auto"/>
              <w:bottom w:val="single" w:sz="4" w:space="0" w:color="auto"/>
              <w:right w:val="single" w:sz="4" w:space="0" w:color="auto"/>
            </w:tcBorders>
            <w:shd w:val="clear" w:color="auto" w:fill="auto"/>
          </w:tcPr>
          <w:p>
            <w:pPr>
              <w:tabs>
                <w:tab w:val="left" w:pos="2880"/>
                <w:tab w:val="left" w:pos="9480"/>
              </w:tabs>
              <w:jc w:val="center"/>
              <w:rPr>
                <w:i/>
                <w:sz w:val="22"/>
              </w:rPr>
            </w:pPr>
            <w:r>
              <w:rPr>
                <w:i/>
                <w:sz w:val="22"/>
              </w:rPr>
              <w:t>A</w:t>
            </w:r>
          </w:p>
        </w:tc>
        <w:tc>
          <w:tcPr>
            <w:tcW w:w="435"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35" w:type="dxa"/>
            <w:tcBorders>
              <w:top w:val="nil"/>
              <w:left w:val="single" w:sz="4" w:space="0" w:color="auto"/>
              <w:bottom w:val="nil"/>
              <w:right w:val="single" w:sz="4" w:space="0" w:color="auto"/>
            </w:tcBorders>
            <w:shd w:val="clear" w:color="auto" w:fill="auto"/>
          </w:tcPr>
          <w:p>
            <w:pPr>
              <w:tabs>
                <w:tab w:val="left" w:pos="9480"/>
              </w:tabs>
              <w:jc w:val="center"/>
              <w:rPr>
                <w:i/>
                <w:sz w:val="22"/>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06" w:type="dxa"/>
            <w:gridSpan w:val="2"/>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07"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c>
          <w:tcPr>
            <w:tcW w:w="407" w:type="dxa"/>
            <w:tcBorders>
              <w:top w:val="single" w:sz="4" w:space="0" w:color="auto"/>
              <w:left w:val="single" w:sz="4" w:space="0" w:color="auto"/>
              <w:bottom w:val="single" w:sz="4" w:space="0" w:color="auto"/>
              <w:right w:val="single" w:sz="4" w:space="0" w:color="auto"/>
            </w:tcBorders>
            <w:shd w:val="clear" w:color="auto" w:fill="auto"/>
          </w:tcPr>
          <w:p>
            <w:pPr>
              <w:tabs>
                <w:tab w:val="left" w:pos="9480"/>
              </w:tabs>
              <w:jc w:val="center"/>
              <w:rPr>
                <w:i/>
                <w:sz w:val="22"/>
              </w:rPr>
            </w:pPr>
          </w:p>
        </w:tc>
      </w:tr>
      <w:tr>
        <w:trPr>
          <w:cantSplit/>
          <w:trHeight w:val="20"/>
        </w:trPr>
        <w:tc>
          <w:tcPr>
            <w:tcW w:w="3915" w:type="dxa"/>
            <w:gridSpan w:val="9"/>
            <w:tcBorders>
              <w:top w:val="single" w:sz="4" w:space="0" w:color="auto"/>
            </w:tcBorders>
            <w:shd w:val="clear" w:color="auto" w:fill="auto"/>
          </w:tcPr>
          <w:p>
            <w:pPr>
              <w:tabs>
                <w:tab w:val="left" w:pos="2880"/>
                <w:tab w:val="left" w:pos="9480"/>
              </w:tabs>
              <w:jc w:val="center"/>
              <w:rPr>
                <w:i/>
                <w:sz w:val="20"/>
              </w:rPr>
            </w:pPr>
            <w:r>
              <w:rPr>
                <w:i/>
                <w:sz w:val="20"/>
              </w:rPr>
              <w:t>(telefonas/faksas)</w:t>
            </w:r>
          </w:p>
        </w:tc>
        <w:tc>
          <w:tcPr>
            <w:tcW w:w="5341" w:type="dxa"/>
            <w:gridSpan w:val="14"/>
            <w:tcBorders>
              <w:left w:val="nil"/>
            </w:tcBorders>
            <w:shd w:val="clear" w:color="auto" w:fill="auto"/>
          </w:tcPr>
          <w:p>
            <w:pPr>
              <w:tabs>
                <w:tab w:val="left" w:pos="2880"/>
                <w:tab w:val="left" w:pos="9480"/>
              </w:tabs>
              <w:jc w:val="center"/>
              <w:rPr>
                <w:i/>
                <w:sz w:val="20"/>
              </w:rPr>
            </w:pPr>
            <w:r>
              <w:rPr>
                <w:i/>
                <w:sz w:val="20"/>
              </w:rPr>
              <w:t>(elektroninis paštas)</w:t>
            </w:r>
          </w:p>
        </w:tc>
      </w:tr>
    </w:tbl>
    <w:p>
      <w:pPr/>
    </w:p>
    <w:p>
      <w:pPr/>
      <w:r>
        <w:t>Lietuvos Respublikos odontologų rūmų Odontologinės priežiūros (pagalbos) įstaigų licencijavimo komisijai</w:t>
      </w:r>
    </w:p>
    <w:p>
      <w:pPr>
        <w:rPr>
          <w:b/>
        </w:rPr>
      </w:pPr>
    </w:p>
    <w:p>
      <w:pPr>
        <w:jc w:val="center"/>
        <w:rPr>
          <w:b/>
        </w:rPr>
      </w:pPr>
      <w:r>
        <w:rPr>
          <w:b/>
        </w:rPr>
        <w:t xml:space="preserve">PARAIŠKA IŠDUOTI ODONTOLOGINĖS PRIEŽIŪROS (PAGALBOS) </w:t>
      </w:r>
    </w:p>
    <w:p>
      <w:pPr>
        <w:jc w:val="center"/>
        <w:rPr>
          <w:b/>
        </w:rPr>
      </w:pPr>
      <w:r>
        <w:rPr>
          <w:b/>
        </w:rPr>
        <w:t>ĮSTAIGOS LICENCIJĄ</w:t>
      </w:r>
    </w:p>
    <w:p>
      <w:pPr/>
    </w:p>
    <w:tbl>
      <w:tblPr>
        <w:tblW w:w="0" w:type="auto"/>
        <w:tblLayout w:type="fixed"/>
        <w:tblLook w:val="0000" w:firstRow="0" w:lastRow="0" w:firstColumn="0" w:lastColumn="0" w:noHBand="0" w:noVBand="0"/>
      </w:tblPr>
      <w:tblGrid>
        <w:gridCol w:w="2500"/>
        <w:gridCol w:w="288"/>
        <w:gridCol w:w="288"/>
        <w:gridCol w:w="288"/>
        <w:gridCol w:w="288"/>
        <w:gridCol w:w="288"/>
        <w:gridCol w:w="288"/>
        <w:gridCol w:w="288"/>
        <w:gridCol w:w="288"/>
        <w:gridCol w:w="288"/>
        <w:gridCol w:w="288"/>
        <w:gridCol w:w="1101"/>
        <w:gridCol w:w="2715"/>
      </w:tblGrid>
      <w:tr>
        <w:trPr>
          <w:cantSplit/>
        </w:trPr>
        <w:tc>
          <w:tcPr>
            <w:tcW w:w="2500" w:type="dxa"/>
            <w:tcBorders>
              <w:right w:val="single" w:sz="4" w:space="0" w:color="auto"/>
            </w:tcBorders>
            <w:shd w:val="clear" w:color="auto" w:fill="auto"/>
          </w:tcPr>
          <w:p>
            <w:pPr>
              <w:jc w:val="center"/>
            </w:pPr>
          </w:p>
        </w:tc>
        <w:tc>
          <w:tcPr>
            <w:tcW w:w="288" w:type="dxa"/>
            <w:tcBorders>
              <w:top w:val="single" w:sz="4" w:space="0" w:color="auto"/>
              <w:left w:val="single" w:sz="4" w:space="0" w:color="auto"/>
              <w:bottom w:val="single" w:sz="4" w:space="0" w:color="auto"/>
              <w:right w:val="single" w:sz="4" w:space="0" w:color="auto"/>
            </w:tcBorders>
            <w:shd w:val="clear" w:color="auto" w:fill="auto"/>
          </w:tcPr>
          <w:p>
            <w:pPr>
              <w:jc w:val="center"/>
            </w:pPr>
          </w:p>
        </w:tc>
        <w:tc>
          <w:tcPr>
            <w:tcW w:w="288" w:type="dxa"/>
            <w:tcBorders>
              <w:top w:val="single" w:sz="4" w:space="0" w:color="auto"/>
              <w:left w:val="single" w:sz="4" w:space="0" w:color="auto"/>
              <w:bottom w:val="single" w:sz="4" w:space="0" w:color="auto"/>
              <w:right w:val="single" w:sz="4" w:space="0" w:color="auto"/>
            </w:tcBorders>
            <w:shd w:val="clear" w:color="auto" w:fill="auto"/>
          </w:tcPr>
          <w:p>
            <w:pPr>
              <w:jc w:val="center"/>
            </w:pPr>
          </w:p>
        </w:tc>
        <w:tc>
          <w:tcPr>
            <w:tcW w:w="288" w:type="dxa"/>
            <w:tcBorders>
              <w:top w:val="single" w:sz="4" w:space="0" w:color="auto"/>
              <w:left w:val="single" w:sz="4" w:space="0" w:color="auto"/>
              <w:bottom w:val="single" w:sz="4" w:space="0" w:color="auto"/>
              <w:right w:val="single" w:sz="4" w:space="0" w:color="auto"/>
            </w:tcBorders>
            <w:shd w:val="clear" w:color="auto" w:fill="auto"/>
          </w:tcPr>
          <w:p>
            <w:pPr>
              <w:jc w:val="center"/>
            </w:pPr>
          </w:p>
        </w:tc>
        <w:tc>
          <w:tcPr>
            <w:tcW w:w="288" w:type="dxa"/>
            <w:tcBorders>
              <w:top w:val="single" w:sz="4" w:space="0" w:color="auto"/>
              <w:left w:val="single" w:sz="4" w:space="0" w:color="auto"/>
              <w:bottom w:val="single" w:sz="4" w:space="0" w:color="auto"/>
              <w:right w:val="single" w:sz="4" w:space="0" w:color="auto"/>
            </w:tcBorders>
            <w:shd w:val="clear" w:color="auto" w:fill="auto"/>
          </w:tcPr>
          <w:p>
            <w:pPr>
              <w:jc w:val="center"/>
            </w:pPr>
          </w:p>
        </w:tc>
        <w:tc>
          <w:tcPr>
            <w:tcW w:w="288" w:type="dxa"/>
            <w:tcBorders>
              <w:top w:val="nil"/>
              <w:left w:val="single" w:sz="4" w:space="0" w:color="auto"/>
              <w:bottom w:val="nil"/>
              <w:right w:val="single" w:sz="4" w:space="0" w:color="auto"/>
            </w:tcBorders>
            <w:shd w:val="clear" w:color="auto" w:fill="auto"/>
          </w:tcPr>
          <w:p>
            <w:pPr>
              <w:jc w:val="center"/>
            </w:pPr>
            <w:r>
              <w:t>-</w:t>
            </w:r>
          </w:p>
        </w:tc>
        <w:tc>
          <w:tcPr>
            <w:tcW w:w="288" w:type="dxa"/>
            <w:tcBorders>
              <w:top w:val="single" w:sz="4" w:space="0" w:color="auto"/>
              <w:left w:val="single" w:sz="4" w:space="0" w:color="auto"/>
              <w:bottom w:val="single" w:sz="4" w:space="0" w:color="auto"/>
              <w:right w:val="single" w:sz="4" w:space="0" w:color="auto"/>
            </w:tcBorders>
            <w:shd w:val="clear" w:color="auto" w:fill="auto"/>
          </w:tcPr>
          <w:p>
            <w:pPr>
              <w:jc w:val="center"/>
            </w:pPr>
          </w:p>
        </w:tc>
        <w:tc>
          <w:tcPr>
            <w:tcW w:w="288" w:type="dxa"/>
            <w:tcBorders>
              <w:top w:val="single" w:sz="4" w:space="0" w:color="auto"/>
              <w:left w:val="single" w:sz="4" w:space="0" w:color="auto"/>
              <w:bottom w:val="single" w:sz="4" w:space="0" w:color="auto"/>
              <w:right w:val="single" w:sz="4" w:space="0" w:color="auto"/>
            </w:tcBorders>
            <w:shd w:val="clear" w:color="auto" w:fill="auto"/>
          </w:tcPr>
          <w:p>
            <w:pPr>
              <w:jc w:val="center"/>
            </w:pPr>
          </w:p>
        </w:tc>
        <w:tc>
          <w:tcPr>
            <w:tcW w:w="288" w:type="dxa"/>
            <w:tcBorders>
              <w:top w:val="nil"/>
              <w:left w:val="single" w:sz="4" w:space="0" w:color="auto"/>
              <w:bottom w:val="nil"/>
              <w:right w:val="single" w:sz="4" w:space="0" w:color="auto"/>
            </w:tcBorders>
            <w:shd w:val="clear" w:color="auto" w:fill="auto"/>
          </w:tcPr>
          <w:p>
            <w:pPr>
              <w:jc w:val="center"/>
            </w:pPr>
            <w:r>
              <w:t>-</w:t>
            </w:r>
          </w:p>
        </w:tc>
        <w:tc>
          <w:tcPr>
            <w:tcW w:w="288" w:type="dxa"/>
            <w:tcBorders>
              <w:top w:val="single" w:sz="4" w:space="0" w:color="auto"/>
              <w:left w:val="single" w:sz="4" w:space="0" w:color="auto"/>
              <w:bottom w:val="single" w:sz="4" w:space="0" w:color="auto"/>
              <w:right w:val="single" w:sz="4" w:space="0" w:color="auto"/>
            </w:tcBorders>
            <w:shd w:val="clear" w:color="auto" w:fill="auto"/>
          </w:tcPr>
          <w:p>
            <w:pPr>
              <w:jc w:val="center"/>
            </w:pPr>
          </w:p>
        </w:tc>
        <w:tc>
          <w:tcPr>
            <w:tcW w:w="288" w:type="dxa"/>
            <w:tcBorders>
              <w:top w:val="single" w:sz="4" w:space="0" w:color="auto"/>
              <w:left w:val="single" w:sz="4" w:space="0" w:color="auto"/>
              <w:bottom w:val="single" w:sz="4" w:space="0" w:color="auto"/>
              <w:right w:val="single" w:sz="4" w:space="0" w:color="auto"/>
            </w:tcBorders>
            <w:shd w:val="clear" w:color="auto" w:fill="auto"/>
          </w:tcPr>
          <w:p>
            <w:pPr>
              <w:jc w:val="center"/>
            </w:pPr>
          </w:p>
        </w:tc>
        <w:tc>
          <w:tcPr>
            <w:tcW w:w="1101" w:type="dxa"/>
            <w:tcBorders>
              <w:top w:val="single" w:sz="4" w:space="0" w:color="auto"/>
              <w:left w:val="single" w:sz="4" w:space="0" w:color="auto"/>
              <w:bottom w:val="single" w:sz="4" w:space="0" w:color="auto"/>
              <w:right w:val="single" w:sz="4" w:space="0" w:color="auto"/>
            </w:tcBorders>
            <w:shd w:val="clear" w:color="auto" w:fill="auto"/>
          </w:tcPr>
          <w:p>
            <w:pPr/>
            <w:r>
              <w:t>Nr.</w:t>
            </w:r>
          </w:p>
        </w:tc>
        <w:tc>
          <w:tcPr>
            <w:tcW w:w="2715" w:type="dxa"/>
            <w:tcBorders>
              <w:left w:val="single" w:sz="4" w:space="0" w:color="auto"/>
            </w:tcBorders>
            <w:shd w:val="clear" w:color="auto" w:fill="auto"/>
          </w:tcPr>
          <w:p>
            <w:pPr/>
          </w:p>
        </w:tc>
      </w:tr>
    </w:tbl>
    <w:p>
      <w:pPr/>
    </w:p>
    <w:p>
      <w:pPr>
        <w:ind w:left="3720" w:hanging="3540"/>
        <w:jc w:val="center"/>
        <w:rPr>
          <w:i/>
          <w:sz w:val="20"/>
        </w:rPr>
      </w:pPr>
      <w:r>
        <w:rPr>
          <w:i/>
          <w:sz w:val="20"/>
        </w:rPr>
        <w:t>(data)</w:t>
      </w:r>
    </w:p>
    <w:p>
      <w:pPr/>
    </w:p>
    <w:p>
      <w:pPr/>
      <w:r>
        <w:t>Prašau išduoti licenciją teikti:</w:t>
      </w:r>
    </w:p>
    <w:tbl>
      <w:tblPr>
        <w:tblW w:w="5000" w:type="pct"/>
        <w:tblLayout w:type="fixed"/>
        <w:tblLook w:val="0000" w:firstRow="0" w:lastRow="0" w:firstColumn="0" w:lastColumn="0" w:noHBand="0" w:noVBand="0"/>
      </w:tblPr>
      <w:tblGrid>
        <w:gridCol w:w="978"/>
        <w:gridCol w:w="367"/>
        <w:gridCol w:w="6408"/>
        <w:gridCol w:w="376"/>
        <w:gridCol w:w="1726"/>
      </w:tblGrid>
      <w:tr>
        <w:trPr>
          <w:cantSplit/>
          <w:trHeight w:val="20"/>
        </w:trPr>
        <w:tc>
          <w:tcPr>
            <w:tcW w:w="922" w:type="dxa"/>
            <w:shd w:val="clear" w:color="auto" w:fill="auto"/>
          </w:tcPr>
          <w:p>
            <w:pPr>
              <w:tabs>
                <w:tab w:val="left" w:pos="1620"/>
              </w:tabs>
              <w:rPr>
                <w:sz w:val="22"/>
              </w:rPr>
            </w:pPr>
          </w:p>
        </w:tc>
        <w:tc>
          <w:tcPr>
            <w:tcW w:w="346" w:type="dxa"/>
            <w:shd w:val="clear" w:color="auto" w:fill="auto"/>
          </w:tcPr>
          <w:p>
            <w:pPr>
              <w:tabs>
                <w:tab w:val="left" w:pos="720"/>
                <w:tab w:val="center" w:pos="4153"/>
                <w:tab w:val="right" w:pos="8306"/>
              </w:tabs>
              <w:rPr>
                <w:sz w:val="22"/>
              </w:rPr>
            </w:pPr>
          </w:p>
        </w:tc>
        <w:tc>
          <w:tcPr>
            <w:tcW w:w="6039" w:type="dxa"/>
            <w:tcBorders>
              <w:top w:val="nil"/>
              <w:left w:val="nil"/>
              <w:bottom w:val="nil"/>
              <w:right w:val="single" w:sz="4" w:space="0" w:color="auto"/>
            </w:tcBorders>
            <w:shd w:val="clear" w:color="auto" w:fill="auto"/>
          </w:tcPr>
          <w:p>
            <w:pPr>
              <w:jc w:val="right"/>
              <w:rPr>
                <w:sz w:val="22"/>
              </w:rPr>
            </w:pPr>
            <w:r>
              <w:rPr>
                <w:b/>
                <w:sz w:val="22"/>
              </w:rPr>
              <w:t>Ambulatorines odontologinės priežiūros (pagalbos) paslaugas</w:t>
            </w:r>
            <w:r>
              <w:rPr>
                <w:sz w:val="22"/>
              </w:rPr>
              <w:t>:</w:t>
            </w:r>
          </w:p>
        </w:tc>
        <w:tc>
          <w:tcPr>
            <w:tcW w:w="354" w:type="dxa"/>
            <w:tcBorders>
              <w:top w:val="single" w:sz="4" w:space="0" w:color="auto"/>
              <w:left w:val="single" w:sz="4" w:space="0" w:color="auto"/>
              <w:bottom w:val="single" w:sz="4" w:space="0" w:color="auto"/>
              <w:right w:val="single" w:sz="4" w:space="0" w:color="auto"/>
            </w:tcBorders>
            <w:shd w:val="clear" w:color="auto" w:fill="auto"/>
          </w:tcPr>
          <w:p>
            <w:pPr>
              <w:rPr>
                <w:sz w:val="22"/>
              </w:rPr>
            </w:pPr>
          </w:p>
        </w:tc>
        <w:tc>
          <w:tcPr>
            <w:tcW w:w="1627" w:type="dxa"/>
            <w:tcBorders>
              <w:top w:val="nil"/>
              <w:left w:val="single" w:sz="4" w:space="0" w:color="auto"/>
              <w:bottom w:val="nil"/>
              <w:right w:val="nil"/>
            </w:tcBorders>
            <w:shd w:val="clear" w:color="auto" w:fill="auto"/>
          </w:tcPr>
          <w:p>
            <w:pPr>
              <w:rPr>
                <w:sz w:val="22"/>
              </w:rPr>
            </w:pPr>
          </w:p>
        </w:tc>
      </w:tr>
      <w:tr>
        <w:trPr>
          <w:cantSplit/>
          <w:trHeight w:val="20"/>
        </w:trPr>
        <w:tc>
          <w:tcPr>
            <w:tcW w:w="922" w:type="dxa"/>
            <w:shd w:val="clear" w:color="auto" w:fill="auto"/>
          </w:tcPr>
          <w:p>
            <w:pPr>
              <w:tabs>
                <w:tab w:val="left" w:pos="1620"/>
              </w:tabs>
              <w:rPr>
                <w:sz w:val="22"/>
              </w:rPr>
            </w:pPr>
          </w:p>
        </w:tc>
        <w:tc>
          <w:tcPr>
            <w:tcW w:w="346" w:type="dxa"/>
            <w:shd w:val="clear" w:color="auto" w:fill="auto"/>
          </w:tcPr>
          <w:p>
            <w:pPr>
              <w:tabs>
                <w:tab w:val="left" w:pos="720"/>
                <w:tab w:val="center" w:pos="4153"/>
                <w:tab w:val="right" w:pos="8306"/>
              </w:tabs>
              <w:rPr>
                <w:sz w:val="22"/>
              </w:rPr>
            </w:pPr>
          </w:p>
        </w:tc>
        <w:tc>
          <w:tcPr>
            <w:tcW w:w="6039" w:type="dxa"/>
            <w:tcBorders>
              <w:top w:val="nil"/>
              <w:left w:val="nil"/>
              <w:bottom w:val="nil"/>
              <w:right w:val="single" w:sz="4" w:space="0" w:color="auto"/>
            </w:tcBorders>
            <w:shd w:val="clear" w:color="auto" w:fill="auto"/>
          </w:tcPr>
          <w:p>
            <w:pPr>
              <w:jc w:val="right"/>
              <w:rPr>
                <w:sz w:val="22"/>
              </w:rPr>
            </w:pPr>
            <w:r>
              <w:rPr>
                <w:sz w:val="22"/>
              </w:rPr>
              <w:t xml:space="preserve">odontologijos </w:t>
            </w:r>
          </w:p>
        </w:tc>
        <w:tc>
          <w:tcPr>
            <w:tcW w:w="354" w:type="dxa"/>
            <w:tcBorders>
              <w:top w:val="single" w:sz="4" w:space="0" w:color="auto"/>
              <w:left w:val="single" w:sz="4" w:space="0" w:color="auto"/>
              <w:bottom w:val="single" w:sz="4" w:space="0" w:color="auto"/>
              <w:right w:val="single" w:sz="4" w:space="0" w:color="auto"/>
            </w:tcBorders>
            <w:shd w:val="clear" w:color="auto" w:fill="auto"/>
          </w:tcPr>
          <w:p>
            <w:pPr>
              <w:rPr>
                <w:sz w:val="22"/>
              </w:rPr>
            </w:pPr>
          </w:p>
        </w:tc>
        <w:tc>
          <w:tcPr>
            <w:tcW w:w="1627" w:type="dxa"/>
            <w:tcBorders>
              <w:top w:val="nil"/>
              <w:left w:val="single" w:sz="4" w:space="0" w:color="auto"/>
              <w:bottom w:val="nil"/>
              <w:right w:val="nil"/>
            </w:tcBorders>
            <w:shd w:val="clear" w:color="auto" w:fill="auto"/>
          </w:tcPr>
          <w:p>
            <w:pPr>
              <w:rPr>
                <w:sz w:val="22"/>
              </w:rPr>
            </w:pPr>
          </w:p>
        </w:tc>
      </w:tr>
      <w:tr>
        <w:trPr>
          <w:cantSplit/>
          <w:trHeight w:val="20"/>
        </w:trPr>
        <w:tc>
          <w:tcPr>
            <w:tcW w:w="922" w:type="dxa"/>
            <w:shd w:val="clear" w:color="auto" w:fill="auto"/>
          </w:tcPr>
          <w:p>
            <w:pPr>
              <w:tabs>
                <w:tab w:val="left" w:pos="1620"/>
              </w:tabs>
              <w:rPr>
                <w:sz w:val="22"/>
              </w:rPr>
            </w:pPr>
          </w:p>
        </w:tc>
        <w:tc>
          <w:tcPr>
            <w:tcW w:w="346" w:type="dxa"/>
            <w:shd w:val="clear" w:color="auto" w:fill="auto"/>
          </w:tcPr>
          <w:p>
            <w:pPr>
              <w:tabs>
                <w:tab w:val="left" w:pos="720"/>
                <w:tab w:val="center" w:pos="4153"/>
                <w:tab w:val="right" w:pos="8306"/>
              </w:tabs>
              <w:rPr>
                <w:sz w:val="22"/>
              </w:rPr>
            </w:pPr>
          </w:p>
        </w:tc>
        <w:tc>
          <w:tcPr>
            <w:tcW w:w="6039" w:type="dxa"/>
            <w:tcBorders>
              <w:top w:val="nil"/>
              <w:left w:val="nil"/>
              <w:bottom w:val="nil"/>
              <w:right w:val="single" w:sz="4" w:space="0" w:color="auto"/>
            </w:tcBorders>
            <w:shd w:val="clear" w:color="auto" w:fill="auto"/>
          </w:tcPr>
          <w:p>
            <w:pPr>
              <w:jc w:val="right"/>
              <w:rPr>
                <w:sz w:val="22"/>
              </w:rPr>
            </w:pPr>
            <w:r>
              <w:rPr>
                <w:sz w:val="22"/>
              </w:rPr>
              <w:t>burnos chirurgijos</w:t>
            </w:r>
          </w:p>
        </w:tc>
        <w:tc>
          <w:tcPr>
            <w:tcW w:w="354" w:type="dxa"/>
            <w:tcBorders>
              <w:top w:val="single" w:sz="4" w:space="0" w:color="auto"/>
              <w:left w:val="single" w:sz="4" w:space="0" w:color="auto"/>
              <w:bottom w:val="single" w:sz="4" w:space="0" w:color="auto"/>
              <w:right w:val="single" w:sz="4" w:space="0" w:color="auto"/>
            </w:tcBorders>
            <w:shd w:val="clear" w:color="auto" w:fill="auto"/>
          </w:tcPr>
          <w:p>
            <w:pPr>
              <w:rPr>
                <w:sz w:val="22"/>
              </w:rPr>
            </w:pPr>
          </w:p>
        </w:tc>
        <w:tc>
          <w:tcPr>
            <w:tcW w:w="1627" w:type="dxa"/>
            <w:tcBorders>
              <w:top w:val="nil"/>
              <w:left w:val="single" w:sz="4" w:space="0" w:color="auto"/>
              <w:bottom w:val="nil"/>
              <w:right w:val="nil"/>
            </w:tcBorders>
            <w:shd w:val="clear" w:color="auto" w:fill="auto"/>
          </w:tcPr>
          <w:p>
            <w:pPr>
              <w:rPr>
                <w:sz w:val="22"/>
              </w:rPr>
            </w:pPr>
          </w:p>
        </w:tc>
      </w:tr>
      <w:tr>
        <w:trPr>
          <w:cantSplit/>
          <w:trHeight w:val="20"/>
        </w:trPr>
        <w:tc>
          <w:tcPr>
            <w:tcW w:w="922" w:type="dxa"/>
            <w:shd w:val="clear" w:color="auto" w:fill="auto"/>
          </w:tcPr>
          <w:p>
            <w:pPr>
              <w:jc w:val="right"/>
              <w:rPr>
                <w:sz w:val="22"/>
              </w:rPr>
            </w:pPr>
          </w:p>
        </w:tc>
        <w:tc>
          <w:tcPr>
            <w:tcW w:w="346" w:type="dxa"/>
            <w:shd w:val="clear" w:color="auto" w:fill="auto"/>
          </w:tcPr>
          <w:p>
            <w:pPr>
              <w:rPr>
                <w:sz w:val="22"/>
              </w:rPr>
            </w:pPr>
          </w:p>
        </w:tc>
        <w:tc>
          <w:tcPr>
            <w:tcW w:w="6039" w:type="dxa"/>
            <w:tcBorders>
              <w:top w:val="nil"/>
              <w:left w:val="nil"/>
              <w:bottom w:val="nil"/>
              <w:right w:val="single" w:sz="4" w:space="0" w:color="auto"/>
            </w:tcBorders>
            <w:shd w:val="clear" w:color="auto" w:fill="auto"/>
          </w:tcPr>
          <w:p>
            <w:pPr>
              <w:jc w:val="right"/>
              <w:rPr>
                <w:sz w:val="22"/>
              </w:rPr>
            </w:pPr>
            <w:r>
              <w:rPr>
                <w:sz w:val="22"/>
              </w:rPr>
              <w:t xml:space="preserve">endodontologijos </w:t>
            </w:r>
          </w:p>
        </w:tc>
        <w:tc>
          <w:tcPr>
            <w:tcW w:w="354" w:type="dxa"/>
            <w:tcBorders>
              <w:top w:val="single" w:sz="4" w:space="0" w:color="auto"/>
              <w:left w:val="nil"/>
              <w:bottom w:val="single" w:sz="4" w:space="0" w:color="auto"/>
              <w:right w:val="single" w:sz="4" w:space="0" w:color="auto"/>
            </w:tcBorders>
            <w:shd w:val="clear" w:color="auto" w:fill="auto"/>
          </w:tcPr>
          <w:p>
            <w:pPr>
              <w:rPr>
                <w:sz w:val="22"/>
              </w:rPr>
            </w:pPr>
          </w:p>
        </w:tc>
        <w:tc>
          <w:tcPr>
            <w:tcW w:w="1627" w:type="dxa"/>
            <w:tcBorders>
              <w:top w:val="nil"/>
              <w:left w:val="single" w:sz="4" w:space="0" w:color="auto"/>
              <w:bottom w:val="nil"/>
              <w:right w:val="nil"/>
            </w:tcBorders>
            <w:shd w:val="clear" w:color="auto" w:fill="auto"/>
          </w:tcPr>
          <w:p>
            <w:pPr>
              <w:rPr>
                <w:sz w:val="22"/>
              </w:rPr>
            </w:pPr>
          </w:p>
        </w:tc>
      </w:tr>
      <w:tr>
        <w:trPr>
          <w:cantSplit/>
          <w:trHeight w:val="20"/>
        </w:trPr>
        <w:tc>
          <w:tcPr>
            <w:tcW w:w="922" w:type="dxa"/>
            <w:shd w:val="clear" w:color="auto" w:fill="auto"/>
          </w:tcPr>
          <w:p>
            <w:pPr>
              <w:jc w:val="center"/>
              <w:rPr>
                <w:i/>
                <w:sz w:val="22"/>
                <w:vertAlign w:val="superscript"/>
              </w:rPr>
            </w:pPr>
          </w:p>
        </w:tc>
        <w:tc>
          <w:tcPr>
            <w:tcW w:w="346" w:type="dxa"/>
            <w:shd w:val="clear" w:color="auto" w:fill="auto"/>
          </w:tcPr>
          <w:p>
            <w:pPr>
              <w:rPr>
                <w:sz w:val="22"/>
              </w:rPr>
            </w:pPr>
          </w:p>
        </w:tc>
        <w:tc>
          <w:tcPr>
            <w:tcW w:w="6039" w:type="dxa"/>
            <w:tcBorders>
              <w:top w:val="nil"/>
              <w:left w:val="nil"/>
              <w:bottom w:val="nil"/>
              <w:right w:val="single" w:sz="4" w:space="0" w:color="auto"/>
            </w:tcBorders>
            <w:shd w:val="clear" w:color="auto" w:fill="auto"/>
          </w:tcPr>
          <w:p>
            <w:pPr>
              <w:jc w:val="right"/>
              <w:rPr>
                <w:sz w:val="22"/>
              </w:rPr>
            </w:pPr>
            <w:r>
              <w:rPr>
                <w:sz w:val="22"/>
              </w:rPr>
              <w:t xml:space="preserve">ortodontijos </w:t>
            </w:r>
          </w:p>
        </w:tc>
        <w:tc>
          <w:tcPr>
            <w:tcW w:w="354" w:type="dxa"/>
            <w:tcBorders>
              <w:top w:val="single" w:sz="4" w:space="0" w:color="auto"/>
              <w:left w:val="nil"/>
              <w:bottom w:val="single" w:sz="4" w:space="0" w:color="auto"/>
              <w:right w:val="single" w:sz="4" w:space="0" w:color="auto"/>
            </w:tcBorders>
            <w:shd w:val="clear" w:color="auto" w:fill="auto"/>
          </w:tcPr>
          <w:p>
            <w:pPr>
              <w:rPr>
                <w:sz w:val="22"/>
              </w:rPr>
            </w:pPr>
          </w:p>
        </w:tc>
        <w:tc>
          <w:tcPr>
            <w:tcW w:w="1627" w:type="dxa"/>
            <w:tcBorders>
              <w:top w:val="nil"/>
              <w:left w:val="single" w:sz="4" w:space="0" w:color="auto"/>
              <w:bottom w:val="nil"/>
              <w:right w:val="nil"/>
            </w:tcBorders>
            <w:shd w:val="clear" w:color="auto" w:fill="auto"/>
          </w:tcPr>
          <w:p>
            <w:pPr>
              <w:rPr>
                <w:sz w:val="22"/>
              </w:rPr>
            </w:pPr>
          </w:p>
        </w:tc>
      </w:tr>
      <w:tr>
        <w:trPr>
          <w:cantSplit/>
          <w:trHeight w:val="20"/>
        </w:trPr>
        <w:tc>
          <w:tcPr>
            <w:tcW w:w="922" w:type="dxa"/>
            <w:shd w:val="clear" w:color="auto" w:fill="auto"/>
          </w:tcPr>
          <w:p>
            <w:pPr>
              <w:jc w:val="center"/>
              <w:rPr>
                <w:i/>
                <w:sz w:val="22"/>
                <w:vertAlign w:val="superscript"/>
              </w:rPr>
            </w:pPr>
          </w:p>
        </w:tc>
        <w:tc>
          <w:tcPr>
            <w:tcW w:w="346" w:type="dxa"/>
            <w:shd w:val="clear" w:color="auto" w:fill="auto"/>
          </w:tcPr>
          <w:p>
            <w:pPr>
              <w:rPr>
                <w:sz w:val="22"/>
              </w:rPr>
            </w:pPr>
          </w:p>
        </w:tc>
        <w:tc>
          <w:tcPr>
            <w:tcW w:w="6039" w:type="dxa"/>
            <w:tcBorders>
              <w:top w:val="nil"/>
              <w:left w:val="nil"/>
              <w:bottom w:val="nil"/>
              <w:right w:val="single" w:sz="4" w:space="0" w:color="auto"/>
            </w:tcBorders>
            <w:shd w:val="clear" w:color="auto" w:fill="auto"/>
          </w:tcPr>
          <w:p>
            <w:pPr>
              <w:jc w:val="right"/>
              <w:rPr>
                <w:sz w:val="22"/>
              </w:rPr>
            </w:pPr>
            <w:r>
              <w:rPr>
                <w:sz w:val="22"/>
              </w:rPr>
              <w:t xml:space="preserve">ortopedinės odontologijos </w:t>
            </w:r>
          </w:p>
        </w:tc>
        <w:tc>
          <w:tcPr>
            <w:tcW w:w="354" w:type="dxa"/>
            <w:tcBorders>
              <w:top w:val="single" w:sz="4" w:space="0" w:color="auto"/>
              <w:left w:val="nil"/>
              <w:bottom w:val="single" w:sz="4" w:space="0" w:color="auto"/>
              <w:right w:val="single" w:sz="4" w:space="0" w:color="auto"/>
            </w:tcBorders>
            <w:shd w:val="clear" w:color="auto" w:fill="auto"/>
          </w:tcPr>
          <w:p>
            <w:pPr>
              <w:rPr>
                <w:sz w:val="22"/>
              </w:rPr>
            </w:pPr>
          </w:p>
        </w:tc>
        <w:tc>
          <w:tcPr>
            <w:tcW w:w="1627" w:type="dxa"/>
            <w:tcBorders>
              <w:top w:val="nil"/>
              <w:left w:val="single" w:sz="4" w:space="0" w:color="auto"/>
              <w:bottom w:val="nil"/>
              <w:right w:val="nil"/>
            </w:tcBorders>
            <w:shd w:val="clear" w:color="auto" w:fill="auto"/>
          </w:tcPr>
          <w:p>
            <w:pPr>
              <w:rPr>
                <w:sz w:val="22"/>
              </w:rPr>
            </w:pPr>
          </w:p>
        </w:tc>
      </w:tr>
      <w:tr>
        <w:trPr>
          <w:cantSplit/>
          <w:trHeight w:val="20"/>
        </w:trPr>
        <w:tc>
          <w:tcPr>
            <w:tcW w:w="922" w:type="dxa"/>
            <w:shd w:val="clear" w:color="auto" w:fill="auto"/>
          </w:tcPr>
          <w:p>
            <w:pPr>
              <w:jc w:val="center"/>
              <w:rPr>
                <w:i/>
                <w:sz w:val="22"/>
                <w:vertAlign w:val="superscript"/>
              </w:rPr>
            </w:pPr>
          </w:p>
        </w:tc>
        <w:tc>
          <w:tcPr>
            <w:tcW w:w="346" w:type="dxa"/>
            <w:shd w:val="clear" w:color="auto" w:fill="auto"/>
          </w:tcPr>
          <w:p>
            <w:pPr>
              <w:rPr>
                <w:sz w:val="22"/>
              </w:rPr>
            </w:pPr>
          </w:p>
        </w:tc>
        <w:tc>
          <w:tcPr>
            <w:tcW w:w="6039" w:type="dxa"/>
            <w:tcBorders>
              <w:top w:val="nil"/>
              <w:left w:val="nil"/>
              <w:bottom w:val="nil"/>
              <w:right w:val="single" w:sz="4" w:space="0" w:color="auto"/>
            </w:tcBorders>
            <w:shd w:val="clear" w:color="auto" w:fill="auto"/>
          </w:tcPr>
          <w:p>
            <w:pPr>
              <w:jc w:val="right"/>
              <w:rPr>
                <w:sz w:val="22"/>
              </w:rPr>
            </w:pPr>
            <w:r>
              <w:rPr>
                <w:sz w:val="22"/>
              </w:rPr>
              <w:t xml:space="preserve">periodontologijos </w:t>
            </w:r>
          </w:p>
        </w:tc>
        <w:tc>
          <w:tcPr>
            <w:tcW w:w="354" w:type="dxa"/>
            <w:tcBorders>
              <w:top w:val="single" w:sz="4" w:space="0" w:color="auto"/>
              <w:left w:val="nil"/>
              <w:bottom w:val="single" w:sz="4" w:space="0" w:color="auto"/>
              <w:right w:val="single" w:sz="4" w:space="0" w:color="auto"/>
            </w:tcBorders>
            <w:shd w:val="clear" w:color="auto" w:fill="auto"/>
          </w:tcPr>
          <w:p>
            <w:pPr>
              <w:rPr>
                <w:sz w:val="22"/>
              </w:rPr>
            </w:pPr>
          </w:p>
        </w:tc>
        <w:tc>
          <w:tcPr>
            <w:tcW w:w="1627" w:type="dxa"/>
            <w:tcBorders>
              <w:top w:val="nil"/>
              <w:left w:val="single" w:sz="4" w:space="0" w:color="auto"/>
              <w:bottom w:val="nil"/>
              <w:right w:val="nil"/>
            </w:tcBorders>
            <w:shd w:val="clear" w:color="auto" w:fill="auto"/>
          </w:tcPr>
          <w:p>
            <w:pPr>
              <w:rPr>
                <w:sz w:val="22"/>
              </w:rPr>
            </w:pPr>
          </w:p>
        </w:tc>
      </w:tr>
      <w:tr>
        <w:trPr>
          <w:cantSplit/>
          <w:trHeight w:val="20"/>
        </w:trPr>
        <w:tc>
          <w:tcPr>
            <w:tcW w:w="922" w:type="dxa"/>
            <w:shd w:val="clear" w:color="auto" w:fill="auto"/>
          </w:tcPr>
          <w:p>
            <w:pPr>
              <w:jc w:val="center"/>
              <w:rPr>
                <w:i/>
                <w:sz w:val="22"/>
                <w:vertAlign w:val="superscript"/>
              </w:rPr>
            </w:pPr>
          </w:p>
        </w:tc>
        <w:tc>
          <w:tcPr>
            <w:tcW w:w="346" w:type="dxa"/>
            <w:shd w:val="clear" w:color="auto" w:fill="auto"/>
          </w:tcPr>
          <w:p>
            <w:pPr>
              <w:rPr>
                <w:sz w:val="22"/>
              </w:rPr>
            </w:pPr>
          </w:p>
        </w:tc>
        <w:tc>
          <w:tcPr>
            <w:tcW w:w="6039" w:type="dxa"/>
            <w:tcBorders>
              <w:top w:val="nil"/>
              <w:left w:val="nil"/>
              <w:bottom w:val="nil"/>
              <w:right w:val="single" w:sz="4" w:space="0" w:color="auto"/>
            </w:tcBorders>
            <w:shd w:val="clear" w:color="auto" w:fill="auto"/>
          </w:tcPr>
          <w:p>
            <w:pPr>
              <w:jc w:val="right"/>
              <w:rPr>
                <w:sz w:val="22"/>
              </w:rPr>
            </w:pPr>
            <w:r>
              <w:rPr>
                <w:sz w:val="22"/>
              </w:rPr>
              <w:t xml:space="preserve">vaikų odontologijos </w:t>
            </w:r>
          </w:p>
        </w:tc>
        <w:tc>
          <w:tcPr>
            <w:tcW w:w="354" w:type="dxa"/>
            <w:tcBorders>
              <w:top w:val="single" w:sz="4" w:space="0" w:color="auto"/>
              <w:left w:val="nil"/>
              <w:bottom w:val="single" w:sz="4" w:space="0" w:color="auto"/>
              <w:right w:val="single" w:sz="4" w:space="0" w:color="auto"/>
            </w:tcBorders>
            <w:shd w:val="clear" w:color="auto" w:fill="auto"/>
          </w:tcPr>
          <w:p>
            <w:pPr>
              <w:rPr>
                <w:sz w:val="22"/>
              </w:rPr>
            </w:pPr>
          </w:p>
        </w:tc>
        <w:tc>
          <w:tcPr>
            <w:tcW w:w="1627" w:type="dxa"/>
            <w:tcBorders>
              <w:top w:val="nil"/>
              <w:left w:val="single" w:sz="4" w:space="0" w:color="auto"/>
              <w:bottom w:val="nil"/>
              <w:right w:val="nil"/>
            </w:tcBorders>
            <w:shd w:val="clear" w:color="auto" w:fill="auto"/>
          </w:tcPr>
          <w:p>
            <w:pPr>
              <w:rPr>
                <w:sz w:val="22"/>
              </w:rPr>
            </w:pPr>
          </w:p>
        </w:tc>
      </w:tr>
      <w:tr>
        <w:trPr>
          <w:cantSplit/>
          <w:trHeight w:val="20"/>
        </w:trPr>
        <w:tc>
          <w:tcPr>
            <w:tcW w:w="922" w:type="dxa"/>
            <w:shd w:val="clear" w:color="auto" w:fill="auto"/>
          </w:tcPr>
          <w:p>
            <w:pPr>
              <w:jc w:val="center"/>
              <w:rPr>
                <w:i/>
                <w:sz w:val="22"/>
                <w:vertAlign w:val="superscript"/>
              </w:rPr>
            </w:pPr>
          </w:p>
        </w:tc>
        <w:tc>
          <w:tcPr>
            <w:tcW w:w="346" w:type="dxa"/>
            <w:shd w:val="clear" w:color="auto" w:fill="auto"/>
          </w:tcPr>
          <w:p>
            <w:pPr>
              <w:rPr>
                <w:sz w:val="22"/>
              </w:rPr>
            </w:pPr>
          </w:p>
        </w:tc>
        <w:tc>
          <w:tcPr>
            <w:tcW w:w="6039" w:type="dxa"/>
            <w:tcBorders>
              <w:top w:val="nil"/>
              <w:left w:val="nil"/>
              <w:bottom w:val="nil"/>
              <w:right w:val="single" w:sz="4" w:space="0" w:color="auto"/>
            </w:tcBorders>
            <w:shd w:val="clear" w:color="auto" w:fill="auto"/>
          </w:tcPr>
          <w:p>
            <w:pPr>
              <w:tabs>
                <w:tab w:val="center" w:pos="3066"/>
                <w:tab w:val="right" w:pos="6132"/>
              </w:tabs>
              <w:jc w:val="right"/>
              <w:rPr>
                <w:sz w:val="22"/>
              </w:rPr>
            </w:pPr>
            <w:r>
              <w:rPr>
                <w:sz w:val="22"/>
              </w:rPr>
              <w:t>burnos, veido ir žandikaulių chirurgijos</w:t>
            </w:r>
          </w:p>
        </w:tc>
        <w:tc>
          <w:tcPr>
            <w:tcW w:w="354" w:type="dxa"/>
            <w:tcBorders>
              <w:top w:val="single" w:sz="4" w:space="0" w:color="auto"/>
              <w:left w:val="nil"/>
              <w:bottom w:val="single" w:sz="4" w:space="0" w:color="auto"/>
              <w:right w:val="single" w:sz="4" w:space="0" w:color="auto"/>
            </w:tcBorders>
            <w:shd w:val="clear" w:color="auto" w:fill="auto"/>
          </w:tcPr>
          <w:p>
            <w:pPr>
              <w:rPr>
                <w:sz w:val="22"/>
              </w:rPr>
            </w:pPr>
          </w:p>
        </w:tc>
        <w:tc>
          <w:tcPr>
            <w:tcW w:w="1627" w:type="dxa"/>
            <w:tcBorders>
              <w:top w:val="nil"/>
              <w:left w:val="single" w:sz="4" w:space="0" w:color="auto"/>
              <w:bottom w:val="nil"/>
              <w:right w:val="nil"/>
            </w:tcBorders>
            <w:shd w:val="clear" w:color="auto" w:fill="auto"/>
          </w:tcPr>
          <w:p>
            <w:pPr>
              <w:rPr>
                <w:sz w:val="22"/>
              </w:rPr>
            </w:pPr>
          </w:p>
        </w:tc>
      </w:tr>
      <w:tr>
        <w:trPr>
          <w:cantSplit/>
          <w:trHeight w:val="20"/>
        </w:trPr>
        <w:tc>
          <w:tcPr>
            <w:tcW w:w="922" w:type="dxa"/>
            <w:shd w:val="clear" w:color="auto" w:fill="auto"/>
          </w:tcPr>
          <w:p>
            <w:pPr>
              <w:jc w:val="center"/>
              <w:rPr>
                <w:i/>
                <w:sz w:val="22"/>
                <w:vertAlign w:val="superscript"/>
              </w:rPr>
            </w:pPr>
          </w:p>
        </w:tc>
        <w:tc>
          <w:tcPr>
            <w:tcW w:w="346" w:type="dxa"/>
            <w:shd w:val="clear" w:color="auto" w:fill="auto"/>
          </w:tcPr>
          <w:p>
            <w:pPr>
              <w:rPr>
                <w:sz w:val="22"/>
              </w:rPr>
            </w:pPr>
          </w:p>
        </w:tc>
        <w:tc>
          <w:tcPr>
            <w:tcW w:w="6039" w:type="dxa"/>
            <w:tcBorders>
              <w:top w:val="nil"/>
              <w:left w:val="nil"/>
              <w:bottom w:val="nil"/>
              <w:right w:val="single" w:sz="4" w:space="0" w:color="auto"/>
            </w:tcBorders>
            <w:shd w:val="clear" w:color="auto" w:fill="auto"/>
          </w:tcPr>
          <w:p>
            <w:pPr>
              <w:jc w:val="right"/>
              <w:rPr>
                <w:sz w:val="22"/>
              </w:rPr>
            </w:pPr>
            <w:r>
              <w:rPr>
                <w:b/>
                <w:sz w:val="22"/>
              </w:rPr>
              <w:t>Stacionarines odontologinės priežiūros (pagalbos) paslaugas</w:t>
            </w:r>
            <w:r>
              <w:rPr>
                <w:sz w:val="22"/>
              </w:rPr>
              <w:t>:</w:t>
            </w:r>
          </w:p>
        </w:tc>
        <w:tc>
          <w:tcPr>
            <w:tcW w:w="354" w:type="dxa"/>
            <w:tcBorders>
              <w:top w:val="single" w:sz="4" w:space="0" w:color="auto"/>
              <w:left w:val="nil"/>
              <w:bottom w:val="single" w:sz="4" w:space="0" w:color="auto"/>
              <w:right w:val="single" w:sz="4" w:space="0" w:color="auto"/>
            </w:tcBorders>
            <w:shd w:val="clear" w:color="auto" w:fill="auto"/>
          </w:tcPr>
          <w:p>
            <w:pPr>
              <w:rPr>
                <w:sz w:val="22"/>
              </w:rPr>
            </w:pPr>
          </w:p>
        </w:tc>
        <w:tc>
          <w:tcPr>
            <w:tcW w:w="1627" w:type="dxa"/>
            <w:tcBorders>
              <w:top w:val="nil"/>
              <w:left w:val="single" w:sz="4" w:space="0" w:color="auto"/>
              <w:bottom w:val="nil"/>
              <w:right w:val="nil"/>
            </w:tcBorders>
            <w:shd w:val="clear" w:color="auto" w:fill="auto"/>
          </w:tcPr>
          <w:p>
            <w:pPr>
              <w:rPr>
                <w:sz w:val="22"/>
              </w:rPr>
            </w:pPr>
          </w:p>
        </w:tc>
      </w:tr>
      <w:tr>
        <w:trPr>
          <w:cantSplit/>
          <w:trHeight w:val="20"/>
        </w:trPr>
        <w:tc>
          <w:tcPr>
            <w:tcW w:w="922" w:type="dxa"/>
            <w:shd w:val="clear" w:color="auto" w:fill="auto"/>
          </w:tcPr>
          <w:p>
            <w:pPr>
              <w:jc w:val="center"/>
              <w:rPr>
                <w:i/>
                <w:sz w:val="22"/>
                <w:vertAlign w:val="superscript"/>
              </w:rPr>
            </w:pPr>
          </w:p>
        </w:tc>
        <w:tc>
          <w:tcPr>
            <w:tcW w:w="346" w:type="dxa"/>
            <w:shd w:val="clear" w:color="auto" w:fill="auto"/>
          </w:tcPr>
          <w:p>
            <w:pPr>
              <w:rPr>
                <w:sz w:val="22"/>
              </w:rPr>
            </w:pPr>
          </w:p>
        </w:tc>
        <w:tc>
          <w:tcPr>
            <w:tcW w:w="6039" w:type="dxa"/>
            <w:tcBorders>
              <w:top w:val="nil"/>
              <w:left w:val="nil"/>
              <w:bottom w:val="nil"/>
              <w:right w:val="single" w:sz="4" w:space="0" w:color="auto"/>
            </w:tcBorders>
            <w:shd w:val="clear" w:color="auto" w:fill="auto"/>
          </w:tcPr>
          <w:p>
            <w:pPr>
              <w:jc w:val="right"/>
              <w:rPr>
                <w:sz w:val="22"/>
              </w:rPr>
            </w:pPr>
            <w:r>
              <w:rPr>
                <w:sz w:val="22"/>
              </w:rPr>
              <w:t>suaugusiųjų burnos, veido ir žandikaulių chirurgijos:</w:t>
            </w:r>
          </w:p>
        </w:tc>
        <w:tc>
          <w:tcPr>
            <w:tcW w:w="354" w:type="dxa"/>
            <w:tcBorders>
              <w:top w:val="single" w:sz="4" w:space="0" w:color="auto"/>
              <w:left w:val="nil"/>
              <w:bottom w:val="single" w:sz="4" w:space="0" w:color="auto"/>
              <w:right w:val="single" w:sz="4" w:space="0" w:color="auto"/>
            </w:tcBorders>
            <w:shd w:val="clear" w:color="auto" w:fill="auto"/>
          </w:tcPr>
          <w:p>
            <w:pPr>
              <w:rPr>
                <w:sz w:val="22"/>
              </w:rPr>
            </w:pPr>
          </w:p>
        </w:tc>
        <w:tc>
          <w:tcPr>
            <w:tcW w:w="1627" w:type="dxa"/>
            <w:tcBorders>
              <w:top w:val="nil"/>
              <w:left w:val="single" w:sz="4" w:space="0" w:color="auto"/>
              <w:bottom w:val="nil"/>
              <w:right w:val="nil"/>
            </w:tcBorders>
            <w:shd w:val="clear" w:color="auto" w:fill="auto"/>
          </w:tcPr>
          <w:p>
            <w:pPr>
              <w:rPr>
                <w:sz w:val="22"/>
              </w:rPr>
            </w:pPr>
          </w:p>
        </w:tc>
      </w:tr>
      <w:tr>
        <w:trPr>
          <w:cantSplit/>
          <w:trHeight w:val="20"/>
        </w:trPr>
        <w:tc>
          <w:tcPr>
            <w:tcW w:w="922" w:type="dxa"/>
            <w:shd w:val="clear" w:color="auto" w:fill="auto"/>
          </w:tcPr>
          <w:p>
            <w:pPr>
              <w:jc w:val="center"/>
              <w:rPr>
                <w:i/>
                <w:sz w:val="22"/>
                <w:vertAlign w:val="superscript"/>
              </w:rPr>
            </w:pPr>
          </w:p>
        </w:tc>
        <w:tc>
          <w:tcPr>
            <w:tcW w:w="346" w:type="dxa"/>
            <w:shd w:val="clear" w:color="auto" w:fill="auto"/>
          </w:tcPr>
          <w:p>
            <w:pPr>
              <w:rPr>
                <w:sz w:val="22"/>
              </w:rPr>
            </w:pPr>
          </w:p>
        </w:tc>
        <w:tc>
          <w:tcPr>
            <w:tcW w:w="6039" w:type="dxa"/>
            <w:tcBorders>
              <w:top w:val="nil"/>
              <w:left w:val="nil"/>
              <w:bottom w:val="nil"/>
              <w:right w:val="single" w:sz="4" w:space="0" w:color="auto"/>
            </w:tcBorders>
            <w:shd w:val="clear" w:color="auto" w:fill="auto"/>
          </w:tcPr>
          <w:p>
            <w:pPr>
              <w:jc w:val="right"/>
              <w:rPr>
                <w:sz w:val="22"/>
              </w:rPr>
            </w:pPr>
            <w:r>
              <w:rPr>
                <w:sz w:val="22"/>
              </w:rPr>
              <w:t>II lygio paslaugos</w:t>
            </w:r>
          </w:p>
        </w:tc>
        <w:tc>
          <w:tcPr>
            <w:tcW w:w="354" w:type="dxa"/>
            <w:tcBorders>
              <w:top w:val="single" w:sz="4" w:space="0" w:color="auto"/>
              <w:left w:val="nil"/>
              <w:bottom w:val="single" w:sz="4" w:space="0" w:color="auto"/>
              <w:right w:val="single" w:sz="4" w:space="0" w:color="auto"/>
            </w:tcBorders>
            <w:shd w:val="clear" w:color="auto" w:fill="auto"/>
          </w:tcPr>
          <w:p>
            <w:pPr>
              <w:rPr>
                <w:sz w:val="22"/>
              </w:rPr>
            </w:pPr>
          </w:p>
        </w:tc>
        <w:tc>
          <w:tcPr>
            <w:tcW w:w="1627" w:type="dxa"/>
            <w:tcBorders>
              <w:top w:val="nil"/>
              <w:left w:val="single" w:sz="4" w:space="0" w:color="auto"/>
              <w:bottom w:val="nil"/>
              <w:right w:val="nil"/>
            </w:tcBorders>
            <w:shd w:val="clear" w:color="auto" w:fill="auto"/>
          </w:tcPr>
          <w:p>
            <w:pPr>
              <w:rPr>
                <w:sz w:val="22"/>
              </w:rPr>
            </w:pPr>
          </w:p>
        </w:tc>
      </w:tr>
      <w:tr>
        <w:trPr>
          <w:cantSplit/>
          <w:trHeight w:val="20"/>
        </w:trPr>
        <w:tc>
          <w:tcPr>
            <w:tcW w:w="922" w:type="dxa"/>
            <w:shd w:val="clear" w:color="auto" w:fill="auto"/>
          </w:tcPr>
          <w:p>
            <w:pPr>
              <w:jc w:val="center"/>
              <w:rPr>
                <w:i/>
                <w:sz w:val="22"/>
                <w:vertAlign w:val="superscript"/>
              </w:rPr>
            </w:pPr>
          </w:p>
        </w:tc>
        <w:tc>
          <w:tcPr>
            <w:tcW w:w="346" w:type="dxa"/>
            <w:shd w:val="clear" w:color="auto" w:fill="auto"/>
          </w:tcPr>
          <w:p>
            <w:pPr>
              <w:rPr>
                <w:sz w:val="22"/>
              </w:rPr>
            </w:pPr>
          </w:p>
        </w:tc>
        <w:tc>
          <w:tcPr>
            <w:tcW w:w="6039" w:type="dxa"/>
            <w:tcBorders>
              <w:top w:val="nil"/>
              <w:left w:val="nil"/>
              <w:bottom w:val="nil"/>
              <w:right w:val="single" w:sz="4" w:space="0" w:color="auto"/>
            </w:tcBorders>
            <w:shd w:val="clear" w:color="auto" w:fill="auto"/>
          </w:tcPr>
          <w:p>
            <w:pPr>
              <w:jc w:val="right"/>
              <w:rPr>
                <w:sz w:val="22"/>
              </w:rPr>
            </w:pPr>
            <w:r>
              <w:rPr>
                <w:sz w:val="22"/>
              </w:rPr>
              <w:t>III lygio paslaugos</w:t>
            </w:r>
          </w:p>
        </w:tc>
        <w:tc>
          <w:tcPr>
            <w:tcW w:w="354" w:type="dxa"/>
            <w:tcBorders>
              <w:top w:val="single" w:sz="4" w:space="0" w:color="auto"/>
              <w:left w:val="nil"/>
              <w:bottom w:val="single" w:sz="4" w:space="0" w:color="auto"/>
              <w:right w:val="single" w:sz="4" w:space="0" w:color="auto"/>
            </w:tcBorders>
            <w:shd w:val="clear" w:color="auto" w:fill="auto"/>
          </w:tcPr>
          <w:p>
            <w:pPr>
              <w:rPr>
                <w:sz w:val="22"/>
              </w:rPr>
            </w:pPr>
          </w:p>
        </w:tc>
        <w:tc>
          <w:tcPr>
            <w:tcW w:w="1627" w:type="dxa"/>
            <w:tcBorders>
              <w:top w:val="nil"/>
              <w:left w:val="single" w:sz="4" w:space="0" w:color="auto"/>
              <w:bottom w:val="nil"/>
              <w:right w:val="nil"/>
            </w:tcBorders>
            <w:shd w:val="clear" w:color="auto" w:fill="auto"/>
          </w:tcPr>
          <w:p>
            <w:pPr>
              <w:rPr>
                <w:sz w:val="22"/>
              </w:rPr>
            </w:pPr>
          </w:p>
        </w:tc>
      </w:tr>
      <w:tr>
        <w:trPr>
          <w:cantSplit/>
          <w:trHeight w:val="20"/>
        </w:trPr>
        <w:tc>
          <w:tcPr>
            <w:tcW w:w="922" w:type="dxa"/>
            <w:shd w:val="clear" w:color="auto" w:fill="auto"/>
          </w:tcPr>
          <w:p>
            <w:pPr>
              <w:jc w:val="center"/>
              <w:rPr>
                <w:i/>
                <w:sz w:val="22"/>
                <w:vertAlign w:val="superscript"/>
              </w:rPr>
            </w:pPr>
          </w:p>
        </w:tc>
        <w:tc>
          <w:tcPr>
            <w:tcW w:w="346" w:type="dxa"/>
            <w:shd w:val="clear" w:color="auto" w:fill="auto"/>
          </w:tcPr>
          <w:p>
            <w:pPr>
              <w:rPr>
                <w:sz w:val="22"/>
              </w:rPr>
            </w:pPr>
          </w:p>
        </w:tc>
        <w:tc>
          <w:tcPr>
            <w:tcW w:w="6039" w:type="dxa"/>
            <w:tcBorders>
              <w:top w:val="nil"/>
              <w:left w:val="nil"/>
              <w:bottom w:val="nil"/>
              <w:right w:val="single" w:sz="4" w:space="0" w:color="auto"/>
            </w:tcBorders>
            <w:shd w:val="clear" w:color="auto" w:fill="auto"/>
          </w:tcPr>
          <w:p>
            <w:pPr>
              <w:jc w:val="right"/>
              <w:rPr>
                <w:sz w:val="22"/>
              </w:rPr>
            </w:pPr>
            <w:r>
              <w:rPr>
                <w:sz w:val="22"/>
              </w:rPr>
              <w:t>vaikų burnos, veido ir žandikaulių chirurgijos</w:t>
            </w:r>
          </w:p>
        </w:tc>
        <w:tc>
          <w:tcPr>
            <w:tcW w:w="354" w:type="dxa"/>
            <w:tcBorders>
              <w:top w:val="single" w:sz="4" w:space="0" w:color="auto"/>
              <w:left w:val="nil"/>
              <w:bottom w:val="single" w:sz="4" w:space="0" w:color="auto"/>
              <w:right w:val="single" w:sz="4" w:space="0" w:color="auto"/>
            </w:tcBorders>
            <w:shd w:val="clear" w:color="auto" w:fill="auto"/>
          </w:tcPr>
          <w:p>
            <w:pPr>
              <w:rPr>
                <w:sz w:val="22"/>
              </w:rPr>
            </w:pPr>
          </w:p>
        </w:tc>
        <w:tc>
          <w:tcPr>
            <w:tcW w:w="1627" w:type="dxa"/>
            <w:tcBorders>
              <w:top w:val="nil"/>
              <w:left w:val="single" w:sz="4" w:space="0" w:color="auto"/>
              <w:bottom w:val="nil"/>
              <w:right w:val="nil"/>
            </w:tcBorders>
            <w:shd w:val="clear" w:color="auto" w:fill="auto"/>
          </w:tcPr>
          <w:p>
            <w:pPr>
              <w:rPr>
                <w:sz w:val="22"/>
              </w:rPr>
            </w:pPr>
          </w:p>
        </w:tc>
      </w:tr>
      <w:tr>
        <w:trPr>
          <w:cantSplit/>
          <w:trHeight w:val="20"/>
        </w:trPr>
        <w:tc>
          <w:tcPr>
            <w:tcW w:w="922" w:type="dxa"/>
            <w:shd w:val="clear" w:color="auto" w:fill="auto"/>
          </w:tcPr>
          <w:p>
            <w:pPr>
              <w:jc w:val="center"/>
              <w:rPr>
                <w:i/>
                <w:sz w:val="22"/>
                <w:vertAlign w:val="superscript"/>
              </w:rPr>
            </w:pPr>
          </w:p>
        </w:tc>
        <w:tc>
          <w:tcPr>
            <w:tcW w:w="346" w:type="dxa"/>
            <w:shd w:val="clear" w:color="auto" w:fill="auto"/>
          </w:tcPr>
          <w:p>
            <w:pPr>
              <w:rPr>
                <w:sz w:val="22"/>
              </w:rPr>
            </w:pPr>
          </w:p>
        </w:tc>
        <w:tc>
          <w:tcPr>
            <w:tcW w:w="6039" w:type="dxa"/>
            <w:tcBorders>
              <w:top w:val="nil"/>
              <w:left w:val="nil"/>
              <w:bottom w:val="nil"/>
              <w:right w:val="single" w:sz="4" w:space="0" w:color="auto"/>
            </w:tcBorders>
            <w:shd w:val="clear" w:color="auto" w:fill="auto"/>
          </w:tcPr>
          <w:p>
            <w:pPr>
              <w:jc w:val="right"/>
              <w:rPr>
                <w:sz w:val="22"/>
              </w:rPr>
            </w:pPr>
            <w:r>
              <w:rPr>
                <w:sz w:val="22"/>
              </w:rPr>
              <w:t>II lygio paslaugos</w:t>
            </w:r>
          </w:p>
        </w:tc>
        <w:tc>
          <w:tcPr>
            <w:tcW w:w="354" w:type="dxa"/>
            <w:tcBorders>
              <w:top w:val="single" w:sz="4" w:space="0" w:color="auto"/>
              <w:left w:val="nil"/>
              <w:bottom w:val="single" w:sz="4" w:space="0" w:color="auto"/>
              <w:right w:val="single" w:sz="4" w:space="0" w:color="auto"/>
            </w:tcBorders>
            <w:shd w:val="clear" w:color="auto" w:fill="auto"/>
          </w:tcPr>
          <w:p>
            <w:pPr>
              <w:rPr>
                <w:sz w:val="22"/>
              </w:rPr>
            </w:pPr>
          </w:p>
        </w:tc>
        <w:tc>
          <w:tcPr>
            <w:tcW w:w="1627" w:type="dxa"/>
            <w:tcBorders>
              <w:top w:val="nil"/>
              <w:left w:val="single" w:sz="4" w:space="0" w:color="auto"/>
              <w:bottom w:val="nil"/>
              <w:right w:val="nil"/>
            </w:tcBorders>
            <w:shd w:val="clear" w:color="auto" w:fill="auto"/>
          </w:tcPr>
          <w:p>
            <w:pPr>
              <w:rPr>
                <w:sz w:val="22"/>
              </w:rPr>
            </w:pPr>
          </w:p>
        </w:tc>
      </w:tr>
      <w:tr>
        <w:trPr>
          <w:cantSplit/>
          <w:trHeight w:val="20"/>
        </w:trPr>
        <w:tc>
          <w:tcPr>
            <w:tcW w:w="922" w:type="dxa"/>
            <w:shd w:val="clear" w:color="auto" w:fill="auto"/>
          </w:tcPr>
          <w:p>
            <w:pPr>
              <w:jc w:val="center"/>
              <w:rPr>
                <w:i/>
                <w:sz w:val="22"/>
                <w:vertAlign w:val="superscript"/>
              </w:rPr>
            </w:pPr>
          </w:p>
        </w:tc>
        <w:tc>
          <w:tcPr>
            <w:tcW w:w="346" w:type="dxa"/>
            <w:shd w:val="clear" w:color="auto" w:fill="auto"/>
          </w:tcPr>
          <w:p>
            <w:pPr>
              <w:rPr>
                <w:sz w:val="22"/>
              </w:rPr>
            </w:pPr>
          </w:p>
        </w:tc>
        <w:tc>
          <w:tcPr>
            <w:tcW w:w="6039" w:type="dxa"/>
            <w:tcBorders>
              <w:top w:val="nil"/>
              <w:left w:val="nil"/>
              <w:bottom w:val="nil"/>
              <w:right w:val="single" w:sz="4" w:space="0" w:color="auto"/>
            </w:tcBorders>
            <w:shd w:val="clear" w:color="auto" w:fill="auto"/>
          </w:tcPr>
          <w:p>
            <w:pPr>
              <w:jc w:val="right"/>
              <w:rPr>
                <w:sz w:val="22"/>
              </w:rPr>
            </w:pPr>
            <w:r>
              <w:rPr>
                <w:sz w:val="22"/>
              </w:rPr>
              <w:t>III lygio paslaugos</w:t>
            </w:r>
          </w:p>
        </w:tc>
        <w:tc>
          <w:tcPr>
            <w:tcW w:w="354" w:type="dxa"/>
            <w:tcBorders>
              <w:top w:val="single" w:sz="4" w:space="0" w:color="auto"/>
              <w:left w:val="nil"/>
              <w:bottom w:val="single" w:sz="4" w:space="0" w:color="auto"/>
              <w:right w:val="single" w:sz="4" w:space="0" w:color="auto"/>
            </w:tcBorders>
            <w:shd w:val="clear" w:color="auto" w:fill="auto"/>
          </w:tcPr>
          <w:p>
            <w:pPr>
              <w:rPr>
                <w:sz w:val="22"/>
              </w:rPr>
            </w:pPr>
          </w:p>
        </w:tc>
        <w:tc>
          <w:tcPr>
            <w:tcW w:w="1627" w:type="dxa"/>
            <w:tcBorders>
              <w:top w:val="nil"/>
              <w:left w:val="single" w:sz="4" w:space="0" w:color="auto"/>
              <w:bottom w:val="nil"/>
              <w:right w:val="nil"/>
            </w:tcBorders>
            <w:shd w:val="clear" w:color="auto" w:fill="auto"/>
          </w:tcPr>
          <w:p>
            <w:pPr>
              <w:rPr>
                <w:sz w:val="22"/>
              </w:rPr>
            </w:pPr>
          </w:p>
        </w:tc>
      </w:tr>
      <w:tr>
        <w:trPr>
          <w:cantSplit/>
          <w:trHeight w:val="20"/>
        </w:trPr>
        <w:tc>
          <w:tcPr>
            <w:tcW w:w="922" w:type="dxa"/>
            <w:shd w:val="clear" w:color="auto" w:fill="auto"/>
          </w:tcPr>
          <w:p>
            <w:pPr>
              <w:jc w:val="center"/>
              <w:rPr>
                <w:i/>
                <w:sz w:val="22"/>
                <w:vertAlign w:val="superscript"/>
              </w:rPr>
            </w:pPr>
          </w:p>
        </w:tc>
        <w:tc>
          <w:tcPr>
            <w:tcW w:w="346" w:type="dxa"/>
            <w:shd w:val="clear" w:color="auto" w:fill="auto"/>
          </w:tcPr>
          <w:p>
            <w:pPr>
              <w:rPr>
                <w:sz w:val="22"/>
              </w:rPr>
            </w:pPr>
          </w:p>
        </w:tc>
        <w:tc>
          <w:tcPr>
            <w:tcW w:w="6039" w:type="dxa"/>
            <w:tcBorders>
              <w:top w:val="nil"/>
              <w:left w:val="nil"/>
              <w:bottom w:val="nil"/>
              <w:right w:val="single" w:sz="4" w:space="0" w:color="auto"/>
            </w:tcBorders>
            <w:shd w:val="clear" w:color="auto" w:fill="auto"/>
          </w:tcPr>
          <w:p>
            <w:pPr>
              <w:jc w:val="right"/>
              <w:rPr>
                <w:sz w:val="22"/>
              </w:rPr>
            </w:pPr>
            <w:r>
              <w:rPr>
                <w:sz w:val="22"/>
              </w:rPr>
              <w:t>suaugusiųjų burnos chirurgijos:</w:t>
            </w:r>
          </w:p>
        </w:tc>
        <w:tc>
          <w:tcPr>
            <w:tcW w:w="354" w:type="dxa"/>
            <w:tcBorders>
              <w:top w:val="single" w:sz="4" w:space="0" w:color="auto"/>
              <w:left w:val="nil"/>
              <w:bottom w:val="single" w:sz="4" w:space="0" w:color="auto"/>
              <w:right w:val="single" w:sz="4" w:space="0" w:color="auto"/>
            </w:tcBorders>
            <w:shd w:val="clear" w:color="auto" w:fill="auto"/>
          </w:tcPr>
          <w:p>
            <w:pPr>
              <w:rPr>
                <w:sz w:val="22"/>
              </w:rPr>
            </w:pPr>
          </w:p>
        </w:tc>
        <w:tc>
          <w:tcPr>
            <w:tcW w:w="1627" w:type="dxa"/>
            <w:tcBorders>
              <w:top w:val="nil"/>
              <w:left w:val="single" w:sz="4" w:space="0" w:color="auto"/>
              <w:bottom w:val="nil"/>
              <w:right w:val="nil"/>
            </w:tcBorders>
            <w:shd w:val="clear" w:color="auto" w:fill="auto"/>
          </w:tcPr>
          <w:p>
            <w:pPr>
              <w:rPr>
                <w:sz w:val="22"/>
              </w:rPr>
            </w:pPr>
          </w:p>
        </w:tc>
      </w:tr>
      <w:tr>
        <w:trPr>
          <w:cantSplit/>
          <w:trHeight w:val="20"/>
        </w:trPr>
        <w:tc>
          <w:tcPr>
            <w:tcW w:w="922" w:type="dxa"/>
            <w:shd w:val="clear" w:color="auto" w:fill="auto"/>
          </w:tcPr>
          <w:p>
            <w:pPr>
              <w:jc w:val="center"/>
              <w:rPr>
                <w:i/>
                <w:sz w:val="22"/>
                <w:vertAlign w:val="superscript"/>
              </w:rPr>
            </w:pPr>
          </w:p>
        </w:tc>
        <w:tc>
          <w:tcPr>
            <w:tcW w:w="346" w:type="dxa"/>
            <w:shd w:val="clear" w:color="auto" w:fill="auto"/>
          </w:tcPr>
          <w:p>
            <w:pPr>
              <w:rPr>
                <w:sz w:val="22"/>
              </w:rPr>
            </w:pPr>
          </w:p>
        </w:tc>
        <w:tc>
          <w:tcPr>
            <w:tcW w:w="6039" w:type="dxa"/>
            <w:tcBorders>
              <w:top w:val="nil"/>
              <w:left w:val="nil"/>
              <w:bottom w:val="nil"/>
              <w:right w:val="single" w:sz="4" w:space="0" w:color="auto"/>
            </w:tcBorders>
            <w:shd w:val="clear" w:color="auto" w:fill="auto"/>
          </w:tcPr>
          <w:p>
            <w:pPr>
              <w:jc w:val="right"/>
              <w:rPr>
                <w:sz w:val="22"/>
              </w:rPr>
            </w:pPr>
            <w:r>
              <w:rPr>
                <w:sz w:val="22"/>
              </w:rPr>
              <w:t>II lygio paslaugos</w:t>
            </w:r>
          </w:p>
        </w:tc>
        <w:tc>
          <w:tcPr>
            <w:tcW w:w="354" w:type="dxa"/>
            <w:tcBorders>
              <w:top w:val="single" w:sz="4" w:space="0" w:color="auto"/>
              <w:left w:val="nil"/>
              <w:bottom w:val="single" w:sz="4" w:space="0" w:color="auto"/>
              <w:right w:val="single" w:sz="4" w:space="0" w:color="auto"/>
            </w:tcBorders>
            <w:shd w:val="clear" w:color="auto" w:fill="auto"/>
          </w:tcPr>
          <w:p>
            <w:pPr>
              <w:rPr>
                <w:sz w:val="22"/>
              </w:rPr>
            </w:pPr>
          </w:p>
        </w:tc>
        <w:tc>
          <w:tcPr>
            <w:tcW w:w="1627" w:type="dxa"/>
            <w:tcBorders>
              <w:top w:val="nil"/>
              <w:left w:val="single" w:sz="4" w:space="0" w:color="auto"/>
              <w:bottom w:val="nil"/>
              <w:right w:val="nil"/>
            </w:tcBorders>
            <w:shd w:val="clear" w:color="auto" w:fill="auto"/>
          </w:tcPr>
          <w:p>
            <w:pPr>
              <w:rPr>
                <w:sz w:val="22"/>
              </w:rPr>
            </w:pPr>
          </w:p>
        </w:tc>
      </w:tr>
      <w:tr>
        <w:trPr>
          <w:cantSplit/>
          <w:trHeight w:val="20"/>
        </w:trPr>
        <w:tc>
          <w:tcPr>
            <w:tcW w:w="922" w:type="dxa"/>
            <w:shd w:val="clear" w:color="auto" w:fill="auto"/>
          </w:tcPr>
          <w:p>
            <w:pPr>
              <w:jc w:val="center"/>
              <w:rPr>
                <w:i/>
                <w:sz w:val="22"/>
                <w:vertAlign w:val="superscript"/>
              </w:rPr>
            </w:pPr>
          </w:p>
        </w:tc>
        <w:tc>
          <w:tcPr>
            <w:tcW w:w="346" w:type="dxa"/>
            <w:shd w:val="clear" w:color="auto" w:fill="auto"/>
          </w:tcPr>
          <w:p>
            <w:pPr>
              <w:rPr>
                <w:sz w:val="22"/>
              </w:rPr>
            </w:pPr>
          </w:p>
        </w:tc>
        <w:tc>
          <w:tcPr>
            <w:tcW w:w="6039" w:type="dxa"/>
            <w:tcBorders>
              <w:top w:val="nil"/>
              <w:left w:val="nil"/>
              <w:bottom w:val="nil"/>
              <w:right w:val="single" w:sz="4" w:space="0" w:color="auto"/>
            </w:tcBorders>
            <w:shd w:val="clear" w:color="auto" w:fill="auto"/>
          </w:tcPr>
          <w:p>
            <w:pPr>
              <w:jc w:val="right"/>
              <w:rPr>
                <w:sz w:val="22"/>
              </w:rPr>
            </w:pPr>
            <w:r>
              <w:rPr>
                <w:sz w:val="22"/>
              </w:rPr>
              <w:t>III lygio paslaugos</w:t>
            </w:r>
          </w:p>
        </w:tc>
        <w:tc>
          <w:tcPr>
            <w:tcW w:w="354" w:type="dxa"/>
            <w:tcBorders>
              <w:top w:val="single" w:sz="4" w:space="0" w:color="auto"/>
              <w:left w:val="nil"/>
              <w:bottom w:val="single" w:sz="4" w:space="0" w:color="auto"/>
              <w:right w:val="single" w:sz="4" w:space="0" w:color="auto"/>
            </w:tcBorders>
            <w:shd w:val="clear" w:color="auto" w:fill="auto"/>
          </w:tcPr>
          <w:p>
            <w:pPr>
              <w:rPr>
                <w:sz w:val="22"/>
              </w:rPr>
            </w:pPr>
          </w:p>
        </w:tc>
        <w:tc>
          <w:tcPr>
            <w:tcW w:w="1627" w:type="dxa"/>
            <w:tcBorders>
              <w:top w:val="nil"/>
              <w:left w:val="single" w:sz="4" w:space="0" w:color="auto"/>
              <w:bottom w:val="nil"/>
              <w:right w:val="nil"/>
            </w:tcBorders>
            <w:shd w:val="clear" w:color="auto" w:fill="auto"/>
          </w:tcPr>
          <w:p>
            <w:pPr>
              <w:rPr>
                <w:sz w:val="22"/>
              </w:rPr>
            </w:pPr>
          </w:p>
        </w:tc>
      </w:tr>
      <w:tr>
        <w:trPr>
          <w:cantSplit/>
          <w:trHeight w:val="20"/>
        </w:trPr>
        <w:tc>
          <w:tcPr>
            <w:tcW w:w="922" w:type="dxa"/>
            <w:shd w:val="clear" w:color="auto" w:fill="auto"/>
          </w:tcPr>
          <w:p>
            <w:pPr>
              <w:jc w:val="center"/>
              <w:rPr>
                <w:i/>
                <w:sz w:val="22"/>
                <w:vertAlign w:val="superscript"/>
              </w:rPr>
            </w:pPr>
          </w:p>
        </w:tc>
        <w:tc>
          <w:tcPr>
            <w:tcW w:w="346" w:type="dxa"/>
            <w:shd w:val="clear" w:color="auto" w:fill="auto"/>
          </w:tcPr>
          <w:p>
            <w:pPr>
              <w:rPr>
                <w:sz w:val="22"/>
              </w:rPr>
            </w:pPr>
          </w:p>
        </w:tc>
        <w:tc>
          <w:tcPr>
            <w:tcW w:w="6039" w:type="dxa"/>
            <w:tcBorders>
              <w:top w:val="nil"/>
              <w:left w:val="nil"/>
              <w:bottom w:val="nil"/>
              <w:right w:val="single" w:sz="4" w:space="0" w:color="auto"/>
            </w:tcBorders>
            <w:shd w:val="clear" w:color="auto" w:fill="auto"/>
          </w:tcPr>
          <w:p>
            <w:pPr>
              <w:jc w:val="right"/>
              <w:rPr>
                <w:sz w:val="22"/>
              </w:rPr>
            </w:pPr>
            <w:r>
              <w:rPr>
                <w:sz w:val="22"/>
              </w:rPr>
              <w:t xml:space="preserve">vaikų burnos chirurgijos: </w:t>
            </w:r>
          </w:p>
        </w:tc>
        <w:tc>
          <w:tcPr>
            <w:tcW w:w="354" w:type="dxa"/>
            <w:tcBorders>
              <w:top w:val="single" w:sz="4" w:space="0" w:color="auto"/>
              <w:left w:val="nil"/>
              <w:bottom w:val="single" w:sz="4" w:space="0" w:color="auto"/>
              <w:right w:val="single" w:sz="4" w:space="0" w:color="auto"/>
            </w:tcBorders>
            <w:shd w:val="clear" w:color="auto" w:fill="auto"/>
          </w:tcPr>
          <w:p>
            <w:pPr>
              <w:rPr>
                <w:sz w:val="22"/>
              </w:rPr>
            </w:pPr>
          </w:p>
        </w:tc>
        <w:tc>
          <w:tcPr>
            <w:tcW w:w="1627" w:type="dxa"/>
            <w:tcBorders>
              <w:top w:val="nil"/>
              <w:left w:val="single" w:sz="4" w:space="0" w:color="auto"/>
              <w:bottom w:val="nil"/>
              <w:right w:val="nil"/>
            </w:tcBorders>
            <w:shd w:val="clear" w:color="auto" w:fill="auto"/>
          </w:tcPr>
          <w:p>
            <w:pPr>
              <w:rPr>
                <w:sz w:val="22"/>
              </w:rPr>
            </w:pPr>
          </w:p>
        </w:tc>
      </w:tr>
      <w:tr>
        <w:trPr>
          <w:cantSplit/>
          <w:trHeight w:val="20"/>
        </w:trPr>
        <w:tc>
          <w:tcPr>
            <w:tcW w:w="922" w:type="dxa"/>
            <w:shd w:val="clear" w:color="auto" w:fill="auto"/>
          </w:tcPr>
          <w:p>
            <w:pPr>
              <w:jc w:val="center"/>
              <w:rPr>
                <w:i/>
                <w:sz w:val="22"/>
                <w:vertAlign w:val="superscript"/>
              </w:rPr>
            </w:pPr>
          </w:p>
        </w:tc>
        <w:tc>
          <w:tcPr>
            <w:tcW w:w="346" w:type="dxa"/>
            <w:shd w:val="clear" w:color="auto" w:fill="auto"/>
          </w:tcPr>
          <w:p>
            <w:pPr>
              <w:rPr>
                <w:sz w:val="22"/>
              </w:rPr>
            </w:pPr>
          </w:p>
        </w:tc>
        <w:tc>
          <w:tcPr>
            <w:tcW w:w="6039" w:type="dxa"/>
            <w:tcBorders>
              <w:top w:val="nil"/>
              <w:left w:val="nil"/>
              <w:bottom w:val="nil"/>
              <w:right w:val="single" w:sz="4" w:space="0" w:color="auto"/>
            </w:tcBorders>
            <w:shd w:val="clear" w:color="auto" w:fill="auto"/>
          </w:tcPr>
          <w:p>
            <w:pPr>
              <w:jc w:val="right"/>
              <w:rPr>
                <w:sz w:val="22"/>
              </w:rPr>
            </w:pPr>
            <w:r>
              <w:rPr>
                <w:sz w:val="22"/>
              </w:rPr>
              <w:t>II lygio paslaugos</w:t>
            </w:r>
          </w:p>
        </w:tc>
        <w:tc>
          <w:tcPr>
            <w:tcW w:w="354" w:type="dxa"/>
            <w:tcBorders>
              <w:top w:val="single" w:sz="4" w:space="0" w:color="auto"/>
              <w:left w:val="nil"/>
              <w:bottom w:val="single" w:sz="4" w:space="0" w:color="auto"/>
              <w:right w:val="single" w:sz="4" w:space="0" w:color="auto"/>
            </w:tcBorders>
            <w:shd w:val="clear" w:color="auto" w:fill="auto"/>
          </w:tcPr>
          <w:p>
            <w:pPr>
              <w:rPr>
                <w:sz w:val="22"/>
              </w:rPr>
            </w:pPr>
          </w:p>
        </w:tc>
        <w:tc>
          <w:tcPr>
            <w:tcW w:w="1627" w:type="dxa"/>
            <w:tcBorders>
              <w:top w:val="nil"/>
              <w:left w:val="single" w:sz="4" w:space="0" w:color="auto"/>
              <w:bottom w:val="nil"/>
              <w:right w:val="nil"/>
            </w:tcBorders>
            <w:shd w:val="clear" w:color="auto" w:fill="auto"/>
          </w:tcPr>
          <w:p>
            <w:pPr>
              <w:rPr>
                <w:sz w:val="22"/>
              </w:rPr>
            </w:pPr>
          </w:p>
        </w:tc>
      </w:tr>
      <w:tr>
        <w:trPr>
          <w:cantSplit/>
          <w:trHeight w:val="20"/>
        </w:trPr>
        <w:tc>
          <w:tcPr>
            <w:tcW w:w="922" w:type="dxa"/>
            <w:shd w:val="clear" w:color="auto" w:fill="auto"/>
          </w:tcPr>
          <w:p>
            <w:pPr>
              <w:jc w:val="center"/>
              <w:rPr>
                <w:i/>
                <w:sz w:val="22"/>
                <w:vertAlign w:val="superscript"/>
              </w:rPr>
            </w:pPr>
          </w:p>
        </w:tc>
        <w:tc>
          <w:tcPr>
            <w:tcW w:w="346" w:type="dxa"/>
            <w:shd w:val="clear" w:color="auto" w:fill="auto"/>
          </w:tcPr>
          <w:p>
            <w:pPr>
              <w:rPr>
                <w:sz w:val="22"/>
              </w:rPr>
            </w:pPr>
          </w:p>
        </w:tc>
        <w:tc>
          <w:tcPr>
            <w:tcW w:w="6039" w:type="dxa"/>
            <w:tcBorders>
              <w:top w:val="nil"/>
              <w:left w:val="nil"/>
              <w:bottom w:val="nil"/>
              <w:right w:val="single" w:sz="4" w:space="0" w:color="auto"/>
            </w:tcBorders>
            <w:shd w:val="clear" w:color="auto" w:fill="auto"/>
          </w:tcPr>
          <w:p>
            <w:pPr>
              <w:jc w:val="right"/>
              <w:rPr>
                <w:sz w:val="22"/>
              </w:rPr>
            </w:pPr>
            <w:r>
              <w:rPr>
                <w:sz w:val="22"/>
              </w:rPr>
              <w:t>III lygio paslaugos</w:t>
            </w:r>
          </w:p>
        </w:tc>
        <w:tc>
          <w:tcPr>
            <w:tcW w:w="354" w:type="dxa"/>
            <w:tcBorders>
              <w:top w:val="single" w:sz="4" w:space="0" w:color="auto"/>
              <w:left w:val="nil"/>
              <w:bottom w:val="single" w:sz="4" w:space="0" w:color="auto"/>
              <w:right w:val="single" w:sz="4" w:space="0" w:color="auto"/>
            </w:tcBorders>
            <w:shd w:val="clear" w:color="auto" w:fill="auto"/>
          </w:tcPr>
          <w:p>
            <w:pPr>
              <w:rPr>
                <w:sz w:val="22"/>
              </w:rPr>
            </w:pPr>
          </w:p>
        </w:tc>
        <w:tc>
          <w:tcPr>
            <w:tcW w:w="1627" w:type="dxa"/>
            <w:tcBorders>
              <w:top w:val="nil"/>
              <w:left w:val="single" w:sz="4" w:space="0" w:color="auto"/>
              <w:bottom w:val="nil"/>
              <w:right w:val="nil"/>
            </w:tcBorders>
            <w:shd w:val="clear" w:color="auto" w:fill="auto"/>
          </w:tcPr>
          <w:p>
            <w:pPr>
              <w:rPr>
                <w:sz w:val="22"/>
              </w:rPr>
            </w:pPr>
          </w:p>
        </w:tc>
      </w:tr>
    </w:tbl>
    <w:p>
      <w:pPr/>
    </w:p>
    <w:tbl>
      <w:tblPr>
        <w:tblW w:w="5000" w:type="pct"/>
        <w:tblLayout w:type="fixed"/>
        <w:tblLook w:val="0000" w:firstRow="0" w:lastRow="0" w:firstColumn="0" w:lastColumn="0" w:noHBand="0" w:noVBand="0"/>
      </w:tblPr>
      <w:tblGrid>
        <w:gridCol w:w="972"/>
        <w:gridCol w:w="357"/>
        <w:gridCol w:w="6436"/>
        <w:gridCol w:w="365"/>
        <w:gridCol w:w="1725"/>
      </w:tblGrid>
      <w:tr>
        <w:tc>
          <w:tcPr>
            <w:tcW w:w="959" w:type="dxa"/>
            <w:shd w:val="clear" w:color="auto" w:fill="auto"/>
          </w:tcPr>
          <w:p>
            <w:pPr>
              <w:jc w:val="center"/>
              <w:rPr>
                <w:i/>
                <w:sz w:val="22"/>
                <w:vertAlign w:val="superscript"/>
              </w:rPr>
            </w:pPr>
          </w:p>
        </w:tc>
        <w:tc>
          <w:tcPr>
            <w:tcW w:w="352" w:type="dxa"/>
            <w:shd w:val="clear" w:color="auto" w:fill="auto"/>
          </w:tcPr>
          <w:p>
            <w:pPr>
              <w:rPr>
                <w:sz w:val="22"/>
              </w:rPr>
            </w:pPr>
          </w:p>
        </w:tc>
        <w:tc>
          <w:tcPr>
            <w:tcW w:w="6348" w:type="dxa"/>
            <w:tcBorders>
              <w:top w:val="nil"/>
              <w:left w:val="nil"/>
              <w:bottom w:val="nil"/>
            </w:tcBorders>
            <w:shd w:val="clear" w:color="auto" w:fill="auto"/>
          </w:tcPr>
          <w:p>
            <w:pPr>
              <w:jc w:val="right"/>
              <w:rPr>
                <w:b/>
                <w:sz w:val="22"/>
              </w:rPr>
            </w:pPr>
          </w:p>
        </w:tc>
        <w:tc>
          <w:tcPr>
            <w:tcW w:w="360" w:type="dxa"/>
            <w:tcBorders>
              <w:bottom w:val="single" w:sz="4" w:space="0" w:color="auto"/>
            </w:tcBorders>
            <w:shd w:val="clear" w:color="auto" w:fill="auto"/>
          </w:tcPr>
          <w:p>
            <w:pPr>
              <w:rPr>
                <w:sz w:val="22"/>
              </w:rPr>
            </w:pPr>
          </w:p>
        </w:tc>
        <w:tc>
          <w:tcPr>
            <w:tcW w:w="1701" w:type="dxa"/>
            <w:tcBorders>
              <w:top w:val="nil"/>
              <w:left w:val="nil"/>
              <w:bottom w:val="nil"/>
              <w:right w:val="nil"/>
            </w:tcBorders>
            <w:shd w:val="clear" w:color="auto" w:fill="auto"/>
          </w:tcPr>
          <w:p>
            <w:pPr>
              <w:rPr>
                <w:sz w:val="22"/>
              </w:rPr>
            </w:pPr>
          </w:p>
        </w:tc>
      </w:tr>
      <w:tr>
        <w:tc>
          <w:tcPr>
            <w:tcW w:w="959" w:type="dxa"/>
            <w:shd w:val="clear" w:color="auto" w:fill="auto"/>
          </w:tcPr>
          <w:p>
            <w:pPr>
              <w:jc w:val="center"/>
              <w:rPr>
                <w:i/>
                <w:sz w:val="22"/>
                <w:vertAlign w:val="superscript"/>
              </w:rPr>
            </w:pPr>
          </w:p>
        </w:tc>
        <w:tc>
          <w:tcPr>
            <w:tcW w:w="352" w:type="dxa"/>
            <w:shd w:val="clear" w:color="auto" w:fill="auto"/>
          </w:tcPr>
          <w:p>
            <w:pPr>
              <w:rPr>
                <w:sz w:val="22"/>
              </w:rPr>
            </w:pPr>
          </w:p>
        </w:tc>
        <w:tc>
          <w:tcPr>
            <w:tcW w:w="6348" w:type="dxa"/>
            <w:tcBorders>
              <w:top w:val="nil"/>
              <w:left w:val="nil"/>
              <w:bottom w:val="nil"/>
              <w:right w:val="single" w:sz="4" w:space="0" w:color="auto"/>
            </w:tcBorders>
            <w:shd w:val="clear" w:color="auto" w:fill="auto"/>
          </w:tcPr>
          <w:p>
            <w:pPr>
              <w:jc w:val="right"/>
              <w:rPr>
                <w:sz w:val="22"/>
              </w:rPr>
            </w:pPr>
            <w:r>
              <w:rPr>
                <w:b/>
                <w:sz w:val="22"/>
              </w:rPr>
              <w:t>Burnos priežiūros paslaugas</w:t>
            </w:r>
            <w:r>
              <w:rPr>
                <w:sz w:val="22"/>
              </w:rPr>
              <w:t>:</w:t>
            </w:r>
          </w:p>
        </w:tc>
        <w:tc>
          <w:tcPr>
            <w:tcW w:w="360" w:type="dxa"/>
            <w:tcBorders>
              <w:top w:val="single" w:sz="4" w:space="0" w:color="auto"/>
              <w:left w:val="nil"/>
              <w:bottom w:val="single" w:sz="4" w:space="0" w:color="auto"/>
              <w:right w:val="single" w:sz="4" w:space="0" w:color="auto"/>
            </w:tcBorders>
            <w:shd w:val="clear" w:color="auto" w:fill="auto"/>
          </w:tcPr>
          <w:p>
            <w:pPr>
              <w:rPr>
                <w:sz w:val="22"/>
              </w:rPr>
            </w:pPr>
          </w:p>
        </w:tc>
        <w:tc>
          <w:tcPr>
            <w:tcW w:w="1701" w:type="dxa"/>
            <w:tcBorders>
              <w:top w:val="nil"/>
              <w:left w:val="single" w:sz="4" w:space="0" w:color="auto"/>
              <w:bottom w:val="nil"/>
              <w:right w:val="nil"/>
            </w:tcBorders>
            <w:shd w:val="clear" w:color="auto" w:fill="auto"/>
          </w:tcPr>
          <w:p>
            <w:pPr>
              <w:rPr>
                <w:sz w:val="22"/>
              </w:rPr>
            </w:pPr>
          </w:p>
        </w:tc>
      </w:tr>
      <w:tr>
        <w:tc>
          <w:tcPr>
            <w:tcW w:w="959" w:type="dxa"/>
            <w:shd w:val="clear" w:color="auto" w:fill="auto"/>
          </w:tcPr>
          <w:p>
            <w:pPr>
              <w:jc w:val="center"/>
              <w:rPr>
                <w:i/>
                <w:sz w:val="22"/>
                <w:vertAlign w:val="superscript"/>
              </w:rPr>
            </w:pPr>
          </w:p>
        </w:tc>
        <w:tc>
          <w:tcPr>
            <w:tcW w:w="352" w:type="dxa"/>
            <w:shd w:val="clear" w:color="auto" w:fill="auto"/>
          </w:tcPr>
          <w:p>
            <w:pPr>
              <w:rPr>
                <w:sz w:val="22"/>
              </w:rPr>
            </w:pPr>
          </w:p>
        </w:tc>
        <w:tc>
          <w:tcPr>
            <w:tcW w:w="6348" w:type="dxa"/>
            <w:tcBorders>
              <w:top w:val="nil"/>
              <w:left w:val="nil"/>
              <w:bottom w:val="nil"/>
              <w:right w:val="single" w:sz="4" w:space="0" w:color="auto"/>
            </w:tcBorders>
            <w:shd w:val="clear" w:color="auto" w:fill="auto"/>
          </w:tcPr>
          <w:p>
            <w:pPr>
              <w:jc w:val="right"/>
              <w:rPr>
                <w:sz w:val="22"/>
              </w:rPr>
            </w:pPr>
            <w:r>
              <w:rPr>
                <w:sz w:val="22"/>
              </w:rPr>
              <w:t xml:space="preserve">dantų techniko </w:t>
            </w:r>
          </w:p>
        </w:tc>
        <w:tc>
          <w:tcPr>
            <w:tcW w:w="360" w:type="dxa"/>
            <w:tcBorders>
              <w:top w:val="single" w:sz="4" w:space="0" w:color="auto"/>
              <w:left w:val="nil"/>
              <w:bottom w:val="single" w:sz="4" w:space="0" w:color="auto"/>
              <w:right w:val="single" w:sz="4" w:space="0" w:color="auto"/>
            </w:tcBorders>
            <w:shd w:val="clear" w:color="auto" w:fill="auto"/>
          </w:tcPr>
          <w:p>
            <w:pPr>
              <w:rPr>
                <w:sz w:val="22"/>
              </w:rPr>
            </w:pPr>
          </w:p>
        </w:tc>
        <w:tc>
          <w:tcPr>
            <w:tcW w:w="1701" w:type="dxa"/>
            <w:tcBorders>
              <w:top w:val="nil"/>
              <w:left w:val="single" w:sz="4" w:space="0" w:color="auto"/>
              <w:bottom w:val="nil"/>
              <w:right w:val="nil"/>
            </w:tcBorders>
            <w:shd w:val="clear" w:color="auto" w:fill="auto"/>
          </w:tcPr>
          <w:p>
            <w:pPr>
              <w:rPr>
                <w:sz w:val="22"/>
              </w:rPr>
            </w:pPr>
          </w:p>
        </w:tc>
      </w:tr>
      <w:tr>
        <w:tc>
          <w:tcPr>
            <w:tcW w:w="959" w:type="dxa"/>
            <w:shd w:val="clear" w:color="auto" w:fill="auto"/>
          </w:tcPr>
          <w:p>
            <w:pPr>
              <w:jc w:val="center"/>
              <w:rPr>
                <w:i/>
                <w:sz w:val="22"/>
                <w:vertAlign w:val="superscript"/>
              </w:rPr>
            </w:pPr>
          </w:p>
        </w:tc>
        <w:tc>
          <w:tcPr>
            <w:tcW w:w="352" w:type="dxa"/>
            <w:shd w:val="clear" w:color="auto" w:fill="auto"/>
          </w:tcPr>
          <w:p>
            <w:pPr>
              <w:rPr>
                <w:sz w:val="22"/>
              </w:rPr>
            </w:pPr>
          </w:p>
        </w:tc>
        <w:tc>
          <w:tcPr>
            <w:tcW w:w="6348" w:type="dxa"/>
            <w:tcBorders>
              <w:top w:val="nil"/>
              <w:left w:val="nil"/>
              <w:bottom w:val="nil"/>
              <w:right w:val="single" w:sz="4" w:space="0" w:color="auto"/>
            </w:tcBorders>
            <w:shd w:val="clear" w:color="auto" w:fill="auto"/>
          </w:tcPr>
          <w:p>
            <w:pPr>
              <w:jc w:val="right"/>
              <w:rPr>
                <w:sz w:val="22"/>
              </w:rPr>
            </w:pPr>
            <w:r>
              <w:rPr>
                <w:sz w:val="22"/>
              </w:rPr>
              <w:t>gydytojo odontologo padėjėjo</w:t>
            </w:r>
          </w:p>
        </w:tc>
        <w:tc>
          <w:tcPr>
            <w:tcW w:w="360" w:type="dxa"/>
            <w:tcBorders>
              <w:top w:val="single" w:sz="4" w:space="0" w:color="auto"/>
              <w:left w:val="nil"/>
              <w:bottom w:val="single" w:sz="4" w:space="0" w:color="auto"/>
              <w:right w:val="single" w:sz="4" w:space="0" w:color="auto"/>
            </w:tcBorders>
            <w:shd w:val="clear" w:color="auto" w:fill="auto"/>
          </w:tcPr>
          <w:p>
            <w:pPr>
              <w:rPr>
                <w:sz w:val="22"/>
              </w:rPr>
            </w:pPr>
          </w:p>
        </w:tc>
        <w:tc>
          <w:tcPr>
            <w:tcW w:w="1701" w:type="dxa"/>
            <w:tcBorders>
              <w:top w:val="nil"/>
              <w:left w:val="single" w:sz="4" w:space="0" w:color="auto"/>
              <w:bottom w:val="nil"/>
              <w:right w:val="nil"/>
            </w:tcBorders>
            <w:shd w:val="clear" w:color="auto" w:fill="auto"/>
          </w:tcPr>
          <w:p>
            <w:pPr>
              <w:jc w:val="both"/>
              <w:rPr>
                <w:sz w:val="22"/>
              </w:rPr>
            </w:pPr>
          </w:p>
        </w:tc>
      </w:tr>
      <w:tr>
        <w:tc>
          <w:tcPr>
            <w:tcW w:w="959" w:type="dxa"/>
            <w:shd w:val="clear" w:color="auto" w:fill="auto"/>
          </w:tcPr>
          <w:p>
            <w:pPr>
              <w:jc w:val="center"/>
              <w:rPr>
                <w:i/>
                <w:sz w:val="22"/>
                <w:vertAlign w:val="superscript"/>
              </w:rPr>
            </w:pPr>
          </w:p>
        </w:tc>
        <w:tc>
          <w:tcPr>
            <w:tcW w:w="352" w:type="dxa"/>
            <w:shd w:val="clear" w:color="auto" w:fill="auto"/>
          </w:tcPr>
          <w:p>
            <w:pPr>
              <w:rPr>
                <w:sz w:val="22"/>
              </w:rPr>
            </w:pPr>
          </w:p>
        </w:tc>
        <w:tc>
          <w:tcPr>
            <w:tcW w:w="6348" w:type="dxa"/>
            <w:tcBorders>
              <w:top w:val="nil"/>
              <w:left w:val="nil"/>
              <w:bottom w:val="nil"/>
              <w:right w:val="single" w:sz="4" w:space="0" w:color="auto"/>
            </w:tcBorders>
            <w:shd w:val="clear" w:color="auto" w:fill="auto"/>
          </w:tcPr>
          <w:p>
            <w:pPr>
              <w:tabs>
                <w:tab w:val="left" w:pos="4463"/>
              </w:tabs>
              <w:jc w:val="right"/>
              <w:rPr>
                <w:sz w:val="22"/>
              </w:rPr>
            </w:pPr>
            <w:r>
              <w:rPr>
                <w:sz w:val="22"/>
              </w:rPr>
              <w:t>burnos higienisto</w:t>
            </w:r>
          </w:p>
        </w:tc>
        <w:tc>
          <w:tcPr>
            <w:tcW w:w="360" w:type="dxa"/>
            <w:tcBorders>
              <w:top w:val="single" w:sz="4" w:space="0" w:color="auto"/>
              <w:left w:val="nil"/>
              <w:bottom w:val="single" w:sz="4" w:space="0" w:color="auto"/>
              <w:right w:val="single" w:sz="4" w:space="0" w:color="auto"/>
            </w:tcBorders>
            <w:shd w:val="clear" w:color="auto" w:fill="auto"/>
          </w:tcPr>
          <w:p>
            <w:pPr>
              <w:rPr>
                <w:sz w:val="22"/>
              </w:rPr>
            </w:pPr>
          </w:p>
        </w:tc>
        <w:tc>
          <w:tcPr>
            <w:tcW w:w="1701" w:type="dxa"/>
            <w:tcBorders>
              <w:top w:val="nil"/>
              <w:left w:val="single" w:sz="4" w:space="0" w:color="auto"/>
              <w:bottom w:val="nil"/>
              <w:right w:val="nil"/>
            </w:tcBorders>
            <w:shd w:val="clear" w:color="auto" w:fill="auto"/>
          </w:tcPr>
          <w:p>
            <w:pPr>
              <w:rPr>
                <w:sz w:val="22"/>
              </w:rPr>
            </w:pPr>
          </w:p>
        </w:tc>
      </w:tr>
    </w:tbl>
    <w:p>
      <w:pPr/>
    </w:p>
    <w:p>
      <w:pPr>
        <w:ind w:left="6720"/>
        <w:rPr>
          <w:sz w:val="22"/>
        </w:rPr>
      </w:pPr>
      <w:r>
        <w:rPr>
          <w:sz w:val="22"/>
        </w:rPr>
        <w:t>Lapų skaičius</w:t>
      </w:r>
    </w:p>
    <w:p>
      <w:pPr/>
    </w:p>
    <w:p>
      <w:pPr/>
      <w:r>
        <w:t>PRIDEDAMA:</w:t>
      </w:r>
    </w:p>
    <w:p>
      <w:pPr>
        <w:ind w:left="1080" w:hanging="840"/>
        <w:jc w:val="both"/>
      </w:pPr>
      <w:r>
        <w:t>1</w:t>
      </w:r>
      <w:r>
        <w:t>.</w:t>
        <w:tab/>
        <w:t>Įstaigos filialų (jei tokių yra) sąrašas, kuriame nurodomi filialų patalpų adresai, telefonų numeriai.</w:t>
      </w:r>
    </w:p>
    <w:p>
      <w:pPr>
        <w:ind w:left="1080" w:hanging="840"/>
        <w:jc w:val="both"/>
      </w:pPr>
      <w:r>
        <w:t>2</w:t>
      </w:r>
      <w:r>
        <w:t>.</w:t>
        <w:tab/>
        <w:t>Įsipareigojimas drausti civilinę atsakomybę už pacientams padarytą žalą.</w:t>
      </w:r>
    </w:p>
    <w:p>
      <w:pPr>
        <w:jc w:val="both"/>
      </w:pPr>
    </w:p>
    <w:p>
      <w:pPr>
        <w:tabs>
          <w:tab w:val="left" w:pos="270"/>
        </w:tabs>
        <w:spacing w:line="360" w:lineRule="auto"/>
        <w:jc w:val="both"/>
        <w:rPr>
          <w:rFonts w:ascii="TimesLT" w:hAnsi="TimesLT"/>
        </w:rPr>
      </w:pPr>
    </w:p>
    <w:p>
      <w:pPr>
        <w:tabs>
          <w:tab w:val="left" w:pos="270"/>
        </w:tabs>
        <w:spacing w:line="360" w:lineRule="auto"/>
        <w:jc w:val="center"/>
        <w:rPr>
          <w:rFonts w:ascii="TimesLT" w:hAnsi="TimesLT"/>
        </w:rPr>
      </w:pPr>
      <w:r>
        <w:rPr>
          <w:rFonts w:ascii="TimesLT" w:hAnsi="TimesLT"/>
        </w:rPr>
        <w:t>Su Odontologijos priežiūros (pagalbos) licencijavimo taisyklėmis susipažinau</w:t>
      </w:r>
    </w:p>
    <w:p>
      <w:pPr/>
    </w:p>
    <w:p>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748"/>
        <w:gridCol w:w="480"/>
        <w:gridCol w:w="3060"/>
      </w:tblGrid>
      <w:tr>
        <w:tc>
          <w:tcPr>
            <w:tcW w:w="5748" w:type="dxa"/>
            <w:tcBorders>
              <w:bottom w:val="single" w:sz="4" w:space="0" w:color="auto"/>
            </w:tcBorders>
          </w:tcPr>
          <w:p>
            <w:pPr>
              <w:rPr>
                <w:i/>
                <w:sz w:val="20"/>
              </w:rPr>
            </w:pPr>
          </w:p>
          <w:p>
            <w:pPr>
              <w:rPr>
                <w:i/>
                <w:sz w:val="20"/>
              </w:rPr>
            </w:pPr>
          </w:p>
        </w:tc>
        <w:tc>
          <w:tcPr>
            <w:tcW w:w="480" w:type="dxa"/>
            <w:tcBorders>
              <w:top w:val="nil"/>
              <w:bottom w:val="nil"/>
            </w:tcBorders>
          </w:tcPr>
          <w:p>
            <w:pPr>
              <w:rPr>
                <w:i/>
                <w:sz w:val="20"/>
              </w:rPr>
            </w:pPr>
          </w:p>
        </w:tc>
        <w:tc>
          <w:tcPr>
            <w:tcW w:w="3060" w:type="dxa"/>
            <w:tcBorders>
              <w:bottom w:val="nil"/>
            </w:tcBorders>
          </w:tcPr>
          <w:p>
            <w:pPr>
              <w:jc w:val="center"/>
              <w:rPr>
                <w:i/>
                <w:sz w:val="20"/>
              </w:rPr>
            </w:pPr>
            <w:r>
              <w:rPr>
                <w:i/>
                <w:sz w:val="20"/>
              </w:rPr>
              <w:t>(parašas)</w:t>
            </w:r>
          </w:p>
        </w:tc>
      </w:tr>
      <w:tr>
        <w:tc>
          <w:tcPr>
            <w:tcW w:w="5748" w:type="dxa"/>
            <w:tcBorders>
              <w:bottom w:val="nil"/>
            </w:tcBorders>
          </w:tcPr>
          <w:p>
            <w:pPr>
              <w:jc w:val="center"/>
              <w:rPr>
                <w:i/>
                <w:sz w:val="20"/>
              </w:rPr>
            </w:pPr>
            <w:r>
              <w:rPr>
                <w:sz w:val="20"/>
              </w:rPr>
              <w:t>(</w:t>
            </w:r>
            <w:r>
              <w:rPr>
                <w:i/>
                <w:sz w:val="20"/>
              </w:rPr>
              <w:t xml:space="preserve">įstaigos vadovo ar jo įgalioto asmens  pareigų pavadinimas)</w:t>
            </w:r>
          </w:p>
        </w:tc>
        <w:tc>
          <w:tcPr>
            <w:tcW w:w="480" w:type="dxa"/>
            <w:tcBorders>
              <w:top w:val="nil"/>
              <w:bottom w:val="nil"/>
            </w:tcBorders>
          </w:tcPr>
          <w:p>
            <w:pPr>
              <w:rPr>
                <w:i/>
                <w:sz w:val="20"/>
              </w:rPr>
            </w:pPr>
          </w:p>
        </w:tc>
        <w:tc>
          <w:tcPr>
            <w:tcW w:w="3060" w:type="dxa"/>
            <w:tcBorders>
              <w:top w:val="nil"/>
              <w:bottom w:val="nil"/>
            </w:tcBorders>
          </w:tcPr>
          <w:p>
            <w:pPr>
              <w:ind w:left="372"/>
              <w:rPr>
                <w:sz w:val="20"/>
              </w:rPr>
            </w:pPr>
            <w:r>
              <w:rPr>
                <w:sz w:val="20"/>
              </w:rPr>
              <w:t>(A. V.)</w:t>
            </w:r>
          </w:p>
          <w:p>
            <w:pPr>
              <w:jc w:val="center"/>
              <w:rPr>
                <w:i/>
                <w:sz w:val="20"/>
              </w:rPr>
            </w:pPr>
            <w:r>
              <w:rPr>
                <w:sz w:val="20"/>
              </w:rPr>
              <w:t>(</w:t>
            </w:r>
            <w:r>
              <w:rPr>
                <w:i/>
                <w:sz w:val="20"/>
              </w:rPr>
              <w:t xml:space="preserve">įstaigos vadovo ar jo įgalioto asmens  vardas ir pavardė)</w:t>
            </w:r>
          </w:p>
        </w:tc>
      </w:tr>
    </w:tbl>
    <w:p>
      <w:pPr/>
    </w:p>
    <w:p>
      <w:pPr>
        <w:jc w:val="center"/>
        <w:rPr>
          <w:szCs w:val="24"/>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9EEB6A48B">
        <w:r w:rsidRPr="00532B9F">
          <w:rPr>
            <w:rFonts w:ascii="Times New Roman" w:eastAsia="MS Mincho" w:hAnsi="Times New Roman"/>
            <w:sz w:val="20"/>
            <w:i/>
            <w:iCs/>
            <w:color w:val="0000FF" w:themeColor="hyperlink"/>
            <w:u w:val="single"/>
          </w:rPr>
          <w:t>V-735</w:t>
        </w:r>
      </w:fldSimple>
      <w:r>
        <w:rPr>
          <w:rFonts w:ascii="Times New Roman" w:eastAsia="MS Mincho" w:hAnsi="Times New Roman"/>
          <w:sz w:val="20"/>
          <w:i/>
          <w:iCs/>
        </w:rPr>
        <w:t>,
2009-09-09,
Žin., 2009, Nr.
110-4697 (2009-09-14), i. k. 1092250ISAK000V-735            </w:t>
      </w:r>
    </w:p>
    <w:p/>
    <w:p>
      <w:pPr>
        <w:tabs>
          <w:tab w:val="left" w:pos="1296"/>
          <w:tab w:val="center" w:pos="4153"/>
          <w:tab w:val="right" w:pos="8306"/>
        </w:tabs>
        <w:ind w:left="5102"/>
        <w:rPr>
          <w:lang w:val="en-GB"/>
        </w:rPr>
      </w:pPr>
      <w:r>
        <w:rPr>
          <w:szCs w:val="24"/>
        </w:rPr>
        <w:br w:type="page"/>
      </w:r>
      <w:r>
        <w:rPr>
          <w:lang w:val="en-GB"/>
        </w:rPr>
        <w:t>Forma patvirtinta</w:t>
      </w:r>
    </w:p>
    <w:p>
      <w:pPr>
        <w:ind w:firstLine="5102"/>
      </w:pPr>
      <w:r>
        <w:t>Lietuvos Respublikos</w:t>
      </w:r>
    </w:p>
    <w:p>
      <w:pPr>
        <w:ind w:firstLine="5102"/>
      </w:pPr>
      <w:r>
        <w:t xml:space="preserve">sveikatos apsaugos ministro </w:t>
      </w:r>
    </w:p>
    <w:p>
      <w:pPr>
        <w:ind w:firstLine="5102"/>
      </w:pPr>
      <w:r>
        <w:t xml:space="preserve">2004 m. rugsėjo 30 d. </w:t>
      </w:r>
    </w:p>
    <w:p>
      <w:pPr>
        <w:ind w:firstLine="5102"/>
      </w:pPr>
      <w:r>
        <w:t xml:space="preserve">įsakymu Nr. V-694 </w:t>
      </w:r>
    </w:p>
    <w:p>
      <w:pPr>
        <w:ind w:left="5580" w:firstLine="709"/>
        <w:jc w:val="both"/>
      </w:pPr>
    </w:p>
    <w:tbl>
      <w:tblPr>
        <w:tblW w:w="9637" w:type="dxa"/>
        <w:tblLayout w:type="fixed"/>
        <w:tblLook w:val="04A0" w:firstRow="1" w:lastRow="0" w:firstColumn="1" w:lastColumn="0" w:noHBand="0" w:noVBand="1"/>
      </w:tblPr>
      <w:tblGrid>
        <w:gridCol w:w="1137"/>
        <w:gridCol w:w="419"/>
        <w:gridCol w:w="418"/>
        <w:gridCol w:w="418"/>
        <w:gridCol w:w="419"/>
        <w:gridCol w:w="419"/>
        <w:gridCol w:w="417"/>
        <w:gridCol w:w="419"/>
        <w:gridCol w:w="419"/>
        <w:gridCol w:w="420"/>
        <w:gridCol w:w="417"/>
        <w:gridCol w:w="259"/>
        <w:gridCol w:w="161"/>
        <w:gridCol w:w="420"/>
        <w:gridCol w:w="421"/>
        <w:gridCol w:w="419"/>
        <w:gridCol w:w="418"/>
        <w:gridCol w:w="307"/>
        <w:gridCol w:w="236"/>
        <w:gridCol w:w="120"/>
        <w:gridCol w:w="175"/>
        <w:gridCol w:w="183"/>
        <w:gridCol w:w="53"/>
        <w:gridCol w:w="286"/>
        <w:gridCol w:w="11"/>
        <w:gridCol w:w="225"/>
        <w:gridCol w:w="281"/>
        <w:gridCol w:w="340"/>
      </w:tblGrid>
      <w:tr>
        <w:trPr>
          <w:trHeight w:val="84"/>
        </w:trPr>
        <w:tc>
          <w:tcPr>
            <w:tcW w:w="10440" w:type="dxa"/>
            <w:gridSpan w:val="28"/>
            <w:tcBorders>
              <w:top w:val="single" w:sz="4" w:space="0" w:color="auto"/>
              <w:left w:val="nil"/>
              <w:bottom w:val="nil"/>
              <w:right w:val="nil"/>
            </w:tcBorders>
          </w:tcPr>
          <w:p>
            <w:pPr>
              <w:tabs>
                <w:tab w:val="left" w:pos="2880"/>
                <w:tab w:val="left" w:pos="9480"/>
              </w:tabs>
              <w:jc w:val="center"/>
              <w:rPr>
                <w:i/>
                <w:sz w:val="20"/>
                <w:szCs w:val="24"/>
              </w:rPr>
            </w:pPr>
            <w:r>
              <w:rPr>
                <w:i/>
                <w:sz w:val="20"/>
              </w:rPr>
              <w:t>(įstaigos pavadinimas)</w:t>
            </w:r>
          </w:p>
        </w:tc>
      </w:tr>
      <w:tr>
        <w:trPr>
          <w:trHeight w:val="244"/>
        </w:trPr>
        <w:tc>
          <w:tcPr>
            <w:tcW w:w="1313" w:type="dxa"/>
            <w:tcBorders>
              <w:top w:val="single" w:sz="4" w:space="0" w:color="auto"/>
              <w:left w:val="single" w:sz="4" w:space="0" w:color="auto"/>
              <w:bottom w:val="single" w:sz="4" w:space="0" w:color="auto"/>
              <w:right w:val="single" w:sz="4" w:space="0" w:color="auto"/>
            </w:tcBorders>
          </w:tcPr>
          <w:p>
            <w:pPr>
              <w:tabs>
                <w:tab w:val="left" w:pos="720"/>
                <w:tab w:val="left" w:pos="2880"/>
                <w:tab w:val="center" w:pos="4677"/>
                <w:tab w:val="right" w:pos="9355"/>
                <w:tab w:val="left" w:pos="9480"/>
              </w:tabs>
              <w:ind w:left="-360" w:right="459"/>
              <w:rPr>
                <w:sz w:val="20"/>
                <w:szCs w:val="24"/>
              </w:rPr>
            </w:pPr>
          </w:p>
        </w:tc>
        <w:tc>
          <w:tcPr>
            <w:tcW w:w="454"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4"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4"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5"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5"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2"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5"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5"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6"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3"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263" w:type="dxa"/>
            <w:tcBorders>
              <w:top w:val="nil"/>
              <w:left w:val="single" w:sz="4" w:space="0" w:color="auto"/>
              <w:bottom w:val="nil"/>
              <w:right w:val="nil"/>
            </w:tcBorders>
          </w:tcPr>
          <w:p>
            <w:pPr>
              <w:tabs>
                <w:tab w:val="left" w:pos="720"/>
                <w:tab w:val="center" w:pos="4677"/>
                <w:tab w:val="right" w:pos="9355"/>
                <w:tab w:val="left" w:pos="9480"/>
              </w:tabs>
              <w:ind w:left="-360" w:right="459"/>
              <w:rPr>
                <w:sz w:val="20"/>
                <w:szCs w:val="24"/>
              </w:rPr>
            </w:pPr>
          </w:p>
        </w:tc>
        <w:tc>
          <w:tcPr>
            <w:tcW w:w="4321" w:type="dxa"/>
            <w:gridSpan w:val="16"/>
          </w:tcPr>
          <w:p>
            <w:pPr>
              <w:tabs>
                <w:tab w:val="left" w:pos="720"/>
                <w:tab w:val="left" w:pos="4572"/>
                <w:tab w:val="center" w:pos="4677"/>
                <w:tab w:val="right" w:pos="9355"/>
                <w:tab w:val="left" w:pos="9480"/>
              </w:tabs>
              <w:ind w:left="-360" w:right="459"/>
              <w:rPr>
                <w:sz w:val="20"/>
                <w:szCs w:val="24"/>
              </w:rPr>
            </w:pPr>
          </w:p>
        </w:tc>
      </w:tr>
      <w:tr>
        <w:trPr>
          <w:trHeight w:val="237"/>
        </w:trPr>
        <w:tc>
          <w:tcPr>
            <w:tcW w:w="10440" w:type="dxa"/>
            <w:gridSpan w:val="28"/>
            <w:tcBorders>
              <w:top w:val="nil"/>
              <w:left w:val="nil"/>
              <w:bottom w:val="single" w:sz="4" w:space="0" w:color="auto"/>
              <w:right w:val="nil"/>
            </w:tcBorders>
          </w:tcPr>
          <w:p>
            <w:pPr>
              <w:tabs>
                <w:tab w:val="left" w:pos="2880"/>
                <w:tab w:val="left" w:pos="9480"/>
              </w:tabs>
              <w:ind w:left="-57" w:right="459"/>
              <w:rPr>
                <w:i/>
                <w:sz w:val="20"/>
                <w:szCs w:val="24"/>
              </w:rPr>
            </w:pPr>
            <w:r>
              <w:rPr>
                <w:i/>
                <w:sz w:val="20"/>
              </w:rPr>
              <w:t>(įstaigos kodas)</w:t>
            </w:r>
          </w:p>
        </w:tc>
      </w:tr>
      <w:tr>
        <w:trPr>
          <w:trHeight w:val="237"/>
        </w:trPr>
        <w:tc>
          <w:tcPr>
            <w:tcW w:w="1313" w:type="dxa"/>
            <w:tcBorders>
              <w:top w:val="single" w:sz="4" w:space="0" w:color="auto"/>
              <w:left w:val="single" w:sz="4" w:space="0" w:color="auto"/>
              <w:bottom w:val="single" w:sz="4" w:space="0" w:color="auto"/>
              <w:right w:val="single" w:sz="4" w:space="0" w:color="auto"/>
            </w:tcBorders>
          </w:tcPr>
          <w:p>
            <w:pPr>
              <w:tabs>
                <w:tab w:val="left" w:pos="2880"/>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2"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3"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7"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21"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66"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gridSpan w:val="3"/>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540"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r>
      <w:tr>
        <w:trPr>
          <w:trHeight w:val="237"/>
        </w:trPr>
        <w:tc>
          <w:tcPr>
            <w:tcW w:w="1313" w:type="dxa"/>
            <w:tcBorders>
              <w:top w:val="single" w:sz="4" w:space="0" w:color="auto"/>
              <w:left w:val="single" w:sz="4" w:space="0" w:color="auto"/>
              <w:bottom w:val="single" w:sz="4" w:space="0" w:color="auto"/>
              <w:right w:val="single" w:sz="4" w:space="0" w:color="auto"/>
            </w:tcBorders>
          </w:tcPr>
          <w:p>
            <w:pPr>
              <w:tabs>
                <w:tab w:val="left" w:pos="2880"/>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2"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3"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7"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21"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66"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gridSpan w:val="3"/>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540"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r>
      <w:tr>
        <w:trPr>
          <w:trHeight w:val="237"/>
        </w:trPr>
        <w:tc>
          <w:tcPr>
            <w:tcW w:w="10440" w:type="dxa"/>
            <w:gridSpan w:val="28"/>
            <w:tcBorders>
              <w:top w:val="single" w:sz="4" w:space="0" w:color="auto"/>
              <w:left w:val="nil"/>
              <w:bottom w:val="nil"/>
              <w:right w:val="nil"/>
            </w:tcBorders>
          </w:tcPr>
          <w:p>
            <w:pPr>
              <w:tabs>
                <w:tab w:val="left" w:pos="2880"/>
                <w:tab w:val="left" w:pos="9480"/>
              </w:tabs>
              <w:jc w:val="center"/>
              <w:rPr>
                <w:i/>
                <w:sz w:val="20"/>
                <w:szCs w:val="24"/>
              </w:rPr>
            </w:pPr>
            <w:r>
              <w:rPr>
                <w:i/>
                <w:sz w:val="20"/>
              </w:rPr>
              <w:t>(buveinė)</w:t>
            </w:r>
          </w:p>
        </w:tc>
      </w:tr>
      <w:tr>
        <w:trPr>
          <w:gridAfter w:val="2"/>
          <w:wAfter w:w="675" w:type="dxa"/>
          <w:trHeight w:val="237"/>
        </w:trPr>
        <w:tc>
          <w:tcPr>
            <w:tcW w:w="1313" w:type="dxa"/>
            <w:tcBorders>
              <w:top w:val="single" w:sz="4" w:space="0" w:color="auto"/>
              <w:left w:val="single" w:sz="4" w:space="0" w:color="auto"/>
              <w:bottom w:val="single" w:sz="4" w:space="0" w:color="auto"/>
              <w:right w:val="single" w:sz="4" w:space="0" w:color="auto"/>
            </w:tcBorders>
          </w:tcPr>
          <w:p>
            <w:pPr>
              <w:tabs>
                <w:tab w:val="left" w:pos="2880"/>
                <w:tab w:val="left" w:pos="9480"/>
              </w:tabs>
              <w:ind w:left="-360" w:right="459"/>
              <w:rPr>
                <w:i/>
                <w:sz w:val="20"/>
                <w:szCs w:val="24"/>
                <w:vertAlign w:val="superscript"/>
              </w:rPr>
            </w:pPr>
            <w:r>
              <w:rPr>
                <w:i/>
                <w:sz w:val="20"/>
                <w:vertAlign w:val="superscript"/>
              </w:rPr>
              <w:t>A</w:t>
            </w: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2"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nil"/>
              <w:left w:val="single" w:sz="4" w:space="0" w:color="auto"/>
              <w:bottom w:val="nil"/>
              <w:right w:val="single" w:sz="4" w:space="0" w:color="auto"/>
            </w:tcBorders>
          </w:tcPr>
          <w:p>
            <w:pPr>
              <w:tabs>
                <w:tab w:val="left" w:pos="9480"/>
              </w:tabs>
              <w:ind w:left="-360" w:right="459"/>
              <w:rPr>
                <w:i/>
                <w:sz w:val="20"/>
                <w:szCs w:val="24"/>
                <w:vertAlign w:val="superscript"/>
              </w:rPr>
            </w:pPr>
          </w:p>
        </w:tc>
        <w:tc>
          <w:tcPr>
            <w:tcW w:w="453"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7"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21"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23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07"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236"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29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236"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r>
      <w:tr>
        <w:trPr>
          <w:trHeight w:val="237"/>
        </w:trPr>
        <w:tc>
          <w:tcPr>
            <w:tcW w:w="10440" w:type="dxa"/>
            <w:gridSpan w:val="28"/>
          </w:tcPr>
          <w:p>
            <w:pPr>
              <w:tabs>
                <w:tab w:val="left" w:pos="5073"/>
                <w:tab w:val="left" w:pos="9480"/>
              </w:tabs>
              <w:ind w:right="459" w:firstLine="50"/>
              <w:rPr>
                <w:i/>
                <w:sz w:val="20"/>
                <w:szCs w:val="24"/>
              </w:rPr>
            </w:pPr>
            <w:r>
              <w:rPr>
                <w:i/>
                <w:sz w:val="20"/>
              </w:rPr>
              <w:t>(telefonas/faksas)</w:t>
              <w:tab/>
              <w:t xml:space="preserve"> (elektroninis paštas)</w:t>
            </w:r>
          </w:p>
        </w:tc>
      </w:tr>
    </w:tbl>
    <w:p>
      <w:pPr>
        <w:ind w:firstLine="709"/>
        <w:rPr>
          <w:i/>
        </w:rPr>
      </w:pPr>
    </w:p>
    <w:p>
      <w:pPr>
        <w:keepNext/>
        <w:jc w:val="both"/>
        <w:rPr>
          <w:b/>
          <w:kern w:val="28"/>
        </w:rPr>
      </w:pPr>
      <w:r>
        <w:rPr>
          <w:kern w:val="28"/>
        </w:rPr>
        <w:t>Lietuvos Respublikos odontologų rūmų Odontologinės priežiūros (pagalbos) įstaigų licencijavimo komisijai</w:t>
      </w:r>
    </w:p>
    <w:p>
      <w:pPr>
        <w:keepNext/>
        <w:ind w:firstLine="709"/>
        <w:rPr>
          <w:kern w:val="28"/>
        </w:rPr>
      </w:pPr>
    </w:p>
    <w:p>
      <w:pPr>
        <w:keepNext/>
        <w:jc w:val="center"/>
        <w:rPr>
          <w:b/>
          <w:caps/>
          <w:kern w:val="28"/>
        </w:rPr>
      </w:pPr>
      <w:r>
        <w:rPr>
          <w:b/>
          <w:caps/>
          <w:kern w:val="28"/>
        </w:rPr>
        <w:t xml:space="preserve">pARAIŠKA PATIKSLINTI </w:t>
      </w:r>
      <w:r>
        <w:rPr>
          <w:b/>
          <w:kern w:val="28"/>
        </w:rPr>
        <w:t xml:space="preserve">ODONTOLOGINĖS PRIEŽIŪROS (PAGALBOS) ĮSTAIGOS </w:t>
      </w:r>
      <w:r>
        <w:rPr>
          <w:b/>
          <w:caps/>
          <w:kern w:val="28"/>
        </w:rPr>
        <w:t>LICENCIJOS duomenis</w:t>
      </w:r>
    </w:p>
    <w:p>
      <w:pPr/>
    </w:p>
    <w:tbl>
      <w:tblPr>
        <w:tblW w:w="9637" w:type="dxa"/>
        <w:jc w:val="center"/>
        <w:tblBorders>
          <w:insideH w:val="single" w:sz="4" w:space="0" w:color="auto"/>
          <w:insideV w:val="single" w:sz="4" w:space="0" w:color="auto"/>
        </w:tblBorders>
        <w:tblLayout w:type="fixed"/>
        <w:tblLook w:val="04A0" w:firstRow="1" w:lastRow="0" w:firstColumn="1" w:lastColumn="0" w:noHBand="0" w:noVBand="1"/>
      </w:tblPr>
      <w:tblGrid>
        <w:gridCol w:w="580"/>
        <w:gridCol w:w="833"/>
        <w:gridCol w:w="707"/>
        <w:gridCol w:w="707"/>
        <w:gridCol w:w="707"/>
        <w:gridCol w:w="707"/>
        <w:gridCol w:w="707"/>
        <w:gridCol w:w="707"/>
        <w:gridCol w:w="707"/>
        <w:gridCol w:w="707"/>
        <w:gridCol w:w="2568"/>
      </w:tblGrid>
      <w:tr>
        <w:trPr>
          <w:cantSplit/>
          <w:jc w:val="center"/>
        </w:trPr>
        <w:tc>
          <w:tcPr>
            <w:tcW w:w="236" w:type="dxa"/>
            <w:tcBorders>
              <w:top w:val="single" w:sz="4" w:space="0" w:color="auto"/>
              <w:left w:val="single" w:sz="4" w:space="0" w:color="auto"/>
              <w:bottom w:val="single" w:sz="4" w:space="0" w:color="auto"/>
              <w:right w:val="single" w:sz="4" w:space="0" w:color="auto"/>
            </w:tcBorders>
          </w:tcPr>
          <w:p>
            <w:pPr>
              <w:rPr>
                <w:sz w:val="20"/>
                <w:szCs w:val="24"/>
              </w:rPr>
            </w:pPr>
          </w:p>
        </w:tc>
        <w:tc>
          <w:tcPr>
            <w:tcW w:w="339" w:type="dxa"/>
            <w:tcBorders>
              <w:top w:val="single" w:sz="4" w:space="0" w:color="auto"/>
              <w:left w:val="single" w:sz="4" w:space="0" w:color="auto"/>
              <w:bottom w:val="single" w:sz="4" w:space="0" w:color="auto"/>
              <w:right w:val="single" w:sz="4" w:space="0" w:color="auto"/>
            </w:tcBorders>
          </w:tcPr>
          <w:p>
            <w:pPr>
              <w:rPr>
                <w:sz w:val="20"/>
                <w:szCs w:val="24"/>
              </w:rPr>
            </w:pPr>
          </w:p>
        </w:tc>
        <w:tc>
          <w:tcPr>
            <w:tcW w:w="288" w:type="dxa"/>
            <w:tcBorders>
              <w:top w:val="single" w:sz="4" w:space="0" w:color="auto"/>
              <w:left w:val="single" w:sz="4" w:space="0" w:color="auto"/>
              <w:bottom w:val="single" w:sz="4" w:space="0" w:color="auto"/>
              <w:right w:val="single" w:sz="4" w:space="0" w:color="auto"/>
            </w:tcBorders>
          </w:tcPr>
          <w:p>
            <w:pPr>
              <w:rPr>
                <w:sz w:val="20"/>
                <w:szCs w:val="24"/>
              </w:rPr>
            </w:pPr>
          </w:p>
        </w:tc>
        <w:tc>
          <w:tcPr>
            <w:tcW w:w="288" w:type="dxa"/>
            <w:tcBorders>
              <w:top w:val="single" w:sz="4" w:space="0" w:color="auto"/>
              <w:left w:val="single" w:sz="4" w:space="0" w:color="auto"/>
              <w:bottom w:val="single" w:sz="4" w:space="0" w:color="auto"/>
              <w:right w:val="single" w:sz="4" w:space="0" w:color="auto"/>
            </w:tcBorders>
          </w:tcPr>
          <w:p>
            <w:pPr>
              <w:rPr>
                <w:sz w:val="20"/>
                <w:szCs w:val="24"/>
              </w:rPr>
            </w:pPr>
          </w:p>
        </w:tc>
        <w:tc>
          <w:tcPr>
            <w:tcW w:w="288" w:type="dxa"/>
            <w:tcBorders>
              <w:top w:val="nil"/>
              <w:left w:val="single" w:sz="4" w:space="0" w:color="auto"/>
              <w:bottom w:val="nil"/>
              <w:right w:val="single" w:sz="4" w:space="0" w:color="auto"/>
            </w:tcBorders>
          </w:tcPr>
          <w:p>
            <w:pPr>
              <w:rPr>
                <w:sz w:val="20"/>
                <w:szCs w:val="24"/>
              </w:rPr>
            </w:pPr>
            <w:r>
              <w:rPr>
                <w:sz w:val="20"/>
              </w:rPr>
              <w:t>-</w:t>
            </w:r>
          </w:p>
        </w:tc>
        <w:tc>
          <w:tcPr>
            <w:tcW w:w="288" w:type="dxa"/>
            <w:tcBorders>
              <w:top w:val="single" w:sz="4" w:space="0" w:color="auto"/>
              <w:left w:val="single" w:sz="4" w:space="0" w:color="auto"/>
              <w:bottom w:val="single" w:sz="4" w:space="0" w:color="auto"/>
              <w:right w:val="single" w:sz="4" w:space="0" w:color="auto"/>
            </w:tcBorders>
          </w:tcPr>
          <w:p>
            <w:pPr>
              <w:rPr>
                <w:sz w:val="20"/>
                <w:szCs w:val="24"/>
              </w:rPr>
            </w:pPr>
          </w:p>
        </w:tc>
        <w:tc>
          <w:tcPr>
            <w:tcW w:w="288" w:type="dxa"/>
            <w:tcBorders>
              <w:top w:val="single" w:sz="4" w:space="0" w:color="auto"/>
              <w:left w:val="single" w:sz="4" w:space="0" w:color="auto"/>
              <w:bottom w:val="single" w:sz="4" w:space="0" w:color="auto"/>
              <w:right w:val="single" w:sz="4" w:space="0" w:color="auto"/>
            </w:tcBorders>
          </w:tcPr>
          <w:p>
            <w:pPr>
              <w:rPr>
                <w:sz w:val="20"/>
                <w:szCs w:val="24"/>
              </w:rPr>
            </w:pPr>
          </w:p>
        </w:tc>
        <w:tc>
          <w:tcPr>
            <w:tcW w:w="288" w:type="dxa"/>
            <w:tcBorders>
              <w:top w:val="nil"/>
              <w:left w:val="single" w:sz="4" w:space="0" w:color="auto"/>
              <w:bottom w:val="nil"/>
              <w:right w:val="single" w:sz="4" w:space="0" w:color="auto"/>
            </w:tcBorders>
          </w:tcPr>
          <w:p>
            <w:pPr>
              <w:rPr>
                <w:sz w:val="20"/>
                <w:szCs w:val="24"/>
              </w:rPr>
            </w:pPr>
            <w:r>
              <w:rPr>
                <w:sz w:val="20"/>
              </w:rPr>
              <w:t>-</w:t>
            </w:r>
          </w:p>
        </w:tc>
        <w:tc>
          <w:tcPr>
            <w:tcW w:w="288" w:type="dxa"/>
            <w:tcBorders>
              <w:top w:val="single" w:sz="4" w:space="0" w:color="auto"/>
              <w:left w:val="single" w:sz="4" w:space="0" w:color="auto"/>
              <w:bottom w:val="single" w:sz="4" w:space="0" w:color="auto"/>
              <w:right w:val="single" w:sz="4" w:space="0" w:color="auto"/>
            </w:tcBorders>
          </w:tcPr>
          <w:p>
            <w:pPr>
              <w:rPr>
                <w:sz w:val="20"/>
                <w:szCs w:val="24"/>
              </w:rPr>
            </w:pPr>
          </w:p>
        </w:tc>
        <w:tc>
          <w:tcPr>
            <w:tcW w:w="288" w:type="dxa"/>
            <w:tcBorders>
              <w:top w:val="single" w:sz="4" w:space="0" w:color="auto"/>
              <w:left w:val="single" w:sz="4" w:space="0" w:color="auto"/>
              <w:bottom w:val="single" w:sz="4" w:space="0" w:color="auto"/>
              <w:right w:val="single" w:sz="4" w:space="0" w:color="auto"/>
            </w:tcBorders>
          </w:tcPr>
          <w:p>
            <w:pPr>
              <w:rPr>
                <w:sz w:val="20"/>
                <w:szCs w:val="24"/>
              </w:rPr>
            </w:pPr>
          </w:p>
        </w:tc>
        <w:tc>
          <w:tcPr>
            <w:tcW w:w="1046" w:type="dxa"/>
            <w:tcBorders>
              <w:top w:val="single" w:sz="4" w:space="0" w:color="auto"/>
              <w:left w:val="single" w:sz="4" w:space="0" w:color="auto"/>
              <w:bottom w:val="single" w:sz="4" w:space="0" w:color="auto"/>
              <w:right w:val="single" w:sz="4" w:space="0" w:color="auto"/>
            </w:tcBorders>
          </w:tcPr>
          <w:p>
            <w:pPr>
              <w:rPr>
                <w:sz w:val="20"/>
                <w:szCs w:val="24"/>
              </w:rPr>
            </w:pPr>
            <w:r>
              <w:rPr>
                <w:sz w:val="20"/>
              </w:rPr>
              <w:t>Nr.</w:t>
            </w:r>
          </w:p>
        </w:tc>
      </w:tr>
    </w:tbl>
    <w:p>
      <w:pPr/>
    </w:p>
    <w:p>
      <w:pPr>
        <w:tabs>
          <w:tab w:val="center" w:pos="4677"/>
          <w:tab w:val="right" w:pos="9355"/>
        </w:tabs>
        <w:ind w:firstLine="709"/>
        <w:rPr>
          <w:i/>
          <w:iCs/>
          <w:sz w:val="20"/>
        </w:rPr>
      </w:pPr>
      <w:r>
        <w:rPr>
          <w:i/>
          <w:iCs/>
          <w:szCs w:val="24"/>
        </w:rPr>
        <w:tab/>
      </w:r>
      <w:r>
        <w:rPr>
          <w:i/>
          <w:iCs/>
          <w:sz w:val="20"/>
        </w:rPr>
        <w:t>(data)</w:t>
      </w:r>
    </w:p>
    <w:p>
      <w:pPr>
        <w:tabs>
          <w:tab w:val="center" w:pos="4677"/>
          <w:tab w:val="right" w:pos="9355"/>
        </w:tabs>
        <w:ind w:firstLine="709"/>
        <w:rPr>
          <w:szCs w:val="24"/>
        </w:rPr>
      </w:pPr>
    </w:p>
    <w:p>
      <w:pPr>
        <w:tabs>
          <w:tab w:val="center" w:pos="4677"/>
          <w:tab w:val="right" w:pos="9355"/>
        </w:tabs>
        <w:ind w:firstLine="709"/>
        <w:rPr>
          <w:caps/>
          <w:spacing w:val="36"/>
          <w:szCs w:val="24"/>
        </w:rPr>
      </w:pPr>
      <w:r>
        <w:rPr>
          <w:szCs w:val="24"/>
        </w:rPr>
        <w:t>Prašau patikslinti odontologinės priežiūros (pagalbos) licencijos Nr.________ duomenis.</w:t>
      </w:r>
    </w:p>
    <w:p>
      <w:pPr>
        <w:ind w:firstLine="709"/>
        <w:rPr>
          <w:caps/>
        </w:rPr>
      </w:pPr>
    </w:p>
    <w:p>
      <w:pPr>
        <w:tabs>
          <w:tab w:val="right" w:pos="9633"/>
        </w:tabs>
        <w:ind w:firstLine="709"/>
        <w:rPr>
          <w:caps/>
        </w:rPr>
      </w:pPr>
      <w:r>
        <w:rPr>
          <w:caps/>
        </w:rPr>
        <w:t xml:space="preserve">PRIDEDAMA: </w:t>
        <w:tab/>
        <w:t>L</w:t>
      </w:r>
      <w:r>
        <w:t xml:space="preserve">apų skaičius </w:t>
      </w:r>
    </w:p>
    <w:p>
      <w:pPr>
        <w:tabs>
          <w:tab w:val="left" w:pos="840"/>
          <w:tab w:val="center" w:pos="4677"/>
          <w:tab w:val="right" w:pos="9355"/>
        </w:tabs>
        <w:ind w:left="839" w:firstLine="709"/>
        <w:rPr>
          <w:szCs w:val="24"/>
        </w:rPr>
      </w:pPr>
      <w:r>
        <w:rPr>
          <w:szCs w:val="24"/>
        </w:rPr>
        <w:t>1</w:t>
      </w:r>
      <w:r>
        <w:rPr>
          <w:szCs w:val="24"/>
        </w:rPr>
        <w:t>. Motyvuotas paaiškinimas.</w:t>
      </w:r>
    </w:p>
    <w:p>
      <w:pPr>
        <w:tabs>
          <w:tab w:val="left" w:pos="840"/>
          <w:tab w:val="center" w:pos="4677"/>
          <w:tab w:val="right" w:pos="9355"/>
        </w:tabs>
        <w:ind w:left="839" w:firstLine="709"/>
        <w:rPr>
          <w:szCs w:val="24"/>
        </w:rPr>
      </w:pPr>
      <w:r>
        <w:rPr>
          <w:szCs w:val="24"/>
        </w:rPr>
        <w:t>2</w:t>
      </w:r>
      <w:r>
        <w:rPr>
          <w:szCs w:val="24"/>
        </w:rPr>
        <w:t>. Tikslintinos licencijos originalas.</w:t>
      </w:r>
    </w:p>
    <w:p>
      <w:pPr>
        <w:tabs>
          <w:tab w:val="left" w:pos="840"/>
          <w:tab w:val="center" w:pos="4677"/>
          <w:tab w:val="right" w:pos="9355"/>
        </w:tabs>
        <w:ind w:left="839" w:firstLine="709"/>
        <w:rPr>
          <w:szCs w:val="24"/>
        </w:rPr>
      </w:pPr>
      <w:r>
        <w:rPr>
          <w:szCs w:val="24"/>
        </w:rPr>
        <w:t>3</w:t>
      </w:r>
      <w:r>
        <w:rPr>
          <w:szCs w:val="24"/>
        </w:rPr>
        <w:t>. Dokumentai, patvirtinantys keičiamus duomenis.</w:t>
      </w:r>
    </w:p>
    <w:p>
      <w:pPr>
        <w:tabs>
          <w:tab w:val="left" w:pos="840"/>
          <w:tab w:val="center" w:pos="4677"/>
          <w:tab w:val="right" w:pos="9355"/>
        </w:tabs>
        <w:ind w:left="839" w:firstLine="709"/>
        <w:rPr>
          <w:szCs w:val="24"/>
        </w:rPr>
      </w:pPr>
    </w:p>
    <w:p>
      <w:pPr>
        <w:tabs>
          <w:tab w:val="left" w:pos="1296"/>
          <w:tab w:val="center" w:pos="4153"/>
          <w:tab w:val="right" w:pos="8306"/>
        </w:tabs>
        <w:ind w:firstLine="709"/>
      </w:pPr>
    </w:p>
    <w:p>
      <w:pPr>
        <w:tabs>
          <w:tab w:val="left" w:pos="1296"/>
          <w:tab w:val="center" w:pos="4153"/>
          <w:tab w:val="right" w:pos="8306"/>
        </w:tabs>
        <w:ind w:firstLine="709"/>
      </w:pPr>
    </w:p>
    <w:p>
      <w:pPr>
        <w:tabs>
          <w:tab w:val="left" w:pos="0"/>
          <w:tab w:val="left" w:leader="underscore" w:pos="2850"/>
          <w:tab w:val="left" w:pos="4218"/>
          <w:tab w:val="left" w:leader="underscore" w:pos="6213"/>
          <w:tab w:val="left" w:pos="6840"/>
          <w:tab w:val="right" w:leader="underscore" w:pos="9633"/>
        </w:tabs>
      </w:pPr>
      <w:r>
        <w:tab/>
        <w:tab/>
        <w:tab/>
        <w:tab/>
        <w:tab/>
      </w:r>
    </w:p>
    <w:p>
      <w:pPr>
        <w:tabs>
          <w:tab w:val="center" w:pos="1482"/>
          <w:tab w:val="center" w:pos="3648"/>
          <w:tab w:val="center" w:pos="5187"/>
          <w:tab w:val="center" w:pos="8208"/>
        </w:tabs>
        <w:rPr>
          <w:i/>
          <w:sz w:val="20"/>
        </w:rPr>
      </w:pPr>
      <w:r>
        <w:rPr>
          <w:sz w:val="20"/>
        </w:rPr>
        <w:tab/>
        <w:t>(</w:t>
      </w:r>
      <w:r>
        <w:rPr>
          <w:i/>
          <w:sz w:val="20"/>
        </w:rPr>
        <w:t>įstaigos vadovo ar jo įgalioto asmens)</w:t>
        <w:tab/>
      </w:r>
      <w:r>
        <w:rPr>
          <w:sz w:val="20"/>
        </w:rPr>
        <w:t>(A. V.)</w:t>
        <w:tab/>
      </w:r>
      <w:r>
        <w:rPr>
          <w:i/>
          <w:sz w:val="20"/>
        </w:rPr>
        <w:t>(parašas)</w:t>
        <w:tab/>
        <w:t xml:space="preserve"> </w:t>
      </w:r>
      <w:r>
        <w:rPr>
          <w:sz w:val="20"/>
        </w:rPr>
        <w:t>(</w:t>
      </w:r>
      <w:r>
        <w:rPr>
          <w:i/>
          <w:sz w:val="20"/>
        </w:rPr>
        <w:t>įstaigos vadovo ar jo įgalioto asmens</w:t>
      </w:r>
    </w:p>
    <w:p>
      <w:pPr>
        <w:tabs>
          <w:tab w:val="center" w:pos="1425"/>
          <w:tab w:val="center" w:pos="8265"/>
        </w:tabs>
        <w:rPr>
          <w:i/>
          <w:sz w:val="20"/>
        </w:rPr>
      </w:pPr>
      <w:r>
        <w:rPr>
          <w:i/>
          <w:sz w:val="20"/>
        </w:rPr>
        <w:tab/>
        <w:t xml:space="preserve"> pareigų pavadinimas </w:t>
        <w:tab/>
        <w:t xml:space="preserve">vardas ir pavardė) </w:t>
      </w:r>
    </w:p>
    <w:p>
      <w:pPr>
        <w:tabs>
          <w:tab w:val="left" w:pos="1296"/>
          <w:tab w:val="center" w:pos="4153"/>
          <w:tab w:val="right" w:pos="8306"/>
        </w:tabs>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9EEB6A48B">
        <w:r w:rsidRPr="00532B9F">
          <w:rPr>
            <w:rFonts w:ascii="Times New Roman" w:eastAsia="MS Mincho" w:hAnsi="Times New Roman"/>
            <w:sz w:val="20"/>
            <w:i/>
            <w:iCs/>
            <w:color w:val="0000FF" w:themeColor="hyperlink"/>
            <w:u w:val="single"/>
          </w:rPr>
          <w:t>V-735</w:t>
        </w:r>
      </w:fldSimple>
      <w:r>
        <w:rPr>
          <w:rFonts w:ascii="Times New Roman" w:eastAsia="MS Mincho" w:hAnsi="Times New Roman"/>
          <w:sz w:val="20"/>
          <w:i/>
          <w:iCs/>
        </w:rPr>
        <w:t>,
2009-09-09,
Žin., 2009, Nr.
110-4697 (2009-09-14), i. k. 1092250ISAK000V-735            </w:t>
      </w:r>
    </w:p>
    <w:p/>
    <w:p>
      <w:pPr>
        <w:tabs>
          <w:tab w:val="left" w:pos="1296"/>
          <w:tab w:val="center" w:pos="4153"/>
          <w:tab w:val="right" w:pos="8306"/>
        </w:tabs>
        <w:ind w:left="5102"/>
        <w:rPr>
          <w:lang w:val="en-GB"/>
        </w:rPr>
      </w:pPr>
      <w:r>
        <w:br w:type="page"/>
      </w:r>
      <w:r>
        <w:rPr>
          <w:lang w:val="en-GB"/>
        </w:rPr>
        <w:t>Forma patvirtinta</w:t>
      </w:r>
    </w:p>
    <w:p>
      <w:pPr>
        <w:ind w:firstLine="5102"/>
      </w:pPr>
      <w:r>
        <w:t>Lietuvos Respublikos</w:t>
      </w:r>
    </w:p>
    <w:p>
      <w:pPr>
        <w:ind w:firstLine="5102"/>
      </w:pPr>
      <w:r>
        <w:t xml:space="preserve">sveikatos apsaugos ministro </w:t>
      </w:r>
    </w:p>
    <w:p>
      <w:pPr>
        <w:ind w:firstLine="5102"/>
      </w:pPr>
      <w:r>
        <w:t xml:space="preserve">2004 m. rugsėjo30 d. </w:t>
      </w:r>
    </w:p>
    <w:p>
      <w:pPr>
        <w:ind w:firstLine="5102"/>
      </w:pPr>
      <w:r>
        <w:t xml:space="preserve">įsakymu Nr. V-694 </w:t>
      </w:r>
    </w:p>
    <w:p>
      <w:pPr>
        <w:ind w:left="5580" w:firstLine="709"/>
        <w:jc w:val="both"/>
      </w:pPr>
    </w:p>
    <w:tbl>
      <w:tblPr>
        <w:tblW w:w="9637" w:type="dxa"/>
        <w:tblLayout w:type="fixed"/>
        <w:tblLook w:val="04A0" w:firstRow="1" w:lastRow="0" w:firstColumn="1" w:lastColumn="0" w:noHBand="0" w:noVBand="1"/>
      </w:tblPr>
      <w:tblGrid>
        <w:gridCol w:w="1137"/>
        <w:gridCol w:w="419"/>
        <w:gridCol w:w="418"/>
        <w:gridCol w:w="418"/>
        <w:gridCol w:w="419"/>
        <w:gridCol w:w="419"/>
        <w:gridCol w:w="417"/>
        <w:gridCol w:w="419"/>
        <w:gridCol w:w="419"/>
        <w:gridCol w:w="420"/>
        <w:gridCol w:w="417"/>
        <w:gridCol w:w="259"/>
        <w:gridCol w:w="161"/>
        <w:gridCol w:w="420"/>
        <w:gridCol w:w="421"/>
        <w:gridCol w:w="419"/>
        <w:gridCol w:w="418"/>
        <w:gridCol w:w="307"/>
        <w:gridCol w:w="236"/>
        <w:gridCol w:w="120"/>
        <w:gridCol w:w="175"/>
        <w:gridCol w:w="183"/>
        <w:gridCol w:w="53"/>
        <w:gridCol w:w="286"/>
        <w:gridCol w:w="11"/>
        <w:gridCol w:w="225"/>
        <w:gridCol w:w="281"/>
        <w:gridCol w:w="340"/>
      </w:tblGrid>
      <w:tr>
        <w:trPr>
          <w:trHeight w:val="84"/>
        </w:trPr>
        <w:tc>
          <w:tcPr>
            <w:tcW w:w="10440" w:type="dxa"/>
            <w:gridSpan w:val="28"/>
            <w:tcBorders>
              <w:top w:val="single" w:sz="4" w:space="0" w:color="auto"/>
              <w:left w:val="nil"/>
              <w:bottom w:val="nil"/>
              <w:right w:val="nil"/>
            </w:tcBorders>
          </w:tcPr>
          <w:p>
            <w:pPr>
              <w:tabs>
                <w:tab w:val="left" w:pos="2880"/>
                <w:tab w:val="left" w:pos="9480"/>
              </w:tabs>
              <w:jc w:val="center"/>
              <w:rPr>
                <w:i/>
                <w:sz w:val="20"/>
                <w:szCs w:val="24"/>
              </w:rPr>
            </w:pPr>
            <w:r>
              <w:rPr>
                <w:i/>
                <w:sz w:val="20"/>
              </w:rPr>
              <w:t>(įstaigos pavadinimas)</w:t>
            </w:r>
          </w:p>
        </w:tc>
      </w:tr>
      <w:tr>
        <w:tc>
          <w:tcPr>
            <w:tcW w:w="1313" w:type="dxa"/>
            <w:tcBorders>
              <w:top w:val="single" w:sz="4" w:space="0" w:color="auto"/>
              <w:left w:val="single" w:sz="4" w:space="0" w:color="auto"/>
              <w:bottom w:val="single" w:sz="4" w:space="0" w:color="auto"/>
              <w:right w:val="single" w:sz="4" w:space="0" w:color="auto"/>
            </w:tcBorders>
          </w:tcPr>
          <w:p>
            <w:pPr>
              <w:tabs>
                <w:tab w:val="left" w:pos="720"/>
                <w:tab w:val="left" w:pos="2880"/>
                <w:tab w:val="center" w:pos="4677"/>
                <w:tab w:val="right" w:pos="9355"/>
                <w:tab w:val="left" w:pos="9480"/>
              </w:tabs>
              <w:ind w:left="-360" w:right="459"/>
              <w:rPr>
                <w:sz w:val="20"/>
                <w:szCs w:val="24"/>
              </w:rPr>
            </w:pPr>
          </w:p>
        </w:tc>
        <w:tc>
          <w:tcPr>
            <w:tcW w:w="454"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4"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4"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5"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5"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2"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5"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5"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6"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3"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264" w:type="dxa"/>
            <w:tcBorders>
              <w:top w:val="nil"/>
              <w:left w:val="single" w:sz="4" w:space="0" w:color="auto"/>
              <w:bottom w:val="nil"/>
              <w:right w:val="nil"/>
            </w:tcBorders>
          </w:tcPr>
          <w:p>
            <w:pPr>
              <w:tabs>
                <w:tab w:val="left" w:pos="720"/>
                <w:tab w:val="center" w:pos="4677"/>
                <w:tab w:val="right" w:pos="9355"/>
                <w:tab w:val="left" w:pos="9480"/>
              </w:tabs>
              <w:ind w:left="-360" w:right="459"/>
              <w:rPr>
                <w:sz w:val="20"/>
                <w:szCs w:val="24"/>
              </w:rPr>
            </w:pPr>
          </w:p>
        </w:tc>
        <w:tc>
          <w:tcPr>
            <w:tcW w:w="4320" w:type="dxa"/>
            <w:gridSpan w:val="16"/>
          </w:tcPr>
          <w:p>
            <w:pPr>
              <w:tabs>
                <w:tab w:val="left" w:pos="720"/>
                <w:tab w:val="left" w:pos="4572"/>
                <w:tab w:val="center" w:pos="4677"/>
                <w:tab w:val="right" w:pos="9355"/>
                <w:tab w:val="left" w:pos="9480"/>
              </w:tabs>
              <w:ind w:left="-360" w:right="459"/>
              <w:rPr>
                <w:sz w:val="20"/>
                <w:szCs w:val="24"/>
              </w:rPr>
            </w:pPr>
          </w:p>
        </w:tc>
      </w:tr>
      <w:tr>
        <w:trPr>
          <w:trHeight w:val="237"/>
        </w:trPr>
        <w:tc>
          <w:tcPr>
            <w:tcW w:w="10440" w:type="dxa"/>
            <w:gridSpan w:val="28"/>
            <w:tcBorders>
              <w:top w:val="nil"/>
              <w:left w:val="nil"/>
              <w:bottom w:val="single" w:sz="4" w:space="0" w:color="auto"/>
              <w:right w:val="nil"/>
            </w:tcBorders>
          </w:tcPr>
          <w:p>
            <w:pPr>
              <w:tabs>
                <w:tab w:val="left" w:pos="2880"/>
                <w:tab w:val="left" w:pos="9480"/>
              </w:tabs>
              <w:ind w:left="-57" w:right="459"/>
              <w:rPr>
                <w:i/>
                <w:sz w:val="20"/>
                <w:szCs w:val="24"/>
              </w:rPr>
            </w:pPr>
            <w:r>
              <w:rPr>
                <w:i/>
                <w:sz w:val="20"/>
              </w:rPr>
              <w:t>(įstaigos kodas)</w:t>
            </w:r>
          </w:p>
        </w:tc>
      </w:tr>
      <w:tr>
        <w:trPr>
          <w:trHeight w:val="237"/>
        </w:trPr>
        <w:tc>
          <w:tcPr>
            <w:tcW w:w="1313" w:type="dxa"/>
            <w:tcBorders>
              <w:top w:val="single" w:sz="4" w:space="0" w:color="auto"/>
              <w:left w:val="single" w:sz="4" w:space="0" w:color="auto"/>
              <w:bottom w:val="single" w:sz="4" w:space="0" w:color="auto"/>
              <w:right w:val="single" w:sz="4" w:space="0" w:color="auto"/>
            </w:tcBorders>
          </w:tcPr>
          <w:p>
            <w:pPr>
              <w:tabs>
                <w:tab w:val="left" w:pos="2880"/>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2"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3"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7"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21"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66"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gridSpan w:val="3"/>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540"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r>
      <w:tr>
        <w:trPr>
          <w:trHeight w:val="237"/>
        </w:trPr>
        <w:tc>
          <w:tcPr>
            <w:tcW w:w="1313" w:type="dxa"/>
            <w:tcBorders>
              <w:top w:val="single" w:sz="4" w:space="0" w:color="auto"/>
              <w:left w:val="single" w:sz="4" w:space="0" w:color="auto"/>
              <w:bottom w:val="single" w:sz="4" w:space="0" w:color="auto"/>
              <w:right w:val="single" w:sz="4" w:space="0" w:color="auto"/>
            </w:tcBorders>
          </w:tcPr>
          <w:p>
            <w:pPr>
              <w:tabs>
                <w:tab w:val="left" w:pos="2880"/>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2"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3"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7"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21"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66"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gridSpan w:val="3"/>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540"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r>
      <w:tr>
        <w:trPr>
          <w:trHeight w:val="237"/>
        </w:trPr>
        <w:tc>
          <w:tcPr>
            <w:tcW w:w="10440" w:type="dxa"/>
            <w:gridSpan w:val="28"/>
            <w:tcBorders>
              <w:top w:val="single" w:sz="4" w:space="0" w:color="auto"/>
              <w:left w:val="nil"/>
              <w:bottom w:val="nil"/>
              <w:right w:val="nil"/>
            </w:tcBorders>
          </w:tcPr>
          <w:p>
            <w:pPr>
              <w:tabs>
                <w:tab w:val="left" w:pos="2880"/>
                <w:tab w:val="left" w:pos="9480"/>
              </w:tabs>
              <w:jc w:val="center"/>
              <w:rPr>
                <w:i/>
                <w:sz w:val="20"/>
                <w:szCs w:val="24"/>
              </w:rPr>
            </w:pPr>
            <w:r>
              <w:rPr>
                <w:i/>
                <w:sz w:val="20"/>
              </w:rPr>
              <w:t>(buveinė)</w:t>
            </w:r>
          </w:p>
        </w:tc>
      </w:tr>
      <w:tr>
        <w:trPr>
          <w:gridAfter w:val="2"/>
          <w:wAfter w:w="675" w:type="dxa"/>
          <w:trHeight w:val="237"/>
        </w:trPr>
        <w:tc>
          <w:tcPr>
            <w:tcW w:w="1313" w:type="dxa"/>
            <w:tcBorders>
              <w:top w:val="single" w:sz="4" w:space="0" w:color="auto"/>
              <w:left w:val="single" w:sz="4" w:space="0" w:color="auto"/>
              <w:bottom w:val="single" w:sz="4" w:space="0" w:color="auto"/>
              <w:right w:val="single" w:sz="4" w:space="0" w:color="auto"/>
            </w:tcBorders>
          </w:tcPr>
          <w:p>
            <w:pPr>
              <w:tabs>
                <w:tab w:val="left" w:pos="2880"/>
                <w:tab w:val="left" w:pos="9480"/>
              </w:tabs>
              <w:ind w:left="-360" w:right="459"/>
              <w:rPr>
                <w:i/>
                <w:sz w:val="20"/>
                <w:szCs w:val="24"/>
                <w:vertAlign w:val="superscript"/>
              </w:rPr>
            </w:pPr>
            <w:r>
              <w:rPr>
                <w:i/>
                <w:sz w:val="20"/>
                <w:vertAlign w:val="superscript"/>
              </w:rPr>
              <w:t>A</w:t>
            </w: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2"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nil"/>
              <w:left w:val="single" w:sz="4" w:space="0" w:color="auto"/>
              <w:bottom w:val="nil"/>
              <w:right w:val="single" w:sz="4" w:space="0" w:color="auto"/>
            </w:tcBorders>
          </w:tcPr>
          <w:p>
            <w:pPr>
              <w:tabs>
                <w:tab w:val="left" w:pos="9480"/>
              </w:tabs>
              <w:ind w:left="-360" w:right="459"/>
              <w:rPr>
                <w:i/>
                <w:sz w:val="20"/>
                <w:szCs w:val="24"/>
                <w:vertAlign w:val="superscript"/>
              </w:rPr>
            </w:pPr>
          </w:p>
        </w:tc>
        <w:tc>
          <w:tcPr>
            <w:tcW w:w="453"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7"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21"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23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07"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236"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29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236"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r>
      <w:tr>
        <w:trPr>
          <w:trHeight w:val="237"/>
        </w:trPr>
        <w:tc>
          <w:tcPr>
            <w:tcW w:w="10440" w:type="dxa"/>
            <w:gridSpan w:val="28"/>
          </w:tcPr>
          <w:p>
            <w:pPr>
              <w:tabs>
                <w:tab w:val="left" w:pos="5016"/>
                <w:tab w:val="left" w:pos="9480"/>
              </w:tabs>
              <w:ind w:right="459" w:firstLine="50"/>
              <w:rPr>
                <w:i/>
                <w:sz w:val="20"/>
                <w:szCs w:val="24"/>
              </w:rPr>
            </w:pPr>
            <w:r>
              <w:rPr>
                <w:i/>
                <w:sz w:val="20"/>
              </w:rPr>
              <w:t>(telefonas/faksas)</w:t>
              <w:tab/>
              <w:t xml:space="preserve"> (elektroninis paštas)</w:t>
            </w:r>
          </w:p>
        </w:tc>
      </w:tr>
    </w:tbl>
    <w:p>
      <w:pPr>
        <w:ind w:firstLine="709"/>
        <w:rPr>
          <w:i/>
        </w:rPr>
      </w:pPr>
    </w:p>
    <w:p>
      <w:pPr>
        <w:keepNext/>
        <w:jc w:val="both"/>
        <w:rPr>
          <w:kern w:val="28"/>
        </w:rPr>
      </w:pPr>
      <w:r>
        <w:rPr>
          <w:kern w:val="28"/>
        </w:rPr>
        <w:t>Lietuvos Respublikos odontologų rūmų Odontologinės priežiūros (pagalbos) įstaigų licencijavimo komisijai</w:t>
      </w:r>
    </w:p>
    <w:p>
      <w:pPr>
        <w:ind w:firstLine="709"/>
      </w:pPr>
    </w:p>
    <w:p>
      <w:pPr>
        <w:keepNext/>
        <w:jc w:val="center"/>
        <w:rPr>
          <w:b/>
          <w:caps/>
          <w:kern w:val="28"/>
        </w:rPr>
      </w:pPr>
      <w:r>
        <w:rPr>
          <w:b/>
          <w:caps/>
          <w:kern w:val="28"/>
        </w:rPr>
        <w:t xml:space="preserve">pARAIŠKA IŠDUOTI </w:t>
      </w:r>
      <w:r>
        <w:rPr>
          <w:b/>
          <w:kern w:val="28"/>
        </w:rPr>
        <w:t xml:space="preserve">ODONTOLOGINĖS PRIEŽIŪROS (PAGALBOS) ĮSTAIGOS </w:t>
      </w:r>
      <w:r>
        <w:rPr>
          <w:b/>
          <w:caps/>
          <w:kern w:val="28"/>
        </w:rPr>
        <w:t>LICENCIJOS DUBLIKATĄ</w:t>
      </w:r>
    </w:p>
    <w:p>
      <w:pPr>
        <w:jc w:val="center"/>
      </w:pPr>
    </w:p>
    <w:tbl>
      <w:tblPr>
        <w:tblW w:w="9618" w:type="dxa"/>
        <w:jc w:val="center"/>
        <w:tblInd w:w="-636" w:type="dxa"/>
        <w:tblBorders>
          <w:insideH w:val="single" w:sz="4" w:space="0" w:color="auto"/>
          <w:insideV w:val="single" w:sz="4" w:space="0" w:color="auto"/>
        </w:tblBorders>
        <w:tblLayout w:type="fixed"/>
        <w:tblLook w:val="04A0" w:firstRow="1" w:lastRow="0" w:firstColumn="1" w:lastColumn="0" w:noHBand="0" w:noVBand="1"/>
      </w:tblPr>
      <w:tblGrid>
        <w:gridCol w:w="1257"/>
        <w:gridCol w:w="570"/>
        <w:gridCol w:w="513"/>
        <w:gridCol w:w="570"/>
        <w:gridCol w:w="912"/>
        <w:gridCol w:w="627"/>
        <w:gridCol w:w="627"/>
        <w:gridCol w:w="1140"/>
        <w:gridCol w:w="635"/>
        <w:gridCol w:w="570"/>
        <w:gridCol w:w="2197"/>
      </w:tblGrid>
      <w:tr>
        <w:trPr>
          <w:cantSplit/>
          <w:trHeight w:val="90"/>
          <w:jc w:val="center"/>
        </w:trPr>
        <w:tc>
          <w:tcPr>
            <w:tcW w:w="1257" w:type="dxa"/>
            <w:tcBorders>
              <w:top w:val="single" w:sz="4" w:space="0" w:color="auto"/>
              <w:left w:val="single" w:sz="4" w:space="0" w:color="auto"/>
              <w:bottom w:val="single" w:sz="4" w:space="0" w:color="auto"/>
              <w:right w:val="single" w:sz="4" w:space="0" w:color="auto"/>
            </w:tcBorders>
          </w:tcPr>
          <w:p>
            <w:pPr>
              <w:ind w:left="-175"/>
              <w:jc w:val="center"/>
              <w:rPr>
                <w:sz w:val="20"/>
                <w:szCs w:val="24"/>
              </w:rPr>
            </w:pPr>
          </w:p>
        </w:tc>
        <w:tc>
          <w:tcPr>
            <w:tcW w:w="570" w:type="dxa"/>
            <w:tcBorders>
              <w:top w:val="single" w:sz="4" w:space="0" w:color="auto"/>
              <w:left w:val="single" w:sz="4" w:space="0" w:color="auto"/>
              <w:bottom w:val="single" w:sz="4" w:space="0" w:color="auto"/>
              <w:right w:val="single" w:sz="4" w:space="0" w:color="auto"/>
            </w:tcBorders>
          </w:tcPr>
          <w:p>
            <w:pPr>
              <w:jc w:val="center"/>
              <w:rPr>
                <w:sz w:val="20"/>
                <w:szCs w:val="24"/>
              </w:rPr>
            </w:pPr>
          </w:p>
        </w:tc>
        <w:tc>
          <w:tcPr>
            <w:tcW w:w="513" w:type="dxa"/>
            <w:tcBorders>
              <w:top w:val="single" w:sz="4" w:space="0" w:color="auto"/>
              <w:left w:val="single" w:sz="4" w:space="0" w:color="auto"/>
              <w:bottom w:val="single" w:sz="4" w:space="0" w:color="auto"/>
              <w:right w:val="single" w:sz="4" w:space="0" w:color="auto"/>
            </w:tcBorders>
          </w:tcPr>
          <w:p>
            <w:pPr>
              <w:jc w:val="center"/>
              <w:rPr>
                <w:sz w:val="20"/>
                <w:szCs w:val="24"/>
              </w:rPr>
            </w:pPr>
          </w:p>
        </w:tc>
        <w:tc>
          <w:tcPr>
            <w:tcW w:w="570" w:type="dxa"/>
            <w:tcBorders>
              <w:top w:val="single" w:sz="4" w:space="0" w:color="auto"/>
              <w:left w:val="single" w:sz="4" w:space="0" w:color="auto"/>
              <w:bottom w:val="single" w:sz="4" w:space="0" w:color="auto"/>
              <w:right w:val="single" w:sz="4" w:space="0" w:color="auto"/>
            </w:tcBorders>
          </w:tcPr>
          <w:p>
            <w:pPr>
              <w:jc w:val="center"/>
              <w:rPr>
                <w:sz w:val="20"/>
                <w:szCs w:val="24"/>
              </w:rPr>
            </w:pPr>
          </w:p>
        </w:tc>
        <w:tc>
          <w:tcPr>
            <w:tcW w:w="912" w:type="dxa"/>
            <w:tcBorders>
              <w:top w:val="nil"/>
              <w:left w:val="single" w:sz="4" w:space="0" w:color="auto"/>
              <w:bottom w:val="nil"/>
              <w:right w:val="single" w:sz="4" w:space="0" w:color="auto"/>
            </w:tcBorders>
          </w:tcPr>
          <w:p>
            <w:pPr>
              <w:jc w:val="center"/>
              <w:rPr>
                <w:sz w:val="20"/>
                <w:szCs w:val="24"/>
              </w:rPr>
            </w:pPr>
            <w:r>
              <w:rPr>
                <w:sz w:val="20"/>
              </w:rPr>
              <w:t>-</w:t>
            </w:r>
          </w:p>
        </w:tc>
        <w:tc>
          <w:tcPr>
            <w:tcW w:w="627" w:type="dxa"/>
            <w:tcBorders>
              <w:top w:val="single" w:sz="4" w:space="0" w:color="auto"/>
              <w:left w:val="single" w:sz="4" w:space="0" w:color="auto"/>
              <w:bottom w:val="single" w:sz="4" w:space="0" w:color="auto"/>
              <w:right w:val="single" w:sz="4" w:space="0" w:color="auto"/>
            </w:tcBorders>
          </w:tcPr>
          <w:p>
            <w:pPr>
              <w:jc w:val="center"/>
              <w:rPr>
                <w:sz w:val="20"/>
                <w:szCs w:val="24"/>
              </w:rPr>
            </w:pPr>
          </w:p>
        </w:tc>
        <w:tc>
          <w:tcPr>
            <w:tcW w:w="627" w:type="dxa"/>
            <w:tcBorders>
              <w:top w:val="single" w:sz="4" w:space="0" w:color="auto"/>
              <w:left w:val="single" w:sz="4" w:space="0" w:color="auto"/>
              <w:bottom w:val="single" w:sz="4" w:space="0" w:color="auto"/>
              <w:right w:val="single" w:sz="4" w:space="0" w:color="auto"/>
            </w:tcBorders>
          </w:tcPr>
          <w:p>
            <w:pPr>
              <w:jc w:val="center"/>
              <w:rPr>
                <w:sz w:val="20"/>
                <w:szCs w:val="24"/>
              </w:rPr>
            </w:pPr>
          </w:p>
        </w:tc>
        <w:tc>
          <w:tcPr>
            <w:tcW w:w="1140" w:type="dxa"/>
            <w:tcBorders>
              <w:top w:val="nil"/>
              <w:left w:val="single" w:sz="4" w:space="0" w:color="auto"/>
              <w:bottom w:val="nil"/>
              <w:right w:val="single" w:sz="4" w:space="0" w:color="auto"/>
            </w:tcBorders>
          </w:tcPr>
          <w:p>
            <w:pPr>
              <w:jc w:val="center"/>
              <w:rPr>
                <w:sz w:val="20"/>
                <w:szCs w:val="24"/>
              </w:rPr>
            </w:pPr>
            <w:r>
              <w:rPr>
                <w:sz w:val="20"/>
              </w:rPr>
              <w:t>-</w:t>
            </w:r>
          </w:p>
        </w:tc>
        <w:tc>
          <w:tcPr>
            <w:tcW w:w="635" w:type="dxa"/>
            <w:tcBorders>
              <w:top w:val="single" w:sz="4" w:space="0" w:color="auto"/>
              <w:left w:val="single" w:sz="4" w:space="0" w:color="auto"/>
              <w:bottom w:val="single" w:sz="4" w:space="0" w:color="auto"/>
              <w:right w:val="single" w:sz="4" w:space="0" w:color="auto"/>
            </w:tcBorders>
          </w:tcPr>
          <w:p>
            <w:pPr>
              <w:jc w:val="center"/>
              <w:rPr>
                <w:sz w:val="20"/>
                <w:szCs w:val="24"/>
              </w:rPr>
            </w:pPr>
          </w:p>
        </w:tc>
        <w:tc>
          <w:tcPr>
            <w:tcW w:w="570" w:type="dxa"/>
            <w:tcBorders>
              <w:top w:val="single" w:sz="4" w:space="0" w:color="auto"/>
              <w:left w:val="single" w:sz="4" w:space="0" w:color="auto"/>
              <w:bottom w:val="single" w:sz="4" w:space="0" w:color="auto"/>
              <w:right w:val="single" w:sz="4" w:space="0" w:color="auto"/>
            </w:tcBorders>
          </w:tcPr>
          <w:p>
            <w:pPr>
              <w:jc w:val="center"/>
              <w:rPr>
                <w:sz w:val="20"/>
                <w:szCs w:val="24"/>
              </w:rPr>
            </w:pPr>
          </w:p>
        </w:tc>
        <w:tc>
          <w:tcPr>
            <w:tcW w:w="2197" w:type="dxa"/>
            <w:tcBorders>
              <w:top w:val="single" w:sz="4" w:space="0" w:color="auto"/>
              <w:left w:val="single" w:sz="4" w:space="0" w:color="auto"/>
              <w:bottom w:val="single" w:sz="4" w:space="0" w:color="auto"/>
              <w:right w:val="single" w:sz="4" w:space="0" w:color="auto"/>
            </w:tcBorders>
          </w:tcPr>
          <w:p>
            <w:pPr>
              <w:rPr>
                <w:sz w:val="20"/>
                <w:szCs w:val="24"/>
              </w:rPr>
            </w:pPr>
            <w:r>
              <w:rPr>
                <w:sz w:val="20"/>
              </w:rPr>
              <w:t>Nr.</w:t>
            </w:r>
          </w:p>
        </w:tc>
      </w:tr>
      <w:tr>
        <w:trPr>
          <w:cantSplit/>
          <w:trHeight w:val="170"/>
          <w:jc w:val="center"/>
        </w:trPr>
        <w:tc>
          <w:tcPr>
            <w:tcW w:w="9618" w:type="dxa"/>
            <w:gridSpan w:val="11"/>
          </w:tcPr>
          <w:p>
            <w:pPr>
              <w:tabs>
                <w:tab w:val="center" w:pos="4328"/>
              </w:tabs>
              <w:rPr>
                <w:i/>
                <w:sz w:val="20"/>
                <w:szCs w:val="24"/>
              </w:rPr>
            </w:pPr>
            <w:r>
              <w:rPr>
                <w:i/>
                <w:sz w:val="20"/>
              </w:rPr>
              <w:tab/>
              <w:t>(data)</w:t>
            </w:r>
          </w:p>
        </w:tc>
      </w:tr>
    </w:tbl>
    <w:p>
      <w:pPr>
        <w:tabs>
          <w:tab w:val="center" w:pos="4677"/>
        </w:tabs>
        <w:ind w:firstLine="709"/>
        <w:rPr>
          <w:szCs w:val="24"/>
        </w:rPr>
      </w:pPr>
    </w:p>
    <w:p>
      <w:pPr>
        <w:tabs>
          <w:tab w:val="right" w:pos="9633"/>
        </w:tabs>
        <w:ind w:firstLine="709"/>
        <w:rPr>
          <w:szCs w:val="24"/>
        </w:rPr>
      </w:pPr>
      <w:r>
        <w:rPr>
          <w:szCs w:val="24"/>
        </w:rPr>
        <w:t xml:space="preserve">Prašau išduoti Odontologinės priežiūros (pagalbos) įstaigos licencijos Nr. </w:t>
        <w:tab/>
        <w:t xml:space="preserve">dublikatą, nes </w:t>
      </w:r>
    </w:p>
    <w:p>
      <w:pPr>
        <w:tabs>
          <w:tab w:val="right" w:leader="underscore" w:pos="9638"/>
        </w:tabs>
        <w:rPr>
          <w:szCs w:val="24"/>
        </w:rPr>
      </w:pPr>
      <w:r>
        <w:rPr>
          <w:szCs w:val="24"/>
        </w:rPr>
        <w:tab/>
      </w:r>
    </w:p>
    <w:p>
      <w:pPr>
        <w:tabs>
          <w:tab w:val="right" w:leader="underscore" w:pos="9638"/>
        </w:tabs>
        <w:rPr>
          <w:szCs w:val="24"/>
        </w:rPr>
      </w:pPr>
      <w:r>
        <w:rPr>
          <w:szCs w:val="24"/>
        </w:rPr>
        <w:tab/>
      </w:r>
    </w:p>
    <w:p>
      <w:pPr>
        <w:tabs>
          <w:tab w:val="right" w:leader="underscore" w:pos="9638"/>
        </w:tabs>
        <w:rPr>
          <w:i/>
          <w:caps/>
          <w:spacing w:val="36"/>
          <w:szCs w:val="24"/>
        </w:rPr>
      </w:pPr>
      <w:r>
        <w:rPr>
          <w:szCs w:val="24"/>
        </w:rPr>
        <w:tab/>
        <w:t>.</w:t>
      </w:r>
    </w:p>
    <w:p>
      <w:pPr>
        <w:jc w:val="center"/>
        <w:rPr>
          <w:i/>
          <w:caps/>
          <w:sz w:val="20"/>
        </w:rPr>
      </w:pPr>
      <w:r>
        <w:rPr>
          <w:i/>
          <w:sz w:val="20"/>
        </w:rPr>
        <w:t>(nurodoma paraiškos išduoti dublikatą priežastis)</w:t>
      </w:r>
    </w:p>
    <w:p>
      <w:pPr>
        <w:tabs>
          <w:tab w:val="center" w:pos="4677"/>
          <w:tab w:val="right" w:pos="9355"/>
        </w:tabs>
        <w:ind w:firstLine="709"/>
        <w:rPr>
          <w:i/>
          <w:caps/>
          <w:spacing w:val="36"/>
          <w:szCs w:val="24"/>
        </w:rPr>
      </w:pPr>
    </w:p>
    <w:tbl>
      <w:tblPr>
        <w:tblW w:w="9637" w:type="dxa"/>
        <w:jc w:val="center"/>
        <w:tblLayout w:type="fixed"/>
        <w:tblLook w:val="04A0" w:firstRow="1" w:lastRow="0" w:firstColumn="1" w:lastColumn="0" w:noHBand="0" w:noVBand="1"/>
      </w:tblPr>
      <w:tblGrid>
        <w:gridCol w:w="7387"/>
        <w:gridCol w:w="2250"/>
      </w:tblGrid>
      <w:tr>
        <w:trPr>
          <w:trHeight w:val="202"/>
          <w:jc w:val="center"/>
        </w:trPr>
        <w:tc>
          <w:tcPr>
            <w:tcW w:w="7702" w:type="dxa"/>
          </w:tcPr>
          <w:p>
            <w:pPr>
              <w:rPr>
                <w:sz w:val="20"/>
                <w:szCs w:val="24"/>
              </w:rPr>
            </w:pPr>
            <w:r>
              <w:rPr>
                <w:sz w:val="20"/>
              </w:rPr>
              <w:t>PRIDEDAMA:</w:t>
            </w:r>
          </w:p>
        </w:tc>
        <w:tc>
          <w:tcPr>
            <w:tcW w:w="2339" w:type="dxa"/>
          </w:tcPr>
          <w:p>
            <w:pPr>
              <w:tabs>
                <w:tab w:val="center" w:pos="4677"/>
                <w:tab w:val="right" w:pos="9355"/>
              </w:tabs>
              <w:rPr>
                <w:caps/>
                <w:sz w:val="20"/>
                <w:szCs w:val="24"/>
              </w:rPr>
            </w:pPr>
            <w:r>
              <w:rPr>
                <w:sz w:val="20"/>
                <w:szCs w:val="24"/>
              </w:rPr>
              <w:t>Lapų skaičius</w:t>
            </w:r>
          </w:p>
        </w:tc>
      </w:tr>
      <w:tr>
        <w:trPr>
          <w:jc w:val="center"/>
        </w:trPr>
        <w:tc>
          <w:tcPr>
            <w:tcW w:w="7702" w:type="dxa"/>
          </w:tcPr>
          <w:p>
            <w:pPr>
              <w:tabs>
                <w:tab w:val="center" w:pos="4677"/>
                <w:tab w:val="right" w:pos="9355"/>
              </w:tabs>
              <w:rPr>
                <w:caps/>
                <w:sz w:val="20"/>
                <w:szCs w:val="24"/>
              </w:rPr>
            </w:pPr>
            <w:r>
              <w:rPr>
                <w:caps/>
                <w:sz w:val="20"/>
                <w:szCs w:val="24"/>
              </w:rPr>
              <w:t xml:space="preserve">1. </w:t>
            </w:r>
            <w:r>
              <w:rPr>
                <w:sz w:val="20"/>
                <w:szCs w:val="24"/>
              </w:rPr>
              <w:t>Sugadintos (jei buvo sugadinta, o ne prarasta) licencijos originalas.</w:t>
            </w:r>
          </w:p>
        </w:tc>
        <w:tc>
          <w:tcPr>
            <w:tcW w:w="2339" w:type="dxa"/>
          </w:tcPr>
          <w:p>
            <w:pPr>
              <w:tabs>
                <w:tab w:val="center" w:pos="4677"/>
                <w:tab w:val="right" w:pos="9355"/>
              </w:tabs>
              <w:rPr>
                <w:caps/>
                <w:sz w:val="20"/>
                <w:szCs w:val="24"/>
              </w:rPr>
            </w:pPr>
          </w:p>
        </w:tc>
      </w:tr>
      <w:tr>
        <w:trPr>
          <w:jc w:val="center"/>
        </w:trPr>
        <w:tc>
          <w:tcPr>
            <w:tcW w:w="7702" w:type="dxa"/>
          </w:tcPr>
          <w:p>
            <w:pPr>
              <w:tabs>
                <w:tab w:val="center" w:pos="4677"/>
                <w:tab w:val="right" w:pos="9355"/>
              </w:tabs>
              <w:rPr>
                <w:caps/>
                <w:sz w:val="20"/>
                <w:szCs w:val="24"/>
              </w:rPr>
            </w:pPr>
            <w:r>
              <w:rPr>
                <w:caps/>
                <w:sz w:val="20"/>
                <w:szCs w:val="24"/>
              </w:rPr>
              <w:t xml:space="preserve">2. </w:t>
            </w:r>
            <w:r>
              <w:rPr>
                <w:sz w:val="20"/>
                <w:szCs w:val="24"/>
              </w:rPr>
              <w:t>Skelbimo nacionaliniame dienraštyje apie licencijos praradimą kopija.</w:t>
            </w:r>
          </w:p>
        </w:tc>
        <w:tc>
          <w:tcPr>
            <w:tcW w:w="2339" w:type="dxa"/>
          </w:tcPr>
          <w:p>
            <w:pPr>
              <w:tabs>
                <w:tab w:val="center" w:pos="4677"/>
                <w:tab w:val="right" w:pos="9355"/>
              </w:tabs>
              <w:rPr>
                <w:caps/>
                <w:sz w:val="20"/>
                <w:szCs w:val="24"/>
              </w:rPr>
            </w:pPr>
          </w:p>
        </w:tc>
      </w:tr>
      <w:tr>
        <w:trPr>
          <w:jc w:val="center"/>
        </w:trPr>
        <w:tc>
          <w:tcPr>
            <w:tcW w:w="7702" w:type="dxa"/>
          </w:tcPr>
          <w:p>
            <w:pPr>
              <w:tabs>
                <w:tab w:val="center" w:pos="4677"/>
                <w:tab w:val="right" w:pos="9355"/>
              </w:tabs>
              <w:rPr>
                <w:caps/>
                <w:sz w:val="20"/>
                <w:szCs w:val="24"/>
              </w:rPr>
            </w:pPr>
          </w:p>
        </w:tc>
        <w:tc>
          <w:tcPr>
            <w:tcW w:w="2339" w:type="dxa"/>
          </w:tcPr>
          <w:p>
            <w:pPr>
              <w:tabs>
                <w:tab w:val="center" w:pos="4677"/>
                <w:tab w:val="right" w:pos="9355"/>
              </w:tabs>
              <w:rPr>
                <w:caps/>
                <w:sz w:val="20"/>
                <w:szCs w:val="24"/>
              </w:rPr>
            </w:pPr>
          </w:p>
        </w:tc>
      </w:tr>
    </w:tbl>
    <w:p>
      <w:pPr>
        <w:ind w:firstLine="709"/>
        <w:rPr>
          <w:szCs w:val="24"/>
        </w:rPr>
      </w:pPr>
    </w:p>
    <w:p>
      <w:pPr>
        <w:ind w:firstLine="709"/>
        <w:rPr>
          <w:szCs w:val="24"/>
        </w:rPr>
      </w:pPr>
    </w:p>
    <w:p>
      <w:pPr>
        <w:tabs>
          <w:tab w:val="left" w:pos="0"/>
          <w:tab w:val="left" w:leader="underscore" w:pos="2793"/>
          <w:tab w:val="left" w:pos="4275"/>
          <w:tab w:val="left" w:leader="underscore" w:pos="6213"/>
          <w:tab w:val="left" w:pos="6783"/>
          <w:tab w:val="right" w:leader="underscore" w:pos="9633"/>
        </w:tabs>
        <w:rPr>
          <w:szCs w:val="24"/>
        </w:rPr>
      </w:pPr>
      <w:r>
        <w:rPr>
          <w:szCs w:val="24"/>
        </w:rPr>
        <w:tab/>
        <w:tab/>
        <w:tab/>
        <w:tab/>
        <w:tab/>
      </w:r>
    </w:p>
    <w:p>
      <w:pPr>
        <w:tabs>
          <w:tab w:val="center" w:pos="1368"/>
          <w:tab w:val="center" w:pos="3762"/>
          <w:tab w:val="center" w:pos="5244"/>
          <w:tab w:val="center" w:pos="8208"/>
        </w:tabs>
        <w:rPr>
          <w:i/>
          <w:sz w:val="20"/>
        </w:rPr>
      </w:pPr>
      <w:r>
        <w:rPr>
          <w:sz w:val="20"/>
        </w:rPr>
        <w:tab/>
        <w:t>(</w:t>
      </w:r>
      <w:r>
        <w:rPr>
          <w:i/>
          <w:sz w:val="20"/>
        </w:rPr>
        <w:t>įstaigos vadovo ar jo įgalioto asmens)</w:t>
        <w:tab/>
      </w:r>
      <w:r>
        <w:rPr>
          <w:sz w:val="20"/>
        </w:rPr>
        <w:t>(A. V.)</w:t>
        <w:tab/>
      </w:r>
      <w:r>
        <w:rPr>
          <w:i/>
          <w:sz w:val="20"/>
        </w:rPr>
        <w:t>(parašas)</w:t>
        <w:tab/>
        <w:t xml:space="preserve"> </w:t>
      </w:r>
      <w:r>
        <w:rPr>
          <w:sz w:val="20"/>
        </w:rPr>
        <w:t>(</w:t>
      </w:r>
      <w:r>
        <w:rPr>
          <w:i/>
          <w:sz w:val="20"/>
        </w:rPr>
        <w:t xml:space="preserve">įstaigos vadovo ar jo įgalioto asmens </w:t>
      </w:r>
    </w:p>
    <w:p>
      <w:pPr>
        <w:tabs>
          <w:tab w:val="center" w:pos="1425"/>
          <w:tab w:val="center" w:pos="8208"/>
        </w:tabs>
        <w:rPr>
          <w:i/>
          <w:sz w:val="20"/>
        </w:rPr>
      </w:pPr>
      <w:r>
        <w:rPr>
          <w:i/>
          <w:sz w:val="20"/>
        </w:rPr>
        <w:tab/>
        <w:t xml:space="preserve">pareigų pavadinimas </w:t>
        <w:tab/>
        <w:t>vardas ir pavardė)</w:t>
      </w:r>
    </w:p>
    <w:p>
      <w:pPr>
        <w:keepNext/>
        <w:tabs>
          <w:tab w:val="left" w:pos="5700"/>
        </w:tabs>
        <w:jc w:val="center"/>
        <w:rPr>
          <w:b/>
          <w:kern w:val="28"/>
        </w:rPr>
      </w:pPr>
      <w:r>
        <w:rPr>
          <w:b/>
          <w:kern w:val="28"/>
        </w:rPr>
        <w:t>______________</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9EEB6A48B">
        <w:r w:rsidRPr="00532B9F">
          <w:rPr>
            <w:rFonts w:ascii="Times New Roman" w:eastAsia="MS Mincho" w:hAnsi="Times New Roman"/>
            <w:sz w:val="20"/>
            <w:i/>
            <w:iCs/>
            <w:color w:val="0000FF" w:themeColor="hyperlink"/>
            <w:u w:val="single"/>
          </w:rPr>
          <w:t>V-735</w:t>
        </w:r>
      </w:fldSimple>
      <w:r>
        <w:rPr>
          <w:rFonts w:ascii="Times New Roman" w:eastAsia="MS Mincho" w:hAnsi="Times New Roman"/>
          <w:sz w:val="20"/>
          <w:i/>
          <w:iCs/>
        </w:rPr>
        <w:t>,
2009-09-09,
Žin., 2009, Nr.
110-4697 (2009-09-14), i. k. 1092250ISAK000V-735            </w:t>
      </w:r>
    </w:p>
    <w:p/>
    <w:p>
      <w:pPr>
        <w:ind w:left="5102"/>
      </w:pPr>
      <w:r>
        <w:br w:type="page"/>
        <w:t>Forma patvirtinta</w:t>
      </w:r>
    </w:p>
    <w:p>
      <w:pPr>
        <w:ind w:firstLine="5102"/>
      </w:pPr>
      <w:r>
        <w:t>Lietuvos Respublikos</w:t>
      </w:r>
    </w:p>
    <w:p>
      <w:pPr>
        <w:ind w:firstLine="5102"/>
      </w:pPr>
      <w:r>
        <w:t xml:space="preserve">sveikatos apsaugos ministro </w:t>
      </w:r>
    </w:p>
    <w:p>
      <w:pPr>
        <w:ind w:firstLine="5102"/>
      </w:pPr>
      <w:r>
        <w:t xml:space="preserve">2004 m. rugsėjo 30 d. </w:t>
      </w:r>
    </w:p>
    <w:p>
      <w:pPr>
        <w:ind w:firstLine="5102"/>
      </w:pPr>
      <w:r>
        <w:t xml:space="preserve">įsakymu Nr. V-694 </w:t>
      </w:r>
    </w:p>
    <w:p>
      <w:pPr>
        <w:ind w:left="5580" w:firstLine="709"/>
        <w:jc w:val="both"/>
      </w:pPr>
    </w:p>
    <w:tbl>
      <w:tblPr>
        <w:tblW w:w="9637" w:type="dxa"/>
        <w:tblLayout w:type="fixed"/>
        <w:tblLook w:val="04A0" w:firstRow="1" w:lastRow="0" w:firstColumn="1" w:lastColumn="0" w:noHBand="0" w:noVBand="1"/>
      </w:tblPr>
      <w:tblGrid>
        <w:gridCol w:w="1137"/>
        <w:gridCol w:w="419"/>
        <w:gridCol w:w="418"/>
        <w:gridCol w:w="418"/>
        <w:gridCol w:w="419"/>
        <w:gridCol w:w="419"/>
        <w:gridCol w:w="417"/>
        <w:gridCol w:w="419"/>
        <w:gridCol w:w="419"/>
        <w:gridCol w:w="420"/>
        <w:gridCol w:w="417"/>
        <w:gridCol w:w="259"/>
        <w:gridCol w:w="161"/>
        <w:gridCol w:w="420"/>
        <w:gridCol w:w="421"/>
        <w:gridCol w:w="419"/>
        <w:gridCol w:w="418"/>
        <w:gridCol w:w="307"/>
        <w:gridCol w:w="236"/>
        <w:gridCol w:w="120"/>
        <w:gridCol w:w="175"/>
        <w:gridCol w:w="183"/>
        <w:gridCol w:w="53"/>
        <w:gridCol w:w="286"/>
        <w:gridCol w:w="11"/>
        <w:gridCol w:w="225"/>
        <w:gridCol w:w="281"/>
        <w:gridCol w:w="340"/>
      </w:tblGrid>
      <w:tr>
        <w:trPr>
          <w:trHeight w:val="84"/>
        </w:trPr>
        <w:tc>
          <w:tcPr>
            <w:tcW w:w="10440" w:type="dxa"/>
            <w:gridSpan w:val="28"/>
            <w:tcBorders>
              <w:top w:val="single" w:sz="4" w:space="0" w:color="auto"/>
              <w:left w:val="nil"/>
              <w:bottom w:val="nil"/>
              <w:right w:val="nil"/>
            </w:tcBorders>
          </w:tcPr>
          <w:p>
            <w:pPr>
              <w:tabs>
                <w:tab w:val="left" w:pos="2880"/>
                <w:tab w:val="left" w:pos="9480"/>
              </w:tabs>
              <w:jc w:val="center"/>
              <w:rPr>
                <w:i/>
                <w:sz w:val="20"/>
                <w:szCs w:val="24"/>
              </w:rPr>
            </w:pPr>
            <w:r>
              <w:rPr>
                <w:i/>
                <w:sz w:val="20"/>
              </w:rPr>
              <w:t>(įstaigos pavadinimas)</w:t>
            </w:r>
          </w:p>
        </w:tc>
      </w:tr>
      <w:tr>
        <w:tc>
          <w:tcPr>
            <w:tcW w:w="1313" w:type="dxa"/>
            <w:tcBorders>
              <w:top w:val="single" w:sz="4" w:space="0" w:color="auto"/>
              <w:left w:val="single" w:sz="4" w:space="0" w:color="auto"/>
              <w:bottom w:val="single" w:sz="4" w:space="0" w:color="auto"/>
              <w:right w:val="single" w:sz="4" w:space="0" w:color="auto"/>
            </w:tcBorders>
          </w:tcPr>
          <w:p>
            <w:pPr>
              <w:tabs>
                <w:tab w:val="left" w:pos="720"/>
                <w:tab w:val="left" w:pos="2880"/>
                <w:tab w:val="center" w:pos="4677"/>
                <w:tab w:val="right" w:pos="9355"/>
                <w:tab w:val="left" w:pos="9480"/>
              </w:tabs>
              <w:ind w:left="-360" w:right="459"/>
              <w:rPr>
                <w:sz w:val="20"/>
                <w:szCs w:val="24"/>
              </w:rPr>
            </w:pPr>
          </w:p>
        </w:tc>
        <w:tc>
          <w:tcPr>
            <w:tcW w:w="454"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4"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4"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5"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5"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2"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5"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5"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6"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453" w:type="dxa"/>
            <w:tcBorders>
              <w:top w:val="single" w:sz="4" w:space="0" w:color="auto"/>
              <w:left w:val="nil"/>
              <w:bottom w:val="single" w:sz="4" w:space="0" w:color="auto"/>
              <w:right w:val="single" w:sz="4" w:space="0" w:color="auto"/>
            </w:tcBorders>
          </w:tcPr>
          <w:p>
            <w:pPr>
              <w:tabs>
                <w:tab w:val="left" w:pos="720"/>
                <w:tab w:val="center" w:pos="4677"/>
                <w:tab w:val="right" w:pos="9355"/>
                <w:tab w:val="left" w:pos="9480"/>
              </w:tabs>
              <w:ind w:left="-360" w:right="459"/>
              <w:rPr>
                <w:sz w:val="20"/>
                <w:szCs w:val="24"/>
              </w:rPr>
            </w:pPr>
          </w:p>
        </w:tc>
        <w:tc>
          <w:tcPr>
            <w:tcW w:w="263" w:type="dxa"/>
            <w:tcBorders>
              <w:top w:val="nil"/>
              <w:left w:val="single" w:sz="4" w:space="0" w:color="auto"/>
              <w:bottom w:val="nil"/>
              <w:right w:val="nil"/>
            </w:tcBorders>
          </w:tcPr>
          <w:p>
            <w:pPr>
              <w:tabs>
                <w:tab w:val="left" w:pos="720"/>
                <w:tab w:val="center" w:pos="4677"/>
                <w:tab w:val="right" w:pos="9355"/>
                <w:tab w:val="left" w:pos="9480"/>
              </w:tabs>
              <w:ind w:left="-360" w:right="459"/>
              <w:rPr>
                <w:sz w:val="20"/>
                <w:szCs w:val="24"/>
              </w:rPr>
            </w:pPr>
          </w:p>
        </w:tc>
        <w:tc>
          <w:tcPr>
            <w:tcW w:w="4321" w:type="dxa"/>
            <w:gridSpan w:val="16"/>
          </w:tcPr>
          <w:p>
            <w:pPr>
              <w:tabs>
                <w:tab w:val="left" w:pos="720"/>
                <w:tab w:val="left" w:pos="4572"/>
                <w:tab w:val="center" w:pos="4677"/>
                <w:tab w:val="right" w:pos="9355"/>
                <w:tab w:val="left" w:pos="9480"/>
              </w:tabs>
              <w:ind w:left="-360" w:right="459"/>
              <w:rPr>
                <w:sz w:val="20"/>
                <w:szCs w:val="24"/>
              </w:rPr>
            </w:pPr>
          </w:p>
        </w:tc>
      </w:tr>
      <w:tr>
        <w:trPr>
          <w:trHeight w:val="237"/>
        </w:trPr>
        <w:tc>
          <w:tcPr>
            <w:tcW w:w="10440" w:type="dxa"/>
            <w:gridSpan w:val="28"/>
            <w:tcBorders>
              <w:top w:val="nil"/>
              <w:left w:val="nil"/>
              <w:bottom w:val="single" w:sz="4" w:space="0" w:color="auto"/>
              <w:right w:val="nil"/>
            </w:tcBorders>
          </w:tcPr>
          <w:p>
            <w:pPr>
              <w:tabs>
                <w:tab w:val="left" w:pos="2880"/>
                <w:tab w:val="left" w:pos="9480"/>
              </w:tabs>
              <w:ind w:right="459"/>
              <w:rPr>
                <w:i/>
                <w:sz w:val="20"/>
                <w:szCs w:val="24"/>
              </w:rPr>
            </w:pPr>
            <w:r>
              <w:rPr>
                <w:i/>
                <w:sz w:val="20"/>
              </w:rPr>
              <w:t>(įstaigos kodas</w:t>
            </w:r>
          </w:p>
        </w:tc>
      </w:tr>
      <w:tr>
        <w:trPr>
          <w:trHeight w:val="237"/>
        </w:trPr>
        <w:tc>
          <w:tcPr>
            <w:tcW w:w="1313" w:type="dxa"/>
            <w:tcBorders>
              <w:top w:val="single" w:sz="4" w:space="0" w:color="auto"/>
              <w:left w:val="single" w:sz="4" w:space="0" w:color="auto"/>
              <w:bottom w:val="single" w:sz="4" w:space="0" w:color="auto"/>
              <w:right w:val="single" w:sz="4" w:space="0" w:color="auto"/>
            </w:tcBorders>
          </w:tcPr>
          <w:p>
            <w:pPr>
              <w:tabs>
                <w:tab w:val="left" w:pos="2880"/>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2"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3"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7"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21"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66"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gridSpan w:val="3"/>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540"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r>
      <w:tr>
        <w:trPr>
          <w:trHeight w:val="237"/>
        </w:trPr>
        <w:tc>
          <w:tcPr>
            <w:tcW w:w="1313" w:type="dxa"/>
            <w:tcBorders>
              <w:top w:val="single" w:sz="4" w:space="0" w:color="auto"/>
              <w:left w:val="single" w:sz="4" w:space="0" w:color="auto"/>
              <w:bottom w:val="single" w:sz="4" w:space="0" w:color="auto"/>
              <w:right w:val="single" w:sz="4" w:space="0" w:color="auto"/>
            </w:tcBorders>
          </w:tcPr>
          <w:p>
            <w:pPr>
              <w:tabs>
                <w:tab w:val="left" w:pos="2880"/>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2"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3"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7"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21"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66"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gridSpan w:val="3"/>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540" w:type="dxa"/>
            <w:gridSpan w:val="2"/>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c>
          <w:tcPr>
            <w:tcW w:w="360" w:type="dxa"/>
            <w:tcBorders>
              <w:top w:val="single" w:sz="4" w:space="0" w:color="auto"/>
              <w:left w:val="single" w:sz="4" w:space="0" w:color="auto"/>
              <w:bottom w:val="single" w:sz="4" w:space="0" w:color="auto"/>
              <w:right w:val="single" w:sz="4" w:space="0" w:color="auto"/>
            </w:tcBorders>
          </w:tcPr>
          <w:p>
            <w:pPr>
              <w:ind w:right="459"/>
              <w:rPr>
                <w:i/>
                <w:sz w:val="20"/>
                <w:szCs w:val="24"/>
                <w:vertAlign w:val="superscript"/>
              </w:rPr>
            </w:pPr>
          </w:p>
        </w:tc>
      </w:tr>
      <w:tr>
        <w:trPr>
          <w:trHeight w:val="237"/>
        </w:trPr>
        <w:tc>
          <w:tcPr>
            <w:tcW w:w="10440" w:type="dxa"/>
            <w:gridSpan w:val="28"/>
            <w:tcBorders>
              <w:top w:val="single" w:sz="4" w:space="0" w:color="auto"/>
              <w:left w:val="nil"/>
              <w:bottom w:val="nil"/>
              <w:right w:val="nil"/>
            </w:tcBorders>
          </w:tcPr>
          <w:p>
            <w:pPr>
              <w:tabs>
                <w:tab w:val="left" w:pos="2880"/>
                <w:tab w:val="left" w:pos="9480"/>
              </w:tabs>
              <w:jc w:val="center"/>
              <w:rPr>
                <w:i/>
                <w:sz w:val="20"/>
                <w:szCs w:val="24"/>
              </w:rPr>
            </w:pPr>
            <w:r>
              <w:rPr>
                <w:i/>
                <w:sz w:val="20"/>
              </w:rPr>
              <w:t>(buveinė)</w:t>
            </w:r>
          </w:p>
        </w:tc>
      </w:tr>
      <w:tr>
        <w:trPr>
          <w:gridAfter w:val="2"/>
          <w:wAfter w:w="675" w:type="dxa"/>
          <w:trHeight w:val="237"/>
        </w:trPr>
        <w:tc>
          <w:tcPr>
            <w:tcW w:w="1313" w:type="dxa"/>
            <w:tcBorders>
              <w:top w:val="single" w:sz="4" w:space="0" w:color="auto"/>
              <w:left w:val="single" w:sz="4" w:space="0" w:color="auto"/>
              <w:bottom w:val="single" w:sz="4" w:space="0" w:color="auto"/>
              <w:right w:val="single" w:sz="4" w:space="0" w:color="auto"/>
            </w:tcBorders>
          </w:tcPr>
          <w:p>
            <w:pPr>
              <w:tabs>
                <w:tab w:val="left" w:pos="2880"/>
                <w:tab w:val="left" w:pos="9480"/>
              </w:tabs>
              <w:ind w:left="-360" w:right="459"/>
              <w:rPr>
                <w:i/>
                <w:sz w:val="20"/>
                <w:szCs w:val="24"/>
                <w:vertAlign w:val="superscript"/>
              </w:rPr>
            </w:pPr>
            <w:r>
              <w:rPr>
                <w:i/>
                <w:sz w:val="20"/>
                <w:vertAlign w:val="superscript"/>
              </w:rPr>
              <w:t>A</w:t>
            </w: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2"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nil"/>
              <w:left w:val="single" w:sz="4" w:space="0" w:color="auto"/>
              <w:bottom w:val="nil"/>
              <w:right w:val="single" w:sz="4" w:space="0" w:color="auto"/>
            </w:tcBorders>
          </w:tcPr>
          <w:p>
            <w:pPr>
              <w:tabs>
                <w:tab w:val="left" w:pos="9480"/>
              </w:tabs>
              <w:ind w:left="-360" w:right="459"/>
              <w:rPr>
                <w:i/>
                <w:sz w:val="20"/>
                <w:szCs w:val="24"/>
                <w:vertAlign w:val="superscript"/>
              </w:rPr>
            </w:pPr>
          </w:p>
        </w:tc>
        <w:tc>
          <w:tcPr>
            <w:tcW w:w="453"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7"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5"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454"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21"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23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307"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236"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296" w:type="dxa"/>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c>
          <w:tcPr>
            <w:tcW w:w="236" w:type="dxa"/>
            <w:gridSpan w:val="2"/>
            <w:tcBorders>
              <w:top w:val="single" w:sz="4" w:space="0" w:color="auto"/>
              <w:left w:val="single" w:sz="4" w:space="0" w:color="auto"/>
              <w:bottom w:val="single" w:sz="4" w:space="0" w:color="auto"/>
              <w:right w:val="single" w:sz="4" w:space="0" w:color="auto"/>
            </w:tcBorders>
          </w:tcPr>
          <w:p>
            <w:pPr>
              <w:tabs>
                <w:tab w:val="left" w:pos="9480"/>
              </w:tabs>
              <w:ind w:left="-360" w:right="459"/>
              <w:rPr>
                <w:i/>
                <w:sz w:val="20"/>
                <w:szCs w:val="24"/>
                <w:vertAlign w:val="superscript"/>
              </w:rPr>
            </w:pPr>
          </w:p>
        </w:tc>
      </w:tr>
      <w:tr>
        <w:trPr>
          <w:trHeight w:val="237"/>
        </w:trPr>
        <w:tc>
          <w:tcPr>
            <w:tcW w:w="10440" w:type="dxa"/>
            <w:gridSpan w:val="28"/>
          </w:tcPr>
          <w:p>
            <w:pPr>
              <w:tabs>
                <w:tab w:val="left" w:pos="5073"/>
                <w:tab w:val="left" w:pos="9480"/>
              </w:tabs>
              <w:ind w:right="459" w:firstLine="50"/>
              <w:rPr>
                <w:i/>
                <w:sz w:val="20"/>
                <w:szCs w:val="24"/>
              </w:rPr>
            </w:pPr>
            <w:r>
              <w:rPr>
                <w:i/>
                <w:sz w:val="20"/>
              </w:rPr>
              <w:t xml:space="preserve">(telefonas/faksas) </w:t>
              <w:tab/>
              <w:t>(elektroninis paštas)</w:t>
            </w:r>
          </w:p>
        </w:tc>
      </w:tr>
    </w:tbl>
    <w:p>
      <w:pPr>
        <w:ind w:firstLine="709"/>
        <w:rPr>
          <w:i/>
        </w:rPr>
      </w:pPr>
    </w:p>
    <w:p>
      <w:pPr>
        <w:keepNext/>
        <w:jc w:val="both"/>
        <w:outlineLvl w:val="4"/>
        <w:rPr>
          <w:szCs w:val="56"/>
        </w:rPr>
      </w:pPr>
      <w:r>
        <w:rPr>
          <w:szCs w:val="56"/>
        </w:rPr>
        <w:t>Lietuvos Respublikos odontologų rūmų Odontologinės priežiūros (pagalbos) įstaigų licencijavimo komisijai</w:t>
      </w:r>
    </w:p>
    <w:p>
      <w:pPr>
        <w:ind w:firstLine="709"/>
      </w:pPr>
    </w:p>
    <w:p>
      <w:pPr>
        <w:keepNext/>
        <w:jc w:val="center"/>
        <w:outlineLvl w:val="4"/>
        <w:rPr>
          <w:b/>
          <w:caps/>
          <w:szCs w:val="56"/>
        </w:rPr>
      </w:pPr>
      <w:r>
        <w:rPr>
          <w:b/>
          <w:caps/>
          <w:szCs w:val="56"/>
        </w:rPr>
        <w:t xml:space="preserve">pARAIŠKA paNAIKINTI </w:t>
      </w:r>
      <w:r>
        <w:rPr>
          <w:b/>
          <w:szCs w:val="56"/>
        </w:rPr>
        <w:t xml:space="preserve">ODONTOLOGINĖS PRIEŽIŪROS (PAGALBOS) ĮSTAIGOS </w:t>
      </w:r>
      <w:r>
        <w:rPr>
          <w:b/>
          <w:caps/>
          <w:szCs w:val="56"/>
        </w:rPr>
        <w:t>LICENCIJOS galiojimo sustabdymĄ</w:t>
      </w:r>
    </w:p>
    <w:p>
      <w:pPr>
        <w:ind w:firstLine="709"/>
      </w:pPr>
    </w:p>
    <w:tbl>
      <w:tblPr>
        <w:tblW w:w="9637" w:type="dxa"/>
        <w:jc w:val="center"/>
        <w:tblBorders>
          <w:insideH w:val="single" w:sz="4" w:space="0" w:color="auto"/>
          <w:insideV w:val="single" w:sz="4" w:space="0" w:color="auto"/>
        </w:tblBorders>
        <w:tblLayout w:type="fixed"/>
        <w:tblLook w:val="04A0" w:firstRow="1" w:lastRow="0" w:firstColumn="1" w:lastColumn="0" w:noHBand="0" w:noVBand="1"/>
      </w:tblPr>
      <w:tblGrid>
        <w:gridCol w:w="714"/>
        <w:gridCol w:w="714"/>
        <w:gridCol w:w="714"/>
        <w:gridCol w:w="714"/>
        <w:gridCol w:w="714"/>
        <w:gridCol w:w="713"/>
        <w:gridCol w:w="713"/>
        <w:gridCol w:w="713"/>
        <w:gridCol w:w="713"/>
        <w:gridCol w:w="713"/>
        <w:gridCol w:w="2502"/>
      </w:tblGrid>
      <w:tr>
        <w:trPr>
          <w:cantSplit/>
          <w:jc w:val="center"/>
        </w:trPr>
        <w:tc>
          <w:tcPr>
            <w:tcW w:w="288" w:type="dxa"/>
            <w:tcBorders>
              <w:top w:val="single" w:sz="4" w:space="0" w:color="auto"/>
              <w:left w:val="single" w:sz="4" w:space="0" w:color="auto"/>
              <w:bottom w:val="single" w:sz="4" w:space="0" w:color="auto"/>
              <w:right w:val="single" w:sz="4" w:space="0" w:color="auto"/>
            </w:tcBorders>
          </w:tcPr>
          <w:p>
            <w:pPr>
              <w:jc w:val="center"/>
              <w:rPr>
                <w:sz w:val="20"/>
                <w:szCs w:val="24"/>
              </w:rPr>
            </w:pPr>
          </w:p>
        </w:tc>
        <w:tc>
          <w:tcPr>
            <w:tcW w:w="288" w:type="dxa"/>
            <w:tcBorders>
              <w:top w:val="single" w:sz="4" w:space="0" w:color="auto"/>
              <w:left w:val="single" w:sz="4" w:space="0" w:color="auto"/>
              <w:bottom w:val="single" w:sz="4" w:space="0" w:color="auto"/>
              <w:right w:val="single" w:sz="4" w:space="0" w:color="auto"/>
            </w:tcBorders>
          </w:tcPr>
          <w:p>
            <w:pPr>
              <w:jc w:val="center"/>
              <w:rPr>
                <w:sz w:val="20"/>
                <w:szCs w:val="24"/>
              </w:rPr>
            </w:pPr>
          </w:p>
        </w:tc>
        <w:tc>
          <w:tcPr>
            <w:tcW w:w="288" w:type="dxa"/>
            <w:tcBorders>
              <w:top w:val="single" w:sz="4" w:space="0" w:color="auto"/>
              <w:left w:val="single" w:sz="4" w:space="0" w:color="auto"/>
              <w:bottom w:val="single" w:sz="4" w:space="0" w:color="auto"/>
              <w:right w:val="single" w:sz="4" w:space="0" w:color="auto"/>
            </w:tcBorders>
          </w:tcPr>
          <w:p>
            <w:pPr>
              <w:jc w:val="center"/>
              <w:rPr>
                <w:sz w:val="20"/>
                <w:szCs w:val="24"/>
              </w:rPr>
            </w:pPr>
          </w:p>
        </w:tc>
        <w:tc>
          <w:tcPr>
            <w:tcW w:w="288" w:type="dxa"/>
            <w:tcBorders>
              <w:top w:val="single" w:sz="4" w:space="0" w:color="auto"/>
              <w:left w:val="single" w:sz="4" w:space="0" w:color="auto"/>
              <w:bottom w:val="single" w:sz="4" w:space="0" w:color="auto"/>
              <w:right w:val="single" w:sz="4" w:space="0" w:color="auto"/>
            </w:tcBorders>
          </w:tcPr>
          <w:p>
            <w:pPr>
              <w:jc w:val="center"/>
              <w:rPr>
                <w:sz w:val="20"/>
                <w:szCs w:val="24"/>
              </w:rPr>
            </w:pPr>
          </w:p>
        </w:tc>
        <w:tc>
          <w:tcPr>
            <w:tcW w:w="288" w:type="dxa"/>
            <w:tcBorders>
              <w:top w:val="nil"/>
              <w:left w:val="single" w:sz="4" w:space="0" w:color="auto"/>
              <w:bottom w:val="nil"/>
              <w:right w:val="single" w:sz="4" w:space="0" w:color="auto"/>
            </w:tcBorders>
          </w:tcPr>
          <w:p>
            <w:pPr>
              <w:jc w:val="center"/>
              <w:rPr>
                <w:sz w:val="20"/>
                <w:szCs w:val="24"/>
              </w:rPr>
            </w:pPr>
            <w:r>
              <w:rPr>
                <w:sz w:val="20"/>
              </w:rPr>
              <w:t>-</w:t>
            </w:r>
          </w:p>
        </w:tc>
        <w:tc>
          <w:tcPr>
            <w:tcW w:w="288" w:type="dxa"/>
            <w:tcBorders>
              <w:top w:val="single" w:sz="4" w:space="0" w:color="auto"/>
              <w:left w:val="single" w:sz="4" w:space="0" w:color="auto"/>
              <w:bottom w:val="single" w:sz="4" w:space="0" w:color="auto"/>
              <w:right w:val="single" w:sz="4" w:space="0" w:color="auto"/>
            </w:tcBorders>
          </w:tcPr>
          <w:p>
            <w:pPr>
              <w:jc w:val="center"/>
              <w:rPr>
                <w:sz w:val="20"/>
                <w:szCs w:val="24"/>
              </w:rPr>
            </w:pPr>
          </w:p>
        </w:tc>
        <w:tc>
          <w:tcPr>
            <w:tcW w:w="288" w:type="dxa"/>
            <w:tcBorders>
              <w:top w:val="single" w:sz="4" w:space="0" w:color="auto"/>
              <w:left w:val="single" w:sz="4" w:space="0" w:color="auto"/>
              <w:bottom w:val="single" w:sz="4" w:space="0" w:color="auto"/>
              <w:right w:val="single" w:sz="4" w:space="0" w:color="auto"/>
            </w:tcBorders>
          </w:tcPr>
          <w:p>
            <w:pPr>
              <w:jc w:val="center"/>
              <w:rPr>
                <w:sz w:val="20"/>
                <w:szCs w:val="24"/>
              </w:rPr>
            </w:pPr>
          </w:p>
        </w:tc>
        <w:tc>
          <w:tcPr>
            <w:tcW w:w="288" w:type="dxa"/>
            <w:tcBorders>
              <w:top w:val="nil"/>
              <w:left w:val="single" w:sz="4" w:space="0" w:color="auto"/>
              <w:bottom w:val="nil"/>
              <w:right w:val="single" w:sz="4" w:space="0" w:color="auto"/>
            </w:tcBorders>
          </w:tcPr>
          <w:p>
            <w:pPr>
              <w:jc w:val="center"/>
              <w:rPr>
                <w:sz w:val="20"/>
                <w:szCs w:val="24"/>
              </w:rPr>
            </w:pPr>
            <w:r>
              <w:rPr>
                <w:sz w:val="20"/>
              </w:rPr>
              <w:t>-</w:t>
            </w:r>
          </w:p>
        </w:tc>
        <w:tc>
          <w:tcPr>
            <w:tcW w:w="288" w:type="dxa"/>
            <w:tcBorders>
              <w:top w:val="single" w:sz="4" w:space="0" w:color="auto"/>
              <w:left w:val="single" w:sz="4" w:space="0" w:color="auto"/>
              <w:bottom w:val="single" w:sz="4" w:space="0" w:color="auto"/>
              <w:right w:val="single" w:sz="4" w:space="0" w:color="auto"/>
            </w:tcBorders>
          </w:tcPr>
          <w:p>
            <w:pPr>
              <w:jc w:val="center"/>
              <w:rPr>
                <w:sz w:val="20"/>
                <w:szCs w:val="24"/>
              </w:rPr>
            </w:pPr>
          </w:p>
        </w:tc>
        <w:tc>
          <w:tcPr>
            <w:tcW w:w="288" w:type="dxa"/>
            <w:tcBorders>
              <w:top w:val="single" w:sz="4" w:space="0" w:color="auto"/>
              <w:left w:val="single" w:sz="4" w:space="0" w:color="auto"/>
              <w:bottom w:val="single" w:sz="4" w:space="0" w:color="auto"/>
              <w:right w:val="single" w:sz="4" w:space="0" w:color="auto"/>
            </w:tcBorders>
          </w:tcPr>
          <w:p>
            <w:pPr>
              <w:jc w:val="center"/>
              <w:rPr>
                <w:sz w:val="20"/>
                <w:szCs w:val="24"/>
              </w:rPr>
            </w:pPr>
          </w:p>
        </w:tc>
        <w:tc>
          <w:tcPr>
            <w:tcW w:w="1010" w:type="dxa"/>
            <w:tcBorders>
              <w:top w:val="single" w:sz="4" w:space="0" w:color="auto"/>
              <w:left w:val="single" w:sz="4" w:space="0" w:color="auto"/>
              <w:bottom w:val="single" w:sz="4" w:space="0" w:color="auto"/>
              <w:right w:val="single" w:sz="4" w:space="0" w:color="auto"/>
            </w:tcBorders>
          </w:tcPr>
          <w:p>
            <w:pPr>
              <w:rPr>
                <w:sz w:val="20"/>
                <w:szCs w:val="24"/>
              </w:rPr>
            </w:pPr>
            <w:r>
              <w:rPr>
                <w:sz w:val="20"/>
              </w:rPr>
              <w:t>Nr.</w:t>
            </w:r>
          </w:p>
        </w:tc>
      </w:tr>
    </w:tbl>
    <w:p/>
    <w:p>
      <w:pPr>
        <w:tabs>
          <w:tab w:val="center" w:pos="4677"/>
          <w:tab w:val="right" w:pos="9355"/>
        </w:tabs>
        <w:ind w:left="3600" w:firstLine="709"/>
        <w:rPr>
          <w:sz w:val="20"/>
        </w:rPr>
      </w:pPr>
      <w:r>
        <w:rPr>
          <w:i/>
          <w:sz w:val="20"/>
        </w:rPr>
        <w:t>(data)</w:t>
      </w:r>
    </w:p>
    <w:p>
      <w:pPr>
        <w:tabs>
          <w:tab w:val="center" w:pos="4677"/>
          <w:tab w:val="right" w:pos="9355"/>
        </w:tabs>
        <w:ind w:firstLine="709"/>
        <w:rPr>
          <w:szCs w:val="24"/>
        </w:rPr>
      </w:pPr>
    </w:p>
    <w:p>
      <w:pPr>
        <w:tabs>
          <w:tab w:val="right" w:leader="underscore" w:pos="9633"/>
        </w:tabs>
        <w:ind w:firstLine="709"/>
        <w:jc w:val="both"/>
        <w:rPr>
          <w:caps/>
          <w:spacing w:val="36"/>
          <w:szCs w:val="24"/>
        </w:rPr>
      </w:pPr>
      <w:r>
        <w:rPr>
          <w:szCs w:val="24"/>
        </w:rPr>
        <w:t>Prašau panaikinti odontologinės priežiūros (pagalbos) įstaigos licencijos Nr.</w:t>
        <w:tab/>
      </w:r>
    </w:p>
    <w:p>
      <w:pPr>
        <w:tabs>
          <w:tab w:val="center" w:pos="4677"/>
          <w:tab w:val="right" w:pos="9355"/>
        </w:tabs>
        <w:rPr>
          <w:szCs w:val="24"/>
        </w:rPr>
      </w:pPr>
      <w:r>
        <w:rPr>
          <w:szCs w:val="24"/>
        </w:rPr>
        <w:t>galiojimo sustabdymą.</w:t>
      </w:r>
    </w:p>
    <w:p>
      <w:pPr>
        <w:tabs>
          <w:tab w:val="center" w:pos="4677"/>
          <w:tab w:val="right" w:pos="9355"/>
        </w:tabs>
        <w:ind w:firstLine="709"/>
        <w:rPr>
          <w:szCs w:val="24"/>
        </w:rPr>
      </w:pPr>
    </w:p>
    <w:tbl>
      <w:tblPr>
        <w:tblW w:w="9637" w:type="dxa"/>
        <w:jc w:val="center"/>
        <w:tblLayout w:type="fixed"/>
        <w:tblLook w:val="04A0" w:firstRow="1" w:lastRow="0" w:firstColumn="1" w:lastColumn="0" w:noHBand="0" w:noVBand="1"/>
      </w:tblPr>
      <w:tblGrid>
        <w:gridCol w:w="7717"/>
        <w:gridCol w:w="408"/>
        <w:gridCol w:w="1512"/>
      </w:tblGrid>
      <w:tr>
        <w:trPr>
          <w:cantSplit/>
          <w:jc w:val="center"/>
        </w:trPr>
        <w:tc>
          <w:tcPr>
            <w:tcW w:w="7717" w:type="dxa"/>
          </w:tcPr>
          <w:p>
            <w:pPr>
              <w:rPr>
                <w:sz w:val="20"/>
                <w:szCs w:val="24"/>
              </w:rPr>
            </w:pPr>
            <w:r>
              <w:rPr>
                <w:sz w:val="20"/>
              </w:rPr>
              <w:t>PRIDEDAMA. Dokumentas (-ai), įrodantis (-ys), kad pašalintas licencijos galiojimo sustabdymo pagrindas:</w:t>
            </w:r>
          </w:p>
        </w:tc>
        <w:tc>
          <w:tcPr>
            <w:tcW w:w="408" w:type="dxa"/>
          </w:tcPr>
          <w:p>
            <w:pPr>
              <w:tabs>
                <w:tab w:val="left" w:pos="720"/>
                <w:tab w:val="center" w:pos="4677"/>
                <w:tab w:val="right" w:pos="9355"/>
              </w:tabs>
              <w:rPr>
                <w:sz w:val="20"/>
                <w:szCs w:val="24"/>
              </w:rPr>
            </w:pPr>
          </w:p>
        </w:tc>
        <w:tc>
          <w:tcPr>
            <w:tcW w:w="1512" w:type="dxa"/>
          </w:tcPr>
          <w:p>
            <w:pPr>
              <w:rPr>
                <w:sz w:val="20"/>
                <w:szCs w:val="24"/>
              </w:rPr>
            </w:pPr>
            <w:r>
              <w:rPr>
                <w:sz w:val="20"/>
              </w:rPr>
              <w:t>Lapų skaičius</w:t>
            </w:r>
          </w:p>
        </w:tc>
      </w:tr>
    </w:tbl>
    <w:p>
      <w:pPr>
        <w:ind w:firstLine="709"/>
        <w:jc w:val="both"/>
      </w:pPr>
    </w:p>
    <w:p>
      <w:pPr>
        <w:ind w:firstLine="709"/>
        <w:jc w:val="both"/>
      </w:pPr>
    </w:p>
    <w:p>
      <w:pPr>
        <w:tabs>
          <w:tab w:val="left" w:pos="0"/>
          <w:tab w:val="left" w:leader="underscore" w:pos="2793"/>
          <w:tab w:val="left" w:pos="4104"/>
          <w:tab w:val="left" w:leader="underscore" w:pos="6213"/>
          <w:tab w:val="left" w:pos="6840"/>
          <w:tab w:val="right" w:leader="underscore" w:pos="9633"/>
        </w:tabs>
        <w:jc w:val="both"/>
      </w:pPr>
      <w:r>
        <w:tab/>
        <w:tab/>
        <w:tab/>
        <w:tab/>
        <w:tab/>
      </w:r>
    </w:p>
    <w:p>
      <w:pPr>
        <w:tabs>
          <w:tab w:val="center" w:pos="1425"/>
          <w:tab w:val="center" w:pos="3648"/>
          <w:tab w:val="center" w:pos="5187"/>
          <w:tab w:val="center" w:pos="8208"/>
        </w:tabs>
        <w:rPr>
          <w:i/>
          <w:sz w:val="20"/>
        </w:rPr>
      </w:pPr>
      <w:r>
        <w:rPr>
          <w:sz w:val="20"/>
        </w:rPr>
        <w:tab/>
        <w:t>(</w:t>
      </w:r>
      <w:r>
        <w:rPr>
          <w:i/>
          <w:sz w:val="20"/>
        </w:rPr>
        <w:t>įstaigos vadovo ar jo įgalioto asmens)</w:t>
        <w:tab/>
      </w:r>
      <w:r>
        <w:rPr>
          <w:sz w:val="20"/>
        </w:rPr>
        <w:t>(A. V.)</w:t>
        <w:tab/>
      </w:r>
      <w:r>
        <w:rPr>
          <w:i/>
          <w:sz w:val="20"/>
        </w:rPr>
        <w:t>(parašas)</w:t>
        <w:tab/>
        <w:t xml:space="preserve"> </w:t>
      </w:r>
      <w:r>
        <w:rPr>
          <w:sz w:val="20"/>
        </w:rPr>
        <w:t>(</w:t>
      </w:r>
      <w:r>
        <w:rPr>
          <w:i/>
          <w:sz w:val="20"/>
        </w:rPr>
        <w:t xml:space="preserve">įstaigos vadovo ar jo įgalioto asmens </w:t>
      </w:r>
    </w:p>
    <w:p>
      <w:pPr>
        <w:tabs>
          <w:tab w:val="center" w:pos="1368"/>
          <w:tab w:val="center" w:pos="8208"/>
        </w:tabs>
        <w:rPr>
          <w:i/>
          <w:sz w:val="20"/>
        </w:rPr>
      </w:pPr>
      <w:r>
        <w:rPr>
          <w:i/>
          <w:sz w:val="20"/>
        </w:rPr>
        <w:tab/>
        <w:t>pareigų pavadinimas)</w:t>
        <w:tab/>
        <w:t xml:space="preserve"> vardas ir pavardė)</w:t>
      </w:r>
    </w:p>
    <w:p>
      <w:pPr>
        <w:jc w:val="center"/>
        <w:rPr>
          <w:szCs w:val="24"/>
        </w:rPr>
      </w:pPr>
      <w:r>
        <w:rPr>
          <w:szCs w:val="24"/>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ED2F692C060">
        <w:r w:rsidRPr="00532B9F">
          <w:rPr>
            <w:rFonts w:ascii="Times New Roman" w:eastAsia="MS Mincho" w:hAnsi="Times New Roman"/>
            <w:sz w:val="20"/>
            <w:iCs/>
            <w:color w:val="0000FF" w:themeColor="hyperlink"/>
            <w:u w:val="single"/>
          </w:rPr>
          <w:t>V-866</w:t>
        </w:r>
      </w:fldSimple>
      <w:r>
        <w:rPr>
          <w:rFonts w:ascii="Times New Roman" w:eastAsia="MS Mincho" w:hAnsi="Times New Roman"/>
          <w:sz w:val="20"/>
          <w:iCs/>
        </w:rPr>
        <w:t>,
2004-12-06,
Žin., 2004, Nr.
185-6867 (2004-12-27), i. k. 1042250ISAK000V-866                </w:t>
      </w:r>
    </w:p>
    <w:p>
      <w:pPr>
        <w:jc w:val="both"/>
        <w:rPr>
          <w:rFonts w:ascii="Times New Roman" w:hAnsi="Times New Roman"/>
        </w:rPr>
      </w:pPr>
      <w:r>
        <w:rPr>
          <w:rFonts w:ascii="Times New Roman" w:hAnsi="Times New Roman"/>
          <w:sz w:val="20"/>
        </w:rPr>
        <w:t>Dėl Lietuvos Respublikos sveikatos apsaugos ministro 2004 m. rugsėjo 30 d. įsakymo Nr. V-694 "Dėl Odontologinės priežiūros (pagalbos) įstaigų licencijavimo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A29EEB6A48B">
        <w:r w:rsidRPr="00532B9F">
          <w:rPr>
            <w:rFonts w:ascii="Times New Roman" w:eastAsia="MS Mincho" w:hAnsi="Times New Roman"/>
            <w:sz w:val="20"/>
            <w:iCs/>
            <w:color w:val="0000FF" w:themeColor="hyperlink"/>
            <w:u w:val="single"/>
          </w:rPr>
          <w:t>V-735</w:t>
        </w:r>
      </w:fldSimple>
      <w:r>
        <w:rPr>
          <w:rFonts w:ascii="Times New Roman" w:eastAsia="MS Mincho" w:hAnsi="Times New Roman"/>
          <w:sz w:val="20"/>
          <w:iCs/>
        </w:rPr>
        <w:t>,
2009-09-09,
Žin., 2009, Nr.
110-4697 (2009-09-14), i. k. 1092250ISAK000V-735                </w:t>
      </w:r>
    </w:p>
    <w:p>
      <w:pPr>
        <w:jc w:val="both"/>
        <w:rPr>
          <w:rFonts w:ascii="Times New Roman" w:hAnsi="Times New Roman"/>
        </w:rPr>
      </w:pPr>
      <w:r>
        <w:rPr>
          <w:rFonts w:ascii="Times New Roman" w:hAnsi="Times New Roman"/>
          <w:sz w:val="20"/>
        </w:rPr>
        <w:t>Dėl Lietuvos Respublikos sveikatos apsaugos ministro 2004 m. rugsėjo 30 d. įsakymo Nr. V-694 "Dėl odontologinės priežiūros (pagalbos) įstaigų licencijavimo"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78"/>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rPr>
        <w:szCs w:val="24"/>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rPr>
        <w:szCs w:val="24"/>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77"/>
        <w:tab w:val="right" w:pos="9355"/>
      </w:tabs>
      <w:rPr>
        <w:szCs w:val="24"/>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8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31DB952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8140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DA9157003A5B"/>
  <Relationship Id="rId18" Type="http://schemas.openxmlformats.org/officeDocument/2006/relationships/hyperlink" TargetMode="External" Target="https://www.e-tar.lt/portal/lt/legalAct/TAR.8A39C83848CB"/>
  <Relationship Id="rId19" Type="http://schemas.openxmlformats.org/officeDocument/2006/relationships/hyperlink" TargetMode="External" Target="https://www.e-tar.lt/portal/lt/legalAct/TAR.DA9157003A5B"/>
  <Relationship Id="rId2" Type="http://schemas.openxmlformats.org/officeDocument/2006/relationships/header" Target="header2.xml"/>
  <Relationship Id="rId20" Type="http://schemas.openxmlformats.org/officeDocument/2006/relationships/hyperlink" TargetMode="External" Target="https://www.e-tar.lt/portal/lt/legalAct/TAR.4B06BE3922A5"/>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22</Pages>
  <Words>25877</Words>
  <Characters>14751</Characters>
  <Application>Microsoft Office Word</Application>
  <DocSecurity>0</DocSecurity>
  <Lines>122</Lines>
  <Paragraphs>81</Paragraphs>
  <ScaleCrop>false</ScaleCrop>
  <Company/>
  <LinksUpToDate>false</LinksUpToDate>
  <CharactersWithSpaces>40547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2015-08-05T22:19:00Z</dcterms:created>
  <dc:creator>User</dc:creator>
  <lastModifiedBy>PETRAUSKAITĖ Girmantė</lastModifiedBy>
  <dcterms:modified xsi:type="dcterms:W3CDTF">2016-03-01T11:27:00Z</dcterms:modified>
  <revision>5</revision>
</coreProperties>
</file>