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2002-01-27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2001, Nr. </w:t>
      </w:r>
      <w:fldSimple w:instr="HYPERLINK https://www.e-tar.lt/portal/legalAct.html?documentId=TAR.E9729B458DB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23-782</w:t>
        </w:r>
      </w:fldSimple>
      <w:r>
        <w:rPr>
          <w:rFonts w:ascii="Times New Roman" w:eastAsia="MS Mincho" w:hAnsi="Times New Roman"/>
          <w:sz w:val="20"/>
          <w:i/>
          <w:iCs/>
        </w:rPr>
        <w:t>, i. k. 1015190ISAK00000027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5" o:title=""/>
          </v:shape>
          <w:control r:id="rId16" w:name="Control 2" w:shapeid="_x0000_s1026"/>
        </w:pict>
        <w:t>LIETUVOS RESPUBLIKOS VALSTYBINIO PATENTŲ BIURO DIREKTORIUS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PREKIŲ ŽENKLŲ REGISTRO DUOMENŲ SKELBIMO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2001 m. kovo 9 d. Nr. 27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prekių ženklų įstatymu (Žin., 2000, Nr. </w:t>
      </w:r>
      <w:hyperlink r:id="rId17" w:tgtFrame="_blank" w:history="1">
        <w:r>
          <w:rPr>
            <w:color w:val="0000FF" w:themeColor="hyperlink"/>
            <w:u w:val="single"/>
          </w:rPr>
          <w:t>92-2844</w:t>
        </w:r>
      </w:hyperlink>
      <w:r>
        <w:rPr>
          <w:color w:val="000000"/>
        </w:rPr>
        <w:t xml:space="preserve">), Lietuvos Respublikos prekių ženklų registro nuostatais, patvirtintais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 xml:space="preserve">. vasario 21 d. nutarimu Nr. 188 „Dėl Prekių ženklų registro nuostatų patvirtinimo“ (Žin., 2001, Nr. </w:t>
      </w:r>
      <w:hyperlink r:id="rId18" w:tgtFrame="_blank" w:history="1">
        <w:r>
          <w:rPr>
            <w:color w:val="0000FF" w:themeColor="hyperlink"/>
            <w:u w:val="single"/>
          </w:rPr>
          <w:t>18-550</w:t>
        </w:r>
      </w:hyperlink>
      <w:r>
        <w:rPr>
          <w:color w:val="000000"/>
        </w:rPr>
        <w:t xml:space="preserve">) ir Lietuvos Respublikos valstybinio patentų biuro direktoriaus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 xml:space="preserve">. gruodžio 29 d. įsakymu Nr. 123 „Dėl Lietuvos Respublikos prekių ženklų įstatymo Nr. VIII-1981 įgyvendinimo“ (Žin., 2001, Nr. </w:t>
      </w:r>
      <w:hyperlink r:id="rId19" w:tgtFrame="_blank" w:history="1">
        <w:r>
          <w:rPr>
            <w:color w:val="0000FF" w:themeColor="hyperlink"/>
            <w:u w:val="single"/>
          </w:rPr>
          <w:t>11-331</w:t>
        </w:r>
      </w:hyperlink>
      <w:r>
        <w:rPr>
          <w:color w:val="000000"/>
        </w:rPr>
        <w:t>),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Lietuvos Respublikos prekių ženklų registro duomenų skelbimo tvarką ZR/02/2001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Pavedu: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Prekių ženklų ir pramoninio dizaino skyriui nuo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balandžio 25 d. vadovaujantis šia tvarka skelbti Lietuvos Respublikos prekių ženklų registro duomenis Valstybinio patentų biuro oficialiame biuletenyje;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Juridiniam skyriui įsakymą ir jo priedą paskelbti „Valstybės žiniose“ ir Valstybinio patentų biuro tinklapyje internete;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patarėjai patentinei informacijai kontroliuoti šio įsakymo vykdymą.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Laikau netekusiais galios: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Valstybinio patentų biuro </w:t>
      </w:r>
      <w:smartTag w:uri="urn:schemas-microsoft-com:office:smarttags" w:element="metricconverter">
        <w:smartTagPr>
          <w:attr w:name="ProductID" w:val="1992 m"/>
        </w:smartTagPr>
        <w:r>
          <w:rPr>
            <w:color w:val="000000"/>
          </w:rPr>
          <w:t>1992 m</w:t>
        </w:r>
      </w:smartTag>
      <w:r>
        <w:rPr>
          <w:color w:val="000000"/>
        </w:rPr>
        <w:t>. spalio 27 d. įsakymu Nr. 14 patvirtintas Lietuvos Respublikos prekių ir paslaugų ženklų registro tvarkymo, liudijimo ir jo dublikato išdavimo taisykles;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 xml:space="preserve">. Valstybinio patentų biuro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>. gruodžio 8 d. įsakymu Nr. 19 patvirtintą Lietuvos Respublikos prekių ir paslaugų ženklų registro paskelbimo tvarką ZR/02/93.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DIREKTORIUS</w:t>
        <w:tab/>
        <w:t>R. NAUJOKAS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left="5103" w:hanging="5103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Valstybinio patentų biuro direktoriaus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kovo 9 d. įsakymu Nr. 27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Lietuvos Respublikos prekiŲ ŽenklŲ registro DUOMENŲ skelbimo TVARKA ZR/02/2001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BENDROSIOS NUOSTATOS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Lietuvos Respublikos valstybinis patentų biuras prekių ženklų registro duomenis kas mėnesį skelbia oficialiame biuletenyje (toliau – Valstybinio patentų biuro oficialus biuletenis) vadovaujantis Lietuvos Respublikos prekių ženklų įstatymu (Žin., 2000, Nr. </w:t>
      </w:r>
      <w:hyperlink r:id="rId20" w:tgtFrame="_blank" w:history="1">
        <w:r>
          <w:rPr>
            <w:color w:val="0000FF" w:themeColor="hyperlink"/>
            <w:u w:val="single"/>
          </w:rPr>
          <w:t>92-2844</w:t>
        </w:r>
      </w:hyperlink>
      <w:r>
        <w:rPr>
          <w:color w:val="000000"/>
        </w:rPr>
        <w:t xml:space="preserve">), Lietuvos Respublikos prekių ženklų registro nuostatais (Žin., 2001, Nr. </w:t>
      </w:r>
      <w:hyperlink r:id="rId21" w:tgtFrame="_blank" w:history="1">
        <w:r>
          <w:rPr>
            <w:color w:val="0000FF" w:themeColor="hyperlink"/>
            <w:u w:val="single"/>
          </w:rPr>
          <w:t>18-550</w:t>
        </w:r>
      </w:hyperlink>
      <w:r>
        <w:rPr>
          <w:color w:val="000000"/>
        </w:rPr>
        <w:t>), kitais teisės aktais ir Pasaulinės intelektinės nuosavybės organizacijos standartais (toliau vadinama – WIPO).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Valstybinio patentų biuro oficialus biuletenis gali būti skelbiamas įvairiose informacijos laikmenose: popieriuje, optiniame diske, „online“.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Skelbiami Valstybinio patentų biuro oficialiame biuletenyje duomenys gali būti teikiami tarptautiniams kompiuterių tinklams tik Lietuvos Respublikos įstatymų, kitų teisės aktų bei Lietuvos Respublikos sutarčių su užsienio valstybėmis numatytais atvejais.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Lietuvos Respublikos prekių ženklų registro duomenys vadovaujantis Lietuvos Respublikos prekių ženklų įstatymu ir šia tvarka skelbiami šiuose Valstybinio patentų biuro oficialaus biuletenio skyriuose: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„FG9Y Registracijos paskelbtos pagal Lietuvos Respublikos prekių ženklų įstatymo 16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„MF9Y Registracijos pripažintos negaliojančiomis pagal Lietuvos Respublikos prekių ženklų įstatymo 18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„RL9Y Registracijos paliktos galioti teismo sprendimu pagal Lietuvos Respublikos prekių ženklų įstatymo 18 ir 49 straipsnius“;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r>
        <w:rPr>
          <w:color w:val="000000"/>
        </w:rPr>
        <w:t>. „PD9Y, TC9Y, TH9Y Pakeitimai Lietuvos Respublikos prekių ženklų registre pagal Lietuvos Respublikos prekių ženklų įstatymo 23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4.5</w:t>
      </w:r>
      <w:r>
        <w:rPr>
          <w:color w:val="000000"/>
        </w:rPr>
        <w:t>. „PA9T Nacionalinės ženklo registracijos pakeitimas tarptautine ženklo registracija pagal Lietuvos Respublikos prekių ženklų įstatymo 33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4.6</w:t>
      </w:r>
      <w:r>
        <w:rPr>
          <w:color w:val="000000"/>
        </w:rPr>
        <w:t>. „MK9Y Ženklo registracijos galiojimo pasibaigimas pagal Lietuvos Respublikos prekių ženklų įstatymo 36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4.7</w:t>
      </w:r>
      <w:r>
        <w:rPr>
          <w:color w:val="000000"/>
        </w:rPr>
        <w:t>. „ND9Y Ženklo registracijos galiojimo pratęsimas pagal Lietuvos Respublikos prekių ženklų įstatymo 36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4.8</w:t>
      </w:r>
      <w:r>
        <w:rPr>
          <w:color w:val="000000"/>
        </w:rPr>
        <w:t>. „MM9Y Ženklai išregistruoti pagal Lietuvos Respublikos prekių ženklų įstatymo 24 ir 36 straipsnius“;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4.9</w:t>
      </w:r>
      <w:r>
        <w:rPr>
          <w:color w:val="000000"/>
        </w:rPr>
        <w:t>. „PC9Y Teisės į įregistruotą ženklą perdavimas pagal Lietuvos Respublikos prekių ženklų įstatymo 43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4.10</w:t>
      </w:r>
      <w:r>
        <w:rPr>
          <w:color w:val="000000"/>
        </w:rPr>
        <w:t>. „QB9Y Licencijos (sublicencijos) suteikimas pagal Lietuvos Respublikos prekių ženklų įstatymo 44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4.11</w:t>
      </w:r>
      <w:r>
        <w:rPr>
          <w:color w:val="000000"/>
        </w:rPr>
        <w:t>. „QC9Y Licencinės (sublicencinės) sutartys išregistruotos pagal Lietuvos Respublikos prekių ženklų įstatymo 44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4.12</w:t>
      </w:r>
      <w:r>
        <w:rPr>
          <w:color w:val="000000"/>
        </w:rPr>
        <w:t>. „MG9Y Registracijos pripažintos negaliojančiomis pagal Lietuvos Respublikos prekių ženklų įstatymo 46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4.13</w:t>
      </w:r>
      <w:r>
        <w:rPr>
          <w:color w:val="000000"/>
        </w:rPr>
        <w:t>. „MC9Y Registracijos panaikintos pagal Lietuvos Respublikos prekių ženklų įstatymo 47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4.14</w:t>
      </w:r>
      <w:r>
        <w:rPr>
          <w:color w:val="000000"/>
        </w:rPr>
        <w:t>. „MA9Y Ženklai išregistruoti pagal Lietuvos Respublikos prekių ženklų įstatymo 24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4.15</w:t>
      </w:r>
      <w:r>
        <w:rPr>
          <w:color w:val="000000"/>
        </w:rPr>
        <w:t>. „RC9Y Teisės į ženklą įkeitimas pagal Lietuvos Respublikos prekių ženklų įstatymo 45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4.16</w:t>
      </w:r>
      <w:r>
        <w:rPr>
          <w:color w:val="000000"/>
        </w:rPr>
        <w:t>. „TK9Y Atitaisymai“;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>. „MF9T Tarptautinės ženklo registracijos pripažintos negaliojančiomis Lietuvos Respublikoje pagal Lietuvos Respublikos prekių ženklų įstatymo 34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4.18</w:t>
      </w:r>
      <w:r>
        <w:rPr>
          <w:color w:val="000000"/>
        </w:rPr>
        <w:t>. „RL9T Tarptautinės ženklo registracijos paliktos galioti Lietuvos Respublikoje teismo sprendimu pagal Lietuvos Respublikos prekių ženklų įstatymo 34 ir 49 straipsnius“;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4.19</w:t>
      </w:r>
      <w:r>
        <w:rPr>
          <w:color w:val="000000"/>
        </w:rPr>
        <w:t>. „QB9T Tarptautinės ženklo registracijos savininko</w:t>
      </w:r>
      <w:r>
        <w:rPr>
          <w:b/>
          <w:color w:val="000000"/>
        </w:rPr>
        <w:t xml:space="preserve"> </w:t>
      </w:r>
      <w:r>
        <w:rPr>
          <w:color w:val="000000"/>
        </w:rPr>
        <w:t>licencijos (sublicencijos) suteikimas pagal Lietuvos Respublikos prekių ženklų įstatymo 34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4.20</w:t>
      </w:r>
      <w:r>
        <w:rPr>
          <w:color w:val="000000"/>
        </w:rPr>
        <w:t>. „QC9T Licencinės (sublicencinės) sutartys išregistruotos pagal Lietuvos Respublikos prekių ženklų įstatymo 34 straipsnį“;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4.21</w:t>
      </w:r>
      <w:r>
        <w:rPr>
          <w:color w:val="000000"/>
        </w:rPr>
        <w:t>. „TK9T Atitaisymai“;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4.22</w:t>
      </w:r>
      <w:r>
        <w:rPr>
          <w:color w:val="000000"/>
        </w:rPr>
        <w:t>. „CZ9Y Valstybinio patentų biuro apeliacinio skyriaus sprendimai pagal Lietuvos Respublikos prekių ženklų įstatymo 18 straipsnį“.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NACIONALINĖS ženklo REGISTRACIJOS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registracija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Valstybinio patentų biuro oficialaus biuletenio skyriuje „FG9Y</w:t>
      </w:r>
      <w:r>
        <w:rPr>
          <w:color w:val="000000"/>
          <w:position w:val="6"/>
        </w:rPr>
        <w:t>1</w:t>
      </w:r>
      <w:r>
        <w:rPr>
          <w:color w:val="000000"/>
        </w:rPr>
        <w:t xml:space="preserve"> Registracijos paskelbtos pagal Lietuvos Respublikos prekių ženklų įstatymo 16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(111)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position w:val="6"/>
        </w:rPr>
        <w:t xml:space="preserve"> </w:t>
      </w:r>
      <w:r>
        <w:rPr>
          <w:color w:val="000000"/>
        </w:rPr>
        <w:t>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(151) Registracijos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(181) Numatoma registracijos galiojimo pasibaigimo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. (210) Paraiškos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>. (220) Paraiškos padavimo data;</w:t>
      </w:r>
    </w:p>
    <w:p>
      <w:pPr>
        <w:ind w:firstLine="709"/>
        <w:jc w:val="both"/>
        <w:rPr>
          <w:color w:val="000000"/>
          <w:position w:val="6"/>
        </w:rPr>
      </w:pPr>
      <w:r>
        <w:rPr>
          <w:color w:val="000000"/>
        </w:rPr>
        <w:t>5.6</w:t>
      </w:r>
      <w:r>
        <w:rPr>
          <w:color w:val="000000"/>
        </w:rPr>
        <w:t>. (230) Parodos prioriteto data, valstybės kodas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5.7</w:t>
      </w:r>
      <w:r>
        <w:rPr>
          <w:color w:val="000000"/>
        </w:rPr>
        <w:t>. (300) Konvencinio prioriteto paraiškos numeris, data,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5.8</w:t>
      </w:r>
      <w:r>
        <w:rPr>
          <w:color w:val="000000"/>
        </w:rPr>
        <w:t>. (511) Tarptautinės prekių ir paslaugų klasifikacijos klasių numeriai, prekių ir (ar) paslaugų pavadinimai; jeigu nurodytas tik klasės numeris, ženklas yra įregistruotas visoms Tarptautinės prekių ir paslaugų klasifikacijos klasės prekėms ar paslaugoms;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>
        <w:rPr>
          <w:color w:val="000000"/>
        </w:rPr>
        <w:t>. (523) Ženklo elementai, kuriems naudoti gautas sutikimas;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>
        <w:rPr>
          <w:color w:val="000000"/>
        </w:rPr>
        <w:t>. (526) Nesaugomi ženklo elementai;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>
        <w:rPr>
          <w:color w:val="000000"/>
        </w:rPr>
        <w:t>. (531) Tarptautinės ženklų vaizdinių elementų klasifikacijos indeksai;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5.12</w:t>
      </w:r>
      <w:r>
        <w:rPr>
          <w:color w:val="000000"/>
        </w:rPr>
        <w:t>. (540) Ženklo vaizdas (juodai baltas vaizdas; jeigu įregistruotas spalvotas ženklas, nurodomos saugomos spalvos: (591));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5.13</w:t>
      </w:r>
      <w:r>
        <w:rPr>
          <w:color w:val="000000"/>
        </w:rPr>
        <w:t>. (551) Nuoroda, kad ženklas kolektyvinis;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5.14</w:t>
      </w:r>
      <w:r>
        <w:rPr>
          <w:color w:val="000000"/>
        </w:rPr>
        <w:t>. (554) Nuoroda, kad ženklas erdvinis;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5.15</w:t>
      </w:r>
      <w:r>
        <w:rPr>
          <w:color w:val="000000"/>
        </w:rPr>
        <w:t>. (561) Ženklo transliteracija;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5.16</w:t>
      </w:r>
      <w:r>
        <w:rPr>
          <w:color w:val="000000"/>
        </w:rPr>
        <w:t>. (566) Ženklo vertimas į lietuvių kalbą;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5.17</w:t>
      </w:r>
      <w:r>
        <w:rPr>
          <w:color w:val="000000"/>
        </w:rPr>
        <w:t>. (591) Apsaugotos spalvos;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5.18</w:t>
      </w:r>
      <w:r>
        <w:rPr>
          <w:color w:val="000000"/>
        </w:rPr>
        <w:t>. (732) Ženklo savininko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5.19</w:t>
      </w:r>
      <w:r>
        <w:rPr>
          <w:color w:val="000000"/>
        </w:rPr>
        <w:t>. (740) Patentinio patikėtinio arba atstovo vardas, pavardė, registracijos numeris,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5.20</w:t>
      </w:r>
      <w:r>
        <w:rPr>
          <w:color w:val="000000"/>
        </w:rPr>
        <w:t>. (800) Tarptautinės ženklo registracijos numeris, registracijos ar vėlesnio teritorinio išplėtimo data, prioriteto paraiškos numeris ir data.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registracijos pripažinIMAS negaliojančiA Valstybinio patentų biuro SPRENDIMU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Valstybinio patentų biuro oficialaus biuletenio skyriuje „MF9Y Registracijos pripažintos negaliojančiomis pagal Lietuvos Respublikos prekių ženklų įstatymo 18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(141) Valstybinio patentų biuro sprendimo priėmimo data;</w:t>
      </w:r>
    </w:p>
    <w:p>
      <w:pPr>
        <w:ind w:firstLine="709"/>
        <w:jc w:val="both"/>
      </w:pPr>
      <w:r>
        <w:rPr>
          <w:color w:val="000000"/>
        </w:rPr>
        <w:t>6.3</w:t>
      </w:r>
      <w:r>
        <w:rPr>
          <w:color w:val="000000"/>
        </w:rPr>
        <w:t>. (511) Pripažinta negaliojančia prekių ir (ar) paslaugų sąrašo dalis, jeigu registracija pripažinta negaliojančia tik tam tikroms prekėms ir (ar) paslaugoms;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6.4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registracijos paliktos galioti TEISMO SPRENDIMU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Valstybinio patentų biuro oficialaus biuletenio skyriuje „RL9Y Registracijos paliktos galioti teismo sprendimu pagal Lietuvos Respublikos prekių ženklų įstatymo 18 ir 49 straipsnius“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(511) Visos arba dalis prekių ir (ar) paslaugų, kurioms registracija palikta galioti;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Pripažinimo negaliojančia paskelbimo data;</w:t>
      </w:r>
    </w:p>
    <w:p>
      <w:pPr>
        <w:ind w:firstLine="709"/>
        <w:jc w:val="both"/>
      </w:pPr>
      <w:r>
        <w:rPr>
          <w:color w:val="000000"/>
        </w:rPr>
        <w:t>7.4</w:t>
      </w:r>
      <w:r>
        <w:rPr>
          <w:color w:val="000000"/>
        </w:rPr>
        <w:t>. Teismo sprendimo data;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7.5</w:t>
      </w:r>
      <w:r>
        <w:rPr>
          <w:color w:val="000000"/>
          <w:lang w:eastAsia="lt-LT"/>
        </w:rPr>
        <w:t xml:space="preserve">. (540) Tekstas ir (ar) fig.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PakeitimAI Lietuvos Respublikos prekiŲ ŽenklŲ registrE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Valstybinio patentų biuro oficialaus biuletenio skyriuje „PD9Y, TC9Y, TH9Y Pakeitimai Lietuvos Respublikos prekių ženklų registre pagal Lietuvos Respublikos prekių ženklų įstatymo 23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>. (450) Registracijos paskelbimo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 (511)Tarptautinės prekių ir paslaugų klasifikacijos klasių numeriai, prekių ir (ar) paslaugų pavadinimai, jeigu pasikeitė prekių ir (ar) paslaugų sąrašas;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(540) Ženklo vaizdas (jeigu pasikeitė ženklo vaizdas) arba tekstas ir (ar) fig.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8.5</w:t>
      </w:r>
      <w:r>
        <w:rPr>
          <w:color w:val="000000"/>
        </w:rPr>
        <w:t>. (580) Pakeitimo įrašymo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8.6</w:t>
      </w:r>
      <w:r>
        <w:rPr>
          <w:color w:val="000000"/>
        </w:rPr>
        <w:t>. (732) Ženklo savininko pavadinimas arba vardas, pavardė, adresas, valstybės kodas, jeigu pasikeitė ženklo savininko duomenys;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8.7</w:t>
      </w:r>
      <w:r>
        <w:rPr>
          <w:color w:val="000000"/>
        </w:rPr>
        <w:t>. (740) Patentinio patikėtinio arba atstovo vardas, pavardė, registracijos numeris, adresas, valstybės kodas, jeigu pasikeitė patentinio patikėtinio arba atstovo duomenys.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Nacionalinės ženklo registracijos pakeitimas tarptautine ženklo registracija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Valstybinio patentų biuro oficialaus biuletenio skyriuje „PA9T Nacionalinės ženklo registracijos pakeitimas tarptautine ženklo registracija pagal Lietuvos Respublikos prekių ženklų įstatymo 33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(111) Nacionalinės ženklo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(580) Pakeitimo įrašymo data;</w:t>
      </w:r>
    </w:p>
    <w:p>
      <w:pPr>
        <w:ind w:firstLine="709"/>
        <w:jc w:val="both"/>
      </w:pPr>
      <w:r>
        <w:rPr>
          <w:color w:val="000000"/>
        </w:rPr>
        <w:t>9.3</w:t>
      </w:r>
      <w:r>
        <w:rPr>
          <w:color w:val="000000"/>
        </w:rPr>
        <w:t>. (800) Tarptautinės ženklo registracijos numeris, registracijos ar vėlesnio teritorinio išplėtimo data;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9.4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registracijos GALIOJIMO PASIBAIGIMas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Valstybinio patentų biuro oficialaus biuletenio skyriuje „MK9Y Ženklo registracijos galiojimo pasibaigimas pagal Lietuvos Respublikos prekių ženklų įstatymo 36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(111) Registracijos numeris;</w:t>
      </w:r>
    </w:p>
    <w:p>
      <w:pPr>
        <w:ind w:firstLine="709"/>
        <w:jc w:val="both"/>
      </w:pPr>
      <w:r>
        <w:rPr>
          <w:color w:val="000000"/>
        </w:rPr>
        <w:t>10.2</w:t>
      </w:r>
      <w:r>
        <w:rPr>
          <w:color w:val="000000"/>
        </w:rPr>
        <w:t>. (181) Numatoma registracijos galiojimo pasibaigimo data;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10.3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registracijos GALIOJIMO PRATĘSIMas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Valstybinio patentų biuro oficialaus biuletenio skyriuje „ND9Y Ženklo registracijos galiojimo pratęsimas pagal Lietuvos Respublikos prekių ženklų įstatymo 36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(111)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</w:rPr>
        <w:t xml:space="preserve">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(156) Pratęsimo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>. (186) Numatoma pratęstos registracijos galiojimo pasibaigimo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11.4</w:t>
      </w:r>
      <w:r>
        <w:rPr>
          <w:color w:val="000000"/>
        </w:rPr>
        <w:t>. (210) Paraiškos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11.5</w:t>
      </w:r>
      <w:r>
        <w:rPr>
          <w:color w:val="000000"/>
        </w:rPr>
        <w:t>. (220) Paraiškos padavimo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11.6</w:t>
      </w:r>
      <w:r>
        <w:rPr>
          <w:color w:val="000000"/>
        </w:rPr>
        <w:t>. (230) Parodos prioriteto data,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11.7</w:t>
      </w:r>
      <w:r>
        <w:rPr>
          <w:color w:val="000000"/>
        </w:rPr>
        <w:t>. (300) Konvencinio prioriteto paraiškos numeris, data,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11.8</w:t>
      </w:r>
      <w:r>
        <w:rPr>
          <w:color w:val="000000"/>
        </w:rPr>
        <w:t>. (511) Tarptautinės prekių ir paslaugų klasifikacijos klasių numeriai, prekių ir (ar) paslaugų pavadinimai; jeigu nurodytas tik klasės numeris, ženklas yra įregistruotas visoms Tarptautinės prekių ir paslaugų klasifikacijos klasės prekėms ar paslaugoms;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11.9</w:t>
      </w:r>
      <w:r>
        <w:rPr>
          <w:color w:val="000000"/>
        </w:rPr>
        <w:t>. (523) Ženklo elementai, kuriems naudoti gautas sutikimas;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11.10</w:t>
      </w:r>
      <w:r>
        <w:rPr>
          <w:color w:val="000000"/>
        </w:rPr>
        <w:t>. (526) Nesaugomi ženklo elementai;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11.11</w:t>
      </w:r>
      <w:r>
        <w:rPr>
          <w:color w:val="000000"/>
        </w:rPr>
        <w:t>. (531) Tarptautinės ženklų vaizdinių elementų klasifikacijos indeksai;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11.12</w:t>
      </w:r>
      <w:r>
        <w:rPr>
          <w:color w:val="000000"/>
        </w:rPr>
        <w:t>. (540) Ženklo vaizdas (juodai baltas vaizdas; jeigu įregistruotas spalvotas ženklas, nurodomos apsaugotos spalvos: (591));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11.13</w:t>
      </w:r>
      <w:r>
        <w:rPr>
          <w:color w:val="000000"/>
        </w:rPr>
        <w:t>. (551) Nuoroda, kad ženklas kolektyvinis;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11.14</w:t>
      </w:r>
      <w:r>
        <w:rPr>
          <w:color w:val="000000"/>
        </w:rPr>
        <w:t>. (554) Nuoroda, kad ženklas erdvinis;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11.15</w:t>
      </w:r>
      <w:r>
        <w:rPr>
          <w:color w:val="000000"/>
        </w:rPr>
        <w:t>. (561) Ženklo transliteracija;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11.16</w:t>
      </w:r>
      <w:r>
        <w:rPr>
          <w:color w:val="000000"/>
        </w:rPr>
        <w:t>. (566) Ženklo vertimas į lietuvių kalbą;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11.17</w:t>
      </w:r>
      <w:r>
        <w:rPr>
          <w:color w:val="000000"/>
        </w:rPr>
        <w:t>. (591) Apsaugotos spalvos;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11.18</w:t>
      </w:r>
      <w:r>
        <w:rPr>
          <w:color w:val="000000"/>
        </w:rPr>
        <w:t>. (732) Ženklo savininko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11.19</w:t>
      </w:r>
      <w:r>
        <w:rPr>
          <w:color w:val="000000"/>
        </w:rPr>
        <w:t>. (740) Patentinio patikėtinio arba atstovo vardas, pavardė, registracijos numeris,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11.20</w:t>
      </w:r>
      <w:r>
        <w:rPr>
          <w:color w:val="000000"/>
        </w:rPr>
        <w:t>. (800) Tarptautinės ženklo registracijos numeris, registracijos ar vėlesnio teritorinio išplėtimo data, prioriteto paraiškos numeris ir data.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IŠregistraVIMAS NEPRATĘSUS ŽENKLO REGISTRACIJOS GALIOJIMO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Valstybinio patentų biuro oficialaus biuletenio skyriuje „MM9Y Ženklai išregistruoti pagal Lietuvos Respublikos prekių ženklų įstatymo 24 ir 36 straipsnius“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(111) Registracijos numeris;</w:t>
      </w:r>
    </w:p>
    <w:p>
      <w:pPr>
        <w:ind w:firstLine="709"/>
        <w:jc w:val="both"/>
      </w:pPr>
      <w:r>
        <w:rPr>
          <w:color w:val="000000"/>
        </w:rPr>
        <w:t>12.2</w:t>
      </w:r>
      <w:r>
        <w:rPr>
          <w:color w:val="000000"/>
        </w:rPr>
        <w:t>. (141) Registracijos galiojimo pasibaigimo data;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12.3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IX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TEISĖS Į ĮREGISTRUOTĄ ženklĄ PERDAVIMas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Valstybinio patentų biuro oficialaus biuletenio skyriuje „PC9Y Teisės į įregistruotą ženklą perdavimas pagal Lietuvos Respublikos prekių ženklų įstatymo 43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>. (511) Tarptautinės prekių ir paslaugų klasifikacijos klasių numeriai, prekių ir (ar) paslaugų pavadinimai, jeigu teisė į įregistruotą ženklą perduota žymėti ne visoms prekėms ir (ar) paslaugoms;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13.3</w:t>
      </w:r>
      <w:r>
        <w:rPr>
          <w:color w:val="000000"/>
        </w:rPr>
        <w:t>. (540) Tekstas ir (ar) fig.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13.4</w:t>
      </w:r>
      <w:r>
        <w:rPr>
          <w:color w:val="000000"/>
        </w:rPr>
        <w:t>. (580) Sutarties įrašymo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13.5</w:t>
      </w:r>
      <w:r>
        <w:rPr>
          <w:color w:val="000000"/>
        </w:rPr>
        <w:t>. (732) Ženklo savininko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13.6</w:t>
      </w:r>
      <w:r>
        <w:rPr>
          <w:color w:val="000000"/>
        </w:rPr>
        <w:t>. (740) Patentinio patikėtinio arba atstovo vardas, pavardė, registracijos numeris, adresas, valstybės kodas.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LICENCIJOS (sublicencijos) SUTEIKIMAS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Valstybinio patentų biuro oficialaus biuletenio skyriuje „QB9Y Licencijos (sublicencijos) vartoti ženklą suteikimas pagal Lietuvos Respublikos prekių ženklų įstatymo 44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(540) Tekstas ir (ar) fig.</w:t>
      </w:r>
      <w:r>
        <w:rPr>
          <w:color w:val="000000"/>
          <w:position w:val="6"/>
        </w:rPr>
        <w:t xml:space="preserve"> 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>. (580) Sutarties įrašymo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14.4</w:t>
      </w:r>
      <w:r>
        <w:rPr>
          <w:color w:val="000000"/>
        </w:rPr>
        <w:t>. (791) Licenciato, sublicenciato, jeigu sutartis sublicencinė, pavadinimas arba vardas, pavardė, adresas, valstybės kodas;</w:t>
      </w:r>
    </w:p>
    <w:p>
      <w:pPr>
        <w:ind w:firstLine="709"/>
        <w:jc w:val="both"/>
        <w:rPr>
          <w:b/>
          <w:caps/>
          <w:color w:val="000000"/>
        </w:rPr>
      </w:pPr>
      <w:r>
        <w:rPr>
          <w:color w:val="000000"/>
        </w:rPr>
        <w:t>14.5</w:t>
      </w:r>
      <w:r>
        <w:rPr>
          <w:color w:val="000000"/>
        </w:rPr>
        <w:t>. (793) Tarptautinės prekių ir paslaugų klasifikacijos klasių numeriai, prekių ir (ar) paslaugų pavadinimai, jeigu licencija (sublicencija) suteikta žymėti ne visoms prekėms ir (ar) paslaugoms; licencijos (sublicencijos) galiojimo teritorijos dalis, jeigu licencija (sublicencija) suteikta prekėms ir (ar) paslaugoms žymėti tik tam tikroje Lietuvos Respublikos teritorijos dalyje; licencijos (sublicencijos) galiojimo termino pasibaigimo data; licencijos (sublicencijos) rūšis (išimtinė ar neišimtinė).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LICENCINės (sublicenciNĖS) Sutarties IŠregistraVIMAS ŽENKLO SAVININKO PRAŠYMU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Valstybinio patentų biuro oficialaus biuletenio skyriuje „QC9Y Licencinės (sublicencinės) sutartys išregistruotos pagal Lietuvos Respublikos prekių ženklų įstatymo 44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15.2</w:t>
      </w:r>
      <w:r>
        <w:rPr>
          <w:color w:val="000000"/>
        </w:rPr>
        <w:t>. (540) Tekstas ir (ar) fig.</w:t>
      </w:r>
      <w:r>
        <w:rPr>
          <w:color w:val="000000"/>
          <w:position w:val="6"/>
        </w:rPr>
        <w:t xml:space="preserve"> 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15.3</w:t>
      </w:r>
      <w:r>
        <w:rPr>
          <w:color w:val="000000"/>
        </w:rPr>
        <w:t>. (580) Sutarties išregistravimo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15.4</w:t>
      </w:r>
      <w:r>
        <w:rPr>
          <w:color w:val="000000"/>
        </w:rPr>
        <w:t>. (791) Licenciato, sublicenciato, jeigu sutartis sublicencinė,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15.5</w:t>
      </w:r>
      <w:r>
        <w:rPr>
          <w:color w:val="000000"/>
        </w:rPr>
        <w:t>. (793) Tarptautinės prekių ir paslaugų klasifikacijos klasių numeriai, prekių ir (ar) paslaugų pavadinimai, jeigu licencinė (sublicencinė) sutartis išregistruojama visoms arba daliai prekių ir (ar) paslaugų.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registracijos PRIPAŽINimas NEGALIOJANČIA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Valstybinio patentų biuro oficialaus biuletenio skyriuje „MG9Y Registracijos pripažintos negaliojančiomis pagal Lietuvos Respublikos prekių ženklų įstatymo 46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>. (141) Teismo sprendimo data;</w:t>
      </w:r>
    </w:p>
    <w:p>
      <w:pPr>
        <w:ind w:firstLine="709"/>
        <w:jc w:val="both"/>
      </w:pPr>
      <w:r>
        <w:rPr>
          <w:color w:val="000000"/>
        </w:rPr>
        <w:t>16.3</w:t>
      </w:r>
      <w:r>
        <w:rPr>
          <w:color w:val="000000"/>
        </w:rPr>
        <w:t>. (511) Visos arba dalis prekių ir (ar) paslaugų, kurioms registracija pripažinta negaliojančia;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16.4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XIII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registracijos PANAIKINimas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Valstybinio patentų biuro oficialaus biuletenio skyriuje „MC9Y Registracijos panaikintos pagal Lietuvos Respublikos prekių ženklų įstatymo 47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17.2</w:t>
      </w:r>
      <w:r>
        <w:rPr>
          <w:color w:val="000000"/>
        </w:rPr>
        <w:t>. (141) Teismo sprendimo įsiteisėjimo data;</w:t>
      </w:r>
    </w:p>
    <w:p>
      <w:pPr>
        <w:ind w:firstLine="709"/>
        <w:jc w:val="both"/>
      </w:pPr>
      <w:r>
        <w:rPr>
          <w:color w:val="000000"/>
        </w:rPr>
        <w:t>17.3</w:t>
      </w:r>
      <w:r>
        <w:rPr>
          <w:color w:val="000000"/>
        </w:rPr>
        <w:t>. (511) Visos arba dalis prekių ir (ar) paslaugų, kurioms registracija panaikinta;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17.4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XIV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ženklo IŠregistraVIMAS ŽENKLO SAVININKO PRAŠYMU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Valstybinio patentų biuro oficialaus biuletenio skyriuje „MA9Y Ženklai išregistruoti pagal Lietuvos Respublikos prekių ženklų įstatymo 24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18.1</w:t>
      </w:r>
      <w:r>
        <w:rPr>
          <w:color w:val="000000"/>
        </w:rPr>
        <w:t>. (111) Registracijos numeris;</w:t>
      </w:r>
    </w:p>
    <w:p>
      <w:pPr>
        <w:ind w:firstLine="709"/>
        <w:jc w:val="both"/>
      </w:pPr>
      <w:r>
        <w:rPr>
          <w:color w:val="000000"/>
        </w:rPr>
        <w:t>18.2</w:t>
      </w:r>
      <w:r>
        <w:rPr>
          <w:color w:val="000000"/>
        </w:rPr>
        <w:t>. (141) Išregistravimo data;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18.3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XV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TEISĖS Į ŽENKLĄ ĮKEITIMAS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Valstybinio patentų biuro oficialaus biuletenio skyriuje „RC9Y Teisės į ženklą įkeitimas pagal Lietuvos Respublikos prekių ženklų įstatymo 45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19.2</w:t>
      </w:r>
      <w:r>
        <w:rPr>
          <w:color w:val="000000"/>
        </w:rPr>
        <w:t>. (540) Tekstas ir (ar) fig.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19.3</w:t>
      </w:r>
      <w:r>
        <w:rPr>
          <w:color w:val="000000"/>
        </w:rPr>
        <w:t>. (580) Įkeitimo įrašymo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19.4</w:t>
      </w:r>
      <w:r>
        <w:rPr>
          <w:color w:val="000000"/>
        </w:rPr>
        <w:t>. (732) Ženklo savininko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19.5</w:t>
      </w:r>
      <w:r>
        <w:rPr>
          <w:color w:val="000000"/>
        </w:rPr>
        <w:t>. Kreditoriaus pavadinimas, adresas;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19.6</w:t>
      </w:r>
      <w:r>
        <w:rPr>
          <w:color w:val="000000"/>
        </w:rPr>
        <w:t>. Hipotekos registre įregistruoto dokumento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19.7</w:t>
      </w:r>
      <w:r>
        <w:rPr>
          <w:color w:val="000000"/>
        </w:rPr>
        <w:t>. Įkeitimo termino pasibaigimo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19.8</w:t>
      </w:r>
      <w:r>
        <w:rPr>
          <w:color w:val="000000"/>
        </w:rPr>
        <w:t>. Draudimai;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19.9</w:t>
      </w:r>
      <w:r>
        <w:rPr>
          <w:color w:val="000000"/>
        </w:rPr>
        <w:t>. Įkeitimo paskelbimo data, kai įkeitimas išregistruojamas;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19.10</w:t>
      </w:r>
      <w:r>
        <w:rPr>
          <w:color w:val="000000"/>
        </w:rPr>
        <w:t>. Įkeitimo išregistravimo data, jeigu įkeitimas išregistruojamas.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XVI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atitaisymai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Valstybinio patentų biuro oficialaus biuletenio skyriuje „TK9Y Atitaisymai“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20.1</w:t>
      </w:r>
      <w:r>
        <w:rPr>
          <w:color w:val="000000"/>
        </w:rPr>
        <w:t>. (111)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20.2</w:t>
      </w:r>
      <w:r>
        <w:rPr>
          <w:color w:val="000000"/>
        </w:rPr>
        <w:t>. (540) Tekstas ir (ar) fig.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20.3</w:t>
      </w:r>
      <w:r>
        <w:rPr>
          <w:color w:val="000000"/>
        </w:rPr>
        <w:t>. (732) Ženklo savininko pavadinimas arba vardas, pavardė,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20.4</w:t>
      </w:r>
      <w:r>
        <w:rPr>
          <w:color w:val="000000"/>
        </w:rPr>
        <w:t>. Klaidingos informacijos paskelbimo duomenys: metai, biuletenio numeris, puslapio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20.5</w:t>
      </w:r>
      <w:r>
        <w:rPr>
          <w:color w:val="000000"/>
        </w:rPr>
        <w:t>. Atitaisymas;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20.6</w:t>
      </w:r>
      <w:r>
        <w:rPr>
          <w:color w:val="000000"/>
        </w:rPr>
        <w:t>. Atitaisymo įrašymo data.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DUOMENYS APIE tarptautinEs ženklo registracijAs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XVII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Tarptautinės ženklo registracijos pripažinIMAS negaliojančiA Lietuvos Respublikoje Valstybinio patentų biuro SPRENDIMU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Valstybinio patentų biuro oficialaus biuletenio skyriuje „MF9T Tarptautinės ženklo registracijos pripažintos negaliojančiomis Lietuvos Respublikoje pagal Lietuvos Respublikos prekių ženklų įstatymo 34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21.1</w:t>
      </w:r>
      <w:r>
        <w:rPr>
          <w:color w:val="000000"/>
        </w:rPr>
        <w:t>. (141) Valstybinio patentų biuro sprendimo priėmimo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21.2</w:t>
      </w:r>
      <w:r>
        <w:rPr>
          <w:color w:val="000000"/>
        </w:rPr>
        <w:t>. (511) Pripažinta negaliojančia prekių ir (ar) paslaugų sąrašo dalis, jeigu tarptautinė ženklo registracija pripažinta negaliojančia tik tam tikroms prekėms ir (ar) paslaugoms;</w:t>
      </w:r>
    </w:p>
    <w:p>
      <w:pPr>
        <w:ind w:firstLine="709"/>
        <w:jc w:val="both"/>
      </w:pPr>
      <w:r>
        <w:rPr>
          <w:color w:val="000000"/>
        </w:rPr>
        <w:t>21.3</w:t>
      </w:r>
      <w:r>
        <w:rPr>
          <w:color w:val="000000"/>
        </w:rPr>
        <w:t>. (800) Tarptautinės ženklo registracijos numeris;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21.4</w:t>
      </w:r>
      <w:r>
        <w:rPr>
          <w:color w:val="000000"/>
          <w:lang w:eastAsia="lt-LT"/>
        </w:rPr>
        <w:t>. (540) Tekstas ir (ar) fig.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XVIII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Tarptautinės ženklo registracijos paliktos galioti Lietuvos Respublikoje teismo sprendimu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Valstybinio patentų biuro oficialaus biuletenio skyriuje „RL9T Tarptautinės ženklo registracijos paliktos galioti Lietuvos Respublikoje teismo sprendimu pagal Lietuvos Respublikos prekių ženklų įstatymo 34 ir 49 straipsnius“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22.1</w:t>
      </w:r>
      <w:r>
        <w:rPr>
          <w:color w:val="000000"/>
        </w:rPr>
        <w:t>. (511) Visos arba dalis prekių ir (ar) paslaugų, kurioms registracija palikta galioti;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22.2</w:t>
      </w:r>
      <w:r>
        <w:rPr>
          <w:color w:val="000000"/>
        </w:rPr>
        <w:t>. (800) Tarptautinės ženklo registracijos numeris;</w:t>
      </w:r>
    </w:p>
    <w:p>
      <w:pPr>
        <w:ind w:firstLine="709"/>
        <w:jc w:val="both"/>
      </w:pPr>
      <w:r>
        <w:rPr>
          <w:color w:val="000000"/>
        </w:rPr>
        <w:t>22.3</w:t>
      </w:r>
      <w:r>
        <w:rPr>
          <w:color w:val="000000"/>
        </w:rPr>
        <w:t>. Teismo sprendimo data;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  <w:lang w:eastAsia="lt-LT"/>
        </w:rPr>
        <w:t>22.4</w:t>
      </w:r>
      <w:r>
        <w:rPr>
          <w:color w:val="000000"/>
          <w:lang w:eastAsia="lt-LT"/>
        </w:rPr>
        <w:t xml:space="preserve">. (540) Tekstas ir (ar) fig.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/>
          <w:iCs/>
        </w:rPr>
        <w:t>,
2001-12-17,
Žin., 2002, Nr.
9-342 (2002-01-26), i. k. 1015190ISAK00000115        </w:t>
      </w:r>
    </w:p>
    <w:p/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XIX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Tarptautinės ženklo registracijos savininko licencijos (SUBlicencijos) suteikimas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Valstybinio patentų biuro oficialaus biuletenio skyriuje „QB9T Tarptautinės ženklo registracijos savininko</w:t>
      </w:r>
      <w:r>
        <w:rPr>
          <w:b/>
          <w:color w:val="000000"/>
        </w:rPr>
        <w:t xml:space="preserve"> </w:t>
      </w:r>
      <w:r>
        <w:rPr>
          <w:color w:val="000000"/>
        </w:rPr>
        <w:t>licencijos (sublicencijos) suteikimas pagal Lietuvos Respublikos prekių ženklų įstatymo 34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>. (540) Tekstas ir (ar) fig.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23.2</w:t>
      </w:r>
      <w:r>
        <w:rPr>
          <w:color w:val="000000"/>
        </w:rPr>
        <w:t>. (580) Sutarties įrašymo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23.3</w:t>
      </w:r>
      <w:r>
        <w:rPr>
          <w:color w:val="000000"/>
        </w:rPr>
        <w:t>. (791) Licenciato, sublicenciato, jeigu sutartis sublicencinė,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23.4</w:t>
      </w:r>
      <w:r>
        <w:rPr>
          <w:color w:val="000000"/>
        </w:rPr>
        <w:t>. (793) Tarptautinės prekių ir paslaugų klasifikacijos klasių numeriai, prekių ir (ar) paslaugų pavadinimai, jeigu licencija (sublicencija) suteikta žymėti ne visoms prekėms ir (ar) paslaugoms; licencijos (sublicencijos) galiojimo teritorijos dalis, jeigu licencija (sublicencija) suteikta prekėms ir (ar) paslaugoms žymėti tik tam tikroje Lietuvos Respublikos teritorijos dalyje; licencijos (sublicencijos) galiojimo termino pasibaigimo data; licencijos (sublicencijos) rūšis (išimtinė ar neišimtinė);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23.5</w:t>
      </w:r>
      <w:r>
        <w:rPr>
          <w:color w:val="000000"/>
        </w:rPr>
        <w:t>. (800) Tarptautinės ženklo registracijos numeris.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XX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LicenciNĖS (sublicencinės) SUTARTIES išregistravimas tarptautinės ženklo registracijos savininko prašymu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Valstybinio patentų biuro oficialaus biuletenio skyriuje „QC9T Licencinės (sublicencinės) sutartys išregistruotos pagal Lietuvos Respublikos prekių ženklų įstatymo 34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24.1</w:t>
      </w:r>
      <w:r>
        <w:rPr>
          <w:color w:val="000000"/>
        </w:rPr>
        <w:t>. (540) Tekstas ir (ar) fig.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24.2</w:t>
      </w:r>
      <w:r>
        <w:rPr>
          <w:color w:val="000000"/>
        </w:rPr>
        <w:t>. (580) Sutarties išregistravimo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24.3</w:t>
      </w:r>
      <w:r>
        <w:rPr>
          <w:color w:val="000000"/>
        </w:rPr>
        <w:t>. (791) Licenciato, sublicenciato, jeigu sutartis sublicencinė, pavadinimas arba vardas, pavardė, adresas, valstybės kodas;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24.4</w:t>
      </w:r>
      <w:r>
        <w:rPr>
          <w:color w:val="000000"/>
        </w:rPr>
        <w:t>. (793) Tarptautinės prekių ir paslaugų klasifikacijos klasių numeriai, prekių ir (ar) paslaugų pavadinimai, jeigu licencinė (sublicencinė) sutartis išregistruojama visoms arba daliai prekių ir (ar) paslaugų;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24.5</w:t>
      </w:r>
      <w:r>
        <w:rPr>
          <w:color w:val="000000"/>
        </w:rPr>
        <w:t>. (800)Tarptautinės ženklo registracijos numeris.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XXI</w:t>
      </w:r>
      <w:r>
        <w:rPr>
          <w:b/>
          <w:caps/>
          <w:color w:val="000000"/>
        </w:rPr>
        <w:t xml:space="preserve"> SKIRSNIS. </w:t>
      </w:r>
      <w:r>
        <w:rPr>
          <w:b/>
          <w:caps/>
          <w:color w:val="000000"/>
        </w:rPr>
        <w:t>atitaisymai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Valstybinio patentų biuro oficialaus biuletenio skyriuje „TK9T Atitaisymai“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>. (800) Tarptautinės ženklo registracijos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25.2</w:t>
      </w:r>
      <w:r>
        <w:rPr>
          <w:color w:val="000000"/>
        </w:rPr>
        <w:t>. Klaidingos informacijos paskelbimo duomenys: metai, biuletenio numeris, puslapio numeris;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25.3</w:t>
      </w:r>
      <w:r>
        <w:rPr>
          <w:color w:val="000000"/>
        </w:rPr>
        <w:t>. Atitaisymas;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25.4</w:t>
      </w:r>
      <w:r>
        <w:rPr>
          <w:color w:val="000000"/>
        </w:rPr>
        <w:t>. Atitaisymo įrašymo data.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Valstybinio patentų biuro APELIACINIO SKYRIAUS SPRENDIMAI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Valstybinio patentų biuro oficialaus biuletenio skyriuje „CZ9Y Valstybinio patentų biuro apeliacinio skyriaus sprendimai pagal Lietuvos Respublikos prekių ženklų įstatymo 18 straipsnį“ skelbiami šie duomenys: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26.1</w:t>
      </w:r>
      <w:r>
        <w:rPr>
          <w:color w:val="000000"/>
        </w:rPr>
        <w:t>. Sprendimo priėmimo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26.2</w:t>
      </w:r>
      <w:r>
        <w:rPr>
          <w:color w:val="000000"/>
        </w:rPr>
        <w:t>. Protesto numeris ir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26.3</w:t>
      </w:r>
      <w:r>
        <w:rPr>
          <w:color w:val="000000"/>
        </w:rPr>
        <w:t>. Protestuojamojo ženklo registracijos numeris, paskelbimo data;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26.4</w:t>
      </w:r>
      <w:r>
        <w:rPr>
          <w:color w:val="000000"/>
        </w:rPr>
        <w:t>. Protesto turinys;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26.5</w:t>
      </w:r>
      <w:r>
        <w:rPr>
          <w:color w:val="000000"/>
        </w:rPr>
        <w:t>. Sprendimo motyvai;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26.6</w:t>
      </w:r>
      <w:r>
        <w:rPr>
          <w:color w:val="000000"/>
        </w:rPr>
        <w:t>. Rezoliucinė sprendimo dalis.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________________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position w:val="5"/>
        </w:rPr>
        <w:t>1</w:t>
      </w:r>
      <w:r>
        <w:rPr>
          <w:color w:val="000000"/>
        </w:rPr>
        <w:t xml:space="preserve"> Kodas pagal WIPO standartą ST.17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position w:val="5"/>
        </w:rPr>
        <w:t>2</w:t>
      </w:r>
      <w:r>
        <w:rPr>
          <w:color w:val="000000"/>
        </w:rPr>
        <w:t xml:space="preserve"> Kodas pagal WIPO standartą ST.60</w:t>
      </w:r>
    </w:p>
    <w:p>
      <w:pPr>
        <w:ind w:firstLine="709"/>
        <w:jc w:val="both"/>
        <w:rPr>
          <w:color w:val="000000"/>
          <w:position w:val="5"/>
        </w:rPr>
      </w:pPr>
      <w:r>
        <w:rPr>
          <w:color w:val="000000"/>
          <w:position w:val="5"/>
        </w:rPr>
        <w:t>3</w:t>
      </w:r>
      <w:r>
        <w:rPr>
          <w:color w:val="000000"/>
        </w:rPr>
        <w:t xml:space="preserve"> Valstybės kodas pagal WIPO standartą ST.3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position w:val="5"/>
        </w:rPr>
        <w:t>4</w:t>
      </w:r>
      <w:r>
        <w:rPr>
          <w:color w:val="000000"/>
        </w:rPr>
        <w:t xml:space="preserve"> Ženklo žodinių elementų tekstas – standartinių rašmenų ženklas;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ženklo žodinių elementų tekstas ir fig. – kombinuotas ženklas arba nestandartinių rašmenų žodinis ženklas;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fig. – figūrinis ženklas</w:t>
      </w:r>
    </w:p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Valstybinis patentų biuras,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4E59834A9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115</w:t>
        </w:r>
      </w:fldSimple>
      <w:r>
        <w:rPr>
          <w:rFonts w:ascii="Times New Roman" w:eastAsia="MS Mincho" w:hAnsi="Times New Roman"/>
          <w:sz w:val="20"/>
          <w:iCs/>
        </w:rPr>
        <w:t>,
2001-12-17,
Žin., 2002, Nr.
9-342 (2002-01-26), i. k. 1015190ISAK00000115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prekių ženklų registro duomenų skelbimo tvarkos ZR/02/2001 dalinio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9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558EC1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wmf"/>
  <Relationship Id="rId16" Type="http://schemas.openxmlformats.org/officeDocument/2006/relationships/control" Target="activeX/activeX2.xml"/>
  <Relationship Id="rId17" Type="http://schemas.openxmlformats.org/officeDocument/2006/relationships/hyperlink" TargetMode="External" Target="https://www.e-tar.lt/portal/lt/legalAct/TAR.B494EC0B78B0"/>
  <Relationship Id="rId18" Type="http://schemas.openxmlformats.org/officeDocument/2006/relationships/hyperlink" TargetMode="External" Target="https://www.e-tar.lt/portal/lt/legalAct/TAR.7009D4C29C11"/>
  <Relationship Id="rId19" Type="http://schemas.openxmlformats.org/officeDocument/2006/relationships/hyperlink" TargetMode="External" Target="https://www.e-tar.lt/portal/lt/legalAct/TAR.51ACEE1AB483"/>
  <Relationship Id="rId2" Type="http://schemas.openxmlformats.org/officeDocument/2006/relationships/header" Target="header5.xml"/>
  <Relationship Id="rId20" Type="http://schemas.openxmlformats.org/officeDocument/2006/relationships/hyperlink" TargetMode="External" Target="https://www.e-tar.lt/portal/lt/legalAct/TAR.B494EC0B78B0"/>
  <Relationship Id="rId21" Type="http://schemas.openxmlformats.org/officeDocument/2006/relationships/hyperlink" TargetMode="External" Target="https://www.e-tar.lt/portal/lt/legalAct/TAR.7009D4C29C11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8</TotalTime>
  <Pages>9</Pages>
  <Words>14625</Words>
  <Characters>8337</Characters>
  <Application>Microsoft Office Word</Application>
  <DocSecurity>0</DocSecurity>
  <Lines>69</Lines>
  <Paragraphs>45</Paragraphs>
  <ScaleCrop>false</ScaleCrop>
  <Company/>
  <LinksUpToDate>false</LinksUpToDate>
  <CharactersWithSpaces>22917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2015-06-21T22:31:00Z</dcterms:created>
  <dc:creator>User</dc:creator>
  <lastModifiedBy>TAMALIŪNIENĖ Vilija</lastModifiedBy>
  <dcterms:modified xsi:type="dcterms:W3CDTF">2016-09-30T06:59:00Z</dcterms:modified>
  <revision>5</revision>
</coreProperties>
</file>