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708E">
      <w:pPr>
        <w:ind w:right="26"/>
        <w:jc w:val="both"/>
      </w:pPr>
      <w:bookmarkStart w:id="0" w:name="_GoBack"/>
      <w:bookmarkEnd w:id="0"/>
      <w:r>
        <w:t>Įstatymas paskelbtas: Žin., 1996, Nr. 106-2427</w:t>
      </w:r>
    </w:p>
    <w:p w:rsidR="00000000" w:rsidRDefault="0052708E">
      <w:pPr>
        <w:ind w:right="26"/>
        <w:jc w:val="both"/>
      </w:pPr>
      <w:r>
        <w:t xml:space="preserve">Neoficialus įstatymo tekstas </w:t>
      </w:r>
    </w:p>
    <w:p w:rsidR="00000000" w:rsidRDefault="0052708E">
      <w:pPr>
        <w:ind w:right="26"/>
        <w:jc w:val="both"/>
      </w:pPr>
    </w:p>
    <w:p w:rsidR="00000000" w:rsidRDefault="0052708E">
      <w:pPr>
        <w:pStyle w:val="Heading5"/>
      </w:pPr>
      <w:r>
        <w:t>LIETUVOS RESPUBLIKOS</w:t>
      </w:r>
    </w:p>
    <w:p w:rsidR="00000000" w:rsidRDefault="0052708E">
      <w:pPr>
        <w:ind w:right="26"/>
        <w:jc w:val="center"/>
        <w:rPr>
          <w:b/>
          <w:sz w:val="22"/>
        </w:rPr>
      </w:pPr>
      <w:r>
        <w:rPr>
          <w:b/>
          <w:sz w:val="22"/>
        </w:rPr>
        <w:t>KARO PRIEVOLĖS</w:t>
      </w:r>
    </w:p>
    <w:p w:rsidR="00000000" w:rsidRDefault="0052708E">
      <w:pPr>
        <w:ind w:right="26"/>
        <w:jc w:val="center"/>
        <w:rPr>
          <w:b/>
          <w:sz w:val="22"/>
        </w:rPr>
      </w:pPr>
      <w:r>
        <w:rPr>
          <w:b/>
          <w:sz w:val="22"/>
        </w:rPr>
        <w:t>ĮSTATYMAS</w:t>
      </w:r>
    </w:p>
    <w:p w:rsidR="00000000" w:rsidRDefault="0052708E">
      <w:pPr>
        <w:ind w:right="26"/>
        <w:jc w:val="center"/>
        <w:rPr>
          <w:b/>
          <w:sz w:val="22"/>
        </w:rPr>
      </w:pPr>
    </w:p>
    <w:p w:rsidR="00000000" w:rsidRDefault="0052708E">
      <w:pPr>
        <w:ind w:right="26"/>
        <w:jc w:val="center"/>
        <w:rPr>
          <w:sz w:val="22"/>
        </w:rPr>
      </w:pPr>
      <w:r>
        <w:rPr>
          <w:sz w:val="22"/>
        </w:rPr>
        <w:t>1996 m. spalio 22 d. Nr. I-1593</w:t>
      </w:r>
    </w:p>
    <w:p w:rsidR="00000000" w:rsidRDefault="0052708E">
      <w:pPr>
        <w:ind w:right="26"/>
        <w:jc w:val="center"/>
        <w:rPr>
          <w:sz w:val="22"/>
        </w:rPr>
      </w:pPr>
      <w:r>
        <w:rPr>
          <w:sz w:val="22"/>
        </w:rPr>
        <w:t>Vilnius</w:t>
      </w:r>
    </w:p>
    <w:p w:rsidR="00000000" w:rsidRDefault="0052708E">
      <w:pPr>
        <w:ind w:right="26"/>
        <w:jc w:val="center"/>
        <w:rPr>
          <w:sz w:val="22"/>
        </w:rPr>
      </w:pPr>
    </w:p>
    <w:p w:rsidR="00000000" w:rsidRDefault="0052708E">
      <w:pPr>
        <w:ind w:right="26"/>
        <w:jc w:val="center"/>
        <w:rPr>
          <w:sz w:val="22"/>
        </w:rPr>
      </w:pPr>
    </w:p>
    <w:p w:rsidR="00000000" w:rsidRDefault="0052708E">
      <w:pPr>
        <w:ind w:right="26"/>
        <w:jc w:val="center"/>
        <w:rPr>
          <w:sz w:val="22"/>
        </w:rPr>
      </w:pPr>
      <w:r>
        <w:rPr>
          <w:sz w:val="22"/>
        </w:rPr>
        <w:t>I SKYRIUS</w:t>
      </w:r>
    </w:p>
    <w:p w:rsidR="00000000" w:rsidRDefault="0052708E">
      <w:pPr>
        <w:ind w:right="26"/>
        <w:jc w:val="center"/>
        <w:rPr>
          <w:sz w:val="22"/>
        </w:rPr>
      </w:pPr>
      <w:r>
        <w:rPr>
          <w:sz w:val="22"/>
        </w:rPr>
        <w:t>BENDROSIOS NUOSTATOS</w:t>
      </w:r>
    </w:p>
    <w:p w:rsidR="00000000" w:rsidRDefault="0052708E">
      <w:pPr>
        <w:ind w:right="26"/>
        <w:jc w:val="both"/>
        <w:rPr>
          <w:sz w:val="22"/>
        </w:rPr>
      </w:pPr>
      <w:r>
        <w:rPr>
          <w:sz w:val="22"/>
        </w:rPr>
        <w:tab/>
        <w:t xml:space="preserve"> </w:t>
      </w:r>
    </w:p>
    <w:p w:rsidR="00000000" w:rsidRDefault="0052708E">
      <w:pPr>
        <w:ind w:right="26"/>
        <w:jc w:val="both"/>
        <w:rPr>
          <w:b/>
          <w:sz w:val="22"/>
        </w:rPr>
      </w:pPr>
      <w:r>
        <w:rPr>
          <w:sz w:val="22"/>
        </w:rPr>
        <w:tab/>
      </w:r>
      <w:r>
        <w:rPr>
          <w:b/>
          <w:sz w:val="22"/>
        </w:rPr>
        <w:t>1 straipsnis. Įstatymo paskirtis</w:t>
      </w:r>
    </w:p>
    <w:p w:rsidR="00000000" w:rsidRDefault="0052708E">
      <w:pPr>
        <w:ind w:right="26"/>
        <w:jc w:val="both"/>
        <w:rPr>
          <w:sz w:val="22"/>
        </w:rPr>
      </w:pPr>
      <w:r>
        <w:rPr>
          <w:sz w:val="22"/>
        </w:rPr>
        <w:tab/>
        <w:t>1. Šis įstatymas nus</w:t>
      </w:r>
      <w:r>
        <w:rPr>
          <w:sz w:val="22"/>
        </w:rPr>
        <w:t>tato Lietuvos Respublikos piliečių karo prievolės atlikimo ir jos užtikrinimo tvarką.</w:t>
      </w:r>
    </w:p>
    <w:p w:rsidR="00000000" w:rsidRDefault="0052708E">
      <w:pPr>
        <w:ind w:right="26"/>
        <w:jc w:val="both"/>
        <w:rPr>
          <w:sz w:val="22"/>
        </w:rPr>
      </w:pPr>
      <w:r>
        <w:rPr>
          <w:sz w:val="22"/>
        </w:rPr>
        <w:tab/>
        <w:t>2. Lietuvos Respublikos piliečių, turinčių ir kitų valstybių pilietybę, karo prievolės atlikimo tvarką reguliuoja tarptautinės sutartys. Jeigu su valstybe nėra pasirašyt</w:t>
      </w:r>
      <w:r>
        <w:rPr>
          <w:sz w:val="22"/>
        </w:rPr>
        <w:t>a tarptautinė sutartis, karo prievolės atlikimą reglamentuoja šis įstatymas.</w:t>
      </w:r>
    </w:p>
    <w:p w:rsidR="00000000" w:rsidRDefault="0052708E">
      <w:pPr>
        <w:ind w:right="26"/>
        <w:jc w:val="both"/>
        <w:rPr>
          <w:sz w:val="22"/>
        </w:rPr>
      </w:pPr>
      <w:r>
        <w:rPr>
          <w:sz w:val="22"/>
        </w:rPr>
        <w:tab/>
      </w:r>
    </w:p>
    <w:p w:rsidR="00000000" w:rsidRDefault="0052708E">
      <w:pPr>
        <w:ind w:right="26"/>
        <w:jc w:val="both"/>
        <w:rPr>
          <w:b/>
          <w:sz w:val="22"/>
        </w:rPr>
      </w:pPr>
      <w:r>
        <w:rPr>
          <w:b/>
          <w:sz w:val="22"/>
        </w:rPr>
        <w:tab/>
        <w:t>2 straipsnis. Karo prievolė</w:t>
      </w:r>
    </w:p>
    <w:p w:rsidR="00000000" w:rsidRDefault="0052708E">
      <w:pPr>
        <w:ind w:right="26"/>
        <w:jc w:val="both"/>
        <w:rPr>
          <w:sz w:val="22"/>
        </w:rPr>
      </w:pPr>
      <w:r>
        <w:rPr>
          <w:sz w:val="22"/>
        </w:rPr>
        <w:tab/>
        <w:t>Karo prievolė - Konstitucijoje numatyta Lietuvos Respublikos piliečio pareiga atlikti tikrąją karo arba alternatyviąją krašto apsaugos tarnybą ir p</w:t>
      </w:r>
      <w:r>
        <w:rPr>
          <w:sz w:val="22"/>
        </w:rPr>
        <w:t xml:space="preserve">asirengti ginti valstybę nuo agresijos. </w:t>
      </w:r>
    </w:p>
    <w:p w:rsidR="00000000" w:rsidRDefault="0052708E">
      <w:pPr>
        <w:ind w:right="26"/>
        <w:jc w:val="both"/>
        <w:rPr>
          <w:sz w:val="22"/>
        </w:rPr>
      </w:pPr>
    </w:p>
    <w:p w:rsidR="00000000" w:rsidRDefault="0052708E">
      <w:pPr>
        <w:ind w:right="26" w:firstLine="720"/>
        <w:jc w:val="both"/>
        <w:rPr>
          <w:b/>
          <w:sz w:val="22"/>
        </w:rPr>
      </w:pPr>
      <w:r>
        <w:rPr>
          <w:b/>
          <w:sz w:val="22"/>
        </w:rPr>
        <w:t>3 straipsnis. Piliečių karo prievolės užtikrinimas</w:t>
      </w:r>
    </w:p>
    <w:p w:rsidR="00000000" w:rsidRDefault="0052708E">
      <w:pPr>
        <w:pStyle w:val="BodyText21"/>
        <w:widowControl/>
        <w:ind w:right="26" w:firstLine="720"/>
        <w:rPr>
          <w:rFonts w:ascii="Times New Roman" w:hAnsi="Times New Roman"/>
          <w:sz w:val="22"/>
        </w:rPr>
      </w:pPr>
      <w:r>
        <w:rPr>
          <w:rFonts w:ascii="Times New Roman" w:hAnsi="Times New Roman"/>
          <w:sz w:val="22"/>
        </w:rPr>
        <w:t>1. Piliečių karo prievolę užtikrina valstybės institucijos ir visų rūšių bei nuosavybės formų įmonės, įstaigos ir organizacijos.</w:t>
      </w:r>
    </w:p>
    <w:p w:rsidR="00000000" w:rsidRDefault="0052708E">
      <w:pPr>
        <w:pStyle w:val="BodyText21"/>
        <w:widowControl/>
        <w:ind w:right="26" w:firstLine="720"/>
        <w:rPr>
          <w:rFonts w:ascii="Times New Roman" w:hAnsi="Times New Roman"/>
          <w:sz w:val="22"/>
        </w:rPr>
      </w:pPr>
      <w:r>
        <w:rPr>
          <w:rFonts w:ascii="Times New Roman" w:hAnsi="Times New Roman"/>
          <w:sz w:val="22"/>
        </w:rPr>
        <w:t>2. Į valstybės tarnybą gali būti p</w:t>
      </w:r>
      <w:r>
        <w:rPr>
          <w:rFonts w:ascii="Times New Roman" w:hAnsi="Times New Roman"/>
          <w:sz w:val="22"/>
        </w:rPr>
        <w:t>riimami tik tie privalomąją pradinę karo tarnybą privalantys atlikti piliečiai, kurie ją atliko, buvo atleisti nuo jos arba ji atidėta šio įstatymo nustatytais atvejais, taip pat kuriems ji šio įstatymo nustatytomis sąlygomis pakeista kitais tarnybos atlik</w:t>
      </w:r>
      <w:r>
        <w:rPr>
          <w:rFonts w:ascii="Times New Roman" w:hAnsi="Times New Roman"/>
          <w:sz w:val="22"/>
        </w:rPr>
        <w:t>imo būdais.</w:t>
      </w:r>
    </w:p>
    <w:p w:rsidR="00000000" w:rsidRDefault="0052708E">
      <w:pPr>
        <w:snapToGrid w:val="0"/>
        <w:ind w:right="26" w:firstLine="720"/>
        <w:jc w:val="both"/>
        <w:rPr>
          <w:sz w:val="22"/>
        </w:rPr>
      </w:pPr>
      <w:r>
        <w:rPr>
          <w:sz w:val="22"/>
        </w:rPr>
        <w:t>3. Karo prievolininkai, stodami į valstybės tarnybą, privalo pateikti karo prievolininko statusą liudijantį karinį dokumentą: kario arba šauktinio liudijimą.</w:t>
      </w:r>
    </w:p>
    <w:p w:rsidR="00000000" w:rsidRDefault="0052708E">
      <w:pPr>
        <w:ind w:right="26"/>
        <w:jc w:val="both"/>
        <w:rPr>
          <w:i/>
        </w:rPr>
      </w:pPr>
      <w:r>
        <w:rPr>
          <w:i/>
        </w:rPr>
        <w:t>Straipsnio pakeitimai:</w:t>
      </w:r>
      <w:r>
        <w:rPr>
          <w:i/>
        </w:rPr>
        <w:tab/>
      </w:r>
    </w:p>
    <w:p w:rsidR="00000000" w:rsidRDefault="0052708E">
      <w:pPr>
        <w:ind w:right="26"/>
        <w:jc w:val="both"/>
        <w:rPr>
          <w:i/>
        </w:rPr>
      </w:pPr>
      <w:r>
        <w:rPr>
          <w:i/>
        </w:rPr>
        <w:t xml:space="preserve">Nr. </w:t>
      </w:r>
      <w:hyperlink r:id="rId5" w:history="1">
        <w:r>
          <w:rPr>
            <w:rStyle w:val="Hyperlink"/>
            <w:i/>
          </w:rPr>
          <w:t>VIII-1258</w:t>
        </w:r>
      </w:hyperlink>
      <w:r>
        <w:rPr>
          <w:i/>
        </w:rPr>
        <w:t xml:space="preserve">, 99.06.22, Žin., 1999, Nr.59-1918 (99.07.07) </w:t>
      </w:r>
    </w:p>
    <w:p w:rsidR="00000000" w:rsidRDefault="0052708E">
      <w:pPr>
        <w:pStyle w:val="PlainText"/>
        <w:ind w:right="26"/>
        <w:jc w:val="both"/>
        <w:rPr>
          <w:rFonts w:ascii="Times New Roman" w:hAnsi="Times New Roman"/>
          <w:i/>
        </w:rPr>
      </w:pPr>
      <w:r>
        <w:rPr>
          <w:rFonts w:ascii="Times New Roman" w:hAnsi="Times New Roman"/>
          <w:i/>
        </w:rPr>
        <w:t xml:space="preserve">Nr. </w:t>
      </w:r>
      <w:hyperlink r:id="rId6" w:history="1">
        <w:r>
          <w:rPr>
            <w:rStyle w:val="Hyperlink"/>
            <w:rFonts w:ascii="Times New Roman" w:hAnsi="Times New Roman"/>
            <w:i/>
          </w:rPr>
          <w:t>IX-1506</w:t>
        </w:r>
      </w:hyperlink>
      <w:r>
        <w:rPr>
          <w:rFonts w:ascii="Times New Roman" w:hAnsi="Times New Roman"/>
          <w:i/>
        </w:rPr>
        <w:t>, 2003-04-17, Žin., 2003, Nr. 42-1912 (2003-05-01)</w:t>
      </w:r>
    </w:p>
    <w:p w:rsidR="00000000" w:rsidRDefault="0052708E">
      <w:pPr>
        <w:pStyle w:val="BodyText21"/>
        <w:widowControl/>
        <w:ind w:right="26" w:firstLine="720"/>
        <w:rPr>
          <w:rFonts w:ascii="Times New Roman" w:hAnsi="Times New Roman"/>
          <w:sz w:val="22"/>
        </w:rPr>
      </w:pPr>
    </w:p>
    <w:p w:rsidR="00000000" w:rsidRDefault="0052708E">
      <w:pPr>
        <w:pStyle w:val="BodyText21"/>
        <w:widowControl/>
        <w:ind w:right="26" w:firstLine="720"/>
        <w:rPr>
          <w:rFonts w:ascii="Times New Roman" w:hAnsi="Times New Roman"/>
          <w:b/>
          <w:sz w:val="22"/>
        </w:rPr>
      </w:pPr>
      <w:r>
        <w:rPr>
          <w:rFonts w:ascii="Times New Roman" w:hAnsi="Times New Roman"/>
          <w:b/>
          <w:sz w:val="22"/>
        </w:rPr>
        <w:t>4 straipsnis. Pagrindinės šio įstatymo sąvokos</w:t>
      </w:r>
    </w:p>
    <w:p w:rsidR="00000000" w:rsidRDefault="0052708E">
      <w:pPr>
        <w:pStyle w:val="BodyText21"/>
        <w:widowControl/>
        <w:ind w:right="26" w:firstLine="720"/>
        <w:rPr>
          <w:rFonts w:ascii="Times New Roman" w:hAnsi="Times New Roman"/>
          <w:sz w:val="22"/>
        </w:rPr>
      </w:pPr>
      <w:r>
        <w:rPr>
          <w:rFonts w:ascii="Times New Roman" w:hAnsi="Times New Roman"/>
          <w:sz w:val="22"/>
        </w:rPr>
        <w:t>1. Ka</w:t>
      </w:r>
      <w:r>
        <w:rPr>
          <w:rFonts w:ascii="Times New Roman" w:hAnsi="Times New Roman"/>
          <w:sz w:val="22"/>
        </w:rPr>
        <w:t>rinė įskaita - karo prievolininkų apskaita, jų įrašymas į ikišauktinių, šauktinių bei atsargos karo prievolininkų sąrašus ir išbraukimas iš jų.</w:t>
      </w:r>
    </w:p>
    <w:p w:rsidR="00000000" w:rsidRDefault="0052708E">
      <w:pPr>
        <w:ind w:right="26" w:firstLine="720"/>
        <w:jc w:val="both"/>
        <w:rPr>
          <w:sz w:val="22"/>
        </w:rPr>
      </w:pPr>
      <w:r>
        <w:rPr>
          <w:sz w:val="22"/>
        </w:rPr>
        <w:t>2. Privalomoji karo tarnyba - Lietuvos Respublikos Konstitucijos nustatyta Lietuvos Respublikos piliečio privalo</w:t>
      </w:r>
      <w:r>
        <w:rPr>
          <w:sz w:val="22"/>
        </w:rPr>
        <w:t>ma karo tarnyba. Ją sudaro šio įstatymo nustatytos trukmės nuolatinė pradinė karo tarnyba ir periodiškai atliekama nenuolatinė karo tarnyba aktyviajame rezerve bei tarnyba mobilizacijos atveju.</w:t>
      </w:r>
    </w:p>
    <w:p w:rsidR="00000000" w:rsidRDefault="0052708E">
      <w:pPr>
        <w:pStyle w:val="Header"/>
        <w:tabs>
          <w:tab w:val="clear" w:pos="4153"/>
          <w:tab w:val="clear" w:pos="8306"/>
        </w:tabs>
        <w:ind w:right="26" w:firstLine="720"/>
        <w:jc w:val="both"/>
        <w:rPr>
          <w:sz w:val="22"/>
        </w:rPr>
      </w:pPr>
      <w:r>
        <w:rPr>
          <w:sz w:val="22"/>
        </w:rPr>
        <w:t>3. Alternatyvioji krašto apsaugos tarnyba - privalomajai pradi</w:t>
      </w:r>
      <w:r>
        <w:rPr>
          <w:sz w:val="22"/>
        </w:rPr>
        <w:t>nei karo tarnybai alternatyvi privalomoji krašto apsaugos pagalbinė tarnyba tiems, kurie dėl religinių ar pacifistinių įsitikinimų negali tarnauti su ginklu.</w:t>
      </w:r>
    </w:p>
    <w:p w:rsidR="00000000" w:rsidRDefault="0052708E">
      <w:pPr>
        <w:pStyle w:val="Header"/>
        <w:tabs>
          <w:tab w:val="clear" w:pos="4153"/>
          <w:tab w:val="clear" w:pos="8306"/>
        </w:tabs>
        <w:ind w:right="26" w:firstLine="720"/>
        <w:jc w:val="both"/>
        <w:rPr>
          <w:sz w:val="22"/>
        </w:rPr>
      </w:pPr>
      <w:r>
        <w:rPr>
          <w:sz w:val="22"/>
        </w:rPr>
        <w:t>4. Karo prievolininkas - karo prievolę turintis Lietuvos Respublikos pilietis nuo 16 metų.</w:t>
      </w:r>
    </w:p>
    <w:p w:rsidR="00000000" w:rsidRDefault="0052708E">
      <w:pPr>
        <w:pStyle w:val="Header"/>
        <w:tabs>
          <w:tab w:val="clear" w:pos="4153"/>
          <w:tab w:val="clear" w:pos="8306"/>
        </w:tabs>
        <w:ind w:right="26" w:firstLine="720"/>
        <w:jc w:val="both"/>
        <w:rPr>
          <w:sz w:val="22"/>
        </w:rPr>
      </w:pPr>
      <w:r>
        <w:rPr>
          <w:sz w:val="22"/>
        </w:rPr>
        <w:t>5. Ikiš</w:t>
      </w:r>
      <w:r>
        <w:rPr>
          <w:sz w:val="22"/>
        </w:rPr>
        <w:t>auktinio amžiaus jaunuolis - karo prievolininkas (vyras) nuo 16 iki 19 metų.</w:t>
      </w:r>
    </w:p>
    <w:p w:rsidR="00000000" w:rsidRDefault="0052708E">
      <w:pPr>
        <w:pStyle w:val="Header"/>
        <w:tabs>
          <w:tab w:val="clear" w:pos="4153"/>
          <w:tab w:val="clear" w:pos="8306"/>
        </w:tabs>
        <w:ind w:right="26" w:firstLine="720"/>
        <w:jc w:val="both"/>
        <w:rPr>
          <w:sz w:val="22"/>
        </w:rPr>
      </w:pPr>
      <w:r>
        <w:rPr>
          <w:sz w:val="22"/>
        </w:rPr>
        <w:t>6. Šauktinis - karo prievolininkas (vyras) nuo 19 iki 26 metų, neatlikęs privalomosios pradinės karo tarnybos ar alternatyviosios krašto apsaugos tarnybos ir nuo jos neatleistas d</w:t>
      </w:r>
      <w:r>
        <w:rPr>
          <w:sz w:val="22"/>
        </w:rPr>
        <w:t>ėl šiame įstatyme numatytų priežasčių.</w:t>
      </w:r>
    </w:p>
    <w:p w:rsidR="00000000" w:rsidRDefault="0052708E">
      <w:pPr>
        <w:ind w:right="26" w:firstLine="720"/>
        <w:jc w:val="both"/>
        <w:rPr>
          <w:sz w:val="22"/>
        </w:rPr>
      </w:pPr>
      <w:r>
        <w:rPr>
          <w:sz w:val="22"/>
        </w:rPr>
        <w:t xml:space="preserve">7. Naujokas - šauktinis, naujokų šaukimo komisijos sprendimu paskirtas į dalinį (mokymo centrą), nuo paskyrimo į jį dienos iki atvykimo į dalinį (mokymo centrą) dienos. </w:t>
      </w:r>
    </w:p>
    <w:p w:rsidR="00000000" w:rsidRDefault="0052708E">
      <w:pPr>
        <w:ind w:right="26" w:firstLine="720"/>
        <w:jc w:val="both"/>
        <w:rPr>
          <w:sz w:val="22"/>
        </w:rPr>
      </w:pPr>
      <w:r>
        <w:rPr>
          <w:sz w:val="22"/>
        </w:rPr>
        <w:t>8. Rezervo prievolininkas - iki šio įstatymo nu</w:t>
      </w:r>
      <w:r>
        <w:rPr>
          <w:sz w:val="22"/>
        </w:rPr>
        <w:t>statyto amžiaus karo prievolininkas, atlikęs privalomąją pradinę karo tarnybą arba ir jos neatlikęs, arba atlikęs kario savanorio tarnybą ir išleistas į atsargą, arba išleistas iš profesinės karo tarnybos į atsargą bei įrašytas į aktyviojo ar individualioj</w:t>
      </w:r>
      <w:r>
        <w:rPr>
          <w:sz w:val="22"/>
        </w:rPr>
        <w:t>o rezervo įskaitą.</w:t>
      </w:r>
    </w:p>
    <w:p w:rsidR="00000000" w:rsidRDefault="0052708E">
      <w:pPr>
        <w:pStyle w:val="BodyText3"/>
        <w:widowControl/>
        <w:spacing w:line="240" w:lineRule="auto"/>
        <w:ind w:right="26" w:firstLine="720"/>
        <w:rPr>
          <w:rFonts w:ascii="Times New Roman" w:hAnsi="Times New Roman"/>
          <w:b w:val="0"/>
          <w:sz w:val="22"/>
        </w:rPr>
      </w:pPr>
      <w:r>
        <w:rPr>
          <w:rFonts w:ascii="Times New Roman" w:hAnsi="Times New Roman"/>
          <w:b w:val="0"/>
          <w:sz w:val="22"/>
        </w:rPr>
        <w:t>9. Aktyviojo rezervo kario prievolė - atsargos kario, įrašyto į aktyviojo rezervo įskaitą, prievolė periodiškai arba atsižvelgiant į krašto apsaugos poreikius atlikti nenuolatinę karo tarnybą.</w:t>
      </w:r>
    </w:p>
    <w:p w:rsidR="00000000" w:rsidRDefault="0052708E">
      <w:pPr>
        <w:pStyle w:val="BodyText3"/>
        <w:widowControl/>
        <w:spacing w:line="240" w:lineRule="auto"/>
        <w:ind w:right="26" w:firstLine="720"/>
        <w:rPr>
          <w:rFonts w:ascii="Times New Roman" w:hAnsi="Times New Roman"/>
          <w:b w:val="0"/>
          <w:sz w:val="22"/>
        </w:rPr>
      </w:pPr>
      <w:r>
        <w:rPr>
          <w:rFonts w:ascii="Times New Roman" w:hAnsi="Times New Roman"/>
          <w:b w:val="0"/>
          <w:sz w:val="22"/>
        </w:rPr>
        <w:t xml:space="preserve">10. Individualiojo rezervo kario prievolė - </w:t>
      </w:r>
      <w:r>
        <w:rPr>
          <w:rFonts w:ascii="Times New Roman" w:hAnsi="Times New Roman"/>
          <w:b w:val="0"/>
          <w:sz w:val="22"/>
        </w:rPr>
        <w:t>dėl amžiaus ar dėl kitų priežasčių atleisto nuo prievolės tarnauti aktyviajame rezerve ir perkelto į individualųjį rezervą atsargos kario prievolė atlikti karo tarnybą mobilizacijos atveju.</w:t>
      </w:r>
    </w:p>
    <w:p w:rsidR="00000000" w:rsidRDefault="0052708E">
      <w:pPr>
        <w:ind w:right="26"/>
        <w:jc w:val="both"/>
        <w:rPr>
          <w:i/>
        </w:rPr>
      </w:pPr>
      <w:r>
        <w:rPr>
          <w:i/>
        </w:rPr>
        <w:t>Straipsnio pakeitimai:</w:t>
      </w:r>
      <w:r>
        <w:rPr>
          <w:i/>
        </w:rPr>
        <w:tab/>
      </w:r>
    </w:p>
    <w:p w:rsidR="00000000" w:rsidRDefault="0052708E">
      <w:pPr>
        <w:ind w:right="26"/>
        <w:jc w:val="both"/>
        <w:rPr>
          <w:i/>
        </w:rPr>
      </w:pPr>
      <w:r>
        <w:rPr>
          <w:i/>
        </w:rPr>
        <w:t xml:space="preserve">Nr. </w:t>
      </w:r>
      <w:hyperlink r:id="rId7" w:history="1">
        <w:r>
          <w:rPr>
            <w:rStyle w:val="Hyperlink"/>
            <w:i/>
          </w:rPr>
          <w:t>VIII-1258</w:t>
        </w:r>
      </w:hyperlink>
      <w:r>
        <w:rPr>
          <w:i/>
        </w:rPr>
        <w:t xml:space="preserve">, 99.06.22, Žin., 1999, Nr.59-1918 (99.07.07) </w:t>
      </w:r>
    </w:p>
    <w:p w:rsidR="00000000" w:rsidRDefault="0052708E">
      <w:pPr>
        <w:ind w:right="26"/>
        <w:jc w:val="both"/>
        <w:rPr>
          <w:sz w:val="22"/>
        </w:rPr>
      </w:pPr>
    </w:p>
    <w:p w:rsidR="00000000" w:rsidRDefault="0052708E">
      <w:pPr>
        <w:ind w:right="26"/>
        <w:jc w:val="center"/>
        <w:rPr>
          <w:sz w:val="22"/>
        </w:rPr>
      </w:pPr>
      <w:r>
        <w:rPr>
          <w:sz w:val="22"/>
        </w:rPr>
        <w:t>II SKYRIUS</w:t>
      </w:r>
    </w:p>
    <w:p w:rsidR="00000000" w:rsidRDefault="0052708E">
      <w:pPr>
        <w:ind w:right="26"/>
        <w:jc w:val="center"/>
        <w:rPr>
          <w:sz w:val="22"/>
        </w:rPr>
      </w:pPr>
      <w:r>
        <w:rPr>
          <w:sz w:val="22"/>
        </w:rPr>
        <w:t>REGISTRACIJA IR ŠAUKIMAS</w:t>
      </w:r>
    </w:p>
    <w:p w:rsidR="00000000" w:rsidRDefault="0052708E">
      <w:pPr>
        <w:ind w:right="26"/>
        <w:jc w:val="center"/>
        <w:rPr>
          <w:sz w:val="22"/>
        </w:rPr>
      </w:pPr>
    </w:p>
    <w:p w:rsidR="00000000" w:rsidRDefault="0052708E">
      <w:pPr>
        <w:ind w:right="26"/>
        <w:jc w:val="center"/>
        <w:rPr>
          <w:sz w:val="22"/>
        </w:rPr>
      </w:pPr>
      <w:r>
        <w:rPr>
          <w:sz w:val="22"/>
        </w:rPr>
        <w:t>PIRMASIS SKIRSNIS</w:t>
      </w:r>
    </w:p>
    <w:p w:rsidR="00000000" w:rsidRDefault="0052708E">
      <w:pPr>
        <w:ind w:right="26"/>
        <w:jc w:val="center"/>
        <w:rPr>
          <w:sz w:val="22"/>
        </w:rPr>
      </w:pPr>
      <w:r>
        <w:rPr>
          <w:sz w:val="22"/>
        </w:rPr>
        <w:t>IKIŠAUKTINIO AMŽIAUS JAUNUOLIŲ REGISTRACIJA</w:t>
      </w:r>
    </w:p>
    <w:p w:rsidR="00000000" w:rsidRDefault="0052708E">
      <w:pPr>
        <w:ind w:right="26"/>
        <w:jc w:val="both"/>
        <w:rPr>
          <w:sz w:val="22"/>
        </w:rPr>
      </w:pPr>
      <w:r>
        <w:rPr>
          <w:sz w:val="22"/>
        </w:rPr>
        <w:tab/>
      </w:r>
    </w:p>
    <w:p w:rsidR="00000000" w:rsidRDefault="0052708E">
      <w:pPr>
        <w:ind w:right="26"/>
        <w:jc w:val="both"/>
        <w:rPr>
          <w:b/>
          <w:sz w:val="22"/>
        </w:rPr>
      </w:pPr>
      <w:r>
        <w:rPr>
          <w:b/>
          <w:sz w:val="22"/>
        </w:rPr>
        <w:tab/>
        <w:t>5 straipsnis. Jaunuolių įrašymas į karinę įskaitą</w:t>
      </w:r>
    </w:p>
    <w:p w:rsidR="00000000" w:rsidRDefault="0052708E">
      <w:pPr>
        <w:pStyle w:val="BodyText21"/>
        <w:widowControl/>
        <w:ind w:right="26" w:firstLine="720"/>
        <w:rPr>
          <w:rFonts w:ascii="Times New Roman" w:hAnsi="Times New Roman"/>
          <w:sz w:val="22"/>
        </w:rPr>
      </w:pPr>
      <w:r>
        <w:rPr>
          <w:rFonts w:ascii="Times New Roman" w:hAnsi="Times New Roman"/>
          <w:sz w:val="22"/>
        </w:rPr>
        <w:t>1. Li</w:t>
      </w:r>
      <w:r>
        <w:rPr>
          <w:rFonts w:ascii="Times New Roman" w:hAnsi="Times New Roman"/>
          <w:sz w:val="22"/>
        </w:rPr>
        <w:t>etuvos Respublikos piliečiai (vyrai), kai jiems sukanka 16 metų, privalo per 2 mėnesius pasitikrinti sveikatą Lietuvos nacionalinės sveikatos sistemos pirminio</w:t>
      </w:r>
      <w:r>
        <w:rPr>
          <w:rFonts w:ascii="Times New Roman" w:hAnsi="Times New Roman"/>
          <w:b/>
          <w:sz w:val="22"/>
        </w:rPr>
        <w:t xml:space="preserve"> </w:t>
      </w:r>
      <w:r>
        <w:rPr>
          <w:rFonts w:ascii="Times New Roman" w:hAnsi="Times New Roman"/>
          <w:sz w:val="22"/>
        </w:rPr>
        <w:t>lygio sveikatos priežiūros įstaigose Sveikatos apsaugos ministerijos nustatyta tvarka ir gautą i</w:t>
      </w:r>
      <w:r>
        <w:rPr>
          <w:rFonts w:ascii="Times New Roman" w:hAnsi="Times New Roman"/>
          <w:sz w:val="22"/>
        </w:rPr>
        <w:t>šrašą iš asmens sveikatos istorijos (ambulatorinės kortelės) pristatyti į vietines teritorines karines įstaigas.</w:t>
      </w:r>
    </w:p>
    <w:p w:rsidR="00000000" w:rsidRDefault="0052708E">
      <w:pPr>
        <w:ind w:right="26"/>
        <w:jc w:val="both"/>
        <w:rPr>
          <w:sz w:val="22"/>
        </w:rPr>
      </w:pPr>
      <w:r>
        <w:rPr>
          <w:sz w:val="22"/>
        </w:rPr>
        <w:tab/>
        <w:t>2. Ikišauktinio amžiaus jaunuoliai įrašomi į karinę įskaitą vietinėse teritorinėse karinėse įstaigose, jiems išduodami nustatyto pavyzdžio šau</w:t>
      </w:r>
      <w:r>
        <w:rPr>
          <w:sz w:val="22"/>
        </w:rPr>
        <w:t>ktinio liudijimai.</w:t>
      </w:r>
    </w:p>
    <w:p w:rsidR="00000000" w:rsidRDefault="0052708E">
      <w:pPr>
        <w:ind w:right="26"/>
        <w:jc w:val="both"/>
        <w:rPr>
          <w:i/>
        </w:rPr>
      </w:pPr>
      <w:r>
        <w:rPr>
          <w:i/>
        </w:rPr>
        <w:t>Straipsnio pakeitimai:</w:t>
      </w:r>
      <w:r>
        <w:rPr>
          <w:i/>
        </w:rPr>
        <w:tab/>
      </w:r>
    </w:p>
    <w:p w:rsidR="00000000" w:rsidRDefault="0052708E">
      <w:pPr>
        <w:ind w:right="26"/>
        <w:jc w:val="both"/>
        <w:rPr>
          <w:i/>
        </w:rPr>
      </w:pPr>
      <w:r>
        <w:rPr>
          <w:i/>
        </w:rPr>
        <w:t xml:space="preserve">Nr. </w:t>
      </w:r>
      <w:hyperlink r:id="rId8" w:history="1">
        <w:r>
          <w:rPr>
            <w:rStyle w:val="Hyperlink"/>
            <w:i/>
          </w:rPr>
          <w:t>VIII-1258</w:t>
        </w:r>
      </w:hyperlink>
      <w:r>
        <w:rPr>
          <w:i/>
        </w:rPr>
        <w:t xml:space="preserve">, 99.06.22, Žin., 1999, Nr.59-1918 (99.07.07) </w:t>
      </w:r>
    </w:p>
    <w:p w:rsidR="00000000" w:rsidRDefault="0052708E">
      <w:pPr>
        <w:ind w:right="26"/>
        <w:jc w:val="both"/>
        <w:rPr>
          <w:sz w:val="22"/>
        </w:rPr>
      </w:pPr>
    </w:p>
    <w:p w:rsidR="00000000" w:rsidRDefault="0052708E">
      <w:pPr>
        <w:ind w:right="26"/>
        <w:jc w:val="center"/>
        <w:rPr>
          <w:sz w:val="22"/>
        </w:rPr>
      </w:pPr>
      <w:r>
        <w:rPr>
          <w:sz w:val="22"/>
        </w:rPr>
        <w:t>ANTRASIS SKIRSNIS</w:t>
      </w:r>
    </w:p>
    <w:p w:rsidR="00000000" w:rsidRDefault="0052708E">
      <w:pPr>
        <w:ind w:right="26"/>
        <w:jc w:val="center"/>
        <w:rPr>
          <w:sz w:val="22"/>
        </w:rPr>
      </w:pPr>
      <w:r>
        <w:rPr>
          <w:sz w:val="22"/>
        </w:rPr>
        <w:t>ŠAUKIMAS</w:t>
      </w:r>
    </w:p>
    <w:p w:rsidR="00000000" w:rsidRDefault="0052708E">
      <w:pPr>
        <w:ind w:right="26"/>
        <w:jc w:val="both"/>
        <w:rPr>
          <w:sz w:val="22"/>
        </w:rPr>
      </w:pPr>
      <w:r>
        <w:rPr>
          <w:sz w:val="22"/>
        </w:rPr>
        <w:tab/>
      </w:r>
    </w:p>
    <w:p w:rsidR="00000000" w:rsidRDefault="0052708E">
      <w:pPr>
        <w:ind w:right="26" w:firstLine="720"/>
        <w:rPr>
          <w:b/>
          <w:sz w:val="22"/>
        </w:rPr>
      </w:pPr>
      <w:r>
        <w:rPr>
          <w:b/>
          <w:sz w:val="22"/>
        </w:rPr>
        <w:t>6 straipsnis. Šaukimo organizavimo tvarka</w:t>
      </w:r>
    </w:p>
    <w:p w:rsidR="00000000" w:rsidRDefault="0052708E">
      <w:pPr>
        <w:pStyle w:val="BodyTextIndent2"/>
        <w:spacing w:line="240" w:lineRule="auto"/>
        <w:ind w:right="26"/>
        <w:rPr>
          <w:rFonts w:ascii="Times New Roman" w:hAnsi="Times New Roman"/>
          <w:sz w:val="22"/>
        </w:rPr>
      </w:pPr>
      <w:r>
        <w:rPr>
          <w:rFonts w:ascii="Times New Roman" w:hAnsi="Times New Roman"/>
          <w:sz w:val="22"/>
        </w:rPr>
        <w:t>1</w:t>
      </w:r>
      <w:r>
        <w:rPr>
          <w:rFonts w:ascii="Times New Roman" w:hAnsi="Times New Roman"/>
          <w:sz w:val="22"/>
        </w:rPr>
        <w:t>. Lietuvos Respublikos pilietis, kuriam sukanka 19 metų, privalo atvykti į vietinę teritorinę karinę įstaigą 45 dienų laikotarpiu, kuris prasideda prieš 30 dienų iki 19 metų sukakties dienos ir baigiasi praėjus 15 dienų po šios sukakties. Šauktiniai, kurie</w:t>
      </w:r>
      <w:r>
        <w:rPr>
          <w:rFonts w:ascii="Times New Roman" w:hAnsi="Times New Roman"/>
          <w:sz w:val="22"/>
        </w:rPr>
        <w:t>ms privalomoji pradinė karo tarnyba yra atidėta šio įstatymo 9 straipsnyje numatytais atvejais, tačiau norintys šią tarnybą atlikti, nepaisydami tarnybos atidėjimo termino gali kreiptis į naujokų šaukimo komisiją, o naujokų šaukimo komisija privalo juos pa</w:t>
      </w:r>
      <w:r>
        <w:rPr>
          <w:rFonts w:ascii="Times New Roman" w:hAnsi="Times New Roman"/>
          <w:sz w:val="22"/>
        </w:rPr>
        <w:t>šaukti į privalomąją pradinę karo tarnybą, jeigu nėra šio įstatymo 8 straipsnio 1 ir 2 dalyse nustatytų atleidimo nuo privalomosios tarnybos pagrindų.</w:t>
      </w:r>
    </w:p>
    <w:p w:rsidR="00000000" w:rsidRDefault="0052708E">
      <w:pPr>
        <w:ind w:right="26" w:firstLine="720"/>
        <w:jc w:val="both"/>
        <w:rPr>
          <w:sz w:val="22"/>
          <w:u w:val="single"/>
        </w:rPr>
      </w:pPr>
      <w:r>
        <w:rPr>
          <w:sz w:val="22"/>
        </w:rPr>
        <w:t>2. Šauktiniai taip pat privalo atvykti į vietines teritorines karines įstaigas, naujokų šaukimo komisijas</w:t>
      </w:r>
      <w:r>
        <w:rPr>
          <w:sz w:val="22"/>
        </w:rPr>
        <w:t xml:space="preserve"> ir šauktinių medicinos ekspertizės komisijas, kai jie į jas šaukiami, atvykimo dieną nurodant paštu išsiunčiamame šaukimo lapelyje ir paskelbus miesto (rajono) laikraštyje. </w:t>
      </w:r>
    </w:p>
    <w:p w:rsidR="00000000" w:rsidRDefault="0052708E">
      <w:pPr>
        <w:pStyle w:val="BodyText21"/>
        <w:widowControl/>
        <w:ind w:right="26" w:firstLine="720"/>
        <w:rPr>
          <w:rFonts w:ascii="Times New Roman" w:hAnsi="Times New Roman"/>
          <w:i/>
          <w:sz w:val="22"/>
          <w:u w:val="single"/>
        </w:rPr>
      </w:pPr>
      <w:r>
        <w:rPr>
          <w:rFonts w:ascii="Times New Roman" w:hAnsi="Times New Roman"/>
          <w:sz w:val="22"/>
        </w:rPr>
        <w:t>3. Be pateisinamos priežasties neatvykęs šauktinis atsako pagal įstatymus.</w:t>
      </w:r>
    </w:p>
    <w:p w:rsidR="00000000" w:rsidRDefault="0052708E">
      <w:pPr>
        <w:ind w:right="26" w:firstLine="720"/>
        <w:jc w:val="both"/>
        <w:rPr>
          <w:sz w:val="22"/>
        </w:rPr>
      </w:pPr>
      <w:r>
        <w:rPr>
          <w:sz w:val="22"/>
        </w:rPr>
        <w:t>4. Šau</w:t>
      </w:r>
      <w:r>
        <w:rPr>
          <w:sz w:val="22"/>
        </w:rPr>
        <w:t>ktiniai, nepašaukti į privalomąją pradinę karo tarnybą dėl šio įstatymo 9 straipsnyje nustatytų priežasčių, į ją šaukiami šioms priežastims išnykus.</w:t>
      </w:r>
    </w:p>
    <w:p w:rsidR="00000000" w:rsidRDefault="0052708E">
      <w:pPr>
        <w:ind w:right="26" w:firstLine="720"/>
        <w:jc w:val="both"/>
        <w:rPr>
          <w:sz w:val="22"/>
        </w:rPr>
      </w:pPr>
      <w:r>
        <w:rPr>
          <w:sz w:val="22"/>
        </w:rPr>
        <w:t>5. Šauktiniams, kurie naujokų šaukimo komisijos yra pripažinti tinkamais privalomajai pradinei karo tarnyba</w:t>
      </w:r>
      <w:r>
        <w:rPr>
          <w:sz w:val="22"/>
        </w:rPr>
        <w:t xml:space="preserve">i ir paskirti į dalinius, draudžiama išvykti iš Lietuvos Respublikos ilgesniam laikui, negu iki paskirto atvykimo į dalinį dienos. </w:t>
      </w:r>
    </w:p>
    <w:p w:rsidR="00000000" w:rsidRDefault="0052708E">
      <w:pPr>
        <w:pStyle w:val="BodyText3"/>
        <w:widowControl/>
        <w:spacing w:line="240" w:lineRule="auto"/>
        <w:ind w:right="26" w:firstLine="720"/>
        <w:rPr>
          <w:rFonts w:ascii="Times New Roman" w:hAnsi="Times New Roman"/>
          <w:b w:val="0"/>
          <w:sz w:val="22"/>
        </w:rPr>
      </w:pPr>
      <w:r>
        <w:rPr>
          <w:rFonts w:ascii="Times New Roman" w:hAnsi="Times New Roman"/>
          <w:b w:val="0"/>
          <w:sz w:val="22"/>
        </w:rPr>
        <w:t>6. Kario statusą naujokas įgyja nuo atvykimo į dalinį (mokymo centrą) dienos ar nuo perėjimo vado (karinio viršininko) žinio</w:t>
      </w:r>
      <w:r>
        <w:rPr>
          <w:rFonts w:ascii="Times New Roman" w:hAnsi="Times New Roman"/>
          <w:b w:val="0"/>
          <w:sz w:val="22"/>
        </w:rPr>
        <w:t>n momento.</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9" w:history="1">
        <w:r>
          <w:rPr>
            <w:rStyle w:val="Hyperlink"/>
            <w:i/>
          </w:rPr>
          <w:t>VIII-1258</w:t>
        </w:r>
      </w:hyperlink>
      <w:r>
        <w:rPr>
          <w:i/>
        </w:rPr>
        <w:t xml:space="preserve">, 99.06.22, Žin., 1999, Nr.59-1918 (99.07.07) </w:t>
      </w:r>
    </w:p>
    <w:p w:rsidR="00000000" w:rsidRDefault="0052708E">
      <w:pPr>
        <w:ind w:right="26"/>
        <w:jc w:val="both"/>
        <w:rPr>
          <w:sz w:val="22"/>
        </w:rPr>
      </w:pPr>
    </w:p>
    <w:p w:rsidR="00000000" w:rsidRDefault="0052708E">
      <w:pPr>
        <w:ind w:right="26"/>
        <w:jc w:val="both"/>
        <w:rPr>
          <w:b/>
          <w:sz w:val="22"/>
        </w:rPr>
      </w:pPr>
      <w:r>
        <w:rPr>
          <w:sz w:val="22"/>
        </w:rPr>
        <w:tab/>
      </w:r>
      <w:r>
        <w:rPr>
          <w:b/>
          <w:sz w:val="22"/>
        </w:rPr>
        <w:t>7 straipsnis. Pateisinamos neatvykimo priežastys</w:t>
      </w:r>
    </w:p>
    <w:p w:rsidR="00000000" w:rsidRDefault="0052708E">
      <w:pPr>
        <w:ind w:right="26"/>
        <w:jc w:val="both"/>
        <w:rPr>
          <w:sz w:val="22"/>
        </w:rPr>
      </w:pPr>
      <w:r>
        <w:rPr>
          <w:sz w:val="22"/>
        </w:rPr>
        <w:tab/>
        <w:t>1. Visais šiame įstatyme nusta</w:t>
      </w:r>
      <w:r>
        <w:rPr>
          <w:sz w:val="22"/>
        </w:rPr>
        <w:t>tytais atvejais karo prievolininkų neatvykimo nurodytu laiku pateisinamos priežastys yra šios:</w:t>
      </w:r>
    </w:p>
    <w:p w:rsidR="00000000" w:rsidRDefault="0052708E">
      <w:pPr>
        <w:ind w:right="26"/>
        <w:jc w:val="both"/>
        <w:rPr>
          <w:sz w:val="22"/>
        </w:rPr>
      </w:pPr>
      <w:r>
        <w:rPr>
          <w:sz w:val="22"/>
        </w:rPr>
        <w:tab/>
        <w:t>1) šauktinio liga;</w:t>
      </w:r>
    </w:p>
    <w:p w:rsidR="00000000" w:rsidRDefault="0052708E">
      <w:pPr>
        <w:ind w:right="26"/>
        <w:jc w:val="both"/>
        <w:rPr>
          <w:sz w:val="22"/>
        </w:rPr>
      </w:pPr>
      <w:r>
        <w:rPr>
          <w:sz w:val="22"/>
        </w:rPr>
        <w:tab/>
        <w:t>2) šauktinio šeimos nario ar artimo giminaičio mirtis;</w:t>
      </w:r>
    </w:p>
    <w:p w:rsidR="00000000" w:rsidRDefault="0052708E">
      <w:pPr>
        <w:ind w:right="26"/>
        <w:jc w:val="both"/>
        <w:rPr>
          <w:sz w:val="22"/>
        </w:rPr>
      </w:pPr>
      <w:r>
        <w:rPr>
          <w:sz w:val="22"/>
        </w:rPr>
        <w:tab/>
        <w:t>3) stichinė nelaimė ar nelaimingas atsitikimas;</w:t>
      </w:r>
    </w:p>
    <w:p w:rsidR="00000000" w:rsidRDefault="0052708E">
      <w:pPr>
        <w:pStyle w:val="BodyText21"/>
        <w:ind w:right="26" w:firstLine="720"/>
        <w:rPr>
          <w:rFonts w:ascii="Times New Roman" w:hAnsi="Times New Roman"/>
          <w:sz w:val="22"/>
        </w:rPr>
      </w:pPr>
      <w:r>
        <w:rPr>
          <w:rFonts w:ascii="Times New Roman" w:hAnsi="Times New Roman"/>
          <w:sz w:val="22"/>
        </w:rPr>
        <w:t>4) šauktinio mokymasis užsienyje, je</w:t>
      </w:r>
      <w:r>
        <w:rPr>
          <w:rFonts w:ascii="Times New Roman" w:hAnsi="Times New Roman"/>
          <w:sz w:val="22"/>
        </w:rPr>
        <w:t>igu tai yra pagrindas atidėti privalomąją pradinę karo tarnybą pagal šio įstatymo 9 straipsnio 1 dalies 1-4 punktus.</w:t>
      </w:r>
    </w:p>
    <w:p w:rsidR="00000000" w:rsidRDefault="0052708E">
      <w:pPr>
        <w:ind w:right="26"/>
        <w:jc w:val="both"/>
        <w:rPr>
          <w:sz w:val="22"/>
        </w:rPr>
      </w:pPr>
      <w:r>
        <w:rPr>
          <w:sz w:val="22"/>
        </w:rPr>
        <w:tab/>
        <w:t>2. Šio straipsnio 1 dalies 1-3 punktuose nurodytais atvejais šauktiniai privalo turėti pateisinamąjį dokumentą ir pateikti jį naujokų šauk</w:t>
      </w:r>
      <w:r>
        <w:rPr>
          <w:sz w:val="22"/>
        </w:rPr>
        <w:t>imo komisijai, o 4 punkte nurodytu atveju šauktiniai privalo pateikti arba atsiųsti registruotu laišku pateisinamąjį dokumentą ir dokumentus dėl tarnybos atidėjimo.</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10" w:history="1">
        <w:r>
          <w:rPr>
            <w:rStyle w:val="Hyperlink"/>
            <w:i/>
          </w:rPr>
          <w:t>VIII-1258</w:t>
        </w:r>
      </w:hyperlink>
      <w:r>
        <w:rPr>
          <w:i/>
        </w:rPr>
        <w:t xml:space="preserve">, 99.06.22, Žin., 1999, Nr.59-1918 (99.07.07) </w:t>
      </w:r>
    </w:p>
    <w:p w:rsidR="00000000" w:rsidRDefault="0052708E">
      <w:pPr>
        <w:ind w:right="26"/>
        <w:jc w:val="both"/>
        <w:rPr>
          <w:sz w:val="22"/>
        </w:rPr>
      </w:pPr>
    </w:p>
    <w:p w:rsidR="00000000" w:rsidRDefault="0052708E">
      <w:pPr>
        <w:ind w:left="2250" w:right="26" w:hanging="1530"/>
        <w:jc w:val="both"/>
        <w:rPr>
          <w:b/>
          <w:sz w:val="22"/>
        </w:rPr>
      </w:pPr>
      <w:r>
        <w:rPr>
          <w:b/>
          <w:sz w:val="22"/>
        </w:rPr>
        <w:t>8 straipsnis. Atleidimas nuo privalomosios pradinės karo tarnybos arba jos pakeitimas</w:t>
      </w:r>
    </w:p>
    <w:p w:rsidR="00000000" w:rsidRDefault="0052708E">
      <w:pPr>
        <w:ind w:right="26" w:firstLine="720"/>
        <w:jc w:val="both"/>
        <w:rPr>
          <w:sz w:val="22"/>
        </w:rPr>
      </w:pPr>
      <w:r>
        <w:rPr>
          <w:sz w:val="22"/>
        </w:rPr>
        <w:t>1. Nuo privalomosios pradinės karo tarnybos atleidžiami Lietuvos Respublikos piliečiai:</w:t>
      </w:r>
    </w:p>
    <w:p w:rsidR="00000000" w:rsidRDefault="0052708E">
      <w:pPr>
        <w:ind w:right="26" w:firstLine="720"/>
        <w:jc w:val="both"/>
        <w:rPr>
          <w:sz w:val="22"/>
        </w:rPr>
      </w:pPr>
      <w:r>
        <w:rPr>
          <w:sz w:val="22"/>
        </w:rPr>
        <w:t>1) dėl sv</w:t>
      </w:r>
      <w:r>
        <w:rPr>
          <w:sz w:val="22"/>
        </w:rPr>
        <w:t>eikatos būklės netinkami privalomajai pradinei karo tarnybai pagal ligų sąrašą, nustatytą Karinės medicinos ekspertizės nuostatuose;</w:t>
      </w:r>
    </w:p>
    <w:p w:rsidR="00000000" w:rsidRDefault="0052708E">
      <w:pPr>
        <w:pStyle w:val="BodyText21"/>
        <w:widowControl/>
        <w:ind w:right="26" w:firstLine="720"/>
        <w:rPr>
          <w:rFonts w:ascii="Times New Roman" w:hAnsi="Times New Roman"/>
          <w:sz w:val="22"/>
        </w:rPr>
      </w:pPr>
      <w:r>
        <w:rPr>
          <w:rFonts w:ascii="Times New Roman" w:hAnsi="Times New Roman"/>
          <w:sz w:val="22"/>
        </w:rPr>
        <w:t>2) raštu pareiškę, kad dėl religinių ar pacifistinių įsitikinimų negali tarnauti su ginklu, ir paskirti atlikti alternatyvi</w:t>
      </w:r>
      <w:r>
        <w:rPr>
          <w:rFonts w:ascii="Times New Roman" w:hAnsi="Times New Roman"/>
          <w:sz w:val="22"/>
        </w:rPr>
        <w:t>ąją krašto apsaugos tarnybą;</w:t>
      </w:r>
    </w:p>
    <w:p w:rsidR="00000000" w:rsidRDefault="0052708E">
      <w:pPr>
        <w:ind w:right="26" w:firstLine="720"/>
        <w:jc w:val="both"/>
        <w:rPr>
          <w:sz w:val="22"/>
        </w:rPr>
      </w:pPr>
      <w:r>
        <w:rPr>
          <w:sz w:val="22"/>
        </w:rPr>
        <w:t>3) valstybės pripažintų tradicinių Lietuvoje religinių bendruomenių ir bendrijų dvasininkai.</w:t>
      </w:r>
    </w:p>
    <w:p w:rsidR="00000000" w:rsidRDefault="005270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6" w:firstLine="720"/>
        <w:jc w:val="both"/>
        <w:rPr>
          <w:rFonts w:ascii="Times New Roman" w:hAnsi="Times New Roman"/>
          <w:sz w:val="22"/>
        </w:rPr>
      </w:pPr>
      <w:r>
        <w:rPr>
          <w:rFonts w:ascii="Times New Roman" w:hAnsi="Times New Roman"/>
          <w:sz w:val="22"/>
        </w:rPr>
        <w:t>2. Asmenys, netekę abiejų tėvų ar likę be tėvų globos, jeigu jie nėra įvaikinti arba iki pilnametystės jiems buvo nustatyta globa (rūp</w:t>
      </w:r>
      <w:r>
        <w:rPr>
          <w:rFonts w:ascii="Times New Roman" w:hAnsi="Times New Roman"/>
          <w:sz w:val="22"/>
        </w:rPr>
        <w:t>yba), raštu pateikę motyvuotą</w:t>
      </w:r>
      <w:r>
        <w:rPr>
          <w:rFonts w:ascii="Times New Roman" w:hAnsi="Times New Roman"/>
          <w:b/>
          <w:sz w:val="22"/>
        </w:rPr>
        <w:t xml:space="preserve"> </w:t>
      </w:r>
      <w:r>
        <w:rPr>
          <w:rFonts w:ascii="Times New Roman" w:hAnsi="Times New Roman"/>
          <w:sz w:val="22"/>
        </w:rPr>
        <w:t>prašymą, krašto apsaugos ministro sprendimu gali būti atleidžiami nuo privalomosios pradinės karo tarnybos.</w:t>
      </w:r>
    </w:p>
    <w:p w:rsidR="00000000" w:rsidRDefault="0052708E">
      <w:pPr>
        <w:ind w:right="26" w:firstLine="720"/>
        <w:jc w:val="both"/>
        <w:rPr>
          <w:sz w:val="22"/>
        </w:rPr>
      </w:pPr>
      <w:r>
        <w:rPr>
          <w:sz w:val="22"/>
        </w:rPr>
        <w:t>3. Asmenys, pripažinti kaltais dėl padarytų tyčinių nusikaltimų, už kuriuos jiems buvo paskirta laisvės atėmimo bausmė</w:t>
      </w:r>
      <w:r>
        <w:rPr>
          <w:sz w:val="22"/>
        </w:rPr>
        <w:t>, į privalomąją pradinę karo tarnybą nešaukiami.</w:t>
      </w:r>
    </w:p>
    <w:p w:rsidR="00000000" w:rsidRDefault="0052708E">
      <w:pPr>
        <w:ind w:right="26" w:firstLine="720"/>
        <w:jc w:val="both"/>
        <w:rPr>
          <w:sz w:val="22"/>
        </w:rPr>
      </w:pPr>
      <w:r>
        <w:rPr>
          <w:sz w:val="22"/>
        </w:rPr>
        <w:t>4. Šio įstatymo 17 straipsnyje numatytos trukmės privalomoji pradinė karo tarnyba gali būti pakeista vienu iš šių tarnybos atlikimo būdų:</w:t>
      </w:r>
    </w:p>
    <w:p w:rsidR="00000000" w:rsidRDefault="0052708E">
      <w:pPr>
        <w:pStyle w:val="BodyText21"/>
        <w:widowControl/>
        <w:ind w:right="26" w:firstLine="720"/>
        <w:rPr>
          <w:rStyle w:val="Typewriter"/>
          <w:rFonts w:ascii="Times New Roman" w:hAnsi="Times New Roman"/>
          <w:sz w:val="22"/>
        </w:rPr>
      </w:pPr>
      <w:r>
        <w:rPr>
          <w:rStyle w:val="Typewriter"/>
          <w:rFonts w:ascii="Times New Roman" w:hAnsi="Times New Roman"/>
          <w:sz w:val="22"/>
        </w:rPr>
        <w:t>1) aukštųjų ir aukštesniųjų mokyklų, išskyrus Lietuvos karo akademijo</w:t>
      </w:r>
      <w:r>
        <w:rPr>
          <w:rStyle w:val="Typewriter"/>
          <w:rFonts w:ascii="Times New Roman" w:hAnsi="Times New Roman"/>
          <w:sz w:val="22"/>
        </w:rPr>
        <w:t>s, studentams - studijų metu mokymusi nustatytos trukmės vadų kursuose</w:t>
      </w:r>
      <w:r>
        <w:rPr>
          <w:rFonts w:ascii="Times New Roman" w:hAnsi="Times New Roman"/>
          <w:sz w:val="22"/>
        </w:rPr>
        <w:t>, kurių tvarkaraštis suderintas su studijų aukštosiose mokyklose tvarkaraščiu, ir</w:t>
      </w:r>
      <w:r>
        <w:rPr>
          <w:rStyle w:val="Typewriter"/>
          <w:rFonts w:ascii="Times New Roman" w:hAnsi="Times New Roman"/>
          <w:sz w:val="22"/>
        </w:rPr>
        <w:t xml:space="preserve"> atliekant karinę praktiką kariuomenėje</w:t>
      </w:r>
      <w:r>
        <w:rPr>
          <w:rFonts w:ascii="Times New Roman" w:hAnsi="Times New Roman"/>
          <w:sz w:val="22"/>
        </w:rPr>
        <w:t xml:space="preserve"> ar iki 90 dienų trukmės būtinuosiuose kariniuose mokymuose šio įs</w:t>
      </w:r>
      <w:r>
        <w:rPr>
          <w:rFonts w:ascii="Times New Roman" w:hAnsi="Times New Roman"/>
          <w:sz w:val="22"/>
        </w:rPr>
        <w:t>tatymo 19 straipsnyje nustatyta tvarka vasaros atostogų metu</w:t>
      </w:r>
      <w:r>
        <w:rPr>
          <w:rStyle w:val="Typewriter"/>
          <w:rFonts w:ascii="Times New Roman" w:hAnsi="Times New Roman"/>
          <w:sz w:val="22"/>
        </w:rPr>
        <w:t>;</w:t>
      </w:r>
    </w:p>
    <w:p w:rsidR="00000000" w:rsidRDefault="0052708E">
      <w:pPr>
        <w:ind w:right="26" w:firstLine="720"/>
        <w:jc w:val="both"/>
        <w:rPr>
          <w:sz w:val="22"/>
        </w:rPr>
      </w:pPr>
      <w:r>
        <w:rPr>
          <w:sz w:val="22"/>
        </w:rPr>
        <w:t>2) Lietuvos karo akademijos kariūnams - studijomis pagal Akademijos mokymo programą;</w:t>
      </w:r>
    </w:p>
    <w:p w:rsidR="00000000" w:rsidRDefault="0052708E">
      <w:pPr>
        <w:ind w:right="26" w:firstLine="720"/>
        <w:jc w:val="both"/>
        <w:rPr>
          <w:sz w:val="22"/>
        </w:rPr>
      </w:pPr>
      <w:r>
        <w:rPr>
          <w:sz w:val="22"/>
        </w:rPr>
        <w:t>3) baigusiems aukštąsias mokyklas asmenims - iki 6 mėnesių trukmės tarnyba atskiruose mokomuosiuose kariniuos</w:t>
      </w:r>
      <w:r>
        <w:rPr>
          <w:sz w:val="22"/>
        </w:rPr>
        <w:t>e vienetuose pagal vadų rengimo programą arba iki 3 mėnesių trukmės tarnyba pagal bazinį kario parengimo kursą;</w:t>
      </w:r>
    </w:p>
    <w:p w:rsidR="00000000" w:rsidRDefault="0052708E">
      <w:pPr>
        <w:pStyle w:val="Footer"/>
        <w:ind w:right="26" w:firstLine="709"/>
        <w:rPr>
          <w:sz w:val="22"/>
        </w:rPr>
      </w:pPr>
      <w:r>
        <w:rPr>
          <w:sz w:val="22"/>
        </w:rPr>
        <w:t>4) šio įstatymo 19 straipsnyje nustatyta tvarka būtinaisiais kariniais mokymais;</w:t>
      </w:r>
    </w:p>
    <w:p w:rsidR="00000000" w:rsidRDefault="0052708E">
      <w:pPr>
        <w:ind w:right="26" w:firstLine="720"/>
        <w:jc w:val="both"/>
        <w:rPr>
          <w:sz w:val="22"/>
        </w:rPr>
      </w:pPr>
      <w:r>
        <w:rPr>
          <w:sz w:val="22"/>
        </w:rPr>
        <w:t>5) sudariusiems kario savanorio tarnybos sutartį asmenims - pav</w:t>
      </w:r>
      <w:r>
        <w:rPr>
          <w:sz w:val="22"/>
        </w:rPr>
        <w:t>yzdinga, ne trumpesne kaip 3 metų tarnyba rikiuotės savanoriu krašto apsaugos savanorių pajėgose.</w:t>
      </w:r>
    </w:p>
    <w:p w:rsidR="00000000" w:rsidRDefault="0052708E">
      <w:pPr>
        <w:ind w:right="26" w:firstLine="720"/>
        <w:jc w:val="both"/>
        <w:rPr>
          <w:sz w:val="22"/>
        </w:rPr>
      </w:pPr>
      <w:r>
        <w:rPr>
          <w:sz w:val="22"/>
        </w:rPr>
        <w:t>5. Privalomąją pradinę karo tarnybą atlikę laikomi asmenys:</w:t>
      </w:r>
    </w:p>
    <w:p w:rsidR="00000000" w:rsidRDefault="0052708E">
      <w:pPr>
        <w:ind w:right="26" w:firstLine="720"/>
        <w:jc w:val="both"/>
        <w:rPr>
          <w:sz w:val="22"/>
        </w:rPr>
      </w:pPr>
      <w:r>
        <w:rPr>
          <w:sz w:val="22"/>
        </w:rPr>
        <w:t>1) atlikę šio įstatymo 17 straipsnyje nustatytos trukmės privalomąją pradinę karo tarnybą;</w:t>
      </w:r>
    </w:p>
    <w:p w:rsidR="00000000" w:rsidRDefault="0052708E">
      <w:pPr>
        <w:ind w:right="26" w:firstLine="720"/>
        <w:jc w:val="both"/>
        <w:rPr>
          <w:sz w:val="22"/>
        </w:rPr>
      </w:pPr>
      <w:r>
        <w:rPr>
          <w:sz w:val="22"/>
        </w:rPr>
        <w:t>2) atli</w:t>
      </w:r>
      <w:r>
        <w:rPr>
          <w:sz w:val="22"/>
        </w:rPr>
        <w:t>kę tarnybą vienu iš šio straipsnio 4 dalyje nurodytų būdų ir gavę šios tarnybos atlikimą patvirtinantį pažymėjimą;</w:t>
      </w:r>
    </w:p>
    <w:p w:rsidR="00000000" w:rsidRDefault="0052708E">
      <w:pPr>
        <w:ind w:right="26" w:firstLine="720"/>
        <w:jc w:val="both"/>
        <w:rPr>
          <w:sz w:val="22"/>
        </w:rPr>
      </w:pPr>
      <w:r>
        <w:rPr>
          <w:rStyle w:val="Typewriter"/>
          <w:rFonts w:ascii="Times New Roman" w:hAnsi="Times New Roman"/>
          <w:sz w:val="22"/>
        </w:rPr>
        <w:t>3) atleisti (pašalinti) iš Lietuvos karo akademijos kariūnai, išėję bent vienerių metų studijų kursą.</w:t>
      </w:r>
    </w:p>
    <w:p w:rsidR="00000000" w:rsidRDefault="0052708E">
      <w:pPr>
        <w:pStyle w:val="BodyText3"/>
        <w:spacing w:line="240" w:lineRule="auto"/>
        <w:ind w:firstLine="720"/>
        <w:rPr>
          <w:rFonts w:ascii="Times New Roman" w:hAnsi="Times New Roman"/>
          <w:b w:val="0"/>
          <w:sz w:val="22"/>
        </w:rPr>
      </w:pPr>
      <w:r>
        <w:rPr>
          <w:rFonts w:ascii="Times New Roman" w:hAnsi="Times New Roman"/>
          <w:b w:val="0"/>
          <w:sz w:val="22"/>
        </w:rPr>
        <w:t>6. Privalomoji pradinė karo tarnyba vie</w:t>
      </w:r>
      <w:r>
        <w:rPr>
          <w:rFonts w:ascii="Times New Roman" w:hAnsi="Times New Roman"/>
          <w:b w:val="0"/>
          <w:sz w:val="22"/>
        </w:rPr>
        <w:t>nu iš šio straipsnio 4 dalies 1, 3, 4 ir 5 punktuose nurodytų būdų gali būti pakeista krašto apsaugos ministro nustatyta tvarka Administravimo tarnybos karo prievolės centro sprendimu (išskyrus išimtį, nustatytą šio straipsnio 7 dalyje). Šiais būdais atlie</w:t>
      </w:r>
      <w:r>
        <w:rPr>
          <w:rFonts w:ascii="Times New Roman" w:hAnsi="Times New Roman"/>
          <w:b w:val="0"/>
          <w:sz w:val="22"/>
        </w:rPr>
        <w:t xml:space="preserve">kamos tarnybos trukmę ir jos atlikimą patvirtinančių pažymėjimų formą kariuomenės vado siūlymu nustato krašto apsaugos ministras. </w:t>
      </w:r>
    </w:p>
    <w:p w:rsidR="00000000" w:rsidRDefault="0052708E">
      <w:pPr>
        <w:ind w:right="26" w:firstLine="720"/>
        <w:jc w:val="both"/>
        <w:rPr>
          <w:sz w:val="22"/>
        </w:rPr>
      </w:pPr>
      <w:r>
        <w:rPr>
          <w:sz w:val="22"/>
        </w:rPr>
        <w:t>7. Pretenduojantiems į vidaus tarnybą asmenims privalomoji pradinė karo tarnyba šio straipsnio 4 dalies 4 punkte nurodytu būd</w:t>
      </w:r>
      <w:r>
        <w:rPr>
          <w:sz w:val="22"/>
        </w:rPr>
        <w:t>u pakeičiama krašto apsaugos ministro nustatyta tvarka.</w:t>
      </w:r>
    </w:p>
    <w:p w:rsidR="00000000" w:rsidRDefault="0052708E">
      <w:pPr>
        <w:ind w:right="26" w:firstLine="720"/>
        <w:jc w:val="both"/>
        <w:rPr>
          <w:sz w:val="22"/>
        </w:rPr>
      </w:pPr>
      <w:r>
        <w:rPr>
          <w:sz w:val="22"/>
        </w:rPr>
        <w:t>8. Baigę aukštąsias arba aukštesniąsias mokyklas šauktiniai, kurie per 12 mėnesių po tokios mokyklos baigimo dienos nebuvo pašaukti atlikti privalomosios pradinės karo tarnybos, nuo privalomosios prad</w:t>
      </w:r>
      <w:r>
        <w:rPr>
          <w:sz w:val="22"/>
        </w:rPr>
        <w:t>inės karo tarnybos atleidžiami.</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11" w:history="1">
        <w:r>
          <w:rPr>
            <w:rStyle w:val="Hyperlink"/>
            <w:i/>
          </w:rPr>
          <w:t>VIII-1258</w:t>
        </w:r>
      </w:hyperlink>
      <w:r>
        <w:rPr>
          <w:i/>
        </w:rPr>
        <w:t xml:space="preserve">, 99.06.22, Žin., 1999, Nr.59-1918 (99.07.07) </w:t>
      </w:r>
    </w:p>
    <w:p w:rsidR="00000000" w:rsidRDefault="0052708E">
      <w:pPr>
        <w:widowControl w:val="0"/>
        <w:ind w:right="26"/>
        <w:jc w:val="both"/>
        <w:rPr>
          <w:i/>
          <w:snapToGrid w:val="0"/>
        </w:rPr>
      </w:pPr>
      <w:r>
        <w:rPr>
          <w:i/>
          <w:snapToGrid w:val="0"/>
        </w:rPr>
        <w:t xml:space="preserve">Nr. </w:t>
      </w:r>
      <w:hyperlink r:id="rId12" w:history="1">
        <w:r>
          <w:rPr>
            <w:rStyle w:val="Hyperlink"/>
            <w:i/>
          </w:rPr>
          <w:t>VIII-1863</w:t>
        </w:r>
      </w:hyperlink>
      <w:r>
        <w:rPr>
          <w:i/>
          <w:snapToGrid w:val="0"/>
        </w:rPr>
        <w:t>, 00.07.17, Žin., 2000, Nr.64-1933 (00.07.31)</w:t>
      </w:r>
    </w:p>
    <w:p w:rsidR="00000000" w:rsidRDefault="0052708E">
      <w:pPr>
        <w:pStyle w:val="PlainText"/>
        <w:ind w:right="26"/>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IX-1480</w:t>
        </w:r>
      </w:hyperlink>
      <w:r>
        <w:rPr>
          <w:rFonts w:ascii="Times New Roman" w:hAnsi="Times New Roman"/>
          <w:i/>
        </w:rPr>
        <w:t>, 2003-04-03, Žin., 2003, Nr. 38-1725 (2003-04-24)</w:t>
      </w:r>
    </w:p>
    <w:p w:rsidR="00000000" w:rsidRDefault="0052708E">
      <w:pPr>
        <w:pStyle w:val="PlainText"/>
        <w:ind w:right="26"/>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IX-1506</w:t>
        </w:r>
      </w:hyperlink>
      <w:r>
        <w:rPr>
          <w:rFonts w:ascii="Times New Roman" w:hAnsi="Times New Roman"/>
          <w:i/>
        </w:rPr>
        <w:t>, 2003-04-17, Žin., 2003, Nr. 42-1912 (2003-05-01)</w:t>
      </w:r>
    </w:p>
    <w:p w:rsidR="00000000" w:rsidRDefault="0052708E">
      <w:pPr>
        <w:pStyle w:val="PlainText"/>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IX-1774</w:t>
        </w:r>
      </w:hyperlink>
      <w:r>
        <w:rPr>
          <w:rFonts w:ascii="Times New Roman" w:eastAsia="MS Mincho" w:hAnsi="Times New Roman"/>
          <w:i/>
          <w:iCs/>
        </w:rPr>
        <w:t>, 2003-10-14, Žin., 2003, Nr. 104-4644 (2003-11-05)</w:t>
      </w:r>
    </w:p>
    <w:p w:rsidR="00000000" w:rsidRDefault="0052708E">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IX-2359</w:t>
        </w:r>
      </w:hyperlink>
      <w:r>
        <w:rPr>
          <w:rFonts w:ascii="Times New Roman" w:eastAsia="MS Mincho" w:hAnsi="Times New Roman"/>
          <w:i/>
          <w:iCs/>
        </w:rPr>
        <w:t>, 2004-07-13, Žin., 2004, Nr. 115-4282 (2004-07-24)</w:t>
      </w:r>
    </w:p>
    <w:p w:rsidR="00000000" w:rsidRDefault="0052708E">
      <w:pPr>
        <w:ind w:right="26"/>
        <w:jc w:val="both"/>
        <w:rPr>
          <w:sz w:val="22"/>
        </w:rPr>
      </w:pPr>
    </w:p>
    <w:p w:rsidR="00000000" w:rsidRDefault="0052708E">
      <w:pPr>
        <w:ind w:left="2520" w:right="26" w:hanging="1800"/>
        <w:jc w:val="both"/>
        <w:rPr>
          <w:b/>
          <w:sz w:val="22"/>
        </w:rPr>
      </w:pPr>
      <w:r>
        <w:rPr>
          <w:b/>
          <w:sz w:val="22"/>
        </w:rPr>
        <w:t>9 straipsnis. Privalomosios pradinės karo ir alternatyviosios krašto apsaugos tarnybos atidėjimas</w:t>
      </w:r>
    </w:p>
    <w:p w:rsidR="00000000" w:rsidRDefault="0052708E">
      <w:pPr>
        <w:ind w:right="26" w:firstLine="720"/>
        <w:jc w:val="both"/>
        <w:rPr>
          <w:i/>
          <w:sz w:val="22"/>
        </w:rPr>
      </w:pPr>
      <w:r>
        <w:rPr>
          <w:sz w:val="22"/>
        </w:rPr>
        <w:t>1. Naujokų šaukimo komisijos sprendimu privalomoji pradinė karo ir alternatyvioji krašto</w:t>
      </w:r>
      <w:r>
        <w:rPr>
          <w:sz w:val="22"/>
        </w:rPr>
        <w:t xml:space="preserve"> apsaugos tarnyba šio straipsnio 3 dalyje nustatyta tvarka atidedama:</w:t>
      </w:r>
    </w:p>
    <w:p w:rsidR="00000000" w:rsidRDefault="0052708E">
      <w:pPr>
        <w:ind w:right="26" w:firstLine="720"/>
        <w:jc w:val="both"/>
        <w:rPr>
          <w:sz w:val="22"/>
        </w:rPr>
      </w:pPr>
      <w:r>
        <w:rPr>
          <w:sz w:val="22"/>
        </w:rPr>
        <w:t>1) dieninių, vakarinių vidurinių bendrojo lavinimo ir profesinių mokyklų moksleiviams, ne vyresniems kaip 20 metų, - kol jas baigs;</w:t>
      </w:r>
    </w:p>
    <w:p w:rsidR="00000000" w:rsidRDefault="0052708E">
      <w:pPr>
        <w:pStyle w:val="Footer"/>
        <w:ind w:firstLine="709"/>
        <w:rPr>
          <w:sz w:val="22"/>
        </w:rPr>
      </w:pPr>
      <w:r>
        <w:rPr>
          <w:sz w:val="22"/>
        </w:rPr>
        <w:t>2) aukštųjų ir aukštesniųjų mokyklų studentams (išskyr</w:t>
      </w:r>
      <w:r>
        <w:rPr>
          <w:sz w:val="22"/>
        </w:rPr>
        <w:t>us neakivaizdinio skyriaus);</w:t>
      </w:r>
    </w:p>
    <w:p w:rsidR="00000000" w:rsidRDefault="0052708E">
      <w:pPr>
        <w:ind w:right="26" w:firstLine="720"/>
        <w:jc w:val="both"/>
        <w:rPr>
          <w:sz w:val="22"/>
        </w:rPr>
      </w:pPr>
      <w:r>
        <w:rPr>
          <w:sz w:val="22"/>
        </w:rPr>
        <w:t>3) magistrantams;</w:t>
      </w:r>
    </w:p>
    <w:p w:rsidR="00000000" w:rsidRDefault="0052708E">
      <w:pPr>
        <w:ind w:right="26" w:firstLine="720"/>
        <w:jc w:val="both"/>
        <w:rPr>
          <w:sz w:val="22"/>
        </w:rPr>
      </w:pPr>
      <w:r>
        <w:rPr>
          <w:sz w:val="22"/>
        </w:rPr>
        <w:t>4) doktorantams ir rezidentams;</w:t>
      </w:r>
    </w:p>
    <w:p w:rsidR="00000000" w:rsidRDefault="0052708E">
      <w:pPr>
        <w:ind w:right="26" w:firstLine="720"/>
        <w:jc w:val="both"/>
        <w:rPr>
          <w:sz w:val="22"/>
        </w:rPr>
      </w:pPr>
      <w:r>
        <w:rPr>
          <w:sz w:val="22"/>
        </w:rPr>
        <w:t>5) įtariamiesiems ar kaltinamiesiems baudžiamojoje byloje – iki ikiteisminio tyrimo nutraukimo arba baudžiamosios bylos pabaigos;</w:t>
      </w:r>
    </w:p>
    <w:p w:rsidR="00000000" w:rsidRDefault="0052708E">
      <w:pPr>
        <w:pStyle w:val="BodyText2"/>
        <w:widowControl/>
        <w:ind w:right="26"/>
        <w:rPr>
          <w:rFonts w:ascii="Times New Roman" w:hAnsi="Times New Roman"/>
          <w:i w:val="0"/>
          <w:sz w:val="22"/>
        </w:rPr>
      </w:pPr>
      <w:r>
        <w:rPr>
          <w:rFonts w:ascii="Times New Roman" w:hAnsi="Times New Roman"/>
          <w:i w:val="0"/>
          <w:sz w:val="22"/>
        </w:rPr>
        <w:t>6) kai šauktinio motina ar tėvas yra I ar II gr</w:t>
      </w:r>
      <w:r>
        <w:rPr>
          <w:rFonts w:ascii="Times New Roman" w:hAnsi="Times New Roman"/>
          <w:i w:val="0"/>
          <w:sz w:val="22"/>
        </w:rPr>
        <w:t>upės invalidai ir nėra daugiau pilnamečių šeimos narių, galinčių juos išlaikyti;</w:t>
      </w:r>
    </w:p>
    <w:p w:rsidR="00000000" w:rsidRDefault="0052708E">
      <w:pPr>
        <w:ind w:right="26" w:firstLine="720"/>
        <w:jc w:val="both"/>
        <w:rPr>
          <w:sz w:val="22"/>
        </w:rPr>
      </w:pPr>
      <w:r>
        <w:rPr>
          <w:sz w:val="22"/>
        </w:rPr>
        <w:t>7) kai šauktinio motina viena ar šauktinio tėvas vienas augina vieną ar daugiau nepilnamečių vaikų iki 16 metų arba vyresnių, pripažintų I ar II grupės invalidais, ir nėra dau</w:t>
      </w:r>
      <w:r>
        <w:rPr>
          <w:sz w:val="22"/>
        </w:rPr>
        <w:t>giau pilnamečių šeimos narių;</w:t>
      </w:r>
    </w:p>
    <w:p w:rsidR="00000000" w:rsidRDefault="0052708E">
      <w:pPr>
        <w:ind w:right="26" w:firstLine="720"/>
        <w:jc w:val="both"/>
        <w:rPr>
          <w:sz w:val="22"/>
        </w:rPr>
      </w:pPr>
      <w:r>
        <w:rPr>
          <w:sz w:val="22"/>
        </w:rPr>
        <w:t>8) kai šauktinis turi vieną ar daugiau nepilnamečių iki 18 metų brolių ar seserų ir nėra kitų pilnamečių šeimos narių, galinčių juos išlaikyti;</w:t>
      </w:r>
    </w:p>
    <w:p w:rsidR="00000000" w:rsidRDefault="0052708E">
      <w:pPr>
        <w:ind w:right="26" w:firstLine="720"/>
        <w:jc w:val="both"/>
        <w:rPr>
          <w:sz w:val="22"/>
        </w:rPr>
      </w:pPr>
      <w:r>
        <w:rPr>
          <w:sz w:val="22"/>
        </w:rPr>
        <w:t>9) kai šauktinio žmona yra I ar II grupės invalidė arba žmonos nėštumo laikotarpiu</w:t>
      </w:r>
      <w:r>
        <w:rPr>
          <w:sz w:val="22"/>
        </w:rPr>
        <w:t xml:space="preserve"> ir iki vaikui sukaks 3 metai;</w:t>
      </w:r>
    </w:p>
    <w:p w:rsidR="00000000" w:rsidRDefault="0052708E">
      <w:pPr>
        <w:pStyle w:val="BodyText2"/>
        <w:widowControl/>
        <w:ind w:right="26"/>
        <w:rPr>
          <w:rFonts w:ascii="Times New Roman" w:hAnsi="Times New Roman"/>
          <w:i w:val="0"/>
          <w:sz w:val="22"/>
        </w:rPr>
      </w:pPr>
      <w:r>
        <w:rPr>
          <w:rFonts w:ascii="Times New Roman" w:hAnsi="Times New Roman"/>
          <w:i w:val="0"/>
          <w:sz w:val="22"/>
        </w:rPr>
        <w:t>10) kai šauktinis privalo išlaikyti nedarbingus senelius, nes nėra kitų pilnamečių šeimos narių, privalančių juos išlaikyti;</w:t>
      </w:r>
    </w:p>
    <w:p w:rsidR="00000000" w:rsidRDefault="0052708E">
      <w:pPr>
        <w:pStyle w:val="BodyText2"/>
        <w:widowControl/>
        <w:ind w:right="26"/>
        <w:rPr>
          <w:rFonts w:ascii="Times New Roman" w:hAnsi="Times New Roman"/>
          <w:i w:val="0"/>
          <w:sz w:val="22"/>
        </w:rPr>
      </w:pPr>
      <w:r>
        <w:rPr>
          <w:rFonts w:ascii="Times New Roman" w:hAnsi="Times New Roman"/>
          <w:i w:val="0"/>
          <w:sz w:val="22"/>
        </w:rPr>
        <w:t>11) kai šauktinis savivaldybės tarybos sprendimu paskirtas globėju (rūpintoju), - iki globos (rūpybo</w:t>
      </w:r>
      <w:r>
        <w:rPr>
          <w:rFonts w:ascii="Times New Roman" w:hAnsi="Times New Roman"/>
          <w:i w:val="0"/>
          <w:sz w:val="22"/>
        </w:rPr>
        <w:t>s) termino pabaigos;</w:t>
      </w:r>
    </w:p>
    <w:p w:rsidR="00000000" w:rsidRDefault="0052708E">
      <w:pPr>
        <w:ind w:right="26" w:firstLine="720"/>
        <w:jc w:val="both"/>
        <w:rPr>
          <w:sz w:val="22"/>
        </w:rPr>
      </w:pPr>
      <w:r>
        <w:rPr>
          <w:sz w:val="22"/>
        </w:rPr>
        <w:t>12) kai šauktinis turi ir savo šeimoje išlaiko 2 ar daugiau vaikų arba vienas augina vaiką;</w:t>
      </w:r>
    </w:p>
    <w:p w:rsidR="00000000" w:rsidRDefault="0052708E">
      <w:pPr>
        <w:ind w:right="26" w:firstLine="720"/>
        <w:jc w:val="both"/>
        <w:rPr>
          <w:sz w:val="22"/>
        </w:rPr>
      </w:pPr>
      <w:r>
        <w:rPr>
          <w:sz w:val="22"/>
        </w:rPr>
        <w:t>13) kai šauktinis ūkininko šeimoje yra vienintelis darbingas vyras;</w:t>
      </w:r>
    </w:p>
    <w:p w:rsidR="00000000" w:rsidRDefault="0052708E">
      <w:pPr>
        <w:ind w:right="26" w:firstLine="720"/>
        <w:jc w:val="both"/>
        <w:rPr>
          <w:sz w:val="22"/>
        </w:rPr>
      </w:pPr>
      <w:r>
        <w:rPr>
          <w:sz w:val="22"/>
        </w:rPr>
        <w:t>14) dėl kitų šiame įstatyme nenurodytų ypač svarbių aplinkybių, dėl kurių v</w:t>
      </w:r>
      <w:r>
        <w:rPr>
          <w:sz w:val="22"/>
        </w:rPr>
        <w:t>ieniši ar nedarbingi šauktinio šeimos nariai, likę be jo paramos, atsidurtų sunkioje padėtyje - tik su krašto apsaugos ministro leidimu.</w:t>
      </w:r>
    </w:p>
    <w:p w:rsidR="00000000" w:rsidRDefault="0052708E">
      <w:pPr>
        <w:pStyle w:val="BodyText"/>
        <w:widowControl/>
        <w:spacing w:line="240" w:lineRule="auto"/>
        <w:ind w:right="26" w:firstLine="720"/>
        <w:rPr>
          <w:rFonts w:ascii="Times New Roman" w:hAnsi="Times New Roman"/>
          <w:sz w:val="22"/>
          <w:u w:val="none"/>
        </w:rPr>
      </w:pPr>
      <w:r>
        <w:rPr>
          <w:rFonts w:ascii="Times New Roman" w:hAnsi="Times New Roman"/>
          <w:sz w:val="22"/>
          <w:u w:val="none"/>
        </w:rPr>
        <w:t>2. Tais atvejais, kai šauktinių šaukimo metu yra daugiau, negu gali būti pašaukta pagal nustatytą tarnybos vietų skaiči</w:t>
      </w:r>
      <w:r>
        <w:rPr>
          <w:rFonts w:ascii="Times New Roman" w:hAnsi="Times New Roman"/>
          <w:sz w:val="22"/>
          <w:u w:val="none"/>
        </w:rPr>
        <w:t>ų, privalomoji pradinė karo tarnyba atidedama esant šioms papildomoms sąlygoms:</w:t>
      </w:r>
    </w:p>
    <w:p w:rsidR="00000000" w:rsidRDefault="0052708E">
      <w:pPr>
        <w:ind w:right="26" w:firstLine="720"/>
        <w:jc w:val="both"/>
        <w:rPr>
          <w:sz w:val="22"/>
        </w:rPr>
      </w:pPr>
      <w:r>
        <w:rPr>
          <w:sz w:val="22"/>
        </w:rPr>
        <w:t>1) kai šauktinis turi ir savo šeimoje išlaiko 1 ar daugiau vaikų;</w:t>
      </w:r>
    </w:p>
    <w:p w:rsidR="00000000" w:rsidRDefault="0052708E">
      <w:pPr>
        <w:ind w:right="26" w:firstLine="720"/>
        <w:jc w:val="both"/>
        <w:rPr>
          <w:sz w:val="22"/>
        </w:rPr>
      </w:pPr>
      <w:r>
        <w:rPr>
          <w:sz w:val="22"/>
        </w:rPr>
        <w:t>2) kai šauktinis yra vedęs ir jis arba jo sutuoktinė yra gavę paskolą, nustatyta tvarka duodamą jaunoms šeimom</w:t>
      </w:r>
      <w:r>
        <w:rPr>
          <w:sz w:val="22"/>
        </w:rPr>
        <w:t>s butui ar namui statyti (pirkti);</w:t>
      </w:r>
    </w:p>
    <w:p w:rsidR="00000000" w:rsidRDefault="0052708E">
      <w:pPr>
        <w:ind w:right="26" w:firstLine="720"/>
        <w:jc w:val="both"/>
        <w:rPr>
          <w:sz w:val="22"/>
        </w:rPr>
      </w:pPr>
      <w:r>
        <w:rPr>
          <w:sz w:val="22"/>
        </w:rPr>
        <w:t>3) kai šauktiniui baigėsi tarnybos atidėjimo terminas, jis yra sukakęs ne mažiau kaip 22 metus ir ne mažiau kaip 2 metus turi įsteigęs personalinę įmonę, iš kurios gauna pajamų ir moka jų mokesčius;</w:t>
      </w:r>
    </w:p>
    <w:p w:rsidR="00000000" w:rsidRDefault="0052708E">
      <w:pPr>
        <w:ind w:right="26" w:firstLine="720"/>
        <w:jc w:val="both"/>
        <w:rPr>
          <w:sz w:val="22"/>
        </w:rPr>
      </w:pPr>
      <w:r>
        <w:rPr>
          <w:sz w:val="22"/>
        </w:rPr>
        <w:t>4) kai šauktinis yra a</w:t>
      </w:r>
      <w:r>
        <w:rPr>
          <w:sz w:val="22"/>
        </w:rPr>
        <w:t>ukštosios arba aukštesniosios mokyklos neakivaizdinio skyriaus studentas - iki jam sukaks 24 metai.</w:t>
      </w:r>
    </w:p>
    <w:p w:rsidR="00000000" w:rsidRDefault="0052708E">
      <w:pPr>
        <w:ind w:right="26" w:firstLine="720"/>
        <w:jc w:val="both"/>
        <w:rPr>
          <w:sz w:val="22"/>
        </w:rPr>
      </w:pPr>
      <w:r>
        <w:rPr>
          <w:sz w:val="22"/>
        </w:rPr>
        <w:t>3. Tais atvejais, kai atidedant privalomąją pradinę karo tarnybą, taikant šio straipsnio 2 dalyje nustatytas papildomas sąlygas, šaukimo metu šauktinių liek</w:t>
      </w:r>
      <w:r>
        <w:rPr>
          <w:sz w:val="22"/>
        </w:rPr>
        <w:t>a mažiau, negu turi būti pašaukta pagal nustatytą tarnybos vietų skaičių, papildomos privalomosios pradinės karo tarnybos atidėjimo sąlygos taikomos eilės tvarka: nuo šio straipsnio 2 dalies 1 punkto iki 4 punkto.</w:t>
      </w:r>
    </w:p>
    <w:p w:rsidR="00000000" w:rsidRDefault="0052708E">
      <w:pPr>
        <w:pStyle w:val="BodyText2"/>
        <w:widowControl/>
        <w:ind w:right="26"/>
        <w:rPr>
          <w:rFonts w:ascii="Times New Roman" w:hAnsi="Times New Roman"/>
          <w:i w:val="0"/>
          <w:sz w:val="22"/>
        </w:rPr>
      </w:pPr>
      <w:r>
        <w:rPr>
          <w:rFonts w:ascii="Times New Roman" w:hAnsi="Times New Roman"/>
          <w:i w:val="0"/>
          <w:sz w:val="22"/>
        </w:rPr>
        <w:t>4. Tais atvejais, kai atidėjus privalomąją</w:t>
      </w:r>
      <w:r>
        <w:rPr>
          <w:rFonts w:ascii="Times New Roman" w:hAnsi="Times New Roman"/>
          <w:i w:val="0"/>
          <w:sz w:val="22"/>
        </w:rPr>
        <w:t xml:space="preserve"> pradinę karo tarnybą pagal šio straipsnio 2 dalyje nustatytas papildomas privalomosios pradinės karo tarnybos atidėjimo sąlygas šaukimo metu šauktinių lieka daugiau, negu turi būti pašaukta pagal nustatytą tarnybos vietų skaičių, šauktiniai į privalomąją </w:t>
      </w:r>
      <w:r>
        <w:rPr>
          <w:rFonts w:ascii="Times New Roman" w:hAnsi="Times New Roman"/>
          <w:i w:val="0"/>
          <w:sz w:val="22"/>
        </w:rPr>
        <w:t>pradinę karo tarnybą šaukiami juos atrinkus atsitiktinės atrankos būdu. Šauktinių atrinkimo atsitiktinės atrankos būdu tvarką nustato krašto apsaugos ministras.</w:t>
      </w:r>
    </w:p>
    <w:p w:rsidR="00000000" w:rsidRDefault="0052708E">
      <w:pPr>
        <w:ind w:right="26" w:firstLine="720"/>
        <w:jc w:val="both"/>
        <w:rPr>
          <w:sz w:val="22"/>
        </w:rPr>
      </w:pPr>
      <w:r>
        <w:rPr>
          <w:sz w:val="22"/>
        </w:rPr>
        <w:t>5. Piliečiai, kuriems privalomoji pradinė karo tarnyba buvo atidėta dėl priežasčių, nurodytų ši</w:t>
      </w:r>
      <w:r>
        <w:rPr>
          <w:sz w:val="22"/>
        </w:rPr>
        <w:t>o straipsnio 1 dalies 6-14 punktuose ir 2 dalies 1-4 punktuose, ir atidėjimo priežastys per 3 metus neišnyko, šaukiami į būtinuosius karinius mokymus. Privalomosios pradinės karo tarnybos atidėjimo laikotarpiu būtinuosius karinius mokymus gali baigti ir pi</w:t>
      </w:r>
      <w:r>
        <w:rPr>
          <w:sz w:val="22"/>
        </w:rPr>
        <w:t>liečiai, kuriems privalomoji pradinė karo tarnyba buvo atidėta dėl kitų priežasčių.</w:t>
      </w:r>
    </w:p>
    <w:p w:rsidR="00000000" w:rsidRDefault="0052708E">
      <w:pPr>
        <w:ind w:right="26" w:firstLine="720"/>
        <w:jc w:val="both"/>
        <w:rPr>
          <w:sz w:val="22"/>
        </w:rPr>
      </w:pPr>
      <w:r>
        <w:rPr>
          <w:sz w:val="22"/>
        </w:rPr>
        <w:t>6. Naujokų šaukimo komisijos privalomąją pradinę karo tarnybą gali atidėti vieneriems metams. Nepasikeitus šiame įstatyme nurodytoms aplinkybėms, šaukimo atidėjimas iš nauj</w:t>
      </w:r>
      <w:r>
        <w:rPr>
          <w:sz w:val="22"/>
        </w:rPr>
        <w:t>o pratęsiamas kiekvieną kartą ne ilgiau kaip vieneriems metams.</w:t>
      </w:r>
    </w:p>
    <w:p w:rsidR="00000000" w:rsidRDefault="0052708E">
      <w:pPr>
        <w:ind w:right="26"/>
        <w:jc w:val="both"/>
        <w:rPr>
          <w:i/>
        </w:rPr>
      </w:pPr>
      <w:r>
        <w:rPr>
          <w:i/>
        </w:rPr>
        <w:t>Straipsnio pakeitimai:</w:t>
      </w:r>
      <w:r>
        <w:rPr>
          <w:i/>
        </w:rPr>
        <w:tab/>
      </w:r>
    </w:p>
    <w:p w:rsidR="00000000" w:rsidRDefault="0052708E">
      <w:pPr>
        <w:ind w:right="26"/>
        <w:jc w:val="both"/>
        <w:rPr>
          <w:i/>
        </w:rPr>
      </w:pPr>
      <w:r>
        <w:rPr>
          <w:i/>
        </w:rPr>
        <w:t xml:space="preserve">Nr. </w:t>
      </w:r>
      <w:hyperlink r:id="rId17" w:history="1">
        <w:r>
          <w:rPr>
            <w:rStyle w:val="Hyperlink"/>
            <w:i/>
          </w:rPr>
          <w:t>VIII-1258</w:t>
        </w:r>
      </w:hyperlink>
      <w:r>
        <w:rPr>
          <w:i/>
        </w:rPr>
        <w:t xml:space="preserve">, 99.06.22, Žin., 1999, Nr.59-1918 (99.07.07) </w:t>
      </w:r>
    </w:p>
    <w:p w:rsidR="00000000" w:rsidRDefault="0052708E">
      <w:pPr>
        <w:pStyle w:val="PlainText"/>
        <w:ind w:right="26"/>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IX-1480</w:t>
        </w:r>
      </w:hyperlink>
      <w:r>
        <w:rPr>
          <w:rFonts w:ascii="Times New Roman" w:hAnsi="Times New Roman"/>
          <w:i/>
        </w:rPr>
        <w:t>, 2003-04-03, Žin., 2003, Nr. 38-1725 (2003-04-24)</w:t>
      </w:r>
    </w:p>
    <w:p w:rsidR="00000000" w:rsidRDefault="0052708E">
      <w:pPr>
        <w:pStyle w:val="PlainText"/>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IX-1658</w:t>
        </w:r>
      </w:hyperlink>
      <w:r>
        <w:rPr>
          <w:rFonts w:ascii="Times New Roman" w:hAnsi="Times New Roman"/>
          <w:i/>
        </w:rPr>
        <w:t>, 2003-06-26, Žin., 2003, Nr. 70-3168 (2003-07-16)</w:t>
      </w:r>
    </w:p>
    <w:p w:rsidR="00000000" w:rsidRDefault="0052708E">
      <w:pPr>
        <w:ind w:right="26"/>
        <w:jc w:val="both"/>
        <w:rPr>
          <w:sz w:val="22"/>
        </w:rPr>
      </w:pPr>
    </w:p>
    <w:p w:rsidR="00000000" w:rsidRDefault="0052708E">
      <w:pPr>
        <w:ind w:right="26" w:firstLine="720"/>
        <w:jc w:val="both"/>
        <w:rPr>
          <w:b/>
          <w:sz w:val="22"/>
        </w:rPr>
      </w:pPr>
      <w:r>
        <w:rPr>
          <w:b/>
          <w:sz w:val="22"/>
        </w:rPr>
        <w:t>10 straipsnis. Šaukimo finansavim</w:t>
      </w:r>
      <w:r>
        <w:rPr>
          <w:b/>
          <w:sz w:val="22"/>
        </w:rPr>
        <w:t>as</w:t>
      </w:r>
    </w:p>
    <w:p w:rsidR="00000000" w:rsidRDefault="0052708E">
      <w:pPr>
        <w:ind w:right="26" w:firstLine="720"/>
        <w:jc w:val="both"/>
        <w:rPr>
          <w:sz w:val="22"/>
        </w:rPr>
      </w:pPr>
      <w:r>
        <w:rPr>
          <w:sz w:val="22"/>
        </w:rPr>
        <w:t>Išlaidos, susijusios su ikišauktinio amžiaus jaunuolių registracija, šauktinių šaukimu į privalomąją pradinę karo tarnybą ar alternatyviąją krašto apsaugos tarnybą, karo prievolininkų mokymais, jų sveikatos patikrinimu ir ištyrimu dėl tinkamumo privalom</w:t>
      </w:r>
      <w:r>
        <w:rPr>
          <w:sz w:val="22"/>
        </w:rPr>
        <w:t>ajai karo tarnybai, finansuojamos iš šiems tikslams skirtų valstybės biudžeto asignavimų krašto apsaugos funkcijoms vykdyti.</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20" w:history="1">
        <w:r>
          <w:rPr>
            <w:rStyle w:val="Hyperlink"/>
            <w:i/>
          </w:rPr>
          <w:t>VIII-1258</w:t>
        </w:r>
      </w:hyperlink>
      <w:r>
        <w:rPr>
          <w:i/>
        </w:rPr>
        <w:t>, 99.06.22, Žin</w:t>
      </w:r>
      <w:r>
        <w:rPr>
          <w:i/>
        </w:rPr>
        <w:t xml:space="preserve">., 1999, Nr.59-1918 (99.07.07) </w:t>
      </w:r>
    </w:p>
    <w:p w:rsidR="00000000" w:rsidRDefault="0052708E">
      <w:pPr>
        <w:ind w:right="26"/>
        <w:jc w:val="both"/>
        <w:rPr>
          <w:sz w:val="22"/>
        </w:rPr>
      </w:pPr>
    </w:p>
    <w:p w:rsidR="00000000" w:rsidRDefault="0052708E">
      <w:pPr>
        <w:ind w:right="26"/>
        <w:jc w:val="center"/>
        <w:rPr>
          <w:sz w:val="22"/>
        </w:rPr>
      </w:pPr>
      <w:r>
        <w:rPr>
          <w:sz w:val="22"/>
        </w:rPr>
        <w:t>TREČIASIS SKIRSNIS</w:t>
      </w:r>
    </w:p>
    <w:p w:rsidR="00000000" w:rsidRDefault="0052708E">
      <w:pPr>
        <w:ind w:right="26"/>
        <w:jc w:val="center"/>
        <w:rPr>
          <w:sz w:val="22"/>
        </w:rPr>
      </w:pPr>
      <w:r>
        <w:rPr>
          <w:sz w:val="22"/>
        </w:rPr>
        <w:t>ŠAUKIMO KOMISIJOS</w:t>
      </w:r>
    </w:p>
    <w:p w:rsidR="00000000" w:rsidRDefault="0052708E">
      <w:pPr>
        <w:ind w:right="26"/>
        <w:jc w:val="both"/>
        <w:rPr>
          <w:bCs/>
          <w:i/>
          <w:iCs/>
        </w:rPr>
      </w:pPr>
      <w:r>
        <w:rPr>
          <w:bCs/>
          <w:i/>
          <w:iCs/>
        </w:rPr>
        <w:t>Trečiasis skirsnis neteko galios nuo 2004 m. liepos 24 d.:</w:t>
      </w:r>
    </w:p>
    <w:p w:rsidR="00000000" w:rsidRDefault="0052708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1" w:history="1">
        <w:r>
          <w:rPr>
            <w:rStyle w:val="Hyperlink"/>
            <w:rFonts w:ascii="Times New Roman" w:eastAsia="MS Mincho" w:hAnsi="Times New Roman"/>
            <w:bCs/>
            <w:i/>
            <w:iCs/>
          </w:rPr>
          <w:t>IX-2359</w:t>
        </w:r>
      </w:hyperlink>
      <w:r>
        <w:rPr>
          <w:rFonts w:ascii="Times New Roman" w:eastAsia="MS Mincho" w:hAnsi="Times New Roman"/>
          <w:bCs/>
          <w:i/>
          <w:iCs/>
        </w:rPr>
        <w:t>, 2004-07-13, Žin., 2004, Nr. 115-4282 (2004-07-24)</w:t>
      </w:r>
    </w:p>
    <w:p w:rsidR="00000000" w:rsidRDefault="0052708E">
      <w:pPr>
        <w:ind w:right="26"/>
        <w:jc w:val="both"/>
        <w:rPr>
          <w:sz w:val="22"/>
        </w:rPr>
      </w:pPr>
    </w:p>
    <w:p w:rsidR="00000000" w:rsidRDefault="0052708E">
      <w:pPr>
        <w:ind w:right="26"/>
        <w:jc w:val="center"/>
        <w:rPr>
          <w:sz w:val="22"/>
        </w:rPr>
      </w:pPr>
      <w:r>
        <w:rPr>
          <w:sz w:val="22"/>
        </w:rPr>
        <w:t>KETVIRTASIS SKIRSNIS</w:t>
      </w:r>
    </w:p>
    <w:p w:rsidR="00000000" w:rsidRDefault="0052708E">
      <w:pPr>
        <w:ind w:right="26"/>
        <w:jc w:val="center"/>
        <w:rPr>
          <w:sz w:val="22"/>
        </w:rPr>
      </w:pPr>
      <w:r>
        <w:rPr>
          <w:sz w:val="22"/>
        </w:rPr>
        <w:t>KARINĖ ĮSKAITA</w:t>
      </w:r>
    </w:p>
    <w:p w:rsidR="00000000" w:rsidRDefault="0052708E">
      <w:pPr>
        <w:ind w:right="26"/>
        <w:jc w:val="both"/>
        <w:rPr>
          <w:sz w:val="22"/>
        </w:rPr>
      </w:pPr>
      <w:r>
        <w:rPr>
          <w:sz w:val="22"/>
        </w:rPr>
        <w:tab/>
      </w:r>
    </w:p>
    <w:p w:rsidR="00000000" w:rsidRDefault="0052708E">
      <w:pPr>
        <w:ind w:right="26"/>
        <w:jc w:val="both"/>
        <w:rPr>
          <w:b/>
          <w:sz w:val="22"/>
        </w:rPr>
      </w:pPr>
      <w:r>
        <w:rPr>
          <w:b/>
          <w:sz w:val="22"/>
        </w:rPr>
        <w:tab/>
        <w:t>15 straipsnis. Karinė įskaita</w:t>
      </w:r>
    </w:p>
    <w:p w:rsidR="00000000" w:rsidRDefault="0052708E">
      <w:pPr>
        <w:ind w:right="26"/>
        <w:jc w:val="both"/>
        <w:rPr>
          <w:sz w:val="22"/>
        </w:rPr>
      </w:pPr>
      <w:r>
        <w:rPr>
          <w:sz w:val="22"/>
        </w:rPr>
        <w:tab/>
        <w:t>1. Karinę įskaitą tvarko vietinė teritorinė karinė įstaiga.</w:t>
      </w:r>
    </w:p>
    <w:p w:rsidR="00000000" w:rsidRDefault="0052708E">
      <w:pPr>
        <w:ind w:right="26"/>
        <w:jc w:val="both"/>
        <w:rPr>
          <w:sz w:val="22"/>
        </w:rPr>
      </w:pPr>
      <w:r>
        <w:rPr>
          <w:sz w:val="22"/>
        </w:rPr>
        <w:tab/>
        <w:t>2. Lietuvos Respublikos piliečiai (vyrai) privalo įsirašyti į karinę įskaitą :</w:t>
      </w:r>
    </w:p>
    <w:p w:rsidR="00000000" w:rsidRDefault="0052708E">
      <w:pPr>
        <w:ind w:right="26"/>
        <w:jc w:val="both"/>
        <w:rPr>
          <w:sz w:val="22"/>
        </w:rPr>
      </w:pPr>
      <w:r>
        <w:rPr>
          <w:sz w:val="22"/>
        </w:rPr>
        <w:tab/>
        <w:t>1) sulaukę 16 metų - per 2 mėnesius;</w:t>
      </w:r>
    </w:p>
    <w:p w:rsidR="00000000" w:rsidRDefault="0052708E">
      <w:pPr>
        <w:ind w:right="26" w:firstLine="720"/>
        <w:jc w:val="both"/>
        <w:rPr>
          <w:sz w:val="22"/>
        </w:rPr>
      </w:pPr>
      <w:r>
        <w:rPr>
          <w:sz w:val="22"/>
        </w:rPr>
        <w:t>2) atlik</w:t>
      </w:r>
      <w:r>
        <w:rPr>
          <w:sz w:val="22"/>
        </w:rPr>
        <w:t>ę privalomąją pradinę karo ar alternatyviąją krašto apsaugos tarnybą - per 10 dienų nuo tarnybos baigimo dienos.</w:t>
      </w:r>
    </w:p>
    <w:p w:rsidR="00000000" w:rsidRDefault="0052708E">
      <w:pPr>
        <w:ind w:right="26"/>
        <w:jc w:val="both"/>
        <w:rPr>
          <w:sz w:val="22"/>
        </w:rPr>
      </w:pPr>
      <w:r>
        <w:rPr>
          <w:sz w:val="22"/>
        </w:rPr>
        <w:tab/>
        <w:t>3. Lietuvos Respublikos pilietės, įgijusios medicinos ar Vyriausybės nustatytos kitos specialybės aukštąjį ar aukštesnįjį išsilavinimą, prival</w:t>
      </w:r>
      <w:r>
        <w:rPr>
          <w:sz w:val="22"/>
        </w:rPr>
        <w:t>o įsirašyti į karinę įskaitą per 2 mėnesius nuo mokymo įstaigos baigimo dienos.</w:t>
      </w:r>
    </w:p>
    <w:p w:rsidR="00000000" w:rsidRDefault="0052708E">
      <w:pPr>
        <w:ind w:right="26"/>
        <w:jc w:val="both"/>
        <w:rPr>
          <w:sz w:val="22"/>
        </w:rPr>
      </w:pPr>
      <w:r>
        <w:rPr>
          <w:sz w:val="22"/>
        </w:rPr>
        <w:tab/>
        <w:t>4. Asmuo nuo 19 iki 45 metų, gyvenantis Lietuvoje ir įgijęs Lietuvos Respublikos pilietybę, per mėnesį nuo Respublikos Prezidento dekreto dėl Lietuvos Respublikos pilietybės s</w:t>
      </w:r>
      <w:r>
        <w:rPr>
          <w:sz w:val="22"/>
        </w:rPr>
        <w:t>uteikimo įsigaliojimo privalo pasitikrinti sveikatą ir įsirašyti į karinę įskaitą vietinėje teritorinėje karinėje įstaigoje.</w:t>
      </w:r>
    </w:p>
    <w:p w:rsidR="00000000" w:rsidRDefault="0052708E">
      <w:pPr>
        <w:ind w:right="26"/>
        <w:jc w:val="both"/>
        <w:rPr>
          <w:sz w:val="22"/>
        </w:rPr>
      </w:pPr>
      <w:r>
        <w:rPr>
          <w:sz w:val="22"/>
        </w:rPr>
        <w:tab/>
        <w:t>5. Lietuvos Respublikos piliečiai, kuriems nustatytas invalidumas, į karinę įskaitą neįrašomi arba iš jos išbraukiami.</w:t>
      </w:r>
    </w:p>
    <w:p w:rsidR="00000000" w:rsidRDefault="0052708E">
      <w:pPr>
        <w:ind w:right="26"/>
        <w:jc w:val="both"/>
        <w:rPr>
          <w:sz w:val="22"/>
        </w:rPr>
      </w:pPr>
      <w:r>
        <w:rPr>
          <w:sz w:val="22"/>
        </w:rPr>
        <w:tab/>
        <w:t>6. Įsirašy</w:t>
      </w:r>
      <w:r>
        <w:rPr>
          <w:sz w:val="22"/>
        </w:rPr>
        <w:t>dami į karinę įskaitą, karo prievolininkai privalo pateikti šauktinio arba kario liudijimą.</w:t>
      </w:r>
    </w:p>
    <w:p w:rsidR="00000000" w:rsidRDefault="0052708E">
      <w:pPr>
        <w:ind w:right="26" w:firstLine="720"/>
        <w:jc w:val="both"/>
        <w:rPr>
          <w:sz w:val="22"/>
        </w:rPr>
      </w:pPr>
      <w:r>
        <w:rPr>
          <w:sz w:val="22"/>
        </w:rPr>
        <w:t>7. Karo prievolininkai vietinei teritorinei karinei įstaigai per 15</w:t>
      </w:r>
      <w:r>
        <w:rPr>
          <w:b/>
          <w:sz w:val="22"/>
        </w:rPr>
        <w:t xml:space="preserve"> </w:t>
      </w:r>
      <w:r>
        <w:rPr>
          <w:sz w:val="22"/>
        </w:rPr>
        <w:t>dienų</w:t>
      </w:r>
      <w:r>
        <w:rPr>
          <w:b/>
          <w:sz w:val="22"/>
        </w:rPr>
        <w:t xml:space="preserve"> </w:t>
      </w:r>
      <w:r>
        <w:rPr>
          <w:sz w:val="22"/>
        </w:rPr>
        <w:t>privalo pateikti duomenis apie:</w:t>
      </w:r>
    </w:p>
    <w:p w:rsidR="00000000" w:rsidRDefault="0052708E">
      <w:pPr>
        <w:ind w:right="26" w:firstLine="720"/>
        <w:jc w:val="both"/>
        <w:rPr>
          <w:sz w:val="22"/>
        </w:rPr>
      </w:pPr>
      <w:r>
        <w:rPr>
          <w:sz w:val="22"/>
        </w:rPr>
        <w:t>1) vardo ar pavardės pakeitimą;</w:t>
      </w:r>
    </w:p>
    <w:p w:rsidR="00000000" w:rsidRDefault="0052708E">
      <w:pPr>
        <w:ind w:right="26" w:firstLine="720"/>
        <w:jc w:val="both"/>
        <w:rPr>
          <w:sz w:val="22"/>
        </w:rPr>
      </w:pPr>
      <w:r>
        <w:rPr>
          <w:sz w:val="22"/>
        </w:rPr>
        <w:t>2) mokymo įstaigų baigimą;</w:t>
      </w:r>
    </w:p>
    <w:p w:rsidR="00000000" w:rsidRDefault="0052708E">
      <w:pPr>
        <w:pStyle w:val="BodyText2"/>
        <w:widowControl/>
        <w:ind w:right="26"/>
        <w:rPr>
          <w:rFonts w:ascii="Times New Roman" w:hAnsi="Times New Roman"/>
          <w:i w:val="0"/>
          <w:sz w:val="22"/>
        </w:rPr>
      </w:pPr>
      <w:r>
        <w:rPr>
          <w:rFonts w:ascii="Times New Roman" w:hAnsi="Times New Roman"/>
          <w:i w:val="0"/>
          <w:sz w:val="22"/>
        </w:rPr>
        <w:t>3) išvykimą iš nuolatinės gyvenamosios vietos ilgesniam negu 6 mėnesiai laikui ar atvykimą į naują gyvenamąją vietą ilgesniam negu 6 mėnesiai laikui;</w:t>
      </w:r>
    </w:p>
    <w:p w:rsidR="00000000" w:rsidRDefault="0052708E">
      <w:pPr>
        <w:ind w:right="26" w:firstLine="720"/>
        <w:jc w:val="both"/>
        <w:rPr>
          <w:sz w:val="22"/>
        </w:rPr>
      </w:pPr>
      <w:r>
        <w:rPr>
          <w:sz w:val="22"/>
        </w:rPr>
        <w:t>4) darbovietės pakeitimą;</w:t>
      </w:r>
    </w:p>
    <w:p w:rsidR="00000000" w:rsidRDefault="0052708E">
      <w:pPr>
        <w:pStyle w:val="BodyText21"/>
        <w:widowControl/>
        <w:ind w:right="26" w:firstLine="720"/>
        <w:rPr>
          <w:rFonts w:ascii="Times New Roman" w:hAnsi="Times New Roman"/>
          <w:sz w:val="22"/>
        </w:rPr>
      </w:pPr>
      <w:r>
        <w:rPr>
          <w:rFonts w:ascii="Times New Roman" w:hAnsi="Times New Roman"/>
          <w:sz w:val="22"/>
        </w:rPr>
        <w:t>5) šeimyninės padėties pasikeitimus (santuoką, šeimos padidėjimą ar šeimos nari</w:t>
      </w:r>
      <w:r>
        <w:rPr>
          <w:rFonts w:ascii="Times New Roman" w:hAnsi="Times New Roman"/>
          <w:sz w:val="22"/>
        </w:rPr>
        <w:t>o mirtį, ištuoką).</w:t>
      </w:r>
    </w:p>
    <w:p w:rsidR="00000000" w:rsidRDefault="0052708E">
      <w:pPr>
        <w:ind w:right="26"/>
        <w:jc w:val="both"/>
        <w:rPr>
          <w:sz w:val="22"/>
        </w:rPr>
      </w:pPr>
      <w:r>
        <w:rPr>
          <w:sz w:val="22"/>
        </w:rPr>
        <w:tab/>
        <w:t>8. Duomenis apie sveikatos būklės pasikeitimą karo prievolininkai privalo pateikti per 2 mėnesius nuo invalidumo nustatymo ar susirgimo (traumos) dienos.</w:t>
      </w:r>
    </w:p>
    <w:p w:rsidR="00000000" w:rsidRDefault="0052708E">
      <w:pPr>
        <w:ind w:right="26"/>
        <w:jc w:val="both"/>
        <w:rPr>
          <w:sz w:val="22"/>
        </w:rPr>
      </w:pPr>
      <w:r>
        <w:rPr>
          <w:sz w:val="22"/>
        </w:rPr>
        <w:tab/>
        <w:t>9. Atsargos karo prievolininkai, nuolat ar laikinai (ilgiau kaip 6 mėnesius) gyve</w:t>
      </w:r>
      <w:r>
        <w:rPr>
          <w:sz w:val="22"/>
        </w:rPr>
        <w:t>nantys užsienio valstybėse, privalo įsirašyti į karinę įskaitą Lietuvos Respublikos atstovybėse ar konsulatuose.</w:t>
      </w:r>
    </w:p>
    <w:p w:rsidR="00000000" w:rsidRDefault="0052708E">
      <w:pPr>
        <w:ind w:right="26"/>
        <w:jc w:val="both"/>
      </w:pPr>
      <w:r>
        <w:t>Straipsnio pakeitimai:</w:t>
      </w:r>
    </w:p>
    <w:p w:rsidR="00000000" w:rsidRDefault="0052708E">
      <w:pPr>
        <w:ind w:right="26"/>
        <w:jc w:val="both"/>
        <w:rPr>
          <w:i/>
        </w:rPr>
      </w:pPr>
      <w:r>
        <w:rPr>
          <w:i/>
        </w:rPr>
        <w:t xml:space="preserve">Nr. </w:t>
      </w:r>
      <w:hyperlink r:id="rId22" w:history="1">
        <w:r>
          <w:rPr>
            <w:rStyle w:val="Hyperlink"/>
            <w:i/>
          </w:rPr>
          <w:t>VIII-1258</w:t>
        </w:r>
      </w:hyperlink>
      <w:r>
        <w:rPr>
          <w:i/>
        </w:rPr>
        <w:t>, 99.06.22, Žin., 1999, Nr.</w:t>
      </w:r>
      <w:r>
        <w:rPr>
          <w:i/>
        </w:rPr>
        <w:t xml:space="preserve">59-1918 (99.07.07) </w:t>
      </w:r>
    </w:p>
    <w:p w:rsidR="00000000" w:rsidRDefault="0052708E">
      <w:pPr>
        <w:ind w:right="26"/>
        <w:jc w:val="both"/>
        <w:rPr>
          <w:sz w:val="22"/>
        </w:rPr>
      </w:pPr>
    </w:p>
    <w:p w:rsidR="00000000" w:rsidRDefault="0052708E">
      <w:pPr>
        <w:ind w:right="26"/>
        <w:jc w:val="both"/>
        <w:rPr>
          <w:sz w:val="22"/>
        </w:rPr>
      </w:pPr>
    </w:p>
    <w:p w:rsidR="00000000" w:rsidRDefault="0052708E">
      <w:pPr>
        <w:ind w:right="26"/>
        <w:jc w:val="both"/>
        <w:rPr>
          <w:i/>
        </w:rPr>
      </w:pPr>
      <w:r>
        <w:rPr>
          <w:i/>
        </w:rPr>
        <w:t>Įstatymas papildytas II</w:t>
      </w:r>
      <w:r>
        <w:rPr>
          <w:i/>
          <w:vertAlign w:val="superscript"/>
        </w:rPr>
        <w:t>(1)</w:t>
      </w:r>
      <w:r>
        <w:rPr>
          <w:i/>
        </w:rPr>
        <w:t xml:space="preserve"> skyriumi:</w:t>
      </w:r>
    </w:p>
    <w:p w:rsidR="00000000" w:rsidRDefault="0052708E">
      <w:pPr>
        <w:widowControl w:val="0"/>
        <w:ind w:right="26"/>
        <w:jc w:val="both"/>
        <w:rPr>
          <w:i/>
          <w:snapToGrid w:val="0"/>
        </w:rPr>
      </w:pPr>
      <w:r>
        <w:rPr>
          <w:i/>
          <w:snapToGrid w:val="0"/>
        </w:rPr>
        <w:t xml:space="preserve">Nr. </w:t>
      </w:r>
      <w:hyperlink r:id="rId23" w:history="1">
        <w:r>
          <w:rPr>
            <w:rStyle w:val="Hyperlink"/>
            <w:i/>
          </w:rPr>
          <w:t>VIII-1863</w:t>
        </w:r>
      </w:hyperlink>
      <w:r>
        <w:rPr>
          <w:i/>
          <w:snapToGrid w:val="0"/>
        </w:rPr>
        <w:t>, 00.07.17, Žin., 2000, Nr.64-1933 (00.07.31)</w:t>
      </w:r>
    </w:p>
    <w:p w:rsidR="00000000" w:rsidRDefault="0052708E">
      <w:pPr>
        <w:ind w:right="26"/>
        <w:jc w:val="center"/>
        <w:rPr>
          <w:sz w:val="22"/>
        </w:rPr>
      </w:pPr>
      <w:r>
        <w:rPr>
          <w:sz w:val="22"/>
        </w:rPr>
        <w:t>II</w:t>
      </w:r>
      <w:r>
        <w:rPr>
          <w:sz w:val="22"/>
          <w:vertAlign w:val="superscript"/>
        </w:rPr>
        <w:t>(1 )</w:t>
      </w:r>
      <w:r>
        <w:rPr>
          <w:sz w:val="22"/>
        </w:rPr>
        <w:t>SKYRIUS</w:t>
      </w:r>
    </w:p>
    <w:p w:rsidR="00000000" w:rsidRDefault="0052708E">
      <w:pPr>
        <w:pStyle w:val="Heading4"/>
        <w:ind w:right="26"/>
        <w:rPr>
          <w:b w:val="0"/>
          <w:sz w:val="22"/>
        </w:rPr>
      </w:pPr>
      <w:r>
        <w:rPr>
          <w:b w:val="0"/>
          <w:sz w:val="22"/>
        </w:rPr>
        <w:t>KARO PRIEVOLĖS ADMINISTRAVIMO PERTVARKYMAS</w:t>
      </w:r>
    </w:p>
    <w:p w:rsidR="00000000" w:rsidRDefault="0052708E">
      <w:pPr>
        <w:ind w:right="26"/>
        <w:jc w:val="center"/>
        <w:rPr>
          <w:sz w:val="22"/>
        </w:rPr>
      </w:pPr>
    </w:p>
    <w:p w:rsidR="00000000" w:rsidRDefault="0052708E">
      <w:pPr>
        <w:ind w:right="26"/>
        <w:jc w:val="center"/>
        <w:rPr>
          <w:sz w:val="22"/>
        </w:rPr>
      </w:pPr>
      <w:r>
        <w:rPr>
          <w:sz w:val="22"/>
        </w:rPr>
        <w:t>PIRMASIS SKIRSNIS</w:t>
      </w:r>
    </w:p>
    <w:p w:rsidR="00000000" w:rsidRDefault="0052708E">
      <w:pPr>
        <w:pStyle w:val="Heading3"/>
        <w:spacing w:line="240" w:lineRule="auto"/>
        <w:ind w:right="26"/>
        <w:rPr>
          <w:rFonts w:ascii="Times New Roman" w:hAnsi="Times New Roman"/>
          <w:b w:val="0"/>
          <w:sz w:val="22"/>
        </w:rPr>
      </w:pPr>
      <w:r>
        <w:rPr>
          <w:rFonts w:ascii="Times New Roman" w:hAnsi="Times New Roman"/>
          <w:b w:val="0"/>
          <w:sz w:val="22"/>
        </w:rPr>
        <w:t>KARO PRIEVOLĖS ADMINISTRAVIMAS</w:t>
      </w:r>
    </w:p>
    <w:p w:rsidR="00000000" w:rsidRDefault="0052708E">
      <w:pPr>
        <w:keepLines/>
        <w:ind w:right="26" w:firstLine="720"/>
        <w:jc w:val="both"/>
        <w:rPr>
          <w:sz w:val="22"/>
        </w:rPr>
      </w:pPr>
    </w:p>
    <w:p w:rsidR="00000000" w:rsidRDefault="0052708E">
      <w:pPr>
        <w:pStyle w:val="BodyTextIndent2"/>
        <w:spacing w:line="240" w:lineRule="auto"/>
        <w:ind w:right="26"/>
        <w:rPr>
          <w:rFonts w:ascii="Times New Roman" w:hAnsi="Times New Roman"/>
          <w:sz w:val="22"/>
        </w:rPr>
      </w:pPr>
      <w:r>
        <w:rPr>
          <w:rFonts w:ascii="Times New Roman" w:hAnsi="Times New Roman"/>
          <w:b/>
          <w:sz w:val="22"/>
        </w:rPr>
        <w:t>15</w:t>
      </w:r>
      <w:r>
        <w:rPr>
          <w:rFonts w:ascii="Times New Roman" w:hAnsi="Times New Roman"/>
          <w:b/>
          <w:sz w:val="22"/>
          <w:vertAlign w:val="superscript"/>
        </w:rPr>
        <w:t xml:space="preserve">(1) </w:t>
      </w:r>
      <w:r>
        <w:rPr>
          <w:rFonts w:ascii="Times New Roman" w:hAnsi="Times New Roman"/>
          <w:b/>
          <w:sz w:val="22"/>
        </w:rPr>
        <w:t xml:space="preserve">straipsnis. </w:t>
      </w:r>
      <w:r>
        <w:rPr>
          <w:rFonts w:ascii="Times New Roman" w:hAnsi="Times New Roman"/>
          <w:bCs/>
          <w:sz w:val="22"/>
        </w:rPr>
        <w:t>Neteko galios nuo 2004 m. liepos 24 d.</w:t>
      </w:r>
    </w:p>
    <w:p w:rsidR="00000000" w:rsidRDefault="0052708E">
      <w:pPr>
        <w:ind w:right="26"/>
        <w:jc w:val="both"/>
        <w:rPr>
          <w:bCs/>
          <w:i/>
          <w:iCs/>
        </w:rPr>
      </w:pPr>
      <w:r>
        <w:rPr>
          <w:bCs/>
          <w:i/>
          <w:iCs/>
        </w:rPr>
        <w:t>Straipsnio pakeitimai:</w:t>
      </w:r>
    </w:p>
    <w:p w:rsidR="00000000" w:rsidRDefault="0052708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4" w:history="1">
        <w:r>
          <w:rPr>
            <w:rStyle w:val="Hyperlink"/>
            <w:rFonts w:ascii="Times New Roman" w:eastAsia="MS Mincho" w:hAnsi="Times New Roman"/>
            <w:bCs/>
            <w:i/>
            <w:iCs/>
          </w:rPr>
          <w:t>IX-2359</w:t>
        </w:r>
      </w:hyperlink>
      <w:r>
        <w:rPr>
          <w:rFonts w:ascii="Times New Roman" w:eastAsia="MS Mincho" w:hAnsi="Times New Roman"/>
          <w:bCs/>
          <w:i/>
          <w:iCs/>
        </w:rPr>
        <w:t>, 2004-07-13, Žin., 2004, Nr. 115-4282 (2004-07-24)</w:t>
      </w:r>
    </w:p>
    <w:p w:rsidR="00000000" w:rsidRDefault="0052708E">
      <w:pPr>
        <w:ind w:right="26" w:firstLine="720"/>
        <w:rPr>
          <w:b/>
          <w:sz w:val="22"/>
        </w:rPr>
      </w:pPr>
    </w:p>
    <w:p w:rsidR="00000000" w:rsidRDefault="0052708E">
      <w:pPr>
        <w:ind w:right="26" w:firstLine="720"/>
        <w:rPr>
          <w:b/>
          <w:sz w:val="22"/>
        </w:rPr>
      </w:pPr>
      <w:r>
        <w:rPr>
          <w:b/>
          <w:sz w:val="22"/>
        </w:rPr>
        <w:t>15</w:t>
      </w:r>
      <w:r>
        <w:rPr>
          <w:b/>
          <w:sz w:val="22"/>
          <w:vertAlign w:val="superscript"/>
        </w:rPr>
        <w:t>(2)</w:t>
      </w:r>
      <w:r>
        <w:rPr>
          <w:b/>
          <w:sz w:val="22"/>
        </w:rPr>
        <w:t xml:space="preserve"> straipsnis. Karo prievolės administravimo subjektai</w:t>
      </w:r>
    </w:p>
    <w:p w:rsidR="00000000" w:rsidRDefault="0052708E">
      <w:pPr>
        <w:pStyle w:val="BodyTextIndent3"/>
        <w:spacing w:line="240" w:lineRule="auto"/>
        <w:ind w:right="26" w:firstLine="720"/>
        <w:rPr>
          <w:sz w:val="22"/>
        </w:rPr>
      </w:pPr>
      <w:r>
        <w:rPr>
          <w:sz w:val="22"/>
        </w:rPr>
        <w:t>1. Karo prievolę tiesiogiai administruoja:</w:t>
      </w:r>
    </w:p>
    <w:p w:rsidR="00000000" w:rsidRDefault="0052708E">
      <w:pPr>
        <w:ind w:right="26" w:firstLine="720"/>
        <w:jc w:val="both"/>
        <w:rPr>
          <w:sz w:val="22"/>
        </w:rPr>
      </w:pPr>
      <w:r>
        <w:rPr>
          <w:sz w:val="22"/>
        </w:rPr>
        <w:t>1) vietos savivaldos institucijos;</w:t>
      </w:r>
    </w:p>
    <w:p w:rsidR="00000000" w:rsidRDefault="0052708E">
      <w:pPr>
        <w:pStyle w:val="BodyTextIndent3"/>
        <w:spacing w:line="240" w:lineRule="auto"/>
        <w:ind w:right="26" w:firstLine="720"/>
        <w:rPr>
          <w:sz w:val="22"/>
        </w:rPr>
      </w:pPr>
      <w:r>
        <w:rPr>
          <w:sz w:val="22"/>
        </w:rPr>
        <w:t>2) Karo prievolės administravimo tarnyba prie Krašto apsaugos ministerijos (toliau - Administravimo tarnyba).</w:t>
      </w:r>
    </w:p>
    <w:p w:rsidR="00000000" w:rsidRDefault="0052708E">
      <w:pPr>
        <w:pStyle w:val="BodyText2"/>
        <w:ind w:right="26"/>
        <w:rPr>
          <w:rFonts w:ascii="Times New Roman" w:hAnsi="Times New Roman"/>
          <w:i w:val="0"/>
          <w:sz w:val="22"/>
        </w:rPr>
      </w:pPr>
      <w:r>
        <w:rPr>
          <w:rFonts w:ascii="Times New Roman" w:hAnsi="Times New Roman"/>
          <w:i w:val="0"/>
          <w:sz w:val="22"/>
        </w:rPr>
        <w:t>2. Kitos</w:t>
      </w:r>
      <w:r>
        <w:rPr>
          <w:rFonts w:ascii="Times New Roman" w:hAnsi="Times New Roman"/>
          <w:i w:val="0"/>
          <w:sz w:val="22"/>
        </w:rPr>
        <w:t xml:space="preserve"> valstybės institucijos, visų rūšių bei nuosavybės formų įmonės, įstaigos ir organizacijos atlieka įstatymų joms pavestas funkcijas, susijusias su karo prievolės pertvarkymu.</w:t>
      </w:r>
    </w:p>
    <w:p w:rsidR="00000000" w:rsidRDefault="0052708E">
      <w:pPr>
        <w:pStyle w:val="BodyText2"/>
        <w:ind w:right="26"/>
        <w:rPr>
          <w:rFonts w:ascii="Times New Roman" w:hAnsi="Times New Roman"/>
          <w:sz w:val="22"/>
        </w:rPr>
      </w:pPr>
    </w:p>
    <w:p w:rsidR="00000000" w:rsidRDefault="0052708E">
      <w:pPr>
        <w:keepLines/>
        <w:ind w:right="26" w:firstLine="720"/>
        <w:jc w:val="both"/>
        <w:rPr>
          <w:b/>
          <w:sz w:val="22"/>
        </w:rPr>
      </w:pPr>
      <w:r>
        <w:rPr>
          <w:b/>
          <w:sz w:val="22"/>
        </w:rPr>
        <w:t>15</w:t>
      </w:r>
      <w:r>
        <w:rPr>
          <w:b/>
          <w:sz w:val="22"/>
          <w:vertAlign w:val="superscript"/>
        </w:rPr>
        <w:t xml:space="preserve">(3) </w:t>
      </w:r>
      <w:r>
        <w:rPr>
          <w:b/>
          <w:sz w:val="22"/>
        </w:rPr>
        <w:t>straipsnis. Karo prievolės administravimo pakopos</w:t>
      </w:r>
    </w:p>
    <w:p w:rsidR="00000000" w:rsidRDefault="0052708E">
      <w:pPr>
        <w:ind w:right="26" w:firstLine="720"/>
        <w:jc w:val="both"/>
        <w:rPr>
          <w:sz w:val="22"/>
        </w:rPr>
      </w:pPr>
      <w:r>
        <w:rPr>
          <w:sz w:val="22"/>
        </w:rPr>
        <w:t>1. Karo prievolės admini</w:t>
      </w:r>
      <w:r>
        <w:rPr>
          <w:sz w:val="22"/>
        </w:rPr>
        <w:t xml:space="preserve">stravimo pakopos yra šios: </w:t>
      </w:r>
    </w:p>
    <w:p w:rsidR="00000000" w:rsidRDefault="0052708E">
      <w:pPr>
        <w:ind w:right="26" w:firstLine="720"/>
        <w:jc w:val="both"/>
        <w:rPr>
          <w:sz w:val="22"/>
        </w:rPr>
      </w:pPr>
      <w:r>
        <w:rPr>
          <w:sz w:val="22"/>
        </w:rPr>
        <w:t xml:space="preserve">1) vietos savivaldos institucijos; </w:t>
      </w:r>
    </w:p>
    <w:p w:rsidR="00000000" w:rsidRDefault="0052708E">
      <w:pPr>
        <w:ind w:right="26" w:firstLine="720"/>
        <w:jc w:val="both"/>
        <w:rPr>
          <w:sz w:val="22"/>
        </w:rPr>
      </w:pPr>
      <w:r>
        <w:rPr>
          <w:sz w:val="22"/>
        </w:rPr>
        <w:t>2) regioniniai karo prievolės centrai, apimantys vieną ar kelias apskritis.</w:t>
      </w:r>
    </w:p>
    <w:p w:rsidR="00000000" w:rsidRDefault="0052708E">
      <w:pPr>
        <w:ind w:right="26" w:firstLine="720"/>
        <w:jc w:val="both"/>
        <w:rPr>
          <w:sz w:val="22"/>
        </w:rPr>
      </w:pPr>
      <w:r>
        <w:rPr>
          <w:sz w:val="22"/>
        </w:rPr>
        <w:t>2. Savivaldybės atrenka ir siunčia preliminariai atrinktus šauktinius į regioninius karo prievolės centrus ir už tai</w:t>
      </w:r>
      <w:r>
        <w:rPr>
          <w:sz w:val="22"/>
        </w:rPr>
        <w:t xml:space="preserve"> atsako.</w:t>
      </w:r>
    </w:p>
    <w:p w:rsidR="00000000" w:rsidRDefault="0052708E">
      <w:pPr>
        <w:ind w:right="26" w:firstLine="720"/>
        <w:jc w:val="both"/>
        <w:rPr>
          <w:sz w:val="22"/>
        </w:rPr>
      </w:pPr>
      <w:r>
        <w:rPr>
          <w:sz w:val="22"/>
        </w:rPr>
        <w:t>3. Administravimo tarnybos regioniniai karo prievolės centrai skiria šauktinius į privalomąją karo tarnybą ir už tai atsako.</w:t>
      </w:r>
    </w:p>
    <w:p w:rsidR="00000000" w:rsidRDefault="0052708E">
      <w:pPr>
        <w:ind w:right="26" w:firstLine="720"/>
        <w:jc w:val="both"/>
        <w:rPr>
          <w:sz w:val="22"/>
        </w:rPr>
      </w:pPr>
    </w:p>
    <w:p w:rsidR="00000000" w:rsidRDefault="0052708E">
      <w:pPr>
        <w:pStyle w:val="Heading1"/>
        <w:ind w:right="26" w:firstLine="0"/>
        <w:rPr>
          <w:b w:val="0"/>
          <w:spacing w:val="0"/>
          <w:sz w:val="22"/>
        </w:rPr>
      </w:pPr>
      <w:r>
        <w:rPr>
          <w:b w:val="0"/>
          <w:spacing w:val="0"/>
          <w:sz w:val="22"/>
        </w:rPr>
        <w:t>ANTRASIS SKIRSNIS</w:t>
      </w:r>
    </w:p>
    <w:p w:rsidR="00000000" w:rsidRDefault="0052708E">
      <w:pPr>
        <w:pStyle w:val="Heading2"/>
        <w:ind w:right="26"/>
        <w:rPr>
          <w:b w:val="0"/>
          <w:sz w:val="22"/>
        </w:rPr>
      </w:pPr>
      <w:r>
        <w:rPr>
          <w:b w:val="0"/>
          <w:sz w:val="22"/>
        </w:rPr>
        <w:t>KARO PRIEVOLĖS ADMINISTRAVIMAS PIRMOJOJE PAKOPOJE</w:t>
      </w:r>
    </w:p>
    <w:p w:rsidR="00000000" w:rsidRDefault="0052708E">
      <w:pPr>
        <w:ind w:right="26" w:firstLine="720"/>
        <w:jc w:val="both"/>
        <w:rPr>
          <w:sz w:val="22"/>
        </w:rPr>
      </w:pPr>
    </w:p>
    <w:p w:rsidR="00000000" w:rsidRDefault="0052708E">
      <w:pPr>
        <w:ind w:right="26" w:firstLine="720"/>
        <w:jc w:val="both"/>
        <w:rPr>
          <w:b/>
          <w:sz w:val="22"/>
        </w:rPr>
      </w:pPr>
      <w:r>
        <w:rPr>
          <w:b/>
          <w:sz w:val="22"/>
        </w:rPr>
        <w:t>15</w:t>
      </w:r>
      <w:r>
        <w:rPr>
          <w:b/>
          <w:sz w:val="22"/>
          <w:vertAlign w:val="superscript"/>
        </w:rPr>
        <w:t>(4)</w:t>
      </w:r>
      <w:r>
        <w:rPr>
          <w:b/>
          <w:sz w:val="22"/>
        </w:rPr>
        <w:t xml:space="preserve"> straipsnis. Karo prievolės administravimas sav</w:t>
      </w:r>
      <w:r>
        <w:rPr>
          <w:b/>
          <w:sz w:val="22"/>
        </w:rPr>
        <w:t>ivaldybėje</w:t>
      </w:r>
    </w:p>
    <w:p w:rsidR="00000000" w:rsidRDefault="0052708E">
      <w:pPr>
        <w:ind w:right="26" w:firstLine="720"/>
        <w:jc w:val="both"/>
        <w:rPr>
          <w:sz w:val="22"/>
        </w:rPr>
      </w:pPr>
      <w:r>
        <w:rPr>
          <w:sz w:val="22"/>
        </w:rPr>
        <w:t>1. Vietos savivaldos institucija tvarko savivaldybės teritorijoje gyvenančių ikišauktinio amžiaus jaunuolių ir šauktinių apskaitą, organizuoja jų sveikatos profilaktinį patikrinimą asmens sveikatos priežiūrą reglamentuojančių įstatymų bei kitų t</w:t>
      </w:r>
      <w:r>
        <w:rPr>
          <w:sz w:val="22"/>
        </w:rPr>
        <w:t>eisės aktų nustatyta tvarka ir mastu, atrenka ir siunčia atrinktus šauktinius į regioninius karo prievolės centrus, taip pat organizuoja vengiančių įsirašyti į karinę įskaitą, vengiančių sveikatos tikrinimo ar privalomosios karo tarnybos asmenų paiešką bei</w:t>
      </w:r>
      <w:r>
        <w:rPr>
          <w:sz w:val="22"/>
        </w:rPr>
        <w:t xml:space="preserve"> jų patraukimą administracinėn ar baudžiamojon atsakomybėn. </w:t>
      </w:r>
    </w:p>
    <w:p w:rsidR="00000000" w:rsidRDefault="0052708E">
      <w:pPr>
        <w:ind w:right="26" w:firstLine="720"/>
        <w:jc w:val="both"/>
        <w:rPr>
          <w:sz w:val="22"/>
        </w:rPr>
      </w:pPr>
      <w:r>
        <w:rPr>
          <w:sz w:val="22"/>
        </w:rPr>
        <w:t>2.</w:t>
      </w:r>
      <w:r>
        <w:rPr>
          <w:b/>
          <w:sz w:val="22"/>
        </w:rPr>
        <w:t xml:space="preserve"> </w:t>
      </w:r>
      <w:r>
        <w:rPr>
          <w:sz w:val="22"/>
        </w:rPr>
        <w:t>Šio straipsnio 1 dalyje numatytas karo prievolės administravimo funkcijas, išskyrus priskirtas savivaldybės karo prievolininkų atrankos komisijai (toliau – savivaldybės atrankos komisija), atl</w:t>
      </w:r>
      <w:r>
        <w:rPr>
          <w:sz w:val="22"/>
        </w:rPr>
        <w:t>ieka šaukimui organizuoti savivaldybės paskirtas ir reikalingus įgaliojimus turintis tarnautojas (toliau – savivaldybės administracijos tarnautojas). Jo pareiginius nuostatus, atitinkančius pavyzdinių nuostatų reikalavimus, tvirtina, jį skiria bei atleidži</w:t>
      </w:r>
      <w:r>
        <w:rPr>
          <w:sz w:val="22"/>
        </w:rPr>
        <w:t>a savivaldybės administracijos direktorius.</w:t>
      </w:r>
    </w:p>
    <w:p w:rsidR="00000000" w:rsidRDefault="0052708E">
      <w:pPr>
        <w:ind w:right="26"/>
        <w:jc w:val="both"/>
        <w:rPr>
          <w:bCs/>
          <w:i/>
          <w:iCs/>
        </w:rPr>
      </w:pPr>
      <w:r>
        <w:rPr>
          <w:bCs/>
          <w:i/>
          <w:iCs/>
        </w:rPr>
        <w:t>Straipsnio pakeitimai:</w:t>
      </w:r>
    </w:p>
    <w:p w:rsidR="00000000" w:rsidRDefault="0052708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5" w:history="1">
        <w:r>
          <w:rPr>
            <w:rStyle w:val="Hyperlink"/>
            <w:rFonts w:ascii="Times New Roman" w:eastAsia="MS Mincho" w:hAnsi="Times New Roman"/>
            <w:bCs/>
            <w:i/>
            <w:iCs/>
          </w:rPr>
          <w:t>IX-2359</w:t>
        </w:r>
      </w:hyperlink>
      <w:r>
        <w:rPr>
          <w:rFonts w:ascii="Times New Roman" w:eastAsia="MS Mincho" w:hAnsi="Times New Roman"/>
          <w:bCs/>
          <w:i/>
          <w:iCs/>
        </w:rPr>
        <w:t>, 2004-07-13, Žin., 2004, Nr. 115-4282 (2004-07-24)</w:t>
      </w:r>
    </w:p>
    <w:p w:rsidR="00000000" w:rsidRDefault="0052708E">
      <w:pPr>
        <w:ind w:right="26" w:firstLine="720"/>
        <w:jc w:val="both"/>
        <w:rPr>
          <w:b/>
          <w:sz w:val="22"/>
        </w:rPr>
      </w:pPr>
    </w:p>
    <w:p w:rsidR="00000000" w:rsidRDefault="0052708E">
      <w:pPr>
        <w:ind w:right="26" w:firstLine="720"/>
        <w:jc w:val="both"/>
        <w:rPr>
          <w:b/>
          <w:sz w:val="22"/>
        </w:rPr>
      </w:pPr>
      <w:r>
        <w:rPr>
          <w:b/>
          <w:sz w:val="22"/>
        </w:rPr>
        <w:t>15</w:t>
      </w:r>
      <w:r>
        <w:rPr>
          <w:b/>
          <w:sz w:val="22"/>
          <w:vertAlign w:val="superscript"/>
        </w:rPr>
        <w:t xml:space="preserve">(5) </w:t>
      </w:r>
      <w:r>
        <w:rPr>
          <w:b/>
          <w:sz w:val="22"/>
        </w:rPr>
        <w:t>straipsnis. Savivaldybės administracijos tarnautojas</w:t>
      </w:r>
    </w:p>
    <w:p w:rsidR="00000000" w:rsidRDefault="0052708E">
      <w:pPr>
        <w:ind w:right="26" w:firstLine="720"/>
        <w:jc w:val="both"/>
        <w:rPr>
          <w:sz w:val="22"/>
        </w:rPr>
      </w:pPr>
      <w:r>
        <w:rPr>
          <w:sz w:val="22"/>
        </w:rPr>
        <w:t xml:space="preserve">1. </w:t>
      </w:r>
      <w:r>
        <w:rPr>
          <w:sz w:val="22"/>
        </w:rPr>
        <w:t>Savivaldybės administracijos tarnautojas:</w:t>
      </w:r>
    </w:p>
    <w:p w:rsidR="00000000" w:rsidRDefault="0052708E">
      <w:pPr>
        <w:ind w:right="26" w:firstLine="720"/>
        <w:jc w:val="both"/>
        <w:rPr>
          <w:strike/>
          <w:sz w:val="22"/>
        </w:rPr>
      </w:pPr>
      <w:r>
        <w:rPr>
          <w:sz w:val="22"/>
        </w:rPr>
        <w:t>1) atlieka savivaldybės teritorijoje gyvenančių ikišauktinio amžiaus jaunuolių apskaitą;</w:t>
      </w:r>
    </w:p>
    <w:p w:rsidR="00000000" w:rsidRDefault="0052708E">
      <w:pPr>
        <w:ind w:right="26" w:firstLine="720"/>
        <w:jc w:val="both"/>
        <w:rPr>
          <w:sz w:val="22"/>
        </w:rPr>
      </w:pPr>
      <w:r>
        <w:rPr>
          <w:sz w:val="22"/>
        </w:rPr>
        <w:t>2) organizuoja vengiančių įsirašyti į karinę įskaitą, vengiančių sveikatos tikrinimo ikišauktinio amžiaus jaunuolių ir šaukti</w:t>
      </w:r>
      <w:r>
        <w:rPr>
          <w:sz w:val="22"/>
        </w:rPr>
        <w:t>nių paiešką bei jų patraukimą administracinėn ar baudžiamojon atsakomybėn;</w:t>
      </w:r>
    </w:p>
    <w:p w:rsidR="00000000" w:rsidRDefault="0052708E">
      <w:pPr>
        <w:ind w:right="26" w:firstLine="720"/>
        <w:jc w:val="both"/>
        <w:rPr>
          <w:sz w:val="22"/>
        </w:rPr>
      </w:pPr>
      <w:r>
        <w:rPr>
          <w:sz w:val="22"/>
        </w:rPr>
        <w:t>3) teikia duomenis Administravimo tarnybos teritoriniam skyriui;</w:t>
      </w:r>
    </w:p>
    <w:p w:rsidR="00000000" w:rsidRDefault="0052708E">
      <w:pPr>
        <w:ind w:right="26" w:firstLine="720"/>
        <w:jc w:val="both"/>
        <w:rPr>
          <w:sz w:val="22"/>
        </w:rPr>
      </w:pPr>
      <w:r>
        <w:rPr>
          <w:sz w:val="22"/>
        </w:rPr>
        <w:t>4) rengia medžiagą Atrankos komisijos posėdžiams;</w:t>
      </w:r>
    </w:p>
    <w:p w:rsidR="00000000" w:rsidRDefault="0052708E">
      <w:pPr>
        <w:ind w:right="26" w:firstLine="720"/>
        <w:jc w:val="both"/>
        <w:rPr>
          <w:sz w:val="22"/>
        </w:rPr>
      </w:pPr>
      <w:r>
        <w:rPr>
          <w:sz w:val="22"/>
        </w:rPr>
        <w:t>5) kviečia šauktinius į Atrankos komisijos posėdžius;</w:t>
      </w:r>
    </w:p>
    <w:p w:rsidR="00000000" w:rsidRDefault="0052708E">
      <w:pPr>
        <w:ind w:right="26" w:firstLine="720"/>
        <w:jc w:val="both"/>
        <w:rPr>
          <w:sz w:val="22"/>
        </w:rPr>
      </w:pPr>
      <w:r>
        <w:rPr>
          <w:sz w:val="22"/>
        </w:rPr>
        <w:t>6) kontroliu</w:t>
      </w:r>
      <w:r>
        <w:rPr>
          <w:sz w:val="22"/>
        </w:rPr>
        <w:t xml:space="preserve">oja, kaip visų rūšių ir nuosavybės formų įmonės, įstaigos ir organizacijos vykdo Lietuvos Respublikos karo prievolės įstatymą; </w:t>
      </w:r>
    </w:p>
    <w:p w:rsidR="00000000" w:rsidRDefault="0052708E">
      <w:pPr>
        <w:ind w:right="26" w:firstLine="720"/>
        <w:jc w:val="both"/>
        <w:rPr>
          <w:sz w:val="22"/>
        </w:rPr>
      </w:pPr>
      <w:r>
        <w:rPr>
          <w:sz w:val="22"/>
        </w:rPr>
        <w:t>7) vykdo visuomenės teisinį švietimą karo prievolės klausimais.</w:t>
      </w:r>
    </w:p>
    <w:p w:rsidR="00000000" w:rsidRDefault="0052708E">
      <w:pPr>
        <w:pStyle w:val="BodyTextIndent"/>
        <w:ind w:right="26"/>
        <w:rPr>
          <w:b/>
          <w:sz w:val="22"/>
        </w:rPr>
      </w:pPr>
      <w:r>
        <w:rPr>
          <w:sz w:val="22"/>
        </w:rPr>
        <w:t>2. Atlikdamas savo uždavinius ir funkcijas, savivaldybės adminis</w:t>
      </w:r>
      <w:r>
        <w:rPr>
          <w:sz w:val="22"/>
        </w:rPr>
        <w:t>tracijos tarnautojas bendradarbiauja su Administravimo tarnybos teritorinio skyriaus darbuotojais.</w:t>
      </w:r>
    </w:p>
    <w:p w:rsidR="00000000" w:rsidRDefault="0052708E">
      <w:pPr>
        <w:ind w:right="26"/>
        <w:jc w:val="both"/>
        <w:rPr>
          <w:bCs/>
          <w:i/>
          <w:iCs/>
        </w:rPr>
      </w:pPr>
      <w:r>
        <w:rPr>
          <w:bCs/>
          <w:i/>
          <w:iCs/>
        </w:rPr>
        <w:t>Straipsnio pakeitimai:</w:t>
      </w:r>
    </w:p>
    <w:p w:rsidR="00000000" w:rsidRDefault="0052708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6" w:history="1">
        <w:r>
          <w:rPr>
            <w:rStyle w:val="Hyperlink"/>
            <w:rFonts w:ascii="Times New Roman" w:eastAsia="MS Mincho" w:hAnsi="Times New Roman"/>
            <w:bCs/>
            <w:i/>
            <w:iCs/>
          </w:rPr>
          <w:t>IX-2359</w:t>
        </w:r>
      </w:hyperlink>
      <w:r>
        <w:rPr>
          <w:rFonts w:ascii="Times New Roman" w:eastAsia="MS Mincho" w:hAnsi="Times New Roman"/>
          <w:bCs/>
          <w:i/>
          <w:iCs/>
        </w:rPr>
        <w:t>, 2004-07-13, Žin., 2004, Nr. 115-4282 (2004-07-24)</w:t>
      </w:r>
    </w:p>
    <w:p w:rsidR="00000000" w:rsidRDefault="0052708E">
      <w:pPr>
        <w:pStyle w:val="Footer"/>
        <w:ind w:right="26"/>
        <w:rPr>
          <w:b/>
          <w:sz w:val="22"/>
        </w:rPr>
      </w:pPr>
    </w:p>
    <w:p w:rsidR="00000000" w:rsidRDefault="0052708E">
      <w:pPr>
        <w:ind w:right="26" w:firstLine="720"/>
        <w:jc w:val="both"/>
        <w:rPr>
          <w:b/>
          <w:sz w:val="22"/>
        </w:rPr>
      </w:pPr>
      <w:r>
        <w:rPr>
          <w:b/>
          <w:sz w:val="22"/>
        </w:rPr>
        <w:t>15</w:t>
      </w:r>
      <w:r>
        <w:rPr>
          <w:b/>
          <w:sz w:val="22"/>
          <w:vertAlign w:val="superscript"/>
        </w:rPr>
        <w:t xml:space="preserve">(6) </w:t>
      </w:r>
      <w:r>
        <w:rPr>
          <w:b/>
          <w:sz w:val="22"/>
        </w:rPr>
        <w:t>s</w:t>
      </w:r>
      <w:r>
        <w:rPr>
          <w:b/>
          <w:sz w:val="22"/>
        </w:rPr>
        <w:t>traipsnis. Savivaldybės atrankos komisija</w:t>
      </w:r>
    </w:p>
    <w:p w:rsidR="00000000" w:rsidRDefault="0052708E">
      <w:pPr>
        <w:pStyle w:val="BodyTextIndent"/>
        <w:ind w:right="26"/>
        <w:rPr>
          <w:sz w:val="22"/>
        </w:rPr>
      </w:pPr>
      <w:r>
        <w:rPr>
          <w:sz w:val="22"/>
        </w:rPr>
        <w:t>1. Savivaldybės mero siūlymu savivaldybės atrankos komisiją ir jos darbo reglamentą tvirtina savivaldybės taryba. Savivaldybės atrankos komisiją sudaro ne daugiau kaip 7 asmenys: savivaldybės gydytojas, globos ir r</w:t>
      </w:r>
      <w:r>
        <w:rPr>
          <w:sz w:val="22"/>
        </w:rPr>
        <w:t>ūpybos, policijos bei Administravimo tarnybos atstovai. Komisijos pirmininku tvirtinamas savivaldybės tarybos narys arba savivaldybės administracijos tarnautojas.</w:t>
      </w:r>
    </w:p>
    <w:p w:rsidR="00000000" w:rsidRDefault="0052708E">
      <w:pPr>
        <w:ind w:right="26" w:firstLine="720"/>
        <w:jc w:val="both"/>
        <w:rPr>
          <w:sz w:val="22"/>
        </w:rPr>
      </w:pPr>
      <w:r>
        <w:rPr>
          <w:sz w:val="22"/>
        </w:rPr>
        <w:t>2. Jeigu savivaldybės atrankos komisijos pirmininku tvirtinamas savivaldybės tarybos narys, t</w:t>
      </w:r>
      <w:r>
        <w:rPr>
          <w:sz w:val="22"/>
        </w:rPr>
        <w:t>ai savivaldybės administracijos tarnautoją siūloma tvirtinti komisijos pirmininko pavaduotoju.</w:t>
      </w:r>
    </w:p>
    <w:p w:rsidR="00000000" w:rsidRDefault="0052708E">
      <w:pPr>
        <w:ind w:right="26" w:firstLine="720"/>
        <w:jc w:val="both"/>
        <w:rPr>
          <w:sz w:val="22"/>
        </w:rPr>
      </w:pPr>
      <w:r>
        <w:rPr>
          <w:sz w:val="22"/>
        </w:rPr>
        <w:t xml:space="preserve">3. Administravimo tarnyba į savivaldybės atrankos komisiją deleguoja savo pareigūną. Jį siūloma tvirtinti komisijos pirmininko pavaduotoju. </w:t>
      </w:r>
    </w:p>
    <w:p w:rsidR="00000000" w:rsidRDefault="0052708E">
      <w:pPr>
        <w:ind w:right="26" w:firstLine="720"/>
        <w:jc w:val="both"/>
        <w:rPr>
          <w:sz w:val="22"/>
        </w:rPr>
      </w:pPr>
      <w:r>
        <w:rPr>
          <w:sz w:val="22"/>
        </w:rPr>
        <w:t>4. Savivaldybės atra</w:t>
      </w:r>
      <w:r>
        <w:rPr>
          <w:sz w:val="22"/>
        </w:rPr>
        <w:t xml:space="preserve">nkos komisija tvirtinama savivaldybės kadencijai. Po savivaldybių rinkimų ji vykdo savo įgaliojimus tol, kol naujai išrinkta savivaldybės taryba patvirtina naują komisiją. </w:t>
      </w:r>
    </w:p>
    <w:p w:rsidR="00000000" w:rsidRDefault="0052708E">
      <w:pPr>
        <w:ind w:right="26" w:firstLine="720"/>
        <w:jc w:val="both"/>
        <w:rPr>
          <w:sz w:val="22"/>
        </w:rPr>
      </w:pPr>
      <w:r>
        <w:rPr>
          <w:sz w:val="22"/>
        </w:rPr>
        <w:t>5. Savivaldybės atrankos komisijos pavyzdinį darbo reglamentą bei savivaldybės admi</w:t>
      </w:r>
      <w:r>
        <w:rPr>
          <w:sz w:val="22"/>
        </w:rPr>
        <w:t xml:space="preserve">nistracijos tarnautojo pavyzdinius nuostatus tvirtina Vyriausybė arba jos įgaliotos institucijos. </w:t>
      </w:r>
    </w:p>
    <w:p w:rsidR="00000000" w:rsidRDefault="0052708E">
      <w:pPr>
        <w:pStyle w:val="BodyText2"/>
        <w:ind w:right="26"/>
        <w:rPr>
          <w:rFonts w:ascii="Times New Roman" w:hAnsi="Times New Roman"/>
          <w:i w:val="0"/>
          <w:sz w:val="22"/>
        </w:rPr>
      </w:pPr>
      <w:r>
        <w:rPr>
          <w:rFonts w:ascii="Times New Roman" w:hAnsi="Times New Roman"/>
          <w:i w:val="0"/>
          <w:sz w:val="22"/>
        </w:rPr>
        <w:t>6. Savivaldybės atrankos komisija:</w:t>
      </w:r>
    </w:p>
    <w:p w:rsidR="00000000" w:rsidRDefault="0052708E">
      <w:pPr>
        <w:ind w:right="26" w:firstLine="720"/>
        <w:jc w:val="both"/>
        <w:rPr>
          <w:sz w:val="22"/>
        </w:rPr>
      </w:pPr>
      <w:r>
        <w:rPr>
          <w:sz w:val="22"/>
        </w:rPr>
        <w:t>1) atlieka pradinę šauktinių atranką - tikrina jų asmens, karinės įskaitos, socialinės padėties, asmens sveikatos būklės (</w:t>
      </w:r>
      <w:r>
        <w:rPr>
          <w:sz w:val="22"/>
        </w:rPr>
        <w:t>išrašą iš ambulatorinės kortelės) bei kitus dokumentus ir pagal juos preliminariai nustato tinkamumą privalomajai karo tarnybai;</w:t>
      </w:r>
    </w:p>
    <w:p w:rsidR="00000000" w:rsidRDefault="0052708E">
      <w:pPr>
        <w:ind w:right="26" w:firstLine="720"/>
        <w:jc w:val="both"/>
        <w:rPr>
          <w:sz w:val="22"/>
        </w:rPr>
      </w:pPr>
      <w:r>
        <w:rPr>
          <w:sz w:val="22"/>
        </w:rPr>
        <w:t>2) šio įstatymo nustatytais atvejais ir reglamento nustatyta tvarka priima sprendimus atleisti karo prievolininkus nuo privalom</w:t>
      </w:r>
      <w:r>
        <w:rPr>
          <w:sz w:val="22"/>
        </w:rPr>
        <w:t>osios karo tarnybos;</w:t>
      </w:r>
    </w:p>
    <w:p w:rsidR="00000000" w:rsidRDefault="0052708E">
      <w:pPr>
        <w:ind w:right="26" w:firstLine="720"/>
        <w:jc w:val="both"/>
        <w:rPr>
          <w:sz w:val="22"/>
        </w:rPr>
      </w:pPr>
      <w:r>
        <w:rPr>
          <w:sz w:val="22"/>
        </w:rPr>
        <w:t>3) vadovaudamasi šio įstatymo nustatytomis sąlygomis ir tvarka atideda karo prievolininkams privalomąją pradinę karo tarnybą;</w:t>
      </w:r>
    </w:p>
    <w:p w:rsidR="00000000" w:rsidRDefault="0052708E">
      <w:pPr>
        <w:pStyle w:val="BodyTextIndent"/>
        <w:ind w:right="26"/>
        <w:rPr>
          <w:sz w:val="22"/>
        </w:rPr>
      </w:pPr>
      <w:r>
        <w:rPr>
          <w:sz w:val="22"/>
        </w:rPr>
        <w:t>4) preliminariai atrinktus šauktinius siunčia į regioninius karo prievolės centrus.</w:t>
      </w:r>
    </w:p>
    <w:p w:rsidR="00000000" w:rsidRDefault="0052708E">
      <w:pPr>
        <w:pStyle w:val="BodyText21"/>
        <w:widowControl/>
        <w:ind w:right="26" w:firstLine="720"/>
        <w:rPr>
          <w:rFonts w:ascii="Times New Roman" w:hAnsi="Times New Roman"/>
          <w:sz w:val="22"/>
        </w:rPr>
      </w:pPr>
      <w:r>
        <w:rPr>
          <w:rFonts w:ascii="Times New Roman" w:hAnsi="Times New Roman"/>
          <w:sz w:val="22"/>
        </w:rPr>
        <w:t xml:space="preserve">7. Savivaldybės atrankos </w:t>
      </w:r>
      <w:r>
        <w:rPr>
          <w:rFonts w:ascii="Times New Roman" w:hAnsi="Times New Roman"/>
          <w:sz w:val="22"/>
        </w:rPr>
        <w:t>komisijos posėdžiams reikalingą medžiagą bei dokumentus rengia savivaldybės administracijos tarnautojas ir Administravimo tarnybos teritorinis skyrius.</w:t>
      </w:r>
    </w:p>
    <w:p w:rsidR="00000000" w:rsidRDefault="0052708E">
      <w:pPr>
        <w:ind w:right="26" w:firstLine="720"/>
        <w:jc w:val="both"/>
        <w:rPr>
          <w:sz w:val="22"/>
        </w:rPr>
      </w:pPr>
      <w:r>
        <w:rPr>
          <w:sz w:val="22"/>
        </w:rPr>
        <w:t>8. Į savivaldybės atrankos komisiją Administravimo tarnybos deleguotas pareigūnas turi teisę reikalauti,</w:t>
      </w:r>
      <w:r>
        <w:rPr>
          <w:sz w:val="22"/>
        </w:rPr>
        <w:t xml:space="preserve"> kad savivaldybės atrankos komisijos sprendimai karo prievolės klausimais, kai yra pagrindas, būtų peržiūrėti Priežiūros komisijos prie Administravimo tarnybos (toliau - Priežiūros komisija).</w:t>
      </w:r>
    </w:p>
    <w:p w:rsidR="00000000" w:rsidRDefault="0052708E">
      <w:pPr>
        <w:ind w:right="26" w:firstLine="720"/>
        <w:jc w:val="both"/>
        <w:rPr>
          <w:sz w:val="22"/>
        </w:rPr>
      </w:pPr>
    </w:p>
    <w:p w:rsidR="00000000" w:rsidRDefault="0052708E">
      <w:pPr>
        <w:ind w:right="26" w:firstLine="720"/>
        <w:jc w:val="both"/>
        <w:rPr>
          <w:b/>
          <w:sz w:val="22"/>
        </w:rPr>
      </w:pPr>
      <w:r>
        <w:rPr>
          <w:b/>
          <w:sz w:val="22"/>
        </w:rPr>
        <w:t>15</w:t>
      </w:r>
      <w:r>
        <w:rPr>
          <w:b/>
          <w:sz w:val="22"/>
          <w:vertAlign w:val="superscript"/>
        </w:rPr>
        <w:t xml:space="preserve">(7) </w:t>
      </w:r>
      <w:r>
        <w:rPr>
          <w:b/>
          <w:sz w:val="22"/>
        </w:rPr>
        <w:t>straipsnis. Priežiūros komisija</w:t>
      </w:r>
    </w:p>
    <w:p w:rsidR="00000000" w:rsidRDefault="0052708E">
      <w:pPr>
        <w:ind w:right="26" w:firstLine="720"/>
        <w:jc w:val="both"/>
        <w:rPr>
          <w:sz w:val="22"/>
        </w:rPr>
      </w:pPr>
      <w:r>
        <w:rPr>
          <w:sz w:val="22"/>
        </w:rPr>
        <w:t>1. Priežiūros komisija na</w:t>
      </w:r>
      <w:r>
        <w:rPr>
          <w:sz w:val="22"/>
        </w:rPr>
        <w:t xml:space="preserve">grinėja pagal šauktinių raštiškus prašymus savivaldybių atrankos komisijų sprendimų dėl jų pašaukimo, atleidimo nuo privalomosios karo tarnybos ar jos atidėjimo pagrįstumą ir, kai yra pagrindas, šiuos sprendimus keičia. Šis Priežiūros komisijos sprendimas </w:t>
      </w:r>
      <w:r>
        <w:rPr>
          <w:sz w:val="22"/>
        </w:rPr>
        <w:t>įsigalioja, kai jį patvirtina Administravimo tarnybos viršininkas. Priežiūros komisijos sprendimas gali būti apskųstas krašto apsaugos ministrui ne vėliau kaip per 10 darbo dienų nuo šio sprendimo gavimo dienos. Krašto apsaugos ministro sprendimas per 20 d</w:t>
      </w:r>
      <w:r>
        <w:rPr>
          <w:sz w:val="22"/>
        </w:rPr>
        <w:t>ienų gali būti apskųstas teismui.</w:t>
      </w:r>
    </w:p>
    <w:p w:rsidR="00000000" w:rsidRDefault="0052708E">
      <w:pPr>
        <w:ind w:right="26" w:firstLine="720"/>
        <w:jc w:val="both"/>
        <w:rPr>
          <w:sz w:val="22"/>
        </w:rPr>
      </w:pPr>
      <w:r>
        <w:rPr>
          <w:sz w:val="22"/>
        </w:rPr>
        <w:t>2. Priežiūros komisijos sudėtį, jos darbo reglamentą tvirtina krašto apsaugos ministras.</w:t>
      </w:r>
    </w:p>
    <w:p w:rsidR="00000000" w:rsidRDefault="0052708E">
      <w:pPr>
        <w:pStyle w:val="BodyText21"/>
        <w:widowControl/>
        <w:ind w:right="26" w:firstLine="720"/>
        <w:rPr>
          <w:rFonts w:ascii="Times New Roman" w:hAnsi="Times New Roman"/>
          <w:b/>
          <w:sz w:val="22"/>
        </w:rPr>
      </w:pPr>
    </w:p>
    <w:p w:rsidR="00000000" w:rsidRDefault="0052708E">
      <w:pPr>
        <w:ind w:right="26" w:firstLine="720"/>
        <w:jc w:val="both"/>
        <w:rPr>
          <w:b/>
          <w:sz w:val="22"/>
        </w:rPr>
      </w:pPr>
      <w:r>
        <w:rPr>
          <w:b/>
          <w:sz w:val="22"/>
        </w:rPr>
        <w:t>15</w:t>
      </w:r>
      <w:r>
        <w:rPr>
          <w:b/>
          <w:sz w:val="22"/>
          <w:vertAlign w:val="superscript"/>
        </w:rPr>
        <w:t xml:space="preserve">(8) </w:t>
      </w:r>
      <w:r>
        <w:rPr>
          <w:b/>
          <w:sz w:val="22"/>
        </w:rPr>
        <w:t>straipsnis. Administravimo tarnybos teritorinis skyrius</w:t>
      </w:r>
    </w:p>
    <w:p w:rsidR="00000000" w:rsidRDefault="0052708E">
      <w:pPr>
        <w:ind w:right="26" w:firstLine="720"/>
        <w:jc w:val="both"/>
        <w:rPr>
          <w:sz w:val="22"/>
        </w:rPr>
      </w:pPr>
      <w:r>
        <w:rPr>
          <w:sz w:val="22"/>
        </w:rPr>
        <w:t>Administravimo tarnybos teritorinis skyrius:</w:t>
      </w:r>
    </w:p>
    <w:p w:rsidR="00000000" w:rsidRDefault="0052708E">
      <w:pPr>
        <w:ind w:right="26" w:firstLine="720"/>
        <w:jc w:val="both"/>
        <w:rPr>
          <w:sz w:val="22"/>
        </w:rPr>
      </w:pPr>
      <w:r>
        <w:rPr>
          <w:sz w:val="22"/>
        </w:rPr>
        <w:t>1) tvarko karo prievolini</w:t>
      </w:r>
      <w:r>
        <w:rPr>
          <w:sz w:val="22"/>
        </w:rPr>
        <w:t>nkų karinę įskaitą;</w:t>
      </w:r>
    </w:p>
    <w:p w:rsidR="00000000" w:rsidRDefault="0052708E">
      <w:pPr>
        <w:ind w:right="26" w:firstLine="720"/>
        <w:jc w:val="both"/>
        <w:rPr>
          <w:sz w:val="22"/>
        </w:rPr>
      </w:pPr>
      <w:r>
        <w:rPr>
          <w:sz w:val="22"/>
        </w:rPr>
        <w:t>2) tvarko karo prievolininkų asmens bylas;</w:t>
      </w:r>
    </w:p>
    <w:p w:rsidR="00000000" w:rsidRDefault="0052708E">
      <w:pPr>
        <w:pStyle w:val="Title"/>
        <w:spacing w:line="240" w:lineRule="auto"/>
        <w:ind w:right="26" w:firstLine="720"/>
        <w:jc w:val="both"/>
        <w:rPr>
          <w:sz w:val="22"/>
        </w:rPr>
      </w:pPr>
      <w:r>
        <w:rPr>
          <w:sz w:val="22"/>
        </w:rPr>
        <w:t>3) pateikia savivaldybės atrankos komisijai karo prievolininkų asmens bylas, prašymus ir jiems nagrinėti reikiamus dokumentus;</w:t>
      </w:r>
    </w:p>
    <w:p w:rsidR="00000000" w:rsidRDefault="0052708E">
      <w:pPr>
        <w:ind w:right="26" w:firstLine="720"/>
        <w:jc w:val="both"/>
        <w:rPr>
          <w:sz w:val="22"/>
        </w:rPr>
      </w:pPr>
      <w:r>
        <w:rPr>
          <w:sz w:val="22"/>
        </w:rPr>
        <w:t>4) organizuoja atrinktų karo prievolininkų nuvykimą į regiono karo</w:t>
      </w:r>
      <w:r>
        <w:rPr>
          <w:sz w:val="22"/>
        </w:rPr>
        <w:t xml:space="preserve"> prievolės centrą arba į paskirtą tarnybos vietą;</w:t>
      </w:r>
    </w:p>
    <w:p w:rsidR="00000000" w:rsidRDefault="0052708E">
      <w:pPr>
        <w:ind w:right="26" w:firstLine="720"/>
        <w:jc w:val="both"/>
        <w:rPr>
          <w:sz w:val="22"/>
        </w:rPr>
      </w:pPr>
      <w:r>
        <w:rPr>
          <w:sz w:val="22"/>
        </w:rPr>
        <w:t>5) atlieka kitas teisės aktų nustatytas funkcijas.</w:t>
      </w:r>
    </w:p>
    <w:p w:rsidR="00000000" w:rsidRDefault="0052708E">
      <w:pPr>
        <w:ind w:right="26" w:firstLine="720"/>
        <w:jc w:val="both"/>
        <w:rPr>
          <w:sz w:val="22"/>
        </w:rPr>
      </w:pPr>
    </w:p>
    <w:p w:rsidR="00000000" w:rsidRDefault="0052708E">
      <w:pPr>
        <w:pStyle w:val="Heading2"/>
        <w:ind w:right="26"/>
        <w:rPr>
          <w:b w:val="0"/>
          <w:sz w:val="22"/>
        </w:rPr>
      </w:pPr>
      <w:r>
        <w:rPr>
          <w:b w:val="0"/>
          <w:sz w:val="22"/>
        </w:rPr>
        <w:t>TREČIASIS SKIRSNIS</w:t>
      </w:r>
    </w:p>
    <w:p w:rsidR="00000000" w:rsidRDefault="0052708E">
      <w:pPr>
        <w:pStyle w:val="Heading2"/>
        <w:ind w:right="26"/>
        <w:rPr>
          <w:b w:val="0"/>
          <w:sz w:val="22"/>
        </w:rPr>
      </w:pPr>
      <w:r>
        <w:rPr>
          <w:b w:val="0"/>
          <w:sz w:val="22"/>
        </w:rPr>
        <w:t>KARO PRIEVOLĖS ADMINISTRAVIMAS ANTROJOJE PAKOPOJE</w:t>
      </w:r>
    </w:p>
    <w:p w:rsidR="00000000" w:rsidRDefault="0052708E">
      <w:pPr>
        <w:ind w:right="26"/>
        <w:jc w:val="both"/>
        <w:rPr>
          <w:bCs/>
          <w:i/>
          <w:iCs/>
        </w:rPr>
      </w:pPr>
    </w:p>
    <w:p w:rsidR="00000000" w:rsidRDefault="0052708E">
      <w:pPr>
        <w:ind w:right="26" w:firstLine="720"/>
        <w:jc w:val="both"/>
        <w:rPr>
          <w:b/>
          <w:sz w:val="22"/>
        </w:rPr>
      </w:pPr>
      <w:r>
        <w:rPr>
          <w:b/>
          <w:sz w:val="22"/>
        </w:rPr>
        <w:t>15</w:t>
      </w:r>
      <w:r>
        <w:rPr>
          <w:b/>
          <w:sz w:val="22"/>
          <w:vertAlign w:val="superscript"/>
        </w:rPr>
        <w:t xml:space="preserve">(9) </w:t>
      </w:r>
      <w:r>
        <w:rPr>
          <w:b/>
          <w:sz w:val="22"/>
        </w:rPr>
        <w:t>straipsnis. Administravimo tarnyba</w:t>
      </w:r>
    </w:p>
    <w:p w:rsidR="00000000" w:rsidRDefault="0052708E">
      <w:pPr>
        <w:ind w:right="26" w:firstLine="720"/>
        <w:jc w:val="both"/>
        <w:rPr>
          <w:sz w:val="22"/>
        </w:rPr>
      </w:pPr>
      <w:r>
        <w:rPr>
          <w:sz w:val="22"/>
        </w:rPr>
        <w:t>1. Administravimo tarnybos steigėja yra Kra</w:t>
      </w:r>
      <w:r>
        <w:rPr>
          <w:sz w:val="22"/>
        </w:rPr>
        <w:t>što apsaugos ministerija.</w:t>
      </w:r>
    </w:p>
    <w:p w:rsidR="00000000" w:rsidRDefault="0052708E">
      <w:pPr>
        <w:ind w:right="26" w:firstLine="720"/>
        <w:jc w:val="both"/>
        <w:rPr>
          <w:sz w:val="22"/>
        </w:rPr>
      </w:pPr>
      <w:r>
        <w:rPr>
          <w:sz w:val="22"/>
        </w:rPr>
        <w:t>2. Administravimo tarnybos nuostatus tvirtina, struktūrą ir etatus nustato, viršininką skiria bei atleidžia krašto apsaugos ministras.</w:t>
      </w:r>
    </w:p>
    <w:p w:rsidR="00000000" w:rsidRDefault="0052708E">
      <w:pPr>
        <w:ind w:right="26" w:firstLine="720"/>
        <w:jc w:val="both"/>
        <w:rPr>
          <w:sz w:val="22"/>
        </w:rPr>
      </w:pPr>
      <w:r>
        <w:rPr>
          <w:sz w:val="22"/>
        </w:rPr>
        <w:t>3. Administravimo tarnybos viršininkas, kuriuo gali būti skiriamas tik civilinės krašto apsaugo</w:t>
      </w:r>
      <w:r>
        <w:rPr>
          <w:sz w:val="22"/>
        </w:rPr>
        <w:t>s tarnybos tarnautojas, yra tiesiogiai pavaldus krašto apsaugos ministrui.</w:t>
      </w:r>
    </w:p>
    <w:p w:rsidR="00000000" w:rsidRDefault="0052708E">
      <w:pPr>
        <w:ind w:right="26" w:firstLine="720"/>
        <w:jc w:val="both"/>
        <w:rPr>
          <w:sz w:val="22"/>
        </w:rPr>
      </w:pPr>
      <w:r>
        <w:rPr>
          <w:sz w:val="22"/>
        </w:rPr>
        <w:t>4. Administravimo tarnyba turi regioninius karo prievolės centrus, Priežiūros komisiją, teritorinius skyrius savivaldybių teritorijose ir kitus padalinius.</w:t>
      </w:r>
    </w:p>
    <w:p w:rsidR="00000000" w:rsidRDefault="0052708E">
      <w:pPr>
        <w:ind w:right="26" w:firstLine="720"/>
        <w:jc w:val="both"/>
        <w:rPr>
          <w:b/>
          <w:sz w:val="22"/>
        </w:rPr>
      </w:pPr>
    </w:p>
    <w:p w:rsidR="00000000" w:rsidRDefault="0052708E">
      <w:pPr>
        <w:pStyle w:val="BodyText3"/>
        <w:spacing w:line="240" w:lineRule="auto"/>
        <w:ind w:right="26" w:firstLine="720"/>
        <w:rPr>
          <w:rFonts w:ascii="Times New Roman" w:hAnsi="Times New Roman"/>
          <w:sz w:val="22"/>
        </w:rPr>
      </w:pPr>
      <w:r>
        <w:rPr>
          <w:rFonts w:ascii="Times New Roman" w:hAnsi="Times New Roman"/>
          <w:sz w:val="22"/>
        </w:rPr>
        <w:t>15</w:t>
      </w:r>
      <w:r>
        <w:rPr>
          <w:rFonts w:ascii="Times New Roman" w:hAnsi="Times New Roman"/>
          <w:sz w:val="22"/>
          <w:vertAlign w:val="superscript"/>
        </w:rPr>
        <w:t xml:space="preserve">(10) </w:t>
      </w:r>
      <w:r>
        <w:rPr>
          <w:rFonts w:ascii="Times New Roman" w:hAnsi="Times New Roman"/>
          <w:sz w:val="22"/>
        </w:rPr>
        <w:t>straipsnis. Admin</w:t>
      </w:r>
      <w:r>
        <w:rPr>
          <w:rFonts w:ascii="Times New Roman" w:hAnsi="Times New Roman"/>
          <w:sz w:val="22"/>
        </w:rPr>
        <w:t>istravimo tarnybos pagrindiniai uždaviniai</w:t>
      </w:r>
    </w:p>
    <w:p w:rsidR="00000000" w:rsidRDefault="0052708E">
      <w:pPr>
        <w:ind w:right="26" w:firstLine="720"/>
        <w:jc w:val="both"/>
        <w:rPr>
          <w:sz w:val="22"/>
        </w:rPr>
      </w:pPr>
      <w:r>
        <w:rPr>
          <w:sz w:val="22"/>
        </w:rPr>
        <w:t>Administravimo tarnybos pagrindiniai uždaviniai yra šie:</w:t>
      </w:r>
    </w:p>
    <w:p w:rsidR="00000000" w:rsidRDefault="0052708E">
      <w:pPr>
        <w:ind w:right="26" w:firstLine="720"/>
        <w:jc w:val="both"/>
        <w:rPr>
          <w:sz w:val="22"/>
        </w:rPr>
      </w:pPr>
      <w:r>
        <w:rPr>
          <w:sz w:val="22"/>
        </w:rPr>
        <w:t>1) įgyvendinti Lietuvos Respublikoje valstybės karo prievolės organizavimo ir administravimo politiką, koordinuoti, metodiškai vadovauti ir prižiūrėti valst</w:t>
      </w:r>
      <w:r>
        <w:rPr>
          <w:sz w:val="22"/>
        </w:rPr>
        <w:t>ybės bei savivaldybių institucijų veiklą užtikrinant Karo prievolės įstatymo vykdymą;</w:t>
      </w:r>
    </w:p>
    <w:p w:rsidR="00000000" w:rsidRDefault="0052708E">
      <w:pPr>
        <w:ind w:right="26" w:firstLine="720"/>
        <w:jc w:val="both"/>
        <w:rPr>
          <w:sz w:val="22"/>
        </w:rPr>
      </w:pPr>
      <w:r>
        <w:rPr>
          <w:sz w:val="22"/>
        </w:rPr>
        <w:t>2) pagal bendrą sistemą tvarkyti privalomosios pradinės karo tarnybos prievolininkų karinę įskaitą ir duomenų bazes;</w:t>
      </w:r>
    </w:p>
    <w:p w:rsidR="00000000" w:rsidRDefault="0052708E">
      <w:pPr>
        <w:ind w:right="26" w:firstLine="720"/>
        <w:jc w:val="both"/>
        <w:rPr>
          <w:sz w:val="22"/>
        </w:rPr>
      </w:pPr>
      <w:r>
        <w:rPr>
          <w:sz w:val="22"/>
        </w:rPr>
        <w:t xml:space="preserve">3) atsižvelgiant į skirtą finansavimą ir kariuomenės </w:t>
      </w:r>
      <w:r>
        <w:rPr>
          <w:sz w:val="22"/>
        </w:rPr>
        <w:t>poreikius, sudaryti karo prievolininkų šaukimo į privalomąją karo tarnybą planus;</w:t>
      </w:r>
    </w:p>
    <w:p w:rsidR="00000000" w:rsidRDefault="0052708E">
      <w:pPr>
        <w:pStyle w:val="BodyTextIndent3"/>
        <w:spacing w:line="240" w:lineRule="auto"/>
        <w:ind w:right="26" w:firstLine="720"/>
        <w:rPr>
          <w:sz w:val="22"/>
        </w:rPr>
      </w:pPr>
      <w:r>
        <w:rPr>
          <w:sz w:val="22"/>
        </w:rPr>
        <w:t>4) organizuoti savivaldybių atrankos komisijų pirmojoje pakopoje atrinktų šauktinių sveikatos patikrinimą, nustatyti jų tinkamumą karo tarnybai;</w:t>
      </w:r>
    </w:p>
    <w:p w:rsidR="00000000" w:rsidRDefault="0052708E">
      <w:pPr>
        <w:pStyle w:val="BodyTextIndent3"/>
        <w:spacing w:line="240" w:lineRule="auto"/>
        <w:ind w:right="26" w:firstLine="720"/>
        <w:rPr>
          <w:sz w:val="22"/>
        </w:rPr>
      </w:pPr>
      <w:r>
        <w:rPr>
          <w:sz w:val="22"/>
        </w:rPr>
        <w:t>5) tinkamus šauktinius skirti</w:t>
      </w:r>
      <w:r>
        <w:rPr>
          <w:sz w:val="22"/>
        </w:rPr>
        <w:t xml:space="preserve"> į karo tarnybą ir pasiųsti į tarnybos atlikimo vietą;</w:t>
      </w:r>
    </w:p>
    <w:p w:rsidR="00000000" w:rsidRDefault="0052708E">
      <w:pPr>
        <w:ind w:right="26" w:firstLine="720"/>
        <w:jc w:val="both"/>
        <w:rPr>
          <w:sz w:val="22"/>
        </w:rPr>
      </w:pPr>
      <w:r>
        <w:rPr>
          <w:sz w:val="22"/>
        </w:rPr>
        <w:t>6) tvarkyti atsargos karo prievolininkų rezervo apskaitą;</w:t>
      </w:r>
    </w:p>
    <w:p w:rsidR="00000000" w:rsidRDefault="0052708E">
      <w:pPr>
        <w:ind w:right="26" w:firstLine="720"/>
        <w:jc w:val="both"/>
        <w:rPr>
          <w:sz w:val="22"/>
        </w:rPr>
      </w:pPr>
      <w:r>
        <w:rPr>
          <w:sz w:val="22"/>
        </w:rPr>
        <w:t xml:space="preserve">7) tvarkyti aktyviojo kariuomenės rezervo bei personalo mobilizacinio rezervo įskaitą ir duomenų bazes; </w:t>
      </w:r>
    </w:p>
    <w:p w:rsidR="00000000" w:rsidRDefault="0052708E">
      <w:pPr>
        <w:ind w:right="26" w:firstLine="720"/>
        <w:jc w:val="both"/>
        <w:rPr>
          <w:sz w:val="22"/>
        </w:rPr>
      </w:pPr>
      <w:r>
        <w:rPr>
          <w:sz w:val="22"/>
        </w:rPr>
        <w:t>8) nustatyti karo prievolininkų karinė</w:t>
      </w:r>
      <w:r>
        <w:rPr>
          <w:sz w:val="22"/>
        </w:rPr>
        <w:t>s įskaitos vykdymo tvarką;</w:t>
      </w:r>
    </w:p>
    <w:p w:rsidR="00000000" w:rsidRDefault="0052708E">
      <w:pPr>
        <w:ind w:right="26" w:firstLine="720"/>
        <w:jc w:val="both"/>
        <w:rPr>
          <w:sz w:val="22"/>
        </w:rPr>
      </w:pPr>
      <w:r>
        <w:rPr>
          <w:sz w:val="22"/>
        </w:rPr>
        <w:t>9) nagrinėti piliečių raštu pateiktus prašymus karo prievolės klausimais;</w:t>
      </w:r>
    </w:p>
    <w:p w:rsidR="00000000" w:rsidRDefault="0052708E">
      <w:pPr>
        <w:tabs>
          <w:tab w:val="left" w:pos="709"/>
        </w:tabs>
        <w:ind w:right="26" w:firstLine="720"/>
        <w:jc w:val="both"/>
        <w:rPr>
          <w:sz w:val="22"/>
        </w:rPr>
      </w:pPr>
      <w:r>
        <w:rPr>
          <w:sz w:val="22"/>
        </w:rPr>
        <w:t>10) atlikti jos nuostatuose numatytus kitus uždavinius ir funkcijas.</w:t>
      </w:r>
    </w:p>
    <w:p w:rsidR="00000000" w:rsidRDefault="0052708E">
      <w:pPr>
        <w:pStyle w:val="Heading1"/>
        <w:ind w:right="26"/>
        <w:rPr>
          <w:spacing w:val="0"/>
          <w:sz w:val="22"/>
        </w:rPr>
      </w:pPr>
    </w:p>
    <w:p w:rsidR="00000000" w:rsidRDefault="0052708E">
      <w:pPr>
        <w:ind w:right="26" w:firstLine="720"/>
        <w:jc w:val="both"/>
        <w:rPr>
          <w:b/>
          <w:sz w:val="22"/>
        </w:rPr>
      </w:pPr>
      <w:r>
        <w:rPr>
          <w:b/>
          <w:sz w:val="22"/>
        </w:rPr>
        <w:t>15</w:t>
      </w:r>
      <w:r>
        <w:rPr>
          <w:b/>
          <w:sz w:val="22"/>
          <w:vertAlign w:val="superscript"/>
        </w:rPr>
        <w:t xml:space="preserve">(11) </w:t>
      </w:r>
      <w:r>
        <w:rPr>
          <w:b/>
          <w:sz w:val="22"/>
        </w:rPr>
        <w:t>straipsnis. Regioniniai karo prievolės centrai</w:t>
      </w:r>
    </w:p>
    <w:p w:rsidR="00000000" w:rsidRDefault="0052708E">
      <w:pPr>
        <w:ind w:right="26" w:firstLine="720"/>
        <w:jc w:val="both"/>
        <w:rPr>
          <w:sz w:val="22"/>
        </w:rPr>
      </w:pPr>
      <w:r>
        <w:rPr>
          <w:sz w:val="22"/>
        </w:rPr>
        <w:t>1. Karo prievolės administravim</w:t>
      </w:r>
      <w:r>
        <w:rPr>
          <w:sz w:val="22"/>
        </w:rPr>
        <w:t>ą regione vykdo Administravimo tarnybos regioniniai karo prievolės centrai. Regioninių karo prievolės centrų veiklos teritoriją nustato krašto apsaugos ministras.</w:t>
      </w:r>
    </w:p>
    <w:p w:rsidR="00000000" w:rsidRDefault="0052708E">
      <w:pPr>
        <w:ind w:right="26" w:firstLine="720"/>
        <w:jc w:val="both"/>
        <w:rPr>
          <w:sz w:val="22"/>
        </w:rPr>
      </w:pPr>
      <w:r>
        <w:rPr>
          <w:sz w:val="22"/>
        </w:rPr>
        <w:t>2. Regioniniai karo prievolės centrai:</w:t>
      </w:r>
    </w:p>
    <w:p w:rsidR="00000000" w:rsidRDefault="0052708E">
      <w:pPr>
        <w:pStyle w:val="BodyTextIndent3"/>
        <w:spacing w:line="240" w:lineRule="auto"/>
        <w:ind w:right="26" w:firstLine="720"/>
        <w:rPr>
          <w:sz w:val="22"/>
        </w:rPr>
      </w:pPr>
      <w:r>
        <w:rPr>
          <w:sz w:val="22"/>
        </w:rPr>
        <w:t>1) priima savivaldybių atrankos komisijų preliminariai</w:t>
      </w:r>
      <w:r>
        <w:rPr>
          <w:sz w:val="22"/>
        </w:rPr>
        <w:t xml:space="preserve"> atrinktus bei pasiųstus šauktinius ir skiria juos į privalomąją karo tarnybą;</w:t>
      </w:r>
    </w:p>
    <w:p w:rsidR="00000000" w:rsidRDefault="0052708E">
      <w:pPr>
        <w:ind w:right="26" w:firstLine="720"/>
        <w:jc w:val="both"/>
        <w:rPr>
          <w:sz w:val="22"/>
        </w:rPr>
      </w:pPr>
      <w:r>
        <w:rPr>
          <w:sz w:val="22"/>
        </w:rPr>
        <w:t>2) tikrina šauktinių sveikatą, prireikus papildomai ištirti, siunčia juos į karinę medicinos ekspertizės komisiją arba į viešąją sveikatos priežiūros įstaigą;</w:t>
      </w:r>
    </w:p>
    <w:p w:rsidR="00000000" w:rsidRDefault="0052708E">
      <w:pPr>
        <w:pStyle w:val="BodyTextIndent2"/>
        <w:spacing w:line="240" w:lineRule="auto"/>
        <w:ind w:right="26"/>
        <w:rPr>
          <w:rFonts w:ascii="Times New Roman" w:hAnsi="Times New Roman"/>
          <w:sz w:val="22"/>
        </w:rPr>
      </w:pPr>
      <w:r>
        <w:rPr>
          <w:rFonts w:ascii="Times New Roman" w:hAnsi="Times New Roman"/>
          <w:sz w:val="22"/>
        </w:rPr>
        <w:t>3) pagal sveikatos</w:t>
      </w:r>
      <w:r>
        <w:rPr>
          <w:rFonts w:ascii="Times New Roman" w:hAnsi="Times New Roman"/>
          <w:sz w:val="22"/>
        </w:rPr>
        <w:t>, kitus bendruosius ir specialiuosius reikalavimus nustato šauktinių tinkamumą karo tarnybai, kariuomenės pajėgų rūšiai;</w:t>
      </w:r>
    </w:p>
    <w:p w:rsidR="00000000" w:rsidRDefault="0052708E">
      <w:pPr>
        <w:ind w:right="26" w:firstLine="720"/>
        <w:jc w:val="both"/>
        <w:rPr>
          <w:sz w:val="22"/>
        </w:rPr>
      </w:pPr>
      <w:r>
        <w:rPr>
          <w:sz w:val="22"/>
        </w:rPr>
        <w:t>4) pagal kariuomenės poreikius skirsto šauktinius į dalinius ir organizuoja jų nuvykimą į tarnybos vietą;</w:t>
      </w:r>
    </w:p>
    <w:p w:rsidR="00000000" w:rsidRDefault="0052708E">
      <w:pPr>
        <w:pStyle w:val="BodyTextIndent3"/>
        <w:spacing w:line="240" w:lineRule="auto"/>
        <w:ind w:right="26" w:firstLine="720"/>
        <w:rPr>
          <w:sz w:val="22"/>
        </w:rPr>
      </w:pPr>
      <w:r>
        <w:rPr>
          <w:sz w:val="22"/>
        </w:rPr>
        <w:t>5) sudaro ir tvarko regiono k</w:t>
      </w:r>
      <w:r>
        <w:rPr>
          <w:sz w:val="22"/>
        </w:rPr>
        <w:t>aro prievolininkų karinės įskaitos, aktyviojo rezervo karių ir personalo mobilizacinio rezervo duomenų kompiuterinę bazę.</w:t>
      </w:r>
    </w:p>
    <w:p w:rsidR="00000000" w:rsidRDefault="0052708E">
      <w:pPr>
        <w:pStyle w:val="BodyTextIndent3"/>
        <w:spacing w:line="240" w:lineRule="auto"/>
        <w:ind w:right="26" w:firstLine="720"/>
        <w:rPr>
          <w:sz w:val="22"/>
        </w:rPr>
      </w:pPr>
      <w:r>
        <w:rPr>
          <w:sz w:val="22"/>
        </w:rPr>
        <w:t>3. Regioniniuose karo prievolės centruose šauktinių sveikatos patikrinimą atlieka krašto apsaugos ministro nustatyta tvarka paskirti K</w:t>
      </w:r>
      <w:r>
        <w:rPr>
          <w:sz w:val="22"/>
        </w:rPr>
        <w:t>aro medicinos tarnybos gydytojai. Šauktinių sveikatos tikrinimo tvarka turi būti suderinta su Sveikatos apsaugos ministerija. Šauktinių sveikatos tikrinimo tvarką tvirtina Vyriausybė arba jos įgaliota institucija.</w:t>
      </w:r>
    </w:p>
    <w:p w:rsidR="00000000" w:rsidRDefault="0052708E">
      <w:pPr>
        <w:ind w:right="26" w:firstLine="720"/>
        <w:jc w:val="both"/>
        <w:rPr>
          <w:sz w:val="22"/>
        </w:rPr>
      </w:pPr>
    </w:p>
    <w:p w:rsidR="00000000" w:rsidRDefault="0052708E">
      <w:pPr>
        <w:pStyle w:val="BodyTextIndent3"/>
        <w:spacing w:line="240" w:lineRule="auto"/>
        <w:ind w:right="26" w:firstLine="720"/>
        <w:rPr>
          <w:b/>
          <w:sz w:val="22"/>
        </w:rPr>
      </w:pPr>
      <w:r>
        <w:rPr>
          <w:b/>
          <w:sz w:val="22"/>
        </w:rPr>
        <w:t>15</w:t>
      </w:r>
      <w:r>
        <w:rPr>
          <w:b/>
          <w:sz w:val="22"/>
          <w:vertAlign w:val="superscript"/>
        </w:rPr>
        <w:t>(12)</w:t>
      </w:r>
      <w:r>
        <w:rPr>
          <w:b/>
          <w:sz w:val="22"/>
        </w:rPr>
        <w:t xml:space="preserve"> straipsnis. Šauktinių aprūpinimas</w:t>
      </w:r>
    </w:p>
    <w:p w:rsidR="00000000" w:rsidRDefault="0052708E">
      <w:pPr>
        <w:pStyle w:val="BodyTextIndent3"/>
        <w:spacing w:line="240" w:lineRule="auto"/>
        <w:ind w:right="26"/>
        <w:rPr>
          <w:sz w:val="22"/>
        </w:rPr>
      </w:pPr>
      <w:r>
        <w:rPr>
          <w:sz w:val="22"/>
        </w:rPr>
        <w:t>1. Už tinkamumo karo tarnybai tikrinimo dienas regioniniuose karo prievolės centruose ar savivaldybės atrankos komisijose šauktiniams išmokama 0,1 minimalaus gyvenimo lygio dydžio dienpinigių.</w:t>
      </w:r>
    </w:p>
    <w:p w:rsidR="00000000" w:rsidRDefault="0052708E">
      <w:pPr>
        <w:ind w:right="26" w:firstLine="720"/>
        <w:jc w:val="both"/>
        <w:rPr>
          <w:sz w:val="22"/>
        </w:rPr>
      </w:pPr>
      <w:r>
        <w:rPr>
          <w:sz w:val="22"/>
        </w:rPr>
        <w:t>2. Šauktiniams apmokamos kelionės iš gyvenamosios vietos į regi</w:t>
      </w:r>
      <w:r>
        <w:rPr>
          <w:sz w:val="22"/>
        </w:rPr>
        <w:t>oninį karo prievolės centrą ar savivaldybės atrankos komisiją</w:t>
      </w:r>
      <w:r>
        <w:rPr>
          <w:b/>
          <w:sz w:val="22"/>
        </w:rPr>
        <w:t xml:space="preserve"> </w:t>
      </w:r>
      <w:r>
        <w:rPr>
          <w:sz w:val="22"/>
        </w:rPr>
        <w:t>ir atgal arba į tarnybos vietą išlaidos pagal pateiktus keleivinio transporto (išskyrus taksi) bilietus, o tokių bilietų nepateikus – pagal nustatyta tvarka patvirtintus važiavimo paprastu autob</w:t>
      </w:r>
      <w:r>
        <w:rPr>
          <w:sz w:val="22"/>
        </w:rPr>
        <w:t>usu ir (ar) traukinio bendruoju keleiviniu vagonu maksimalius tarifinius įkainius. Kelionės išlaidos neapmokamos, kai karo prievolininkas vežamas Administravimo tarnybos transportu arba kai jis šio transporto atsisako.</w:t>
      </w:r>
    </w:p>
    <w:p w:rsidR="00000000" w:rsidRDefault="0052708E">
      <w:pPr>
        <w:pStyle w:val="BodyTextIndent3"/>
        <w:spacing w:line="240" w:lineRule="auto"/>
        <w:ind w:left="11" w:right="26" w:firstLine="720"/>
        <w:rPr>
          <w:sz w:val="22"/>
        </w:rPr>
      </w:pPr>
      <w:r>
        <w:rPr>
          <w:sz w:val="22"/>
        </w:rPr>
        <w:t>3. Šauktiniai jų tinkamumo karo tarny</w:t>
      </w:r>
      <w:r>
        <w:rPr>
          <w:sz w:val="22"/>
        </w:rPr>
        <w:t>bai tikrinimo dienomis aprūpinami maistu pagal Vyriausybės arba jos įgaliotos institucijos nustatytas fiziologines mitybos normas arba jiems išmokama Vyriausybės nustatyto dydžio maitinimosi išlaidų piniginė kompensacija, taip pat iškilus būtinybei apnakvi</w:t>
      </w:r>
      <w:r>
        <w:rPr>
          <w:sz w:val="22"/>
        </w:rPr>
        <w:t>ndinami.</w:t>
      </w:r>
    </w:p>
    <w:p w:rsidR="00000000" w:rsidRDefault="0052708E">
      <w:pPr>
        <w:pStyle w:val="BodyTextIndent3"/>
        <w:spacing w:line="240" w:lineRule="auto"/>
        <w:ind w:left="11" w:right="26" w:firstLine="720"/>
        <w:rPr>
          <w:sz w:val="22"/>
        </w:rPr>
      </w:pPr>
      <w:r>
        <w:rPr>
          <w:sz w:val="22"/>
        </w:rPr>
        <w:t>4. Šiame straipsnyje numatytas aprūpinimas šauktiniui neteikiamas, jei šauktinis dėl savo kaltės neįvykdė savivaldybės atrankos komisijos ar Administravimo tarnybos nustatytų reikalavimų ir dėl to regioniniame karo prievolės centre negalėjo būti t</w:t>
      </w:r>
      <w:r>
        <w:rPr>
          <w:sz w:val="22"/>
        </w:rPr>
        <w:t>ikrinamas jo tinkamumas karo tarnybai.</w:t>
      </w:r>
    </w:p>
    <w:p w:rsidR="00000000" w:rsidRDefault="0052708E">
      <w:pPr>
        <w:ind w:right="26" w:firstLine="720"/>
        <w:jc w:val="both"/>
        <w:rPr>
          <w:sz w:val="22"/>
        </w:rPr>
      </w:pPr>
      <w:r>
        <w:rPr>
          <w:sz w:val="22"/>
        </w:rPr>
        <w:t>5. Šiame straipsnyje numatytos išmokos mokamos iš Krašto apsaugos ministerijai tam tikslui skirtų biudžeto lėšų krašto apsaugos ministro nustatyta tvarka.</w:t>
      </w:r>
    </w:p>
    <w:p w:rsidR="00000000" w:rsidRDefault="0052708E">
      <w:pPr>
        <w:ind w:right="26"/>
        <w:jc w:val="both"/>
        <w:rPr>
          <w:bCs/>
          <w:i/>
          <w:iCs/>
        </w:rPr>
      </w:pPr>
      <w:r>
        <w:rPr>
          <w:bCs/>
          <w:i/>
          <w:iCs/>
        </w:rPr>
        <w:t>Straipsnio pakeitimai:</w:t>
      </w:r>
    </w:p>
    <w:p w:rsidR="00000000" w:rsidRDefault="0052708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7" w:history="1">
        <w:r>
          <w:rPr>
            <w:rStyle w:val="Hyperlink"/>
            <w:rFonts w:ascii="Times New Roman" w:eastAsia="MS Mincho" w:hAnsi="Times New Roman"/>
            <w:bCs/>
            <w:i/>
            <w:iCs/>
          </w:rPr>
          <w:t>IX-2359</w:t>
        </w:r>
      </w:hyperlink>
      <w:r>
        <w:rPr>
          <w:rFonts w:ascii="Times New Roman" w:eastAsia="MS Mincho" w:hAnsi="Times New Roman"/>
          <w:bCs/>
          <w:i/>
          <w:iCs/>
        </w:rPr>
        <w:t>, 2004-07-13, Žin., 2004, Nr. 115-4282 (2004-07-24)</w:t>
      </w:r>
    </w:p>
    <w:p w:rsidR="00000000" w:rsidRDefault="0052708E">
      <w:pPr>
        <w:ind w:right="26"/>
        <w:jc w:val="both"/>
        <w:rPr>
          <w:sz w:val="22"/>
        </w:rPr>
      </w:pPr>
    </w:p>
    <w:p w:rsidR="00000000" w:rsidRDefault="0052708E">
      <w:pPr>
        <w:ind w:right="26"/>
        <w:jc w:val="center"/>
        <w:rPr>
          <w:sz w:val="22"/>
        </w:rPr>
      </w:pPr>
      <w:r>
        <w:rPr>
          <w:sz w:val="22"/>
        </w:rPr>
        <w:t>III SKYRIUS</w:t>
      </w:r>
    </w:p>
    <w:p w:rsidR="00000000" w:rsidRDefault="0052708E">
      <w:pPr>
        <w:ind w:right="26"/>
        <w:jc w:val="center"/>
        <w:rPr>
          <w:sz w:val="22"/>
        </w:rPr>
      </w:pPr>
      <w:r>
        <w:rPr>
          <w:sz w:val="22"/>
        </w:rPr>
        <w:t>TARNYBA</w:t>
      </w:r>
    </w:p>
    <w:p w:rsidR="00000000" w:rsidRDefault="0052708E">
      <w:pPr>
        <w:ind w:right="26"/>
        <w:jc w:val="both"/>
        <w:rPr>
          <w:sz w:val="22"/>
        </w:rPr>
      </w:pPr>
    </w:p>
    <w:p w:rsidR="00000000" w:rsidRDefault="0052708E">
      <w:pPr>
        <w:ind w:right="26"/>
        <w:jc w:val="center"/>
        <w:rPr>
          <w:sz w:val="22"/>
        </w:rPr>
      </w:pPr>
      <w:r>
        <w:rPr>
          <w:sz w:val="22"/>
        </w:rPr>
        <w:t>PIRMASIS SKIRSNIS</w:t>
      </w:r>
    </w:p>
    <w:p w:rsidR="00000000" w:rsidRDefault="0052708E">
      <w:pPr>
        <w:ind w:right="26"/>
        <w:jc w:val="center"/>
        <w:rPr>
          <w:sz w:val="22"/>
        </w:rPr>
      </w:pPr>
      <w:r>
        <w:rPr>
          <w:sz w:val="22"/>
        </w:rPr>
        <w:t>PRIVALOMOJI PRADINĖ KARO TARNYBA</w:t>
      </w:r>
    </w:p>
    <w:p w:rsidR="00000000" w:rsidRDefault="0052708E">
      <w:pPr>
        <w:ind w:right="26"/>
        <w:jc w:val="both"/>
        <w:rPr>
          <w:i/>
        </w:rPr>
      </w:pPr>
      <w:r>
        <w:rPr>
          <w:i/>
        </w:rPr>
        <w:t>Skirsnio pavadinimas keistas:</w:t>
      </w:r>
    </w:p>
    <w:p w:rsidR="00000000" w:rsidRDefault="0052708E">
      <w:pPr>
        <w:ind w:right="26"/>
        <w:jc w:val="both"/>
        <w:rPr>
          <w:i/>
        </w:rPr>
      </w:pPr>
      <w:r>
        <w:rPr>
          <w:i/>
        </w:rPr>
        <w:t xml:space="preserve">Nr. </w:t>
      </w:r>
      <w:hyperlink r:id="rId28" w:history="1">
        <w:r>
          <w:rPr>
            <w:rStyle w:val="Hyperlink"/>
            <w:i/>
          </w:rPr>
          <w:t>VIII-1258</w:t>
        </w:r>
      </w:hyperlink>
      <w:r>
        <w:rPr>
          <w:i/>
        </w:rPr>
        <w:t xml:space="preserve">, 99.06.22, Žin., 1999, Nr.59-1918 (99.07.07) </w:t>
      </w:r>
    </w:p>
    <w:p w:rsidR="00000000" w:rsidRDefault="0052708E">
      <w:pPr>
        <w:ind w:right="26"/>
        <w:jc w:val="both"/>
        <w:rPr>
          <w:sz w:val="22"/>
        </w:rPr>
      </w:pPr>
    </w:p>
    <w:p w:rsidR="00000000" w:rsidRDefault="0052708E">
      <w:pPr>
        <w:pStyle w:val="BodyTextIndent3"/>
        <w:spacing w:line="240" w:lineRule="auto"/>
        <w:ind w:right="26"/>
        <w:rPr>
          <w:sz w:val="22"/>
        </w:rPr>
      </w:pPr>
      <w:r>
        <w:rPr>
          <w:b/>
          <w:bCs/>
          <w:sz w:val="22"/>
        </w:rPr>
        <w:t>16 straipsnis. Tarnybos vieta</w:t>
      </w:r>
    </w:p>
    <w:p w:rsidR="00000000" w:rsidRDefault="0052708E">
      <w:pPr>
        <w:ind w:right="26" w:firstLine="720"/>
        <w:jc w:val="both"/>
        <w:rPr>
          <w:sz w:val="22"/>
        </w:rPr>
      </w:pPr>
      <w:r>
        <w:rPr>
          <w:sz w:val="22"/>
        </w:rPr>
        <w:t>Privalomosios pradinės karo tarnybos kariai tarnybą atlieka Lietuvos kariuomenėje.</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29" w:history="1">
        <w:r>
          <w:rPr>
            <w:rStyle w:val="Hyperlink"/>
            <w:i/>
          </w:rPr>
          <w:t>VIII-1258</w:t>
        </w:r>
      </w:hyperlink>
      <w:r>
        <w:rPr>
          <w:i/>
        </w:rPr>
        <w:t xml:space="preserve">, 99.06.22, Žin., 1999, Nr.59-1918 (99.07.07) </w:t>
      </w:r>
    </w:p>
    <w:p w:rsidR="00000000" w:rsidRDefault="0052708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0" w:history="1">
        <w:r>
          <w:rPr>
            <w:rStyle w:val="Hyperlink"/>
            <w:rFonts w:ascii="Times New Roman" w:eastAsia="MS Mincho" w:hAnsi="Times New Roman"/>
            <w:bCs/>
            <w:i/>
            <w:iCs/>
          </w:rPr>
          <w:t>IX-2359</w:t>
        </w:r>
      </w:hyperlink>
      <w:r>
        <w:rPr>
          <w:rFonts w:ascii="Times New Roman" w:eastAsia="MS Mincho" w:hAnsi="Times New Roman"/>
          <w:bCs/>
          <w:i/>
          <w:iCs/>
        </w:rPr>
        <w:t>, 2004-07-13, Žin., 2004, Nr. 115-4282 (2004-07-24)</w:t>
      </w:r>
    </w:p>
    <w:p w:rsidR="00000000" w:rsidRDefault="0052708E">
      <w:pPr>
        <w:ind w:right="26"/>
        <w:jc w:val="both"/>
        <w:rPr>
          <w:sz w:val="22"/>
        </w:rPr>
      </w:pPr>
    </w:p>
    <w:p w:rsidR="00000000" w:rsidRDefault="0052708E">
      <w:pPr>
        <w:ind w:right="26" w:firstLine="720"/>
        <w:jc w:val="both"/>
        <w:rPr>
          <w:b/>
          <w:sz w:val="22"/>
        </w:rPr>
      </w:pPr>
      <w:r>
        <w:rPr>
          <w:b/>
          <w:sz w:val="22"/>
        </w:rPr>
        <w:t>17 straipsnis. Tarnybos trukmė</w:t>
      </w:r>
    </w:p>
    <w:p w:rsidR="00000000" w:rsidRDefault="0052708E">
      <w:pPr>
        <w:ind w:right="26" w:firstLine="720"/>
        <w:jc w:val="both"/>
        <w:rPr>
          <w:sz w:val="22"/>
        </w:rPr>
      </w:pPr>
      <w:r>
        <w:rPr>
          <w:sz w:val="22"/>
        </w:rPr>
        <w:t xml:space="preserve">1. </w:t>
      </w:r>
      <w:r>
        <w:rPr>
          <w:sz w:val="22"/>
        </w:rPr>
        <w:t>Į privalomąją pradinę karo tarnybą gali būti pašaukti Lietuvos Respublikos piliečiai nuo 19 iki 26 metų. Piliečiai, parašę prašymą savivaldybės atrankos komisijai</w:t>
      </w:r>
      <w:r>
        <w:rPr>
          <w:b/>
          <w:sz w:val="22"/>
        </w:rPr>
        <w:t xml:space="preserve"> </w:t>
      </w:r>
      <w:r>
        <w:rPr>
          <w:sz w:val="22"/>
        </w:rPr>
        <w:t>arba</w:t>
      </w:r>
      <w:r>
        <w:rPr>
          <w:b/>
          <w:sz w:val="22"/>
        </w:rPr>
        <w:t xml:space="preserve"> </w:t>
      </w:r>
      <w:r>
        <w:rPr>
          <w:sz w:val="22"/>
        </w:rPr>
        <w:t>regioniniam karo prievolės centrui, tarnybą gali pradėti ir būdami 18 metų, o krašto aps</w:t>
      </w:r>
      <w:r>
        <w:rPr>
          <w:sz w:val="22"/>
        </w:rPr>
        <w:t>augos</w:t>
      </w:r>
      <w:r>
        <w:rPr>
          <w:b/>
          <w:sz w:val="22"/>
        </w:rPr>
        <w:t xml:space="preserve"> </w:t>
      </w:r>
      <w:r>
        <w:rPr>
          <w:sz w:val="22"/>
        </w:rPr>
        <w:t>ministro sutikimu taip pat ir 27 metų, išskyrus šio įstatymo 8 straipsnio 1 ir 3</w:t>
      </w:r>
      <w:r>
        <w:rPr>
          <w:b/>
          <w:sz w:val="22"/>
        </w:rPr>
        <w:t xml:space="preserve"> </w:t>
      </w:r>
      <w:r>
        <w:rPr>
          <w:sz w:val="22"/>
        </w:rPr>
        <w:t>dalyse numatytus atvejus.</w:t>
      </w:r>
    </w:p>
    <w:p w:rsidR="00000000" w:rsidRDefault="0052708E">
      <w:pPr>
        <w:ind w:right="26" w:firstLine="720"/>
        <w:jc w:val="both"/>
        <w:rPr>
          <w:sz w:val="22"/>
        </w:rPr>
      </w:pPr>
      <w:r>
        <w:rPr>
          <w:sz w:val="22"/>
        </w:rPr>
        <w:t>2. Privalomoji pradinė karo tarnyba trunka 12 mėnesių.</w:t>
      </w:r>
    </w:p>
    <w:p w:rsidR="00000000" w:rsidRDefault="0052708E">
      <w:pPr>
        <w:pStyle w:val="BodyText21"/>
        <w:widowControl/>
        <w:ind w:right="26" w:firstLine="720"/>
        <w:rPr>
          <w:rFonts w:ascii="Times New Roman" w:hAnsi="Times New Roman"/>
          <w:sz w:val="22"/>
        </w:rPr>
      </w:pPr>
      <w:r>
        <w:rPr>
          <w:rFonts w:ascii="Times New Roman" w:hAnsi="Times New Roman"/>
          <w:sz w:val="22"/>
        </w:rPr>
        <w:t>3. Į tarnybos laiką neįskaitomas laikas, kurį privalomosios pradinės karo tarnybos karys</w:t>
      </w:r>
      <w:r>
        <w:rPr>
          <w:rFonts w:ascii="Times New Roman" w:hAnsi="Times New Roman"/>
          <w:sz w:val="22"/>
        </w:rPr>
        <w:t>:</w:t>
      </w:r>
    </w:p>
    <w:p w:rsidR="00000000" w:rsidRDefault="0052708E">
      <w:pPr>
        <w:pStyle w:val="BodyText21"/>
        <w:widowControl/>
        <w:ind w:right="26" w:firstLine="720"/>
        <w:rPr>
          <w:rFonts w:ascii="Times New Roman" w:hAnsi="Times New Roman"/>
          <w:sz w:val="22"/>
        </w:rPr>
      </w:pPr>
      <w:r>
        <w:rPr>
          <w:rFonts w:ascii="Times New Roman" w:hAnsi="Times New Roman"/>
          <w:sz w:val="22"/>
        </w:rPr>
        <w:t>1) buvo savavališkai palikęs dalinį;</w:t>
      </w:r>
    </w:p>
    <w:p w:rsidR="00000000" w:rsidRDefault="0052708E">
      <w:pPr>
        <w:pStyle w:val="BodyText21"/>
        <w:widowControl/>
        <w:ind w:right="26" w:firstLine="720"/>
        <w:rPr>
          <w:rFonts w:ascii="Times New Roman" w:hAnsi="Times New Roman"/>
          <w:sz w:val="22"/>
        </w:rPr>
      </w:pPr>
      <w:r>
        <w:rPr>
          <w:rFonts w:ascii="Times New Roman" w:hAnsi="Times New Roman"/>
          <w:sz w:val="22"/>
        </w:rPr>
        <w:t>2) be pateisinamos priežasties pavėlavo sugrįžti iš komandiruotės ar atostogų;</w:t>
      </w:r>
    </w:p>
    <w:p w:rsidR="00000000" w:rsidRDefault="0052708E">
      <w:pPr>
        <w:pStyle w:val="BodyText21"/>
        <w:widowControl/>
        <w:ind w:right="26" w:firstLine="720"/>
        <w:rPr>
          <w:rFonts w:ascii="Times New Roman" w:hAnsi="Times New Roman"/>
          <w:sz w:val="22"/>
        </w:rPr>
      </w:pPr>
      <w:r>
        <w:rPr>
          <w:rFonts w:ascii="Times New Roman" w:hAnsi="Times New Roman"/>
          <w:sz w:val="22"/>
        </w:rPr>
        <w:t>3) išbuvo areštinėje.</w:t>
      </w:r>
    </w:p>
    <w:p w:rsidR="00000000" w:rsidRDefault="0052708E">
      <w:pPr>
        <w:pStyle w:val="BodyText21"/>
        <w:widowControl/>
        <w:ind w:right="26" w:firstLine="720"/>
        <w:rPr>
          <w:rFonts w:ascii="Times New Roman" w:hAnsi="Times New Roman"/>
          <w:sz w:val="22"/>
        </w:rPr>
      </w:pPr>
      <w:r>
        <w:rPr>
          <w:rFonts w:ascii="Times New Roman" w:hAnsi="Times New Roman"/>
          <w:sz w:val="22"/>
        </w:rPr>
        <w:t xml:space="preserve">4. Jei atsiranda šio įstatymo 9 straipsnio 1 dalies 6-14 punktuose nurodytų aplinkybių, privalomosios pradinės karo </w:t>
      </w:r>
      <w:r>
        <w:rPr>
          <w:rFonts w:ascii="Times New Roman" w:hAnsi="Times New Roman"/>
          <w:sz w:val="22"/>
        </w:rPr>
        <w:t>tarnybos karys, ištarnavęs mažiau kaip pusę šiame įstatyme nustatyto laiko, jo prašymu paleidžiamas iš tarnybos, iki minėtos aplinkybės išnyks.</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31" w:history="1">
        <w:r>
          <w:rPr>
            <w:rStyle w:val="Hyperlink"/>
            <w:i/>
          </w:rPr>
          <w:t>VIII-1</w:t>
        </w:r>
        <w:r>
          <w:rPr>
            <w:rStyle w:val="Hyperlink"/>
            <w:i/>
          </w:rPr>
          <w:t>258</w:t>
        </w:r>
      </w:hyperlink>
      <w:r>
        <w:rPr>
          <w:i/>
        </w:rPr>
        <w:t xml:space="preserve">, 99.06.22, Žin., 1999, Nr.59-1918 (99.07.07) </w:t>
      </w:r>
    </w:p>
    <w:p w:rsidR="00000000" w:rsidRDefault="0052708E">
      <w:pPr>
        <w:widowControl w:val="0"/>
        <w:ind w:right="26"/>
        <w:jc w:val="both"/>
        <w:rPr>
          <w:i/>
          <w:snapToGrid w:val="0"/>
        </w:rPr>
      </w:pPr>
      <w:r>
        <w:rPr>
          <w:i/>
          <w:snapToGrid w:val="0"/>
        </w:rPr>
        <w:t xml:space="preserve">Nr. </w:t>
      </w:r>
      <w:hyperlink r:id="rId32" w:history="1">
        <w:r>
          <w:rPr>
            <w:rStyle w:val="Hyperlink"/>
            <w:i/>
          </w:rPr>
          <w:t>VIII-1863</w:t>
        </w:r>
      </w:hyperlink>
      <w:r>
        <w:rPr>
          <w:i/>
          <w:snapToGrid w:val="0"/>
        </w:rPr>
        <w:t>, 00.07.17, Žin., 2000, Nr.64-1933 (00.07.31)</w:t>
      </w:r>
    </w:p>
    <w:p w:rsidR="00000000" w:rsidRDefault="0052708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3" w:history="1">
        <w:r>
          <w:rPr>
            <w:rStyle w:val="Hyperlink"/>
            <w:rFonts w:ascii="Times New Roman" w:eastAsia="MS Mincho" w:hAnsi="Times New Roman"/>
            <w:bCs/>
            <w:i/>
            <w:iCs/>
          </w:rPr>
          <w:t>IX-2359</w:t>
        </w:r>
      </w:hyperlink>
      <w:r>
        <w:rPr>
          <w:rFonts w:ascii="Times New Roman" w:eastAsia="MS Mincho" w:hAnsi="Times New Roman"/>
          <w:bCs/>
          <w:i/>
          <w:iCs/>
        </w:rPr>
        <w:t>, 2004-07-13, Žin., 2004, Nr. 115-4282 (2004-07-24)</w:t>
      </w:r>
    </w:p>
    <w:p w:rsidR="00000000" w:rsidRDefault="0052708E">
      <w:pPr>
        <w:ind w:right="26"/>
        <w:jc w:val="both"/>
        <w:rPr>
          <w:sz w:val="22"/>
        </w:rPr>
      </w:pPr>
    </w:p>
    <w:p w:rsidR="00000000" w:rsidRDefault="0052708E">
      <w:pPr>
        <w:ind w:right="26" w:firstLine="720"/>
        <w:jc w:val="both"/>
        <w:rPr>
          <w:b/>
          <w:sz w:val="22"/>
        </w:rPr>
      </w:pPr>
      <w:r>
        <w:rPr>
          <w:b/>
          <w:sz w:val="22"/>
        </w:rPr>
        <w:t>18 straipsnis. Paleidimas iš tarnybos</w:t>
      </w:r>
    </w:p>
    <w:p w:rsidR="00000000" w:rsidRDefault="0052708E">
      <w:pPr>
        <w:ind w:right="26" w:firstLine="720"/>
        <w:jc w:val="both"/>
        <w:rPr>
          <w:sz w:val="22"/>
        </w:rPr>
      </w:pPr>
      <w:r>
        <w:rPr>
          <w:sz w:val="22"/>
        </w:rPr>
        <w:t>1. Privalomosios pradinės karo tarnybos karys paleidžiamas iš tarnybos į atsargą:</w:t>
      </w:r>
    </w:p>
    <w:p w:rsidR="00000000" w:rsidRDefault="0052708E">
      <w:pPr>
        <w:pStyle w:val="Footer"/>
        <w:ind w:right="26" w:firstLine="709"/>
        <w:rPr>
          <w:sz w:val="22"/>
        </w:rPr>
      </w:pPr>
      <w:r>
        <w:rPr>
          <w:sz w:val="22"/>
        </w:rPr>
        <w:t>1) ištarnavęs šio įstatymo nustatytą laiką;</w:t>
      </w:r>
    </w:p>
    <w:p w:rsidR="00000000" w:rsidRDefault="0052708E">
      <w:pPr>
        <w:ind w:right="26" w:firstLine="720"/>
        <w:jc w:val="both"/>
        <w:rPr>
          <w:sz w:val="22"/>
        </w:rPr>
      </w:pPr>
      <w:r>
        <w:rPr>
          <w:sz w:val="22"/>
        </w:rPr>
        <w:t xml:space="preserve">2) jei atsiranda šio įstatymo </w:t>
      </w:r>
      <w:r>
        <w:rPr>
          <w:sz w:val="22"/>
        </w:rPr>
        <w:t>8 straipsnio 1 dalies 1 punkte nurodyta aplinkybė;</w:t>
      </w:r>
    </w:p>
    <w:p w:rsidR="00000000" w:rsidRDefault="0052708E">
      <w:pPr>
        <w:ind w:right="26" w:firstLine="720"/>
        <w:jc w:val="both"/>
        <w:rPr>
          <w:sz w:val="22"/>
        </w:rPr>
      </w:pPr>
      <w:r>
        <w:rPr>
          <w:sz w:val="22"/>
        </w:rPr>
        <w:t>3) ištarnavęs bent pusę šiame įstatyme nustatyto laiko, jei atsiranda 9 straipsnio 1 dalies 6-14 punktuose nurodytų aplinkybių.</w:t>
      </w:r>
    </w:p>
    <w:p w:rsidR="00000000" w:rsidRDefault="0052708E">
      <w:pPr>
        <w:ind w:right="26" w:firstLine="720"/>
        <w:jc w:val="both"/>
        <w:rPr>
          <w:sz w:val="22"/>
        </w:rPr>
      </w:pPr>
      <w:r>
        <w:rPr>
          <w:sz w:val="22"/>
        </w:rPr>
        <w:t>2. Privalomosios pradinės karo tarnybos karys paleidžiamas iš tarnybos:</w:t>
      </w:r>
    </w:p>
    <w:p w:rsidR="00000000" w:rsidRDefault="0052708E">
      <w:pPr>
        <w:ind w:right="26" w:firstLine="720"/>
        <w:jc w:val="both"/>
        <w:rPr>
          <w:sz w:val="22"/>
        </w:rPr>
      </w:pPr>
      <w:r>
        <w:rPr>
          <w:sz w:val="22"/>
        </w:rPr>
        <w:t>1) je</w:t>
      </w:r>
      <w:r>
        <w:rPr>
          <w:sz w:val="22"/>
        </w:rPr>
        <w:t>i jis netenka Lietuvos Respublikos pilietybės;</w:t>
      </w:r>
    </w:p>
    <w:p w:rsidR="00000000" w:rsidRDefault="005270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6" w:firstLine="720"/>
        <w:jc w:val="both"/>
        <w:rPr>
          <w:rFonts w:ascii="Times New Roman" w:hAnsi="Times New Roman"/>
          <w:sz w:val="22"/>
        </w:rPr>
      </w:pPr>
      <w:r>
        <w:rPr>
          <w:rFonts w:ascii="Times New Roman" w:hAnsi="Times New Roman"/>
          <w:sz w:val="22"/>
        </w:rPr>
        <w:t>2) kai įsiteisėja teismo nuosprendis, kuriuo karys nuteisiamas už padarytą sunkų ar labai sunkų nusikaltimą, arba jam skiriama bausmė, dėl kurios negalima tęsti tarnybos;</w:t>
      </w:r>
    </w:p>
    <w:p w:rsidR="00000000" w:rsidRDefault="0052708E">
      <w:pPr>
        <w:ind w:right="26" w:firstLine="720"/>
        <w:jc w:val="both"/>
        <w:rPr>
          <w:sz w:val="22"/>
        </w:rPr>
      </w:pPr>
      <w:r>
        <w:rPr>
          <w:sz w:val="22"/>
        </w:rPr>
        <w:t>3) kai jis padarė kario vardą žeminanč</w:t>
      </w:r>
      <w:r>
        <w:rPr>
          <w:sz w:val="22"/>
        </w:rPr>
        <w:t>ių teisės pažeidimų ir tai nesuderinama su jo, kaip kario, statusu - tik kariuomenės vado sprendimu.</w:t>
      </w:r>
    </w:p>
    <w:p w:rsidR="00000000" w:rsidRDefault="0052708E">
      <w:pPr>
        <w:pStyle w:val="BodyText3"/>
        <w:widowControl/>
        <w:spacing w:line="240" w:lineRule="auto"/>
        <w:ind w:right="26" w:firstLine="720"/>
        <w:rPr>
          <w:rFonts w:ascii="Times New Roman" w:hAnsi="Times New Roman"/>
          <w:b w:val="0"/>
          <w:sz w:val="22"/>
        </w:rPr>
      </w:pPr>
      <w:r>
        <w:rPr>
          <w:rFonts w:ascii="Times New Roman" w:hAnsi="Times New Roman"/>
          <w:b w:val="0"/>
          <w:sz w:val="22"/>
        </w:rPr>
        <w:t>3. Asmenys, paleisti iš tarnybos dėl šio straipsnio 2 dalies 1 punkte nurodytų aplinkybių, neįrašomi į aktyviojo ar individualiojo rezervo įskaitą. Į aktyv</w:t>
      </w:r>
      <w:r>
        <w:rPr>
          <w:rFonts w:ascii="Times New Roman" w:hAnsi="Times New Roman"/>
          <w:b w:val="0"/>
          <w:sz w:val="22"/>
        </w:rPr>
        <w:t>iojo rezervo įskaitą taip pat gali būti neįrašomi asmenys, paleisti iš tarnybos dėl šio straipsnio 2 dalies 2 ir 3 punktuose nurodytų aplinkybių. Sprendimas neįrašyti į įskaitą priimamas į atsargą išleidžiančio vado (viršininko) įsakymu.</w:t>
      </w:r>
    </w:p>
    <w:p w:rsidR="00000000" w:rsidRDefault="0052708E">
      <w:pPr>
        <w:pStyle w:val="BodyText3"/>
        <w:widowControl/>
        <w:spacing w:line="240" w:lineRule="auto"/>
        <w:ind w:right="26" w:firstLine="720"/>
        <w:rPr>
          <w:rFonts w:ascii="Times New Roman" w:hAnsi="Times New Roman"/>
          <w:b w:val="0"/>
          <w:sz w:val="22"/>
        </w:rPr>
      </w:pPr>
      <w:r>
        <w:rPr>
          <w:rFonts w:ascii="Times New Roman" w:hAnsi="Times New Roman"/>
          <w:b w:val="0"/>
          <w:sz w:val="22"/>
        </w:rPr>
        <w:t>4. Paleidimo iš pr</w:t>
      </w:r>
      <w:r>
        <w:rPr>
          <w:rFonts w:ascii="Times New Roman" w:hAnsi="Times New Roman"/>
          <w:b w:val="0"/>
          <w:sz w:val="22"/>
        </w:rPr>
        <w:t>ivalomosios pradinės karo tarnybos tvarką nustato krašto apsaugos ministras.</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34" w:history="1">
        <w:r>
          <w:rPr>
            <w:rStyle w:val="Hyperlink"/>
            <w:i/>
          </w:rPr>
          <w:t>VIII-1258</w:t>
        </w:r>
      </w:hyperlink>
      <w:r>
        <w:rPr>
          <w:i/>
        </w:rPr>
        <w:t xml:space="preserve">, 99.06.22, Žin., 1999, Nr.59-1918 (99.07.07) </w:t>
      </w:r>
    </w:p>
    <w:p w:rsidR="00000000" w:rsidRDefault="0052708E">
      <w:pPr>
        <w:pStyle w:val="PlainText"/>
        <w:ind w:right="26"/>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IX-1480</w:t>
        </w:r>
      </w:hyperlink>
      <w:r>
        <w:rPr>
          <w:rFonts w:ascii="Times New Roman" w:hAnsi="Times New Roman"/>
          <w:i/>
        </w:rPr>
        <w:t>, 2003-04-03, Žin., 2003, Nr. 38-1725 (2003-04-24)</w:t>
      </w:r>
    </w:p>
    <w:p w:rsidR="00000000" w:rsidRDefault="0052708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6" w:history="1">
        <w:r>
          <w:rPr>
            <w:rStyle w:val="Hyperlink"/>
            <w:rFonts w:ascii="Times New Roman" w:eastAsia="MS Mincho" w:hAnsi="Times New Roman"/>
            <w:bCs/>
            <w:i/>
            <w:iCs/>
          </w:rPr>
          <w:t>IX-2359</w:t>
        </w:r>
      </w:hyperlink>
      <w:r>
        <w:rPr>
          <w:rFonts w:ascii="Times New Roman" w:eastAsia="MS Mincho" w:hAnsi="Times New Roman"/>
          <w:bCs/>
          <w:i/>
          <w:iCs/>
        </w:rPr>
        <w:t>, 2004-07-13, Žin., 2004, Nr. 115-4282 (2004-07-24)</w:t>
      </w:r>
    </w:p>
    <w:p w:rsidR="00000000" w:rsidRDefault="0052708E">
      <w:pPr>
        <w:ind w:right="26"/>
        <w:jc w:val="both"/>
        <w:rPr>
          <w:sz w:val="22"/>
        </w:rPr>
      </w:pPr>
    </w:p>
    <w:p w:rsidR="00000000" w:rsidRDefault="0052708E">
      <w:pPr>
        <w:ind w:right="26" w:firstLine="720"/>
        <w:jc w:val="both"/>
        <w:rPr>
          <w:b/>
          <w:sz w:val="22"/>
        </w:rPr>
      </w:pPr>
      <w:r>
        <w:rPr>
          <w:b/>
          <w:sz w:val="22"/>
        </w:rPr>
        <w:t>19 straipsnis. Būtin</w:t>
      </w:r>
      <w:r>
        <w:rPr>
          <w:b/>
          <w:sz w:val="22"/>
        </w:rPr>
        <w:t>ieji kariniai mokymai</w:t>
      </w:r>
    </w:p>
    <w:p w:rsidR="00000000" w:rsidRDefault="0052708E">
      <w:pPr>
        <w:ind w:right="26" w:firstLine="720"/>
        <w:jc w:val="both"/>
        <w:rPr>
          <w:sz w:val="22"/>
        </w:rPr>
      </w:pPr>
      <w:r>
        <w:rPr>
          <w:sz w:val="22"/>
        </w:rPr>
        <w:t>1. Būtinieji kariniai mokymai skiriami karo prievolininkams nuo 19 iki 35 metų:</w:t>
      </w:r>
    </w:p>
    <w:p w:rsidR="00000000" w:rsidRDefault="0052708E">
      <w:pPr>
        <w:ind w:right="26" w:firstLine="720"/>
        <w:jc w:val="both"/>
        <w:rPr>
          <w:sz w:val="22"/>
        </w:rPr>
      </w:pPr>
      <w:r>
        <w:rPr>
          <w:sz w:val="22"/>
        </w:rPr>
        <w:t>1) šio įstatymo 9 straipsnio 5 dalyje nurodytais atvejais;</w:t>
      </w:r>
    </w:p>
    <w:p w:rsidR="00000000" w:rsidRDefault="0052708E">
      <w:pPr>
        <w:ind w:right="26" w:firstLine="720"/>
        <w:jc w:val="both"/>
        <w:rPr>
          <w:sz w:val="22"/>
        </w:rPr>
      </w:pPr>
      <w:r>
        <w:rPr>
          <w:sz w:val="22"/>
        </w:rPr>
        <w:t>2) dėl kitų priežasčių neatlikusiems privalomosios pradinės karo tarnybos;</w:t>
      </w:r>
    </w:p>
    <w:p w:rsidR="00000000" w:rsidRDefault="0052708E">
      <w:pPr>
        <w:ind w:right="26" w:firstLine="720"/>
        <w:jc w:val="both"/>
        <w:rPr>
          <w:sz w:val="22"/>
        </w:rPr>
      </w:pPr>
      <w:r>
        <w:rPr>
          <w:sz w:val="22"/>
        </w:rPr>
        <w:t>3) pretenduojantiems</w:t>
      </w:r>
      <w:r>
        <w:rPr>
          <w:sz w:val="22"/>
        </w:rPr>
        <w:t xml:space="preserve"> į vidaus tarnybą asmenims – juos atliekant vidaus reikalų statutinėse profesinio mokymo įstaigose mokymosi šiose įstaigose laiku;</w:t>
      </w:r>
    </w:p>
    <w:p w:rsidR="00000000" w:rsidRDefault="0052708E">
      <w:pPr>
        <w:pStyle w:val="BodyText2"/>
        <w:widowControl/>
        <w:ind w:right="26"/>
        <w:rPr>
          <w:rFonts w:ascii="Times New Roman" w:hAnsi="Times New Roman"/>
          <w:i w:val="0"/>
          <w:sz w:val="22"/>
        </w:rPr>
      </w:pPr>
      <w:r>
        <w:rPr>
          <w:rFonts w:ascii="Times New Roman" w:hAnsi="Times New Roman"/>
          <w:i w:val="0"/>
          <w:sz w:val="22"/>
        </w:rPr>
        <w:t>4) atleistiems iš pradėtos privalomosios pradinės karo tarnybos, jiems ištarnavus mažiau kaip 6 mėnesius, jų tarnybos metu at</w:t>
      </w:r>
      <w:r>
        <w:rPr>
          <w:rFonts w:ascii="Times New Roman" w:hAnsi="Times New Roman"/>
          <w:i w:val="0"/>
          <w:sz w:val="22"/>
        </w:rPr>
        <w:t>siradus aplinkybių, numatytų šio įstatymo 9 straipsnio 1 dalies 6-14 punktuose. Šiuo atveju būtinųjų karinių mokymų trukmė nustatoma atsižvelgiant į neatliktos tarnybos dalį.</w:t>
      </w:r>
    </w:p>
    <w:p w:rsidR="00000000" w:rsidRDefault="0052708E">
      <w:pPr>
        <w:pStyle w:val="BodyText2"/>
        <w:widowControl/>
        <w:ind w:right="26"/>
        <w:rPr>
          <w:rFonts w:ascii="Times New Roman" w:hAnsi="Times New Roman"/>
          <w:i w:val="0"/>
          <w:sz w:val="22"/>
        </w:rPr>
      </w:pPr>
      <w:r>
        <w:rPr>
          <w:rFonts w:ascii="Times New Roman" w:hAnsi="Times New Roman"/>
          <w:i w:val="0"/>
          <w:sz w:val="22"/>
        </w:rPr>
        <w:t>2. Būtinieji kariniai mokymai skiriami karo prievolininkams nuo 18 metų, išėjusie</w:t>
      </w:r>
      <w:r>
        <w:rPr>
          <w:rFonts w:ascii="Times New Roman" w:hAnsi="Times New Roman"/>
          <w:i w:val="0"/>
          <w:sz w:val="22"/>
        </w:rPr>
        <w:t>ms jaunojo šaulio mokymo kursą.</w:t>
      </w:r>
    </w:p>
    <w:p w:rsidR="00000000" w:rsidRDefault="0052708E">
      <w:pPr>
        <w:pStyle w:val="BodyText2"/>
        <w:widowControl/>
        <w:ind w:right="26"/>
        <w:rPr>
          <w:rFonts w:ascii="Times New Roman" w:hAnsi="Times New Roman"/>
          <w:i w:val="0"/>
          <w:sz w:val="22"/>
        </w:rPr>
      </w:pPr>
      <w:r>
        <w:rPr>
          <w:rFonts w:ascii="Times New Roman" w:hAnsi="Times New Roman"/>
          <w:i w:val="0"/>
          <w:sz w:val="22"/>
        </w:rPr>
        <w:t>3. Būtinieji kariniai mokymai vyksta kariuomenės teritoriniuose daliniuose arba vietinėse teritorinėse krašto apsaugos ar kitose mokymo institucijose, kuriose organizuoti būtinieji kariniai mokymai. Būtinieji kariniai mokyma</w:t>
      </w:r>
      <w:r>
        <w:rPr>
          <w:rFonts w:ascii="Times New Roman" w:hAnsi="Times New Roman"/>
          <w:i w:val="0"/>
          <w:sz w:val="22"/>
        </w:rPr>
        <w:t>i pretenduojantiems į vidaus tarnybą asmenims organizuojami vidaus reikalų statutinėse profesinio mokymo įstaigose su kariuomenės vadu suderinta tvarka.</w:t>
      </w:r>
    </w:p>
    <w:p w:rsidR="00000000" w:rsidRDefault="0052708E">
      <w:pPr>
        <w:ind w:right="26" w:firstLine="720"/>
        <w:jc w:val="both"/>
        <w:rPr>
          <w:sz w:val="22"/>
        </w:rPr>
      </w:pPr>
      <w:r>
        <w:rPr>
          <w:sz w:val="22"/>
        </w:rPr>
        <w:t>4. Būtinieji kariniai mokymai trunka nuo 60 iki 150 parų per 3 metus, bet ne mažiau kaip 20 parų per me</w:t>
      </w:r>
      <w:r>
        <w:rPr>
          <w:sz w:val="22"/>
        </w:rPr>
        <w:t>tus.</w:t>
      </w:r>
    </w:p>
    <w:p w:rsidR="00000000" w:rsidRDefault="0052708E">
      <w:pPr>
        <w:ind w:right="26" w:firstLine="720"/>
        <w:jc w:val="both"/>
        <w:rPr>
          <w:sz w:val="22"/>
        </w:rPr>
      </w:pPr>
      <w:r>
        <w:rPr>
          <w:sz w:val="22"/>
        </w:rPr>
        <w:t>5. Būtinieji kariniai mokymai vyksta pagal kariuomenės vado patvirtintas programas.</w:t>
      </w:r>
    </w:p>
    <w:p w:rsidR="00000000" w:rsidRDefault="0052708E">
      <w:pPr>
        <w:ind w:right="26" w:firstLine="720"/>
        <w:jc w:val="both"/>
        <w:rPr>
          <w:sz w:val="22"/>
        </w:rPr>
      </w:pPr>
      <w:r>
        <w:rPr>
          <w:sz w:val="22"/>
        </w:rPr>
        <w:t>6</w:t>
      </w:r>
      <w:r>
        <w:rPr>
          <w:i/>
          <w:sz w:val="22"/>
        </w:rPr>
        <w:t>.</w:t>
      </w:r>
      <w:r>
        <w:rPr>
          <w:sz w:val="22"/>
        </w:rPr>
        <w:t xml:space="preserve"> Į būtinuosius karinius mokymus siunčia naujokų šaukimo komisija. Mokymų pradžią ir pabaigą nustato kariuomenės vadas.</w:t>
      </w:r>
    </w:p>
    <w:p w:rsidR="00000000" w:rsidRDefault="0052708E">
      <w:pPr>
        <w:ind w:right="26" w:firstLine="720"/>
        <w:jc w:val="both"/>
        <w:rPr>
          <w:sz w:val="22"/>
        </w:rPr>
      </w:pPr>
      <w:r>
        <w:rPr>
          <w:sz w:val="22"/>
        </w:rPr>
        <w:t>7. Būtinųjų karinių mokymų metu karo prievolin</w:t>
      </w:r>
      <w:r>
        <w:rPr>
          <w:sz w:val="22"/>
        </w:rPr>
        <w:t>inkams taikomos privalomosios pradinės karo tarnybos kariams nustatytos socialinės garantijos, jie maitinami ir jiems išduodama nustatyto pavyzdžio apranga. Taip pat jiems mokamos privalomosios pradinės karo tarnybos kariams nustatytos išmokos buitinėms iš</w:t>
      </w:r>
      <w:r>
        <w:rPr>
          <w:sz w:val="22"/>
        </w:rPr>
        <w:t xml:space="preserve">laidoms iš Krašto apsaugos ar Vidaus reikalų ministerijoms skiriamų valstybės biudžeto lėšų, atsižvelgiant į tai, kurios sistemos institucijoje jie atlieka būtinuosius karinius mokymus. Šios socialinės garantijos, aprūpinimo sąlygos ir išmokos tokia pačia </w:t>
      </w:r>
      <w:r>
        <w:rPr>
          <w:sz w:val="22"/>
        </w:rPr>
        <w:t>tvarka taikomos ir karo prievolininkams, atliekantiems tarnybą šio įstatymo 8 straipsnio 4 dalies 1 punkte nustatytu būdu.</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37" w:history="1">
        <w:r>
          <w:rPr>
            <w:rStyle w:val="Hyperlink"/>
            <w:i/>
          </w:rPr>
          <w:t>VIII-1258</w:t>
        </w:r>
      </w:hyperlink>
      <w:r>
        <w:rPr>
          <w:i/>
        </w:rPr>
        <w:t>, 99.06.22, Žin.,</w:t>
      </w:r>
      <w:r>
        <w:rPr>
          <w:i/>
        </w:rPr>
        <w:t xml:space="preserve"> 1999, Nr.59-1918 (99.07.07) </w:t>
      </w:r>
    </w:p>
    <w:p w:rsidR="00000000" w:rsidRDefault="0052708E">
      <w:pPr>
        <w:pStyle w:val="PlainText"/>
        <w:ind w:right="26"/>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IX-1506</w:t>
        </w:r>
      </w:hyperlink>
      <w:r>
        <w:rPr>
          <w:rFonts w:ascii="Times New Roman" w:hAnsi="Times New Roman"/>
          <w:i/>
        </w:rPr>
        <w:t>, 2003-04-17, Žin., 2003, Nr. 42-1912 (2003-05-01)</w:t>
      </w:r>
    </w:p>
    <w:p w:rsidR="00000000" w:rsidRDefault="0052708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9" w:history="1">
        <w:r>
          <w:rPr>
            <w:rStyle w:val="Hyperlink"/>
            <w:rFonts w:ascii="Times New Roman" w:eastAsia="MS Mincho" w:hAnsi="Times New Roman"/>
            <w:bCs/>
            <w:i/>
            <w:iCs/>
          </w:rPr>
          <w:t>IX-2359</w:t>
        </w:r>
      </w:hyperlink>
      <w:r>
        <w:rPr>
          <w:rFonts w:ascii="Times New Roman" w:eastAsia="MS Mincho" w:hAnsi="Times New Roman"/>
          <w:bCs/>
          <w:i/>
          <w:iCs/>
        </w:rPr>
        <w:t>, 2004-07-13, Žin., 2004, N</w:t>
      </w:r>
      <w:r>
        <w:rPr>
          <w:rFonts w:ascii="Times New Roman" w:eastAsia="MS Mincho" w:hAnsi="Times New Roman"/>
          <w:bCs/>
          <w:i/>
          <w:iCs/>
        </w:rPr>
        <w:t>r. 115-4282 (2004-07-24)</w:t>
      </w:r>
    </w:p>
    <w:p w:rsidR="00000000" w:rsidRDefault="0052708E">
      <w:pPr>
        <w:ind w:right="26"/>
        <w:jc w:val="both"/>
        <w:rPr>
          <w:sz w:val="22"/>
        </w:rPr>
      </w:pPr>
    </w:p>
    <w:p w:rsidR="00000000" w:rsidRDefault="0052708E">
      <w:pPr>
        <w:ind w:right="26"/>
        <w:jc w:val="center"/>
        <w:rPr>
          <w:sz w:val="22"/>
        </w:rPr>
      </w:pPr>
      <w:r>
        <w:rPr>
          <w:sz w:val="22"/>
        </w:rPr>
        <w:t>ANTRASIS SKIRSNIS</w:t>
      </w:r>
    </w:p>
    <w:p w:rsidR="00000000" w:rsidRDefault="0052708E">
      <w:pPr>
        <w:ind w:right="26"/>
        <w:jc w:val="center"/>
        <w:rPr>
          <w:sz w:val="22"/>
        </w:rPr>
      </w:pPr>
      <w:r>
        <w:rPr>
          <w:sz w:val="22"/>
        </w:rPr>
        <w:t>ALTERNATYVIOJI KRAŠTO APSAUGOS TARNYBA</w:t>
      </w:r>
    </w:p>
    <w:p w:rsidR="00000000" w:rsidRDefault="0052708E">
      <w:pPr>
        <w:ind w:right="26"/>
        <w:jc w:val="both"/>
        <w:rPr>
          <w:sz w:val="22"/>
        </w:rPr>
      </w:pPr>
      <w:r>
        <w:rPr>
          <w:sz w:val="22"/>
        </w:rPr>
        <w:tab/>
        <w:t xml:space="preserve"> </w:t>
      </w:r>
    </w:p>
    <w:p w:rsidR="00000000" w:rsidRDefault="0052708E">
      <w:pPr>
        <w:pStyle w:val="BodyTextIndent3"/>
        <w:spacing w:line="240" w:lineRule="auto"/>
        <w:ind w:right="26" w:firstLine="720"/>
        <w:rPr>
          <w:b/>
          <w:sz w:val="22"/>
        </w:rPr>
      </w:pPr>
      <w:r>
        <w:rPr>
          <w:b/>
          <w:sz w:val="22"/>
        </w:rPr>
        <w:t>20 straipsnis. Alternatyviosios krašto apsaugos tarnybos pasirinkimo tvarka</w:t>
      </w:r>
    </w:p>
    <w:p w:rsidR="00000000" w:rsidRDefault="0052708E">
      <w:pPr>
        <w:pStyle w:val="BodyTextIndent3"/>
        <w:spacing w:line="240" w:lineRule="auto"/>
        <w:ind w:right="26" w:firstLine="720"/>
        <w:rPr>
          <w:sz w:val="22"/>
        </w:rPr>
      </w:pPr>
      <w:r>
        <w:rPr>
          <w:sz w:val="22"/>
        </w:rPr>
        <w:t>1. Alternatyviąją krašto apsaugos tarnybą pageidaujantys atlikti karo prievolininkai raštu kre</w:t>
      </w:r>
      <w:r>
        <w:rPr>
          <w:sz w:val="22"/>
        </w:rPr>
        <w:t>ipiasi pagal gyvenamąją vietą į naujokų šaukimo komisiją arba regioninį karo</w:t>
      </w:r>
      <w:r>
        <w:rPr>
          <w:b/>
          <w:sz w:val="22"/>
        </w:rPr>
        <w:t xml:space="preserve"> </w:t>
      </w:r>
      <w:r>
        <w:rPr>
          <w:sz w:val="22"/>
        </w:rPr>
        <w:t>prievolės centrą. Prašymas turi būti motyvuotai pagrįstas.</w:t>
      </w:r>
    </w:p>
    <w:p w:rsidR="00000000" w:rsidRDefault="0052708E">
      <w:pPr>
        <w:pStyle w:val="BodyTextIndent3"/>
        <w:spacing w:line="240" w:lineRule="auto"/>
        <w:ind w:right="26" w:firstLine="720"/>
        <w:rPr>
          <w:sz w:val="22"/>
        </w:rPr>
      </w:pPr>
      <w:r>
        <w:rPr>
          <w:sz w:val="22"/>
        </w:rPr>
        <w:t>2. Karo prievolininkų prašymus dėl alternatyviosios tarnybos atlikimo svarsto ir sprendimą dėl to priima speciali komisi</w:t>
      </w:r>
      <w:r>
        <w:rPr>
          <w:sz w:val="22"/>
        </w:rPr>
        <w:t>ja, sudaryta iš visuomeninių organizacijų, religinių bendruomenių, švietimo įstaigų atstovų. Šios komisijos sudarymo ir jos darbo tvarką nustato Vyriausybė arba jos įgaliota institucija.</w:t>
      </w:r>
    </w:p>
    <w:p w:rsidR="00000000" w:rsidRDefault="0052708E">
      <w:pPr>
        <w:ind w:right="26" w:firstLine="720"/>
        <w:jc w:val="both"/>
        <w:rPr>
          <w:i/>
        </w:rPr>
      </w:pPr>
      <w:r>
        <w:rPr>
          <w:sz w:val="22"/>
        </w:rPr>
        <w:t>3. Alternatyviosios krašto apsaugos tarnybos atlikimo vietą bei jos p</w:t>
      </w:r>
      <w:r>
        <w:rPr>
          <w:sz w:val="22"/>
        </w:rPr>
        <w:t>radžios datą</w:t>
      </w:r>
      <w:r>
        <w:rPr>
          <w:b/>
          <w:sz w:val="22"/>
        </w:rPr>
        <w:t xml:space="preserve"> </w:t>
      </w:r>
      <w:r>
        <w:rPr>
          <w:sz w:val="22"/>
        </w:rPr>
        <w:t>tvirtina krašto apsaugos ministras.</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40" w:history="1">
        <w:r>
          <w:rPr>
            <w:rStyle w:val="Hyperlink"/>
            <w:i/>
          </w:rPr>
          <w:t>VIII-1258</w:t>
        </w:r>
      </w:hyperlink>
      <w:r>
        <w:rPr>
          <w:i/>
        </w:rPr>
        <w:t xml:space="preserve">, 99.06.22, Žin., 1999, Nr.59-1918 (99.07.07) </w:t>
      </w:r>
    </w:p>
    <w:p w:rsidR="00000000" w:rsidRDefault="0052708E">
      <w:pPr>
        <w:widowControl w:val="0"/>
        <w:ind w:right="26"/>
        <w:jc w:val="both"/>
        <w:rPr>
          <w:i/>
          <w:snapToGrid w:val="0"/>
        </w:rPr>
      </w:pPr>
      <w:r>
        <w:rPr>
          <w:i/>
          <w:snapToGrid w:val="0"/>
        </w:rPr>
        <w:t xml:space="preserve">Nr. </w:t>
      </w:r>
      <w:hyperlink r:id="rId41" w:history="1">
        <w:r>
          <w:rPr>
            <w:rStyle w:val="Hyperlink"/>
            <w:i/>
          </w:rPr>
          <w:t>VIII-1863</w:t>
        </w:r>
      </w:hyperlink>
      <w:r>
        <w:rPr>
          <w:i/>
          <w:snapToGrid w:val="0"/>
        </w:rPr>
        <w:t>, 00.07.17, Žin., 2000, Nr.64-1933 (00.07.31)</w:t>
      </w:r>
    </w:p>
    <w:p w:rsidR="00000000" w:rsidRDefault="0052708E">
      <w:pPr>
        <w:ind w:right="26"/>
        <w:jc w:val="both"/>
        <w:rPr>
          <w:sz w:val="22"/>
        </w:rPr>
      </w:pPr>
    </w:p>
    <w:p w:rsidR="00000000" w:rsidRDefault="0052708E">
      <w:pPr>
        <w:ind w:right="26" w:firstLine="720"/>
        <w:jc w:val="both"/>
        <w:rPr>
          <w:b/>
          <w:sz w:val="22"/>
        </w:rPr>
      </w:pPr>
      <w:r>
        <w:rPr>
          <w:b/>
          <w:sz w:val="22"/>
        </w:rPr>
        <w:t>21 straipsnis. Atleidimas nuo alternatyviosios krašto apsaugos tarnybos</w:t>
      </w:r>
    </w:p>
    <w:p w:rsidR="00000000" w:rsidRDefault="0052708E">
      <w:pPr>
        <w:ind w:right="26" w:firstLine="720"/>
        <w:jc w:val="both"/>
        <w:rPr>
          <w:sz w:val="22"/>
        </w:rPr>
      </w:pPr>
      <w:r>
        <w:rPr>
          <w:sz w:val="22"/>
        </w:rPr>
        <w:t>Nuo alternatyviosios krašto apsaugos tarnybos atleidžiami Lietuvos Respublikos piliečia</w:t>
      </w:r>
      <w:r>
        <w:rPr>
          <w:sz w:val="22"/>
        </w:rPr>
        <w:t>i, pagal sveikatos būklę netinkami privalomajai pradinei karo tarnybai.</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42" w:history="1">
        <w:r>
          <w:rPr>
            <w:rStyle w:val="Hyperlink"/>
            <w:i/>
          </w:rPr>
          <w:t>VIII-1258</w:t>
        </w:r>
      </w:hyperlink>
      <w:r>
        <w:rPr>
          <w:i/>
        </w:rPr>
        <w:t xml:space="preserve">, 99.06.22, Žin., 1999, Nr.59-1918 (99.07.07) </w:t>
      </w:r>
    </w:p>
    <w:p w:rsidR="00000000" w:rsidRDefault="0052708E">
      <w:pPr>
        <w:ind w:right="26"/>
        <w:jc w:val="both"/>
        <w:rPr>
          <w:sz w:val="22"/>
        </w:rPr>
      </w:pPr>
    </w:p>
    <w:p w:rsidR="00000000" w:rsidRDefault="0052708E">
      <w:pPr>
        <w:ind w:right="26"/>
        <w:jc w:val="both"/>
        <w:rPr>
          <w:b/>
          <w:sz w:val="22"/>
        </w:rPr>
      </w:pPr>
      <w:r>
        <w:rPr>
          <w:sz w:val="22"/>
        </w:rPr>
        <w:tab/>
      </w:r>
      <w:r>
        <w:rPr>
          <w:b/>
          <w:sz w:val="22"/>
        </w:rPr>
        <w:t>22 straipsnis. Alte</w:t>
      </w:r>
      <w:r>
        <w:rPr>
          <w:b/>
          <w:sz w:val="22"/>
        </w:rPr>
        <w:t>rnatyviosios krašto apsaugos tarnybos atlikimo vieta</w:t>
      </w:r>
    </w:p>
    <w:p w:rsidR="00000000" w:rsidRDefault="0052708E">
      <w:pPr>
        <w:ind w:right="26" w:firstLine="720"/>
        <w:jc w:val="both"/>
        <w:rPr>
          <w:sz w:val="22"/>
        </w:rPr>
      </w:pPr>
      <w:r>
        <w:rPr>
          <w:sz w:val="22"/>
        </w:rPr>
        <w:t>1. Alternatyviąją krašto apsaugos tarnybą piliečiai atlieka Lietuvos Respublikos krašto apsaugos sistemoje. Jie skiriami tarnauti į pareigas, nereikalaujančias naudoti prievartos ir ginklo. Piliečiams, a</w:t>
      </w:r>
      <w:r>
        <w:rPr>
          <w:sz w:val="22"/>
        </w:rPr>
        <w:t>tliekantiems alternatyviąją krašto apsaugos tarnybą, taikomi krašto apsaugos tarnybos ir drausmės statutai, fizinio parengimo ir kiti kariams nustatyti reikalavimai, kurie nesusiję su ginklo, specialių priemonių ar priverstiniu fizinės jėgos panaudojimu, t</w:t>
      </w:r>
      <w:r>
        <w:rPr>
          <w:sz w:val="22"/>
        </w:rPr>
        <w:t>aip pat karių tarnybai nustatyti apribojimai.</w:t>
      </w:r>
    </w:p>
    <w:p w:rsidR="00000000" w:rsidRDefault="0052708E">
      <w:pPr>
        <w:ind w:right="26"/>
        <w:jc w:val="both"/>
        <w:rPr>
          <w:sz w:val="22"/>
        </w:rPr>
      </w:pPr>
      <w:r>
        <w:rPr>
          <w:sz w:val="22"/>
        </w:rPr>
        <w:tab/>
        <w:t>2. Vyriausybės sprendimu alternatyvioji krašto apsaugos tarnyba, kaip civilinio pobūdžio visuomenei naudingas darbas, gali būti atliekama kitose valstybės institucijose. Šiuo atveju jos atlikimo tvarką ir prie</w:t>
      </w:r>
      <w:r>
        <w:rPr>
          <w:sz w:val="22"/>
        </w:rPr>
        <w:t>volininkų materialinį aprūpinimą nustato Vyriausybė.</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43" w:history="1">
        <w:r>
          <w:rPr>
            <w:rStyle w:val="Hyperlink"/>
            <w:i/>
          </w:rPr>
          <w:t>VIII-1258</w:t>
        </w:r>
      </w:hyperlink>
      <w:r>
        <w:rPr>
          <w:i/>
        </w:rPr>
        <w:t xml:space="preserve">, 99.06.22, Žin., 1999, Nr.59-1918 (99.07.07) </w:t>
      </w:r>
    </w:p>
    <w:p w:rsidR="00000000" w:rsidRDefault="0052708E">
      <w:pPr>
        <w:ind w:right="26"/>
        <w:jc w:val="both"/>
        <w:rPr>
          <w:sz w:val="22"/>
        </w:rPr>
      </w:pPr>
    </w:p>
    <w:p w:rsidR="00000000" w:rsidRDefault="0052708E">
      <w:pPr>
        <w:ind w:right="26"/>
        <w:jc w:val="both"/>
        <w:rPr>
          <w:b/>
          <w:sz w:val="22"/>
        </w:rPr>
      </w:pPr>
      <w:r>
        <w:rPr>
          <w:b/>
          <w:sz w:val="22"/>
        </w:rPr>
        <w:tab/>
        <w:t>23 straipsnis. Alternatyviosios krašto</w:t>
      </w:r>
      <w:r>
        <w:rPr>
          <w:b/>
          <w:sz w:val="22"/>
        </w:rPr>
        <w:t xml:space="preserve"> apsaugos tarnybos trukmė</w:t>
      </w:r>
    </w:p>
    <w:p w:rsidR="00000000" w:rsidRDefault="0052708E">
      <w:pPr>
        <w:ind w:right="26"/>
        <w:jc w:val="both"/>
        <w:rPr>
          <w:sz w:val="22"/>
        </w:rPr>
      </w:pPr>
      <w:r>
        <w:rPr>
          <w:sz w:val="22"/>
        </w:rPr>
        <w:tab/>
        <w:t>1. Į alternatyviąją krašto apsaugos tarnybą šaukiami piliečiai nuo 19 iki 26 metų.</w:t>
      </w:r>
    </w:p>
    <w:p w:rsidR="00000000" w:rsidRDefault="0052708E">
      <w:pPr>
        <w:ind w:right="26"/>
        <w:jc w:val="both"/>
        <w:rPr>
          <w:sz w:val="22"/>
        </w:rPr>
      </w:pPr>
      <w:r>
        <w:rPr>
          <w:sz w:val="22"/>
        </w:rPr>
        <w:tab/>
        <w:t>2. Alternatyvioji krašto apsaugos tarnyba trunka 18 mėnesių.</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44" w:history="1">
        <w:r>
          <w:rPr>
            <w:rStyle w:val="Hyperlink"/>
            <w:i/>
          </w:rPr>
          <w:t>VIII-1258</w:t>
        </w:r>
      </w:hyperlink>
      <w:r>
        <w:rPr>
          <w:i/>
        </w:rPr>
        <w:t xml:space="preserve">, 99.06.22, Žin., 1999, Nr.59-1918 (99.07.07) </w:t>
      </w:r>
    </w:p>
    <w:p w:rsidR="00000000" w:rsidRDefault="0052708E">
      <w:pPr>
        <w:ind w:right="26"/>
        <w:jc w:val="both"/>
        <w:rPr>
          <w:sz w:val="22"/>
        </w:rPr>
      </w:pPr>
    </w:p>
    <w:p w:rsidR="00000000" w:rsidRDefault="0052708E">
      <w:pPr>
        <w:ind w:right="26" w:firstLine="720"/>
        <w:jc w:val="both"/>
        <w:rPr>
          <w:b/>
          <w:sz w:val="22"/>
        </w:rPr>
      </w:pPr>
      <w:r>
        <w:rPr>
          <w:b/>
          <w:sz w:val="22"/>
        </w:rPr>
        <w:t>24 straipsnis. Materialinis aprūpinimas</w:t>
      </w:r>
    </w:p>
    <w:p w:rsidR="00000000" w:rsidRDefault="0052708E">
      <w:pPr>
        <w:ind w:right="26" w:firstLine="720"/>
        <w:jc w:val="both"/>
        <w:rPr>
          <w:sz w:val="22"/>
        </w:rPr>
      </w:pPr>
      <w:r>
        <w:rPr>
          <w:sz w:val="22"/>
        </w:rPr>
        <w:t xml:space="preserve">Asmenys, atliekantys alternatyviąją krašto apsaugos tarnybą Lietuvos Respublikos krašto apsaugos sistemoje, jos metu aprūpinami maistu, </w:t>
      </w:r>
      <w:r>
        <w:rPr>
          <w:sz w:val="22"/>
        </w:rPr>
        <w:t>apranga, gyvenamuoju plotu ir kitkuo tokia pat tvarka kaip ir privalomosios pradinės karo tarnybos kariai.</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45" w:history="1">
        <w:r>
          <w:rPr>
            <w:rStyle w:val="Hyperlink"/>
            <w:i/>
          </w:rPr>
          <w:t>VIII-1258</w:t>
        </w:r>
      </w:hyperlink>
      <w:r>
        <w:rPr>
          <w:i/>
        </w:rPr>
        <w:t>, 99.06.22, Žin., 1999, Nr.59-191</w:t>
      </w:r>
      <w:r>
        <w:rPr>
          <w:i/>
        </w:rPr>
        <w:t xml:space="preserve">8 (99.07.07) </w:t>
      </w:r>
    </w:p>
    <w:p w:rsidR="00000000" w:rsidRDefault="0052708E">
      <w:pPr>
        <w:ind w:right="26"/>
        <w:jc w:val="both"/>
        <w:rPr>
          <w:sz w:val="22"/>
        </w:rPr>
      </w:pPr>
    </w:p>
    <w:p w:rsidR="00000000" w:rsidRDefault="0052708E">
      <w:pPr>
        <w:ind w:right="26"/>
        <w:jc w:val="center"/>
        <w:rPr>
          <w:sz w:val="22"/>
        </w:rPr>
      </w:pPr>
      <w:r>
        <w:rPr>
          <w:sz w:val="22"/>
        </w:rPr>
        <w:t>TREČIASIS SKIRSNIS</w:t>
      </w:r>
    </w:p>
    <w:p w:rsidR="00000000" w:rsidRDefault="0052708E">
      <w:pPr>
        <w:ind w:right="26"/>
        <w:jc w:val="center"/>
        <w:rPr>
          <w:sz w:val="22"/>
        </w:rPr>
      </w:pPr>
      <w:r>
        <w:rPr>
          <w:sz w:val="22"/>
        </w:rPr>
        <w:t>ATSARGOS TARNYBA</w:t>
      </w:r>
    </w:p>
    <w:p w:rsidR="00000000" w:rsidRDefault="0052708E">
      <w:pPr>
        <w:ind w:right="26"/>
        <w:jc w:val="both"/>
        <w:rPr>
          <w:sz w:val="22"/>
        </w:rPr>
      </w:pPr>
      <w:r>
        <w:rPr>
          <w:sz w:val="22"/>
        </w:rPr>
        <w:tab/>
      </w:r>
    </w:p>
    <w:p w:rsidR="00000000" w:rsidRDefault="0052708E">
      <w:pPr>
        <w:pStyle w:val="BodyText2"/>
        <w:widowControl/>
        <w:ind w:right="26"/>
        <w:rPr>
          <w:rFonts w:ascii="Times New Roman" w:hAnsi="Times New Roman"/>
          <w:b/>
          <w:i w:val="0"/>
          <w:sz w:val="22"/>
        </w:rPr>
      </w:pPr>
      <w:r>
        <w:rPr>
          <w:rFonts w:ascii="Times New Roman" w:hAnsi="Times New Roman"/>
          <w:b/>
          <w:i w:val="0"/>
          <w:sz w:val="22"/>
        </w:rPr>
        <w:t>25 straipsnis. Atsargos karo prievolininkų parengtys</w:t>
      </w:r>
    </w:p>
    <w:p w:rsidR="00000000" w:rsidRDefault="0052708E">
      <w:pPr>
        <w:ind w:right="26" w:firstLine="720"/>
        <w:jc w:val="both"/>
        <w:rPr>
          <w:sz w:val="22"/>
        </w:rPr>
      </w:pPr>
      <w:r>
        <w:rPr>
          <w:sz w:val="22"/>
        </w:rPr>
        <w:t xml:space="preserve">1. Atsargos karo prievolininkai: kareiviai, jūreiviai, seržantai, puskarininkiai - pagal sveikatos būklę tinkantys tikrajai karo tarnybai, nuo 19 iki </w:t>
      </w:r>
      <w:r>
        <w:rPr>
          <w:sz w:val="22"/>
        </w:rPr>
        <w:t>35 metų imtinai įrašomi į pirmosios parengties atsargos grupę, nuo 36 iki 45 metų imtinai, taip pat atsargos karo prievolininkės nuo 19 iki 45 metų - į antrosios parengties atsargos grupę.</w:t>
      </w:r>
    </w:p>
    <w:p w:rsidR="00000000" w:rsidRDefault="0052708E">
      <w:pPr>
        <w:ind w:right="26" w:firstLine="720"/>
        <w:jc w:val="both"/>
        <w:rPr>
          <w:sz w:val="22"/>
        </w:rPr>
      </w:pPr>
      <w:r>
        <w:rPr>
          <w:sz w:val="22"/>
        </w:rPr>
        <w:t>2. Atsargos karo prievolininkai, šauktinių medicinos ekspertizės ko</w:t>
      </w:r>
      <w:r>
        <w:rPr>
          <w:sz w:val="22"/>
        </w:rPr>
        <w:t>misijų pripažinti pagal sveikatos būklę netinkamais tikrajai karo tarnybai arba atlikę alternatyviąją krašto apsaugos tarnybą, įrašomi į trečiosios parengties atsargos grupę. Trečiosios parengties atsargos grupė rengiama pagal atskirą programą.</w:t>
      </w:r>
    </w:p>
    <w:p w:rsidR="00000000" w:rsidRDefault="0052708E">
      <w:pPr>
        <w:pStyle w:val="BodyText2"/>
        <w:widowControl/>
        <w:ind w:right="26"/>
        <w:rPr>
          <w:rFonts w:ascii="Times New Roman" w:hAnsi="Times New Roman"/>
          <w:i w:val="0"/>
          <w:sz w:val="22"/>
        </w:rPr>
      </w:pPr>
      <w:r>
        <w:rPr>
          <w:rFonts w:ascii="Times New Roman" w:hAnsi="Times New Roman"/>
          <w:i w:val="0"/>
          <w:sz w:val="22"/>
        </w:rPr>
        <w:t>3. Į pirmos</w:t>
      </w:r>
      <w:r>
        <w:rPr>
          <w:rFonts w:ascii="Times New Roman" w:hAnsi="Times New Roman"/>
          <w:i w:val="0"/>
          <w:sz w:val="22"/>
        </w:rPr>
        <w:t>ios parengties atsargos grupę įrašomi jaunesnieji atsargos karininkai iki 45 metų, į antrosios parengties atsargos grupę - iki 55 metų. Į pirmosios parengties atsargos grupę įrašomi vyresnieji atsargos karininkai iki 50 metų, į antrosios parengties atsargo</w:t>
      </w:r>
      <w:r>
        <w:rPr>
          <w:rFonts w:ascii="Times New Roman" w:hAnsi="Times New Roman"/>
          <w:i w:val="0"/>
          <w:sz w:val="22"/>
        </w:rPr>
        <w:t>s grupę - iki 60 metų.</w:t>
      </w:r>
    </w:p>
    <w:p w:rsidR="00000000" w:rsidRDefault="0052708E">
      <w:pPr>
        <w:ind w:right="26" w:firstLine="720"/>
        <w:jc w:val="both"/>
        <w:rPr>
          <w:sz w:val="22"/>
        </w:rPr>
      </w:pPr>
      <w:r>
        <w:rPr>
          <w:sz w:val="22"/>
        </w:rPr>
        <w:t>4. Atsargos karo prievolininkai, netekę Lietuvos Respublikos pilietybės, išbraukiami iš aktyviojo ir (ar) individualiojo rezervo įskaitos. Iš aktyviojo rezervo įskaitos taip pat gali būti išbraukti asmenys, nuteisti už padarytą sunkų</w:t>
      </w:r>
      <w:r>
        <w:rPr>
          <w:sz w:val="22"/>
        </w:rPr>
        <w:t xml:space="preserve"> ar labai sunkų</w:t>
      </w:r>
      <w:r>
        <w:rPr>
          <w:b/>
          <w:sz w:val="22"/>
        </w:rPr>
        <w:t xml:space="preserve"> </w:t>
      </w:r>
      <w:r>
        <w:rPr>
          <w:sz w:val="22"/>
        </w:rPr>
        <w:t>nusikaltimą.</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46" w:history="1">
        <w:r>
          <w:rPr>
            <w:rStyle w:val="Hyperlink"/>
            <w:i/>
          </w:rPr>
          <w:t>VIII-1258</w:t>
        </w:r>
      </w:hyperlink>
      <w:r>
        <w:rPr>
          <w:i/>
        </w:rPr>
        <w:t xml:space="preserve">, 99.06.22, Žin., 1999, Nr.59-1918 (99.07.07) </w:t>
      </w:r>
    </w:p>
    <w:p w:rsidR="00000000" w:rsidRDefault="0052708E">
      <w:pPr>
        <w:pStyle w:val="PlainText"/>
        <w:ind w:right="26"/>
        <w:rPr>
          <w:rFonts w:ascii="Times New Roman" w:hAnsi="Times New Roman"/>
          <w:i/>
        </w:rPr>
      </w:pPr>
      <w:r>
        <w:rPr>
          <w:rFonts w:ascii="Times New Roman" w:hAnsi="Times New Roman"/>
          <w:i/>
        </w:rPr>
        <w:t xml:space="preserve">Nr. </w:t>
      </w:r>
      <w:hyperlink r:id="rId47" w:history="1">
        <w:r>
          <w:rPr>
            <w:rStyle w:val="Hyperlink"/>
            <w:rFonts w:ascii="Times New Roman" w:hAnsi="Times New Roman"/>
            <w:i/>
          </w:rPr>
          <w:t>IX-1480</w:t>
        </w:r>
      </w:hyperlink>
      <w:r>
        <w:rPr>
          <w:rFonts w:ascii="Times New Roman" w:hAnsi="Times New Roman"/>
          <w:i/>
        </w:rPr>
        <w:t>, 2003-04-03, Žin., 2003, Nr. 38-1725 (2003-04-24)</w:t>
      </w:r>
    </w:p>
    <w:p w:rsidR="00000000" w:rsidRDefault="0052708E">
      <w:pPr>
        <w:ind w:right="26"/>
        <w:jc w:val="both"/>
        <w:rPr>
          <w:sz w:val="22"/>
        </w:rPr>
      </w:pPr>
    </w:p>
    <w:p w:rsidR="00000000" w:rsidRDefault="0052708E">
      <w:pPr>
        <w:ind w:right="26" w:firstLine="720"/>
        <w:jc w:val="both"/>
        <w:rPr>
          <w:b/>
          <w:sz w:val="22"/>
        </w:rPr>
      </w:pPr>
      <w:r>
        <w:rPr>
          <w:b/>
          <w:sz w:val="22"/>
        </w:rPr>
        <w:t>26 straipsnis. Atsargos karo prievolininkų rengimo tvarka</w:t>
      </w:r>
    </w:p>
    <w:p w:rsidR="00000000" w:rsidRDefault="0052708E">
      <w:pPr>
        <w:ind w:right="26" w:firstLine="720"/>
        <w:jc w:val="both"/>
        <w:rPr>
          <w:sz w:val="22"/>
        </w:rPr>
      </w:pPr>
      <w:r>
        <w:rPr>
          <w:sz w:val="22"/>
        </w:rPr>
        <w:t>1. Į pirmosios parengties atsargos grupę įrašyti atsargos karo prievolininkai į mokymus ar pratybas šaukiami:</w:t>
      </w:r>
    </w:p>
    <w:p w:rsidR="00000000" w:rsidRDefault="0052708E">
      <w:pPr>
        <w:ind w:right="26" w:firstLine="720"/>
        <w:jc w:val="both"/>
        <w:rPr>
          <w:sz w:val="22"/>
        </w:rPr>
      </w:pPr>
      <w:r>
        <w:rPr>
          <w:sz w:val="22"/>
        </w:rPr>
        <w:t>1) atlikę 12 mėnesių trukm</w:t>
      </w:r>
      <w:r>
        <w:rPr>
          <w:sz w:val="22"/>
        </w:rPr>
        <w:t>ės privalomąją pradinę karo tarnybą ir kitais šiame įstatyme numatytais būdais - 6 metus kasmet po 14 kalendorinių dienų;</w:t>
      </w:r>
    </w:p>
    <w:p w:rsidR="00000000" w:rsidRDefault="0052708E">
      <w:pPr>
        <w:ind w:right="26" w:firstLine="720"/>
        <w:jc w:val="both"/>
        <w:rPr>
          <w:sz w:val="22"/>
        </w:rPr>
      </w:pPr>
      <w:r>
        <w:rPr>
          <w:sz w:val="22"/>
        </w:rPr>
        <w:t>2) baigę iki 3 mėnesių trukmės bazinį kario parengimo kursą eiliniai - 12 metų kasmet po 14 kalendorinių dienų ir 3 savaitgalius;</w:t>
      </w:r>
    </w:p>
    <w:p w:rsidR="00000000" w:rsidRDefault="0052708E">
      <w:pPr>
        <w:ind w:right="26" w:firstLine="720"/>
        <w:jc w:val="both"/>
        <w:rPr>
          <w:sz w:val="22"/>
        </w:rPr>
      </w:pPr>
      <w:r>
        <w:rPr>
          <w:sz w:val="22"/>
        </w:rPr>
        <w:t>3) a</w:t>
      </w:r>
      <w:r>
        <w:rPr>
          <w:sz w:val="22"/>
        </w:rPr>
        <w:t>tlikę iki 6 mėnesių trukmės tarnybą atskiruosiuose mokomuosiuose kariniuose vienetuose pagal vadų rengimo programas karininkai ir puskarininkiai, taip pat studijų aukštosiose arba aukštesniosiose mokyklose metu baigę vadų kursus ir atlikę praktiką kariuome</w:t>
      </w:r>
      <w:r>
        <w:rPr>
          <w:sz w:val="22"/>
        </w:rPr>
        <w:t>nėje karininkai ir puskarininkiai - 9 metus kasmet po 14 kalendorinių dienų ir 3 savaitgalius;</w:t>
      </w:r>
    </w:p>
    <w:p w:rsidR="00000000" w:rsidRDefault="0052708E">
      <w:pPr>
        <w:ind w:right="26" w:firstLine="720"/>
        <w:jc w:val="both"/>
        <w:rPr>
          <w:sz w:val="22"/>
        </w:rPr>
      </w:pPr>
      <w:r>
        <w:rPr>
          <w:sz w:val="22"/>
        </w:rPr>
        <w:t>4) kiti karininkai ir puskarininkiai - krašto apsaugos ministro nustatytais terminais.</w:t>
      </w:r>
    </w:p>
    <w:p w:rsidR="00000000" w:rsidRDefault="0052708E">
      <w:pPr>
        <w:ind w:right="26" w:firstLine="720"/>
        <w:jc w:val="both"/>
        <w:rPr>
          <w:sz w:val="22"/>
        </w:rPr>
      </w:pPr>
      <w:r>
        <w:rPr>
          <w:sz w:val="22"/>
        </w:rPr>
        <w:t>2. Asmenys, atlikę alternatyviąją krašto apsaugos tarnybą, į mokymus ar pr</w:t>
      </w:r>
      <w:r>
        <w:rPr>
          <w:sz w:val="22"/>
        </w:rPr>
        <w:t>atybas nešaukiami.</w:t>
      </w:r>
    </w:p>
    <w:p w:rsidR="00000000" w:rsidRDefault="0052708E">
      <w:pPr>
        <w:ind w:right="26" w:firstLine="720"/>
        <w:jc w:val="both"/>
        <w:rPr>
          <w:sz w:val="22"/>
        </w:rPr>
      </w:pPr>
      <w:r>
        <w:rPr>
          <w:sz w:val="22"/>
        </w:rPr>
        <w:t>3. Nuo eilinių karinių mokymų (pratybų) atleidžiami atsargos karo prievolininkai:</w:t>
      </w:r>
    </w:p>
    <w:p w:rsidR="00000000" w:rsidRDefault="0052708E">
      <w:pPr>
        <w:pStyle w:val="BodyText2"/>
        <w:widowControl/>
        <w:ind w:right="26"/>
        <w:rPr>
          <w:rFonts w:ascii="Times New Roman" w:hAnsi="Times New Roman"/>
          <w:i w:val="0"/>
          <w:sz w:val="22"/>
        </w:rPr>
      </w:pPr>
      <w:r>
        <w:rPr>
          <w:rFonts w:ascii="Times New Roman" w:hAnsi="Times New Roman"/>
          <w:i w:val="0"/>
          <w:sz w:val="22"/>
        </w:rPr>
        <w:t>1) ūkininkai, jų šeimų nariai ir žemės ūkyje dirbantys žemės ūkio specialistai sėjos, šienapjūtės ir derliaus nuėmimo metu;</w:t>
      </w:r>
    </w:p>
    <w:p w:rsidR="00000000" w:rsidRDefault="0052708E">
      <w:pPr>
        <w:ind w:right="26" w:firstLine="720"/>
        <w:jc w:val="both"/>
        <w:rPr>
          <w:sz w:val="22"/>
        </w:rPr>
      </w:pPr>
      <w:r>
        <w:rPr>
          <w:sz w:val="22"/>
        </w:rPr>
        <w:t>2) turintys 3 ir daugiau nepiln</w:t>
      </w:r>
      <w:r>
        <w:rPr>
          <w:sz w:val="22"/>
        </w:rPr>
        <w:t>amečių vaikų;</w:t>
      </w:r>
    </w:p>
    <w:p w:rsidR="00000000" w:rsidRDefault="0052708E">
      <w:pPr>
        <w:ind w:right="26" w:firstLine="720"/>
        <w:jc w:val="both"/>
        <w:rPr>
          <w:sz w:val="22"/>
        </w:rPr>
      </w:pPr>
      <w:r>
        <w:rPr>
          <w:sz w:val="22"/>
        </w:rPr>
        <w:t>3) moterys;</w:t>
      </w:r>
    </w:p>
    <w:p w:rsidR="00000000" w:rsidRDefault="0052708E">
      <w:pPr>
        <w:ind w:right="26" w:firstLine="720"/>
        <w:jc w:val="both"/>
        <w:rPr>
          <w:sz w:val="22"/>
        </w:rPr>
      </w:pPr>
      <w:r>
        <w:rPr>
          <w:sz w:val="22"/>
        </w:rPr>
        <w:t>4) turintys vaiką iki vienerių metų arba kurių žmonoms likę ne daugiau kaip 60 kalendorinių dienų iki gimdymo.</w:t>
      </w:r>
    </w:p>
    <w:p w:rsidR="00000000" w:rsidRDefault="0052708E">
      <w:pPr>
        <w:ind w:right="26" w:firstLine="720"/>
        <w:jc w:val="both"/>
        <w:rPr>
          <w:sz w:val="22"/>
        </w:rPr>
      </w:pPr>
      <w:r>
        <w:rPr>
          <w:sz w:val="22"/>
        </w:rPr>
        <w:t>4. Pašaukti į mokymus ar pratybas atsargos karo prievolininkai išlaikomi valstybės.</w:t>
      </w:r>
    </w:p>
    <w:p w:rsidR="00000000" w:rsidRDefault="0052708E">
      <w:pPr>
        <w:ind w:right="26" w:firstLine="720"/>
        <w:jc w:val="both"/>
        <w:rPr>
          <w:sz w:val="22"/>
        </w:rPr>
      </w:pPr>
      <w:r>
        <w:rPr>
          <w:sz w:val="22"/>
        </w:rPr>
        <w:t>5. Atsargos karo prievolininkų pris</w:t>
      </w:r>
      <w:r>
        <w:rPr>
          <w:sz w:val="22"/>
        </w:rPr>
        <w:t>kyrimo aktyviajam rezervui, jų pašaukimo į mokymus ar pratybas tvarką ir reikalavimus, keliamus kiekvienos parengties atsargos grupei, nustato krašto apsaugos ministras.</w:t>
      </w:r>
    </w:p>
    <w:p w:rsidR="00000000" w:rsidRDefault="0052708E">
      <w:pPr>
        <w:ind w:right="26"/>
        <w:jc w:val="both"/>
        <w:rPr>
          <w:i/>
        </w:rPr>
      </w:pPr>
      <w:r>
        <w:rPr>
          <w:i/>
        </w:rPr>
        <w:t>Straipsnio pakeitimai:</w:t>
      </w:r>
      <w:r>
        <w:rPr>
          <w:i/>
        </w:rPr>
        <w:tab/>
      </w:r>
    </w:p>
    <w:p w:rsidR="00000000" w:rsidRDefault="0052708E">
      <w:pPr>
        <w:ind w:right="26"/>
        <w:jc w:val="both"/>
        <w:rPr>
          <w:i/>
        </w:rPr>
      </w:pPr>
      <w:r>
        <w:rPr>
          <w:i/>
        </w:rPr>
        <w:t xml:space="preserve">Nr. </w:t>
      </w:r>
      <w:hyperlink r:id="rId48" w:history="1">
        <w:r>
          <w:rPr>
            <w:rStyle w:val="Hyperlink"/>
            <w:i/>
          </w:rPr>
          <w:t>VIII-1258</w:t>
        </w:r>
      </w:hyperlink>
      <w:r>
        <w:rPr>
          <w:i/>
        </w:rPr>
        <w:t xml:space="preserve">, 99.06.22, Žin., 1999, Nr.59-1918 (99.07.07) </w:t>
      </w:r>
    </w:p>
    <w:p w:rsidR="00000000" w:rsidRDefault="0052708E">
      <w:pPr>
        <w:ind w:right="26"/>
        <w:jc w:val="both"/>
        <w:rPr>
          <w:sz w:val="22"/>
        </w:rPr>
      </w:pPr>
    </w:p>
    <w:p w:rsidR="00000000" w:rsidRDefault="0052708E">
      <w:pPr>
        <w:ind w:right="26"/>
        <w:jc w:val="both"/>
        <w:rPr>
          <w:b/>
          <w:sz w:val="22"/>
        </w:rPr>
      </w:pPr>
      <w:r>
        <w:rPr>
          <w:b/>
          <w:sz w:val="22"/>
        </w:rPr>
        <w:tab/>
        <w:t>27 straipsnis. Mobilizacija ekstremalių situacijų atvejais</w:t>
      </w:r>
    </w:p>
    <w:p w:rsidR="00000000" w:rsidRDefault="0052708E">
      <w:pPr>
        <w:ind w:right="26"/>
        <w:jc w:val="both"/>
        <w:rPr>
          <w:sz w:val="22"/>
        </w:rPr>
      </w:pPr>
      <w:r>
        <w:rPr>
          <w:sz w:val="22"/>
        </w:rPr>
        <w:tab/>
        <w:t xml:space="preserve">Ekologinių katastrofų, stichinių nelaimių metu, kai gresia pavojus valstybės saugumui, atsargos karo prievolininkai </w:t>
      </w:r>
      <w:r>
        <w:rPr>
          <w:sz w:val="22"/>
        </w:rPr>
        <w:t>gali būti mobilizuojami Lietuvos Respublikos mobilizacijos ir mobilizacinio rezervo rengimo įstatymo nustatyta tvarka.</w:t>
      </w:r>
    </w:p>
    <w:p w:rsidR="00000000" w:rsidRDefault="0052708E">
      <w:pPr>
        <w:ind w:right="26"/>
        <w:jc w:val="both"/>
        <w:rPr>
          <w:sz w:val="22"/>
        </w:rPr>
      </w:pPr>
    </w:p>
    <w:p w:rsidR="00000000" w:rsidRDefault="0052708E">
      <w:pPr>
        <w:ind w:right="26"/>
        <w:jc w:val="center"/>
        <w:rPr>
          <w:sz w:val="22"/>
        </w:rPr>
      </w:pPr>
      <w:r>
        <w:rPr>
          <w:sz w:val="22"/>
        </w:rPr>
        <w:t>IV SKYRIUS</w:t>
      </w:r>
    </w:p>
    <w:p w:rsidR="00000000" w:rsidRDefault="0052708E">
      <w:pPr>
        <w:ind w:right="26"/>
        <w:jc w:val="center"/>
        <w:rPr>
          <w:sz w:val="22"/>
        </w:rPr>
      </w:pPr>
      <w:r>
        <w:rPr>
          <w:sz w:val="22"/>
        </w:rPr>
        <w:t>KARO PRIEVOLĖS UŽTIKRINIMAS. ĮSTATYMĄ VYKDANČIOS INSTITUCIJOS</w:t>
      </w:r>
    </w:p>
    <w:p w:rsidR="00000000" w:rsidRDefault="0052708E">
      <w:pPr>
        <w:ind w:right="26"/>
        <w:jc w:val="both"/>
        <w:rPr>
          <w:sz w:val="22"/>
        </w:rPr>
      </w:pPr>
      <w:r>
        <w:rPr>
          <w:sz w:val="22"/>
        </w:rPr>
        <w:tab/>
      </w:r>
    </w:p>
    <w:p w:rsidR="00000000" w:rsidRDefault="0052708E">
      <w:pPr>
        <w:ind w:right="26"/>
        <w:jc w:val="both"/>
        <w:rPr>
          <w:b/>
          <w:sz w:val="22"/>
        </w:rPr>
      </w:pPr>
      <w:r>
        <w:rPr>
          <w:b/>
          <w:sz w:val="22"/>
        </w:rPr>
        <w:tab/>
        <w:t>28 straipsnis. Vietinės teritorinės karinės įstaigos pareigo</w:t>
      </w:r>
      <w:r>
        <w:rPr>
          <w:b/>
          <w:sz w:val="22"/>
        </w:rPr>
        <w:t>s</w:t>
      </w:r>
    </w:p>
    <w:p w:rsidR="00000000" w:rsidRDefault="0052708E">
      <w:pPr>
        <w:ind w:right="26"/>
        <w:jc w:val="both"/>
        <w:rPr>
          <w:sz w:val="22"/>
        </w:rPr>
      </w:pPr>
      <w:r>
        <w:rPr>
          <w:sz w:val="22"/>
        </w:rPr>
        <w:tab/>
        <w:t>Vietinė teritorinė karinė įstaiga be kitų funkcijų:</w:t>
      </w:r>
    </w:p>
    <w:p w:rsidR="00000000" w:rsidRDefault="0052708E">
      <w:pPr>
        <w:ind w:right="26"/>
        <w:jc w:val="both"/>
        <w:rPr>
          <w:sz w:val="22"/>
        </w:rPr>
      </w:pPr>
      <w:r>
        <w:rPr>
          <w:sz w:val="22"/>
        </w:rPr>
        <w:tab/>
        <w:t>1) tvarko karo prievolininkų karinę įskaitą;</w:t>
      </w:r>
    </w:p>
    <w:p w:rsidR="00000000" w:rsidRDefault="0052708E">
      <w:pPr>
        <w:ind w:right="26"/>
        <w:jc w:val="both"/>
        <w:rPr>
          <w:sz w:val="22"/>
        </w:rPr>
      </w:pPr>
      <w:r>
        <w:rPr>
          <w:sz w:val="22"/>
        </w:rPr>
        <w:tab/>
        <w:t>2) tvarko karo prievolininkų asmens bylas, išduoda karinius dokumentus;</w:t>
      </w:r>
    </w:p>
    <w:p w:rsidR="00000000" w:rsidRDefault="0052708E">
      <w:pPr>
        <w:ind w:right="26"/>
        <w:jc w:val="both"/>
        <w:rPr>
          <w:sz w:val="22"/>
        </w:rPr>
      </w:pPr>
      <w:r>
        <w:rPr>
          <w:sz w:val="22"/>
        </w:rPr>
        <w:tab/>
        <w:t>3) sutikrina karo prievolininkų sąrašus su gautaisiais iš savivaldybių, įmonių, į</w:t>
      </w:r>
      <w:r>
        <w:rPr>
          <w:sz w:val="22"/>
        </w:rPr>
        <w:t>staigų ir organizacijų;</w:t>
      </w:r>
    </w:p>
    <w:p w:rsidR="00000000" w:rsidRDefault="0052708E">
      <w:pPr>
        <w:ind w:right="26"/>
        <w:jc w:val="both"/>
        <w:rPr>
          <w:sz w:val="22"/>
        </w:rPr>
      </w:pPr>
      <w:r>
        <w:rPr>
          <w:sz w:val="22"/>
        </w:rPr>
        <w:tab/>
        <w:t>4) organizuoja karo prievolininkų pakvietimą ir atvykimą į šaukimo komisijas, mokymus bei naujokų nuvykimą į tarnybos vietas;</w:t>
      </w:r>
    </w:p>
    <w:p w:rsidR="00000000" w:rsidRDefault="0052708E">
      <w:pPr>
        <w:ind w:right="26"/>
        <w:jc w:val="both"/>
        <w:rPr>
          <w:sz w:val="22"/>
        </w:rPr>
      </w:pPr>
      <w:r>
        <w:rPr>
          <w:sz w:val="22"/>
        </w:rPr>
        <w:tab/>
        <w:t>5) pateikia šaukimo komisijoms karo prievolininkų asmens bylas ir kitus duomenis;</w:t>
      </w:r>
    </w:p>
    <w:p w:rsidR="00000000" w:rsidRDefault="0052708E">
      <w:pPr>
        <w:ind w:right="26" w:firstLine="720"/>
        <w:jc w:val="both"/>
        <w:rPr>
          <w:sz w:val="22"/>
        </w:rPr>
      </w:pPr>
      <w:r>
        <w:rPr>
          <w:sz w:val="22"/>
        </w:rPr>
        <w:t>6) kontroliuoja karo p</w:t>
      </w:r>
      <w:r>
        <w:rPr>
          <w:sz w:val="22"/>
        </w:rPr>
        <w:t>rievolininkų apskaitą visų rūšių įmonėse, įstaigose ir organizacijose.</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49" w:history="1">
        <w:r>
          <w:rPr>
            <w:rStyle w:val="Hyperlink"/>
            <w:i/>
          </w:rPr>
          <w:t>VIII-1258</w:t>
        </w:r>
      </w:hyperlink>
      <w:r>
        <w:rPr>
          <w:i/>
        </w:rPr>
        <w:t xml:space="preserve">, 99.06.22, Žin., 1999, Nr.59-1918 (99.07.07) </w:t>
      </w:r>
    </w:p>
    <w:p w:rsidR="00000000" w:rsidRDefault="0052708E">
      <w:pPr>
        <w:ind w:right="26"/>
        <w:jc w:val="both"/>
        <w:rPr>
          <w:sz w:val="22"/>
        </w:rPr>
      </w:pPr>
    </w:p>
    <w:p w:rsidR="00000000" w:rsidRDefault="0052708E">
      <w:pPr>
        <w:ind w:left="2430" w:right="26" w:hanging="1710"/>
        <w:jc w:val="both"/>
        <w:rPr>
          <w:b/>
          <w:sz w:val="22"/>
        </w:rPr>
      </w:pPr>
      <w:r>
        <w:rPr>
          <w:b/>
          <w:sz w:val="22"/>
        </w:rPr>
        <w:t>29 straipsnis. Vietos</w:t>
      </w:r>
      <w:r>
        <w:rPr>
          <w:b/>
          <w:sz w:val="22"/>
        </w:rPr>
        <w:t xml:space="preserve"> savivaldos institucijų, įmonių, įstaigų ir organizacijų pareigos</w:t>
      </w:r>
    </w:p>
    <w:p w:rsidR="00000000" w:rsidRDefault="0052708E">
      <w:pPr>
        <w:pStyle w:val="BodyText21"/>
        <w:widowControl/>
        <w:ind w:right="26" w:firstLine="720"/>
        <w:rPr>
          <w:rFonts w:ascii="Times New Roman" w:hAnsi="Times New Roman"/>
          <w:sz w:val="22"/>
        </w:rPr>
      </w:pPr>
      <w:r>
        <w:rPr>
          <w:rFonts w:ascii="Times New Roman" w:hAnsi="Times New Roman"/>
          <w:sz w:val="22"/>
        </w:rPr>
        <w:t>1. Vietos savivaldos institucijos, kurių teritorijoje karo prievolės administravimas nepertvarkytas, taip pat šiose teritorijose įregistruotos visų rūšių bei nuosavybės formų įmonės, įstaigo</w:t>
      </w:r>
      <w:r>
        <w:rPr>
          <w:rFonts w:ascii="Times New Roman" w:hAnsi="Times New Roman"/>
          <w:sz w:val="22"/>
        </w:rPr>
        <w:t>s ir organizacijos:</w:t>
      </w:r>
    </w:p>
    <w:p w:rsidR="00000000" w:rsidRDefault="0052708E">
      <w:pPr>
        <w:pStyle w:val="Footer"/>
        <w:ind w:right="26" w:firstLine="709"/>
        <w:rPr>
          <w:sz w:val="22"/>
        </w:rPr>
      </w:pPr>
      <w:r>
        <w:rPr>
          <w:sz w:val="22"/>
        </w:rPr>
        <w:t>1) tvarko jose dirbančių karo prievolininkų apskaitą;</w:t>
      </w:r>
    </w:p>
    <w:p w:rsidR="00000000" w:rsidRDefault="0052708E">
      <w:pPr>
        <w:pStyle w:val="BodyText21"/>
        <w:widowControl/>
        <w:ind w:right="26" w:firstLine="720"/>
        <w:rPr>
          <w:rFonts w:ascii="Times New Roman" w:hAnsi="Times New Roman"/>
          <w:sz w:val="22"/>
        </w:rPr>
      </w:pPr>
      <w:r>
        <w:rPr>
          <w:rFonts w:ascii="Times New Roman" w:hAnsi="Times New Roman"/>
          <w:sz w:val="22"/>
        </w:rPr>
        <w:t>2) vietinėms teritorinėms karinėms įstaigoms šių reikalavimu iki einamųjų metų gruodžio 31 d. pateikia jaunuolių, kuriems sukako 16 ir 18 metų, ir šauktinių sąrašus bei papildomus są</w:t>
      </w:r>
      <w:r>
        <w:rPr>
          <w:rFonts w:ascii="Times New Roman" w:hAnsi="Times New Roman"/>
          <w:sz w:val="22"/>
        </w:rPr>
        <w:t>rašus;</w:t>
      </w:r>
    </w:p>
    <w:p w:rsidR="00000000" w:rsidRDefault="0052708E">
      <w:pPr>
        <w:ind w:right="26" w:firstLine="720"/>
        <w:jc w:val="both"/>
        <w:rPr>
          <w:sz w:val="22"/>
        </w:rPr>
      </w:pPr>
      <w:r>
        <w:rPr>
          <w:sz w:val="22"/>
        </w:rPr>
        <w:t>3) kas ketvirtį teikia vietinėms teritorinėms karinėms įstaigoms duomenis apie karo prievolininkų karinės įskaitos pasikeitimus;</w:t>
      </w:r>
    </w:p>
    <w:p w:rsidR="00000000" w:rsidRDefault="0052708E">
      <w:pPr>
        <w:ind w:right="26" w:firstLine="720"/>
        <w:jc w:val="both"/>
        <w:rPr>
          <w:sz w:val="22"/>
        </w:rPr>
      </w:pPr>
      <w:r>
        <w:rPr>
          <w:sz w:val="22"/>
        </w:rPr>
        <w:t>4) kartą per metus pagal vietinių teritorinių karinių įstaigų planą sutikrina karo prievolininkų įskaitos duomenis su vi</w:t>
      </w:r>
      <w:r>
        <w:rPr>
          <w:sz w:val="22"/>
        </w:rPr>
        <w:t>etinių teritorinių karinių įstaigų karo prievolininkų karinės įskaitos duomenimis ir įrašo pasikeitimus;</w:t>
      </w:r>
    </w:p>
    <w:p w:rsidR="00000000" w:rsidRDefault="0052708E">
      <w:pPr>
        <w:ind w:right="26" w:firstLine="720"/>
        <w:jc w:val="both"/>
        <w:rPr>
          <w:sz w:val="22"/>
        </w:rPr>
      </w:pPr>
      <w:r>
        <w:rPr>
          <w:sz w:val="22"/>
        </w:rPr>
        <w:t>5) priimdamos karo prievolininkus į darbą ar mokytis, reikalauja, kad šie būtų įsirašę į karinę įskaitą vietinėse teritorinėse karinėse įstaigose pagal</w:t>
      </w:r>
      <w:r>
        <w:rPr>
          <w:sz w:val="22"/>
        </w:rPr>
        <w:t xml:space="preserve"> gyvenamąją vietą ir pateiktų karo prievolininko statusą liudijantį karinį dokumentą.</w:t>
      </w:r>
    </w:p>
    <w:p w:rsidR="00000000" w:rsidRDefault="0052708E">
      <w:pPr>
        <w:pStyle w:val="BodyTextIndent2"/>
        <w:spacing w:line="240" w:lineRule="auto"/>
        <w:ind w:right="26"/>
        <w:rPr>
          <w:rFonts w:ascii="Times New Roman" w:hAnsi="Times New Roman"/>
          <w:sz w:val="22"/>
        </w:rPr>
      </w:pPr>
      <w:r>
        <w:rPr>
          <w:rFonts w:ascii="Times New Roman" w:hAnsi="Times New Roman"/>
          <w:sz w:val="22"/>
        </w:rPr>
        <w:t>2. Vietos savivaldos institucijos kasmet iki einamųjų metų gruodžio 31 d. vietinėms teritorinėms karinėms įstaigoms pateikia jų teritorijoje įregistruotų visų rūšių įmoni</w:t>
      </w:r>
      <w:r>
        <w:rPr>
          <w:rFonts w:ascii="Times New Roman" w:hAnsi="Times New Roman"/>
          <w:sz w:val="22"/>
        </w:rPr>
        <w:t>ų, įstaigų ir organizacijų sąrašus.</w:t>
      </w:r>
    </w:p>
    <w:p w:rsidR="00000000" w:rsidRDefault="0052708E">
      <w:pPr>
        <w:ind w:right="26" w:firstLine="709"/>
        <w:jc w:val="both"/>
        <w:rPr>
          <w:i/>
        </w:rPr>
      </w:pPr>
      <w:r>
        <w:rPr>
          <w:sz w:val="22"/>
        </w:rPr>
        <w:t>3. Visų rūšių bei nuosavybės formų įmonės, įstaigos ir organizacijos, įregistruotos savivaldybėse, kurių teritorijoje karo prievolės administravimas pertvarkytas, šiame straipsnyje nurodytus duomenis nustatyta tvarka pat</w:t>
      </w:r>
      <w:r>
        <w:rPr>
          <w:sz w:val="22"/>
        </w:rPr>
        <w:t>eikia ir vietos savivaldos institucijoms.</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50" w:history="1">
        <w:r>
          <w:rPr>
            <w:rStyle w:val="Hyperlink"/>
            <w:i/>
          </w:rPr>
          <w:t>VIII-1258</w:t>
        </w:r>
      </w:hyperlink>
      <w:r>
        <w:rPr>
          <w:i/>
        </w:rPr>
        <w:t xml:space="preserve">, 99.06.22, Žin., 1999, Nr.59-1918 (99.07.07) </w:t>
      </w:r>
    </w:p>
    <w:p w:rsidR="00000000" w:rsidRDefault="0052708E">
      <w:pPr>
        <w:widowControl w:val="0"/>
        <w:ind w:right="26"/>
        <w:jc w:val="both"/>
        <w:rPr>
          <w:i/>
          <w:snapToGrid w:val="0"/>
        </w:rPr>
      </w:pPr>
      <w:r>
        <w:rPr>
          <w:i/>
          <w:snapToGrid w:val="0"/>
        </w:rPr>
        <w:t xml:space="preserve">Nr. </w:t>
      </w:r>
      <w:hyperlink r:id="rId51" w:history="1">
        <w:r>
          <w:rPr>
            <w:rStyle w:val="Hyperlink"/>
            <w:i/>
          </w:rPr>
          <w:t>VIII-1863</w:t>
        </w:r>
      </w:hyperlink>
      <w:r>
        <w:rPr>
          <w:i/>
          <w:snapToGrid w:val="0"/>
        </w:rPr>
        <w:t>, 00.07.17, Žin., 2000, Nr.64-1933 (00.07.31)</w:t>
      </w:r>
    </w:p>
    <w:p w:rsidR="00000000" w:rsidRDefault="0052708E">
      <w:pPr>
        <w:ind w:right="26"/>
        <w:jc w:val="both"/>
        <w:rPr>
          <w:sz w:val="22"/>
        </w:rPr>
      </w:pPr>
    </w:p>
    <w:p w:rsidR="00000000" w:rsidRDefault="0052708E">
      <w:pPr>
        <w:ind w:right="26" w:firstLine="720"/>
        <w:rPr>
          <w:b/>
          <w:sz w:val="22"/>
        </w:rPr>
      </w:pPr>
      <w:r>
        <w:rPr>
          <w:b/>
          <w:sz w:val="22"/>
        </w:rPr>
        <w:t>30 straipsnis. Švietimo įstaigų ir aukštųjų mokyklų pareigos</w:t>
      </w:r>
    </w:p>
    <w:p w:rsidR="00000000" w:rsidRDefault="0052708E">
      <w:pPr>
        <w:ind w:right="26" w:firstLine="720"/>
        <w:jc w:val="both"/>
        <w:rPr>
          <w:sz w:val="22"/>
        </w:rPr>
      </w:pPr>
      <w:r>
        <w:rPr>
          <w:sz w:val="22"/>
        </w:rPr>
        <w:t>1. Švietimo įstaigos ir aukštosios mokyklos privalo ugdyti mokinių, moksleivių ir studentų pasiryžimą gin</w:t>
      </w:r>
      <w:r>
        <w:rPr>
          <w:sz w:val="22"/>
        </w:rPr>
        <w:t>ti Tėvynę.</w:t>
      </w:r>
    </w:p>
    <w:p w:rsidR="00000000" w:rsidRDefault="0052708E">
      <w:pPr>
        <w:pStyle w:val="BodyText3"/>
        <w:widowControl/>
        <w:spacing w:line="240" w:lineRule="auto"/>
        <w:ind w:right="26" w:firstLine="720"/>
        <w:rPr>
          <w:rFonts w:ascii="Times New Roman" w:hAnsi="Times New Roman"/>
          <w:b w:val="0"/>
          <w:sz w:val="22"/>
        </w:rPr>
      </w:pPr>
      <w:r>
        <w:rPr>
          <w:rFonts w:ascii="Times New Roman" w:hAnsi="Times New Roman"/>
          <w:b w:val="0"/>
          <w:sz w:val="22"/>
        </w:rPr>
        <w:t>2. Švietimo įstaigų ir aukštųjų mokyklų vadovai tvarko besimokančių jose karo prievolininkų apskaitą ir kiekvienais metais per mėnesį nuo mokslo metų pradžios pateikia vietinėms teritorinėms karinėms įstaigoms duomenis apie besimokančius karo pr</w:t>
      </w:r>
      <w:r>
        <w:rPr>
          <w:rFonts w:ascii="Times New Roman" w:hAnsi="Times New Roman"/>
          <w:b w:val="0"/>
          <w:sz w:val="22"/>
        </w:rPr>
        <w:t>ievolininkus. Švietimo įstaigų ir aukštųjų mokyklų, įregistruotų savivaldybėse, kurių teritorijoje karo prievolės administravimas yra pertvarkytas, vadovai duomenis apie besimokančius karo prievolininkus šio straipsnio nustatyta tvarka pateikia ir vietos s</w:t>
      </w:r>
      <w:r>
        <w:rPr>
          <w:rFonts w:ascii="Times New Roman" w:hAnsi="Times New Roman"/>
          <w:b w:val="0"/>
          <w:sz w:val="22"/>
        </w:rPr>
        <w:t>avivaldos institucijai.</w:t>
      </w:r>
    </w:p>
    <w:p w:rsidR="00000000" w:rsidRDefault="0052708E">
      <w:pPr>
        <w:ind w:right="26" w:firstLine="720"/>
        <w:jc w:val="both"/>
        <w:rPr>
          <w:sz w:val="22"/>
        </w:rPr>
      </w:pPr>
      <w:r>
        <w:rPr>
          <w:sz w:val="22"/>
        </w:rPr>
        <w:t>3. Aukštųjų ir aukštesniųjų mokyklų vadovai privalo sudaryti studentams tokias mokymosi sąlygas, kad šie galėtų atlikti tarnybą šio įstatymo 8 straipsnio 4 dalies 1 punkte numatytu būdu.</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52" w:history="1">
        <w:r>
          <w:rPr>
            <w:rStyle w:val="Hyperlink"/>
            <w:i/>
          </w:rPr>
          <w:t>VIII-1258</w:t>
        </w:r>
      </w:hyperlink>
      <w:r>
        <w:rPr>
          <w:i/>
        </w:rPr>
        <w:t xml:space="preserve">, 99.06.22, Žin., 1999, Nr.59-1918 (99.07.07) </w:t>
      </w:r>
    </w:p>
    <w:p w:rsidR="00000000" w:rsidRDefault="0052708E">
      <w:pPr>
        <w:widowControl w:val="0"/>
        <w:ind w:right="26"/>
        <w:jc w:val="both"/>
        <w:rPr>
          <w:i/>
          <w:snapToGrid w:val="0"/>
        </w:rPr>
      </w:pPr>
      <w:r>
        <w:rPr>
          <w:i/>
          <w:snapToGrid w:val="0"/>
        </w:rPr>
        <w:t xml:space="preserve">Nr. </w:t>
      </w:r>
      <w:hyperlink r:id="rId53" w:history="1">
        <w:r>
          <w:rPr>
            <w:rStyle w:val="Hyperlink"/>
            <w:i/>
          </w:rPr>
          <w:t>VIII-1863</w:t>
        </w:r>
      </w:hyperlink>
      <w:r>
        <w:rPr>
          <w:i/>
          <w:snapToGrid w:val="0"/>
        </w:rPr>
        <w:t>, 00.07.17, Žin., 2000, Nr.64-1933 (00.07.31</w:t>
      </w:r>
      <w:r>
        <w:rPr>
          <w:i/>
          <w:snapToGrid w:val="0"/>
        </w:rPr>
        <w:t>)</w:t>
      </w:r>
    </w:p>
    <w:p w:rsidR="00000000" w:rsidRDefault="0052708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4" w:history="1">
        <w:r>
          <w:rPr>
            <w:rStyle w:val="Hyperlink"/>
            <w:rFonts w:ascii="Times New Roman" w:eastAsia="MS Mincho" w:hAnsi="Times New Roman"/>
            <w:bCs/>
            <w:i/>
            <w:iCs/>
          </w:rPr>
          <w:t>IX-2359</w:t>
        </w:r>
      </w:hyperlink>
      <w:r>
        <w:rPr>
          <w:rFonts w:ascii="Times New Roman" w:eastAsia="MS Mincho" w:hAnsi="Times New Roman"/>
          <w:bCs/>
          <w:i/>
          <w:iCs/>
        </w:rPr>
        <w:t>, 2004-07-13, Žin., 2004, Nr. 115-4282 (2004-07-24)</w:t>
      </w:r>
    </w:p>
    <w:p w:rsidR="00000000" w:rsidRDefault="0052708E">
      <w:pPr>
        <w:ind w:right="26"/>
        <w:jc w:val="both"/>
        <w:rPr>
          <w:sz w:val="22"/>
        </w:rPr>
      </w:pPr>
    </w:p>
    <w:p w:rsidR="00000000" w:rsidRDefault="0052708E">
      <w:pPr>
        <w:ind w:left="2430" w:right="26" w:hanging="1710"/>
        <w:jc w:val="both"/>
        <w:rPr>
          <w:b/>
          <w:sz w:val="22"/>
        </w:rPr>
      </w:pPr>
      <w:r>
        <w:rPr>
          <w:b/>
          <w:sz w:val="22"/>
        </w:rPr>
        <w:t>31 straipsnis. Asmens sveikatos priežiūros viešųjų ir biudžetinių įstaigų pareigos</w:t>
      </w:r>
    </w:p>
    <w:p w:rsidR="00000000" w:rsidRDefault="0052708E">
      <w:pPr>
        <w:ind w:right="26" w:firstLine="720"/>
        <w:jc w:val="both"/>
        <w:rPr>
          <w:sz w:val="22"/>
        </w:rPr>
      </w:pPr>
      <w:r>
        <w:rPr>
          <w:sz w:val="22"/>
        </w:rPr>
        <w:t>1.</w:t>
      </w:r>
      <w:r>
        <w:rPr>
          <w:rStyle w:val="Typewriter"/>
          <w:rFonts w:ascii="Times New Roman" w:hAnsi="Times New Roman"/>
          <w:sz w:val="22"/>
        </w:rPr>
        <w:t xml:space="preserve"> Lietuvos nacionalinės sveikatos sistemos </w:t>
      </w:r>
      <w:r>
        <w:rPr>
          <w:rStyle w:val="Typewriter"/>
          <w:rFonts w:ascii="Times New Roman" w:hAnsi="Times New Roman"/>
          <w:sz w:val="22"/>
        </w:rPr>
        <w:t>antrinės ir tretinės asmens sveikatos priežiūros viešosios ir biudžetinės įstaigos vietinių teritorinių krašto apsaugos įstaigų, šauktinių medicinos ekspertizės komisijų ar karinės medicinos ekspertizės komisijos prašymu Sveikatos apsaugos ministerijos nus</w:t>
      </w:r>
      <w:r>
        <w:rPr>
          <w:rStyle w:val="Typewriter"/>
          <w:rFonts w:ascii="Times New Roman" w:hAnsi="Times New Roman"/>
          <w:sz w:val="22"/>
        </w:rPr>
        <w:t>tatyta tvarka privalo:</w:t>
      </w:r>
    </w:p>
    <w:p w:rsidR="00000000" w:rsidRDefault="0052708E">
      <w:pPr>
        <w:ind w:right="26" w:firstLine="720"/>
        <w:jc w:val="both"/>
        <w:rPr>
          <w:sz w:val="22"/>
        </w:rPr>
      </w:pPr>
      <w:r>
        <w:rPr>
          <w:rStyle w:val="Typewriter"/>
          <w:rFonts w:ascii="Times New Roman" w:hAnsi="Times New Roman"/>
          <w:sz w:val="22"/>
        </w:rPr>
        <w:t>1) atlikti siunčiamų šauktinių medicininę apžiūrą ir ištyrimą dėl tinkamumo privalomajai karo tarnybai;</w:t>
      </w:r>
    </w:p>
    <w:p w:rsidR="00000000" w:rsidRDefault="0052708E">
      <w:pPr>
        <w:ind w:right="26" w:firstLine="720"/>
        <w:jc w:val="both"/>
        <w:rPr>
          <w:b/>
          <w:sz w:val="22"/>
        </w:rPr>
      </w:pPr>
      <w:r>
        <w:rPr>
          <w:rStyle w:val="Typewriter"/>
          <w:rFonts w:ascii="Times New Roman" w:hAnsi="Times New Roman"/>
          <w:sz w:val="22"/>
        </w:rPr>
        <w:t>2) pateikti išrašus iš</w:t>
      </w:r>
      <w:r>
        <w:rPr>
          <w:rStyle w:val="Typewriter"/>
          <w:rFonts w:ascii="Times New Roman" w:hAnsi="Times New Roman"/>
          <w:b/>
          <w:sz w:val="22"/>
        </w:rPr>
        <w:t xml:space="preserve"> </w:t>
      </w:r>
      <w:r>
        <w:rPr>
          <w:rStyle w:val="Typewriter"/>
          <w:rFonts w:ascii="Times New Roman" w:hAnsi="Times New Roman"/>
          <w:sz w:val="22"/>
        </w:rPr>
        <w:t>šauktinių asmens sveikatos istorijų (ambulatorinių kortelių).</w:t>
      </w:r>
    </w:p>
    <w:p w:rsidR="00000000" w:rsidRDefault="0052708E">
      <w:pPr>
        <w:ind w:right="26" w:firstLine="720"/>
        <w:jc w:val="both"/>
        <w:rPr>
          <w:sz w:val="22"/>
        </w:rPr>
      </w:pPr>
      <w:r>
        <w:rPr>
          <w:sz w:val="22"/>
        </w:rPr>
        <w:t>2. Aktyviojo rezervo karių tinkamumo karo ta</w:t>
      </w:r>
      <w:r>
        <w:rPr>
          <w:sz w:val="22"/>
        </w:rPr>
        <w:t>rnybai pagal sveikatos būklę patikrinimo tvarką nustato Vyriausybė arba jos įgaliota institucija.</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55" w:history="1">
        <w:r>
          <w:rPr>
            <w:rStyle w:val="Hyperlink"/>
            <w:i/>
          </w:rPr>
          <w:t>VIII-1258</w:t>
        </w:r>
      </w:hyperlink>
      <w:r>
        <w:rPr>
          <w:i/>
        </w:rPr>
        <w:t>, 99.06.22, Žin., 1999, Nr.59-1918 (99.07.</w:t>
      </w:r>
      <w:r>
        <w:rPr>
          <w:i/>
        </w:rPr>
        <w:t xml:space="preserve">07) </w:t>
      </w:r>
    </w:p>
    <w:p w:rsidR="00000000" w:rsidRDefault="0052708E">
      <w:pPr>
        <w:widowControl w:val="0"/>
        <w:ind w:right="26"/>
        <w:jc w:val="both"/>
        <w:rPr>
          <w:i/>
          <w:snapToGrid w:val="0"/>
        </w:rPr>
      </w:pPr>
      <w:r>
        <w:rPr>
          <w:i/>
          <w:snapToGrid w:val="0"/>
        </w:rPr>
        <w:t xml:space="preserve">Nr. </w:t>
      </w:r>
      <w:hyperlink r:id="rId56" w:history="1">
        <w:r>
          <w:rPr>
            <w:rStyle w:val="Hyperlink"/>
            <w:i/>
          </w:rPr>
          <w:t>VIII-1863</w:t>
        </w:r>
      </w:hyperlink>
      <w:r>
        <w:rPr>
          <w:i/>
          <w:snapToGrid w:val="0"/>
        </w:rPr>
        <w:t>, 00.07.17, Žin., 2000, Nr.64-1933 (00.07.31)</w:t>
      </w:r>
    </w:p>
    <w:p w:rsidR="00000000" w:rsidRDefault="0052708E">
      <w:pPr>
        <w:ind w:right="26"/>
        <w:jc w:val="both"/>
        <w:rPr>
          <w:sz w:val="22"/>
        </w:rPr>
      </w:pPr>
    </w:p>
    <w:p w:rsidR="00000000" w:rsidRDefault="0052708E">
      <w:pPr>
        <w:ind w:right="26" w:firstLine="720"/>
        <w:rPr>
          <w:b/>
          <w:sz w:val="22"/>
        </w:rPr>
      </w:pPr>
      <w:r>
        <w:rPr>
          <w:b/>
          <w:sz w:val="22"/>
        </w:rPr>
        <w:t>32 straipsnis.</w:t>
      </w:r>
      <w:r>
        <w:rPr>
          <w:sz w:val="22"/>
        </w:rPr>
        <w:t xml:space="preserve"> </w:t>
      </w:r>
      <w:r>
        <w:rPr>
          <w:b/>
          <w:sz w:val="22"/>
        </w:rPr>
        <w:t>Gyventojų registro tarnybos pareigos</w:t>
      </w:r>
    </w:p>
    <w:p w:rsidR="00000000" w:rsidRDefault="0052708E">
      <w:pPr>
        <w:ind w:right="26" w:firstLine="720"/>
        <w:jc w:val="both"/>
        <w:rPr>
          <w:sz w:val="22"/>
        </w:rPr>
      </w:pPr>
      <w:r>
        <w:rPr>
          <w:sz w:val="22"/>
        </w:rPr>
        <w:t>1. Gyventojų registro tarnyba, Krašto apsaugos ministerija</w:t>
      </w:r>
      <w:r>
        <w:rPr>
          <w:sz w:val="22"/>
        </w:rPr>
        <w:t>i pareikalavus, teisės aktų nustatyta tvarka teikia jai informaciją apie karo prievolininkų gyvenamąją vietą, paso ar asmens tapatybės kortelės ir kitus duomenis.</w:t>
      </w:r>
    </w:p>
    <w:p w:rsidR="00000000" w:rsidRDefault="0052708E">
      <w:pPr>
        <w:ind w:right="26" w:firstLine="720"/>
        <w:jc w:val="both"/>
        <w:rPr>
          <w:sz w:val="22"/>
        </w:rPr>
      </w:pPr>
      <w:r>
        <w:rPr>
          <w:sz w:val="22"/>
        </w:rPr>
        <w:t>2. Gyventojų registro tarnyba informaciją apie ikišauktinio amžiaus jaunuolių bei šauktinių g</w:t>
      </w:r>
      <w:r>
        <w:rPr>
          <w:sz w:val="22"/>
        </w:rPr>
        <w:t>yvenamąją vietą, paso ar asmens tapatybės kortelės ir kitus duomenis teikia savivaldybių, kurių teritorijoje karo prievolės administravimas pertvarkytas, institucijoms jų reikalavimu.</w:t>
      </w:r>
    </w:p>
    <w:p w:rsidR="00000000" w:rsidRDefault="0052708E">
      <w:pPr>
        <w:ind w:right="26"/>
        <w:jc w:val="both"/>
        <w:rPr>
          <w:i/>
        </w:rPr>
      </w:pPr>
      <w:r>
        <w:rPr>
          <w:i/>
        </w:rPr>
        <w:t>Straipsnio pakeitimai:</w:t>
      </w:r>
    </w:p>
    <w:p w:rsidR="00000000" w:rsidRDefault="0052708E">
      <w:pPr>
        <w:widowControl w:val="0"/>
        <w:ind w:right="26"/>
        <w:jc w:val="both"/>
        <w:rPr>
          <w:i/>
          <w:snapToGrid w:val="0"/>
        </w:rPr>
      </w:pPr>
      <w:r>
        <w:rPr>
          <w:i/>
          <w:snapToGrid w:val="0"/>
        </w:rPr>
        <w:t xml:space="preserve">Nr. </w:t>
      </w:r>
      <w:hyperlink r:id="rId57" w:history="1">
        <w:r>
          <w:rPr>
            <w:rStyle w:val="Hyperlink"/>
            <w:i/>
          </w:rPr>
          <w:t>VIII-1863</w:t>
        </w:r>
      </w:hyperlink>
      <w:r>
        <w:rPr>
          <w:i/>
          <w:snapToGrid w:val="0"/>
        </w:rPr>
        <w:t>, 00.07.17, Žin., 2000, Nr.64-1933 (00.07.31)</w:t>
      </w:r>
    </w:p>
    <w:p w:rsidR="00000000" w:rsidRDefault="0052708E">
      <w:pPr>
        <w:pStyle w:val="PlainText"/>
        <w:ind w:right="26"/>
        <w:rPr>
          <w:rFonts w:ascii="Times New Roman" w:hAnsi="Times New Roman"/>
          <w:i/>
        </w:rPr>
      </w:pPr>
      <w:r>
        <w:rPr>
          <w:rFonts w:ascii="Times New Roman" w:hAnsi="Times New Roman"/>
          <w:i/>
        </w:rPr>
        <w:t xml:space="preserve">Nr. </w:t>
      </w:r>
      <w:hyperlink r:id="rId58" w:history="1">
        <w:r>
          <w:rPr>
            <w:rStyle w:val="Hyperlink"/>
            <w:rFonts w:ascii="Times New Roman" w:hAnsi="Times New Roman"/>
            <w:i/>
          </w:rPr>
          <w:t>IX-971</w:t>
        </w:r>
      </w:hyperlink>
      <w:r>
        <w:rPr>
          <w:rFonts w:ascii="Times New Roman" w:hAnsi="Times New Roman"/>
          <w:i/>
        </w:rPr>
        <w:t>, 2002-06-20, Žin., 2002, Nr. 68-2770 (2002-07-03)</w:t>
      </w:r>
    </w:p>
    <w:p w:rsidR="00000000" w:rsidRDefault="0052708E">
      <w:pPr>
        <w:ind w:right="26"/>
        <w:jc w:val="both"/>
        <w:rPr>
          <w:sz w:val="22"/>
        </w:rPr>
      </w:pPr>
    </w:p>
    <w:p w:rsidR="00000000" w:rsidRDefault="0052708E">
      <w:pPr>
        <w:pStyle w:val="BodyTextIndent2"/>
        <w:spacing w:line="240" w:lineRule="auto"/>
        <w:ind w:right="26"/>
        <w:rPr>
          <w:rFonts w:ascii="Times New Roman" w:hAnsi="Times New Roman"/>
          <w:b/>
          <w:sz w:val="22"/>
        </w:rPr>
      </w:pPr>
      <w:r>
        <w:rPr>
          <w:rFonts w:ascii="Times New Roman" w:hAnsi="Times New Roman"/>
          <w:b/>
          <w:sz w:val="22"/>
        </w:rPr>
        <w:t>33 straipsnis. Vidaus reikalų sistemos p</w:t>
      </w:r>
      <w:r>
        <w:rPr>
          <w:rFonts w:ascii="Times New Roman" w:hAnsi="Times New Roman"/>
          <w:b/>
          <w:sz w:val="22"/>
        </w:rPr>
        <w:t>adalinių pareigos</w:t>
      </w:r>
    </w:p>
    <w:p w:rsidR="00000000" w:rsidRDefault="0052708E">
      <w:pPr>
        <w:ind w:right="26" w:firstLine="720"/>
        <w:jc w:val="both"/>
        <w:rPr>
          <w:sz w:val="22"/>
        </w:rPr>
      </w:pPr>
      <w:r>
        <w:rPr>
          <w:sz w:val="22"/>
        </w:rPr>
        <w:t>1. Vietinės teritorinės karinės įstaigos vadovo prašymu bei vietos savivaldos institucijos, kurios teritorijoje karo prievolės administravimas pertvarkytas, savivaldybės administracijos tarnautojo prašymu savivaldybių policijos įstaigos a</w:t>
      </w:r>
      <w:r>
        <w:rPr>
          <w:sz w:val="22"/>
        </w:rPr>
        <w:t>tlieka šauktinių paiešką ir atvesdina juos.</w:t>
      </w:r>
    </w:p>
    <w:p w:rsidR="00000000" w:rsidRDefault="0052708E">
      <w:pPr>
        <w:ind w:right="26" w:firstLine="720"/>
        <w:jc w:val="both"/>
        <w:rPr>
          <w:sz w:val="22"/>
        </w:rPr>
      </w:pPr>
      <w:r>
        <w:rPr>
          <w:sz w:val="22"/>
        </w:rPr>
        <w:t>2. Informatikos ir ryšių departamentas prie Vidaus reikalų ministerijos nustatyta tvarka teikia vietinėms teritorinėms karinėms įstaigoms bei vietos savivaldos institucijoms, kurių teritorijoje karo prievolės adm</w:t>
      </w:r>
      <w:r>
        <w:rPr>
          <w:sz w:val="22"/>
        </w:rPr>
        <w:t>inistravimas pertvarkytas, duomenis apie tai, ar karo prievolininkas nėra patrauktas baudžiamojon atsakomybėn arba nuteistas.</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59" w:history="1">
        <w:r>
          <w:rPr>
            <w:rStyle w:val="Hyperlink"/>
            <w:i/>
          </w:rPr>
          <w:t>VIII-1258</w:t>
        </w:r>
      </w:hyperlink>
      <w:r>
        <w:rPr>
          <w:i/>
        </w:rPr>
        <w:t>, 99.06.22, Ži</w:t>
      </w:r>
      <w:r>
        <w:rPr>
          <w:i/>
        </w:rPr>
        <w:t xml:space="preserve">n., 1999, Nr.59-1918 (99.07.07) </w:t>
      </w:r>
    </w:p>
    <w:p w:rsidR="00000000" w:rsidRDefault="0052708E">
      <w:pPr>
        <w:widowControl w:val="0"/>
        <w:ind w:right="26"/>
        <w:jc w:val="both"/>
        <w:rPr>
          <w:i/>
          <w:snapToGrid w:val="0"/>
        </w:rPr>
      </w:pPr>
      <w:r>
        <w:rPr>
          <w:i/>
          <w:snapToGrid w:val="0"/>
        </w:rPr>
        <w:t xml:space="preserve">Nr. </w:t>
      </w:r>
      <w:hyperlink r:id="rId60" w:history="1">
        <w:r>
          <w:rPr>
            <w:rStyle w:val="Hyperlink"/>
            <w:i/>
          </w:rPr>
          <w:t>VIII-1863</w:t>
        </w:r>
      </w:hyperlink>
      <w:r>
        <w:rPr>
          <w:i/>
          <w:snapToGrid w:val="0"/>
        </w:rPr>
        <w:t>, 00.07.17, Žin., 2000, Nr.64-1933 (00.07.31)</w:t>
      </w:r>
    </w:p>
    <w:p w:rsidR="00000000" w:rsidRDefault="0052708E">
      <w:pPr>
        <w:ind w:right="26"/>
        <w:jc w:val="both"/>
        <w:rPr>
          <w:sz w:val="22"/>
        </w:rPr>
      </w:pPr>
    </w:p>
    <w:p w:rsidR="00000000" w:rsidRDefault="0052708E">
      <w:pPr>
        <w:ind w:right="26"/>
        <w:jc w:val="both"/>
        <w:rPr>
          <w:b/>
          <w:sz w:val="22"/>
        </w:rPr>
      </w:pPr>
      <w:r>
        <w:rPr>
          <w:b/>
          <w:sz w:val="22"/>
        </w:rPr>
        <w:tab/>
        <w:t>34 straipsnis. Teismų pareigos</w:t>
      </w:r>
    </w:p>
    <w:p w:rsidR="00000000" w:rsidRDefault="0052708E">
      <w:pPr>
        <w:ind w:right="26"/>
        <w:jc w:val="both"/>
        <w:rPr>
          <w:sz w:val="22"/>
        </w:rPr>
      </w:pPr>
      <w:r>
        <w:rPr>
          <w:sz w:val="22"/>
        </w:rPr>
        <w:tab/>
        <w:t>1. Teismai apie įsiteisėjusius nuosprendžius nute</w:t>
      </w:r>
      <w:r>
        <w:rPr>
          <w:sz w:val="22"/>
        </w:rPr>
        <w:t>istiems laisvės atėmimu karo prievolininkams per 7 dienas nuo nuosprendžio</w:t>
      </w:r>
      <w:r>
        <w:rPr>
          <w:sz w:val="22"/>
        </w:rPr>
        <w:tab/>
        <w:t>įsiteisėjimo privalo pranešti vietinėms teritorinėms karinėms įstaigoms.</w:t>
      </w:r>
    </w:p>
    <w:p w:rsidR="00000000" w:rsidRDefault="0052708E">
      <w:pPr>
        <w:ind w:right="26"/>
        <w:jc w:val="both"/>
        <w:rPr>
          <w:sz w:val="22"/>
        </w:rPr>
      </w:pPr>
      <w:r>
        <w:rPr>
          <w:sz w:val="22"/>
        </w:rPr>
        <w:tab/>
        <w:t xml:space="preserve">2. Nuteistų laisvės atėmimu karo prievolininkų karių ar šauktinių liudijimai turi būti išsiųsti į vietines </w:t>
      </w:r>
      <w:r>
        <w:rPr>
          <w:sz w:val="22"/>
        </w:rPr>
        <w:t>teritorines karines įstaigas, kuriose jie yra įrašyti į karinę įskaitą.</w:t>
      </w:r>
    </w:p>
    <w:p w:rsidR="00000000" w:rsidRDefault="0052708E">
      <w:pPr>
        <w:ind w:right="26"/>
        <w:jc w:val="both"/>
        <w:rPr>
          <w:sz w:val="22"/>
        </w:rPr>
      </w:pPr>
      <w:r>
        <w:rPr>
          <w:sz w:val="22"/>
        </w:rPr>
        <w:tab/>
      </w:r>
    </w:p>
    <w:p w:rsidR="00000000" w:rsidRDefault="0052708E">
      <w:pPr>
        <w:ind w:right="26" w:firstLine="720"/>
        <w:jc w:val="both"/>
        <w:rPr>
          <w:b/>
          <w:sz w:val="22"/>
        </w:rPr>
      </w:pPr>
      <w:r>
        <w:rPr>
          <w:b/>
          <w:sz w:val="22"/>
        </w:rPr>
        <w:t>35 straipsnis. Civilinės metrikacijos įstaigų pareigos</w:t>
      </w:r>
    </w:p>
    <w:p w:rsidR="00000000" w:rsidRDefault="0052708E">
      <w:pPr>
        <w:pStyle w:val="BodyText21"/>
        <w:widowControl/>
        <w:ind w:right="26" w:firstLine="720"/>
        <w:rPr>
          <w:rFonts w:ascii="Times New Roman" w:hAnsi="Times New Roman"/>
          <w:sz w:val="22"/>
        </w:rPr>
      </w:pPr>
      <w:r>
        <w:rPr>
          <w:rFonts w:ascii="Times New Roman" w:hAnsi="Times New Roman"/>
          <w:sz w:val="22"/>
        </w:rPr>
        <w:t>1. Civilinės metrikacijos įstaigos privalo kas ketvirtį pateikti vietinėms teritorinėms karinėms įstaigoms karo prievolininkų (</w:t>
      </w:r>
      <w:r>
        <w:rPr>
          <w:rFonts w:ascii="Times New Roman" w:hAnsi="Times New Roman"/>
          <w:sz w:val="22"/>
        </w:rPr>
        <w:t>vyrų), pakeitusių vardus ir pavardes, sąrašus, šioms įstaigoms pareikalavus - papildomus sąrašus, o karo prievolininkui mirus, per 10 kalendorinių dienų pranešti apie tai.</w:t>
      </w:r>
    </w:p>
    <w:p w:rsidR="00000000" w:rsidRDefault="0052708E">
      <w:pPr>
        <w:ind w:right="26" w:firstLine="720"/>
        <w:jc w:val="both"/>
        <w:rPr>
          <w:i/>
        </w:rPr>
      </w:pPr>
      <w:r>
        <w:rPr>
          <w:sz w:val="22"/>
        </w:rPr>
        <w:t>2. Civilinės metrikacijos įstaigos privalo kas ketvirtį pateikti savivaldos instituc</w:t>
      </w:r>
      <w:r>
        <w:rPr>
          <w:sz w:val="22"/>
        </w:rPr>
        <w:t xml:space="preserve">ijoms, kurių teritorijoje karo prievolės administravimas pertvarkytas, ikišauktinio amžiaus jaunuolių bei šauktinių, pakeitusių vardus ir pavardes, sąrašus, šioms įstaigoms pareikalavus - papildomus sąrašus, o ikišauktinio amžiaus jaunuoliui ar šauktiniui </w:t>
      </w:r>
      <w:r>
        <w:rPr>
          <w:sz w:val="22"/>
        </w:rPr>
        <w:t>mirus, per 10 kalendorinių dienų pranešti apie tai.</w:t>
      </w:r>
    </w:p>
    <w:p w:rsidR="00000000" w:rsidRDefault="0052708E">
      <w:pPr>
        <w:ind w:right="26"/>
        <w:jc w:val="both"/>
        <w:rPr>
          <w:i/>
        </w:rPr>
      </w:pPr>
      <w:r>
        <w:rPr>
          <w:i/>
        </w:rPr>
        <w:t>Straipsnio pakeitimai:</w:t>
      </w:r>
      <w:r>
        <w:rPr>
          <w:i/>
        </w:rPr>
        <w:tab/>
      </w:r>
    </w:p>
    <w:p w:rsidR="00000000" w:rsidRDefault="0052708E">
      <w:pPr>
        <w:ind w:right="26"/>
        <w:jc w:val="both"/>
        <w:rPr>
          <w:i/>
        </w:rPr>
      </w:pPr>
      <w:r>
        <w:rPr>
          <w:i/>
        </w:rPr>
        <w:t xml:space="preserve">Nr. </w:t>
      </w:r>
      <w:hyperlink r:id="rId61" w:history="1">
        <w:r>
          <w:rPr>
            <w:rStyle w:val="Hyperlink"/>
            <w:i/>
          </w:rPr>
          <w:t>VIII-1258</w:t>
        </w:r>
      </w:hyperlink>
      <w:r>
        <w:rPr>
          <w:i/>
        </w:rPr>
        <w:t xml:space="preserve">, 99.06.22, Žin., 1999, Nr.59-1918 (99.07.07) </w:t>
      </w:r>
    </w:p>
    <w:p w:rsidR="00000000" w:rsidRDefault="0052708E">
      <w:pPr>
        <w:widowControl w:val="0"/>
        <w:ind w:right="26"/>
        <w:jc w:val="both"/>
        <w:rPr>
          <w:i/>
          <w:snapToGrid w:val="0"/>
        </w:rPr>
      </w:pPr>
      <w:r>
        <w:rPr>
          <w:i/>
          <w:snapToGrid w:val="0"/>
        </w:rPr>
        <w:t xml:space="preserve">Nr. </w:t>
      </w:r>
      <w:hyperlink r:id="rId62" w:history="1">
        <w:r>
          <w:rPr>
            <w:rStyle w:val="Hyperlink"/>
            <w:i/>
          </w:rPr>
          <w:t>VIII-1863</w:t>
        </w:r>
      </w:hyperlink>
      <w:r>
        <w:rPr>
          <w:i/>
          <w:snapToGrid w:val="0"/>
        </w:rPr>
        <w:t>, 00.07.17, Žin., 2000, Nr.64-1933 (00.07.31)</w:t>
      </w:r>
    </w:p>
    <w:p w:rsidR="00000000" w:rsidRDefault="0052708E">
      <w:pPr>
        <w:ind w:right="26"/>
        <w:jc w:val="both"/>
        <w:rPr>
          <w:sz w:val="22"/>
        </w:rPr>
      </w:pPr>
    </w:p>
    <w:p w:rsidR="00000000" w:rsidRDefault="0052708E">
      <w:pPr>
        <w:ind w:right="26" w:firstLine="720"/>
        <w:jc w:val="both"/>
        <w:rPr>
          <w:b/>
          <w:sz w:val="22"/>
        </w:rPr>
      </w:pPr>
      <w:r>
        <w:rPr>
          <w:b/>
          <w:sz w:val="22"/>
        </w:rPr>
        <w:t xml:space="preserve">36 straipsnis. Socialinės apsaugos ir darbo institucijų įstaigų pareigos </w:t>
      </w:r>
    </w:p>
    <w:p w:rsidR="00000000" w:rsidRDefault="0052708E">
      <w:pPr>
        <w:ind w:right="26" w:firstLine="720"/>
        <w:jc w:val="both"/>
        <w:rPr>
          <w:sz w:val="22"/>
        </w:rPr>
      </w:pPr>
      <w:r>
        <w:rPr>
          <w:sz w:val="22"/>
        </w:rPr>
        <w:t>Socialinės apsaugos ir darbo institucijų įstaigos privalo kas ketvirtį teikti vie</w:t>
      </w:r>
      <w:r>
        <w:rPr>
          <w:sz w:val="22"/>
        </w:rPr>
        <w:t>tinėms teritorinėms karinėms įstaigoms duomenis apie piliečius (vyrus) nuo 19 iki 26 metų, kuriems nustatytas invalidumas.</w:t>
      </w:r>
    </w:p>
    <w:p w:rsidR="00000000" w:rsidRDefault="0052708E">
      <w:pPr>
        <w:ind w:right="26"/>
        <w:jc w:val="both"/>
        <w:rPr>
          <w:i/>
        </w:rPr>
      </w:pPr>
      <w:r>
        <w:rPr>
          <w:i/>
        </w:rPr>
        <w:t>Straipsnio pakeitimai:</w:t>
      </w:r>
      <w:r>
        <w:rPr>
          <w:i/>
        </w:rPr>
        <w:tab/>
      </w:r>
    </w:p>
    <w:p w:rsidR="00000000" w:rsidRDefault="0052708E">
      <w:pPr>
        <w:ind w:right="26"/>
        <w:jc w:val="both"/>
        <w:rPr>
          <w:i/>
        </w:rPr>
      </w:pPr>
      <w:r>
        <w:rPr>
          <w:i/>
        </w:rPr>
        <w:t xml:space="preserve">Nr. </w:t>
      </w:r>
      <w:hyperlink r:id="rId63" w:history="1">
        <w:r>
          <w:rPr>
            <w:rStyle w:val="Hyperlink"/>
            <w:i/>
          </w:rPr>
          <w:t>VIII-1258</w:t>
        </w:r>
      </w:hyperlink>
      <w:r>
        <w:rPr>
          <w:i/>
        </w:rPr>
        <w:t>, 99.06.22, Žin.</w:t>
      </w:r>
      <w:r>
        <w:rPr>
          <w:i/>
        </w:rPr>
        <w:t xml:space="preserve">, 1999, Nr.59-1918 (99.07.07) </w:t>
      </w:r>
    </w:p>
    <w:p w:rsidR="00000000" w:rsidRDefault="0052708E">
      <w:pPr>
        <w:ind w:right="26"/>
        <w:jc w:val="both"/>
        <w:rPr>
          <w:sz w:val="22"/>
        </w:rPr>
      </w:pPr>
    </w:p>
    <w:p w:rsidR="00000000" w:rsidRDefault="0052708E">
      <w:pPr>
        <w:ind w:right="26"/>
        <w:jc w:val="both"/>
        <w:rPr>
          <w:b/>
          <w:sz w:val="22"/>
        </w:rPr>
      </w:pPr>
      <w:r>
        <w:rPr>
          <w:b/>
          <w:sz w:val="22"/>
        </w:rPr>
        <w:tab/>
        <w:t>37 straipsnis. Asmenys, atsakingi už karo prievolės užtikrinimą</w:t>
      </w:r>
    </w:p>
    <w:p w:rsidR="00000000" w:rsidRDefault="0052708E">
      <w:pPr>
        <w:ind w:right="26"/>
        <w:jc w:val="both"/>
        <w:rPr>
          <w:sz w:val="22"/>
        </w:rPr>
      </w:pPr>
      <w:r>
        <w:rPr>
          <w:sz w:val="22"/>
        </w:rPr>
        <w:tab/>
        <w:t>Už šiame skyriuje nustatytų pareigų atlikimą atsako atitinkamų įstaigų vadovai.</w:t>
      </w:r>
    </w:p>
    <w:p w:rsidR="00000000" w:rsidRDefault="0052708E">
      <w:pPr>
        <w:ind w:right="26"/>
        <w:jc w:val="both"/>
        <w:rPr>
          <w:sz w:val="22"/>
        </w:rPr>
      </w:pPr>
      <w:r>
        <w:rPr>
          <w:sz w:val="22"/>
        </w:rPr>
        <w:tab/>
      </w:r>
    </w:p>
    <w:p w:rsidR="00000000" w:rsidRDefault="0052708E">
      <w:pPr>
        <w:ind w:right="26"/>
        <w:jc w:val="center"/>
        <w:rPr>
          <w:sz w:val="22"/>
        </w:rPr>
      </w:pPr>
      <w:r>
        <w:rPr>
          <w:sz w:val="22"/>
        </w:rPr>
        <w:t>V SKYRIUS</w:t>
      </w:r>
    </w:p>
    <w:p w:rsidR="00000000" w:rsidRDefault="0052708E">
      <w:pPr>
        <w:ind w:right="26"/>
        <w:jc w:val="center"/>
        <w:rPr>
          <w:sz w:val="22"/>
        </w:rPr>
      </w:pPr>
      <w:r>
        <w:rPr>
          <w:sz w:val="22"/>
        </w:rPr>
        <w:t>BAIGIAMOSIOS NUOSTATOS</w:t>
      </w:r>
    </w:p>
    <w:p w:rsidR="00000000" w:rsidRDefault="0052708E">
      <w:pPr>
        <w:ind w:right="26"/>
        <w:jc w:val="both"/>
        <w:rPr>
          <w:sz w:val="22"/>
        </w:rPr>
      </w:pPr>
      <w:r>
        <w:rPr>
          <w:sz w:val="22"/>
        </w:rPr>
        <w:tab/>
      </w:r>
    </w:p>
    <w:p w:rsidR="00000000" w:rsidRDefault="0052708E">
      <w:pPr>
        <w:ind w:right="26"/>
        <w:jc w:val="both"/>
        <w:rPr>
          <w:sz w:val="22"/>
        </w:rPr>
      </w:pPr>
      <w:r>
        <w:rPr>
          <w:sz w:val="22"/>
        </w:rPr>
        <w:tab/>
      </w:r>
      <w:r>
        <w:rPr>
          <w:b/>
          <w:sz w:val="22"/>
        </w:rPr>
        <w:t>38 straipsnis.</w:t>
      </w:r>
      <w:r>
        <w:rPr>
          <w:sz w:val="22"/>
        </w:rPr>
        <w:t xml:space="preserve"> (Neteko galios).</w:t>
      </w:r>
    </w:p>
    <w:p w:rsidR="00000000" w:rsidRDefault="0052708E">
      <w:pPr>
        <w:ind w:right="26"/>
        <w:jc w:val="both"/>
        <w:rPr>
          <w:i/>
        </w:rPr>
      </w:pPr>
      <w:r>
        <w:rPr>
          <w:i/>
        </w:rPr>
        <w:t>Straipsn</w:t>
      </w:r>
      <w:r>
        <w:rPr>
          <w:i/>
        </w:rPr>
        <w:t>io pakeitimai:</w:t>
      </w:r>
    </w:p>
    <w:p w:rsidR="00000000" w:rsidRDefault="0052708E">
      <w:pPr>
        <w:ind w:right="26"/>
        <w:jc w:val="both"/>
        <w:rPr>
          <w:i/>
        </w:rPr>
      </w:pPr>
      <w:r>
        <w:rPr>
          <w:i/>
        </w:rPr>
        <w:t xml:space="preserve">Nr. </w:t>
      </w:r>
      <w:hyperlink r:id="rId64" w:history="1">
        <w:r>
          <w:rPr>
            <w:rStyle w:val="Hyperlink"/>
            <w:i/>
          </w:rPr>
          <w:t>VIII-1258</w:t>
        </w:r>
      </w:hyperlink>
      <w:r>
        <w:rPr>
          <w:i/>
        </w:rPr>
        <w:t xml:space="preserve">, 99.06.22, Žin., 1999, Nr.59-1918 (99.07.07) </w:t>
      </w:r>
    </w:p>
    <w:p w:rsidR="00000000" w:rsidRDefault="0052708E">
      <w:pPr>
        <w:ind w:right="26"/>
        <w:jc w:val="both"/>
        <w:rPr>
          <w:sz w:val="22"/>
        </w:rPr>
      </w:pPr>
    </w:p>
    <w:p w:rsidR="00000000" w:rsidRDefault="0052708E">
      <w:pPr>
        <w:ind w:right="26"/>
        <w:jc w:val="both"/>
        <w:rPr>
          <w:b/>
          <w:sz w:val="22"/>
        </w:rPr>
      </w:pPr>
      <w:r>
        <w:rPr>
          <w:b/>
          <w:sz w:val="22"/>
        </w:rPr>
        <w:tab/>
        <w:t>39 straipsnis. Atsakomybė už šio įstatymo pažeidimą</w:t>
      </w:r>
    </w:p>
    <w:p w:rsidR="00000000" w:rsidRDefault="0052708E">
      <w:pPr>
        <w:ind w:right="26"/>
        <w:jc w:val="both"/>
        <w:rPr>
          <w:sz w:val="22"/>
        </w:rPr>
      </w:pPr>
      <w:r>
        <w:rPr>
          <w:sz w:val="22"/>
        </w:rPr>
        <w:tab/>
        <w:t xml:space="preserve">Asmenys, pažeidę šį įstatymą, atsako įstatymų </w:t>
      </w:r>
      <w:r>
        <w:rPr>
          <w:sz w:val="22"/>
        </w:rPr>
        <w:t>nustatyta tvarka.</w:t>
      </w:r>
    </w:p>
    <w:p w:rsidR="00000000" w:rsidRDefault="0052708E">
      <w:pPr>
        <w:ind w:right="26"/>
        <w:jc w:val="both"/>
        <w:rPr>
          <w:sz w:val="22"/>
        </w:rPr>
      </w:pPr>
      <w:r>
        <w:rPr>
          <w:sz w:val="22"/>
        </w:rPr>
        <w:tab/>
      </w:r>
    </w:p>
    <w:p w:rsidR="00000000" w:rsidRDefault="0052708E">
      <w:pPr>
        <w:pStyle w:val="BodyText2"/>
        <w:widowControl/>
        <w:ind w:left="2610" w:right="26" w:hanging="1890"/>
        <w:rPr>
          <w:rFonts w:ascii="Times New Roman" w:hAnsi="Times New Roman"/>
          <w:b/>
          <w:i w:val="0"/>
          <w:sz w:val="22"/>
        </w:rPr>
      </w:pPr>
      <w:r>
        <w:rPr>
          <w:rFonts w:ascii="Times New Roman" w:hAnsi="Times New Roman"/>
          <w:b/>
          <w:i w:val="0"/>
          <w:sz w:val="22"/>
        </w:rPr>
        <w:t>40 straipsnis. Privalomosios pradinės karo tarnybos pratęsimas bei pašaukimas į ją pirma laiko</w:t>
      </w:r>
    </w:p>
    <w:p w:rsidR="00000000" w:rsidRDefault="0052708E">
      <w:pPr>
        <w:pStyle w:val="BodyText2"/>
        <w:widowControl/>
        <w:ind w:right="26"/>
        <w:rPr>
          <w:rFonts w:ascii="Times New Roman" w:hAnsi="Times New Roman"/>
          <w:i w:val="0"/>
          <w:sz w:val="22"/>
        </w:rPr>
      </w:pPr>
      <w:r>
        <w:rPr>
          <w:rFonts w:ascii="Times New Roman" w:hAnsi="Times New Roman"/>
          <w:i w:val="0"/>
          <w:sz w:val="22"/>
        </w:rPr>
        <w:t xml:space="preserve">Įstatymų nustatytais atvejais privalomosios pradinės karo tarnybos trukmė gali būti pratęsta ir į privalomąją pradinę karo tarnybą gali būti </w:t>
      </w:r>
      <w:r>
        <w:rPr>
          <w:rFonts w:ascii="Times New Roman" w:hAnsi="Times New Roman"/>
          <w:i w:val="0"/>
          <w:sz w:val="22"/>
        </w:rPr>
        <w:t>pašaukti Lietuvos Respublikos piliečiai nuo 18 metų.</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65" w:history="1">
        <w:r>
          <w:rPr>
            <w:rStyle w:val="Hyperlink"/>
            <w:i/>
          </w:rPr>
          <w:t>VIII-1258</w:t>
        </w:r>
      </w:hyperlink>
      <w:r>
        <w:rPr>
          <w:i/>
        </w:rPr>
        <w:t xml:space="preserve">, 99.06.22, Žin., 1999, Nr.59-1918 (99.07.07) </w:t>
      </w:r>
    </w:p>
    <w:p w:rsidR="00000000" w:rsidRDefault="0052708E">
      <w:pPr>
        <w:ind w:right="26"/>
        <w:jc w:val="both"/>
        <w:rPr>
          <w:sz w:val="22"/>
        </w:rPr>
      </w:pPr>
    </w:p>
    <w:p w:rsidR="00000000" w:rsidRDefault="0052708E">
      <w:pPr>
        <w:ind w:right="26" w:firstLine="720"/>
        <w:jc w:val="both"/>
        <w:rPr>
          <w:b/>
          <w:sz w:val="22"/>
        </w:rPr>
      </w:pPr>
      <w:r>
        <w:rPr>
          <w:b/>
          <w:sz w:val="22"/>
        </w:rPr>
        <w:t>41 straipsnis. Karių aprūpinimas ir gar</w:t>
      </w:r>
      <w:r>
        <w:rPr>
          <w:b/>
          <w:sz w:val="22"/>
        </w:rPr>
        <w:t>antijos</w:t>
      </w:r>
    </w:p>
    <w:p w:rsidR="00000000" w:rsidRDefault="0052708E">
      <w:pPr>
        <w:ind w:right="26" w:firstLine="720"/>
        <w:jc w:val="both"/>
        <w:rPr>
          <w:sz w:val="22"/>
        </w:rPr>
      </w:pPr>
      <w:r>
        <w:rPr>
          <w:sz w:val="22"/>
        </w:rPr>
        <w:t>Karių aprūpinimo tvarką ir su karo tarnyba susijusias garantijas nustato Krašto apsaugos sistemos organizavimo ir karo tarnybos įstatymas.</w:t>
      </w:r>
    </w:p>
    <w:p w:rsidR="00000000" w:rsidRDefault="0052708E">
      <w:pPr>
        <w:ind w:right="26"/>
        <w:jc w:val="both"/>
        <w:rPr>
          <w:i/>
        </w:rPr>
      </w:pPr>
      <w:r>
        <w:rPr>
          <w:i/>
        </w:rPr>
        <w:t>Straipsnio pakeitimai:</w:t>
      </w:r>
    </w:p>
    <w:p w:rsidR="00000000" w:rsidRDefault="0052708E">
      <w:pPr>
        <w:ind w:right="26"/>
        <w:jc w:val="both"/>
        <w:rPr>
          <w:i/>
        </w:rPr>
      </w:pPr>
      <w:r>
        <w:rPr>
          <w:i/>
        </w:rPr>
        <w:t xml:space="preserve">Nr. </w:t>
      </w:r>
      <w:hyperlink r:id="rId66" w:history="1">
        <w:r>
          <w:rPr>
            <w:rStyle w:val="Hyperlink"/>
            <w:i/>
          </w:rPr>
          <w:t>VII</w:t>
        </w:r>
        <w:r>
          <w:rPr>
            <w:rStyle w:val="Hyperlink"/>
            <w:i/>
          </w:rPr>
          <w:t>I-1258</w:t>
        </w:r>
      </w:hyperlink>
      <w:r>
        <w:rPr>
          <w:i/>
        </w:rPr>
        <w:t xml:space="preserve">, 99.06.22, Žin., 1999, Nr.59-1918 (99.07.07) </w:t>
      </w:r>
    </w:p>
    <w:p w:rsidR="00000000" w:rsidRDefault="0052708E">
      <w:pPr>
        <w:ind w:right="26"/>
        <w:jc w:val="both"/>
        <w:rPr>
          <w:sz w:val="22"/>
        </w:rPr>
      </w:pPr>
    </w:p>
    <w:p w:rsidR="00000000" w:rsidRDefault="0052708E">
      <w:pPr>
        <w:ind w:right="26"/>
        <w:jc w:val="both"/>
        <w:rPr>
          <w:b/>
          <w:sz w:val="22"/>
        </w:rPr>
      </w:pPr>
      <w:r>
        <w:rPr>
          <w:b/>
          <w:sz w:val="22"/>
        </w:rPr>
        <w:tab/>
        <w:t>42 straipsnis. Įstatymų ir kitų teisės aktų pripažinimas netekusiais galios</w:t>
      </w:r>
    </w:p>
    <w:p w:rsidR="00000000" w:rsidRDefault="0052708E">
      <w:pPr>
        <w:ind w:right="26"/>
        <w:jc w:val="both"/>
        <w:rPr>
          <w:sz w:val="22"/>
        </w:rPr>
      </w:pPr>
      <w:r>
        <w:rPr>
          <w:sz w:val="22"/>
        </w:rPr>
        <w:tab/>
        <w:t>Įsigaliojus šiam įstatymui, netenka galios:</w:t>
      </w:r>
    </w:p>
    <w:p w:rsidR="00000000" w:rsidRDefault="0052708E">
      <w:pPr>
        <w:ind w:right="26"/>
        <w:jc w:val="both"/>
        <w:rPr>
          <w:sz w:val="22"/>
        </w:rPr>
      </w:pPr>
      <w:r>
        <w:rPr>
          <w:sz w:val="22"/>
        </w:rPr>
        <w:tab/>
        <w:t xml:space="preserve">1) Aukščiausiosios Tarybos nutarimas "Dėl Laikinojo krašto apsaugos prievolės </w:t>
      </w:r>
      <w:r>
        <w:rPr>
          <w:sz w:val="22"/>
        </w:rPr>
        <w:t>įstatymo įgyvendinimo" (Žin., 1990, Nr. 21-530);</w:t>
      </w:r>
    </w:p>
    <w:p w:rsidR="00000000" w:rsidRDefault="0052708E">
      <w:pPr>
        <w:ind w:right="26"/>
        <w:jc w:val="both"/>
        <w:rPr>
          <w:sz w:val="22"/>
        </w:rPr>
      </w:pPr>
      <w:r>
        <w:rPr>
          <w:sz w:val="22"/>
        </w:rPr>
        <w:tab/>
        <w:t>2) Laikinasis krašto apsaugos prievolės įstatymas (Žin., 1990, Nr.21-531);</w:t>
      </w:r>
    </w:p>
    <w:p w:rsidR="00000000" w:rsidRDefault="0052708E">
      <w:pPr>
        <w:ind w:right="26"/>
        <w:jc w:val="both"/>
        <w:rPr>
          <w:sz w:val="22"/>
        </w:rPr>
      </w:pPr>
      <w:r>
        <w:rPr>
          <w:sz w:val="22"/>
        </w:rPr>
        <w:tab/>
        <w:t>3) Alternatyvios (darbo) tarnybos prievolės įstatymas (Žin., 1990, Nr.30-726);</w:t>
      </w:r>
    </w:p>
    <w:p w:rsidR="00000000" w:rsidRDefault="0052708E">
      <w:pPr>
        <w:ind w:right="26"/>
        <w:jc w:val="both"/>
        <w:rPr>
          <w:sz w:val="22"/>
        </w:rPr>
      </w:pPr>
      <w:r>
        <w:rPr>
          <w:sz w:val="22"/>
        </w:rPr>
        <w:tab/>
        <w:t>4) Aukščiausiosios Tarybos nutarimas "Dėl Lietuvos</w:t>
      </w:r>
      <w:r>
        <w:rPr>
          <w:sz w:val="22"/>
        </w:rPr>
        <w:t xml:space="preserve"> Respublikos alternatyvios (darbo) tarnybos prievolės įstatymo įsigaliojimo" (Žin., 1990, Nr.30-727);</w:t>
      </w:r>
    </w:p>
    <w:p w:rsidR="00000000" w:rsidRDefault="0052708E">
      <w:pPr>
        <w:ind w:right="26"/>
        <w:jc w:val="both"/>
        <w:rPr>
          <w:sz w:val="22"/>
        </w:rPr>
      </w:pPr>
      <w:r>
        <w:rPr>
          <w:sz w:val="22"/>
        </w:rPr>
        <w:tab/>
        <w:t>5) Įstatymas "Dėl Lietuvos Respublikos laikinojo krašto apsaugos prievolės įstatymo 32 straipsnio pakeitimo" (Žin., 1990, Nr.30-728);</w:t>
      </w:r>
    </w:p>
    <w:p w:rsidR="00000000" w:rsidRDefault="0052708E">
      <w:pPr>
        <w:ind w:right="26"/>
        <w:jc w:val="both"/>
        <w:rPr>
          <w:sz w:val="22"/>
        </w:rPr>
      </w:pPr>
      <w:r>
        <w:rPr>
          <w:sz w:val="22"/>
        </w:rPr>
        <w:tab/>
        <w:t>6) Švietimo įstaty</w:t>
      </w:r>
      <w:r>
        <w:rPr>
          <w:sz w:val="22"/>
        </w:rPr>
        <w:t>mo (Žin., 1991, Nr.23-593) 26 straipsnio penktoji dalis;</w:t>
      </w:r>
    </w:p>
    <w:p w:rsidR="00000000" w:rsidRDefault="0052708E">
      <w:pPr>
        <w:ind w:right="26"/>
        <w:jc w:val="both"/>
        <w:rPr>
          <w:sz w:val="22"/>
        </w:rPr>
      </w:pPr>
      <w:r>
        <w:rPr>
          <w:sz w:val="22"/>
        </w:rPr>
        <w:tab/>
        <w:t>7) Įstatymo "Dėl Lietuvos Respublikos policijos įstatymo, Lietuvos Respublikos laikinojo krašto apsaugos prievolės įstatymo ir Lietuvos Respublikos krašto apsaugos tarnybos įstatymo pakeitimo ir pap</w:t>
      </w:r>
      <w:r>
        <w:rPr>
          <w:sz w:val="22"/>
        </w:rPr>
        <w:t>ildymo" (Žin.,1994, Nr.53-994) II dalis;</w:t>
      </w:r>
    </w:p>
    <w:p w:rsidR="00000000" w:rsidRDefault="0052708E">
      <w:pPr>
        <w:ind w:right="26"/>
        <w:jc w:val="both"/>
        <w:rPr>
          <w:sz w:val="22"/>
        </w:rPr>
      </w:pPr>
      <w:r>
        <w:rPr>
          <w:sz w:val="22"/>
        </w:rPr>
        <w:tab/>
        <w:t>8) Įstatymas "Dėl Lietuvos Respublikos alternatyvios (darbo) tarnybos prievolės įstatymo pakeitimo" (Žin., 1994, Nr.89-1721).</w:t>
      </w:r>
    </w:p>
    <w:p w:rsidR="00000000" w:rsidRDefault="0052708E">
      <w:pPr>
        <w:ind w:right="26"/>
        <w:jc w:val="both"/>
        <w:rPr>
          <w:sz w:val="22"/>
        </w:rPr>
      </w:pPr>
    </w:p>
    <w:p w:rsidR="00000000" w:rsidRDefault="0052708E">
      <w:pPr>
        <w:ind w:right="26"/>
        <w:jc w:val="both"/>
        <w:rPr>
          <w:sz w:val="22"/>
        </w:rPr>
      </w:pPr>
      <w:r>
        <w:rPr>
          <w:sz w:val="22"/>
        </w:rPr>
        <w:tab/>
      </w:r>
    </w:p>
    <w:p w:rsidR="00000000" w:rsidRDefault="0052708E">
      <w:pPr>
        <w:ind w:right="26"/>
        <w:jc w:val="both"/>
        <w:rPr>
          <w:sz w:val="22"/>
        </w:rPr>
      </w:pPr>
      <w:r>
        <w:rPr>
          <w:sz w:val="22"/>
        </w:rPr>
        <w:tab/>
        <w:t>Skelbiu šį Lietuvos Respublikos Seimo priimtą įstatymą.</w:t>
      </w:r>
    </w:p>
    <w:p w:rsidR="00000000" w:rsidRDefault="0052708E">
      <w:pPr>
        <w:ind w:right="26"/>
        <w:jc w:val="both"/>
        <w:rPr>
          <w:sz w:val="22"/>
        </w:rPr>
      </w:pPr>
      <w:r>
        <w:rPr>
          <w:sz w:val="22"/>
        </w:rPr>
        <w:tab/>
      </w:r>
    </w:p>
    <w:p w:rsidR="00000000" w:rsidRDefault="0052708E">
      <w:pPr>
        <w:ind w:right="26"/>
        <w:jc w:val="both"/>
        <w:rPr>
          <w:sz w:val="22"/>
        </w:rPr>
      </w:pPr>
    </w:p>
    <w:p w:rsidR="00000000" w:rsidRDefault="0052708E">
      <w:pPr>
        <w:ind w:right="26"/>
        <w:jc w:val="both"/>
        <w:rPr>
          <w:sz w:val="22"/>
        </w:rPr>
      </w:pPr>
      <w:r>
        <w:rPr>
          <w:sz w:val="22"/>
        </w:rPr>
        <w:tab/>
        <w:t>RESPUBLIKOS PREZIDENTAS</w:t>
      </w:r>
      <w:r>
        <w:rPr>
          <w:sz w:val="22"/>
        </w:rPr>
        <w:tab/>
      </w:r>
      <w:r>
        <w:rPr>
          <w:sz w:val="22"/>
        </w:rPr>
        <w:tab/>
        <w:t xml:space="preserve">ALGIRDAS BRAZAUSKAS </w:t>
      </w:r>
    </w:p>
    <w:p w:rsidR="00000000" w:rsidRDefault="0052708E">
      <w:pPr>
        <w:widowControl w:val="0"/>
        <w:ind w:right="26"/>
        <w:rPr>
          <w:snapToGrid w:val="0"/>
          <w:sz w:val="22"/>
        </w:rPr>
      </w:pPr>
    </w:p>
    <w:p w:rsidR="00000000" w:rsidRDefault="0052708E">
      <w:pPr>
        <w:widowControl w:val="0"/>
        <w:ind w:right="26"/>
        <w:jc w:val="center"/>
        <w:rPr>
          <w:snapToGrid w:val="0"/>
          <w:sz w:val="22"/>
        </w:rPr>
      </w:pPr>
      <w:r>
        <w:rPr>
          <w:snapToGrid w:val="0"/>
          <w:sz w:val="22"/>
        </w:rPr>
        <w:t>__________________</w:t>
      </w:r>
    </w:p>
    <w:p w:rsidR="00000000" w:rsidRDefault="0052708E">
      <w:pPr>
        <w:widowControl w:val="0"/>
        <w:ind w:right="26"/>
        <w:rPr>
          <w:snapToGrid w:val="0"/>
          <w:sz w:val="22"/>
        </w:rPr>
      </w:pPr>
    </w:p>
    <w:p w:rsidR="00000000" w:rsidRDefault="0052708E">
      <w:pPr>
        <w:ind w:right="26"/>
        <w:jc w:val="both"/>
        <w:rPr>
          <w:b/>
        </w:rPr>
      </w:pPr>
      <w:r>
        <w:rPr>
          <w:b/>
        </w:rPr>
        <w:t xml:space="preserve">Pakeitimai: </w:t>
      </w:r>
    </w:p>
    <w:p w:rsidR="00000000" w:rsidRDefault="0052708E">
      <w:pPr>
        <w:ind w:right="26"/>
        <w:jc w:val="both"/>
      </w:pPr>
      <w:r>
        <w:t>1.</w:t>
      </w:r>
    </w:p>
    <w:p w:rsidR="00000000" w:rsidRDefault="0052708E">
      <w:pPr>
        <w:ind w:right="26"/>
        <w:jc w:val="both"/>
      </w:pPr>
      <w:r>
        <w:t xml:space="preserve">Lietuvos Respublikos Seimas, Įstatymas </w:t>
      </w:r>
    </w:p>
    <w:p w:rsidR="00000000" w:rsidRDefault="0052708E">
      <w:pPr>
        <w:ind w:right="26"/>
        <w:jc w:val="both"/>
      </w:pPr>
      <w:r>
        <w:t xml:space="preserve">Nr. </w:t>
      </w:r>
      <w:hyperlink r:id="rId67" w:history="1">
        <w:r>
          <w:rPr>
            <w:rStyle w:val="Hyperlink"/>
          </w:rPr>
          <w:t>VIII-1258</w:t>
        </w:r>
      </w:hyperlink>
      <w:r>
        <w:t xml:space="preserve">, 99.06.22, Žin., 1999, Nr.59-1918 (99.07.07) </w:t>
      </w:r>
    </w:p>
    <w:p w:rsidR="00000000" w:rsidRDefault="0052708E">
      <w:pPr>
        <w:ind w:right="26"/>
        <w:jc w:val="both"/>
      </w:pPr>
      <w:r>
        <w:t>LIETUVOS RESPUBLI</w:t>
      </w:r>
      <w:r>
        <w:t xml:space="preserve">KOS KARO PRIEVOLĖS ĮSTATYMO PAKEITIMO IR PAPILDYMO ĮSTATYMAS </w:t>
      </w:r>
    </w:p>
    <w:p w:rsidR="00000000" w:rsidRDefault="0052708E">
      <w:pPr>
        <w:ind w:right="26"/>
        <w:jc w:val="both"/>
      </w:pPr>
    </w:p>
    <w:p w:rsidR="00000000" w:rsidRDefault="0052708E">
      <w:pPr>
        <w:widowControl w:val="0"/>
        <w:ind w:right="26"/>
        <w:jc w:val="both"/>
        <w:rPr>
          <w:snapToGrid w:val="0"/>
        </w:rPr>
      </w:pPr>
      <w:r>
        <w:rPr>
          <w:snapToGrid w:val="0"/>
        </w:rPr>
        <w:t>2.</w:t>
      </w:r>
    </w:p>
    <w:p w:rsidR="00000000" w:rsidRDefault="0052708E">
      <w:pPr>
        <w:widowControl w:val="0"/>
        <w:ind w:right="26"/>
        <w:jc w:val="both"/>
        <w:rPr>
          <w:snapToGrid w:val="0"/>
        </w:rPr>
      </w:pPr>
      <w:r>
        <w:rPr>
          <w:snapToGrid w:val="0"/>
        </w:rPr>
        <w:t>Lietuvos Respublikos Seimas, Įstatymas</w:t>
      </w:r>
    </w:p>
    <w:p w:rsidR="00000000" w:rsidRDefault="0052708E">
      <w:pPr>
        <w:widowControl w:val="0"/>
        <w:ind w:right="26"/>
        <w:jc w:val="both"/>
        <w:rPr>
          <w:snapToGrid w:val="0"/>
        </w:rPr>
      </w:pPr>
      <w:r>
        <w:rPr>
          <w:snapToGrid w:val="0"/>
        </w:rPr>
        <w:t xml:space="preserve">Nr. </w:t>
      </w:r>
      <w:hyperlink r:id="rId68" w:history="1">
        <w:r>
          <w:rPr>
            <w:rStyle w:val="Hyperlink"/>
          </w:rPr>
          <w:t>VIII-1863</w:t>
        </w:r>
      </w:hyperlink>
      <w:r>
        <w:rPr>
          <w:snapToGrid w:val="0"/>
        </w:rPr>
        <w:t>, 00.07.17, Žin., 2000, Nr.64-1933 (00.07.31)</w:t>
      </w:r>
    </w:p>
    <w:p w:rsidR="00000000" w:rsidRDefault="0052708E">
      <w:pPr>
        <w:widowControl w:val="0"/>
        <w:ind w:right="26"/>
        <w:jc w:val="both"/>
        <w:rPr>
          <w:snapToGrid w:val="0"/>
        </w:rPr>
      </w:pPr>
      <w:r>
        <w:rPr>
          <w:snapToGrid w:val="0"/>
        </w:rPr>
        <w:t>KARO PRIEVO</w:t>
      </w:r>
      <w:r>
        <w:rPr>
          <w:snapToGrid w:val="0"/>
        </w:rPr>
        <w:t>LĖS ĮSTATYMO 8, 11, 13, 14, 17, 20, 29, 30, 31, 32, 33, 35 STRAIPSNIŲ PAKEITIMO IR PAPILDYMO BEI ĮSTATYMO PAPILDYMO II(1) SKYRIUMI ĮSTATYMAS</w:t>
      </w:r>
    </w:p>
    <w:p w:rsidR="00000000" w:rsidRDefault="0052708E">
      <w:pPr>
        <w:widowControl w:val="0"/>
        <w:ind w:right="26"/>
        <w:jc w:val="both"/>
        <w:rPr>
          <w:snapToGrid w:val="0"/>
        </w:rPr>
      </w:pPr>
    </w:p>
    <w:p w:rsidR="00000000" w:rsidRDefault="0052708E">
      <w:pPr>
        <w:pStyle w:val="PlainText"/>
        <w:ind w:right="26"/>
        <w:rPr>
          <w:rFonts w:ascii="Times New Roman" w:hAnsi="Times New Roman"/>
        </w:rPr>
      </w:pPr>
      <w:r>
        <w:rPr>
          <w:rFonts w:ascii="Times New Roman" w:hAnsi="Times New Roman"/>
        </w:rPr>
        <w:t>3.</w:t>
      </w:r>
    </w:p>
    <w:p w:rsidR="00000000" w:rsidRDefault="0052708E">
      <w:pPr>
        <w:pStyle w:val="PlainText"/>
        <w:ind w:right="26"/>
        <w:rPr>
          <w:rFonts w:ascii="Times New Roman" w:hAnsi="Times New Roman"/>
        </w:rPr>
      </w:pPr>
      <w:r>
        <w:rPr>
          <w:rFonts w:ascii="Times New Roman" w:hAnsi="Times New Roman"/>
        </w:rPr>
        <w:t>Lietuvos Respublikos Seimas, Įstatymas</w:t>
      </w:r>
    </w:p>
    <w:p w:rsidR="00000000" w:rsidRDefault="0052708E">
      <w:pPr>
        <w:pStyle w:val="PlainText"/>
        <w:ind w:right="26"/>
        <w:rPr>
          <w:rFonts w:ascii="Times New Roman" w:hAnsi="Times New Roman"/>
        </w:rPr>
      </w:pPr>
      <w:r>
        <w:rPr>
          <w:rFonts w:ascii="Times New Roman" w:hAnsi="Times New Roman"/>
        </w:rPr>
        <w:t xml:space="preserve">Nr. </w:t>
      </w:r>
      <w:hyperlink r:id="rId69" w:history="1">
        <w:r>
          <w:rPr>
            <w:rStyle w:val="Hyperlink"/>
            <w:rFonts w:ascii="Times New Roman" w:hAnsi="Times New Roman"/>
          </w:rPr>
          <w:t>IX-971</w:t>
        </w:r>
      </w:hyperlink>
      <w:r>
        <w:rPr>
          <w:rFonts w:ascii="Times New Roman" w:hAnsi="Times New Roman"/>
        </w:rPr>
        <w:t>, 2002-06-20, Žin., 2002, Nr. 68-2770 (2002-07-03)</w:t>
      </w:r>
    </w:p>
    <w:p w:rsidR="00000000" w:rsidRDefault="0052708E">
      <w:pPr>
        <w:pStyle w:val="PlainText"/>
        <w:ind w:right="26"/>
        <w:rPr>
          <w:rFonts w:ascii="Times New Roman" w:hAnsi="Times New Roman"/>
        </w:rPr>
      </w:pPr>
      <w:r>
        <w:rPr>
          <w:rFonts w:ascii="Times New Roman" w:hAnsi="Times New Roman"/>
        </w:rPr>
        <w:t>KARO PRIEVOLĖS ĮSTATYMO 32 STRAIPSNIO PAKEITIMO ĮSTATYMAS</w:t>
      </w:r>
    </w:p>
    <w:p w:rsidR="00000000" w:rsidRDefault="0052708E">
      <w:pPr>
        <w:pStyle w:val="PlainText"/>
        <w:ind w:right="26"/>
        <w:rPr>
          <w:rFonts w:ascii="Times New Roman" w:hAnsi="Times New Roman"/>
        </w:rPr>
      </w:pPr>
    </w:p>
    <w:p w:rsidR="00000000" w:rsidRDefault="0052708E">
      <w:pPr>
        <w:pStyle w:val="PlainText"/>
        <w:ind w:right="26"/>
        <w:rPr>
          <w:rFonts w:ascii="Times New Roman" w:hAnsi="Times New Roman"/>
        </w:rPr>
      </w:pPr>
      <w:r>
        <w:rPr>
          <w:rFonts w:ascii="Times New Roman" w:hAnsi="Times New Roman"/>
        </w:rPr>
        <w:t>4.</w:t>
      </w:r>
    </w:p>
    <w:p w:rsidR="00000000" w:rsidRDefault="0052708E">
      <w:pPr>
        <w:pStyle w:val="PlainText"/>
        <w:ind w:right="26"/>
        <w:rPr>
          <w:rFonts w:ascii="Times New Roman" w:hAnsi="Times New Roman"/>
        </w:rPr>
      </w:pPr>
      <w:r>
        <w:rPr>
          <w:rFonts w:ascii="Times New Roman" w:hAnsi="Times New Roman"/>
        </w:rPr>
        <w:t>Lietuvos Respublikos Seimas, Įstatymas</w:t>
      </w:r>
    </w:p>
    <w:p w:rsidR="00000000" w:rsidRDefault="0052708E">
      <w:pPr>
        <w:pStyle w:val="PlainText"/>
        <w:ind w:right="26"/>
        <w:rPr>
          <w:rFonts w:ascii="Times New Roman" w:hAnsi="Times New Roman"/>
        </w:rPr>
      </w:pPr>
      <w:r>
        <w:rPr>
          <w:rFonts w:ascii="Times New Roman" w:hAnsi="Times New Roman"/>
        </w:rPr>
        <w:t xml:space="preserve">Nr. </w:t>
      </w:r>
      <w:hyperlink r:id="rId70" w:history="1">
        <w:r>
          <w:rPr>
            <w:rStyle w:val="Hyperlink"/>
            <w:rFonts w:ascii="Times New Roman" w:hAnsi="Times New Roman"/>
          </w:rPr>
          <w:t>IX-1480</w:t>
        </w:r>
      </w:hyperlink>
      <w:r>
        <w:rPr>
          <w:rFonts w:ascii="Times New Roman" w:hAnsi="Times New Roman"/>
        </w:rPr>
        <w:t>, 2003-04-03, Žin., 2003, Nr.</w:t>
      </w:r>
      <w:r>
        <w:rPr>
          <w:rFonts w:ascii="Times New Roman" w:hAnsi="Times New Roman"/>
        </w:rPr>
        <w:t xml:space="preserve"> 38-1725 (2003-04-24)</w:t>
      </w:r>
    </w:p>
    <w:p w:rsidR="00000000" w:rsidRDefault="0052708E">
      <w:pPr>
        <w:pStyle w:val="PlainText"/>
        <w:ind w:right="26"/>
        <w:rPr>
          <w:rFonts w:ascii="Times New Roman" w:hAnsi="Times New Roman"/>
        </w:rPr>
      </w:pPr>
      <w:r>
        <w:rPr>
          <w:rFonts w:ascii="Times New Roman" w:hAnsi="Times New Roman"/>
        </w:rPr>
        <w:t>KARO PRIEVOLĖS ĮSTATYMO 8, 9, 18 IR 25 STRAIPSNIŲ PAKEITIMO ĮSTATYMAS</w:t>
      </w:r>
    </w:p>
    <w:p w:rsidR="00000000" w:rsidRDefault="0052708E">
      <w:pPr>
        <w:ind w:right="26"/>
        <w:jc w:val="both"/>
      </w:pPr>
      <w:r>
        <w:t>Šis Įstatymas įsigalioja kartu su Lietuvos Respublikos baudžiamuoju kodeksu (Žin., 2000, Nr. 89-2741) ir Lietuvos Respublikos baudžiamojo proceso kodeksu (Žin., 200</w:t>
      </w:r>
      <w:r>
        <w:t>2, Nr. 37-1341), t. y. nuo 2003 m. gegužės 1 d.</w:t>
      </w:r>
    </w:p>
    <w:p w:rsidR="00000000" w:rsidRDefault="0052708E">
      <w:pPr>
        <w:pStyle w:val="PlainText"/>
        <w:ind w:right="26"/>
        <w:rPr>
          <w:rFonts w:ascii="Times New Roman" w:hAnsi="Times New Roman"/>
        </w:rPr>
      </w:pPr>
    </w:p>
    <w:p w:rsidR="00000000" w:rsidRDefault="0052708E">
      <w:pPr>
        <w:pStyle w:val="PlainText"/>
        <w:ind w:right="26"/>
        <w:jc w:val="both"/>
        <w:rPr>
          <w:rFonts w:ascii="Times New Roman" w:hAnsi="Times New Roman"/>
        </w:rPr>
      </w:pPr>
      <w:r>
        <w:rPr>
          <w:rFonts w:ascii="Times New Roman" w:hAnsi="Times New Roman"/>
        </w:rPr>
        <w:t>5.</w:t>
      </w:r>
    </w:p>
    <w:p w:rsidR="00000000" w:rsidRDefault="0052708E">
      <w:pPr>
        <w:pStyle w:val="PlainText"/>
        <w:ind w:right="26"/>
        <w:jc w:val="both"/>
        <w:rPr>
          <w:rFonts w:ascii="Times New Roman" w:hAnsi="Times New Roman"/>
        </w:rPr>
      </w:pPr>
      <w:r>
        <w:rPr>
          <w:rFonts w:ascii="Times New Roman" w:hAnsi="Times New Roman"/>
        </w:rPr>
        <w:t>Lietuvos Respublikos Seimas, Įstatymas</w:t>
      </w:r>
    </w:p>
    <w:p w:rsidR="00000000" w:rsidRDefault="0052708E">
      <w:pPr>
        <w:pStyle w:val="PlainText"/>
        <w:ind w:right="26"/>
        <w:jc w:val="both"/>
        <w:rPr>
          <w:rFonts w:ascii="Times New Roman" w:hAnsi="Times New Roman"/>
        </w:rPr>
      </w:pPr>
      <w:r>
        <w:rPr>
          <w:rFonts w:ascii="Times New Roman" w:hAnsi="Times New Roman"/>
        </w:rPr>
        <w:t xml:space="preserve">Nr. </w:t>
      </w:r>
      <w:hyperlink r:id="rId71" w:history="1">
        <w:r>
          <w:rPr>
            <w:rStyle w:val="Hyperlink"/>
            <w:rFonts w:ascii="Times New Roman" w:hAnsi="Times New Roman"/>
          </w:rPr>
          <w:t>IX-1506</w:t>
        </w:r>
      </w:hyperlink>
      <w:r>
        <w:rPr>
          <w:rFonts w:ascii="Times New Roman" w:hAnsi="Times New Roman"/>
        </w:rPr>
        <w:t>, 2003-04-17, Žin., 2003, Nr. 42-1912 (2003-05-01)</w:t>
      </w:r>
    </w:p>
    <w:p w:rsidR="00000000" w:rsidRDefault="0052708E">
      <w:pPr>
        <w:pStyle w:val="PlainText"/>
        <w:ind w:right="26"/>
        <w:jc w:val="both"/>
        <w:rPr>
          <w:rFonts w:ascii="Times New Roman" w:hAnsi="Times New Roman"/>
        </w:rPr>
      </w:pPr>
      <w:r>
        <w:rPr>
          <w:rFonts w:ascii="Times New Roman" w:hAnsi="Times New Roman"/>
        </w:rPr>
        <w:t>KARO PRIEVOLĖS ĮSTATYMO 3, 8 IR 19 STRAI</w:t>
      </w:r>
      <w:r>
        <w:rPr>
          <w:rFonts w:ascii="Times New Roman" w:hAnsi="Times New Roman"/>
        </w:rPr>
        <w:t>PSNIŲ PAKEITIMO IR PAPILDYMO ĮSTATYMAS</w:t>
      </w:r>
    </w:p>
    <w:p w:rsidR="00000000" w:rsidRDefault="0052708E">
      <w:pPr>
        <w:ind w:right="26"/>
        <w:jc w:val="both"/>
      </w:pPr>
      <w:r>
        <w:t>Šis Įstatymas įsigalioja nuo 2003 m. liepos 1 d.</w:t>
      </w:r>
    </w:p>
    <w:p w:rsidR="00000000" w:rsidRDefault="0052708E">
      <w:pPr>
        <w:pStyle w:val="PlainText"/>
        <w:ind w:right="26"/>
        <w:rPr>
          <w:rFonts w:ascii="Times New Roman" w:hAnsi="Times New Roman"/>
        </w:rPr>
      </w:pPr>
    </w:p>
    <w:p w:rsidR="00000000" w:rsidRDefault="0052708E">
      <w:pPr>
        <w:pStyle w:val="PlainText"/>
        <w:rPr>
          <w:rFonts w:ascii="Times New Roman" w:hAnsi="Times New Roman"/>
        </w:rPr>
      </w:pPr>
      <w:r>
        <w:rPr>
          <w:rFonts w:ascii="Times New Roman" w:hAnsi="Times New Roman"/>
        </w:rPr>
        <w:t>6.</w:t>
      </w:r>
    </w:p>
    <w:p w:rsidR="00000000" w:rsidRDefault="0052708E">
      <w:pPr>
        <w:pStyle w:val="PlainText"/>
        <w:rPr>
          <w:rFonts w:ascii="Times New Roman" w:hAnsi="Times New Roman"/>
        </w:rPr>
      </w:pPr>
      <w:r>
        <w:rPr>
          <w:rFonts w:ascii="Times New Roman" w:hAnsi="Times New Roman"/>
        </w:rPr>
        <w:t>Lietuvos Respublikos Seimas, Įstatymas</w:t>
      </w:r>
    </w:p>
    <w:p w:rsidR="00000000" w:rsidRDefault="0052708E">
      <w:pPr>
        <w:pStyle w:val="PlainText"/>
        <w:rPr>
          <w:rFonts w:ascii="Times New Roman" w:hAnsi="Times New Roman"/>
        </w:rPr>
      </w:pPr>
      <w:r>
        <w:rPr>
          <w:rFonts w:ascii="Times New Roman" w:hAnsi="Times New Roman"/>
        </w:rPr>
        <w:t xml:space="preserve">Nr. </w:t>
      </w:r>
      <w:hyperlink r:id="rId72" w:history="1">
        <w:r>
          <w:rPr>
            <w:rStyle w:val="Hyperlink"/>
            <w:rFonts w:ascii="Times New Roman" w:hAnsi="Times New Roman"/>
          </w:rPr>
          <w:t>IX-1658</w:t>
        </w:r>
      </w:hyperlink>
      <w:r>
        <w:rPr>
          <w:rFonts w:ascii="Times New Roman" w:hAnsi="Times New Roman"/>
        </w:rPr>
        <w:t>, 2003-06-26, Žin., 2003, Nr. 70-3168 (2003-07-16)</w:t>
      </w:r>
    </w:p>
    <w:p w:rsidR="00000000" w:rsidRDefault="0052708E">
      <w:pPr>
        <w:pStyle w:val="PlainText"/>
        <w:rPr>
          <w:rFonts w:ascii="Times New Roman" w:hAnsi="Times New Roman"/>
        </w:rPr>
      </w:pPr>
      <w:r>
        <w:rPr>
          <w:rFonts w:ascii="Times New Roman" w:hAnsi="Times New Roman"/>
        </w:rPr>
        <w:t>KARO PRIEVOLĖS ĮSTATYMO 9 STRAIPSNIO PAKEITIMO ĮSTATYMAS</w:t>
      </w:r>
    </w:p>
    <w:p w:rsidR="00000000" w:rsidRDefault="0052708E">
      <w:pPr>
        <w:pStyle w:val="PlainText"/>
        <w:rPr>
          <w:rFonts w:ascii="Times New Roman" w:hAnsi="Times New Roman"/>
        </w:rPr>
      </w:pPr>
    </w:p>
    <w:p w:rsidR="00000000" w:rsidRDefault="0052708E">
      <w:pPr>
        <w:pStyle w:val="PlainText"/>
        <w:rPr>
          <w:rFonts w:ascii="Times New Roman" w:eastAsia="MS Mincho" w:hAnsi="Times New Roman"/>
        </w:rPr>
      </w:pPr>
      <w:r>
        <w:rPr>
          <w:rFonts w:ascii="Times New Roman" w:eastAsia="MS Mincho" w:hAnsi="Times New Roman"/>
        </w:rPr>
        <w:t>7.</w:t>
      </w:r>
    </w:p>
    <w:p w:rsidR="00000000" w:rsidRDefault="0052708E">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52708E">
      <w:pPr>
        <w:pStyle w:val="PlainText"/>
        <w:rPr>
          <w:rFonts w:ascii="Times New Roman" w:eastAsia="MS Mincho" w:hAnsi="Times New Roman"/>
        </w:rPr>
      </w:pPr>
      <w:r>
        <w:rPr>
          <w:rFonts w:ascii="Times New Roman" w:eastAsia="MS Mincho" w:hAnsi="Times New Roman"/>
        </w:rPr>
        <w:t xml:space="preserve">Nr. </w:t>
      </w:r>
      <w:hyperlink r:id="rId73" w:history="1">
        <w:r>
          <w:rPr>
            <w:rStyle w:val="Hyperlink"/>
            <w:rFonts w:ascii="Times New Roman" w:eastAsia="MS Mincho" w:hAnsi="Times New Roman"/>
          </w:rPr>
          <w:t>IX-1774</w:t>
        </w:r>
      </w:hyperlink>
      <w:r>
        <w:rPr>
          <w:rFonts w:ascii="Times New Roman" w:eastAsia="MS Mincho" w:hAnsi="Times New Roman"/>
        </w:rPr>
        <w:t>, 2003-10-14, Žin., 2003, Nr. 104-4644 (2003-11-05)</w:t>
      </w:r>
    </w:p>
    <w:p w:rsidR="00000000" w:rsidRDefault="0052708E">
      <w:pPr>
        <w:pStyle w:val="PlainText"/>
        <w:rPr>
          <w:rFonts w:ascii="Times New Roman" w:eastAsia="MS Mincho" w:hAnsi="Times New Roman"/>
        </w:rPr>
      </w:pPr>
      <w:r>
        <w:rPr>
          <w:rFonts w:ascii="Times New Roman" w:eastAsia="MS Mincho" w:hAnsi="Times New Roman"/>
        </w:rPr>
        <w:t>KARO PRIEVOLĖS ĮSTATYMO 8 STRA</w:t>
      </w:r>
      <w:r>
        <w:rPr>
          <w:rFonts w:ascii="Times New Roman" w:eastAsia="MS Mincho" w:hAnsi="Times New Roman"/>
        </w:rPr>
        <w:t>IPSNIO PAPILDYMO ĮSTATYMAS</w:t>
      </w:r>
    </w:p>
    <w:p w:rsidR="00000000" w:rsidRDefault="0052708E">
      <w:pPr>
        <w:pStyle w:val="PlainText"/>
        <w:rPr>
          <w:rFonts w:ascii="Times New Roman" w:eastAsia="MS Mincho" w:hAnsi="Times New Roman"/>
        </w:rPr>
      </w:pPr>
    </w:p>
    <w:p w:rsidR="00000000" w:rsidRDefault="0052708E">
      <w:pPr>
        <w:pStyle w:val="PlainText"/>
        <w:jc w:val="both"/>
        <w:rPr>
          <w:rFonts w:ascii="Times New Roman" w:eastAsia="MS Mincho" w:hAnsi="Times New Roman"/>
        </w:rPr>
      </w:pPr>
      <w:r>
        <w:rPr>
          <w:rFonts w:ascii="Times New Roman" w:eastAsia="MS Mincho" w:hAnsi="Times New Roman"/>
        </w:rPr>
        <w:t>8.</w:t>
      </w:r>
    </w:p>
    <w:p w:rsidR="00000000" w:rsidRDefault="0052708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52708E">
      <w:pPr>
        <w:pStyle w:val="PlainText"/>
        <w:jc w:val="both"/>
        <w:rPr>
          <w:rFonts w:ascii="Times New Roman" w:eastAsia="MS Mincho" w:hAnsi="Times New Roman"/>
        </w:rPr>
      </w:pPr>
      <w:r>
        <w:rPr>
          <w:rFonts w:ascii="Times New Roman" w:eastAsia="MS Mincho" w:hAnsi="Times New Roman"/>
        </w:rPr>
        <w:t xml:space="preserve">Nr. </w:t>
      </w:r>
      <w:hyperlink r:id="rId74" w:history="1">
        <w:r>
          <w:rPr>
            <w:rStyle w:val="Hyperlink"/>
            <w:rFonts w:ascii="Times New Roman" w:eastAsia="MS Mincho" w:hAnsi="Times New Roman"/>
          </w:rPr>
          <w:t>IX-2359</w:t>
        </w:r>
      </w:hyperlink>
      <w:r>
        <w:rPr>
          <w:rFonts w:ascii="Times New Roman" w:eastAsia="MS Mincho" w:hAnsi="Times New Roman"/>
        </w:rPr>
        <w:t>, 2004-07-13, Žin., 2004, Nr. 115-4282 (2004-07-24)</w:t>
      </w:r>
    </w:p>
    <w:p w:rsidR="00000000" w:rsidRDefault="0052708E">
      <w:pPr>
        <w:pStyle w:val="PlainText"/>
        <w:jc w:val="both"/>
        <w:rPr>
          <w:rFonts w:ascii="Times New Roman" w:eastAsia="MS Mincho" w:hAnsi="Times New Roman"/>
        </w:rPr>
      </w:pPr>
      <w:r>
        <w:rPr>
          <w:rFonts w:ascii="Times New Roman" w:eastAsia="MS Mincho" w:hAnsi="Times New Roman"/>
        </w:rPr>
        <w:t>KARO PRIEVOLĖS ĮSTATYMO 8, 15(4), 15(5), 15(12), 16, 17, 18,</w:t>
      </w:r>
      <w:r>
        <w:rPr>
          <w:rFonts w:ascii="Times New Roman" w:eastAsia="MS Mincho" w:hAnsi="Times New Roman"/>
        </w:rPr>
        <w:t xml:space="preserve"> 19, 30 STRAIPSNIŲ PAKEITIMO IR PAPILDYMO BEI II SKYRIAUS TREČIOJO SKIRSNIO IR 15(1) STRAIPSNIO PRIPAŽINIMO NETEKUSIAIS GALIOS ĮSTATYMAS</w:t>
      </w:r>
    </w:p>
    <w:p w:rsidR="00000000" w:rsidRDefault="0052708E">
      <w:pPr>
        <w:pStyle w:val="PlainText"/>
        <w:rPr>
          <w:rFonts w:ascii="Times New Roman" w:eastAsia="MS Mincho" w:hAnsi="Times New Roman"/>
        </w:rPr>
      </w:pPr>
    </w:p>
    <w:p w:rsidR="00000000" w:rsidRDefault="0052708E">
      <w:pPr>
        <w:pStyle w:val="PlainText"/>
        <w:rPr>
          <w:rFonts w:ascii="Times New Roman" w:eastAsia="MS Mincho" w:hAnsi="Times New Roman"/>
        </w:rPr>
      </w:pPr>
      <w:r>
        <w:rPr>
          <w:rFonts w:ascii="Times New Roman" w:eastAsia="MS Mincho" w:hAnsi="Times New Roman"/>
        </w:rPr>
        <w:t>*** Pabaiga ***</w:t>
      </w:r>
    </w:p>
    <w:p w:rsidR="00000000" w:rsidRDefault="0052708E">
      <w:pPr>
        <w:pStyle w:val="PlainText"/>
        <w:rPr>
          <w:rFonts w:ascii="Times New Roman" w:eastAsia="MS Mincho" w:hAnsi="Times New Roman"/>
        </w:rPr>
      </w:pPr>
    </w:p>
    <w:p w:rsidR="00000000" w:rsidRDefault="0052708E">
      <w:pPr>
        <w:pStyle w:val="PlainText"/>
        <w:rPr>
          <w:rFonts w:ascii="Times New Roman" w:eastAsia="MS Mincho" w:hAnsi="Times New Roman"/>
        </w:rPr>
      </w:pPr>
    </w:p>
    <w:p w:rsidR="00000000" w:rsidRDefault="0052708E">
      <w:pPr>
        <w:pStyle w:val="PlainText"/>
        <w:rPr>
          <w:rFonts w:ascii="Times New Roman" w:eastAsia="MS Mincho" w:hAnsi="Times New Roman"/>
        </w:rPr>
      </w:pPr>
      <w:r>
        <w:rPr>
          <w:rFonts w:ascii="Times New Roman" w:eastAsia="MS Mincho" w:hAnsi="Times New Roman"/>
        </w:rPr>
        <w:t>Redagavo: Aušrinė Trapinskienė (2004-07-26)</w:t>
      </w:r>
    </w:p>
    <w:p w:rsidR="00000000" w:rsidRDefault="0052708E">
      <w:pPr>
        <w:pStyle w:val="PlainText"/>
        <w:rPr>
          <w:rFonts w:ascii="Times New Roman" w:eastAsia="MS Mincho" w:hAnsi="Times New Roman"/>
        </w:rPr>
      </w:pPr>
      <w:r>
        <w:rPr>
          <w:rFonts w:ascii="Times New Roman" w:eastAsia="MS Mincho" w:hAnsi="Times New Roman"/>
        </w:rPr>
        <w:t xml:space="preserve">                  autrap@lrs.lt</w:t>
      </w:r>
    </w:p>
    <w:p w:rsidR="00000000" w:rsidRDefault="0052708E">
      <w:pPr>
        <w:widowControl w:val="0"/>
        <w:ind w:right="26"/>
        <w:jc w:val="both"/>
        <w:rPr>
          <w:snapToGrid w:val="0"/>
        </w:rPr>
      </w:pPr>
    </w:p>
    <w:sectPr w:rsidR="00000000">
      <w:pgSz w:w="11906" w:h="16838" w:code="9"/>
      <w:pgMar w:top="1440" w:right="1800" w:bottom="1440" w:left="1800" w:header="706" w:footer="706"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8E"/>
    <w:rsid w:val="005270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firstLine="720"/>
      <w:jc w:val="center"/>
      <w:outlineLvl w:val="0"/>
    </w:pPr>
    <w:rPr>
      <w:b/>
      <w:spacing w:val="22"/>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line="360" w:lineRule="auto"/>
      <w:ind w:right="9"/>
      <w:jc w:val="center"/>
      <w:outlineLvl w:val="2"/>
    </w:pPr>
    <w:rPr>
      <w:rFonts w:ascii="TimesLT" w:hAnsi="TimesLT"/>
      <w:b/>
      <w:sz w:val="24"/>
    </w:rPr>
  </w:style>
  <w:style w:type="paragraph" w:styleId="Heading4">
    <w:name w:val="heading 4"/>
    <w:basedOn w:val="Normal"/>
    <w:next w:val="Normal"/>
    <w:qFormat/>
    <w:pPr>
      <w:keepNext/>
      <w:ind w:right="284"/>
      <w:jc w:val="center"/>
      <w:outlineLvl w:val="3"/>
    </w:pPr>
    <w:rPr>
      <w:b/>
      <w:sz w:val="24"/>
    </w:rPr>
  </w:style>
  <w:style w:type="paragraph" w:styleId="Heading5">
    <w:name w:val="heading 5"/>
    <w:basedOn w:val="Normal"/>
    <w:next w:val="Normal"/>
    <w:qFormat/>
    <w:pPr>
      <w:keepNext/>
      <w:ind w:right="26"/>
      <w:jc w:val="center"/>
      <w:outlineLvl w:val="4"/>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Text21">
    <w:name w:val="Body Text 21"/>
    <w:basedOn w:val="Normal"/>
    <w:pPr>
      <w:widowControl w:val="0"/>
      <w:jc w:val="both"/>
    </w:pPr>
    <w:rPr>
      <w:rFonts w:ascii="TimesLT" w:hAnsi="TimesLT"/>
      <w:sz w:val="24"/>
    </w:rPr>
  </w:style>
  <w:style w:type="paragraph" w:styleId="BodyText3">
    <w:name w:val="Body Text 3"/>
    <w:basedOn w:val="Normal"/>
    <w:semiHidden/>
    <w:pPr>
      <w:widowControl w:val="0"/>
      <w:spacing w:line="240" w:lineRule="atLeast"/>
      <w:jc w:val="both"/>
    </w:pPr>
    <w:rPr>
      <w:rFonts w:ascii="TimesLT" w:hAnsi="TimesLT"/>
      <w:b/>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2">
    <w:name w:val="Body Text 2"/>
    <w:basedOn w:val="Normal"/>
    <w:semiHidden/>
    <w:pPr>
      <w:widowControl w:val="0"/>
      <w:ind w:firstLine="720"/>
      <w:jc w:val="both"/>
    </w:pPr>
    <w:rPr>
      <w:rFonts w:ascii="TimesLT" w:hAnsi="TimesLT"/>
      <w:i/>
      <w:sz w:val="24"/>
    </w:rPr>
  </w:style>
  <w:style w:type="paragraph" w:styleId="BodyText">
    <w:name w:val="Body Text"/>
    <w:basedOn w:val="Normal"/>
    <w:semiHidden/>
    <w:pPr>
      <w:widowControl w:val="0"/>
      <w:spacing w:line="240" w:lineRule="atLeast"/>
      <w:jc w:val="both"/>
    </w:pPr>
    <w:rPr>
      <w:rFonts w:ascii="TimesLT" w:hAnsi="TimesLT"/>
      <w:sz w:val="24"/>
      <w:u w:val="single"/>
    </w:rPr>
  </w:style>
  <w:style w:type="character" w:customStyle="1" w:styleId="Typewriter">
    <w:name w:val="Typewriter"/>
    <w:rPr>
      <w:rFonts w:ascii="Courier New" w:hAnsi="Courier New"/>
      <w:sz w:val="20"/>
    </w:rPr>
  </w:style>
  <w:style w:type="paragraph" w:styleId="BodyTextIndent">
    <w:name w:val="Body Text Indent"/>
    <w:basedOn w:val="Normal"/>
    <w:semiHidden/>
    <w:pPr>
      <w:ind w:right="284" w:firstLine="720"/>
      <w:jc w:val="both"/>
    </w:pPr>
    <w:rPr>
      <w:sz w:val="24"/>
    </w:rPr>
  </w:style>
  <w:style w:type="paragraph" w:styleId="Title">
    <w:name w:val="Title"/>
    <w:basedOn w:val="Normal"/>
    <w:qFormat/>
    <w:pPr>
      <w:spacing w:line="360" w:lineRule="auto"/>
      <w:jc w:val="center"/>
    </w:pPr>
    <w:rPr>
      <w:sz w:val="28"/>
    </w:rPr>
  </w:style>
  <w:style w:type="paragraph" w:styleId="BodyTextIndent3">
    <w:name w:val="Body Text Indent 3"/>
    <w:basedOn w:val="Normal"/>
    <w:semiHidden/>
    <w:pPr>
      <w:spacing w:line="360" w:lineRule="auto"/>
      <w:ind w:firstLine="709"/>
      <w:jc w:val="both"/>
    </w:pPr>
    <w:rPr>
      <w:sz w:val="24"/>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firstLine="720"/>
      <w:jc w:val="center"/>
      <w:outlineLvl w:val="0"/>
    </w:pPr>
    <w:rPr>
      <w:b/>
      <w:spacing w:val="22"/>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line="360" w:lineRule="auto"/>
      <w:ind w:right="9"/>
      <w:jc w:val="center"/>
      <w:outlineLvl w:val="2"/>
    </w:pPr>
    <w:rPr>
      <w:rFonts w:ascii="TimesLT" w:hAnsi="TimesLT"/>
      <w:b/>
      <w:sz w:val="24"/>
    </w:rPr>
  </w:style>
  <w:style w:type="paragraph" w:styleId="Heading4">
    <w:name w:val="heading 4"/>
    <w:basedOn w:val="Normal"/>
    <w:next w:val="Normal"/>
    <w:qFormat/>
    <w:pPr>
      <w:keepNext/>
      <w:ind w:right="284"/>
      <w:jc w:val="center"/>
      <w:outlineLvl w:val="3"/>
    </w:pPr>
    <w:rPr>
      <w:b/>
      <w:sz w:val="24"/>
    </w:rPr>
  </w:style>
  <w:style w:type="paragraph" w:styleId="Heading5">
    <w:name w:val="heading 5"/>
    <w:basedOn w:val="Normal"/>
    <w:next w:val="Normal"/>
    <w:qFormat/>
    <w:pPr>
      <w:keepNext/>
      <w:ind w:right="26"/>
      <w:jc w:val="center"/>
      <w:outlineLvl w:val="4"/>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Text21">
    <w:name w:val="Body Text 21"/>
    <w:basedOn w:val="Normal"/>
    <w:pPr>
      <w:widowControl w:val="0"/>
      <w:jc w:val="both"/>
    </w:pPr>
    <w:rPr>
      <w:rFonts w:ascii="TimesLT" w:hAnsi="TimesLT"/>
      <w:sz w:val="24"/>
    </w:rPr>
  </w:style>
  <w:style w:type="paragraph" w:styleId="BodyText3">
    <w:name w:val="Body Text 3"/>
    <w:basedOn w:val="Normal"/>
    <w:semiHidden/>
    <w:pPr>
      <w:widowControl w:val="0"/>
      <w:spacing w:line="240" w:lineRule="atLeast"/>
      <w:jc w:val="both"/>
    </w:pPr>
    <w:rPr>
      <w:rFonts w:ascii="TimesLT" w:hAnsi="TimesLT"/>
      <w:b/>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2">
    <w:name w:val="Body Text 2"/>
    <w:basedOn w:val="Normal"/>
    <w:semiHidden/>
    <w:pPr>
      <w:widowControl w:val="0"/>
      <w:ind w:firstLine="720"/>
      <w:jc w:val="both"/>
    </w:pPr>
    <w:rPr>
      <w:rFonts w:ascii="TimesLT" w:hAnsi="TimesLT"/>
      <w:i/>
      <w:sz w:val="24"/>
    </w:rPr>
  </w:style>
  <w:style w:type="paragraph" w:styleId="BodyText">
    <w:name w:val="Body Text"/>
    <w:basedOn w:val="Normal"/>
    <w:semiHidden/>
    <w:pPr>
      <w:widowControl w:val="0"/>
      <w:spacing w:line="240" w:lineRule="atLeast"/>
      <w:jc w:val="both"/>
    </w:pPr>
    <w:rPr>
      <w:rFonts w:ascii="TimesLT" w:hAnsi="TimesLT"/>
      <w:sz w:val="24"/>
      <w:u w:val="single"/>
    </w:rPr>
  </w:style>
  <w:style w:type="character" w:customStyle="1" w:styleId="Typewriter">
    <w:name w:val="Typewriter"/>
    <w:rPr>
      <w:rFonts w:ascii="Courier New" w:hAnsi="Courier New"/>
      <w:sz w:val="20"/>
    </w:rPr>
  </w:style>
  <w:style w:type="paragraph" w:styleId="BodyTextIndent">
    <w:name w:val="Body Text Indent"/>
    <w:basedOn w:val="Normal"/>
    <w:semiHidden/>
    <w:pPr>
      <w:ind w:right="284" w:firstLine="720"/>
      <w:jc w:val="both"/>
    </w:pPr>
    <w:rPr>
      <w:sz w:val="24"/>
    </w:rPr>
  </w:style>
  <w:style w:type="paragraph" w:styleId="Title">
    <w:name w:val="Title"/>
    <w:basedOn w:val="Normal"/>
    <w:qFormat/>
    <w:pPr>
      <w:spacing w:line="360" w:lineRule="auto"/>
      <w:jc w:val="center"/>
    </w:pPr>
    <w:rPr>
      <w:sz w:val="28"/>
    </w:rPr>
  </w:style>
  <w:style w:type="paragraph" w:styleId="BodyTextIndent3">
    <w:name w:val="Body Text Indent 3"/>
    <w:basedOn w:val="Normal"/>
    <w:semiHidden/>
    <w:pPr>
      <w:spacing w:line="360" w:lineRule="auto"/>
      <w:ind w:firstLine="709"/>
      <w:jc w:val="both"/>
    </w:pPr>
    <w:rPr>
      <w:sz w:val="24"/>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09678&amp;b=" TargetMode="External"/><Relationship Id="rId18" Type="http://schemas.openxmlformats.org/officeDocument/2006/relationships/hyperlink" Target="http://www3.lrs.lt/cgi-bin/preps2?a=209678&amp;b=" TargetMode="External"/><Relationship Id="rId26" Type="http://schemas.openxmlformats.org/officeDocument/2006/relationships/hyperlink" Target="http://www3.lrs.lt/cgi-bin/preps2?a=238197&amp;b=" TargetMode="External"/><Relationship Id="rId39" Type="http://schemas.openxmlformats.org/officeDocument/2006/relationships/hyperlink" Target="http://www3.lrs.lt/cgi-bin/preps2?a=238197&amp;b=" TargetMode="External"/><Relationship Id="rId21" Type="http://schemas.openxmlformats.org/officeDocument/2006/relationships/hyperlink" Target="http://www3.lrs.lt/cgi-bin/preps2?a=238197&amp;b=" TargetMode="External"/><Relationship Id="rId34" Type="http://schemas.openxmlformats.org/officeDocument/2006/relationships/hyperlink" Target="http://www3.lrs.lt/cgi-bin/preps2?Condition1=83538&amp;Condition2=" TargetMode="External"/><Relationship Id="rId42" Type="http://schemas.openxmlformats.org/officeDocument/2006/relationships/hyperlink" Target="http://www3.lrs.lt/cgi-bin/preps2?Condition1=83538&amp;Condition2=" TargetMode="External"/><Relationship Id="rId47" Type="http://schemas.openxmlformats.org/officeDocument/2006/relationships/hyperlink" Target="http://www3.lrs.lt/cgi-bin/preps2?a=209678&amp;b=" TargetMode="External"/><Relationship Id="rId50" Type="http://schemas.openxmlformats.org/officeDocument/2006/relationships/hyperlink" Target="http://www3.lrs.lt/cgi-bin/preps2?Condition1=83538&amp;Condition2=" TargetMode="External"/><Relationship Id="rId55" Type="http://schemas.openxmlformats.org/officeDocument/2006/relationships/hyperlink" Target="http://www3.lrs.lt/cgi-bin/preps2?Condition1=83538&amp;Condition2=" TargetMode="External"/><Relationship Id="rId63" Type="http://schemas.openxmlformats.org/officeDocument/2006/relationships/hyperlink" Target="http://www3.lrs.lt/cgi-bin/preps2?Condition1=83538&amp;Condition2=" TargetMode="External"/><Relationship Id="rId68" Type="http://schemas.openxmlformats.org/officeDocument/2006/relationships/hyperlink" Target="http://www3.lrs.lt/cgi-bin/preps2?Condition1=106099&amp;Condition2=" TargetMode="External"/><Relationship Id="rId76" Type="http://schemas.openxmlformats.org/officeDocument/2006/relationships/theme" Target="theme/theme1.xml"/><Relationship Id="rId7" Type="http://schemas.openxmlformats.org/officeDocument/2006/relationships/hyperlink" Target="http://www3.lrs.lt/cgi-bin/preps2?Condition1=83538&amp;Condition2=" TargetMode="External"/><Relationship Id="rId71" Type="http://schemas.openxmlformats.org/officeDocument/2006/relationships/hyperlink" Target="http://www3.lrs.lt/cgi-bin/preps2?a=210300&amp;b=" TargetMode="External"/><Relationship Id="rId2" Type="http://schemas.microsoft.com/office/2007/relationships/stylesWithEffects" Target="stylesWithEffects.xml"/><Relationship Id="rId16" Type="http://schemas.openxmlformats.org/officeDocument/2006/relationships/hyperlink" Target="http://www3.lrs.lt/cgi-bin/preps2?a=238197&amp;b=" TargetMode="External"/><Relationship Id="rId29" Type="http://schemas.openxmlformats.org/officeDocument/2006/relationships/hyperlink" Target="http://www3.lrs.lt/cgi-bin/preps2?Condition1=83538&amp;Condition2=" TargetMode="External"/><Relationship Id="rId11" Type="http://schemas.openxmlformats.org/officeDocument/2006/relationships/hyperlink" Target="http://www3.lrs.lt/cgi-bin/preps2?Condition1=83538&amp;Condition2=" TargetMode="External"/><Relationship Id="rId24" Type="http://schemas.openxmlformats.org/officeDocument/2006/relationships/hyperlink" Target="http://www3.lrs.lt/cgi-bin/preps2?a=238197&amp;b=" TargetMode="External"/><Relationship Id="rId32" Type="http://schemas.openxmlformats.org/officeDocument/2006/relationships/hyperlink" Target="http://www3.lrs.lt/cgi-bin/preps2?Condition1=106099&amp;Condition2=" TargetMode="External"/><Relationship Id="rId37" Type="http://schemas.openxmlformats.org/officeDocument/2006/relationships/hyperlink" Target="http://www3.lrs.lt/cgi-bin/preps2?Condition1=83538&amp;Condition2=" TargetMode="External"/><Relationship Id="rId40" Type="http://schemas.openxmlformats.org/officeDocument/2006/relationships/hyperlink" Target="http://www3.lrs.lt/cgi-bin/preps2?Condition1=83538&amp;Condition2=" TargetMode="External"/><Relationship Id="rId45" Type="http://schemas.openxmlformats.org/officeDocument/2006/relationships/hyperlink" Target="http://www3.lrs.lt/cgi-bin/preps2?Condition1=83538&amp;Condition2=" TargetMode="External"/><Relationship Id="rId53" Type="http://schemas.openxmlformats.org/officeDocument/2006/relationships/hyperlink" Target="http://www3.lrs.lt/cgi-bin/preps2?Condition1=106099&amp;Condition2=" TargetMode="External"/><Relationship Id="rId58" Type="http://schemas.openxmlformats.org/officeDocument/2006/relationships/hyperlink" Target="http://www3.lrs.lt/cgi-bin/preps2?a=170278&amp;b=" TargetMode="External"/><Relationship Id="rId66" Type="http://schemas.openxmlformats.org/officeDocument/2006/relationships/hyperlink" Target="http://www3.lrs.lt/cgi-bin/preps2?Condition1=83538&amp;Condition2=" TargetMode="External"/><Relationship Id="rId74" Type="http://schemas.openxmlformats.org/officeDocument/2006/relationships/hyperlink" Target="http://www3.lrs.lt/cgi-bin/preps2?a=238197&amp;b=" TargetMode="External"/><Relationship Id="rId5" Type="http://schemas.openxmlformats.org/officeDocument/2006/relationships/hyperlink" Target="http://www3.lrs.lt/cgi-bin/preps2?Condition1=83538&amp;Condition2=" TargetMode="External"/><Relationship Id="rId15" Type="http://schemas.openxmlformats.org/officeDocument/2006/relationships/hyperlink" Target="http://www3.lrs.lt/cgi-bin/preps2?a=220284&amp;b=" TargetMode="External"/><Relationship Id="rId23" Type="http://schemas.openxmlformats.org/officeDocument/2006/relationships/hyperlink" Target="http://www3.lrs.lt/cgi-bin/preps2?Condition1=106099&amp;Condition2=" TargetMode="External"/><Relationship Id="rId28" Type="http://schemas.openxmlformats.org/officeDocument/2006/relationships/hyperlink" Target="http://www3.lrs.lt/cgi-bin/preps2?Condition1=83538&amp;Condition2=" TargetMode="External"/><Relationship Id="rId36" Type="http://schemas.openxmlformats.org/officeDocument/2006/relationships/hyperlink" Target="http://www3.lrs.lt/cgi-bin/preps2?a=238197&amp;b=" TargetMode="External"/><Relationship Id="rId49" Type="http://schemas.openxmlformats.org/officeDocument/2006/relationships/hyperlink" Target="http://www3.lrs.lt/cgi-bin/preps2?Condition1=83538&amp;Condition2=" TargetMode="External"/><Relationship Id="rId57" Type="http://schemas.openxmlformats.org/officeDocument/2006/relationships/hyperlink" Target="http://www3.lrs.lt/cgi-bin/preps2?Condition1=106099&amp;Condition2=" TargetMode="External"/><Relationship Id="rId61" Type="http://schemas.openxmlformats.org/officeDocument/2006/relationships/hyperlink" Target="http://www3.lrs.lt/cgi-bin/preps2?Condition1=83538&amp;Condition2=" TargetMode="External"/><Relationship Id="rId10" Type="http://schemas.openxmlformats.org/officeDocument/2006/relationships/hyperlink" Target="http://www3.lrs.lt/cgi-bin/preps2?Condition1=83538&amp;Condition2=" TargetMode="External"/><Relationship Id="rId19" Type="http://schemas.openxmlformats.org/officeDocument/2006/relationships/hyperlink" Target="http://www3.lrs.lt/cgi-bin/preps2?a=215251&amp;b=" TargetMode="External"/><Relationship Id="rId31" Type="http://schemas.openxmlformats.org/officeDocument/2006/relationships/hyperlink" Target="http://www3.lrs.lt/cgi-bin/preps2?Condition1=83538&amp;Condition2=" TargetMode="External"/><Relationship Id="rId44" Type="http://schemas.openxmlformats.org/officeDocument/2006/relationships/hyperlink" Target="http://www3.lrs.lt/cgi-bin/preps2?Condition1=83538&amp;Condition2=" TargetMode="External"/><Relationship Id="rId52" Type="http://schemas.openxmlformats.org/officeDocument/2006/relationships/hyperlink" Target="http://www3.lrs.lt/cgi-bin/preps2?Condition1=83538&amp;Condition2=" TargetMode="External"/><Relationship Id="rId60" Type="http://schemas.openxmlformats.org/officeDocument/2006/relationships/hyperlink" Target="http://www3.lrs.lt/cgi-bin/preps2?Condition1=106099&amp;Condition2=" TargetMode="External"/><Relationship Id="rId65" Type="http://schemas.openxmlformats.org/officeDocument/2006/relationships/hyperlink" Target="http://www3.lrs.lt/cgi-bin/preps2?Condition1=83538&amp;Condition2=" TargetMode="External"/><Relationship Id="rId73" Type="http://schemas.openxmlformats.org/officeDocument/2006/relationships/hyperlink" Target="http://www3.lrs.lt/cgi-bin/preps2?a=220284&amp;b=" TargetMode="External"/><Relationship Id="rId4" Type="http://schemas.openxmlformats.org/officeDocument/2006/relationships/webSettings" Target="webSettings.xml"/><Relationship Id="rId9" Type="http://schemas.openxmlformats.org/officeDocument/2006/relationships/hyperlink" Target="http://www3.lrs.lt/cgi-bin/preps2?Condition1=83538&amp;Condition2=" TargetMode="External"/><Relationship Id="rId14" Type="http://schemas.openxmlformats.org/officeDocument/2006/relationships/hyperlink" Target="http://www3.lrs.lt/cgi-bin/preps2?a=210300&amp;b=" TargetMode="External"/><Relationship Id="rId22" Type="http://schemas.openxmlformats.org/officeDocument/2006/relationships/hyperlink" Target="http://www3.lrs.lt/cgi-bin/preps2?Condition1=83538&amp;Condition2=" TargetMode="External"/><Relationship Id="rId27" Type="http://schemas.openxmlformats.org/officeDocument/2006/relationships/hyperlink" Target="http://www3.lrs.lt/cgi-bin/preps2?a=238197&amp;b=" TargetMode="External"/><Relationship Id="rId30" Type="http://schemas.openxmlformats.org/officeDocument/2006/relationships/hyperlink" Target="http://www3.lrs.lt/cgi-bin/preps2?a=238197&amp;b=" TargetMode="External"/><Relationship Id="rId35" Type="http://schemas.openxmlformats.org/officeDocument/2006/relationships/hyperlink" Target="http://www3.lrs.lt/cgi-bin/preps2?a=209678&amp;b=" TargetMode="External"/><Relationship Id="rId43" Type="http://schemas.openxmlformats.org/officeDocument/2006/relationships/hyperlink" Target="http://www3.lrs.lt/cgi-bin/preps2?Condition1=83538&amp;Condition2=" TargetMode="External"/><Relationship Id="rId48" Type="http://schemas.openxmlformats.org/officeDocument/2006/relationships/hyperlink" Target="http://www3.lrs.lt/cgi-bin/preps2?Condition1=83538&amp;Condition2=" TargetMode="External"/><Relationship Id="rId56" Type="http://schemas.openxmlformats.org/officeDocument/2006/relationships/hyperlink" Target="http://www3.lrs.lt/cgi-bin/preps2?Condition1=106099&amp;Condition2=" TargetMode="External"/><Relationship Id="rId64" Type="http://schemas.openxmlformats.org/officeDocument/2006/relationships/hyperlink" Target="http://www3.lrs.lt/cgi-bin/preps2?Condition1=83538&amp;Condition2=" TargetMode="External"/><Relationship Id="rId69" Type="http://schemas.openxmlformats.org/officeDocument/2006/relationships/hyperlink" Target="http://www3.lrs.lt/cgi-bin/preps2?a=170278&amp;b=" TargetMode="External"/><Relationship Id="rId8" Type="http://schemas.openxmlformats.org/officeDocument/2006/relationships/hyperlink" Target="http://www3.lrs.lt/cgi-bin/preps2?Condition1=83538&amp;Condition2=" TargetMode="External"/><Relationship Id="rId51" Type="http://schemas.openxmlformats.org/officeDocument/2006/relationships/hyperlink" Target="http://www3.lrs.lt/cgi-bin/preps2?Condition1=106099&amp;Condition2=" TargetMode="External"/><Relationship Id="rId72" Type="http://schemas.openxmlformats.org/officeDocument/2006/relationships/hyperlink" Target="http://www3.lrs.lt/cgi-bin/preps2?a=215251&amp;b=" TargetMode="External"/><Relationship Id="rId3" Type="http://schemas.openxmlformats.org/officeDocument/2006/relationships/settings" Target="settings.xml"/><Relationship Id="rId12" Type="http://schemas.openxmlformats.org/officeDocument/2006/relationships/hyperlink" Target="http://www3.lrs.lt/cgi-bin/preps2?Condition1=106099&amp;Condition2=" TargetMode="External"/><Relationship Id="rId17" Type="http://schemas.openxmlformats.org/officeDocument/2006/relationships/hyperlink" Target="http://www3.lrs.lt/cgi-bin/preps2?Condition1=83538&amp;Condition2=" TargetMode="External"/><Relationship Id="rId25" Type="http://schemas.openxmlformats.org/officeDocument/2006/relationships/hyperlink" Target="http://www3.lrs.lt/cgi-bin/preps2?a=238197&amp;b=" TargetMode="External"/><Relationship Id="rId33" Type="http://schemas.openxmlformats.org/officeDocument/2006/relationships/hyperlink" Target="http://www3.lrs.lt/cgi-bin/preps2?a=238197&amp;b=" TargetMode="External"/><Relationship Id="rId38" Type="http://schemas.openxmlformats.org/officeDocument/2006/relationships/hyperlink" Target="http://www3.lrs.lt/cgi-bin/preps2?a=210300&amp;b=" TargetMode="External"/><Relationship Id="rId46" Type="http://schemas.openxmlformats.org/officeDocument/2006/relationships/hyperlink" Target="http://www3.lrs.lt/cgi-bin/preps2?Condition1=83538&amp;Condition2=" TargetMode="External"/><Relationship Id="rId59" Type="http://schemas.openxmlformats.org/officeDocument/2006/relationships/hyperlink" Target="http://www3.lrs.lt/cgi-bin/preps2?Condition1=83538&amp;Condition2=" TargetMode="External"/><Relationship Id="rId67" Type="http://schemas.openxmlformats.org/officeDocument/2006/relationships/hyperlink" Target="http://www3.lrs.lt/cgi-bin/preps2?Condition1=83538&amp;Condition2=" TargetMode="External"/><Relationship Id="rId20" Type="http://schemas.openxmlformats.org/officeDocument/2006/relationships/hyperlink" Target="http://www3.lrs.lt/cgi-bin/preps2?Condition1=83538&amp;Condition2=" TargetMode="External"/><Relationship Id="rId41" Type="http://schemas.openxmlformats.org/officeDocument/2006/relationships/hyperlink" Target="http://www3.lrs.lt/cgi-bin/preps2?Condition1=106099&amp;Condition2=" TargetMode="External"/><Relationship Id="rId54" Type="http://schemas.openxmlformats.org/officeDocument/2006/relationships/hyperlink" Target="http://www3.lrs.lt/cgi-bin/preps2?a=238197&amp;b=" TargetMode="External"/><Relationship Id="rId62" Type="http://schemas.openxmlformats.org/officeDocument/2006/relationships/hyperlink" Target="http://www3.lrs.lt/cgi-bin/preps2?Condition1=106099&amp;Condition2=" TargetMode="External"/><Relationship Id="rId70" Type="http://schemas.openxmlformats.org/officeDocument/2006/relationships/hyperlink" Target="http://www3.lrs.lt/cgi-bin/preps2?a=209678&amp;b="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3.lrs.lt/cgi-bin/preps2?a=210300&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6995</Words>
  <Characters>51350</Characters>
  <Application>Microsoft Office Word</Application>
  <DocSecurity>4</DocSecurity>
  <Lines>778</Lines>
  <Paragraphs>281</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58064</CharactersWithSpaces>
  <SharedDoc>false</SharedDoc>
  <HLinks>
    <vt:vector size="420" baseType="variant">
      <vt:variant>
        <vt:i4>1572953</vt:i4>
      </vt:variant>
      <vt:variant>
        <vt:i4>207</vt:i4>
      </vt:variant>
      <vt:variant>
        <vt:i4>0</vt:i4>
      </vt:variant>
      <vt:variant>
        <vt:i4>5</vt:i4>
      </vt:variant>
      <vt:variant>
        <vt:lpwstr>http://www3.lrs.lt/cgi-bin/preps2?a=238197&amp;b=</vt:lpwstr>
      </vt:variant>
      <vt:variant>
        <vt:lpwstr/>
      </vt:variant>
      <vt:variant>
        <vt:i4>1638480</vt:i4>
      </vt:variant>
      <vt:variant>
        <vt:i4>204</vt:i4>
      </vt:variant>
      <vt:variant>
        <vt:i4>0</vt:i4>
      </vt:variant>
      <vt:variant>
        <vt:i4>5</vt:i4>
      </vt:variant>
      <vt:variant>
        <vt:lpwstr>http://www3.lrs.lt/cgi-bin/preps2?a=220284&amp;b=</vt:lpwstr>
      </vt:variant>
      <vt:variant>
        <vt:lpwstr/>
      </vt:variant>
      <vt:variant>
        <vt:i4>2031704</vt:i4>
      </vt:variant>
      <vt:variant>
        <vt:i4>201</vt:i4>
      </vt:variant>
      <vt:variant>
        <vt:i4>0</vt:i4>
      </vt:variant>
      <vt:variant>
        <vt:i4>5</vt:i4>
      </vt:variant>
      <vt:variant>
        <vt:lpwstr>http://www3.lrs.lt/cgi-bin/preps2?a=215251&amp;b=</vt:lpwstr>
      </vt:variant>
      <vt:variant>
        <vt:lpwstr/>
      </vt:variant>
      <vt:variant>
        <vt:i4>2031704</vt:i4>
      </vt:variant>
      <vt:variant>
        <vt:i4>198</vt:i4>
      </vt:variant>
      <vt:variant>
        <vt:i4>0</vt:i4>
      </vt:variant>
      <vt:variant>
        <vt:i4>5</vt:i4>
      </vt:variant>
      <vt:variant>
        <vt:lpwstr>http://www3.lrs.lt/cgi-bin/preps2?a=210300&amp;b=</vt:lpwstr>
      </vt:variant>
      <vt:variant>
        <vt:lpwstr/>
      </vt:variant>
      <vt:variant>
        <vt:i4>1245270</vt:i4>
      </vt:variant>
      <vt:variant>
        <vt:i4>195</vt:i4>
      </vt:variant>
      <vt:variant>
        <vt:i4>0</vt:i4>
      </vt:variant>
      <vt:variant>
        <vt:i4>5</vt:i4>
      </vt:variant>
      <vt:variant>
        <vt:lpwstr>http://www3.lrs.lt/cgi-bin/preps2?a=209678&amp;b=</vt:lpwstr>
      </vt:variant>
      <vt:variant>
        <vt:lpwstr/>
      </vt:variant>
      <vt:variant>
        <vt:i4>1048668</vt:i4>
      </vt:variant>
      <vt:variant>
        <vt:i4>192</vt:i4>
      </vt:variant>
      <vt:variant>
        <vt:i4>0</vt:i4>
      </vt:variant>
      <vt:variant>
        <vt:i4>5</vt:i4>
      </vt:variant>
      <vt:variant>
        <vt:lpwstr>http://www3.lrs.lt/cgi-bin/preps2?a=170278&amp;b=</vt:lpwstr>
      </vt:variant>
      <vt:variant>
        <vt:lpwstr/>
      </vt:variant>
      <vt:variant>
        <vt:i4>6881321</vt:i4>
      </vt:variant>
      <vt:variant>
        <vt:i4>189</vt:i4>
      </vt:variant>
      <vt:variant>
        <vt:i4>0</vt:i4>
      </vt:variant>
      <vt:variant>
        <vt:i4>5</vt:i4>
      </vt:variant>
      <vt:variant>
        <vt:lpwstr>http://www3.lrs.lt/cgi-bin/preps2?Condition1=106099&amp;Condition2=</vt:lpwstr>
      </vt:variant>
      <vt:variant>
        <vt:lpwstr/>
      </vt:variant>
      <vt:variant>
        <vt:i4>3670135</vt:i4>
      </vt:variant>
      <vt:variant>
        <vt:i4>186</vt:i4>
      </vt:variant>
      <vt:variant>
        <vt:i4>0</vt:i4>
      </vt:variant>
      <vt:variant>
        <vt:i4>5</vt:i4>
      </vt:variant>
      <vt:variant>
        <vt:lpwstr>http://www3.lrs.lt/cgi-bin/preps2?Condition1=83538&amp;Condition2=</vt:lpwstr>
      </vt:variant>
      <vt:variant>
        <vt:lpwstr/>
      </vt:variant>
      <vt:variant>
        <vt:i4>3670135</vt:i4>
      </vt:variant>
      <vt:variant>
        <vt:i4>183</vt:i4>
      </vt:variant>
      <vt:variant>
        <vt:i4>0</vt:i4>
      </vt:variant>
      <vt:variant>
        <vt:i4>5</vt:i4>
      </vt:variant>
      <vt:variant>
        <vt:lpwstr>http://www3.lrs.lt/cgi-bin/preps2?Condition1=83538&amp;Condition2=</vt:lpwstr>
      </vt:variant>
      <vt:variant>
        <vt:lpwstr/>
      </vt:variant>
      <vt:variant>
        <vt:i4>3670135</vt:i4>
      </vt:variant>
      <vt:variant>
        <vt:i4>180</vt:i4>
      </vt:variant>
      <vt:variant>
        <vt:i4>0</vt:i4>
      </vt:variant>
      <vt:variant>
        <vt:i4>5</vt:i4>
      </vt:variant>
      <vt:variant>
        <vt:lpwstr>http://www3.lrs.lt/cgi-bin/preps2?Condition1=83538&amp;Condition2=</vt:lpwstr>
      </vt:variant>
      <vt:variant>
        <vt:lpwstr/>
      </vt:variant>
      <vt:variant>
        <vt:i4>3670135</vt:i4>
      </vt:variant>
      <vt:variant>
        <vt:i4>177</vt:i4>
      </vt:variant>
      <vt:variant>
        <vt:i4>0</vt:i4>
      </vt:variant>
      <vt:variant>
        <vt:i4>5</vt:i4>
      </vt:variant>
      <vt:variant>
        <vt:lpwstr>http://www3.lrs.lt/cgi-bin/preps2?Condition1=83538&amp;Condition2=</vt:lpwstr>
      </vt:variant>
      <vt:variant>
        <vt:lpwstr/>
      </vt:variant>
      <vt:variant>
        <vt:i4>3670135</vt:i4>
      </vt:variant>
      <vt:variant>
        <vt:i4>174</vt:i4>
      </vt:variant>
      <vt:variant>
        <vt:i4>0</vt:i4>
      </vt:variant>
      <vt:variant>
        <vt:i4>5</vt:i4>
      </vt:variant>
      <vt:variant>
        <vt:lpwstr>http://www3.lrs.lt/cgi-bin/preps2?Condition1=83538&amp;Condition2=</vt:lpwstr>
      </vt:variant>
      <vt:variant>
        <vt:lpwstr/>
      </vt:variant>
      <vt:variant>
        <vt:i4>6881321</vt:i4>
      </vt:variant>
      <vt:variant>
        <vt:i4>171</vt:i4>
      </vt:variant>
      <vt:variant>
        <vt:i4>0</vt:i4>
      </vt:variant>
      <vt:variant>
        <vt:i4>5</vt:i4>
      </vt:variant>
      <vt:variant>
        <vt:lpwstr>http://www3.lrs.lt/cgi-bin/preps2?Condition1=106099&amp;Condition2=</vt:lpwstr>
      </vt:variant>
      <vt:variant>
        <vt:lpwstr/>
      </vt:variant>
      <vt:variant>
        <vt:i4>3670135</vt:i4>
      </vt:variant>
      <vt:variant>
        <vt:i4>168</vt:i4>
      </vt:variant>
      <vt:variant>
        <vt:i4>0</vt:i4>
      </vt:variant>
      <vt:variant>
        <vt:i4>5</vt:i4>
      </vt:variant>
      <vt:variant>
        <vt:lpwstr>http://www3.lrs.lt/cgi-bin/preps2?Condition1=83538&amp;Condition2=</vt:lpwstr>
      </vt:variant>
      <vt:variant>
        <vt:lpwstr/>
      </vt:variant>
      <vt:variant>
        <vt:i4>6881321</vt:i4>
      </vt:variant>
      <vt:variant>
        <vt:i4>165</vt:i4>
      </vt:variant>
      <vt:variant>
        <vt:i4>0</vt:i4>
      </vt:variant>
      <vt:variant>
        <vt:i4>5</vt:i4>
      </vt:variant>
      <vt:variant>
        <vt:lpwstr>http://www3.lrs.lt/cgi-bin/preps2?Condition1=106099&amp;Condition2=</vt:lpwstr>
      </vt:variant>
      <vt:variant>
        <vt:lpwstr/>
      </vt:variant>
      <vt:variant>
        <vt:i4>3670135</vt:i4>
      </vt:variant>
      <vt:variant>
        <vt:i4>162</vt:i4>
      </vt:variant>
      <vt:variant>
        <vt:i4>0</vt:i4>
      </vt:variant>
      <vt:variant>
        <vt:i4>5</vt:i4>
      </vt:variant>
      <vt:variant>
        <vt:lpwstr>http://www3.lrs.lt/cgi-bin/preps2?Condition1=83538&amp;Condition2=</vt:lpwstr>
      </vt:variant>
      <vt:variant>
        <vt:lpwstr/>
      </vt:variant>
      <vt:variant>
        <vt:i4>1048668</vt:i4>
      </vt:variant>
      <vt:variant>
        <vt:i4>159</vt:i4>
      </vt:variant>
      <vt:variant>
        <vt:i4>0</vt:i4>
      </vt:variant>
      <vt:variant>
        <vt:i4>5</vt:i4>
      </vt:variant>
      <vt:variant>
        <vt:lpwstr>http://www3.lrs.lt/cgi-bin/preps2?a=170278&amp;b=</vt:lpwstr>
      </vt:variant>
      <vt:variant>
        <vt:lpwstr/>
      </vt:variant>
      <vt:variant>
        <vt:i4>6881321</vt:i4>
      </vt:variant>
      <vt:variant>
        <vt:i4>156</vt:i4>
      </vt:variant>
      <vt:variant>
        <vt:i4>0</vt:i4>
      </vt:variant>
      <vt:variant>
        <vt:i4>5</vt:i4>
      </vt:variant>
      <vt:variant>
        <vt:lpwstr>http://www3.lrs.lt/cgi-bin/preps2?Condition1=106099&amp;Condition2=</vt:lpwstr>
      </vt:variant>
      <vt:variant>
        <vt:lpwstr/>
      </vt:variant>
      <vt:variant>
        <vt:i4>6881321</vt:i4>
      </vt:variant>
      <vt:variant>
        <vt:i4>153</vt:i4>
      </vt:variant>
      <vt:variant>
        <vt:i4>0</vt:i4>
      </vt:variant>
      <vt:variant>
        <vt:i4>5</vt:i4>
      </vt:variant>
      <vt:variant>
        <vt:lpwstr>http://www3.lrs.lt/cgi-bin/preps2?Condition1=106099&amp;Condition2=</vt:lpwstr>
      </vt:variant>
      <vt:variant>
        <vt:lpwstr/>
      </vt:variant>
      <vt:variant>
        <vt:i4>3670135</vt:i4>
      </vt:variant>
      <vt:variant>
        <vt:i4>150</vt:i4>
      </vt:variant>
      <vt:variant>
        <vt:i4>0</vt:i4>
      </vt:variant>
      <vt:variant>
        <vt:i4>5</vt:i4>
      </vt:variant>
      <vt:variant>
        <vt:lpwstr>http://www3.lrs.lt/cgi-bin/preps2?Condition1=83538&amp;Condition2=</vt:lpwstr>
      </vt:variant>
      <vt:variant>
        <vt:lpwstr/>
      </vt:variant>
      <vt:variant>
        <vt:i4>1572953</vt:i4>
      </vt:variant>
      <vt:variant>
        <vt:i4>147</vt:i4>
      </vt:variant>
      <vt:variant>
        <vt:i4>0</vt:i4>
      </vt:variant>
      <vt:variant>
        <vt:i4>5</vt:i4>
      </vt:variant>
      <vt:variant>
        <vt:lpwstr>http://www3.lrs.lt/cgi-bin/preps2?a=238197&amp;b=</vt:lpwstr>
      </vt:variant>
      <vt:variant>
        <vt:lpwstr/>
      </vt:variant>
      <vt:variant>
        <vt:i4>6881321</vt:i4>
      </vt:variant>
      <vt:variant>
        <vt:i4>144</vt:i4>
      </vt:variant>
      <vt:variant>
        <vt:i4>0</vt:i4>
      </vt:variant>
      <vt:variant>
        <vt:i4>5</vt:i4>
      </vt:variant>
      <vt:variant>
        <vt:lpwstr>http://www3.lrs.lt/cgi-bin/preps2?Condition1=106099&amp;Condition2=</vt:lpwstr>
      </vt:variant>
      <vt:variant>
        <vt:lpwstr/>
      </vt:variant>
      <vt:variant>
        <vt:i4>3670135</vt:i4>
      </vt:variant>
      <vt:variant>
        <vt:i4>141</vt:i4>
      </vt:variant>
      <vt:variant>
        <vt:i4>0</vt:i4>
      </vt:variant>
      <vt:variant>
        <vt:i4>5</vt:i4>
      </vt:variant>
      <vt:variant>
        <vt:lpwstr>http://www3.lrs.lt/cgi-bin/preps2?Condition1=83538&amp;Condition2=</vt:lpwstr>
      </vt:variant>
      <vt:variant>
        <vt:lpwstr/>
      </vt:variant>
      <vt:variant>
        <vt:i4>6881321</vt:i4>
      </vt:variant>
      <vt:variant>
        <vt:i4>138</vt:i4>
      </vt:variant>
      <vt:variant>
        <vt:i4>0</vt:i4>
      </vt:variant>
      <vt:variant>
        <vt:i4>5</vt:i4>
      </vt:variant>
      <vt:variant>
        <vt:lpwstr>http://www3.lrs.lt/cgi-bin/preps2?Condition1=106099&amp;Condition2=</vt:lpwstr>
      </vt:variant>
      <vt:variant>
        <vt:lpwstr/>
      </vt:variant>
      <vt:variant>
        <vt:i4>3670135</vt:i4>
      </vt:variant>
      <vt:variant>
        <vt:i4>135</vt:i4>
      </vt:variant>
      <vt:variant>
        <vt:i4>0</vt:i4>
      </vt:variant>
      <vt:variant>
        <vt:i4>5</vt:i4>
      </vt:variant>
      <vt:variant>
        <vt:lpwstr>http://www3.lrs.lt/cgi-bin/preps2?Condition1=83538&amp;Condition2=</vt:lpwstr>
      </vt:variant>
      <vt:variant>
        <vt:lpwstr/>
      </vt:variant>
      <vt:variant>
        <vt:i4>3670135</vt:i4>
      </vt:variant>
      <vt:variant>
        <vt:i4>132</vt:i4>
      </vt:variant>
      <vt:variant>
        <vt:i4>0</vt:i4>
      </vt:variant>
      <vt:variant>
        <vt:i4>5</vt:i4>
      </vt:variant>
      <vt:variant>
        <vt:lpwstr>http://www3.lrs.lt/cgi-bin/preps2?Condition1=83538&amp;Condition2=</vt:lpwstr>
      </vt:variant>
      <vt:variant>
        <vt:lpwstr/>
      </vt:variant>
      <vt:variant>
        <vt:i4>3670135</vt:i4>
      </vt:variant>
      <vt:variant>
        <vt:i4>129</vt:i4>
      </vt:variant>
      <vt:variant>
        <vt:i4>0</vt:i4>
      </vt:variant>
      <vt:variant>
        <vt:i4>5</vt:i4>
      </vt:variant>
      <vt:variant>
        <vt:lpwstr>http://www3.lrs.lt/cgi-bin/preps2?Condition1=83538&amp;Condition2=</vt:lpwstr>
      </vt:variant>
      <vt:variant>
        <vt:lpwstr/>
      </vt:variant>
      <vt:variant>
        <vt:i4>1245270</vt:i4>
      </vt:variant>
      <vt:variant>
        <vt:i4>126</vt:i4>
      </vt:variant>
      <vt:variant>
        <vt:i4>0</vt:i4>
      </vt:variant>
      <vt:variant>
        <vt:i4>5</vt:i4>
      </vt:variant>
      <vt:variant>
        <vt:lpwstr>http://www3.lrs.lt/cgi-bin/preps2?a=209678&amp;b=</vt:lpwstr>
      </vt:variant>
      <vt:variant>
        <vt:lpwstr/>
      </vt:variant>
      <vt:variant>
        <vt:i4>3670135</vt:i4>
      </vt:variant>
      <vt:variant>
        <vt:i4>123</vt:i4>
      </vt:variant>
      <vt:variant>
        <vt:i4>0</vt:i4>
      </vt:variant>
      <vt:variant>
        <vt:i4>5</vt:i4>
      </vt:variant>
      <vt:variant>
        <vt:lpwstr>http://www3.lrs.lt/cgi-bin/preps2?Condition1=83538&amp;Condition2=</vt:lpwstr>
      </vt:variant>
      <vt:variant>
        <vt:lpwstr/>
      </vt:variant>
      <vt:variant>
        <vt:i4>3670135</vt:i4>
      </vt:variant>
      <vt:variant>
        <vt:i4>120</vt:i4>
      </vt:variant>
      <vt:variant>
        <vt:i4>0</vt:i4>
      </vt:variant>
      <vt:variant>
        <vt:i4>5</vt:i4>
      </vt:variant>
      <vt:variant>
        <vt:lpwstr>http://www3.lrs.lt/cgi-bin/preps2?Condition1=83538&amp;Condition2=</vt:lpwstr>
      </vt:variant>
      <vt:variant>
        <vt:lpwstr/>
      </vt:variant>
      <vt:variant>
        <vt:i4>3670135</vt:i4>
      </vt:variant>
      <vt:variant>
        <vt:i4>117</vt:i4>
      </vt:variant>
      <vt:variant>
        <vt:i4>0</vt:i4>
      </vt:variant>
      <vt:variant>
        <vt:i4>5</vt:i4>
      </vt:variant>
      <vt:variant>
        <vt:lpwstr>http://www3.lrs.lt/cgi-bin/preps2?Condition1=83538&amp;Condition2=</vt:lpwstr>
      </vt:variant>
      <vt:variant>
        <vt:lpwstr/>
      </vt:variant>
      <vt:variant>
        <vt:i4>3670135</vt:i4>
      </vt:variant>
      <vt:variant>
        <vt:i4>114</vt:i4>
      </vt:variant>
      <vt:variant>
        <vt:i4>0</vt:i4>
      </vt:variant>
      <vt:variant>
        <vt:i4>5</vt:i4>
      </vt:variant>
      <vt:variant>
        <vt:lpwstr>http://www3.lrs.lt/cgi-bin/preps2?Condition1=83538&amp;Condition2=</vt:lpwstr>
      </vt:variant>
      <vt:variant>
        <vt:lpwstr/>
      </vt:variant>
      <vt:variant>
        <vt:i4>3670135</vt:i4>
      </vt:variant>
      <vt:variant>
        <vt:i4>111</vt:i4>
      </vt:variant>
      <vt:variant>
        <vt:i4>0</vt:i4>
      </vt:variant>
      <vt:variant>
        <vt:i4>5</vt:i4>
      </vt:variant>
      <vt:variant>
        <vt:lpwstr>http://www3.lrs.lt/cgi-bin/preps2?Condition1=83538&amp;Condition2=</vt:lpwstr>
      </vt:variant>
      <vt:variant>
        <vt:lpwstr/>
      </vt:variant>
      <vt:variant>
        <vt:i4>6881321</vt:i4>
      </vt:variant>
      <vt:variant>
        <vt:i4>108</vt:i4>
      </vt:variant>
      <vt:variant>
        <vt:i4>0</vt:i4>
      </vt:variant>
      <vt:variant>
        <vt:i4>5</vt:i4>
      </vt:variant>
      <vt:variant>
        <vt:lpwstr>http://www3.lrs.lt/cgi-bin/preps2?Condition1=106099&amp;Condition2=</vt:lpwstr>
      </vt:variant>
      <vt:variant>
        <vt:lpwstr/>
      </vt:variant>
      <vt:variant>
        <vt:i4>3670135</vt:i4>
      </vt:variant>
      <vt:variant>
        <vt:i4>105</vt:i4>
      </vt:variant>
      <vt:variant>
        <vt:i4>0</vt:i4>
      </vt:variant>
      <vt:variant>
        <vt:i4>5</vt:i4>
      </vt:variant>
      <vt:variant>
        <vt:lpwstr>http://www3.lrs.lt/cgi-bin/preps2?Condition1=83538&amp;Condition2=</vt:lpwstr>
      </vt:variant>
      <vt:variant>
        <vt:lpwstr/>
      </vt:variant>
      <vt:variant>
        <vt:i4>1572953</vt:i4>
      </vt:variant>
      <vt:variant>
        <vt:i4>102</vt:i4>
      </vt:variant>
      <vt:variant>
        <vt:i4>0</vt:i4>
      </vt:variant>
      <vt:variant>
        <vt:i4>5</vt:i4>
      </vt:variant>
      <vt:variant>
        <vt:lpwstr>http://www3.lrs.lt/cgi-bin/preps2?a=238197&amp;b=</vt:lpwstr>
      </vt:variant>
      <vt:variant>
        <vt:lpwstr/>
      </vt:variant>
      <vt:variant>
        <vt:i4>2031704</vt:i4>
      </vt:variant>
      <vt:variant>
        <vt:i4>99</vt:i4>
      </vt:variant>
      <vt:variant>
        <vt:i4>0</vt:i4>
      </vt:variant>
      <vt:variant>
        <vt:i4>5</vt:i4>
      </vt:variant>
      <vt:variant>
        <vt:lpwstr>http://www3.lrs.lt/cgi-bin/preps2?a=210300&amp;b=</vt:lpwstr>
      </vt:variant>
      <vt:variant>
        <vt:lpwstr/>
      </vt:variant>
      <vt:variant>
        <vt:i4>3670135</vt:i4>
      </vt:variant>
      <vt:variant>
        <vt:i4>96</vt:i4>
      </vt:variant>
      <vt:variant>
        <vt:i4>0</vt:i4>
      </vt:variant>
      <vt:variant>
        <vt:i4>5</vt:i4>
      </vt:variant>
      <vt:variant>
        <vt:lpwstr>http://www3.lrs.lt/cgi-bin/preps2?Condition1=83538&amp;Condition2=</vt:lpwstr>
      </vt:variant>
      <vt:variant>
        <vt:lpwstr/>
      </vt:variant>
      <vt:variant>
        <vt:i4>1572953</vt:i4>
      </vt:variant>
      <vt:variant>
        <vt:i4>93</vt:i4>
      </vt:variant>
      <vt:variant>
        <vt:i4>0</vt:i4>
      </vt:variant>
      <vt:variant>
        <vt:i4>5</vt:i4>
      </vt:variant>
      <vt:variant>
        <vt:lpwstr>http://www3.lrs.lt/cgi-bin/preps2?a=238197&amp;b=</vt:lpwstr>
      </vt:variant>
      <vt:variant>
        <vt:lpwstr/>
      </vt:variant>
      <vt:variant>
        <vt:i4>1245270</vt:i4>
      </vt:variant>
      <vt:variant>
        <vt:i4>90</vt:i4>
      </vt:variant>
      <vt:variant>
        <vt:i4>0</vt:i4>
      </vt:variant>
      <vt:variant>
        <vt:i4>5</vt:i4>
      </vt:variant>
      <vt:variant>
        <vt:lpwstr>http://www3.lrs.lt/cgi-bin/preps2?a=209678&amp;b=</vt:lpwstr>
      </vt:variant>
      <vt:variant>
        <vt:lpwstr/>
      </vt:variant>
      <vt:variant>
        <vt:i4>3670135</vt:i4>
      </vt:variant>
      <vt:variant>
        <vt:i4>87</vt:i4>
      </vt:variant>
      <vt:variant>
        <vt:i4>0</vt:i4>
      </vt:variant>
      <vt:variant>
        <vt:i4>5</vt:i4>
      </vt:variant>
      <vt:variant>
        <vt:lpwstr>http://www3.lrs.lt/cgi-bin/preps2?Condition1=83538&amp;Condition2=</vt:lpwstr>
      </vt:variant>
      <vt:variant>
        <vt:lpwstr/>
      </vt:variant>
      <vt:variant>
        <vt:i4>1572953</vt:i4>
      </vt:variant>
      <vt:variant>
        <vt:i4>84</vt:i4>
      </vt:variant>
      <vt:variant>
        <vt:i4>0</vt:i4>
      </vt:variant>
      <vt:variant>
        <vt:i4>5</vt:i4>
      </vt:variant>
      <vt:variant>
        <vt:lpwstr>http://www3.lrs.lt/cgi-bin/preps2?a=238197&amp;b=</vt:lpwstr>
      </vt:variant>
      <vt:variant>
        <vt:lpwstr/>
      </vt:variant>
      <vt:variant>
        <vt:i4>6881321</vt:i4>
      </vt:variant>
      <vt:variant>
        <vt:i4>81</vt:i4>
      </vt:variant>
      <vt:variant>
        <vt:i4>0</vt:i4>
      </vt:variant>
      <vt:variant>
        <vt:i4>5</vt:i4>
      </vt:variant>
      <vt:variant>
        <vt:lpwstr>http://www3.lrs.lt/cgi-bin/preps2?Condition1=106099&amp;Condition2=</vt:lpwstr>
      </vt:variant>
      <vt:variant>
        <vt:lpwstr/>
      </vt:variant>
      <vt:variant>
        <vt:i4>3670135</vt:i4>
      </vt:variant>
      <vt:variant>
        <vt:i4>78</vt:i4>
      </vt:variant>
      <vt:variant>
        <vt:i4>0</vt:i4>
      </vt:variant>
      <vt:variant>
        <vt:i4>5</vt:i4>
      </vt:variant>
      <vt:variant>
        <vt:lpwstr>http://www3.lrs.lt/cgi-bin/preps2?Condition1=83538&amp;Condition2=</vt:lpwstr>
      </vt:variant>
      <vt:variant>
        <vt:lpwstr/>
      </vt:variant>
      <vt:variant>
        <vt:i4>1572953</vt:i4>
      </vt:variant>
      <vt:variant>
        <vt:i4>75</vt:i4>
      </vt:variant>
      <vt:variant>
        <vt:i4>0</vt:i4>
      </vt:variant>
      <vt:variant>
        <vt:i4>5</vt:i4>
      </vt:variant>
      <vt:variant>
        <vt:lpwstr>http://www3.lrs.lt/cgi-bin/preps2?a=238197&amp;b=</vt:lpwstr>
      </vt:variant>
      <vt:variant>
        <vt:lpwstr/>
      </vt:variant>
      <vt:variant>
        <vt:i4>3670135</vt:i4>
      </vt:variant>
      <vt:variant>
        <vt:i4>72</vt:i4>
      </vt:variant>
      <vt:variant>
        <vt:i4>0</vt:i4>
      </vt:variant>
      <vt:variant>
        <vt:i4>5</vt:i4>
      </vt:variant>
      <vt:variant>
        <vt:lpwstr>http://www3.lrs.lt/cgi-bin/preps2?Condition1=83538&amp;Condition2=</vt:lpwstr>
      </vt:variant>
      <vt:variant>
        <vt:lpwstr/>
      </vt:variant>
      <vt:variant>
        <vt:i4>3670135</vt:i4>
      </vt:variant>
      <vt:variant>
        <vt:i4>69</vt:i4>
      </vt:variant>
      <vt:variant>
        <vt:i4>0</vt:i4>
      </vt:variant>
      <vt:variant>
        <vt:i4>5</vt:i4>
      </vt:variant>
      <vt:variant>
        <vt:lpwstr>http://www3.lrs.lt/cgi-bin/preps2?Condition1=83538&amp;Condition2=</vt:lpwstr>
      </vt:variant>
      <vt:variant>
        <vt:lpwstr/>
      </vt:variant>
      <vt:variant>
        <vt:i4>1572953</vt:i4>
      </vt:variant>
      <vt:variant>
        <vt:i4>66</vt:i4>
      </vt:variant>
      <vt:variant>
        <vt:i4>0</vt:i4>
      </vt:variant>
      <vt:variant>
        <vt:i4>5</vt:i4>
      </vt:variant>
      <vt:variant>
        <vt:lpwstr>http://www3.lrs.lt/cgi-bin/preps2?a=238197&amp;b=</vt:lpwstr>
      </vt:variant>
      <vt:variant>
        <vt:lpwstr/>
      </vt:variant>
      <vt:variant>
        <vt:i4>1572953</vt:i4>
      </vt:variant>
      <vt:variant>
        <vt:i4>63</vt:i4>
      </vt:variant>
      <vt:variant>
        <vt:i4>0</vt:i4>
      </vt:variant>
      <vt:variant>
        <vt:i4>5</vt:i4>
      </vt:variant>
      <vt:variant>
        <vt:lpwstr>http://www3.lrs.lt/cgi-bin/preps2?a=238197&amp;b=</vt:lpwstr>
      </vt:variant>
      <vt:variant>
        <vt:lpwstr/>
      </vt:variant>
      <vt:variant>
        <vt:i4>1572953</vt:i4>
      </vt:variant>
      <vt:variant>
        <vt:i4>60</vt:i4>
      </vt:variant>
      <vt:variant>
        <vt:i4>0</vt:i4>
      </vt:variant>
      <vt:variant>
        <vt:i4>5</vt:i4>
      </vt:variant>
      <vt:variant>
        <vt:lpwstr>http://www3.lrs.lt/cgi-bin/preps2?a=238197&amp;b=</vt:lpwstr>
      </vt:variant>
      <vt:variant>
        <vt:lpwstr/>
      </vt:variant>
      <vt:variant>
        <vt:i4>1572953</vt:i4>
      </vt:variant>
      <vt:variant>
        <vt:i4>57</vt:i4>
      </vt:variant>
      <vt:variant>
        <vt:i4>0</vt:i4>
      </vt:variant>
      <vt:variant>
        <vt:i4>5</vt:i4>
      </vt:variant>
      <vt:variant>
        <vt:lpwstr>http://www3.lrs.lt/cgi-bin/preps2?a=238197&amp;b=</vt:lpwstr>
      </vt:variant>
      <vt:variant>
        <vt:lpwstr/>
      </vt:variant>
      <vt:variant>
        <vt:i4>6881321</vt:i4>
      </vt:variant>
      <vt:variant>
        <vt:i4>54</vt:i4>
      </vt:variant>
      <vt:variant>
        <vt:i4>0</vt:i4>
      </vt:variant>
      <vt:variant>
        <vt:i4>5</vt:i4>
      </vt:variant>
      <vt:variant>
        <vt:lpwstr>http://www3.lrs.lt/cgi-bin/preps2?Condition1=106099&amp;Condition2=</vt:lpwstr>
      </vt:variant>
      <vt:variant>
        <vt:lpwstr/>
      </vt:variant>
      <vt:variant>
        <vt:i4>3670135</vt:i4>
      </vt:variant>
      <vt:variant>
        <vt:i4>51</vt:i4>
      </vt:variant>
      <vt:variant>
        <vt:i4>0</vt:i4>
      </vt:variant>
      <vt:variant>
        <vt:i4>5</vt:i4>
      </vt:variant>
      <vt:variant>
        <vt:lpwstr>http://www3.lrs.lt/cgi-bin/preps2?Condition1=83538&amp;Condition2=</vt:lpwstr>
      </vt:variant>
      <vt:variant>
        <vt:lpwstr/>
      </vt:variant>
      <vt:variant>
        <vt:i4>1572953</vt:i4>
      </vt:variant>
      <vt:variant>
        <vt:i4>48</vt:i4>
      </vt:variant>
      <vt:variant>
        <vt:i4>0</vt:i4>
      </vt:variant>
      <vt:variant>
        <vt:i4>5</vt:i4>
      </vt:variant>
      <vt:variant>
        <vt:lpwstr>http://www3.lrs.lt/cgi-bin/preps2?a=238197&amp;b=</vt:lpwstr>
      </vt:variant>
      <vt:variant>
        <vt:lpwstr/>
      </vt:variant>
      <vt:variant>
        <vt:i4>3670135</vt:i4>
      </vt:variant>
      <vt:variant>
        <vt:i4>45</vt:i4>
      </vt:variant>
      <vt:variant>
        <vt:i4>0</vt:i4>
      </vt:variant>
      <vt:variant>
        <vt:i4>5</vt:i4>
      </vt:variant>
      <vt:variant>
        <vt:lpwstr>http://www3.lrs.lt/cgi-bin/preps2?Condition1=83538&amp;Condition2=</vt:lpwstr>
      </vt:variant>
      <vt:variant>
        <vt:lpwstr/>
      </vt:variant>
      <vt:variant>
        <vt:i4>2031704</vt:i4>
      </vt:variant>
      <vt:variant>
        <vt:i4>42</vt:i4>
      </vt:variant>
      <vt:variant>
        <vt:i4>0</vt:i4>
      </vt:variant>
      <vt:variant>
        <vt:i4>5</vt:i4>
      </vt:variant>
      <vt:variant>
        <vt:lpwstr>http://www3.lrs.lt/cgi-bin/preps2?a=215251&amp;b=</vt:lpwstr>
      </vt:variant>
      <vt:variant>
        <vt:lpwstr/>
      </vt:variant>
      <vt:variant>
        <vt:i4>1245270</vt:i4>
      </vt:variant>
      <vt:variant>
        <vt:i4>39</vt:i4>
      </vt:variant>
      <vt:variant>
        <vt:i4>0</vt:i4>
      </vt:variant>
      <vt:variant>
        <vt:i4>5</vt:i4>
      </vt:variant>
      <vt:variant>
        <vt:lpwstr>http://www3.lrs.lt/cgi-bin/preps2?a=209678&amp;b=</vt:lpwstr>
      </vt:variant>
      <vt:variant>
        <vt:lpwstr/>
      </vt:variant>
      <vt:variant>
        <vt:i4>3670135</vt:i4>
      </vt:variant>
      <vt:variant>
        <vt:i4>36</vt:i4>
      </vt:variant>
      <vt:variant>
        <vt:i4>0</vt:i4>
      </vt:variant>
      <vt:variant>
        <vt:i4>5</vt:i4>
      </vt:variant>
      <vt:variant>
        <vt:lpwstr>http://www3.lrs.lt/cgi-bin/preps2?Condition1=83538&amp;Condition2=</vt:lpwstr>
      </vt:variant>
      <vt:variant>
        <vt:lpwstr/>
      </vt:variant>
      <vt:variant>
        <vt:i4>1572953</vt:i4>
      </vt:variant>
      <vt:variant>
        <vt:i4>33</vt:i4>
      </vt:variant>
      <vt:variant>
        <vt:i4>0</vt:i4>
      </vt:variant>
      <vt:variant>
        <vt:i4>5</vt:i4>
      </vt:variant>
      <vt:variant>
        <vt:lpwstr>http://www3.lrs.lt/cgi-bin/preps2?a=238197&amp;b=</vt:lpwstr>
      </vt:variant>
      <vt:variant>
        <vt:lpwstr/>
      </vt:variant>
      <vt:variant>
        <vt:i4>1638480</vt:i4>
      </vt:variant>
      <vt:variant>
        <vt:i4>30</vt:i4>
      </vt:variant>
      <vt:variant>
        <vt:i4>0</vt:i4>
      </vt:variant>
      <vt:variant>
        <vt:i4>5</vt:i4>
      </vt:variant>
      <vt:variant>
        <vt:lpwstr>http://www3.lrs.lt/cgi-bin/preps2?a=220284&amp;b=</vt:lpwstr>
      </vt:variant>
      <vt:variant>
        <vt:lpwstr/>
      </vt:variant>
      <vt:variant>
        <vt:i4>2031704</vt:i4>
      </vt:variant>
      <vt:variant>
        <vt:i4>27</vt:i4>
      </vt:variant>
      <vt:variant>
        <vt:i4>0</vt:i4>
      </vt:variant>
      <vt:variant>
        <vt:i4>5</vt:i4>
      </vt:variant>
      <vt:variant>
        <vt:lpwstr>http://www3.lrs.lt/cgi-bin/preps2?a=210300&amp;b=</vt:lpwstr>
      </vt:variant>
      <vt:variant>
        <vt:lpwstr/>
      </vt:variant>
      <vt:variant>
        <vt:i4>1245270</vt:i4>
      </vt:variant>
      <vt:variant>
        <vt:i4>24</vt:i4>
      </vt:variant>
      <vt:variant>
        <vt:i4>0</vt:i4>
      </vt:variant>
      <vt:variant>
        <vt:i4>5</vt:i4>
      </vt:variant>
      <vt:variant>
        <vt:lpwstr>http://www3.lrs.lt/cgi-bin/preps2?a=209678&amp;b=</vt:lpwstr>
      </vt:variant>
      <vt:variant>
        <vt:lpwstr/>
      </vt:variant>
      <vt:variant>
        <vt:i4>6881321</vt:i4>
      </vt:variant>
      <vt:variant>
        <vt:i4>21</vt:i4>
      </vt:variant>
      <vt:variant>
        <vt:i4>0</vt:i4>
      </vt:variant>
      <vt:variant>
        <vt:i4>5</vt:i4>
      </vt:variant>
      <vt:variant>
        <vt:lpwstr>http://www3.lrs.lt/cgi-bin/preps2?Condition1=106099&amp;Condition2=</vt:lpwstr>
      </vt:variant>
      <vt:variant>
        <vt:lpwstr/>
      </vt:variant>
      <vt:variant>
        <vt:i4>3670135</vt:i4>
      </vt:variant>
      <vt:variant>
        <vt:i4>18</vt:i4>
      </vt:variant>
      <vt:variant>
        <vt:i4>0</vt:i4>
      </vt:variant>
      <vt:variant>
        <vt:i4>5</vt:i4>
      </vt:variant>
      <vt:variant>
        <vt:lpwstr>http://www3.lrs.lt/cgi-bin/preps2?Condition1=83538&amp;Condition2=</vt:lpwstr>
      </vt:variant>
      <vt:variant>
        <vt:lpwstr/>
      </vt:variant>
      <vt:variant>
        <vt:i4>3670135</vt:i4>
      </vt:variant>
      <vt:variant>
        <vt:i4>15</vt:i4>
      </vt:variant>
      <vt:variant>
        <vt:i4>0</vt:i4>
      </vt:variant>
      <vt:variant>
        <vt:i4>5</vt:i4>
      </vt:variant>
      <vt:variant>
        <vt:lpwstr>http://www3.lrs.lt/cgi-bin/preps2?Condition1=83538&amp;Condition2=</vt:lpwstr>
      </vt:variant>
      <vt:variant>
        <vt:lpwstr/>
      </vt:variant>
      <vt:variant>
        <vt:i4>3670135</vt:i4>
      </vt:variant>
      <vt:variant>
        <vt:i4>12</vt:i4>
      </vt:variant>
      <vt:variant>
        <vt:i4>0</vt:i4>
      </vt:variant>
      <vt:variant>
        <vt:i4>5</vt:i4>
      </vt:variant>
      <vt:variant>
        <vt:lpwstr>http://www3.lrs.lt/cgi-bin/preps2?Condition1=83538&amp;Condition2=</vt:lpwstr>
      </vt:variant>
      <vt:variant>
        <vt:lpwstr/>
      </vt:variant>
      <vt:variant>
        <vt:i4>3670135</vt:i4>
      </vt:variant>
      <vt:variant>
        <vt:i4>9</vt:i4>
      </vt:variant>
      <vt:variant>
        <vt:i4>0</vt:i4>
      </vt:variant>
      <vt:variant>
        <vt:i4>5</vt:i4>
      </vt:variant>
      <vt:variant>
        <vt:lpwstr>http://www3.lrs.lt/cgi-bin/preps2?Condition1=83538&amp;Condition2=</vt:lpwstr>
      </vt:variant>
      <vt:variant>
        <vt:lpwstr/>
      </vt:variant>
      <vt:variant>
        <vt:i4>3670135</vt:i4>
      </vt:variant>
      <vt:variant>
        <vt:i4>6</vt:i4>
      </vt:variant>
      <vt:variant>
        <vt:i4>0</vt:i4>
      </vt:variant>
      <vt:variant>
        <vt:i4>5</vt:i4>
      </vt:variant>
      <vt:variant>
        <vt:lpwstr>http://www3.lrs.lt/cgi-bin/preps2?Condition1=83538&amp;Condition2=</vt:lpwstr>
      </vt:variant>
      <vt:variant>
        <vt:lpwstr/>
      </vt:variant>
      <vt:variant>
        <vt:i4>2031704</vt:i4>
      </vt:variant>
      <vt:variant>
        <vt:i4>3</vt:i4>
      </vt:variant>
      <vt:variant>
        <vt:i4>0</vt:i4>
      </vt:variant>
      <vt:variant>
        <vt:i4>5</vt:i4>
      </vt:variant>
      <vt:variant>
        <vt:lpwstr>http://www3.lrs.lt/cgi-bin/preps2?a=210300&amp;b=</vt:lpwstr>
      </vt:variant>
      <vt:variant>
        <vt:lpwstr/>
      </vt:variant>
      <vt:variant>
        <vt:i4>3670135</vt:i4>
      </vt:variant>
      <vt:variant>
        <vt:i4>0</vt:i4>
      </vt:variant>
      <vt:variant>
        <vt:i4>0</vt:i4>
      </vt:variant>
      <vt:variant>
        <vt:i4>5</vt:i4>
      </vt:variant>
      <vt:variant>
        <vt:lpwstr>http://www3.lrs.lt/cgi-bin/preps2?Condition1=83538&amp;Condition2=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 </dc:description>
  <cp:lastModifiedBy>Adlib User</cp:lastModifiedBy>
  <cp:revision>2</cp:revision>
  <cp:lastPrinted>8910-05-16T19:52:39Z</cp:lastPrinted>
  <dcterms:created xsi:type="dcterms:W3CDTF">2015-02-18T17:16:00Z</dcterms:created>
  <dcterms:modified xsi:type="dcterms:W3CDTF">2015-02-18T17:16:00Z</dcterms:modified>
</cp:coreProperties>
</file>