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2016-01-01 iki 2016-12-31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TAR 2014-11-07, i. k. 2014-16261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2016-01-01: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460f4cb0ae2c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1353</w:t>
        </w:r>
      </w:fldSimple>
      <w:r>
        <w:rPr>
          <w:rFonts w:ascii="Times New Roman" w:eastAsia="MS Mincho" w:hAnsi="Times New Roman"/>
          <w:sz w:val="20"/>
          <w:i/>
          <w:iCs/>
        </w:rPr>
        <w:t>,
2015-12-23,
paskelbta TAR 2015-12-29, i. k. 2015-20875                </w:t>
      </w:r>
    </w:p>
    <w:p>
      <w:pPr>
        <w:rPr>
          <w:rFonts w:ascii="Times New Roman" w:hAnsi="Times New Roman"/>
          <w:sz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Cs w:val="24"/>
          <w:lang w:eastAsia="lt-LT"/>
        </w:rPr>
      </w:pPr>
      <w:r>
        <w:rPr>
          <w:rFonts w:cs="Courier New"/>
          <w:b/>
          <w:szCs w:val="24"/>
          <w:lang w:eastAsia="lt-LT"/>
        </w:rPr>
        <w:t>LIETUVOS RESPUBLIKOS VYRIAUSYBĖ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b/>
          <w:szCs w:val="24"/>
          <w:lang w:eastAsia="lt-LT"/>
        </w:rPr>
      </w:pPr>
    </w:p>
    <w:p>
      <w:pPr>
        <w:tabs>
          <w:tab w:val="left" w:pos="1296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bCs/>
          <w:caps/>
          <w:color w:val="000000"/>
          <w:lang w:eastAsia="lt-LT"/>
        </w:rPr>
        <w:t>NUTARIMAS</w:t>
      </w:r>
    </w:p>
    <w:p>
      <w:pPr>
        <w:tabs>
          <w:tab w:val="left" w:pos="1296"/>
        </w:tabs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 </w:t>
      </w:r>
      <w:r>
        <w:rPr>
          <w:b/>
          <w:bCs/>
          <w:color w:val="000000"/>
          <w:lang w:eastAsia="lt-LT"/>
        </w:rPr>
        <w:t>VALSTYBINĖS SOCIALINIO DRAUDIMO BAZINĖS PENSIJOS DYDŽIO, VALSTYBINĖS SOCIALINIO DRAUDIMO NAŠLIŲ PENSIJOS BAZINIO DYDŽIO, MAKSIMALIOS NEPERSKAIČIUOTOS PENSIJOS DYDŽIO IR VALSTYBINIŲ PENSIJŲ BAZĖS DYDŽIO </w:t>
      </w:r>
      <w:r>
        <w:rPr>
          <w:b/>
          <w:bCs/>
          <w:caps/>
          <w:color w:val="000000"/>
          <w:lang w:eastAsia="lt-LT"/>
        </w:rPr>
        <w:t>PATVIRTINIMO</w:t>
      </w:r>
    </w:p>
    <w:p>
      <w:pPr>
        <w:tabs>
          <w:tab w:val="left" w:pos="1296"/>
        </w:tabs>
        <w:jc w:val="center"/>
        <w:rPr>
          <w:b/>
          <w:bCs/>
          <w:caps/>
          <w:color w:val="000000"/>
          <w:lang w:eastAsia="lt-LT"/>
        </w:rPr>
      </w:pPr>
    </w:p>
    <w:p>
      <w:pPr>
        <w:tabs>
          <w:tab w:val="left" w:pos="1296"/>
        </w:tabs>
        <w:jc w:val="center"/>
        <w:rPr>
          <w:b/>
          <w:bCs/>
          <w:caps/>
          <w:color w:val="000000"/>
          <w:lang w:eastAsia="lt-LT"/>
        </w:rPr>
      </w:pPr>
      <w:r>
        <w:rPr>
          <w:color w:val="000000"/>
          <w:lang w:eastAsia="lt-LT"/>
        </w:rPr>
        <w:t>2014 m. lapkričio 5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1206</w:t>
      </w:r>
    </w:p>
    <w:p>
      <w:pPr>
        <w:tabs>
          <w:tab w:val="left" w:pos="129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  <w:lang w:eastAsia="lt-LT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Vadovaudamasi Lietuvos Respublikos valstybinių socialinio draudimo pensijų įstatymo 13 straipsnio 2 dalimi, 36 straipsnio 2 dalimi ir 52 straipsnio 4 dalimi ir Lietuvos Respublikos valstybinių pensijų įstatymo 2 straipsnio 2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Patvirtinti: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1</w:t>
      </w:r>
      <w:r>
        <w:rPr>
          <w:rFonts w:cs="Courier New"/>
          <w:szCs w:val="24"/>
          <w:lang w:eastAsia="lt-LT"/>
        </w:rPr>
        <w:t>. valstybinės socialinio draudimo bazinės pensijos dydį – 112 eurų;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2</w:t>
      </w:r>
      <w:r>
        <w:rPr>
          <w:rFonts w:cs="Courier New"/>
          <w:szCs w:val="24"/>
          <w:lang w:eastAsia="lt-LT"/>
        </w:rPr>
        <w:t>. valstybinės socialinio draudimo našlių pensijos bazinį dydį – 21 euras;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rFonts w:cs="Courier New"/>
          <w:szCs w:val="24"/>
          <w:lang w:eastAsia="lt-LT"/>
        </w:rPr>
      </w:pPr>
      <w:r>
        <w:rPr>
          <w:rFonts w:cs="Courier New"/>
          <w:szCs w:val="24"/>
          <w:lang w:eastAsia="lt-LT"/>
        </w:rPr>
        <w:t>3</w:t>
      </w:r>
      <w:r>
        <w:rPr>
          <w:rFonts w:cs="Courier New"/>
          <w:szCs w:val="24"/>
          <w:lang w:eastAsia="lt-LT"/>
        </w:rPr>
        <w:t>. maksimalios neperskaičiuotos pensijos dydį – 245 eurai;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</w:pPr>
      <w:r>
        <w:rPr>
          <w:rFonts w:cs="Courier New"/>
          <w:szCs w:val="24"/>
          <w:lang w:eastAsia="lt-LT"/>
        </w:rPr>
        <w:t>4</w:t>
      </w:r>
      <w:r>
        <w:rPr>
          <w:rFonts w:cs="Courier New"/>
          <w:szCs w:val="24"/>
          <w:lang w:eastAsia="lt-LT"/>
        </w:rPr>
        <w:t>. valstybinių pensijų bazės dydį – 58 eurai.</w:t>
      </w:r>
      <w:r>
        <w:t xml:space="preserve"> </w:t>
      </w: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  <w:tab/>
        <w:t>Algirdas Butkevičius</w:t>
      </w: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  <w:tab/>
        <w:t>Algimanta Pabedinskienė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6cea330166d11e58569be21ff080a8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614</w:t>
        </w:r>
      </w:fldSimple>
      <w:r>
        <w:rPr>
          <w:rFonts w:ascii="Times New Roman" w:eastAsia="MS Mincho" w:hAnsi="Times New Roman"/>
          <w:sz w:val="20"/>
          <w:iCs/>
        </w:rPr>
        <w:t>,
2015-06-17,
paskelbta TAR 2015-06-19, i. k. 2015-09790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2014 m. lapkričio 5 d. nutarimo Nr. 1206 „Dėl valstybinės socialinio draudimo bazinės pensijos dydžio, valstybinės socialinio draudimo našlių pensijos bazinio dydžio, maksimalios neperskaičiuotos pensijos dydžio ir valstybinių pensijų bazės dydžio patvirtinimo“ pakeitimo  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60f4cb0ae2c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1353</w:t>
        </w:r>
      </w:fldSimple>
      <w:r>
        <w:rPr>
          <w:rFonts w:ascii="Times New Roman" w:eastAsia="MS Mincho" w:hAnsi="Times New Roman"/>
          <w:sz w:val="20"/>
          <w:iCs/>
        </w:rPr>
        <w:t>,
2015-12-23,
paskelbta TAR 2015-12-29, i. k. 2015-20875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2014 m. lapkričio 5 d. nutarimo Nr. 1206 „Dėl valstybinės socialinio draudimo bazinės pensijos dydžio, valstybinės socialinio draudimo našlių pensijos bazinio dydžio, maksimalios neperskaičiuotos pensijos dydžio ir valstybinių pensijų bazės dydžio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420013A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1243</Words>
  <Characters>710</Characters>
  <Application>Microsoft Office Word</Application>
  <DocSecurity>0</DocSecurity>
  <Lines>5</Lines>
  <Paragraphs>3</Paragraphs>
  <ScaleCrop>false</ScaleCrop>
  <HeadingPairs>
    <vt:vector xmlns:vt="http://schemas.openxmlformats.org/officeDocument/2006/docPropsVTypes"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>LRVK</Company>
  <LinksUpToDate>false</LinksUpToDate>
  <CharactersWithSpaces>1950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2014-11-07T12:17:00Z</dcterms:created>
  <dc:creator>lrvk</dc:creator>
  <lastModifiedBy>BODIN Aušra</lastModifiedBy>
  <lastPrinted>2014-11-03T13:08:00Z</lastPrinted>
  <dcterms:modified xsi:type="dcterms:W3CDTF">2016-01-05T13:55:00Z</dcterms:modified>
  <revision>6</revision>
</coreProperties>
</file>