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3B77C" w14:textId="77777777" w:rsidR="005D74C9" w:rsidRDefault="005D74C9" w:rsidP="005D74C9">
      <w:pPr>
        <w:rPr>
          <w:bCs/>
        </w:rPr>
      </w:pPr>
      <w:bookmarkStart w:id="0" w:name="_GoBack"/>
      <w:bookmarkEnd w:id="0"/>
    </w:p>
    <w:p w14:paraId="01830F5B" w14:textId="77777777" w:rsidR="005D74C9" w:rsidRPr="002C0845" w:rsidRDefault="005D74C9" w:rsidP="005D74C9">
      <w:pPr>
        <w:ind w:left="5184"/>
        <w:rPr>
          <w:bCs/>
        </w:rPr>
      </w:pPr>
      <w:r w:rsidRPr="002C0845">
        <w:rPr>
          <w:bCs/>
        </w:rPr>
        <w:t>2014–2020 m. programinio laikotarpio vietos projektų, pateiktų pagal vietos plėtros strategijas, įgyvendinamas bendruomenių inicijuotos vietos plėtros būdu, administravimo procedūros aprašo</w:t>
      </w:r>
    </w:p>
    <w:p w14:paraId="2C5DC510" w14:textId="29345594" w:rsidR="00264339" w:rsidRPr="005D74C9" w:rsidRDefault="005D74C9" w:rsidP="005D74C9">
      <w:pPr>
        <w:ind w:left="5183"/>
      </w:pPr>
      <w:r>
        <w:t xml:space="preserve">42 </w:t>
      </w:r>
      <w:r w:rsidRPr="002C0845">
        <w:t>priedas</w:t>
      </w:r>
    </w:p>
    <w:p w14:paraId="3B7126FE" w14:textId="77777777" w:rsidR="00264339" w:rsidRPr="00F71BB1" w:rsidRDefault="00264339" w:rsidP="00B26888">
      <w:pPr>
        <w:tabs>
          <w:tab w:val="left" w:pos="426"/>
        </w:tabs>
        <w:jc w:val="center"/>
        <w:rPr>
          <w:b/>
        </w:rPr>
      </w:pPr>
    </w:p>
    <w:p w14:paraId="19961654" w14:textId="77777777" w:rsidR="00264339" w:rsidRPr="00F71BB1" w:rsidRDefault="00264339" w:rsidP="00B26888">
      <w:pPr>
        <w:tabs>
          <w:tab w:val="left" w:pos="426"/>
        </w:tabs>
        <w:jc w:val="center"/>
        <w:rPr>
          <w:b/>
        </w:rPr>
      </w:pPr>
    </w:p>
    <w:p w14:paraId="7AF27BDC" w14:textId="3D6D13EB" w:rsidR="0051716C" w:rsidRPr="00F71BB1" w:rsidRDefault="0051716C" w:rsidP="00B26888">
      <w:pPr>
        <w:tabs>
          <w:tab w:val="left" w:pos="426"/>
        </w:tabs>
        <w:jc w:val="center"/>
        <w:rPr>
          <w:b/>
        </w:rPr>
      </w:pPr>
      <w:r w:rsidRPr="00F71BB1">
        <w:rPr>
          <w:b/>
        </w:rPr>
        <w:t>GALUTINIŲ</w:t>
      </w:r>
      <w:r w:rsidR="004B2BBD" w:rsidRPr="00F71BB1">
        <w:rPr>
          <w:b/>
        </w:rPr>
        <w:t xml:space="preserve"> </w:t>
      </w:r>
      <w:r w:rsidRPr="00F71BB1">
        <w:rPr>
          <w:b/>
        </w:rPr>
        <w:t>/</w:t>
      </w:r>
      <w:r w:rsidR="004B2BBD" w:rsidRPr="00F71BB1">
        <w:rPr>
          <w:b/>
        </w:rPr>
        <w:t xml:space="preserve"> </w:t>
      </w:r>
      <w:r w:rsidRPr="00F71BB1">
        <w:rPr>
          <w:b/>
        </w:rPr>
        <w:t>METINIŲ</w:t>
      </w:r>
      <w:r w:rsidR="00AD2EEC" w:rsidRPr="00F71BB1">
        <w:rPr>
          <w:b/>
        </w:rPr>
        <w:t xml:space="preserve"> ĮGYVENDINIMO</w:t>
      </w:r>
      <w:r w:rsidRPr="00F71BB1">
        <w:rPr>
          <w:b/>
        </w:rPr>
        <w:t xml:space="preserve"> ATASKAITŲ </w:t>
      </w:r>
      <w:r w:rsidR="001912F4" w:rsidRPr="00F71BB1">
        <w:rPr>
          <w:b/>
        </w:rPr>
        <w:t>VERTINIMO</w:t>
      </w:r>
      <w:r w:rsidRPr="00F71BB1">
        <w:rPr>
          <w:b/>
        </w:rPr>
        <w:t xml:space="preserve"> INSTRUKCIJA</w:t>
      </w:r>
    </w:p>
    <w:p w14:paraId="4386B1EA" w14:textId="77777777" w:rsidR="007560D0" w:rsidRPr="00F71BB1" w:rsidRDefault="007560D0" w:rsidP="00B26888">
      <w:pPr>
        <w:tabs>
          <w:tab w:val="left" w:pos="426"/>
        </w:tabs>
        <w:jc w:val="center"/>
        <w:rPr>
          <w:b/>
        </w:rPr>
      </w:pPr>
    </w:p>
    <w:p w14:paraId="1C6ED521" w14:textId="511FA42C" w:rsidR="0051716C" w:rsidRPr="00F71BB1" w:rsidRDefault="0051716C" w:rsidP="00F74F8F">
      <w:pPr>
        <w:tabs>
          <w:tab w:val="left" w:pos="426"/>
        </w:tabs>
        <w:jc w:val="both"/>
        <w:rPr>
          <w:b/>
        </w:rPr>
      </w:pPr>
    </w:p>
    <w:p w14:paraId="1AC42ACD" w14:textId="2D435D04" w:rsidR="00C42235" w:rsidRPr="00F71BB1" w:rsidRDefault="00AC2AAA" w:rsidP="00C42235">
      <w:pPr>
        <w:pStyle w:val="ListParagraph"/>
        <w:numPr>
          <w:ilvl w:val="0"/>
          <w:numId w:val="31"/>
        </w:numPr>
        <w:tabs>
          <w:tab w:val="left" w:pos="426"/>
        </w:tabs>
        <w:jc w:val="center"/>
        <w:rPr>
          <w:b/>
        </w:rPr>
      </w:pPr>
      <w:r w:rsidRPr="00F71BB1">
        <w:rPr>
          <w:b/>
          <w:lang w:val="lt-LT"/>
        </w:rPr>
        <w:t>ATASKAITOS PATEIKIMAS</w:t>
      </w:r>
    </w:p>
    <w:p w14:paraId="5A3EEDA4" w14:textId="77777777" w:rsidR="00C42235" w:rsidRPr="00F71BB1" w:rsidRDefault="00C42235" w:rsidP="00F74F8F">
      <w:pPr>
        <w:tabs>
          <w:tab w:val="left" w:pos="426"/>
        </w:tabs>
        <w:jc w:val="both"/>
        <w:rPr>
          <w:b/>
        </w:rPr>
      </w:pPr>
    </w:p>
    <w:p w14:paraId="62F30650" w14:textId="7A4484A0" w:rsidR="00EC3B4C" w:rsidRPr="003A5D22" w:rsidRDefault="00A57185" w:rsidP="007D64FC">
      <w:pPr>
        <w:tabs>
          <w:tab w:val="left" w:pos="851"/>
        </w:tabs>
        <w:ind w:firstLine="851"/>
        <w:jc w:val="both"/>
      </w:pPr>
      <w:r w:rsidRPr="00F71BB1">
        <w:t xml:space="preserve">1. </w:t>
      </w:r>
      <w:r w:rsidR="00C814B3" w:rsidRPr="00F71BB1">
        <w:t>G</w:t>
      </w:r>
      <w:r w:rsidR="0051716C" w:rsidRPr="00F71BB1">
        <w:t>alutin</w:t>
      </w:r>
      <w:r w:rsidR="00C814B3" w:rsidRPr="00F71BB1">
        <w:t>ės projekto įgyvendinimo ataskaitos</w:t>
      </w:r>
      <w:r w:rsidR="007B2CDA" w:rsidRPr="00F71BB1">
        <w:t xml:space="preserve"> (toliau – Galutinė ataskaita</w:t>
      </w:r>
      <w:r w:rsidR="000C4A6E" w:rsidRPr="00F71BB1">
        <w:t>)</w:t>
      </w:r>
      <w:r w:rsidR="00063D0A" w:rsidRPr="00F71BB1">
        <w:t xml:space="preserve"> </w:t>
      </w:r>
      <w:r w:rsidR="0051716C" w:rsidRPr="00F71BB1">
        <w:t>/</w:t>
      </w:r>
      <w:r w:rsidR="00063D0A" w:rsidRPr="00F71BB1">
        <w:t xml:space="preserve"> </w:t>
      </w:r>
      <w:r w:rsidR="00C814B3" w:rsidRPr="00F71BB1">
        <w:t xml:space="preserve">Užbaigto projekto </w:t>
      </w:r>
      <w:r w:rsidR="0051716C" w:rsidRPr="00F71BB1">
        <w:t>metin</w:t>
      </w:r>
      <w:r w:rsidR="00C814B3" w:rsidRPr="00F71BB1">
        <w:t>ės</w:t>
      </w:r>
      <w:r w:rsidR="0051716C" w:rsidRPr="00F71BB1">
        <w:t xml:space="preserve"> ataskait</w:t>
      </w:r>
      <w:r w:rsidR="00C814B3" w:rsidRPr="00F71BB1">
        <w:t>os (toliau –</w:t>
      </w:r>
      <w:r w:rsidR="000C4A6E" w:rsidRPr="00F71BB1">
        <w:t xml:space="preserve"> </w:t>
      </w:r>
      <w:r w:rsidR="007B2CDA" w:rsidRPr="00F71BB1">
        <w:t>Metinė a</w:t>
      </w:r>
      <w:r w:rsidR="00C814B3" w:rsidRPr="00F71BB1">
        <w:t>taskaita)</w:t>
      </w:r>
      <w:r w:rsidR="00AD2EEC" w:rsidRPr="00F71BB1">
        <w:t xml:space="preserve"> </w:t>
      </w:r>
      <w:r w:rsidR="00063D0A" w:rsidRPr="00F71BB1">
        <w:t xml:space="preserve">tikrinimas </w:t>
      </w:r>
      <w:r w:rsidR="0051716C" w:rsidRPr="00F71BB1">
        <w:t xml:space="preserve">pradedamas, kai, </w:t>
      </w:r>
      <w:r w:rsidR="0051716C" w:rsidRPr="003A5D22">
        <w:t xml:space="preserve">įgyvendinęs projektą, paramos gavėjas pateikia </w:t>
      </w:r>
      <w:r w:rsidR="007B2CDA" w:rsidRPr="003A5D22">
        <w:t>Galutinę</w:t>
      </w:r>
      <w:r w:rsidR="00063D0A" w:rsidRPr="003A5D22">
        <w:t xml:space="preserve"> </w:t>
      </w:r>
      <w:r w:rsidR="007B2CDA" w:rsidRPr="003A5D22">
        <w:t>/</w:t>
      </w:r>
      <w:r w:rsidR="00063D0A" w:rsidRPr="003A5D22">
        <w:t xml:space="preserve"> </w:t>
      </w:r>
      <w:r w:rsidR="007B2CDA" w:rsidRPr="003A5D22">
        <w:t>Metinę</w:t>
      </w:r>
      <w:r w:rsidR="00AD2EEC" w:rsidRPr="003A5D22">
        <w:t xml:space="preserve"> </w:t>
      </w:r>
      <w:r w:rsidR="007B2CDA" w:rsidRPr="003A5D22">
        <w:t>a</w:t>
      </w:r>
      <w:r w:rsidR="0051716C" w:rsidRPr="003A5D22">
        <w:t>taskaitą</w:t>
      </w:r>
      <w:r w:rsidR="00327A0A" w:rsidRPr="003A5D22">
        <w:t>.</w:t>
      </w:r>
      <w:r w:rsidR="00D434F2" w:rsidRPr="003A5D22">
        <w:t xml:space="preserve"> </w:t>
      </w:r>
    </w:p>
    <w:p w14:paraId="2046152A" w14:textId="2FF6D597" w:rsidR="001A436A" w:rsidRPr="003A5D22" w:rsidRDefault="00EC3B4C" w:rsidP="004F4FA9">
      <w:pPr>
        <w:pStyle w:val="BodyTextIndent"/>
        <w:tabs>
          <w:tab w:val="left" w:pos="851"/>
          <w:tab w:val="left" w:pos="1134"/>
        </w:tabs>
        <w:spacing w:after="0"/>
        <w:ind w:left="0"/>
        <w:jc w:val="both"/>
      </w:pPr>
      <w:r w:rsidRPr="003A5D22">
        <w:tab/>
      </w:r>
      <w:r w:rsidR="006D603D" w:rsidRPr="003A5D22">
        <w:t>1.1</w:t>
      </w:r>
      <w:r w:rsidR="004F4FA9" w:rsidRPr="003A5D22">
        <w:t>.</w:t>
      </w:r>
      <w:r w:rsidR="00680DF3" w:rsidRPr="003A5D22">
        <w:t xml:space="preserve"> </w:t>
      </w:r>
      <w:r w:rsidR="00F94C6A" w:rsidRPr="003A5D22">
        <w:t xml:space="preserve">Metinę ataskaitą paramos gavėjas teikia už </w:t>
      </w:r>
      <w:r w:rsidR="003509E2" w:rsidRPr="003A5D22">
        <w:t>visus</w:t>
      </w:r>
      <w:r w:rsidR="00D434F2" w:rsidRPr="003A5D22">
        <w:t xml:space="preserve"> pilnus</w:t>
      </w:r>
      <w:r w:rsidR="00F94C6A" w:rsidRPr="003A5D22">
        <w:t xml:space="preserve"> ataskaitinius</w:t>
      </w:r>
      <w:r w:rsidR="00E43920" w:rsidRPr="003A5D22">
        <w:t xml:space="preserve"> </w:t>
      </w:r>
      <w:r w:rsidR="00D434F2" w:rsidRPr="003A5D22">
        <w:t>kalendorinius</w:t>
      </w:r>
      <w:r w:rsidR="00F94C6A" w:rsidRPr="003A5D22">
        <w:t xml:space="preserve"> metus. </w:t>
      </w:r>
      <w:r w:rsidR="00E92587" w:rsidRPr="003A5D22">
        <w:t>Tais atvejais, kai galutinė paramos suma paramos gavėjui išmokama kitais metais nei buvo įgyvendintas projektas bei pateikta Galutinė ataskaita</w:t>
      </w:r>
      <w:r w:rsidR="00DB2976" w:rsidRPr="003A5D22">
        <w:t xml:space="preserve"> ir galutinis </w:t>
      </w:r>
      <w:r w:rsidR="001A5CFA">
        <w:t>mokėjimo prašymas</w:t>
      </w:r>
      <w:r w:rsidR="00E92587" w:rsidRPr="003A5D22">
        <w:t xml:space="preserve">, pirmoji Metinė ataskaita teikiama </w:t>
      </w:r>
      <w:r w:rsidR="003509E2" w:rsidRPr="003A5D22">
        <w:t>kitais</w:t>
      </w:r>
      <w:r w:rsidR="00E92587" w:rsidRPr="003A5D22">
        <w:t xml:space="preserve"> metais po galutinės paramos išmokėjimo metų (pvz.</w:t>
      </w:r>
      <w:r w:rsidR="003509E2" w:rsidRPr="003A5D22">
        <w:t>,</w:t>
      </w:r>
      <w:r w:rsidR="00E92587" w:rsidRPr="003A5D22">
        <w:t xml:space="preserve"> jei projektas įgyvendintas ir Galutinė ataskaita pateikta 2015 metais, o galut</w:t>
      </w:r>
      <w:r w:rsidR="00D434F2" w:rsidRPr="003A5D22">
        <w:t>in</w:t>
      </w:r>
      <w:r w:rsidR="003509E2" w:rsidRPr="003A5D22">
        <w:t>ė</w:t>
      </w:r>
      <w:r w:rsidR="00E92587" w:rsidRPr="003A5D22">
        <w:t xml:space="preserve"> param</w:t>
      </w:r>
      <w:r w:rsidR="003509E2" w:rsidRPr="003A5D22">
        <w:t>a</w:t>
      </w:r>
      <w:r w:rsidR="00E92587" w:rsidRPr="003A5D22">
        <w:t xml:space="preserve"> </w:t>
      </w:r>
      <w:r w:rsidR="00D434F2" w:rsidRPr="003A5D22">
        <w:t xml:space="preserve">išmokėta </w:t>
      </w:r>
      <w:r w:rsidR="00E92587" w:rsidRPr="003A5D22">
        <w:t>2016 metais, reik</w:t>
      </w:r>
      <w:r w:rsidR="003509E2" w:rsidRPr="003A5D22">
        <w:t>ia</w:t>
      </w:r>
      <w:r w:rsidR="00E92587" w:rsidRPr="003A5D22">
        <w:t xml:space="preserve"> pirmą Metinę ataskaitą teikti 2017 metais už 2016 metus).</w:t>
      </w:r>
      <w:r w:rsidR="00FE07E5" w:rsidRPr="00FE07E5">
        <w:t xml:space="preserve"> </w:t>
      </w:r>
    </w:p>
    <w:p w14:paraId="7AB6F9DB" w14:textId="2F7CEF78" w:rsidR="00C4738C" w:rsidRPr="00F71BB1" w:rsidRDefault="006D603D" w:rsidP="007D64FC">
      <w:pPr>
        <w:tabs>
          <w:tab w:val="left" w:pos="851"/>
        </w:tabs>
        <w:ind w:firstLine="851"/>
        <w:jc w:val="both"/>
      </w:pPr>
      <w:r w:rsidRPr="003A5D22">
        <w:t xml:space="preserve">1.2. </w:t>
      </w:r>
      <w:r w:rsidR="00F43A89" w:rsidRPr="003A5D22">
        <w:t>Jeigu paramos gavėjas</w:t>
      </w:r>
      <w:r w:rsidR="00F307DE" w:rsidRPr="003A5D22">
        <w:t xml:space="preserve"> </w:t>
      </w:r>
      <w:r w:rsidR="00F43A89" w:rsidRPr="003A5D22">
        <w:t xml:space="preserve">per </w:t>
      </w:r>
      <w:r w:rsidR="00310BCB">
        <w:t xml:space="preserve">KPP administravimo </w:t>
      </w:r>
      <w:r w:rsidR="00F43A89" w:rsidRPr="003A5D22">
        <w:t xml:space="preserve">taisyklėse nurodytą </w:t>
      </w:r>
      <w:r w:rsidR="00CD1B75" w:rsidRPr="003A5D22">
        <w:t xml:space="preserve">laiką </w:t>
      </w:r>
      <w:r w:rsidR="00F43A89" w:rsidRPr="003A5D22">
        <w:rPr>
          <w:b/>
        </w:rPr>
        <w:t xml:space="preserve">nepateikia </w:t>
      </w:r>
      <w:r w:rsidR="007B2CDA" w:rsidRPr="003A5D22">
        <w:rPr>
          <w:b/>
        </w:rPr>
        <w:t>Galutinės</w:t>
      </w:r>
      <w:r w:rsidR="00063D0A" w:rsidRPr="003A5D22">
        <w:rPr>
          <w:b/>
        </w:rPr>
        <w:t xml:space="preserve"> </w:t>
      </w:r>
      <w:r w:rsidR="00AD2822" w:rsidRPr="003A5D22">
        <w:t>(teikiama teikiant galutinį mokėjimo prašymą</w:t>
      </w:r>
      <w:r w:rsidR="00310BCB">
        <w:t xml:space="preserve">) </w:t>
      </w:r>
      <w:r w:rsidR="007B2CDA" w:rsidRPr="003A5D22">
        <w:rPr>
          <w:b/>
        </w:rPr>
        <w:t>/</w:t>
      </w:r>
      <w:r w:rsidR="00063D0A" w:rsidRPr="003A5D22">
        <w:rPr>
          <w:b/>
        </w:rPr>
        <w:t xml:space="preserve"> </w:t>
      </w:r>
      <w:r w:rsidR="00EF1E05" w:rsidRPr="003A5D22">
        <w:rPr>
          <w:b/>
        </w:rPr>
        <w:t xml:space="preserve">Metinės </w:t>
      </w:r>
      <w:r w:rsidR="007B2CDA" w:rsidRPr="003A5D22">
        <w:rPr>
          <w:b/>
        </w:rPr>
        <w:t>a</w:t>
      </w:r>
      <w:r w:rsidR="00F43A89" w:rsidRPr="003A5D22">
        <w:rPr>
          <w:b/>
        </w:rPr>
        <w:t>taskaitos</w:t>
      </w:r>
      <w:r w:rsidR="00AD2822" w:rsidRPr="003A5D22">
        <w:rPr>
          <w:b/>
        </w:rPr>
        <w:t xml:space="preserve"> </w:t>
      </w:r>
      <w:r w:rsidR="00AD2822" w:rsidRPr="003A5D22">
        <w:t>(teikiama</w:t>
      </w:r>
      <w:r w:rsidR="005C3B5E">
        <w:t xml:space="preserve"> kiekvienais kontrolės laikotarpio metais iki gegužės 1 d. Taikoma</w:t>
      </w:r>
      <w:r w:rsidR="00746573">
        <w:t xml:space="preserve"> vietos projektams, kuriems taikomas VP administravimo taisyklėse nurodytas kontrolės laikotarpis</w:t>
      </w:r>
      <w:r w:rsidR="00AD2822" w:rsidRPr="003A5D22">
        <w:t>)</w:t>
      </w:r>
      <w:r w:rsidR="00F43A89" w:rsidRPr="003A5D22">
        <w:t>,</w:t>
      </w:r>
      <w:r w:rsidR="005C3B5E">
        <w:t xml:space="preserve"> administratorius </w:t>
      </w:r>
      <w:r w:rsidR="005F3237" w:rsidRPr="003A5D22">
        <w:t xml:space="preserve">ne vėliau kaip per 10 d. d. </w:t>
      </w:r>
      <w:r w:rsidR="00A8640D" w:rsidRPr="003A5D22">
        <w:t>registruotu laišku išsiunčia raštą paramos gavėjui</w:t>
      </w:r>
      <w:r w:rsidR="00A8640D" w:rsidRPr="00F71BB1">
        <w:t xml:space="preserve">, </w:t>
      </w:r>
      <w:r w:rsidR="00CD1B75" w:rsidRPr="00F71BB1">
        <w:t xml:space="preserve">primindamas </w:t>
      </w:r>
      <w:r w:rsidR="00A8640D" w:rsidRPr="00F71BB1">
        <w:t>apie būtinybę pateikti Galutinę / Metinę</w:t>
      </w:r>
      <w:r w:rsidR="001F0F2E" w:rsidRPr="00F71BB1">
        <w:t xml:space="preserve"> </w:t>
      </w:r>
      <w:r w:rsidR="00A8640D" w:rsidRPr="00F71BB1">
        <w:t xml:space="preserve">ataskaitą. </w:t>
      </w:r>
    </w:p>
    <w:p w14:paraId="3BA6A787" w14:textId="6FD28BF5" w:rsidR="00A8640D" w:rsidRPr="00F71BB1" w:rsidRDefault="00A8640D" w:rsidP="0078184C">
      <w:pPr>
        <w:ind w:firstLine="851"/>
        <w:jc w:val="both"/>
      </w:pPr>
      <w:r w:rsidRPr="00F71BB1">
        <w:t>Paramos gavėjui</w:t>
      </w:r>
      <w:r w:rsidR="002810BC" w:rsidRPr="00F71BB1">
        <w:t xml:space="preserve"> </w:t>
      </w:r>
      <w:r w:rsidR="00921CE2" w:rsidRPr="00F71BB1">
        <w:t xml:space="preserve">per rašte nurodytą terminą </w:t>
      </w:r>
      <w:r w:rsidR="00B47BC5" w:rsidRPr="00F71BB1">
        <w:t xml:space="preserve">(10 d. d.) </w:t>
      </w:r>
      <w:r w:rsidR="002810BC" w:rsidRPr="00F71BB1">
        <w:t xml:space="preserve">nepateikus </w:t>
      </w:r>
      <w:r w:rsidR="002810BC" w:rsidRPr="00F71BB1">
        <w:rPr>
          <w:b/>
        </w:rPr>
        <w:t xml:space="preserve">Galutinės </w:t>
      </w:r>
      <w:r w:rsidR="002810BC" w:rsidRPr="00F71BB1">
        <w:t>ataskaitos</w:t>
      </w:r>
      <w:r w:rsidRPr="00F71BB1">
        <w:t xml:space="preserve">, </w:t>
      </w:r>
      <w:r w:rsidR="002810BC" w:rsidRPr="00F71BB1">
        <w:t xml:space="preserve">administratorius </w:t>
      </w:r>
      <w:r w:rsidR="00973545">
        <w:t>apie tai raštu informuoja Agentūrą, kuri svarsto sankcijos</w:t>
      </w:r>
      <w:r w:rsidR="002810BC" w:rsidRPr="00F71BB1">
        <w:t xml:space="preserve"> už nepateiktą ataskaitą</w:t>
      </w:r>
      <w:r w:rsidR="00973545">
        <w:t xml:space="preserve"> taikymą vadovaudamasi</w:t>
      </w:r>
      <w:r w:rsidR="002810BC" w:rsidRPr="00F71BB1">
        <w:t xml:space="preserve"> </w:t>
      </w:r>
      <w:r w:rsidR="002338CB" w:rsidRPr="00F71BB1">
        <w:t>Sankcijų metodika</w:t>
      </w:r>
      <w:r w:rsidR="00C4738C" w:rsidRPr="00F71BB1">
        <w:t xml:space="preserve"> ir apie tai informuoja</w:t>
      </w:r>
      <w:r w:rsidR="00973545">
        <w:t xml:space="preserve"> VPS vykdytoją</w:t>
      </w:r>
      <w:r w:rsidR="00C4738C" w:rsidRPr="00F71BB1">
        <w:t>.</w:t>
      </w:r>
      <w:r w:rsidR="002810BC" w:rsidRPr="00F71BB1">
        <w:t xml:space="preserve"> Tai</w:t>
      </w:r>
      <w:r w:rsidR="00A07033">
        <w:t>s atvejais, kai VPS vykdytojai</w:t>
      </w:r>
      <w:r w:rsidR="002810BC" w:rsidRPr="00F71BB1">
        <w:t xml:space="preserve"> kyla įtarimas, kad paramos gavėjas nevykdo veiklos, </w:t>
      </w:r>
      <w:r w:rsidR="00A07033">
        <w:t>VPS vykdytoja raštu informuoja Agentūrą dėl užsakomosios patikros</w:t>
      </w:r>
      <w:r w:rsidR="00FE07E5">
        <w:t xml:space="preserve"> vietoje</w:t>
      </w:r>
      <w:r w:rsidR="00A07033">
        <w:t xml:space="preserve"> atlikimo</w:t>
      </w:r>
      <w:r w:rsidR="002810BC" w:rsidRPr="00F71BB1">
        <w:t>. Gav</w:t>
      </w:r>
      <w:r w:rsidR="0078388A">
        <w:t>u</w:t>
      </w:r>
      <w:r w:rsidR="002810BC" w:rsidRPr="00F71BB1">
        <w:t xml:space="preserve">s patikros rezultatus, </w:t>
      </w:r>
      <w:r w:rsidR="0078388A">
        <w:t xml:space="preserve">VPS vykdytoja ir Agentūra </w:t>
      </w:r>
      <w:r w:rsidR="002810BC" w:rsidRPr="00F71BB1">
        <w:t>sprendžia dėl tolesnio projekto administravimo.</w:t>
      </w:r>
    </w:p>
    <w:p w14:paraId="5E053EC2" w14:textId="241B1D18" w:rsidR="00B47BC5" w:rsidRPr="00F71BB1" w:rsidRDefault="00B47BC5" w:rsidP="00B410E6">
      <w:pPr>
        <w:pStyle w:val="BodyTextIndent"/>
        <w:tabs>
          <w:tab w:val="left" w:pos="284"/>
        </w:tabs>
        <w:spacing w:after="0"/>
        <w:ind w:left="0" w:firstLine="851"/>
        <w:jc w:val="both"/>
      </w:pPr>
      <w:r w:rsidRPr="00F71BB1">
        <w:t xml:space="preserve">Tuo atveju, kai </w:t>
      </w:r>
      <w:r w:rsidR="00AC7A91" w:rsidRPr="00F71BB1">
        <w:t>p</w:t>
      </w:r>
      <w:r w:rsidRPr="00F71BB1">
        <w:t xml:space="preserve">aramos gavėjas iki einamųjų metų birželio 1 d. </w:t>
      </w:r>
      <w:r w:rsidR="00C4738C" w:rsidRPr="00F71BB1">
        <w:t>ir</w:t>
      </w:r>
      <w:r w:rsidR="00823FC0" w:rsidRPr="00F71BB1">
        <w:t xml:space="preserve"> </w:t>
      </w:r>
      <w:r w:rsidR="00C4738C" w:rsidRPr="00F71BB1">
        <w:t>/</w:t>
      </w:r>
      <w:r w:rsidR="00823FC0" w:rsidRPr="00F71BB1">
        <w:t xml:space="preserve"> </w:t>
      </w:r>
      <w:r w:rsidR="00C4738C" w:rsidRPr="00F71BB1">
        <w:t xml:space="preserve">arba per rašte nustatytą terminą </w:t>
      </w:r>
      <w:r w:rsidRPr="00F71BB1">
        <w:t xml:space="preserve">nepateikia </w:t>
      </w:r>
      <w:r w:rsidRPr="00F71BB1">
        <w:rPr>
          <w:b/>
        </w:rPr>
        <w:t>Metinės</w:t>
      </w:r>
      <w:r w:rsidRPr="00F71BB1">
        <w:t xml:space="preserve"> ataskaitos, </w:t>
      </w:r>
      <w:r w:rsidR="00AC7A91">
        <w:t xml:space="preserve">VPS vykdytoja raštu informuoja Agentūrą dėl </w:t>
      </w:r>
      <w:r w:rsidRPr="00F71BB1">
        <w:t>užsako</w:t>
      </w:r>
      <w:r w:rsidR="00AC7A91">
        <w:t>mosios patikros inicijavimo</w:t>
      </w:r>
      <w:r w:rsidRPr="00F71BB1">
        <w:t xml:space="preserve">. Atsižvelgiant į užsakomosios patikros rezultatus, tuo atveju, kai </w:t>
      </w:r>
      <w:r w:rsidR="00CD1B75" w:rsidRPr="00F71BB1">
        <w:t xml:space="preserve">atliekant </w:t>
      </w:r>
      <w:r w:rsidRPr="00F71BB1">
        <w:t>patikr</w:t>
      </w:r>
      <w:r w:rsidR="00CD1B75" w:rsidRPr="00F71BB1">
        <w:t>ą</w:t>
      </w:r>
      <w:r w:rsidRPr="00F71BB1">
        <w:t xml:space="preserve"> vietoje nustatyta, kad projekto veiklos vykdomos pagal numatytą planą, laikomasi prisiimtų įsipareigojimų bei pasiekti projekto priežiūros rodikliai</w:t>
      </w:r>
      <w:r w:rsidR="00F73B0C">
        <w:t>,</w:t>
      </w:r>
      <w:r w:rsidRPr="00F71BB1">
        <w:t xml:space="preserve"> </w:t>
      </w:r>
      <w:r w:rsidR="00DE5A51">
        <w:t>Agentūra pritaiko sankciją</w:t>
      </w:r>
      <w:r w:rsidRPr="00F71BB1">
        <w:t xml:space="preserve"> už ataskaitos </w:t>
      </w:r>
      <w:r w:rsidR="00CD1B75" w:rsidRPr="00F71BB1">
        <w:t>nepateikimą</w:t>
      </w:r>
      <w:r w:rsidRPr="00F71BB1">
        <w:t xml:space="preserve">, </w:t>
      </w:r>
      <w:r w:rsidR="00CD1B75" w:rsidRPr="00F71BB1">
        <w:t>o</w:t>
      </w:r>
      <w:r w:rsidRPr="00F71BB1">
        <w:t xml:space="preserve"> jei </w:t>
      </w:r>
      <w:r w:rsidR="00CD1B75" w:rsidRPr="00F71BB1">
        <w:t xml:space="preserve">atliekant </w:t>
      </w:r>
      <w:r w:rsidRPr="00F71BB1">
        <w:t>patikr</w:t>
      </w:r>
      <w:r w:rsidR="00CD1B75" w:rsidRPr="00F71BB1">
        <w:t>ą</w:t>
      </w:r>
      <w:r w:rsidRPr="00F71BB1">
        <w:t xml:space="preserve"> vietoje nustatyti ir kiti pažeidimai</w:t>
      </w:r>
      <w:r w:rsidR="00F73B0C">
        <w:t>,</w:t>
      </w:r>
      <w:r w:rsidRPr="00F71BB1">
        <w:t xml:space="preserve"> </w:t>
      </w:r>
      <w:r w:rsidR="00DE5A51">
        <w:t xml:space="preserve">Agentūra </w:t>
      </w:r>
      <w:r w:rsidRPr="00F71BB1">
        <w:t>registruo</w:t>
      </w:r>
      <w:r w:rsidR="00DE5A51">
        <w:t>ja</w:t>
      </w:r>
      <w:r w:rsidR="00063659" w:rsidRPr="00F71BB1">
        <w:t xml:space="preserve"> </w:t>
      </w:r>
      <w:r w:rsidRPr="00F71BB1">
        <w:t>įtariam</w:t>
      </w:r>
      <w:r w:rsidR="00DE5A51">
        <w:t>ą</w:t>
      </w:r>
      <w:r w:rsidRPr="00F71BB1">
        <w:t xml:space="preserve"> pažeidim</w:t>
      </w:r>
      <w:r w:rsidR="00DE5A51">
        <w:t>ą</w:t>
      </w:r>
      <w:r w:rsidRPr="00F71BB1">
        <w:t>.</w:t>
      </w:r>
    </w:p>
    <w:p w14:paraId="0375B386" w14:textId="51A5D8B2" w:rsidR="007671C0" w:rsidRPr="00F71BB1" w:rsidRDefault="006D603D">
      <w:pPr>
        <w:pStyle w:val="BodyTextIndent"/>
        <w:tabs>
          <w:tab w:val="left" w:pos="284"/>
        </w:tabs>
        <w:spacing w:after="0"/>
        <w:ind w:left="0" w:firstLine="851"/>
        <w:jc w:val="both"/>
      </w:pPr>
      <w:r w:rsidRPr="00F71BB1">
        <w:t xml:space="preserve">1.3. </w:t>
      </w:r>
      <w:r w:rsidR="005506FC" w:rsidRPr="00F71BB1">
        <w:t xml:space="preserve">Jeigu paramos gavėjas </w:t>
      </w:r>
      <w:r w:rsidR="00F307DE" w:rsidRPr="00F71BB1">
        <w:rPr>
          <w:b/>
        </w:rPr>
        <w:t>pateikia neišsamiai</w:t>
      </w:r>
      <w:r w:rsidR="00063D0A" w:rsidRPr="00F71BB1">
        <w:rPr>
          <w:b/>
        </w:rPr>
        <w:t xml:space="preserve"> </w:t>
      </w:r>
      <w:r w:rsidR="00F307DE" w:rsidRPr="00F71BB1">
        <w:rPr>
          <w:b/>
        </w:rPr>
        <w:t>/</w:t>
      </w:r>
      <w:r w:rsidR="00063D0A" w:rsidRPr="00F71BB1">
        <w:rPr>
          <w:b/>
        </w:rPr>
        <w:t xml:space="preserve"> </w:t>
      </w:r>
      <w:r w:rsidR="00F307DE" w:rsidRPr="00F71BB1">
        <w:rPr>
          <w:b/>
        </w:rPr>
        <w:t>netiksliai užpildytą</w:t>
      </w:r>
      <w:r w:rsidR="005171A9" w:rsidRPr="00F71BB1">
        <w:rPr>
          <w:b/>
        </w:rPr>
        <w:t xml:space="preserve"> </w:t>
      </w:r>
      <w:r w:rsidR="00F74F8F" w:rsidRPr="00F71BB1">
        <w:rPr>
          <w:b/>
        </w:rPr>
        <w:t>Galutinę</w:t>
      </w:r>
      <w:r w:rsidR="00063D0A" w:rsidRPr="00F71BB1">
        <w:rPr>
          <w:b/>
        </w:rPr>
        <w:t xml:space="preserve"> </w:t>
      </w:r>
      <w:r w:rsidR="00F74F8F" w:rsidRPr="00F71BB1">
        <w:rPr>
          <w:b/>
        </w:rPr>
        <w:t>/</w:t>
      </w:r>
      <w:r w:rsidR="00063D0A" w:rsidRPr="00F71BB1">
        <w:rPr>
          <w:b/>
        </w:rPr>
        <w:t xml:space="preserve"> </w:t>
      </w:r>
      <w:r w:rsidR="00196B07" w:rsidRPr="00F71BB1">
        <w:rPr>
          <w:b/>
        </w:rPr>
        <w:t>Metinę</w:t>
      </w:r>
      <w:r w:rsidR="00AD2EEC" w:rsidRPr="00F71BB1">
        <w:rPr>
          <w:b/>
        </w:rPr>
        <w:t xml:space="preserve"> </w:t>
      </w:r>
      <w:r w:rsidR="0091573E">
        <w:rPr>
          <w:b/>
        </w:rPr>
        <w:t xml:space="preserve"> </w:t>
      </w:r>
      <w:r w:rsidR="00F74F8F" w:rsidRPr="00F71BB1">
        <w:t>ataskaitą</w:t>
      </w:r>
      <w:r w:rsidR="005171A9" w:rsidRPr="00F71BB1">
        <w:t xml:space="preserve"> </w:t>
      </w:r>
      <w:r w:rsidR="00F307DE" w:rsidRPr="00F71BB1">
        <w:t>ar nepateikia visų reikalaujamų dokumentų</w:t>
      </w:r>
      <w:r w:rsidR="00063D0A" w:rsidRPr="00F71BB1">
        <w:t xml:space="preserve"> </w:t>
      </w:r>
      <w:r w:rsidR="00F307DE" w:rsidRPr="00F71BB1">
        <w:t>/</w:t>
      </w:r>
      <w:r w:rsidR="00063D0A" w:rsidRPr="00F71BB1">
        <w:t xml:space="preserve"> </w:t>
      </w:r>
      <w:r w:rsidR="00F307DE" w:rsidRPr="00F71BB1">
        <w:t>duomenų</w:t>
      </w:r>
      <w:r w:rsidR="005171A9" w:rsidRPr="00F71BB1">
        <w:t xml:space="preserve">, administratorius </w:t>
      </w:r>
      <w:r w:rsidR="0091573E">
        <w:t xml:space="preserve">raštu </w:t>
      </w:r>
      <w:r w:rsidR="005171A9" w:rsidRPr="00F71BB1">
        <w:t xml:space="preserve">paprašo paramos gavėjo </w:t>
      </w:r>
      <w:r w:rsidR="005171A9" w:rsidRPr="00F71BB1">
        <w:rPr>
          <w:lang w:eastAsia="lt-LT"/>
        </w:rPr>
        <w:t xml:space="preserve">pakoreguoti </w:t>
      </w:r>
      <w:r w:rsidR="00C336FE" w:rsidRPr="00F71BB1">
        <w:t>Galutin</w:t>
      </w:r>
      <w:r w:rsidR="00FE07E5">
        <w:t>ės</w:t>
      </w:r>
      <w:r w:rsidR="00C336FE" w:rsidRPr="00F71BB1">
        <w:t xml:space="preserve"> / M</w:t>
      </w:r>
      <w:r w:rsidR="00F74F8F" w:rsidRPr="00F71BB1">
        <w:t>etin</w:t>
      </w:r>
      <w:r w:rsidR="00FE07E5">
        <w:t>ės</w:t>
      </w:r>
      <w:r w:rsidR="0091573E">
        <w:t xml:space="preserve"> </w:t>
      </w:r>
      <w:r w:rsidR="00AD2EEC" w:rsidRPr="00F71BB1">
        <w:t>ataskait</w:t>
      </w:r>
      <w:r w:rsidR="00FE07E5">
        <w:t>os</w:t>
      </w:r>
      <w:r w:rsidR="00AD2EEC" w:rsidRPr="00F71BB1">
        <w:t xml:space="preserve">  </w:t>
      </w:r>
      <w:r w:rsidR="0091573E">
        <w:t>duomenis</w:t>
      </w:r>
      <w:r w:rsidR="00A77CB9" w:rsidRPr="00F71BB1">
        <w:t>.</w:t>
      </w:r>
      <w:r w:rsidR="001406E7" w:rsidRPr="00F71BB1">
        <w:t xml:space="preserve"> </w:t>
      </w:r>
      <w:r w:rsidR="002F5DFB" w:rsidRPr="00F71BB1">
        <w:t xml:space="preserve">Paramos gavėjui nepateikus </w:t>
      </w:r>
      <w:r w:rsidR="002F5DFB" w:rsidRPr="00F71BB1">
        <w:rPr>
          <w:lang w:eastAsia="lt-LT"/>
        </w:rPr>
        <w:t>p</w:t>
      </w:r>
      <w:r w:rsidR="00921CE2" w:rsidRPr="00F71BB1">
        <w:rPr>
          <w:lang w:eastAsia="lt-LT"/>
        </w:rPr>
        <w:t>rašomų dokumentų</w:t>
      </w:r>
      <w:r w:rsidR="00921CE2" w:rsidRPr="00F71BB1">
        <w:t>, adm</w:t>
      </w:r>
      <w:r w:rsidR="00AB4D03" w:rsidRPr="00F71BB1">
        <w:t>inistratorius išsiunčia raštą paramos gavėjui</w:t>
      </w:r>
      <w:r w:rsidR="005506FC" w:rsidRPr="00F71BB1">
        <w:t xml:space="preserve">. </w:t>
      </w:r>
      <w:r w:rsidR="00921CE2" w:rsidRPr="00F71BB1">
        <w:t xml:space="preserve">Paramos gavėjui per rašte nustatytą terminą nepateikus dokumentų, </w:t>
      </w:r>
      <w:r w:rsidR="00941B33">
        <w:t>VPS vykdytoja apie tai raštu informuoja Agentūrą dėl galimai sankcijos</w:t>
      </w:r>
      <w:r w:rsidR="00BF55DA" w:rsidRPr="00F71BB1">
        <w:t xml:space="preserve"> </w:t>
      </w:r>
      <w:r w:rsidR="009B7D43">
        <w:t>taikymo</w:t>
      </w:r>
      <w:r w:rsidR="009B7D43" w:rsidRPr="00F71BB1">
        <w:t xml:space="preserve"> </w:t>
      </w:r>
      <w:r w:rsidR="00941B33">
        <w:t>vadovaujantis</w:t>
      </w:r>
      <w:r w:rsidR="00BF55DA" w:rsidRPr="00F71BB1">
        <w:t xml:space="preserve"> </w:t>
      </w:r>
      <w:r w:rsidR="002338CB" w:rsidRPr="00F71BB1">
        <w:t>Sankcijų metodika</w:t>
      </w:r>
      <w:r w:rsidR="00BF55DA" w:rsidRPr="00F71BB1">
        <w:t xml:space="preserve">. Tais atvejais, kai </w:t>
      </w:r>
      <w:r w:rsidR="00941B33">
        <w:t xml:space="preserve">VPS vykdytojai </w:t>
      </w:r>
      <w:r w:rsidR="00BF55DA" w:rsidRPr="00F71BB1">
        <w:t xml:space="preserve">kyla įtarimas, kad paramos gavėjas nevykdo veiklos, </w:t>
      </w:r>
      <w:r w:rsidR="00941B33">
        <w:t>VPS vykdytoja raštu informuoja Agentūrą dėl užsakomosios patikros</w:t>
      </w:r>
      <w:r w:rsidR="00FE07E5">
        <w:t xml:space="preserve"> vietoje</w:t>
      </w:r>
      <w:r w:rsidR="00941B33">
        <w:t xml:space="preserve"> atlikimo. </w:t>
      </w:r>
      <w:r w:rsidR="00941B33">
        <w:lastRenderedPageBreak/>
        <w:t>Gavus</w:t>
      </w:r>
      <w:r w:rsidR="00BF55DA" w:rsidRPr="00F71BB1">
        <w:t xml:space="preserve"> patikros </w:t>
      </w:r>
      <w:r w:rsidR="00FE07E5">
        <w:t xml:space="preserve">vietoje </w:t>
      </w:r>
      <w:r w:rsidR="00BF55DA" w:rsidRPr="00F71BB1">
        <w:t xml:space="preserve">rezultatus, </w:t>
      </w:r>
      <w:r w:rsidR="00941B33">
        <w:t xml:space="preserve">VPS vykdytoja ir Agentūra </w:t>
      </w:r>
      <w:r w:rsidR="00BF55DA" w:rsidRPr="00F71BB1">
        <w:t>sprendžia dėl tolesnio projekto administravimo.</w:t>
      </w:r>
    </w:p>
    <w:p w14:paraId="519B4E00" w14:textId="70109091" w:rsidR="00DE76D1" w:rsidRPr="00F71BB1" w:rsidRDefault="006D603D" w:rsidP="00DE76D1">
      <w:pPr>
        <w:pStyle w:val="ListParagraph"/>
        <w:tabs>
          <w:tab w:val="left" w:pos="0"/>
          <w:tab w:val="left" w:pos="851"/>
          <w:tab w:val="left" w:pos="1134"/>
        </w:tabs>
        <w:ind w:left="0" w:firstLine="851"/>
        <w:jc w:val="both"/>
      </w:pPr>
      <w:r w:rsidRPr="00F71BB1">
        <w:t>1.</w:t>
      </w:r>
      <w:r w:rsidR="000F24C4" w:rsidRPr="00F71BB1">
        <w:t>4</w:t>
      </w:r>
      <w:r w:rsidRPr="00F71BB1">
        <w:t xml:space="preserve">. </w:t>
      </w:r>
      <w:r w:rsidR="00516923">
        <w:t>Informaciją</w:t>
      </w:r>
      <w:r w:rsidR="00DE76D1" w:rsidRPr="00F71BB1">
        <w:t xml:space="preserve"> apie pateiktas ir (ar) nepateiktas ataskaitas </w:t>
      </w:r>
      <w:r w:rsidR="00516923">
        <w:rPr>
          <w:lang w:val="lt-LT"/>
        </w:rPr>
        <w:t xml:space="preserve">VPS vykdytoja </w:t>
      </w:r>
      <w:r w:rsidR="00516923">
        <w:t>tikrina</w:t>
      </w:r>
      <w:r w:rsidR="00DE76D1" w:rsidRPr="00F71BB1">
        <w:t xml:space="preserve"> </w:t>
      </w:r>
      <w:r w:rsidR="00516923">
        <w:rPr>
          <w:lang w:val="lt-LT"/>
        </w:rPr>
        <w:t xml:space="preserve">savo vedamų administruojamų </w:t>
      </w:r>
      <w:r w:rsidR="005F3237" w:rsidRPr="00F71BB1">
        <w:t>projektų žurnalų du</w:t>
      </w:r>
      <w:r w:rsidR="00516923">
        <w:t xml:space="preserve">omenimis (iš žurnalo išrenkami </w:t>
      </w:r>
      <w:r w:rsidR="005F3237" w:rsidRPr="00F71BB1">
        <w:t>projektai</w:t>
      </w:r>
      <w:r w:rsidR="00516923">
        <w:rPr>
          <w:lang w:val="lt-LT"/>
        </w:rPr>
        <w:t>,</w:t>
      </w:r>
      <w:r w:rsidR="005F3237" w:rsidRPr="00F71BB1">
        <w:t xml:space="preserve"> </w:t>
      </w:r>
      <w:r w:rsidR="00516923">
        <w:rPr>
          <w:lang w:val="lt-LT"/>
        </w:rPr>
        <w:t xml:space="preserve">kuriems turėjo būti pateikta </w:t>
      </w:r>
      <w:r w:rsidR="00516923">
        <w:rPr>
          <w:b/>
        </w:rPr>
        <w:t>Galutinė</w:t>
      </w:r>
      <w:r w:rsidR="00516923" w:rsidRPr="00F71BB1">
        <w:rPr>
          <w:b/>
        </w:rPr>
        <w:t xml:space="preserve"> / </w:t>
      </w:r>
      <w:r w:rsidR="00516923">
        <w:rPr>
          <w:b/>
        </w:rPr>
        <w:t xml:space="preserve">Metinė </w:t>
      </w:r>
      <w:r w:rsidR="00516923">
        <w:t>ataskaita,</w:t>
      </w:r>
      <w:r w:rsidR="00516923" w:rsidRPr="00F71BB1">
        <w:t xml:space="preserve"> </w:t>
      </w:r>
      <w:r w:rsidR="005F3237" w:rsidRPr="00F71BB1">
        <w:t>ir patikrinama, ar gautos jų ataskaitos).</w:t>
      </w:r>
    </w:p>
    <w:p w14:paraId="17753921" w14:textId="51FCD9FE" w:rsidR="00EE4834" w:rsidRPr="00F71BB1" w:rsidRDefault="00EE4834" w:rsidP="00DE76D1">
      <w:pPr>
        <w:pStyle w:val="ListParagraph"/>
        <w:tabs>
          <w:tab w:val="left" w:pos="0"/>
          <w:tab w:val="left" w:pos="851"/>
          <w:tab w:val="left" w:pos="1134"/>
        </w:tabs>
        <w:ind w:left="0" w:firstLine="851"/>
        <w:jc w:val="both"/>
      </w:pPr>
    </w:p>
    <w:p w14:paraId="506CF862" w14:textId="727EE090" w:rsidR="00EE4834" w:rsidRPr="00F71BB1" w:rsidRDefault="00EE4834" w:rsidP="00AC2AAA">
      <w:pPr>
        <w:pStyle w:val="ListParagraph"/>
        <w:numPr>
          <w:ilvl w:val="0"/>
          <w:numId w:val="31"/>
        </w:numPr>
        <w:jc w:val="center"/>
        <w:rPr>
          <w:b/>
        </w:rPr>
      </w:pPr>
      <w:r w:rsidRPr="00F71BB1">
        <w:rPr>
          <w:b/>
        </w:rPr>
        <w:t>ATASKAITOS VERTINIMAS</w:t>
      </w:r>
    </w:p>
    <w:p w14:paraId="6C43D36A" w14:textId="2CD775B8" w:rsidR="00EE4834" w:rsidRPr="00F71BB1" w:rsidRDefault="00EE4834" w:rsidP="00DE76D1">
      <w:pPr>
        <w:pStyle w:val="ListParagraph"/>
        <w:tabs>
          <w:tab w:val="left" w:pos="0"/>
          <w:tab w:val="left" w:pos="851"/>
          <w:tab w:val="left" w:pos="1134"/>
        </w:tabs>
        <w:ind w:left="0" w:firstLine="851"/>
        <w:jc w:val="both"/>
        <w:rPr>
          <w:b/>
        </w:rPr>
      </w:pPr>
    </w:p>
    <w:p w14:paraId="598A6E4B" w14:textId="7A2AB783" w:rsidR="00276327" w:rsidRPr="00F71BB1" w:rsidRDefault="00A57185" w:rsidP="00A57185">
      <w:pPr>
        <w:pStyle w:val="BodyTextIndent"/>
        <w:tabs>
          <w:tab w:val="left" w:pos="426"/>
          <w:tab w:val="left" w:pos="1134"/>
        </w:tabs>
        <w:spacing w:after="0"/>
        <w:ind w:left="0" w:firstLine="851"/>
        <w:jc w:val="both"/>
      </w:pPr>
      <w:r w:rsidRPr="00CA25BC">
        <w:t>2. A</w:t>
      </w:r>
      <w:r w:rsidR="00EE4834" w:rsidRPr="00CA25BC">
        <w:t xml:space="preserve">taskaitų vertinimo tikslas – įsitikinti, ar </w:t>
      </w:r>
      <w:r w:rsidR="005716BF" w:rsidRPr="00CA25BC">
        <w:t>p</w:t>
      </w:r>
      <w:r w:rsidR="00EE4834" w:rsidRPr="00CA25BC">
        <w:t>aramos gavėjas vydo projekte numatytą veiklą, įsipareigojimus, pasiekė projekto priežiūros rodiklius, projektą įgyvendino ir pasiekė visus numatytus tikslus bei uždavinius. Atliekant ataskaitų</w:t>
      </w:r>
      <w:r w:rsidR="00EE4834" w:rsidRPr="00F71BB1">
        <w:t xml:space="preserve"> vertinimą, visų pirma vadovaujamasi paramos sutartyse įtvirtintomis nuostatomis ir įsipareigojimais, o paskui paraiškoje esančia informacija. Veiklos vykdymo skaičiavimas pradedamas nuo galutinio mokėjimo prašymo (toliau – galutinis MP) / Galutinės ataskaitos pateikimo. Jei Galutinė ataskaita pateikiama vėliau nei galutinis MP, veiklos vykdymo atskaitos taškas yra galutinio MP pateikimas. </w:t>
      </w:r>
    </w:p>
    <w:p w14:paraId="334B59FC" w14:textId="2B1ED97E" w:rsidR="00EE4834" w:rsidRPr="00F71BB1" w:rsidRDefault="00EE4834" w:rsidP="00EE4834">
      <w:pPr>
        <w:pStyle w:val="BodyTextIndent"/>
        <w:tabs>
          <w:tab w:val="left" w:pos="426"/>
          <w:tab w:val="left" w:pos="1134"/>
        </w:tabs>
        <w:spacing w:after="0"/>
        <w:ind w:left="0" w:firstLine="851"/>
        <w:jc w:val="both"/>
      </w:pPr>
      <w:r w:rsidRPr="00F71BB1">
        <w:t>Ataskaita baigiama vertinti tik atlikus visus su ataskaitos administravimu susijusius veiksmus (gavus reikiamus paaiškinimus, atlikus patikras vietoje ir įvertinus jų rezultatus, priėmus sprendimus dėl sankcijų ir pan.).</w:t>
      </w:r>
    </w:p>
    <w:p w14:paraId="13E0CBB8" w14:textId="2B899CBB" w:rsidR="00276327" w:rsidRPr="00F71BB1" w:rsidRDefault="00276327" w:rsidP="00276327">
      <w:pPr>
        <w:pStyle w:val="BodyTextIndent"/>
        <w:tabs>
          <w:tab w:val="left" w:pos="284"/>
          <w:tab w:val="left" w:pos="1134"/>
        </w:tabs>
        <w:spacing w:after="0"/>
        <w:ind w:left="0" w:firstLine="851"/>
        <w:jc w:val="both"/>
      </w:pPr>
      <w:r w:rsidRPr="00F71BB1">
        <w:t>Tais atvejais, kai Galutinė / Metinė ataskaita pervertinama, pastabų skiltyje įrašoma pervertinimo priežastis.</w:t>
      </w:r>
    </w:p>
    <w:p w14:paraId="0478D990" w14:textId="21CC5964" w:rsidR="00240DC2" w:rsidRPr="00F71BB1" w:rsidRDefault="00240DC2">
      <w:pPr>
        <w:pStyle w:val="ListParagraph"/>
        <w:tabs>
          <w:tab w:val="left" w:pos="0"/>
          <w:tab w:val="left" w:pos="851"/>
          <w:tab w:val="left" w:pos="1134"/>
        </w:tabs>
        <w:ind w:left="0"/>
        <w:jc w:val="both"/>
      </w:pPr>
      <w:r w:rsidRPr="00F71BB1">
        <w:tab/>
      </w:r>
      <w:r w:rsidR="008E28FA" w:rsidRPr="00F71BB1">
        <w:t>2.</w:t>
      </w:r>
      <w:r w:rsidR="00864156" w:rsidRPr="00F71BB1">
        <w:rPr>
          <w:lang w:val="lt-LT"/>
        </w:rPr>
        <w:t xml:space="preserve">1. </w:t>
      </w:r>
      <w:r w:rsidR="006E6593" w:rsidRPr="00F71BB1">
        <w:rPr>
          <w:lang w:val="lt-LT"/>
        </w:rPr>
        <w:t>Administratorius</w:t>
      </w:r>
      <w:r w:rsidR="00F74F8F" w:rsidRPr="00F71BB1">
        <w:rPr>
          <w:lang w:val="lt-LT"/>
        </w:rPr>
        <w:t xml:space="preserve">, gavęs </w:t>
      </w:r>
      <w:r w:rsidR="00063D0A" w:rsidRPr="00F71BB1">
        <w:rPr>
          <w:lang w:val="lt-LT"/>
        </w:rPr>
        <w:t>Galutinę / M</w:t>
      </w:r>
      <w:r w:rsidR="00F74F8F" w:rsidRPr="00F71BB1">
        <w:rPr>
          <w:lang w:val="lt-LT"/>
        </w:rPr>
        <w:t xml:space="preserve">etinę </w:t>
      </w:r>
      <w:r w:rsidR="0088700F">
        <w:rPr>
          <w:lang w:val="lt-LT"/>
        </w:rPr>
        <w:t>ataskaitą</w:t>
      </w:r>
      <w:r w:rsidR="00682F21">
        <w:rPr>
          <w:lang w:val="lt-LT"/>
        </w:rPr>
        <w:t>,</w:t>
      </w:r>
      <w:r w:rsidR="0088700F">
        <w:rPr>
          <w:lang w:val="lt-LT"/>
        </w:rPr>
        <w:t xml:space="preserve"> </w:t>
      </w:r>
      <w:r w:rsidR="00682F21" w:rsidRPr="00F71BB1">
        <w:rPr>
          <w:lang w:val="lt-LT"/>
        </w:rPr>
        <w:t>vadovau</w:t>
      </w:r>
      <w:r w:rsidR="00682F21">
        <w:rPr>
          <w:lang w:val="lt-LT"/>
        </w:rPr>
        <w:t xml:space="preserve">damasis </w:t>
      </w:r>
      <w:r w:rsidR="00682F21" w:rsidRPr="00F71BB1">
        <w:rPr>
          <w:lang w:val="lt-LT"/>
        </w:rPr>
        <w:t>ataskaitos pildymo instrukcija</w:t>
      </w:r>
      <w:r w:rsidR="00682F21">
        <w:rPr>
          <w:lang w:val="lt-LT"/>
        </w:rPr>
        <w:t>,</w:t>
      </w:r>
      <w:r w:rsidR="00682F21" w:rsidRPr="00F71BB1">
        <w:rPr>
          <w:lang w:val="lt-LT" w:eastAsia="lt-LT"/>
        </w:rPr>
        <w:t xml:space="preserve"> </w:t>
      </w:r>
      <w:r w:rsidR="006E6593" w:rsidRPr="00F71BB1">
        <w:rPr>
          <w:lang w:val="lt-LT" w:eastAsia="lt-LT"/>
        </w:rPr>
        <w:t xml:space="preserve">užpildo </w:t>
      </w:r>
      <w:r w:rsidR="00063D0A" w:rsidRPr="00F71BB1">
        <w:rPr>
          <w:lang w:val="lt-LT"/>
        </w:rPr>
        <w:t>Galutinės / M</w:t>
      </w:r>
      <w:r w:rsidR="00F74F8F" w:rsidRPr="00F71BB1">
        <w:rPr>
          <w:lang w:val="lt-LT"/>
        </w:rPr>
        <w:t>etinės ataskaitos</w:t>
      </w:r>
      <w:r w:rsidR="001A436A" w:rsidRPr="00F71BB1">
        <w:rPr>
          <w:lang w:val="lt-LT" w:eastAsia="lt-LT"/>
        </w:rPr>
        <w:t xml:space="preserve"> tikrinimo</w:t>
      </w:r>
      <w:r w:rsidR="00C336FE" w:rsidRPr="00F71BB1">
        <w:rPr>
          <w:lang w:val="lt-LT" w:eastAsia="lt-LT"/>
        </w:rPr>
        <w:t xml:space="preserve"> </w:t>
      </w:r>
      <w:r w:rsidR="001A436A" w:rsidRPr="00F71BB1">
        <w:rPr>
          <w:lang w:val="lt-LT"/>
        </w:rPr>
        <w:t>klausimyną</w:t>
      </w:r>
      <w:r w:rsidR="000E6654">
        <w:rPr>
          <w:lang w:val="lt-LT"/>
        </w:rPr>
        <w:t xml:space="preserve"> (Procedūros aprašo </w:t>
      </w:r>
      <w:hyperlink r:id="rId8" w:history="1">
        <w:r w:rsidR="000E6654" w:rsidRPr="000E6654">
          <w:rPr>
            <w:rStyle w:val="Hyperlink"/>
            <w:lang w:val="lt-LT"/>
          </w:rPr>
          <w:t>43 priedas</w:t>
        </w:r>
      </w:hyperlink>
      <w:r w:rsidR="000E6654">
        <w:rPr>
          <w:lang w:val="lt-LT"/>
        </w:rPr>
        <w:t>)</w:t>
      </w:r>
      <w:r w:rsidR="00955CCB" w:rsidRPr="00F71BB1">
        <w:rPr>
          <w:lang w:val="lt-LT"/>
        </w:rPr>
        <w:t>.</w:t>
      </w:r>
      <w:r w:rsidR="006E6593" w:rsidRPr="00F71BB1">
        <w:rPr>
          <w:lang w:val="lt-LT" w:eastAsia="lt-LT"/>
        </w:rPr>
        <w:t xml:space="preserve"> </w:t>
      </w:r>
    </w:p>
    <w:p w14:paraId="4F58FC78" w14:textId="3E7965E1" w:rsidR="006B0076" w:rsidRPr="00D01E2E" w:rsidRDefault="006B0076" w:rsidP="00B81A34">
      <w:pPr>
        <w:shd w:val="clear" w:color="auto" w:fill="FFFFFF"/>
        <w:ind w:firstLine="851"/>
        <w:jc w:val="both"/>
        <w:rPr>
          <w:color w:val="000000"/>
        </w:rPr>
      </w:pPr>
      <w:r w:rsidRPr="00D01E2E">
        <w:t>2.2. Tais atvejais, kai paramos gavėjai  paraiškoje ir (arba) paramos  sutartyje įsipareigojo ne vėliau kaip iki projekto įgyvendinimo pabaigos sukurti ir išlaikyti naują (-</w:t>
      </w:r>
      <w:proofErr w:type="spellStart"/>
      <w:r w:rsidRPr="00D01E2E">
        <w:t>as</w:t>
      </w:r>
      <w:proofErr w:type="spellEnd"/>
      <w:r w:rsidRPr="00D01E2E">
        <w:t>) darbo vietą (-</w:t>
      </w:r>
      <w:proofErr w:type="spellStart"/>
      <w:r w:rsidRPr="00D01E2E">
        <w:t>as</w:t>
      </w:r>
      <w:proofErr w:type="spellEnd"/>
      <w:r w:rsidRPr="00D01E2E">
        <w:t>) ar jų dalį, rodiklio „Naujos darbo vietos sukūrimas ir išlaikymas“ pasiekimas  vertinamas vadovaujantis „P</w:t>
      </w:r>
      <w:r w:rsidRPr="00D01E2E">
        <w:rPr>
          <w:color w:val="000000"/>
        </w:rPr>
        <w:t xml:space="preserve">rojektų, įgyvendinamų pagal Lietuvos kaimo plėtros 2014–2020 metų programos priemones, rodiklio „Naujos darbo vietos sukūrimas ir išlaikymas“ pasiekimo vertinimo metodika“, patvirtinta </w:t>
      </w:r>
      <w:r w:rsidRPr="00D01E2E">
        <w:t>Lietuvos Respublikos žemės ūkio ministro 2017 m. lapkričio 9 įsakymu Nr. 3D-718 „Dėl p</w:t>
      </w:r>
      <w:r w:rsidRPr="00D01E2E">
        <w:rPr>
          <w:color w:val="000000"/>
        </w:rPr>
        <w:t xml:space="preserve">rojektų, įgyvendinamų pagal Lietuvos kaimo plėtros 2014–2020 metų programos priemones, rodiklio „Naujos darbo vietos sukūrimas ir išlaikymas“ pasiekimo vertinimo metodikos patvirtinimo“. </w:t>
      </w:r>
    </w:p>
    <w:p w14:paraId="6BC2C174" w14:textId="6DE2D11E" w:rsidR="00B71097" w:rsidRPr="00D01E2E" w:rsidRDefault="00B71097" w:rsidP="00B71097">
      <w:pPr>
        <w:shd w:val="clear" w:color="auto" w:fill="FFFFFF"/>
        <w:ind w:firstLine="851"/>
        <w:jc w:val="both"/>
      </w:pPr>
      <w:r w:rsidRPr="00D01E2E">
        <w:t xml:space="preserve">2.3. Tais atvejais, kai vertinant nustatoma, kad paramos gavėjas nepasiekė planuotų projekto priežiūros rodiklių dėl nepalankių gamtinių sąlygų (pavyzdžiui, šalnos, sausra ir pan.) tuo atveju, kai šalyje, atskirose savivaldybėse paskelbiama ekstremali situacija, iš paramos gavėjų, kurie vykdo žemės ūkio veiklą ir kurie nepasiekė planuotų projekto priežiūros rodiklių, nėra reikalaujama imtis jokių papildomų veiksmų. Tais atvejais, kai paramos gavėjo vykdoma veikla nėra tiesiogiai susijusi su žemės ūkiu, </w:t>
      </w:r>
      <w:r w:rsidRPr="00D01E2E">
        <w:rPr>
          <w:shd w:val="clear" w:color="auto" w:fill="FFFFFF"/>
        </w:rPr>
        <w:t xml:space="preserve">tačiau jis dėl blogų oro sąlygų negali įvykdyti prisiimtų įsipareigojimų, paramos gavėjas turi pateikti laisvos formos paaiškinimą, kuriame išdėstoma, kokio reikalavimo / įsipareigojimo ir dėl kokių priežasčių, susijusių su oro sąlygomis, negali būti laikomasi, </w:t>
      </w:r>
      <w:r w:rsidRPr="00D01E2E">
        <w:rPr>
          <w:lang w:eastAsia="lt-LT"/>
        </w:rPr>
        <w:t>ir pridėti tai patvirtinančius dokumentus.</w:t>
      </w:r>
      <w:r w:rsidRPr="00D01E2E">
        <w:rPr>
          <w:shd w:val="clear" w:color="auto" w:fill="FFFFFF"/>
        </w:rPr>
        <w:t xml:space="preserve"> Esant šioms sąlygoms sankcija netaikoma.</w:t>
      </w:r>
    </w:p>
    <w:p w14:paraId="52463DEE" w14:textId="77777777" w:rsidR="00B71097" w:rsidRPr="00F444BC" w:rsidRDefault="00B71097" w:rsidP="00B81A34">
      <w:pPr>
        <w:shd w:val="clear" w:color="auto" w:fill="FFFFFF"/>
        <w:ind w:firstLine="851"/>
        <w:jc w:val="both"/>
      </w:pPr>
    </w:p>
    <w:p w14:paraId="779C210A" w14:textId="2FB52129" w:rsidR="00A84BE8" w:rsidRPr="00F71BB1" w:rsidRDefault="00A84BE8" w:rsidP="00A84BE8">
      <w:pPr>
        <w:pStyle w:val="ListParagraph"/>
        <w:tabs>
          <w:tab w:val="left" w:pos="0"/>
          <w:tab w:val="left" w:pos="851"/>
          <w:tab w:val="left" w:pos="1134"/>
        </w:tabs>
        <w:ind w:left="0" w:firstLine="851"/>
        <w:jc w:val="both"/>
        <w:rPr>
          <w:lang w:val="lt-LT"/>
        </w:rPr>
      </w:pPr>
    </w:p>
    <w:p w14:paraId="4AB13A0C" w14:textId="0BFC8D51" w:rsidR="00276327" w:rsidRPr="00F71BB1" w:rsidRDefault="00276327" w:rsidP="00AC2AAA">
      <w:pPr>
        <w:pStyle w:val="BodyTextIndent"/>
        <w:tabs>
          <w:tab w:val="left" w:pos="426"/>
          <w:tab w:val="left" w:pos="1134"/>
        </w:tabs>
        <w:spacing w:after="0"/>
        <w:jc w:val="center"/>
        <w:rPr>
          <w:b/>
        </w:rPr>
      </w:pPr>
      <w:r w:rsidRPr="00F71BB1">
        <w:rPr>
          <w:b/>
        </w:rPr>
        <w:t>III. GALUTINĖS</w:t>
      </w:r>
      <w:r w:rsidR="00FE07E5">
        <w:rPr>
          <w:b/>
        </w:rPr>
        <w:t xml:space="preserve"> </w:t>
      </w:r>
      <w:r w:rsidRPr="00F71BB1">
        <w:rPr>
          <w:b/>
        </w:rPr>
        <w:t>ATASKAITOS VERTINIMAS</w:t>
      </w:r>
    </w:p>
    <w:p w14:paraId="37E5A6C1" w14:textId="77777777" w:rsidR="00AC2AAA" w:rsidRPr="00F71BB1" w:rsidRDefault="00AC2AAA" w:rsidP="00AC2AAA">
      <w:pPr>
        <w:pStyle w:val="BodyTextIndent"/>
        <w:tabs>
          <w:tab w:val="left" w:pos="426"/>
          <w:tab w:val="left" w:pos="1134"/>
        </w:tabs>
        <w:spacing w:after="0"/>
        <w:jc w:val="center"/>
        <w:rPr>
          <w:b/>
        </w:rPr>
      </w:pPr>
    </w:p>
    <w:p w14:paraId="3A060BF4" w14:textId="648DCE86" w:rsidR="00D21169" w:rsidRPr="00F71BB1" w:rsidRDefault="00D21169" w:rsidP="00BA3DBE">
      <w:pPr>
        <w:pStyle w:val="BodyTextIndent"/>
        <w:numPr>
          <w:ilvl w:val="0"/>
          <w:numId w:val="39"/>
        </w:numPr>
        <w:tabs>
          <w:tab w:val="left" w:pos="426"/>
          <w:tab w:val="left" w:pos="1134"/>
          <w:tab w:val="left" w:pos="1985"/>
        </w:tabs>
        <w:spacing w:after="0"/>
        <w:ind w:left="0" w:firstLine="851"/>
        <w:jc w:val="both"/>
      </w:pPr>
      <w:r w:rsidRPr="00F71BB1">
        <w:t>Vertindamas Galutinę</w:t>
      </w:r>
      <w:r w:rsidR="00823FC0" w:rsidRPr="00F71BB1">
        <w:t xml:space="preserve"> </w:t>
      </w:r>
      <w:r w:rsidRPr="00F71BB1">
        <w:t>ataskaitą, administratorius atsako į visus Galutinės ataskaitos</w:t>
      </w:r>
      <w:r w:rsidRPr="00F71BB1">
        <w:rPr>
          <w:lang w:eastAsia="lt-LT"/>
        </w:rPr>
        <w:t xml:space="preserve"> tikrinimo </w:t>
      </w:r>
      <w:r w:rsidR="00C87AAE">
        <w:t>klausimyne</w:t>
      </w:r>
      <w:r w:rsidRPr="00F71BB1">
        <w:t xml:space="preserve"> </w:t>
      </w:r>
      <w:r w:rsidR="0012547A">
        <w:t xml:space="preserve">(Procedūros aprašo </w:t>
      </w:r>
      <w:hyperlink r:id="rId9" w:history="1">
        <w:r w:rsidR="0012547A" w:rsidRPr="000E6654">
          <w:rPr>
            <w:rStyle w:val="Hyperlink"/>
          </w:rPr>
          <w:t>43 priedas</w:t>
        </w:r>
      </w:hyperlink>
      <w:r w:rsidR="0012547A">
        <w:t xml:space="preserve">) </w:t>
      </w:r>
      <w:r w:rsidR="00C87AAE">
        <w:t xml:space="preserve">nurodytus </w:t>
      </w:r>
      <w:r w:rsidRPr="00F71BB1">
        <w:t>klausimus.</w:t>
      </w:r>
    </w:p>
    <w:p w14:paraId="3AC06D30" w14:textId="1C96E1AA" w:rsidR="00B61195" w:rsidRDefault="00B61195" w:rsidP="00BA3DBE">
      <w:pPr>
        <w:pStyle w:val="ListParagraph"/>
        <w:ind w:left="0" w:firstLine="851"/>
        <w:jc w:val="both"/>
        <w:rPr>
          <w:bCs/>
          <w:szCs w:val="24"/>
          <w:lang w:val="lt-LT"/>
        </w:rPr>
      </w:pPr>
      <w:r w:rsidRPr="00F71BB1">
        <w:t xml:space="preserve">Jei paramos gavėjo Galutinėje ataskaitoje pateikti pasiekti projekto priežiūros rodikliai skiriasi nuo esančių registruose, į </w:t>
      </w:r>
      <w:r w:rsidR="005768B4" w:rsidRPr="00F71BB1">
        <w:rPr>
          <w:lang w:eastAsia="lt-LT"/>
        </w:rPr>
        <w:t xml:space="preserve">tikrinimo </w:t>
      </w:r>
      <w:r w:rsidR="005768B4" w:rsidRPr="00F71BB1">
        <w:t>klausimyn</w:t>
      </w:r>
      <w:r w:rsidR="005768B4">
        <w:rPr>
          <w:lang w:val="lt-LT"/>
        </w:rPr>
        <w:t xml:space="preserve">ą </w:t>
      </w:r>
      <w:r w:rsidRPr="00F71BB1">
        <w:t>būtina įrašyti registruose esančius duomenis</w:t>
      </w:r>
      <w:r w:rsidR="00C60B30">
        <w:rPr>
          <w:lang w:val="lt-LT"/>
        </w:rPr>
        <w:t xml:space="preserve"> (pareiškėjo </w:t>
      </w:r>
      <w:r w:rsidR="00C60B30">
        <w:rPr>
          <w:lang w:val="lt-LT"/>
        </w:rPr>
        <w:lastRenderedPageBreak/>
        <w:t>ir partnerių (kai vietos projektas buvo įgyvendinamas su partneriu (-</w:t>
      </w:r>
      <w:proofErr w:type="spellStart"/>
      <w:r w:rsidR="00C60B30">
        <w:rPr>
          <w:lang w:val="lt-LT"/>
        </w:rPr>
        <w:t>iais</w:t>
      </w:r>
      <w:proofErr w:type="spellEnd"/>
      <w:r w:rsidR="00C60B30">
        <w:rPr>
          <w:lang w:val="lt-LT"/>
        </w:rPr>
        <w:t>))</w:t>
      </w:r>
      <w:r w:rsidRPr="00F71BB1">
        <w:t>.</w:t>
      </w:r>
      <w:r w:rsidR="00FE07E5" w:rsidRPr="00FE07E5">
        <w:rPr>
          <w:lang w:val="lt-LT"/>
        </w:rPr>
        <w:t xml:space="preserve"> </w:t>
      </w:r>
      <w:r w:rsidR="003B3DCE">
        <w:rPr>
          <w:bCs/>
          <w:szCs w:val="24"/>
          <w:lang w:val="lt-LT"/>
        </w:rPr>
        <w:t xml:space="preserve">Tinkamumo sąlygos ir įsipareigojimai taikomi ir paramos gavėjui, ir projekto partneriams </w:t>
      </w:r>
      <w:r w:rsidR="003B3DCE">
        <w:rPr>
          <w:lang w:val="lt-LT"/>
        </w:rPr>
        <w:t>(kai vietos projektas buvo įgyvendinamas su partneriu (-</w:t>
      </w:r>
      <w:proofErr w:type="spellStart"/>
      <w:r w:rsidR="003B3DCE">
        <w:rPr>
          <w:lang w:val="lt-LT"/>
        </w:rPr>
        <w:t>iais</w:t>
      </w:r>
      <w:proofErr w:type="spellEnd"/>
      <w:r w:rsidR="003B3DCE">
        <w:rPr>
          <w:lang w:val="lt-LT"/>
        </w:rPr>
        <w:t>))</w:t>
      </w:r>
      <w:r w:rsidR="003B3DCE">
        <w:rPr>
          <w:bCs/>
          <w:szCs w:val="24"/>
          <w:lang w:val="lt-LT"/>
        </w:rPr>
        <w:t>.</w:t>
      </w:r>
    </w:p>
    <w:p w14:paraId="635BF52C" w14:textId="2A686650" w:rsidR="00BA3DBE" w:rsidRPr="00BA3DBE" w:rsidRDefault="00BA3DBE" w:rsidP="00BA3DBE">
      <w:pPr>
        <w:pStyle w:val="ListParagraph"/>
        <w:ind w:left="0" w:firstLine="851"/>
        <w:jc w:val="both"/>
        <w:rPr>
          <w:szCs w:val="24"/>
        </w:rPr>
      </w:pPr>
      <w:r>
        <w:rPr>
          <w:szCs w:val="24"/>
          <w:lang w:val="lt-LT"/>
        </w:rPr>
        <w:t xml:space="preserve">Vertinant pasiektus rodiklius, reikėtų atkreipti dėmesį, kad </w:t>
      </w:r>
      <w:r>
        <w:rPr>
          <w:szCs w:val="24"/>
        </w:rPr>
        <w:t xml:space="preserve">jeigu įgyvendintas vietos projektas yra integruotas arba </w:t>
      </w:r>
      <w:proofErr w:type="spellStart"/>
      <w:r>
        <w:rPr>
          <w:szCs w:val="24"/>
        </w:rPr>
        <w:t>dvisektoris</w:t>
      </w:r>
      <w:proofErr w:type="spellEnd"/>
      <w:r>
        <w:rPr>
          <w:szCs w:val="24"/>
        </w:rPr>
        <w:t>, vertinant jo indėlį siekiant VPS įgyvendinimo rodiklių, nurodytų VPS 12 dalyje, atsižvelgiama į tai, pagal kurias VPS priemones ir (arba) veiklos sritis jis yra įgyvendintas – tokio įgyvendinto vietos projekto pasiekti rodikliai priskiriami pagal VPS 12 dalyje nurodytus VPS įgyvendinimo rodiklius, taikomus konkrečiai VPS priemonei arba jos veiklos sričiai.</w:t>
      </w:r>
    </w:p>
    <w:p w14:paraId="3C5F181E" w14:textId="75117438" w:rsidR="002F5F39" w:rsidRPr="00F71BB1" w:rsidRDefault="00992CA9" w:rsidP="00B61195">
      <w:pPr>
        <w:pStyle w:val="ListParagraph"/>
        <w:tabs>
          <w:tab w:val="left" w:pos="851"/>
        </w:tabs>
        <w:ind w:left="0" w:firstLine="720"/>
        <w:jc w:val="both"/>
        <w:rPr>
          <w:lang w:val="lt-LT"/>
        </w:rPr>
      </w:pPr>
      <w:r w:rsidRPr="00F71BB1">
        <w:rPr>
          <w:lang w:val="lt-LT"/>
        </w:rPr>
        <w:t xml:space="preserve">3.1. </w:t>
      </w:r>
      <w:r w:rsidR="00B61195" w:rsidRPr="00F71BB1">
        <w:t xml:space="preserve">Kai paramos gavėjas projektą įgyvendina metais anksčiau arba vėliau, negu suplanuota, tai ir visi priežiūros rodikliai privalo būti pasiekti atitinkamai anksčiau ar vėliau. </w:t>
      </w:r>
      <w:r w:rsidR="00720793">
        <w:rPr>
          <w:lang w:val="lt-LT"/>
        </w:rPr>
        <w:t xml:space="preserve">Jeigu paraiškoje </w:t>
      </w:r>
      <w:r w:rsidR="009C7CB6">
        <w:rPr>
          <w:lang w:val="lt-LT"/>
        </w:rPr>
        <w:t xml:space="preserve">buvo </w:t>
      </w:r>
      <w:r w:rsidR="009C7CB6">
        <w:t>planuotos projekto priežiūros rodiklių</w:t>
      </w:r>
      <w:r w:rsidR="00720793" w:rsidRPr="00F71BB1">
        <w:t xml:space="preserve"> </w:t>
      </w:r>
      <w:r w:rsidR="009C7CB6">
        <w:rPr>
          <w:lang w:val="lt-LT"/>
        </w:rPr>
        <w:t xml:space="preserve">kasmetinės reikšmės, </w:t>
      </w:r>
      <w:r w:rsidR="009C7CB6">
        <w:t>a</w:t>
      </w:r>
      <w:r w:rsidR="00B61195" w:rsidRPr="00F71BB1">
        <w:t xml:space="preserve">dministratorius informuoja pareiškėją, kad, pasikeitus projekto įgyvendinimo pabaigos metams, jo planuoti projekto priežiūros rodikliai atitinkamai bus perkelti metais anksčiau ar vėliau, ir paprašo sutikimo dėl šio perkėlimo. Jei paramos gavėjas nesutinka su rodiklių perkėlimu, prašoma jo pateikti numatomus rodiklius ir atliekamas jų vertinimas bei užpildomas </w:t>
      </w:r>
      <w:r w:rsidR="00B61195" w:rsidRPr="009C7CB6">
        <w:t>Sutarties / projekto keitimo klausimynas</w:t>
      </w:r>
      <w:r w:rsidR="009C7CB6">
        <w:rPr>
          <w:lang w:val="lt-LT"/>
        </w:rPr>
        <w:t xml:space="preserve"> (Procedūros aprašo </w:t>
      </w:r>
      <w:hyperlink r:id="rId10" w:history="1">
        <w:r w:rsidR="009C7CB6" w:rsidRPr="009C7CB6">
          <w:rPr>
            <w:rStyle w:val="Hyperlink"/>
            <w:lang w:val="lt-LT"/>
          </w:rPr>
          <w:t>41 priedas</w:t>
        </w:r>
      </w:hyperlink>
      <w:r w:rsidR="009C7CB6">
        <w:rPr>
          <w:lang w:val="lt-LT"/>
        </w:rPr>
        <w:t>)</w:t>
      </w:r>
      <w:r w:rsidR="00B61195" w:rsidRPr="00F71BB1">
        <w:t>.</w:t>
      </w:r>
      <w:r w:rsidR="00B61195" w:rsidRPr="00F71BB1">
        <w:rPr>
          <w:lang w:val="lt-LT"/>
        </w:rPr>
        <w:t xml:space="preserve"> </w:t>
      </w:r>
    </w:p>
    <w:p w14:paraId="0DA7CA28" w14:textId="0AD61917" w:rsidR="00B61195" w:rsidRPr="00F71BB1" w:rsidRDefault="00B61195" w:rsidP="00C82515">
      <w:pPr>
        <w:pStyle w:val="ListParagraph"/>
        <w:numPr>
          <w:ilvl w:val="1"/>
          <w:numId w:val="39"/>
        </w:numPr>
        <w:ind w:left="0" w:firstLine="851"/>
        <w:jc w:val="both"/>
      </w:pPr>
      <w:r w:rsidRPr="00F71BB1">
        <w:t>Vertindamas Galutinę</w:t>
      </w:r>
      <w:r w:rsidR="00834835" w:rsidRPr="00F71BB1">
        <w:rPr>
          <w:lang w:val="lt-LT"/>
        </w:rPr>
        <w:t xml:space="preserve"> </w:t>
      </w:r>
      <w:r w:rsidR="00E43920" w:rsidRPr="00F71BB1">
        <w:t>ataskaitą</w:t>
      </w:r>
      <w:r w:rsidR="00992CA9" w:rsidRPr="00F71BB1">
        <w:rPr>
          <w:lang w:val="lt-LT"/>
        </w:rPr>
        <w:t>,</w:t>
      </w:r>
      <w:r w:rsidR="00E43920" w:rsidRPr="00F71BB1">
        <w:t xml:space="preserve"> administratorius </w:t>
      </w:r>
      <w:r w:rsidR="00E43920" w:rsidRPr="002C4768">
        <w:rPr>
          <w:b/>
        </w:rPr>
        <w:t>s</w:t>
      </w:r>
      <w:r w:rsidRPr="00F71BB1">
        <w:rPr>
          <w:b/>
        </w:rPr>
        <w:t>utikrina</w:t>
      </w:r>
      <w:r w:rsidRPr="00F71BB1">
        <w:t xml:space="preserve"> </w:t>
      </w:r>
      <w:r w:rsidRPr="00F71BB1">
        <w:rPr>
          <w:b/>
        </w:rPr>
        <w:t xml:space="preserve">paramos gavėjo </w:t>
      </w:r>
      <w:r w:rsidR="00860DC2">
        <w:rPr>
          <w:b/>
          <w:lang w:val="lt-LT"/>
        </w:rPr>
        <w:t xml:space="preserve">ataskaitoje </w:t>
      </w:r>
      <w:r w:rsidRPr="00F71BB1">
        <w:rPr>
          <w:b/>
        </w:rPr>
        <w:t>pateiktus duomenis</w:t>
      </w:r>
      <w:r w:rsidRPr="00F71BB1">
        <w:t xml:space="preserve"> su prieinamomis sistemomis (SODRA, Nekilnojamojo turto registrais, Juridinių asmenų registrais ir kitais registrais). </w:t>
      </w:r>
      <w:r w:rsidR="00860DC2">
        <w:rPr>
          <w:lang w:val="lt-LT"/>
        </w:rPr>
        <w:t xml:space="preserve">Neturint prieigos prie reikiamų registrų, vadovaujantis VP administravimo taisyklių 138.6 papunkčiu </w:t>
      </w:r>
      <w:r w:rsidR="00C772E7">
        <w:rPr>
          <w:lang w:val="lt-LT"/>
        </w:rPr>
        <w:t xml:space="preserve">gali būti </w:t>
      </w:r>
      <w:r w:rsidR="00860DC2">
        <w:rPr>
          <w:lang w:val="lt-LT"/>
        </w:rPr>
        <w:t xml:space="preserve">kreipiamasi į Agentūrą dėl </w:t>
      </w:r>
      <w:r w:rsidR="00D0150F">
        <w:rPr>
          <w:lang w:val="lt-LT"/>
        </w:rPr>
        <w:t xml:space="preserve">informacijos apie paramos gavėją patikrinimo viešuosiuose registruose. </w:t>
      </w:r>
      <w:r w:rsidRPr="00F71BB1">
        <w:t>Jeigu paramos gavėjo pateikti duomenys</w:t>
      </w:r>
      <w:r w:rsidRPr="00F71BB1" w:rsidDel="0098727C">
        <w:t xml:space="preserve"> </w:t>
      </w:r>
      <w:r w:rsidRPr="00F71BB1">
        <w:t>nesutampa su registruose pateiktais, vadovaujamasi registrų duomenimis.</w:t>
      </w:r>
    </w:p>
    <w:p w14:paraId="7903222A" w14:textId="3AB2481E" w:rsidR="00B61195" w:rsidRPr="00F71BB1" w:rsidRDefault="00B61195" w:rsidP="00B61195">
      <w:pPr>
        <w:shd w:val="clear" w:color="auto" w:fill="FFFFFF"/>
        <w:ind w:firstLine="851"/>
        <w:jc w:val="both"/>
        <w:rPr>
          <w:lang w:eastAsia="lt-LT"/>
        </w:rPr>
      </w:pPr>
      <w:r w:rsidRPr="00F71BB1">
        <w:t xml:space="preserve">Tuo atveju, kai pareiškėjui buvo taikoma nuostata, kad pareiškėjo </w:t>
      </w:r>
      <w:r w:rsidRPr="00F71BB1">
        <w:rPr>
          <w:lang w:eastAsia="lt-LT"/>
        </w:rPr>
        <w:t xml:space="preserve">(fizinio asmens) nuolatinė gyvenamoji vietovė arba pareiškėjo (įmonės) registracijos vieta turi būti </w:t>
      </w:r>
      <w:r w:rsidR="00CA7E55">
        <w:rPr>
          <w:lang w:eastAsia="lt-LT"/>
        </w:rPr>
        <w:t>VVG teritorijoje</w:t>
      </w:r>
      <w:r w:rsidR="00CA7E55" w:rsidRPr="00F71BB1">
        <w:rPr>
          <w:lang w:eastAsia="lt-LT"/>
        </w:rPr>
        <w:t xml:space="preserve"> </w:t>
      </w:r>
      <w:r w:rsidRPr="00F71BB1">
        <w:rPr>
          <w:lang w:eastAsia="lt-LT"/>
        </w:rPr>
        <w:t xml:space="preserve">bei remiama veikla turi būti vykdoma </w:t>
      </w:r>
      <w:r w:rsidR="00A43D47">
        <w:rPr>
          <w:lang w:eastAsia="lt-LT"/>
        </w:rPr>
        <w:t>VVG teritorijoje</w:t>
      </w:r>
      <w:r w:rsidR="00A43D47" w:rsidRPr="00F71BB1">
        <w:rPr>
          <w:lang w:eastAsia="lt-LT"/>
        </w:rPr>
        <w:t xml:space="preserve"> </w:t>
      </w:r>
      <w:r w:rsidRPr="00F71BB1">
        <w:rPr>
          <w:lang w:eastAsia="lt-LT"/>
        </w:rPr>
        <w:t xml:space="preserve">(išimtis gali būti taikoma </w:t>
      </w:r>
      <w:r w:rsidR="001D40EB">
        <w:rPr>
          <w:lang w:eastAsia="lt-LT"/>
        </w:rPr>
        <w:t>vykdant VP administravimo taisyklėse nurodytą mobilią veiklą</w:t>
      </w:r>
      <w:r w:rsidRPr="00F71BB1">
        <w:rPr>
          <w:lang w:eastAsia="lt-LT"/>
        </w:rPr>
        <w:t xml:space="preserve">), </w:t>
      </w:r>
      <w:r w:rsidR="00352AAA">
        <w:rPr>
          <w:lang w:eastAsia="lt-LT"/>
        </w:rPr>
        <w:t>veiklos vykdymas</w:t>
      </w:r>
      <w:r w:rsidRPr="00F71BB1">
        <w:rPr>
          <w:lang w:eastAsia="lt-LT"/>
        </w:rPr>
        <w:t xml:space="preserve"> </w:t>
      </w:r>
      <w:r w:rsidR="00A43D47">
        <w:rPr>
          <w:lang w:eastAsia="lt-LT"/>
        </w:rPr>
        <w:t>VVG teritorijoje</w:t>
      </w:r>
      <w:r w:rsidR="00A43D47" w:rsidRPr="00F71BB1">
        <w:rPr>
          <w:lang w:eastAsia="lt-LT"/>
        </w:rPr>
        <w:t xml:space="preserve"> </w:t>
      </w:r>
      <w:r w:rsidRPr="00F71BB1">
        <w:rPr>
          <w:lang w:eastAsia="lt-LT"/>
        </w:rPr>
        <w:t>traktuoja</w:t>
      </w:r>
      <w:r w:rsidR="00352AAA">
        <w:rPr>
          <w:lang w:eastAsia="lt-LT"/>
        </w:rPr>
        <w:t>mas</w:t>
      </w:r>
      <w:r w:rsidRPr="00F71BB1">
        <w:rPr>
          <w:lang w:eastAsia="lt-LT"/>
        </w:rPr>
        <w:t xml:space="preserve"> </w:t>
      </w:r>
      <w:r w:rsidR="00644F5A">
        <w:rPr>
          <w:lang w:eastAsia="lt-LT"/>
        </w:rPr>
        <w:t>vadovaujantis VP administravimo taisyklių nuostatomis</w:t>
      </w:r>
      <w:r w:rsidRPr="00F71BB1">
        <w:rPr>
          <w:lang w:eastAsia="lt-LT"/>
        </w:rPr>
        <w:t>:</w:t>
      </w:r>
    </w:p>
    <w:p w14:paraId="0842A9F6" w14:textId="77777777" w:rsidR="00B61195" w:rsidRPr="00F71BB1" w:rsidRDefault="00B61195" w:rsidP="00B61195">
      <w:pPr>
        <w:shd w:val="clear" w:color="auto" w:fill="FFFFFF"/>
        <w:ind w:firstLine="851"/>
        <w:jc w:val="both"/>
        <w:rPr>
          <w:lang w:eastAsia="lt-LT"/>
        </w:rPr>
      </w:pPr>
      <w:r w:rsidRPr="00F71BB1">
        <w:rPr>
          <w:b/>
          <w:lang w:eastAsia="lt-LT"/>
        </w:rPr>
        <w:t>Jei paramos gavėjas yra juridinis asmuo, jis turi atitikti šiuos kriterijus</w:t>
      </w:r>
      <w:r w:rsidRPr="00F71BB1">
        <w:rPr>
          <w:lang w:eastAsia="lt-LT"/>
        </w:rPr>
        <w:t>:</w:t>
      </w:r>
    </w:p>
    <w:p w14:paraId="007EE9DC" w14:textId="71BB8BD2" w:rsidR="00B61195" w:rsidRPr="00F71BB1" w:rsidRDefault="00B61195" w:rsidP="00B61195">
      <w:pPr>
        <w:shd w:val="clear" w:color="auto" w:fill="FFFFFF"/>
        <w:ind w:firstLine="851"/>
        <w:jc w:val="both"/>
        <w:rPr>
          <w:lang w:eastAsia="lt-LT"/>
        </w:rPr>
      </w:pPr>
      <w:r w:rsidRPr="00F71BB1">
        <w:rPr>
          <w:lang w:eastAsia="lt-LT"/>
        </w:rPr>
        <w:t xml:space="preserve">• juridinio asmens buveinė VĮ „Registrų centre“ privalo būti įregistruota </w:t>
      </w:r>
      <w:r w:rsidR="00A43D47">
        <w:rPr>
          <w:lang w:eastAsia="lt-LT"/>
        </w:rPr>
        <w:t>VVG teritorijoje</w:t>
      </w:r>
      <w:r w:rsidR="004C5D81">
        <w:rPr>
          <w:lang w:eastAsia="lt-LT"/>
        </w:rPr>
        <w:t xml:space="preserve"> </w:t>
      </w:r>
      <w:r w:rsidR="004C5D81">
        <w:rPr>
          <w:sz w:val="23"/>
          <w:szCs w:val="23"/>
        </w:rPr>
        <w:t>arba rajono savivaldybės, kurioje veikia</w:t>
      </w:r>
      <w:r w:rsidR="00840647">
        <w:rPr>
          <w:sz w:val="23"/>
          <w:szCs w:val="23"/>
        </w:rPr>
        <w:t xml:space="preserve"> </w:t>
      </w:r>
      <w:r w:rsidR="004C5D81">
        <w:rPr>
          <w:sz w:val="23"/>
          <w:szCs w:val="23"/>
        </w:rPr>
        <w:t>VVG, atstovaujamoje teritorijoje</w:t>
      </w:r>
      <w:r w:rsidRPr="00F71BB1">
        <w:rPr>
          <w:lang w:eastAsia="lt-LT"/>
        </w:rPr>
        <w:t>;</w:t>
      </w:r>
    </w:p>
    <w:p w14:paraId="1FDE45D6" w14:textId="6F327EB4" w:rsidR="00B61195" w:rsidRPr="00F71BB1" w:rsidRDefault="00B61195" w:rsidP="00B61195">
      <w:pPr>
        <w:shd w:val="clear" w:color="auto" w:fill="FFFFFF"/>
        <w:ind w:firstLine="851"/>
        <w:jc w:val="both"/>
        <w:rPr>
          <w:lang w:eastAsia="lt-LT"/>
        </w:rPr>
      </w:pPr>
      <w:r w:rsidRPr="00F71BB1">
        <w:rPr>
          <w:lang w:eastAsia="lt-LT"/>
        </w:rPr>
        <w:t xml:space="preserve">• juridinis asmuo, kurio veikla nėra mobili, veiklą privalo vykdyti </w:t>
      </w:r>
      <w:r w:rsidR="00A43D47">
        <w:rPr>
          <w:lang w:eastAsia="lt-LT"/>
        </w:rPr>
        <w:t>VVG teritorijoje</w:t>
      </w:r>
      <w:r w:rsidR="005174F2" w:rsidRPr="00F71BB1">
        <w:rPr>
          <w:lang w:eastAsia="lt-LT"/>
        </w:rPr>
        <w:t xml:space="preserve"> </w:t>
      </w:r>
      <w:r w:rsidRPr="00F71BB1">
        <w:rPr>
          <w:lang w:eastAsia="lt-LT"/>
        </w:rPr>
        <w:t>(pvz.</w:t>
      </w:r>
      <w:r w:rsidR="00550BA7">
        <w:rPr>
          <w:lang w:eastAsia="lt-LT"/>
        </w:rPr>
        <w:t>,</w:t>
      </w:r>
      <w:r w:rsidRPr="00F71BB1">
        <w:rPr>
          <w:lang w:eastAsia="lt-LT"/>
        </w:rPr>
        <w:t xml:space="preserve"> kirpykla, kepykla, gamykla turi būti </w:t>
      </w:r>
      <w:r w:rsidR="00A43D47">
        <w:rPr>
          <w:lang w:eastAsia="lt-LT"/>
        </w:rPr>
        <w:t>VVG teritorijoje</w:t>
      </w:r>
      <w:r w:rsidRPr="00F71BB1">
        <w:rPr>
          <w:lang w:eastAsia="lt-LT"/>
        </w:rPr>
        <w:t>);</w:t>
      </w:r>
    </w:p>
    <w:p w14:paraId="2D29DCF7" w14:textId="26CD6918" w:rsidR="00B61195" w:rsidRPr="00F71BB1" w:rsidRDefault="00B61195" w:rsidP="00B61195">
      <w:pPr>
        <w:shd w:val="clear" w:color="auto" w:fill="FFFFFF"/>
        <w:ind w:firstLine="851"/>
        <w:jc w:val="both"/>
        <w:rPr>
          <w:lang w:eastAsia="lt-LT"/>
        </w:rPr>
      </w:pPr>
      <w:r w:rsidRPr="00F71BB1">
        <w:rPr>
          <w:lang w:eastAsia="lt-LT"/>
        </w:rPr>
        <w:t xml:space="preserve">• juridinis asmuo, kurio veikla yra mobili, gali vykdyti veiklą (teikti paslaugas ar realizuoti produkciją) ne </w:t>
      </w:r>
      <w:r w:rsidR="00A43D47">
        <w:rPr>
          <w:lang w:eastAsia="lt-LT"/>
        </w:rPr>
        <w:t>VVG teritorijoje</w:t>
      </w:r>
      <w:r w:rsidRPr="00F71BB1">
        <w:rPr>
          <w:lang w:eastAsia="lt-LT"/>
        </w:rPr>
        <w:t>, kadangi jis moka mokesčius toje savivaldybėje</w:t>
      </w:r>
      <w:r w:rsidR="00DD7837">
        <w:rPr>
          <w:lang w:eastAsia="lt-LT"/>
        </w:rPr>
        <w:t xml:space="preserve"> (</w:t>
      </w:r>
      <w:r w:rsidR="007B537B">
        <w:rPr>
          <w:sz w:val="23"/>
          <w:szCs w:val="23"/>
        </w:rPr>
        <w:t>kurioje veikia VVG</w:t>
      </w:r>
      <w:r w:rsidR="00DD7837">
        <w:rPr>
          <w:lang w:eastAsia="lt-LT"/>
        </w:rPr>
        <w:t>)</w:t>
      </w:r>
      <w:r w:rsidRPr="00F71BB1">
        <w:rPr>
          <w:lang w:eastAsia="lt-LT"/>
        </w:rPr>
        <w:t>, kurioje yra registruota buveinė.</w:t>
      </w:r>
    </w:p>
    <w:p w14:paraId="3A0EB3E1" w14:textId="77777777" w:rsidR="00B61195" w:rsidRPr="00F71BB1" w:rsidRDefault="00B61195" w:rsidP="00B61195">
      <w:pPr>
        <w:shd w:val="clear" w:color="auto" w:fill="FFFFFF"/>
        <w:ind w:firstLine="851"/>
        <w:jc w:val="both"/>
        <w:rPr>
          <w:lang w:eastAsia="lt-LT"/>
        </w:rPr>
      </w:pPr>
      <w:r w:rsidRPr="00F71BB1">
        <w:rPr>
          <w:b/>
          <w:lang w:eastAsia="lt-LT"/>
        </w:rPr>
        <w:t>Jei paramos gavėjas yra fizinis asmuo, jis turi atitikti šiuos kriterijus</w:t>
      </w:r>
      <w:r w:rsidRPr="00F71BB1">
        <w:rPr>
          <w:lang w:eastAsia="lt-LT"/>
        </w:rPr>
        <w:t>:</w:t>
      </w:r>
    </w:p>
    <w:p w14:paraId="61178D26" w14:textId="5A45DA24" w:rsidR="00B61195" w:rsidRPr="00F71BB1" w:rsidRDefault="00B61195" w:rsidP="00B61195">
      <w:pPr>
        <w:shd w:val="clear" w:color="auto" w:fill="FFFFFF"/>
        <w:ind w:firstLine="851"/>
        <w:jc w:val="both"/>
        <w:rPr>
          <w:lang w:eastAsia="lt-LT"/>
        </w:rPr>
      </w:pPr>
      <w:r w:rsidRPr="00F71BB1">
        <w:rPr>
          <w:lang w:eastAsia="lt-LT"/>
        </w:rPr>
        <w:t xml:space="preserve">• fizinio asmens </w:t>
      </w:r>
      <w:r w:rsidR="001A4282">
        <w:rPr>
          <w:lang w:eastAsia="lt-LT"/>
        </w:rPr>
        <w:t xml:space="preserve">nuolatinės </w:t>
      </w:r>
      <w:r w:rsidRPr="00F71BB1">
        <w:rPr>
          <w:lang w:eastAsia="lt-LT"/>
        </w:rPr>
        <w:t xml:space="preserve">gyvenamosios vietos adresas privalo būti įregistruotas </w:t>
      </w:r>
      <w:r w:rsidR="00243A24">
        <w:rPr>
          <w:lang w:eastAsia="lt-LT"/>
        </w:rPr>
        <w:t>VVG teritorijoje</w:t>
      </w:r>
      <w:r w:rsidRPr="00F71BB1">
        <w:rPr>
          <w:lang w:eastAsia="lt-LT"/>
        </w:rPr>
        <w:t>;</w:t>
      </w:r>
    </w:p>
    <w:p w14:paraId="5F8EDB32" w14:textId="0F57F828" w:rsidR="00B61195" w:rsidRPr="00F71BB1" w:rsidRDefault="00B61195" w:rsidP="00B61195">
      <w:pPr>
        <w:shd w:val="clear" w:color="auto" w:fill="FFFFFF"/>
        <w:ind w:firstLine="851"/>
        <w:jc w:val="both"/>
        <w:rPr>
          <w:lang w:eastAsia="lt-LT"/>
        </w:rPr>
      </w:pPr>
      <w:r w:rsidRPr="00F71BB1">
        <w:rPr>
          <w:lang w:eastAsia="lt-LT"/>
        </w:rPr>
        <w:t xml:space="preserve">• fizinis asmuo, kurio veikla nėra prekyba kioskuose, turgavietėse, prekyba iš (nuo) laikinųjų prekybos įrenginių, išnešiojamoji ir išvežiojamoji prekyba, </w:t>
      </w:r>
      <w:r w:rsidR="006D6CA9">
        <w:rPr>
          <w:lang w:eastAsia="lt-LT"/>
        </w:rPr>
        <w:t xml:space="preserve">projekto </w:t>
      </w:r>
      <w:r w:rsidRPr="00F71BB1">
        <w:rPr>
          <w:lang w:eastAsia="lt-LT"/>
        </w:rPr>
        <w:t xml:space="preserve">veiklą privalo vykdyti </w:t>
      </w:r>
      <w:r w:rsidR="006D6CA9">
        <w:rPr>
          <w:lang w:eastAsia="lt-LT"/>
        </w:rPr>
        <w:t>VVG teritorijoje</w:t>
      </w:r>
      <w:r w:rsidR="00E868AF" w:rsidRPr="00F71BB1">
        <w:rPr>
          <w:lang w:eastAsia="lt-LT"/>
        </w:rPr>
        <w:t xml:space="preserve"> </w:t>
      </w:r>
      <w:r w:rsidRPr="00F71BB1">
        <w:rPr>
          <w:lang w:eastAsia="lt-LT"/>
        </w:rPr>
        <w:t>(pvz.</w:t>
      </w:r>
      <w:r w:rsidR="00550BA7">
        <w:rPr>
          <w:lang w:eastAsia="lt-LT"/>
        </w:rPr>
        <w:t>,</w:t>
      </w:r>
      <w:r w:rsidRPr="00F71BB1">
        <w:rPr>
          <w:lang w:eastAsia="lt-LT"/>
        </w:rPr>
        <w:t xml:space="preserve"> automobilių remontas, kirpykla turi būti </w:t>
      </w:r>
      <w:r w:rsidR="006D6CA9">
        <w:rPr>
          <w:lang w:eastAsia="lt-LT"/>
        </w:rPr>
        <w:t>VVG</w:t>
      </w:r>
      <w:r w:rsidR="006D6CA9" w:rsidRPr="00F71BB1">
        <w:rPr>
          <w:lang w:eastAsia="lt-LT"/>
        </w:rPr>
        <w:t xml:space="preserve"> </w:t>
      </w:r>
      <w:r w:rsidRPr="00F71BB1">
        <w:rPr>
          <w:lang w:eastAsia="lt-LT"/>
        </w:rPr>
        <w:t>vietovėje);</w:t>
      </w:r>
    </w:p>
    <w:p w14:paraId="067BF8B1" w14:textId="6C85D540" w:rsidR="00B61195" w:rsidRPr="00F71BB1" w:rsidRDefault="00B61195" w:rsidP="00B61195">
      <w:pPr>
        <w:shd w:val="clear" w:color="auto" w:fill="FFFFFF"/>
        <w:ind w:firstLine="851"/>
        <w:jc w:val="both"/>
        <w:rPr>
          <w:lang w:eastAsia="lt-LT"/>
        </w:rPr>
      </w:pPr>
      <w:r w:rsidRPr="00F71BB1">
        <w:rPr>
          <w:lang w:eastAsia="lt-LT"/>
        </w:rPr>
        <w:t xml:space="preserve">• fizinis asmuo, vykdydamas </w:t>
      </w:r>
      <w:r w:rsidR="00035A85">
        <w:rPr>
          <w:lang w:eastAsia="lt-LT"/>
        </w:rPr>
        <w:t xml:space="preserve">projekto </w:t>
      </w:r>
      <w:r w:rsidRPr="00F71BB1">
        <w:rPr>
          <w:lang w:eastAsia="lt-LT"/>
        </w:rPr>
        <w:t xml:space="preserve">veiklą užaugina/pagamina produkciją ir nori prekiauti kioskuose, turgavietėse bei užsiimti prekyba iš (nuo) laikinųjų prekybos įrenginių ar išnešiojamąja ir išvežiojamąja prekyba, gali vykdyti veiklą </w:t>
      </w:r>
      <w:r w:rsidR="006A79C9">
        <w:rPr>
          <w:lang w:eastAsia="lt-LT"/>
        </w:rPr>
        <w:t xml:space="preserve">VVG teritorijoje ar </w:t>
      </w:r>
      <w:r w:rsidR="00EE79BA">
        <w:rPr>
          <w:lang w:eastAsia="lt-LT"/>
        </w:rPr>
        <w:t>VVG teritorijoje</w:t>
      </w:r>
      <w:r w:rsidR="006A79C9">
        <w:rPr>
          <w:lang w:eastAsia="lt-LT"/>
        </w:rPr>
        <w:t xml:space="preserve"> už jos ribų</w:t>
      </w:r>
      <w:r w:rsidRPr="00F71BB1">
        <w:rPr>
          <w:lang w:eastAsia="lt-LT"/>
        </w:rPr>
        <w:t>, tačiau pagrindinė fizinio asmens būstinė, parduotuvė, gamybiniai sandėliai ar pan. turi būti įregistruoti toje kaimo vietovėje</w:t>
      </w:r>
      <w:r w:rsidR="00EE79BA">
        <w:rPr>
          <w:lang w:eastAsia="lt-LT"/>
        </w:rPr>
        <w:t xml:space="preserve"> (VVG teritorijoje)</w:t>
      </w:r>
      <w:r w:rsidRPr="00F71BB1">
        <w:rPr>
          <w:lang w:eastAsia="lt-LT"/>
        </w:rPr>
        <w:t>, kurioje mokami mokesčiai pagal planuojamą vykdyti veiklos adresą.</w:t>
      </w:r>
    </w:p>
    <w:p w14:paraId="6E5147DA" w14:textId="26806C2C" w:rsidR="00B61195" w:rsidRPr="00F71BB1" w:rsidRDefault="00D171CD" w:rsidP="008F26BA">
      <w:pPr>
        <w:shd w:val="clear" w:color="auto" w:fill="FFFFFF"/>
        <w:ind w:firstLine="851"/>
        <w:jc w:val="both"/>
      </w:pPr>
      <w:r w:rsidRPr="00F71BB1">
        <w:t>3.</w:t>
      </w:r>
      <w:r w:rsidR="00726B91">
        <w:t>3</w:t>
      </w:r>
      <w:r w:rsidRPr="00F71BB1">
        <w:t xml:space="preserve">. </w:t>
      </w:r>
      <w:r w:rsidR="00B61195" w:rsidRPr="00F71BB1">
        <w:t xml:space="preserve">Tais atvejais, kai priežiūros rodikliuose numatytas darbo vietų skaičius pagal lytį ir amžių, administratorius duomenis </w:t>
      </w:r>
      <w:r w:rsidR="00B61195" w:rsidRPr="00F71BB1">
        <w:rPr>
          <w:b/>
        </w:rPr>
        <w:t>sutikrina su SODROS duomenimis</w:t>
      </w:r>
      <w:r w:rsidR="00B61195" w:rsidRPr="00F71BB1">
        <w:t xml:space="preserve"> (kai tokia informacija yra prieinama)</w:t>
      </w:r>
      <w:r w:rsidR="00834835" w:rsidRPr="00F71BB1">
        <w:t>.</w:t>
      </w:r>
    </w:p>
    <w:p w14:paraId="2AA36D7A" w14:textId="40F5FE46" w:rsidR="00861436" w:rsidRDefault="00861436" w:rsidP="00AC2AAA">
      <w:pPr>
        <w:ind w:firstLine="851"/>
        <w:jc w:val="both"/>
      </w:pPr>
      <w:r w:rsidRPr="007C2C4B">
        <w:lastRenderedPageBreak/>
        <w:t>3.</w:t>
      </w:r>
      <w:r w:rsidR="00726B91" w:rsidRPr="007C2C4B">
        <w:t>4</w:t>
      </w:r>
      <w:r w:rsidRPr="007C2C4B">
        <w:t xml:space="preserve">. </w:t>
      </w:r>
      <w:r w:rsidR="00852B4B" w:rsidRPr="007C2C4B">
        <w:rPr>
          <w:b/>
        </w:rPr>
        <w:t>A</w:t>
      </w:r>
      <w:r w:rsidR="003A57FF" w:rsidRPr="007C2C4B">
        <w:rPr>
          <w:b/>
        </w:rPr>
        <w:t xml:space="preserve">tsižvelgia į pateiktas Agentūros </w:t>
      </w:r>
      <w:r w:rsidRPr="007C2C4B">
        <w:rPr>
          <w:b/>
        </w:rPr>
        <w:t>rekomendacijas</w:t>
      </w:r>
      <w:r w:rsidRPr="007C2C4B">
        <w:t xml:space="preserve"> / pastabas bei į informaciją apie atliekamus įtariamų pažeidimų</w:t>
      </w:r>
      <w:r w:rsidRPr="00F71BB1">
        <w:t xml:space="preserve"> tyrimus</w:t>
      </w:r>
      <w:r w:rsidR="001E1513">
        <w:t>, jei tokia informacija buvo gauta</w:t>
      </w:r>
      <w:r w:rsidRPr="00F71BB1">
        <w:t>. Esant būtinybei administratorius užsako patikrą</w:t>
      </w:r>
      <w:r w:rsidR="00834835" w:rsidRPr="00F71BB1">
        <w:t>.</w:t>
      </w:r>
    </w:p>
    <w:p w14:paraId="5AABB6E3" w14:textId="4405DFC6" w:rsidR="00861436" w:rsidRPr="00F71BB1" w:rsidRDefault="00861436" w:rsidP="00852B4B">
      <w:pPr>
        <w:tabs>
          <w:tab w:val="left" w:pos="0"/>
          <w:tab w:val="left" w:pos="142"/>
          <w:tab w:val="left" w:pos="851"/>
          <w:tab w:val="left" w:pos="1134"/>
          <w:tab w:val="left" w:pos="1701"/>
        </w:tabs>
        <w:jc w:val="both"/>
      </w:pPr>
      <w:r w:rsidRPr="00F71BB1">
        <w:tab/>
      </w:r>
      <w:r w:rsidRPr="00F71BB1">
        <w:tab/>
        <w:t>3.</w:t>
      </w:r>
      <w:r w:rsidR="00726B91">
        <w:t>5</w:t>
      </w:r>
      <w:r w:rsidRPr="00F71BB1">
        <w:t xml:space="preserve">. </w:t>
      </w:r>
      <w:r w:rsidR="00852B4B" w:rsidRPr="00F71BB1">
        <w:rPr>
          <w:b/>
        </w:rPr>
        <w:t>Į</w:t>
      </w:r>
      <w:r w:rsidRPr="00F71BB1">
        <w:rPr>
          <w:b/>
        </w:rPr>
        <w:t>vertina</w:t>
      </w:r>
      <w:r w:rsidRPr="00F71BB1">
        <w:t xml:space="preserve">, ar paramos gavėjui nustatyti </w:t>
      </w:r>
      <w:r w:rsidRPr="00F71BB1">
        <w:rPr>
          <w:b/>
        </w:rPr>
        <w:t>projektų atrankos kriterijai</w:t>
      </w:r>
      <w:r w:rsidRPr="00F71BB1">
        <w:t xml:space="preserve"> turi būti pasiekti ir (arba) išlaikyti iki projekto arba verslo plano įgyvendinimo ir (arba) kontrolės laikotarpio pabaigos. Siekiant išsiaiškinti, </w:t>
      </w:r>
      <w:r w:rsidR="00734176">
        <w:t xml:space="preserve">kokius </w:t>
      </w:r>
      <w:r w:rsidRPr="00F71BB1">
        <w:t>projektų atrankos kriterijus</w:t>
      </w:r>
      <w:r w:rsidR="00734176">
        <w:t xml:space="preserve"> </w:t>
      </w:r>
      <w:r w:rsidR="00734176" w:rsidRPr="00F71BB1">
        <w:t>paramos gavėjas įsipareigojo pasiekti</w:t>
      </w:r>
      <w:r w:rsidR="00734176">
        <w:t xml:space="preserve"> </w:t>
      </w:r>
      <w:r w:rsidR="0025405D">
        <w:t xml:space="preserve">ir išlaikyti </w:t>
      </w:r>
      <w:r w:rsidR="00734176">
        <w:t xml:space="preserve">iki projekto </w:t>
      </w:r>
      <w:r w:rsidR="00734176" w:rsidRPr="00F71BB1">
        <w:t>įgyvendinimo ir (arba) kontrolės laikotarpio pabaigos</w:t>
      </w:r>
      <w:r w:rsidRPr="00F71BB1">
        <w:t>,  administratorius informaciją tikrina paraiškoje</w:t>
      </w:r>
      <w:r w:rsidR="00734176">
        <w:t xml:space="preserve">, FSA ir </w:t>
      </w:r>
      <w:r w:rsidR="008A1453">
        <w:t>projekto pridėtinės vertės (kokybės) vertinimo ataskaitoje</w:t>
      </w:r>
      <w:r w:rsidRPr="00F71BB1">
        <w:t>. Tie projektų atrankos kriterijai, kurie buvo faktinio pobūdžio paraiškos pateikimo dienai, projekto eigoje nėra stebimi ir analizuojami</w:t>
      </w:r>
      <w:r w:rsidR="00834835" w:rsidRPr="00F71BB1">
        <w:t>.</w:t>
      </w:r>
    </w:p>
    <w:p w14:paraId="6F6AEB7E" w14:textId="35333A1E" w:rsidR="00B2216B" w:rsidRPr="00F71BB1" w:rsidRDefault="00EB319C" w:rsidP="00AC2AAA">
      <w:pPr>
        <w:pStyle w:val="BodyTextIndent"/>
        <w:tabs>
          <w:tab w:val="left" w:pos="426"/>
          <w:tab w:val="left" w:pos="567"/>
          <w:tab w:val="left" w:pos="851"/>
        </w:tabs>
        <w:spacing w:after="0"/>
        <w:ind w:left="0" w:firstLine="851"/>
        <w:jc w:val="both"/>
      </w:pPr>
      <w:r w:rsidRPr="00F71BB1">
        <w:t>3.</w:t>
      </w:r>
      <w:r w:rsidR="00726B91">
        <w:t>6</w:t>
      </w:r>
      <w:r w:rsidRPr="00F71BB1">
        <w:t xml:space="preserve">. </w:t>
      </w:r>
      <w:r w:rsidR="00AA7EFE">
        <w:t xml:space="preserve">Administratorius </w:t>
      </w:r>
      <w:r w:rsidR="00B2216B" w:rsidRPr="00F71BB1">
        <w:rPr>
          <w:b/>
        </w:rPr>
        <w:t>Galutinės ataskaitos</w:t>
      </w:r>
      <w:r w:rsidR="00FF3868">
        <w:t xml:space="preserve"> vertinimo metu įsitikina</w:t>
      </w:r>
      <w:r w:rsidR="003F7D31" w:rsidRPr="00F71BB1">
        <w:t>, ar paramos gavėjas įsigijo investicijas nuosavomis lėšomis</w:t>
      </w:r>
      <w:r w:rsidR="00B2216B" w:rsidRPr="00F71BB1">
        <w:t>, jei toks įpareigojimas buvo</w:t>
      </w:r>
      <w:r w:rsidR="00FF3868">
        <w:t xml:space="preserve"> numatytas</w:t>
      </w:r>
      <w:r w:rsidR="00B2216B" w:rsidRPr="00F71BB1">
        <w:t xml:space="preserve">. </w:t>
      </w:r>
    </w:p>
    <w:p w14:paraId="7164DF91" w14:textId="767CCD87" w:rsidR="00B2216B" w:rsidRPr="00F71BB1" w:rsidRDefault="00EB319C" w:rsidP="00EB319C">
      <w:pPr>
        <w:pStyle w:val="BodyTextIndent"/>
        <w:tabs>
          <w:tab w:val="left" w:pos="426"/>
          <w:tab w:val="left" w:pos="1134"/>
        </w:tabs>
        <w:spacing w:after="0"/>
        <w:ind w:left="0" w:firstLine="851"/>
        <w:jc w:val="both"/>
      </w:pPr>
      <w:r w:rsidRPr="00F71BB1">
        <w:t>3.</w:t>
      </w:r>
      <w:r w:rsidR="00726B91">
        <w:t>7</w:t>
      </w:r>
      <w:r w:rsidRPr="00F71BB1">
        <w:t xml:space="preserve">. </w:t>
      </w:r>
      <w:r w:rsidR="00B2216B" w:rsidRPr="00F71BB1">
        <w:t>Tais a</w:t>
      </w:r>
      <w:r w:rsidR="0088705E">
        <w:t xml:space="preserve">tvejais, kai </w:t>
      </w:r>
      <w:r w:rsidR="0088705E" w:rsidRPr="00F71BB1">
        <w:t xml:space="preserve">administratorius </w:t>
      </w:r>
      <w:r w:rsidR="00B2216B" w:rsidRPr="00F71BB1">
        <w:t xml:space="preserve">vertindamas </w:t>
      </w:r>
      <w:r w:rsidR="00375A18" w:rsidRPr="00F71BB1">
        <w:t>G</w:t>
      </w:r>
      <w:r w:rsidR="00761472">
        <w:t>alutinę ataskaitą</w:t>
      </w:r>
      <w:r w:rsidR="00B21647">
        <w:t xml:space="preserve"> </w:t>
      </w:r>
      <w:r w:rsidR="00B2216B" w:rsidRPr="00F71BB1">
        <w:t>nustato, kad:</w:t>
      </w:r>
    </w:p>
    <w:p w14:paraId="45E1ADB2" w14:textId="551F7E43" w:rsidR="00B2216B" w:rsidRPr="00F71BB1" w:rsidRDefault="00AC2AAA" w:rsidP="00B2216B">
      <w:pPr>
        <w:pStyle w:val="BodyTextIndent"/>
        <w:tabs>
          <w:tab w:val="left" w:pos="426"/>
          <w:tab w:val="left" w:pos="851"/>
        </w:tabs>
        <w:spacing w:after="0"/>
        <w:ind w:left="0" w:firstLine="709"/>
        <w:jc w:val="both"/>
      </w:pPr>
      <w:r w:rsidRPr="00F71BB1">
        <w:t xml:space="preserve">  </w:t>
      </w:r>
      <w:r w:rsidR="00EB319C" w:rsidRPr="00F71BB1">
        <w:t>3</w:t>
      </w:r>
      <w:r w:rsidR="00B2216B" w:rsidRPr="00F71BB1">
        <w:t>.</w:t>
      </w:r>
      <w:r w:rsidR="00726B91">
        <w:t>7</w:t>
      </w:r>
      <w:r w:rsidR="00B2216B" w:rsidRPr="00F71BB1">
        <w:t>.1</w:t>
      </w:r>
      <w:r w:rsidR="00EB319C" w:rsidRPr="00F71BB1">
        <w:t>.</w:t>
      </w:r>
      <w:r w:rsidR="00B2216B" w:rsidRPr="00F71BB1">
        <w:t xml:space="preserve"> projektas nėra baigtas įgyvendinti pilna apimtimi dėl nuosavomis lėšomis įgyvendinamos dalies, klausimą dėl projek</w:t>
      </w:r>
      <w:r w:rsidR="00F47863">
        <w:t>to pabaigimo teikia svarstyti Agentūrai</w:t>
      </w:r>
      <w:r w:rsidR="00B2216B" w:rsidRPr="00F71BB1">
        <w:t>;</w:t>
      </w:r>
    </w:p>
    <w:p w14:paraId="7DD14E6A" w14:textId="38971116" w:rsidR="00B2216B" w:rsidRPr="00F71BB1" w:rsidRDefault="00AC2AAA" w:rsidP="00B2216B">
      <w:pPr>
        <w:pStyle w:val="BodyTextIndent"/>
        <w:tabs>
          <w:tab w:val="left" w:pos="0"/>
          <w:tab w:val="left" w:pos="709"/>
          <w:tab w:val="left" w:pos="851"/>
        </w:tabs>
        <w:spacing w:after="0"/>
        <w:ind w:left="0" w:firstLine="709"/>
        <w:jc w:val="both"/>
      </w:pPr>
      <w:r w:rsidRPr="00F71BB1">
        <w:t xml:space="preserve">  </w:t>
      </w:r>
      <w:r w:rsidR="00EB319C" w:rsidRPr="00F71BB1">
        <w:t>3.</w:t>
      </w:r>
      <w:r w:rsidR="00726B91">
        <w:t>7</w:t>
      </w:r>
      <w:r w:rsidR="00EB319C" w:rsidRPr="00F71BB1">
        <w:t>.2.</w:t>
      </w:r>
      <w:r w:rsidR="00B2216B" w:rsidRPr="00F71BB1">
        <w:t xml:space="preserve"> projektas nėra baigtas įgyvendinti pilna apimtimi dėl paramos lėšomis įgyvendinamos dalies, </w:t>
      </w:r>
      <w:r w:rsidR="00F47863">
        <w:t>raštu informuoja Agentūrą dėl galimo pažeidimo</w:t>
      </w:r>
      <w:r w:rsidR="00B2216B" w:rsidRPr="00F71BB1">
        <w:t>.</w:t>
      </w:r>
    </w:p>
    <w:p w14:paraId="61BA4705" w14:textId="5580C030" w:rsidR="00B2216B" w:rsidRPr="00F71BB1" w:rsidRDefault="00EB319C" w:rsidP="007D64FC">
      <w:pPr>
        <w:tabs>
          <w:tab w:val="left" w:pos="851"/>
        </w:tabs>
        <w:ind w:firstLine="851"/>
        <w:jc w:val="both"/>
      </w:pPr>
      <w:r w:rsidRPr="00F71BB1">
        <w:t>3.</w:t>
      </w:r>
      <w:r w:rsidR="00726B91">
        <w:t>8</w:t>
      </w:r>
      <w:r w:rsidRPr="00F71BB1">
        <w:t>.</w:t>
      </w:r>
      <w:r w:rsidR="00B2216B" w:rsidRPr="00F71BB1">
        <w:t xml:space="preserve"> Vertinant Galutinę ataskaitą ir paramos gavėjui </w:t>
      </w:r>
      <w:r w:rsidR="00B2216B" w:rsidRPr="00F71BB1">
        <w:rPr>
          <w:b/>
        </w:rPr>
        <w:t>nepateikus finansinės atskaitomybės dokumentų</w:t>
      </w:r>
      <w:r w:rsidR="00B2216B" w:rsidRPr="00F71BB1">
        <w:t xml:space="preserve"> (kai paramos gavėjas, vadovaudamasis teisės aktais, iki galutinės ataskaitos pateikimo dienos neprivalo parengti ataskaitinių metų finansinės atskaitomybės dokumentų), administratorius </w:t>
      </w:r>
      <w:r w:rsidR="00633695">
        <w:t>į</w:t>
      </w:r>
      <w:r w:rsidR="00B2216B" w:rsidRPr="00F71BB1">
        <w:t>vertin</w:t>
      </w:r>
      <w:r w:rsidR="00633695">
        <w:t>a</w:t>
      </w:r>
      <w:r w:rsidR="00B2216B" w:rsidRPr="00F71BB1">
        <w:t xml:space="preserve"> Galutinę ataskaitą (</w:t>
      </w:r>
      <w:r w:rsidR="000F7B83">
        <w:t>už</w:t>
      </w:r>
      <w:r w:rsidR="00B2216B" w:rsidRPr="00F71BB1">
        <w:t>pild</w:t>
      </w:r>
      <w:r w:rsidR="000F7B83">
        <w:t>o</w:t>
      </w:r>
      <w:r w:rsidR="00B2216B" w:rsidRPr="00F71BB1">
        <w:t xml:space="preserve"> </w:t>
      </w:r>
      <w:r w:rsidR="00987D03">
        <w:t xml:space="preserve">ataskaitos tikrinimo </w:t>
      </w:r>
      <w:r w:rsidR="00B2216B" w:rsidRPr="00F71BB1">
        <w:t>klausimyn</w:t>
      </w:r>
      <w:r w:rsidR="000F7B83">
        <w:t>ą</w:t>
      </w:r>
      <w:r w:rsidR="00333E9F">
        <w:t xml:space="preserve"> (Procedūros aprašo </w:t>
      </w:r>
      <w:hyperlink r:id="rId11" w:history="1">
        <w:r w:rsidR="00333E9F" w:rsidRPr="00731DB9">
          <w:rPr>
            <w:rStyle w:val="Hyperlink"/>
          </w:rPr>
          <w:t>43 priedas</w:t>
        </w:r>
      </w:hyperlink>
      <w:r w:rsidR="00333E9F">
        <w:t>)</w:t>
      </w:r>
      <w:r w:rsidR="00B2216B" w:rsidRPr="00F71BB1">
        <w:t>)</w:t>
      </w:r>
      <w:r w:rsidR="00633695">
        <w:t xml:space="preserve"> nelaukdamas finansinės atskaitomybės dokumentų.</w:t>
      </w:r>
    </w:p>
    <w:p w14:paraId="1D4B39DD" w14:textId="77481F0B" w:rsidR="001911AE" w:rsidRPr="00F71BB1" w:rsidRDefault="00B2216B" w:rsidP="00E209A1">
      <w:pPr>
        <w:tabs>
          <w:tab w:val="left" w:pos="0"/>
          <w:tab w:val="left" w:pos="709"/>
          <w:tab w:val="left" w:pos="851"/>
        </w:tabs>
        <w:jc w:val="both"/>
      </w:pPr>
      <w:r w:rsidRPr="00F71BB1">
        <w:tab/>
      </w:r>
      <w:r w:rsidR="001911AE" w:rsidRPr="00F71BB1">
        <w:tab/>
      </w:r>
      <w:r w:rsidR="00726B91">
        <w:t>3.9</w:t>
      </w:r>
      <w:r w:rsidR="004E6DE0">
        <w:t>. Administratorius, įtaręs pažeidimą ar neatitikimą</w:t>
      </w:r>
      <w:r w:rsidR="001911AE" w:rsidRPr="00F71BB1">
        <w:t xml:space="preserve">, </w:t>
      </w:r>
      <w:r w:rsidR="00FB2A19">
        <w:t xml:space="preserve">turi raštu informuoti Agentūrą. </w:t>
      </w:r>
    </w:p>
    <w:p w14:paraId="53BE333C" w14:textId="7A460091" w:rsidR="004512DC" w:rsidRPr="00F71BB1" w:rsidRDefault="00726B91" w:rsidP="004512DC">
      <w:pPr>
        <w:pStyle w:val="BodyTextIndent"/>
        <w:tabs>
          <w:tab w:val="left" w:pos="851"/>
        </w:tabs>
        <w:spacing w:after="0"/>
        <w:ind w:left="0" w:firstLine="851"/>
        <w:jc w:val="both"/>
        <w:rPr>
          <w:b/>
        </w:rPr>
      </w:pPr>
      <w:r>
        <w:t>3.10</w:t>
      </w:r>
      <w:r w:rsidR="00852B4B" w:rsidRPr="00F71BB1">
        <w:t xml:space="preserve">. </w:t>
      </w:r>
      <w:r w:rsidR="004512DC" w:rsidRPr="00F71BB1">
        <w:t xml:space="preserve">Įvertinus </w:t>
      </w:r>
      <w:r w:rsidR="004512DC" w:rsidRPr="00F71BB1">
        <w:rPr>
          <w:b/>
        </w:rPr>
        <w:t>Galutinę ataskaitą</w:t>
      </w:r>
      <w:r w:rsidR="004512DC" w:rsidRPr="00F71BB1">
        <w:t xml:space="preserve">, </w:t>
      </w:r>
      <w:r w:rsidR="00092C07">
        <w:t xml:space="preserve">ataskaitos tikrinimo </w:t>
      </w:r>
      <w:r w:rsidR="00092C07" w:rsidRPr="00F71BB1">
        <w:t>klausimyn</w:t>
      </w:r>
      <w:r w:rsidR="00092C07">
        <w:t xml:space="preserve">e (Procedūros aprašo </w:t>
      </w:r>
      <w:hyperlink r:id="rId12" w:history="1">
        <w:r w:rsidR="00092C07" w:rsidRPr="00731DB9">
          <w:rPr>
            <w:rStyle w:val="Hyperlink"/>
          </w:rPr>
          <w:t>43 priedas</w:t>
        </w:r>
      </w:hyperlink>
      <w:r w:rsidR="00092C07">
        <w:t xml:space="preserve">) </w:t>
      </w:r>
      <w:r w:rsidR="004512DC" w:rsidRPr="00F71BB1">
        <w:rPr>
          <w:b/>
        </w:rPr>
        <w:t>įrašoma viena iš šių išvadų:</w:t>
      </w:r>
    </w:p>
    <w:p w14:paraId="42C07484" w14:textId="074E8A47" w:rsidR="004512DC" w:rsidRPr="00F71BB1" w:rsidRDefault="00852B4B" w:rsidP="004512DC">
      <w:pPr>
        <w:pStyle w:val="BodyTextIndent"/>
        <w:tabs>
          <w:tab w:val="left" w:pos="851"/>
        </w:tabs>
        <w:spacing w:after="0"/>
        <w:ind w:left="0" w:firstLine="851"/>
        <w:jc w:val="both"/>
      </w:pPr>
      <w:r w:rsidRPr="00F71BB1">
        <w:t>3</w:t>
      </w:r>
      <w:r w:rsidR="004512DC" w:rsidRPr="00F71BB1">
        <w:t>.1</w:t>
      </w:r>
      <w:r w:rsidR="00726B91">
        <w:t>0</w:t>
      </w:r>
      <w:r w:rsidR="004512DC" w:rsidRPr="00F71BB1">
        <w:t>.1. Ataskaita įvertinta teigiamai;</w:t>
      </w:r>
    </w:p>
    <w:p w14:paraId="6C42BF1F" w14:textId="6B40C562" w:rsidR="004512DC" w:rsidRPr="00F71BB1" w:rsidRDefault="00852B4B" w:rsidP="004512DC">
      <w:pPr>
        <w:pStyle w:val="BodyTextIndent"/>
        <w:tabs>
          <w:tab w:val="left" w:pos="851"/>
        </w:tabs>
        <w:spacing w:after="0"/>
        <w:ind w:left="0" w:firstLine="851"/>
        <w:jc w:val="both"/>
      </w:pPr>
      <w:r w:rsidRPr="00F71BB1">
        <w:t>3</w:t>
      </w:r>
      <w:r w:rsidR="004512DC" w:rsidRPr="00F71BB1">
        <w:t>.1</w:t>
      </w:r>
      <w:r w:rsidR="00726B91">
        <w:t>0</w:t>
      </w:r>
      <w:r w:rsidR="004512DC" w:rsidRPr="00F71BB1">
        <w:t>.2. Ataskaita įvertinta neigiamai;</w:t>
      </w:r>
    </w:p>
    <w:p w14:paraId="57AAF9ED" w14:textId="2CE6BF4F" w:rsidR="004512DC" w:rsidRPr="001C7910" w:rsidRDefault="00852B4B" w:rsidP="004512DC">
      <w:pPr>
        <w:pStyle w:val="BodyTextIndent"/>
        <w:tabs>
          <w:tab w:val="left" w:pos="851"/>
        </w:tabs>
        <w:spacing w:after="0"/>
        <w:ind w:left="0" w:firstLine="851"/>
        <w:jc w:val="both"/>
      </w:pPr>
      <w:r w:rsidRPr="00F71BB1">
        <w:t>3</w:t>
      </w:r>
      <w:r w:rsidR="004512DC" w:rsidRPr="001C7910">
        <w:t>.1</w:t>
      </w:r>
      <w:r w:rsidR="00726B91" w:rsidRPr="001C7910">
        <w:t>0</w:t>
      </w:r>
      <w:r w:rsidR="004512DC" w:rsidRPr="001C7910">
        <w:t>.3. Ataskaita įvertinta neigiamai, tačiau projekto veikla vykdoma trumpiau nei 12 mėn.</w:t>
      </w:r>
      <w:r w:rsidR="004B670A" w:rsidRPr="001C7910">
        <w:t xml:space="preserve"> </w:t>
      </w:r>
      <w:r w:rsidR="004512DC" w:rsidRPr="001C7910">
        <w:t>(</w:t>
      </w:r>
      <w:r w:rsidR="00F73504" w:rsidRPr="001C7910">
        <w:t>k</w:t>
      </w:r>
      <w:r w:rsidR="0020167E" w:rsidRPr="001C7910">
        <w:t xml:space="preserve">ai </w:t>
      </w:r>
      <w:r w:rsidR="00E7518D" w:rsidRPr="001C7910">
        <w:t xml:space="preserve">projekte </w:t>
      </w:r>
      <w:r w:rsidR="0020167E" w:rsidRPr="001C7910">
        <w:t xml:space="preserve">buvo planuotos metinės veiklos / </w:t>
      </w:r>
      <w:r w:rsidR="00B072AB" w:rsidRPr="001C7910">
        <w:t>rodikliai. N</w:t>
      </w:r>
      <w:r w:rsidR="004512DC" w:rsidRPr="001C7910">
        <w:t>etaikoma tiems atvejams, kai projekto priežiūros rodikliai sutampa su investicijomis).</w:t>
      </w:r>
    </w:p>
    <w:p w14:paraId="06F72821" w14:textId="42CF9C87" w:rsidR="00DD1414" w:rsidRPr="001C7910" w:rsidRDefault="0053279F" w:rsidP="0053279F">
      <w:pPr>
        <w:pStyle w:val="BodyTextIndent"/>
        <w:tabs>
          <w:tab w:val="left" w:pos="851"/>
        </w:tabs>
        <w:spacing w:after="0"/>
        <w:ind w:left="0" w:firstLine="851"/>
        <w:jc w:val="both"/>
      </w:pPr>
      <w:r w:rsidRPr="001C7910">
        <w:rPr>
          <w:spacing w:val="-4"/>
          <w:lang w:eastAsia="lt-LT"/>
        </w:rPr>
        <w:t xml:space="preserve">3.11. </w:t>
      </w:r>
      <w:r w:rsidR="00DD1414" w:rsidRPr="001C7910">
        <w:rPr>
          <w:spacing w:val="-4"/>
          <w:lang w:eastAsia="lt-LT"/>
        </w:rPr>
        <w:t>Baigęs vertinimą, a</w:t>
      </w:r>
      <w:r w:rsidR="00DD1414" w:rsidRPr="001C7910">
        <w:t xml:space="preserve">dministratorius atspausdina užpildytą ataskaitos tikrinimo klausimyną (Procedūros aprašo </w:t>
      </w:r>
      <w:hyperlink r:id="rId13" w:history="1">
        <w:r w:rsidR="00DD1414" w:rsidRPr="001C7910">
          <w:rPr>
            <w:rStyle w:val="Hyperlink"/>
          </w:rPr>
          <w:t>43 priedas</w:t>
        </w:r>
      </w:hyperlink>
      <w:r w:rsidR="00DD1414" w:rsidRPr="001C7910">
        <w:t>), pasirašo ir įsega į projekto bylą.</w:t>
      </w:r>
    </w:p>
    <w:p w14:paraId="78563F5C" w14:textId="6043BAEF" w:rsidR="008E74FC" w:rsidRPr="001C7910" w:rsidRDefault="008E74FC" w:rsidP="008E74FC">
      <w:pPr>
        <w:tabs>
          <w:tab w:val="left" w:pos="851"/>
          <w:tab w:val="left" w:pos="1134"/>
          <w:tab w:val="left" w:pos="1276"/>
        </w:tabs>
        <w:ind w:firstLine="851"/>
        <w:jc w:val="both"/>
        <w:rPr>
          <w:b/>
        </w:rPr>
      </w:pPr>
      <w:r w:rsidRPr="001C7910">
        <w:t>3.12. Įvertinusi Galutinę ataskaitą, VPS vykdytoja raštu informuoja Agentūrą apie VPS vykdytojos priimtą sprendimą dėl projekto įgyvendinimo. Rašte nurodoma, ar vietos projektas yra įgyvendintas tinkamai ir, ar vietos projekto įgyvendinimo ataskaita įvertinta teigiamai / neigiamai. Neigiamai įvertintų ataskaitų atveju,</w:t>
      </w:r>
      <w:r w:rsidR="00E74998" w:rsidRPr="001C7910">
        <w:t xml:space="preserve"> </w:t>
      </w:r>
      <w:r w:rsidR="00C35F3C" w:rsidRPr="001C7910">
        <w:t xml:space="preserve">nurodoma </w:t>
      </w:r>
      <w:r w:rsidR="00E74998" w:rsidRPr="001C7910">
        <w:t>priežastis (-</w:t>
      </w:r>
      <w:proofErr w:type="spellStart"/>
      <w:r w:rsidR="00E74998" w:rsidRPr="001C7910">
        <w:t>ys</w:t>
      </w:r>
      <w:proofErr w:type="spellEnd"/>
      <w:r w:rsidR="00E74998" w:rsidRPr="001C7910">
        <w:t>), dėl kurių ataskaita įvertinta neigiamai</w:t>
      </w:r>
      <w:r w:rsidRPr="001C7910">
        <w:t>.</w:t>
      </w:r>
    </w:p>
    <w:p w14:paraId="696BC7E8" w14:textId="37E7240C" w:rsidR="0042730F" w:rsidRPr="00F71BB1" w:rsidRDefault="0042730F" w:rsidP="006C15BD">
      <w:pPr>
        <w:pStyle w:val="BodyTextIndent"/>
        <w:tabs>
          <w:tab w:val="left" w:pos="851"/>
        </w:tabs>
        <w:spacing w:after="0"/>
        <w:ind w:left="0"/>
        <w:jc w:val="both"/>
      </w:pPr>
    </w:p>
    <w:p w14:paraId="0DC8E2E9" w14:textId="77777777" w:rsidR="00B61195" w:rsidRPr="00F71BB1" w:rsidRDefault="00B61195" w:rsidP="00D21169">
      <w:pPr>
        <w:pStyle w:val="BodyTextIndent"/>
        <w:tabs>
          <w:tab w:val="left" w:pos="426"/>
          <w:tab w:val="left" w:pos="1134"/>
        </w:tabs>
        <w:spacing w:after="0"/>
        <w:ind w:left="0" w:firstLine="851"/>
        <w:jc w:val="both"/>
      </w:pPr>
    </w:p>
    <w:p w14:paraId="7FD50EEC" w14:textId="5478A525" w:rsidR="00B2216B" w:rsidRPr="00F71BB1" w:rsidRDefault="00B2216B" w:rsidP="00AC2AAA">
      <w:pPr>
        <w:pStyle w:val="BodyTextIndent"/>
        <w:numPr>
          <w:ilvl w:val="0"/>
          <w:numId w:val="34"/>
        </w:numPr>
        <w:tabs>
          <w:tab w:val="left" w:pos="426"/>
          <w:tab w:val="left" w:pos="911"/>
          <w:tab w:val="left" w:pos="1134"/>
        </w:tabs>
        <w:spacing w:after="0"/>
        <w:jc w:val="center"/>
        <w:rPr>
          <w:b/>
        </w:rPr>
      </w:pPr>
      <w:r w:rsidRPr="00F71BB1">
        <w:rPr>
          <w:b/>
        </w:rPr>
        <w:t>METINĖS ATASKAITOS VERTINIMAS</w:t>
      </w:r>
    </w:p>
    <w:p w14:paraId="52C5F49D" w14:textId="77777777" w:rsidR="00276327" w:rsidRPr="00F71BB1" w:rsidRDefault="00276327" w:rsidP="00A84BE8">
      <w:pPr>
        <w:pStyle w:val="ListParagraph"/>
        <w:tabs>
          <w:tab w:val="left" w:pos="0"/>
          <w:tab w:val="left" w:pos="851"/>
          <w:tab w:val="left" w:pos="1134"/>
        </w:tabs>
        <w:ind w:left="0" w:firstLine="851"/>
        <w:jc w:val="both"/>
        <w:rPr>
          <w:lang w:val="lt-LT"/>
        </w:rPr>
      </w:pPr>
    </w:p>
    <w:p w14:paraId="4FA7BB28" w14:textId="25A51939" w:rsidR="0068777A" w:rsidRPr="000B62F2" w:rsidRDefault="00B2216B" w:rsidP="00647C4F">
      <w:pPr>
        <w:pStyle w:val="BodyTextIndent"/>
        <w:numPr>
          <w:ilvl w:val="0"/>
          <w:numId w:val="39"/>
        </w:numPr>
        <w:tabs>
          <w:tab w:val="left" w:pos="0"/>
          <w:tab w:val="left" w:pos="426"/>
        </w:tabs>
        <w:spacing w:after="0"/>
        <w:ind w:left="0" w:firstLine="851"/>
        <w:jc w:val="both"/>
      </w:pPr>
      <w:r w:rsidRPr="000B62F2">
        <w:t>Metinės ataskaitos vertinamos atsakant į visus Metinės ataskaitos</w:t>
      </w:r>
      <w:r w:rsidRPr="000B62F2">
        <w:rPr>
          <w:lang w:eastAsia="lt-LT"/>
        </w:rPr>
        <w:t xml:space="preserve"> tikrinimo </w:t>
      </w:r>
      <w:r w:rsidR="005E7007">
        <w:t>klausimyne</w:t>
      </w:r>
      <w:r w:rsidRPr="000B62F2">
        <w:t xml:space="preserve"> </w:t>
      </w:r>
      <w:r w:rsidR="00447BD7" w:rsidRPr="000B62F2">
        <w:t xml:space="preserve">(Procedūros aprašo </w:t>
      </w:r>
      <w:hyperlink r:id="rId14" w:history="1">
        <w:r w:rsidR="00447BD7" w:rsidRPr="000B62F2">
          <w:rPr>
            <w:rStyle w:val="Hyperlink"/>
          </w:rPr>
          <w:t>43 priedas</w:t>
        </w:r>
      </w:hyperlink>
      <w:r w:rsidR="00447BD7" w:rsidRPr="000B62F2">
        <w:t xml:space="preserve">) </w:t>
      </w:r>
      <w:r w:rsidR="005E7007">
        <w:t xml:space="preserve">nurodytus </w:t>
      </w:r>
      <w:r w:rsidRPr="000B62F2">
        <w:t xml:space="preserve">klausimus. </w:t>
      </w:r>
      <w:r w:rsidR="0068777A" w:rsidRPr="000B62F2">
        <w:t xml:space="preserve"> </w:t>
      </w:r>
    </w:p>
    <w:p w14:paraId="46779E20" w14:textId="371A42D6" w:rsidR="00E43920" w:rsidRPr="00F71BB1" w:rsidRDefault="002C3B01" w:rsidP="00E43920">
      <w:pPr>
        <w:ind w:firstLine="851"/>
        <w:jc w:val="both"/>
      </w:pPr>
      <w:r w:rsidRPr="000B62F2">
        <w:t>4.</w:t>
      </w:r>
      <w:r w:rsidR="00A125E9" w:rsidRPr="000B62F2">
        <w:t>1</w:t>
      </w:r>
      <w:r w:rsidRPr="000B62F2">
        <w:t xml:space="preserve">. </w:t>
      </w:r>
      <w:r w:rsidR="00E43920" w:rsidRPr="000B62F2">
        <w:t>Ad</w:t>
      </w:r>
      <w:r w:rsidR="00E43920" w:rsidRPr="00F71BB1">
        <w:t xml:space="preserve">ministratorius, </w:t>
      </w:r>
      <w:r w:rsidR="008250A2" w:rsidRPr="00F71BB1">
        <w:t xml:space="preserve">vertindamas </w:t>
      </w:r>
      <w:r w:rsidR="00CB12B3" w:rsidRPr="00F71BB1">
        <w:t>M</w:t>
      </w:r>
      <w:r w:rsidR="008250A2" w:rsidRPr="00F71BB1">
        <w:t>etin</w:t>
      </w:r>
      <w:r w:rsidR="00CB12B3" w:rsidRPr="00F71BB1">
        <w:t>ę ataskaitą</w:t>
      </w:r>
      <w:r w:rsidR="00E43920" w:rsidRPr="00F71BB1">
        <w:t>,</w:t>
      </w:r>
      <w:r w:rsidR="008250A2" w:rsidRPr="00F71BB1">
        <w:t xml:space="preserve"> kai projektas turi rizikingumo požymį dėl 2 ar daugiau Galimai neteisėtų sąlygų gauti paramą požymių,</w:t>
      </w:r>
      <w:r w:rsidR="00E43920" w:rsidRPr="00F71BB1">
        <w:t xml:space="preserve"> įsipareigojim</w:t>
      </w:r>
      <w:r w:rsidR="00CB12B3" w:rsidRPr="00F71BB1">
        <w:t>o</w:t>
      </w:r>
      <w:r w:rsidR="00E43920" w:rsidRPr="00F71BB1">
        <w:t xml:space="preserve"> </w:t>
      </w:r>
      <w:r w:rsidR="008250A2" w:rsidRPr="00F71BB1">
        <w:t xml:space="preserve">nesukurti </w:t>
      </w:r>
      <w:r w:rsidR="00E43920" w:rsidRPr="00F71BB1">
        <w:t xml:space="preserve">galimai neteisėtų sąlygų paramai gauti laikymąsi </w:t>
      </w:r>
      <w:r w:rsidR="006E4D49">
        <w:t>perduoda patikrinti</w:t>
      </w:r>
      <w:r w:rsidR="00E43920" w:rsidRPr="00F71BB1">
        <w:t xml:space="preserve"> </w:t>
      </w:r>
      <w:r w:rsidR="006E4D49">
        <w:t xml:space="preserve">Agentūrai </w:t>
      </w:r>
      <w:r w:rsidR="0088099D">
        <w:t>(</w:t>
      </w:r>
      <w:r w:rsidR="00E43920" w:rsidRPr="00F71BB1">
        <w:t xml:space="preserve">tik tų projektų, kuriems paraiškos vertinimo etape buvo nustatyti 2 arba 3 galimai neteisėtų sąlygų paramai gauti požymiai, bet nebuvo </w:t>
      </w:r>
      <w:r w:rsidR="00E43920" w:rsidRPr="00F71BB1">
        <w:lastRenderedPageBreak/>
        <w:t>patvirtinta, kad pareiškėjas galimai sukūrė neteisėtas sąlygas paramai gauti</w:t>
      </w:r>
      <w:r w:rsidR="0088099D">
        <w:t>)</w:t>
      </w:r>
      <w:r w:rsidR="00E43920" w:rsidRPr="00F71BB1">
        <w:t>. Tikrinim</w:t>
      </w:r>
      <w:r w:rsidR="00CB12B3" w:rsidRPr="00F71BB1">
        <w:t>as</w:t>
      </w:r>
      <w:r w:rsidR="00E43920" w:rsidRPr="00F71BB1">
        <w:t xml:space="preserve"> atli</w:t>
      </w:r>
      <w:r w:rsidR="00CB12B3" w:rsidRPr="00F71BB1">
        <w:t>e</w:t>
      </w:r>
      <w:r w:rsidR="00E43920" w:rsidRPr="00F71BB1">
        <w:t>k</w:t>
      </w:r>
      <w:r w:rsidR="00CB12B3" w:rsidRPr="00F71BB1">
        <w:t>amas</w:t>
      </w:r>
      <w:r w:rsidR="00E43920" w:rsidRPr="00F71BB1">
        <w:t xml:space="preserve"> tik tarp tų projektų, tarp kurių sutapo 2 arba 3 požymiai. </w:t>
      </w:r>
    </w:p>
    <w:p w14:paraId="7EB3506B" w14:textId="42C06813" w:rsidR="008250A2" w:rsidRPr="00F71BB1" w:rsidRDefault="002C3B01" w:rsidP="00AC2AAA">
      <w:pPr>
        <w:pStyle w:val="ListParagraph"/>
        <w:tabs>
          <w:tab w:val="left" w:pos="0"/>
          <w:tab w:val="left" w:pos="1134"/>
        </w:tabs>
        <w:ind w:left="0" w:firstLine="851"/>
        <w:jc w:val="both"/>
        <w:rPr>
          <w:lang w:val="lt-LT"/>
        </w:rPr>
      </w:pPr>
      <w:r w:rsidRPr="00F71BB1">
        <w:rPr>
          <w:lang w:val="lt-LT"/>
        </w:rPr>
        <w:t>4.</w:t>
      </w:r>
      <w:r w:rsidR="00A125E9">
        <w:rPr>
          <w:lang w:val="lt-LT"/>
        </w:rPr>
        <w:t>2</w:t>
      </w:r>
      <w:r w:rsidRPr="00F71BB1">
        <w:rPr>
          <w:lang w:val="lt-LT"/>
        </w:rPr>
        <w:t xml:space="preserve">. </w:t>
      </w:r>
      <w:r w:rsidR="00240DC2" w:rsidRPr="00F71BB1">
        <w:rPr>
          <w:lang w:val="lt-LT"/>
        </w:rPr>
        <w:t>Administratorius</w:t>
      </w:r>
      <w:r w:rsidR="00331029" w:rsidRPr="00F71BB1">
        <w:rPr>
          <w:lang w:val="lt-LT"/>
        </w:rPr>
        <w:t xml:space="preserve"> pirmumo tvarka vertina tas Metines ataskaitas, kurių priežiūros laikotarpis ataskaitų vertinimo laikotarpiu baigsis (arba yra pasibaigęs)</w:t>
      </w:r>
      <w:r w:rsidR="005F3237" w:rsidRPr="00F71BB1">
        <w:rPr>
          <w:lang w:val="lt-LT"/>
        </w:rPr>
        <w:t xml:space="preserve"> Šios ataskaitos turi būti </w:t>
      </w:r>
      <w:r w:rsidR="00CD002E" w:rsidRPr="00F71BB1">
        <w:rPr>
          <w:lang w:val="lt-LT"/>
        </w:rPr>
        <w:t>į</w:t>
      </w:r>
      <w:r w:rsidR="005F3237" w:rsidRPr="00F71BB1">
        <w:rPr>
          <w:lang w:val="lt-LT"/>
        </w:rPr>
        <w:t>vertintos iki einamųjų metų rugsėjo 30 d</w:t>
      </w:r>
      <w:r w:rsidR="00331029" w:rsidRPr="00F71BB1">
        <w:rPr>
          <w:lang w:val="lt-LT"/>
        </w:rPr>
        <w:t xml:space="preserve">. </w:t>
      </w:r>
    </w:p>
    <w:p w14:paraId="2B3F1466" w14:textId="08FC653F" w:rsidR="00240DC2" w:rsidRPr="00F71BB1" w:rsidRDefault="002C3B01" w:rsidP="00AC2AAA">
      <w:pPr>
        <w:pStyle w:val="ListParagraph"/>
        <w:tabs>
          <w:tab w:val="left" w:pos="0"/>
          <w:tab w:val="left" w:pos="851"/>
          <w:tab w:val="left" w:pos="1134"/>
        </w:tabs>
        <w:ind w:left="851"/>
        <w:jc w:val="both"/>
      </w:pPr>
      <w:r w:rsidRPr="004B2E4E">
        <w:rPr>
          <w:lang w:val="lt-LT"/>
        </w:rPr>
        <w:t>4.</w:t>
      </w:r>
      <w:r w:rsidR="00A125E9">
        <w:rPr>
          <w:lang w:val="lt-LT"/>
        </w:rPr>
        <w:t>3</w:t>
      </w:r>
      <w:r w:rsidRPr="004B2E4E">
        <w:rPr>
          <w:lang w:val="lt-LT"/>
        </w:rPr>
        <w:t xml:space="preserve">. </w:t>
      </w:r>
      <w:r w:rsidR="00331029" w:rsidRPr="004B2E4E">
        <w:rPr>
          <w:lang w:val="lt-LT"/>
        </w:rPr>
        <w:t>Administratorius,</w:t>
      </w:r>
      <w:r w:rsidR="00240DC2" w:rsidRPr="004B2E4E">
        <w:rPr>
          <w:lang w:val="lt-LT"/>
        </w:rPr>
        <w:t xml:space="preserve"> vertindamas Metinę ataskait</w:t>
      </w:r>
      <w:r w:rsidR="00CD002E" w:rsidRPr="004B2E4E">
        <w:rPr>
          <w:lang w:val="lt-LT"/>
        </w:rPr>
        <w:t>ą</w:t>
      </w:r>
      <w:r w:rsidR="00240DC2" w:rsidRPr="004B2E4E">
        <w:t>:</w:t>
      </w:r>
    </w:p>
    <w:p w14:paraId="2DFE518A" w14:textId="5CBC2696" w:rsidR="00240DC2" w:rsidRPr="00F71BB1" w:rsidRDefault="00240DC2" w:rsidP="00240DC2">
      <w:pPr>
        <w:pStyle w:val="ListParagraph"/>
        <w:tabs>
          <w:tab w:val="left" w:pos="0"/>
          <w:tab w:val="left" w:pos="851"/>
          <w:tab w:val="left" w:pos="1134"/>
        </w:tabs>
        <w:ind w:left="0"/>
        <w:jc w:val="both"/>
        <w:rPr>
          <w:lang w:val="lt-LT"/>
        </w:rPr>
      </w:pPr>
      <w:r w:rsidRPr="00F71BB1">
        <w:tab/>
      </w:r>
      <w:r w:rsidR="002C3B01" w:rsidRPr="00F71BB1">
        <w:rPr>
          <w:lang w:val="lt-LT"/>
        </w:rPr>
        <w:t>4.</w:t>
      </w:r>
      <w:r w:rsidR="00A125E9">
        <w:rPr>
          <w:lang w:val="lt-LT"/>
        </w:rPr>
        <w:t>3</w:t>
      </w:r>
      <w:r w:rsidR="002C3B01" w:rsidRPr="00F71BB1">
        <w:rPr>
          <w:lang w:val="lt-LT"/>
        </w:rPr>
        <w:t>.</w:t>
      </w:r>
      <w:r w:rsidRPr="00F71BB1">
        <w:rPr>
          <w:lang w:val="lt-LT"/>
        </w:rPr>
        <w:t xml:space="preserve">1. </w:t>
      </w:r>
      <w:r w:rsidR="00CD002E" w:rsidRPr="00F71BB1">
        <w:rPr>
          <w:b/>
          <w:lang w:val="lt-LT"/>
        </w:rPr>
        <w:t>s</w:t>
      </w:r>
      <w:r w:rsidRPr="00F71BB1">
        <w:rPr>
          <w:b/>
          <w:lang w:val="lt-LT"/>
        </w:rPr>
        <w:t>utikrina</w:t>
      </w:r>
      <w:r w:rsidRPr="00F71BB1">
        <w:rPr>
          <w:lang w:val="lt-LT"/>
        </w:rPr>
        <w:t xml:space="preserve"> ŽŪMIS </w:t>
      </w:r>
      <w:r w:rsidRPr="00F71BB1">
        <w:rPr>
          <w:b/>
          <w:lang w:val="lt-LT"/>
        </w:rPr>
        <w:t>paramos gavėjo pateiktus duomenis</w:t>
      </w:r>
      <w:r w:rsidRPr="00F71BB1">
        <w:rPr>
          <w:lang w:val="lt-LT"/>
        </w:rPr>
        <w:t xml:space="preserve"> su prieinamomis sistemomis (SODRA, Nekilnojamojo turto registrais, Juridinių asmenų registrais ir kitais registrais)</w:t>
      </w:r>
      <w:r w:rsidRPr="00F71BB1">
        <w:t xml:space="preserve">. </w:t>
      </w:r>
      <w:r w:rsidR="0039107E">
        <w:rPr>
          <w:lang w:val="lt-LT"/>
        </w:rPr>
        <w:t xml:space="preserve">Neturint prieigos prie reikiamų registrų, vadovaujantis VP administravimo taisyklių 138.6 papunkčiu </w:t>
      </w:r>
      <w:r w:rsidR="00FE002C">
        <w:rPr>
          <w:lang w:val="lt-LT"/>
        </w:rPr>
        <w:t xml:space="preserve">gali būti </w:t>
      </w:r>
      <w:r w:rsidR="0039107E">
        <w:rPr>
          <w:lang w:val="lt-LT"/>
        </w:rPr>
        <w:t xml:space="preserve">kreipiamasi į Agentūrą dėl informacijos apie paramos gavėją patikrinimo viešuosiuose registruose. </w:t>
      </w:r>
      <w:r w:rsidRPr="00F71BB1">
        <w:rPr>
          <w:lang w:val="lt-LT"/>
        </w:rPr>
        <w:t xml:space="preserve">Jeigu </w:t>
      </w:r>
      <w:r w:rsidR="0098727C" w:rsidRPr="00F71BB1">
        <w:rPr>
          <w:lang w:val="lt-LT"/>
        </w:rPr>
        <w:t xml:space="preserve">paramos gavėjo </w:t>
      </w:r>
      <w:r w:rsidRPr="00F71BB1">
        <w:rPr>
          <w:lang w:val="lt-LT"/>
        </w:rPr>
        <w:t xml:space="preserve">pateikti </w:t>
      </w:r>
      <w:r w:rsidR="0098727C" w:rsidRPr="00F71BB1">
        <w:rPr>
          <w:lang w:val="lt-LT"/>
        </w:rPr>
        <w:t>duomenys</w:t>
      </w:r>
      <w:r w:rsidR="0098727C" w:rsidRPr="00F71BB1" w:rsidDel="0098727C">
        <w:rPr>
          <w:lang w:val="lt-LT"/>
        </w:rPr>
        <w:t xml:space="preserve"> </w:t>
      </w:r>
      <w:r w:rsidRPr="00F71BB1">
        <w:rPr>
          <w:lang w:val="lt-LT"/>
        </w:rPr>
        <w:t>nesutampa su registruose pateiktais, vadovaujamasi registrų duomenimis.</w:t>
      </w:r>
    </w:p>
    <w:p w14:paraId="3910BB11" w14:textId="6DC422DB" w:rsidR="00926EE3" w:rsidRPr="00F71BB1" w:rsidRDefault="002E2EAB" w:rsidP="00A43058">
      <w:pPr>
        <w:shd w:val="clear" w:color="auto" w:fill="FFFFFF"/>
        <w:ind w:firstLine="851"/>
        <w:jc w:val="both"/>
        <w:rPr>
          <w:lang w:eastAsia="lt-LT"/>
        </w:rPr>
      </w:pPr>
      <w:r w:rsidRPr="00F71BB1">
        <w:t>T</w:t>
      </w:r>
      <w:r w:rsidR="006F6FEC" w:rsidRPr="00F71BB1">
        <w:t>uo atveju,</w:t>
      </w:r>
      <w:r w:rsidRPr="00F71BB1">
        <w:t xml:space="preserve"> kai </w:t>
      </w:r>
      <w:r w:rsidR="00926EE3" w:rsidRPr="00F71BB1">
        <w:t xml:space="preserve">pareiškėjui buvo taikoma nuostata, kad pareiškėjo </w:t>
      </w:r>
      <w:r w:rsidR="00926EE3" w:rsidRPr="00F71BB1">
        <w:rPr>
          <w:lang w:eastAsia="lt-LT"/>
        </w:rPr>
        <w:t xml:space="preserve">(fizinio asmens) nuolatinė gyvenamoji vietovė arba pareiškėjo (įmonės) registracijos vieta turi būti </w:t>
      </w:r>
      <w:r w:rsidR="00ED0334">
        <w:rPr>
          <w:lang w:eastAsia="lt-LT"/>
        </w:rPr>
        <w:t>VVG teritorijoje</w:t>
      </w:r>
      <w:r w:rsidR="00ED0334" w:rsidRPr="00F71BB1">
        <w:rPr>
          <w:lang w:eastAsia="lt-LT"/>
        </w:rPr>
        <w:t xml:space="preserve"> </w:t>
      </w:r>
      <w:r w:rsidR="00926EE3" w:rsidRPr="00F71BB1">
        <w:rPr>
          <w:lang w:eastAsia="lt-LT"/>
        </w:rPr>
        <w:t xml:space="preserve">bei remiama veikla turi būti vykdoma </w:t>
      </w:r>
      <w:r w:rsidR="00ED0334">
        <w:rPr>
          <w:lang w:eastAsia="lt-LT"/>
        </w:rPr>
        <w:t>VVG teritorijoje</w:t>
      </w:r>
      <w:r w:rsidR="00ED0334" w:rsidRPr="00F71BB1">
        <w:rPr>
          <w:lang w:eastAsia="lt-LT"/>
        </w:rPr>
        <w:t xml:space="preserve"> </w:t>
      </w:r>
      <w:r w:rsidR="00926EE3" w:rsidRPr="00F71BB1">
        <w:rPr>
          <w:lang w:eastAsia="lt-LT"/>
        </w:rPr>
        <w:t>(išimtis gali būti taikoma</w:t>
      </w:r>
      <w:r w:rsidR="00ED0334">
        <w:rPr>
          <w:lang w:eastAsia="lt-LT"/>
        </w:rPr>
        <w:t xml:space="preserve"> vykdant VP administravimo taisyklėse nurodytą mobilią veiklą</w:t>
      </w:r>
      <w:r w:rsidR="00926EE3" w:rsidRPr="00F71BB1">
        <w:rPr>
          <w:lang w:eastAsia="lt-LT"/>
        </w:rPr>
        <w:t xml:space="preserve">), </w:t>
      </w:r>
      <w:r w:rsidR="00CC41B0">
        <w:rPr>
          <w:lang w:eastAsia="lt-LT"/>
        </w:rPr>
        <w:t>veiklos vykdymas</w:t>
      </w:r>
      <w:r w:rsidR="00ED0334">
        <w:rPr>
          <w:lang w:eastAsia="lt-LT"/>
        </w:rPr>
        <w:t xml:space="preserve"> VVG teritorijoje</w:t>
      </w:r>
      <w:r w:rsidR="00ED0334" w:rsidRPr="00F71BB1">
        <w:rPr>
          <w:lang w:eastAsia="lt-LT"/>
        </w:rPr>
        <w:t xml:space="preserve"> traktuoja</w:t>
      </w:r>
      <w:r w:rsidR="00ED0334">
        <w:rPr>
          <w:lang w:eastAsia="lt-LT"/>
        </w:rPr>
        <w:t>mas</w:t>
      </w:r>
      <w:r w:rsidR="00ED0334" w:rsidRPr="00F71BB1">
        <w:rPr>
          <w:lang w:eastAsia="lt-LT"/>
        </w:rPr>
        <w:t xml:space="preserve"> </w:t>
      </w:r>
      <w:r w:rsidR="00ED0334">
        <w:rPr>
          <w:lang w:eastAsia="lt-LT"/>
        </w:rPr>
        <w:t>vadovaujantis VP administravimo taisyklių nuostatomis</w:t>
      </w:r>
      <w:r w:rsidR="00926EE3" w:rsidRPr="00F71BB1">
        <w:rPr>
          <w:lang w:eastAsia="lt-LT"/>
        </w:rPr>
        <w:t>:</w:t>
      </w:r>
    </w:p>
    <w:p w14:paraId="7AE6D4A5" w14:textId="56FD12E4" w:rsidR="006F6FEC" w:rsidRPr="00F71BB1" w:rsidRDefault="006F6FEC" w:rsidP="00A43058">
      <w:pPr>
        <w:shd w:val="clear" w:color="auto" w:fill="FFFFFF"/>
        <w:ind w:firstLine="851"/>
        <w:jc w:val="both"/>
        <w:rPr>
          <w:lang w:eastAsia="lt-LT"/>
        </w:rPr>
      </w:pPr>
      <w:r w:rsidRPr="00F71BB1">
        <w:rPr>
          <w:b/>
          <w:lang w:eastAsia="lt-LT"/>
        </w:rPr>
        <w:t xml:space="preserve">Jei </w:t>
      </w:r>
      <w:r w:rsidR="00B343F5" w:rsidRPr="00F71BB1">
        <w:rPr>
          <w:b/>
          <w:lang w:eastAsia="lt-LT"/>
        </w:rPr>
        <w:t xml:space="preserve">paramos gavėjas yra </w:t>
      </w:r>
      <w:r w:rsidRPr="00F71BB1">
        <w:rPr>
          <w:b/>
          <w:lang w:eastAsia="lt-LT"/>
        </w:rPr>
        <w:t>juridini</w:t>
      </w:r>
      <w:r w:rsidR="00B343F5" w:rsidRPr="00F71BB1">
        <w:rPr>
          <w:b/>
          <w:lang w:eastAsia="lt-LT"/>
        </w:rPr>
        <w:t>s</w:t>
      </w:r>
      <w:r w:rsidRPr="00F71BB1">
        <w:rPr>
          <w:b/>
          <w:lang w:eastAsia="lt-LT"/>
        </w:rPr>
        <w:t xml:space="preserve"> asm</w:t>
      </w:r>
      <w:r w:rsidR="00B343F5" w:rsidRPr="00F71BB1">
        <w:rPr>
          <w:b/>
          <w:lang w:eastAsia="lt-LT"/>
        </w:rPr>
        <w:t>uo</w:t>
      </w:r>
      <w:r w:rsidRPr="00F71BB1">
        <w:rPr>
          <w:b/>
          <w:lang w:eastAsia="lt-LT"/>
        </w:rPr>
        <w:t xml:space="preserve">, </w:t>
      </w:r>
      <w:r w:rsidR="00B343F5" w:rsidRPr="00F71BB1">
        <w:rPr>
          <w:b/>
          <w:lang w:eastAsia="lt-LT"/>
        </w:rPr>
        <w:t xml:space="preserve">jis </w:t>
      </w:r>
      <w:r w:rsidRPr="00F71BB1">
        <w:rPr>
          <w:b/>
          <w:lang w:eastAsia="lt-LT"/>
        </w:rPr>
        <w:t>turi atitikti šiuos kriterijus</w:t>
      </w:r>
      <w:r w:rsidRPr="00F71BB1">
        <w:rPr>
          <w:lang w:eastAsia="lt-LT"/>
        </w:rPr>
        <w:t>:</w:t>
      </w:r>
    </w:p>
    <w:p w14:paraId="2CC3E89D" w14:textId="781DA1CC" w:rsidR="006F6FEC" w:rsidRPr="00F71BB1" w:rsidRDefault="006F6FEC" w:rsidP="00A43058">
      <w:pPr>
        <w:shd w:val="clear" w:color="auto" w:fill="FFFFFF"/>
        <w:ind w:firstLine="851"/>
        <w:jc w:val="both"/>
        <w:rPr>
          <w:lang w:eastAsia="lt-LT"/>
        </w:rPr>
      </w:pPr>
      <w:r w:rsidRPr="00F71BB1">
        <w:rPr>
          <w:lang w:eastAsia="lt-LT"/>
        </w:rPr>
        <w:t>• juridinio asmens buveinė VĮ „Registrų centre“ privalo būti įregistruota</w:t>
      </w:r>
      <w:r w:rsidR="00ED0334">
        <w:rPr>
          <w:lang w:eastAsia="lt-LT"/>
        </w:rPr>
        <w:t xml:space="preserve"> VVG teritorijoje </w:t>
      </w:r>
      <w:r w:rsidR="00ED0334">
        <w:rPr>
          <w:sz w:val="23"/>
          <w:szCs w:val="23"/>
        </w:rPr>
        <w:t>arba rajono savivaldybės, kurioje veikia VVG, atstovaujamoje teritorijoje</w:t>
      </w:r>
      <w:r w:rsidRPr="00F71BB1">
        <w:rPr>
          <w:lang w:eastAsia="lt-LT"/>
        </w:rPr>
        <w:t>;</w:t>
      </w:r>
    </w:p>
    <w:p w14:paraId="48DF2559" w14:textId="08814F6D" w:rsidR="006F6FEC" w:rsidRPr="00F71BB1" w:rsidRDefault="006F6FEC" w:rsidP="00A43058">
      <w:pPr>
        <w:shd w:val="clear" w:color="auto" w:fill="FFFFFF"/>
        <w:ind w:firstLine="851"/>
        <w:jc w:val="both"/>
        <w:rPr>
          <w:lang w:eastAsia="lt-LT"/>
        </w:rPr>
      </w:pPr>
      <w:r w:rsidRPr="00F71BB1">
        <w:rPr>
          <w:lang w:eastAsia="lt-LT"/>
        </w:rPr>
        <w:t>• juridini</w:t>
      </w:r>
      <w:r w:rsidR="00B343F5" w:rsidRPr="00F71BB1">
        <w:rPr>
          <w:lang w:eastAsia="lt-LT"/>
        </w:rPr>
        <w:t>s</w:t>
      </w:r>
      <w:r w:rsidRPr="00F71BB1">
        <w:rPr>
          <w:lang w:eastAsia="lt-LT"/>
        </w:rPr>
        <w:t xml:space="preserve"> asm</w:t>
      </w:r>
      <w:r w:rsidR="00B343F5" w:rsidRPr="00F71BB1">
        <w:rPr>
          <w:lang w:eastAsia="lt-LT"/>
        </w:rPr>
        <w:t>uo</w:t>
      </w:r>
      <w:r w:rsidRPr="00F71BB1">
        <w:rPr>
          <w:lang w:eastAsia="lt-LT"/>
        </w:rPr>
        <w:t>, kuri</w:t>
      </w:r>
      <w:r w:rsidR="00B343F5" w:rsidRPr="00F71BB1">
        <w:rPr>
          <w:lang w:eastAsia="lt-LT"/>
        </w:rPr>
        <w:t>o</w:t>
      </w:r>
      <w:r w:rsidRPr="00F71BB1">
        <w:rPr>
          <w:lang w:eastAsia="lt-LT"/>
        </w:rPr>
        <w:t xml:space="preserve"> veikla nėra mobili, veiklą privalo vykdyti </w:t>
      </w:r>
      <w:r w:rsidR="00ED0334">
        <w:rPr>
          <w:lang w:eastAsia="lt-LT"/>
        </w:rPr>
        <w:t>VVG teritorijoje</w:t>
      </w:r>
      <w:r w:rsidR="00351279">
        <w:rPr>
          <w:lang w:eastAsia="lt-LT"/>
        </w:rPr>
        <w:t xml:space="preserve"> </w:t>
      </w:r>
      <w:r w:rsidRPr="00F71BB1">
        <w:rPr>
          <w:lang w:eastAsia="lt-LT"/>
        </w:rPr>
        <w:t>(pvz.</w:t>
      </w:r>
      <w:r w:rsidR="00550BA7">
        <w:rPr>
          <w:lang w:eastAsia="lt-LT"/>
        </w:rPr>
        <w:t>,</w:t>
      </w:r>
      <w:r w:rsidR="00284FE5" w:rsidRPr="00F71BB1">
        <w:rPr>
          <w:lang w:eastAsia="lt-LT"/>
        </w:rPr>
        <w:t xml:space="preserve"> </w:t>
      </w:r>
      <w:r w:rsidRPr="00F71BB1">
        <w:rPr>
          <w:lang w:eastAsia="lt-LT"/>
        </w:rPr>
        <w:t>kirpykla, kepykla, gamykla turi būti kaimo vietovėje);</w:t>
      </w:r>
    </w:p>
    <w:p w14:paraId="62F3F790" w14:textId="1B428DAB" w:rsidR="003F7FE6" w:rsidRPr="00F71BB1" w:rsidRDefault="006F6FEC" w:rsidP="00A43058">
      <w:pPr>
        <w:shd w:val="clear" w:color="auto" w:fill="FFFFFF"/>
        <w:ind w:firstLine="851"/>
        <w:jc w:val="both"/>
        <w:rPr>
          <w:lang w:eastAsia="lt-LT"/>
        </w:rPr>
      </w:pPr>
      <w:r w:rsidRPr="00F71BB1">
        <w:rPr>
          <w:lang w:eastAsia="lt-LT"/>
        </w:rPr>
        <w:t>• juridini</w:t>
      </w:r>
      <w:r w:rsidR="00B343F5" w:rsidRPr="00F71BB1">
        <w:rPr>
          <w:lang w:eastAsia="lt-LT"/>
        </w:rPr>
        <w:t>s</w:t>
      </w:r>
      <w:r w:rsidRPr="00F71BB1">
        <w:rPr>
          <w:lang w:eastAsia="lt-LT"/>
        </w:rPr>
        <w:t xml:space="preserve"> asm</w:t>
      </w:r>
      <w:r w:rsidR="00B343F5" w:rsidRPr="00F71BB1">
        <w:rPr>
          <w:lang w:eastAsia="lt-LT"/>
        </w:rPr>
        <w:t>uo</w:t>
      </w:r>
      <w:r w:rsidRPr="00F71BB1">
        <w:rPr>
          <w:lang w:eastAsia="lt-LT"/>
        </w:rPr>
        <w:t>, kuri</w:t>
      </w:r>
      <w:r w:rsidR="00B343F5" w:rsidRPr="00F71BB1">
        <w:rPr>
          <w:lang w:eastAsia="lt-LT"/>
        </w:rPr>
        <w:t>o</w:t>
      </w:r>
      <w:r w:rsidRPr="00F71BB1">
        <w:rPr>
          <w:lang w:eastAsia="lt-LT"/>
        </w:rPr>
        <w:t xml:space="preserve"> veikla yra mobili, gali vykdyti veiklą (teikti paslaugas ar realizuoti produkciją) ne </w:t>
      </w:r>
      <w:r w:rsidR="006557A1">
        <w:rPr>
          <w:lang w:eastAsia="lt-LT"/>
        </w:rPr>
        <w:t>VVG teritorijoje</w:t>
      </w:r>
      <w:r w:rsidRPr="00F71BB1">
        <w:rPr>
          <w:lang w:eastAsia="lt-LT"/>
        </w:rPr>
        <w:t>, kadangi ji</w:t>
      </w:r>
      <w:r w:rsidR="00B343F5" w:rsidRPr="00F71BB1">
        <w:rPr>
          <w:lang w:eastAsia="lt-LT"/>
        </w:rPr>
        <w:t>s</w:t>
      </w:r>
      <w:r w:rsidRPr="00F71BB1">
        <w:rPr>
          <w:lang w:eastAsia="lt-LT"/>
        </w:rPr>
        <w:t xml:space="preserve"> moka mokesčius toje savivaldybėje</w:t>
      </w:r>
      <w:r w:rsidR="006557A1">
        <w:rPr>
          <w:lang w:eastAsia="lt-LT"/>
        </w:rPr>
        <w:t xml:space="preserve"> (</w:t>
      </w:r>
      <w:r w:rsidR="006557A1">
        <w:rPr>
          <w:sz w:val="23"/>
          <w:szCs w:val="23"/>
        </w:rPr>
        <w:t>kurioje veikia VVG</w:t>
      </w:r>
      <w:r w:rsidR="006557A1">
        <w:rPr>
          <w:lang w:eastAsia="lt-LT"/>
        </w:rPr>
        <w:t>)</w:t>
      </w:r>
      <w:r w:rsidRPr="00F71BB1">
        <w:rPr>
          <w:lang w:eastAsia="lt-LT"/>
        </w:rPr>
        <w:t>, kurioje yra registruota buveinė.</w:t>
      </w:r>
    </w:p>
    <w:p w14:paraId="2C48B15C" w14:textId="44C75F19" w:rsidR="003F7FE6" w:rsidRPr="00F71BB1" w:rsidRDefault="006F6FEC" w:rsidP="00A43058">
      <w:pPr>
        <w:shd w:val="clear" w:color="auto" w:fill="FFFFFF"/>
        <w:ind w:firstLine="851"/>
        <w:jc w:val="both"/>
        <w:rPr>
          <w:lang w:eastAsia="lt-LT"/>
        </w:rPr>
      </w:pPr>
      <w:r w:rsidRPr="00F71BB1">
        <w:rPr>
          <w:b/>
          <w:lang w:eastAsia="lt-LT"/>
        </w:rPr>
        <w:t xml:space="preserve">Jei </w:t>
      </w:r>
      <w:r w:rsidR="00415D6F" w:rsidRPr="00F71BB1">
        <w:rPr>
          <w:b/>
          <w:lang w:eastAsia="lt-LT"/>
        </w:rPr>
        <w:t>paramos gavėjas yra</w:t>
      </w:r>
      <w:r w:rsidRPr="00F71BB1">
        <w:rPr>
          <w:b/>
          <w:lang w:eastAsia="lt-LT"/>
        </w:rPr>
        <w:t xml:space="preserve"> fizini</w:t>
      </w:r>
      <w:r w:rsidR="00B343F5" w:rsidRPr="00F71BB1">
        <w:rPr>
          <w:b/>
          <w:lang w:eastAsia="lt-LT"/>
        </w:rPr>
        <w:t>s</w:t>
      </w:r>
      <w:r w:rsidRPr="00F71BB1">
        <w:rPr>
          <w:b/>
          <w:lang w:eastAsia="lt-LT"/>
        </w:rPr>
        <w:t xml:space="preserve"> asm</w:t>
      </w:r>
      <w:r w:rsidR="00B343F5" w:rsidRPr="00F71BB1">
        <w:rPr>
          <w:b/>
          <w:lang w:eastAsia="lt-LT"/>
        </w:rPr>
        <w:t>uo</w:t>
      </w:r>
      <w:r w:rsidRPr="00F71BB1">
        <w:rPr>
          <w:b/>
          <w:lang w:eastAsia="lt-LT"/>
        </w:rPr>
        <w:t xml:space="preserve">, </w:t>
      </w:r>
      <w:r w:rsidR="00B343F5" w:rsidRPr="00F71BB1">
        <w:rPr>
          <w:b/>
          <w:lang w:eastAsia="lt-LT"/>
        </w:rPr>
        <w:t xml:space="preserve">jis </w:t>
      </w:r>
      <w:r w:rsidRPr="00F71BB1">
        <w:rPr>
          <w:b/>
          <w:lang w:eastAsia="lt-LT"/>
        </w:rPr>
        <w:t>turi atitikti šiuos kriterijus</w:t>
      </w:r>
      <w:r w:rsidRPr="00F71BB1">
        <w:rPr>
          <w:lang w:eastAsia="lt-LT"/>
        </w:rPr>
        <w:t>:</w:t>
      </w:r>
    </w:p>
    <w:p w14:paraId="0F452FC1" w14:textId="3499FA92" w:rsidR="003F7FE6" w:rsidRPr="00F71BB1" w:rsidRDefault="006F6FEC" w:rsidP="00A43058">
      <w:pPr>
        <w:shd w:val="clear" w:color="auto" w:fill="FFFFFF"/>
        <w:ind w:firstLine="851"/>
        <w:jc w:val="both"/>
        <w:rPr>
          <w:lang w:eastAsia="lt-LT"/>
        </w:rPr>
      </w:pPr>
      <w:r w:rsidRPr="00F71BB1">
        <w:rPr>
          <w:lang w:eastAsia="lt-LT"/>
        </w:rPr>
        <w:t xml:space="preserve">• fizinio asmens </w:t>
      </w:r>
      <w:r w:rsidR="006A1884">
        <w:rPr>
          <w:lang w:eastAsia="lt-LT"/>
        </w:rPr>
        <w:t>nuolatinės</w:t>
      </w:r>
      <w:r w:rsidR="006A1884" w:rsidRPr="00F71BB1">
        <w:rPr>
          <w:lang w:eastAsia="lt-LT"/>
        </w:rPr>
        <w:t xml:space="preserve"> </w:t>
      </w:r>
      <w:r w:rsidRPr="00F71BB1">
        <w:rPr>
          <w:lang w:eastAsia="lt-LT"/>
        </w:rPr>
        <w:t xml:space="preserve">gyvenamosios vietos adresas privalo būti įregistruotas </w:t>
      </w:r>
      <w:r w:rsidR="007C6488">
        <w:rPr>
          <w:lang w:eastAsia="lt-LT"/>
        </w:rPr>
        <w:t>VVG teritorijoje</w:t>
      </w:r>
      <w:r w:rsidRPr="00F71BB1">
        <w:rPr>
          <w:lang w:eastAsia="lt-LT"/>
        </w:rPr>
        <w:t>;</w:t>
      </w:r>
    </w:p>
    <w:p w14:paraId="6D983E0A" w14:textId="2FDB0D5A" w:rsidR="003F7FE6" w:rsidRPr="00F71BB1" w:rsidRDefault="006F6FEC" w:rsidP="00A43058">
      <w:pPr>
        <w:shd w:val="clear" w:color="auto" w:fill="FFFFFF"/>
        <w:ind w:firstLine="851"/>
        <w:jc w:val="both"/>
        <w:rPr>
          <w:lang w:eastAsia="lt-LT"/>
        </w:rPr>
      </w:pPr>
      <w:r w:rsidRPr="00F71BB1">
        <w:rPr>
          <w:lang w:eastAsia="lt-LT"/>
        </w:rPr>
        <w:t>• fizini</w:t>
      </w:r>
      <w:r w:rsidR="00B343F5" w:rsidRPr="00F71BB1">
        <w:rPr>
          <w:lang w:eastAsia="lt-LT"/>
        </w:rPr>
        <w:t>s</w:t>
      </w:r>
      <w:r w:rsidRPr="00F71BB1">
        <w:rPr>
          <w:lang w:eastAsia="lt-LT"/>
        </w:rPr>
        <w:t xml:space="preserve"> asm</w:t>
      </w:r>
      <w:r w:rsidR="00B343F5" w:rsidRPr="00F71BB1">
        <w:rPr>
          <w:lang w:eastAsia="lt-LT"/>
        </w:rPr>
        <w:t>uo</w:t>
      </w:r>
      <w:r w:rsidRPr="00F71BB1">
        <w:rPr>
          <w:lang w:eastAsia="lt-LT"/>
        </w:rPr>
        <w:t>, kuri</w:t>
      </w:r>
      <w:r w:rsidR="00B343F5" w:rsidRPr="00F71BB1">
        <w:rPr>
          <w:lang w:eastAsia="lt-LT"/>
        </w:rPr>
        <w:t>o</w:t>
      </w:r>
      <w:r w:rsidRPr="00F71BB1">
        <w:rPr>
          <w:lang w:eastAsia="lt-LT"/>
        </w:rPr>
        <w:t xml:space="preserve"> veikla nėra prekyba kioskuose, turgavietėse, prekyba iš (nuo) laikinųjų prekybos įrenginių, išnešiojamoji ir išvežiojamoji prekyba, </w:t>
      </w:r>
      <w:r w:rsidR="001323ED">
        <w:rPr>
          <w:lang w:eastAsia="lt-LT"/>
        </w:rPr>
        <w:t xml:space="preserve">projekto </w:t>
      </w:r>
      <w:r w:rsidRPr="00F71BB1">
        <w:rPr>
          <w:lang w:eastAsia="lt-LT"/>
        </w:rPr>
        <w:t xml:space="preserve">veiklą privalo vykdyti </w:t>
      </w:r>
      <w:r w:rsidR="00A36D4B">
        <w:rPr>
          <w:lang w:eastAsia="lt-LT"/>
        </w:rPr>
        <w:t>VVG teritorijoje</w:t>
      </w:r>
      <w:r w:rsidR="00A36D4B" w:rsidRPr="00F71BB1">
        <w:rPr>
          <w:lang w:eastAsia="lt-LT"/>
        </w:rPr>
        <w:t xml:space="preserve"> </w:t>
      </w:r>
      <w:r w:rsidRPr="00F71BB1">
        <w:rPr>
          <w:lang w:eastAsia="lt-LT"/>
        </w:rPr>
        <w:t>(pvz.</w:t>
      </w:r>
      <w:r w:rsidR="00550BA7">
        <w:rPr>
          <w:lang w:eastAsia="lt-LT"/>
        </w:rPr>
        <w:t>,</w:t>
      </w:r>
      <w:r w:rsidR="00284FE5" w:rsidRPr="00F71BB1">
        <w:rPr>
          <w:lang w:eastAsia="lt-LT"/>
        </w:rPr>
        <w:t xml:space="preserve"> </w:t>
      </w:r>
      <w:r w:rsidRPr="00F71BB1">
        <w:rPr>
          <w:lang w:eastAsia="lt-LT"/>
        </w:rPr>
        <w:t xml:space="preserve">automobilių remontas, kirpykla turi būti </w:t>
      </w:r>
      <w:r w:rsidR="00A36D4B">
        <w:rPr>
          <w:lang w:eastAsia="lt-LT"/>
        </w:rPr>
        <w:t>VVG teritorijoje</w:t>
      </w:r>
      <w:r w:rsidRPr="00F71BB1">
        <w:rPr>
          <w:lang w:eastAsia="lt-LT"/>
        </w:rPr>
        <w:t>);</w:t>
      </w:r>
    </w:p>
    <w:p w14:paraId="07F97634" w14:textId="47F6E8CE" w:rsidR="006F6FEC" w:rsidRPr="00F71BB1" w:rsidRDefault="006F6FEC" w:rsidP="00A43058">
      <w:pPr>
        <w:shd w:val="clear" w:color="auto" w:fill="FFFFFF"/>
        <w:ind w:firstLine="851"/>
        <w:jc w:val="both"/>
        <w:rPr>
          <w:lang w:eastAsia="lt-LT"/>
        </w:rPr>
      </w:pPr>
      <w:r w:rsidRPr="00F71BB1">
        <w:rPr>
          <w:lang w:eastAsia="lt-LT"/>
        </w:rPr>
        <w:t>• fizini</w:t>
      </w:r>
      <w:r w:rsidR="00B343F5" w:rsidRPr="00F71BB1">
        <w:rPr>
          <w:lang w:eastAsia="lt-LT"/>
        </w:rPr>
        <w:t>s</w:t>
      </w:r>
      <w:r w:rsidRPr="00F71BB1">
        <w:rPr>
          <w:lang w:eastAsia="lt-LT"/>
        </w:rPr>
        <w:t xml:space="preserve"> asm</w:t>
      </w:r>
      <w:r w:rsidR="00B343F5" w:rsidRPr="00F71BB1">
        <w:rPr>
          <w:lang w:eastAsia="lt-LT"/>
        </w:rPr>
        <w:t>uo</w:t>
      </w:r>
      <w:r w:rsidRPr="00F71BB1">
        <w:rPr>
          <w:lang w:eastAsia="lt-LT"/>
        </w:rPr>
        <w:t xml:space="preserve">, </w:t>
      </w:r>
      <w:r w:rsidR="00415D6F" w:rsidRPr="00F71BB1">
        <w:rPr>
          <w:lang w:eastAsia="lt-LT"/>
        </w:rPr>
        <w:t xml:space="preserve">vykdydamas </w:t>
      </w:r>
      <w:r w:rsidR="001323ED">
        <w:rPr>
          <w:lang w:eastAsia="lt-LT"/>
        </w:rPr>
        <w:t xml:space="preserve">projekto </w:t>
      </w:r>
      <w:r w:rsidR="00415D6F" w:rsidRPr="00F71BB1">
        <w:rPr>
          <w:lang w:eastAsia="lt-LT"/>
        </w:rPr>
        <w:t>veiklą</w:t>
      </w:r>
      <w:r w:rsidRPr="00F71BB1">
        <w:rPr>
          <w:lang w:eastAsia="lt-LT"/>
        </w:rPr>
        <w:t xml:space="preserve"> užaugina/pagamina produkciją ir nori prekiauti kioskuose, turgavietėse bei užsiimti prekyba iš (nuo) laikinųjų prekybos įrenginių ar išnešiojamąja ir išvežiojamąja prekyba, gali vykdyti veiklą</w:t>
      </w:r>
      <w:r w:rsidR="001323ED" w:rsidRPr="001323ED">
        <w:rPr>
          <w:lang w:eastAsia="lt-LT"/>
        </w:rPr>
        <w:t xml:space="preserve"> </w:t>
      </w:r>
      <w:r w:rsidR="001323ED">
        <w:rPr>
          <w:lang w:eastAsia="lt-LT"/>
        </w:rPr>
        <w:t>VVG teritorijoje ar VVG teritorijoje už jos ribų</w:t>
      </w:r>
      <w:r w:rsidRPr="00F71BB1">
        <w:rPr>
          <w:lang w:eastAsia="lt-LT"/>
        </w:rPr>
        <w:t>, tačiau pagrindinė fizinio asmens būstinė, parduotuvė, gamybiniai sandėliai ar pan. turi būti įregistruot</w:t>
      </w:r>
      <w:r w:rsidR="00415D6F" w:rsidRPr="00F71BB1">
        <w:rPr>
          <w:lang w:eastAsia="lt-LT"/>
        </w:rPr>
        <w:t>i</w:t>
      </w:r>
      <w:r w:rsidRPr="00F71BB1">
        <w:rPr>
          <w:lang w:eastAsia="lt-LT"/>
        </w:rPr>
        <w:t xml:space="preserve"> toje kaimo vietovėje</w:t>
      </w:r>
      <w:r w:rsidR="00351279">
        <w:rPr>
          <w:lang w:eastAsia="lt-LT"/>
        </w:rPr>
        <w:t xml:space="preserve"> (VVG teritorijoje)</w:t>
      </w:r>
      <w:r w:rsidRPr="00F71BB1">
        <w:rPr>
          <w:lang w:eastAsia="lt-LT"/>
        </w:rPr>
        <w:t>, kurioje mokami mokesčiai pagal planuojamą vykdyti veiklos adresą.</w:t>
      </w:r>
    </w:p>
    <w:p w14:paraId="30A2A216" w14:textId="007CD866" w:rsidR="004B7DB8" w:rsidRPr="00F71BB1" w:rsidRDefault="00240DC2" w:rsidP="00B26AC7">
      <w:pPr>
        <w:shd w:val="clear" w:color="auto" w:fill="FFFFFF"/>
        <w:tabs>
          <w:tab w:val="left" w:pos="1560"/>
        </w:tabs>
        <w:ind w:firstLine="851"/>
        <w:jc w:val="both"/>
      </w:pPr>
      <w:r w:rsidRPr="00F71BB1">
        <w:t>Tais atvejais, kai priežiūros rodikliuose numatytas darbo vietų skaičius pagal lytį ir amžių, administratorius duomenis sutikrina su SODROS duomenimis (kai tokia informacija yra prieinama);</w:t>
      </w:r>
      <w:r w:rsidR="004B7DB8" w:rsidRPr="00F71BB1">
        <w:t xml:space="preserve"> </w:t>
      </w:r>
    </w:p>
    <w:p w14:paraId="6E7CAE7D" w14:textId="1CCF7185" w:rsidR="00240DC2" w:rsidRDefault="002C3B01" w:rsidP="0071001F">
      <w:pPr>
        <w:ind w:firstLine="851"/>
        <w:jc w:val="both"/>
      </w:pPr>
      <w:r w:rsidRPr="00F71BB1">
        <w:t>4.</w:t>
      </w:r>
      <w:r w:rsidR="00A125E9">
        <w:t>3</w:t>
      </w:r>
      <w:r w:rsidRPr="00F71BB1">
        <w:t>.</w:t>
      </w:r>
      <w:r w:rsidR="00A125E9">
        <w:t>2</w:t>
      </w:r>
      <w:r w:rsidR="00240DC2" w:rsidRPr="00F71BB1">
        <w:t xml:space="preserve">. </w:t>
      </w:r>
      <w:r w:rsidR="00240DC2" w:rsidRPr="00F71BB1">
        <w:rPr>
          <w:b/>
        </w:rPr>
        <w:t xml:space="preserve">atsižvelgia į pateiktas </w:t>
      </w:r>
      <w:r w:rsidR="00E34E08">
        <w:rPr>
          <w:b/>
        </w:rPr>
        <w:t xml:space="preserve">Agentūros </w:t>
      </w:r>
      <w:r w:rsidR="00240DC2" w:rsidRPr="00F71BB1">
        <w:rPr>
          <w:b/>
        </w:rPr>
        <w:t>rekomendacijas</w:t>
      </w:r>
      <w:r w:rsidR="00240DC2" w:rsidRPr="00F71BB1">
        <w:t xml:space="preserve"> / pastabas bei į informaciją apie atliekamus įtariamų pažeidimų tyrimus</w:t>
      </w:r>
      <w:r w:rsidR="007E11C3">
        <w:t>,</w:t>
      </w:r>
      <w:r w:rsidR="00240DC2" w:rsidRPr="00F71BB1">
        <w:t xml:space="preserve"> </w:t>
      </w:r>
      <w:r w:rsidR="007E11C3">
        <w:t>nustatytus pažeidimus (jei tokių buvo gauta</w:t>
      </w:r>
      <w:r w:rsidR="00240DC2" w:rsidRPr="00F71BB1">
        <w:t>). Esant būtinybei</w:t>
      </w:r>
      <w:r w:rsidR="007E11C3">
        <w:t xml:space="preserve"> VPS vykdytoja raštu kreipiasi į Agentūrą dėl patikros </w:t>
      </w:r>
      <w:r w:rsidR="00240DC2" w:rsidRPr="00F71BB1">
        <w:t xml:space="preserve">vietoje </w:t>
      </w:r>
      <w:r w:rsidR="007E11C3">
        <w:t>užsakymo</w:t>
      </w:r>
      <w:r w:rsidR="00240DC2" w:rsidRPr="00F71BB1">
        <w:t>;</w:t>
      </w:r>
    </w:p>
    <w:p w14:paraId="697ECEF0" w14:textId="4CA51AFF" w:rsidR="00715DE0" w:rsidRPr="00F921C0" w:rsidRDefault="00A125E9" w:rsidP="0071001F">
      <w:pPr>
        <w:ind w:firstLine="851"/>
        <w:jc w:val="both"/>
      </w:pPr>
      <w:r>
        <w:t>4.3</w:t>
      </w:r>
      <w:r w:rsidR="00715DE0">
        <w:t>.</w:t>
      </w:r>
      <w:r>
        <w:t>3</w:t>
      </w:r>
      <w:r w:rsidR="00715DE0">
        <w:t xml:space="preserve">. </w:t>
      </w:r>
      <w:r w:rsidR="00715DE0" w:rsidRPr="003B06C7">
        <w:t>vertindamas Metinę ataskaitą</w:t>
      </w:r>
      <w:r w:rsidR="00715DE0" w:rsidRPr="00C5405E">
        <w:t xml:space="preserve"> </w:t>
      </w:r>
      <w:r w:rsidR="00715DE0" w:rsidRPr="00F921C0">
        <w:t>projekt</w:t>
      </w:r>
      <w:r w:rsidR="00715DE0">
        <w:t xml:space="preserve">ų, kurie </w:t>
      </w:r>
      <w:r w:rsidR="00715DE0" w:rsidRPr="00F921C0">
        <w:t>yra įtraukti į rizikingu projektų sąrašą arba turi rizikingumo požymį</w:t>
      </w:r>
      <w:r w:rsidR="00715DE0">
        <w:t xml:space="preserve">, administratorius turi atlikti </w:t>
      </w:r>
      <w:r w:rsidR="002D3F8B">
        <w:t xml:space="preserve">Agentūros / VPS vykdytojos projektų atrankos komiteto </w:t>
      </w:r>
      <w:r w:rsidR="00DF6F64">
        <w:t xml:space="preserve">protokole </w:t>
      </w:r>
      <w:r w:rsidR="002D3F8B">
        <w:t xml:space="preserve">nurodytus </w:t>
      </w:r>
      <w:r w:rsidR="00715DE0">
        <w:t>veiksmus.</w:t>
      </w:r>
    </w:p>
    <w:p w14:paraId="403EE6AC" w14:textId="7CDE67AC" w:rsidR="00240DC2" w:rsidRPr="00F71BB1" w:rsidRDefault="002C3B01" w:rsidP="0071001F">
      <w:pPr>
        <w:tabs>
          <w:tab w:val="left" w:pos="0"/>
          <w:tab w:val="left" w:pos="142"/>
          <w:tab w:val="left" w:pos="851"/>
          <w:tab w:val="left" w:pos="1134"/>
          <w:tab w:val="left" w:pos="1701"/>
        </w:tabs>
        <w:ind w:firstLine="851"/>
        <w:jc w:val="both"/>
      </w:pPr>
      <w:r w:rsidRPr="00F71BB1">
        <w:t>4.</w:t>
      </w:r>
      <w:r w:rsidR="00A125E9">
        <w:t>3</w:t>
      </w:r>
      <w:r w:rsidRPr="00F71BB1">
        <w:t>.</w:t>
      </w:r>
      <w:r w:rsidR="00A125E9">
        <w:t>4</w:t>
      </w:r>
      <w:r w:rsidRPr="00F71BB1">
        <w:t xml:space="preserve">. </w:t>
      </w:r>
      <w:r w:rsidR="00240DC2" w:rsidRPr="00F71BB1">
        <w:rPr>
          <w:b/>
        </w:rPr>
        <w:t>įvertina</w:t>
      </w:r>
      <w:r w:rsidR="00240DC2" w:rsidRPr="00F71BB1">
        <w:t xml:space="preserve">, ar paramos gavėjui nustatyti </w:t>
      </w:r>
      <w:r w:rsidR="00240DC2" w:rsidRPr="00F71BB1">
        <w:rPr>
          <w:b/>
        </w:rPr>
        <w:t>projektų atrankos kriterijai</w:t>
      </w:r>
      <w:r w:rsidR="00240DC2" w:rsidRPr="00F71BB1">
        <w:t xml:space="preserve"> turi būti pasiekti ir (arba) išlaikyti iki projekto arba verslo plano įgyvendinimo ir (arba) kontrolės laikotarpio pabaigos. Siekiant išsiaiškinti, ar paramos gavėjas įsipareigojo </w:t>
      </w:r>
      <w:r w:rsidR="00037367">
        <w:t xml:space="preserve">išlaikyti </w:t>
      </w:r>
      <w:r w:rsidR="00240DC2" w:rsidRPr="00F71BB1">
        <w:t xml:space="preserve">projektų atrankos kriterijus,  </w:t>
      </w:r>
      <w:r w:rsidR="00240DC2" w:rsidRPr="00F71BB1">
        <w:lastRenderedPageBreak/>
        <w:t>administratorius informaciją tikrina</w:t>
      </w:r>
      <w:r w:rsidR="003B06C7">
        <w:t xml:space="preserve"> paraiškoje, FSA ir projekto pridėtinės vertės (kokybės) vertinimo ataskaitoje</w:t>
      </w:r>
      <w:r w:rsidR="00240DC2" w:rsidRPr="00F71BB1">
        <w:t>. Tie projektų atrankos kriterijai, kuri</w:t>
      </w:r>
      <w:r w:rsidR="0098727C" w:rsidRPr="00F71BB1">
        <w:t>e</w:t>
      </w:r>
      <w:r w:rsidR="00240DC2" w:rsidRPr="00F71BB1">
        <w:t xml:space="preserve"> buvo faktinio pobūdžio paraiškos pateikimo dienai, projekto eigoje nėra stebimi ir analizuojami;</w:t>
      </w:r>
    </w:p>
    <w:p w14:paraId="623989F6" w14:textId="1D5254A9" w:rsidR="00007DD4" w:rsidRPr="00F71BB1" w:rsidRDefault="002C3B01" w:rsidP="0071001F">
      <w:pPr>
        <w:tabs>
          <w:tab w:val="left" w:pos="426"/>
          <w:tab w:val="left" w:pos="709"/>
        </w:tabs>
        <w:ind w:firstLine="851"/>
        <w:jc w:val="both"/>
        <w:rPr>
          <w:sz w:val="22"/>
          <w:szCs w:val="22"/>
        </w:rPr>
      </w:pPr>
      <w:r w:rsidRPr="00F71BB1">
        <w:t>4.</w:t>
      </w:r>
      <w:r w:rsidR="00A125E9">
        <w:t>3</w:t>
      </w:r>
      <w:r w:rsidRPr="00F71BB1">
        <w:t>.</w:t>
      </w:r>
      <w:r w:rsidR="00EA2F15">
        <w:t>5</w:t>
      </w:r>
      <w:r w:rsidR="00DD5AD2" w:rsidRPr="00F71BB1">
        <w:t xml:space="preserve">. </w:t>
      </w:r>
      <w:r w:rsidR="00FE5A45">
        <w:t>įtaręs</w:t>
      </w:r>
      <w:r w:rsidR="00240DC2" w:rsidRPr="00F71BB1">
        <w:t xml:space="preserve"> pažeidimų ar neatitikimų,</w:t>
      </w:r>
      <w:r w:rsidR="00977EF6">
        <w:t xml:space="preserve"> raštu informuoja Agentūrą</w:t>
      </w:r>
      <w:r w:rsidR="00CD002E" w:rsidRPr="00A5483B">
        <w:t>.</w:t>
      </w:r>
      <w:r w:rsidR="008E3F57" w:rsidRPr="00F71BB1">
        <w:t xml:space="preserve"> </w:t>
      </w:r>
    </w:p>
    <w:p w14:paraId="70291BF5" w14:textId="4967756C" w:rsidR="003F1280" w:rsidRPr="00DB54A2" w:rsidRDefault="00D361B8" w:rsidP="0071001F">
      <w:pPr>
        <w:pStyle w:val="ListParagraph"/>
        <w:ind w:left="0" w:firstLine="851"/>
        <w:jc w:val="both"/>
        <w:rPr>
          <w:szCs w:val="24"/>
          <w:lang w:val="lt-LT"/>
        </w:rPr>
      </w:pPr>
      <w:r w:rsidRPr="00DB54A2">
        <w:rPr>
          <w:lang w:val="lt-LT"/>
        </w:rPr>
        <w:t>4.</w:t>
      </w:r>
      <w:r w:rsidR="00EA2F15" w:rsidRPr="00DB54A2">
        <w:rPr>
          <w:lang w:val="lt-LT"/>
        </w:rPr>
        <w:t>4</w:t>
      </w:r>
      <w:r w:rsidRPr="00DB54A2">
        <w:rPr>
          <w:lang w:val="lt-LT"/>
        </w:rPr>
        <w:t>.</w:t>
      </w:r>
      <w:r w:rsidR="00DD5AD2" w:rsidRPr="00DB54A2">
        <w:rPr>
          <w:lang w:val="lt-LT"/>
        </w:rPr>
        <w:t xml:space="preserve"> </w:t>
      </w:r>
      <w:r w:rsidR="00D82683" w:rsidRPr="00DB54A2">
        <w:rPr>
          <w:lang w:val="lt-LT"/>
        </w:rPr>
        <w:t>Metin</w:t>
      </w:r>
      <w:r w:rsidR="003F1280" w:rsidRPr="00DB54A2">
        <w:rPr>
          <w:lang w:val="lt-LT"/>
        </w:rPr>
        <w:t>ė</w:t>
      </w:r>
      <w:r w:rsidR="00D82683" w:rsidRPr="00DB54A2">
        <w:rPr>
          <w:lang w:val="lt-LT"/>
        </w:rPr>
        <w:t xml:space="preserve"> ataskait</w:t>
      </w:r>
      <w:r w:rsidR="003F1280" w:rsidRPr="00DB54A2">
        <w:rPr>
          <w:lang w:val="lt-LT"/>
        </w:rPr>
        <w:t>a</w:t>
      </w:r>
      <w:r w:rsidR="00D82683" w:rsidRPr="00DB54A2">
        <w:rPr>
          <w:lang w:val="lt-LT"/>
        </w:rPr>
        <w:t xml:space="preserve"> pradeda</w:t>
      </w:r>
      <w:r w:rsidR="003F1280" w:rsidRPr="00DB54A2">
        <w:rPr>
          <w:lang w:val="lt-LT"/>
        </w:rPr>
        <w:t>ma</w:t>
      </w:r>
      <w:r w:rsidR="00D82683" w:rsidRPr="00DB54A2">
        <w:rPr>
          <w:lang w:val="lt-LT"/>
        </w:rPr>
        <w:t xml:space="preserve"> vertinti nuo </w:t>
      </w:r>
      <w:r w:rsidR="00D82683" w:rsidRPr="00DB54A2">
        <w:rPr>
          <w:b/>
        </w:rPr>
        <w:t>projekto priežiūros rodiklių</w:t>
      </w:r>
      <w:r w:rsidR="00014F08" w:rsidRPr="00DB54A2">
        <w:rPr>
          <w:b/>
          <w:lang w:val="lt-LT"/>
        </w:rPr>
        <w:t>,</w:t>
      </w:r>
      <w:r w:rsidR="00312BCD" w:rsidRPr="00DB54A2">
        <w:rPr>
          <w:b/>
          <w:lang w:val="lt-LT"/>
        </w:rPr>
        <w:t xml:space="preserve"> </w:t>
      </w:r>
      <w:r w:rsidR="000B6C74" w:rsidRPr="006C6FD8">
        <w:rPr>
          <w:lang w:val="lt-LT"/>
        </w:rPr>
        <w:t xml:space="preserve">vadovaujantis </w:t>
      </w:r>
      <w:r w:rsidR="00E45AF0" w:rsidRPr="006C6FD8">
        <w:rPr>
          <w:lang w:val="lt-LT"/>
        </w:rPr>
        <w:t>4</w:t>
      </w:r>
      <w:r w:rsidRPr="006C6FD8">
        <w:rPr>
          <w:lang w:val="lt-LT"/>
        </w:rPr>
        <w:t>.</w:t>
      </w:r>
      <w:r w:rsidR="00EA2F15" w:rsidRPr="006C6FD8">
        <w:rPr>
          <w:lang w:val="lt-LT"/>
        </w:rPr>
        <w:t>5</w:t>
      </w:r>
      <w:r w:rsidR="000B6C74" w:rsidRPr="00DB54A2">
        <w:rPr>
          <w:b/>
          <w:lang w:val="lt-LT"/>
        </w:rPr>
        <w:t xml:space="preserve"> </w:t>
      </w:r>
      <w:r w:rsidR="000B6C74" w:rsidRPr="00DB54A2">
        <w:t>papunk</w:t>
      </w:r>
      <w:r w:rsidR="000B6C74" w:rsidRPr="00DB54A2">
        <w:rPr>
          <w:lang w:val="lt-LT"/>
        </w:rPr>
        <w:t>tyje</w:t>
      </w:r>
      <w:r w:rsidR="000B6C74" w:rsidRPr="00DB54A2">
        <w:t xml:space="preserve"> aprašyta priežiūros rodiklių vertinimo tvarka</w:t>
      </w:r>
      <w:r w:rsidR="00014F08" w:rsidRPr="00DB54A2">
        <w:rPr>
          <w:lang w:val="lt-LT"/>
        </w:rPr>
        <w:t>.</w:t>
      </w:r>
      <w:r w:rsidR="000B6C74" w:rsidRPr="00DB54A2">
        <w:t xml:space="preserve"> </w:t>
      </w:r>
    </w:p>
    <w:p w14:paraId="0889C276" w14:textId="197270EA" w:rsidR="000B6C74" w:rsidRPr="00DB54A2" w:rsidRDefault="00D361B8" w:rsidP="0071001F">
      <w:pPr>
        <w:pStyle w:val="BodyTextIndent"/>
        <w:tabs>
          <w:tab w:val="left" w:pos="426"/>
          <w:tab w:val="left" w:pos="851"/>
        </w:tabs>
        <w:spacing w:after="0"/>
        <w:ind w:left="0" w:firstLine="851"/>
        <w:jc w:val="both"/>
      </w:pPr>
      <w:r w:rsidRPr="00DB54A2">
        <w:t>4.</w:t>
      </w:r>
      <w:r w:rsidR="00EA2F15" w:rsidRPr="00DB54A2">
        <w:t>5</w:t>
      </w:r>
      <w:r w:rsidRPr="00DB54A2">
        <w:t>.</w:t>
      </w:r>
      <w:r w:rsidR="00DD5AD2" w:rsidRPr="00DB54A2">
        <w:t xml:space="preserve"> </w:t>
      </w:r>
      <w:r w:rsidR="000B6C74" w:rsidRPr="00DB54A2">
        <w:rPr>
          <w:b/>
        </w:rPr>
        <w:t>Kai vertinamas projekto priežiūros rodiklių pasiekimas</w:t>
      </w:r>
      <w:r w:rsidR="000B6C74" w:rsidRPr="00DB54A2">
        <w:t>:</w:t>
      </w:r>
    </w:p>
    <w:p w14:paraId="0D39CE9C" w14:textId="7AAD6282" w:rsidR="00E45AF0" w:rsidRDefault="00EA2F15" w:rsidP="0071001F">
      <w:pPr>
        <w:pStyle w:val="ListParagraph"/>
        <w:tabs>
          <w:tab w:val="left" w:pos="851"/>
        </w:tabs>
        <w:ind w:left="0" w:firstLine="851"/>
        <w:jc w:val="both"/>
      </w:pPr>
      <w:r w:rsidRPr="00DB54A2">
        <w:t>4.5</w:t>
      </w:r>
      <w:r w:rsidR="00FA57BA" w:rsidRPr="00DB54A2">
        <w:t xml:space="preserve">.1. kai planuoti rodikliai pasiekti 100 proc. ir daugiau, </w:t>
      </w:r>
      <w:r w:rsidR="00146CC4" w:rsidRPr="00DB54A2">
        <w:t>a</w:t>
      </w:r>
      <w:r w:rsidR="00FA57BA" w:rsidRPr="00DB54A2">
        <w:t>dministratorius ataskaitą vertina teigiamai ir jokių</w:t>
      </w:r>
      <w:r w:rsidR="00FA57BA" w:rsidRPr="00F71BB1">
        <w:t xml:space="preserve"> papildomų veiksmų neatlieka;</w:t>
      </w:r>
    </w:p>
    <w:p w14:paraId="2CF349BE" w14:textId="48B3A100" w:rsidR="00C82515" w:rsidRDefault="00EA2F15" w:rsidP="0071001F">
      <w:pPr>
        <w:pStyle w:val="ListParagraph"/>
        <w:tabs>
          <w:tab w:val="left" w:pos="851"/>
        </w:tabs>
        <w:ind w:left="0" w:firstLine="851"/>
        <w:jc w:val="both"/>
        <w:rPr>
          <w:lang w:val="en-US"/>
        </w:rPr>
      </w:pPr>
      <w:r>
        <w:rPr>
          <w:lang w:val="en-US"/>
        </w:rPr>
        <w:t>4.5</w:t>
      </w:r>
      <w:r w:rsidR="0042730F">
        <w:rPr>
          <w:lang w:val="en-US"/>
        </w:rPr>
        <w:t xml:space="preserve">.2. </w:t>
      </w:r>
      <w:r w:rsidR="0042730F" w:rsidRPr="00F71BB1">
        <w:rPr>
          <w:szCs w:val="24"/>
          <w:lang w:val="lt-LT"/>
        </w:rPr>
        <w:t xml:space="preserve">kai </w:t>
      </w:r>
      <w:r w:rsidR="0042730F" w:rsidRPr="00F71BB1">
        <w:t>planuoti rodikliai pasiekti tarp 70-99 proc.</w:t>
      </w:r>
      <w:r w:rsidR="00F11126">
        <w:rPr>
          <w:lang w:val="lt-LT"/>
        </w:rPr>
        <w:t xml:space="preserve"> </w:t>
      </w:r>
      <w:r w:rsidR="00146CC4">
        <w:rPr>
          <w:szCs w:val="24"/>
          <w:lang w:val="lt-LT"/>
        </w:rPr>
        <w:t>a</w:t>
      </w:r>
      <w:r w:rsidR="0042730F">
        <w:rPr>
          <w:szCs w:val="24"/>
          <w:lang w:val="lt-LT"/>
        </w:rPr>
        <w:t>dministratorius</w:t>
      </w:r>
      <w:r w:rsidR="0042730F" w:rsidRPr="00F71BB1">
        <w:rPr>
          <w:szCs w:val="24"/>
          <w:lang w:val="lt-LT"/>
        </w:rPr>
        <w:t xml:space="preserve"> </w:t>
      </w:r>
      <w:r w:rsidR="0042730F">
        <w:rPr>
          <w:szCs w:val="24"/>
          <w:lang w:val="lt-LT"/>
        </w:rPr>
        <w:t>a</w:t>
      </w:r>
      <w:proofErr w:type="spellStart"/>
      <w:r w:rsidR="0042730F" w:rsidRPr="00F71BB1">
        <w:t>taskait</w:t>
      </w:r>
      <w:r w:rsidR="00F11126">
        <w:rPr>
          <w:lang w:val="lt-LT"/>
        </w:rPr>
        <w:t>ą</w:t>
      </w:r>
      <w:proofErr w:type="spellEnd"/>
      <w:r w:rsidR="0042730F" w:rsidRPr="00F71BB1">
        <w:t xml:space="preserve"> vertina neigiamai</w:t>
      </w:r>
      <w:r w:rsidR="0042730F" w:rsidRPr="00091D03">
        <w:t xml:space="preserve"> </w:t>
      </w:r>
      <w:r w:rsidR="0042730F" w:rsidRPr="00F71BB1">
        <w:t>ir jokių papildomų veiksmų neatlieka</w:t>
      </w:r>
      <w:r w:rsidR="00E76361">
        <w:rPr>
          <w:lang w:val="lt-LT"/>
        </w:rPr>
        <w:t xml:space="preserve"> (</w:t>
      </w:r>
      <w:r w:rsidR="00BE0119">
        <w:rPr>
          <w:lang w:val="lt-LT"/>
        </w:rPr>
        <w:t xml:space="preserve">netaikoma socialinio verslo socialinio poveikio rodikliams. Kai vertinami socialinio verslo socialinio poveikio pasiekimų </w:t>
      </w:r>
      <w:r w:rsidR="00BE0119" w:rsidRPr="00FA75AC">
        <w:rPr>
          <w:lang w:val="lt-LT"/>
        </w:rPr>
        <w:t>rodikliai</w:t>
      </w:r>
      <w:r w:rsidR="00BE0119">
        <w:rPr>
          <w:lang w:val="lt-LT"/>
        </w:rPr>
        <w:t xml:space="preserve">, vadovaujamasi </w:t>
      </w:r>
      <w:r w:rsidR="00BE0119">
        <w:rPr>
          <w:szCs w:val="24"/>
          <w:lang w:val="lt-LT"/>
        </w:rPr>
        <w:t xml:space="preserve">ataskaitos tikrinimo klausimyno </w:t>
      </w:r>
      <w:r w:rsidR="00BE0119">
        <w:t xml:space="preserve">(Procedūros aprašo </w:t>
      </w:r>
      <w:hyperlink r:id="rId15" w:history="1">
        <w:r w:rsidR="00BE0119" w:rsidRPr="00731DB9">
          <w:rPr>
            <w:rStyle w:val="Hyperlink"/>
          </w:rPr>
          <w:t>43 priedas</w:t>
        </w:r>
      </w:hyperlink>
      <w:r w:rsidR="00BE0119">
        <w:t>)</w:t>
      </w:r>
      <w:r w:rsidR="00BE0119">
        <w:rPr>
          <w:lang w:val="lt-LT"/>
        </w:rPr>
        <w:t xml:space="preserve"> pildymo instrukcijoje pateikta informacija</w:t>
      </w:r>
      <w:r w:rsidR="00E76361">
        <w:rPr>
          <w:lang w:val="lt-LT"/>
        </w:rPr>
        <w:t>)</w:t>
      </w:r>
      <w:r w:rsidR="0042730F">
        <w:rPr>
          <w:lang w:val="en-US"/>
        </w:rPr>
        <w:t>.</w:t>
      </w:r>
    </w:p>
    <w:p w14:paraId="7BE71A0C" w14:textId="4A86DB5B" w:rsidR="003F1280" w:rsidRPr="00F71BB1" w:rsidRDefault="00D361B8" w:rsidP="003F1280">
      <w:pPr>
        <w:pStyle w:val="ListParagraph"/>
        <w:tabs>
          <w:tab w:val="left" w:pos="851"/>
        </w:tabs>
        <w:ind w:left="0" w:firstLine="851"/>
        <w:jc w:val="both"/>
        <w:rPr>
          <w:szCs w:val="24"/>
          <w:lang w:val="lt-LT"/>
        </w:rPr>
      </w:pPr>
      <w:r w:rsidRPr="00F71BB1">
        <w:rPr>
          <w:szCs w:val="24"/>
          <w:lang w:val="lt-LT"/>
        </w:rPr>
        <w:t>4.</w:t>
      </w:r>
      <w:r w:rsidR="00EA2F15">
        <w:rPr>
          <w:szCs w:val="24"/>
          <w:lang w:val="lt-LT"/>
        </w:rPr>
        <w:t>5</w:t>
      </w:r>
      <w:r w:rsidRPr="00F71BB1">
        <w:rPr>
          <w:szCs w:val="24"/>
          <w:lang w:val="lt-LT"/>
        </w:rPr>
        <w:t>.</w:t>
      </w:r>
      <w:r w:rsidR="0042730F">
        <w:rPr>
          <w:szCs w:val="24"/>
          <w:lang w:val="lt-LT"/>
        </w:rPr>
        <w:t>3</w:t>
      </w:r>
      <w:r w:rsidRPr="00F71BB1">
        <w:rPr>
          <w:szCs w:val="24"/>
          <w:lang w:val="lt-LT"/>
        </w:rPr>
        <w:t>.</w:t>
      </w:r>
      <w:r w:rsidR="003F1280" w:rsidRPr="00F71BB1">
        <w:rPr>
          <w:szCs w:val="24"/>
          <w:lang w:val="lt-LT"/>
        </w:rPr>
        <w:t xml:space="preserve"> </w:t>
      </w:r>
      <w:r w:rsidR="00931225" w:rsidRPr="00F71BB1">
        <w:rPr>
          <w:szCs w:val="24"/>
          <w:lang w:val="lt-LT"/>
        </w:rPr>
        <w:t xml:space="preserve">kai </w:t>
      </w:r>
      <w:r w:rsidR="003F1280" w:rsidRPr="00F71BB1">
        <w:rPr>
          <w:szCs w:val="24"/>
          <w:lang w:val="lt-LT"/>
        </w:rPr>
        <w:t>planuoti rodikliai pasiekti 30 proc. arba daugiau, bet mažiau kaip 70 proc. (30</w:t>
      </w:r>
      <w:r w:rsidR="00931225" w:rsidRPr="00F71BB1">
        <w:rPr>
          <w:szCs w:val="24"/>
          <w:lang w:val="lt-LT"/>
        </w:rPr>
        <w:t>–</w:t>
      </w:r>
      <w:r w:rsidR="003F1280" w:rsidRPr="00F71BB1">
        <w:rPr>
          <w:szCs w:val="24"/>
          <w:lang w:val="lt-LT"/>
        </w:rPr>
        <w:t>69 proc.)</w:t>
      </w:r>
      <w:r w:rsidR="00931225" w:rsidRPr="00F71BB1">
        <w:rPr>
          <w:szCs w:val="24"/>
          <w:lang w:val="lt-LT"/>
        </w:rPr>
        <w:t xml:space="preserve">, administratorius </w:t>
      </w:r>
      <w:r w:rsidR="003F1280" w:rsidRPr="00F71BB1">
        <w:rPr>
          <w:szCs w:val="24"/>
          <w:lang w:val="lt-LT"/>
        </w:rPr>
        <w:t>išsamiai</w:t>
      </w:r>
      <w:r w:rsidR="003F1280" w:rsidRPr="00F71BB1">
        <w:rPr>
          <w:szCs w:val="24"/>
        </w:rPr>
        <w:t xml:space="preserve"> atsako į visus </w:t>
      </w:r>
      <w:r w:rsidR="007C3EEC">
        <w:rPr>
          <w:szCs w:val="24"/>
          <w:lang w:val="lt-LT"/>
        </w:rPr>
        <w:t xml:space="preserve">ataskaitos tikrinimo klausimyno </w:t>
      </w:r>
      <w:r w:rsidR="007C3EEC">
        <w:t xml:space="preserve">(Procedūros aprašo </w:t>
      </w:r>
      <w:hyperlink r:id="rId16" w:history="1">
        <w:r w:rsidR="007C3EEC" w:rsidRPr="00731DB9">
          <w:rPr>
            <w:rStyle w:val="Hyperlink"/>
          </w:rPr>
          <w:t>43 priedas</w:t>
        </w:r>
      </w:hyperlink>
      <w:r w:rsidR="007C3EEC">
        <w:t xml:space="preserve">) </w:t>
      </w:r>
      <w:r w:rsidR="003F1280" w:rsidRPr="00F71BB1">
        <w:rPr>
          <w:szCs w:val="24"/>
        </w:rPr>
        <w:t xml:space="preserve">klausimus, </w:t>
      </w:r>
      <w:r w:rsidR="003F1280" w:rsidRPr="00F71BB1">
        <w:rPr>
          <w:szCs w:val="24"/>
          <w:lang w:val="lt-LT"/>
        </w:rPr>
        <w:t>patikrina įsipareigojimus</w:t>
      </w:r>
      <w:r w:rsidR="003F1280" w:rsidRPr="00F71BB1">
        <w:rPr>
          <w:szCs w:val="24"/>
        </w:rPr>
        <w:t xml:space="preserve"> </w:t>
      </w:r>
      <w:r w:rsidR="00931225" w:rsidRPr="00F71BB1">
        <w:rPr>
          <w:szCs w:val="24"/>
          <w:lang w:val="lt-LT"/>
        </w:rPr>
        <w:t>ir</w:t>
      </w:r>
      <w:r w:rsidR="003F1280" w:rsidRPr="00F71BB1">
        <w:rPr>
          <w:szCs w:val="24"/>
        </w:rPr>
        <w:t xml:space="preserve"> registr</w:t>
      </w:r>
      <w:r w:rsidR="00931225" w:rsidRPr="00F71BB1">
        <w:rPr>
          <w:szCs w:val="24"/>
          <w:lang w:val="lt-LT"/>
        </w:rPr>
        <w:t>uose esančią informaciją</w:t>
      </w:r>
      <w:r w:rsidR="00F20C91" w:rsidRPr="00F71BB1">
        <w:rPr>
          <w:szCs w:val="24"/>
          <w:lang w:val="lt-LT"/>
        </w:rPr>
        <w:t>.</w:t>
      </w:r>
      <w:r w:rsidR="00931225" w:rsidRPr="00F71BB1">
        <w:rPr>
          <w:szCs w:val="24"/>
          <w:lang w:val="lt-LT"/>
        </w:rPr>
        <w:t xml:space="preserve"> </w:t>
      </w:r>
      <w:r w:rsidR="00F20C91" w:rsidRPr="00F71BB1">
        <w:rPr>
          <w:szCs w:val="24"/>
          <w:lang w:val="lt-LT"/>
        </w:rPr>
        <w:t xml:space="preserve">Tuo </w:t>
      </w:r>
      <w:r w:rsidR="00E45AF0" w:rsidRPr="00F71BB1">
        <w:rPr>
          <w:szCs w:val="24"/>
          <w:lang w:val="lt-LT"/>
        </w:rPr>
        <w:t>a</w:t>
      </w:r>
      <w:r w:rsidR="00F20C91" w:rsidRPr="00F71BB1">
        <w:rPr>
          <w:szCs w:val="24"/>
          <w:lang w:val="lt-LT"/>
        </w:rPr>
        <w:t xml:space="preserve">tveju, kai ataskaitoje nepateiktas paaiškinimas, administratorius </w:t>
      </w:r>
      <w:r w:rsidR="00931225" w:rsidRPr="00F71BB1">
        <w:rPr>
          <w:szCs w:val="24"/>
          <w:lang w:val="lt-LT"/>
        </w:rPr>
        <w:t>p</w:t>
      </w:r>
      <w:r w:rsidR="003F1280" w:rsidRPr="00F71BB1">
        <w:rPr>
          <w:szCs w:val="24"/>
          <w:lang w:val="lt-LT"/>
        </w:rPr>
        <w:t xml:space="preserve">aramos gavėjo </w:t>
      </w:r>
      <w:r w:rsidR="00931225" w:rsidRPr="00F71BB1">
        <w:rPr>
          <w:szCs w:val="24"/>
          <w:lang w:val="lt-LT"/>
        </w:rPr>
        <w:t>pa</w:t>
      </w:r>
      <w:r w:rsidR="003F1280" w:rsidRPr="00F71BB1">
        <w:rPr>
          <w:szCs w:val="24"/>
          <w:lang w:val="lt-LT"/>
        </w:rPr>
        <w:t>prašo pateikti paaiškinimą</w:t>
      </w:r>
      <w:r w:rsidR="00F20C91" w:rsidRPr="00F71BB1">
        <w:rPr>
          <w:szCs w:val="24"/>
          <w:lang w:val="lt-LT"/>
        </w:rPr>
        <w:t>.</w:t>
      </w:r>
      <w:r w:rsidR="003F1280" w:rsidRPr="00F71BB1">
        <w:rPr>
          <w:szCs w:val="24"/>
          <w:lang w:val="lt-LT"/>
        </w:rPr>
        <w:t xml:space="preserve"> </w:t>
      </w:r>
      <w:r w:rsidR="00F20C91" w:rsidRPr="00F71BB1">
        <w:rPr>
          <w:szCs w:val="24"/>
          <w:lang w:val="lt-LT"/>
        </w:rPr>
        <w:t>Gavęs paaiškinimą</w:t>
      </w:r>
      <w:r w:rsidR="00E45AF0" w:rsidRPr="00F71BB1">
        <w:rPr>
          <w:szCs w:val="24"/>
          <w:lang w:val="lt-LT"/>
        </w:rPr>
        <w:t>,</w:t>
      </w:r>
      <w:r w:rsidR="00F20C91" w:rsidRPr="00F71BB1">
        <w:rPr>
          <w:szCs w:val="24"/>
          <w:lang w:val="lt-LT"/>
        </w:rPr>
        <w:t xml:space="preserve"> </w:t>
      </w:r>
      <w:r w:rsidR="003F1280" w:rsidRPr="00F71BB1">
        <w:rPr>
          <w:szCs w:val="24"/>
          <w:lang w:val="lt-LT"/>
        </w:rPr>
        <w:t>administratorius</w:t>
      </w:r>
      <w:r w:rsidR="003F1280" w:rsidRPr="00F71BB1">
        <w:rPr>
          <w:szCs w:val="24"/>
        </w:rPr>
        <w:t xml:space="preserve"> </w:t>
      </w:r>
      <w:r w:rsidR="00475EA8">
        <w:rPr>
          <w:szCs w:val="24"/>
          <w:lang w:val="lt-LT"/>
        </w:rPr>
        <w:t xml:space="preserve">raštu informuoja Agentūrą dėl galimo </w:t>
      </w:r>
      <w:r w:rsidR="003F1280" w:rsidRPr="00F71BB1">
        <w:rPr>
          <w:szCs w:val="24"/>
        </w:rPr>
        <w:t>sankcij</w:t>
      </w:r>
      <w:r w:rsidR="00475EA8">
        <w:rPr>
          <w:szCs w:val="24"/>
          <w:lang w:val="lt-LT"/>
        </w:rPr>
        <w:t xml:space="preserve">ų taikymo vadovaujantis </w:t>
      </w:r>
      <w:r w:rsidR="003F1280" w:rsidRPr="00F71BB1">
        <w:rPr>
          <w:szCs w:val="24"/>
          <w:lang w:val="lt-LT"/>
        </w:rPr>
        <w:t>Sankcijų metodika</w:t>
      </w:r>
      <w:r w:rsidR="00E60D91" w:rsidRPr="00F71BB1">
        <w:rPr>
          <w:szCs w:val="24"/>
          <w:lang w:val="lt-LT"/>
        </w:rPr>
        <w:t xml:space="preserve"> ir ataskaitą įvertina neigiamai</w:t>
      </w:r>
      <w:r w:rsidR="003F1280" w:rsidRPr="00F71BB1">
        <w:rPr>
          <w:szCs w:val="24"/>
          <w:lang w:val="lt-LT"/>
        </w:rPr>
        <w:t>;</w:t>
      </w:r>
    </w:p>
    <w:p w14:paraId="254818AE" w14:textId="32B620B4" w:rsidR="00F71453" w:rsidRDefault="00D361B8" w:rsidP="00F71453">
      <w:pPr>
        <w:pStyle w:val="ListParagraph"/>
        <w:tabs>
          <w:tab w:val="left" w:pos="851"/>
        </w:tabs>
        <w:ind w:left="0" w:firstLine="851"/>
        <w:jc w:val="both"/>
      </w:pPr>
      <w:r w:rsidRPr="00F71BB1">
        <w:rPr>
          <w:szCs w:val="24"/>
          <w:lang w:val="lt-LT"/>
        </w:rPr>
        <w:t>4.</w:t>
      </w:r>
      <w:r w:rsidR="00EA2F15">
        <w:rPr>
          <w:szCs w:val="24"/>
          <w:lang w:val="lt-LT"/>
        </w:rPr>
        <w:t>5</w:t>
      </w:r>
      <w:r w:rsidRPr="00F71BB1">
        <w:rPr>
          <w:szCs w:val="24"/>
          <w:lang w:val="lt-LT"/>
        </w:rPr>
        <w:t>.</w:t>
      </w:r>
      <w:r w:rsidR="0042730F">
        <w:rPr>
          <w:szCs w:val="24"/>
          <w:lang w:val="lt-LT"/>
        </w:rPr>
        <w:t>4</w:t>
      </w:r>
      <w:r w:rsidRPr="00F71BB1">
        <w:rPr>
          <w:szCs w:val="24"/>
          <w:lang w:val="lt-LT"/>
        </w:rPr>
        <w:t>.</w:t>
      </w:r>
      <w:r w:rsidR="00F71453" w:rsidRPr="00F71BB1">
        <w:t xml:space="preserve"> kai planuoti rodikliai pasiekti mažiau kaip 30 proc. (&lt; 30 proc.), administratorius išsamiai atsako į visus klausimus, patikrina įsipareigojimus ir registruose esančią informaciją, ataskaitą įvertina neigiamai</w:t>
      </w:r>
      <w:r w:rsidR="00E45AF0" w:rsidRPr="00F71BB1">
        <w:rPr>
          <w:lang w:val="lt-LT"/>
        </w:rPr>
        <w:t xml:space="preserve"> ir</w:t>
      </w:r>
      <w:r w:rsidR="002D0E1A" w:rsidRPr="00F71BB1">
        <w:rPr>
          <w:lang w:val="lt-LT"/>
        </w:rPr>
        <w:t>, t</w:t>
      </w:r>
      <w:r w:rsidR="002D0E1A" w:rsidRPr="00F71BB1">
        <w:rPr>
          <w:szCs w:val="24"/>
          <w:lang w:val="lt-LT"/>
        </w:rPr>
        <w:t xml:space="preserve">uo atveju, kai ataskaitoje nepateiktas paaiškinimas, administratorius </w:t>
      </w:r>
      <w:r w:rsidR="00F71453" w:rsidRPr="00F71BB1">
        <w:t>paramos gavėjo paprašo pateikti paaiškinimą</w:t>
      </w:r>
      <w:r w:rsidR="002D0E1A" w:rsidRPr="00F71BB1">
        <w:rPr>
          <w:lang w:val="lt-LT"/>
        </w:rPr>
        <w:t>.</w:t>
      </w:r>
      <w:r w:rsidR="00F71453" w:rsidRPr="00F71BB1">
        <w:t xml:space="preserve"> </w:t>
      </w:r>
      <w:r w:rsidR="002D0E1A" w:rsidRPr="00F71BB1">
        <w:rPr>
          <w:szCs w:val="24"/>
          <w:lang w:val="lt-LT"/>
        </w:rPr>
        <w:t>Gavęs paaiškinimą, administratorius</w:t>
      </w:r>
      <w:r w:rsidR="002D0E1A" w:rsidRPr="00F71BB1">
        <w:rPr>
          <w:szCs w:val="24"/>
        </w:rPr>
        <w:t xml:space="preserve"> </w:t>
      </w:r>
      <w:r w:rsidR="0086506A">
        <w:rPr>
          <w:szCs w:val="24"/>
          <w:lang w:val="lt-LT"/>
        </w:rPr>
        <w:t xml:space="preserve">raštu informuoja Agentūrą dėl galimo </w:t>
      </w:r>
      <w:r w:rsidR="00D27821">
        <w:t>sankcijų taikymo</w:t>
      </w:r>
      <w:r w:rsidR="00F71453" w:rsidRPr="00F71BB1">
        <w:t xml:space="preserve"> </w:t>
      </w:r>
      <w:r w:rsidR="00D27821">
        <w:t xml:space="preserve">vadovaujantis </w:t>
      </w:r>
      <w:r w:rsidR="00F71453" w:rsidRPr="00F71BB1">
        <w:t>Sankcijų metodika</w:t>
      </w:r>
      <w:r w:rsidR="002D0E1A" w:rsidRPr="00F71BB1">
        <w:rPr>
          <w:lang w:val="lt-LT"/>
        </w:rPr>
        <w:t>,</w:t>
      </w:r>
      <w:r w:rsidR="004512DC" w:rsidRPr="00F71BB1">
        <w:rPr>
          <w:lang w:val="lt-LT"/>
        </w:rPr>
        <w:t xml:space="preserve"> prieš tai įsitikin</w:t>
      </w:r>
      <w:r w:rsidR="002D0E1A" w:rsidRPr="00F71BB1">
        <w:rPr>
          <w:lang w:val="lt-LT"/>
        </w:rPr>
        <w:t>ęs</w:t>
      </w:r>
      <w:r w:rsidR="004512DC" w:rsidRPr="00F71BB1">
        <w:rPr>
          <w:lang w:val="lt-LT"/>
        </w:rPr>
        <w:t>, kad Paramos gavėjas vykdo projekte numatytą veiklą</w:t>
      </w:r>
      <w:r w:rsidR="00F71453" w:rsidRPr="00F71BB1">
        <w:t xml:space="preserve">. </w:t>
      </w:r>
      <w:r w:rsidR="00B50C18">
        <w:rPr>
          <w:lang w:val="lt-LT"/>
        </w:rPr>
        <w:t xml:space="preserve">Kreipiamasi į Agentūrą dėl </w:t>
      </w:r>
      <w:r w:rsidR="00B50C18">
        <w:t>tokių projektų patikros užsaky</w:t>
      </w:r>
      <w:r w:rsidR="00B50C18">
        <w:rPr>
          <w:lang w:val="lt-LT"/>
        </w:rPr>
        <w:t>mo</w:t>
      </w:r>
      <w:r w:rsidR="00F71453" w:rsidRPr="00F71BB1">
        <w:t>, jei remiantis registrų duomenimis neįmanoma nustatyti, ar paramos gavėjas vykdo projekte numatytą veiklą, arba</w:t>
      </w:r>
      <w:r w:rsidR="0092484D">
        <w:rPr>
          <w:lang w:val="lt-LT"/>
        </w:rPr>
        <w:t xml:space="preserve"> įtariama</w:t>
      </w:r>
      <w:r w:rsidR="00F71453" w:rsidRPr="00F71BB1">
        <w:t>, kad veikla nevykdoma ar kad jis dirba nuostolingai (patikros turi būti atliktos ir sankcijos pritaikytos iki einamųjų metų gruodžio 31 d.). Esant objektyvioms priežastims, šis terminas gali būti pratęstas.</w:t>
      </w:r>
    </w:p>
    <w:p w14:paraId="333B5540" w14:textId="0F2298F3" w:rsidR="00F75B87" w:rsidRPr="00F921C0" w:rsidRDefault="00EA2F15" w:rsidP="00F75B87">
      <w:pPr>
        <w:pStyle w:val="BodyTextIndent"/>
        <w:tabs>
          <w:tab w:val="left" w:pos="426"/>
          <w:tab w:val="left" w:pos="851"/>
        </w:tabs>
        <w:spacing w:after="0"/>
        <w:ind w:left="0" w:firstLine="851"/>
        <w:jc w:val="both"/>
      </w:pPr>
      <w:r>
        <w:t>4.6</w:t>
      </w:r>
      <w:r w:rsidR="00F75B87">
        <w:t xml:space="preserve">. </w:t>
      </w:r>
      <w:r w:rsidR="00F75B87" w:rsidRPr="00F921C0">
        <w:t xml:space="preserve">Jeigu </w:t>
      </w:r>
      <w:r w:rsidR="004F16A9">
        <w:t>FSA / į</w:t>
      </w:r>
      <w:r w:rsidR="00F75B87" w:rsidRPr="00F921C0">
        <w:t xml:space="preserve">gyvendinimo taisyklėse yra nurodyta sąlyga, </w:t>
      </w:r>
      <w:r w:rsidR="00F75B87" w:rsidRPr="00F921C0">
        <w:rPr>
          <w:b/>
        </w:rPr>
        <w:t>kad paramos gavėjas įsipareigoja apdrausti turtą</w:t>
      </w:r>
      <w:r w:rsidR="00F75B87" w:rsidRPr="00F921C0">
        <w:t xml:space="preserve">, kuriam įsigyti ar sukurti buvo panaudota parama, administratorius draudimo faktą patikrina paramos gavėjo pateiktuose draudimo dokumentuose. </w:t>
      </w:r>
      <w:r w:rsidR="00E44B10">
        <w:t>Nuo 2018 m. sausio 1 d. k</w:t>
      </w:r>
      <w:r w:rsidR="00F75B87">
        <w:t xml:space="preserve">artu su draudimo dokumentais </w:t>
      </w:r>
      <w:r w:rsidR="00F75B87" w:rsidRPr="00F921C0">
        <w:t xml:space="preserve">paramos gavėjas turi pateikti </w:t>
      </w:r>
      <w:r w:rsidR="00F75B87">
        <w:t xml:space="preserve">draudimo dokumentų </w:t>
      </w:r>
      <w:r w:rsidR="00F75B87" w:rsidRPr="00F921C0">
        <w:t>apmokėjim</w:t>
      </w:r>
      <w:r w:rsidR="00F75B87">
        <w:t>o dokumentus</w:t>
      </w:r>
      <w:r w:rsidR="003807C1">
        <w:t>.</w:t>
      </w:r>
      <w:r w:rsidR="00F75B87">
        <w:t xml:space="preserve"> </w:t>
      </w:r>
      <w:r w:rsidR="00F75B87" w:rsidRPr="00F921C0">
        <w:t>Visas už paramos lėšas įsigytas turtas turi būti apdraustas</w:t>
      </w:r>
      <w:r w:rsidR="00C80791">
        <w:t xml:space="preserve">. </w:t>
      </w:r>
      <w:r w:rsidR="00C80791" w:rsidRPr="00C82515">
        <w:rPr>
          <w:color w:val="000000"/>
          <w:shd w:val="clear" w:color="auto" w:fill="FFFFFF"/>
        </w:rPr>
        <w:t>Šis reikalavimas gali būti netaikomas, jeigu pareiškėjas pagrindžia, kad nėra draudimo galimybių.</w:t>
      </w:r>
      <w:r w:rsidR="00F75B87" w:rsidRPr="00C80791">
        <w:t xml:space="preserve"> Administrato</w:t>
      </w:r>
      <w:r w:rsidR="00F75B87" w:rsidRPr="00F921C0">
        <w:t xml:space="preserve">rius, vertindamas pirmąją Metinę ataskaitą, taip pat patikrina draudimo dokumentus </w:t>
      </w:r>
      <w:r w:rsidR="00F75B87">
        <w:t xml:space="preserve">bei draudimo dokumentų </w:t>
      </w:r>
      <w:r w:rsidR="00F75B87" w:rsidRPr="00F921C0">
        <w:t>apmokėjim</w:t>
      </w:r>
      <w:r w:rsidR="00F75B87">
        <w:t>o dokumentus</w:t>
      </w:r>
      <w:r w:rsidR="00F75B87" w:rsidRPr="00F921C0">
        <w:t xml:space="preserve"> ir už Galutinės ataskaitos ataskaitinį laikotarpį. </w:t>
      </w:r>
    </w:p>
    <w:p w14:paraId="7E2BE2BE" w14:textId="32C02689" w:rsidR="00AE0B2B" w:rsidRPr="00F71BB1" w:rsidRDefault="00D361B8" w:rsidP="00DD5AD2">
      <w:pPr>
        <w:tabs>
          <w:tab w:val="left" w:pos="1276"/>
        </w:tabs>
        <w:ind w:firstLine="851"/>
        <w:jc w:val="both"/>
      </w:pPr>
      <w:r w:rsidRPr="00F71BB1">
        <w:t>4.</w:t>
      </w:r>
      <w:r w:rsidR="00EA2F15">
        <w:t>7</w:t>
      </w:r>
      <w:r w:rsidRPr="00F71BB1">
        <w:t xml:space="preserve">. </w:t>
      </w:r>
      <w:r w:rsidR="00AE0B2B" w:rsidRPr="00F71BB1">
        <w:t>Nustačius ar įtarus neatitikim</w:t>
      </w:r>
      <w:r w:rsidR="008A3169" w:rsidRPr="00F71BB1">
        <w:t>ų</w:t>
      </w:r>
      <w:r w:rsidR="00AE0B2B" w:rsidRPr="00F71BB1">
        <w:t xml:space="preserve"> ir</w:t>
      </w:r>
      <w:r w:rsidR="00C336FE" w:rsidRPr="00F71BB1">
        <w:t xml:space="preserve"> </w:t>
      </w:r>
      <w:r w:rsidR="008A3169" w:rsidRPr="00F71BB1">
        <w:t>(</w:t>
      </w:r>
      <w:r w:rsidR="00AE0B2B" w:rsidRPr="00F71BB1">
        <w:t>arba</w:t>
      </w:r>
      <w:r w:rsidR="008A3169" w:rsidRPr="00F71BB1">
        <w:t>)</w:t>
      </w:r>
      <w:r w:rsidR="00AE0B2B" w:rsidRPr="00F71BB1">
        <w:t xml:space="preserve"> pažeidim</w:t>
      </w:r>
      <w:r w:rsidR="008A3169" w:rsidRPr="00F71BB1">
        <w:t>ų</w:t>
      </w:r>
      <w:r w:rsidR="00AE0B2B" w:rsidRPr="00F71BB1">
        <w:t>,</w:t>
      </w:r>
      <w:r w:rsidR="00436374">
        <w:t xml:space="preserve"> raštu informuojama Agentūra</w:t>
      </w:r>
      <w:r w:rsidR="00AE0B2B" w:rsidRPr="00F71BB1">
        <w:t xml:space="preserve">. </w:t>
      </w:r>
      <w:r w:rsidR="000A5E4F" w:rsidRPr="00F71BB1">
        <w:t xml:space="preserve">Gavus naujus dokumentus, patikrinama, ar </w:t>
      </w:r>
      <w:r w:rsidR="001959DC">
        <w:t xml:space="preserve">Agentūroje </w:t>
      </w:r>
      <w:r w:rsidR="000A5E4F" w:rsidRPr="00F71BB1">
        <w:t xml:space="preserve">nėra atliekamas įtariamo pažeidimo tyrimas. Jei įtariamo pažeidimo tyrimas atliekamas, kreipiamasi </w:t>
      </w:r>
      <w:r w:rsidR="00436374">
        <w:t xml:space="preserve">raštu </w:t>
      </w:r>
      <w:r w:rsidR="000A5E4F" w:rsidRPr="00F71BB1">
        <w:t>į</w:t>
      </w:r>
      <w:r w:rsidR="00436374">
        <w:t xml:space="preserve"> Agentūrą</w:t>
      </w:r>
      <w:r w:rsidR="000A5E4F" w:rsidRPr="00F71BB1">
        <w:t xml:space="preserve">, ar naujai pateikti dokumentai turės įtakos įtariamo pažeidimo tyrimui. </w:t>
      </w:r>
      <w:r w:rsidR="00AE0B2B" w:rsidRPr="00F71BB1">
        <w:t xml:space="preserve">Projekto administravimo metu nevertinami nauji dokumentai </w:t>
      </w:r>
      <w:r w:rsidR="00DB6974">
        <w:t>tuo atveju, kai Agentūra, atliekanti</w:t>
      </w:r>
      <w:r w:rsidR="00AE0B2B" w:rsidRPr="00F71BB1">
        <w:t xml:space="preserve"> pažeidimo tyrimą, pateikia informaciją apie tai, jog tyrimo metu naujai gautų dokumentų</w:t>
      </w:r>
      <w:r w:rsidR="008A3169" w:rsidRPr="00F71BB1">
        <w:t xml:space="preserve"> </w:t>
      </w:r>
      <w:r w:rsidR="00AE0B2B" w:rsidRPr="00F71BB1">
        <w:t>vertinimas d</w:t>
      </w:r>
      <w:r w:rsidR="00A85A68" w:rsidRPr="00F71BB1">
        <w:t>arys įtaką tyrimo rezultatui.</w:t>
      </w:r>
    </w:p>
    <w:p w14:paraId="36455FFD" w14:textId="59F89AF9" w:rsidR="00AE0B2B" w:rsidRDefault="00AE0B2B" w:rsidP="00B410E6">
      <w:pPr>
        <w:tabs>
          <w:tab w:val="left" w:pos="426"/>
        </w:tabs>
        <w:ind w:firstLine="851"/>
        <w:jc w:val="both"/>
        <w:rPr>
          <w:iCs/>
        </w:rPr>
      </w:pPr>
      <w:r w:rsidRPr="00F71BB1">
        <w:rPr>
          <w:iCs/>
        </w:rPr>
        <w:t xml:space="preserve">Paramos gavėjas apie </w:t>
      </w:r>
      <w:r w:rsidR="000A5E4F" w:rsidRPr="00F71BB1">
        <w:rPr>
          <w:iCs/>
        </w:rPr>
        <w:t xml:space="preserve">dokumentų </w:t>
      </w:r>
      <w:proofErr w:type="spellStart"/>
      <w:r w:rsidR="000A5E4F" w:rsidRPr="00F71BB1">
        <w:rPr>
          <w:iCs/>
        </w:rPr>
        <w:t>nevertinimą</w:t>
      </w:r>
      <w:proofErr w:type="spellEnd"/>
      <w:r w:rsidR="000A5E4F" w:rsidRPr="00F71BB1">
        <w:rPr>
          <w:iCs/>
        </w:rPr>
        <w:t xml:space="preserve"> </w:t>
      </w:r>
      <w:r w:rsidRPr="00F71BB1">
        <w:rPr>
          <w:iCs/>
        </w:rPr>
        <w:t>informuojamas tik tais atvejais, kai susidarius probleminėms situacijoms</w:t>
      </w:r>
      <w:r w:rsidR="00E939DC">
        <w:rPr>
          <w:iCs/>
        </w:rPr>
        <w:t xml:space="preserve"> Agentūra, atsižvelgusi</w:t>
      </w:r>
      <w:r w:rsidRPr="00F71BB1">
        <w:rPr>
          <w:iCs/>
        </w:rPr>
        <w:t xml:space="preserve"> į esamą tyrimo situaciją bei maksimaliai įvert</w:t>
      </w:r>
      <w:r w:rsidR="00E939DC">
        <w:rPr>
          <w:iCs/>
        </w:rPr>
        <w:t>inusi</w:t>
      </w:r>
      <w:r w:rsidRPr="00F71BB1">
        <w:rPr>
          <w:iCs/>
        </w:rPr>
        <w:t xml:space="preserve"> gautų dokumentų įtaką tyrimo rezultatui, </w:t>
      </w:r>
      <w:r w:rsidR="000A5E4F" w:rsidRPr="00F71BB1">
        <w:rPr>
          <w:iCs/>
        </w:rPr>
        <w:t>pa</w:t>
      </w:r>
      <w:r w:rsidRPr="00F71BB1">
        <w:rPr>
          <w:iCs/>
        </w:rPr>
        <w:t xml:space="preserve">teikia </w:t>
      </w:r>
      <w:r w:rsidR="000D1B36" w:rsidRPr="00F71BB1">
        <w:rPr>
          <w:iCs/>
        </w:rPr>
        <w:t>rekomendacijas</w:t>
      </w:r>
      <w:r w:rsidRPr="00F71BB1">
        <w:rPr>
          <w:iCs/>
        </w:rPr>
        <w:t xml:space="preserve"> </w:t>
      </w:r>
      <w:r w:rsidR="00E939DC">
        <w:rPr>
          <w:iCs/>
        </w:rPr>
        <w:t xml:space="preserve">VPS vykdytojai </w:t>
      </w:r>
      <w:r w:rsidRPr="00F71BB1">
        <w:rPr>
          <w:iCs/>
        </w:rPr>
        <w:t xml:space="preserve">dėl tolimesnių administravimo veiksmų, t. y. nurodo, </w:t>
      </w:r>
      <w:r w:rsidR="000A5E4F" w:rsidRPr="00F71BB1">
        <w:rPr>
          <w:iCs/>
        </w:rPr>
        <w:t>kad</w:t>
      </w:r>
      <w:r w:rsidRPr="00F71BB1">
        <w:rPr>
          <w:iCs/>
        </w:rPr>
        <w:t xml:space="preserve"> bus daroma įtaka pažeidimo tyrimui, jei bus tęsiamas projekto </w:t>
      </w:r>
      <w:r w:rsidRPr="00F71BB1">
        <w:rPr>
          <w:iCs/>
        </w:rPr>
        <w:lastRenderedPageBreak/>
        <w:t xml:space="preserve">administravimas. </w:t>
      </w:r>
      <w:r w:rsidR="008A3169" w:rsidRPr="00F71BB1">
        <w:rPr>
          <w:iCs/>
        </w:rPr>
        <w:t>Paramos gavėjui s</w:t>
      </w:r>
      <w:r w:rsidRPr="00F71BB1">
        <w:rPr>
          <w:iCs/>
        </w:rPr>
        <w:t>iunčiamame atsakyme į gautą raštą  nurodoma, kad pateikti dokumentai nebus vertinam</w:t>
      </w:r>
      <w:r w:rsidR="00E939DC">
        <w:rPr>
          <w:iCs/>
        </w:rPr>
        <w:t>i, kol vyksta pažeidimo tyrimas</w:t>
      </w:r>
      <w:r w:rsidRPr="00F71BB1">
        <w:rPr>
          <w:iCs/>
        </w:rPr>
        <w:t>.</w:t>
      </w:r>
    </w:p>
    <w:p w14:paraId="4340057A" w14:textId="331AC9A0" w:rsidR="00E521C6" w:rsidRDefault="00EA2F15" w:rsidP="007D64FC">
      <w:pPr>
        <w:ind w:firstLine="851"/>
        <w:jc w:val="both"/>
      </w:pPr>
      <w:r>
        <w:t>4.8</w:t>
      </w:r>
      <w:r w:rsidR="0078184C">
        <w:t xml:space="preserve">. </w:t>
      </w:r>
      <w:r w:rsidR="00E521C6" w:rsidRPr="00C02653">
        <w:t>Nusta</w:t>
      </w:r>
      <w:r w:rsidR="00E521C6">
        <w:t>tęs</w:t>
      </w:r>
      <w:r w:rsidR="00E521C6" w:rsidRPr="00C02653">
        <w:t xml:space="preserve">, kad buvo atlikta patikra vietoje ir kyla įtarimų dėl projekto įgyvendinimo ir </w:t>
      </w:r>
      <w:r w:rsidR="00E521C6">
        <w:t>(</w:t>
      </w:r>
      <w:r w:rsidR="00E521C6" w:rsidRPr="00626817">
        <w:t>ar</w:t>
      </w:r>
      <w:r w:rsidR="00E521C6">
        <w:t>)</w:t>
      </w:r>
      <w:r w:rsidR="00E521C6" w:rsidRPr="00626817">
        <w:t xml:space="preserve"> projekto priežiūros rodiklių fiksavimo tinkamumo patikros vieto</w:t>
      </w:r>
      <w:r w:rsidR="00F54895">
        <w:t xml:space="preserve">je ataskaitoje, VPS vykdytoja </w:t>
      </w:r>
      <w:r w:rsidR="00E521C6" w:rsidRPr="00626817">
        <w:t xml:space="preserve">kreipiasi </w:t>
      </w:r>
      <w:r w:rsidR="00F54895">
        <w:t xml:space="preserve">raštu į Agentūrą </w:t>
      </w:r>
      <w:r w:rsidR="00E521C6" w:rsidRPr="00626817">
        <w:t xml:space="preserve">ir, </w:t>
      </w:r>
      <w:r w:rsidR="00E521C6">
        <w:t>jei reikia</w:t>
      </w:r>
      <w:r w:rsidR="00F54895">
        <w:t xml:space="preserve">, </w:t>
      </w:r>
      <w:r w:rsidR="00E521C6" w:rsidRPr="00626817">
        <w:t>užsako pakartotin</w:t>
      </w:r>
      <w:r w:rsidR="00E521C6">
        <w:t>ę</w:t>
      </w:r>
      <w:r w:rsidR="00E521C6" w:rsidRPr="00626817">
        <w:t xml:space="preserve"> patikrą. </w:t>
      </w:r>
    </w:p>
    <w:p w14:paraId="3A3284E8" w14:textId="7E320A8C" w:rsidR="00BF0F8F" w:rsidRPr="00F71BB1" w:rsidRDefault="00203B98" w:rsidP="007E5CDD">
      <w:pPr>
        <w:pStyle w:val="BodyTextIndent"/>
        <w:tabs>
          <w:tab w:val="left" w:pos="851"/>
        </w:tabs>
        <w:spacing w:after="0"/>
        <w:ind w:left="0" w:firstLine="851"/>
        <w:jc w:val="both"/>
      </w:pPr>
      <w:r w:rsidRPr="00F71BB1">
        <w:t>4.</w:t>
      </w:r>
      <w:r w:rsidR="00EA2F15">
        <w:t>9</w:t>
      </w:r>
      <w:r w:rsidR="00D361B8" w:rsidRPr="00F71BB1">
        <w:t xml:space="preserve">. </w:t>
      </w:r>
      <w:r w:rsidR="00B67ED2" w:rsidRPr="00F71BB1">
        <w:t>Apie Galutinės / Metinės</w:t>
      </w:r>
      <w:r w:rsidR="001F0F2E" w:rsidRPr="00F71BB1">
        <w:t xml:space="preserve"> </w:t>
      </w:r>
      <w:r w:rsidR="00B67ED2" w:rsidRPr="00F71BB1">
        <w:t>ataskaitos vertinimo pabaigą pažymima klausimyne</w:t>
      </w:r>
      <w:r w:rsidR="00296D0A">
        <w:t xml:space="preserve"> (Procedūros aprašo </w:t>
      </w:r>
      <w:hyperlink r:id="rId17" w:history="1">
        <w:r w:rsidR="00296D0A" w:rsidRPr="00731DB9">
          <w:rPr>
            <w:rStyle w:val="Hyperlink"/>
          </w:rPr>
          <w:t>43 priedas</w:t>
        </w:r>
      </w:hyperlink>
      <w:r w:rsidR="00296D0A">
        <w:t>)</w:t>
      </w:r>
      <w:r w:rsidR="00B67ED2" w:rsidRPr="00F71BB1">
        <w:t>.</w:t>
      </w:r>
      <w:r w:rsidR="00652BE9" w:rsidRPr="00F71BB1">
        <w:t xml:space="preserve"> </w:t>
      </w:r>
    </w:p>
    <w:p w14:paraId="0DE8F1C4" w14:textId="2D0BE5D1" w:rsidR="00BF0F8F" w:rsidRPr="00F71BB1" w:rsidRDefault="000101E7" w:rsidP="00F422DA">
      <w:pPr>
        <w:pStyle w:val="BodyTextIndent"/>
        <w:tabs>
          <w:tab w:val="left" w:pos="851"/>
        </w:tabs>
        <w:spacing w:after="0"/>
        <w:ind w:left="0" w:firstLine="851"/>
        <w:jc w:val="both"/>
        <w:rPr>
          <w:b/>
        </w:rPr>
      </w:pPr>
      <w:r w:rsidRPr="00F71BB1">
        <w:t>4.</w:t>
      </w:r>
      <w:r w:rsidR="00D361B8" w:rsidRPr="00F71BB1">
        <w:t>1</w:t>
      </w:r>
      <w:r w:rsidR="00EA2F15">
        <w:t>0</w:t>
      </w:r>
      <w:r w:rsidR="00BF0F8F" w:rsidRPr="00F71BB1">
        <w:t xml:space="preserve">. Įvertinus </w:t>
      </w:r>
      <w:r w:rsidR="00BF0F8F" w:rsidRPr="00F71BB1">
        <w:rPr>
          <w:b/>
        </w:rPr>
        <w:t>Metinę</w:t>
      </w:r>
      <w:r w:rsidR="00BF0F8F" w:rsidRPr="00F71BB1">
        <w:t xml:space="preserve"> ataskaitą, </w:t>
      </w:r>
      <w:r w:rsidR="00E144D8">
        <w:t xml:space="preserve">ataskaitos tikrinimo klausimyne (Procedūros aprašo </w:t>
      </w:r>
      <w:hyperlink r:id="rId18" w:history="1">
        <w:r w:rsidR="00E144D8" w:rsidRPr="00731DB9">
          <w:rPr>
            <w:rStyle w:val="Hyperlink"/>
          </w:rPr>
          <w:t>43 priedas</w:t>
        </w:r>
      </w:hyperlink>
      <w:r w:rsidR="00E144D8">
        <w:t xml:space="preserve">) </w:t>
      </w:r>
      <w:r w:rsidR="00BF0F8F" w:rsidRPr="00F71BB1">
        <w:rPr>
          <w:b/>
        </w:rPr>
        <w:t>įrašoma viena iš šių išvadų:</w:t>
      </w:r>
    </w:p>
    <w:p w14:paraId="3C8FAE97" w14:textId="5A39BC18" w:rsidR="00BF0F8F" w:rsidRPr="00F71BB1" w:rsidRDefault="007E13F5" w:rsidP="00F422DA">
      <w:pPr>
        <w:pStyle w:val="BodyTextIndent"/>
        <w:tabs>
          <w:tab w:val="left" w:pos="851"/>
        </w:tabs>
        <w:spacing w:after="0"/>
        <w:ind w:left="0" w:firstLine="851"/>
        <w:jc w:val="both"/>
      </w:pPr>
      <w:r w:rsidRPr="00F71BB1">
        <w:t>4.</w:t>
      </w:r>
      <w:r w:rsidR="00D361B8" w:rsidRPr="00F71BB1">
        <w:t>1</w:t>
      </w:r>
      <w:r w:rsidR="00EA2F15">
        <w:t>0</w:t>
      </w:r>
      <w:r w:rsidRPr="00F71BB1">
        <w:t xml:space="preserve">.1. </w:t>
      </w:r>
      <w:r w:rsidR="00BF0F8F" w:rsidRPr="00F71BB1">
        <w:t>Ataskaita įvertinta teigiamai;</w:t>
      </w:r>
    </w:p>
    <w:p w14:paraId="6F29AE25" w14:textId="1AD6FBE7" w:rsidR="00BF0F8F" w:rsidRPr="00F71BB1" w:rsidRDefault="000101E7" w:rsidP="00F422DA">
      <w:pPr>
        <w:pStyle w:val="BodyTextIndent"/>
        <w:tabs>
          <w:tab w:val="left" w:pos="851"/>
        </w:tabs>
        <w:spacing w:after="0"/>
        <w:ind w:left="0" w:firstLine="851"/>
        <w:jc w:val="both"/>
      </w:pPr>
      <w:r w:rsidRPr="00F71BB1">
        <w:t>4.</w:t>
      </w:r>
      <w:r w:rsidR="00D361B8" w:rsidRPr="00F71BB1">
        <w:t>1</w:t>
      </w:r>
      <w:r w:rsidR="00EA2F15">
        <w:t>0</w:t>
      </w:r>
      <w:r w:rsidR="007E13F5" w:rsidRPr="00F71BB1">
        <w:t xml:space="preserve">.2. </w:t>
      </w:r>
      <w:r w:rsidR="00BF0F8F" w:rsidRPr="00F71BB1">
        <w:t>Ataskaita įvertinta neigiamai;</w:t>
      </w:r>
    </w:p>
    <w:p w14:paraId="2D0AB2BC" w14:textId="6CCB7C50" w:rsidR="00BF0F8F" w:rsidRPr="00F71BB1" w:rsidRDefault="000101E7" w:rsidP="00F422DA">
      <w:pPr>
        <w:pStyle w:val="BodyTextIndent"/>
        <w:tabs>
          <w:tab w:val="left" w:pos="851"/>
        </w:tabs>
        <w:spacing w:after="0"/>
        <w:ind w:left="0" w:firstLine="851"/>
        <w:jc w:val="both"/>
      </w:pPr>
      <w:r w:rsidRPr="00F71BB1">
        <w:t>4.</w:t>
      </w:r>
      <w:r w:rsidR="00D361B8" w:rsidRPr="00F71BB1">
        <w:t>1</w:t>
      </w:r>
      <w:r w:rsidR="00EA2F15">
        <w:t>0</w:t>
      </w:r>
      <w:r w:rsidR="007E13F5" w:rsidRPr="00F71BB1">
        <w:t xml:space="preserve">.3. </w:t>
      </w:r>
      <w:r w:rsidR="00BF0F8F" w:rsidRPr="00F71BB1">
        <w:t>Ataskaita įvertinta neigiamai, tačiau projekto veikla vykdoma trumpiau nei 12 mėn.</w:t>
      </w:r>
      <w:r w:rsidR="00796A2E">
        <w:t xml:space="preserve"> (kai buvo planuotos metinės veiklos / rodikliai)</w:t>
      </w:r>
      <w:r w:rsidR="00BF0F8F" w:rsidRPr="00F71BB1">
        <w:t>;</w:t>
      </w:r>
    </w:p>
    <w:p w14:paraId="1E9C182F" w14:textId="385CC077" w:rsidR="00BF0F8F" w:rsidRPr="00F71BB1" w:rsidRDefault="000101E7" w:rsidP="00F422DA">
      <w:pPr>
        <w:pStyle w:val="BodyTextIndent"/>
        <w:tabs>
          <w:tab w:val="left" w:pos="851"/>
        </w:tabs>
        <w:spacing w:after="0"/>
        <w:ind w:left="0" w:firstLine="851"/>
        <w:jc w:val="both"/>
      </w:pPr>
      <w:r w:rsidRPr="00F71BB1">
        <w:t>4.</w:t>
      </w:r>
      <w:r w:rsidR="00D361B8" w:rsidRPr="00F71BB1">
        <w:t>1</w:t>
      </w:r>
      <w:r w:rsidR="00EA2F15">
        <w:t>0</w:t>
      </w:r>
      <w:r w:rsidR="004D6BB6">
        <w:t>.4</w:t>
      </w:r>
      <w:r w:rsidR="007E13F5" w:rsidRPr="00F71BB1">
        <w:t xml:space="preserve">. </w:t>
      </w:r>
      <w:r w:rsidR="00BF0F8F" w:rsidRPr="00F71BB1">
        <w:t xml:space="preserve">Ataskaita įvertinta neigiamai, tačiau planuoti rodikliai pasiekti </w:t>
      </w:r>
      <w:r w:rsidR="008B7D80" w:rsidRPr="00F71BB1">
        <w:t>tarp</w:t>
      </w:r>
      <w:r w:rsidR="00BF0F8F" w:rsidRPr="00F71BB1">
        <w:t xml:space="preserve"> </w:t>
      </w:r>
      <w:r w:rsidR="001F1C78" w:rsidRPr="00F71BB1">
        <w:t>7</w:t>
      </w:r>
      <w:r w:rsidR="00BF0F8F" w:rsidRPr="00F71BB1">
        <w:t>0</w:t>
      </w:r>
      <w:r w:rsidR="008B7D80" w:rsidRPr="00F71BB1">
        <w:t xml:space="preserve">-99 </w:t>
      </w:r>
      <w:r w:rsidR="00BF0F8F" w:rsidRPr="00F71BB1">
        <w:t>proc.;</w:t>
      </w:r>
    </w:p>
    <w:p w14:paraId="65589378" w14:textId="777ABC34" w:rsidR="00BF0F8F" w:rsidRPr="00F71BB1" w:rsidRDefault="000101E7" w:rsidP="00F422DA">
      <w:pPr>
        <w:pStyle w:val="BodyTextIndent"/>
        <w:tabs>
          <w:tab w:val="left" w:pos="426"/>
          <w:tab w:val="left" w:pos="851"/>
        </w:tabs>
        <w:spacing w:after="0"/>
        <w:ind w:left="0" w:firstLine="851"/>
        <w:jc w:val="both"/>
      </w:pPr>
      <w:r w:rsidRPr="00F71BB1">
        <w:t>4.</w:t>
      </w:r>
      <w:r w:rsidR="00D361B8" w:rsidRPr="00F71BB1">
        <w:t>1</w:t>
      </w:r>
      <w:r w:rsidR="00EA2F15">
        <w:t>0</w:t>
      </w:r>
      <w:r w:rsidR="004D6BB6">
        <w:t>.5</w:t>
      </w:r>
      <w:r w:rsidR="007E13F5" w:rsidRPr="00F71BB1">
        <w:t xml:space="preserve">. </w:t>
      </w:r>
      <w:r w:rsidR="00BF0F8F" w:rsidRPr="00F71BB1">
        <w:t xml:space="preserve">Ataskaita įvertinta neigiamai ir planuoti rodikliai pasiekti  </w:t>
      </w:r>
      <w:r w:rsidR="008B7D80" w:rsidRPr="00F71BB1">
        <w:t>tarp 30-69</w:t>
      </w:r>
      <w:r w:rsidR="00BF0F8F" w:rsidRPr="00F71BB1">
        <w:t xml:space="preserve"> proc.; </w:t>
      </w:r>
    </w:p>
    <w:p w14:paraId="121E5EFA" w14:textId="07007F38" w:rsidR="00BF0F8F" w:rsidRPr="00F71BB1" w:rsidRDefault="007E13F5" w:rsidP="00F422DA">
      <w:pPr>
        <w:pStyle w:val="BodyTextIndent"/>
        <w:tabs>
          <w:tab w:val="left" w:pos="0"/>
          <w:tab w:val="left" w:pos="426"/>
        </w:tabs>
        <w:spacing w:after="0"/>
        <w:ind w:left="0" w:firstLine="851"/>
        <w:jc w:val="both"/>
      </w:pPr>
      <w:r w:rsidRPr="00F71BB1">
        <w:t>4.</w:t>
      </w:r>
      <w:r w:rsidR="00D361B8" w:rsidRPr="00F71BB1">
        <w:t>1</w:t>
      </w:r>
      <w:r w:rsidR="00EA2F15">
        <w:t>0</w:t>
      </w:r>
      <w:r w:rsidR="004D6BB6">
        <w:t>.6</w:t>
      </w:r>
      <w:r w:rsidRPr="00F71BB1">
        <w:t xml:space="preserve">. </w:t>
      </w:r>
      <w:r w:rsidR="00BF0F8F" w:rsidRPr="00F71BB1">
        <w:t xml:space="preserve">Ataskaita įvertinta neigiamai ir planuoti rodikliai pasiekti </w:t>
      </w:r>
      <w:r w:rsidR="008B7D80" w:rsidRPr="00F71BB1">
        <w:t>mažiau</w:t>
      </w:r>
      <w:r w:rsidR="00BF0F8F" w:rsidRPr="00F71BB1">
        <w:t xml:space="preserve"> kaip </w:t>
      </w:r>
      <w:r w:rsidR="008B7D80" w:rsidRPr="00F71BB1">
        <w:t>3</w:t>
      </w:r>
      <w:r w:rsidR="00BF0F8F" w:rsidRPr="00F71BB1">
        <w:t xml:space="preserve">0 proc. </w:t>
      </w:r>
    </w:p>
    <w:p w14:paraId="7A53E7A2" w14:textId="4A4825AD" w:rsidR="00652BE9" w:rsidRPr="00F71BB1" w:rsidRDefault="00652BE9" w:rsidP="00F422DA">
      <w:pPr>
        <w:pStyle w:val="BodyTextIndent"/>
        <w:tabs>
          <w:tab w:val="left" w:pos="0"/>
          <w:tab w:val="left" w:pos="851"/>
        </w:tabs>
        <w:spacing w:after="0"/>
        <w:ind w:left="0"/>
        <w:jc w:val="both"/>
      </w:pPr>
      <w:r w:rsidRPr="00F71BB1">
        <w:tab/>
      </w:r>
      <w:r w:rsidR="00B67ED2" w:rsidRPr="00F71BB1">
        <w:t>4.</w:t>
      </w:r>
      <w:r w:rsidR="00D361B8" w:rsidRPr="00F71BB1">
        <w:t>1</w:t>
      </w:r>
      <w:r w:rsidR="00EA2F15">
        <w:t>1</w:t>
      </w:r>
      <w:r w:rsidR="00B67ED2" w:rsidRPr="00F71BB1">
        <w:t xml:space="preserve">. </w:t>
      </w:r>
      <w:r w:rsidRPr="00F71BB1">
        <w:t>Tais atvejais, kai ataskaita įvertinama neigiamai, pastabų</w:t>
      </w:r>
      <w:r w:rsidR="00A85A68" w:rsidRPr="00F71BB1">
        <w:t xml:space="preserve"> skiltyje įrašoma priežastis (-</w:t>
      </w:r>
      <w:proofErr w:type="spellStart"/>
      <w:r w:rsidRPr="00F71BB1">
        <w:t>ys</w:t>
      </w:r>
      <w:proofErr w:type="spellEnd"/>
      <w:r w:rsidRPr="00F71BB1">
        <w:t>), dėl kurių ataskaita įvertinta neigiamai (dėl įsipareigojimo</w:t>
      </w:r>
      <w:r w:rsidR="00B04458">
        <w:t xml:space="preserve"> (-ų) nesilaikymo</w:t>
      </w:r>
      <w:r w:rsidRPr="00F71BB1">
        <w:t xml:space="preserve">, </w:t>
      </w:r>
      <w:r w:rsidR="00773204">
        <w:t>nepasiekė atrankos</w:t>
      </w:r>
      <w:r w:rsidRPr="00F71BB1">
        <w:t xml:space="preserve"> / </w:t>
      </w:r>
      <w:r w:rsidR="00B04458">
        <w:t xml:space="preserve">tinkamumo </w:t>
      </w:r>
      <w:r w:rsidRPr="00F71BB1">
        <w:t>vertinimo kriterijaus ir (ar) projekto priežiūros rodiklių).</w:t>
      </w:r>
      <w:r w:rsidR="007E5CDD">
        <w:t xml:space="preserve"> </w:t>
      </w:r>
      <w:r w:rsidR="007E5CDD" w:rsidRPr="00F71BB1">
        <w:t>Galutinė / Metinė ataskaita vertinama neigiamai, kai paramos gavėjas nesilaikė bent vieno į</w:t>
      </w:r>
      <w:r w:rsidR="007E5CDD">
        <w:t>sipareigojimo, nepasiekė atrankos</w:t>
      </w:r>
      <w:r w:rsidR="007E5CDD" w:rsidRPr="00F71BB1">
        <w:t xml:space="preserve"> / </w:t>
      </w:r>
      <w:r w:rsidR="007E5CDD">
        <w:t xml:space="preserve">tinkamumo </w:t>
      </w:r>
      <w:r w:rsidR="007E5CDD" w:rsidRPr="00F71BB1">
        <w:t>vertinimo kriterijaus ir (ar) projekto priežiūros rodiklių.</w:t>
      </w:r>
    </w:p>
    <w:p w14:paraId="6DA65A2E" w14:textId="07E10C0F" w:rsidR="00CD434E" w:rsidRPr="00822555" w:rsidRDefault="00CD434E" w:rsidP="00F422DA">
      <w:pPr>
        <w:pStyle w:val="BodyTextIndent"/>
        <w:tabs>
          <w:tab w:val="left" w:pos="284"/>
          <w:tab w:val="left" w:pos="1134"/>
        </w:tabs>
        <w:spacing w:after="0"/>
        <w:ind w:left="0" w:firstLine="851"/>
        <w:jc w:val="both"/>
      </w:pPr>
      <w:r w:rsidRPr="00F71BB1">
        <w:t>4</w:t>
      </w:r>
      <w:r w:rsidRPr="00822555">
        <w:t>.</w:t>
      </w:r>
      <w:r w:rsidR="00D361B8" w:rsidRPr="00822555">
        <w:t>1</w:t>
      </w:r>
      <w:r w:rsidR="00EA2F15" w:rsidRPr="00822555">
        <w:t>2</w:t>
      </w:r>
      <w:r w:rsidRPr="00822555">
        <w:t>.</w:t>
      </w:r>
      <w:r w:rsidR="00632114" w:rsidRPr="00822555">
        <w:t xml:space="preserve"> </w:t>
      </w:r>
      <w:r w:rsidRPr="00822555">
        <w:t>Tais atvejais, kai Metinė ataskaita pervertinama, pastabų sk</w:t>
      </w:r>
      <w:r w:rsidR="00B62220" w:rsidRPr="00822555">
        <w:t>il</w:t>
      </w:r>
      <w:r w:rsidRPr="00822555">
        <w:t>tyje įrašoma pervertinimo priežastis.</w:t>
      </w:r>
    </w:p>
    <w:p w14:paraId="7FEA2649" w14:textId="673286C9" w:rsidR="00FA353C" w:rsidRPr="00822555" w:rsidRDefault="00652BE9" w:rsidP="00F422DA">
      <w:pPr>
        <w:pStyle w:val="BodyTextIndent"/>
        <w:tabs>
          <w:tab w:val="left" w:pos="851"/>
        </w:tabs>
        <w:spacing w:after="0"/>
        <w:ind w:left="0"/>
        <w:jc w:val="both"/>
      </w:pPr>
      <w:r w:rsidRPr="00822555">
        <w:rPr>
          <w:spacing w:val="-4"/>
          <w:lang w:eastAsia="lt-LT"/>
        </w:rPr>
        <w:tab/>
      </w:r>
      <w:r w:rsidR="00B67ED2" w:rsidRPr="00822555">
        <w:rPr>
          <w:spacing w:val="-4"/>
          <w:lang w:eastAsia="lt-LT"/>
        </w:rPr>
        <w:t>4.</w:t>
      </w:r>
      <w:r w:rsidR="00D361B8" w:rsidRPr="00822555">
        <w:rPr>
          <w:spacing w:val="-4"/>
          <w:lang w:eastAsia="lt-LT"/>
        </w:rPr>
        <w:t>1</w:t>
      </w:r>
      <w:r w:rsidR="00EA2F15" w:rsidRPr="00822555">
        <w:rPr>
          <w:spacing w:val="-4"/>
          <w:lang w:eastAsia="lt-LT"/>
        </w:rPr>
        <w:t>3</w:t>
      </w:r>
      <w:r w:rsidR="00B67ED2" w:rsidRPr="00822555">
        <w:rPr>
          <w:spacing w:val="-4"/>
          <w:lang w:eastAsia="lt-LT"/>
        </w:rPr>
        <w:t xml:space="preserve">. </w:t>
      </w:r>
      <w:r w:rsidR="006D5AA1" w:rsidRPr="00822555">
        <w:rPr>
          <w:spacing w:val="-4"/>
          <w:lang w:eastAsia="lt-LT"/>
        </w:rPr>
        <w:t>Baigęs vertinimą, a</w:t>
      </w:r>
      <w:r w:rsidR="00743129" w:rsidRPr="00822555">
        <w:t xml:space="preserve">dministratorius </w:t>
      </w:r>
      <w:r w:rsidR="00F719B0" w:rsidRPr="00822555">
        <w:t>atspausdin</w:t>
      </w:r>
      <w:r w:rsidR="00743129" w:rsidRPr="00822555">
        <w:t>a</w:t>
      </w:r>
      <w:r w:rsidR="006D5AA1" w:rsidRPr="00822555">
        <w:t xml:space="preserve"> užpildytą ataskaitos tikrinimo klausimyną (Procedūros aprašo </w:t>
      </w:r>
      <w:hyperlink r:id="rId19" w:history="1">
        <w:r w:rsidR="006D5AA1" w:rsidRPr="00822555">
          <w:rPr>
            <w:rStyle w:val="Hyperlink"/>
          </w:rPr>
          <w:t>43 priedas</w:t>
        </w:r>
      </w:hyperlink>
      <w:r w:rsidR="006D5AA1" w:rsidRPr="00822555">
        <w:t>), pasirašo ir įsega į projekto bylą</w:t>
      </w:r>
      <w:r w:rsidR="00FA353C" w:rsidRPr="00822555">
        <w:t>.</w:t>
      </w:r>
    </w:p>
    <w:p w14:paraId="27949605" w14:textId="0B9E470F" w:rsidR="00EE4834" w:rsidRPr="00822555" w:rsidRDefault="00046EF1" w:rsidP="00025C3F">
      <w:pPr>
        <w:tabs>
          <w:tab w:val="left" w:pos="851"/>
          <w:tab w:val="left" w:pos="1134"/>
          <w:tab w:val="left" w:pos="1276"/>
        </w:tabs>
        <w:ind w:firstLine="851"/>
        <w:jc w:val="both"/>
        <w:rPr>
          <w:b/>
        </w:rPr>
      </w:pPr>
      <w:r w:rsidRPr="00822555">
        <w:t>4.14. Įvertinusi ataskaitą, VPS vykdytoja raštu informuoja Agentūrą apie VPS vykdytojos priimtą vertinimo išvadą</w:t>
      </w:r>
      <w:r w:rsidR="00F672F9" w:rsidRPr="00822555">
        <w:t xml:space="preserve">, </w:t>
      </w:r>
      <w:r w:rsidRPr="00822555">
        <w:t>nurodo, ar kontrolės laikotarpiu nenustatyta neatitikimų dėl įgyvendinto vietos projekto. Neigiamai įvertintų ataskaitų atveju, nurodoma priežastis (-</w:t>
      </w:r>
      <w:proofErr w:type="spellStart"/>
      <w:r w:rsidRPr="00822555">
        <w:t>ys</w:t>
      </w:r>
      <w:proofErr w:type="spellEnd"/>
      <w:r w:rsidRPr="00822555">
        <w:t>), dėl kurių ataskaita įvertinta neigiamai.</w:t>
      </w:r>
    </w:p>
    <w:p w14:paraId="635AB72D" w14:textId="77777777" w:rsidR="00EE4834" w:rsidRPr="00F71BB1" w:rsidRDefault="00EE4834" w:rsidP="00EE4834">
      <w:pPr>
        <w:pStyle w:val="BodyTextIndent"/>
        <w:tabs>
          <w:tab w:val="left" w:pos="851"/>
        </w:tabs>
        <w:spacing w:before="240" w:after="0"/>
        <w:ind w:left="0" w:firstLine="851"/>
        <w:jc w:val="center"/>
        <w:rPr>
          <w:b/>
        </w:rPr>
      </w:pPr>
      <w:r w:rsidRPr="00F71BB1">
        <w:rPr>
          <w:b/>
        </w:rPr>
        <w:t>V. PROJEKTO PRIEŽIŪROS PABAIGOS (PASKUTINIŲ NEPILNŲ KALENDORINIŲ METŲ) VERTINIMAS</w:t>
      </w:r>
    </w:p>
    <w:p w14:paraId="63F0670C" w14:textId="59E197B9" w:rsidR="00EE4834" w:rsidRPr="00F71BB1" w:rsidRDefault="00EE4834" w:rsidP="002C1F3D">
      <w:pPr>
        <w:pStyle w:val="BodyTextIndent"/>
        <w:tabs>
          <w:tab w:val="left" w:pos="851"/>
        </w:tabs>
        <w:spacing w:after="0"/>
        <w:ind w:left="0"/>
        <w:jc w:val="both"/>
      </w:pPr>
    </w:p>
    <w:p w14:paraId="34AD6029" w14:textId="3FBD006E" w:rsidR="004E0314" w:rsidRPr="00281036" w:rsidRDefault="0078184C" w:rsidP="004E0314">
      <w:pPr>
        <w:tabs>
          <w:tab w:val="left" w:pos="709"/>
          <w:tab w:val="left" w:pos="993"/>
          <w:tab w:val="left" w:pos="1276"/>
        </w:tabs>
        <w:ind w:firstLine="851"/>
        <w:jc w:val="both"/>
      </w:pPr>
      <w:r w:rsidRPr="00281036">
        <w:rPr>
          <w:szCs w:val="20"/>
          <w:lang w:val="x-none"/>
        </w:rPr>
        <w:t>5.</w:t>
      </w:r>
      <w:r w:rsidRPr="00281036">
        <w:rPr>
          <w:b/>
          <w:i/>
        </w:rPr>
        <w:t xml:space="preserve"> </w:t>
      </w:r>
      <w:r w:rsidR="004E0314" w:rsidRPr="00281036">
        <w:t>Paramos gavėjas neteikia Metinės ataskaitos už tuos kalendorinius metus, kuriais baigiasi projekto priežiūra. Tokiu atveju administratorius vertina paramos gavėjo įsipareigojimus bei rodiklius, vadovaudamasis visais prieinamais registrais ir paramos gavėjo pateiktais dokumentais (jeigu dokumentai reikalingi tikrinant įsipareigojimus), užpildo Projekto priežiūros pabaigos vertinimo klausimyną (</w:t>
      </w:r>
      <w:hyperlink r:id="rId20" w:history="1">
        <w:r w:rsidR="004F1F45" w:rsidRPr="00281036">
          <w:t xml:space="preserve">Procedūros aprašo </w:t>
        </w:r>
        <w:r w:rsidR="004F1F45" w:rsidRPr="00281036">
          <w:rPr>
            <w:color w:val="0000FF"/>
            <w:u w:val="single"/>
          </w:rPr>
          <w:t xml:space="preserve">44 </w:t>
        </w:r>
        <w:r w:rsidR="004E0314" w:rsidRPr="00281036">
          <w:rPr>
            <w:color w:val="0000FF"/>
            <w:u w:val="single"/>
          </w:rPr>
          <w:t>priedas</w:t>
        </w:r>
      </w:hyperlink>
      <w:r w:rsidR="004E0314" w:rsidRPr="00281036">
        <w:t>). Pasibaigus kontrolės laikotarpiui, administratorius parengia paramos gavėjui raštą dėl projekto kontrolės pabaigos. Tais atvejais, kai projekto kontrolės laikas baigiasi ankščiau nei paskutinės Metinės ataskaitos pateikimo terminas,</w:t>
      </w:r>
      <w:r w:rsidR="00815046" w:rsidRPr="00281036">
        <w:t xml:space="preserve"> </w:t>
      </w:r>
      <w:r w:rsidR="004E0314" w:rsidRPr="00281036">
        <w:t>raštas dėl projekto kontrolės pabaigos siunčiamas tik po Metinės ataskaitos įvertinimo.</w:t>
      </w:r>
    </w:p>
    <w:p w14:paraId="4DB497E5" w14:textId="0FF384FC" w:rsidR="00E209A1" w:rsidRDefault="00281036" w:rsidP="00845FDB">
      <w:pPr>
        <w:pStyle w:val="BodyTextIndent"/>
        <w:tabs>
          <w:tab w:val="left" w:pos="851"/>
        </w:tabs>
        <w:spacing w:after="0"/>
        <w:ind w:left="0" w:firstLine="851"/>
        <w:jc w:val="both"/>
        <w:rPr>
          <w:lang w:eastAsia="en-US"/>
        </w:rPr>
      </w:pPr>
      <w:r w:rsidRPr="00281036">
        <w:rPr>
          <w:lang w:eastAsia="en-US"/>
        </w:rPr>
        <w:t>Pažymėtina, kad p</w:t>
      </w:r>
      <w:r w:rsidR="004E0314" w:rsidRPr="00281036">
        <w:rPr>
          <w:lang w:eastAsia="en-US"/>
        </w:rPr>
        <w:t xml:space="preserve">aramos gavėjams, kurių projekto priežiūros bei ataskaitų vertinimo laikotarpis, vadovaujantis </w:t>
      </w:r>
      <w:r w:rsidR="00856143" w:rsidRPr="00281036">
        <w:rPr>
          <w:lang w:eastAsia="en-US"/>
        </w:rPr>
        <w:t>VP a</w:t>
      </w:r>
      <w:r w:rsidR="004E0314" w:rsidRPr="00281036">
        <w:rPr>
          <w:lang w:eastAsia="en-US"/>
        </w:rPr>
        <w:t>dministravimo t</w:t>
      </w:r>
      <w:r w:rsidRPr="00281036">
        <w:rPr>
          <w:lang w:eastAsia="en-US"/>
        </w:rPr>
        <w:t xml:space="preserve">aisyklėmis, jau yra pasibaigęs, </w:t>
      </w:r>
      <w:r w:rsidR="004E0314" w:rsidRPr="00281036">
        <w:rPr>
          <w:lang w:eastAsia="en-US"/>
        </w:rPr>
        <w:t xml:space="preserve">gali </w:t>
      </w:r>
      <w:r w:rsidRPr="00281036">
        <w:rPr>
          <w:lang w:eastAsia="en-US"/>
        </w:rPr>
        <w:t>būti fiksuojami</w:t>
      </w:r>
      <w:r w:rsidR="004E0314" w:rsidRPr="00281036">
        <w:rPr>
          <w:lang w:eastAsia="en-US"/>
        </w:rPr>
        <w:t xml:space="preserve"> te</w:t>
      </w:r>
      <w:r w:rsidR="0000713F">
        <w:rPr>
          <w:lang w:eastAsia="en-US"/>
        </w:rPr>
        <w:t>isės aktų pažeidimai</w:t>
      </w:r>
      <w:r w:rsidRPr="00281036">
        <w:rPr>
          <w:lang w:eastAsia="en-US"/>
        </w:rPr>
        <w:t xml:space="preserve"> bei taikomos</w:t>
      </w:r>
      <w:r w:rsidR="004E0314" w:rsidRPr="00281036">
        <w:rPr>
          <w:lang w:eastAsia="en-US"/>
        </w:rPr>
        <w:t xml:space="preserve"> sankcijas tais atvejais, kai teisės aktų nuostatų pažeidimas padarytas projekto įgyvendinimo ar kontrolės laikotarpiu ir ne vėliau</w:t>
      </w:r>
      <w:r w:rsidR="004E0314" w:rsidRPr="004E0314">
        <w:rPr>
          <w:lang w:eastAsia="en-US"/>
        </w:rPr>
        <w:t xml:space="preserve"> kaip per 4 metus nuo pažeidimo padarymo / jeigu pažeidimai daromi nuolat ir pakartotinai, senaties terminas skaičiuojamas nuo tos dienos, kai pažeidimas buvo baigtas / vykdant daugiametes programas, senaties terminas nesibaigia tol, kol visiškai </w:t>
      </w:r>
      <w:r w:rsidR="004E0314" w:rsidRPr="004E0314">
        <w:rPr>
          <w:lang w:eastAsia="en-US"/>
        </w:rPr>
        <w:lastRenderedPageBreak/>
        <w:t>nebaigiama programa. Atkreiptinas dėmesys, kad apie nustatytus pažeidimus bei taikomas sankcijas administratorius turi informuoti paramos gavėją per 18 mėnesių nuo to laiko, kai Agentūra patvirtina ir atitinkamais atvejais gauna tikrinimo ataskaitą ar panašų dokumentą, kuriame nurodyta, kad padarytas pažeidimas (pvz., per 18 mėnesių nuo užbaigto projekto metinės ataskaitos įvertinimo dienos ir pan.).</w:t>
      </w:r>
    </w:p>
    <w:p w14:paraId="3ABC7E5C" w14:textId="77777777" w:rsidR="004E0314" w:rsidRPr="00F71BB1" w:rsidRDefault="004E0314" w:rsidP="004E0314">
      <w:pPr>
        <w:pStyle w:val="BodyTextIndent"/>
        <w:tabs>
          <w:tab w:val="left" w:pos="851"/>
        </w:tabs>
        <w:spacing w:after="0"/>
        <w:ind w:left="0"/>
        <w:jc w:val="both"/>
      </w:pPr>
    </w:p>
    <w:p w14:paraId="638F8195" w14:textId="31D9F758" w:rsidR="00EE4834" w:rsidRPr="00F71BB1" w:rsidRDefault="00EE4834" w:rsidP="00EE4834">
      <w:pPr>
        <w:pStyle w:val="BodyTextIndent"/>
        <w:tabs>
          <w:tab w:val="left" w:pos="284"/>
          <w:tab w:val="left" w:pos="1134"/>
        </w:tabs>
        <w:spacing w:after="0"/>
        <w:ind w:left="0" w:firstLine="851"/>
        <w:jc w:val="center"/>
        <w:rPr>
          <w:b/>
        </w:rPr>
      </w:pPr>
      <w:r w:rsidRPr="00F71BB1">
        <w:rPr>
          <w:b/>
        </w:rPr>
        <w:t>VI. SANKCIJŲ TAIKYMAS</w:t>
      </w:r>
    </w:p>
    <w:p w14:paraId="11F2B7A0" w14:textId="77777777" w:rsidR="00EE4834" w:rsidRPr="00F71BB1" w:rsidRDefault="00EE4834" w:rsidP="00EE4834">
      <w:pPr>
        <w:pStyle w:val="BodyTextIndent"/>
        <w:tabs>
          <w:tab w:val="left" w:pos="284"/>
          <w:tab w:val="left" w:pos="1134"/>
        </w:tabs>
        <w:spacing w:after="0"/>
        <w:ind w:left="0" w:firstLine="851"/>
        <w:jc w:val="center"/>
      </w:pPr>
    </w:p>
    <w:p w14:paraId="1A4A94F4" w14:textId="46AE799C" w:rsidR="009F66A6" w:rsidRDefault="00D361B8" w:rsidP="00A62D56">
      <w:pPr>
        <w:pStyle w:val="BodyTextIndent"/>
        <w:tabs>
          <w:tab w:val="left" w:pos="426"/>
          <w:tab w:val="left" w:pos="851"/>
        </w:tabs>
        <w:spacing w:after="0"/>
        <w:ind w:left="0" w:firstLine="851"/>
        <w:jc w:val="both"/>
        <w:rPr>
          <w:i/>
        </w:rPr>
      </w:pPr>
      <w:r w:rsidRPr="00F71BB1">
        <w:t>6</w:t>
      </w:r>
      <w:r w:rsidR="00C44303" w:rsidRPr="00F71BB1">
        <w:t xml:space="preserve">. </w:t>
      </w:r>
      <w:r w:rsidR="00A62D56">
        <w:t>Vietos projektų vykdytojų įtariamus pažeidimus tiria ir už nustatytus pažeidimus sankcijas taiko Agentūra.</w:t>
      </w:r>
    </w:p>
    <w:p w14:paraId="01BA9FB1" w14:textId="4AD904EB" w:rsidR="00D738C9" w:rsidRPr="00F71BB1" w:rsidRDefault="007D59F9" w:rsidP="00B212FD">
      <w:pPr>
        <w:shd w:val="clear" w:color="auto" w:fill="FFFFFF"/>
        <w:tabs>
          <w:tab w:val="num" w:pos="1276"/>
        </w:tabs>
        <w:ind w:firstLine="851"/>
        <w:jc w:val="both"/>
      </w:pPr>
      <w:r w:rsidRPr="00F71BB1">
        <w:t>6</w:t>
      </w:r>
      <w:r w:rsidR="00B212FD">
        <w:t>.1</w:t>
      </w:r>
      <w:r w:rsidR="007F3ECF" w:rsidRPr="00F71BB1">
        <w:t xml:space="preserve">. </w:t>
      </w:r>
      <w:r w:rsidR="00B212FD">
        <w:t>VPS v</w:t>
      </w:r>
      <w:r w:rsidR="00D81A4E">
        <w:t>ykdytoja įtarusi vietos projekto</w:t>
      </w:r>
      <w:r w:rsidR="00B212FD">
        <w:t xml:space="preserve"> vykdytojo pažeidimą, raštu informuoja Agentūrą.</w:t>
      </w:r>
    </w:p>
    <w:p w14:paraId="6F8D01CB" w14:textId="304B6866" w:rsidR="00E2009A" w:rsidRDefault="00E2009A" w:rsidP="000C6770">
      <w:pPr>
        <w:tabs>
          <w:tab w:val="left" w:pos="851"/>
        </w:tabs>
        <w:ind w:firstLine="709"/>
        <w:jc w:val="both"/>
      </w:pPr>
      <w:r w:rsidRPr="00F71BB1">
        <w:tab/>
      </w:r>
      <w:r w:rsidR="007D59F9" w:rsidRPr="00F71BB1">
        <w:t>6</w:t>
      </w:r>
      <w:r w:rsidR="00B212FD">
        <w:t>.2</w:t>
      </w:r>
      <w:r w:rsidRPr="00F71BB1">
        <w:t xml:space="preserve">. Administratorius, </w:t>
      </w:r>
      <w:r w:rsidRPr="00A70197">
        <w:t xml:space="preserve">gavęs </w:t>
      </w:r>
      <w:r w:rsidR="00B212FD" w:rsidRPr="00A70197">
        <w:t>s</w:t>
      </w:r>
      <w:r w:rsidR="00B212FD" w:rsidRPr="00F71BB1">
        <w:t>usipažinti</w:t>
      </w:r>
      <w:r w:rsidR="00B212FD">
        <w:rPr>
          <w:b/>
        </w:rPr>
        <w:t xml:space="preserve"> Agentūros priimtą </w:t>
      </w:r>
      <w:r w:rsidRPr="00F71BB1">
        <w:rPr>
          <w:b/>
        </w:rPr>
        <w:t>sprendimą</w:t>
      </w:r>
      <w:r w:rsidR="00D81BF8" w:rsidRPr="00F71BB1">
        <w:t xml:space="preserve"> </w:t>
      </w:r>
      <w:r w:rsidRPr="00F71BB1">
        <w:t xml:space="preserve">dėl sankcijos taikymo, atlieka </w:t>
      </w:r>
      <w:r w:rsidR="00B410E6" w:rsidRPr="00F71BB1">
        <w:t xml:space="preserve"> </w:t>
      </w:r>
      <w:r w:rsidR="00B212FD">
        <w:t xml:space="preserve">Agentūros sprendime </w:t>
      </w:r>
      <w:r w:rsidR="00B410E6" w:rsidRPr="00F71BB1">
        <w:t>nurodytus</w:t>
      </w:r>
      <w:r w:rsidRPr="00F71BB1">
        <w:t xml:space="preserve"> žingsnius.</w:t>
      </w:r>
    </w:p>
    <w:p w14:paraId="45305CC8" w14:textId="77777777" w:rsidR="0029569C" w:rsidRPr="00F71BB1" w:rsidRDefault="0029569C" w:rsidP="000C6770">
      <w:pPr>
        <w:tabs>
          <w:tab w:val="left" w:pos="851"/>
        </w:tabs>
        <w:ind w:firstLine="709"/>
        <w:jc w:val="both"/>
      </w:pPr>
    </w:p>
    <w:p w14:paraId="6E5FB278" w14:textId="52A1DA18" w:rsidR="00EE4834" w:rsidRDefault="001B1EC7" w:rsidP="00012073">
      <w:pPr>
        <w:tabs>
          <w:tab w:val="left" w:pos="851"/>
          <w:tab w:val="left" w:pos="1134"/>
          <w:tab w:val="left" w:pos="1276"/>
        </w:tabs>
        <w:ind w:right="96"/>
        <w:jc w:val="center"/>
        <w:rPr>
          <w:b/>
        </w:rPr>
      </w:pPr>
      <w:r>
        <w:rPr>
          <w:b/>
        </w:rPr>
        <w:t xml:space="preserve">VII. VPS VYKDYTOJOS </w:t>
      </w:r>
      <w:r w:rsidR="00B63E15">
        <w:rPr>
          <w:b/>
        </w:rPr>
        <w:t xml:space="preserve">VADOVO </w:t>
      </w:r>
      <w:r w:rsidR="00EE4834" w:rsidRPr="00F71BB1">
        <w:rPr>
          <w:b/>
        </w:rPr>
        <w:t>VEIKSMAI</w:t>
      </w:r>
    </w:p>
    <w:p w14:paraId="2970F36F" w14:textId="77777777" w:rsidR="00F22CC5" w:rsidRPr="00F71BB1" w:rsidRDefault="00F22CC5" w:rsidP="00012073">
      <w:pPr>
        <w:tabs>
          <w:tab w:val="left" w:pos="851"/>
          <w:tab w:val="left" w:pos="1134"/>
          <w:tab w:val="left" w:pos="1276"/>
        </w:tabs>
        <w:ind w:right="96"/>
        <w:jc w:val="center"/>
        <w:rPr>
          <w:b/>
        </w:rPr>
      </w:pPr>
    </w:p>
    <w:p w14:paraId="22037F0F" w14:textId="22FEC3DC" w:rsidR="00EE4834" w:rsidRPr="00F71BB1" w:rsidRDefault="000E6723" w:rsidP="00A82455">
      <w:pPr>
        <w:ind w:firstLine="851"/>
        <w:jc w:val="both"/>
      </w:pPr>
      <w:r>
        <w:t>7. VPS vykdytojo</w:t>
      </w:r>
      <w:r w:rsidR="0066285C">
        <w:t>s</w:t>
      </w:r>
      <w:r>
        <w:t xml:space="preserve"> vadovas ar jo įgaliotas asmuo </w:t>
      </w:r>
      <w:r w:rsidR="002915D3">
        <w:t>atlieka šiuos veiksmus:</w:t>
      </w:r>
    </w:p>
    <w:p w14:paraId="5B41F58A" w14:textId="6126EE44" w:rsidR="007474CC" w:rsidRPr="00F71BB1" w:rsidRDefault="007D59F9" w:rsidP="00A82455">
      <w:pPr>
        <w:ind w:firstLine="851"/>
        <w:jc w:val="both"/>
        <w:rPr>
          <w:sz w:val="22"/>
          <w:szCs w:val="22"/>
        </w:rPr>
      </w:pPr>
      <w:r w:rsidRPr="00F71BB1">
        <w:t>7</w:t>
      </w:r>
      <w:r w:rsidR="00203B98" w:rsidRPr="00F71BB1">
        <w:t>.</w:t>
      </w:r>
      <w:r w:rsidRPr="00F71BB1">
        <w:t>1.</w:t>
      </w:r>
      <w:r w:rsidR="00823B7E" w:rsidRPr="00F71BB1">
        <w:rPr>
          <w:b/>
          <w:i/>
        </w:rPr>
        <w:t xml:space="preserve"> </w:t>
      </w:r>
      <w:r w:rsidR="007474CC" w:rsidRPr="00F71BB1">
        <w:t>pasibaigus kalendoriniams metams</w:t>
      </w:r>
      <w:r w:rsidR="00A14DBB" w:rsidRPr="00F71BB1">
        <w:t>,</w:t>
      </w:r>
      <w:r w:rsidR="007474CC" w:rsidRPr="00F71BB1">
        <w:t xml:space="preserve"> iki balandžio 30 d</w:t>
      </w:r>
      <w:r w:rsidR="00660704" w:rsidRPr="00F71BB1">
        <w:t>.</w:t>
      </w:r>
      <w:r w:rsidR="007474CC" w:rsidRPr="00F71BB1">
        <w:t xml:space="preserve"> suformuoja </w:t>
      </w:r>
      <w:r w:rsidR="00D35263" w:rsidRPr="00F71BB1">
        <w:t xml:space="preserve">ataskaitų vertinimo pirmumo </w:t>
      </w:r>
      <w:r w:rsidR="007474CC" w:rsidRPr="00F71BB1">
        <w:t>užduotį (su sąrašu) projektų, kurių priežiūros laikotarpis ataskaitų vertinimo laikotarpiu baigsis (arba yra pasibaigęs), ir kontroliuoja jų vertinimą.</w:t>
      </w:r>
      <w:r w:rsidR="00250769" w:rsidRPr="00F71BB1">
        <w:t xml:space="preserve"> Šios ataskaitos turi būti įvertintos iki einamųjų metų rugsėjo 30 d.</w:t>
      </w:r>
    </w:p>
    <w:p w14:paraId="00B8AF38" w14:textId="7D9C1E7A" w:rsidR="00E33A3A" w:rsidRDefault="007D59F9" w:rsidP="00655E45">
      <w:pPr>
        <w:ind w:firstLine="851"/>
        <w:jc w:val="both"/>
      </w:pPr>
      <w:r w:rsidRPr="00F71BB1">
        <w:t xml:space="preserve">7.2. </w:t>
      </w:r>
      <w:r w:rsidR="002A43C6" w:rsidRPr="00F71BB1">
        <w:t>V</w:t>
      </w:r>
      <w:r w:rsidR="00A82455">
        <w:t>PS vykdytojos vadovas</w:t>
      </w:r>
      <w:r w:rsidR="00593738">
        <w:t xml:space="preserve"> ar jo įgaliotas asmuo</w:t>
      </w:r>
      <w:r w:rsidR="00BA454B" w:rsidRPr="00F71BB1">
        <w:t xml:space="preserve">, tikrindamas informaciją apie pateiktas ir nepateiktas </w:t>
      </w:r>
      <w:r w:rsidR="00BA454B" w:rsidRPr="00F71BB1">
        <w:rPr>
          <w:b/>
        </w:rPr>
        <w:t>Metines ataskaitas</w:t>
      </w:r>
      <w:r w:rsidR="00BA454B" w:rsidRPr="00F71BB1">
        <w:t>,</w:t>
      </w:r>
      <w:r w:rsidR="000C3770" w:rsidRPr="00F71BB1">
        <w:t xml:space="preserve"> </w:t>
      </w:r>
      <w:r w:rsidR="00100CE1" w:rsidRPr="00F71BB1">
        <w:t>kiekvienais metais</w:t>
      </w:r>
      <w:r w:rsidR="00F76182" w:rsidRPr="00F71BB1">
        <w:t xml:space="preserve"> iki birželio 15 d. </w:t>
      </w:r>
      <w:r w:rsidR="00100CE1" w:rsidRPr="00F71BB1">
        <w:t>suformuoja Pateiktinų projekto įgyvendinimo ataskaitų</w:t>
      </w:r>
      <w:r w:rsidR="0024023B" w:rsidRPr="00F71BB1">
        <w:t xml:space="preserve"> suvestinę</w:t>
      </w:r>
      <w:r w:rsidR="00742063" w:rsidRPr="00F71BB1">
        <w:t xml:space="preserve"> </w:t>
      </w:r>
      <w:r w:rsidR="001076ED" w:rsidRPr="00F71BB1">
        <w:t>(toliau – Suvestinė).</w:t>
      </w:r>
      <w:r w:rsidR="00100CE1" w:rsidRPr="00F71BB1">
        <w:t xml:space="preserve"> </w:t>
      </w:r>
      <w:r w:rsidR="001076ED" w:rsidRPr="00F71BB1">
        <w:t>Suvestinė</w:t>
      </w:r>
      <w:r w:rsidR="00593738">
        <w:t xml:space="preserve">je </w:t>
      </w:r>
      <w:r w:rsidR="008A3169" w:rsidRPr="00F71BB1">
        <w:t>administratoriai per 5 d</w:t>
      </w:r>
      <w:r w:rsidR="00CE07C4">
        <w:t>. d.</w:t>
      </w:r>
      <w:r w:rsidR="008A3169" w:rsidRPr="00F71BB1">
        <w:t xml:space="preserve"> surašo raštų dėl nepateiktų ataskait</w:t>
      </w:r>
      <w:r w:rsidR="00593738">
        <w:t>ų numerius bei išsiuntimo datas</w:t>
      </w:r>
      <w:r w:rsidR="00E33A3A">
        <w:t>.</w:t>
      </w:r>
      <w:r w:rsidR="00655E45">
        <w:t xml:space="preserve"> </w:t>
      </w:r>
      <w:r w:rsidR="00655E45" w:rsidRPr="00F71BB1">
        <w:t>Suvestinė</w:t>
      </w:r>
      <w:r w:rsidR="00655E45">
        <w:t xml:space="preserve"> saugoma VPS vykdytojos nustatyta tvarka.</w:t>
      </w:r>
      <w:r w:rsidR="00655E45" w:rsidRPr="00F71BB1">
        <w:t xml:space="preserve"> </w:t>
      </w:r>
    </w:p>
    <w:p w14:paraId="35DA195F" w14:textId="78770C22" w:rsidR="00100CE1" w:rsidRPr="00F71BB1" w:rsidRDefault="007D59F9" w:rsidP="009A06E2">
      <w:pPr>
        <w:ind w:firstLine="851"/>
        <w:jc w:val="both"/>
      </w:pPr>
      <w:r w:rsidRPr="00F71BB1">
        <w:t xml:space="preserve">7.3. </w:t>
      </w:r>
      <w:r w:rsidR="002A43C6" w:rsidRPr="00F71BB1">
        <w:t>V</w:t>
      </w:r>
      <w:r w:rsidR="0066285C">
        <w:t xml:space="preserve">PS vykdytojos vadovas ar jo įgaliotas asmuo </w:t>
      </w:r>
      <w:r w:rsidR="00ED7D74">
        <w:t xml:space="preserve">per </w:t>
      </w:r>
      <w:r w:rsidR="00FE0B42" w:rsidRPr="00F71BB1">
        <w:t>3</w:t>
      </w:r>
      <w:r w:rsidR="00100CE1" w:rsidRPr="00F71BB1">
        <w:t xml:space="preserve"> mėnesius pasibaigus </w:t>
      </w:r>
      <w:r w:rsidR="0066285C">
        <w:t>KPP a</w:t>
      </w:r>
      <w:r w:rsidR="001076ED" w:rsidRPr="00F71BB1">
        <w:t>dministravimo taisyklėse</w:t>
      </w:r>
      <w:r w:rsidR="00100CE1" w:rsidRPr="00F71BB1">
        <w:t xml:space="preserve"> nustatytam</w:t>
      </w:r>
      <w:r w:rsidR="004C36D8" w:rsidRPr="00F71BB1">
        <w:t xml:space="preserve"> ataskaitų pateikimo</w:t>
      </w:r>
      <w:r w:rsidR="00100CE1" w:rsidRPr="00F71BB1">
        <w:t xml:space="preserve"> </w:t>
      </w:r>
      <w:r w:rsidR="00DF6B60" w:rsidRPr="00F71BB1">
        <w:t xml:space="preserve">terminui antrą kartą </w:t>
      </w:r>
      <w:r w:rsidR="00100CE1" w:rsidRPr="00F71BB1">
        <w:t xml:space="preserve">suformuoja </w:t>
      </w:r>
      <w:r w:rsidR="001076ED" w:rsidRPr="00F71BB1">
        <w:t>Suvestinę</w:t>
      </w:r>
      <w:r w:rsidR="00100CE1" w:rsidRPr="00F71BB1">
        <w:t xml:space="preserve">. </w:t>
      </w:r>
      <w:r w:rsidR="001076ED" w:rsidRPr="00F71BB1">
        <w:t>Suvestinė</w:t>
      </w:r>
      <w:r w:rsidR="00ED7D74">
        <w:t xml:space="preserve">je </w:t>
      </w:r>
      <w:r w:rsidR="00312F11" w:rsidRPr="00F71BB1">
        <w:t>administratoriai per 5 d</w:t>
      </w:r>
      <w:r w:rsidR="00CE07C4">
        <w:t>.</w:t>
      </w:r>
      <w:r w:rsidR="00312F11" w:rsidRPr="00F71BB1">
        <w:t xml:space="preserve"> d</w:t>
      </w:r>
      <w:r w:rsidR="00CE07C4">
        <w:t>.</w:t>
      </w:r>
      <w:r w:rsidR="00312F11" w:rsidRPr="00F71BB1">
        <w:t xml:space="preserve"> surašo</w:t>
      </w:r>
      <w:r w:rsidR="00250769" w:rsidRPr="00F71BB1">
        <w:t xml:space="preserve"> </w:t>
      </w:r>
      <w:r w:rsidR="00ED7D74">
        <w:t xml:space="preserve">Agentūros </w:t>
      </w:r>
      <w:r w:rsidR="00250769" w:rsidRPr="00F71BB1">
        <w:t xml:space="preserve">sankcijos pritaikymo datą </w:t>
      </w:r>
      <w:r w:rsidR="00BE0CF9">
        <w:t xml:space="preserve">(kai taikoma) </w:t>
      </w:r>
      <w:r w:rsidR="00250769" w:rsidRPr="00F71BB1">
        <w:t>bei kitus atlikt</w:t>
      </w:r>
      <w:r w:rsidR="00BE5DF4" w:rsidRPr="00F71BB1">
        <w:t>us</w:t>
      </w:r>
      <w:r w:rsidR="00250769" w:rsidRPr="00F71BB1">
        <w:t xml:space="preserve"> administravimo veiksmus su datomis</w:t>
      </w:r>
      <w:r w:rsidR="00E33A3A">
        <w:t xml:space="preserve">. </w:t>
      </w:r>
      <w:r w:rsidR="005C4AF0" w:rsidRPr="00F71BB1">
        <w:t>Suvestinė</w:t>
      </w:r>
      <w:r w:rsidR="00655E45">
        <w:t xml:space="preserve"> saugoma VPS vykdytojos nustatyta tvarka.</w:t>
      </w:r>
      <w:r w:rsidR="001076ED" w:rsidRPr="00F71BB1">
        <w:t xml:space="preserve"> </w:t>
      </w:r>
    </w:p>
    <w:p w14:paraId="0B0C1853" w14:textId="36F7A0A8" w:rsidR="00BA454B" w:rsidRPr="00F71BB1" w:rsidRDefault="000B3516" w:rsidP="0029569C">
      <w:pPr>
        <w:jc w:val="both"/>
      </w:pPr>
      <w:r w:rsidRPr="00F71BB1">
        <w:t xml:space="preserve">              </w:t>
      </w:r>
      <w:r w:rsidR="007D59F9" w:rsidRPr="00F71BB1">
        <w:t xml:space="preserve">7.4. </w:t>
      </w:r>
      <w:r w:rsidR="001F4407">
        <w:t>VPS vykdytojos vadovas ar jo įgaliotas asmuo</w:t>
      </w:r>
      <w:r w:rsidR="00C96ED8" w:rsidRPr="00F71BB1">
        <w:t>,</w:t>
      </w:r>
      <w:r w:rsidR="003757D4" w:rsidRPr="00F71BB1">
        <w:t xml:space="preserve"> kiekvienam mėnesiui pasibaigus, per 15 k</w:t>
      </w:r>
      <w:r w:rsidR="002B64CF">
        <w:t>.</w:t>
      </w:r>
      <w:r w:rsidR="003757D4" w:rsidRPr="00F71BB1">
        <w:t xml:space="preserve"> d</w:t>
      </w:r>
      <w:r w:rsidR="002B64CF">
        <w:t xml:space="preserve">. </w:t>
      </w:r>
      <w:r w:rsidR="003757D4" w:rsidRPr="00F71BB1">
        <w:t xml:space="preserve">patikrina </w:t>
      </w:r>
      <w:r w:rsidR="00797105" w:rsidRPr="00F71BB1">
        <w:t xml:space="preserve">ne mažiau kaip 5 proc. </w:t>
      </w:r>
      <w:r w:rsidR="001F4DBE" w:rsidRPr="00F71BB1">
        <w:t>per praėjusį kalendorinį mėnesį</w:t>
      </w:r>
      <w:r w:rsidR="003757D4" w:rsidRPr="00F71BB1">
        <w:t xml:space="preserve"> </w:t>
      </w:r>
      <w:r w:rsidR="001F4DBE" w:rsidRPr="00F71BB1">
        <w:t xml:space="preserve">pateiktų </w:t>
      </w:r>
      <w:r w:rsidR="001F4DBE" w:rsidRPr="00F71BB1">
        <w:rPr>
          <w:b/>
        </w:rPr>
        <w:t>G</w:t>
      </w:r>
      <w:r w:rsidR="003757D4" w:rsidRPr="00F71BB1">
        <w:rPr>
          <w:b/>
        </w:rPr>
        <w:t>alutin</w:t>
      </w:r>
      <w:r w:rsidR="001F4DBE" w:rsidRPr="00F71BB1">
        <w:rPr>
          <w:b/>
        </w:rPr>
        <w:t>ių</w:t>
      </w:r>
      <w:r w:rsidR="003757D4" w:rsidRPr="00F71BB1">
        <w:rPr>
          <w:b/>
        </w:rPr>
        <w:t xml:space="preserve"> ataskait</w:t>
      </w:r>
      <w:r w:rsidR="001F4DBE" w:rsidRPr="00F71BB1">
        <w:rPr>
          <w:b/>
        </w:rPr>
        <w:t>ų</w:t>
      </w:r>
      <w:r w:rsidR="00660704" w:rsidRPr="00F71BB1">
        <w:rPr>
          <w:b/>
        </w:rPr>
        <w:t xml:space="preserve"> –</w:t>
      </w:r>
      <w:r w:rsidR="001F4DBE" w:rsidRPr="00F71BB1">
        <w:t xml:space="preserve"> </w:t>
      </w:r>
      <w:r w:rsidR="00312F11" w:rsidRPr="00F71BB1">
        <w:t>pa</w:t>
      </w:r>
      <w:r w:rsidR="001F4DBE" w:rsidRPr="00F71BB1">
        <w:t xml:space="preserve">tikrindamas, ar jos </w:t>
      </w:r>
      <w:r w:rsidR="00312F11" w:rsidRPr="00F71BB1">
        <w:t>buvo</w:t>
      </w:r>
      <w:r w:rsidR="003757D4" w:rsidRPr="00F71BB1">
        <w:t xml:space="preserve"> įvertintos pe</w:t>
      </w:r>
      <w:r w:rsidR="00C617BA">
        <w:t>r taisyklėse nurodytus terminus</w:t>
      </w:r>
      <w:r w:rsidR="00E33A3A">
        <w:t>.</w:t>
      </w:r>
    </w:p>
    <w:p w14:paraId="6A0DCE37" w14:textId="5B8A1493" w:rsidR="00DF6437" w:rsidRPr="00F71BB1" w:rsidRDefault="007D59F9" w:rsidP="00250769">
      <w:pPr>
        <w:pStyle w:val="BodyTextIndent"/>
        <w:spacing w:after="0"/>
        <w:ind w:left="0" w:firstLine="851"/>
        <w:jc w:val="both"/>
      </w:pPr>
      <w:r w:rsidRPr="00F71BB1">
        <w:t xml:space="preserve">7.5. </w:t>
      </w:r>
      <w:r w:rsidR="00B2745C">
        <w:t>VPS vykdytojos vadovas ar jo įgaliotas asmuo</w:t>
      </w:r>
      <w:r w:rsidR="003866EB" w:rsidRPr="00F71BB1">
        <w:t>, pasibaigus kalendoriniams metams</w:t>
      </w:r>
      <w:r w:rsidR="00D31784" w:rsidRPr="00F71BB1">
        <w:t>,</w:t>
      </w:r>
      <w:r w:rsidR="003866EB" w:rsidRPr="00F71BB1">
        <w:t xml:space="preserve"> per 3 mėnesius atlieka </w:t>
      </w:r>
      <w:r w:rsidR="00B171E0" w:rsidRPr="00F71BB1">
        <w:t xml:space="preserve">5 proc. </w:t>
      </w:r>
      <w:r w:rsidR="003866EB" w:rsidRPr="00F71BB1">
        <w:t>prieš tai buv</w:t>
      </w:r>
      <w:r w:rsidR="00B2745C">
        <w:t xml:space="preserve">usiais kalendoriniais metais </w:t>
      </w:r>
      <w:r w:rsidR="003866EB" w:rsidRPr="00F71BB1">
        <w:t xml:space="preserve">įvertintų ataskaitų </w:t>
      </w:r>
      <w:r w:rsidR="00B171E0" w:rsidRPr="00F71BB1">
        <w:t>tikrinimą.</w:t>
      </w:r>
      <w:r w:rsidR="00250769" w:rsidRPr="00F71BB1">
        <w:t xml:space="preserve"> Atlikęs ataskaitų pervertinimą ir nustatęs ataskaitų vertinimo trūkumų, </w:t>
      </w:r>
      <w:r w:rsidR="00B2745C">
        <w:t>VPS vykdytojos vadovas ar jo įgaliotas asmuo</w:t>
      </w:r>
      <w:r w:rsidR="00B2745C" w:rsidRPr="00F71BB1">
        <w:t xml:space="preserve"> </w:t>
      </w:r>
      <w:r w:rsidR="00250769" w:rsidRPr="00F71BB1">
        <w:t>suformuoja užduotis darbuotojams, kurių vertintose ataskaitose nustatyti trūkumai</w:t>
      </w:r>
      <w:r w:rsidR="00213B1F">
        <w:t>,</w:t>
      </w:r>
      <w:r w:rsidR="00250769" w:rsidRPr="00F71BB1">
        <w:t xml:space="preserve"> su pavedimu jas pervertinti ir ištaisyti trūkumus. Pervertinant būtina nurodyti ataskaitų pervertinimo priežastį.</w:t>
      </w:r>
    </w:p>
    <w:p w14:paraId="2F78B8E4" w14:textId="2BD63D7E" w:rsidR="009F66A6" w:rsidRPr="009F66A6" w:rsidRDefault="00EA2F15" w:rsidP="00C84A33">
      <w:pPr>
        <w:ind w:firstLine="851"/>
        <w:jc w:val="both"/>
      </w:pPr>
      <w:r>
        <w:t>7.6</w:t>
      </w:r>
      <w:r w:rsidR="00CE07C4">
        <w:t xml:space="preserve">. </w:t>
      </w:r>
      <w:r w:rsidR="00B12DC5">
        <w:t xml:space="preserve">VPS vykdytojos vadovas ar jo įgaliotas asmuo </w:t>
      </w:r>
      <w:r w:rsidR="009F66A6" w:rsidRPr="009F66A6">
        <w:t>kiekvienais metais iki lapkričio 10 d. suformuoja suves</w:t>
      </w:r>
      <w:r w:rsidR="00B12DC5">
        <w:t>tinę apie įvertintas ataskaitas</w:t>
      </w:r>
      <w:r w:rsidR="009F66A6" w:rsidRPr="009F66A6">
        <w:t>.</w:t>
      </w:r>
      <w:r w:rsidR="00C84A33" w:rsidRPr="00C84A33">
        <w:t xml:space="preserve"> </w:t>
      </w:r>
      <w:r w:rsidR="00C84A33" w:rsidRPr="00F71BB1">
        <w:t>Suvestinė</w:t>
      </w:r>
      <w:r w:rsidR="00C84A33">
        <w:t xml:space="preserve"> saugoma VPS vykdytojos nustatyta tvarka.</w:t>
      </w:r>
      <w:r w:rsidR="00C84A33" w:rsidRPr="00F71BB1">
        <w:t xml:space="preserve"> </w:t>
      </w:r>
    </w:p>
    <w:p w14:paraId="27F3F28C" w14:textId="05140AD3" w:rsidR="009F66A6" w:rsidRDefault="009F66A6" w:rsidP="009F66A6">
      <w:pPr>
        <w:tabs>
          <w:tab w:val="left" w:pos="180"/>
          <w:tab w:val="left" w:pos="426"/>
          <w:tab w:val="left" w:pos="720"/>
          <w:tab w:val="num" w:pos="1154"/>
        </w:tabs>
        <w:ind w:firstLine="567"/>
        <w:jc w:val="both"/>
      </w:pPr>
      <w:r>
        <w:t xml:space="preserve">     </w:t>
      </w:r>
      <w:r w:rsidRPr="009F66A6">
        <w:t xml:space="preserve">Administratorius, gavęs informaciją iš </w:t>
      </w:r>
      <w:r w:rsidR="00B12DC5">
        <w:t xml:space="preserve">VPS vykdytojos vadovo ar jo įgalioto asmens </w:t>
      </w:r>
      <w:r w:rsidR="00263261">
        <w:t>apie neįvertintas ataskaitas</w:t>
      </w:r>
      <w:r w:rsidRPr="009F66A6">
        <w:t xml:space="preserve">, per 5 d. d. nurodo ataskaitų neįvertinimo priežastis </w:t>
      </w:r>
      <w:r w:rsidR="005138DD">
        <w:t>ir (</w:t>
      </w:r>
      <w:r w:rsidRPr="009F66A6">
        <w:t>arba</w:t>
      </w:r>
      <w:r w:rsidR="005138DD">
        <w:t>)</w:t>
      </w:r>
      <w:r w:rsidRPr="009F66A6">
        <w:t xml:space="preserve"> atlieka administravimo veiksmus.</w:t>
      </w:r>
    </w:p>
    <w:p w14:paraId="35F04DD9" w14:textId="77777777" w:rsidR="009F66A6" w:rsidRDefault="009F66A6" w:rsidP="009F66A6">
      <w:pPr>
        <w:tabs>
          <w:tab w:val="left" w:pos="180"/>
          <w:tab w:val="left" w:pos="426"/>
          <w:tab w:val="left" w:pos="720"/>
          <w:tab w:val="num" w:pos="1154"/>
        </w:tabs>
        <w:ind w:firstLine="567"/>
        <w:jc w:val="both"/>
      </w:pPr>
    </w:p>
    <w:p w14:paraId="4267BCCD" w14:textId="19DC0A17" w:rsidR="00323265" w:rsidRPr="00F71BB1" w:rsidRDefault="00183E3F" w:rsidP="009F66A6">
      <w:pPr>
        <w:tabs>
          <w:tab w:val="left" w:pos="180"/>
          <w:tab w:val="left" w:pos="426"/>
          <w:tab w:val="left" w:pos="720"/>
          <w:tab w:val="num" w:pos="1154"/>
        </w:tabs>
        <w:ind w:firstLine="567"/>
        <w:jc w:val="center"/>
        <w:rPr>
          <w:b/>
          <w:bCs/>
        </w:rPr>
      </w:pPr>
      <w:r w:rsidRPr="00F71BB1">
        <w:t>___________</w:t>
      </w:r>
      <w:r w:rsidR="00B02F6B" w:rsidRPr="00F71BB1">
        <w:t>____________</w:t>
      </w:r>
    </w:p>
    <w:sectPr w:rsidR="00323265" w:rsidRPr="00F71BB1" w:rsidSect="0089367D">
      <w:headerReference w:type="default" r:id="rId21"/>
      <w:footerReference w:type="default" r:id="rId22"/>
      <w:headerReference w:type="first" r:id="rId23"/>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38B8" w14:textId="77777777" w:rsidR="002C0F5A" w:rsidRDefault="002C0F5A">
      <w:r>
        <w:separator/>
      </w:r>
    </w:p>
  </w:endnote>
  <w:endnote w:type="continuationSeparator" w:id="0">
    <w:p w14:paraId="06B22FCE" w14:textId="77777777" w:rsidR="002C0F5A" w:rsidRDefault="002C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82F" w14:textId="77777777" w:rsidR="00AD79AE" w:rsidRDefault="00AD79AE" w:rsidP="00527AEA">
    <w:pPr>
      <w:pStyle w:val="Footer"/>
      <w:jc w:val="right"/>
      <w:rPr>
        <w:lang w:val="lt-LT"/>
      </w:rPr>
    </w:pPr>
  </w:p>
  <w:p w14:paraId="36AB02D5" w14:textId="77777777" w:rsidR="00AD79AE" w:rsidRPr="004F0306" w:rsidRDefault="00AD79AE" w:rsidP="00C325AD">
    <w:pPr>
      <w:pStyle w:val="Footer"/>
      <w:jc w:val="right"/>
      <w:rPr>
        <w:lang w:val="lt-LT"/>
      </w:rPr>
    </w:pPr>
    <w:r>
      <w:tab/>
    </w:r>
    <w:r>
      <w:tab/>
    </w:r>
    <w:r>
      <w:rPr>
        <w:lang w:val="lt-LT"/>
      </w:rPr>
      <w:t xml:space="preserve"> </w:t>
    </w:r>
  </w:p>
  <w:p w14:paraId="5998849D" w14:textId="77777777" w:rsidR="00AD79AE" w:rsidRPr="00527AEA" w:rsidRDefault="00AD79AE" w:rsidP="0052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BB96" w14:textId="77777777" w:rsidR="002C0F5A" w:rsidRDefault="002C0F5A">
      <w:r>
        <w:separator/>
      </w:r>
    </w:p>
  </w:footnote>
  <w:footnote w:type="continuationSeparator" w:id="0">
    <w:p w14:paraId="5F70342E" w14:textId="77777777" w:rsidR="002C0F5A" w:rsidRDefault="002C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6373" w14:textId="5C7CE98C" w:rsidR="008B7247" w:rsidRDefault="008B7247">
    <w:pPr>
      <w:pStyle w:val="Header"/>
      <w:jc w:val="center"/>
    </w:pPr>
    <w:r>
      <w:fldChar w:fldCharType="begin"/>
    </w:r>
    <w:r>
      <w:instrText xml:space="preserve"> PAGE   \* MERGEFORMAT </w:instrText>
    </w:r>
    <w:r>
      <w:fldChar w:fldCharType="separate"/>
    </w:r>
    <w:r w:rsidR="001E0603">
      <w:rPr>
        <w:noProof/>
      </w:rPr>
      <w:t>12</w:t>
    </w:r>
    <w:r>
      <w:fldChar w:fldCharType="end"/>
    </w:r>
  </w:p>
  <w:p w14:paraId="4539DA6A" w14:textId="77777777" w:rsidR="008B7247" w:rsidRDefault="008B7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8FF8" w14:textId="77777777" w:rsidR="008B7247" w:rsidRDefault="008B7247">
    <w:pPr>
      <w:pStyle w:val="Header"/>
      <w:jc w:val="center"/>
    </w:pPr>
  </w:p>
  <w:p w14:paraId="222A064C" w14:textId="77777777" w:rsidR="00AD79AE" w:rsidRDefault="00AD79AE" w:rsidP="004643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103A"/>
    <w:multiLevelType w:val="hybridMultilevel"/>
    <w:tmpl w:val="919A33C6"/>
    <w:lvl w:ilvl="0" w:tplc="A7FA8A92">
      <w:start w:val="1"/>
      <w:numFmt w:val="decimal"/>
      <w:lvlText w:val="%1."/>
      <w:lvlJc w:val="left"/>
      <w:pPr>
        <w:tabs>
          <w:tab w:val="num" w:pos="852"/>
        </w:tabs>
        <w:ind w:left="852" w:firstLine="680"/>
      </w:pPr>
      <w:rPr>
        <w:rFonts w:hint="default"/>
        <w:strike w:val="0"/>
      </w:rPr>
    </w:lvl>
    <w:lvl w:ilvl="1" w:tplc="6660F81A">
      <w:start w:val="5"/>
      <w:numFmt w:val="decimal"/>
      <w:lvlText w:val="%2"/>
      <w:lvlJc w:val="left"/>
      <w:pPr>
        <w:tabs>
          <w:tab w:val="num" w:pos="1932"/>
        </w:tabs>
        <w:ind w:left="1932" w:hanging="360"/>
      </w:pPr>
      <w:rPr>
        <w:rFonts w:hint="default"/>
      </w:rPr>
    </w:lvl>
    <w:lvl w:ilvl="2" w:tplc="0427001B" w:tentative="1">
      <w:start w:val="1"/>
      <w:numFmt w:val="lowerRoman"/>
      <w:lvlText w:val="%3."/>
      <w:lvlJc w:val="right"/>
      <w:pPr>
        <w:tabs>
          <w:tab w:val="num" w:pos="2652"/>
        </w:tabs>
        <w:ind w:left="2652" w:hanging="180"/>
      </w:pPr>
    </w:lvl>
    <w:lvl w:ilvl="3" w:tplc="0427000F" w:tentative="1">
      <w:start w:val="1"/>
      <w:numFmt w:val="decimal"/>
      <w:lvlText w:val="%4."/>
      <w:lvlJc w:val="left"/>
      <w:pPr>
        <w:tabs>
          <w:tab w:val="num" w:pos="3372"/>
        </w:tabs>
        <w:ind w:left="3372" w:hanging="360"/>
      </w:pPr>
    </w:lvl>
    <w:lvl w:ilvl="4" w:tplc="04270019" w:tentative="1">
      <w:start w:val="1"/>
      <w:numFmt w:val="lowerLetter"/>
      <w:lvlText w:val="%5."/>
      <w:lvlJc w:val="left"/>
      <w:pPr>
        <w:tabs>
          <w:tab w:val="num" w:pos="4092"/>
        </w:tabs>
        <w:ind w:left="4092" w:hanging="360"/>
      </w:pPr>
    </w:lvl>
    <w:lvl w:ilvl="5" w:tplc="0427001B" w:tentative="1">
      <w:start w:val="1"/>
      <w:numFmt w:val="lowerRoman"/>
      <w:lvlText w:val="%6."/>
      <w:lvlJc w:val="right"/>
      <w:pPr>
        <w:tabs>
          <w:tab w:val="num" w:pos="4812"/>
        </w:tabs>
        <w:ind w:left="4812" w:hanging="180"/>
      </w:pPr>
    </w:lvl>
    <w:lvl w:ilvl="6" w:tplc="0427000F" w:tentative="1">
      <w:start w:val="1"/>
      <w:numFmt w:val="decimal"/>
      <w:lvlText w:val="%7."/>
      <w:lvlJc w:val="left"/>
      <w:pPr>
        <w:tabs>
          <w:tab w:val="num" w:pos="5532"/>
        </w:tabs>
        <w:ind w:left="5532" w:hanging="360"/>
      </w:pPr>
    </w:lvl>
    <w:lvl w:ilvl="7" w:tplc="04270019" w:tentative="1">
      <w:start w:val="1"/>
      <w:numFmt w:val="lowerLetter"/>
      <w:lvlText w:val="%8."/>
      <w:lvlJc w:val="left"/>
      <w:pPr>
        <w:tabs>
          <w:tab w:val="num" w:pos="6252"/>
        </w:tabs>
        <w:ind w:left="6252" w:hanging="360"/>
      </w:pPr>
    </w:lvl>
    <w:lvl w:ilvl="8" w:tplc="0427001B" w:tentative="1">
      <w:start w:val="1"/>
      <w:numFmt w:val="lowerRoman"/>
      <w:lvlText w:val="%9."/>
      <w:lvlJc w:val="right"/>
      <w:pPr>
        <w:tabs>
          <w:tab w:val="num" w:pos="6972"/>
        </w:tabs>
        <w:ind w:left="6972" w:hanging="180"/>
      </w:pPr>
    </w:lvl>
  </w:abstractNum>
  <w:abstractNum w:abstractNumId="1" w15:restartNumberingAfterBreak="0">
    <w:nsid w:val="02D72FF3"/>
    <w:multiLevelType w:val="multilevel"/>
    <w:tmpl w:val="9E8E202A"/>
    <w:lvl w:ilvl="0">
      <w:start w:val="3"/>
      <w:numFmt w:val="decimal"/>
      <w:lvlText w:val="%1."/>
      <w:lvlJc w:val="left"/>
      <w:pPr>
        <w:ind w:left="1952" w:hanging="360"/>
      </w:pPr>
      <w:rPr>
        <w:rFonts w:hint="default"/>
      </w:rPr>
    </w:lvl>
    <w:lvl w:ilvl="1">
      <w:start w:val="2"/>
      <w:numFmt w:val="decimal"/>
      <w:isLgl/>
      <w:lvlText w:val="%1.%2."/>
      <w:lvlJc w:val="left"/>
      <w:pPr>
        <w:ind w:left="928" w:hanging="360"/>
      </w:pPr>
      <w:rPr>
        <w:rFonts w:hint="default"/>
        <w:b w:val="0"/>
      </w:rPr>
    </w:lvl>
    <w:lvl w:ilvl="2">
      <w:start w:val="1"/>
      <w:numFmt w:val="decimal"/>
      <w:isLgl/>
      <w:lvlText w:val="%1.%2.%3."/>
      <w:lvlJc w:val="left"/>
      <w:pPr>
        <w:ind w:left="2312"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672" w:hanging="1080"/>
      </w:pPr>
      <w:rPr>
        <w:rFonts w:hint="default"/>
      </w:rPr>
    </w:lvl>
    <w:lvl w:ilvl="5">
      <w:start w:val="1"/>
      <w:numFmt w:val="decimal"/>
      <w:isLgl/>
      <w:lvlText w:val="%1.%2.%3.%4.%5.%6."/>
      <w:lvlJc w:val="left"/>
      <w:pPr>
        <w:ind w:left="2672"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032" w:hanging="1440"/>
      </w:pPr>
      <w:rPr>
        <w:rFonts w:hint="default"/>
      </w:rPr>
    </w:lvl>
    <w:lvl w:ilvl="8">
      <w:start w:val="1"/>
      <w:numFmt w:val="decimal"/>
      <w:isLgl/>
      <w:lvlText w:val="%1.%2.%3.%4.%5.%6.%7.%8.%9."/>
      <w:lvlJc w:val="left"/>
      <w:pPr>
        <w:ind w:left="3392" w:hanging="1800"/>
      </w:pPr>
      <w:rPr>
        <w:rFonts w:hint="default"/>
      </w:rPr>
    </w:lvl>
  </w:abstractNum>
  <w:abstractNum w:abstractNumId="2" w15:restartNumberingAfterBreak="0">
    <w:nsid w:val="087A702E"/>
    <w:multiLevelType w:val="multilevel"/>
    <w:tmpl w:val="5C2EA510"/>
    <w:lvl w:ilvl="0">
      <w:start w:val="4"/>
      <w:numFmt w:val="decimal"/>
      <w:lvlText w:val="%1."/>
      <w:lvlJc w:val="left"/>
      <w:pPr>
        <w:ind w:left="1892" w:hanging="360"/>
      </w:pPr>
    </w:lvl>
    <w:lvl w:ilvl="1">
      <w:start w:val="1"/>
      <w:numFmt w:val="decimal"/>
      <w:isLgl/>
      <w:lvlText w:val="%1.%2."/>
      <w:lvlJc w:val="left"/>
      <w:pPr>
        <w:ind w:left="1892" w:hanging="360"/>
      </w:pPr>
      <w:rPr>
        <w:b w:val="0"/>
      </w:rPr>
    </w:lvl>
    <w:lvl w:ilvl="2">
      <w:start w:val="1"/>
      <w:numFmt w:val="decimal"/>
      <w:isLgl/>
      <w:lvlText w:val="%1.%2.%3."/>
      <w:lvlJc w:val="left"/>
      <w:pPr>
        <w:ind w:left="2252" w:hanging="720"/>
      </w:pPr>
    </w:lvl>
    <w:lvl w:ilvl="3">
      <w:start w:val="1"/>
      <w:numFmt w:val="decimal"/>
      <w:isLgl/>
      <w:lvlText w:val="%1.%2.%3.%4."/>
      <w:lvlJc w:val="left"/>
      <w:pPr>
        <w:ind w:left="2252" w:hanging="720"/>
      </w:pPr>
    </w:lvl>
    <w:lvl w:ilvl="4">
      <w:start w:val="1"/>
      <w:numFmt w:val="decimal"/>
      <w:isLgl/>
      <w:lvlText w:val="%1.%2.%3.%4.%5."/>
      <w:lvlJc w:val="left"/>
      <w:pPr>
        <w:ind w:left="2612" w:hanging="1080"/>
      </w:pPr>
    </w:lvl>
    <w:lvl w:ilvl="5">
      <w:start w:val="1"/>
      <w:numFmt w:val="decimal"/>
      <w:isLgl/>
      <w:lvlText w:val="%1.%2.%3.%4.%5.%6."/>
      <w:lvlJc w:val="left"/>
      <w:pPr>
        <w:ind w:left="2612" w:hanging="1080"/>
      </w:pPr>
    </w:lvl>
    <w:lvl w:ilvl="6">
      <w:start w:val="1"/>
      <w:numFmt w:val="decimal"/>
      <w:isLgl/>
      <w:lvlText w:val="%1.%2.%3.%4.%5.%6.%7."/>
      <w:lvlJc w:val="left"/>
      <w:pPr>
        <w:ind w:left="2972" w:hanging="1440"/>
      </w:pPr>
    </w:lvl>
    <w:lvl w:ilvl="7">
      <w:start w:val="1"/>
      <w:numFmt w:val="decimal"/>
      <w:isLgl/>
      <w:lvlText w:val="%1.%2.%3.%4.%5.%6.%7.%8."/>
      <w:lvlJc w:val="left"/>
      <w:pPr>
        <w:ind w:left="2972" w:hanging="1440"/>
      </w:pPr>
    </w:lvl>
    <w:lvl w:ilvl="8">
      <w:start w:val="1"/>
      <w:numFmt w:val="decimal"/>
      <w:isLgl/>
      <w:lvlText w:val="%1.%2.%3.%4.%5.%6.%7.%8.%9."/>
      <w:lvlJc w:val="left"/>
      <w:pPr>
        <w:ind w:left="3332" w:hanging="1800"/>
      </w:pPr>
    </w:lvl>
  </w:abstractNum>
  <w:abstractNum w:abstractNumId="3" w15:restartNumberingAfterBreak="0">
    <w:nsid w:val="0C0C5FF1"/>
    <w:multiLevelType w:val="hybridMultilevel"/>
    <w:tmpl w:val="B6DEE814"/>
    <w:lvl w:ilvl="0" w:tplc="B52A9E84">
      <w:start w:val="1"/>
      <w:numFmt w:val="upperRoman"/>
      <w:lvlText w:val="%1."/>
      <w:lvlJc w:val="left"/>
      <w:pPr>
        <w:ind w:left="1631" w:hanging="72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4" w15:restartNumberingAfterBreak="0">
    <w:nsid w:val="0E063705"/>
    <w:multiLevelType w:val="hybridMultilevel"/>
    <w:tmpl w:val="10C824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E24F2B"/>
    <w:multiLevelType w:val="multilevel"/>
    <w:tmpl w:val="18A8511A"/>
    <w:lvl w:ilvl="0">
      <w:start w:val="2"/>
      <w:numFmt w:val="decimal"/>
      <w:lvlText w:val="%1."/>
      <w:lvlJc w:val="left"/>
      <w:pPr>
        <w:ind w:left="540" w:hanging="540"/>
      </w:pPr>
      <w:rPr>
        <w:rFonts w:hint="default"/>
      </w:rPr>
    </w:lvl>
    <w:lvl w:ilvl="1">
      <w:start w:val="5"/>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2440082"/>
    <w:multiLevelType w:val="hybridMultilevel"/>
    <w:tmpl w:val="53D228B0"/>
    <w:lvl w:ilvl="0" w:tplc="0427000F">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7" w15:restartNumberingAfterBreak="0">
    <w:nsid w:val="190B79AD"/>
    <w:multiLevelType w:val="hybridMultilevel"/>
    <w:tmpl w:val="6670326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15:restartNumberingAfterBreak="0">
    <w:nsid w:val="21590AF1"/>
    <w:multiLevelType w:val="hybridMultilevel"/>
    <w:tmpl w:val="858A9680"/>
    <w:lvl w:ilvl="0" w:tplc="33D4A2DC">
      <w:start w:val="8"/>
      <w:numFmt w:val="decimal"/>
      <w:lvlText w:val="%1."/>
      <w:lvlJc w:val="left"/>
      <w:pPr>
        <w:ind w:left="12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4441FF"/>
    <w:multiLevelType w:val="hybridMultilevel"/>
    <w:tmpl w:val="736A483E"/>
    <w:lvl w:ilvl="0" w:tplc="ECD09C1C">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0" w15:restartNumberingAfterBreak="0">
    <w:nsid w:val="27C034A0"/>
    <w:multiLevelType w:val="hybridMultilevel"/>
    <w:tmpl w:val="297CE058"/>
    <w:lvl w:ilvl="0" w:tplc="BDC4B05C">
      <w:start w:val="1"/>
      <w:numFmt w:val="decimal"/>
      <w:lvlText w:val="%1."/>
      <w:lvlJc w:val="left"/>
      <w:pPr>
        <w:ind w:left="786" w:hanging="360"/>
      </w:pPr>
      <w:rPr>
        <w:rFonts w:hint="default"/>
        <w:b/>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29C943C9"/>
    <w:multiLevelType w:val="hybridMultilevel"/>
    <w:tmpl w:val="B6264EDC"/>
    <w:lvl w:ilvl="0" w:tplc="1CD43104">
      <w:start w:val="1"/>
      <w:numFmt w:val="decimal"/>
      <w:lvlText w:val="%1."/>
      <w:lvlJc w:val="left"/>
      <w:pPr>
        <w:ind w:left="2629"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2AF2532A"/>
    <w:multiLevelType w:val="hybridMultilevel"/>
    <w:tmpl w:val="53BCB484"/>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2E6939CE"/>
    <w:multiLevelType w:val="hybridMultilevel"/>
    <w:tmpl w:val="1D0A4FDC"/>
    <w:lvl w:ilvl="0" w:tplc="E7A41B84">
      <w:start w:val="1"/>
      <w:numFmt w:val="decimal"/>
      <w:lvlText w:val="%1."/>
      <w:lvlJc w:val="left"/>
      <w:pPr>
        <w:ind w:left="1211" w:hanging="360"/>
      </w:pPr>
      <w:rPr>
        <w:rFonts w:hint="default"/>
        <w:b w:val="0"/>
        <w:i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30B1329E"/>
    <w:multiLevelType w:val="hybridMultilevel"/>
    <w:tmpl w:val="441A2AE2"/>
    <w:lvl w:ilvl="0" w:tplc="6A522C02">
      <w:start w:val="1"/>
      <w:numFmt w:val="decimal"/>
      <w:lvlText w:val="%1."/>
      <w:lvlJc w:val="left"/>
      <w:pPr>
        <w:ind w:left="1495"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abstractNum w:abstractNumId="15" w15:restartNumberingAfterBreak="0">
    <w:nsid w:val="33482036"/>
    <w:multiLevelType w:val="multilevel"/>
    <w:tmpl w:val="F8F8DA08"/>
    <w:lvl w:ilvl="0">
      <w:start w:val="1"/>
      <w:numFmt w:val="upperRoman"/>
      <w:lvlText w:val="%1."/>
      <w:lvlJc w:val="left"/>
      <w:pPr>
        <w:ind w:left="1631" w:hanging="720"/>
      </w:pPr>
      <w:rPr>
        <w:rFonts w:hint="default"/>
      </w:rPr>
    </w:lvl>
    <w:lvl w:ilvl="1">
      <w:start w:val="2"/>
      <w:numFmt w:val="decimal"/>
      <w:isLgl/>
      <w:lvlText w:val="%1.%2."/>
      <w:lvlJc w:val="left"/>
      <w:pPr>
        <w:ind w:left="1541" w:hanging="630"/>
      </w:pPr>
      <w:rPr>
        <w:rFonts w:hint="default"/>
      </w:rPr>
    </w:lvl>
    <w:lvl w:ilvl="2">
      <w:start w:val="2"/>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3632BDE"/>
    <w:multiLevelType w:val="multilevel"/>
    <w:tmpl w:val="F1169C70"/>
    <w:lvl w:ilvl="0">
      <w:start w:val="4"/>
      <w:numFmt w:val="upperRoman"/>
      <w:lvlText w:val="%1."/>
      <w:lvlJc w:val="left"/>
      <w:pPr>
        <w:ind w:left="1631" w:hanging="720"/>
      </w:pPr>
      <w:rPr>
        <w:rFonts w:hint="default"/>
      </w:rPr>
    </w:lvl>
    <w:lvl w:ilvl="1">
      <w:start w:val="1"/>
      <w:numFmt w:val="decimal"/>
      <w:isLgl/>
      <w:lvlText w:val="%1.%2."/>
      <w:lvlJc w:val="left"/>
      <w:pPr>
        <w:ind w:left="1271" w:hanging="360"/>
      </w:pPr>
      <w:rPr>
        <w:rFonts w:hint="default"/>
        <w:b w:val="0"/>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7" w15:restartNumberingAfterBreak="0">
    <w:nsid w:val="34CE0E7F"/>
    <w:multiLevelType w:val="hybridMultilevel"/>
    <w:tmpl w:val="C8EED4B8"/>
    <w:lvl w:ilvl="0" w:tplc="9E7A3E9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38D87F24"/>
    <w:multiLevelType w:val="multilevel"/>
    <w:tmpl w:val="08EEDC36"/>
    <w:lvl w:ilvl="0">
      <w:start w:val="1"/>
      <w:numFmt w:val="decimal"/>
      <w:lvlText w:val="%1."/>
      <w:lvlJc w:val="left"/>
      <w:pPr>
        <w:ind w:left="1211" w:hanging="360"/>
      </w:pPr>
      <w:rPr>
        <w:rFonts w:hint="default"/>
        <w:b w:val="0"/>
      </w:rPr>
    </w:lvl>
    <w:lvl w:ilvl="1">
      <w:start w:val="12"/>
      <w:numFmt w:val="decimal"/>
      <w:isLgl/>
      <w:lvlText w:val="%1.%2."/>
      <w:lvlJc w:val="left"/>
      <w:pPr>
        <w:ind w:left="1421"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AA33228"/>
    <w:multiLevelType w:val="hybridMultilevel"/>
    <w:tmpl w:val="B4722E9E"/>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4AD640C1"/>
    <w:multiLevelType w:val="hybridMultilevel"/>
    <w:tmpl w:val="F63AD87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15:restartNumberingAfterBreak="0">
    <w:nsid w:val="4CBA530E"/>
    <w:multiLevelType w:val="multilevel"/>
    <w:tmpl w:val="85DEF966"/>
    <w:lvl w:ilvl="0">
      <w:start w:val="1"/>
      <w:numFmt w:val="upperRoman"/>
      <w:lvlText w:val="%1."/>
      <w:lvlJc w:val="left"/>
      <w:pPr>
        <w:ind w:left="1080" w:hanging="72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4CE23CBD"/>
    <w:multiLevelType w:val="multilevel"/>
    <w:tmpl w:val="8626FCF8"/>
    <w:lvl w:ilvl="0">
      <w:start w:val="4"/>
      <w:numFmt w:val="decimal"/>
      <w:lvlText w:val="%1."/>
      <w:lvlJc w:val="left"/>
      <w:pPr>
        <w:ind w:left="540" w:hanging="540"/>
      </w:pPr>
      <w:rPr>
        <w:rFonts w:hint="default"/>
      </w:rPr>
    </w:lvl>
    <w:lvl w:ilvl="1">
      <w:start w:val="2"/>
      <w:numFmt w:val="decimal"/>
      <w:lvlText w:val="%1.%2."/>
      <w:lvlJc w:val="left"/>
      <w:pPr>
        <w:ind w:left="56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23" w15:restartNumberingAfterBreak="0">
    <w:nsid w:val="4D1569B4"/>
    <w:multiLevelType w:val="hybridMultilevel"/>
    <w:tmpl w:val="C46AADD4"/>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15:restartNumberingAfterBreak="0">
    <w:nsid w:val="50C717C3"/>
    <w:multiLevelType w:val="multilevel"/>
    <w:tmpl w:val="7044703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167180B"/>
    <w:multiLevelType w:val="hybridMultilevel"/>
    <w:tmpl w:val="2F72B754"/>
    <w:lvl w:ilvl="0" w:tplc="04270019">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15:restartNumberingAfterBreak="0">
    <w:nsid w:val="52177ACC"/>
    <w:multiLevelType w:val="hybridMultilevel"/>
    <w:tmpl w:val="2E9A1C98"/>
    <w:lvl w:ilvl="0" w:tplc="1C2629F6">
      <w:start w:val="1"/>
      <w:numFmt w:val="decimal"/>
      <w:lvlText w:val="%1."/>
      <w:lvlJc w:val="left"/>
      <w:pPr>
        <w:tabs>
          <w:tab w:val="num" w:pos="786"/>
        </w:tabs>
        <w:ind w:left="786" w:hanging="360"/>
      </w:pPr>
      <w:rPr>
        <w:rFonts w:hint="default"/>
        <w:b/>
        <w:i w:val="0"/>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27" w15:restartNumberingAfterBreak="0">
    <w:nsid w:val="54406F71"/>
    <w:multiLevelType w:val="hybridMultilevel"/>
    <w:tmpl w:val="0BCE2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BA061E4"/>
    <w:multiLevelType w:val="hybridMultilevel"/>
    <w:tmpl w:val="30B4E54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15:restartNumberingAfterBreak="0">
    <w:nsid w:val="5EA414CF"/>
    <w:multiLevelType w:val="hybridMultilevel"/>
    <w:tmpl w:val="F18AE15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448649C"/>
    <w:multiLevelType w:val="hybridMultilevel"/>
    <w:tmpl w:val="FC2499C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1" w15:restartNumberingAfterBreak="0">
    <w:nsid w:val="64670EFD"/>
    <w:multiLevelType w:val="hybridMultilevel"/>
    <w:tmpl w:val="5D2025AA"/>
    <w:lvl w:ilvl="0" w:tplc="4D4A6E7A">
      <w:start w:val="1"/>
      <w:numFmt w:val="decimal"/>
      <w:lvlText w:val="%1."/>
      <w:lvlJc w:val="left"/>
      <w:pPr>
        <w:ind w:left="360" w:hanging="360"/>
      </w:pPr>
      <w:rPr>
        <w:b/>
      </w:rPr>
    </w:lvl>
    <w:lvl w:ilvl="1" w:tplc="04270019" w:tentative="1">
      <w:start w:val="1"/>
      <w:numFmt w:val="lowerLetter"/>
      <w:lvlText w:val="%2."/>
      <w:lvlJc w:val="left"/>
      <w:pPr>
        <w:ind w:left="2228" w:hanging="360"/>
      </w:pPr>
    </w:lvl>
    <w:lvl w:ilvl="2" w:tplc="0427001B" w:tentative="1">
      <w:start w:val="1"/>
      <w:numFmt w:val="lowerRoman"/>
      <w:lvlText w:val="%3."/>
      <w:lvlJc w:val="right"/>
      <w:pPr>
        <w:ind w:left="2948" w:hanging="180"/>
      </w:pPr>
    </w:lvl>
    <w:lvl w:ilvl="3" w:tplc="0427000F" w:tentative="1">
      <w:start w:val="1"/>
      <w:numFmt w:val="decimal"/>
      <w:lvlText w:val="%4."/>
      <w:lvlJc w:val="left"/>
      <w:pPr>
        <w:ind w:left="3668" w:hanging="360"/>
      </w:pPr>
    </w:lvl>
    <w:lvl w:ilvl="4" w:tplc="04270019" w:tentative="1">
      <w:start w:val="1"/>
      <w:numFmt w:val="lowerLetter"/>
      <w:lvlText w:val="%5."/>
      <w:lvlJc w:val="left"/>
      <w:pPr>
        <w:ind w:left="4388" w:hanging="360"/>
      </w:pPr>
    </w:lvl>
    <w:lvl w:ilvl="5" w:tplc="0427001B" w:tentative="1">
      <w:start w:val="1"/>
      <w:numFmt w:val="lowerRoman"/>
      <w:lvlText w:val="%6."/>
      <w:lvlJc w:val="right"/>
      <w:pPr>
        <w:ind w:left="5108" w:hanging="180"/>
      </w:pPr>
    </w:lvl>
    <w:lvl w:ilvl="6" w:tplc="0427000F" w:tentative="1">
      <w:start w:val="1"/>
      <w:numFmt w:val="decimal"/>
      <w:lvlText w:val="%7."/>
      <w:lvlJc w:val="left"/>
      <w:pPr>
        <w:ind w:left="5828" w:hanging="360"/>
      </w:pPr>
    </w:lvl>
    <w:lvl w:ilvl="7" w:tplc="04270019" w:tentative="1">
      <w:start w:val="1"/>
      <w:numFmt w:val="lowerLetter"/>
      <w:lvlText w:val="%8."/>
      <w:lvlJc w:val="left"/>
      <w:pPr>
        <w:ind w:left="6548" w:hanging="360"/>
      </w:pPr>
    </w:lvl>
    <w:lvl w:ilvl="8" w:tplc="0427001B" w:tentative="1">
      <w:start w:val="1"/>
      <w:numFmt w:val="lowerRoman"/>
      <w:lvlText w:val="%9."/>
      <w:lvlJc w:val="right"/>
      <w:pPr>
        <w:ind w:left="7268" w:hanging="180"/>
      </w:pPr>
    </w:lvl>
  </w:abstractNum>
  <w:abstractNum w:abstractNumId="32" w15:restartNumberingAfterBreak="0">
    <w:nsid w:val="66853E55"/>
    <w:multiLevelType w:val="hybridMultilevel"/>
    <w:tmpl w:val="16064CA0"/>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33" w15:restartNumberingAfterBreak="0">
    <w:nsid w:val="66C448C2"/>
    <w:multiLevelType w:val="multilevel"/>
    <w:tmpl w:val="111CC99C"/>
    <w:lvl w:ilvl="0">
      <w:start w:val="5"/>
      <w:numFmt w:val="decimal"/>
      <w:lvlText w:val="%1."/>
      <w:lvlJc w:val="left"/>
      <w:pPr>
        <w:ind w:left="786"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9744673"/>
    <w:multiLevelType w:val="hybridMultilevel"/>
    <w:tmpl w:val="F1B8A90C"/>
    <w:lvl w:ilvl="0" w:tplc="0427000F">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35" w15:restartNumberingAfterBreak="0">
    <w:nsid w:val="6DA7794F"/>
    <w:multiLevelType w:val="hybridMultilevel"/>
    <w:tmpl w:val="620E1AEE"/>
    <w:lvl w:ilvl="0" w:tplc="0427000F">
      <w:start w:val="1"/>
      <w:numFmt w:val="decimal"/>
      <w:lvlText w:val="%1."/>
      <w:lvlJc w:val="left"/>
      <w:pPr>
        <w:ind w:left="1506" w:hanging="360"/>
      </w:p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36" w15:restartNumberingAfterBreak="0">
    <w:nsid w:val="718309C0"/>
    <w:multiLevelType w:val="hybridMultilevel"/>
    <w:tmpl w:val="5614AA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4B3395F"/>
    <w:multiLevelType w:val="hybridMultilevel"/>
    <w:tmpl w:val="B6DEE814"/>
    <w:lvl w:ilvl="0" w:tplc="B52A9E84">
      <w:start w:val="1"/>
      <w:numFmt w:val="upperRoman"/>
      <w:lvlText w:val="%1."/>
      <w:lvlJc w:val="left"/>
      <w:pPr>
        <w:ind w:left="1631" w:hanging="72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38" w15:restartNumberingAfterBreak="0">
    <w:nsid w:val="74DD24C7"/>
    <w:multiLevelType w:val="multilevel"/>
    <w:tmpl w:val="7FBEFF6E"/>
    <w:lvl w:ilvl="0">
      <w:start w:val="3"/>
      <w:numFmt w:val="decimal"/>
      <w:lvlText w:val="%1."/>
      <w:lvlJc w:val="left"/>
      <w:pPr>
        <w:ind w:left="1636" w:hanging="360"/>
      </w:pPr>
      <w:rPr>
        <w:rFonts w:hint="default"/>
        <w:b w:val="0"/>
      </w:rPr>
    </w:lvl>
    <w:lvl w:ilvl="1">
      <w:start w:val="1"/>
      <w:numFmt w:val="decimal"/>
      <w:lvlText w:val="17.%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0"/>
  </w:num>
  <w:num w:numId="3">
    <w:abstractNumId w:val="10"/>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num>
  <w:num w:numId="7">
    <w:abstractNumId w:val="33"/>
  </w:num>
  <w:num w:numId="8">
    <w:abstractNumId w:val="35"/>
  </w:num>
  <w:num w:numId="9">
    <w:abstractNumId w:val="14"/>
  </w:num>
  <w:num w:numId="10">
    <w:abstractNumId w:val="34"/>
  </w:num>
  <w:num w:numId="11">
    <w:abstractNumId w:val="36"/>
  </w:num>
  <w:num w:numId="12">
    <w:abstractNumId w:val="6"/>
  </w:num>
  <w:num w:numId="13">
    <w:abstractNumId w:val="3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9"/>
  </w:num>
  <w:num w:numId="18">
    <w:abstractNumId w:val="7"/>
  </w:num>
  <w:num w:numId="19">
    <w:abstractNumId w:val="20"/>
  </w:num>
  <w:num w:numId="20">
    <w:abstractNumId w:val="23"/>
  </w:num>
  <w:num w:numId="21">
    <w:abstractNumId w:val="29"/>
  </w:num>
  <w:num w:numId="22">
    <w:abstractNumId w:val="27"/>
  </w:num>
  <w:num w:numId="2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0"/>
  </w:num>
  <w:num w:numId="26">
    <w:abstractNumId w:val="12"/>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5"/>
  </w:num>
  <w:num w:numId="32">
    <w:abstractNumId w:val="37"/>
  </w:num>
  <w:num w:numId="33">
    <w:abstractNumId w:val="3"/>
  </w:num>
  <w:num w:numId="34">
    <w:abstractNumId w:val="16"/>
  </w:num>
  <w:num w:numId="35">
    <w:abstractNumId w:val="18"/>
  </w:num>
  <w:num w:numId="36">
    <w:abstractNumId w:val="11"/>
  </w:num>
  <w:num w:numId="37">
    <w:abstractNumId w:val="13"/>
  </w:num>
  <w:num w:numId="38">
    <w:abstractNumId w:val="17"/>
  </w:num>
  <w:num w:numId="39">
    <w:abstractNumId w:val="1"/>
  </w:num>
  <w:num w:numId="4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1A"/>
    <w:rsid w:val="000015EF"/>
    <w:rsid w:val="000018EC"/>
    <w:rsid w:val="00002056"/>
    <w:rsid w:val="000021CF"/>
    <w:rsid w:val="00002538"/>
    <w:rsid w:val="000035AD"/>
    <w:rsid w:val="000035B4"/>
    <w:rsid w:val="00004E77"/>
    <w:rsid w:val="000064D0"/>
    <w:rsid w:val="0000713F"/>
    <w:rsid w:val="00007DD4"/>
    <w:rsid w:val="000101E7"/>
    <w:rsid w:val="000103E5"/>
    <w:rsid w:val="00011DD5"/>
    <w:rsid w:val="0001201B"/>
    <w:rsid w:val="00012073"/>
    <w:rsid w:val="0001235C"/>
    <w:rsid w:val="000132D0"/>
    <w:rsid w:val="00014F08"/>
    <w:rsid w:val="000154C4"/>
    <w:rsid w:val="00015B12"/>
    <w:rsid w:val="00015FB9"/>
    <w:rsid w:val="00017357"/>
    <w:rsid w:val="00020575"/>
    <w:rsid w:val="00020735"/>
    <w:rsid w:val="00020FD5"/>
    <w:rsid w:val="00022C39"/>
    <w:rsid w:val="0002365C"/>
    <w:rsid w:val="00024C34"/>
    <w:rsid w:val="000259B6"/>
    <w:rsid w:val="00025C3F"/>
    <w:rsid w:val="00025F28"/>
    <w:rsid w:val="000263A3"/>
    <w:rsid w:val="00026505"/>
    <w:rsid w:val="00027F4B"/>
    <w:rsid w:val="00030439"/>
    <w:rsid w:val="0003090F"/>
    <w:rsid w:val="00030F8A"/>
    <w:rsid w:val="00032226"/>
    <w:rsid w:val="000343D9"/>
    <w:rsid w:val="000347BF"/>
    <w:rsid w:val="00034981"/>
    <w:rsid w:val="000357AC"/>
    <w:rsid w:val="00035A85"/>
    <w:rsid w:val="00035B01"/>
    <w:rsid w:val="00035E84"/>
    <w:rsid w:val="0003617A"/>
    <w:rsid w:val="00037367"/>
    <w:rsid w:val="00042FE0"/>
    <w:rsid w:val="00044062"/>
    <w:rsid w:val="0004497F"/>
    <w:rsid w:val="000458EC"/>
    <w:rsid w:val="00046EF1"/>
    <w:rsid w:val="000478F0"/>
    <w:rsid w:val="00052956"/>
    <w:rsid w:val="00052CF4"/>
    <w:rsid w:val="00053CD4"/>
    <w:rsid w:val="0005548F"/>
    <w:rsid w:val="0005573C"/>
    <w:rsid w:val="00056296"/>
    <w:rsid w:val="00056902"/>
    <w:rsid w:val="00056FAD"/>
    <w:rsid w:val="000608DF"/>
    <w:rsid w:val="00061DEF"/>
    <w:rsid w:val="00062BBF"/>
    <w:rsid w:val="00063072"/>
    <w:rsid w:val="00063659"/>
    <w:rsid w:val="00063D0A"/>
    <w:rsid w:val="000650E3"/>
    <w:rsid w:val="0006516E"/>
    <w:rsid w:val="0006631F"/>
    <w:rsid w:val="0006728F"/>
    <w:rsid w:val="0006753C"/>
    <w:rsid w:val="00070FF1"/>
    <w:rsid w:val="000717B6"/>
    <w:rsid w:val="00071E68"/>
    <w:rsid w:val="0007466D"/>
    <w:rsid w:val="00076330"/>
    <w:rsid w:val="0008410E"/>
    <w:rsid w:val="000851BE"/>
    <w:rsid w:val="00085B65"/>
    <w:rsid w:val="00085BFD"/>
    <w:rsid w:val="00090755"/>
    <w:rsid w:val="000908E4"/>
    <w:rsid w:val="00090E1D"/>
    <w:rsid w:val="000927B4"/>
    <w:rsid w:val="00092C07"/>
    <w:rsid w:val="000935EA"/>
    <w:rsid w:val="00093716"/>
    <w:rsid w:val="00093D08"/>
    <w:rsid w:val="00094C27"/>
    <w:rsid w:val="00095E44"/>
    <w:rsid w:val="00096454"/>
    <w:rsid w:val="000964D5"/>
    <w:rsid w:val="0009728A"/>
    <w:rsid w:val="0009737A"/>
    <w:rsid w:val="00097390"/>
    <w:rsid w:val="000A153D"/>
    <w:rsid w:val="000A16E9"/>
    <w:rsid w:val="000A18A2"/>
    <w:rsid w:val="000A257B"/>
    <w:rsid w:val="000A3CE6"/>
    <w:rsid w:val="000A3EA2"/>
    <w:rsid w:val="000A4B4C"/>
    <w:rsid w:val="000A5E4F"/>
    <w:rsid w:val="000A75CC"/>
    <w:rsid w:val="000B119F"/>
    <w:rsid w:val="000B11E9"/>
    <w:rsid w:val="000B1477"/>
    <w:rsid w:val="000B1C22"/>
    <w:rsid w:val="000B1FF5"/>
    <w:rsid w:val="000B22DE"/>
    <w:rsid w:val="000B3516"/>
    <w:rsid w:val="000B3A87"/>
    <w:rsid w:val="000B3C54"/>
    <w:rsid w:val="000B62F2"/>
    <w:rsid w:val="000B6C74"/>
    <w:rsid w:val="000B712D"/>
    <w:rsid w:val="000B762F"/>
    <w:rsid w:val="000B7F70"/>
    <w:rsid w:val="000C0A2D"/>
    <w:rsid w:val="000C2112"/>
    <w:rsid w:val="000C3770"/>
    <w:rsid w:val="000C4A6E"/>
    <w:rsid w:val="000C4ECB"/>
    <w:rsid w:val="000C4F47"/>
    <w:rsid w:val="000C5147"/>
    <w:rsid w:val="000C6770"/>
    <w:rsid w:val="000C6B39"/>
    <w:rsid w:val="000D06F4"/>
    <w:rsid w:val="000D0AEB"/>
    <w:rsid w:val="000D1B36"/>
    <w:rsid w:val="000D2928"/>
    <w:rsid w:val="000D33DE"/>
    <w:rsid w:val="000D5B78"/>
    <w:rsid w:val="000D678B"/>
    <w:rsid w:val="000E01EF"/>
    <w:rsid w:val="000E02F1"/>
    <w:rsid w:val="000E0869"/>
    <w:rsid w:val="000E1550"/>
    <w:rsid w:val="000E1B0A"/>
    <w:rsid w:val="000E290D"/>
    <w:rsid w:val="000E2BCC"/>
    <w:rsid w:val="000E303E"/>
    <w:rsid w:val="000E6654"/>
    <w:rsid w:val="000E6723"/>
    <w:rsid w:val="000F0A0F"/>
    <w:rsid w:val="000F12B3"/>
    <w:rsid w:val="000F24C4"/>
    <w:rsid w:val="000F2EC0"/>
    <w:rsid w:val="000F59F3"/>
    <w:rsid w:val="000F75B0"/>
    <w:rsid w:val="000F7B83"/>
    <w:rsid w:val="00100203"/>
    <w:rsid w:val="00100CE1"/>
    <w:rsid w:val="00102092"/>
    <w:rsid w:val="00102C07"/>
    <w:rsid w:val="00105085"/>
    <w:rsid w:val="001059AE"/>
    <w:rsid w:val="001076ED"/>
    <w:rsid w:val="001078EC"/>
    <w:rsid w:val="00107ED8"/>
    <w:rsid w:val="00112176"/>
    <w:rsid w:val="00112A22"/>
    <w:rsid w:val="0011353D"/>
    <w:rsid w:val="001137A1"/>
    <w:rsid w:val="0011405A"/>
    <w:rsid w:val="001146DD"/>
    <w:rsid w:val="00114FD0"/>
    <w:rsid w:val="0011596F"/>
    <w:rsid w:val="00117F1E"/>
    <w:rsid w:val="001202DF"/>
    <w:rsid w:val="00120DD6"/>
    <w:rsid w:val="0012140B"/>
    <w:rsid w:val="001232D0"/>
    <w:rsid w:val="0012547A"/>
    <w:rsid w:val="00126F1A"/>
    <w:rsid w:val="0012773D"/>
    <w:rsid w:val="0013045B"/>
    <w:rsid w:val="00131477"/>
    <w:rsid w:val="001323ED"/>
    <w:rsid w:val="001332AF"/>
    <w:rsid w:val="001334E0"/>
    <w:rsid w:val="001342A9"/>
    <w:rsid w:val="0013469E"/>
    <w:rsid w:val="001406E7"/>
    <w:rsid w:val="001415FF"/>
    <w:rsid w:val="0014241F"/>
    <w:rsid w:val="001424C4"/>
    <w:rsid w:val="00143BDE"/>
    <w:rsid w:val="001446C7"/>
    <w:rsid w:val="00146896"/>
    <w:rsid w:val="00146CC4"/>
    <w:rsid w:val="00147BD1"/>
    <w:rsid w:val="001504E9"/>
    <w:rsid w:val="00150976"/>
    <w:rsid w:val="001509A9"/>
    <w:rsid w:val="001510FB"/>
    <w:rsid w:val="0015289B"/>
    <w:rsid w:val="00155F44"/>
    <w:rsid w:val="00156D06"/>
    <w:rsid w:val="0016026A"/>
    <w:rsid w:val="00160D7F"/>
    <w:rsid w:val="0016332D"/>
    <w:rsid w:val="00163723"/>
    <w:rsid w:val="00164B67"/>
    <w:rsid w:val="00165A6C"/>
    <w:rsid w:val="00167255"/>
    <w:rsid w:val="00170A31"/>
    <w:rsid w:val="00170CC3"/>
    <w:rsid w:val="00170F45"/>
    <w:rsid w:val="00172600"/>
    <w:rsid w:val="0017521F"/>
    <w:rsid w:val="00177EFA"/>
    <w:rsid w:val="001835A7"/>
    <w:rsid w:val="00183E3F"/>
    <w:rsid w:val="00184FC7"/>
    <w:rsid w:val="00185083"/>
    <w:rsid w:val="0018686A"/>
    <w:rsid w:val="001877AA"/>
    <w:rsid w:val="00187BD8"/>
    <w:rsid w:val="00190127"/>
    <w:rsid w:val="001911AE"/>
    <w:rsid w:val="001912F4"/>
    <w:rsid w:val="0019446F"/>
    <w:rsid w:val="001959DC"/>
    <w:rsid w:val="00196259"/>
    <w:rsid w:val="00196B07"/>
    <w:rsid w:val="001A027F"/>
    <w:rsid w:val="001A1CE8"/>
    <w:rsid w:val="001A3232"/>
    <w:rsid w:val="001A3D33"/>
    <w:rsid w:val="001A4282"/>
    <w:rsid w:val="001A436A"/>
    <w:rsid w:val="001A460F"/>
    <w:rsid w:val="001A489F"/>
    <w:rsid w:val="001A588B"/>
    <w:rsid w:val="001A5CFA"/>
    <w:rsid w:val="001A6901"/>
    <w:rsid w:val="001A746B"/>
    <w:rsid w:val="001A792A"/>
    <w:rsid w:val="001B0F03"/>
    <w:rsid w:val="001B1EC7"/>
    <w:rsid w:val="001B397C"/>
    <w:rsid w:val="001B4EE3"/>
    <w:rsid w:val="001B6506"/>
    <w:rsid w:val="001B655C"/>
    <w:rsid w:val="001B7C8D"/>
    <w:rsid w:val="001B7DCE"/>
    <w:rsid w:val="001C00F1"/>
    <w:rsid w:val="001C05BA"/>
    <w:rsid w:val="001C114C"/>
    <w:rsid w:val="001C34B8"/>
    <w:rsid w:val="001C3783"/>
    <w:rsid w:val="001C439B"/>
    <w:rsid w:val="001C4702"/>
    <w:rsid w:val="001C5940"/>
    <w:rsid w:val="001C685B"/>
    <w:rsid w:val="001C7910"/>
    <w:rsid w:val="001D0703"/>
    <w:rsid w:val="001D0FA0"/>
    <w:rsid w:val="001D2A3C"/>
    <w:rsid w:val="001D3EE2"/>
    <w:rsid w:val="001D40EB"/>
    <w:rsid w:val="001D4623"/>
    <w:rsid w:val="001D604D"/>
    <w:rsid w:val="001D7D9D"/>
    <w:rsid w:val="001E0603"/>
    <w:rsid w:val="001E1014"/>
    <w:rsid w:val="001E10AE"/>
    <w:rsid w:val="001E1513"/>
    <w:rsid w:val="001E177C"/>
    <w:rsid w:val="001E1C4C"/>
    <w:rsid w:val="001E3F62"/>
    <w:rsid w:val="001E40EF"/>
    <w:rsid w:val="001E4207"/>
    <w:rsid w:val="001E5A3A"/>
    <w:rsid w:val="001F0B74"/>
    <w:rsid w:val="001F0F2E"/>
    <w:rsid w:val="001F1C78"/>
    <w:rsid w:val="001F2B37"/>
    <w:rsid w:val="001F2F47"/>
    <w:rsid w:val="001F345A"/>
    <w:rsid w:val="001F4407"/>
    <w:rsid w:val="001F4584"/>
    <w:rsid w:val="001F4DBE"/>
    <w:rsid w:val="00200788"/>
    <w:rsid w:val="00201643"/>
    <w:rsid w:val="0020167E"/>
    <w:rsid w:val="002016BD"/>
    <w:rsid w:val="00201E30"/>
    <w:rsid w:val="002021E9"/>
    <w:rsid w:val="002023E6"/>
    <w:rsid w:val="0020355D"/>
    <w:rsid w:val="00203B98"/>
    <w:rsid w:val="00204591"/>
    <w:rsid w:val="00204686"/>
    <w:rsid w:val="002065EA"/>
    <w:rsid w:val="00206A4B"/>
    <w:rsid w:val="0020723C"/>
    <w:rsid w:val="00211097"/>
    <w:rsid w:val="00212615"/>
    <w:rsid w:val="00213B1F"/>
    <w:rsid w:val="00214DBB"/>
    <w:rsid w:val="00216EDA"/>
    <w:rsid w:val="00223401"/>
    <w:rsid w:val="0022357A"/>
    <w:rsid w:val="002338CB"/>
    <w:rsid w:val="00234641"/>
    <w:rsid w:val="002370A1"/>
    <w:rsid w:val="002374BB"/>
    <w:rsid w:val="0024023B"/>
    <w:rsid w:val="00240356"/>
    <w:rsid w:val="002403CD"/>
    <w:rsid w:val="00240DC2"/>
    <w:rsid w:val="002414F2"/>
    <w:rsid w:val="00241C2F"/>
    <w:rsid w:val="00242EF4"/>
    <w:rsid w:val="00242F1A"/>
    <w:rsid w:val="00243A24"/>
    <w:rsid w:val="00245335"/>
    <w:rsid w:val="00245970"/>
    <w:rsid w:val="00245FEC"/>
    <w:rsid w:val="002477C0"/>
    <w:rsid w:val="00250769"/>
    <w:rsid w:val="00250EFC"/>
    <w:rsid w:val="002510B7"/>
    <w:rsid w:val="0025387F"/>
    <w:rsid w:val="00253E15"/>
    <w:rsid w:val="0025405D"/>
    <w:rsid w:val="00255300"/>
    <w:rsid w:val="00255974"/>
    <w:rsid w:val="002573D2"/>
    <w:rsid w:val="0026062C"/>
    <w:rsid w:val="0026073C"/>
    <w:rsid w:val="00260A17"/>
    <w:rsid w:val="00261C64"/>
    <w:rsid w:val="00262D05"/>
    <w:rsid w:val="00263261"/>
    <w:rsid w:val="002632E4"/>
    <w:rsid w:val="00264339"/>
    <w:rsid w:val="00264F66"/>
    <w:rsid w:val="00265892"/>
    <w:rsid w:val="00266522"/>
    <w:rsid w:val="002669F4"/>
    <w:rsid w:val="00266B92"/>
    <w:rsid w:val="00266FAF"/>
    <w:rsid w:val="0026781B"/>
    <w:rsid w:val="00267D64"/>
    <w:rsid w:val="00270085"/>
    <w:rsid w:val="002700B7"/>
    <w:rsid w:val="002703D3"/>
    <w:rsid w:val="00270784"/>
    <w:rsid w:val="002722A7"/>
    <w:rsid w:val="00273A03"/>
    <w:rsid w:val="00274D68"/>
    <w:rsid w:val="00275BB2"/>
    <w:rsid w:val="00276327"/>
    <w:rsid w:val="002772F5"/>
    <w:rsid w:val="00281036"/>
    <w:rsid w:val="002810BC"/>
    <w:rsid w:val="00284464"/>
    <w:rsid w:val="002844B5"/>
    <w:rsid w:val="00284FE5"/>
    <w:rsid w:val="00287CB3"/>
    <w:rsid w:val="0029113F"/>
    <w:rsid w:val="002915D3"/>
    <w:rsid w:val="00292C23"/>
    <w:rsid w:val="00292FB8"/>
    <w:rsid w:val="00293F30"/>
    <w:rsid w:val="0029569C"/>
    <w:rsid w:val="00295FD0"/>
    <w:rsid w:val="00296D0A"/>
    <w:rsid w:val="00297231"/>
    <w:rsid w:val="002974BD"/>
    <w:rsid w:val="002978C1"/>
    <w:rsid w:val="002A1830"/>
    <w:rsid w:val="002A1A75"/>
    <w:rsid w:val="002A371D"/>
    <w:rsid w:val="002A43C6"/>
    <w:rsid w:val="002A5141"/>
    <w:rsid w:val="002A568A"/>
    <w:rsid w:val="002A65B4"/>
    <w:rsid w:val="002A72CD"/>
    <w:rsid w:val="002A788F"/>
    <w:rsid w:val="002B271E"/>
    <w:rsid w:val="002B2EDF"/>
    <w:rsid w:val="002B34FA"/>
    <w:rsid w:val="002B5EE0"/>
    <w:rsid w:val="002B64CF"/>
    <w:rsid w:val="002B6A9E"/>
    <w:rsid w:val="002C0F5A"/>
    <w:rsid w:val="002C1BE2"/>
    <w:rsid w:val="002C1F3D"/>
    <w:rsid w:val="002C3B01"/>
    <w:rsid w:val="002C437A"/>
    <w:rsid w:val="002C4768"/>
    <w:rsid w:val="002D0E1A"/>
    <w:rsid w:val="002D10AE"/>
    <w:rsid w:val="002D1761"/>
    <w:rsid w:val="002D24F3"/>
    <w:rsid w:val="002D3F8B"/>
    <w:rsid w:val="002D48F7"/>
    <w:rsid w:val="002D4FFB"/>
    <w:rsid w:val="002D504E"/>
    <w:rsid w:val="002D63EC"/>
    <w:rsid w:val="002D7C3F"/>
    <w:rsid w:val="002E0E6F"/>
    <w:rsid w:val="002E1033"/>
    <w:rsid w:val="002E2938"/>
    <w:rsid w:val="002E2EAB"/>
    <w:rsid w:val="002E58E7"/>
    <w:rsid w:val="002E5949"/>
    <w:rsid w:val="002E789B"/>
    <w:rsid w:val="002E79A2"/>
    <w:rsid w:val="002E79C1"/>
    <w:rsid w:val="002F12F4"/>
    <w:rsid w:val="002F1DE6"/>
    <w:rsid w:val="002F1FCF"/>
    <w:rsid w:val="002F2B8C"/>
    <w:rsid w:val="002F3F93"/>
    <w:rsid w:val="002F512B"/>
    <w:rsid w:val="002F5172"/>
    <w:rsid w:val="002F5DFB"/>
    <w:rsid w:val="002F5F39"/>
    <w:rsid w:val="002F7E91"/>
    <w:rsid w:val="0030003D"/>
    <w:rsid w:val="00300328"/>
    <w:rsid w:val="00300AB2"/>
    <w:rsid w:val="00300DB4"/>
    <w:rsid w:val="00300E8C"/>
    <w:rsid w:val="00302EB0"/>
    <w:rsid w:val="00304837"/>
    <w:rsid w:val="00304CB4"/>
    <w:rsid w:val="00306270"/>
    <w:rsid w:val="00306F58"/>
    <w:rsid w:val="003074D8"/>
    <w:rsid w:val="00310253"/>
    <w:rsid w:val="00310BCB"/>
    <w:rsid w:val="00311933"/>
    <w:rsid w:val="0031213B"/>
    <w:rsid w:val="003126F2"/>
    <w:rsid w:val="00312BCD"/>
    <w:rsid w:val="00312F11"/>
    <w:rsid w:val="00312FF3"/>
    <w:rsid w:val="003148D4"/>
    <w:rsid w:val="00314B32"/>
    <w:rsid w:val="00315A94"/>
    <w:rsid w:val="00317804"/>
    <w:rsid w:val="00317B0D"/>
    <w:rsid w:val="00323265"/>
    <w:rsid w:val="0032439F"/>
    <w:rsid w:val="00326F60"/>
    <w:rsid w:val="00327A0A"/>
    <w:rsid w:val="00331029"/>
    <w:rsid w:val="0033145E"/>
    <w:rsid w:val="00331DAA"/>
    <w:rsid w:val="00333291"/>
    <w:rsid w:val="00333A70"/>
    <w:rsid w:val="00333BBE"/>
    <w:rsid w:val="00333E9F"/>
    <w:rsid w:val="00336366"/>
    <w:rsid w:val="003366FB"/>
    <w:rsid w:val="003375AB"/>
    <w:rsid w:val="00341552"/>
    <w:rsid w:val="0034227E"/>
    <w:rsid w:val="003430EA"/>
    <w:rsid w:val="003442B9"/>
    <w:rsid w:val="0034522E"/>
    <w:rsid w:val="003479D0"/>
    <w:rsid w:val="00347EBD"/>
    <w:rsid w:val="003502FF"/>
    <w:rsid w:val="003509E2"/>
    <w:rsid w:val="00351279"/>
    <w:rsid w:val="00352AAA"/>
    <w:rsid w:val="003546FC"/>
    <w:rsid w:val="00354D22"/>
    <w:rsid w:val="003551A3"/>
    <w:rsid w:val="003558F7"/>
    <w:rsid w:val="00355C08"/>
    <w:rsid w:val="00356D5E"/>
    <w:rsid w:val="00360E97"/>
    <w:rsid w:val="0036212E"/>
    <w:rsid w:val="003628B2"/>
    <w:rsid w:val="00363D7B"/>
    <w:rsid w:val="003644AC"/>
    <w:rsid w:val="003657E6"/>
    <w:rsid w:val="003706E8"/>
    <w:rsid w:val="00372D56"/>
    <w:rsid w:val="003739E4"/>
    <w:rsid w:val="00373A92"/>
    <w:rsid w:val="00373B8C"/>
    <w:rsid w:val="003744BA"/>
    <w:rsid w:val="003746E1"/>
    <w:rsid w:val="003757D4"/>
    <w:rsid w:val="00375907"/>
    <w:rsid w:val="00375A18"/>
    <w:rsid w:val="00377E18"/>
    <w:rsid w:val="003805A8"/>
    <w:rsid w:val="003807C1"/>
    <w:rsid w:val="00381925"/>
    <w:rsid w:val="00381991"/>
    <w:rsid w:val="00383FE0"/>
    <w:rsid w:val="00384A94"/>
    <w:rsid w:val="003866EB"/>
    <w:rsid w:val="00387794"/>
    <w:rsid w:val="00387B71"/>
    <w:rsid w:val="0039107E"/>
    <w:rsid w:val="00391D76"/>
    <w:rsid w:val="00393BAB"/>
    <w:rsid w:val="00394541"/>
    <w:rsid w:val="0039532B"/>
    <w:rsid w:val="0039540B"/>
    <w:rsid w:val="00396BB9"/>
    <w:rsid w:val="003975D9"/>
    <w:rsid w:val="00397B09"/>
    <w:rsid w:val="003A0318"/>
    <w:rsid w:val="003A08B6"/>
    <w:rsid w:val="003A0F60"/>
    <w:rsid w:val="003A0F8B"/>
    <w:rsid w:val="003A2AAE"/>
    <w:rsid w:val="003A3F4B"/>
    <w:rsid w:val="003A48C6"/>
    <w:rsid w:val="003A57FF"/>
    <w:rsid w:val="003A5D22"/>
    <w:rsid w:val="003A7A48"/>
    <w:rsid w:val="003A7E62"/>
    <w:rsid w:val="003B06C7"/>
    <w:rsid w:val="003B1483"/>
    <w:rsid w:val="003B1C14"/>
    <w:rsid w:val="003B348C"/>
    <w:rsid w:val="003B3DCE"/>
    <w:rsid w:val="003B4288"/>
    <w:rsid w:val="003B4368"/>
    <w:rsid w:val="003B6196"/>
    <w:rsid w:val="003B62BD"/>
    <w:rsid w:val="003C0E76"/>
    <w:rsid w:val="003C1C81"/>
    <w:rsid w:val="003C2051"/>
    <w:rsid w:val="003C289D"/>
    <w:rsid w:val="003C35E4"/>
    <w:rsid w:val="003C475C"/>
    <w:rsid w:val="003C5032"/>
    <w:rsid w:val="003C508D"/>
    <w:rsid w:val="003D06ED"/>
    <w:rsid w:val="003D1AB6"/>
    <w:rsid w:val="003D200E"/>
    <w:rsid w:val="003D22D0"/>
    <w:rsid w:val="003D4066"/>
    <w:rsid w:val="003D476F"/>
    <w:rsid w:val="003E07DC"/>
    <w:rsid w:val="003E0F84"/>
    <w:rsid w:val="003E12C2"/>
    <w:rsid w:val="003E32D3"/>
    <w:rsid w:val="003E3D86"/>
    <w:rsid w:val="003E528C"/>
    <w:rsid w:val="003E57D8"/>
    <w:rsid w:val="003E5E2E"/>
    <w:rsid w:val="003E6375"/>
    <w:rsid w:val="003E68BF"/>
    <w:rsid w:val="003E6B6F"/>
    <w:rsid w:val="003F07B3"/>
    <w:rsid w:val="003F1193"/>
    <w:rsid w:val="003F1280"/>
    <w:rsid w:val="003F1B7A"/>
    <w:rsid w:val="003F60D0"/>
    <w:rsid w:val="003F7D31"/>
    <w:rsid w:val="003F7FE6"/>
    <w:rsid w:val="00400101"/>
    <w:rsid w:val="00400D35"/>
    <w:rsid w:val="00401711"/>
    <w:rsid w:val="0040190F"/>
    <w:rsid w:val="00403346"/>
    <w:rsid w:val="004068ED"/>
    <w:rsid w:val="004108D3"/>
    <w:rsid w:val="0041228A"/>
    <w:rsid w:val="00412F9F"/>
    <w:rsid w:val="00415602"/>
    <w:rsid w:val="00415D6F"/>
    <w:rsid w:val="00415EA9"/>
    <w:rsid w:val="004166C3"/>
    <w:rsid w:val="0041695A"/>
    <w:rsid w:val="00416BAA"/>
    <w:rsid w:val="0041704A"/>
    <w:rsid w:val="004179EF"/>
    <w:rsid w:val="00417E88"/>
    <w:rsid w:val="00422626"/>
    <w:rsid w:val="0042730F"/>
    <w:rsid w:val="00432AD3"/>
    <w:rsid w:val="0043343C"/>
    <w:rsid w:val="004336B1"/>
    <w:rsid w:val="00436374"/>
    <w:rsid w:val="004368F9"/>
    <w:rsid w:val="00436B4A"/>
    <w:rsid w:val="00440C4E"/>
    <w:rsid w:val="004424EA"/>
    <w:rsid w:val="0044297D"/>
    <w:rsid w:val="00443614"/>
    <w:rsid w:val="00445AA2"/>
    <w:rsid w:val="00445F6C"/>
    <w:rsid w:val="00446868"/>
    <w:rsid w:val="00447962"/>
    <w:rsid w:val="00447BC8"/>
    <w:rsid w:val="00447BD7"/>
    <w:rsid w:val="00450EB1"/>
    <w:rsid w:val="004512DC"/>
    <w:rsid w:val="004551D1"/>
    <w:rsid w:val="0045558D"/>
    <w:rsid w:val="00456059"/>
    <w:rsid w:val="004562AC"/>
    <w:rsid w:val="004614FE"/>
    <w:rsid w:val="004625E6"/>
    <w:rsid w:val="004628B5"/>
    <w:rsid w:val="00463A96"/>
    <w:rsid w:val="004642A7"/>
    <w:rsid w:val="00464386"/>
    <w:rsid w:val="00464B7B"/>
    <w:rsid w:val="00464E4F"/>
    <w:rsid w:val="00465F04"/>
    <w:rsid w:val="004672BF"/>
    <w:rsid w:val="00470193"/>
    <w:rsid w:val="0047064E"/>
    <w:rsid w:val="004718EE"/>
    <w:rsid w:val="0047477E"/>
    <w:rsid w:val="004757A0"/>
    <w:rsid w:val="00475EA8"/>
    <w:rsid w:val="00477EF0"/>
    <w:rsid w:val="004808F0"/>
    <w:rsid w:val="00481DFB"/>
    <w:rsid w:val="00482D14"/>
    <w:rsid w:val="00485173"/>
    <w:rsid w:val="0048518E"/>
    <w:rsid w:val="00486D11"/>
    <w:rsid w:val="00487C83"/>
    <w:rsid w:val="0049011A"/>
    <w:rsid w:val="00494AB1"/>
    <w:rsid w:val="00495CDA"/>
    <w:rsid w:val="00495DA1"/>
    <w:rsid w:val="004A0E23"/>
    <w:rsid w:val="004A2606"/>
    <w:rsid w:val="004A320C"/>
    <w:rsid w:val="004A32C5"/>
    <w:rsid w:val="004A42EA"/>
    <w:rsid w:val="004A48E5"/>
    <w:rsid w:val="004A65AB"/>
    <w:rsid w:val="004B2BBD"/>
    <w:rsid w:val="004B2E4E"/>
    <w:rsid w:val="004B3F00"/>
    <w:rsid w:val="004B4226"/>
    <w:rsid w:val="004B437B"/>
    <w:rsid w:val="004B5EFA"/>
    <w:rsid w:val="004B670A"/>
    <w:rsid w:val="004B7DB8"/>
    <w:rsid w:val="004B7F6E"/>
    <w:rsid w:val="004C0CBF"/>
    <w:rsid w:val="004C18A8"/>
    <w:rsid w:val="004C36D8"/>
    <w:rsid w:val="004C3F44"/>
    <w:rsid w:val="004C4F4A"/>
    <w:rsid w:val="004C5CC2"/>
    <w:rsid w:val="004C5D81"/>
    <w:rsid w:val="004C74A2"/>
    <w:rsid w:val="004C7C11"/>
    <w:rsid w:val="004D02BE"/>
    <w:rsid w:val="004D1EA6"/>
    <w:rsid w:val="004D2862"/>
    <w:rsid w:val="004D6135"/>
    <w:rsid w:val="004D6A66"/>
    <w:rsid w:val="004D6BB6"/>
    <w:rsid w:val="004E0314"/>
    <w:rsid w:val="004E143C"/>
    <w:rsid w:val="004E2271"/>
    <w:rsid w:val="004E3444"/>
    <w:rsid w:val="004E4302"/>
    <w:rsid w:val="004E43B2"/>
    <w:rsid w:val="004E43F8"/>
    <w:rsid w:val="004E690A"/>
    <w:rsid w:val="004E6A0E"/>
    <w:rsid w:val="004E6A6C"/>
    <w:rsid w:val="004E6DE0"/>
    <w:rsid w:val="004F0306"/>
    <w:rsid w:val="004F16A9"/>
    <w:rsid w:val="004F1F45"/>
    <w:rsid w:val="004F378E"/>
    <w:rsid w:val="004F48C4"/>
    <w:rsid w:val="004F4FA9"/>
    <w:rsid w:val="004F55FF"/>
    <w:rsid w:val="004F5B3B"/>
    <w:rsid w:val="004F7E27"/>
    <w:rsid w:val="0050036C"/>
    <w:rsid w:val="00501B43"/>
    <w:rsid w:val="005048A0"/>
    <w:rsid w:val="00505C02"/>
    <w:rsid w:val="00505D83"/>
    <w:rsid w:val="00506560"/>
    <w:rsid w:val="00506A2A"/>
    <w:rsid w:val="00507199"/>
    <w:rsid w:val="00507B07"/>
    <w:rsid w:val="00507CFF"/>
    <w:rsid w:val="00510854"/>
    <w:rsid w:val="00511C52"/>
    <w:rsid w:val="005138DD"/>
    <w:rsid w:val="00513BC1"/>
    <w:rsid w:val="00515A8F"/>
    <w:rsid w:val="00516923"/>
    <w:rsid w:val="0051716C"/>
    <w:rsid w:val="005171A9"/>
    <w:rsid w:val="005174F2"/>
    <w:rsid w:val="005211A9"/>
    <w:rsid w:val="00521395"/>
    <w:rsid w:val="00521D49"/>
    <w:rsid w:val="005245DD"/>
    <w:rsid w:val="00524756"/>
    <w:rsid w:val="00525FED"/>
    <w:rsid w:val="005262B8"/>
    <w:rsid w:val="005275D8"/>
    <w:rsid w:val="00527AEA"/>
    <w:rsid w:val="005314A0"/>
    <w:rsid w:val="00531B4C"/>
    <w:rsid w:val="0053279F"/>
    <w:rsid w:val="005355F5"/>
    <w:rsid w:val="00537B65"/>
    <w:rsid w:val="005412F1"/>
    <w:rsid w:val="00541D95"/>
    <w:rsid w:val="00543F45"/>
    <w:rsid w:val="0054478F"/>
    <w:rsid w:val="0054607F"/>
    <w:rsid w:val="00546F15"/>
    <w:rsid w:val="005472F8"/>
    <w:rsid w:val="00547813"/>
    <w:rsid w:val="005506FC"/>
    <w:rsid w:val="00550BA7"/>
    <w:rsid w:val="005516EE"/>
    <w:rsid w:val="00551B7F"/>
    <w:rsid w:val="00552772"/>
    <w:rsid w:val="00552AD4"/>
    <w:rsid w:val="00552FE0"/>
    <w:rsid w:val="005543D4"/>
    <w:rsid w:val="00554D43"/>
    <w:rsid w:val="00555C5E"/>
    <w:rsid w:val="00557786"/>
    <w:rsid w:val="005577DE"/>
    <w:rsid w:val="005604B6"/>
    <w:rsid w:val="00560C69"/>
    <w:rsid w:val="005620C0"/>
    <w:rsid w:val="005624D2"/>
    <w:rsid w:val="00562566"/>
    <w:rsid w:val="005639FF"/>
    <w:rsid w:val="00563B1A"/>
    <w:rsid w:val="00564CA6"/>
    <w:rsid w:val="00564D02"/>
    <w:rsid w:val="00564F1B"/>
    <w:rsid w:val="00565319"/>
    <w:rsid w:val="00565513"/>
    <w:rsid w:val="0057083B"/>
    <w:rsid w:val="00571218"/>
    <w:rsid w:val="005716BF"/>
    <w:rsid w:val="005761A8"/>
    <w:rsid w:val="005762B7"/>
    <w:rsid w:val="005768B4"/>
    <w:rsid w:val="0057710F"/>
    <w:rsid w:val="00580C00"/>
    <w:rsid w:val="005854A2"/>
    <w:rsid w:val="00586172"/>
    <w:rsid w:val="0058685F"/>
    <w:rsid w:val="0058761B"/>
    <w:rsid w:val="00590CB3"/>
    <w:rsid w:val="00593738"/>
    <w:rsid w:val="00596299"/>
    <w:rsid w:val="0059719D"/>
    <w:rsid w:val="005976D1"/>
    <w:rsid w:val="005A01E9"/>
    <w:rsid w:val="005A0924"/>
    <w:rsid w:val="005A0AB5"/>
    <w:rsid w:val="005A0AF4"/>
    <w:rsid w:val="005A208E"/>
    <w:rsid w:val="005A706C"/>
    <w:rsid w:val="005B2C30"/>
    <w:rsid w:val="005B3A87"/>
    <w:rsid w:val="005B45B9"/>
    <w:rsid w:val="005B47DA"/>
    <w:rsid w:val="005B4CB3"/>
    <w:rsid w:val="005B5B07"/>
    <w:rsid w:val="005B7825"/>
    <w:rsid w:val="005C0366"/>
    <w:rsid w:val="005C3B5E"/>
    <w:rsid w:val="005C3F2D"/>
    <w:rsid w:val="005C49C3"/>
    <w:rsid w:val="005C4AF0"/>
    <w:rsid w:val="005C571F"/>
    <w:rsid w:val="005C5FB2"/>
    <w:rsid w:val="005C6B86"/>
    <w:rsid w:val="005C7065"/>
    <w:rsid w:val="005D0BC9"/>
    <w:rsid w:val="005D158D"/>
    <w:rsid w:val="005D2984"/>
    <w:rsid w:val="005D2F8D"/>
    <w:rsid w:val="005D3886"/>
    <w:rsid w:val="005D3B61"/>
    <w:rsid w:val="005D49AF"/>
    <w:rsid w:val="005D65BA"/>
    <w:rsid w:val="005D74C9"/>
    <w:rsid w:val="005E01F9"/>
    <w:rsid w:val="005E09C7"/>
    <w:rsid w:val="005E171B"/>
    <w:rsid w:val="005E2CA1"/>
    <w:rsid w:val="005E358F"/>
    <w:rsid w:val="005E4169"/>
    <w:rsid w:val="005E7007"/>
    <w:rsid w:val="005E7C7A"/>
    <w:rsid w:val="005F03F4"/>
    <w:rsid w:val="005F1A2B"/>
    <w:rsid w:val="005F2A3B"/>
    <w:rsid w:val="005F2D87"/>
    <w:rsid w:val="005F3237"/>
    <w:rsid w:val="005F4241"/>
    <w:rsid w:val="005F43EA"/>
    <w:rsid w:val="005F45CA"/>
    <w:rsid w:val="005F6722"/>
    <w:rsid w:val="005F7707"/>
    <w:rsid w:val="005F7AD1"/>
    <w:rsid w:val="005F7AF2"/>
    <w:rsid w:val="006003F0"/>
    <w:rsid w:val="00604366"/>
    <w:rsid w:val="00604946"/>
    <w:rsid w:val="00606022"/>
    <w:rsid w:val="00606064"/>
    <w:rsid w:val="0061303A"/>
    <w:rsid w:val="006151D8"/>
    <w:rsid w:val="006161FC"/>
    <w:rsid w:val="006163DC"/>
    <w:rsid w:val="006209E7"/>
    <w:rsid w:val="00623BF1"/>
    <w:rsid w:val="006265EE"/>
    <w:rsid w:val="0062728C"/>
    <w:rsid w:val="00627A24"/>
    <w:rsid w:val="0063046A"/>
    <w:rsid w:val="00630ED0"/>
    <w:rsid w:val="00631618"/>
    <w:rsid w:val="0063179A"/>
    <w:rsid w:val="00632114"/>
    <w:rsid w:val="00632A79"/>
    <w:rsid w:val="00632FE2"/>
    <w:rsid w:val="00633695"/>
    <w:rsid w:val="006341DA"/>
    <w:rsid w:val="00635151"/>
    <w:rsid w:val="00635459"/>
    <w:rsid w:val="0063618F"/>
    <w:rsid w:val="00641214"/>
    <w:rsid w:val="00643539"/>
    <w:rsid w:val="006447A6"/>
    <w:rsid w:val="00644874"/>
    <w:rsid w:val="00644F5A"/>
    <w:rsid w:val="00645B23"/>
    <w:rsid w:val="00646D2C"/>
    <w:rsid w:val="00647C4F"/>
    <w:rsid w:val="00647D30"/>
    <w:rsid w:val="00652073"/>
    <w:rsid w:val="00652AD8"/>
    <w:rsid w:val="00652BE9"/>
    <w:rsid w:val="00652D28"/>
    <w:rsid w:val="00653616"/>
    <w:rsid w:val="006557A1"/>
    <w:rsid w:val="00655B8F"/>
    <w:rsid w:val="00655E45"/>
    <w:rsid w:val="0065741A"/>
    <w:rsid w:val="00657A5E"/>
    <w:rsid w:val="00660704"/>
    <w:rsid w:val="00660BDD"/>
    <w:rsid w:val="0066285C"/>
    <w:rsid w:val="006633A9"/>
    <w:rsid w:val="006633E6"/>
    <w:rsid w:val="00663BFA"/>
    <w:rsid w:val="00663E3F"/>
    <w:rsid w:val="00663EF7"/>
    <w:rsid w:val="0066448F"/>
    <w:rsid w:val="00664550"/>
    <w:rsid w:val="00665430"/>
    <w:rsid w:val="00667F8E"/>
    <w:rsid w:val="006709E9"/>
    <w:rsid w:val="0067147F"/>
    <w:rsid w:val="0067182F"/>
    <w:rsid w:val="00671EAE"/>
    <w:rsid w:val="00674B44"/>
    <w:rsid w:val="00675122"/>
    <w:rsid w:val="00676AF2"/>
    <w:rsid w:val="00680DF3"/>
    <w:rsid w:val="0068142C"/>
    <w:rsid w:val="00682D66"/>
    <w:rsid w:val="00682F21"/>
    <w:rsid w:val="00683F83"/>
    <w:rsid w:val="006841EB"/>
    <w:rsid w:val="00684D87"/>
    <w:rsid w:val="00684ED4"/>
    <w:rsid w:val="00685366"/>
    <w:rsid w:val="00685378"/>
    <w:rsid w:val="0068583C"/>
    <w:rsid w:val="00687197"/>
    <w:rsid w:val="0068777A"/>
    <w:rsid w:val="0069063D"/>
    <w:rsid w:val="006907A3"/>
    <w:rsid w:val="00692971"/>
    <w:rsid w:val="00693460"/>
    <w:rsid w:val="0069356B"/>
    <w:rsid w:val="00695A0F"/>
    <w:rsid w:val="00695F3B"/>
    <w:rsid w:val="006A047D"/>
    <w:rsid w:val="006A04DC"/>
    <w:rsid w:val="006A166A"/>
    <w:rsid w:val="006A1884"/>
    <w:rsid w:val="006A1DD4"/>
    <w:rsid w:val="006A2715"/>
    <w:rsid w:val="006A3973"/>
    <w:rsid w:val="006A717E"/>
    <w:rsid w:val="006A79C9"/>
    <w:rsid w:val="006B0076"/>
    <w:rsid w:val="006B100C"/>
    <w:rsid w:val="006B1374"/>
    <w:rsid w:val="006B2150"/>
    <w:rsid w:val="006B337B"/>
    <w:rsid w:val="006B3BF1"/>
    <w:rsid w:val="006B73E4"/>
    <w:rsid w:val="006B7463"/>
    <w:rsid w:val="006B776D"/>
    <w:rsid w:val="006B7D93"/>
    <w:rsid w:val="006B7D94"/>
    <w:rsid w:val="006C15BD"/>
    <w:rsid w:val="006C36B9"/>
    <w:rsid w:val="006C3D75"/>
    <w:rsid w:val="006C5087"/>
    <w:rsid w:val="006C53AF"/>
    <w:rsid w:val="006C568A"/>
    <w:rsid w:val="006C6FD8"/>
    <w:rsid w:val="006D2217"/>
    <w:rsid w:val="006D3370"/>
    <w:rsid w:val="006D34A1"/>
    <w:rsid w:val="006D5AA1"/>
    <w:rsid w:val="006D603D"/>
    <w:rsid w:val="006D6CA9"/>
    <w:rsid w:val="006D7CFD"/>
    <w:rsid w:val="006D7D61"/>
    <w:rsid w:val="006E12D6"/>
    <w:rsid w:val="006E1E03"/>
    <w:rsid w:val="006E278E"/>
    <w:rsid w:val="006E4611"/>
    <w:rsid w:val="006E4D49"/>
    <w:rsid w:val="006E527C"/>
    <w:rsid w:val="006E539C"/>
    <w:rsid w:val="006E563D"/>
    <w:rsid w:val="006E6202"/>
    <w:rsid w:val="006E6593"/>
    <w:rsid w:val="006E6FB3"/>
    <w:rsid w:val="006E7529"/>
    <w:rsid w:val="006E7FF0"/>
    <w:rsid w:val="006F00EF"/>
    <w:rsid w:val="006F083A"/>
    <w:rsid w:val="006F0F81"/>
    <w:rsid w:val="006F2A46"/>
    <w:rsid w:val="006F2C8B"/>
    <w:rsid w:val="006F2F32"/>
    <w:rsid w:val="006F307F"/>
    <w:rsid w:val="006F3A29"/>
    <w:rsid w:val="006F6EC8"/>
    <w:rsid w:val="006F6FEC"/>
    <w:rsid w:val="006F7631"/>
    <w:rsid w:val="006F7869"/>
    <w:rsid w:val="00700E5B"/>
    <w:rsid w:val="00702529"/>
    <w:rsid w:val="007038DD"/>
    <w:rsid w:val="00703E75"/>
    <w:rsid w:val="007048EC"/>
    <w:rsid w:val="007077C4"/>
    <w:rsid w:val="0071001F"/>
    <w:rsid w:val="00710430"/>
    <w:rsid w:val="0071121E"/>
    <w:rsid w:val="0071304B"/>
    <w:rsid w:val="00714093"/>
    <w:rsid w:val="0071427E"/>
    <w:rsid w:val="00715DE0"/>
    <w:rsid w:val="00716BC1"/>
    <w:rsid w:val="007175EB"/>
    <w:rsid w:val="0072078E"/>
    <w:rsid w:val="00720793"/>
    <w:rsid w:val="00722CE4"/>
    <w:rsid w:val="007232FA"/>
    <w:rsid w:val="00724623"/>
    <w:rsid w:val="00724B68"/>
    <w:rsid w:val="007252AB"/>
    <w:rsid w:val="00726B91"/>
    <w:rsid w:val="007276F7"/>
    <w:rsid w:val="00730108"/>
    <w:rsid w:val="00730130"/>
    <w:rsid w:val="007302A6"/>
    <w:rsid w:val="00731DB9"/>
    <w:rsid w:val="007320A0"/>
    <w:rsid w:val="007328F7"/>
    <w:rsid w:val="00732AD1"/>
    <w:rsid w:val="00732D31"/>
    <w:rsid w:val="007332EC"/>
    <w:rsid w:val="00734176"/>
    <w:rsid w:val="00734C69"/>
    <w:rsid w:val="00735951"/>
    <w:rsid w:val="007367A2"/>
    <w:rsid w:val="0073792E"/>
    <w:rsid w:val="007406EA"/>
    <w:rsid w:val="00742063"/>
    <w:rsid w:val="00742476"/>
    <w:rsid w:val="007427D3"/>
    <w:rsid w:val="00743129"/>
    <w:rsid w:val="00744513"/>
    <w:rsid w:val="007451BB"/>
    <w:rsid w:val="00745867"/>
    <w:rsid w:val="00745A07"/>
    <w:rsid w:val="00745F27"/>
    <w:rsid w:val="00746573"/>
    <w:rsid w:val="007471EA"/>
    <w:rsid w:val="007474CC"/>
    <w:rsid w:val="007500DF"/>
    <w:rsid w:val="00751271"/>
    <w:rsid w:val="00752E9E"/>
    <w:rsid w:val="00754AF6"/>
    <w:rsid w:val="007560D0"/>
    <w:rsid w:val="00757436"/>
    <w:rsid w:val="00760BB0"/>
    <w:rsid w:val="007612E4"/>
    <w:rsid w:val="00761472"/>
    <w:rsid w:val="00762673"/>
    <w:rsid w:val="00763ABF"/>
    <w:rsid w:val="00763E15"/>
    <w:rsid w:val="0076430B"/>
    <w:rsid w:val="007666BB"/>
    <w:rsid w:val="00766800"/>
    <w:rsid w:val="007671C0"/>
    <w:rsid w:val="007708C6"/>
    <w:rsid w:val="00770B2F"/>
    <w:rsid w:val="0077249D"/>
    <w:rsid w:val="00773204"/>
    <w:rsid w:val="007738ED"/>
    <w:rsid w:val="00774DEC"/>
    <w:rsid w:val="007757D3"/>
    <w:rsid w:val="007771E8"/>
    <w:rsid w:val="00777685"/>
    <w:rsid w:val="00777C6F"/>
    <w:rsid w:val="0078184C"/>
    <w:rsid w:val="0078216D"/>
    <w:rsid w:val="0078388A"/>
    <w:rsid w:val="007847D7"/>
    <w:rsid w:val="00785398"/>
    <w:rsid w:val="0078702B"/>
    <w:rsid w:val="007906A8"/>
    <w:rsid w:val="00790D91"/>
    <w:rsid w:val="00790EFA"/>
    <w:rsid w:val="00793D21"/>
    <w:rsid w:val="00794314"/>
    <w:rsid w:val="0079468A"/>
    <w:rsid w:val="00796A2E"/>
    <w:rsid w:val="00797105"/>
    <w:rsid w:val="007A0F17"/>
    <w:rsid w:val="007A1EE6"/>
    <w:rsid w:val="007A60DD"/>
    <w:rsid w:val="007B09CA"/>
    <w:rsid w:val="007B13BD"/>
    <w:rsid w:val="007B222D"/>
    <w:rsid w:val="007B23D2"/>
    <w:rsid w:val="007B2CDA"/>
    <w:rsid w:val="007B2E91"/>
    <w:rsid w:val="007B537B"/>
    <w:rsid w:val="007B5E30"/>
    <w:rsid w:val="007B707B"/>
    <w:rsid w:val="007C0F4E"/>
    <w:rsid w:val="007C18AE"/>
    <w:rsid w:val="007C1CFC"/>
    <w:rsid w:val="007C26F5"/>
    <w:rsid w:val="007C2C4B"/>
    <w:rsid w:val="007C3B3F"/>
    <w:rsid w:val="007C3EEC"/>
    <w:rsid w:val="007C5646"/>
    <w:rsid w:val="007C6488"/>
    <w:rsid w:val="007C7318"/>
    <w:rsid w:val="007D59F9"/>
    <w:rsid w:val="007D5DCC"/>
    <w:rsid w:val="007D64FC"/>
    <w:rsid w:val="007D6F65"/>
    <w:rsid w:val="007E00A9"/>
    <w:rsid w:val="007E0870"/>
    <w:rsid w:val="007E1195"/>
    <w:rsid w:val="007E11C3"/>
    <w:rsid w:val="007E13F5"/>
    <w:rsid w:val="007E16F4"/>
    <w:rsid w:val="007E2FAD"/>
    <w:rsid w:val="007E30C9"/>
    <w:rsid w:val="007E41B6"/>
    <w:rsid w:val="007E4801"/>
    <w:rsid w:val="007E5055"/>
    <w:rsid w:val="007E59DE"/>
    <w:rsid w:val="007E5CDD"/>
    <w:rsid w:val="007E6408"/>
    <w:rsid w:val="007F0B51"/>
    <w:rsid w:val="007F3010"/>
    <w:rsid w:val="007F3ECF"/>
    <w:rsid w:val="007F4709"/>
    <w:rsid w:val="007F784D"/>
    <w:rsid w:val="0080150D"/>
    <w:rsid w:val="00802411"/>
    <w:rsid w:val="00802D1E"/>
    <w:rsid w:val="008031A8"/>
    <w:rsid w:val="00806F8B"/>
    <w:rsid w:val="0080740D"/>
    <w:rsid w:val="0081008E"/>
    <w:rsid w:val="00810EDC"/>
    <w:rsid w:val="0081239B"/>
    <w:rsid w:val="00812553"/>
    <w:rsid w:val="00813519"/>
    <w:rsid w:val="00814316"/>
    <w:rsid w:val="008148BB"/>
    <w:rsid w:val="00815046"/>
    <w:rsid w:val="00815CE4"/>
    <w:rsid w:val="00816278"/>
    <w:rsid w:val="0081687B"/>
    <w:rsid w:val="00816BC8"/>
    <w:rsid w:val="008170EC"/>
    <w:rsid w:val="00817568"/>
    <w:rsid w:val="00822555"/>
    <w:rsid w:val="00823B7E"/>
    <w:rsid w:val="00823FC0"/>
    <w:rsid w:val="00824AAB"/>
    <w:rsid w:val="008250A2"/>
    <w:rsid w:val="0082780B"/>
    <w:rsid w:val="00830170"/>
    <w:rsid w:val="00830601"/>
    <w:rsid w:val="00831839"/>
    <w:rsid w:val="0083363D"/>
    <w:rsid w:val="00833880"/>
    <w:rsid w:val="00834835"/>
    <w:rsid w:val="008377B5"/>
    <w:rsid w:val="00837A7C"/>
    <w:rsid w:val="00837D39"/>
    <w:rsid w:val="00837F0D"/>
    <w:rsid w:val="00840647"/>
    <w:rsid w:val="00840D8A"/>
    <w:rsid w:val="0084428B"/>
    <w:rsid w:val="008458C4"/>
    <w:rsid w:val="00845FDB"/>
    <w:rsid w:val="00846D33"/>
    <w:rsid w:val="00847C83"/>
    <w:rsid w:val="00847CFC"/>
    <w:rsid w:val="008502E3"/>
    <w:rsid w:val="0085079D"/>
    <w:rsid w:val="0085099A"/>
    <w:rsid w:val="00850E8A"/>
    <w:rsid w:val="0085171C"/>
    <w:rsid w:val="0085226C"/>
    <w:rsid w:val="00852B4B"/>
    <w:rsid w:val="00852B66"/>
    <w:rsid w:val="0085416D"/>
    <w:rsid w:val="008556E1"/>
    <w:rsid w:val="00856143"/>
    <w:rsid w:val="0085677A"/>
    <w:rsid w:val="00856DCC"/>
    <w:rsid w:val="008606CB"/>
    <w:rsid w:val="0086098F"/>
    <w:rsid w:val="00860C3E"/>
    <w:rsid w:val="00860DC2"/>
    <w:rsid w:val="00861436"/>
    <w:rsid w:val="00861443"/>
    <w:rsid w:val="008625FF"/>
    <w:rsid w:val="00863A3B"/>
    <w:rsid w:val="00864156"/>
    <w:rsid w:val="0086506A"/>
    <w:rsid w:val="0086737E"/>
    <w:rsid w:val="00867B6E"/>
    <w:rsid w:val="00867D6E"/>
    <w:rsid w:val="00870412"/>
    <w:rsid w:val="00870D79"/>
    <w:rsid w:val="00871B0A"/>
    <w:rsid w:val="0087446D"/>
    <w:rsid w:val="008744A3"/>
    <w:rsid w:val="00874595"/>
    <w:rsid w:val="00876D67"/>
    <w:rsid w:val="00876F30"/>
    <w:rsid w:val="00876FB6"/>
    <w:rsid w:val="0088043F"/>
    <w:rsid w:val="00880692"/>
    <w:rsid w:val="0088099D"/>
    <w:rsid w:val="0088325D"/>
    <w:rsid w:val="0088468B"/>
    <w:rsid w:val="0088700F"/>
    <w:rsid w:val="0088705E"/>
    <w:rsid w:val="00887DC3"/>
    <w:rsid w:val="008932A9"/>
    <w:rsid w:val="0089367D"/>
    <w:rsid w:val="008938AB"/>
    <w:rsid w:val="008975E8"/>
    <w:rsid w:val="008A1453"/>
    <w:rsid w:val="008A1BD7"/>
    <w:rsid w:val="008A3169"/>
    <w:rsid w:val="008A410E"/>
    <w:rsid w:val="008A4B87"/>
    <w:rsid w:val="008A4E22"/>
    <w:rsid w:val="008A5C11"/>
    <w:rsid w:val="008B03C9"/>
    <w:rsid w:val="008B0F0F"/>
    <w:rsid w:val="008B22D0"/>
    <w:rsid w:val="008B3585"/>
    <w:rsid w:val="008B372E"/>
    <w:rsid w:val="008B40BE"/>
    <w:rsid w:val="008B5334"/>
    <w:rsid w:val="008B534E"/>
    <w:rsid w:val="008B5567"/>
    <w:rsid w:val="008B5931"/>
    <w:rsid w:val="008B60EA"/>
    <w:rsid w:val="008B7247"/>
    <w:rsid w:val="008B73CB"/>
    <w:rsid w:val="008B7854"/>
    <w:rsid w:val="008B7D80"/>
    <w:rsid w:val="008B7EA5"/>
    <w:rsid w:val="008C16AE"/>
    <w:rsid w:val="008C1965"/>
    <w:rsid w:val="008C5CB7"/>
    <w:rsid w:val="008C72D8"/>
    <w:rsid w:val="008C781F"/>
    <w:rsid w:val="008C790D"/>
    <w:rsid w:val="008C7A8F"/>
    <w:rsid w:val="008D0B3D"/>
    <w:rsid w:val="008D1EAE"/>
    <w:rsid w:val="008D4A5B"/>
    <w:rsid w:val="008D4AF1"/>
    <w:rsid w:val="008D6964"/>
    <w:rsid w:val="008D7469"/>
    <w:rsid w:val="008E240C"/>
    <w:rsid w:val="008E28FA"/>
    <w:rsid w:val="008E2928"/>
    <w:rsid w:val="008E34E8"/>
    <w:rsid w:val="008E35AB"/>
    <w:rsid w:val="008E39D8"/>
    <w:rsid w:val="008E3F57"/>
    <w:rsid w:val="008E43C0"/>
    <w:rsid w:val="008E466D"/>
    <w:rsid w:val="008E4746"/>
    <w:rsid w:val="008E614B"/>
    <w:rsid w:val="008E6250"/>
    <w:rsid w:val="008E6256"/>
    <w:rsid w:val="008E64A1"/>
    <w:rsid w:val="008E74FC"/>
    <w:rsid w:val="008F0E7C"/>
    <w:rsid w:val="008F1B01"/>
    <w:rsid w:val="008F26BA"/>
    <w:rsid w:val="008F5596"/>
    <w:rsid w:val="008F60F5"/>
    <w:rsid w:val="008F69A3"/>
    <w:rsid w:val="008F6AFA"/>
    <w:rsid w:val="009014AF"/>
    <w:rsid w:val="00901CDC"/>
    <w:rsid w:val="00902819"/>
    <w:rsid w:val="009029D8"/>
    <w:rsid w:val="00904DA0"/>
    <w:rsid w:val="00905DFE"/>
    <w:rsid w:val="009060FE"/>
    <w:rsid w:val="009066A6"/>
    <w:rsid w:val="00910233"/>
    <w:rsid w:val="0091454D"/>
    <w:rsid w:val="0091573E"/>
    <w:rsid w:val="0092025A"/>
    <w:rsid w:val="00921CE2"/>
    <w:rsid w:val="00922AA6"/>
    <w:rsid w:val="0092388E"/>
    <w:rsid w:val="0092436C"/>
    <w:rsid w:val="0092484D"/>
    <w:rsid w:val="00926422"/>
    <w:rsid w:val="009267F1"/>
    <w:rsid w:val="00926EE3"/>
    <w:rsid w:val="0092770C"/>
    <w:rsid w:val="00931225"/>
    <w:rsid w:val="00931662"/>
    <w:rsid w:val="00931A60"/>
    <w:rsid w:val="0093289D"/>
    <w:rsid w:val="00933E55"/>
    <w:rsid w:val="009365DA"/>
    <w:rsid w:val="00941B33"/>
    <w:rsid w:val="00943887"/>
    <w:rsid w:val="00945075"/>
    <w:rsid w:val="009455FB"/>
    <w:rsid w:val="00945918"/>
    <w:rsid w:val="009472D5"/>
    <w:rsid w:val="00950350"/>
    <w:rsid w:val="009525C6"/>
    <w:rsid w:val="0095384A"/>
    <w:rsid w:val="009553B8"/>
    <w:rsid w:val="00955B07"/>
    <w:rsid w:val="00955BFD"/>
    <w:rsid w:val="00955CCB"/>
    <w:rsid w:val="00955D43"/>
    <w:rsid w:val="00956717"/>
    <w:rsid w:val="009606C7"/>
    <w:rsid w:val="00960FE3"/>
    <w:rsid w:val="00961D2D"/>
    <w:rsid w:val="009629C5"/>
    <w:rsid w:val="00962D7B"/>
    <w:rsid w:val="00963538"/>
    <w:rsid w:val="00963EE6"/>
    <w:rsid w:val="00963F9D"/>
    <w:rsid w:val="00965151"/>
    <w:rsid w:val="00966491"/>
    <w:rsid w:val="00967117"/>
    <w:rsid w:val="00967CD9"/>
    <w:rsid w:val="00970446"/>
    <w:rsid w:val="009719C3"/>
    <w:rsid w:val="00972188"/>
    <w:rsid w:val="00972390"/>
    <w:rsid w:val="00972DDA"/>
    <w:rsid w:val="00973545"/>
    <w:rsid w:val="009742F9"/>
    <w:rsid w:val="00975130"/>
    <w:rsid w:val="00975F24"/>
    <w:rsid w:val="00977EF6"/>
    <w:rsid w:val="00980C78"/>
    <w:rsid w:val="00981B4D"/>
    <w:rsid w:val="00983BCA"/>
    <w:rsid w:val="00983D40"/>
    <w:rsid w:val="00985A84"/>
    <w:rsid w:val="00985F02"/>
    <w:rsid w:val="0098624B"/>
    <w:rsid w:val="0098727C"/>
    <w:rsid w:val="00987D03"/>
    <w:rsid w:val="00990CB9"/>
    <w:rsid w:val="00991B5A"/>
    <w:rsid w:val="00991BD3"/>
    <w:rsid w:val="00992CA9"/>
    <w:rsid w:val="00992EAE"/>
    <w:rsid w:val="00993714"/>
    <w:rsid w:val="0099384A"/>
    <w:rsid w:val="0099444A"/>
    <w:rsid w:val="00996EC2"/>
    <w:rsid w:val="009970FC"/>
    <w:rsid w:val="009A0243"/>
    <w:rsid w:val="009A06E2"/>
    <w:rsid w:val="009A139D"/>
    <w:rsid w:val="009A1467"/>
    <w:rsid w:val="009A1616"/>
    <w:rsid w:val="009A3626"/>
    <w:rsid w:val="009A4CC9"/>
    <w:rsid w:val="009A5823"/>
    <w:rsid w:val="009A639F"/>
    <w:rsid w:val="009B0BE9"/>
    <w:rsid w:val="009B190C"/>
    <w:rsid w:val="009B1AAB"/>
    <w:rsid w:val="009B2AAD"/>
    <w:rsid w:val="009B56A7"/>
    <w:rsid w:val="009B5AF1"/>
    <w:rsid w:val="009B7269"/>
    <w:rsid w:val="009B7D43"/>
    <w:rsid w:val="009C03AE"/>
    <w:rsid w:val="009C27F9"/>
    <w:rsid w:val="009C47C1"/>
    <w:rsid w:val="009C4A69"/>
    <w:rsid w:val="009C548C"/>
    <w:rsid w:val="009C6C8C"/>
    <w:rsid w:val="009C7CB6"/>
    <w:rsid w:val="009C7DD2"/>
    <w:rsid w:val="009D01D7"/>
    <w:rsid w:val="009D0D67"/>
    <w:rsid w:val="009D1029"/>
    <w:rsid w:val="009D212E"/>
    <w:rsid w:val="009D2B3E"/>
    <w:rsid w:val="009D34B9"/>
    <w:rsid w:val="009D425D"/>
    <w:rsid w:val="009D4897"/>
    <w:rsid w:val="009D4D5B"/>
    <w:rsid w:val="009D57E2"/>
    <w:rsid w:val="009D6052"/>
    <w:rsid w:val="009D6433"/>
    <w:rsid w:val="009E1A56"/>
    <w:rsid w:val="009E2E94"/>
    <w:rsid w:val="009E306A"/>
    <w:rsid w:val="009E42CB"/>
    <w:rsid w:val="009E4508"/>
    <w:rsid w:val="009E50CE"/>
    <w:rsid w:val="009E5A08"/>
    <w:rsid w:val="009E63D2"/>
    <w:rsid w:val="009E65F2"/>
    <w:rsid w:val="009F1A34"/>
    <w:rsid w:val="009F1D2D"/>
    <w:rsid w:val="009F4222"/>
    <w:rsid w:val="009F51E7"/>
    <w:rsid w:val="009F61F2"/>
    <w:rsid w:val="009F66A6"/>
    <w:rsid w:val="00A0035A"/>
    <w:rsid w:val="00A042C1"/>
    <w:rsid w:val="00A04985"/>
    <w:rsid w:val="00A04B41"/>
    <w:rsid w:val="00A06FA7"/>
    <w:rsid w:val="00A07033"/>
    <w:rsid w:val="00A07D0F"/>
    <w:rsid w:val="00A11FAE"/>
    <w:rsid w:val="00A125E9"/>
    <w:rsid w:val="00A13224"/>
    <w:rsid w:val="00A14DB5"/>
    <w:rsid w:val="00A14DBB"/>
    <w:rsid w:val="00A15EA5"/>
    <w:rsid w:val="00A211B0"/>
    <w:rsid w:val="00A27210"/>
    <w:rsid w:val="00A313AC"/>
    <w:rsid w:val="00A31CEC"/>
    <w:rsid w:val="00A36B0E"/>
    <w:rsid w:val="00A36D4B"/>
    <w:rsid w:val="00A36FDE"/>
    <w:rsid w:val="00A37434"/>
    <w:rsid w:val="00A4047E"/>
    <w:rsid w:val="00A42C85"/>
    <w:rsid w:val="00A43058"/>
    <w:rsid w:val="00A43D47"/>
    <w:rsid w:val="00A45A2E"/>
    <w:rsid w:val="00A47591"/>
    <w:rsid w:val="00A520E4"/>
    <w:rsid w:val="00A5483B"/>
    <w:rsid w:val="00A55FA7"/>
    <w:rsid w:val="00A57185"/>
    <w:rsid w:val="00A571CF"/>
    <w:rsid w:val="00A60B0A"/>
    <w:rsid w:val="00A622B7"/>
    <w:rsid w:val="00A62D56"/>
    <w:rsid w:val="00A66C8D"/>
    <w:rsid w:val="00A676E4"/>
    <w:rsid w:val="00A67D74"/>
    <w:rsid w:val="00A70197"/>
    <w:rsid w:val="00A707F6"/>
    <w:rsid w:val="00A72BFF"/>
    <w:rsid w:val="00A73F6B"/>
    <w:rsid w:val="00A75806"/>
    <w:rsid w:val="00A7654D"/>
    <w:rsid w:val="00A77CB9"/>
    <w:rsid w:val="00A8098B"/>
    <w:rsid w:val="00A80BA0"/>
    <w:rsid w:val="00A82455"/>
    <w:rsid w:val="00A83F13"/>
    <w:rsid w:val="00A84321"/>
    <w:rsid w:val="00A84BE8"/>
    <w:rsid w:val="00A85A68"/>
    <w:rsid w:val="00A8601D"/>
    <w:rsid w:val="00A8640D"/>
    <w:rsid w:val="00A8711B"/>
    <w:rsid w:val="00A873A2"/>
    <w:rsid w:val="00A87830"/>
    <w:rsid w:val="00A90343"/>
    <w:rsid w:val="00A92409"/>
    <w:rsid w:val="00A93A84"/>
    <w:rsid w:val="00A93B3C"/>
    <w:rsid w:val="00A940CD"/>
    <w:rsid w:val="00A94AC6"/>
    <w:rsid w:val="00A954F2"/>
    <w:rsid w:val="00A961EC"/>
    <w:rsid w:val="00A96A24"/>
    <w:rsid w:val="00A96E8B"/>
    <w:rsid w:val="00AA10D6"/>
    <w:rsid w:val="00AA1614"/>
    <w:rsid w:val="00AA2436"/>
    <w:rsid w:val="00AA30D9"/>
    <w:rsid w:val="00AA3C72"/>
    <w:rsid w:val="00AA56F2"/>
    <w:rsid w:val="00AA67A1"/>
    <w:rsid w:val="00AA6BD3"/>
    <w:rsid w:val="00AA7EFE"/>
    <w:rsid w:val="00AB0BA2"/>
    <w:rsid w:val="00AB0C36"/>
    <w:rsid w:val="00AB1ED5"/>
    <w:rsid w:val="00AB2152"/>
    <w:rsid w:val="00AB230B"/>
    <w:rsid w:val="00AB2514"/>
    <w:rsid w:val="00AB4D03"/>
    <w:rsid w:val="00AB63C2"/>
    <w:rsid w:val="00AB66EC"/>
    <w:rsid w:val="00AC0EF9"/>
    <w:rsid w:val="00AC2AAA"/>
    <w:rsid w:val="00AC34DF"/>
    <w:rsid w:val="00AC45E7"/>
    <w:rsid w:val="00AC5ED1"/>
    <w:rsid w:val="00AC608A"/>
    <w:rsid w:val="00AC76C2"/>
    <w:rsid w:val="00AC7A91"/>
    <w:rsid w:val="00AD0331"/>
    <w:rsid w:val="00AD0577"/>
    <w:rsid w:val="00AD0897"/>
    <w:rsid w:val="00AD0D18"/>
    <w:rsid w:val="00AD0D2C"/>
    <w:rsid w:val="00AD1E41"/>
    <w:rsid w:val="00AD2822"/>
    <w:rsid w:val="00AD2EEC"/>
    <w:rsid w:val="00AD48FB"/>
    <w:rsid w:val="00AD5E0D"/>
    <w:rsid w:val="00AD79AE"/>
    <w:rsid w:val="00AE07F9"/>
    <w:rsid w:val="00AE0B2B"/>
    <w:rsid w:val="00AE11D3"/>
    <w:rsid w:val="00AE1D79"/>
    <w:rsid w:val="00AE211C"/>
    <w:rsid w:val="00AE3D56"/>
    <w:rsid w:val="00AE5B2A"/>
    <w:rsid w:val="00AE731B"/>
    <w:rsid w:val="00AE7A3C"/>
    <w:rsid w:val="00AF0FD5"/>
    <w:rsid w:val="00AF209C"/>
    <w:rsid w:val="00AF21EC"/>
    <w:rsid w:val="00AF3603"/>
    <w:rsid w:val="00AF5D34"/>
    <w:rsid w:val="00AF6B92"/>
    <w:rsid w:val="00AF6ECA"/>
    <w:rsid w:val="00B0176F"/>
    <w:rsid w:val="00B01BB5"/>
    <w:rsid w:val="00B02122"/>
    <w:rsid w:val="00B0217F"/>
    <w:rsid w:val="00B02F6B"/>
    <w:rsid w:val="00B034ED"/>
    <w:rsid w:val="00B04458"/>
    <w:rsid w:val="00B05818"/>
    <w:rsid w:val="00B05D44"/>
    <w:rsid w:val="00B06C19"/>
    <w:rsid w:val="00B071BE"/>
    <w:rsid w:val="00B072AB"/>
    <w:rsid w:val="00B116D1"/>
    <w:rsid w:val="00B12809"/>
    <w:rsid w:val="00B12DC5"/>
    <w:rsid w:val="00B13489"/>
    <w:rsid w:val="00B13FC1"/>
    <w:rsid w:val="00B140D7"/>
    <w:rsid w:val="00B1488A"/>
    <w:rsid w:val="00B1517B"/>
    <w:rsid w:val="00B15523"/>
    <w:rsid w:val="00B15B6D"/>
    <w:rsid w:val="00B168F4"/>
    <w:rsid w:val="00B171E0"/>
    <w:rsid w:val="00B205EC"/>
    <w:rsid w:val="00B20E98"/>
    <w:rsid w:val="00B20F1C"/>
    <w:rsid w:val="00B212FD"/>
    <w:rsid w:val="00B21647"/>
    <w:rsid w:val="00B21840"/>
    <w:rsid w:val="00B21D73"/>
    <w:rsid w:val="00B2216B"/>
    <w:rsid w:val="00B22506"/>
    <w:rsid w:val="00B226DA"/>
    <w:rsid w:val="00B24E0D"/>
    <w:rsid w:val="00B2565E"/>
    <w:rsid w:val="00B26888"/>
    <w:rsid w:val="00B26AC7"/>
    <w:rsid w:val="00B2745C"/>
    <w:rsid w:val="00B30358"/>
    <w:rsid w:val="00B3204B"/>
    <w:rsid w:val="00B32607"/>
    <w:rsid w:val="00B33A16"/>
    <w:rsid w:val="00B33FAD"/>
    <w:rsid w:val="00B34023"/>
    <w:rsid w:val="00B343F5"/>
    <w:rsid w:val="00B3459E"/>
    <w:rsid w:val="00B34781"/>
    <w:rsid w:val="00B34CB2"/>
    <w:rsid w:val="00B34E87"/>
    <w:rsid w:val="00B35B67"/>
    <w:rsid w:val="00B36DB0"/>
    <w:rsid w:val="00B3770A"/>
    <w:rsid w:val="00B40464"/>
    <w:rsid w:val="00B410E6"/>
    <w:rsid w:val="00B42450"/>
    <w:rsid w:val="00B42D20"/>
    <w:rsid w:val="00B44D5D"/>
    <w:rsid w:val="00B4586A"/>
    <w:rsid w:val="00B45A94"/>
    <w:rsid w:val="00B45C87"/>
    <w:rsid w:val="00B45DA5"/>
    <w:rsid w:val="00B4635A"/>
    <w:rsid w:val="00B4679C"/>
    <w:rsid w:val="00B47205"/>
    <w:rsid w:val="00B47BC5"/>
    <w:rsid w:val="00B47F3F"/>
    <w:rsid w:val="00B50C18"/>
    <w:rsid w:val="00B52251"/>
    <w:rsid w:val="00B53666"/>
    <w:rsid w:val="00B53C74"/>
    <w:rsid w:val="00B55B88"/>
    <w:rsid w:val="00B575C2"/>
    <w:rsid w:val="00B61195"/>
    <w:rsid w:val="00B62220"/>
    <w:rsid w:val="00B6255C"/>
    <w:rsid w:val="00B62C3C"/>
    <w:rsid w:val="00B63353"/>
    <w:rsid w:val="00B63705"/>
    <w:rsid w:val="00B63E15"/>
    <w:rsid w:val="00B63E28"/>
    <w:rsid w:val="00B66D25"/>
    <w:rsid w:val="00B66E68"/>
    <w:rsid w:val="00B67ED2"/>
    <w:rsid w:val="00B700D7"/>
    <w:rsid w:val="00B70885"/>
    <w:rsid w:val="00B71097"/>
    <w:rsid w:val="00B7167E"/>
    <w:rsid w:val="00B71CB2"/>
    <w:rsid w:val="00B72791"/>
    <w:rsid w:val="00B72D23"/>
    <w:rsid w:val="00B744D9"/>
    <w:rsid w:val="00B75BA1"/>
    <w:rsid w:val="00B76BC4"/>
    <w:rsid w:val="00B77BDD"/>
    <w:rsid w:val="00B80D2F"/>
    <w:rsid w:val="00B816F4"/>
    <w:rsid w:val="00B81A34"/>
    <w:rsid w:val="00B8470D"/>
    <w:rsid w:val="00B9086C"/>
    <w:rsid w:val="00B94305"/>
    <w:rsid w:val="00B96B97"/>
    <w:rsid w:val="00B97777"/>
    <w:rsid w:val="00B97B2D"/>
    <w:rsid w:val="00BA0FCF"/>
    <w:rsid w:val="00BA23AD"/>
    <w:rsid w:val="00BA290D"/>
    <w:rsid w:val="00BA2A2A"/>
    <w:rsid w:val="00BA2A38"/>
    <w:rsid w:val="00BA3DBE"/>
    <w:rsid w:val="00BA454B"/>
    <w:rsid w:val="00BA4709"/>
    <w:rsid w:val="00BA4DA2"/>
    <w:rsid w:val="00BA5416"/>
    <w:rsid w:val="00BA785D"/>
    <w:rsid w:val="00BB0573"/>
    <w:rsid w:val="00BB0C5A"/>
    <w:rsid w:val="00BB0F68"/>
    <w:rsid w:val="00BB1C7C"/>
    <w:rsid w:val="00BB26C2"/>
    <w:rsid w:val="00BB329F"/>
    <w:rsid w:val="00BB3E73"/>
    <w:rsid w:val="00BB5B80"/>
    <w:rsid w:val="00BB7447"/>
    <w:rsid w:val="00BC0971"/>
    <w:rsid w:val="00BC195D"/>
    <w:rsid w:val="00BC3520"/>
    <w:rsid w:val="00BC5836"/>
    <w:rsid w:val="00BC5B72"/>
    <w:rsid w:val="00BC7263"/>
    <w:rsid w:val="00BC72BF"/>
    <w:rsid w:val="00BC741D"/>
    <w:rsid w:val="00BD0745"/>
    <w:rsid w:val="00BD1AA5"/>
    <w:rsid w:val="00BD3AF4"/>
    <w:rsid w:val="00BD3C56"/>
    <w:rsid w:val="00BD6365"/>
    <w:rsid w:val="00BE0119"/>
    <w:rsid w:val="00BE02B3"/>
    <w:rsid w:val="00BE0CF9"/>
    <w:rsid w:val="00BE1BF2"/>
    <w:rsid w:val="00BE3883"/>
    <w:rsid w:val="00BE4018"/>
    <w:rsid w:val="00BE5991"/>
    <w:rsid w:val="00BE5A26"/>
    <w:rsid w:val="00BE5DF4"/>
    <w:rsid w:val="00BF0740"/>
    <w:rsid w:val="00BF0F8F"/>
    <w:rsid w:val="00BF1BE5"/>
    <w:rsid w:val="00BF4893"/>
    <w:rsid w:val="00BF55DA"/>
    <w:rsid w:val="00BF5A0A"/>
    <w:rsid w:val="00BF5BE3"/>
    <w:rsid w:val="00BF5D1B"/>
    <w:rsid w:val="00BF6981"/>
    <w:rsid w:val="00BF7A3D"/>
    <w:rsid w:val="00BF7D22"/>
    <w:rsid w:val="00BF7FEB"/>
    <w:rsid w:val="00C00061"/>
    <w:rsid w:val="00C00B4D"/>
    <w:rsid w:val="00C01D01"/>
    <w:rsid w:val="00C02755"/>
    <w:rsid w:val="00C02C4C"/>
    <w:rsid w:val="00C03911"/>
    <w:rsid w:val="00C03919"/>
    <w:rsid w:val="00C06374"/>
    <w:rsid w:val="00C11126"/>
    <w:rsid w:val="00C11656"/>
    <w:rsid w:val="00C12C67"/>
    <w:rsid w:val="00C1736C"/>
    <w:rsid w:val="00C179A6"/>
    <w:rsid w:val="00C2080A"/>
    <w:rsid w:val="00C21CD1"/>
    <w:rsid w:val="00C22C70"/>
    <w:rsid w:val="00C2316D"/>
    <w:rsid w:val="00C238F4"/>
    <w:rsid w:val="00C2488A"/>
    <w:rsid w:val="00C24BB8"/>
    <w:rsid w:val="00C24C76"/>
    <w:rsid w:val="00C2636E"/>
    <w:rsid w:val="00C26628"/>
    <w:rsid w:val="00C26EF3"/>
    <w:rsid w:val="00C325AD"/>
    <w:rsid w:val="00C336FE"/>
    <w:rsid w:val="00C35306"/>
    <w:rsid w:val="00C35F3C"/>
    <w:rsid w:val="00C35FC8"/>
    <w:rsid w:val="00C36D45"/>
    <w:rsid w:val="00C374B4"/>
    <w:rsid w:val="00C417CC"/>
    <w:rsid w:val="00C42116"/>
    <w:rsid w:val="00C42235"/>
    <w:rsid w:val="00C4279D"/>
    <w:rsid w:val="00C42ED7"/>
    <w:rsid w:val="00C44303"/>
    <w:rsid w:val="00C45561"/>
    <w:rsid w:val="00C455D9"/>
    <w:rsid w:val="00C464DA"/>
    <w:rsid w:val="00C4653A"/>
    <w:rsid w:val="00C46F91"/>
    <w:rsid w:val="00C4738C"/>
    <w:rsid w:val="00C506A3"/>
    <w:rsid w:val="00C50CCE"/>
    <w:rsid w:val="00C52C2F"/>
    <w:rsid w:val="00C542CF"/>
    <w:rsid w:val="00C54E42"/>
    <w:rsid w:val="00C60B30"/>
    <w:rsid w:val="00C60ECF"/>
    <w:rsid w:val="00C617BA"/>
    <w:rsid w:val="00C620AF"/>
    <w:rsid w:val="00C64FBB"/>
    <w:rsid w:val="00C67F0B"/>
    <w:rsid w:val="00C73DC8"/>
    <w:rsid w:val="00C74C83"/>
    <w:rsid w:val="00C7514B"/>
    <w:rsid w:val="00C752DF"/>
    <w:rsid w:val="00C772E7"/>
    <w:rsid w:val="00C77B6C"/>
    <w:rsid w:val="00C8005D"/>
    <w:rsid w:val="00C80299"/>
    <w:rsid w:val="00C80791"/>
    <w:rsid w:val="00C814B3"/>
    <w:rsid w:val="00C81928"/>
    <w:rsid w:val="00C81C4F"/>
    <w:rsid w:val="00C82036"/>
    <w:rsid w:val="00C82515"/>
    <w:rsid w:val="00C8251A"/>
    <w:rsid w:val="00C82776"/>
    <w:rsid w:val="00C84A33"/>
    <w:rsid w:val="00C86B89"/>
    <w:rsid w:val="00C87AAE"/>
    <w:rsid w:val="00C92ED5"/>
    <w:rsid w:val="00C932F7"/>
    <w:rsid w:val="00C93F1E"/>
    <w:rsid w:val="00C944A4"/>
    <w:rsid w:val="00C95112"/>
    <w:rsid w:val="00C96AE2"/>
    <w:rsid w:val="00C96C23"/>
    <w:rsid w:val="00C96ED8"/>
    <w:rsid w:val="00CA25BC"/>
    <w:rsid w:val="00CA2846"/>
    <w:rsid w:val="00CA3021"/>
    <w:rsid w:val="00CA320F"/>
    <w:rsid w:val="00CA495D"/>
    <w:rsid w:val="00CA4A77"/>
    <w:rsid w:val="00CA5930"/>
    <w:rsid w:val="00CA7649"/>
    <w:rsid w:val="00CA7817"/>
    <w:rsid w:val="00CA7841"/>
    <w:rsid w:val="00CA7E55"/>
    <w:rsid w:val="00CB0DC6"/>
    <w:rsid w:val="00CB12B3"/>
    <w:rsid w:val="00CB167C"/>
    <w:rsid w:val="00CB2157"/>
    <w:rsid w:val="00CB50E3"/>
    <w:rsid w:val="00CB52DC"/>
    <w:rsid w:val="00CB5BED"/>
    <w:rsid w:val="00CB6732"/>
    <w:rsid w:val="00CC41B0"/>
    <w:rsid w:val="00CC4CA6"/>
    <w:rsid w:val="00CC66AD"/>
    <w:rsid w:val="00CC7103"/>
    <w:rsid w:val="00CC73B4"/>
    <w:rsid w:val="00CC7711"/>
    <w:rsid w:val="00CD002E"/>
    <w:rsid w:val="00CD0AC4"/>
    <w:rsid w:val="00CD1AB5"/>
    <w:rsid w:val="00CD1B75"/>
    <w:rsid w:val="00CD23B2"/>
    <w:rsid w:val="00CD434E"/>
    <w:rsid w:val="00CD6B9E"/>
    <w:rsid w:val="00CD7524"/>
    <w:rsid w:val="00CE07C4"/>
    <w:rsid w:val="00CE08BA"/>
    <w:rsid w:val="00CE0E4C"/>
    <w:rsid w:val="00CE126E"/>
    <w:rsid w:val="00CE164C"/>
    <w:rsid w:val="00CE1D37"/>
    <w:rsid w:val="00CE2B57"/>
    <w:rsid w:val="00CE347B"/>
    <w:rsid w:val="00CE5380"/>
    <w:rsid w:val="00CE58E7"/>
    <w:rsid w:val="00CE6343"/>
    <w:rsid w:val="00CE7388"/>
    <w:rsid w:val="00CF0595"/>
    <w:rsid w:val="00CF0ECF"/>
    <w:rsid w:val="00CF1722"/>
    <w:rsid w:val="00CF19F1"/>
    <w:rsid w:val="00CF244A"/>
    <w:rsid w:val="00CF258B"/>
    <w:rsid w:val="00CF2A7B"/>
    <w:rsid w:val="00CF4D22"/>
    <w:rsid w:val="00CF75F8"/>
    <w:rsid w:val="00D000E1"/>
    <w:rsid w:val="00D0150F"/>
    <w:rsid w:val="00D01E2E"/>
    <w:rsid w:val="00D026AD"/>
    <w:rsid w:val="00D03B8E"/>
    <w:rsid w:val="00D03E14"/>
    <w:rsid w:val="00D0466E"/>
    <w:rsid w:val="00D04DEC"/>
    <w:rsid w:val="00D06FEE"/>
    <w:rsid w:val="00D078D3"/>
    <w:rsid w:val="00D079B4"/>
    <w:rsid w:val="00D07E69"/>
    <w:rsid w:val="00D1049F"/>
    <w:rsid w:val="00D109E2"/>
    <w:rsid w:val="00D11319"/>
    <w:rsid w:val="00D1153C"/>
    <w:rsid w:val="00D13FA2"/>
    <w:rsid w:val="00D141A4"/>
    <w:rsid w:val="00D15B17"/>
    <w:rsid w:val="00D15C85"/>
    <w:rsid w:val="00D16EBC"/>
    <w:rsid w:val="00D171CD"/>
    <w:rsid w:val="00D17A6E"/>
    <w:rsid w:val="00D21169"/>
    <w:rsid w:val="00D2224A"/>
    <w:rsid w:val="00D22D0C"/>
    <w:rsid w:val="00D25EE3"/>
    <w:rsid w:val="00D26508"/>
    <w:rsid w:val="00D27821"/>
    <w:rsid w:val="00D30AD6"/>
    <w:rsid w:val="00D30D71"/>
    <w:rsid w:val="00D30DBB"/>
    <w:rsid w:val="00D31419"/>
    <w:rsid w:val="00D31784"/>
    <w:rsid w:val="00D32707"/>
    <w:rsid w:val="00D328B7"/>
    <w:rsid w:val="00D33E0A"/>
    <w:rsid w:val="00D34CCC"/>
    <w:rsid w:val="00D35263"/>
    <w:rsid w:val="00D35F45"/>
    <w:rsid w:val="00D361B8"/>
    <w:rsid w:val="00D37932"/>
    <w:rsid w:val="00D409C8"/>
    <w:rsid w:val="00D410C4"/>
    <w:rsid w:val="00D41FA4"/>
    <w:rsid w:val="00D42079"/>
    <w:rsid w:val="00D434F2"/>
    <w:rsid w:val="00D437B8"/>
    <w:rsid w:val="00D444D2"/>
    <w:rsid w:val="00D46394"/>
    <w:rsid w:val="00D465B6"/>
    <w:rsid w:val="00D46BD3"/>
    <w:rsid w:val="00D478E9"/>
    <w:rsid w:val="00D51AF3"/>
    <w:rsid w:val="00D53858"/>
    <w:rsid w:val="00D541FD"/>
    <w:rsid w:val="00D5468F"/>
    <w:rsid w:val="00D56F28"/>
    <w:rsid w:val="00D573F6"/>
    <w:rsid w:val="00D5743B"/>
    <w:rsid w:val="00D60AF0"/>
    <w:rsid w:val="00D60F26"/>
    <w:rsid w:val="00D6158F"/>
    <w:rsid w:val="00D61758"/>
    <w:rsid w:val="00D61928"/>
    <w:rsid w:val="00D65B60"/>
    <w:rsid w:val="00D66028"/>
    <w:rsid w:val="00D66404"/>
    <w:rsid w:val="00D677DD"/>
    <w:rsid w:val="00D7022E"/>
    <w:rsid w:val="00D738C9"/>
    <w:rsid w:val="00D739FC"/>
    <w:rsid w:val="00D74882"/>
    <w:rsid w:val="00D75481"/>
    <w:rsid w:val="00D75F66"/>
    <w:rsid w:val="00D76366"/>
    <w:rsid w:val="00D766F3"/>
    <w:rsid w:val="00D779EE"/>
    <w:rsid w:val="00D819E5"/>
    <w:rsid w:val="00D81A4E"/>
    <w:rsid w:val="00D81BF8"/>
    <w:rsid w:val="00D82683"/>
    <w:rsid w:val="00D82A43"/>
    <w:rsid w:val="00D84FEF"/>
    <w:rsid w:val="00D86119"/>
    <w:rsid w:val="00D86FEF"/>
    <w:rsid w:val="00D87AA7"/>
    <w:rsid w:val="00D87C29"/>
    <w:rsid w:val="00D9082D"/>
    <w:rsid w:val="00D91322"/>
    <w:rsid w:val="00D9137C"/>
    <w:rsid w:val="00D922B5"/>
    <w:rsid w:val="00D9354F"/>
    <w:rsid w:val="00D9488E"/>
    <w:rsid w:val="00D96206"/>
    <w:rsid w:val="00D9731E"/>
    <w:rsid w:val="00D97388"/>
    <w:rsid w:val="00D97D4F"/>
    <w:rsid w:val="00DA1625"/>
    <w:rsid w:val="00DA26D4"/>
    <w:rsid w:val="00DA4846"/>
    <w:rsid w:val="00DA48D2"/>
    <w:rsid w:val="00DA50EF"/>
    <w:rsid w:val="00DA6B61"/>
    <w:rsid w:val="00DB0B85"/>
    <w:rsid w:val="00DB129A"/>
    <w:rsid w:val="00DB155B"/>
    <w:rsid w:val="00DB1C09"/>
    <w:rsid w:val="00DB2924"/>
    <w:rsid w:val="00DB2976"/>
    <w:rsid w:val="00DB3336"/>
    <w:rsid w:val="00DB434B"/>
    <w:rsid w:val="00DB54A2"/>
    <w:rsid w:val="00DB6974"/>
    <w:rsid w:val="00DC0232"/>
    <w:rsid w:val="00DC0B97"/>
    <w:rsid w:val="00DC25D6"/>
    <w:rsid w:val="00DC3C11"/>
    <w:rsid w:val="00DC4C14"/>
    <w:rsid w:val="00DD1414"/>
    <w:rsid w:val="00DD3251"/>
    <w:rsid w:val="00DD490A"/>
    <w:rsid w:val="00DD5AD2"/>
    <w:rsid w:val="00DD7837"/>
    <w:rsid w:val="00DE0AB6"/>
    <w:rsid w:val="00DE2098"/>
    <w:rsid w:val="00DE23DF"/>
    <w:rsid w:val="00DE29BD"/>
    <w:rsid w:val="00DE346A"/>
    <w:rsid w:val="00DE366A"/>
    <w:rsid w:val="00DE4066"/>
    <w:rsid w:val="00DE4367"/>
    <w:rsid w:val="00DE4566"/>
    <w:rsid w:val="00DE518A"/>
    <w:rsid w:val="00DE598B"/>
    <w:rsid w:val="00DE5A51"/>
    <w:rsid w:val="00DE6AA1"/>
    <w:rsid w:val="00DE76D1"/>
    <w:rsid w:val="00DF07E9"/>
    <w:rsid w:val="00DF1AD8"/>
    <w:rsid w:val="00DF1E66"/>
    <w:rsid w:val="00DF1FFD"/>
    <w:rsid w:val="00DF345C"/>
    <w:rsid w:val="00DF398C"/>
    <w:rsid w:val="00DF3DB7"/>
    <w:rsid w:val="00DF50CB"/>
    <w:rsid w:val="00DF6437"/>
    <w:rsid w:val="00DF650C"/>
    <w:rsid w:val="00DF6B60"/>
    <w:rsid w:val="00DF6F64"/>
    <w:rsid w:val="00DF7099"/>
    <w:rsid w:val="00E00272"/>
    <w:rsid w:val="00E00A98"/>
    <w:rsid w:val="00E00F1D"/>
    <w:rsid w:val="00E01271"/>
    <w:rsid w:val="00E03594"/>
    <w:rsid w:val="00E035A5"/>
    <w:rsid w:val="00E04CBB"/>
    <w:rsid w:val="00E0502E"/>
    <w:rsid w:val="00E05191"/>
    <w:rsid w:val="00E06694"/>
    <w:rsid w:val="00E1160C"/>
    <w:rsid w:val="00E12062"/>
    <w:rsid w:val="00E1364C"/>
    <w:rsid w:val="00E13737"/>
    <w:rsid w:val="00E144D8"/>
    <w:rsid w:val="00E151AD"/>
    <w:rsid w:val="00E16E28"/>
    <w:rsid w:val="00E1773D"/>
    <w:rsid w:val="00E2009A"/>
    <w:rsid w:val="00E209A1"/>
    <w:rsid w:val="00E22A2D"/>
    <w:rsid w:val="00E22CD0"/>
    <w:rsid w:val="00E25336"/>
    <w:rsid w:val="00E26A5C"/>
    <w:rsid w:val="00E279E2"/>
    <w:rsid w:val="00E31F7B"/>
    <w:rsid w:val="00E32462"/>
    <w:rsid w:val="00E33A3A"/>
    <w:rsid w:val="00E34E08"/>
    <w:rsid w:val="00E36BD6"/>
    <w:rsid w:val="00E3740E"/>
    <w:rsid w:val="00E4084D"/>
    <w:rsid w:val="00E4123A"/>
    <w:rsid w:val="00E415C2"/>
    <w:rsid w:val="00E41BBE"/>
    <w:rsid w:val="00E41E95"/>
    <w:rsid w:val="00E422B4"/>
    <w:rsid w:val="00E4271A"/>
    <w:rsid w:val="00E42DFB"/>
    <w:rsid w:val="00E430BF"/>
    <w:rsid w:val="00E43920"/>
    <w:rsid w:val="00E43CEC"/>
    <w:rsid w:val="00E44B10"/>
    <w:rsid w:val="00E44CB7"/>
    <w:rsid w:val="00E455B4"/>
    <w:rsid w:val="00E45AF0"/>
    <w:rsid w:val="00E464D9"/>
    <w:rsid w:val="00E466E3"/>
    <w:rsid w:val="00E50A87"/>
    <w:rsid w:val="00E51DDC"/>
    <w:rsid w:val="00E521C6"/>
    <w:rsid w:val="00E5332B"/>
    <w:rsid w:val="00E563A8"/>
    <w:rsid w:val="00E56BFD"/>
    <w:rsid w:val="00E56C73"/>
    <w:rsid w:val="00E56E81"/>
    <w:rsid w:val="00E60400"/>
    <w:rsid w:val="00E60888"/>
    <w:rsid w:val="00E60D91"/>
    <w:rsid w:val="00E60DA4"/>
    <w:rsid w:val="00E61E60"/>
    <w:rsid w:val="00E62DFD"/>
    <w:rsid w:val="00E64985"/>
    <w:rsid w:val="00E658CC"/>
    <w:rsid w:val="00E7050F"/>
    <w:rsid w:val="00E70B5A"/>
    <w:rsid w:val="00E70F3D"/>
    <w:rsid w:val="00E70FAA"/>
    <w:rsid w:val="00E7292C"/>
    <w:rsid w:val="00E73ED5"/>
    <w:rsid w:val="00E74998"/>
    <w:rsid w:val="00E749B3"/>
    <w:rsid w:val="00E74AA6"/>
    <w:rsid w:val="00E7518D"/>
    <w:rsid w:val="00E75D94"/>
    <w:rsid w:val="00E76361"/>
    <w:rsid w:val="00E767F6"/>
    <w:rsid w:val="00E805E5"/>
    <w:rsid w:val="00E80970"/>
    <w:rsid w:val="00E80C96"/>
    <w:rsid w:val="00E81C25"/>
    <w:rsid w:val="00E8202D"/>
    <w:rsid w:val="00E868AF"/>
    <w:rsid w:val="00E876DB"/>
    <w:rsid w:val="00E87A23"/>
    <w:rsid w:val="00E87F15"/>
    <w:rsid w:val="00E87FBC"/>
    <w:rsid w:val="00E90919"/>
    <w:rsid w:val="00E92587"/>
    <w:rsid w:val="00E92774"/>
    <w:rsid w:val="00E9279D"/>
    <w:rsid w:val="00E930D1"/>
    <w:rsid w:val="00E939DC"/>
    <w:rsid w:val="00E95833"/>
    <w:rsid w:val="00E97D22"/>
    <w:rsid w:val="00EA13A1"/>
    <w:rsid w:val="00EA1D69"/>
    <w:rsid w:val="00EA2F15"/>
    <w:rsid w:val="00EA32D8"/>
    <w:rsid w:val="00EA4A19"/>
    <w:rsid w:val="00EA4B82"/>
    <w:rsid w:val="00EA546B"/>
    <w:rsid w:val="00EA677F"/>
    <w:rsid w:val="00EA7529"/>
    <w:rsid w:val="00EA77B8"/>
    <w:rsid w:val="00EA7F48"/>
    <w:rsid w:val="00EA7F51"/>
    <w:rsid w:val="00EB02AB"/>
    <w:rsid w:val="00EB18DB"/>
    <w:rsid w:val="00EB1F23"/>
    <w:rsid w:val="00EB2777"/>
    <w:rsid w:val="00EB28CF"/>
    <w:rsid w:val="00EB319C"/>
    <w:rsid w:val="00EB551E"/>
    <w:rsid w:val="00EB5BBA"/>
    <w:rsid w:val="00EB66B2"/>
    <w:rsid w:val="00EC0E6E"/>
    <w:rsid w:val="00EC3B49"/>
    <w:rsid w:val="00EC3B4C"/>
    <w:rsid w:val="00EC4F50"/>
    <w:rsid w:val="00EC5741"/>
    <w:rsid w:val="00EC613B"/>
    <w:rsid w:val="00EC6629"/>
    <w:rsid w:val="00EC6C67"/>
    <w:rsid w:val="00ED0334"/>
    <w:rsid w:val="00ED269E"/>
    <w:rsid w:val="00ED5FE5"/>
    <w:rsid w:val="00ED6A35"/>
    <w:rsid w:val="00ED7D74"/>
    <w:rsid w:val="00EE175D"/>
    <w:rsid w:val="00EE185C"/>
    <w:rsid w:val="00EE47FE"/>
    <w:rsid w:val="00EE4834"/>
    <w:rsid w:val="00EE4CDC"/>
    <w:rsid w:val="00EE4DB9"/>
    <w:rsid w:val="00EE512F"/>
    <w:rsid w:val="00EE66CC"/>
    <w:rsid w:val="00EE79BA"/>
    <w:rsid w:val="00EE7A5D"/>
    <w:rsid w:val="00EE7B2F"/>
    <w:rsid w:val="00EF01E0"/>
    <w:rsid w:val="00EF09B8"/>
    <w:rsid w:val="00EF0D39"/>
    <w:rsid w:val="00EF1B2C"/>
    <w:rsid w:val="00EF1E05"/>
    <w:rsid w:val="00EF2A4D"/>
    <w:rsid w:val="00EF4044"/>
    <w:rsid w:val="00EF4ACE"/>
    <w:rsid w:val="00F02329"/>
    <w:rsid w:val="00F03048"/>
    <w:rsid w:val="00F03369"/>
    <w:rsid w:val="00F04195"/>
    <w:rsid w:val="00F063ED"/>
    <w:rsid w:val="00F07EAD"/>
    <w:rsid w:val="00F10649"/>
    <w:rsid w:val="00F11126"/>
    <w:rsid w:val="00F11F16"/>
    <w:rsid w:val="00F120BF"/>
    <w:rsid w:val="00F12B2C"/>
    <w:rsid w:val="00F1349D"/>
    <w:rsid w:val="00F136CD"/>
    <w:rsid w:val="00F1377B"/>
    <w:rsid w:val="00F13930"/>
    <w:rsid w:val="00F13B54"/>
    <w:rsid w:val="00F13F6B"/>
    <w:rsid w:val="00F156BC"/>
    <w:rsid w:val="00F16047"/>
    <w:rsid w:val="00F16E04"/>
    <w:rsid w:val="00F20317"/>
    <w:rsid w:val="00F20C91"/>
    <w:rsid w:val="00F22CC5"/>
    <w:rsid w:val="00F23736"/>
    <w:rsid w:val="00F25540"/>
    <w:rsid w:val="00F2576D"/>
    <w:rsid w:val="00F266FE"/>
    <w:rsid w:val="00F269BC"/>
    <w:rsid w:val="00F26D78"/>
    <w:rsid w:val="00F307DE"/>
    <w:rsid w:val="00F30AFE"/>
    <w:rsid w:val="00F33159"/>
    <w:rsid w:val="00F345DB"/>
    <w:rsid w:val="00F35A30"/>
    <w:rsid w:val="00F367E6"/>
    <w:rsid w:val="00F36EF3"/>
    <w:rsid w:val="00F422DA"/>
    <w:rsid w:val="00F425ED"/>
    <w:rsid w:val="00F43A89"/>
    <w:rsid w:val="00F453CB"/>
    <w:rsid w:val="00F47130"/>
    <w:rsid w:val="00F47863"/>
    <w:rsid w:val="00F479AB"/>
    <w:rsid w:val="00F504BB"/>
    <w:rsid w:val="00F50516"/>
    <w:rsid w:val="00F50D68"/>
    <w:rsid w:val="00F51A2D"/>
    <w:rsid w:val="00F51DF4"/>
    <w:rsid w:val="00F52DAA"/>
    <w:rsid w:val="00F53688"/>
    <w:rsid w:val="00F54895"/>
    <w:rsid w:val="00F60832"/>
    <w:rsid w:val="00F61168"/>
    <w:rsid w:val="00F62A70"/>
    <w:rsid w:val="00F66321"/>
    <w:rsid w:val="00F672F9"/>
    <w:rsid w:val="00F675FE"/>
    <w:rsid w:val="00F7081E"/>
    <w:rsid w:val="00F71453"/>
    <w:rsid w:val="00F719B0"/>
    <w:rsid w:val="00F71BB1"/>
    <w:rsid w:val="00F71D68"/>
    <w:rsid w:val="00F72599"/>
    <w:rsid w:val="00F72AE5"/>
    <w:rsid w:val="00F73504"/>
    <w:rsid w:val="00F73B0C"/>
    <w:rsid w:val="00F741FD"/>
    <w:rsid w:val="00F74C6A"/>
    <w:rsid w:val="00F74F8F"/>
    <w:rsid w:val="00F75B87"/>
    <w:rsid w:val="00F75BA1"/>
    <w:rsid w:val="00F75F83"/>
    <w:rsid w:val="00F76182"/>
    <w:rsid w:val="00F76BF0"/>
    <w:rsid w:val="00F8398D"/>
    <w:rsid w:val="00F852B5"/>
    <w:rsid w:val="00F852DA"/>
    <w:rsid w:val="00F85305"/>
    <w:rsid w:val="00F85B72"/>
    <w:rsid w:val="00F85E02"/>
    <w:rsid w:val="00F902C4"/>
    <w:rsid w:val="00F91915"/>
    <w:rsid w:val="00F93392"/>
    <w:rsid w:val="00F94C6A"/>
    <w:rsid w:val="00F9620A"/>
    <w:rsid w:val="00F97FBD"/>
    <w:rsid w:val="00FA0631"/>
    <w:rsid w:val="00FA1838"/>
    <w:rsid w:val="00FA315A"/>
    <w:rsid w:val="00FA353C"/>
    <w:rsid w:val="00FA3DE5"/>
    <w:rsid w:val="00FA44A4"/>
    <w:rsid w:val="00FA57BA"/>
    <w:rsid w:val="00FB03C6"/>
    <w:rsid w:val="00FB1BD8"/>
    <w:rsid w:val="00FB2A19"/>
    <w:rsid w:val="00FB38FD"/>
    <w:rsid w:val="00FB3C49"/>
    <w:rsid w:val="00FB4144"/>
    <w:rsid w:val="00FB4C75"/>
    <w:rsid w:val="00FB53E0"/>
    <w:rsid w:val="00FB7E77"/>
    <w:rsid w:val="00FC1332"/>
    <w:rsid w:val="00FC1FC9"/>
    <w:rsid w:val="00FC2923"/>
    <w:rsid w:val="00FC3335"/>
    <w:rsid w:val="00FC4141"/>
    <w:rsid w:val="00FC48DC"/>
    <w:rsid w:val="00FC49FB"/>
    <w:rsid w:val="00FC4A4F"/>
    <w:rsid w:val="00FC7BFC"/>
    <w:rsid w:val="00FD14F7"/>
    <w:rsid w:val="00FD355B"/>
    <w:rsid w:val="00FD61E7"/>
    <w:rsid w:val="00FD7A62"/>
    <w:rsid w:val="00FD7BBF"/>
    <w:rsid w:val="00FD7D14"/>
    <w:rsid w:val="00FE002C"/>
    <w:rsid w:val="00FE07E5"/>
    <w:rsid w:val="00FE0B42"/>
    <w:rsid w:val="00FE0BA0"/>
    <w:rsid w:val="00FE1C72"/>
    <w:rsid w:val="00FE2505"/>
    <w:rsid w:val="00FE263A"/>
    <w:rsid w:val="00FE2A8F"/>
    <w:rsid w:val="00FE2D6F"/>
    <w:rsid w:val="00FE5A45"/>
    <w:rsid w:val="00FE713D"/>
    <w:rsid w:val="00FE724A"/>
    <w:rsid w:val="00FE79AF"/>
    <w:rsid w:val="00FF0CD1"/>
    <w:rsid w:val="00FF195B"/>
    <w:rsid w:val="00FF1F55"/>
    <w:rsid w:val="00FF2AA7"/>
    <w:rsid w:val="00FF3868"/>
    <w:rsid w:val="00FF6840"/>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8A272F"/>
  <w15:chartTrackingRefBased/>
  <w15:docId w15:val="{67B4048C-50DB-415C-863E-21CCD998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51A"/>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8251A"/>
    <w:rPr>
      <w:sz w:val="20"/>
      <w:szCs w:val="20"/>
    </w:rPr>
  </w:style>
  <w:style w:type="character" w:styleId="FootnoteReference">
    <w:name w:val="footnote reference"/>
    <w:semiHidden/>
    <w:rsid w:val="00C8251A"/>
    <w:rPr>
      <w:vertAlign w:val="superscript"/>
    </w:rPr>
  </w:style>
  <w:style w:type="paragraph" w:styleId="Header">
    <w:name w:val="header"/>
    <w:aliases w:val="En-tête-1,En-tête-2,hd,Header 2"/>
    <w:basedOn w:val="Normal"/>
    <w:link w:val="HeaderChar"/>
    <w:uiPriority w:val="99"/>
    <w:rsid w:val="00C8251A"/>
    <w:pPr>
      <w:tabs>
        <w:tab w:val="center" w:pos="4819"/>
        <w:tab w:val="right" w:pos="9638"/>
      </w:tabs>
    </w:pPr>
    <w:rPr>
      <w:lang w:val="x-none"/>
    </w:rPr>
  </w:style>
  <w:style w:type="character" w:styleId="PageNumber">
    <w:name w:val="page number"/>
    <w:basedOn w:val="DefaultParagraphFont"/>
    <w:rsid w:val="00C8251A"/>
  </w:style>
  <w:style w:type="paragraph" w:styleId="BodyTextIndent">
    <w:name w:val="Body Text Indent"/>
    <w:basedOn w:val="Normal"/>
    <w:link w:val="BodyTextIndentChar"/>
    <w:uiPriority w:val="99"/>
    <w:rsid w:val="00C8251A"/>
    <w:pPr>
      <w:spacing w:after="120"/>
      <w:ind w:left="283"/>
    </w:pPr>
    <w:rPr>
      <w:lang w:eastAsia="x-none"/>
    </w:rPr>
  </w:style>
  <w:style w:type="paragraph" w:styleId="BalloonText">
    <w:name w:val="Balloon Text"/>
    <w:basedOn w:val="Normal"/>
    <w:semiHidden/>
    <w:rsid w:val="00C8251A"/>
    <w:rPr>
      <w:rFonts w:ascii="Tahoma" w:hAnsi="Tahoma" w:cs="Tahoma"/>
      <w:sz w:val="16"/>
      <w:szCs w:val="16"/>
    </w:rPr>
  </w:style>
  <w:style w:type="paragraph" w:styleId="Footer">
    <w:name w:val="footer"/>
    <w:basedOn w:val="Normal"/>
    <w:link w:val="FooterChar"/>
    <w:uiPriority w:val="99"/>
    <w:rsid w:val="00FA44A4"/>
    <w:pPr>
      <w:tabs>
        <w:tab w:val="center" w:pos="4819"/>
        <w:tab w:val="right" w:pos="9638"/>
      </w:tabs>
    </w:pPr>
    <w:rPr>
      <w:lang w:val="en-US"/>
    </w:rPr>
  </w:style>
  <w:style w:type="character" w:customStyle="1" w:styleId="FooterChar">
    <w:name w:val="Footer Char"/>
    <w:link w:val="Footer"/>
    <w:uiPriority w:val="99"/>
    <w:rsid w:val="00FA44A4"/>
    <w:rPr>
      <w:sz w:val="24"/>
      <w:szCs w:val="24"/>
      <w:lang w:val="en-US" w:eastAsia="en-US"/>
    </w:rPr>
  </w:style>
  <w:style w:type="paragraph" w:customStyle="1" w:styleId="num2">
    <w:name w:val="num2"/>
    <w:basedOn w:val="Normal"/>
    <w:rsid w:val="007C0F4E"/>
    <w:pPr>
      <w:tabs>
        <w:tab w:val="num" w:pos="360"/>
      </w:tabs>
      <w:jc w:val="both"/>
    </w:pPr>
    <w:rPr>
      <w:sz w:val="20"/>
      <w:szCs w:val="20"/>
    </w:rPr>
  </w:style>
  <w:style w:type="character" w:customStyle="1" w:styleId="HeaderChar">
    <w:name w:val="Header Char"/>
    <w:aliases w:val="En-tête-1 Char,En-tête-2 Char,hd Char,Header 2 Char"/>
    <w:link w:val="Header"/>
    <w:uiPriority w:val="99"/>
    <w:rsid w:val="00A520E4"/>
    <w:rPr>
      <w:sz w:val="24"/>
      <w:szCs w:val="24"/>
      <w:lang w:eastAsia="en-US"/>
    </w:rPr>
  </w:style>
  <w:style w:type="character" w:styleId="CommentReference">
    <w:name w:val="annotation reference"/>
    <w:uiPriority w:val="99"/>
    <w:rsid w:val="0004497F"/>
    <w:rPr>
      <w:sz w:val="16"/>
      <w:szCs w:val="16"/>
    </w:rPr>
  </w:style>
  <w:style w:type="paragraph" w:styleId="CommentText">
    <w:name w:val="annotation text"/>
    <w:basedOn w:val="Normal"/>
    <w:link w:val="CommentTextChar"/>
    <w:uiPriority w:val="99"/>
    <w:rsid w:val="0004497F"/>
    <w:rPr>
      <w:sz w:val="20"/>
      <w:szCs w:val="20"/>
      <w:lang w:val="x-none"/>
    </w:rPr>
  </w:style>
  <w:style w:type="character" w:customStyle="1" w:styleId="CommentTextChar">
    <w:name w:val="Comment Text Char"/>
    <w:link w:val="CommentText"/>
    <w:uiPriority w:val="99"/>
    <w:rsid w:val="0004497F"/>
    <w:rPr>
      <w:lang w:eastAsia="en-US"/>
    </w:rPr>
  </w:style>
  <w:style w:type="paragraph" w:styleId="CommentSubject">
    <w:name w:val="annotation subject"/>
    <w:basedOn w:val="CommentText"/>
    <w:next w:val="CommentText"/>
    <w:link w:val="CommentSubjectChar"/>
    <w:rsid w:val="00381991"/>
    <w:rPr>
      <w:b/>
      <w:bCs/>
    </w:rPr>
  </w:style>
  <w:style w:type="character" w:customStyle="1" w:styleId="CommentSubjectChar">
    <w:name w:val="Comment Subject Char"/>
    <w:link w:val="CommentSubject"/>
    <w:rsid w:val="00381991"/>
    <w:rPr>
      <w:b/>
      <w:bCs/>
      <w:lang w:eastAsia="en-US"/>
    </w:rPr>
  </w:style>
  <w:style w:type="character" w:styleId="Hyperlink">
    <w:name w:val="Hyperlink"/>
    <w:rsid w:val="0088043F"/>
    <w:rPr>
      <w:color w:val="0000FF"/>
      <w:u w:val="single"/>
    </w:rPr>
  </w:style>
  <w:style w:type="character" w:styleId="FollowedHyperlink">
    <w:name w:val="FollowedHyperlink"/>
    <w:rsid w:val="0088043F"/>
    <w:rPr>
      <w:color w:val="800080"/>
      <w:u w:val="single"/>
    </w:rPr>
  </w:style>
  <w:style w:type="paragraph" w:customStyle="1" w:styleId="paveikslas">
    <w:name w:val="paveikslas"/>
    <w:basedOn w:val="Normal"/>
    <w:rsid w:val="00D30AD6"/>
    <w:pPr>
      <w:framePr w:hSpace="180" w:wrap="around" w:vAnchor="text" w:hAnchor="page" w:x="2881" w:y="-271"/>
    </w:pPr>
    <w:rPr>
      <w:rFonts w:ascii="TimesLT" w:hAnsi="TimesLT"/>
      <w:sz w:val="8"/>
      <w:szCs w:val="20"/>
      <w:lang w:val="en-GB"/>
    </w:rPr>
  </w:style>
  <w:style w:type="paragraph" w:customStyle="1" w:styleId="Virsus">
    <w:name w:val="Virsus"/>
    <w:basedOn w:val="Normal"/>
    <w:rsid w:val="00D30AD6"/>
    <w:pPr>
      <w:framePr w:hSpace="170" w:vSpace="181" w:wrap="notBeside" w:vAnchor="page" w:hAnchor="page" w:xAlign="center" w:y="2269" w:anchorLock="1"/>
      <w:spacing w:before="120"/>
      <w:jc w:val="center"/>
    </w:pPr>
    <w:rPr>
      <w:b/>
      <w:bCs/>
      <w:caps/>
    </w:rPr>
  </w:style>
  <w:style w:type="paragraph" w:customStyle="1" w:styleId="Apacia">
    <w:name w:val="Apacia"/>
    <w:basedOn w:val="Normal"/>
    <w:rsid w:val="00D30AD6"/>
    <w:rPr>
      <w:sz w:val="20"/>
    </w:rPr>
  </w:style>
  <w:style w:type="paragraph" w:styleId="Title">
    <w:name w:val="Title"/>
    <w:basedOn w:val="Normal"/>
    <w:link w:val="TitleChar"/>
    <w:qFormat/>
    <w:rsid w:val="00D30AD6"/>
    <w:pPr>
      <w:spacing w:line="360" w:lineRule="auto"/>
      <w:jc w:val="center"/>
    </w:pPr>
    <w:rPr>
      <w:b/>
      <w:bCs/>
      <w:lang w:eastAsia="x-none"/>
    </w:rPr>
  </w:style>
  <w:style w:type="character" w:customStyle="1" w:styleId="TitleChar">
    <w:name w:val="Title Char"/>
    <w:link w:val="Title"/>
    <w:rsid w:val="00D30AD6"/>
    <w:rPr>
      <w:b/>
      <w:bCs/>
      <w:sz w:val="24"/>
      <w:szCs w:val="24"/>
      <w:lang w:val="lt-LT"/>
    </w:rPr>
  </w:style>
  <w:style w:type="character" w:customStyle="1" w:styleId="BodyTextIndentChar">
    <w:name w:val="Body Text Indent Char"/>
    <w:link w:val="BodyTextIndent"/>
    <w:uiPriority w:val="99"/>
    <w:rsid w:val="00D30AD6"/>
    <w:rPr>
      <w:sz w:val="24"/>
      <w:szCs w:val="24"/>
      <w:lang w:val="lt-LT"/>
    </w:rPr>
  </w:style>
  <w:style w:type="paragraph" w:styleId="ListParagraph">
    <w:name w:val="List Paragraph"/>
    <w:aliases w:val="List not in Table,Bullet EY,Numbering,List Paragraph11,List Paragraph2,List Paragraph21,Lentele"/>
    <w:basedOn w:val="Normal"/>
    <w:link w:val="ListParagraphChar"/>
    <w:uiPriority w:val="34"/>
    <w:qFormat/>
    <w:rsid w:val="003E68BF"/>
    <w:pPr>
      <w:ind w:left="720"/>
      <w:contextualSpacing/>
    </w:pPr>
    <w:rPr>
      <w:szCs w:val="20"/>
      <w:lang w:val="x-none"/>
    </w:rPr>
  </w:style>
  <w:style w:type="character" w:customStyle="1" w:styleId="ListParagraphChar">
    <w:name w:val="List Paragraph Char"/>
    <w:aliases w:val="List not in Table Char,Bullet EY Char,Numbering Char,List Paragraph11 Char,List Paragraph2 Char,List Paragraph21 Char,Lentele Char"/>
    <w:link w:val="ListParagraph"/>
    <w:uiPriority w:val="34"/>
    <w:locked/>
    <w:rsid w:val="003E68BF"/>
    <w:rPr>
      <w:sz w:val="24"/>
      <w:lang w:val="x-none" w:eastAsia="en-US"/>
    </w:rPr>
  </w:style>
  <w:style w:type="paragraph" w:styleId="BodyTextIndent2">
    <w:name w:val="Body Text Indent 2"/>
    <w:basedOn w:val="Normal"/>
    <w:link w:val="BodyTextIndent2Char"/>
    <w:uiPriority w:val="99"/>
    <w:unhideWhenUsed/>
    <w:rsid w:val="00AC0EF9"/>
    <w:pPr>
      <w:spacing w:after="120" w:line="480" w:lineRule="auto"/>
      <w:ind w:left="283"/>
      <w:jc w:val="both"/>
    </w:pPr>
    <w:rPr>
      <w:lang w:val="x-none"/>
    </w:rPr>
  </w:style>
  <w:style w:type="character" w:customStyle="1" w:styleId="BodyTextIndent2Char">
    <w:name w:val="Body Text Indent 2 Char"/>
    <w:link w:val="BodyTextIndent2"/>
    <w:uiPriority w:val="99"/>
    <w:rsid w:val="00AC0EF9"/>
    <w:rPr>
      <w:sz w:val="24"/>
      <w:szCs w:val="24"/>
      <w:lang w:eastAsia="en-US"/>
    </w:rPr>
  </w:style>
  <w:style w:type="paragraph" w:customStyle="1" w:styleId="tajtip">
    <w:name w:val="tajtip"/>
    <w:basedOn w:val="Normal"/>
    <w:rsid w:val="000347BF"/>
    <w:pPr>
      <w:spacing w:before="100" w:beforeAutospacing="1" w:after="100" w:afterAutospacing="1"/>
    </w:pPr>
    <w:rPr>
      <w:rFonts w:eastAsia="Calibri"/>
      <w:lang w:eastAsia="lt-LT"/>
    </w:rPr>
  </w:style>
  <w:style w:type="paragraph" w:customStyle="1" w:styleId="CAGeneral">
    <w:name w:val="CAGeneral"/>
    <w:basedOn w:val="Normal"/>
    <w:rsid w:val="008D4AF1"/>
    <w:rPr>
      <w:rFonts w:eastAsia="Calibri"/>
      <w:color w:val="000000"/>
      <w:lang w:eastAsia="lt-LT"/>
    </w:rPr>
  </w:style>
  <w:style w:type="character" w:customStyle="1" w:styleId="HeaderChar1">
    <w:name w:val="Header Char1"/>
    <w:uiPriority w:val="99"/>
    <w:locked/>
    <w:rsid w:val="006E12D6"/>
    <w:rPr>
      <w:sz w:val="24"/>
      <w:szCs w:val="24"/>
      <w:lang w:val="lt-LT" w:eastAsia="lt-LT"/>
    </w:rPr>
  </w:style>
  <w:style w:type="paragraph" w:styleId="BodyText">
    <w:name w:val="Body Text"/>
    <w:basedOn w:val="Normal"/>
    <w:link w:val="BodyTextChar"/>
    <w:uiPriority w:val="99"/>
    <w:rsid w:val="006E12D6"/>
    <w:pPr>
      <w:spacing w:after="120" w:line="360" w:lineRule="auto"/>
    </w:pPr>
    <w:rPr>
      <w:lang w:val="x-none" w:eastAsia="x-none"/>
    </w:rPr>
  </w:style>
  <w:style w:type="character" w:customStyle="1" w:styleId="BodyTextChar">
    <w:name w:val="Body Text Char"/>
    <w:link w:val="BodyText"/>
    <w:uiPriority w:val="99"/>
    <w:rsid w:val="006E12D6"/>
    <w:rPr>
      <w:sz w:val="24"/>
      <w:szCs w:val="24"/>
    </w:rPr>
  </w:style>
  <w:style w:type="paragraph" w:styleId="Revision">
    <w:name w:val="Revision"/>
    <w:hidden/>
    <w:uiPriority w:val="99"/>
    <w:semiHidden/>
    <w:rsid w:val="002C1BE2"/>
    <w:rPr>
      <w:sz w:val="24"/>
      <w:szCs w:val="24"/>
      <w:lang w:val="lt-LT"/>
    </w:rPr>
  </w:style>
  <w:style w:type="character" w:customStyle="1" w:styleId="NormalWebChar">
    <w:name w:val="Normal (Web) Char"/>
    <w:link w:val="NormalWeb"/>
    <w:locked/>
    <w:rsid w:val="00D079B4"/>
    <w:rPr>
      <w:sz w:val="24"/>
      <w:szCs w:val="24"/>
      <w:lang w:val="lt-LT" w:eastAsia="lt-LT"/>
    </w:rPr>
  </w:style>
  <w:style w:type="paragraph" w:styleId="NormalWeb">
    <w:name w:val="Normal (Web)"/>
    <w:basedOn w:val="Normal"/>
    <w:link w:val="NormalWebChar"/>
    <w:unhideWhenUsed/>
    <w:rsid w:val="00D079B4"/>
    <w:pPr>
      <w:spacing w:before="100" w:beforeAutospacing="1" w:after="100" w:afterAutospacing="1"/>
    </w:pPr>
    <w:rPr>
      <w:lang w:eastAsia="lt-LT"/>
    </w:rPr>
  </w:style>
  <w:style w:type="character" w:customStyle="1" w:styleId="dlxnowrap">
    <w:name w:val="dlxnowrap"/>
    <w:basedOn w:val="DefaultParagraphFont"/>
    <w:rsid w:val="005604B6"/>
  </w:style>
  <w:style w:type="paragraph" w:styleId="BodyText2">
    <w:name w:val="Body Text 2"/>
    <w:basedOn w:val="Normal"/>
    <w:link w:val="BodyText2Char"/>
    <w:rsid w:val="00975130"/>
    <w:pPr>
      <w:spacing w:after="120" w:line="480" w:lineRule="auto"/>
    </w:pPr>
  </w:style>
  <w:style w:type="character" w:customStyle="1" w:styleId="BodyText2Char">
    <w:name w:val="Body Text 2 Char"/>
    <w:basedOn w:val="DefaultParagraphFont"/>
    <w:link w:val="BodyText2"/>
    <w:rsid w:val="00975130"/>
    <w:rPr>
      <w:sz w:val="24"/>
      <w:szCs w:val="24"/>
      <w:lang w:val="lt-LT"/>
    </w:rPr>
  </w:style>
  <w:style w:type="character" w:styleId="UnresolvedMention">
    <w:name w:val="Unresolved Mention"/>
    <w:basedOn w:val="DefaultParagraphFont"/>
    <w:uiPriority w:val="99"/>
    <w:semiHidden/>
    <w:unhideWhenUsed/>
    <w:rsid w:val="00022C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19">
      <w:bodyDiv w:val="1"/>
      <w:marLeft w:val="0"/>
      <w:marRight w:val="0"/>
      <w:marTop w:val="0"/>
      <w:marBottom w:val="0"/>
      <w:divBdr>
        <w:top w:val="none" w:sz="0" w:space="0" w:color="auto"/>
        <w:left w:val="none" w:sz="0" w:space="0" w:color="auto"/>
        <w:bottom w:val="none" w:sz="0" w:space="0" w:color="auto"/>
        <w:right w:val="none" w:sz="0" w:space="0" w:color="auto"/>
      </w:divBdr>
    </w:div>
    <w:div w:id="32313817">
      <w:bodyDiv w:val="1"/>
      <w:marLeft w:val="0"/>
      <w:marRight w:val="0"/>
      <w:marTop w:val="0"/>
      <w:marBottom w:val="0"/>
      <w:divBdr>
        <w:top w:val="none" w:sz="0" w:space="0" w:color="auto"/>
        <w:left w:val="none" w:sz="0" w:space="0" w:color="auto"/>
        <w:bottom w:val="none" w:sz="0" w:space="0" w:color="auto"/>
        <w:right w:val="none" w:sz="0" w:space="0" w:color="auto"/>
      </w:divBdr>
    </w:div>
    <w:div w:id="73943671">
      <w:bodyDiv w:val="1"/>
      <w:marLeft w:val="0"/>
      <w:marRight w:val="0"/>
      <w:marTop w:val="0"/>
      <w:marBottom w:val="0"/>
      <w:divBdr>
        <w:top w:val="none" w:sz="0" w:space="0" w:color="auto"/>
        <w:left w:val="none" w:sz="0" w:space="0" w:color="auto"/>
        <w:bottom w:val="none" w:sz="0" w:space="0" w:color="auto"/>
        <w:right w:val="none" w:sz="0" w:space="0" w:color="auto"/>
      </w:divBdr>
    </w:div>
    <w:div w:id="93133948">
      <w:bodyDiv w:val="1"/>
      <w:marLeft w:val="0"/>
      <w:marRight w:val="0"/>
      <w:marTop w:val="0"/>
      <w:marBottom w:val="0"/>
      <w:divBdr>
        <w:top w:val="none" w:sz="0" w:space="0" w:color="auto"/>
        <w:left w:val="none" w:sz="0" w:space="0" w:color="auto"/>
        <w:bottom w:val="none" w:sz="0" w:space="0" w:color="auto"/>
        <w:right w:val="none" w:sz="0" w:space="0" w:color="auto"/>
      </w:divBdr>
    </w:div>
    <w:div w:id="256446975">
      <w:bodyDiv w:val="1"/>
      <w:marLeft w:val="0"/>
      <w:marRight w:val="0"/>
      <w:marTop w:val="0"/>
      <w:marBottom w:val="0"/>
      <w:divBdr>
        <w:top w:val="none" w:sz="0" w:space="0" w:color="auto"/>
        <w:left w:val="none" w:sz="0" w:space="0" w:color="auto"/>
        <w:bottom w:val="none" w:sz="0" w:space="0" w:color="auto"/>
        <w:right w:val="none" w:sz="0" w:space="0" w:color="auto"/>
      </w:divBdr>
    </w:div>
    <w:div w:id="288826445">
      <w:bodyDiv w:val="1"/>
      <w:marLeft w:val="0"/>
      <w:marRight w:val="0"/>
      <w:marTop w:val="0"/>
      <w:marBottom w:val="0"/>
      <w:divBdr>
        <w:top w:val="none" w:sz="0" w:space="0" w:color="auto"/>
        <w:left w:val="none" w:sz="0" w:space="0" w:color="auto"/>
        <w:bottom w:val="none" w:sz="0" w:space="0" w:color="auto"/>
        <w:right w:val="none" w:sz="0" w:space="0" w:color="auto"/>
      </w:divBdr>
    </w:div>
    <w:div w:id="345063711">
      <w:bodyDiv w:val="1"/>
      <w:marLeft w:val="0"/>
      <w:marRight w:val="0"/>
      <w:marTop w:val="0"/>
      <w:marBottom w:val="0"/>
      <w:divBdr>
        <w:top w:val="none" w:sz="0" w:space="0" w:color="auto"/>
        <w:left w:val="none" w:sz="0" w:space="0" w:color="auto"/>
        <w:bottom w:val="none" w:sz="0" w:space="0" w:color="auto"/>
        <w:right w:val="none" w:sz="0" w:space="0" w:color="auto"/>
      </w:divBdr>
    </w:div>
    <w:div w:id="478037308">
      <w:bodyDiv w:val="1"/>
      <w:marLeft w:val="0"/>
      <w:marRight w:val="0"/>
      <w:marTop w:val="0"/>
      <w:marBottom w:val="0"/>
      <w:divBdr>
        <w:top w:val="none" w:sz="0" w:space="0" w:color="auto"/>
        <w:left w:val="none" w:sz="0" w:space="0" w:color="auto"/>
        <w:bottom w:val="none" w:sz="0" w:space="0" w:color="auto"/>
        <w:right w:val="none" w:sz="0" w:space="0" w:color="auto"/>
      </w:divBdr>
    </w:div>
    <w:div w:id="483594657">
      <w:bodyDiv w:val="1"/>
      <w:marLeft w:val="0"/>
      <w:marRight w:val="0"/>
      <w:marTop w:val="0"/>
      <w:marBottom w:val="0"/>
      <w:divBdr>
        <w:top w:val="none" w:sz="0" w:space="0" w:color="auto"/>
        <w:left w:val="none" w:sz="0" w:space="0" w:color="auto"/>
        <w:bottom w:val="none" w:sz="0" w:space="0" w:color="auto"/>
        <w:right w:val="none" w:sz="0" w:space="0" w:color="auto"/>
      </w:divBdr>
    </w:div>
    <w:div w:id="505436258">
      <w:bodyDiv w:val="1"/>
      <w:marLeft w:val="0"/>
      <w:marRight w:val="0"/>
      <w:marTop w:val="0"/>
      <w:marBottom w:val="0"/>
      <w:divBdr>
        <w:top w:val="none" w:sz="0" w:space="0" w:color="auto"/>
        <w:left w:val="none" w:sz="0" w:space="0" w:color="auto"/>
        <w:bottom w:val="none" w:sz="0" w:space="0" w:color="auto"/>
        <w:right w:val="none" w:sz="0" w:space="0" w:color="auto"/>
      </w:divBdr>
    </w:div>
    <w:div w:id="549728651">
      <w:bodyDiv w:val="1"/>
      <w:marLeft w:val="0"/>
      <w:marRight w:val="0"/>
      <w:marTop w:val="0"/>
      <w:marBottom w:val="0"/>
      <w:divBdr>
        <w:top w:val="none" w:sz="0" w:space="0" w:color="auto"/>
        <w:left w:val="none" w:sz="0" w:space="0" w:color="auto"/>
        <w:bottom w:val="none" w:sz="0" w:space="0" w:color="auto"/>
        <w:right w:val="none" w:sz="0" w:space="0" w:color="auto"/>
      </w:divBdr>
    </w:div>
    <w:div w:id="599799316">
      <w:bodyDiv w:val="1"/>
      <w:marLeft w:val="0"/>
      <w:marRight w:val="0"/>
      <w:marTop w:val="0"/>
      <w:marBottom w:val="0"/>
      <w:divBdr>
        <w:top w:val="none" w:sz="0" w:space="0" w:color="auto"/>
        <w:left w:val="none" w:sz="0" w:space="0" w:color="auto"/>
        <w:bottom w:val="none" w:sz="0" w:space="0" w:color="auto"/>
        <w:right w:val="none" w:sz="0" w:space="0" w:color="auto"/>
      </w:divBdr>
    </w:div>
    <w:div w:id="607741362">
      <w:bodyDiv w:val="1"/>
      <w:marLeft w:val="0"/>
      <w:marRight w:val="0"/>
      <w:marTop w:val="0"/>
      <w:marBottom w:val="0"/>
      <w:divBdr>
        <w:top w:val="none" w:sz="0" w:space="0" w:color="auto"/>
        <w:left w:val="none" w:sz="0" w:space="0" w:color="auto"/>
        <w:bottom w:val="none" w:sz="0" w:space="0" w:color="auto"/>
        <w:right w:val="none" w:sz="0" w:space="0" w:color="auto"/>
      </w:divBdr>
    </w:div>
    <w:div w:id="658851570">
      <w:bodyDiv w:val="1"/>
      <w:marLeft w:val="0"/>
      <w:marRight w:val="0"/>
      <w:marTop w:val="0"/>
      <w:marBottom w:val="0"/>
      <w:divBdr>
        <w:top w:val="none" w:sz="0" w:space="0" w:color="auto"/>
        <w:left w:val="none" w:sz="0" w:space="0" w:color="auto"/>
        <w:bottom w:val="none" w:sz="0" w:space="0" w:color="auto"/>
        <w:right w:val="none" w:sz="0" w:space="0" w:color="auto"/>
      </w:divBdr>
    </w:div>
    <w:div w:id="661931981">
      <w:bodyDiv w:val="1"/>
      <w:marLeft w:val="0"/>
      <w:marRight w:val="0"/>
      <w:marTop w:val="0"/>
      <w:marBottom w:val="0"/>
      <w:divBdr>
        <w:top w:val="none" w:sz="0" w:space="0" w:color="auto"/>
        <w:left w:val="none" w:sz="0" w:space="0" w:color="auto"/>
        <w:bottom w:val="none" w:sz="0" w:space="0" w:color="auto"/>
        <w:right w:val="none" w:sz="0" w:space="0" w:color="auto"/>
      </w:divBdr>
    </w:div>
    <w:div w:id="710963302">
      <w:bodyDiv w:val="1"/>
      <w:marLeft w:val="0"/>
      <w:marRight w:val="0"/>
      <w:marTop w:val="0"/>
      <w:marBottom w:val="0"/>
      <w:divBdr>
        <w:top w:val="none" w:sz="0" w:space="0" w:color="auto"/>
        <w:left w:val="none" w:sz="0" w:space="0" w:color="auto"/>
        <w:bottom w:val="none" w:sz="0" w:space="0" w:color="auto"/>
        <w:right w:val="none" w:sz="0" w:space="0" w:color="auto"/>
      </w:divBdr>
    </w:div>
    <w:div w:id="734089810">
      <w:bodyDiv w:val="1"/>
      <w:marLeft w:val="0"/>
      <w:marRight w:val="0"/>
      <w:marTop w:val="0"/>
      <w:marBottom w:val="0"/>
      <w:divBdr>
        <w:top w:val="none" w:sz="0" w:space="0" w:color="auto"/>
        <w:left w:val="none" w:sz="0" w:space="0" w:color="auto"/>
        <w:bottom w:val="none" w:sz="0" w:space="0" w:color="auto"/>
        <w:right w:val="none" w:sz="0" w:space="0" w:color="auto"/>
      </w:divBdr>
    </w:div>
    <w:div w:id="765658611">
      <w:bodyDiv w:val="1"/>
      <w:marLeft w:val="0"/>
      <w:marRight w:val="0"/>
      <w:marTop w:val="0"/>
      <w:marBottom w:val="0"/>
      <w:divBdr>
        <w:top w:val="none" w:sz="0" w:space="0" w:color="auto"/>
        <w:left w:val="none" w:sz="0" w:space="0" w:color="auto"/>
        <w:bottom w:val="none" w:sz="0" w:space="0" w:color="auto"/>
        <w:right w:val="none" w:sz="0" w:space="0" w:color="auto"/>
      </w:divBdr>
    </w:div>
    <w:div w:id="768085976">
      <w:bodyDiv w:val="1"/>
      <w:marLeft w:val="0"/>
      <w:marRight w:val="0"/>
      <w:marTop w:val="0"/>
      <w:marBottom w:val="0"/>
      <w:divBdr>
        <w:top w:val="none" w:sz="0" w:space="0" w:color="auto"/>
        <w:left w:val="none" w:sz="0" w:space="0" w:color="auto"/>
        <w:bottom w:val="none" w:sz="0" w:space="0" w:color="auto"/>
        <w:right w:val="none" w:sz="0" w:space="0" w:color="auto"/>
      </w:divBdr>
    </w:div>
    <w:div w:id="784812934">
      <w:bodyDiv w:val="1"/>
      <w:marLeft w:val="0"/>
      <w:marRight w:val="0"/>
      <w:marTop w:val="0"/>
      <w:marBottom w:val="0"/>
      <w:divBdr>
        <w:top w:val="none" w:sz="0" w:space="0" w:color="auto"/>
        <w:left w:val="none" w:sz="0" w:space="0" w:color="auto"/>
        <w:bottom w:val="none" w:sz="0" w:space="0" w:color="auto"/>
        <w:right w:val="none" w:sz="0" w:space="0" w:color="auto"/>
      </w:divBdr>
    </w:div>
    <w:div w:id="816452765">
      <w:bodyDiv w:val="1"/>
      <w:marLeft w:val="0"/>
      <w:marRight w:val="0"/>
      <w:marTop w:val="0"/>
      <w:marBottom w:val="0"/>
      <w:divBdr>
        <w:top w:val="none" w:sz="0" w:space="0" w:color="auto"/>
        <w:left w:val="none" w:sz="0" w:space="0" w:color="auto"/>
        <w:bottom w:val="none" w:sz="0" w:space="0" w:color="auto"/>
        <w:right w:val="none" w:sz="0" w:space="0" w:color="auto"/>
      </w:divBdr>
    </w:div>
    <w:div w:id="817184140">
      <w:bodyDiv w:val="1"/>
      <w:marLeft w:val="0"/>
      <w:marRight w:val="0"/>
      <w:marTop w:val="0"/>
      <w:marBottom w:val="0"/>
      <w:divBdr>
        <w:top w:val="none" w:sz="0" w:space="0" w:color="auto"/>
        <w:left w:val="none" w:sz="0" w:space="0" w:color="auto"/>
        <w:bottom w:val="none" w:sz="0" w:space="0" w:color="auto"/>
        <w:right w:val="none" w:sz="0" w:space="0" w:color="auto"/>
      </w:divBdr>
    </w:div>
    <w:div w:id="863908813">
      <w:bodyDiv w:val="1"/>
      <w:marLeft w:val="0"/>
      <w:marRight w:val="0"/>
      <w:marTop w:val="0"/>
      <w:marBottom w:val="0"/>
      <w:divBdr>
        <w:top w:val="none" w:sz="0" w:space="0" w:color="auto"/>
        <w:left w:val="none" w:sz="0" w:space="0" w:color="auto"/>
        <w:bottom w:val="none" w:sz="0" w:space="0" w:color="auto"/>
        <w:right w:val="none" w:sz="0" w:space="0" w:color="auto"/>
      </w:divBdr>
    </w:div>
    <w:div w:id="911086206">
      <w:bodyDiv w:val="1"/>
      <w:marLeft w:val="0"/>
      <w:marRight w:val="0"/>
      <w:marTop w:val="0"/>
      <w:marBottom w:val="0"/>
      <w:divBdr>
        <w:top w:val="none" w:sz="0" w:space="0" w:color="auto"/>
        <w:left w:val="none" w:sz="0" w:space="0" w:color="auto"/>
        <w:bottom w:val="none" w:sz="0" w:space="0" w:color="auto"/>
        <w:right w:val="none" w:sz="0" w:space="0" w:color="auto"/>
      </w:divBdr>
    </w:div>
    <w:div w:id="989595175">
      <w:bodyDiv w:val="1"/>
      <w:marLeft w:val="0"/>
      <w:marRight w:val="0"/>
      <w:marTop w:val="0"/>
      <w:marBottom w:val="0"/>
      <w:divBdr>
        <w:top w:val="none" w:sz="0" w:space="0" w:color="auto"/>
        <w:left w:val="none" w:sz="0" w:space="0" w:color="auto"/>
        <w:bottom w:val="none" w:sz="0" w:space="0" w:color="auto"/>
        <w:right w:val="none" w:sz="0" w:space="0" w:color="auto"/>
      </w:divBdr>
    </w:div>
    <w:div w:id="1032875031">
      <w:bodyDiv w:val="1"/>
      <w:marLeft w:val="0"/>
      <w:marRight w:val="0"/>
      <w:marTop w:val="0"/>
      <w:marBottom w:val="0"/>
      <w:divBdr>
        <w:top w:val="none" w:sz="0" w:space="0" w:color="auto"/>
        <w:left w:val="none" w:sz="0" w:space="0" w:color="auto"/>
        <w:bottom w:val="none" w:sz="0" w:space="0" w:color="auto"/>
        <w:right w:val="none" w:sz="0" w:space="0" w:color="auto"/>
      </w:divBdr>
    </w:div>
    <w:div w:id="1077284972">
      <w:bodyDiv w:val="1"/>
      <w:marLeft w:val="0"/>
      <w:marRight w:val="0"/>
      <w:marTop w:val="0"/>
      <w:marBottom w:val="0"/>
      <w:divBdr>
        <w:top w:val="none" w:sz="0" w:space="0" w:color="auto"/>
        <w:left w:val="none" w:sz="0" w:space="0" w:color="auto"/>
        <w:bottom w:val="none" w:sz="0" w:space="0" w:color="auto"/>
        <w:right w:val="none" w:sz="0" w:space="0" w:color="auto"/>
      </w:divBdr>
    </w:div>
    <w:div w:id="1122260377">
      <w:bodyDiv w:val="1"/>
      <w:marLeft w:val="0"/>
      <w:marRight w:val="0"/>
      <w:marTop w:val="0"/>
      <w:marBottom w:val="0"/>
      <w:divBdr>
        <w:top w:val="none" w:sz="0" w:space="0" w:color="auto"/>
        <w:left w:val="none" w:sz="0" w:space="0" w:color="auto"/>
        <w:bottom w:val="none" w:sz="0" w:space="0" w:color="auto"/>
        <w:right w:val="none" w:sz="0" w:space="0" w:color="auto"/>
      </w:divBdr>
    </w:div>
    <w:div w:id="1124620242">
      <w:bodyDiv w:val="1"/>
      <w:marLeft w:val="0"/>
      <w:marRight w:val="0"/>
      <w:marTop w:val="0"/>
      <w:marBottom w:val="0"/>
      <w:divBdr>
        <w:top w:val="none" w:sz="0" w:space="0" w:color="auto"/>
        <w:left w:val="none" w:sz="0" w:space="0" w:color="auto"/>
        <w:bottom w:val="none" w:sz="0" w:space="0" w:color="auto"/>
        <w:right w:val="none" w:sz="0" w:space="0" w:color="auto"/>
      </w:divBdr>
    </w:div>
    <w:div w:id="1126894793">
      <w:bodyDiv w:val="1"/>
      <w:marLeft w:val="0"/>
      <w:marRight w:val="0"/>
      <w:marTop w:val="0"/>
      <w:marBottom w:val="0"/>
      <w:divBdr>
        <w:top w:val="none" w:sz="0" w:space="0" w:color="auto"/>
        <w:left w:val="none" w:sz="0" w:space="0" w:color="auto"/>
        <w:bottom w:val="none" w:sz="0" w:space="0" w:color="auto"/>
        <w:right w:val="none" w:sz="0" w:space="0" w:color="auto"/>
      </w:divBdr>
    </w:div>
    <w:div w:id="1160731912">
      <w:bodyDiv w:val="1"/>
      <w:marLeft w:val="0"/>
      <w:marRight w:val="0"/>
      <w:marTop w:val="0"/>
      <w:marBottom w:val="0"/>
      <w:divBdr>
        <w:top w:val="none" w:sz="0" w:space="0" w:color="auto"/>
        <w:left w:val="none" w:sz="0" w:space="0" w:color="auto"/>
        <w:bottom w:val="none" w:sz="0" w:space="0" w:color="auto"/>
        <w:right w:val="none" w:sz="0" w:space="0" w:color="auto"/>
      </w:divBdr>
    </w:div>
    <w:div w:id="1235314085">
      <w:bodyDiv w:val="1"/>
      <w:marLeft w:val="0"/>
      <w:marRight w:val="0"/>
      <w:marTop w:val="0"/>
      <w:marBottom w:val="0"/>
      <w:divBdr>
        <w:top w:val="none" w:sz="0" w:space="0" w:color="auto"/>
        <w:left w:val="none" w:sz="0" w:space="0" w:color="auto"/>
        <w:bottom w:val="none" w:sz="0" w:space="0" w:color="auto"/>
        <w:right w:val="none" w:sz="0" w:space="0" w:color="auto"/>
      </w:divBdr>
    </w:div>
    <w:div w:id="1271888626">
      <w:bodyDiv w:val="1"/>
      <w:marLeft w:val="0"/>
      <w:marRight w:val="0"/>
      <w:marTop w:val="0"/>
      <w:marBottom w:val="0"/>
      <w:divBdr>
        <w:top w:val="none" w:sz="0" w:space="0" w:color="auto"/>
        <w:left w:val="none" w:sz="0" w:space="0" w:color="auto"/>
        <w:bottom w:val="none" w:sz="0" w:space="0" w:color="auto"/>
        <w:right w:val="none" w:sz="0" w:space="0" w:color="auto"/>
      </w:divBdr>
    </w:div>
    <w:div w:id="1317143865">
      <w:bodyDiv w:val="1"/>
      <w:marLeft w:val="0"/>
      <w:marRight w:val="0"/>
      <w:marTop w:val="0"/>
      <w:marBottom w:val="0"/>
      <w:divBdr>
        <w:top w:val="none" w:sz="0" w:space="0" w:color="auto"/>
        <w:left w:val="none" w:sz="0" w:space="0" w:color="auto"/>
        <w:bottom w:val="none" w:sz="0" w:space="0" w:color="auto"/>
        <w:right w:val="none" w:sz="0" w:space="0" w:color="auto"/>
      </w:divBdr>
    </w:div>
    <w:div w:id="1422725236">
      <w:bodyDiv w:val="1"/>
      <w:marLeft w:val="0"/>
      <w:marRight w:val="0"/>
      <w:marTop w:val="0"/>
      <w:marBottom w:val="0"/>
      <w:divBdr>
        <w:top w:val="none" w:sz="0" w:space="0" w:color="auto"/>
        <w:left w:val="none" w:sz="0" w:space="0" w:color="auto"/>
        <w:bottom w:val="none" w:sz="0" w:space="0" w:color="auto"/>
        <w:right w:val="none" w:sz="0" w:space="0" w:color="auto"/>
      </w:divBdr>
    </w:div>
    <w:div w:id="1539902078">
      <w:bodyDiv w:val="1"/>
      <w:marLeft w:val="0"/>
      <w:marRight w:val="0"/>
      <w:marTop w:val="0"/>
      <w:marBottom w:val="0"/>
      <w:divBdr>
        <w:top w:val="none" w:sz="0" w:space="0" w:color="auto"/>
        <w:left w:val="none" w:sz="0" w:space="0" w:color="auto"/>
        <w:bottom w:val="none" w:sz="0" w:space="0" w:color="auto"/>
        <w:right w:val="none" w:sz="0" w:space="0" w:color="auto"/>
      </w:divBdr>
    </w:div>
    <w:div w:id="1566138131">
      <w:bodyDiv w:val="1"/>
      <w:marLeft w:val="0"/>
      <w:marRight w:val="0"/>
      <w:marTop w:val="0"/>
      <w:marBottom w:val="0"/>
      <w:divBdr>
        <w:top w:val="none" w:sz="0" w:space="0" w:color="auto"/>
        <w:left w:val="none" w:sz="0" w:space="0" w:color="auto"/>
        <w:bottom w:val="none" w:sz="0" w:space="0" w:color="auto"/>
        <w:right w:val="none" w:sz="0" w:space="0" w:color="auto"/>
      </w:divBdr>
    </w:div>
    <w:div w:id="1598906887">
      <w:bodyDiv w:val="1"/>
      <w:marLeft w:val="0"/>
      <w:marRight w:val="0"/>
      <w:marTop w:val="0"/>
      <w:marBottom w:val="0"/>
      <w:divBdr>
        <w:top w:val="none" w:sz="0" w:space="0" w:color="auto"/>
        <w:left w:val="none" w:sz="0" w:space="0" w:color="auto"/>
        <w:bottom w:val="none" w:sz="0" w:space="0" w:color="auto"/>
        <w:right w:val="none" w:sz="0" w:space="0" w:color="auto"/>
      </w:divBdr>
    </w:div>
    <w:div w:id="1603412951">
      <w:bodyDiv w:val="1"/>
      <w:marLeft w:val="0"/>
      <w:marRight w:val="0"/>
      <w:marTop w:val="0"/>
      <w:marBottom w:val="0"/>
      <w:divBdr>
        <w:top w:val="none" w:sz="0" w:space="0" w:color="auto"/>
        <w:left w:val="none" w:sz="0" w:space="0" w:color="auto"/>
        <w:bottom w:val="none" w:sz="0" w:space="0" w:color="auto"/>
        <w:right w:val="none" w:sz="0" w:space="0" w:color="auto"/>
      </w:divBdr>
    </w:div>
    <w:div w:id="1634409291">
      <w:bodyDiv w:val="1"/>
      <w:marLeft w:val="0"/>
      <w:marRight w:val="0"/>
      <w:marTop w:val="0"/>
      <w:marBottom w:val="0"/>
      <w:divBdr>
        <w:top w:val="none" w:sz="0" w:space="0" w:color="auto"/>
        <w:left w:val="none" w:sz="0" w:space="0" w:color="auto"/>
        <w:bottom w:val="none" w:sz="0" w:space="0" w:color="auto"/>
        <w:right w:val="none" w:sz="0" w:space="0" w:color="auto"/>
      </w:divBdr>
    </w:div>
    <w:div w:id="1669864588">
      <w:bodyDiv w:val="1"/>
      <w:marLeft w:val="0"/>
      <w:marRight w:val="0"/>
      <w:marTop w:val="0"/>
      <w:marBottom w:val="0"/>
      <w:divBdr>
        <w:top w:val="none" w:sz="0" w:space="0" w:color="auto"/>
        <w:left w:val="none" w:sz="0" w:space="0" w:color="auto"/>
        <w:bottom w:val="none" w:sz="0" w:space="0" w:color="auto"/>
        <w:right w:val="none" w:sz="0" w:space="0" w:color="auto"/>
      </w:divBdr>
    </w:div>
    <w:div w:id="1685667164">
      <w:bodyDiv w:val="1"/>
      <w:marLeft w:val="0"/>
      <w:marRight w:val="0"/>
      <w:marTop w:val="0"/>
      <w:marBottom w:val="0"/>
      <w:divBdr>
        <w:top w:val="none" w:sz="0" w:space="0" w:color="auto"/>
        <w:left w:val="none" w:sz="0" w:space="0" w:color="auto"/>
        <w:bottom w:val="none" w:sz="0" w:space="0" w:color="auto"/>
        <w:right w:val="none" w:sz="0" w:space="0" w:color="auto"/>
      </w:divBdr>
    </w:div>
    <w:div w:id="1731734921">
      <w:bodyDiv w:val="1"/>
      <w:marLeft w:val="0"/>
      <w:marRight w:val="0"/>
      <w:marTop w:val="0"/>
      <w:marBottom w:val="0"/>
      <w:divBdr>
        <w:top w:val="none" w:sz="0" w:space="0" w:color="auto"/>
        <w:left w:val="none" w:sz="0" w:space="0" w:color="auto"/>
        <w:bottom w:val="none" w:sz="0" w:space="0" w:color="auto"/>
        <w:right w:val="none" w:sz="0" w:space="0" w:color="auto"/>
      </w:divBdr>
    </w:div>
    <w:div w:id="1734692733">
      <w:bodyDiv w:val="1"/>
      <w:marLeft w:val="0"/>
      <w:marRight w:val="0"/>
      <w:marTop w:val="0"/>
      <w:marBottom w:val="0"/>
      <w:divBdr>
        <w:top w:val="none" w:sz="0" w:space="0" w:color="auto"/>
        <w:left w:val="none" w:sz="0" w:space="0" w:color="auto"/>
        <w:bottom w:val="none" w:sz="0" w:space="0" w:color="auto"/>
        <w:right w:val="none" w:sz="0" w:space="0" w:color="auto"/>
      </w:divBdr>
    </w:div>
    <w:div w:id="1736317843">
      <w:bodyDiv w:val="1"/>
      <w:marLeft w:val="0"/>
      <w:marRight w:val="0"/>
      <w:marTop w:val="0"/>
      <w:marBottom w:val="0"/>
      <w:divBdr>
        <w:top w:val="none" w:sz="0" w:space="0" w:color="auto"/>
        <w:left w:val="none" w:sz="0" w:space="0" w:color="auto"/>
        <w:bottom w:val="none" w:sz="0" w:space="0" w:color="auto"/>
        <w:right w:val="none" w:sz="0" w:space="0" w:color="auto"/>
      </w:divBdr>
    </w:div>
    <w:div w:id="1777477271">
      <w:bodyDiv w:val="1"/>
      <w:marLeft w:val="0"/>
      <w:marRight w:val="0"/>
      <w:marTop w:val="0"/>
      <w:marBottom w:val="0"/>
      <w:divBdr>
        <w:top w:val="none" w:sz="0" w:space="0" w:color="auto"/>
        <w:left w:val="none" w:sz="0" w:space="0" w:color="auto"/>
        <w:bottom w:val="none" w:sz="0" w:space="0" w:color="auto"/>
        <w:right w:val="none" w:sz="0" w:space="0" w:color="auto"/>
      </w:divBdr>
      <w:divsChild>
        <w:div w:id="46421911">
          <w:marLeft w:val="0"/>
          <w:marRight w:val="0"/>
          <w:marTop w:val="0"/>
          <w:marBottom w:val="0"/>
          <w:divBdr>
            <w:top w:val="none" w:sz="0" w:space="0" w:color="auto"/>
            <w:left w:val="none" w:sz="0" w:space="0" w:color="auto"/>
            <w:bottom w:val="none" w:sz="0" w:space="0" w:color="auto"/>
            <w:right w:val="none" w:sz="0" w:space="0" w:color="auto"/>
          </w:divBdr>
          <w:divsChild>
            <w:div w:id="943263925">
              <w:marLeft w:val="0"/>
              <w:marRight w:val="0"/>
              <w:marTop w:val="0"/>
              <w:marBottom w:val="0"/>
              <w:divBdr>
                <w:top w:val="none" w:sz="0" w:space="0" w:color="auto"/>
                <w:left w:val="none" w:sz="0" w:space="0" w:color="auto"/>
                <w:bottom w:val="none" w:sz="0" w:space="0" w:color="auto"/>
                <w:right w:val="none" w:sz="0" w:space="0" w:color="auto"/>
              </w:divBdr>
              <w:divsChild>
                <w:div w:id="2107536627">
                  <w:marLeft w:val="0"/>
                  <w:marRight w:val="0"/>
                  <w:marTop w:val="0"/>
                  <w:marBottom w:val="0"/>
                  <w:divBdr>
                    <w:top w:val="none" w:sz="0" w:space="0" w:color="auto"/>
                    <w:left w:val="none" w:sz="0" w:space="0" w:color="auto"/>
                    <w:bottom w:val="none" w:sz="0" w:space="0" w:color="auto"/>
                    <w:right w:val="none" w:sz="0" w:space="0" w:color="auto"/>
                  </w:divBdr>
                  <w:divsChild>
                    <w:div w:id="1355839883">
                      <w:marLeft w:val="2325"/>
                      <w:marRight w:val="0"/>
                      <w:marTop w:val="0"/>
                      <w:marBottom w:val="0"/>
                      <w:divBdr>
                        <w:top w:val="none" w:sz="0" w:space="0" w:color="auto"/>
                        <w:left w:val="none" w:sz="0" w:space="0" w:color="auto"/>
                        <w:bottom w:val="none" w:sz="0" w:space="0" w:color="auto"/>
                        <w:right w:val="none" w:sz="0" w:space="0" w:color="auto"/>
                      </w:divBdr>
                      <w:divsChild>
                        <w:div w:id="2083406127">
                          <w:marLeft w:val="0"/>
                          <w:marRight w:val="0"/>
                          <w:marTop w:val="0"/>
                          <w:marBottom w:val="0"/>
                          <w:divBdr>
                            <w:top w:val="none" w:sz="0" w:space="0" w:color="auto"/>
                            <w:left w:val="none" w:sz="0" w:space="0" w:color="auto"/>
                            <w:bottom w:val="none" w:sz="0" w:space="0" w:color="auto"/>
                            <w:right w:val="none" w:sz="0" w:space="0" w:color="auto"/>
                          </w:divBdr>
                          <w:divsChild>
                            <w:div w:id="758063366">
                              <w:marLeft w:val="0"/>
                              <w:marRight w:val="0"/>
                              <w:marTop w:val="0"/>
                              <w:marBottom w:val="0"/>
                              <w:divBdr>
                                <w:top w:val="none" w:sz="0" w:space="0" w:color="auto"/>
                                <w:left w:val="none" w:sz="0" w:space="0" w:color="auto"/>
                                <w:bottom w:val="none" w:sz="0" w:space="0" w:color="auto"/>
                                <w:right w:val="none" w:sz="0" w:space="0" w:color="auto"/>
                              </w:divBdr>
                              <w:divsChild>
                                <w:div w:id="1536309049">
                                  <w:marLeft w:val="0"/>
                                  <w:marRight w:val="0"/>
                                  <w:marTop w:val="0"/>
                                  <w:marBottom w:val="0"/>
                                  <w:divBdr>
                                    <w:top w:val="none" w:sz="0" w:space="0" w:color="auto"/>
                                    <w:left w:val="none" w:sz="0" w:space="0" w:color="auto"/>
                                    <w:bottom w:val="none" w:sz="0" w:space="0" w:color="auto"/>
                                    <w:right w:val="none" w:sz="0" w:space="0" w:color="auto"/>
                                  </w:divBdr>
                                  <w:divsChild>
                                    <w:div w:id="1992639118">
                                      <w:marLeft w:val="0"/>
                                      <w:marRight w:val="0"/>
                                      <w:marTop w:val="0"/>
                                      <w:marBottom w:val="0"/>
                                      <w:divBdr>
                                        <w:top w:val="none" w:sz="0" w:space="0" w:color="auto"/>
                                        <w:left w:val="none" w:sz="0" w:space="0" w:color="auto"/>
                                        <w:bottom w:val="none" w:sz="0" w:space="0" w:color="auto"/>
                                        <w:right w:val="none" w:sz="0" w:space="0" w:color="auto"/>
                                      </w:divBdr>
                                      <w:divsChild>
                                        <w:div w:id="1969818556">
                                          <w:marLeft w:val="0"/>
                                          <w:marRight w:val="0"/>
                                          <w:marTop w:val="0"/>
                                          <w:marBottom w:val="0"/>
                                          <w:divBdr>
                                            <w:top w:val="none" w:sz="0" w:space="0" w:color="auto"/>
                                            <w:left w:val="none" w:sz="0" w:space="0" w:color="auto"/>
                                            <w:bottom w:val="none" w:sz="0" w:space="0" w:color="auto"/>
                                            <w:right w:val="none" w:sz="0" w:space="0" w:color="auto"/>
                                          </w:divBdr>
                                          <w:divsChild>
                                            <w:div w:id="1645305638">
                                              <w:marLeft w:val="0"/>
                                              <w:marRight w:val="0"/>
                                              <w:marTop w:val="0"/>
                                              <w:marBottom w:val="0"/>
                                              <w:divBdr>
                                                <w:top w:val="none" w:sz="0" w:space="0" w:color="auto"/>
                                                <w:left w:val="none" w:sz="0" w:space="0" w:color="auto"/>
                                                <w:bottom w:val="none" w:sz="0" w:space="0" w:color="auto"/>
                                                <w:right w:val="none" w:sz="0" w:space="0" w:color="auto"/>
                                              </w:divBdr>
                                              <w:divsChild>
                                                <w:div w:id="1850558258">
                                                  <w:marLeft w:val="0"/>
                                                  <w:marRight w:val="0"/>
                                                  <w:marTop w:val="0"/>
                                                  <w:marBottom w:val="0"/>
                                                  <w:divBdr>
                                                    <w:top w:val="none" w:sz="0" w:space="0" w:color="auto"/>
                                                    <w:left w:val="none" w:sz="0" w:space="0" w:color="auto"/>
                                                    <w:bottom w:val="none" w:sz="0" w:space="0" w:color="auto"/>
                                                    <w:right w:val="none" w:sz="0" w:space="0" w:color="auto"/>
                                                  </w:divBdr>
                                                  <w:divsChild>
                                                    <w:div w:id="6365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971306">
      <w:bodyDiv w:val="1"/>
      <w:marLeft w:val="0"/>
      <w:marRight w:val="0"/>
      <w:marTop w:val="0"/>
      <w:marBottom w:val="0"/>
      <w:divBdr>
        <w:top w:val="none" w:sz="0" w:space="0" w:color="auto"/>
        <w:left w:val="none" w:sz="0" w:space="0" w:color="auto"/>
        <w:bottom w:val="none" w:sz="0" w:space="0" w:color="auto"/>
        <w:right w:val="none" w:sz="0" w:space="0" w:color="auto"/>
      </w:divBdr>
    </w:div>
    <w:div w:id="1972784281">
      <w:bodyDiv w:val="1"/>
      <w:marLeft w:val="0"/>
      <w:marRight w:val="0"/>
      <w:marTop w:val="0"/>
      <w:marBottom w:val="0"/>
      <w:divBdr>
        <w:top w:val="none" w:sz="0" w:space="0" w:color="auto"/>
        <w:left w:val="none" w:sz="0" w:space="0" w:color="auto"/>
        <w:bottom w:val="none" w:sz="0" w:space="0" w:color="auto"/>
        <w:right w:val="none" w:sz="0" w:space="0" w:color="auto"/>
      </w:divBdr>
    </w:div>
    <w:div w:id="1989555318">
      <w:bodyDiv w:val="1"/>
      <w:marLeft w:val="225"/>
      <w:marRight w:val="225"/>
      <w:marTop w:val="0"/>
      <w:marBottom w:val="0"/>
      <w:divBdr>
        <w:top w:val="none" w:sz="0" w:space="0" w:color="auto"/>
        <w:left w:val="none" w:sz="0" w:space="0" w:color="auto"/>
        <w:bottom w:val="none" w:sz="0" w:space="0" w:color="auto"/>
        <w:right w:val="none" w:sz="0" w:space="0" w:color="auto"/>
      </w:divBdr>
      <w:divsChild>
        <w:div w:id="1586260245">
          <w:marLeft w:val="0"/>
          <w:marRight w:val="0"/>
          <w:marTop w:val="0"/>
          <w:marBottom w:val="0"/>
          <w:divBdr>
            <w:top w:val="none" w:sz="0" w:space="0" w:color="auto"/>
            <w:left w:val="none" w:sz="0" w:space="0" w:color="auto"/>
            <w:bottom w:val="none" w:sz="0" w:space="0" w:color="auto"/>
            <w:right w:val="none" w:sz="0" w:space="0" w:color="auto"/>
          </w:divBdr>
        </w:div>
      </w:divsChild>
    </w:div>
    <w:div w:id="2009402207">
      <w:bodyDiv w:val="1"/>
      <w:marLeft w:val="0"/>
      <w:marRight w:val="0"/>
      <w:marTop w:val="0"/>
      <w:marBottom w:val="0"/>
      <w:divBdr>
        <w:top w:val="none" w:sz="0" w:space="0" w:color="auto"/>
        <w:left w:val="none" w:sz="0" w:space="0" w:color="auto"/>
        <w:bottom w:val="none" w:sz="0" w:space="0" w:color="auto"/>
        <w:right w:val="none" w:sz="0" w:space="0" w:color="auto"/>
      </w:divBdr>
    </w:div>
    <w:div w:id="2038966599">
      <w:bodyDiv w:val="1"/>
      <w:marLeft w:val="0"/>
      <w:marRight w:val="0"/>
      <w:marTop w:val="0"/>
      <w:marBottom w:val="0"/>
      <w:divBdr>
        <w:top w:val="none" w:sz="0" w:space="0" w:color="auto"/>
        <w:left w:val="none" w:sz="0" w:space="0" w:color="auto"/>
        <w:bottom w:val="none" w:sz="0" w:space="0" w:color="auto"/>
        <w:right w:val="none" w:sz="0" w:space="0" w:color="auto"/>
      </w:divBdr>
    </w:div>
    <w:div w:id="21385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43%20priedas%20projekto%20igyvendinimo%20galut%20met%20klausimyno%20forma.docx" TargetMode="External"/><Relationship Id="rId13" Type="http://schemas.openxmlformats.org/officeDocument/2006/relationships/hyperlink" Target="43%20priedas%20projekto%20igyvendinimo%20galut%20met%20klausimyno%20forma.docx" TargetMode="External"/><Relationship Id="rId18" Type="http://schemas.openxmlformats.org/officeDocument/2006/relationships/hyperlink" Target="43%20priedas%20projekto%20igyvendinimo%20galut%20met%20klausimyno%20forma.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43%20priedas%20projekto%20igyvendinimo%20galut%20met%20klausimyno%20forma.docx" TargetMode="External"/><Relationship Id="rId17" Type="http://schemas.openxmlformats.org/officeDocument/2006/relationships/hyperlink" Target="43%20priedas%20projekto%20igyvendinimo%20galut%20met%20klausimyno%20forma.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43%20priedas%20projekto%20igyvendinimo%20galut%20met%20klausimyno%20forma.docx" TargetMode="External"/><Relationship Id="rId20" Type="http://schemas.openxmlformats.org/officeDocument/2006/relationships/hyperlink" Target="44%20priedas%20pabaigos%20vertinimo%20klausimyna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43%20priedas%20projekto%20igyvendinimo%20galut%20met%20klausimyno%20forma.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43%20priedas%20projekto%20igyvendinimo%20galut%20met%20klausimyno%20forma.docx" TargetMode="External"/><Relationship Id="rId23" Type="http://schemas.openxmlformats.org/officeDocument/2006/relationships/header" Target="header2.xml"/><Relationship Id="rId10" Type="http://schemas.openxmlformats.org/officeDocument/2006/relationships/hyperlink" Target="41%20priedas%20Sutart%20Proj%20keitimo%20klausimyno%20forma.docx" TargetMode="External"/><Relationship Id="rId19" Type="http://schemas.openxmlformats.org/officeDocument/2006/relationships/hyperlink" Target="43%20priedas%20projekto%20igyvendinimo%20galut%20met%20klausimyno%20forma.docx" TargetMode="External"/><Relationship Id="rId4" Type="http://schemas.openxmlformats.org/officeDocument/2006/relationships/settings" Target="settings.xml"/><Relationship Id="rId9" Type="http://schemas.openxmlformats.org/officeDocument/2006/relationships/hyperlink" Target="43%20priedas%20projekto%20igyvendinimo%20galut%20met%20klausimyno%20forma.docx" TargetMode="External"/><Relationship Id="rId14" Type="http://schemas.openxmlformats.org/officeDocument/2006/relationships/hyperlink" Target="43%20priedas%20projekto%20igyvendinimo%20galut%20met%20klausimyno%20forma.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2FC5-BEFD-45E6-B33C-1B4AF7C5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8</Pages>
  <Words>3619</Words>
  <Characters>27200</Characters>
  <Application>Microsoft Office Word</Application>
  <DocSecurity>0</DocSecurity>
  <Lines>226</Lines>
  <Paragraphs>61</Paragraphs>
  <ScaleCrop>false</ScaleCrop>
  <HeadingPairs>
    <vt:vector size="2" baseType="variant">
      <vt:variant>
        <vt:lpstr>Title</vt:lpstr>
      </vt:variant>
      <vt:variant>
        <vt:i4>1</vt:i4>
      </vt:variant>
    </vt:vector>
  </HeadingPairs>
  <TitlesOfParts>
    <vt:vector size="1" baseType="lpstr">
      <vt:lpstr>Lietuvos kaimo plėtros 2007–2013 metų programos investicinių priemonių, administruojamų Nacionalinės mokėjimo agentūros prie Žemės ūkio ministerijos Kaimo plėtros programų departamente, procedūros aprašo</vt:lpstr>
    </vt:vector>
  </TitlesOfParts>
  <Company>NMA</Company>
  <LinksUpToDate>false</LinksUpToDate>
  <CharactersWithSpaces>30758</CharactersWithSpaces>
  <SharedDoc>false</SharedDoc>
  <HLinks>
    <vt:vector size="54" baseType="variant">
      <vt:variant>
        <vt:i4>23330863</vt:i4>
      </vt:variant>
      <vt:variant>
        <vt:i4>24</vt:i4>
      </vt:variant>
      <vt:variant>
        <vt:i4>0</vt:i4>
      </vt:variant>
      <vt:variant>
        <vt:i4>5</vt:i4>
      </vt:variant>
      <vt:variant>
        <vt:lpwstr>2 priedo 2 priedas Įvertintos ataskaitos tikrinimo klausimynas.doc</vt:lpwstr>
      </vt:variant>
      <vt:variant>
        <vt:lpwstr/>
      </vt:variant>
      <vt:variant>
        <vt:i4>1638503</vt:i4>
      </vt:variant>
      <vt:variant>
        <vt:i4>21</vt:i4>
      </vt:variant>
      <vt:variant>
        <vt:i4>0</vt:i4>
      </vt:variant>
      <vt:variant>
        <vt:i4>5</vt:i4>
      </vt:variant>
      <vt:variant>
        <vt:lpwstr>\\nma.lan\dfs\Z\KPZPD\TERPAS\TERPAS</vt:lpwstr>
      </vt:variant>
      <vt:variant>
        <vt:lpwstr/>
      </vt:variant>
      <vt:variant>
        <vt:i4>655637</vt:i4>
      </vt:variant>
      <vt:variant>
        <vt:i4>18</vt:i4>
      </vt:variant>
      <vt:variant>
        <vt:i4>0</vt:i4>
      </vt:variant>
      <vt:variant>
        <vt:i4>5</vt:i4>
      </vt:variant>
      <vt:variant>
        <vt:lpwstr>../Sutarties-projekto rengimas-keitimas-nutraukimas/12 priedas Sprendimai dėl sutarties nutraukimo-paramos susigrąžinimo.docx</vt:lpwstr>
      </vt:variant>
      <vt:variant>
        <vt:lpwstr/>
      </vt:variant>
      <vt:variant>
        <vt:i4>1245248</vt:i4>
      </vt:variant>
      <vt:variant>
        <vt:i4>15</vt:i4>
      </vt:variant>
      <vt:variant>
        <vt:i4>0</vt:i4>
      </vt:variant>
      <vt:variant>
        <vt:i4>5</vt:i4>
      </vt:variant>
      <vt:variant>
        <vt:lpwstr>https://dvs.nma.lan/DocLogix/Common/Form.aspx?ID=170075&amp;VersionID=19957&amp;Referrer=71cd69fb-a923-4dc0-98e9-2e350ad429e8</vt:lpwstr>
      </vt:variant>
      <vt:variant>
        <vt:lpwstr/>
      </vt:variant>
      <vt:variant>
        <vt:i4>655637</vt:i4>
      </vt:variant>
      <vt:variant>
        <vt:i4>12</vt:i4>
      </vt:variant>
      <vt:variant>
        <vt:i4>0</vt:i4>
      </vt:variant>
      <vt:variant>
        <vt:i4>5</vt:i4>
      </vt:variant>
      <vt:variant>
        <vt:lpwstr>../Sutarties-projekto rengimas-keitimas-nutraukimas/12 priedas Sprendimai dėl sutarties nutraukimo-paramos susigrąžinimo.doc</vt:lpwstr>
      </vt:variant>
      <vt:variant>
        <vt:lpwstr/>
      </vt:variant>
      <vt:variant>
        <vt:i4>5243227</vt:i4>
      </vt:variant>
      <vt:variant>
        <vt:i4>9</vt:i4>
      </vt:variant>
      <vt:variant>
        <vt:i4>0</vt:i4>
      </vt:variant>
      <vt:variant>
        <vt:i4>5</vt:i4>
      </vt:variant>
      <vt:variant>
        <vt:lpwstr>../Bylų sablonai/4 priedas Projekto vykdymo bei lesu panaudojimo planas.docx</vt:lpwstr>
      </vt:variant>
      <vt:variant>
        <vt:lpwstr/>
      </vt:variant>
      <vt:variant>
        <vt:i4>4522006</vt:i4>
      </vt:variant>
      <vt:variant>
        <vt:i4>6</vt:i4>
      </vt:variant>
      <vt:variant>
        <vt:i4>0</vt:i4>
      </vt:variant>
      <vt:variant>
        <vt:i4>5</vt:i4>
      </vt:variant>
      <vt:variant>
        <vt:lpwstr>https://dvs.nma.lan/DocLogix/Workplace/Default.aspx?ID=31326606&amp;Referrer=7559f711-5102-4f02-b53f-b3e107c9ad1c</vt:lpwstr>
      </vt:variant>
      <vt:variant>
        <vt:lpwstr/>
      </vt:variant>
      <vt:variant>
        <vt:i4>7340136</vt:i4>
      </vt:variant>
      <vt:variant>
        <vt:i4>3</vt:i4>
      </vt:variant>
      <vt:variant>
        <vt:i4>0</vt:i4>
      </vt:variant>
      <vt:variant>
        <vt:i4>5</vt:i4>
      </vt:variant>
      <vt:variant>
        <vt:lpwstr>2 priedas Ataskaitu vertinimo klausimynai ir instrukcijos.docx</vt:lpwstr>
      </vt:variant>
      <vt:variant>
        <vt:lpwstr/>
      </vt:variant>
      <vt:variant>
        <vt:i4>2425092</vt:i4>
      </vt:variant>
      <vt:variant>
        <vt:i4>0</vt:i4>
      </vt:variant>
      <vt:variant>
        <vt:i4>0</vt:i4>
      </vt:variant>
      <vt:variant>
        <vt:i4>5</vt:i4>
      </vt:variant>
      <vt:variant>
        <vt:lpwstr>../../../../../KPP proj žurnalas_2013-05-02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2007–2013 metų programos investicinių priemonių, administruojamų Nacionalinės mokėjimo agentūros prie Žemės ūkio ministerijos Kaimo plėtros programų departamente, procedūros aprašo</dc:title>
  <dc:subject/>
  <dc:creator>laimaj</dc:creator>
  <cp:keywords/>
  <dc:description/>
  <cp:lastModifiedBy>Inga Žukauskaitė</cp:lastModifiedBy>
  <cp:revision>565</cp:revision>
  <cp:lastPrinted>2017-06-08T10:32:00Z</cp:lastPrinted>
  <dcterms:created xsi:type="dcterms:W3CDTF">2017-06-05T11:05:00Z</dcterms:created>
  <dcterms:modified xsi:type="dcterms:W3CDTF">2018-09-28T12:55:00Z</dcterms:modified>
</cp:coreProperties>
</file>