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F40D9" w14:textId="3C0F234A" w:rsidR="00721B81" w:rsidRPr="00466FCE" w:rsidRDefault="00563A5D" w:rsidP="00563A5D">
      <w:pPr>
        <w:spacing w:after="0" w:line="240" w:lineRule="auto"/>
        <w:ind w:left="5529" w:firstLine="1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Aktyvios darbo rinkos politikos priemonių taikymo d</w:t>
      </w:r>
      <w:r w:rsidR="00721B81" w:rsidRPr="00466FCE">
        <w:rPr>
          <w:rFonts w:ascii="Times New Roman" w:eastAsia="Times New Roman" w:hAnsi="Times New Roman" w:cs="Times New Roman"/>
          <w:bCs/>
          <w:sz w:val="24"/>
          <w:szCs w:val="24"/>
          <w:lang w:eastAsia="lt-LT"/>
        </w:rPr>
        <w:t xml:space="preserve">arbdaviams tvarkos aprašas </w:t>
      </w:r>
    </w:p>
    <w:p w14:paraId="24D7BEBE" w14:textId="6F0C7A38" w:rsidR="00721B81" w:rsidRPr="00466FCE" w:rsidRDefault="00563A5D" w:rsidP="00563A5D">
      <w:pPr>
        <w:spacing w:after="0" w:line="240" w:lineRule="auto"/>
        <w:ind w:left="4233" w:firstLine="1296"/>
        <w:jc w:val="both"/>
        <w:rPr>
          <w:rFonts w:ascii="Times New Roman" w:eastAsia="Times New Roman" w:hAnsi="Times New Roman" w:cs="Times New Roman"/>
          <w:sz w:val="24"/>
          <w:szCs w:val="24"/>
        </w:rPr>
      </w:pPr>
      <w:r w:rsidRPr="007D0048">
        <w:rPr>
          <w:rFonts w:ascii="Times New Roman" w:eastAsia="Times New Roman" w:hAnsi="Times New Roman" w:cs="Times New Roman"/>
          <w:sz w:val="24"/>
          <w:szCs w:val="24"/>
        </w:rPr>
        <w:t>9</w:t>
      </w:r>
      <w:r w:rsidR="00721B81" w:rsidRPr="007D0048">
        <w:rPr>
          <w:rFonts w:ascii="Times New Roman" w:eastAsia="Times New Roman" w:hAnsi="Times New Roman" w:cs="Times New Roman"/>
          <w:sz w:val="24"/>
          <w:szCs w:val="24"/>
        </w:rPr>
        <w:t xml:space="preserve"> priedas</w:t>
      </w:r>
    </w:p>
    <w:p w14:paraId="03BD46E2" w14:textId="77777777" w:rsidR="00721B81" w:rsidRPr="00466FCE" w:rsidRDefault="00721B81" w:rsidP="00721B81">
      <w:pPr>
        <w:spacing w:after="0" w:line="240" w:lineRule="auto"/>
        <w:ind w:left="4536"/>
        <w:jc w:val="both"/>
        <w:rPr>
          <w:rFonts w:ascii="Times New Roman" w:eastAsia="Times New Roman" w:hAnsi="Times New Roman" w:cs="Times New Roman"/>
          <w:sz w:val="24"/>
          <w:szCs w:val="24"/>
        </w:rPr>
      </w:pPr>
    </w:p>
    <w:p w14:paraId="0F550700" w14:textId="77777777" w:rsidR="00721B81" w:rsidRPr="00466FCE" w:rsidRDefault="00721B81" w:rsidP="00721B81">
      <w:pPr>
        <w:spacing w:after="0" w:line="240" w:lineRule="auto"/>
        <w:jc w:val="center"/>
        <w:rPr>
          <w:rFonts w:ascii="Times New Roman" w:eastAsia="Times New Roman" w:hAnsi="Times New Roman" w:cs="Times New Roman"/>
          <w:b/>
          <w:sz w:val="24"/>
          <w:szCs w:val="20"/>
        </w:rPr>
      </w:pPr>
      <w:r w:rsidRPr="00466FCE">
        <w:rPr>
          <w:rFonts w:ascii="Times New Roman" w:eastAsia="Times New Roman" w:hAnsi="Times New Roman" w:cs="Times New Roman"/>
          <w:b/>
          <w:sz w:val="24"/>
          <w:szCs w:val="20"/>
        </w:rPr>
        <w:t>(Darbo įgūdžių įgijimo rėmimo ir finansavimo sutarties standartinės sąlygos)</w:t>
      </w:r>
    </w:p>
    <w:p w14:paraId="4BFA35A2"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p>
    <w:p w14:paraId="58E86F40" w14:textId="77777777" w:rsidR="00721B81" w:rsidRPr="00466FCE" w:rsidRDefault="00721B81" w:rsidP="00721B81">
      <w:pPr>
        <w:spacing w:after="0" w:line="240" w:lineRule="auto"/>
        <w:jc w:val="center"/>
        <w:rPr>
          <w:rFonts w:ascii="Times New Roman" w:eastAsia="Times New Roman" w:hAnsi="Times New Roman" w:cs="Times New Roman"/>
          <w:b/>
          <w:sz w:val="24"/>
          <w:szCs w:val="20"/>
        </w:rPr>
      </w:pPr>
      <w:r w:rsidRPr="00466FCE">
        <w:rPr>
          <w:rFonts w:ascii="Times New Roman" w:eastAsia="Times New Roman" w:hAnsi="Times New Roman" w:cs="Times New Roman"/>
          <w:b/>
          <w:sz w:val="24"/>
          <w:szCs w:val="20"/>
        </w:rPr>
        <w:t>DARBO ĮGŪDŽIŲ ĮGIJIMO RĖMIMO IR FINANSAVIMO SUTARTIS</w:t>
      </w:r>
    </w:p>
    <w:p w14:paraId="6800DD90"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p>
    <w:p w14:paraId="0440CC0F"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___________ Nr._______</w:t>
      </w:r>
    </w:p>
    <w:p w14:paraId="44E120C2" w14:textId="77777777" w:rsidR="00721B81" w:rsidRPr="00466FCE" w:rsidRDefault="00721B81" w:rsidP="00721B81">
      <w:pPr>
        <w:spacing w:after="0" w:line="240" w:lineRule="auto"/>
        <w:ind w:left="3600" w:firstLine="744"/>
        <w:rPr>
          <w:rFonts w:ascii="Times New Roman" w:eastAsia="Times New Roman" w:hAnsi="Times New Roman" w:cs="Times New Roman"/>
          <w:sz w:val="24"/>
          <w:szCs w:val="20"/>
          <w:vertAlign w:val="superscript"/>
        </w:rPr>
      </w:pPr>
      <w:r w:rsidRPr="00466FCE">
        <w:rPr>
          <w:rFonts w:ascii="Times New Roman" w:eastAsia="Times New Roman" w:hAnsi="Times New Roman" w:cs="Times New Roman"/>
          <w:sz w:val="24"/>
          <w:szCs w:val="20"/>
          <w:vertAlign w:val="superscript"/>
        </w:rPr>
        <w:t>(data)</w:t>
      </w:r>
    </w:p>
    <w:p w14:paraId="0BB28CFE"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________________</w:t>
      </w:r>
    </w:p>
    <w:p w14:paraId="5BD7AFEF" w14:textId="77777777" w:rsidR="00721B81" w:rsidRPr="00466FCE" w:rsidRDefault="00721B81" w:rsidP="00721B81">
      <w:pPr>
        <w:spacing w:after="0" w:line="240" w:lineRule="auto"/>
        <w:jc w:val="center"/>
        <w:rPr>
          <w:rFonts w:ascii="Times New Roman" w:eastAsia="Times New Roman" w:hAnsi="Times New Roman" w:cs="Times New Roman"/>
          <w:sz w:val="24"/>
          <w:szCs w:val="20"/>
          <w:vertAlign w:val="superscript"/>
        </w:rPr>
      </w:pPr>
      <w:r w:rsidRPr="00466FCE">
        <w:rPr>
          <w:rFonts w:ascii="Times New Roman" w:eastAsia="Times New Roman" w:hAnsi="Times New Roman" w:cs="Times New Roman"/>
          <w:sz w:val="24"/>
          <w:szCs w:val="20"/>
          <w:vertAlign w:val="superscript"/>
        </w:rPr>
        <w:t>(vieta)</w:t>
      </w:r>
    </w:p>
    <w:p w14:paraId="7C853E7C" w14:textId="77777777" w:rsidR="00721B81" w:rsidRPr="00466FCE" w:rsidRDefault="00721B81" w:rsidP="00721B81">
      <w:pPr>
        <w:spacing w:after="0" w:line="240" w:lineRule="auto"/>
        <w:ind w:firstLine="312"/>
        <w:jc w:val="both"/>
        <w:rPr>
          <w:rFonts w:ascii="Times New Roman" w:eastAsia="Times New Roman" w:hAnsi="Times New Roman" w:cs="Times New Roman"/>
          <w:sz w:val="12"/>
          <w:szCs w:val="12"/>
        </w:rPr>
      </w:pPr>
    </w:p>
    <w:p w14:paraId="1EBB1302" w14:textId="77777777" w:rsidR="00721B81" w:rsidRPr="00466FCE" w:rsidRDefault="00721B81" w:rsidP="00721B81">
      <w:pPr>
        <w:spacing w:after="0" w:line="240" w:lineRule="auto"/>
        <w:ind w:right="-1"/>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 xml:space="preserve">Užimtumo tarnyba prie Lietuvos Respublikos socialinės apsaugos ir darbo ministerijos (toliau – </w:t>
      </w:r>
      <w:r w:rsidRPr="00466FCE">
        <w:rPr>
          <w:rFonts w:ascii="Times New Roman" w:eastAsia="Times New Roman" w:hAnsi="Times New Roman" w:cs="Times New Roman"/>
          <w:b/>
          <w:sz w:val="24"/>
          <w:szCs w:val="24"/>
        </w:rPr>
        <w:t>Užimtumo tarnyba</w:t>
      </w:r>
      <w:r w:rsidRPr="00466FCE">
        <w:rPr>
          <w:rFonts w:ascii="Times New Roman" w:eastAsia="Times New Roman" w:hAnsi="Times New Roman" w:cs="Times New Roman"/>
          <w:sz w:val="24"/>
          <w:szCs w:val="24"/>
        </w:rPr>
        <w:t>), atstovaujama ________________</w:t>
      </w:r>
      <w:r w:rsidRPr="00466FCE">
        <w:rPr>
          <w:rFonts w:ascii="Times New Roman" w:eastAsia="Times New Roman" w:hAnsi="Times New Roman" w:cs="Times New Roman"/>
          <w:sz w:val="24"/>
          <w:szCs w:val="24"/>
        </w:rPr>
        <w:softHyphen/>
        <w:t>___________________________________,</w:t>
      </w:r>
    </w:p>
    <w:p w14:paraId="09D5063A" w14:textId="77777777" w:rsidR="00721B81" w:rsidRPr="00466FCE" w:rsidRDefault="00721B81" w:rsidP="00721B81">
      <w:pPr>
        <w:spacing w:after="0" w:line="240" w:lineRule="auto"/>
        <w:ind w:right="-1"/>
        <w:jc w:val="both"/>
        <w:rPr>
          <w:rFonts w:ascii="Times New Roman" w:eastAsia="Times New Roman" w:hAnsi="Times New Roman" w:cs="Times New Roman"/>
          <w:b/>
          <w:sz w:val="24"/>
          <w:szCs w:val="24"/>
          <w:vertAlign w:val="superscript"/>
        </w:rPr>
      </w:pPr>
      <w:r w:rsidRPr="00466FCE">
        <w:rPr>
          <w:rFonts w:ascii="Times New Roman" w:eastAsia="Times New Roman" w:hAnsi="Times New Roman" w:cs="Times New Roman"/>
          <w:sz w:val="24"/>
          <w:szCs w:val="24"/>
          <w:vertAlign w:val="superscript"/>
        </w:rPr>
        <w:t xml:space="preserve">                                                                                                                                 (pareigų pavadinimas, vardas ir pavardė)</w:t>
      </w:r>
    </w:p>
    <w:p w14:paraId="4C5C9205" w14:textId="77777777" w:rsidR="00721B81" w:rsidRPr="00466FCE" w:rsidRDefault="00721B81" w:rsidP="00721B81">
      <w:pPr>
        <w:spacing w:after="0" w:line="240" w:lineRule="auto"/>
        <w:ind w:right="-1"/>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veikiančio (-</w:t>
      </w:r>
      <w:proofErr w:type="spellStart"/>
      <w:r w:rsidRPr="00466FCE">
        <w:rPr>
          <w:rFonts w:ascii="Times New Roman" w:eastAsia="Times New Roman" w:hAnsi="Times New Roman" w:cs="Times New Roman"/>
          <w:sz w:val="24"/>
          <w:szCs w:val="24"/>
        </w:rPr>
        <w:t>ios</w:t>
      </w:r>
      <w:proofErr w:type="spellEnd"/>
      <w:r w:rsidRPr="00466FCE">
        <w:rPr>
          <w:rFonts w:ascii="Times New Roman" w:eastAsia="Times New Roman" w:hAnsi="Times New Roman" w:cs="Times New Roman"/>
          <w:sz w:val="24"/>
          <w:szCs w:val="24"/>
        </w:rPr>
        <w:t>) pagal _____________________________________________________________,</w:t>
      </w:r>
    </w:p>
    <w:p w14:paraId="165AB770" w14:textId="77777777" w:rsidR="00721B81" w:rsidRPr="00466FCE" w:rsidRDefault="00721B81" w:rsidP="00721B81">
      <w:pPr>
        <w:spacing w:after="0" w:line="240" w:lineRule="auto"/>
        <w:ind w:left="3600" w:right="-1" w:firstLine="720"/>
        <w:jc w:val="both"/>
        <w:rPr>
          <w:rFonts w:ascii="Times New Roman" w:eastAsia="Times New Roman" w:hAnsi="Times New Roman" w:cs="Times New Roman"/>
          <w:sz w:val="24"/>
          <w:szCs w:val="24"/>
          <w:vertAlign w:val="superscript"/>
        </w:rPr>
      </w:pPr>
      <w:r w:rsidRPr="00466FCE">
        <w:rPr>
          <w:rFonts w:ascii="Times New Roman" w:eastAsia="Times New Roman" w:hAnsi="Times New Roman" w:cs="Times New Roman"/>
          <w:sz w:val="24"/>
          <w:szCs w:val="24"/>
          <w:vertAlign w:val="superscript"/>
        </w:rPr>
        <w:t xml:space="preserve">    (atstovavimo pagrindas)</w:t>
      </w:r>
    </w:p>
    <w:p w14:paraId="313C1390" w14:textId="77777777" w:rsidR="00721B81" w:rsidRPr="00466FCE" w:rsidRDefault="00721B81" w:rsidP="00721B81">
      <w:pPr>
        <w:spacing w:after="0" w:line="240" w:lineRule="auto"/>
        <w:ind w:right="-1"/>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 xml:space="preserve">ir _____________________________________________ (toliau – </w:t>
      </w:r>
      <w:r w:rsidRPr="00466FCE">
        <w:rPr>
          <w:rFonts w:ascii="Times New Roman" w:eastAsia="Times New Roman" w:hAnsi="Times New Roman" w:cs="Times New Roman"/>
          <w:b/>
          <w:sz w:val="24"/>
          <w:szCs w:val="24"/>
        </w:rPr>
        <w:t>darbdavys</w:t>
      </w:r>
      <w:r w:rsidRPr="00466FCE">
        <w:rPr>
          <w:rFonts w:ascii="Times New Roman" w:eastAsia="Times New Roman" w:hAnsi="Times New Roman" w:cs="Times New Roman"/>
          <w:sz w:val="24"/>
          <w:szCs w:val="24"/>
        </w:rPr>
        <w:t>), atstovaujamas (-a)</w:t>
      </w:r>
    </w:p>
    <w:p w14:paraId="68C746EA" w14:textId="77777777" w:rsidR="00721B81" w:rsidRPr="00466FCE" w:rsidRDefault="00721B81" w:rsidP="00721B81">
      <w:pPr>
        <w:spacing w:after="0" w:line="240" w:lineRule="auto"/>
        <w:ind w:right="-1" w:firstLine="620"/>
        <w:jc w:val="both"/>
        <w:rPr>
          <w:rFonts w:ascii="Times New Roman" w:eastAsia="Times New Roman" w:hAnsi="Times New Roman" w:cs="Times New Roman"/>
          <w:sz w:val="24"/>
          <w:szCs w:val="24"/>
          <w:vertAlign w:val="superscript"/>
        </w:rPr>
      </w:pPr>
      <w:r w:rsidRPr="00466FCE">
        <w:rPr>
          <w:rFonts w:ascii="Times New Roman" w:eastAsia="Times New Roman" w:hAnsi="Times New Roman" w:cs="Times New Roman"/>
          <w:sz w:val="24"/>
          <w:szCs w:val="24"/>
          <w:vertAlign w:val="superscript"/>
        </w:rPr>
        <w:t>(įmonės, įstaigos, organizacijos pavadinimas, juridinio asmens kodas)</w:t>
      </w:r>
    </w:p>
    <w:p w14:paraId="3FF86369" w14:textId="77777777" w:rsidR="00721B81" w:rsidRPr="00466FCE" w:rsidRDefault="00721B81" w:rsidP="00721B81">
      <w:pPr>
        <w:spacing w:after="0" w:line="240" w:lineRule="auto"/>
        <w:ind w:right="-1"/>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______________________________, veikiančio (-</w:t>
      </w:r>
      <w:proofErr w:type="spellStart"/>
      <w:r w:rsidRPr="00466FCE">
        <w:rPr>
          <w:rFonts w:ascii="Times New Roman" w:eastAsia="Times New Roman" w:hAnsi="Times New Roman" w:cs="Times New Roman"/>
          <w:sz w:val="24"/>
          <w:szCs w:val="24"/>
        </w:rPr>
        <w:t>ios</w:t>
      </w:r>
      <w:proofErr w:type="spellEnd"/>
      <w:r w:rsidRPr="00466FCE">
        <w:rPr>
          <w:rFonts w:ascii="Times New Roman" w:eastAsia="Times New Roman" w:hAnsi="Times New Roman" w:cs="Times New Roman"/>
          <w:sz w:val="24"/>
          <w:szCs w:val="24"/>
        </w:rPr>
        <w:t>) pagal ______________________________,</w:t>
      </w:r>
    </w:p>
    <w:p w14:paraId="370A9C45" w14:textId="77777777" w:rsidR="00721B81" w:rsidRPr="00466FCE" w:rsidRDefault="00721B81" w:rsidP="00721B81">
      <w:pPr>
        <w:spacing w:after="0" w:line="240" w:lineRule="auto"/>
        <w:ind w:right="-1" w:firstLine="720"/>
        <w:jc w:val="both"/>
        <w:rPr>
          <w:rFonts w:ascii="Times New Roman" w:eastAsia="Times New Roman" w:hAnsi="Times New Roman" w:cs="Times New Roman"/>
          <w:sz w:val="24"/>
          <w:szCs w:val="24"/>
          <w:vertAlign w:val="superscript"/>
        </w:rPr>
      </w:pPr>
      <w:r w:rsidRPr="00466FCE">
        <w:rPr>
          <w:rFonts w:ascii="Times New Roman" w:eastAsia="Times New Roman" w:hAnsi="Times New Roman" w:cs="Times New Roman"/>
          <w:sz w:val="24"/>
          <w:szCs w:val="24"/>
          <w:vertAlign w:val="superscript"/>
        </w:rPr>
        <w:t>(pareigos, vardas ir pavardė)</w:t>
      </w:r>
      <w:r w:rsidRPr="00466FCE">
        <w:rPr>
          <w:rFonts w:ascii="Times New Roman" w:eastAsia="Times New Roman" w:hAnsi="Times New Roman" w:cs="Times New Roman"/>
          <w:sz w:val="24"/>
          <w:szCs w:val="24"/>
          <w:vertAlign w:val="superscript"/>
        </w:rPr>
        <w:tab/>
      </w:r>
      <w:r w:rsidRPr="00466FCE">
        <w:rPr>
          <w:rFonts w:ascii="Times New Roman" w:eastAsia="Times New Roman" w:hAnsi="Times New Roman" w:cs="Times New Roman"/>
          <w:sz w:val="24"/>
          <w:szCs w:val="24"/>
          <w:vertAlign w:val="superscript"/>
        </w:rPr>
        <w:tab/>
      </w:r>
      <w:r w:rsidRPr="00466FCE">
        <w:rPr>
          <w:rFonts w:ascii="Times New Roman" w:eastAsia="Times New Roman" w:hAnsi="Times New Roman" w:cs="Times New Roman"/>
          <w:sz w:val="24"/>
          <w:szCs w:val="24"/>
          <w:vertAlign w:val="superscript"/>
        </w:rPr>
        <w:tab/>
      </w:r>
      <w:r w:rsidRPr="00466FCE">
        <w:rPr>
          <w:rFonts w:ascii="Times New Roman" w:eastAsia="Times New Roman" w:hAnsi="Times New Roman" w:cs="Times New Roman"/>
          <w:sz w:val="24"/>
          <w:szCs w:val="24"/>
          <w:vertAlign w:val="superscript"/>
        </w:rPr>
        <w:tab/>
        <w:t>(atstovavimo pagrindas)</w:t>
      </w:r>
      <w:r w:rsidRPr="00466FCE">
        <w:rPr>
          <w:rFonts w:ascii="Times New Roman" w:eastAsia="Times New Roman" w:hAnsi="Times New Roman" w:cs="Times New Roman"/>
          <w:sz w:val="24"/>
          <w:szCs w:val="24"/>
          <w:vertAlign w:val="superscript"/>
        </w:rPr>
        <w:tab/>
        <w:t xml:space="preserve"> </w:t>
      </w:r>
    </w:p>
    <w:p w14:paraId="2D19D6D6" w14:textId="77777777" w:rsidR="00721B81" w:rsidRPr="00466FCE" w:rsidRDefault="00721B81" w:rsidP="00721B81">
      <w:pPr>
        <w:spacing w:after="0" w:line="240" w:lineRule="auto"/>
        <w:ind w:right="-1"/>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 xml:space="preserve">toliau bendrai vadinamos Šalimis, o atskirai – Šalimi, vadovaudamiesi Lietuvos Respublikos </w:t>
      </w:r>
      <w:r w:rsidRPr="00466FCE">
        <w:rPr>
          <w:rFonts w:ascii="Times New Roman" w:eastAsia="Times New Roman" w:hAnsi="Times New Roman" w:cs="Times New Roman"/>
          <w:iCs/>
          <w:sz w:val="24"/>
          <w:szCs w:val="24"/>
        </w:rPr>
        <w:t>užimtumo įstatymo</w:t>
      </w:r>
      <w:r w:rsidRPr="00466FCE">
        <w:rPr>
          <w:rFonts w:ascii="Times New Roman" w:eastAsia="Times New Roman" w:hAnsi="Times New Roman" w:cs="Times New Roman"/>
          <w:sz w:val="24"/>
          <w:szCs w:val="24"/>
        </w:rPr>
        <w:t xml:space="preserve"> (toliau – Įstatymas) ir Užimtumo rėmimo priemonių įgyvendinimo sąlygų ir tvarkos aprašo, patvirtinto Lietuvos Respublikos socialinės apsaugos ir darbo ministro 2017 m. birželio 30 d. įsakymu Nr. A1-348 „Dėl Užimtumo rėmimo priemonių įgyvendinimo sąlygų ir tvarkos aprašo patvirtinimo“ (toliau – Aprašas), nuostatomis, sudarėme šią Darbo įgūdžių įgijimo rėmimo ir finansavimo sutartį (toliau – Sutartis):</w:t>
      </w:r>
    </w:p>
    <w:p w14:paraId="5353AC6D"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p>
    <w:p w14:paraId="4C0AC5E3"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r w:rsidRPr="00466FCE">
        <w:rPr>
          <w:rFonts w:ascii="Times New Roman" w:eastAsia="Times New Roman" w:hAnsi="Times New Roman" w:cs="Times New Roman"/>
          <w:b/>
          <w:sz w:val="24"/>
          <w:szCs w:val="20"/>
        </w:rPr>
        <w:t>I. SUTARTIES DALYKAS</w:t>
      </w:r>
    </w:p>
    <w:p w14:paraId="54566BB5" w14:textId="77777777" w:rsidR="00721B81" w:rsidRPr="00466FCE" w:rsidRDefault="00721B81" w:rsidP="00721B81">
      <w:pPr>
        <w:spacing w:after="0" w:line="240" w:lineRule="auto"/>
        <w:ind w:firstLine="312"/>
        <w:jc w:val="both"/>
        <w:rPr>
          <w:rFonts w:ascii="Times New Roman" w:eastAsia="Times New Roman" w:hAnsi="Times New Roman" w:cs="Times New Roman"/>
          <w:sz w:val="24"/>
          <w:szCs w:val="20"/>
        </w:rPr>
      </w:pPr>
    </w:p>
    <w:p w14:paraId="126EDB38"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bookmarkStart w:id="0" w:name="_Hlk13484058"/>
      <w:r w:rsidRPr="00466FCE">
        <w:rPr>
          <w:rFonts w:ascii="Times New Roman" w:eastAsia="Times New Roman" w:hAnsi="Times New Roman" w:cs="Times New Roman"/>
          <w:sz w:val="24"/>
          <w:szCs w:val="20"/>
        </w:rPr>
        <w:t xml:space="preserve">1. Įdarbinti Užimtumo tarnyboje registruotą darbo ieškantį asmenį ir sudaryti sąlygas jam įgyti trūkstamų darbo įgūdžių tiesiogiai darbo vietoje, kompensuojant dalį darbo užmokesčio išlaidų. </w:t>
      </w:r>
      <w:bookmarkEnd w:id="0"/>
    </w:p>
    <w:p w14:paraId="41DCAC5D" w14:textId="77777777" w:rsidR="00721B81" w:rsidRPr="00466FCE" w:rsidRDefault="00721B81" w:rsidP="00721B81">
      <w:pPr>
        <w:spacing w:after="0" w:line="240" w:lineRule="auto"/>
        <w:jc w:val="both"/>
        <w:rPr>
          <w:rFonts w:ascii="Times New Roman" w:eastAsia="Times New Roman" w:hAnsi="Times New Roman" w:cs="Times New Roman"/>
          <w:b/>
          <w:sz w:val="24"/>
          <w:szCs w:val="20"/>
        </w:rPr>
      </w:pPr>
    </w:p>
    <w:p w14:paraId="49CD4E64" w14:textId="77777777" w:rsidR="00721B81" w:rsidRPr="00466FCE" w:rsidRDefault="00721B81" w:rsidP="00721B81">
      <w:pPr>
        <w:spacing w:after="0" w:line="240" w:lineRule="auto"/>
        <w:jc w:val="center"/>
        <w:rPr>
          <w:rFonts w:ascii="Times New Roman" w:eastAsia="Times New Roman" w:hAnsi="Times New Roman" w:cs="Times New Roman"/>
          <w:b/>
          <w:sz w:val="24"/>
          <w:szCs w:val="20"/>
        </w:rPr>
      </w:pPr>
      <w:r w:rsidRPr="00466FCE">
        <w:rPr>
          <w:rFonts w:ascii="Times New Roman" w:eastAsia="Times New Roman" w:hAnsi="Times New Roman" w:cs="Times New Roman"/>
          <w:b/>
          <w:sz w:val="24"/>
          <w:szCs w:val="20"/>
        </w:rPr>
        <w:t>II. ŠALIŲ ĮSIPAREIGOJIMAI</w:t>
      </w:r>
    </w:p>
    <w:p w14:paraId="64452DAA" w14:textId="77777777" w:rsidR="00721B81" w:rsidRPr="00466FCE" w:rsidRDefault="00721B81" w:rsidP="00721B81">
      <w:pPr>
        <w:spacing w:after="0" w:line="240" w:lineRule="auto"/>
        <w:jc w:val="center"/>
        <w:rPr>
          <w:rFonts w:ascii="Times New Roman" w:eastAsia="Times New Roman" w:hAnsi="Times New Roman" w:cs="Times New Roman"/>
          <w:sz w:val="24"/>
          <w:szCs w:val="20"/>
        </w:rPr>
      </w:pPr>
    </w:p>
    <w:p w14:paraId="4CF5BCB5" w14:textId="77777777" w:rsidR="00721B81" w:rsidRPr="00466FCE" w:rsidRDefault="00721B81" w:rsidP="00721B81">
      <w:pPr>
        <w:spacing w:after="0" w:line="240" w:lineRule="auto"/>
        <w:jc w:val="both"/>
        <w:rPr>
          <w:rFonts w:ascii="Times New Roman" w:eastAsia="Times New Roman" w:hAnsi="Times New Roman" w:cs="Times New Roman"/>
          <w:b/>
          <w:sz w:val="24"/>
          <w:szCs w:val="20"/>
        </w:rPr>
      </w:pPr>
      <w:r w:rsidRPr="00466FCE">
        <w:rPr>
          <w:rFonts w:ascii="Times New Roman" w:eastAsia="Times New Roman" w:hAnsi="Times New Roman" w:cs="Times New Roman"/>
          <w:sz w:val="24"/>
          <w:szCs w:val="20"/>
        </w:rPr>
        <w:t>2.</w:t>
      </w:r>
      <w:r w:rsidRPr="00466FCE">
        <w:rPr>
          <w:rFonts w:ascii="Times New Roman" w:eastAsia="Times New Roman" w:hAnsi="Times New Roman" w:cs="Times New Roman"/>
          <w:b/>
          <w:sz w:val="24"/>
          <w:szCs w:val="20"/>
        </w:rPr>
        <w:t xml:space="preserve"> Darbdavys įsipareigoja:</w:t>
      </w:r>
    </w:p>
    <w:p w14:paraId="0A553F74" w14:textId="77777777" w:rsidR="00721B81" w:rsidRPr="00466FCE" w:rsidRDefault="00721B81" w:rsidP="00721B81">
      <w:pPr>
        <w:spacing w:after="0" w:line="240" w:lineRule="auto"/>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lang w:eastAsia="lt-LT"/>
        </w:rPr>
        <w:t xml:space="preserve">2.1. ne vėliau kaip iki 20___ m. ________ ____d. </w:t>
      </w:r>
      <w:r w:rsidRPr="00466FCE">
        <w:rPr>
          <w:rFonts w:ascii="Times New Roman" w:eastAsia="Times New Roman" w:hAnsi="Times New Roman" w:cs="Times New Roman"/>
          <w:sz w:val="24"/>
          <w:szCs w:val="24"/>
        </w:rPr>
        <w:t>įdarbinti Užimtumo tarnyboje registruotą darbo ieškantį asmenį __________________________________________________________________,</w:t>
      </w:r>
    </w:p>
    <w:p w14:paraId="036FF480" w14:textId="77777777" w:rsidR="00721B81" w:rsidRPr="00466FCE" w:rsidRDefault="00721B81" w:rsidP="00721B81">
      <w:pPr>
        <w:spacing w:after="0" w:line="240" w:lineRule="auto"/>
        <w:jc w:val="center"/>
        <w:rPr>
          <w:rFonts w:ascii="Times New Roman" w:eastAsia="Times New Roman" w:hAnsi="Times New Roman" w:cs="Times New Roman"/>
          <w:sz w:val="24"/>
          <w:szCs w:val="24"/>
        </w:rPr>
      </w:pPr>
      <w:r w:rsidRPr="00466FCE">
        <w:rPr>
          <w:rFonts w:ascii="Times New Roman" w:eastAsia="Times New Roman" w:hAnsi="Times New Roman" w:cs="Times New Roman"/>
          <w:sz w:val="16"/>
          <w:szCs w:val="16"/>
        </w:rPr>
        <w:t xml:space="preserve">(vardas, pavardė, asmens kodas, </w:t>
      </w:r>
      <w:bookmarkStart w:id="1" w:name="_Hlk13484218"/>
      <w:r w:rsidRPr="00466FCE">
        <w:rPr>
          <w:rFonts w:ascii="Times New Roman" w:eastAsia="Times New Roman" w:hAnsi="Times New Roman" w:cs="Times New Roman"/>
          <w:sz w:val="16"/>
          <w:szCs w:val="16"/>
        </w:rPr>
        <w:t>papildomas rėmimo požymis</w:t>
      </w:r>
      <w:bookmarkEnd w:id="1"/>
      <w:r w:rsidRPr="00466FCE">
        <w:rPr>
          <w:rFonts w:ascii="Times New Roman" w:eastAsia="Times New Roman" w:hAnsi="Times New Roman" w:cs="Times New Roman"/>
          <w:sz w:val="16"/>
          <w:szCs w:val="16"/>
        </w:rPr>
        <w:t>)</w:t>
      </w:r>
    </w:p>
    <w:p w14:paraId="79037E2E" w14:textId="77777777" w:rsidR="00721B81" w:rsidRPr="00466FCE" w:rsidRDefault="00721B81" w:rsidP="00721B81">
      <w:pPr>
        <w:spacing w:after="0" w:line="240" w:lineRule="auto"/>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sudarant su juo darbo sutartį:</w:t>
      </w:r>
    </w:p>
    <w:p w14:paraId="160CA6F2" w14:textId="77777777" w:rsidR="00721B81" w:rsidRPr="00466FCE" w:rsidRDefault="00721B81" w:rsidP="00721B81">
      <w:pPr>
        <w:spacing w:after="0" w:line="240" w:lineRule="auto"/>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2.1.1. darbovietė ________________________________________________________________;</w:t>
      </w:r>
    </w:p>
    <w:p w14:paraId="7E6D4BAE" w14:textId="77777777" w:rsidR="00721B81" w:rsidRPr="00466FCE" w:rsidRDefault="00721B81" w:rsidP="00721B81">
      <w:pPr>
        <w:spacing w:after="0" w:line="240" w:lineRule="auto"/>
        <w:ind w:firstLine="4278"/>
        <w:jc w:val="both"/>
        <w:rPr>
          <w:rFonts w:ascii="Times New Roman" w:eastAsia="Times New Roman" w:hAnsi="Times New Roman" w:cs="Times New Roman"/>
          <w:sz w:val="24"/>
          <w:szCs w:val="24"/>
          <w:vertAlign w:val="superscript"/>
        </w:rPr>
      </w:pPr>
      <w:r w:rsidRPr="00466FCE">
        <w:rPr>
          <w:rFonts w:ascii="Times New Roman" w:eastAsia="Times New Roman" w:hAnsi="Times New Roman" w:cs="Times New Roman"/>
          <w:sz w:val="24"/>
          <w:szCs w:val="24"/>
          <w:vertAlign w:val="superscript"/>
        </w:rPr>
        <w:t>(įmonė, įstaiga, organizacija, struktūrinis padalinys ar kt.)</w:t>
      </w:r>
    </w:p>
    <w:p w14:paraId="41FD5423" w14:textId="77777777" w:rsidR="00721B81" w:rsidRPr="00466FCE" w:rsidRDefault="00721B81" w:rsidP="00721B81">
      <w:pPr>
        <w:spacing w:after="0" w:line="240" w:lineRule="auto"/>
        <w:jc w:val="both"/>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2.1.2. tikslios darbo funkcijos ______________________________________________________;</w:t>
      </w:r>
    </w:p>
    <w:p w14:paraId="2E919B5B" w14:textId="77777777" w:rsidR="00721B81" w:rsidRPr="00466FCE" w:rsidRDefault="00721B81" w:rsidP="00721B81">
      <w:pPr>
        <w:spacing w:after="0" w:line="240" w:lineRule="auto"/>
        <w:ind w:firstLine="4278"/>
        <w:jc w:val="both"/>
        <w:rPr>
          <w:rFonts w:ascii="Times New Roman" w:eastAsia="Times New Roman" w:hAnsi="Times New Roman" w:cs="Times New Roman"/>
          <w:sz w:val="24"/>
          <w:szCs w:val="24"/>
          <w:vertAlign w:val="superscript"/>
        </w:rPr>
      </w:pPr>
      <w:r w:rsidRPr="00466FCE">
        <w:rPr>
          <w:rFonts w:ascii="Times New Roman" w:eastAsia="Times New Roman" w:hAnsi="Times New Roman" w:cs="Times New Roman"/>
          <w:sz w:val="24"/>
          <w:szCs w:val="24"/>
          <w:vertAlign w:val="superscript"/>
        </w:rPr>
        <w:t>(profesija, specialybė, pareigų pavadinimas, kvalifikacija/kompetencijos)</w:t>
      </w:r>
    </w:p>
    <w:p w14:paraId="79E4CAB8" w14:textId="4557A594" w:rsidR="002F2E91" w:rsidRPr="00466FCE" w:rsidRDefault="00721B81" w:rsidP="00721B81">
      <w:pPr>
        <w:rPr>
          <w:rFonts w:ascii="Times New Roman" w:eastAsia="Times New Roman" w:hAnsi="Times New Roman" w:cs="Times New Roman"/>
          <w:sz w:val="24"/>
          <w:szCs w:val="24"/>
        </w:rPr>
      </w:pPr>
      <w:r w:rsidRPr="00466FCE">
        <w:rPr>
          <w:rFonts w:ascii="Times New Roman" w:eastAsia="Times New Roman" w:hAnsi="Times New Roman" w:cs="Times New Roman"/>
          <w:sz w:val="24"/>
          <w:szCs w:val="24"/>
        </w:rPr>
        <w:t>2.1.</w:t>
      </w:r>
      <w:r w:rsidR="003D4F98">
        <w:rPr>
          <w:rFonts w:ascii="Times New Roman" w:eastAsia="Times New Roman" w:hAnsi="Times New Roman" w:cs="Times New Roman"/>
          <w:sz w:val="24"/>
          <w:szCs w:val="24"/>
        </w:rPr>
        <w:t>3</w:t>
      </w:r>
      <w:r w:rsidRPr="00466FCE">
        <w:rPr>
          <w:rFonts w:ascii="Times New Roman" w:eastAsia="Times New Roman" w:hAnsi="Times New Roman" w:cs="Times New Roman"/>
          <w:sz w:val="24"/>
          <w:szCs w:val="24"/>
        </w:rPr>
        <w:t>. darbo užmokestis ir jo mokėjimo tvarka _________________________________________;</w:t>
      </w:r>
    </w:p>
    <w:p w14:paraId="5941FE09" w14:textId="6D2CD119" w:rsidR="00721B81" w:rsidRPr="00466FCE" w:rsidRDefault="00721B81" w:rsidP="00721B81">
      <w:pPr>
        <w:spacing w:after="0" w:line="240" w:lineRule="auto"/>
        <w:rPr>
          <w:rFonts w:ascii="Times New Roman" w:eastAsia="Times New Roman" w:hAnsi="Times New Roman" w:cs="Times New Roman"/>
          <w:sz w:val="24"/>
          <w:szCs w:val="20"/>
        </w:rPr>
      </w:pPr>
      <w:r w:rsidRPr="00466FCE">
        <w:rPr>
          <w:rFonts w:ascii="Times New Roman" w:eastAsia="Times New Roman" w:hAnsi="Times New Roman" w:cs="Times New Roman"/>
          <w:sz w:val="24"/>
          <w:szCs w:val="24"/>
        </w:rPr>
        <w:t>2.1.</w:t>
      </w:r>
      <w:r w:rsidR="003D4F98">
        <w:rPr>
          <w:rFonts w:ascii="Times New Roman" w:eastAsia="Times New Roman" w:hAnsi="Times New Roman" w:cs="Times New Roman"/>
          <w:sz w:val="24"/>
          <w:szCs w:val="24"/>
        </w:rPr>
        <w:t>4</w:t>
      </w:r>
      <w:r w:rsidRPr="00466FCE">
        <w:rPr>
          <w:rFonts w:ascii="Times New Roman" w:eastAsia="Times New Roman" w:hAnsi="Times New Roman" w:cs="Times New Roman"/>
          <w:sz w:val="24"/>
          <w:szCs w:val="24"/>
        </w:rPr>
        <w:t>. kita ______________________________________________________________________.</w:t>
      </w:r>
    </w:p>
    <w:p w14:paraId="0847B58D" w14:textId="5E2E97E8" w:rsidR="00F43D82" w:rsidRDefault="00721B81" w:rsidP="00F43D82">
      <w:pPr>
        <w:spacing w:after="0"/>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 xml:space="preserve">2.2. </w:t>
      </w:r>
      <w:r w:rsidR="00F43D82" w:rsidRPr="004D4ACE">
        <w:rPr>
          <w:rFonts w:ascii="Times New Roman" w:eastAsia="Times New Roman" w:hAnsi="Times New Roman" w:cs="Times New Roman"/>
          <w:sz w:val="24"/>
          <w:szCs w:val="20"/>
        </w:rPr>
        <w:t xml:space="preserve">per 3 darbo dienas po darbo sutarties sudarymo dienos pateikti Užimtumo tarnybai </w:t>
      </w:r>
      <w:r w:rsidR="00AC7490" w:rsidRPr="004D4ACE">
        <w:rPr>
          <w:rFonts w:ascii="Times New Roman" w:eastAsia="Times New Roman" w:hAnsi="Times New Roman" w:cs="Times New Roman"/>
          <w:sz w:val="24"/>
          <w:szCs w:val="20"/>
        </w:rPr>
        <w:t>darbo sutarties</w:t>
      </w:r>
      <w:r w:rsidR="00F55208" w:rsidRPr="004D4ACE">
        <w:rPr>
          <w:rFonts w:ascii="Times New Roman" w:eastAsia="Times New Roman" w:hAnsi="Times New Roman" w:cs="Times New Roman"/>
          <w:sz w:val="24"/>
          <w:szCs w:val="20"/>
        </w:rPr>
        <w:t>, sudarytos su įdarbintu asmeniu,</w:t>
      </w:r>
      <w:r w:rsidR="00AC7490" w:rsidRPr="004D4ACE">
        <w:rPr>
          <w:rFonts w:ascii="Times New Roman" w:eastAsia="Times New Roman" w:hAnsi="Times New Roman" w:cs="Times New Roman"/>
          <w:sz w:val="24"/>
          <w:szCs w:val="20"/>
        </w:rPr>
        <w:t xml:space="preserve"> kopiją</w:t>
      </w:r>
      <w:r w:rsidR="00F55208" w:rsidRPr="004D4ACE">
        <w:rPr>
          <w:rFonts w:ascii="Times New Roman" w:eastAsia="Times New Roman" w:hAnsi="Times New Roman" w:cs="Times New Roman"/>
          <w:sz w:val="24"/>
          <w:szCs w:val="20"/>
        </w:rPr>
        <w:t xml:space="preserve">, </w:t>
      </w:r>
      <w:r w:rsidR="00F55208" w:rsidRPr="004D4ACE">
        <w:rPr>
          <w:rFonts w:ascii="Times New Roman" w:eastAsia="Times New Roman" w:hAnsi="Times New Roman" w:cs="Times New Roman"/>
          <w:sz w:val="24"/>
          <w:szCs w:val="24"/>
        </w:rPr>
        <w:t xml:space="preserve">patvirtintą </w:t>
      </w:r>
      <w:r w:rsidR="00F55208" w:rsidRPr="004D4ACE">
        <w:rPr>
          <w:rFonts w:ascii="Times New Roman" w:eastAsia="Times New Roman" w:hAnsi="Times New Roman" w:cs="Times New Roman"/>
          <w:sz w:val="24"/>
          <w:szCs w:val="20"/>
        </w:rPr>
        <w:t>darbdavio antspaudu, jeigu antspaudą privalo turėti, ir vadovo ar jo įgalioto asmens parašu</w:t>
      </w:r>
      <w:r w:rsidR="00F55208" w:rsidRPr="004D4ACE">
        <w:rPr>
          <w:rFonts w:ascii="Times New Roman" w:eastAsia="Times New Roman" w:hAnsi="Times New Roman" w:cs="Times New Roman"/>
          <w:sz w:val="24"/>
          <w:szCs w:val="24"/>
        </w:rPr>
        <w:t>,</w:t>
      </w:r>
      <w:r w:rsidR="00AC7490" w:rsidRPr="004D4ACE">
        <w:rPr>
          <w:rFonts w:ascii="Times New Roman" w:eastAsia="Times New Roman" w:hAnsi="Times New Roman" w:cs="Times New Roman"/>
          <w:sz w:val="24"/>
          <w:szCs w:val="20"/>
        </w:rPr>
        <w:t xml:space="preserve"> bei </w:t>
      </w:r>
      <w:r w:rsidR="00AC7490" w:rsidRPr="004D4ACE">
        <w:rPr>
          <w:rFonts w:ascii="Times New Roman" w:eastAsia="Times New Roman" w:hAnsi="Times New Roman" w:cs="Times New Roman"/>
          <w:sz w:val="24"/>
          <w:szCs w:val="24"/>
        </w:rPr>
        <w:t xml:space="preserve">įsakymo dėl darbuotojo, atsakingo už </w:t>
      </w:r>
      <w:r w:rsidR="00AC7490" w:rsidRPr="004D4ACE">
        <w:rPr>
          <w:rFonts w:ascii="Times New Roman" w:eastAsia="Times New Roman" w:hAnsi="Times New Roman" w:cs="Times New Roman"/>
          <w:sz w:val="24"/>
          <w:szCs w:val="24"/>
        </w:rPr>
        <w:lastRenderedPageBreak/>
        <w:t>įdarbinto asmens darbo įgūdžių įgijimo organizavimą, paskyrimo išrašą ar kopiją, patvirtint</w:t>
      </w:r>
      <w:r w:rsidR="00ED20A5" w:rsidRPr="004D4ACE">
        <w:rPr>
          <w:rFonts w:ascii="Times New Roman" w:eastAsia="Times New Roman" w:hAnsi="Times New Roman" w:cs="Times New Roman"/>
          <w:sz w:val="24"/>
          <w:szCs w:val="24"/>
        </w:rPr>
        <w:t>us</w:t>
      </w:r>
      <w:r w:rsidR="00AC7490" w:rsidRPr="004D4ACE">
        <w:rPr>
          <w:rFonts w:ascii="Times New Roman" w:eastAsia="Times New Roman" w:hAnsi="Times New Roman" w:cs="Times New Roman"/>
          <w:sz w:val="24"/>
          <w:szCs w:val="24"/>
        </w:rPr>
        <w:t xml:space="preserve"> </w:t>
      </w:r>
      <w:r w:rsidR="00F43D82" w:rsidRPr="004D4ACE">
        <w:rPr>
          <w:rFonts w:ascii="Times New Roman" w:eastAsia="Times New Roman" w:hAnsi="Times New Roman" w:cs="Times New Roman"/>
          <w:sz w:val="24"/>
          <w:szCs w:val="20"/>
        </w:rPr>
        <w:t>darbdavio antspaudu, jeigu antspaudą privalo turėti, ir vadovo ar jo įgalioto asmens parašu</w:t>
      </w:r>
      <w:r w:rsidR="00106E5D" w:rsidRPr="004D4ACE">
        <w:rPr>
          <w:rFonts w:ascii="Times New Roman" w:eastAsia="Times New Roman" w:hAnsi="Times New Roman" w:cs="Times New Roman"/>
          <w:sz w:val="24"/>
          <w:szCs w:val="24"/>
        </w:rPr>
        <w:t>;</w:t>
      </w:r>
    </w:p>
    <w:p w14:paraId="1ED8670F" w14:textId="288D401C" w:rsidR="00721B81"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2.</w:t>
      </w:r>
      <w:r w:rsidR="00CA13D3">
        <w:rPr>
          <w:rFonts w:ascii="Times New Roman" w:eastAsia="Times New Roman" w:hAnsi="Times New Roman" w:cs="Times New Roman"/>
          <w:sz w:val="24"/>
          <w:szCs w:val="20"/>
        </w:rPr>
        <w:t>3</w:t>
      </w:r>
      <w:r w:rsidRPr="00466FCE">
        <w:rPr>
          <w:rFonts w:ascii="Times New Roman" w:eastAsia="Times New Roman" w:hAnsi="Times New Roman" w:cs="Times New Roman"/>
          <w:sz w:val="24"/>
          <w:szCs w:val="20"/>
        </w:rPr>
        <w:t>. užtikrinti teisės aktų reikalavimus atitinkančias darbo sąlygas;</w:t>
      </w:r>
    </w:p>
    <w:p w14:paraId="0789EF25" w14:textId="7F3ACE5A" w:rsidR="00E211EF" w:rsidRPr="00D5247E" w:rsidRDefault="00E211EF" w:rsidP="00E211EF">
      <w:pPr>
        <w:spacing w:after="0" w:line="240" w:lineRule="auto"/>
        <w:ind w:right="-1"/>
        <w:jc w:val="both"/>
        <w:rPr>
          <w:rFonts w:ascii="Times New Roman" w:eastAsia="Times New Roman" w:hAnsi="Times New Roman" w:cs="Times New Roman"/>
          <w:sz w:val="24"/>
          <w:szCs w:val="24"/>
          <w:lang w:eastAsia="lt-LT"/>
        </w:rPr>
      </w:pPr>
      <w:r w:rsidRPr="00D5247E">
        <w:rPr>
          <w:rFonts w:ascii="Times New Roman" w:eastAsia="Times New Roman" w:hAnsi="Times New Roman" w:cs="Times New Roman"/>
          <w:color w:val="000000"/>
          <w:sz w:val="24"/>
          <w:szCs w:val="24"/>
          <w:lang w:eastAsia="lt-LT"/>
        </w:rPr>
        <w:t xml:space="preserve">2.4. išmokėti įdarbintam asmeniui </w:t>
      </w:r>
      <w:r w:rsidRPr="00D5247E">
        <w:rPr>
          <w:rFonts w:ascii="Times New Roman" w:eastAsia="Times New Roman" w:hAnsi="Times New Roman" w:cs="Times New Roman"/>
          <w:sz w:val="24"/>
          <w:szCs w:val="24"/>
          <w:lang w:eastAsia="lt-LT"/>
        </w:rPr>
        <w:t xml:space="preserve">darbo sutartyje nurodytu laiku nustatytą darbo užmokestį ir laiku sumokėti nuo šio darbo užmokesčio apskaičiuotas draudėjo privalomojo valstybinio socialinio draudimo įmokas Valstybinio socialinio draudimo fondui; </w:t>
      </w:r>
    </w:p>
    <w:p w14:paraId="51A81E81" w14:textId="77777777" w:rsidR="00E211EF" w:rsidRPr="00D5247E" w:rsidRDefault="00E211EF" w:rsidP="00E211EF">
      <w:pPr>
        <w:spacing w:after="0" w:line="240" w:lineRule="auto"/>
        <w:ind w:right="-1"/>
        <w:jc w:val="both"/>
        <w:rPr>
          <w:rFonts w:ascii="Times New Roman" w:eastAsia="Times New Roman" w:hAnsi="Times New Roman" w:cs="Times New Roman"/>
          <w:sz w:val="24"/>
          <w:szCs w:val="24"/>
          <w:lang w:eastAsia="lt-LT"/>
        </w:rPr>
      </w:pPr>
      <w:r w:rsidRPr="00D5247E">
        <w:rPr>
          <w:rFonts w:ascii="Times New Roman" w:eastAsia="Times New Roman" w:hAnsi="Times New Roman" w:cs="Times New Roman"/>
          <w:sz w:val="24"/>
          <w:szCs w:val="24"/>
          <w:lang w:eastAsia="lt-LT"/>
        </w:rPr>
        <w:t>2.5. nustatyta tvarka kiekvieną mėnesį iki kito mėnesio 15 dienos Valstybinio socialinio draudimo fondo valdybai pateikti pranešimą apie įdarbintam asmeniui apskaičiuotą atlyginimą bei valstybinio socialinio draudimo įmokas;</w:t>
      </w:r>
    </w:p>
    <w:p w14:paraId="5F942ED0" w14:textId="77777777" w:rsidR="0075557D" w:rsidRPr="00D5247E" w:rsidRDefault="00431F7F" w:rsidP="00431F7F">
      <w:pPr>
        <w:spacing w:after="0" w:line="240" w:lineRule="auto"/>
        <w:jc w:val="both"/>
        <w:rPr>
          <w:rFonts w:ascii="Times New Roman" w:eastAsia="Times New Roman" w:hAnsi="Times New Roman" w:cs="Times New Roman"/>
          <w:color w:val="000000"/>
          <w:sz w:val="24"/>
          <w:szCs w:val="24"/>
          <w:lang w:eastAsia="lt-LT"/>
        </w:rPr>
      </w:pPr>
      <w:r w:rsidRPr="00D5247E">
        <w:rPr>
          <w:rFonts w:ascii="Times New Roman" w:eastAsia="Times New Roman" w:hAnsi="Times New Roman" w:cs="Times New Roman"/>
          <w:color w:val="000000"/>
          <w:sz w:val="24"/>
          <w:szCs w:val="24"/>
          <w:lang w:eastAsia="lt-LT"/>
        </w:rPr>
        <w:t>2.6. kiekvieną mėnesį, bet ne vėliau kaip iki mėnesio 15 dienos, pateikti Užimtumo tarnybai</w:t>
      </w:r>
      <w:r w:rsidR="0075557D" w:rsidRPr="00D5247E">
        <w:rPr>
          <w:rFonts w:ascii="Times New Roman" w:eastAsia="Times New Roman" w:hAnsi="Times New Roman" w:cs="Times New Roman"/>
          <w:color w:val="000000"/>
          <w:sz w:val="24"/>
          <w:szCs w:val="24"/>
          <w:lang w:eastAsia="lt-LT"/>
        </w:rPr>
        <w:t>:</w:t>
      </w:r>
    </w:p>
    <w:p w14:paraId="67A58766" w14:textId="5153F9DD" w:rsidR="00431F7F" w:rsidRPr="00E632A3" w:rsidRDefault="0075557D" w:rsidP="00431F7F">
      <w:pPr>
        <w:spacing w:after="0" w:line="240" w:lineRule="auto"/>
        <w:jc w:val="both"/>
        <w:rPr>
          <w:rFonts w:ascii="Times New Roman" w:eastAsia="Times New Roman" w:hAnsi="Times New Roman" w:cs="Times New Roman"/>
          <w:color w:val="000000"/>
          <w:sz w:val="24"/>
          <w:szCs w:val="24"/>
          <w:lang w:eastAsia="lt-LT"/>
        </w:rPr>
      </w:pPr>
      <w:r w:rsidRPr="00D5247E">
        <w:rPr>
          <w:rFonts w:ascii="Times New Roman" w:eastAsia="Times New Roman" w:hAnsi="Times New Roman" w:cs="Times New Roman"/>
          <w:color w:val="000000"/>
          <w:sz w:val="24"/>
          <w:szCs w:val="24"/>
          <w:lang w:eastAsia="lt-LT"/>
        </w:rPr>
        <w:t>2.6.1.</w:t>
      </w:r>
      <w:r w:rsidR="00431F7F" w:rsidRPr="00D5247E">
        <w:rPr>
          <w:rFonts w:ascii="Times New Roman" w:eastAsia="Times New Roman" w:hAnsi="Times New Roman" w:cs="Times New Roman"/>
          <w:color w:val="000000"/>
          <w:sz w:val="24"/>
          <w:szCs w:val="24"/>
          <w:lang w:eastAsia="lt-LT"/>
        </w:rPr>
        <w:t xml:space="preserve"> darbo užmokesčio už praėjusį mėnesį, už kurį bus mokama subsidija darbo užmokesčiui, išmokėjimą įdarbintam asmeniui pagrindžiančių dokumentų (banko išrašą arba pavedimo elektronine bankininkyste kopiją, patvirtintą darbdavio parašu; mokėjimo pavedimo kopiją, mokėjimus atliekant ne elektroninėmis priemonėmis arba kasos išlaidų orderio kopiją, mokėjimus atliekant grynaisiais pinigais; asmenims, vykdantiems individualią veiklą, – darbo užmokesčio išmokėjimo grynaisiais pinigais žiniaraščio ar kito darbo užmokesčio išmokėjimą pagrindžiančio dokumento kopiją) kopijas</w:t>
      </w:r>
      <w:r w:rsidRPr="00D5247E">
        <w:t>;</w:t>
      </w:r>
      <w:r w:rsidR="00EA2B32" w:rsidRPr="00D5247E">
        <w:t xml:space="preserve"> </w:t>
      </w:r>
      <w:r w:rsidRPr="00D5247E">
        <w:rPr>
          <w:rFonts w:ascii="Times New Roman" w:hAnsi="Times New Roman" w:cs="Times New Roman"/>
          <w:sz w:val="24"/>
          <w:szCs w:val="24"/>
        </w:rPr>
        <w:t>2.6.2.</w:t>
      </w:r>
      <w:r w:rsidRPr="00D5247E">
        <w:t xml:space="preserve"> </w:t>
      </w:r>
      <w:r w:rsidR="00EA2B32" w:rsidRPr="00D5247E">
        <w:rPr>
          <w:rFonts w:ascii="Times New Roman" w:eastAsia="Times New Roman" w:hAnsi="Times New Roman" w:cs="Times New Roman"/>
          <w:color w:val="000000"/>
          <w:sz w:val="24"/>
          <w:szCs w:val="24"/>
          <w:lang w:eastAsia="lt-LT"/>
        </w:rPr>
        <w:t>su darbdavio paskirt</w:t>
      </w:r>
      <w:r w:rsidR="00083AF6" w:rsidRPr="00D5247E">
        <w:rPr>
          <w:rFonts w:ascii="Times New Roman" w:eastAsia="Times New Roman" w:hAnsi="Times New Roman" w:cs="Times New Roman"/>
          <w:color w:val="000000"/>
          <w:sz w:val="24"/>
          <w:szCs w:val="24"/>
          <w:lang w:eastAsia="lt-LT"/>
        </w:rPr>
        <w:t>o</w:t>
      </w:r>
      <w:r w:rsidR="00EA2B32" w:rsidRPr="00D5247E">
        <w:rPr>
          <w:rFonts w:ascii="Times New Roman" w:eastAsia="Times New Roman" w:hAnsi="Times New Roman" w:cs="Times New Roman"/>
          <w:color w:val="000000"/>
          <w:sz w:val="24"/>
          <w:szCs w:val="24"/>
          <w:lang w:eastAsia="lt-LT"/>
        </w:rPr>
        <w:t xml:space="preserve"> darbo įgūdžių įgijimui organizuoti atsaking</w:t>
      </w:r>
      <w:r w:rsidR="00083AF6" w:rsidRPr="00D5247E">
        <w:rPr>
          <w:rFonts w:ascii="Times New Roman" w:eastAsia="Times New Roman" w:hAnsi="Times New Roman" w:cs="Times New Roman"/>
          <w:color w:val="000000"/>
          <w:sz w:val="24"/>
          <w:szCs w:val="24"/>
          <w:lang w:eastAsia="lt-LT"/>
        </w:rPr>
        <w:t>o</w:t>
      </w:r>
      <w:r w:rsidR="00EA2B32" w:rsidRPr="00D5247E">
        <w:rPr>
          <w:rFonts w:ascii="Times New Roman" w:eastAsia="Times New Roman" w:hAnsi="Times New Roman" w:cs="Times New Roman"/>
          <w:color w:val="000000"/>
          <w:sz w:val="24"/>
          <w:szCs w:val="24"/>
          <w:lang w:eastAsia="lt-LT"/>
        </w:rPr>
        <w:t xml:space="preserve"> asmen</w:t>
      </w:r>
      <w:r w:rsidR="00083AF6" w:rsidRPr="00D5247E">
        <w:rPr>
          <w:rFonts w:ascii="Times New Roman" w:eastAsia="Times New Roman" w:hAnsi="Times New Roman" w:cs="Times New Roman"/>
          <w:color w:val="000000"/>
          <w:sz w:val="24"/>
          <w:szCs w:val="24"/>
          <w:lang w:eastAsia="lt-LT"/>
        </w:rPr>
        <w:t>s</w:t>
      </w:r>
      <w:r w:rsidR="00EA2B32" w:rsidRPr="00D5247E">
        <w:rPr>
          <w:rFonts w:ascii="Times New Roman" w:eastAsia="Times New Roman" w:hAnsi="Times New Roman" w:cs="Times New Roman"/>
          <w:color w:val="000000"/>
          <w:sz w:val="24"/>
          <w:szCs w:val="24"/>
          <w:lang w:eastAsia="lt-LT"/>
        </w:rPr>
        <w:t xml:space="preserve"> darbo laiko apskaita susijusius dokumentus (darbo laiko apskaitos žiniaraščio kopiją, patvirtintą darbdavio parašu)</w:t>
      </w:r>
      <w:r w:rsidR="00BC0926" w:rsidRPr="00D5247E">
        <w:rPr>
          <w:rFonts w:ascii="Times New Roman" w:eastAsia="Times New Roman" w:hAnsi="Times New Roman" w:cs="Times New Roman"/>
          <w:color w:val="000000"/>
          <w:sz w:val="24"/>
          <w:szCs w:val="24"/>
          <w:lang w:eastAsia="lt-LT"/>
        </w:rPr>
        <w:t xml:space="preserve"> bei </w:t>
      </w:r>
      <w:r w:rsidR="00CB7A27" w:rsidRPr="00D5247E">
        <w:rPr>
          <w:rFonts w:ascii="Times New Roman" w:eastAsia="Times New Roman" w:hAnsi="Times New Roman" w:cs="Times New Roman"/>
          <w:color w:val="000000"/>
          <w:sz w:val="24"/>
          <w:szCs w:val="24"/>
          <w:lang w:eastAsia="lt-LT"/>
        </w:rPr>
        <w:t>darbo užmokesčio išmokėjimą darbdavio paskirt</w:t>
      </w:r>
      <w:r w:rsidR="000B0BA5" w:rsidRPr="00D5247E">
        <w:rPr>
          <w:rFonts w:ascii="Times New Roman" w:eastAsia="Times New Roman" w:hAnsi="Times New Roman" w:cs="Times New Roman"/>
          <w:color w:val="000000"/>
          <w:sz w:val="24"/>
          <w:szCs w:val="24"/>
          <w:lang w:eastAsia="lt-LT"/>
        </w:rPr>
        <w:t>am</w:t>
      </w:r>
      <w:r w:rsidR="00CB7A27" w:rsidRPr="00D5247E">
        <w:rPr>
          <w:rFonts w:ascii="Times New Roman" w:eastAsia="Times New Roman" w:hAnsi="Times New Roman" w:cs="Times New Roman"/>
          <w:color w:val="000000"/>
          <w:sz w:val="24"/>
          <w:szCs w:val="24"/>
          <w:lang w:eastAsia="lt-LT"/>
        </w:rPr>
        <w:t xml:space="preserve"> įgūdžių įgijimui organizuoti atsaking</w:t>
      </w:r>
      <w:r w:rsidR="000B0BA5" w:rsidRPr="00D5247E">
        <w:rPr>
          <w:rFonts w:ascii="Times New Roman" w:eastAsia="Times New Roman" w:hAnsi="Times New Roman" w:cs="Times New Roman"/>
          <w:color w:val="000000"/>
          <w:sz w:val="24"/>
          <w:szCs w:val="24"/>
          <w:lang w:eastAsia="lt-LT"/>
        </w:rPr>
        <w:t>am</w:t>
      </w:r>
      <w:r w:rsidR="00CB7A27" w:rsidRPr="00D5247E">
        <w:rPr>
          <w:rFonts w:ascii="Times New Roman" w:eastAsia="Times New Roman" w:hAnsi="Times New Roman" w:cs="Times New Roman"/>
          <w:color w:val="000000"/>
          <w:sz w:val="24"/>
          <w:szCs w:val="24"/>
          <w:lang w:eastAsia="lt-LT"/>
        </w:rPr>
        <w:t xml:space="preserve"> asmen</w:t>
      </w:r>
      <w:r w:rsidR="000B0BA5" w:rsidRPr="00D5247E">
        <w:rPr>
          <w:rFonts w:ascii="Times New Roman" w:eastAsia="Times New Roman" w:hAnsi="Times New Roman" w:cs="Times New Roman"/>
          <w:color w:val="000000"/>
          <w:sz w:val="24"/>
          <w:szCs w:val="24"/>
          <w:lang w:eastAsia="lt-LT"/>
        </w:rPr>
        <w:t>iui</w:t>
      </w:r>
      <w:r w:rsidR="00CB7A27" w:rsidRPr="00D5247E">
        <w:rPr>
          <w:rFonts w:ascii="Times New Roman" w:eastAsia="Times New Roman" w:hAnsi="Times New Roman" w:cs="Times New Roman"/>
          <w:color w:val="000000"/>
          <w:sz w:val="24"/>
          <w:szCs w:val="24"/>
          <w:lang w:eastAsia="lt-LT"/>
        </w:rPr>
        <w:t xml:space="preserve"> pagrindžiančius dokumentus (banko išrašą arba pavedimo elektronine bankininkyste kopiją, patvirtintą darbdavio parašu; mokėjimo pavedimo kopiją, mokėjimus atliekant ne elektroninėmis priemonėmis arba kasos išlaidų orderio kopiją, mokėjimus atliekant grynaisiais pinigais)</w:t>
      </w:r>
      <w:r w:rsidR="00EA2B32" w:rsidRPr="00D5247E">
        <w:rPr>
          <w:rFonts w:ascii="Times New Roman" w:eastAsia="Times New Roman" w:hAnsi="Times New Roman" w:cs="Times New Roman"/>
          <w:color w:val="000000"/>
          <w:sz w:val="24"/>
          <w:szCs w:val="24"/>
          <w:lang w:eastAsia="lt-LT"/>
        </w:rPr>
        <w:t>;</w:t>
      </w:r>
      <w:r w:rsidR="002F76FA" w:rsidRPr="00D5247E">
        <w:rPr>
          <w:rFonts w:ascii="Times New Roman" w:eastAsia="Times New Roman" w:hAnsi="Times New Roman" w:cs="Times New Roman"/>
          <w:color w:val="000000"/>
          <w:sz w:val="24"/>
          <w:szCs w:val="24"/>
          <w:lang w:eastAsia="lt-LT"/>
        </w:rPr>
        <w:t xml:space="preserve"> </w:t>
      </w:r>
    </w:p>
    <w:p w14:paraId="733B523A" w14:textId="77777777" w:rsidR="007271FE" w:rsidRPr="00B60B4B" w:rsidRDefault="00F7556A" w:rsidP="007271FE">
      <w:pPr>
        <w:spacing w:after="0"/>
        <w:jc w:val="both"/>
        <w:rPr>
          <w:rFonts w:ascii="Times New Roman" w:eastAsia="Times New Roman" w:hAnsi="Times New Roman" w:cs="Times New Roman"/>
          <w:color w:val="FF0000"/>
          <w:sz w:val="24"/>
          <w:szCs w:val="20"/>
        </w:rPr>
      </w:pPr>
      <w:r w:rsidRPr="00F7556A">
        <w:rPr>
          <w:rFonts w:ascii="Times New Roman" w:eastAsia="Times New Roman" w:hAnsi="Times New Roman" w:cs="Times New Roman"/>
          <w:sz w:val="24"/>
          <w:szCs w:val="20"/>
        </w:rPr>
        <w:t xml:space="preserve">2.7. </w:t>
      </w:r>
      <w:r w:rsidR="007271FE" w:rsidRPr="007271FE">
        <w:rPr>
          <w:rFonts w:ascii="Times New Roman" w:eastAsia="Times New Roman" w:hAnsi="Times New Roman" w:cs="Times New Roman"/>
          <w:sz w:val="24"/>
          <w:szCs w:val="20"/>
        </w:rPr>
        <w:t>nutraukus darbo sutartį, per 3 darbo dienas pranešti Užimtumo tarnybai apie darbo sutarties nutraukimo priežastis ir pagrindą arba aplinkybių, nurodytų Įstatymo 41 straipsnio 5 dalies 2-7 punktuose atsiradimą;</w:t>
      </w:r>
    </w:p>
    <w:p w14:paraId="53BA0BEF" w14:textId="7210617D"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2.</w:t>
      </w:r>
      <w:r w:rsidR="007271FE">
        <w:rPr>
          <w:rFonts w:ascii="Times New Roman" w:eastAsia="Times New Roman" w:hAnsi="Times New Roman" w:cs="Times New Roman"/>
          <w:sz w:val="24"/>
          <w:szCs w:val="20"/>
        </w:rPr>
        <w:t>8</w:t>
      </w:r>
      <w:r w:rsidRPr="00466FCE">
        <w:rPr>
          <w:rFonts w:ascii="Times New Roman" w:eastAsia="Times New Roman" w:hAnsi="Times New Roman" w:cs="Times New Roman"/>
          <w:sz w:val="24"/>
          <w:szCs w:val="20"/>
        </w:rPr>
        <w:t xml:space="preserve">. sudaryti sąlygas </w:t>
      </w:r>
      <w:bookmarkStart w:id="2" w:name="_Hlk13480443"/>
      <w:r w:rsidRPr="00466FCE">
        <w:rPr>
          <w:rFonts w:ascii="Times New Roman" w:eastAsia="Times New Roman" w:hAnsi="Times New Roman" w:cs="Times New Roman"/>
          <w:sz w:val="24"/>
          <w:szCs w:val="20"/>
        </w:rPr>
        <w:t xml:space="preserve">Užimtumo tarnybos atstovui </w:t>
      </w:r>
      <w:bookmarkEnd w:id="2"/>
      <w:r w:rsidRPr="00466FCE">
        <w:rPr>
          <w:rFonts w:ascii="Times New Roman" w:eastAsia="Times New Roman" w:hAnsi="Times New Roman" w:cs="Times New Roman"/>
          <w:sz w:val="24"/>
          <w:szCs w:val="20"/>
        </w:rPr>
        <w:t>patikrinti Sutarties įgyvendinimą;</w:t>
      </w:r>
    </w:p>
    <w:p w14:paraId="2368AA31" w14:textId="2C9F4222"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2.</w:t>
      </w:r>
      <w:r w:rsidR="007271FE">
        <w:rPr>
          <w:rFonts w:ascii="Times New Roman" w:eastAsia="Times New Roman" w:hAnsi="Times New Roman" w:cs="Times New Roman"/>
          <w:sz w:val="24"/>
          <w:szCs w:val="20"/>
        </w:rPr>
        <w:t>9</w:t>
      </w:r>
      <w:r w:rsidRPr="00466FCE">
        <w:rPr>
          <w:rFonts w:ascii="Times New Roman" w:eastAsia="Times New Roman" w:hAnsi="Times New Roman" w:cs="Times New Roman"/>
          <w:sz w:val="24"/>
          <w:szCs w:val="20"/>
        </w:rPr>
        <w:t>. užtikrinti, kad paskirtas atsakingas asmuo skirs ________ darbo laiko (valandų) organizuoti įdarbintam asmeniui darbo įgūdžių įgijimą;</w:t>
      </w:r>
    </w:p>
    <w:p w14:paraId="0155DD2A" w14:textId="023DBCFE"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2.</w:t>
      </w:r>
      <w:r w:rsidR="00351804">
        <w:rPr>
          <w:rFonts w:ascii="Times New Roman" w:eastAsia="Times New Roman" w:hAnsi="Times New Roman" w:cs="Times New Roman"/>
          <w:sz w:val="24"/>
          <w:szCs w:val="20"/>
        </w:rPr>
        <w:t>10</w:t>
      </w:r>
      <w:r w:rsidRPr="00466FCE">
        <w:rPr>
          <w:rFonts w:ascii="Times New Roman" w:eastAsia="Times New Roman" w:hAnsi="Times New Roman" w:cs="Times New Roman"/>
          <w:sz w:val="24"/>
          <w:szCs w:val="20"/>
        </w:rPr>
        <w:t xml:space="preserve">. informuoti Užimtumo tarnybą per 3 darbo dienas </w:t>
      </w:r>
      <w:r w:rsidRPr="00D5247E">
        <w:rPr>
          <w:rFonts w:ascii="Times New Roman" w:eastAsia="Times New Roman" w:hAnsi="Times New Roman" w:cs="Times New Roman"/>
          <w:sz w:val="24"/>
          <w:szCs w:val="20"/>
        </w:rPr>
        <w:t>apie aplinkybių</w:t>
      </w:r>
      <w:r w:rsidR="00351804" w:rsidRPr="00D5247E">
        <w:rPr>
          <w:rFonts w:ascii="Times New Roman" w:eastAsia="Times New Roman" w:hAnsi="Times New Roman" w:cs="Times New Roman"/>
          <w:sz w:val="24"/>
          <w:szCs w:val="20"/>
        </w:rPr>
        <w:t xml:space="preserve">, </w:t>
      </w:r>
      <w:r w:rsidRPr="00D5247E">
        <w:rPr>
          <w:rFonts w:ascii="Times New Roman" w:eastAsia="Times New Roman" w:hAnsi="Times New Roman" w:cs="Times New Roman"/>
          <w:sz w:val="24"/>
          <w:szCs w:val="20"/>
        </w:rPr>
        <w:t>įtakojančių Sutarties įsipareigojimų įgyvendinimą</w:t>
      </w:r>
      <w:r w:rsidR="00351804" w:rsidRPr="00D5247E">
        <w:rPr>
          <w:rFonts w:ascii="Times New Roman" w:eastAsia="Times New Roman" w:hAnsi="Times New Roman" w:cs="Times New Roman"/>
          <w:sz w:val="24"/>
          <w:szCs w:val="20"/>
        </w:rPr>
        <w:t>, atsiradimą</w:t>
      </w:r>
      <w:r w:rsidR="00466FCE" w:rsidRPr="00D5247E">
        <w:rPr>
          <w:rFonts w:ascii="Times New Roman" w:eastAsia="Times New Roman" w:hAnsi="Times New Roman" w:cs="Times New Roman"/>
          <w:sz w:val="24"/>
          <w:szCs w:val="20"/>
        </w:rPr>
        <w:t>.</w:t>
      </w:r>
    </w:p>
    <w:p w14:paraId="5612530C" w14:textId="77777777" w:rsidR="00721B81" w:rsidRPr="00466FCE" w:rsidRDefault="00721B81" w:rsidP="00721B81">
      <w:pPr>
        <w:spacing w:after="0" w:line="240" w:lineRule="auto"/>
        <w:jc w:val="both"/>
        <w:rPr>
          <w:rFonts w:ascii="Times New Roman" w:eastAsia="Times New Roman" w:hAnsi="Times New Roman" w:cs="Times New Roman"/>
          <w:b/>
          <w:sz w:val="24"/>
          <w:szCs w:val="20"/>
        </w:rPr>
      </w:pPr>
      <w:r w:rsidRPr="00466FCE">
        <w:rPr>
          <w:rFonts w:ascii="Times New Roman" w:eastAsia="Times New Roman" w:hAnsi="Times New Roman" w:cs="Times New Roman"/>
          <w:sz w:val="24"/>
          <w:szCs w:val="20"/>
        </w:rPr>
        <w:t>3.</w:t>
      </w:r>
      <w:r w:rsidRPr="00466FCE">
        <w:rPr>
          <w:rFonts w:ascii="Times New Roman" w:eastAsia="Times New Roman" w:hAnsi="Times New Roman" w:cs="Times New Roman"/>
          <w:b/>
          <w:sz w:val="24"/>
          <w:szCs w:val="20"/>
        </w:rPr>
        <w:t xml:space="preserve"> Užimtumo tarnyba įsipareigoja:</w:t>
      </w:r>
    </w:p>
    <w:p w14:paraId="1808D572" w14:textId="677DFF40" w:rsidR="00721B81" w:rsidRPr="00822239" w:rsidRDefault="00721B81" w:rsidP="00721B81">
      <w:pPr>
        <w:spacing w:after="0" w:line="240" w:lineRule="auto"/>
        <w:ind w:right="-1"/>
        <w:jc w:val="both"/>
        <w:rPr>
          <w:rFonts w:ascii="Times New Roman" w:eastAsia="Times New Roman" w:hAnsi="Times New Roman" w:cs="Times New Roman"/>
          <w:strike/>
          <w:sz w:val="24"/>
          <w:szCs w:val="20"/>
        </w:rPr>
      </w:pPr>
      <w:r w:rsidRPr="00A440AE">
        <w:rPr>
          <w:rFonts w:ascii="Times New Roman" w:eastAsia="Times New Roman" w:hAnsi="Times New Roman" w:cs="Times New Roman"/>
          <w:sz w:val="24"/>
          <w:szCs w:val="20"/>
        </w:rPr>
        <w:t xml:space="preserve">3.1. </w:t>
      </w:r>
      <w:r w:rsidR="00FF07C7" w:rsidRPr="00A440AE">
        <w:rPr>
          <w:rFonts w:ascii="Times New Roman" w:eastAsia="Times New Roman" w:hAnsi="Times New Roman" w:cs="Times New Roman"/>
          <w:sz w:val="24"/>
          <w:szCs w:val="20"/>
        </w:rPr>
        <w:t>už praėjusį mėnesį iki einamojo mėnesio pabaigos, gavus visus Sutarties 2.6 papunktyje nurodytus dokumentus ir informaciją iš Lietuvos Respublikos apdraustųjų valstybiniu socialiniu draudimu ir valstybinio socialinio draudimo išmokų gavėjų registro apie įdarbintam asmeniui darbdavio priskaičiuot</w:t>
      </w:r>
      <w:r w:rsidR="005B7C25">
        <w:rPr>
          <w:rFonts w:ascii="Times New Roman" w:eastAsia="Times New Roman" w:hAnsi="Times New Roman" w:cs="Times New Roman"/>
          <w:sz w:val="24"/>
          <w:szCs w:val="20"/>
        </w:rPr>
        <w:t>as</w:t>
      </w:r>
      <w:r w:rsidR="00FF07C7" w:rsidRPr="00A440AE">
        <w:rPr>
          <w:rFonts w:ascii="Times New Roman" w:eastAsia="Times New Roman" w:hAnsi="Times New Roman" w:cs="Times New Roman"/>
          <w:sz w:val="24"/>
          <w:szCs w:val="20"/>
        </w:rPr>
        <w:t xml:space="preserve"> draudžiam</w:t>
      </w:r>
      <w:r w:rsidR="005B7C25">
        <w:rPr>
          <w:rFonts w:ascii="Times New Roman" w:eastAsia="Times New Roman" w:hAnsi="Times New Roman" w:cs="Times New Roman"/>
          <w:sz w:val="24"/>
          <w:szCs w:val="20"/>
        </w:rPr>
        <w:t>ąsias</w:t>
      </w:r>
      <w:r w:rsidR="00FF07C7" w:rsidRPr="00A440AE">
        <w:rPr>
          <w:rFonts w:ascii="Times New Roman" w:eastAsia="Times New Roman" w:hAnsi="Times New Roman" w:cs="Times New Roman"/>
          <w:sz w:val="24"/>
          <w:szCs w:val="20"/>
        </w:rPr>
        <w:t xml:space="preserve"> pajam</w:t>
      </w:r>
      <w:r w:rsidR="005B7C25">
        <w:rPr>
          <w:rFonts w:ascii="Times New Roman" w:eastAsia="Times New Roman" w:hAnsi="Times New Roman" w:cs="Times New Roman"/>
          <w:sz w:val="24"/>
          <w:szCs w:val="20"/>
        </w:rPr>
        <w:t>as</w:t>
      </w:r>
      <w:r w:rsidR="00FF07C7" w:rsidRPr="00A440AE">
        <w:rPr>
          <w:rFonts w:ascii="Times New Roman" w:eastAsia="Times New Roman" w:hAnsi="Times New Roman" w:cs="Times New Roman"/>
          <w:sz w:val="24"/>
          <w:szCs w:val="20"/>
        </w:rPr>
        <w:t>, nuo kurių Valstybinio socialinio draudimo įstatymo nustatyta tvarka priskaičiuotos ir privalo būti įmokėtos valstybinio socialinio draudimo įmokos</w:t>
      </w:r>
      <w:r w:rsidR="00822239" w:rsidRPr="00A440AE">
        <w:rPr>
          <w:rFonts w:ascii="Times New Roman" w:eastAsia="Times New Roman" w:hAnsi="Times New Roman" w:cs="Times New Roman"/>
          <w:sz w:val="24"/>
          <w:szCs w:val="20"/>
        </w:rPr>
        <w:t xml:space="preserve">, </w:t>
      </w:r>
      <w:r w:rsidRPr="00A440AE">
        <w:rPr>
          <w:rFonts w:ascii="Times New Roman" w:eastAsia="Times New Roman" w:hAnsi="Times New Roman" w:cs="Times New Roman"/>
          <w:sz w:val="24"/>
          <w:szCs w:val="20"/>
        </w:rPr>
        <w:t>mokėti darbdaviui</w:t>
      </w:r>
      <w:r w:rsidR="00822239" w:rsidRPr="00A440AE">
        <w:rPr>
          <w:rFonts w:ascii="Times New Roman" w:eastAsia="Times New Roman" w:hAnsi="Times New Roman" w:cs="Times New Roman"/>
          <w:sz w:val="24"/>
          <w:szCs w:val="20"/>
        </w:rPr>
        <w:t>:</w:t>
      </w:r>
      <w:r w:rsidRPr="00466FCE">
        <w:rPr>
          <w:rFonts w:ascii="Times New Roman" w:eastAsia="Times New Roman" w:hAnsi="Times New Roman" w:cs="Times New Roman"/>
          <w:sz w:val="24"/>
          <w:szCs w:val="20"/>
        </w:rPr>
        <w:t xml:space="preserve"> </w:t>
      </w:r>
    </w:p>
    <w:p w14:paraId="25F12C70" w14:textId="77777777" w:rsidR="00721B81" w:rsidRPr="00466FCE" w:rsidRDefault="00721B81" w:rsidP="00721B81">
      <w:pPr>
        <w:spacing w:after="0" w:line="240" w:lineRule="auto"/>
        <w:ind w:right="-1"/>
        <w:jc w:val="both"/>
        <w:rPr>
          <w:rFonts w:ascii="Times New Roman" w:eastAsia="Times New Roman" w:hAnsi="Times New Roman" w:cs="Times New Roman"/>
          <w:strike/>
          <w:sz w:val="24"/>
          <w:szCs w:val="20"/>
        </w:rPr>
      </w:pPr>
      <w:r w:rsidRPr="00466FCE">
        <w:rPr>
          <w:rFonts w:ascii="Times New Roman" w:eastAsia="Times New Roman" w:hAnsi="Times New Roman" w:cs="Times New Roman"/>
          <w:sz w:val="24"/>
          <w:szCs w:val="20"/>
        </w:rPr>
        <w:t xml:space="preserve">3.1.1. ________ proc. dydžio subsidiją darbo užmokesčiui kompensuoti už įdarbintą asmenį; </w:t>
      </w:r>
    </w:p>
    <w:p w14:paraId="30429D1B"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3.1.2. ________ proc. subsidijos darbo užmokesčiui dydžio kompensaciją darbo įgūdžių įgijimo tiesiogiai darbo vietoje organizavimo išlaidoms kompensuoti;</w:t>
      </w:r>
    </w:p>
    <w:p w14:paraId="0691D52D" w14:textId="5E7B5545"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 xml:space="preserve">3.2. </w:t>
      </w:r>
      <w:r w:rsidRPr="00AC3AC5">
        <w:rPr>
          <w:rFonts w:ascii="Times New Roman" w:eastAsia="Times New Roman" w:hAnsi="Times New Roman" w:cs="Times New Roman"/>
          <w:sz w:val="24"/>
          <w:szCs w:val="20"/>
        </w:rPr>
        <w:t xml:space="preserve">mokėti _____________ dienų nuo asmens įdarbinimo dienos </w:t>
      </w:r>
      <w:r w:rsidRPr="00466FCE">
        <w:rPr>
          <w:rFonts w:ascii="Times New Roman" w:eastAsia="Times New Roman" w:hAnsi="Times New Roman" w:cs="Times New Roman"/>
          <w:sz w:val="24"/>
          <w:szCs w:val="20"/>
        </w:rPr>
        <w:t>Sutarties 3.1 papunktyje nurodyto dydžio subsidijas, jei neatsiranda subsidijos mokėjimo nutraukimo pagrindų, nurodytų Įstatymo 41 straipsnio 5 dalies 2-7 punktuose;</w:t>
      </w:r>
    </w:p>
    <w:p w14:paraId="285F748A" w14:textId="5AD902D4" w:rsidR="00EE2F43" w:rsidRDefault="00721B81" w:rsidP="00EE2F43">
      <w:pPr>
        <w:spacing w:after="0" w:line="240" w:lineRule="auto"/>
        <w:jc w:val="both"/>
        <w:rPr>
          <w:rFonts w:ascii="Times New Roman" w:eastAsia="Times New Roman" w:hAnsi="Times New Roman" w:cs="Times New Roman"/>
          <w:color w:val="000000"/>
          <w:sz w:val="24"/>
          <w:szCs w:val="24"/>
          <w:lang w:eastAsia="lt-LT"/>
        </w:rPr>
      </w:pPr>
      <w:r w:rsidRPr="00466FCE">
        <w:rPr>
          <w:rFonts w:ascii="Times New Roman" w:eastAsia="Times New Roman" w:hAnsi="Times New Roman" w:cs="Times New Roman"/>
          <w:sz w:val="24"/>
          <w:szCs w:val="24"/>
        </w:rPr>
        <w:t xml:space="preserve">3.3. </w:t>
      </w:r>
      <w:r w:rsidR="0071391E">
        <w:rPr>
          <w:rFonts w:ascii="Times New Roman" w:eastAsia="Times New Roman" w:hAnsi="Times New Roman" w:cs="Times New Roman"/>
          <w:color w:val="000000"/>
          <w:sz w:val="24"/>
          <w:szCs w:val="24"/>
          <w:lang w:eastAsia="lt-LT"/>
        </w:rPr>
        <w:t>n</w:t>
      </w:r>
      <w:r w:rsidR="00EE2F43" w:rsidRPr="00A25902">
        <w:rPr>
          <w:rFonts w:ascii="Times New Roman" w:eastAsia="Times New Roman" w:hAnsi="Times New Roman" w:cs="Times New Roman"/>
          <w:color w:val="000000"/>
          <w:sz w:val="24"/>
          <w:szCs w:val="24"/>
          <w:lang w:eastAsia="lt-LT"/>
        </w:rPr>
        <w:t>emokėti subsidijos darbo užmokesčiui tikslinių atostogų laikotarpiu, laikinojo nedarbingo laikot</w:t>
      </w:r>
      <w:r w:rsidR="00EE2F43" w:rsidRPr="00EE2F43">
        <w:rPr>
          <w:rFonts w:ascii="Times New Roman" w:eastAsia="Times New Roman" w:hAnsi="Times New Roman" w:cs="Times New Roman"/>
          <w:sz w:val="24"/>
          <w:szCs w:val="20"/>
        </w:rPr>
        <w:t>arpiais, taip pat kitais teisės aktuose nustatytais atvejais, kai darbdavys nemoka darbo užmokesčio</w:t>
      </w:r>
      <w:r w:rsidR="00EE2F43" w:rsidRPr="00A25902">
        <w:rPr>
          <w:rFonts w:ascii="Times New Roman" w:eastAsia="Times New Roman" w:hAnsi="Times New Roman" w:cs="Times New Roman"/>
          <w:color w:val="000000"/>
          <w:sz w:val="24"/>
          <w:szCs w:val="24"/>
          <w:lang w:eastAsia="lt-LT"/>
        </w:rPr>
        <w:t>.</w:t>
      </w:r>
    </w:p>
    <w:p w14:paraId="3E92E109" w14:textId="77777777" w:rsidR="00EE2F43" w:rsidRPr="00E632A3" w:rsidRDefault="00EE2F43" w:rsidP="00EE2F43">
      <w:pPr>
        <w:spacing w:after="0" w:line="240" w:lineRule="auto"/>
        <w:jc w:val="both"/>
        <w:rPr>
          <w:rFonts w:ascii="Times New Roman" w:eastAsia="Times New Roman" w:hAnsi="Times New Roman" w:cs="Times New Roman"/>
          <w:color w:val="000000"/>
          <w:sz w:val="24"/>
          <w:szCs w:val="24"/>
          <w:lang w:eastAsia="lt-LT"/>
        </w:rPr>
      </w:pPr>
    </w:p>
    <w:p w14:paraId="11EED863" w14:textId="77777777" w:rsidR="00721B81" w:rsidRPr="00466FCE" w:rsidRDefault="00721B81" w:rsidP="00721B81">
      <w:pPr>
        <w:spacing w:after="0" w:line="240" w:lineRule="auto"/>
        <w:jc w:val="center"/>
        <w:rPr>
          <w:rFonts w:ascii="Times New Roman" w:eastAsia="Times New Roman" w:hAnsi="Times New Roman" w:cs="Times New Roman"/>
          <w:b/>
          <w:sz w:val="24"/>
          <w:szCs w:val="20"/>
        </w:rPr>
      </w:pPr>
      <w:r w:rsidRPr="00466FCE">
        <w:rPr>
          <w:rFonts w:ascii="Times New Roman" w:eastAsia="Times New Roman" w:hAnsi="Times New Roman" w:cs="Times New Roman"/>
          <w:b/>
          <w:sz w:val="24"/>
          <w:szCs w:val="20"/>
        </w:rPr>
        <w:t>III. ŠALIŲ ATSAKOMYBĖ IR SUTARTIES NUTRAUKIMAS</w:t>
      </w:r>
    </w:p>
    <w:p w14:paraId="12F00FE8" w14:textId="77777777" w:rsidR="00721B81" w:rsidRPr="00466FCE" w:rsidRDefault="00721B81" w:rsidP="00721B81">
      <w:pPr>
        <w:spacing w:after="0" w:line="240" w:lineRule="auto"/>
        <w:jc w:val="center"/>
        <w:rPr>
          <w:rFonts w:ascii="Times New Roman" w:eastAsia="Times New Roman" w:hAnsi="Times New Roman" w:cs="Times New Roman"/>
          <w:b/>
          <w:sz w:val="24"/>
          <w:szCs w:val="20"/>
        </w:rPr>
      </w:pPr>
    </w:p>
    <w:p w14:paraId="1E9EE4C4"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 xml:space="preserve">4. Užimtumo tarnyba nutraukia šią Sutartį: </w:t>
      </w:r>
    </w:p>
    <w:p w14:paraId="50BAF07E"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4.1. raštu įspėjusi darbdavį prieš 10 dienų, jei darbdavys nesilaiko šios Sutarties sąlygų;</w:t>
      </w:r>
    </w:p>
    <w:p w14:paraId="2EA901F1"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lastRenderedPageBreak/>
        <w:t>4.2. atsiranda bent viena iš aplinkybių, nurodytų Įstatymo 41 straipsnio 5 dalies 2-7 punktuose.</w:t>
      </w:r>
    </w:p>
    <w:p w14:paraId="24BC512B" w14:textId="77777777" w:rsidR="00721B81" w:rsidRPr="00466FCE" w:rsidRDefault="00721B81" w:rsidP="00721B81">
      <w:pPr>
        <w:spacing w:after="0" w:line="240" w:lineRule="auto"/>
        <w:jc w:val="both"/>
        <w:rPr>
          <w:rFonts w:ascii="Times New Roman" w:eastAsia="Times New Roman" w:hAnsi="Times New Roman" w:cs="Times New Roman"/>
          <w:sz w:val="24"/>
          <w:szCs w:val="20"/>
        </w:rPr>
      </w:pPr>
      <w:r w:rsidRPr="00466FCE">
        <w:rPr>
          <w:rFonts w:ascii="Times New Roman" w:eastAsia="Times New Roman" w:hAnsi="Times New Roman" w:cs="Times New Roman"/>
          <w:sz w:val="24"/>
          <w:szCs w:val="20"/>
        </w:rPr>
        <w:t xml:space="preserve">5. Darbdavys gali nutraukti šią Sutartį, jei </w:t>
      </w:r>
      <w:r w:rsidR="00466FCE">
        <w:rPr>
          <w:rFonts w:ascii="Times New Roman" w:eastAsia="Times New Roman" w:hAnsi="Times New Roman" w:cs="Times New Roman"/>
          <w:sz w:val="24"/>
          <w:szCs w:val="20"/>
        </w:rPr>
        <w:t>Užimtumo tarnyba</w:t>
      </w:r>
      <w:r w:rsidRPr="00466FCE">
        <w:rPr>
          <w:rFonts w:ascii="Times New Roman" w:eastAsia="Times New Roman" w:hAnsi="Times New Roman" w:cs="Times New Roman"/>
          <w:sz w:val="24"/>
          <w:szCs w:val="20"/>
        </w:rPr>
        <w:t xml:space="preserve"> nesilaiko šios Sutarties sąlygų, raštu įspėjęs Užimtumo tarnybą prieš 10 dienų.</w:t>
      </w:r>
    </w:p>
    <w:p w14:paraId="3A47BBFF" w14:textId="77777777" w:rsidR="00C46FFD" w:rsidRPr="00C46FFD" w:rsidRDefault="00C46FFD" w:rsidP="00C46FFD">
      <w:pPr>
        <w:spacing w:after="0" w:line="240" w:lineRule="auto"/>
        <w:jc w:val="both"/>
        <w:rPr>
          <w:rFonts w:ascii="Times New Roman" w:eastAsia="Times New Roman" w:hAnsi="Times New Roman" w:cs="Times New Roman"/>
          <w:sz w:val="24"/>
          <w:szCs w:val="20"/>
        </w:rPr>
      </w:pPr>
      <w:r w:rsidRPr="00C46FFD">
        <w:rPr>
          <w:rFonts w:ascii="Times New Roman" w:eastAsia="Times New Roman" w:hAnsi="Times New Roman" w:cs="Times New Roman"/>
          <w:sz w:val="24"/>
          <w:szCs w:val="20"/>
        </w:rPr>
        <w:t>6. Už Užimtumo tarnybai pateiktų dokumentų, nurodytų Sutarties 2.6 papunktyje, bei už duomenų apie įdarbinam asmeniui apskaičiuotą atlyginimą bei valstybinio socialinio draudimo įmokas, pateiktų Valstybinio socialinio draudimo fondo valdybai, teisingumą atsako darbdavys.</w:t>
      </w:r>
    </w:p>
    <w:p w14:paraId="6D04023F" w14:textId="77777777" w:rsidR="00C46FFD" w:rsidRPr="00C46FFD" w:rsidRDefault="00C46FFD" w:rsidP="00C46FFD">
      <w:pPr>
        <w:spacing w:after="0" w:line="240" w:lineRule="auto"/>
        <w:jc w:val="both"/>
        <w:rPr>
          <w:rFonts w:ascii="Times New Roman" w:eastAsia="Times New Roman" w:hAnsi="Times New Roman" w:cs="Times New Roman"/>
          <w:sz w:val="24"/>
          <w:szCs w:val="20"/>
        </w:rPr>
      </w:pPr>
      <w:r w:rsidRPr="00C46FFD">
        <w:rPr>
          <w:rFonts w:ascii="Times New Roman" w:eastAsia="Times New Roman" w:hAnsi="Times New Roman" w:cs="Times New Roman"/>
          <w:sz w:val="24"/>
          <w:szCs w:val="20"/>
        </w:rPr>
        <w:t xml:space="preserve">7. Sutarties Šalys už šioje Sutartyje nurodytų įsipareigojimų nevykdymą atsako įstatymų ir kitų teisės aktų nustatyta tvarka. </w:t>
      </w:r>
    </w:p>
    <w:p w14:paraId="606388D5" w14:textId="546A6E1F" w:rsidR="00721B81" w:rsidRPr="00466FCE" w:rsidRDefault="00C46FFD" w:rsidP="00C46FFD">
      <w:pPr>
        <w:spacing w:after="0" w:line="240" w:lineRule="auto"/>
        <w:jc w:val="both"/>
        <w:rPr>
          <w:rFonts w:ascii="Times New Roman" w:eastAsia="Times New Roman" w:hAnsi="Times New Roman" w:cs="Times New Roman"/>
          <w:sz w:val="24"/>
          <w:szCs w:val="20"/>
        </w:rPr>
      </w:pPr>
      <w:r w:rsidRPr="00C46FFD">
        <w:rPr>
          <w:rFonts w:ascii="Times New Roman" w:eastAsia="Times New Roman" w:hAnsi="Times New Roman" w:cs="Times New Roman"/>
          <w:sz w:val="24"/>
          <w:szCs w:val="20"/>
        </w:rPr>
        <w:t xml:space="preserve">8. Nustačius, kad įdarbintam asmeniui </w:t>
      </w:r>
      <w:r>
        <w:rPr>
          <w:rFonts w:ascii="Times New Roman" w:eastAsia="Times New Roman" w:hAnsi="Times New Roman" w:cs="Times New Roman"/>
          <w:sz w:val="24"/>
          <w:szCs w:val="20"/>
        </w:rPr>
        <w:t>darbo įgūdžių įgijimo rėmimo</w:t>
      </w:r>
      <w:r w:rsidRPr="00C46FFD">
        <w:rPr>
          <w:rFonts w:ascii="Times New Roman" w:eastAsia="Times New Roman" w:hAnsi="Times New Roman" w:cs="Times New Roman"/>
          <w:sz w:val="24"/>
          <w:szCs w:val="20"/>
        </w:rPr>
        <w:t xml:space="preserve"> priemonė buvo pritaikyta pagal neteisingai įformintus ar suklastotus dokumentus arba dėl žinomai neteisingos informacijos pateikimo arba jos nepateikimo, įdarbinto asmens dalyvavimo </w:t>
      </w:r>
      <w:r w:rsidR="006C5BD5">
        <w:rPr>
          <w:rFonts w:ascii="Times New Roman" w:eastAsia="Times New Roman" w:hAnsi="Times New Roman" w:cs="Times New Roman"/>
          <w:sz w:val="24"/>
          <w:szCs w:val="20"/>
        </w:rPr>
        <w:t>darbo įgūdžių įgijimo rėmimo</w:t>
      </w:r>
      <w:r w:rsidRPr="00C46FFD">
        <w:rPr>
          <w:rFonts w:ascii="Times New Roman" w:eastAsia="Times New Roman" w:hAnsi="Times New Roman" w:cs="Times New Roman"/>
          <w:sz w:val="24"/>
          <w:szCs w:val="20"/>
        </w:rPr>
        <w:t xml:space="preserve"> priemonėje išlaidos, kurios buvo finansuotos Sutartyje nustatyta tvarka, arba išlaidos, atsiradusios atlikus kitus neteisėtus veiksmus, įstatymų nustatyta tvarka išieškomos iš kaltų asmenų, išdavusių ar pateikusių šiuos dokumentus arba duomenis, ir kitų kaltų asmenų.</w:t>
      </w:r>
    </w:p>
    <w:p w14:paraId="65854378" w14:textId="77777777" w:rsidR="00721B81" w:rsidRPr="00466FCE" w:rsidRDefault="00721B81" w:rsidP="00721B81">
      <w:pPr>
        <w:spacing w:after="0" w:line="240" w:lineRule="auto"/>
        <w:jc w:val="center"/>
        <w:rPr>
          <w:rFonts w:ascii="Times New Roman" w:eastAsia="Times New Roman" w:hAnsi="Times New Roman" w:cs="Times New Roman"/>
          <w:b/>
          <w:bCs/>
          <w:sz w:val="24"/>
          <w:szCs w:val="24"/>
          <w:lang w:eastAsia="lt-LT"/>
        </w:rPr>
      </w:pPr>
    </w:p>
    <w:p w14:paraId="447A489B" w14:textId="77777777" w:rsidR="00721B81" w:rsidRPr="00466FCE" w:rsidRDefault="00721B81" w:rsidP="00721B81">
      <w:pPr>
        <w:spacing w:after="0" w:line="240" w:lineRule="auto"/>
        <w:jc w:val="center"/>
        <w:rPr>
          <w:rFonts w:ascii="Times New Roman" w:eastAsia="Times New Roman" w:hAnsi="Times New Roman" w:cs="Times New Roman"/>
          <w:sz w:val="24"/>
          <w:szCs w:val="24"/>
          <w:lang w:eastAsia="lt-LT"/>
        </w:rPr>
      </w:pPr>
      <w:r w:rsidRPr="00466FCE">
        <w:rPr>
          <w:rFonts w:ascii="Times New Roman" w:eastAsia="Times New Roman" w:hAnsi="Times New Roman" w:cs="Times New Roman"/>
          <w:b/>
          <w:bCs/>
          <w:sz w:val="24"/>
          <w:szCs w:val="24"/>
          <w:lang w:eastAsia="lt-LT"/>
        </w:rPr>
        <w:t>IV. NENUGALIMA JĖGA (</w:t>
      </w:r>
      <w:r w:rsidRPr="00466FCE">
        <w:rPr>
          <w:rFonts w:ascii="Times New Roman" w:eastAsia="Times New Roman" w:hAnsi="Times New Roman" w:cs="Times New Roman"/>
          <w:b/>
          <w:bCs/>
          <w:i/>
          <w:sz w:val="24"/>
          <w:szCs w:val="24"/>
          <w:lang w:eastAsia="lt-LT"/>
        </w:rPr>
        <w:t>FORCE MAJEURE</w:t>
      </w:r>
      <w:r w:rsidRPr="00466FCE">
        <w:rPr>
          <w:rFonts w:ascii="Times New Roman" w:eastAsia="Times New Roman" w:hAnsi="Times New Roman" w:cs="Times New Roman"/>
          <w:b/>
          <w:bCs/>
          <w:sz w:val="24"/>
          <w:szCs w:val="24"/>
          <w:lang w:eastAsia="lt-LT"/>
        </w:rPr>
        <w:t>)</w:t>
      </w:r>
    </w:p>
    <w:p w14:paraId="22403F5F" w14:textId="77777777" w:rsidR="00721B81" w:rsidRPr="00466FCE" w:rsidRDefault="00721B81" w:rsidP="00721B81">
      <w:pPr>
        <w:spacing w:after="0" w:line="240" w:lineRule="auto"/>
        <w:jc w:val="center"/>
        <w:rPr>
          <w:rFonts w:ascii="Times New Roman" w:eastAsia="Times New Roman" w:hAnsi="Times New Roman" w:cs="Times New Roman"/>
          <w:sz w:val="24"/>
          <w:szCs w:val="24"/>
          <w:lang w:eastAsia="lt-LT"/>
        </w:rPr>
      </w:pPr>
    </w:p>
    <w:p w14:paraId="15CBE9EB" w14:textId="762EB690" w:rsidR="00721B81" w:rsidRPr="00466FCE" w:rsidRDefault="006C5BD5" w:rsidP="00721B8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721B81" w:rsidRPr="00466FCE">
        <w:rPr>
          <w:rFonts w:ascii="Times New Roman" w:eastAsia="Times New Roman" w:hAnsi="Times New Roman" w:cs="Times New Roman"/>
          <w:sz w:val="24"/>
          <w:szCs w:val="24"/>
          <w:lang w:eastAsia="lt-LT"/>
        </w:rPr>
        <w:t>. Šalis atleidžiama nuo atsakomybės už Sutarties neįvykdymą, jeigu ji įrodo, kad tai atsitiko dėl nenugalimos jėgos aplinkybių, kurių ji negalėjo kontroliuoti bei numatyti Sutarties sudarymo metu ir kad negalėjo užkirsti kelio šių aplinkybių ar pasekmių atsiradimui.</w:t>
      </w:r>
    </w:p>
    <w:p w14:paraId="4AD99E02" w14:textId="2447DBBD" w:rsidR="00721B81" w:rsidRPr="00466FCE" w:rsidRDefault="006C5BD5" w:rsidP="00721B8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721B81" w:rsidRPr="00466FCE">
        <w:rPr>
          <w:rFonts w:ascii="Times New Roman" w:eastAsia="Times New Roman" w:hAnsi="Times New Roman" w:cs="Times New Roman"/>
          <w:sz w:val="24"/>
          <w:szCs w:val="24"/>
          <w:lang w:eastAsia="lt-LT"/>
        </w:rPr>
        <w:t>. Sutarties neįvykdžiusi Šalis per 10 kalendorinių dienų privalo pranešti kitai Šaliai apie</w:t>
      </w:r>
      <w:r w:rsidR="00721B81" w:rsidRPr="00466FCE">
        <w:rPr>
          <w:rFonts w:ascii="Times New Roman" w:eastAsia="Times New Roman" w:hAnsi="Times New Roman" w:cs="Times New Roman"/>
          <w:b/>
          <w:bCs/>
          <w:sz w:val="24"/>
          <w:szCs w:val="24"/>
          <w:lang w:eastAsia="lt-LT"/>
        </w:rPr>
        <w:t xml:space="preserve"> </w:t>
      </w:r>
      <w:r w:rsidR="00721B81" w:rsidRPr="00466FCE">
        <w:rPr>
          <w:rFonts w:ascii="Times New Roman" w:eastAsia="Times New Roman" w:hAnsi="Times New Roman" w:cs="Times New Roman"/>
          <w:sz w:val="24"/>
          <w:szCs w:val="24"/>
          <w:lang w:eastAsia="lt-LT"/>
        </w:rPr>
        <w:t xml:space="preserve">Sutarties </w:t>
      </w:r>
      <w:r w:rsidR="00226BDD">
        <w:rPr>
          <w:rFonts w:ascii="Times New Roman" w:eastAsia="Times New Roman" w:hAnsi="Times New Roman" w:cs="Times New Roman"/>
          <w:sz w:val="24"/>
          <w:szCs w:val="24"/>
          <w:lang w:eastAsia="lt-LT"/>
        </w:rPr>
        <w:t>9</w:t>
      </w:r>
      <w:r w:rsidR="00721B81" w:rsidRPr="00466FCE">
        <w:rPr>
          <w:rFonts w:ascii="Times New Roman" w:eastAsia="Times New Roman" w:hAnsi="Times New Roman" w:cs="Times New Roman"/>
          <w:sz w:val="24"/>
          <w:szCs w:val="24"/>
          <w:lang w:eastAsia="lt-LT"/>
        </w:rPr>
        <w:t xml:space="preserve"> punkte nurodytų aplinkybių atsiradimą bei jų įtaką Sutarties vykdymui ir susitarti dėl tolesnių veiksmų.</w:t>
      </w:r>
    </w:p>
    <w:p w14:paraId="198F9110" w14:textId="438853BB" w:rsidR="00721B81" w:rsidRPr="00466FCE" w:rsidRDefault="00721B81" w:rsidP="00721B81">
      <w:pPr>
        <w:spacing w:after="0" w:line="240" w:lineRule="auto"/>
        <w:jc w:val="both"/>
        <w:rPr>
          <w:rFonts w:ascii="Times New Roman" w:eastAsia="Times New Roman" w:hAnsi="Times New Roman" w:cs="Times New Roman"/>
          <w:sz w:val="24"/>
          <w:szCs w:val="24"/>
          <w:lang w:eastAsia="lt-LT"/>
        </w:rPr>
      </w:pPr>
      <w:r w:rsidRPr="00466FCE">
        <w:rPr>
          <w:rFonts w:ascii="Times New Roman" w:eastAsia="Times New Roman" w:hAnsi="Times New Roman" w:cs="Times New Roman"/>
          <w:sz w:val="24"/>
          <w:szCs w:val="24"/>
          <w:lang w:eastAsia="lt-LT"/>
        </w:rPr>
        <w:t>1</w:t>
      </w:r>
      <w:r w:rsidR="006C5BD5">
        <w:rPr>
          <w:rFonts w:ascii="Times New Roman" w:eastAsia="Times New Roman" w:hAnsi="Times New Roman" w:cs="Times New Roman"/>
          <w:sz w:val="24"/>
          <w:szCs w:val="24"/>
          <w:lang w:eastAsia="lt-LT"/>
        </w:rPr>
        <w:t>1</w:t>
      </w:r>
      <w:r w:rsidRPr="00466FCE">
        <w:rPr>
          <w:rFonts w:ascii="Times New Roman" w:eastAsia="Times New Roman" w:hAnsi="Times New Roman" w:cs="Times New Roman"/>
          <w:sz w:val="24"/>
          <w:szCs w:val="24"/>
          <w:lang w:eastAsia="lt-LT"/>
        </w:rPr>
        <w:t>. Laiku nepranešusi, įsipareigojimų nevykdanti Šalis lieka atsakinga už nuostolių, kurių priešingu atveju būtų išvengta, atlyginimą.</w:t>
      </w:r>
    </w:p>
    <w:p w14:paraId="33BCE097" w14:textId="2400197F" w:rsidR="00721B81" w:rsidRPr="00466FCE" w:rsidRDefault="00721B81" w:rsidP="00721B81">
      <w:pPr>
        <w:spacing w:after="0" w:line="240" w:lineRule="auto"/>
        <w:jc w:val="both"/>
        <w:rPr>
          <w:rFonts w:ascii="Times New Roman" w:eastAsia="Times New Roman" w:hAnsi="Times New Roman" w:cs="Times New Roman"/>
          <w:sz w:val="24"/>
          <w:szCs w:val="24"/>
          <w:lang w:eastAsia="lt-LT"/>
        </w:rPr>
      </w:pPr>
      <w:r w:rsidRPr="00466FCE">
        <w:rPr>
          <w:rFonts w:ascii="Times New Roman" w:eastAsia="Times New Roman" w:hAnsi="Times New Roman" w:cs="Times New Roman"/>
          <w:sz w:val="24"/>
          <w:szCs w:val="24"/>
          <w:lang w:eastAsia="lt-LT"/>
        </w:rPr>
        <w:t>1</w:t>
      </w:r>
      <w:r w:rsidR="006C5BD5">
        <w:rPr>
          <w:rFonts w:ascii="Times New Roman" w:eastAsia="Times New Roman" w:hAnsi="Times New Roman" w:cs="Times New Roman"/>
          <w:sz w:val="24"/>
          <w:szCs w:val="24"/>
          <w:lang w:eastAsia="lt-LT"/>
        </w:rPr>
        <w:t>2</w:t>
      </w:r>
      <w:r w:rsidRPr="00466FCE">
        <w:rPr>
          <w:rFonts w:ascii="Times New Roman" w:eastAsia="Times New Roman" w:hAnsi="Times New Roman" w:cs="Times New Roman"/>
          <w:sz w:val="24"/>
          <w:szCs w:val="24"/>
          <w:lang w:eastAsia="lt-LT"/>
        </w:rPr>
        <w:t>. Nenugalimos jėgos aplinkybės turi būti patvirtintos Lietuvos Respublikos civilinio kodekso bei Lietuvos Respublikos Vyriausybės 1996 m. liepos 15 d. nutarimo Nr. 840 „Dėl Atleidimo nuo atsakomybės esant nenugalimos jėgos (</w:t>
      </w:r>
      <w:proofErr w:type="spellStart"/>
      <w:r w:rsidRPr="00466FCE">
        <w:rPr>
          <w:rFonts w:ascii="Times New Roman" w:eastAsia="Times New Roman" w:hAnsi="Times New Roman" w:cs="Times New Roman"/>
          <w:i/>
          <w:iCs/>
          <w:sz w:val="24"/>
          <w:szCs w:val="24"/>
          <w:lang w:eastAsia="lt-LT"/>
        </w:rPr>
        <w:t>force</w:t>
      </w:r>
      <w:proofErr w:type="spellEnd"/>
      <w:r w:rsidRPr="00466FCE">
        <w:rPr>
          <w:rFonts w:ascii="Times New Roman" w:eastAsia="Times New Roman" w:hAnsi="Times New Roman" w:cs="Times New Roman"/>
          <w:i/>
          <w:iCs/>
          <w:sz w:val="24"/>
          <w:szCs w:val="24"/>
          <w:lang w:eastAsia="lt-LT"/>
        </w:rPr>
        <w:t xml:space="preserve"> majeure</w:t>
      </w:r>
      <w:r w:rsidRPr="00466FCE">
        <w:rPr>
          <w:rFonts w:ascii="Times New Roman" w:eastAsia="Times New Roman" w:hAnsi="Times New Roman" w:cs="Times New Roman"/>
          <w:sz w:val="24"/>
          <w:szCs w:val="24"/>
          <w:lang w:eastAsia="lt-LT"/>
        </w:rPr>
        <w:t>) aplinkybėms taisyklių patvirtinimo“ ir Lietuvos Respublikos Vyriausybės 1997 m. kovo 13 d. nutarimo Nr. 222 „Dėl Nenugalimos jėgos (</w:t>
      </w:r>
      <w:proofErr w:type="spellStart"/>
      <w:r w:rsidRPr="00466FCE">
        <w:rPr>
          <w:rFonts w:ascii="Times New Roman" w:eastAsia="Times New Roman" w:hAnsi="Times New Roman" w:cs="Times New Roman"/>
          <w:i/>
          <w:iCs/>
          <w:sz w:val="24"/>
          <w:szCs w:val="24"/>
          <w:lang w:eastAsia="lt-LT"/>
        </w:rPr>
        <w:t>force</w:t>
      </w:r>
      <w:proofErr w:type="spellEnd"/>
      <w:r w:rsidRPr="00466FCE">
        <w:rPr>
          <w:rFonts w:ascii="Times New Roman" w:eastAsia="Times New Roman" w:hAnsi="Times New Roman" w:cs="Times New Roman"/>
          <w:i/>
          <w:iCs/>
          <w:sz w:val="24"/>
          <w:szCs w:val="24"/>
          <w:lang w:eastAsia="lt-LT"/>
        </w:rPr>
        <w:t xml:space="preserve"> majeure</w:t>
      </w:r>
      <w:r w:rsidRPr="00466FCE">
        <w:rPr>
          <w:rFonts w:ascii="Times New Roman" w:eastAsia="Times New Roman" w:hAnsi="Times New Roman" w:cs="Times New Roman"/>
          <w:sz w:val="24"/>
          <w:szCs w:val="24"/>
          <w:lang w:eastAsia="lt-LT"/>
        </w:rPr>
        <w:t>) aplinkybes liudijančių pažymų išdavimo tvarkos aprašo patvirtinimo“ nustatyta tvarka.</w:t>
      </w:r>
    </w:p>
    <w:p w14:paraId="7000C929" w14:textId="77777777" w:rsidR="00721B81" w:rsidRPr="00466FCE" w:rsidRDefault="00721B81" w:rsidP="00721B81">
      <w:pPr>
        <w:spacing w:after="0" w:line="240" w:lineRule="auto"/>
        <w:jc w:val="center"/>
        <w:rPr>
          <w:rFonts w:ascii="Times New Roman" w:eastAsia="Times New Roman" w:hAnsi="Times New Roman" w:cs="Times New Roman"/>
          <w:sz w:val="24"/>
          <w:szCs w:val="24"/>
          <w:lang w:eastAsia="lt-LT"/>
        </w:rPr>
      </w:pPr>
      <w:r w:rsidRPr="00466FCE">
        <w:rPr>
          <w:rFonts w:ascii="Times New Roman" w:eastAsia="Times New Roman" w:hAnsi="Times New Roman" w:cs="Times New Roman"/>
          <w:b/>
          <w:bCs/>
          <w:sz w:val="24"/>
          <w:szCs w:val="24"/>
          <w:lang w:eastAsia="lt-LT"/>
        </w:rPr>
        <w:t>V. BAIGIAMOSIOS NUOSTATOS</w:t>
      </w:r>
    </w:p>
    <w:p w14:paraId="69320E99" w14:textId="77777777" w:rsidR="00721B81" w:rsidRPr="00466FCE" w:rsidRDefault="00721B81" w:rsidP="00721B81">
      <w:pPr>
        <w:spacing w:after="0" w:line="240" w:lineRule="auto"/>
        <w:ind w:firstLine="62"/>
        <w:jc w:val="center"/>
        <w:rPr>
          <w:rFonts w:ascii="Times New Roman" w:eastAsia="Times New Roman" w:hAnsi="Times New Roman" w:cs="Times New Roman"/>
          <w:sz w:val="24"/>
          <w:szCs w:val="24"/>
          <w:lang w:eastAsia="lt-LT"/>
        </w:rPr>
      </w:pPr>
    </w:p>
    <w:p w14:paraId="5E614BF9" w14:textId="0C616054" w:rsidR="00FD6465" w:rsidRPr="00E632A3" w:rsidRDefault="00FD6465" w:rsidP="00FD6465">
      <w:pPr>
        <w:spacing w:after="0" w:line="240" w:lineRule="auto"/>
        <w:jc w:val="both"/>
        <w:rPr>
          <w:rFonts w:ascii="Times New Roman" w:eastAsia="Times New Roman" w:hAnsi="Times New Roman" w:cs="Times New Roman"/>
          <w:color w:val="000000"/>
          <w:sz w:val="24"/>
          <w:szCs w:val="24"/>
          <w:lang w:eastAsia="lt-LT"/>
        </w:rPr>
      </w:pPr>
      <w:r w:rsidRPr="00E632A3">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3</w:t>
      </w:r>
      <w:r w:rsidRPr="00E632A3">
        <w:rPr>
          <w:rFonts w:ascii="Times New Roman" w:eastAsia="Times New Roman" w:hAnsi="Times New Roman" w:cs="Times New Roman"/>
          <w:color w:val="000000"/>
          <w:sz w:val="24"/>
          <w:szCs w:val="24"/>
          <w:lang w:eastAsia="lt-LT"/>
        </w:rPr>
        <w:t>. Nė viena Sutarties Šalis neturi teisės perduoti Sutartimi apibrėžtų teisių ir pareigų tretiesiems asmenims be raštiško kitos Šalies sutikimo.</w:t>
      </w:r>
    </w:p>
    <w:p w14:paraId="55AC6A32" w14:textId="71DD17D0" w:rsidR="00FD6465" w:rsidRPr="00A25902" w:rsidRDefault="00FD6465" w:rsidP="00FD6465">
      <w:pPr>
        <w:spacing w:after="0" w:line="240" w:lineRule="auto"/>
        <w:jc w:val="both"/>
        <w:rPr>
          <w:rFonts w:ascii="Times New Roman" w:eastAsia="Times New Roman" w:hAnsi="Times New Roman" w:cs="Times New Roman"/>
          <w:sz w:val="24"/>
          <w:szCs w:val="24"/>
          <w:lang w:eastAsia="lt-LT"/>
        </w:rPr>
      </w:pPr>
      <w:bookmarkStart w:id="3" w:name="part_9decf817500b4f3392580918aa0b341e"/>
      <w:bookmarkEnd w:id="3"/>
      <w:r w:rsidRPr="00A25902">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4</w:t>
      </w:r>
      <w:r w:rsidRPr="00A25902">
        <w:rPr>
          <w:rFonts w:ascii="Times New Roman" w:eastAsia="Times New Roman" w:hAnsi="Times New Roman" w:cs="Times New Roman"/>
          <w:sz w:val="24"/>
          <w:szCs w:val="24"/>
          <w:lang w:eastAsia="lt-LT"/>
        </w:rPr>
        <w:t xml:space="preserve">. Šalys viena kitą informuoja apie pasikeitusias aplinkybes, žemiau nurodytus Šalių atsakingus asmenis: </w:t>
      </w:r>
    </w:p>
    <w:p w14:paraId="5272D8BA" w14:textId="77777777" w:rsidR="00FD6465" w:rsidRPr="00A25902" w:rsidRDefault="00FD6465" w:rsidP="00FD6465">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3516"/>
      </w:tblGrid>
      <w:tr w:rsidR="00FD6465" w:rsidRPr="00A25902" w14:paraId="2F7DF22D" w14:textId="77777777" w:rsidTr="00E75D7D">
        <w:trPr>
          <w:jc w:val="center"/>
        </w:trPr>
        <w:tc>
          <w:tcPr>
            <w:tcW w:w="5009" w:type="dxa"/>
            <w:hideMark/>
          </w:tcPr>
          <w:p w14:paraId="1AF14C3C" w14:textId="77777777" w:rsidR="00FD6465" w:rsidRPr="00A25902" w:rsidRDefault="00FD6465" w:rsidP="00E75D7D">
            <w:pPr>
              <w:jc w:val="both"/>
              <w:rPr>
                <w:rFonts w:ascii="Times New Roman" w:eastAsia="Times New Roman" w:hAnsi="Times New Roman" w:cs="Times New Roman"/>
                <w:b/>
                <w:sz w:val="24"/>
                <w:szCs w:val="24"/>
                <w:lang w:eastAsia="lt-LT"/>
              </w:rPr>
            </w:pPr>
            <w:r w:rsidRPr="00A25902">
              <w:rPr>
                <w:rFonts w:ascii="Times New Roman" w:eastAsia="Times New Roman" w:hAnsi="Times New Roman" w:cs="Times New Roman"/>
                <w:b/>
                <w:sz w:val="24"/>
                <w:szCs w:val="24"/>
                <w:lang w:eastAsia="lt-LT"/>
              </w:rPr>
              <w:t xml:space="preserve">Užimtumo tarnyba </w:t>
            </w:r>
          </w:p>
        </w:tc>
        <w:tc>
          <w:tcPr>
            <w:tcW w:w="3516" w:type="dxa"/>
            <w:hideMark/>
          </w:tcPr>
          <w:p w14:paraId="36066C85" w14:textId="77777777" w:rsidR="00FD6465" w:rsidRPr="00A25902" w:rsidRDefault="00FD6465" w:rsidP="00E75D7D">
            <w:pPr>
              <w:jc w:val="both"/>
              <w:rPr>
                <w:rFonts w:ascii="Times New Roman" w:eastAsia="Times New Roman" w:hAnsi="Times New Roman" w:cs="Times New Roman"/>
                <w:b/>
                <w:sz w:val="24"/>
                <w:szCs w:val="24"/>
                <w:lang w:eastAsia="lt-LT"/>
              </w:rPr>
            </w:pPr>
            <w:r w:rsidRPr="00A25902">
              <w:rPr>
                <w:rFonts w:ascii="Times New Roman" w:eastAsia="Times New Roman" w:hAnsi="Times New Roman" w:cs="Times New Roman"/>
                <w:b/>
                <w:sz w:val="24"/>
                <w:szCs w:val="24"/>
                <w:lang w:eastAsia="lt-LT"/>
              </w:rPr>
              <w:t>Darbdavys</w:t>
            </w:r>
          </w:p>
        </w:tc>
      </w:tr>
      <w:tr w:rsidR="00FD6465" w:rsidRPr="00A25902" w14:paraId="232C17E2" w14:textId="77777777" w:rsidTr="00E75D7D">
        <w:trPr>
          <w:jc w:val="center"/>
        </w:trPr>
        <w:tc>
          <w:tcPr>
            <w:tcW w:w="5009" w:type="dxa"/>
          </w:tcPr>
          <w:p w14:paraId="0DC0633F"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Atsakingas asmuo:</w:t>
            </w:r>
          </w:p>
          <w:p w14:paraId="28AC1286" w14:textId="77777777" w:rsidR="00FD6465" w:rsidRPr="00A25902" w:rsidRDefault="00FD6465" w:rsidP="00E75D7D">
            <w:pPr>
              <w:jc w:val="both"/>
              <w:rPr>
                <w:rFonts w:ascii="Times New Roman" w:eastAsia="Times New Roman" w:hAnsi="Times New Roman" w:cs="Times New Roman"/>
                <w:sz w:val="24"/>
                <w:szCs w:val="24"/>
                <w:lang w:eastAsia="lt-LT"/>
              </w:rPr>
            </w:pPr>
          </w:p>
          <w:p w14:paraId="6C4F5FB7"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Vardas, Pavardė</w:t>
            </w:r>
          </w:p>
          <w:p w14:paraId="3C17E2CC"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Pareigos</w:t>
            </w:r>
          </w:p>
          <w:p w14:paraId="7B647490" w14:textId="77777777" w:rsidR="00FD6465" w:rsidRPr="00A25902" w:rsidRDefault="00FD6465" w:rsidP="00E75D7D">
            <w:pPr>
              <w:jc w:val="both"/>
              <w:rPr>
                <w:rFonts w:ascii="Times New Roman" w:eastAsia="Times New Roman" w:hAnsi="Times New Roman" w:cs="Times New Roman"/>
                <w:sz w:val="24"/>
                <w:szCs w:val="24"/>
                <w:lang w:eastAsia="lt-LT"/>
              </w:rPr>
            </w:pPr>
          </w:p>
        </w:tc>
        <w:tc>
          <w:tcPr>
            <w:tcW w:w="3516" w:type="dxa"/>
          </w:tcPr>
          <w:p w14:paraId="57D8AAF4"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Atsakingas asmuo:</w:t>
            </w:r>
          </w:p>
          <w:p w14:paraId="2E23292F" w14:textId="77777777" w:rsidR="00FD6465" w:rsidRPr="00A25902" w:rsidRDefault="00FD6465" w:rsidP="00E75D7D">
            <w:pPr>
              <w:jc w:val="both"/>
              <w:rPr>
                <w:rFonts w:ascii="Times New Roman" w:eastAsia="Times New Roman" w:hAnsi="Times New Roman" w:cs="Times New Roman"/>
                <w:sz w:val="24"/>
                <w:szCs w:val="24"/>
                <w:lang w:eastAsia="lt-LT"/>
              </w:rPr>
            </w:pPr>
          </w:p>
          <w:p w14:paraId="15EFC20C"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Vardas, Pavardė</w:t>
            </w:r>
          </w:p>
          <w:p w14:paraId="29F41543"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Pareigos</w:t>
            </w:r>
          </w:p>
          <w:p w14:paraId="13E06915" w14:textId="77777777" w:rsidR="00FD6465" w:rsidRPr="00A25902" w:rsidRDefault="00FD6465" w:rsidP="00E75D7D">
            <w:pPr>
              <w:jc w:val="both"/>
              <w:rPr>
                <w:rFonts w:ascii="Times New Roman" w:eastAsia="Times New Roman" w:hAnsi="Times New Roman" w:cs="Times New Roman"/>
                <w:sz w:val="24"/>
                <w:szCs w:val="24"/>
                <w:lang w:eastAsia="lt-LT"/>
              </w:rPr>
            </w:pPr>
          </w:p>
        </w:tc>
      </w:tr>
      <w:tr w:rsidR="00FD6465" w:rsidRPr="00A25902" w14:paraId="6BAF0930" w14:textId="77777777" w:rsidTr="00E75D7D">
        <w:trPr>
          <w:jc w:val="center"/>
        </w:trPr>
        <w:tc>
          <w:tcPr>
            <w:tcW w:w="5009" w:type="dxa"/>
          </w:tcPr>
          <w:p w14:paraId="6D9CF6FD"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Adresas:</w:t>
            </w:r>
          </w:p>
          <w:p w14:paraId="39BC4976" w14:textId="77777777" w:rsidR="00FD6465" w:rsidRPr="00A25902" w:rsidRDefault="00FD6465" w:rsidP="00E75D7D">
            <w:pPr>
              <w:jc w:val="both"/>
              <w:rPr>
                <w:rFonts w:ascii="Times New Roman" w:eastAsia="Times New Roman" w:hAnsi="Times New Roman" w:cs="Times New Roman"/>
                <w:sz w:val="24"/>
                <w:szCs w:val="24"/>
                <w:lang w:eastAsia="lt-LT"/>
              </w:rPr>
            </w:pPr>
          </w:p>
          <w:p w14:paraId="075B0FF5"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Telefono numeris:</w:t>
            </w:r>
          </w:p>
          <w:p w14:paraId="4B7FE68C"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Elektroninio pašto adresas:</w:t>
            </w:r>
          </w:p>
          <w:p w14:paraId="04BC59B6" w14:textId="77777777" w:rsidR="00FD6465" w:rsidRPr="00A25902" w:rsidRDefault="00FD6465" w:rsidP="00E75D7D">
            <w:pPr>
              <w:jc w:val="both"/>
              <w:rPr>
                <w:rFonts w:ascii="Times New Roman" w:eastAsia="Times New Roman" w:hAnsi="Times New Roman" w:cs="Times New Roman"/>
                <w:sz w:val="24"/>
                <w:szCs w:val="24"/>
                <w:lang w:eastAsia="lt-LT"/>
              </w:rPr>
            </w:pPr>
          </w:p>
        </w:tc>
        <w:tc>
          <w:tcPr>
            <w:tcW w:w="3516" w:type="dxa"/>
          </w:tcPr>
          <w:p w14:paraId="48CA4E38"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Adresas:</w:t>
            </w:r>
          </w:p>
          <w:p w14:paraId="14278F8A" w14:textId="77777777" w:rsidR="00FD6465" w:rsidRPr="00A25902" w:rsidRDefault="00FD6465" w:rsidP="00E75D7D">
            <w:pPr>
              <w:jc w:val="both"/>
              <w:rPr>
                <w:rFonts w:ascii="Times New Roman" w:eastAsia="Times New Roman" w:hAnsi="Times New Roman" w:cs="Times New Roman"/>
                <w:sz w:val="24"/>
                <w:szCs w:val="24"/>
                <w:lang w:eastAsia="lt-LT"/>
              </w:rPr>
            </w:pPr>
          </w:p>
          <w:p w14:paraId="4CBA68C4"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Telefono numeris:</w:t>
            </w:r>
          </w:p>
          <w:p w14:paraId="2651F38F" w14:textId="77777777" w:rsidR="00FD6465" w:rsidRPr="00A25902" w:rsidRDefault="00FD6465" w:rsidP="00E75D7D">
            <w:pPr>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Elektroninio pašto adresas:</w:t>
            </w:r>
          </w:p>
          <w:p w14:paraId="30F96BF3" w14:textId="77777777" w:rsidR="00FD6465" w:rsidRPr="00A25902" w:rsidRDefault="00FD6465" w:rsidP="00E75D7D">
            <w:pPr>
              <w:jc w:val="both"/>
              <w:rPr>
                <w:rFonts w:ascii="Times New Roman" w:eastAsia="Times New Roman" w:hAnsi="Times New Roman" w:cs="Times New Roman"/>
                <w:sz w:val="24"/>
                <w:szCs w:val="24"/>
                <w:lang w:eastAsia="lt-LT"/>
              </w:rPr>
            </w:pPr>
          </w:p>
        </w:tc>
      </w:tr>
    </w:tbl>
    <w:p w14:paraId="35007451" w14:textId="758BC4FC" w:rsidR="00FD6465" w:rsidRPr="00A25902" w:rsidRDefault="00FD6465" w:rsidP="00FD6465">
      <w:pPr>
        <w:spacing w:after="0" w:line="240" w:lineRule="auto"/>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5</w:t>
      </w:r>
      <w:r w:rsidRPr="00A25902">
        <w:rPr>
          <w:rFonts w:ascii="Times New Roman" w:eastAsia="Times New Roman" w:hAnsi="Times New Roman" w:cs="Times New Roman"/>
          <w:sz w:val="24"/>
          <w:szCs w:val="24"/>
          <w:lang w:eastAsia="lt-LT"/>
        </w:rPr>
        <w:t>. Pasikeitus Šalių adresams ar rekvizitams, nurodytiems Sutarties 1</w:t>
      </w:r>
      <w:r>
        <w:rPr>
          <w:rFonts w:ascii="Times New Roman" w:eastAsia="Times New Roman" w:hAnsi="Times New Roman" w:cs="Times New Roman"/>
          <w:sz w:val="24"/>
          <w:szCs w:val="24"/>
          <w:lang w:eastAsia="lt-LT"/>
        </w:rPr>
        <w:t>4</w:t>
      </w:r>
      <w:r w:rsidRPr="00A25902">
        <w:rPr>
          <w:rFonts w:ascii="Times New Roman" w:eastAsia="Times New Roman" w:hAnsi="Times New Roman" w:cs="Times New Roman"/>
          <w:sz w:val="24"/>
          <w:szCs w:val="24"/>
          <w:lang w:eastAsia="lt-LT"/>
        </w:rPr>
        <w:t xml:space="preserve"> punkte ir VI dalyje, Šalis per 3 darbo dienas pateikia aktualią informaciją kitai Šaliai. </w:t>
      </w:r>
    </w:p>
    <w:p w14:paraId="6D7B2742" w14:textId="4F22D161" w:rsidR="00FD6465" w:rsidRPr="00A25902" w:rsidRDefault="00FD6465" w:rsidP="00FD6465">
      <w:pPr>
        <w:spacing w:after="0" w:line="240" w:lineRule="auto"/>
        <w:jc w:val="both"/>
        <w:rPr>
          <w:rFonts w:ascii="Times New Roman" w:eastAsia="Times New Roman" w:hAnsi="Times New Roman" w:cs="Times New Roman"/>
          <w:sz w:val="24"/>
          <w:szCs w:val="24"/>
          <w:lang w:eastAsia="lt-LT"/>
        </w:rPr>
      </w:pPr>
      <w:r w:rsidRPr="00A25902">
        <w:rPr>
          <w:rFonts w:ascii="Times New Roman" w:eastAsia="Times New Roman" w:hAnsi="Times New Roman" w:cs="Times New Roman"/>
          <w:sz w:val="24"/>
          <w:szCs w:val="24"/>
          <w:lang w:eastAsia="lt-LT"/>
        </w:rPr>
        <w:lastRenderedPageBreak/>
        <w:t>1</w:t>
      </w:r>
      <w:r>
        <w:rPr>
          <w:rFonts w:ascii="Times New Roman" w:eastAsia="Times New Roman" w:hAnsi="Times New Roman" w:cs="Times New Roman"/>
          <w:sz w:val="24"/>
          <w:szCs w:val="24"/>
          <w:lang w:eastAsia="lt-LT"/>
        </w:rPr>
        <w:t>6</w:t>
      </w:r>
      <w:r w:rsidRPr="00A25902">
        <w:rPr>
          <w:rFonts w:ascii="Times New Roman" w:eastAsia="Times New Roman" w:hAnsi="Times New Roman" w:cs="Times New Roman"/>
          <w:sz w:val="24"/>
          <w:szCs w:val="24"/>
          <w:lang w:eastAsia="lt-LT"/>
        </w:rPr>
        <w:t>. Šalis, neįvykdžiusi Sutarties 1</w:t>
      </w:r>
      <w:r w:rsidR="00663BBD">
        <w:rPr>
          <w:rFonts w:ascii="Times New Roman" w:eastAsia="Times New Roman" w:hAnsi="Times New Roman" w:cs="Times New Roman"/>
          <w:sz w:val="24"/>
          <w:szCs w:val="24"/>
          <w:lang w:eastAsia="lt-LT"/>
        </w:rPr>
        <w:t>5</w:t>
      </w:r>
      <w:r w:rsidRPr="00A25902">
        <w:rPr>
          <w:rFonts w:ascii="Times New Roman" w:eastAsia="Times New Roman" w:hAnsi="Times New Roman" w:cs="Times New Roman"/>
          <w:sz w:val="24"/>
          <w:szCs w:val="24"/>
          <w:lang w:eastAsia="lt-LT"/>
        </w:rPr>
        <w:t xml:space="preserve"> punkte numatyto įsipareigojimo, negali reikšti pretenzijų, kad kita Šalis pažeidė Sutartį, jei kita Šalis atliko veiksmus pagal paskutinius jai žinomus kitos Šalies rekvizitus. </w:t>
      </w:r>
    </w:p>
    <w:p w14:paraId="289DF508" w14:textId="4C23CC3F" w:rsidR="00FD6465" w:rsidRPr="00A25902" w:rsidRDefault="00FD6465" w:rsidP="00FD6465">
      <w:pPr>
        <w:spacing w:after="0" w:line="240" w:lineRule="auto"/>
        <w:jc w:val="both"/>
        <w:rPr>
          <w:rFonts w:ascii="Times New Roman" w:eastAsia="Times New Roman" w:hAnsi="Times New Roman" w:cs="Times New Roman"/>
          <w:color w:val="000000"/>
          <w:sz w:val="24"/>
          <w:szCs w:val="24"/>
          <w:lang w:eastAsia="lt-LT"/>
        </w:rPr>
      </w:pPr>
      <w:r w:rsidRPr="00A25902">
        <w:rPr>
          <w:rFonts w:ascii="Times New Roman" w:eastAsia="Times New Roman" w:hAnsi="Times New Roman" w:cs="Times New Roman"/>
          <w:color w:val="000000"/>
          <w:sz w:val="24"/>
          <w:szCs w:val="24"/>
          <w:lang w:eastAsia="lt-LT"/>
        </w:rPr>
        <w:t>1</w:t>
      </w:r>
      <w:r w:rsidR="00663BBD">
        <w:rPr>
          <w:rFonts w:ascii="Times New Roman" w:eastAsia="Times New Roman" w:hAnsi="Times New Roman" w:cs="Times New Roman"/>
          <w:color w:val="000000"/>
          <w:sz w:val="24"/>
          <w:szCs w:val="24"/>
          <w:lang w:eastAsia="lt-LT"/>
        </w:rPr>
        <w:t>7</w:t>
      </w:r>
      <w:r w:rsidRPr="00A25902">
        <w:rPr>
          <w:rFonts w:ascii="Times New Roman" w:eastAsia="Times New Roman" w:hAnsi="Times New Roman" w:cs="Times New Roman"/>
          <w:color w:val="000000"/>
          <w:sz w:val="24"/>
          <w:szCs w:val="24"/>
          <w:lang w:eastAsia="lt-LT"/>
        </w:rPr>
        <w:t>. Sutartis gali būti nutraukta, pakeista, papildyta Šalių raštišku susitarimu.</w:t>
      </w:r>
    </w:p>
    <w:p w14:paraId="4ECDF6AB" w14:textId="29CF8C6F" w:rsidR="00FD6465" w:rsidRPr="00A25902" w:rsidRDefault="00FD6465" w:rsidP="00FD6465">
      <w:pPr>
        <w:spacing w:after="0" w:line="240" w:lineRule="auto"/>
        <w:rPr>
          <w:rFonts w:ascii="Times New Roman" w:eastAsia="Times New Roman" w:hAnsi="Times New Roman" w:cs="Times New Roman"/>
          <w:color w:val="000000"/>
          <w:sz w:val="24"/>
          <w:szCs w:val="24"/>
          <w:lang w:eastAsia="lt-LT"/>
        </w:rPr>
      </w:pPr>
      <w:bookmarkStart w:id="4" w:name="part_50e748356b6a47c698f4ea77c9869f1d"/>
      <w:bookmarkEnd w:id="4"/>
      <w:r w:rsidRPr="00A25902">
        <w:rPr>
          <w:rFonts w:ascii="Times New Roman" w:eastAsia="Times New Roman" w:hAnsi="Times New Roman" w:cs="Times New Roman"/>
          <w:color w:val="000000"/>
          <w:sz w:val="24"/>
          <w:szCs w:val="24"/>
          <w:lang w:eastAsia="lt-LT"/>
        </w:rPr>
        <w:t>1</w:t>
      </w:r>
      <w:r w:rsidR="00663BBD">
        <w:rPr>
          <w:rFonts w:ascii="Times New Roman" w:eastAsia="Times New Roman" w:hAnsi="Times New Roman" w:cs="Times New Roman"/>
          <w:color w:val="000000"/>
          <w:sz w:val="24"/>
          <w:szCs w:val="24"/>
          <w:lang w:eastAsia="lt-LT"/>
        </w:rPr>
        <w:t>8</w:t>
      </w:r>
      <w:r w:rsidRPr="00A25902">
        <w:rPr>
          <w:rFonts w:ascii="Times New Roman" w:eastAsia="Times New Roman" w:hAnsi="Times New Roman" w:cs="Times New Roman"/>
          <w:color w:val="000000"/>
          <w:sz w:val="24"/>
          <w:szCs w:val="24"/>
          <w:lang w:eastAsia="lt-LT"/>
        </w:rPr>
        <w:t>. Sutartis sudaryta lietuvių kalba, 2 egzemplioriais, po vieną kiekvienai Šaliai, turinčiais vienodą juridinę galią.</w:t>
      </w:r>
    </w:p>
    <w:p w14:paraId="4E7CD1E4" w14:textId="7CCBFEBD" w:rsidR="00FD6465" w:rsidRDefault="00663BBD" w:rsidP="00FD6465">
      <w:pPr>
        <w:spacing w:after="0" w:line="240" w:lineRule="auto"/>
        <w:jc w:val="both"/>
        <w:rPr>
          <w:rFonts w:ascii="Times New Roman" w:eastAsia="Times New Roman" w:hAnsi="Times New Roman" w:cs="Times New Roman"/>
          <w:sz w:val="24"/>
          <w:szCs w:val="24"/>
          <w:lang w:eastAsia="lt-LT"/>
        </w:rPr>
      </w:pPr>
      <w:bookmarkStart w:id="5" w:name="part_9d6912fec2fd42adb75b481b237fc4db"/>
      <w:bookmarkEnd w:id="5"/>
      <w:r>
        <w:rPr>
          <w:rFonts w:ascii="Times New Roman" w:eastAsia="Times New Roman" w:hAnsi="Times New Roman" w:cs="Times New Roman"/>
          <w:color w:val="000000"/>
          <w:sz w:val="24"/>
          <w:szCs w:val="24"/>
          <w:lang w:eastAsia="lt-LT"/>
        </w:rPr>
        <w:t>19</w:t>
      </w:r>
      <w:r w:rsidR="00FD6465" w:rsidRPr="00A25902">
        <w:rPr>
          <w:rFonts w:ascii="Times New Roman" w:eastAsia="Times New Roman" w:hAnsi="Times New Roman" w:cs="Times New Roman"/>
          <w:color w:val="000000"/>
          <w:sz w:val="24"/>
          <w:szCs w:val="24"/>
          <w:lang w:eastAsia="lt-LT"/>
        </w:rPr>
        <w:t xml:space="preserve">. </w:t>
      </w:r>
      <w:r w:rsidR="00FD6465" w:rsidRPr="00A25902">
        <w:rPr>
          <w:rFonts w:ascii="Times New Roman" w:eastAsia="Times New Roman" w:hAnsi="Times New Roman" w:cs="Times New Roman"/>
          <w:sz w:val="24"/>
          <w:szCs w:val="24"/>
          <w:lang w:eastAsia="lt-LT"/>
        </w:rPr>
        <w:t>Ginčai dėl Sutarties vykdymo sprendžiami derybomis. Nepavykus susitarti per 30 kalendorinių dienų, ginčai dėl Sutarties vykdymo sprendžiami Lietuvos Respublikos teisės aktų nustatyta tvarka teisme pagal Užimtumo tarnybos administracijos padalinio adresą.</w:t>
      </w:r>
    </w:p>
    <w:p w14:paraId="258CF484" w14:textId="35381A95" w:rsidR="00FD6465" w:rsidRPr="00E632A3" w:rsidRDefault="00FD6465" w:rsidP="00FD6465">
      <w:pPr>
        <w:spacing w:after="0" w:line="240" w:lineRule="auto"/>
        <w:jc w:val="both"/>
        <w:rPr>
          <w:rFonts w:ascii="Times New Roman" w:eastAsia="Times New Roman" w:hAnsi="Times New Roman" w:cs="Times New Roman"/>
          <w:color w:val="000000"/>
          <w:sz w:val="24"/>
          <w:szCs w:val="24"/>
          <w:lang w:eastAsia="lt-LT"/>
        </w:rPr>
      </w:pPr>
      <w:bookmarkStart w:id="6" w:name="part_b3a334cf95ef49b29a00e47bed0dc171"/>
      <w:bookmarkEnd w:id="6"/>
      <w:r>
        <w:rPr>
          <w:rFonts w:ascii="Times New Roman" w:eastAsia="Times New Roman" w:hAnsi="Times New Roman" w:cs="Times New Roman"/>
          <w:color w:val="000000"/>
          <w:sz w:val="24"/>
          <w:szCs w:val="24"/>
          <w:lang w:eastAsia="lt-LT"/>
        </w:rPr>
        <w:t>2</w:t>
      </w:r>
      <w:r w:rsidR="00663BBD">
        <w:rPr>
          <w:rFonts w:ascii="Times New Roman" w:eastAsia="Times New Roman" w:hAnsi="Times New Roman" w:cs="Times New Roman"/>
          <w:color w:val="000000"/>
          <w:sz w:val="24"/>
          <w:szCs w:val="24"/>
          <w:lang w:eastAsia="lt-LT"/>
        </w:rPr>
        <w:t>0</w:t>
      </w:r>
      <w:r w:rsidRPr="00E632A3">
        <w:rPr>
          <w:rFonts w:ascii="Times New Roman" w:eastAsia="Times New Roman" w:hAnsi="Times New Roman" w:cs="Times New Roman"/>
          <w:color w:val="000000"/>
          <w:sz w:val="24"/>
          <w:szCs w:val="24"/>
          <w:lang w:eastAsia="lt-LT"/>
        </w:rPr>
        <w:t xml:space="preserve">. Sutartis įsigalioja nuo jos pasirašymo dienos ir galioja iki </w:t>
      </w:r>
      <w:r>
        <w:rPr>
          <w:rFonts w:ascii="Times New Roman" w:eastAsia="Times New Roman" w:hAnsi="Times New Roman" w:cs="Times New Roman"/>
          <w:color w:val="000000"/>
          <w:sz w:val="24"/>
          <w:szCs w:val="24"/>
          <w:lang w:eastAsia="lt-LT"/>
        </w:rPr>
        <w:t>sutartinių įsipareigojimų įvykdymo dienos</w:t>
      </w:r>
      <w:r w:rsidRPr="00E632A3">
        <w:rPr>
          <w:rFonts w:ascii="Times New Roman" w:eastAsia="Times New Roman" w:hAnsi="Times New Roman" w:cs="Times New Roman"/>
          <w:color w:val="000000"/>
          <w:sz w:val="24"/>
          <w:szCs w:val="24"/>
          <w:lang w:eastAsia="lt-LT"/>
        </w:rPr>
        <w:t>.</w:t>
      </w:r>
    </w:p>
    <w:p w14:paraId="292FD584" w14:textId="77777777" w:rsidR="00721B81" w:rsidRPr="00466FCE" w:rsidRDefault="00721B81" w:rsidP="00721B81">
      <w:pPr>
        <w:spacing w:after="0" w:line="240" w:lineRule="auto"/>
        <w:rPr>
          <w:rFonts w:ascii="Times New Roman" w:eastAsia="Times New Roman" w:hAnsi="Times New Roman" w:cs="Times New Roman"/>
          <w:b/>
          <w:sz w:val="24"/>
          <w:szCs w:val="20"/>
        </w:rPr>
      </w:pPr>
    </w:p>
    <w:p w14:paraId="2B1EF0D0" w14:textId="77777777" w:rsidR="00721B81" w:rsidRPr="00466FCE" w:rsidRDefault="00721B81" w:rsidP="00721B81">
      <w:pPr>
        <w:spacing w:after="0" w:line="240" w:lineRule="auto"/>
        <w:jc w:val="center"/>
        <w:rPr>
          <w:rFonts w:ascii="Times New Roman" w:eastAsia="Times New Roman" w:hAnsi="Times New Roman" w:cs="Times New Roman"/>
          <w:sz w:val="24"/>
          <w:szCs w:val="24"/>
          <w:lang w:eastAsia="lt-LT"/>
        </w:rPr>
      </w:pPr>
      <w:r w:rsidRPr="00466FCE">
        <w:rPr>
          <w:rFonts w:ascii="Times New Roman" w:eastAsia="Times New Roman" w:hAnsi="Times New Roman" w:cs="Times New Roman"/>
          <w:b/>
          <w:bCs/>
          <w:sz w:val="24"/>
          <w:szCs w:val="24"/>
          <w:lang w:eastAsia="lt-LT"/>
        </w:rPr>
        <w:t>VI. ŠALIŲ ADRESAI IR REKVIZITAI</w:t>
      </w:r>
    </w:p>
    <w:p w14:paraId="5D091674" w14:textId="77777777" w:rsidR="00721B81" w:rsidRPr="00466FCE" w:rsidRDefault="00721B81" w:rsidP="00721B81">
      <w:pPr>
        <w:spacing w:after="0" w:line="240" w:lineRule="auto"/>
        <w:ind w:firstLine="720"/>
        <w:rPr>
          <w:rFonts w:ascii="Times New Roman" w:eastAsia="Times New Roman" w:hAnsi="Times New Roman" w:cs="Times New Roman"/>
          <w:sz w:val="24"/>
          <w:szCs w:val="24"/>
          <w:lang w:eastAsia="lt-LT"/>
        </w:rPr>
      </w:pPr>
    </w:p>
    <w:p w14:paraId="40AF5780" w14:textId="77777777" w:rsidR="00721B81" w:rsidRPr="00466FCE" w:rsidRDefault="00721B81" w:rsidP="00721B81">
      <w:pPr>
        <w:spacing w:after="0" w:line="240" w:lineRule="auto"/>
        <w:rPr>
          <w:rFonts w:ascii="Times New Roman" w:eastAsia="Times New Roman" w:hAnsi="Times New Roman" w:cs="Times New Roman"/>
          <w:sz w:val="14"/>
          <w:szCs w:val="14"/>
        </w:rPr>
      </w:pPr>
    </w:p>
    <w:tbl>
      <w:tblPr>
        <w:tblW w:w="9747" w:type="dxa"/>
        <w:tblCellMar>
          <w:left w:w="0" w:type="dxa"/>
          <w:right w:w="0" w:type="dxa"/>
        </w:tblCellMar>
        <w:tblLook w:val="04A0" w:firstRow="1" w:lastRow="0" w:firstColumn="1" w:lastColumn="0" w:noHBand="0" w:noVBand="1"/>
      </w:tblPr>
      <w:tblGrid>
        <w:gridCol w:w="4786"/>
        <w:gridCol w:w="4961"/>
      </w:tblGrid>
      <w:tr w:rsidR="00A50AFF" w:rsidRPr="00466FCE" w14:paraId="2039E565" w14:textId="77777777" w:rsidTr="00F31E06">
        <w:trPr>
          <w:trHeight w:val="390"/>
        </w:trPr>
        <w:tc>
          <w:tcPr>
            <w:tcW w:w="2455"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1BCB0E7" w14:textId="15039B85" w:rsidR="00A50AFF" w:rsidRPr="00466FCE" w:rsidRDefault="00A50AFF" w:rsidP="00A50AF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Užimtumo tarnyba</w:t>
            </w:r>
          </w:p>
        </w:tc>
        <w:tc>
          <w:tcPr>
            <w:tcW w:w="2545" w:type="pct"/>
            <w:tcBorders>
              <w:top w:val="single" w:sz="8" w:space="0" w:color="auto"/>
              <w:left w:val="nil"/>
              <w:bottom w:val="nil"/>
              <w:right w:val="single" w:sz="8" w:space="0" w:color="auto"/>
            </w:tcBorders>
            <w:tcMar>
              <w:top w:w="0" w:type="dxa"/>
              <w:left w:w="108" w:type="dxa"/>
              <w:bottom w:w="0" w:type="dxa"/>
              <w:right w:w="108" w:type="dxa"/>
            </w:tcMar>
            <w:hideMark/>
          </w:tcPr>
          <w:p w14:paraId="5EDB5ADE" w14:textId="1C3AECE7" w:rsidR="00A50AFF" w:rsidRPr="00466FCE"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b/>
                <w:bCs/>
                <w:sz w:val="24"/>
                <w:szCs w:val="24"/>
                <w:lang w:eastAsia="lt-LT"/>
              </w:rPr>
              <w:t>Darbdavys</w:t>
            </w:r>
          </w:p>
        </w:tc>
      </w:tr>
      <w:tr w:rsidR="00A50AFF" w:rsidRPr="00466FCE" w14:paraId="01698F93" w14:textId="77777777" w:rsidTr="00F31E06">
        <w:trPr>
          <w:trHeight w:val="510"/>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4307C860"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7F25EF83" w14:textId="1C9EEEE8"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w:t>
            </w:r>
            <w:r w:rsidRPr="00A25902">
              <w:rPr>
                <w:rFonts w:ascii="Times New Roman" w:eastAsia="Times New Roman" w:hAnsi="Times New Roman" w:cs="Times New Roman"/>
                <w:sz w:val="24"/>
                <w:szCs w:val="24"/>
                <w:vertAlign w:val="superscript"/>
                <w:lang w:eastAsia="lt-LT"/>
              </w:rPr>
              <w:t>Administracijos padalinio</w:t>
            </w:r>
            <w:r>
              <w:rPr>
                <w:rFonts w:ascii="Times New Roman" w:eastAsia="Times New Roman" w:hAnsi="Times New Roman" w:cs="Times New Roman"/>
                <w:sz w:val="24"/>
                <w:szCs w:val="24"/>
                <w:vertAlign w:val="superscript"/>
                <w:lang w:eastAsia="lt-LT"/>
              </w:rPr>
              <w:t xml:space="preserve"> </w:t>
            </w:r>
            <w:r w:rsidRPr="00E632A3">
              <w:rPr>
                <w:rFonts w:ascii="Times New Roman" w:eastAsia="Times New Roman" w:hAnsi="Times New Roman" w:cs="Times New Roman"/>
                <w:sz w:val="24"/>
                <w:szCs w:val="24"/>
                <w:vertAlign w:val="superscript"/>
                <w:lang w:eastAsia="lt-LT"/>
              </w:rPr>
              <w:t>pavadinimas)</w:t>
            </w:r>
          </w:p>
        </w:tc>
        <w:tc>
          <w:tcPr>
            <w:tcW w:w="2545" w:type="pct"/>
            <w:tcBorders>
              <w:top w:val="nil"/>
              <w:left w:val="nil"/>
              <w:bottom w:val="nil"/>
              <w:right w:val="single" w:sz="8" w:space="0" w:color="auto"/>
            </w:tcBorders>
            <w:tcMar>
              <w:top w:w="0" w:type="dxa"/>
              <w:left w:w="108" w:type="dxa"/>
              <w:bottom w:w="0" w:type="dxa"/>
              <w:right w:w="108" w:type="dxa"/>
            </w:tcMar>
            <w:hideMark/>
          </w:tcPr>
          <w:p w14:paraId="6A627CAF"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71D487C5" w14:textId="5F5646C0"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(pavadinimas)</w:t>
            </w:r>
          </w:p>
        </w:tc>
      </w:tr>
      <w:tr w:rsidR="00A50AFF" w:rsidRPr="00466FCE" w14:paraId="059F9986" w14:textId="77777777" w:rsidTr="00F31E06">
        <w:trPr>
          <w:trHeight w:val="540"/>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6E21A1B2"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w:t>
            </w:r>
          </w:p>
          <w:p w14:paraId="592FEA2B" w14:textId="1B452320"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(įstaigos kodas)</w:t>
            </w:r>
          </w:p>
        </w:tc>
        <w:tc>
          <w:tcPr>
            <w:tcW w:w="2545" w:type="pct"/>
            <w:tcBorders>
              <w:top w:val="nil"/>
              <w:left w:val="nil"/>
              <w:bottom w:val="nil"/>
              <w:right w:val="single" w:sz="8" w:space="0" w:color="auto"/>
            </w:tcBorders>
            <w:tcMar>
              <w:top w:w="0" w:type="dxa"/>
              <w:left w:w="108" w:type="dxa"/>
              <w:bottom w:w="0" w:type="dxa"/>
              <w:right w:w="108" w:type="dxa"/>
            </w:tcMar>
            <w:hideMark/>
          </w:tcPr>
          <w:p w14:paraId="68334DF1" w14:textId="77777777" w:rsidR="004277C3" w:rsidRPr="00E632A3" w:rsidRDefault="004277C3" w:rsidP="004277C3">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5BE7D716" w14:textId="1342066C" w:rsidR="004277C3" w:rsidRDefault="004277C3" w:rsidP="004277C3">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vertAlign w:val="superscript"/>
                <w:lang w:eastAsia="lt-LT"/>
              </w:rPr>
              <w:t>(juridinio asmens kodas)</w:t>
            </w:r>
          </w:p>
          <w:p w14:paraId="1CEEF7E4"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4ED9690B" w14:textId="6B548F60" w:rsidR="00A50AFF" w:rsidRPr="00466FCE" w:rsidRDefault="00A50AFF" w:rsidP="004277C3">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w:t>
            </w:r>
            <w:r w:rsidR="004277C3">
              <w:rPr>
                <w:rFonts w:ascii="Times New Roman" w:eastAsia="Times New Roman" w:hAnsi="Times New Roman" w:cs="Times New Roman"/>
                <w:sz w:val="24"/>
                <w:szCs w:val="24"/>
                <w:vertAlign w:val="superscript"/>
                <w:lang w:eastAsia="lt-LT"/>
              </w:rPr>
              <w:t>atsiskaitomoji sąskaita</w:t>
            </w:r>
            <w:r w:rsidRPr="00E632A3">
              <w:rPr>
                <w:rFonts w:ascii="Times New Roman" w:eastAsia="Times New Roman" w:hAnsi="Times New Roman" w:cs="Times New Roman"/>
                <w:sz w:val="24"/>
                <w:szCs w:val="24"/>
                <w:vertAlign w:val="superscript"/>
                <w:lang w:eastAsia="lt-LT"/>
              </w:rPr>
              <w:t>)</w:t>
            </w:r>
          </w:p>
        </w:tc>
      </w:tr>
      <w:tr w:rsidR="00A50AFF" w:rsidRPr="00466FCE" w14:paraId="7A57403F" w14:textId="77777777" w:rsidTr="00F31E06">
        <w:trPr>
          <w:trHeight w:val="555"/>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4CB41151"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w:t>
            </w:r>
          </w:p>
          <w:p w14:paraId="3B008168" w14:textId="330933EF"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(adresas, tel., el. p.)</w:t>
            </w:r>
          </w:p>
        </w:tc>
        <w:tc>
          <w:tcPr>
            <w:tcW w:w="2545" w:type="pct"/>
            <w:tcBorders>
              <w:top w:val="nil"/>
              <w:left w:val="nil"/>
              <w:bottom w:val="nil"/>
              <w:right w:val="single" w:sz="8" w:space="0" w:color="auto"/>
            </w:tcBorders>
            <w:tcMar>
              <w:top w:w="0" w:type="dxa"/>
              <w:left w:w="108" w:type="dxa"/>
              <w:bottom w:w="0" w:type="dxa"/>
              <w:right w:w="108" w:type="dxa"/>
            </w:tcMar>
            <w:hideMark/>
          </w:tcPr>
          <w:p w14:paraId="1A724C2A"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1FDCF2B1" w14:textId="2DE09917"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(adresas, tel.,</w:t>
            </w:r>
            <w:r>
              <w:rPr>
                <w:rFonts w:ascii="Times New Roman" w:eastAsia="Times New Roman" w:hAnsi="Times New Roman" w:cs="Times New Roman"/>
                <w:sz w:val="24"/>
                <w:szCs w:val="24"/>
                <w:vertAlign w:val="superscript"/>
                <w:lang w:eastAsia="lt-LT"/>
              </w:rPr>
              <w:t xml:space="preserve"> </w:t>
            </w:r>
            <w:r w:rsidRPr="00E632A3">
              <w:rPr>
                <w:rFonts w:ascii="Times New Roman" w:eastAsia="Times New Roman" w:hAnsi="Times New Roman" w:cs="Times New Roman"/>
                <w:sz w:val="24"/>
                <w:szCs w:val="24"/>
                <w:vertAlign w:val="superscript"/>
                <w:lang w:eastAsia="lt-LT"/>
              </w:rPr>
              <w:t>el. p.)</w:t>
            </w:r>
          </w:p>
        </w:tc>
      </w:tr>
      <w:tr w:rsidR="00A50AFF" w:rsidRPr="00466FCE" w14:paraId="0AA88B1F" w14:textId="77777777" w:rsidTr="00F31E06">
        <w:trPr>
          <w:trHeight w:val="660"/>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5514352F"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________________________</w:t>
            </w:r>
          </w:p>
          <w:p w14:paraId="04263349" w14:textId="03493940"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w:t>
            </w:r>
            <w:r>
              <w:rPr>
                <w:rFonts w:ascii="Times New Roman" w:eastAsia="Times New Roman" w:hAnsi="Times New Roman" w:cs="Times New Roman"/>
                <w:sz w:val="24"/>
                <w:szCs w:val="24"/>
                <w:vertAlign w:val="superscript"/>
                <w:lang w:eastAsia="lt-LT"/>
              </w:rPr>
              <w:t>atsakingo</w:t>
            </w:r>
            <w:r w:rsidRPr="00E632A3">
              <w:rPr>
                <w:rFonts w:ascii="Times New Roman" w:eastAsia="Times New Roman" w:hAnsi="Times New Roman" w:cs="Times New Roman"/>
                <w:sz w:val="24"/>
                <w:szCs w:val="24"/>
                <w:vertAlign w:val="superscript"/>
                <w:lang w:eastAsia="lt-LT"/>
              </w:rPr>
              <w:t xml:space="preserve"> asmens pareigų</w:t>
            </w:r>
            <w:r>
              <w:rPr>
                <w:rFonts w:ascii="Times New Roman" w:eastAsia="Times New Roman" w:hAnsi="Times New Roman" w:cs="Times New Roman"/>
                <w:sz w:val="24"/>
                <w:szCs w:val="24"/>
                <w:vertAlign w:val="superscript"/>
                <w:lang w:eastAsia="lt-LT"/>
              </w:rPr>
              <w:t xml:space="preserve"> </w:t>
            </w:r>
            <w:r w:rsidRPr="00E632A3">
              <w:rPr>
                <w:rFonts w:ascii="Times New Roman" w:eastAsia="Times New Roman" w:hAnsi="Times New Roman" w:cs="Times New Roman"/>
                <w:sz w:val="24"/>
                <w:szCs w:val="24"/>
                <w:vertAlign w:val="superscript"/>
                <w:lang w:eastAsia="lt-LT"/>
              </w:rPr>
              <w:t>pavadinimas)</w:t>
            </w:r>
          </w:p>
        </w:tc>
        <w:tc>
          <w:tcPr>
            <w:tcW w:w="2545" w:type="pct"/>
            <w:tcBorders>
              <w:top w:val="nil"/>
              <w:left w:val="nil"/>
              <w:bottom w:val="nil"/>
              <w:right w:val="single" w:sz="8" w:space="0" w:color="auto"/>
            </w:tcBorders>
            <w:tcMar>
              <w:top w:w="0" w:type="dxa"/>
              <w:left w:w="108" w:type="dxa"/>
              <w:bottom w:w="0" w:type="dxa"/>
              <w:right w:w="108" w:type="dxa"/>
            </w:tcMar>
            <w:hideMark/>
          </w:tcPr>
          <w:p w14:paraId="69CDCB64"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________________________</w:t>
            </w:r>
          </w:p>
          <w:p w14:paraId="771C1041" w14:textId="1700B47D" w:rsidR="00A50AFF" w:rsidRPr="00466FCE" w:rsidRDefault="00A50AFF" w:rsidP="00A50AFF">
            <w:pPr>
              <w:spacing w:after="0" w:line="240" w:lineRule="auto"/>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(vadovo ar jo įgalioto asmens pareigų pavadinimas)</w:t>
            </w:r>
          </w:p>
        </w:tc>
      </w:tr>
      <w:tr w:rsidR="00A50AFF" w:rsidRPr="00466FCE" w14:paraId="7B44A0EB" w14:textId="77777777" w:rsidTr="00F31E06">
        <w:trPr>
          <w:trHeight w:val="1485"/>
        </w:trPr>
        <w:tc>
          <w:tcPr>
            <w:tcW w:w="2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850F0"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w:t>
            </w:r>
          </w:p>
          <w:p w14:paraId="16C5B233"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vertAlign w:val="superscript"/>
                <w:lang w:eastAsia="lt-LT"/>
              </w:rPr>
              <w:t>(parašas)</w:t>
            </w:r>
          </w:p>
          <w:p w14:paraId="39520C0B"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________________              A. V.</w:t>
            </w:r>
          </w:p>
          <w:p w14:paraId="7452F3FC" w14:textId="1BA4E0B5" w:rsidR="00A50AFF" w:rsidRPr="00466FCE" w:rsidRDefault="00A50AFF" w:rsidP="004277C3">
            <w:pPr>
              <w:spacing w:after="0" w:line="240" w:lineRule="auto"/>
              <w:ind w:right="2160"/>
              <w:jc w:val="center"/>
              <w:rPr>
                <w:rFonts w:ascii="Times New Roman" w:eastAsia="Times New Roman" w:hAnsi="Times New Roman" w:cs="Times New Roman"/>
                <w:sz w:val="24"/>
                <w:szCs w:val="24"/>
                <w:vertAlign w:val="superscript"/>
                <w:lang w:eastAsia="lt-LT"/>
              </w:rPr>
            </w:pPr>
            <w:r w:rsidRPr="00E632A3">
              <w:rPr>
                <w:rFonts w:ascii="Times New Roman" w:eastAsia="Times New Roman" w:hAnsi="Times New Roman" w:cs="Times New Roman"/>
                <w:sz w:val="24"/>
                <w:szCs w:val="24"/>
                <w:vertAlign w:val="superscript"/>
                <w:lang w:eastAsia="lt-LT"/>
              </w:rPr>
              <w:t>(vardas ir pavardė)</w:t>
            </w:r>
          </w:p>
        </w:tc>
        <w:tc>
          <w:tcPr>
            <w:tcW w:w="2545" w:type="pct"/>
            <w:tcBorders>
              <w:top w:val="nil"/>
              <w:left w:val="nil"/>
              <w:bottom w:val="single" w:sz="8" w:space="0" w:color="auto"/>
              <w:right w:val="single" w:sz="8" w:space="0" w:color="auto"/>
            </w:tcBorders>
            <w:tcMar>
              <w:top w:w="0" w:type="dxa"/>
              <w:left w:w="108" w:type="dxa"/>
              <w:bottom w:w="0" w:type="dxa"/>
              <w:right w:w="108" w:type="dxa"/>
            </w:tcMar>
            <w:hideMark/>
          </w:tcPr>
          <w:p w14:paraId="731D08CA"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______________</w:t>
            </w:r>
          </w:p>
          <w:p w14:paraId="3BE713F6"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vertAlign w:val="superscript"/>
                <w:lang w:eastAsia="lt-LT"/>
              </w:rPr>
              <w:t>(parašas)</w:t>
            </w:r>
          </w:p>
          <w:p w14:paraId="2AF59178" w14:textId="77777777" w:rsidR="00A50AFF" w:rsidRPr="00E632A3" w:rsidRDefault="00A50AFF" w:rsidP="00A50AFF">
            <w:pPr>
              <w:spacing w:after="0" w:line="240" w:lineRule="auto"/>
              <w:jc w:val="center"/>
              <w:rPr>
                <w:rFonts w:ascii="Times New Roman" w:eastAsia="Times New Roman" w:hAnsi="Times New Roman" w:cs="Times New Roman"/>
                <w:sz w:val="24"/>
                <w:szCs w:val="24"/>
                <w:lang w:eastAsia="lt-LT"/>
              </w:rPr>
            </w:pPr>
            <w:r w:rsidRPr="00E632A3">
              <w:rPr>
                <w:rFonts w:ascii="Times New Roman" w:eastAsia="Times New Roman" w:hAnsi="Times New Roman" w:cs="Times New Roman"/>
                <w:sz w:val="24"/>
                <w:szCs w:val="24"/>
                <w:lang w:eastAsia="lt-LT"/>
              </w:rPr>
              <w:t>________</w:t>
            </w:r>
            <w:r>
              <w:rPr>
                <w:rFonts w:ascii="Times New Roman" w:eastAsia="Times New Roman" w:hAnsi="Times New Roman" w:cs="Times New Roman"/>
                <w:sz w:val="24"/>
                <w:szCs w:val="24"/>
                <w:lang w:eastAsia="lt-LT"/>
              </w:rPr>
              <w:t>_</w:t>
            </w:r>
            <w:r w:rsidRPr="00E632A3">
              <w:rPr>
                <w:rFonts w:ascii="Times New Roman" w:eastAsia="Times New Roman" w:hAnsi="Times New Roman" w:cs="Times New Roman"/>
                <w:sz w:val="24"/>
                <w:szCs w:val="24"/>
                <w:lang w:eastAsia="lt-LT"/>
              </w:rPr>
              <w:t>______                 A. V.</w:t>
            </w:r>
          </w:p>
          <w:p w14:paraId="536F98C5" w14:textId="29DA7EEA" w:rsidR="00A50AFF" w:rsidRPr="00466FCE" w:rsidRDefault="00A50AFF" w:rsidP="004277C3">
            <w:pPr>
              <w:spacing w:after="0" w:line="240" w:lineRule="auto"/>
              <w:ind w:left="-2234"/>
              <w:jc w:val="center"/>
              <w:rPr>
                <w:rFonts w:ascii="Times New Roman" w:eastAsia="Times New Roman" w:hAnsi="Times New Roman" w:cs="Times New Roman"/>
                <w:sz w:val="24"/>
                <w:szCs w:val="24"/>
                <w:vertAlign w:val="superscript"/>
                <w:lang w:eastAsia="lt-LT"/>
              </w:rPr>
            </w:pPr>
            <w:bookmarkStart w:id="7" w:name="_GoBack"/>
            <w:bookmarkEnd w:id="7"/>
            <w:r w:rsidRPr="00E632A3">
              <w:rPr>
                <w:rFonts w:ascii="Times New Roman" w:eastAsia="Times New Roman" w:hAnsi="Times New Roman" w:cs="Times New Roman"/>
                <w:sz w:val="24"/>
                <w:szCs w:val="24"/>
                <w:vertAlign w:val="superscript"/>
                <w:lang w:eastAsia="lt-LT"/>
              </w:rPr>
              <w:t>(vardas ir pavardė)</w:t>
            </w:r>
          </w:p>
        </w:tc>
      </w:tr>
    </w:tbl>
    <w:p w14:paraId="12DE5208" w14:textId="77777777" w:rsidR="00721B81" w:rsidRDefault="00721B81" w:rsidP="00721B81"/>
    <w:p w14:paraId="75FDBDB7" w14:textId="77777777" w:rsidR="00964E04" w:rsidRPr="00466FCE" w:rsidRDefault="00964E04" w:rsidP="00964E04">
      <w:pPr>
        <w:jc w:val="center"/>
      </w:pPr>
      <w:r>
        <w:t>____________________________________</w:t>
      </w:r>
    </w:p>
    <w:p w14:paraId="22641A41" w14:textId="77777777" w:rsidR="00721B81" w:rsidRPr="00466FCE" w:rsidRDefault="00721B81" w:rsidP="00721B81"/>
    <w:sectPr w:rsidR="00721B81" w:rsidRPr="00466FCE" w:rsidSect="00964E0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AFD6" w14:textId="77777777" w:rsidR="007431DF" w:rsidRDefault="007431DF" w:rsidP="00B50E3F">
      <w:pPr>
        <w:spacing w:after="0" w:line="240" w:lineRule="auto"/>
      </w:pPr>
      <w:r>
        <w:separator/>
      </w:r>
    </w:p>
  </w:endnote>
  <w:endnote w:type="continuationSeparator" w:id="0">
    <w:p w14:paraId="307F4C52" w14:textId="77777777" w:rsidR="007431DF" w:rsidRDefault="007431DF" w:rsidP="00B5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3E4E9" w14:textId="77777777" w:rsidR="007431DF" w:rsidRDefault="007431DF" w:rsidP="00B50E3F">
      <w:pPr>
        <w:spacing w:after="0" w:line="240" w:lineRule="auto"/>
      </w:pPr>
      <w:r>
        <w:separator/>
      </w:r>
    </w:p>
  </w:footnote>
  <w:footnote w:type="continuationSeparator" w:id="0">
    <w:p w14:paraId="36583C18" w14:textId="77777777" w:rsidR="007431DF" w:rsidRDefault="007431DF" w:rsidP="00B50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2F"/>
    <w:rsid w:val="00057033"/>
    <w:rsid w:val="00065E75"/>
    <w:rsid w:val="00083AF6"/>
    <w:rsid w:val="000B0BA5"/>
    <w:rsid w:val="000B7D64"/>
    <w:rsid w:val="000C20C5"/>
    <w:rsid w:val="000E2CAE"/>
    <w:rsid w:val="00106E5D"/>
    <w:rsid w:val="001F3DBD"/>
    <w:rsid w:val="00226BDD"/>
    <w:rsid w:val="00245891"/>
    <w:rsid w:val="002F2E91"/>
    <w:rsid w:val="002F76FA"/>
    <w:rsid w:val="00351804"/>
    <w:rsid w:val="003A1F5A"/>
    <w:rsid w:val="003D4F98"/>
    <w:rsid w:val="00405FBD"/>
    <w:rsid w:val="004277C3"/>
    <w:rsid w:val="00431F7F"/>
    <w:rsid w:val="00466FCE"/>
    <w:rsid w:val="00470C72"/>
    <w:rsid w:val="00484ED9"/>
    <w:rsid w:val="00497926"/>
    <w:rsid w:val="004D4ACE"/>
    <w:rsid w:val="00505FDF"/>
    <w:rsid w:val="005271BD"/>
    <w:rsid w:val="00563A5D"/>
    <w:rsid w:val="005B7C25"/>
    <w:rsid w:val="00662CC7"/>
    <w:rsid w:val="00663BBD"/>
    <w:rsid w:val="006C5BD5"/>
    <w:rsid w:val="0071391E"/>
    <w:rsid w:val="00721B81"/>
    <w:rsid w:val="007271FE"/>
    <w:rsid w:val="007431DF"/>
    <w:rsid w:val="0075557D"/>
    <w:rsid w:val="00760C2F"/>
    <w:rsid w:val="007D0048"/>
    <w:rsid w:val="00822239"/>
    <w:rsid w:val="008554D4"/>
    <w:rsid w:val="008746DA"/>
    <w:rsid w:val="00893CED"/>
    <w:rsid w:val="00964E04"/>
    <w:rsid w:val="009B3553"/>
    <w:rsid w:val="009C0B06"/>
    <w:rsid w:val="009F227D"/>
    <w:rsid w:val="009F6E8B"/>
    <w:rsid w:val="00A440AE"/>
    <w:rsid w:val="00A50AFF"/>
    <w:rsid w:val="00A6010C"/>
    <w:rsid w:val="00A607F1"/>
    <w:rsid w:val="00AC3AC5"/>
    <w:rsid w:val="00AC7490"/>
    <w:rsid w:val="00B0636C"/>
    <w:rsid w:val="00B50E3F"/>
    <w:rsid w:val="00B60B4B"/>
    <w:rsid w:val="00B60E10"/>
    <w:rsid w:val="00B66BB5"/>
    <w:rsid w:val="00BB6918"/>
    <w:rsid w:val="00BC0926"/>
    <w:rsid w:val="00C46FFD"/>
    <w:rsid w:val="00C54086"/>
    <w:rsid w:val="00C729AD"/>
    <w:rsid w:val="00C85C02"/>
    <w:rsid w:val="00CA13D3"/>
    <w:rsid w:val="00CB7A27"/>
    <w:rsid w:val="00CF792F"/>
    <w:rsid w:val="00D31A99"/>
    <w:rsid w:val="00D5247E"/>
    <w:rsid w:val="00D60487"/>
    <w:rsid w:val="00DC12FD"/>
    <w:rsid w:val="00DC513D"/>
    <w:rsid w:val="00E075B0"/>
    <w:rsid w:val="00E211EF"/>
    <w:rsid w:val="00EA2B32"/>
    <w:rsid w:val="00ED20A5"/>
    <w:rsid w:val="00EE2F43"/>
    <w:rsid w:val="00F43D82"/>
    <w:rsid w:val="00F55208"/>
    <w:rsid w:val="00F7556A"/>
    <w:rsid w:val="00FD6465"/>
    <w:rsid w:val="00FE5CA1"/>
    <w:rsid w:val="00FF07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B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2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A2B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B32"/>
    <w:rPr>
      <w:rFonts w:ascii="Segoe UI" w:hAnsi="Segoe UI" w:cs="Segoe UI"/>
      <w:sz w:val="18"/>
      <w:szCs w:val="18"/>
    </w:rPr>
  </w:style>
  <w:style w:type="character" w:styleId="Komentaronuoroda">
    <w:name w:val="annotation reference"/>
    <w:basedOn w:val="Numatytasispastraiposriftas"/>
    <w:uiPriority w:val="99"/>
    <w:semiHidden/>
    <w:unhideWhenUsed/>
    <w:rsid w:val="003A1F5A"/>
    <w:rPr>
      <w:sz w:val="16"/>
      <w:szCs w:val="16"/>
    </w:rPr>
  </w:style>
  <w:style w:type="paragraph" w:styleId="Komentarotekstas">
    <w:name w:val="annotation text"/>
    <w:basedOn w:val="prastasis"/>
    <w:link w:val="KomentarotekstasDiagrama"/>
    <w:uiPriority w:val="99"/>
    <w:semiHidden/>
    <w:unhideWhenUsed/>
    <w:rsid w:val="003A1F5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A1F5A"/>
    <w:rPr>
      <w:sz w:val="20"/>
      <w:szCs w:val="20"/>
    </w:rPr>
  </w:style>
  <w:style w:type="paragraph" w:styleId="Komentarotema">
    <w:name w:val="annotation subject"/>
    <w:basedOn w:val="Komentarotekstas"/>
    <w:next w:val="Komentarotekstas"/>
    <w:link w:val="KomentarotemaDiagrama"/>
    <w:uiPriority w:val="99"/>
    <w:semiHidden/>
    <w:unhideWhenUsed/>
    <w:rsid w:val="003A1F5A"/>
    <w:rPr>
      <w:b/>
      <w:bCs/>
    </w:rPr>
  </w:style>
  <w:style w:type="character" w:customStyle="1" w:styleId="KomentarotemaDiagrama">
    <w:name w:val="Komentaro tema Diagrama"/>
    <w:basedOn w:val="KomentarotekstasDiagrama"/>
    <w:link w:val="Komentarotema"/>
    <w:uiPriority w:val="99"/>
    <w:semiHidden/>
    <w:rsid w:val="003A1F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B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2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A2B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B32"/>
    <w:rPr>
      <w:rFonts w:ascii="Segoe UI" w:hAnsi="Segoe UI" w:cs="Segoe UI"/>
      <w:sz w:val="18"/>
      <w:szCs w:val="18"/>
    </w:rPr>
  </w:style>
  <w:style w:type="character" w:styleId="Komentaronuoroda">
    <w:name w:val="annotation reference"/>
    <w:basedOn w:val="Numatytasispastraiposriftas"/>
    <w:uiPriority w:val="99"/>
    <w:semiHidden/>
    <w:unhideWhenUsed/>
    <w:rsid w:val="003A1F5A"/>
    <w:rPr>
      <w:sz w:val="16"/>
      <w:szCs w:val="16"/>
    </w:rPr>
  </w:style>
  <w:style w:type="paragraph" w:styleId="Komentarotekstas">
    <w:name w:val="annotation text"/>
    <w:basedOn w:val="prastasis"/>
    <w:link w:val="KomentarotekstasDiagrama"/>
    <w:uiPriority w:val="99"/>
    <w:semiHidden/>
    <w:unhideWhenUsed/>
    <w:rsid w:val="003A1F5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A1F5A"/>
    <w:rPr>
      <w:sz w:val="20"/>
      <w:szCs w:val="20"/>
    </w:rPr>
  </w:style>
  <w:style w:type="paragraph" w:styleId="Komentarotema">
    <w:name w:val="annotation subject"/>
    <w:basedOn w:val="Komentarotekstas"/>
    <w:next w:val="Komentarotekstas"/>
    <w:link w:val="KomentarotemaDiagrama"/>
    <w:uiPriority w:val="99"/>
    <w:semiHidden/>
    <w:unhideWhenUsed/>
    <w:rsid w:val="003A1F5A"/>
    <w:rPr>
      <w:b/>
      <w:bCs/>
    </w:rPr>
  </w:style>
  <w:style w:type="character" w:customStyle="1" w:styleId="KomentarotemaDiagrama">
    <w:name w:val="Komentaro tema Diagrama"/>
    <w:basedOn w:val="KomentarotekstasDiagrama"/>
    <w:link w:val="Komentarotema"/>
    <w:uiPriority w:val="99"/>
    <w:semiHidden/>
    <w:rsid w:val="003A1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7177</Words>
  <Characters>4091</Characters>
  <Application>Microsoft Office Word</Application>
  <DocSecurity>4</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11246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2020-06-16T08:49:00Z</dcterms:created>
  <dc:creator>Daugailė Kadžė</dc:creator>
  <lastModifiedBy>TRAPINSKIENĖ Aušrinė</lastModifiedBy>
  <dcterms:modified xsi:type="dcterms:W3CDTF">2020-06-16T08:49:00Z</dcterms:modified>
  <revision>2</revision>
</coreProperties>
</file>