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FD" w:rsidRPr="002C1CF6" w:rsidRDefault="009D3EFD" w:rsidP="009D3EFD">
      <w:pPr>
        <w:jc w:val="center"/>
        <w:rPr>
          <w:color w:val="000000"/>
          <w:sz w:val="22"/>
          <w:szCs w:val="22"/>
          <w:lang w:val="lt-LT"/>
        </w:rPr>
      </w:pPr>
    </w:p>
    <w:p w:rsidR="009D3EFD" w:rsidRPr="009D3EFD" w:rsidRDefault="009D3EFD" w:rsidP="009D3EFD">
      <w:pPr>
        <w:jc w:val="center"/>
        <w:rPr>
          <w:color w:val="000000"/>
          <w:sz w:val="22"/>
          <w:szCs w:val="22"/>
          <w:lang w:val="lt-LT"/>
        </w:rPr>
      </w:pPr>
      <w:r w:rsidRPr="009D3EFD">
        <w:rPr>
          <w:noProof/>
          <w:color w:val="000000"/>
          <w:lang w:val="lt-LT" w:eastAsia="lt-LT"/>
        </w:rPr>
        <w:drawing>
          <wp:anchor distT="0" distB="0" distL="114300" distR="114300" simplePos="0" relativeHeight="251659264" behindDoc="1" locked="0" layoutInCell="1" allowOverlap="1">
            <wp:simplePos x="0" y="0"/>
            <wp:positionH relativeFrom="column">
              <wp:posOffset>2347595</wp:posOffset>
            </wp:positionH>
            <wp:positionV relativeFrom="paragraph">
              <wp:posOffset>35560</wp:posOffset>
            </wp:positionV>
            <wp:extent cx="857250" cy="1066800"/>
            <wp:effectExtent l="0" t="0" r="0" b="0"/>
            <wp:wrapTight wrapText="bothSides">
              <wp:wrapPolygon edited="0">
                <wp:start x="0" y="0"/>
                <wp:lineTo x="0" y="21214"/>
                <wp:lineTo x="21120" y="21214"/>
                <wp:lineTo x="21120" y="0"/>
                <wp:lineTo x="0" y="0"/>
              </wp:wrapPolygon>
            </wp:wrapTight>
            <wp:docPr id="1" name="Picture 10" descr="https://encrypted-tbn3.gstatic.com/images?q=tbn:ANd9GcTxC4hG4qnJXhceT_Q3f19isPByUo_4ku99j4iJFoO4f8-IsmM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xC4hG4qnJXhceT_Q3f19isPByUo_4ku99j4iJFoO4f8-IsmMLm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anchor>
        </w:drawing>
      </w:r>
    </w:p>
    <w:p w:rsidR="009D3EFD" w:rsidRPr="009D3EFD" w:rsidRDefault="009D3EFD" w:rsidP="009D3EFD">
      <w:pPr>
        <w:jc w:val="center"/>
        <w:rPr>
          <w:color w:val="000000"/>
          <w:sz w:val="22"/>
          <w:szCs w:val="22"/>
          <w:lang w:val="lt-LT"/>
        </w:rPr>
      </w:pPr>
    </w:p>
    <w:p w:rsidR="009D3EFD" w:rsidRPr="009D3EFD" w:rsidRDefault="009D3EFD" w:rsidP="009D3EFD">
      <w:pPr>
        <w:jc w:val="center"/>
        <w:rPr>
          <w:color w:val="000000"/>
          <w:sz w:val="22"/>
          <w:szCs w:val="22"/>
          <w:lang w:val="lt-LT"/>
        </w:rPr>
      </w:pPr>
    </w:p>
    <w:p w:rsidR="009D3EFD" w:rsidRPr="009D3EFD" w:rsidRDefault="009D3EFD" w:rsidP="009D3EFD">
      <w:pPr>
        <w:jc w:val="center"/>
        <w:rPr>
          <w:color w:val="000000"/>
          <w:sz w:val="22"/>
          <w:szCs w:val="22"/>
          <w:lang w:val="lt-LT"/>
        </w:rPr>
      </w:pPr>
    </w:p>
    <w:p w:rsidR="009D3EFD" w:rsidRPr="009D3EFD" w:rsidRDefault="009D3EFD" w:rsidP="009D3EFD">
      <w:pPr>
        <w:jc w:val="center"/>
        <w:rPr>
          <w:color w:val="000000"/>
          <w:sz w:val="22"/>
          <w:szCs w:val="22"/>
          <w:lang w:val="lt-LT"/>
        </w:rPr>
      </w:pPr>
    </w:p>
    <w:p w:rsidR="009D3EFD" w:rsidRPr="009D3EFD" w:rsidRDefault="009D3EFD" w:rsidP="009D3EFD">
      <w:pPr>
        <w:jc w:val="center"/>
        <w:rPr>
          <w:color w:val="000000"/>
          <w:sz w:val="22"/>
          <w:szCs w:val="22"/>
          <w:lang w:val="lt-LT"/>
        </w:rPr>
      </w:pPr>
    </w:p>
    <w:p w:rsidR="009D3EFD" w:rsidRPr="009D3EFD" w:rsidRDefault="009D3EFD" w:rsidP="009D3EFD">
      <w:pPr>
        <w:jc w:val="center"/>
        <w:rPr>
          <w:color w:val="000000"/>
          <w:sz w:val="22"/>
          <w:szCs w:val="22"/>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ind w:left="5040"/>
        <w:rPr>
          <w:lang w:val="lt-LT"/>
        </w:rPr>
      </w:pPr>
      <w:r w:rsidRPr="009D3EFD">
        <w:rPr>
          <w:lang w:val="lt-LT"/>
        </w:rPr>
        <w:t>PATVIRTINTA</w:t>
      </w:r>
    </w:p>
    <w:p w:rsidR="009D3EFD" w:rsidRPr="009D3EFD" w:rsidRDefault="009D3EFD" w:rsidP="009D3EFD">
      <w:pPr>
        <w:ind w:left="4320"/>
        <w:rPr>
          <w:lang w:val="lt-LT"/>
        </w:rPr>
      </w:pPr>
      <w:r w:rsidRPr="009D3EFD">
        <w:rPr>
          <w:lang w:val="lt-LT"/>
        </w:rPr>
        <w:t xml:space="preserve">            Joniškio rajono savivaldybės tarybos</w:t>
      </w:r>
    </w:p>
    <w:p w:rsidR="009D3EFD" w:rsidRPr="009D3EFD" w:rsidRDefault="009D3EFD" w:rsidP="009D3EFD">
      <w:pPr>
        <w:ind w:left="4320"/>
        <w:rPr>
          <w:lang w:val="lt-LT"/>
        </w:rPr>
      </w:pPr>
      <w:r w:rsidRPr="009D3EFD">
        <w:rPr>
          <w:lang w:val="lt-LT"/>
        </w:rPr>
        <w:t xml:space="preserve">            2018 m. vasario 15 d. sprendimu Nr. T-</w:t>
      </w:r>
      <w:r w:rsidR="00503E05">
        <w:rPr>
          <w:lang w:val="lt-LT"/>
        </w:rPr>
        <w:t>7</w:t>
      </w:r>
      <w:bookmarkStart w:id="0" w:name="_GoBack"/>
      <w:bookmarkEnd w:id="0"/>
    </w:p>
    <w:p w:rsidR="009D3EFD" w:rsidRPr="009D3EFD" w:rsidRDefault="009D3EFD" w:rsidP="009D3EFD">
      <w:pPr>
        <w:rPr>
          <w:b/>
          <w:caps/>
          <w:u w:val="single"/>
          <w:lang w:val="lt-LT"/>
        </w:rPr>
      </w:pPr>
    </w:p>
    <w:tbl>
      <w:tblPr>
        <w:tblpPr w:leftFromText="180" w:rightFromText="180" w:vertAnchor="text" w:horzAnchor="margin" w:tblpY="1513"/>
        <w:tblW w:w="0" w:type="auto"/>
        <w:shd w:val="clear" w:color="auto" w:fill="002E7A"/>
        <w:tblLook w:val="04A0" w:firstRow="1" w:lastRow="0" w:firstColumn="1" w:lastColumn="0" w:noHBand="0" w:noVBand="1"/>
      </w:tblPr>
      <w:tblGrid>
        <w:gridCol w:w="9286"/>
      </w:tblGrid>
      <w:tr w:rsidR="009D3EFD" w:rsidRPr="009D3EFD" w:rsidTr="00E4752A">
        <w:tc>
          <w:tcPr>
            <w:tcW w:w="9286" w:type="dxa"/>
            <w:shd w:val="clear" w:color="auto" w:fill="002E7A"/>
          </w:tcPr>
          <w:p w:rsidR="009D3EFD" w:rsidRPr="009D3EFD" w:rsidRDefault="009D3EFD" w:rsidP="00E4752A">
            <w:pPr>
              <w:jc w:val="center"/>
              <w:rPr>
                <w:b/>
                <w:caps/>
                <w:color w:val="FFFFFF"/>
                <w:sz w:val="44"/>
                <w:szCs w:val="44"/>
                <w:lang w:val="lt-LT"/>
              </w:rPr>
            </w:pPr>
          </w:p>
          <w:p w:rsidR="009D3EFD" w:rsidRPr="009D3EFD" w:rsidRDefault="009D3EFD" w:rsidP="00E4752A">
            <w:pPr>
              <w:jc w:val="center"/>
              <w:rPr>
                <w:b/>
                <w:caps/>
                <w:color w:val="FFFFFF"/>
                <w:sz w:val="44"/>
                <w:szCs w:val="44"/>
                <w:lang w:val="lt-LT"/>
              </w:rPr>
            </w:pPr>
            <w:r w:rsidRPr="009D3EFD">
              <w:rPr>
                <w:b/>
                <w:caps/>
                <w:color w:val="FFFFFF"/>
                <w:sz w:val="44"/>
                <w:szCs w:val="44"/>
                <w:lang w:val="lt-LT"/>
              </w:rPr>
              <w:t xml:space="preserve">joniškio rajono savivaldybės </w:t>
            </w:r>
          </w:p>
          <w:p w:rsidR="009D3EFD" w:rsidRPr="009D3EFD" w:rsidRDefault="009D3EFD" w:rsidP="00E4752A">
            <w:pPr>
              <w:jc w:val="center"/>
              <w:rPr>
                <w:b/>
                <w:caps/>
                <w:color w:val="FFFFFF"/>
                <w:sz w:val="44"/>
                <w:szCs w:val="44"/>
                <w:lang w:val="lt-LT"/>
              </w:rPr>
            </w:pPr>
            <w:r w:rsidRPr="009D3EFD">
              <w:rPr>
                <w:b/>
                <w:caps/>
                <w:color w:val="FFFFFF"/>
                <w:sz w:val="44"/>
                <w:szCs w:val="44"/>
                <w:lang w:val="lt-LT"/>
              </w:rPr>
              <w:t xml:space="preserve">2018–2020 metų strateginis </w:t>
            </w:r>
          </w:p>
          <w:p w:rsidR="009D3EFD" w:rsidRPr="009D3EFD" w:rsidRDefault="009D3EFD" w:rsidP="00E4752A">
            <w:pPr>
              <w:jc w:val="center"/>
              <w:rPr>
                <w:b/>
                <w:caps/>
                <w:color w:val="FFFFFF"/>
                <w:sz w:val="44"/>
                <w:szCs w:val="44"/>
                <w:lang w:val="lt-LT"/>
              </w:rPr>
            </w:pPr>
            <w:r w:rsidRPr="009D3EFD">
              <w:rPr>
                <w:b/>
                <w:caps/>
                <w:color w:val="FFFFFF"/>
                <w:sz w:val="44"/>
                <w:szCs w:val="44"/>
                <w:lang w:val="lt-LT"/>
              </w:rPr>
              <w:t>veiklos planas</w:t>
            </w:r>
          </w:p>
          <w:p w:rsidR="009D3EFD" w:rsidRPr="009D3EFD" w:rsidRDefault="009D3EFD" w:rsidP="00E4752A">
            <w:pPr>
              <w:jc w:val="center"/>
              <w:rPr>
                <w:b/>
                <w:caps/>
                <w:color w:val="FFFFFF"/>
                <w:sz w:val="44"/>
                <w:szCs w:val="44"/>
                <w:lang w:val="lt-LT"/>
              </w:rPr>
            </w:pPr>
          </w:p>
        </w:tc>
      </w:tr>
    </w:tbl>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rPr>
          <w:b/>
          <w:caps/>
          <w:u w:val="single"/>
          <w:lang w:val="lt-LT"/>
        </w:rPr>
      </w:pPr>
    </w:p>
    <w:p w:rsidR="009D3EFD" w:rsidRPr="009D3EFD" w:rsidRDefault="009D3EFD" w:rsidP="009D3EFD">
      <w:pPr>
        <w:jc w:val="center"/>
        <w:rPr>
          <w:b/>
          <w:sz w:val="28"/>
          <w:szCs w:val="28"/>
          <w:lang w:val="lt-LT"/>
        </w:rPr>
      </w:pPr>
      <w:r w:rsidRPr="009D3EFD">
        <w:rPr>
          <w:b/>
          <w:sz w:val="28"/>
          <w:szCs w:val="28"/>
          <w:lang w:val="lt-LT"/>
        </w:rPr>
        <w:t>2018 metai</w:t>
      </w:r>
    </w:p>
    <w:p w:rsidR="009D3EFD" w:rsidRPr="009D3EFD" w:rsidRDefault="009D3EFD" w:rsidP="009D3EFD">
      <w:pPr>
        <w:jc w:val="center"/>
        <w:rPr>
          <w:b/>
          <w:sz w:val="28"/>
          <w:szCs w:val="28"/>
          <w:lang w:val="lt-LT"/>
        </w:rPr>
      </w:pPr>
      <w:r w:rsidRPr="009D3EFD">
        <w:rPr>
          <w:b/>
          <w:sz w:val="28"/>
          <w:szCs w:val="28"/>
          <w:lang w:val="lt-LT"/>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7899"/>
      </w:tblGrid>
      <w:tr w:rsidR="009D3EFD" w:rsidRPr="009D3EFD" w:rsidTr="00E4752A">
        <w:trPr>
          <w:cantSplit/>
          <w:trHeight w:val="525"/>
        </w:trPr>
        <w:tc>
          <w:tcPr>
            <w:tcW w:w="2132" w:type="dxa"/>
            <w:tcBorders>
              <w:top w:val="single" w:sz="12" w:space="0" w:color="auto"/>
              <w:left w:val="single" w:sz="12" w:space="0" w:color="auto"/>
            </w:tcBorders>
          </w:tcPr>
          <w:p w:rsidR="009D3EFD" w:rsidRPr="009D3EFD" w:rsidRDefault="009D3EFD" w:rsidP="00E4752A">
            <w:pPr>
              <w:pStyle w:val="Pavadinimas"/>
              <w:ind w:right="-164"/>
              <w:jc w:val="left"/>
              <w:rPr>
                <w:lang w:val="lt-LT"/>
              </w:rPr>
            </w:pPr>
            <w:r w:rsidRPr="009D3EFD">
              <w:rPr>
                <w:b w:val="0"/>
                <w:caps/>
                <w:sz w:val="28"/>
                <w:szCs w:val="28"/>
                <w:lang w:val="lt-LT"/>
              </w:rPr>
              <w:lastRenderedPageBreak/>
              <w:br w:type="page"/>
            </w:r>
            <w:r w:rsidRPr="009D3EFD">
              <w:rPr>
                <w:lang w:val="lt-LT"/>
              </w:rPr>
              <w:t>Biudžetiniai metai</w:t>
            </w:r>
          </w:p>
        </w:tc>
        <w:tc>
          <w:tcPr>
            <w:tcW w:w="7899" w:type="dxa"/>
            <w:tcBorders>
              <w:top w:val="single" w:sz="12" w:space="0" w:color="auto"/>
              <w:right w:val="single" w:sz="12" w:space="0" w:color="auto"/>
            </w:tcBorders>
          </w:tcPr>
          <w:p w:rsidR="009D3EFD" w:rsidRPr="009D3EFD" w:rsidRDefault="009D3EFD" w:rsidP="00E4752A">
            <w:pPr>
              <w:pStyle w:val="Pavadinimas"/>
              <w:jc w:val="left"/>
              <w:rPr>
                <w:b w:val="0"/>
                <w:bCs w:val="0"/>
                <w:lang w:val="lt-LT"/>
              </w:rPr>
            </w:pPr>
            <w:r w:rsidRPr="009D3EFD">
              <w:rPr>
                <w:b w:val="0"/>
                <w:bCs w:val="0"/>
                <w:lang w:val="lt-LT"/>
              </w:rPr>
              <w:t>2018 m.</w:t>
            </w:r>
          </w:p>
        </w:tc>
      </w:tr>
      <w:tr w:rsidR="009D3EFD" w:rsidRPr="009D3EFD" w:rsidTr="00E4752A">
        <w:trPr>
          <w:cantSplit/>
          <w:trHeight w:val="525"/>
        </w:trPr>
        <w:tc>
          <w:tcPr>
            <w:tcW w:w="2132" w:type="dxa"/>
            <w:tcBorders>
              <w:top w:val="single" w:sz="12" w:space="0" w:color="auto"/>
              <w:left w:val="single" w:sz="12" w:space="0" w:color="auto"/>
            </w:tcBorders>
          </w:tcPr>
          <w:p w:rsidR="009D3EFD" w:rsidRPr="009D3EFD" w:rsidRDefault="009D3EFD" w:rsidP="00E4752A">
            <w:pPr>
              <w:pStyle w:val="Pavadinimas"/>
              <w:ind w:right="-164"/>
              <w:jc w:val="left"/>
              <w:rPr>
                <w:lang w:val="lt-LT"/>
              </w:rPr>
            </w:pPr>
            <w:r w:rsidRPr="009D3EFD">
              <w:rPr>
                <w:lang w:val="lt-LT"/>
              </w:rPr>
              <w:t>Asignavimų valdytojai</w:t>
            </w:r>
          </w:p>
        </w:tc>
        <w:tc>
          <w:tcPr>
            <w:tcW w:w="7899" w:type="dxa"/>
            <w:tcBorders>
              <w:top w:val="single" w:sz="12" w:space="0" w:color="auto"/>
              <w:right w:val="single" w:sz="12" w:space="0" w:color="auto"/>
            </w:tcBorders>
          </w:tcPr>
          <w:p w:rsidR="009D3EFD" w:rsidRPr="009D3EFD" w:rsidRDefault="009D3EFD" w:rsidP="00E4752A">
            <w:pPr>
              <w:pStyle w:val="Pavadinimas"/>
              <w:jc w:val="left"/>
              <w:rPr>
                <w:bCs w:val="0"/>
                <w:lang w:val="lt-LT"/>
              </w:rPr>
            </w:pPr>
            <w:r w:rsidRPr="009D3EFD">
              <w:rPr>
                <w:bCs w:val="0"/>
                <w:lang w:val="lt-LT"/>
              </w:rPr>
              <w:t>Joniškio rajono savivaldybės administracija, kodas 288712070</w:t>
            </w:r>
          </w:p>
          <w:p w:rsidR="009D3EFD" w:rsidRPr="009D3EFD" w:rsidRDefault="009D3EFD" w:rsidP="00E4752A">
            <w:pPr>
              <w:pStyle w:val="Pavadinimas"/>
              <w:jc w:val="left"/>
              <w:rPr>
                <w:b w:val="0"/>
                <w:bCs w:val="0"/>
                <w:lang w:val="lt-LT"/>
              </w:rPr>
            </w:pPr>
            <w:r w:rsidRPr="009D3EFD">
              <w:rPr>
                <w:b w:val="0"/>
                <w:bCs w:val="0"/>
                <w:lang w:val="lt-LT"/>
              </w:rPr>
              <w:t>Joniškio rajono savivaldybės Jono Avyžiaus viešoji biblioteka, 288712070</w:t>
            </w:r>
          </w:p>
          <w:p w:rsidR="009D3EFD" w:rsidRPr="009D3EFD" w:rsidRDefault="009D3EFD" w:rsidP="00E4752A">
            <w:pPr>
              <w:pStyle w:val="Pavadinimas"/>
              <w:jc w:val="left"/>
              <w:rPr>
                <w:b w:val="0"/>
                <w:bCs w:val="0"/>
                <w:lang w:val="lt-LT"/>
              </w:rPr>
            </w:pPr>
            <w:r w:rsidRPr="009D3EFD">
              <w:rPr>
                <w:b w:val="0"/>
                <w:bCs w:val="0"/>
                <w:lang w:val="lt-LT"/>
              </w:rPr>
              <w:t>Joniškio kultūros centras, 190574241</w:t>
            </w:r>
          </w:p>
          <w:p w:rsidR="009D3EFD" w:rsidRPr="009D3EFD" w:rsidRDefault="009D3EFD" w:rsidP="00E4752A">
            <w:pPr>
              <w:pStyle w:val="Pavadinimas"/>
              <w:jc w:val="left"/>
              <w:rPr>
                <w:b w:val="0"/>
                <w:bCs w:val="0"/>
                <w:lang w:val="lt-LT"/>
              </w:rPr>
            </w:pPr>
            <w:r w:rsidRPr="009D3EFD">
              <w:rPr>
                <w:b w:val="0"/>
                <w:bCs w:val="0"/>
                <w:lang w:val="lt-LT"/>
              </w:rPr>
              <w:t>Žagarės kultūros centras, 300542630</w:t>
            </w:r>
          </w:p>
          <w:p w:rsidR="009D3EFD" w:rsidRPr="009D3EFD" w:rsidRDefault="009D3EFD" w:rsidP="00E4752A">
            <w:pPr>
              <w:pStyle w:val="Pavadinimas"/>
              <w:jc w:val="left"/>
              <w:rPr>
                <w:b w:val="0"/>
                <w:bCs w:val="0"/>
                <w:lang w:val="lt-LT"/>
              </w:rPr>
            </w:pPr>
            <w:r w:rsidRPr="009D3EFD">
              <w:rPr>
                <w:b w:val="0"/>
                <w:bCs w:val="0"/>
                <w:lang w:val="lt-LT"/>
              </w:rPr>
              <w:t>Joniškio istorijos ir kultūros muziejus, 190573869</w:t>
            </w:r>
          </w:p>
          <w:p w:rsidR="009D3EFD" w:rsidRPr="009D3EFD" w:rsidRDefault="009D3EFD" w:rsidP="00E4752A">
            <w:pPr>
              <w:pStyle w:val="Pavadinimas"/>
              <w:jc w:val="left"/>
              <w:rPr>
                <w:b w:val="0"/>
                <w:bCs w:val="0"/>
                <w:lang w:val="lt-LT"/>
              </w:rPr>
            </w:pPr>
            <w:r w:rsidRPr="009D3EFD">
              <w:rPr>
                <w:b w:val="0"/>
                <w:bCs w:val="0"/>
                <w:lang w:val="lt-LT"/>
              </w:rPr>
              <w:t>Joniškio rajono savivaldybės priešgaisrinė tarnyba, 157655065</w:t>
            </w:r>
          </w:p>
          <w:p w:rsidR="009D3EFD" w:rsidRPr="009D3EFD" w:rsidRDefault="009D3EFD" w:rsidP="00E4752A">
            <w:pPr>
              <w:pStyle w:val="Pavadinimas"/>
              <w:jc w:val="left"/>
              <w:rPr>
                <w:b w:val="0"/>
                <w:bCs w:val="0"/>
                <w:lang w:val="lt-LT"/>
              </w:rPr>
            </w:pPr>
            <w:r w:rsidRPr="009D3EFD">
              <w:rPr>
                <w:b w:val="0"/>
                <w:bCs w:val="0"/>
                <w:lang w:val="lt-LT"/>
              </w:rPr>
              <w:t>Joniškio rajono Žagarės lopšelis-darželis „</w:t>
            </w:r>
            <w:proofErr w:type="spellStart"/>
            <w:r w:rsidRPr="009D3EFD">
              <w:rPr>
                <w:b w:val="0"/>
                <w:bCs w:val="0"/>
                <w:lang w:val="lt-LT"/>
              </w:rPr>
              <w:t>Vyšniukas</w:t>
            </w:r>
            <w:proofErr w:type="spellEnd"/>
            <w:r w:rsidRPr="009D3EFD">
              <w:rPr>
                <w:b w:val="0"/>
                <w:bCs w:val="0"/>
                <w:lang w:val="lt-LT"/>
              </w:rPr>
              <w:t>“, 190551068</w:t>
            </w:r>
          </w:p>
          <w:p w:rsidR="009D3EFD" w:rsidRPr="009D3EFD" w:rsidRDefault="009D3EFD" w:rsidP="00E4752A">
            <w:pPr>
              <w:pStyle w:val="Pavadinimas"/>
              <w:jc w:val="left"/>
              <w:rPr>
                <w:b w:val="0"/>
                <w:bCs w:val="0"/>
                <w:lang w:val="lt-LT"/>
              </w:rPr>
            </w:pPr>
            <w:r w:rsidRPr="009D3EFD">
              <w:rPr>
                <w:b w:val="0"/>
                <w:bCs w:val="0"/>
                <w:lang w:val="lt-LT"/>
              </w:rPr>
              <w:t>Joniškio vaikų darželis „Vyturėlis“, 190550347</w:t>
            </w:r>
          </w:p>
          <w:p w:rsidR="009D3EFD" w:rsidRPr="009D3EFD" w:rsidRDefault="009D3EFD" w:rsidP="00E4752A">
            <w:pPr>
              <w:pStyle w:val="Pavadinimas"/>
              <w:jc w:val="left"/>
              <w:rPr>
                <w:b w:val="0"/>
                <w:bCs w:val="0"/>
                <w:lang w:val="lt-LT"/>
              </w:rPr>
            </w:pPr>
            <w:r w:rsidRPr="009D3EFD">
              <w:rPr>
                <w:b w:val="0"/>
                <w:bCs w:val="0"/>
                <w:lang w:val="lt-LT"/>
              </w:rPr>
              <w:t>Joniškio vaikų lopšelis-darželis „Saulutė“, 190550151</w:t>
            </w:r>
          </w:p>
          <w:p w:rsidR="009D3EFD" w:rsidRPr="009D3EFD" w:rsidRDefault="009D3EFD" w:rsidP="00E4752A">
            <w:pPr>
              <w:pStyle w:val="Pavadinimas"/>
              <w:jc w:val="left"/>
              <w:rPr>
                <w:b w:val="0"/>
                <w:bCs w:val="0"/>
                <w:lang w:val="lt-LT"/>
              </w:rPr>
            </w:pPr>
            <w:r w:rsidRPr="009D3EFD">
              <w:rPr>
                <w:b w:val="0"/>
                <w:bCs w:val="0"/>
                <w:lang w:val="lt-LT"/>
              </w:rPr>
              <w:t>Joniškio vaikų lopšelis-darželis „Ąžuoliukas“, 290549940</w:t>
            </w:r>
          </w:p>
          <w:p w:rsidR="009D3EFD" w:rsidRPr="009D3EFD" w:rsidRDefault="009D3EFD" w:rsidP="00E4752A">
            <w:pPr>
              <w:pStyle w:val="Pavadinimas"/>
              <w:jc w:val="left"/>
              <w:rPr>
                <w:b w:val="0"/>
                <w:bCs w:val="0"/>
                <w:lang w:val="lt-LT"/>
              </w:rPr>
            </w:pPr>
            <w:r w:rsidRPr="009D3EFD">
              <w:rPr>
                <w:b w:val="0"/>
                <w:bCs w:val="0"/>
                <w:lang w:val="lt-LT"/>
              </w:rPr>
              <w:t>Joniškio „Aušros“ gimnazija, 290565040</w:t>
            </w:r>
          </w:p>
          <w:p w:rsidR="009D3EFD" w:rsidRPr="009D3EFD" w:rsidRDefault="009D3EFD" w:rsidP="00E4752A">
            <w:pPr>
              <w:pStyle w:val="Pavadinimas"/>
              <w:jc w:val="left"/>
              <w:rPr>
                <w:b w:val="0"/>
                <w:bCs w:val="0"/>
                <w:lang w:val="lt-LT"/>
              </w:rPr>
            </w:pPr>
            <w:r w:rsidRPr="009D3EFD">
              <w:rPr>
                <w:b w:val="0"/>
                <w:bCs w:val="0"/>
                <w:lang w:val="lt-LT"/>
              </w:rPr>
              <w:t>Joniškio Mato Slančiausko progimnazija, 190565235</w:t>
            </w:r>
          </w:p>
          <w:p w:rsidR="009D3EFD" w:rsidRPr="009D3EFD" w:rsidRDefault="009D3EFD" w:rsidP="00E4752A">
            <w:pPr>
              <w:pStyle w:val="Pavadinimas"/>
              <w:jc w:val="left"/>
              <w:rPr>
                <w:b w:val="0"/>
                <w:bCs w:val="0"/>
                <w:lang w:val="lt-LT"/>
              </w:rPr>
            </w:pPr>
            <w:r w:rsidRPr="009D3EFD">
              <w:rPr>
                <w:b w:val="0"/>
                <w:bCs w:val="0"/>
                <w:lang w:val="lt-LT"/>
              </w:rPr>
              <w:t>Joniškio rajono savivaldybės Skaistgirio gimnazija, 190565573</w:t>
            </w:r>
          </w:p>
          <w:p w:rsidR="009D3EFD" w:rsidRPr="009D3EFD" w:rsidRDefault="009D3EFD" w:rsidP="00E4752A">
            <w:pPr>
              <w:pStyle w:val="Pavadinimas"/>
              <w:jc w:val="left"/>
              <w:rPr>
                <w:b w:val="0"/>
                <w:bCs w:val="0"/>
                <w:lang w:val="lt-LT"/>
              </w:rPr>
            </w:pPr>
            <w:r w:rsidRPr="009D3EFD">
              <w:rPr>
                <w:b w:val="0"/>
                <w:bCs w:val="0"/>
                <w:lang w:val="lt-LT"/>
              </w:rPr>
              <w:t>Joniškio rajono savivaldybės Žagarės gimnazija, 190565388</w:t>
            </w:r>
          </w:p>
          <w:p w:rsidR="009D3EFD" w:rsidRPr="009D3EFD" w:rsidRDefault="009D3EFD" w:rsidP="00E4752A">
            <w:pPr>
              <w:pStyle w:val="Pavadinimas"/>
              <w:jc w:val="left"/>
              <w:rPr>
                <w:b w:val="0"/>
                <w:bCs w:val="0"/>
                <w:lang w:val="lt-LT"/>
              </w:rPr>
            </w:pPr>
            <w:r w:rsidRPr="009D3EFD">
              <w:rPr>
                <w:b w:val="0"/>
                <w:bCs w:val="0"/>
                <w:lang w:val="lt-LT"/>
              </w:rPr>
              <w:t>Joniškio „Saulės“ pagrindinė mokykla, 190565192</w:t>
            </w:r>
          </w:p>
          <w:p w:rsidR="009D3EFD" w:rsidRPr="009D3EFD" w:rsidRDefault="009D3EFD" w:rsidP="00E4752A">
            <w:pPr>
              <w:pStyle w:val="Pavadinimas"/>
              <w:jc w:val="left"/>
              <w:rPr>
                <w:b w:val="0"/>
                <w:bCs w:val="0"/>
                <w:lang w:val="lt-LT"/>
              </w:rPr>
            </w:pPr>
            <w:r w:rsidRPr="009D3EFD">
              <w:rPr>
                <w:b w:val="0"/>
                <w:bCs w:val="0"/>
                <w:lang w:val="lt-LT"/>
              </w:rPr>
              <w:t>Joniškio rajono Gasčiūnų pagrindinė mokykla, 190563412</w:t>
            </w:r>
          </w:p>
          <w:p w:rsidR="009D3EFD" w:rsidRPr="009D3EFD" w:rsidRDefault="009D3EFD" w:rsidP="00E4752A">
            <w:pPr>
              <w:pStyle w:val="Pavadinimas"/>
              <w:jc w:val="left"/>
              <w:rPr>
                <w:b w:val="0"/>
                <w:bCs w:val="0"/>
                <w:lang w:val="lt-LT"/>
              </w:rPr>
            </w:pPr>
            <w:r w:rsidRPr="009D3EFD">
              <w:rPr>
                <w:b w:val="0"/>
                <w:bCs w:val="0"/>
                <w:lang w:val="lt-LT"/>
              </w:rPr>
              <w:t>Joniškio r. sav. Gataučių Marcės Katiliūtės pagrindinė mokykla, 190563565</w:t>
            </w:r>
          </w:p>
          <w:p w:rsidR="009D3EFD" w:rsidRPr="009D3EFD" w:rsidRDefault="009D3EFD" w:rsidP="00E4752A">
            <w:pPr>
              <w:pStyle w:val="Pavadinimas"/>
              <w:jc w:val="left"/>
              <w:rPr>
                <w:b w:val="0"/>
                <w:bCs w:val="0"/>
                <w:lang w:val="lt-LT"/>
              </w:rPr>
            </w:pPr>
            <w:r w:rsidRPr="009D3EFD">
              <w:rPr>
                <w:b w:val="0"/>
                <w:bCs w:val="0"/>
                <w:lang w:val="lt-LT"/>
              </w:rPr>
              <w:t>Joniškio rajono Kriukų pagrindinė mokykla, 190565420</w:t>
            </w:r>
          </w:p>
          <w:p w:rsidR="009D3EFD" w:rsidRPr="009D3EFD" w:rsidRDefault="009D3EFD" w:rsidP="00E4752A">
            <w:pPr>
              <w:pStyle w:val="Pavadinimas"/>
              <w:jc w:val="left"/>
              <w:rPr>
                <w:b w:val="0"/>
                <w:bCs w:val="0"/>
                <w:lang w:val="lt-LT"/>
              </w:rPr>
            </w:pPr>
            <w:r w:rsidRPr="009D3EFD">
              <w:rPr>
                <w:rStyle w:val="Emfaz"/>
                <w:b w:val="0"/>
                <w:bCs w:val="0"/>
                <w:i w:val="0"/>
                <w:iCs w:val="0"/>
                <w:lang w:val="lt-LT"/>
              </w:rPr>
              <w:t>Joniškio</w:t>
            </w:r>
            <w:r w:rsidRPr="009D3EFD">
              <w:rPr>
                <w:rStyle w:val="st"/>
                <w:b w:val="0"/>
                <w:bCs w:val="0"/>
                <w:i/>
                <w:iCs/>
                <w:lang w:val="lt-LT"/>
              </w:rPr>
              <w:t xml:space="preserve"> </w:t>
            </w:r>
            <w:r w:rsidRPr="009D3EFD">
              <w:rPr>
                <w:rStyle w:val="st"/>
                <w:b w:val="0"/>
                <w:bCs w:val="0"/>
                <w:iCs/>
                <w:lang w:val="lt-LT"/>
              </w:rPr>
              <w:t>„</w:t>
            </w:r>
            <w:r w:rsidRPr="009D3EFD">
              <w:rPr>
                <w:rStyle w:val="Emfaz"/>
                <w:b w:val="0"/>
                <w:bCs w:val="0"/>
                <w:i w:val="0"/>
                <w:iCs w:val="0"/>
                <w:lang w:val="lt-LT"/>
              </w:rPr>
              <w:t>Saulės</w:t>
            </w:r>
            <w:r w:rsidRPr="009D3EFD">
              <w:rPr>
                <w:rStyle w:val="st"/>
                <w:b w:val="0"/>
                <w:bCs w:val="0"/>
                <w:iCs/>
                <w:lang w:val="lt-LT"/>
              </w:rPr>
              <w:t>“</w:t>
            </w:r>
            <w:r w:rsidRPr="009D3EFD">
              <w:rPr>
                <w:rStyle w:val="st"/>
                <w:b w:val="0"/>
                <w:bCs w:val="0"/>
                <w:i/>
                <w:iCs/>
                <w:lang w:val="lt-LT"/>
              </w:rPr>
              <w:t xml:space="preserve"> </w:t>
            </w:r>
            <w:r w:rsidRPr="009D3EFD">
              <w:rPr>
                <w:rStyle w:val="Emfaz"/>
                <w:b w:val="0"/>
                <w:bCs w:val="0"/>
                <w:i w:val="0"/>
                <w:iCs w:val="0"/>
                <w:lang w:val="lt-LT"/>
              </w:rPr>
              <w:t xml:space="preserve">pagrindinės mokyklos </w:t>
            </w:r>
            <w:proofErr w:type="spellStart"/>
            <w:r w:rsidRPr="009D3EFD">
              <w:rPr>
                <w:rStyle w:val="Emfaz"/>
                <w:b w:val="0"/>
                <w:bCs w:val="0"/>
                <w:i w:val="0"/>
                <w:iCs w:val="0"/>
                <w:lang w:val="lt-LT"/>
              </w:rPr>
              <w:t>Plikiškių</w:t>
            </w:r>
            <w:proofErr w:type="spellEnd"/>
            <w:r w:rsidRPr="009D3EFD">
              <w:rPr>
                <w:rStyle w:val="Emfaz"/>
                <w:b w:val="0"/>
                <w:bCs w:val="0"/>
                <w:i w:val="0"/>
                <w:iCs w:val="0"/>
                <w:lang w:val="lt-LT"/>
              </w:rPr>
              <w:t xml:space="preserve"> skyrius</w:t>
            </w:r>
            <w:r w:rsidRPr="009D3EFD">
              <w:rPr>
                <w:rStyle w:val="st"/>
                <w:b w:val="0"/>
                <w:bCs w:val="0"/>
                <w:i/>
                <w:iCs/>
                <w:lang w:val="lt-LT"/>
              </w:rPr>
              <w:t>-</w:t>
            </w:r>
            <w:r w:rsidRPr="009D3EFD">
              <w:rPr>
                <w:rStyle w:val="Emfaz"/>
                <w:b w:val="0"/>
                <w:bCs w:val="0"/>
                <w:i w:val="0"/>
                <w:iCs w:val="0"/>
                <w:lang w:val="lt-LT"/>
              </w:rPr>
              <w:t>daugiafunkcis centras</w:t>
            </w:r>
            <w:r w:rsidRPr="009D3EFD">
              <w:rPr>
                <w:rStyle w:val="st"/>
                <w:b w:val="0"/>
                <w:iCs/>
                <w:lang w:val="lt-LT"/>
              </w:rPr>
              <w:t xml:space="preserve">, </w:t>
            </w:r>
            <w:r w:rsidRPr="009D3EFD">
              <w:rPr>
                <w:b w:val="0"/>
                <w:bCs w:val="0"/>
                <w:lang w:val="lt-LT"/>
              </w:rPr>
              <w:t>190565192</w:t>
            </w:r>
          </w:p>
          <w:p w:rsidR="009D3EFD" w:rsidRPr="009D3EFD" w:rsidRDefault="009D3EFD" w:rsidP="00E4752A">
            <w:pPr>
              <w:pStyle w:val="Pavadinimas"/>
              <w:jc w:val="left"/>
              <w:rPr>
                <w:b w:val="0"/>
                <w:bCs w:val="0"/>
                <w:lang w:val="lt-LT"/>
              </w:rPr>
            </w:pPr>
            <w:r w:rsidRPr="009D3EFD">
              <w:rPr>
                <w:b w:val="0"/>
                <w:bCs w:val="0"/>
                <w:lang w:val="lt-LT"/>
              </w:rPr>
              <w:t>Joniškio sporto centras, 190565954</w:t>
            </w:r>
          </w:p>
          <w:p w:rsidR="009D3EFD" w:rsidRPr="009D3EFD" w:rsidRDefault="009D3EFD" w:rsidP="00E4752A">
            <w:pPr>
              <w:pStyle w:val="Pavadinimas"/>
              <w:jc w:val="left"/>
              <w:rPr>
                <w:b w:val="0"/>
                <w:bCs w:val="0"/>
                <w:lang w:val="lt-LT"/>
              </w:rPr>
            </w:pPr>
            <w:r w:rsidRPr="009D3EFD">
              <w:rPr>
                <w:b w:val="0"/>
                <w:bCs w:val="0"/>
                <w:lang w:val="lt-LT"/>
              </w:rPr>
              <w:t>Žagarės specialioji mokykla, 190565616</w:t>
            </w:r>
          </w:p>
          <w:p w:rsidR="009D3EFD" w:rsidRPr="009D3EFD" w:rsidRDefault="009D3EFD" w:rsidP="00E4752A">
            <w:pPr>
              <w:pStyle w:val="Pavadinimas"/>
              <w:jc w:val="left"/>
              <w:rPr>
                <w:b w:val="0"/>
                <w:bCs w:val="0"/>
                <w:lang w:val="lt-LT"/>
              </w:rPr>
            </w:pPr>
            <w:r w:rsidRPr="009D3EFD">
              <w:rPr>
                <w:b w:val="0"/>
                <w:bCs w:val="0"/>
                <w:lang w:val="lt-LT"/>
              </w:rPr>
              <w:t xml:space="preserve">Joniškio A. Raudonikio meno mokykla, 190566860 </w:t>
            </w:r>
          </w:p>
          <w:p w:rsidR="009D3EFD" w:rsidRPr="009D3EFD" w:rsidRDefault="009D3EFD" w:rsidP="00E4752A">
            <w:pPr>
              <w:pStyle w:val="Pavadinimas"/>
              <w:jc w:val="left"/>
              <w:rPr>
                <w:b w:val="0"/>
                <w:bCs w:val="0"/>
                <w:lang w:val="lt-LT"/>
              </w:rPr>
            </w:pPr>
            <w:r w:rsidRPr="009D3EFD">
              <w:rPr>
                <w:b w:val="0"/>
                <w:bCs w:val="0"/>
                <w:lang w:val="lt-LT"/>
              </w:rPr>
              <w:t>Joniškio švietimo centras, 157701712</w:t>
            </w:r>
          </w:p>
          <w:p w:rsidR="009D3EFD" w:rsidRPr="009D3EFD" w:rsidRDefault="009D3EFD" w:rsidP="00E4752A">
            <w:pPr>
              <w:pStyle w:val="Pavadinimas"/>
              <w:jc w:val="left"/>
              <w:rPr>
                <w:b w:val="0"/>
                <w:bCs w:val="0"/>
                <w:lang w:val="lt-LT"/>
              </w:rPr>
            </w:pPr>
            <w:r w:rsidRPr="009D3EFD">
              <w:rPr>
                <w:b w:val="0"/>
                <w:bCs w:val="0"/>
                <w:lang w:val="lt-LT"/>
              </w:rPr>
              <w:t>Joniškio rajono savivaldybės visuomenės sveikatos biuras, 301541296</w:t>
            </w:r>
          </w:p>
          <w:p w:rsidR="009D3EFD" w:rsidRPr="009D3EFD" w:rsidRDefault="009D3EFD" w:rsidP="00E4752A">
            <w:pPr>
              <w:pStyle w:val="Pavadinimas"/>
              <w:jc w:val="left"/>
              <w:rPr>
                <w:b w:val="0"/>
                <w:bCs w:val="0"/>
                <w:lang w:val="lt-LT"/>
              </w:rPr>
            </w:pPr>
            <w:r w:rsidRPr="009D3EFD">
              <w:rPr>
                <w:b w:val="0"/>
                <w:bCs w:val="0"/>
                <w:lang w:val="lt-LT"/>
              </w:rPr>
              <w:t>Žagarės socialinių paslaugų centras, 157672552</w:t>
            </w:r>
          </w:p>
          <w:p w:rsidR="009D3EFD" w:rsidRPr="009D3EFD" w:rsidRDefault="009D3EFD" w:rsidP="00E4752A">
            <w:pPr>
              <w:pStyle w:val="Pagrindinistekstas"/>
              <w:spacing w:after="0"/>
              <w:rPr>
                <w:bCs/>
                <w:lang w:val="lt-LT"/>
              </w:rPr>
            </w:pPr>
            <w:r w:rsidRPr="009D3EFD">
              <w:rPr>
                <w:bCs/>
                <w:lang w:val="lt-LT"/>
              </w:rPr>
              <w:t>Joniškio seniūnija, 188669337</w:t>
            </w:r>
          </w:p>
          <w:p w:rsidR="009D3EFD" w:rsidRPr="009D3EFD" w:rsidRDefault="009D3EFD" w:rsidP="00E4752A">
            <w:pPr>
              <w:pStyle w:val="Pagrindinistekstas"/>
              <w:spacing w:after="0"/>
              <w:rPr>
                <w:bCs/>
                <w:lang w:val="lt-LT"/>
              </w:rPr>
            </w:pPr>
            <w:r w:rsidRPr="009D3EFD">
              <w:rPr>
                <w:bCs/>
                <w:lang w:val="lt-LT"/>
              </w:rPr>
              <w:t>Gataučių seniūnija, 188669675</w:t>
            </w:r>
          </w:p>
          <w:p w:rsidR="009D3EFD" w:rsidRPr="009D3EFD" w:rsidRDefault="009D3EFD" w:rsidP="00E4752A">
            <w:pPr>
              <w:pStyle w:val="Pagrindinistekstas"/>
              <w:spacing w:after="0"/>
              <w:rPr>
                <w:bCs/>
                <w:lang w:val="lt-LT"/>
              </w:rPr>
            </w:pPr>
            <w:r w:rsidRPr="009D3EFD">
              <w:rPr>
                <w:bCs/>
                <w:lang w:val="lt-LT"/>
              </w:rPr>
              <w:t xml:space="preserve">Gaižaičių seniūnija, 188669522 </w:t>
            </w:r>
          </w:p>
          <w:p w:rsidR="009D3EFD" w:rsidRPr="009D3EFD" w:rsidRDefault="009D3EFD" w:rsidP="00E4752A">
            <w:pPr>
              <w:pStyle w:val="Pagrindinistekstas"/>
              <w:spacing w:after="0"/>
              <w:rPr>
                <w:bCs/>
                <w:lang w:val="lt-LT"/>
              </w:rPr>
            </w:pPr>
            <w:r w:rsidRPr="009D3EFD">
              <w:rPr>
                <w:bCs/>
                <w:lang w:val="lt-LT"/>
              </w:rPr>
              <w:t xml:space="preserve">Kepalių seniūnija, 188669718 </w:t>
            </w:r>
          </w:p>
          <w:p w:rsidR="009D3EFD" w:rsidRPr="009D3EFD" w:rsidRDefault="009D3EFD" w:rsidP="00E4752A">
            <w:pPr>
              <w:pStyle w:val="Pagrindinistekstas"/>
              <w:spacing w:after="0"/>
              <w:rPr>
                <w:bCs/>
                <w:lang w:val="lt-LT"/>
              </w:rPr>
            </w:pPr>
            <w:r w:rsidRPr="009D3EFD">
              <w:rPr>
                <w:bCs/>
                <w:lang w:val="lt-LT"/>
              </w:rPr>
              <w:t>Kriukų seniūnija, 188669860</w:t>
            </w:r>
          </w:p>
          <w:p w:rsidR="009D3EFD" w:rsidRPr="009D3EFD" w:rsidRDefault="009D3EFD" w:rsidP="00E4752A">
            <w:pPr>
              <w:pStyle w:val="Pagrindinistekstas"/>
              <w:spacing w:after="0"/>
              <w:rPr>
                <w:bCs/>
                <w:lang w:val="lt-LT"/>
              </w:rPr>
            </w:pPr>
            <w:r w:rsidRPr="009D3EFD">
              <w:rPr>
                <w:bCs/>
                <w:lang w:val="lt-LT"/>
              </w:rPr>
              <w:t>Rudiškių seniūnija, 188670453</w:t>
            </w:r>
          </w:p>
          <w:p w:rsidR="009D3EFD" w:rsidRPr="009D3EFD" w:rsidRDefault="009D3EFD" w:rsidP="00E4752A">
            <w:pPr>
              <w:pStyle w:val="Pagrindinistekstas"/>
              <w:spacing w:after="0"/>
              <w:rPr>
                <w:bCs/>
                <w:lang w:val="lt-LT"/>
              </w:rPr>
            </w:pPr>
            <w:r w:rsidRPr="009D3EFD">
              <w:rPr>
                <w:bCs/>
                <w:lang w:val="lt-LT"/>
              </w:rPr>
              <w:t xml:space="preserve">Saugėlaukio seniūnija, 188670115 </w:t>
            </w:r>
          </w:p>
          <w:p w:rsidR="009D3EFD" w:rsidRPr="009D3EFD" w:rsidRDefault="009D3EFD" w:rsidP="00E4752A">
            <w:pPr>
              <w:pStyle w:val="Pagrindinistekstas"/>
              <w:spacing w:after="0"/>
              <w:rPr>
                <w:bCs/>
                <w:lang w:val="lt-LT"/>
              </w:rPr>
            </w:pPr>
            <w:r w:rsidRPr="009D3EFD">
              <w:rPr>
                <w:bCs/>
                <w:lang w:val="lt-LT"/>
              </w:rPr>
              <w:t>Satkūnų seniūnija, 188670072</w:t>
            </w:r>
          </w:p>
          <w:p w:rsidR="009D3EFD" w:rsidRPr="009D3EFD" w:rsidRDefault="009D3EFD" w:rsidP="00E4752A">
            <w:pPr>
              <w:pStyle w:val="Pagrindinistekstas"/>
              <w:spacing w:after="0"/>
              <w:rPr>
                <w:bCs/>
                <w:lang w:val="lt-LT"/>
              </w:rPr>
            </w:pPr>
            <w:r w:rsidRPr="009D3EFD">
              <w:rPr>
                <w:bCs/>
                <w:lang w:val="lt-LT"/>
              </w:rPr>
              <w:t>Skaistgirio seniūnija, 188670268</w:t>
            </w:r>
          </w:p>
          <w:p w:rsidR="009D3EFD" w:rsidRPr="009D3EFD" w:rsidRDefault="009D3EFD" w:rsidP="00E4752A">
            <w:pPr>
              <w:pStyle w:val="Pavadinimas"/>
              <w:jc w:val="left"/>
              <w:rPr>
                <w:b w:val="0"/>
                <w:bCs w:val="0"/>
                <w:lang w:val="lt-LT"/>
              </w:rPr>
            </w:pPr>
            <w:r w:rsidRPr="009D3EFD">
              <w:rPr>
                <w:b w:val="0"/>
                <w:bCs w:val="0"/>
                <w:lang w:val="lt-LT"/>
              </w:rPr>
              <w:t>Žagarės seniūnija, 288669480</w:t>
            </w:r>
          </w:p>
        </w:tc>
      </w:tr>
      <w:tr w:rsidR="009D3EFD" w:rsidRPr="009D3EFD" w:rsidTr="00E4752A">
        <w:trPr>
          <w:cantSplit/>
          <w:trHeight w:val="555"/>
        </w:trPr>
        <w:tc>
          <w:tcPr>
            <w:tcW w:w="2132" w:type="dxa"/>
            <w:tcBorders>
              <w:top w:val="single" w:sz="12" w:space="0" w:color="auto"/>
              <w:left w:val="single" w:sz="12" w:space="0" w:color="auto"/>
            </w:tcBorders>
          </w:tcPr>
          <w:p w:rsidR="009D3EFD" w:rsidRPr="009D3EFD" w:rsidRDefault="009D3EFD" w:rsidP="00E4752A">
            <w:pPr>
              <w:pStyle w:val="Pavadinimas"/>
              <w:jc w:val="left"/>
              <w:rPr>
                <w:lang w:val="lt-LT"/>
              </w:rPr>
            </w:pPr>
            <w:r w:rsidRPr="009D3EFD">
              <w:rPr>
                <w:lang w:val="lt-LT"/>
              </w:rPr>
              <w:t>Misija</w:t>
            </w:r>
          </w:p>
        </w:tc>
        <w:tc>
          <w:tcPr>
            <w:tcW w:w="7899" w:type="dxa"/>
            <w:tcBorders>
              <w:top w:val="single" w:sz="12" w:space="0" w:color="auto"/>
              <w:right w:val="single" w:sz="12" w:space="0" w:color="auto"/>
            </w:tcBorders>
          </w:tcPr>
          <w:p w:rsidR="009D3EFD" w:rsidRPr="009D3EFD" w:rsidRDefault="009D3EFD" w:rsidP="00E4752A">
            <w:pPr>
              <w:pStyle w:val="Pavadinimas"/>
              <w:jc w:val="left"/>
              <w:rPr>
                <w:bCs w:val="0"/>
                <w:lang w:val="lt-LT"/>
              </w:rPr>
            </w:pPr>
            <w:r w:rsidRPr="009D3EFD">
              <w:rPr>
                <w:bCs w:val="0"/>
                <w:lang w:val="lt-LT"/>
              </w:rPr>
              <w:t>Tenkinant Joniškio rajono gyventojų viešuosius poreikius ir interesus, demokratiniu keliu plėtoti ir skatinti vietos savivaldą, užtikrinti kokybišką viešojo administravimo ir viešųjų paslaugų teikimo funkcijų vykdymą</w:t>
            </w:r>
          </w:p>
        </w:tc>
      </w:tr>
    </w:tbl>
    <w:p w:rsidR="009D3EFD" w:rsidRPr="009D3EFD" w:rsidRDefault="009D3EFD" w:rsidP="009D3EFD">
      <w:pPr>
        <w:rPr>
          <w:b/>
          <w:caps/>
          <w:sz w:val="28"/>
          <w:szCs w:val="28"/>
          <w:lang w:val="lt-LT"/>
        </w:rPr>
      </w:pPr>
    </w:p>
    <w:p w:rsidR="009D3EFD" w:rsidRPr="009D3EFD" w:rsidRDefault="009D3EFD" w:rsidP="009D3EFD">
      <w:pPr>
        <w:rPr>
          <w:b/>
          <w:caps/>
          <w:sz w:val="28"/>
          <w:szCs w:val="28"/>
          <w:lang w:val="lt-LT"/>
        </w:rPr>
      </w:pPr>
    </w:p>
    <w:p w:rsidR="009D3EFD" w:rsidRPr="009D3EFD" w:rsidRDefault="009D3EFD" w:rsidP="009D3EFD">
      <w:pPr>
        <w:rPr>
          <w:lang w:val="lt-LT"/>
        </w:rPr>
      </w:pPr>
    </w:p>
    <w:p w:rsidR="009D3EFD" w:rsidRPr="009D3EFD" w:rsidRDefault="009D3EFD" w:rsidP="009D3EFD">
      <w:pPr>
        <w:rPr>
          <w:lang w:val="lt-LT"/>
        </w:rPr>
      </w:pPr>
    </w:p>
    <w:p w:rsidR="009D3EFD" w:rsidRPr="009D3EFD" w:rsidRDefault="009D3EFD" w:rsidP="009D3EFD">
      <w:pPr>
        <w:rPr>
          <w:b/>
          <w:lang w:val="lt-LT"/>
        </w:rPr>
      </w:pPr>
      <w:r w:rsidRPr="009D3EFD">
        <w:rPr>
          <w:lang w:val="lt-LT"/>
        </w:rPr>
        <w:br w:type="page"/>
      </w:r>
      <w:bookmarkStart w:id="1" w:name="OLE_LINK1"/>
      <w:bookmarkStart w:id="2" w:name="OLE_LINK2"/>
    </w:p>
    <w:p w:rsidR="009D3EFD" w:rsidRPr="009D3EFD" w:rsidRDefault="009D3EFD" w:rsidP="009D3EFD">
      <w:pPr>
        <w:spacing w:line="276" w:lineRule="auto"/>
        <w:jc w:val="center"/>
        <w:rPr>
          <w:b/>
          <w:lang w:val="lt-LT"/>
        </w:rPr>
      </w:pPr>
      <w:r w:rsidRPr="009D3EFD">
        <w:rPr>
          <w:b/>
          <w:lang w:val="lt-LT"/>
        </w:rPr>
        <w:lastRenderedPageBreak/>
        <w:t>IŠORINĖS APLINKOS ANALIZĖ</w:t>
      </w:r>
    </w:p>
    <w:p w:rsidR="009D3EFD" w:rsidRPr="009D3EFD" w:rsidRDefault="009D3EFD" w:rsidP="009D3EFD">
      <w:pPr>
        <w:spacing w:line="276" w:lineRule="auto"/>
        <w:jc w:val="center"/>
        <w:rPr>
          <w:b/>
          <w:lang w:val="lt-LT"/>
        </w:rPr>
      </w:pPr>
    </w:p>
    <w:p w:rsidR="009D3EFD" w:rsidRPr="009D3EFD" w:rsidRDefault="009D3EFD" w:rsidP="009D3EFD">
      <w:pPr>
        <w:spacing w:line="276" w:lineRule="auto"/>
        <w:jc w:val="center"/>
        <w:rPr>
          <w:b/>
          <w:lang w:val="lt-LT"/>
        </w:rPr>
      </w:pPr>
      <w:r w:rsidRPr="009D3EFD">
        <w:rPr>
          <w:b/>
          <w:lang w:val="lt-LT"/>
        </w:rPr>
        <w:t>EKONOMINIAI VEIKSNIAI</w:t>
      </w:r>
    </w:p>
    <w:p w:rsidR="009D3EFD" w:rsidRPr="009D3EFD" w:rsidRDefault="009D3EFD" w:rsidP="009D3EFD">
      <w:pPr>
        <w:spacing w:line="276" w:lineRule="auto"/>
        <w:ind w:left="720" w:hanging="720"/>
        <w:rPr>
          <w:b/>
          <w:lang w:val="lt-LT"/>
        </w:rPr>
      </w:pPr>
    </w:p>
    <w:p w:rsidR="009D3EFD" w:rsidRPr="009D3EFD" w:rsidRDefault="009D3EFD" w:rsidP="009D3EFD">
      <w:pPr>
        <w:pStyle w:val="Antrat2"/>
        <w:spacing w:before="120" w:after="120" w:line="276" w:lineRule="auto"/>
        <w:jc w:val="center"/>
        <w:rPr>
          <w:rFonts w:ascii="Times New Roman" w:hAnsi="Times New Roman"/>
          <w:i w:val="0"/>
          <w:sz w:val="24"/>
          <w:szCs w:val="24"/>
          <w:lang w:val="lt-LT"/>
        </w:rPr>
      </w:pPr>
      <w:bookmarkStart w:id="3" w:name="_Toc274576297"/>
      <w:r w:rsidRPr="009D3EFD">
        <w:rPr>
          <w:rFonts w:ascii="Times New Roman" w:hAnsi="Times New Roman"/>
          <w:i w:val="0"/>
          <w:sz w:val="24"/>
          <w:szCs w:val="24"/>
          <w:lang w:val="lt-LT"/>
        </w:rPr>
        <w:t>Versla</w:t>
      </w:r>
      <w:bookmarkEnd w:id="3"/>
      <w:r w:rsidRPr="009D3EFD">
        <w:rPr>
          <w:rFonts w:ascii="Times New Roman" w:hAnsi="Times New Roman"/>
          <w:i w:val="0"/>
          <w:sz w:val="24"/>
          <w:szCs w:val="24"/>
          <w:lang w:val="lt-LT"/>
        </w:rPr>
        <w:t>s ir investicinė aplinka</w:t>
      </w:r>
    </w:p>
    <w:p w:rsidR="009D3EFD" w:rsidRPr="009D3EFD" w:rsidRDefault="009D3EFD" w:rsidP="009D3EFD">
      <w:pPr>
        <w:rPr>
          <w:lang w:val="lt-LT"/>
        </w:rPr>
      </w:pPr>
    </w:p>
    <w:p w:rsidR="009D3EFD" w:rsidRPr="009D3EFD" w:rsidRDefault="009D3EFD" w:rsidP="009D3EFD">
      <w:pPr>
        <w:pStyle w:val="Pagrindiniotekstopirmatrauka"/>
        <w:spacing w:after="0"/>
        <w:ind w:firstLine="709"/>
        <w:jc w:val="both"/>
        <w:rPr>
          <w:rFonts w:ascii="Times New Roman" w:hAnsi="Times New Roman"/>
          <w:sz w:val="24"/>
          <w:szCs w:val="24"/>
          <w:lang w:val="lt-LT"/>
        </w:rPr>
      </w:pPr>
      <w:r w:rsidRPr="009D3EFD">
        <w:rPr>
          <w:rFonts w:ascii="Times New Roman" w:hAnsi="Times New Roman"/>
          <w:b/>
          <w:sz w:val="24"/>
          <w:szCs w:val="24"/>
          <w:lang w:val="lt-LT"/>
        </w:rPr>
        <w:t>Veikiantys ūkio subjektai.</w:t>
      </w:r>
      <w:r w:rsidRPr="009D3EFD">
        <w:rPr>
          <w:rFonts w:ascii="Times New Roman" w:hAnsi="Times New Roman"/>
          <w:sz w:val="24"/>
          <w:szCs w:val="24"/>
          <w:lang w:val="lt-LT"/>
        </w:rPr>
        <w:t xml:space="preserve"> </w:t>
      </w:r>
      <w:r w:rsidRPr="009D3EFD">
        <w:rPr>
          <w:rFonts w:ascii="Times New Roman" w:eastAsia="Times New Roman" w:hAnsi="Times New Roman"/>
          <w:sz w:val="24"/>
          <w:szCs w:val="24"/>
          <w:lang w:val="lt-LT" w:eastAsia="lt-LT"/>
        </w:rPr>
        <w:t>Vienas svarbiausių rodiklių, apibūdinančių verslo situaciją ir gyventojų verslumo lygį, yra bendras įmonių skaičius ir įmonių skaičius, tenkantis tūkstančiui gyventojų.</w:t>
      </w:r>
      <w:r w:rsidRPr="009D3EFD">
        <w:rPr>
          <w:rFonts w:ascii="Times New Roman" w:hAnsi="Times New Roman"/>
          <w:sz w:val="24"/>
          <w:szCs w:val="24"/>
          <w:lang w:val="lt-LT"/>
        </w:rPr>
        <w:t xml:space="preserve"> Statistikos departamento duomenimis, 2017 m. pradžioje Joniškio rajono savivaldybėje veikė 446 ūkio subjektai</w:t>
      </w:r>
      <w:r w:rsidRPr="009D3EFD">
        <w:rPr>
          <w:rFonts w:ascii="Times New Roman" w:eastAsia="Times New Roman" w:hAnsi="Times New Roman"/>
          <w:sz w:val="24"/>
          <w:szCs w:val="24"/>
          <w:lang w:val="lt-LT" w:eastAsia="lt-LT"/>
        </w:rPr>
        <w:t xml:space="preserve"> o 1 000 gyventojų vidutiniškai teko 19,8 veikiančių ūkio subjektų. Pagal šį rodiklį</w:t>
      </w:r>
      <w:r w:rsidRPr="009D3EFD">
        <w:rPr>
          <w:rFonts w:ascii="Times New Roman" w:hAnsi="Times New Roman"/>
          <w:sz w:val="24"/>
          <w:szCs w:val="24"/>
          <w:lang w:val="lt-LT"/>
        </w:rPr>
        <w:t xml:space="preserve"> Joniškio rajono savivaldybė tarp visų apskrities savivaldybių yra ketvirtoje vietoje, tačiau labai atsilieka nuo </w:t>
      </w:r>
      <w:r w:rsidRPr="009D3EFD">
        <w:rPr>
          <w:rFonts w:ascii="Times New Roman" w:eastAsia="Times New Roman" w:hAnsi="Times New Roman"/>
          <w:sz w:val="24"/>
          <w:szCs w:val="24"/>
          <w:lang w:val="lt-LT" w:eastAsia="lt-LT"/>
        </w:rPr>
        <w:t xml:space="preserve">Lietuvos ir Šiaulių apskrities vidurkio (36,5 ir 27,7 ūkio subjekto 1 000 gyventojų). </w:t>
      </w:r>
      <w:r w:rsidRPr="009D3EFD">
        <w:rPr>
          <w:rFonts w:ascii="Times New Roman" w:hAnsi="Times New Roman"/>
          <w:sz w:val="24"/>
          <w:szCs w:val="24"/>
          <w:lang w:val="lt-LT"/>
        </w:rPr>
        <w:t>Joniškio rajone vyrauja mažos ir vidutinės įmonės (pagal darbuotojų skaičių). 2017 m. pradžioje jų buvo 336. Didelės įmonės sudaro labai mažą procentą. Daugiausia ūkio subjektų veikia didmeninės ir mažmeninės prekybos, variklinių transporto priemonių ir motociklų remonto, kitos aptarnavimo veiklos, žemės ūkio, miškininkystės ir žuvininkystės, statybos bei apdirbamosios gamybos srityse.</w:t>
      </w:r>
    </w:p>
    <w:p w:rsidR="009D3EFD" w:rsidRPr="009D3EFD" w:rsidRDefault="009D3EFD" w:rsidP="009D3EFD">
      <w:pPr>
        <w:tabs>
          <w:tab w:val="left" w:pos="540"/>
        </w:tabs>
        <w:spacing w:line="276" w:lineRule="auto"/>
        <w:ind w:firstLine="709"/>
        <w:jc w:val="both"/>
        <w:rPr>
          <w:lang w:val="lt-LT" w:eastAsia="lt-LT"/>
        </w:rPr>
      </w:pPr>
      <w:r w:rsidRPr="009D3EFD">
        <w:rPr>
          <w:lang w:val="lt-LT"/>
        </w:rPr>
        <w:t xml:space="preserve">Joniškio rajonas yra žemės ūkio kraštas, garsėjantis derlingomis žemėmis bei gerai išvystytu žemės ūkiu, todėl Joniškio rajonas turi geras galimybes žemės ūkio sektoriaus plėtrai. Įmonės ar ūkininkai dažniausiai specializuojasi auginti grūdines kultūras ir rapsus. Joniškyje yra nemažai ūkio subjektų, užsiimančių būtent grūdų ir trąšų prekyba, perdirbimu ir saugojimu. </w:t>
      </w:r>
    </w:p>
    <w:p w:rsidR="009D3EFD" w:rsidRPr="009D3EFD" w:rsidRDefault="009D3EFD" w:rsidP="009D3EFD">
      <w:pPr>
        <w:tabs>
          <w:tab w:val="left" w:pos="540"/>
        </w:tabs>
        <w:spacing w:line="276" w:lineRule="auto"/>
        <w:ind w:firstLine="709"/>
        <w:jc w:val="both"/>
        <w:rPr>
          <w:lang w:val="lt-LT" w:eastAsia="lt-LT"/>
        </w:rPr>
      </w:pPr>
      <w:r w:rsidRPr="009D3EFD">
        <w:rPr>
          <w:b/>
          <w:lang w:val="lt-LT"/>
        </w:rPr>
        <w:t>Pramonė.</w:t>
      </w:r>
      <w:r w:rsidRPr="009D3EFD">
        <w:rPr>
          <w:lang w:val="lt-LT"/>
        </w:rPr>
        <w:t xml:space="preserve"> Pramonės produkciją daugiausia sudaro mėsos, pieno, duonos ir pyrago gaminiai, šaldytų pusgaminių produktai bei pašarai, o tai rodo pramonės orientaciją į žemės ūkio produkcijos perdirbimą ir glaudžias sąsajas su esančia žemės ūkio gamyba savivaldybėje. Taip pat vystoma baldų bei medienos ir jos gaminių gamyba, kasyba ir karjerų eksploatavimas.</w:t>
      </w:r>
    </w:p>
    <w:p w:rsidR="009D3EFD" w:rsidRPr="009D3EFD" w:rsidRDefault="009D3EFD" w:rsidP="009D3EFD">
      <w:pPr>
        <w:tabs>
          <w:tab w:val="left" w:pos="540"/>
        </w:tabs>
        <w:spacing w:line="276" w:lineRule="auto"/>
        <w:ind w:firstLine="709"/>
        <w:jc w:val="both"/>
        <w:rPr>
          <w:lang w:val="lt-LT" w:eastAsia="lt-LT"/>
        </w:rPr>
      </w:pPr>
      <w:r w:rsidRPr="009D3EFD">
        <w:rPr>
          <w:b/>
          <w:lang w:val="lt-LT"/>
        </w:rPr>
        <w:t>Tiesioginės užsienio investicijos</w:t>
      </w:r>
      <w:r w:rsidRPr="009D3EFD">
        <w:rPr>
          <w:lang w:val="lt-LT"/>
        </w:rPr>
        <w:t xml:space="preserve"> (TUI). </w:t>
      </w:r>
      <w:r w:rsidRPr="009D3EFD">
        <w:rPr>
          <w:lang w:val="lt-LT" w:eastAsia="en-US"/>
        </w:rPr>
        <w:t xml:space="preserve">TUI pritraukimas – svarbus veiksnys, siekiant užtikrinti ilgalaikį ekonomikos augimą, sukurti didesnę pridėtinę vertę, greičiau diegti technologijos naujoves pramonėje ir kitose verslo srityse. Mažiau išsivystę regionai paprastai pritraukia mažiau tiesioginių užsienio investicijų. To priežastis – nepakankamai palanki investicijoms aplinka: biurokratinės kliūtys, nepakankamai išvystyta infrastruktūra, kvalifikuotos darbo jėgos trūkumas. Todėl būtina gerinti investicinę aplinką, pasiruošti pritraukti ir priimti investicijas. </w:t>
      </w:r>
      <w:r w:rsidRPr="009D3EFD">
        <w:rPr>
          <w:rStyle w:val="visualization-table"/>
          <w:lang w:val="lt-LT"/>
        </w:rPr>
        <w:t xml:space="preserve">Tiesioginės užsienio investicijos, tenkančios vienam </w:t>
      </w:r>
      <w:r w:rsidRPr="009D3EFD">
        <w:rPr>
          <w:lang w:val="lt-LT"/>
        </w:rPr>
        <w:t xml:space="preserve">Joniškio rajono savivaldybės </w:t>
      </w:r>
      <w:r w:rsidRPr="009D3EFD">
        <w:rPr>
          <w:rStyle w:val="visualization-table"/>
          <w:lang w:val="lt-LT"/>
        </w:rPr>
        <w:t>gyventojui, 2016 metų pabaigoje</w:t>
      </w:r>
      <w:r w:rsidRPr="009D3EFD">
        <w:rPr>
          <w:lang w:val="lt-LT"/>
        </w:rPr>
        <w:t xml:space="preserve"> buvo 108 eurai. Šis rodiklis, lyginant su pastaraisiais penkeriais metais Joniškio rajone buvo didžiausias, tačiau lyginant su kitomis Šiaulių apskrities savivaldybėmis šis rodiklis išlieka vis dar labai mažas. </w:t>
      </w:r>
    </w:p>
    <w:p w:rsidR="009D3EFD" w:rsidRPr="009D3EFD" w:rsidRDefault="009D3EFD" w:rsidP="009D3EFD">
      <w:pPr>
        <w:tabs>
          <w:tab w:val="left" w:pos="540"/>
        </w:tabs>
        <w:spacing w:line="276" w:lineRule="auto"/>
        <w:ind w:firstLine="709"/>
        <w:jc w:val="both"/>
        <w:rPr>
          <w:lang w:val="lt-LT" w:eastAsia="lt-LT"/>
        </w:rPr>
      </w:pPr>
      <w:r w:rsidRPr="009D3EFD">
        <w:rPr>
          <w:b/>
          <w:lang w:val="lt-LT"/>
        </w:rPr>
        <w:t>Materialinės investicijos</w:t>
      </w:r>
      <w:r w:rsidRPr="009D3EFD">
        <w:rPr>
          <w:lang w:val="lt-LT"/>
        </w:rPr>
        <w:t xml:space="preserve"> (MI). Materialinės investicijos </w:t>
      </w:r>
      <w:r w:rsidRPr="009D3EFD">
        <w:rPr>
          <w:lang w:val="lt-LT" w:eastAsia="en-US"/>
        </w:rPr>
        <w:t xml:space="preserve">įvardijamos kaip viena iš ilgalaikio ekonomikos augimo prielaidų. </w:t>
      </w:r>
      <w:r w:rsidRPr="009D3EFD">
        <w:rPr>
          <w:lang w:val="lt-LT"/>
        </w:rPr>
        <w:t xml:space="preserve">Analizuojant Statistikos departamento pateikiamus duomenis, pastebima, kad Joniškio rajonui apskrities kontekste tenka gana maža dalis materialinių investicijų, (2014 m. – 24 782 tūkst. Eur, 2015 m. – 23 216 tūkst. Eur ir 2016 m. – 15 857 tūkst. Eur). </w:t>
      </w:r>
    </w:p>
    <w:p w:rsidR="009D3EFD" w:rsidRPr="009D3EFD" w:rsidRDefault="009D3EFD" w:rsidP="009D3EFD">
      <w:pPr>
        <w:suppressAutoHyphens/>
        <w:spacing w:after="120" w:line="276" w:lineRule="auto"/>
        <w:ind w:firstLine="709"/>
        <w:jc w:val="both"/>
        <w:rPr>
          <w:lang w:val="lt-LT" w:eastAsia="en-US"/>
        </w:rPr>
      </w:pPr>
      <w:r w:rsidRPr="009D3EFD">
        <w:rPr>
          <w:lang w:val="lt-LT" w:eastAsia="en-US"/>
        </w:rPr>
        <w:t xml:space="preserve">Minėti rodikliai rodo, kad Joniškio rajone materialinės investicijos mažėja, galima daryti prielaidą, kad </w:t>
      </w:r>
      <w:r w:rsidRPr="009D3EFD">
        <w:rPr>
          <w:bCs/>
          <w:lang w:val="lt-LT"/>
        </w:rPr>
        <w:t>Joniškio rajonas mažiau patrauklus investuotojams, nes čia nėra didelės vartojimo rinkos, didelę pridėtinę vertę turinčio verslo ir tam tinkamų žmogiškųjų išteklių.</w:t>
      </w:r>
    </w:p>
    <w:p w:rsidR="009D3EFD" w:rsidRPr="009D3EFD" w:rsidRDefault="009D3EFD" w:rsidP="009D3EFD">
      <w:pPr>
        <w:suppressAutoHyphens/>
        <w:spacing w:after="120" w:line="276" w:lineRule="auto"/>
        <w:ind w:firstLine="709"/>
        <w:jc w:val="both"/>
        <w:rPr>
          <w:lang w:val="lt-LT" w:eastAsia="en-US"/>
        </w:rPr>
      </w:pPr>
    </w:p>
    <w:p w:rsidR="009D3EFD" w:rsidRPr="009D3EFD" w:rsidRDefault="009D3EFD" w:rsidP="009D3EFD">
      <w:pPr>
        <w:spacing w:line="276" w:lineRule="auto"/>
        <w:jc w:val="center"/>
        <w:rPr>
          <w:b/>
          <w:color w:val="002E7A"/>
          <w:sz w:val="26"/>
          <w:szCs w:val="26"/>
          <w:lang w:val="lt-LT"/>
        </w:rPr>
      </w:pPr>
    </w:p>
    <w:p w:rsidR="009D3EFD" w:rsidRPr="009D3EFD" w:rsidRDefault="009D3EFD" w:rsidP="009D3EFD">
      <w:pPr>
        <w:spacing w:line="276" w:lineRule="auto"/>
        <w:jc w:val="center"/>
        <w:rPr>
          <w:b/>
          <w:noProof/>
          <w:lang w:val="lt-LT"/>
        </w:rPr>
      </w:pPr>
      <w:r w:rsidRPr="009D3EFD">
        <w:rPr>
          <w:b/>
          <w:noProof/>
          <w:lang w:val="lt-LT"/>
        </w:rPr>
        <w:t>Žemės ūkis</w:t>
      </w:r>
    </w:p>
    <w:p w:rsidR="009D3EFD" w:rsidRPr="009D3EFD" w:rsidRDefault="009D3EFD" w:rsidP="009D3EFD">
      <w:pPr>
        <w:spacing w:line="276" w:lineRule="auto"/>
        <w:jc w:val="center"/>
        <w:rPr>
          <w:b/>
          <w:bCs/>
          <w:lang w:val="lt-LT"/>
        </w:rPr>
      </w:pPr>
    </w:p>
    <w:p w:rsidR="009D3EFD" w:rsidRPr="009D3EFD" w:rsidRDefault="009D3EFD" w:rsidP="009D3EFD">
      <w:pPr>
        <w:spacing w:line="276" w:lineRule="auto"/>
        <w:ind w:firstLine="720"/>
        <w:jc w:val="both"/>
        <w:rPr>
          <w:lang w:val="lt-LT"/>
        </w:rPr>
      </w:pPr>
      <w:r w:rsidRPr="009D3EFD">
        <w:rPr>
          <w:lang w:val="lt-LT"/>
        </w:rPr>
        <w:t>Ūkininkų ūkių registro duomenimis, 2017 metų pabaigoje Joniškio rajono savivaldybėje buvo registruoti 1569 ūkiai – tai 14,4 proc. apskrities ir apie 1,5 proc. šalies ūkių. Pagal  ūkių skaičių apskrityje Joniškio rajono savivaldybė nėra išskirtinė tarp kitų apskrities savivaldybių, tačiau lenkia kitas savivaldybes pagal naudojamą (deklaruotą) žemės ūkio naudmenų bendrą plotą, tenkantį vienam ūkiui (šiuo atveju 55,97 ha), didesnis už apskrities (35,84 ha), ir didesnis už šalies (22,20 ha) vidurkį.</w:t>
      </w:r>
    </w:p>
    <w:p w:rsidR="009D3EFD" w:rsidRPr="009D3EFD" w:rsidRDefault="009D3EFD" w:rsidP="009D3EFD">
      <w:pPr>
        <w:spacing w:line="276" w:lineRule="auto"/>
        <w:ind w:firstLine="720"/>
        <w:jc w:val="both"/>
        <w:rPr>
          <w:lang w:val="lt-LT"/>
        </w:rPr>
      </w:pPr>
      <w:r w:rsidRPr="009D3EFD">
        <w:rPr>
          <w:lang w:val="lt-LT"/>
        </w:rPr>
        <w:t xml:space="preserve">Joniškio rajone daugiausia nedidelių (nuo 1 iki 10 ha) ūkių (829 vnt.), lyginant su kitomis apskrities savivaldybėmis. Čia taip pat gana didelė procentinė dalis stambesnių (daugiau kaip 100 ha) ūkių, kurie sudaro (13,32 proc.) visų apskrities ūkių. </w:t>
      </w:r>
    </w:p>
    <w:p w:rsidR="009D3EFD" w:rsidRPr="009D3EFD" w:rsidRDefault="009D3EFD" w:rsidP="009D3EFD">
      <w:pPr>
        <w:spacing w:line="276" w:lineRule="auto"/>
        <w:ind w:firstLine="720"/>
        <w:jc w:val="both"/>
        <w:rPr>
          <w:lang w:val="lt-LT"/>
        </w:rPr>
      </w:pPr>
      <w:r w:rsidRPr="009D3EFD">
        <w:rPr>
          <w:lang w:val="lt-LT"/>
        </w:rPr>
        <w:t xml:space="preserve">Joniškio rajonas garsėja kaip derlingos žemės kraštas, vidutinis žemės našumo balas –  49, tačiau yra laukų, kurių žemės našumas siekia net 60 balų. Joniškio rajone 2017 m. pasėlių plotas sudarė 82 077 ha. Vyravo žieminių kviečių ir žieminių rapsų kultūros, jų bendras plotas siekė daugiau kaip 60 proc. </w:t>
      </w:r>
    </w:p>
    <w:p w:rsidR="009D3EFD" w:rsidRPr="009D3EFD" w:rsidRDefault="009D3EFD" w:rsidP="009D3EFD">
      <w:pPr>
        <w:spacing w:line="276" w:lineRule="auto"/>
        <w:ind w:firstLine="720"/>
        <w:jc w:val="both"/>
        <w:rPr>
          <w:lang w:val="lt-LT"/>
        </w:rPr>
      </w:pPr>
      <w:r w:rsidRPr="009D3EFD">
        <w:rPr>
          <w:lang w:val="lt-LT"/>
        </w:rPr>
        <w:t>Šiaulių apskritis šalyje pirmauja pagal pagaminamą žemės ūkio produkciją. Apskrityje pagaminama 20 proc. visos šalies žemės ūkio produkcijos: 24 proc. Lietuvos augalininkystės ir 13,7 proc. gyvulininkystės produkcijos. Joniškio rajono žemės ūkis taip pat orientuotas į augalininkystės produkcijos gaminimą.</w:t>
      </w:r>
    </w:p>
    <w:p w:rsidR="009D3EFD" w:rsidRPr="009D3EFD" w:rsidRDefault="009D3EFD" w:rsidP="009D3EFD">
      <w:pPr>
        <w:spacing w:line="276" w:lineRule="auto"/>
        <w:ind w:firstLine="709"/>
        <w:jc w:val="both"/>
        <w:rPr>
          <w:sz w:val="23"/>
          <w:szCs w:val="23"/>
          <w:lang w:val="lt-LT"/>
        </w:rPr>
      </w:pPr>
    </w:p>
    <w:p w:rsidR="009D3EFD" w:rsidRPr="009D3EFD" w:rsidRDefault="009D3EFD" w:rsidP="009D3EFD">
      <w:pPr>
        <w:spacing w:line="276" w:lineRule="auto"/>
        <w:jc w:val="center"/>
        <w:rPr>
          <w:b/>
          <w:noProof/>
          <w:lang w:val="lt-LT"/>
        </w:rPr>
      </w:pPr>
      <w:r w:rsidRPr="009D3EFD">
        <w:rPr>
          <w:b/>
          <w:noProof/>
          <w:lang w:val="lt-LT"/>
        </w:rPr>
        <w:t>Turizmas</w:t>
      </w:r>
    </w:p>
    <w:p w:rsidR="009D3EFD" w:rsidRPr="009D3EFD" w:rsidRDefault="009D3EFD" w:rsidP="009D3EFD">
      <w:pPr>
        <w:spacing w:line="276" w:lineRule="auto"/>
        <w:jc w:val="center"/>
        <w:rPr>
          <w:b/>
          <w:noProof/>
          <w:lang w:val="lt-LT"/>
        </w:rPr>
      </w:pPr>
    </w:p>
    <w:p w:rsidR="009D3EFD" w:rsidRPr="009D3EFD" w:rsidRDefault="009D3EFD" w:rsidP="009D3EFD">
      <w:pPr>
        <w:spacing w:line="276" w:lineRule="auto"/>
        <w:ind w:firstLine="709"/>
        <w:jc w:val="both"/>
        <w:rPr>
          <w:lang w:val="lt-LT"/>
        </w:rPr>
      </w:pPr>
      <w:r w:rsidRPr="009D3EFD">
        <w:rPr>
          <w:bCs/>
          <w:lang w:val="lt-LT"/>
        </w:rPr>
        <w:t xml:space="preserve">Joniškio rajonas geografiškai priskiriamas Šiaurės vidurio Lietuvos regionui, kuriame gausu turizmui tinkamų kultūros paveldo objektų, bet lyginant su aplinkiniais rajonais ne itin išsiskiria rekreacijai ir turizmui tinkamasis gamtos ištekliais. Lietuvos turizmo sistemoje Joniškio rajoną galima apibūdinti kaip tranzitinį rajoną, todėl turizmo paslaugos Joniškio rajone yra negausios ir fragmentiškos, netolygiai išsidėsčiusios rajono teritorijoje. </w:t>
      </w:r>
      <w:r w:rsidRPr="009D3EFD">
        <w:rPr>
          <w:lang w:val="lt-LT"/>
        </w:rPr>
        <w:t xml:space="preserve">Veikia 7 kaimo turizmo sodybos. </w:t>
      </w:r>
    </w:p>
    <w:p w:rsidR="009D3EFD" w:rsidRPr="009D3EFD" w:rsidRDefault="009D3EFD" w:rsidP="009D3EFD">
      <w:pPr>
        <w:spacing w:line="276" w:lineRule="auto"/>
        <w:ind w:firstLine="709"/>
        <w:jc w:val="both"/>
        <w:rPr>
          <w:lang w:val="lt-LT"/>
        </w:rPr>
      </w:pPr>
      <w:r w:rsidRPr="009D3EFD">
        <w:rPr>
          <w:lang w:val="lt-LT"/>
        </w:rPr>
        <w:t>Pagrindinis Joniškio rajono turizmo traukos objektas – Žagarės regioninis parkas, kuris gali pasigirti ne tik archeologijos, gamtos paminklais, draustiniais ir unikaliu kraštovaizdžiu, bet ir turtingu architektūriniu paveldu: Žagarės senamiesčiu (XVI a.–XX a. pradžia), Žagarės dvaro sodyba (XIX a.), didžiausiu Lietuvoje peizažiniu parku, Žagarės senąja bažnyčia (XVI a.), Žagarės Šv. Petro ir Povilo bažnyčia (XVII a.). Prie Žagarės regioninio parko prijungus gamtiniu, rekreaciniu požiūriu vertingas teritorijas ir patikslinus parko ribas Žagarės regioninio parko plotas padidėjo nuo 4930 iki 7140,42 ha. Prijungti Mūšos tyrelio ir Rukuižių bei Pabalių miškų kompleksai. Ypač pasikeitė pelkių plotas: padidėjo 576 ha. Lankytojams yra sudaryti 5 skirtingi turistiniai maršrutai, o vienas populiariausių yra 2015 m. kovo 13 d. atidarytas Mūšos tyrelio pažintinis takas, kuris jau pateko į Lietuvos rekordų knygą kaip ilgiausias pelkėje lentų takas. Jo ilgis 3,6 km.</w:t>
      </w:r>
    </w:p>
    <w:p w:rsidR="009D3EFD" w:rsidRPr="009D3EFD" w:rsidRDefault="009D3EFD" w:rsidP="009D3EFD">
      <w:pPr>
        <w:spacing w:line="276" w:lineRule="auto"/>
        <w:ind w:firstLine="709"/>
        <w:jc w:val="both"/>
        <w:rPr>
          <w:lang w:val="lt-LT" w:eastAsia="lt-LT"/>
        </w:rPr>
      </w:pPr>
      <w:r w:rsidRPr="009D3EFD">
        <w:rPr>
          <w:lang w:val="lt-LT"/>
        </w:rPr>
        <w:t xml:space="preserve">Joniškio mieste pagrindiniai turizmo traukos objektai yra – Joniškio Šv. Mergelės Marijos Ėmimo į dangų bažnyčia, žydų Raudonosios ir Baltosios sinagogų kompleksas, Joniškio krepšinio muziejus, stalo teniso muziejus (įsikūręs svečių namuose „Šiaurės vartai“). </w:t>
      </w:r>
    </w:p>
    <w:p w:rsidR="009D3EFD" w:rsidRPr="009D3EFD" w:rsidRDefault="009D3EFD" w:rsidP="009D3EFD">
      <w:pPr>
        <w:spacing w:line="276" w:lineRule="auto"/>
        <w:ind w:firstLine="709"/>
        <w:jc w:val="both"/>
        <w:rPr>
          <w:bCs/>
          <w:lang w:val="lt-LT"/>
        </w:rPr>
      </w:pPr>
      <w:r w:rsidRPr="009D3EFD">
        <w:rPr>
          <w:bCs/>
          <w:lang w:val="lt-LT"/>
        </w:rPr>
        <w:t xml:space="preserve">Joniškio rajone veikia keturi muziejai: Joniškio istorijos ir kultūros muziejus, tautosakininko M. Slančiausko sodyba – muziejus, dailininkės M. Katiliūtės sodyba – muziejus. 2011 m. buvo įkurtas Krepšinio muziejus (Joniškio muziejaus patalpose). </w:t>
      </w:r>
    </w:p>
    <w:p w:rsidR="009D3EFD" w:rsidRPr="009D3EFD" w:rsidRDefault="009D3EFD" w:rsidP="009D3EFD">
      <w:pPr>
        <w:spacing w:line="276" w:lineRule="auto"/>
        <w:ind w:firstLine="709"/>
        <w:jc w:val="both"/>
        <w:rPr>
          <w:bCs/>
          <w:lang w:val="lt-LT"/>
        </w:rPr>
      </w:pPr>
      <w:r w:rsidRPr="009D3EFD">
        <w:rPr>
          <w:bCs/>
          <w:lang w:val="lt-LT"/>
        </w:rPr>
        <w:lastRenderedPageBreak/>
        <w:t xml:space="preserve">Yra išlikę 6 dvarai ar dvarų fragmentai: Žagarės dvaras, Jurdaičių dvaras, Jakiškių dvaras, </w:t>
      </w:r>
      <w:proofErr w:type="spellStart"/>
      <w:r w:rsidRPr="009D3EFD">
        <w:rPr>
          <w:bCs/>
          <w:lang w:val="lt-LT"/>
        </w:rPr>
        <w:t>Daunoravos</w:t>
      </w:r>
      <w:proofErr w:type="spellEnd"/>
      <w:r w:rsidRPr="009D3EFD">
        <w:rPr>
          <w:bCs/>
          <w:lang w:val="lt-LT"/>
        </w:rPr>
        <w:t xml:space="preserve"> dvaras, </w:t>
      </w:r>
      <w:proofErr w:type="spellStart"/>
      <w:r w:rsidRPr="009D3EFD">
        <w:rPr>
          <w:bCs/>
          <w:lang w:val="lt-LT"/>
        </w:rPr>
        <w:t>Medvilionių</w:t>
      </w:r>
      <w:proofErr w:type="spellEnd"/>
      <w:r w:rsidRPr="009D3EFD">
        <w:rPr>
          <w:bCs/>
          <w:lang w:val="lt-LT"/>
        </w:rPr>
        <w:t xml:space="preserve"> dvaras, </w:t>
      </w:r>
      <w:proofErr w:type="spellStart"/>
      <w:r w:rsidRPr="009D3EFD">
        <w:rPr>
          <w:bCs/>
          <w:lang w:val="lt-LT"/>
        </w:rPr>
        <w:t>Paaudruvės</w:t>
      </w:r>
      <w:proofErr w:type="spellEnd"/>
      <w:r w:rsidRPr="009D3EFD">
        <w:rPr>
          <w:bCs/>
          <w:lang w:val="lt-LT"/>
        </w:rPr>
        <w:t xml:space="preserve"> dvaras. Lankytini architektūros paminklai: Joniškio bažnyčia, Skaistgirio bažnyčia, sinagogų kompleksas Joniškyje, Juodeikių, Žukančių, Gasčiūnų, Rudiškių bažnyčios. </w:t>
      </w:r>
      <w:r w:rsidRPr="009D3EFD">
        <w:rPr>
          <w:lang w:val="lt-LT"/>
        </w:rPr>
        <w:t xml:space="preserve">Skaičiuojamos devynios XV–XX a. koplyčios, 6 vėjo malūnai, 1 garinis malūnas. </w:t>
      </w:r>
      <w:r w:rsidRPr="009D3EFD">
        <w:rPr>
          <w:bCs/>
          <w:lang w:val="lt-LT"/>
        </w:rPr>
        <w:t xml:space="preserve">Prie lankytinų Joniškio rajono vietų priskiriama ir Saulės mūšio įamžinimo vieta Jauniūnų kaime. Joniškyje veikia Joniškio turizmo ir verslo informacijos centras, įkurtas 2005 m. </w:t>
      </w:r>
    </w:p>
    <w:p w:rsidR="009D3EFD" w:rsidRPr="009D3EFD" w:rsidRDefault="009D3EFD" w:rsidP="009D3EFD">
      <w:pPr>
        <w:spacing w:line="276" w:lineRule="auto"/>
        <w:ind w:firstLine="709"/>
        <w:jc w:val="both"/>
        <w:rPr>
          <w:lang w:val="lt-LT" w:eastAsia="lt-LT"/>
        </w:rPr>
      </w:pPr>
      <w:r w:rsidRPr="009D3EFD">
        <w:rPr>
          <w:lang w:val="lt-LT"/>
        </w:rPr>
        <w:t>2014 m. Joniškio rajone buvo atidarytas Gasčiūnų kaimo tradicinių amatų centras. Dėl kaimo žmonių veiklumo įkurtas etnografinis muziejus, amatų centre vykdomos įvairios edukacinės programos. 2017 metais Gasčiūnai buvo paskelbti mažąja kultūros sostine.</w:t>
      </w:r>
    </w:p>
    <w:p w:rsidR="009D3EFD" w:rsidRPr="009D3EFD" w:rsidRDefault="009D3EFD" w:rsidP="009D3EFD">
      <w:pPr>
        <w:spacing w:line="276" w:lineRule="auto"/>
        <w:ind w:firstLine="709"/>
        <w:jc w:val="both"/>
        <w:rPr>
          <w:lang w:val="lt-LT"/>
        </w:rPr>
      </w:pPr>
      <w:r w:rsidRPr="009D3EFD">
        <w:rPr>
          <w:lang w:val="lt-LT"/>
        </w:rPr>
        <w:t xml:space="preserve">Tradicinės Joniškio miesto ir rajono šventės: vienas garsiausių ir lankomiausių – Žagarės vyšnių festivalis (liepos mėn.), Joniškio miesto šventė, </w:t>
      </w:r>
      <w:proofErr w:type="spellStart"/>
      <w:r w:rsidRPr="009D3EFD">
        <w:rPr>
          <w:lang w:val="lt-LT"/>
        </w:rPr>
        <w:t>Kleckų</w:t>
      </w:r>
      <w:proofErr w:type="spellEnd"/>
      <w:r w:rsidRPr="009D3EFD">
        <w:rPr>
          <w:lang w:val="lt-LT"/>
        </w:rPr>
        <w:t xml:space="preserve"> šventė </w:t>
      </w:r>
      <w:proofErr w:type="spellStart"/>
      <w:r w:rsidRPr="009D3EFD">
        <w:rPr>
          <w:lang w:val="lt-LT"/>
        </w:rPr>
        <w:t>Žiurkiemyje</w:t>
      </w:r>
      <w:proofErr w:type="spellEnd"/>
      <w:r w:rsidRPr="009D3EFD">
        <w:rPr>
          <w:lang w:val="lt-LT"/>
        </w:rPr>
        <w:t xml:space="preserve">, kuri išaugo į Žiemgalos festivalį, Amatų dienos, Joniškio kultūros ir istorijos muziejaus rengiami </w:t>
      </w:r>
      <w:proofErr w:type="spellStart"/>
      <w:r w:rsidRPr="009D3EFD">
        <w:rPr>
          <w:lang w:val="lt-LT"/>
        </w:rPr>
        <w:t>šeškaturgiai</w:t>
      </w:r>
      <w:proofErr w:type="spellEnd"/>
      <w:r w:rsidRPr="009D3EFD">
        <w:rPr>
          <w:lang w:val="lt-LT"/>
        </w:rPr>
        <w:t xml:space="preserve"> ir </w:t>
      </w:r>
      <w:proofErr w:type="spellStart"/>
      <w:r w:rsidRPr="009D3EFD">
        <w:rPr>
          <w:lang w:val="lt-LT"/>
        </w:rPr>
        <w:t>saldaturgiai</w:t>
      </w:r>
      <w:proofErr w:type="spellEnd"/>
      <w:r w:rsidRPr="009D3EFD">
        <w:rPr>
          <w:lang w:val="lt-LT"/>
        </w:rPr>
        <w:t>.</w:t>
      </w:r>
    </w:p>
    <w:p w:rsidR="009D3EFD" w:rsidRPr="009D3EFD" w:rsidRDefault="009D3EFD" w:rsidP="009D3EFD">
      <w:pPr>
        <w:spacing w:line="276" w:lineRule="auto"/>
        <w:ind w:firstLine="709"/>
        <w:jc w:val="both"/>
        <w:rPr>
          <w:bCs/>
          <w:lang w:val="lt-LT"/>
        </w:rPr>
      </w:pPr>
      <w:r w:rsidRPr="009D3EFD">
        <w:rPr>
          <w:lang w:val="lt-LT"/>
        </w:rPr>
        <w:t xml:space="preserve">2017 m. startavo tarptautinio pasienio regiono turizmo projektas „Pažinkime kaimynus Žiemgaloje“skatinantis turistinių objektų pažinimą, renginių lankymą ir paslaugų plėtrą projekto partnerių teritorijose. Į projektą įsitraukė istorinės Žiemgalos žemės rajonai: Biržai, Pasvalys, Joniškis, Pakruojis bei Latvijos Respublikos Bauskės, </w:t>
      </w:r>
      <w:proofErr w:type="spellStart"/>
      <w:r w:rsidRPr="009D3EFD">
        <w:rPr>
          <w:lang w:val="lt-LT"/>
        </w:rPr>
        <w:t>Iecavos</w:t>
      </w:r>
      <w:proofErr w:type="spellEnd"/>
      <w:r w:rsidRPr="009D3EFD">
        <w:rPr>
          <w:lang w:val="lt-LT"/>
        </w:rPr>
        <w:t xml:space="preserve">, </w:t>
      </w:r>
      <w:proofErr w:type="spellStart"/>
      <w:r w:rsidRPr="009D3EFD">
        <w:rPr>
          <w:lang w:val="lt-LT"/>
        </w:rPr>
        <w:t>Rundalės</w:t>
      </w:r>
      <w:proofErr w:type="spellEnd"/>
      <w:r w:rsidRPr="009D3EFD">
        <w:rPr>
          <w:lang w:val="lt-LT"/>
        </w:rPr>
        <w:t xml:space="preserve">, </w:t>
      </w:r>
      <w:proofErr w:type="spellStart"/>
      <w:r w:rsidRPr="009D3EFD">
        <w:rPr>
          <w:lang w:val="lt-LT"/>
        </w:rPr>
        <w:t>Vecumnieku</w:t>
      </w:r>
      <w:proofErr w:type="spellEnd"/>
      <w:r w:rsidRPr="009D3EFD">
        <w:rPr>
          <w:lang w:val="lt-LT"/>
        </w:rPr>
        <w:t xml:space="preserve"> savivaldybės. </w:t>
      </w:r>
    </w:p>
    <w:p w:rsidR="009D3EFD" w:rsidRPr="009D3EFD" w:rsidRDefault="009D3EFD" w:rsidP="009D3EFD">
      <w:pPr>
        <w:spacing w:line="276" w:lineRule="auto"/>
        <w:ind w:firstLine="709"/>
        <w:jc w:val="both"/>
        <w:rPr>
          <w:lang w:val="lt-LT"/>
        </w:rPr>
      </w:pPr>
      <w:r w:rsidRPr="009D3EFD">
        <w:rPr>
          <w:lang w:val="lt-LT"/>
        </w:rPr>
        <w:t>2018 m. bus pradėtas įgyvendinti projektas „Savivaldybes jungiančios turizmo informacinės infrastruktūros plėtra Šiaulių regione“, parengtas bendradarbiaujant su 6 savivaldybėmis. Projekto veiklas vykdys Joniškio turizmo ir verslo informacijos centras.</w:t>
      </w:r>
    </w:p>
    <w:p w:rsidR="009D3EFD" w:rsidRPr="009D3EFD" w:rsidRDefault="009D3EFD" w:rsidP="009D3EFD">
      <w:pPr>
        <w:spacing w:line="276" w:lineRule="auto"/>
        <w:ind w:firstLine="709"/>
        <w:jc w:val="both"/>
        <w:rPr>
          <w:lang w:val="lt-LT" w:eastAsia="lt-LT"/>
        </w:rPr>
      </w:pPr>
      <w:r w:rsidRPr="009D3EFD">
        <w:rPr>
          <w:lang w:val="lt-LT"/>
        </w:rPr>
        <w:t>Svarbiausi veiksniai, stabdantys turizmo paslaugų plėtrą Joniškio rajone: tinkamos turizmo informacijos trūkumas ir vis dar per maža šios informacijos sklaida, nedidelė turizmo paslaugų pasiūla (kaimo turizmo, kempingo paslaugos, gido paslaugos, ekskursijų organizavimo paslaugos ir pan.), prasta daugelio kultūros paveldo objektų fizinė būklė.</w:t>
      </w:r>
    </w:p>
    <w:p w:rsidR="009D3EFD" w:rsidRPr="009D3EFD" w:rsidRDefault="009D3EFD" w:rsidP="009D3EFD">
      <w:pPr>
        <w:spacing w:line="276" w:lineRule="auto"/>
        <w:ind w:firstLine="709"/>
        <w:jc w:val="both"/>
        <w:rPr>
          <w:bCs/>
          <w:lang w:val="lt-LT"/>
        </w:rPr>
      </w:pPr>
      <w:r w:rsidRPr="009D3EFD">
        <w:rPr>
          <w:rStyle w:val="AporastesChar"/>
          <w:lang w:val="lt-LT"/>
        </w:rPr>
        <w:t>Turizmo paslaugų sektorius.</w:t>
      </w:r>
      <w:r w:rsidRPr="009D3EFD">
        <w:rPr>
          <w:lang w:val="lt-LT"/>
        </w:rPr>
        <w:t xml:space="preserve"> Turizmo socialinė ekonominė įtaka gyventojų užimtumui, investicijų mastams, regionų plėtrai tampa reikšmingu veiksniu, kuris skatina ekonomikos plėtrą ne tik kuriant naujas darbo vietas paslaugų sektoriuje, bet ir verčia kurti bei teikti daugiau paslaugų, kurios tenkintų įvairius turistų bei vietos gyventojų poreikius. </w:t>
      </w:r>
    </w:p>
    <w:p w:rsidR="009D3EFD" w:rsidRPr="009D3EFD" w:rsidRDefault="009D3EFD" w:rsidP="009D3EFD">
      <w:pPr>
        <w:spacing w:line="276" w:lineRule="auto"/>
        <w:ind w:firstLine="720"/>
        <w:jc w:val="both"/>
        <w:rPr>
          <w:bCs/>
          <w:lang w:val="lt-LT"/>
        </w:rPr>
      </w:pPr>
      <w:r w:rsidRPr="009D3EFD">
        <w:rPr>
          <w:lang w:val="lt-LT"/>
        </w:rPr>
        <w:t>Labiausiai besivystanti ir viena iš svarbiausių turizmo infrastruktūros dalių – apgyvendinimo įmonių tinklas.</w:t>
      </w:r>
    </w:p>
    <w:p w:rsidR="009D3EFD" w:rsidRPr="009D3EFD" w:rsidRDefault="009D3EFD" w:rsidP="009D3EFD">
      <w:pPr>
        <w:spacing w:line="276" w:lineRule="auto"/>
        <w:rPr>
          <w:lang w:val="lt-LT"/>
        </w:rPr>
      </w:pPr>
    </w:p>
    <w:p w:rsidR="009D3EFD" w:rsidRPr="009D3EFD" w:rsidRDefault="009D3EFD" w:rsidP="009D3EFD">
      <w:pPr>
        <w:spacing w:line="276" w:lineRule="auto"/>
        <w:jc w:val="center"/>
        <w:rPr>
          <w:b/>
          <w:noProof/>
          <w:lang w:val="lt-LT"/>
        </w:rPr>
      </w:pPr>
      <w:r w:rsidRPr="009D3EFD">
        <w:rPr>
          <w:b/>
          <w:noProof/>
          <w:lang w:val="lt-LT"/>
        </w:rPr>
        <w:t>Inžinerinė infrastruktūra</w:t>
      </w:r>
    </w:p>
    <w:p w:rsidR="009D3EFD" w:rsidRPr="009D3EFD" w:rsidRDefault="009D3EFD" w:rsidP="009D3EFD">
      <w:pPr>
        <w:pStyle w:val="Pagrindinistekstas"/>
        <w:spacing w:line="276" w:lineRule="auto"/>
        <w:jc w:val="both"/>
        <w:rPr>
          <w:b/>
          <w:sz w:val="23"/>
          <w:szCs w:val="23"/>
          <w:lang w:val="lt-LT"/>
        </w:rPr>
      </w:pPr>
    </w:p>
    <w:p w:rsidR="009D3EFD" w:rsidRPr="009D3EFD" w:rsidRDefault="009D3EFD" w:rsidP="009D3EFD">
      <w:pPr>
        <w:spacing w:line="276" w:lineRule="auto"/>
        <w:ind w:firstLine="720"/>
        <w:jc w:val="both"/>
        <w:rPr>
          <w:lang w:val="lt-LT"/>
        </w:rPr>
      </w:pPr>
      <w:r w:rsidRPr="009D3EFD">
        <w:rPr>
          <w:b/>
          <w:lang w:val="lt-LT"/>
        </w:rPr>
        <w:t xml:space="preserve">Keliai ir susisiekimas. </w:t>
      </w:r>
      <w:r w:rsidRPr="009D3EFD">
        <w:rPr>
          <w:lang w:val="lt-LT"/>
        </w:rPr>
        <w:t>Joniškio rajono susisiekimo sistemą sudaro automobilių kelių bei geležinkelių transportas. Rajone yra šie valstybiniai keliai: mag</w:t>
      </w:r>
      <w:r w:rsidR="007E74E9">
        <w:rPr>
          <w:lang w:val="lt-LT"/>
        </w:rPr>
        <w:t>istralinis, krašto ir rajoninių</w:t>
      </w:r>
      <w:r w:rsidRPr="009D3EFD">
        <w:rPr>
          <w:lang w:val="lt-LT"/>
        </w:rPr>
        <w:t xml:space="preserve"> bei vietinės reikšmės kelių. Rajono specifika ta, kad jis yra pasienyje su Latvijos Respublika. Per Joniškio rajono teritoriją juda dideli transporto srautai iš Latvijos.</w:t>
      </w:r>
    </w:p>
    <w:p w:rsidR="009D3EFD" w:rsidRDefault="009D3EFD" w:rsidP="009D3EFD">
      <w:pPr>
        <w:spacing w:line="276" w:lineRule="auto"/>
        <w:ind w:firstLine="709"/>
        <w:jc w:val="both"/>
        <w:rPr>
          <w:lang w:val="lt-LT"/>
        </w:rPr>
      </w:pPr>
      <w:r w:rsidRPr="009D3EFD">
        <w:rPr>
          <w:lang w:val="lt-LT"/>
        </w:rPr>
        <w:t>Iš viso Joniškio rajone 2017 m. buvo 1015,19 km vietinės reikšmės kelių. Iš jų – 141,64 km asfalto danga, 863,56 km – žvyro danga, 9,99 km – kita danga.</w:t>
      </w:r>
    </w:p>
    <w:p w:rsidR="0045156B" w:rsidRPr="002C1CF6" w:rsidRDefault="0045156B" w:rsidP="0045156B">
      <w:pPr>
        <w:spacing w:line="276" w:lineRule="auto"/>
        <w:ind w:firstLine="720"/>
        <w:jc w:val="both"/>
        <w:rPr>
          <w:lang w:val="lt-LT"/>
        </w:rPr>
      </w:pPr>
      <w:proofErr w:type="spellStart"/>
      <w:r w:rsidRPr="0045156B">
        <w:rPr>
          <w:color w:val="000000" w:themeColor="text1"/>
        </w:rPr>
        <w:t>Joniškio</w:t>
      </w:r>
      <w:proofErr w:type="spellEnd"/>
      <w:r w:rsidRPr="0045156B">
        <w:rPr>
          <w:color w:val="000000" w:themeColor="text1"/>
        </w:rPr>
        <w:t xml:space="preserve"> </w:t>
      </w:r>
      <w:proofErr w:type="spellStart"/>
      <w:r w:rsidRPr="0045156B">
        <w:rPr>
          <w:color w:val="000000" w:themeColor="text1"/>
        </w:rPr>
        <w:t>rajono</w:t>
      </w:r>
      <w:proofErr w:type="spellEnd"/>
      <w:r w:rsidRPr="0045156B">
        <w:rPr>
          <w:color w:val="000000" w:themeColor="text1"/>
        </w:rPr>
        <w:t xml:space="preserve"> </w:t>
      </w:r>
      <w:proofErr w:type="spellStart"/>
      <w:r w:rsidRPr="0045156B">
        <w:rPr>
          <w:color w:val="000000" w:themeColor="text1"/>
        </w:rPr>
        <w:t>savivaldybės</w:t>
      </w:r>
      <w:proofErr w:type="spellEnd"/>
      <w:r w:rsidRPr="0045156B">
        <w:rPr>
          <w:color w:val="000000" w:themeColor="text1"/>
        </w:rPr>
        <w:t xml:space="preserve"> </w:t>
      </w:r>
      <w:proofErr w:type="spellStart"/>
      <w:r w:rsidRPr="0045156B">
        <w:rPr>
          <w:color w:val="000000" w:themeColor="text1"/>
        </w:rPr>
        <w:t>taryba</w:t>
      </w:r>
      <w:proofErr w:type="spellEnd"/>
      <w:r w:rsidRPr="0045156B">
        <w:rPr>
          <w:color w:val="000000" w:themeColor="text1"/>
        </w:rPr>
        <w:t xml:space="preserve"> 2015 m. </w:t>
      </w:r>
      <w:proofErr w:type="spellStart"/>
      <w:r w:rsidRPr="0045156B">
        <w:rPr>
          <w:color w:val="000000" w:themeColor="text1"/>
        </w:rPr>
        <w:t>lapkričio</w:t>
      </w:r>
      <w:proofErr w:type="spellEnd"/>
      <w:r w:rsidRPr="0045156B">
        <w:rPr>
          <w:color w:val="000000" w:themeColor="text1"/>
        </w:rPr>
        <w:t xml:space="preserve"> 12 d </w:t>
      </w:r>
      <w:proofErr w:type="spellStart"/>
      <w:r w:rsidRPr="0045156B">
        <w:rPr>
          <w:color w:val="000000" w:themeColor="text1"/>
        </w:rPr>
        <w:t>sprendimu</w:t>
      </w:r>
      <w:proofErr w:type="spellEnd"/>
      <w:r w:rsidRPr="0045156B">
        <w:rPr>
          <w:color w:val="000000" w:themeColor="text1"/>
        </w:rPr>
        <w:t xml:space="preserve"> Nr. T-225 </w:t>
      </w:r>
      <w:proofErr w:type="spellStart"/>
      <w:r w:rsidRPr="0045156B">
        <w:rPr>
          <w:color w:val="000000" w:themeColor="text1"/>
        </w:rPr>
        <w:t>yra</w:t>
      </w:r>
      <w:proofErr w:type="spellEnd"/>
      <w:r w:rsidRPr="0045156B">
        <w:rPr>
          <w:color w:val="000000" w:themeColor="text1"/>
        </w:rPr>
        <w:t xml:space="preserve"> </w:t>
      </w:r>
      <w:proofErr w:type="spellStart"/>
      <w:r w:rsidRPr="0045156B">
        <w:rPr>
          <w:color w:val="000000" w:themeColor="text1"/>
        </w:rPr>
        <w:t>patvirtinusi</w:t>
      </w:r>
      <w:proofErr w:type="spellEnd"/>
      <w:r w:rsidRPr="0045156B">
        <w:rPr>
          <w:color w:val="000000" w:themeColor="text1"/>
        </w:rPr>
        <w:t xml:space="preserve"> </w:t>
      </w:r>
      <w:proofErr w:type="spellStart"/>
      <w:r w:rsidRPr="0045156B">
        <w:rPr>
          <w:color w:val="000000" w:themeColor="text1"/>
        </w:rPr>
        <w:t>Joniškio</w:t>
      </w:r>
      <w:proofErr w:type="spellEnd"/>
      <w:r w:rsidRPr="0045156B">
        <w:rPr>
          <w:color w:val="000000" w:themeColor="text1"/>
        </w:rPr>
        <w:t xml:space="preserve"> </w:t>
      </w:r>
      <w:proofErr w:type="spellStart"/>
      <w:r w:rsidRPr="0045156B">
        <w:rPr>
          <w:color w:val="000000" w:themeColor="text1"/>
        </w:rPr>
        <w:t>rajono</w:t>
      </w:r>
      <w:proofErr w:type="spellEnd"/>
      <w:r w:rsidRPr="0045156B">
        <w:rPr>
          <w:color w:val="000000" w:themeColor="text1"/>
        </w:rPr>
        <w:t xml:space="preserve"> </w:t>
      </w:r>
      <w:proofErr w:type="spellStart"/>
      <w:r w:rsidRPr="0045156B">
        <w:rPr>
          <w:color w:val="000000" w:themeColor="text1"/>
        </w:rPr>
        <w:t>savivaldybės</w:t>
      </w:r>
      <w:proofErr w:type="spellEnd"/>
      <w:r w:rsidRPr="0045156B">
        <w:rPr>
          <w:color w:val="000000" w:themeColor="text1"/>
        </w:rPr>
        <w:t xml:space="preserve"> 2016–2018 </w:t>
      </w:r>
      <w:proofErr w:type="spellStart"/>
      <w:r w:rsidRPr="0045156B">
        <w:rPr>
          <w:color w:val="000000" w:themeColor="text1"/>
        </w:rPr>
        <w:t>metų</w:t>
      </w:r>
      <w:proofErr w:type="spellEnd"/>
      <w:r w:rsidRPr="0045156B">
        <w:rPr>
          <w:color w:val="000000" w:themeColor="text1"/>
        </w:rPr>
        <w:t xml:space="preserve"> </w:t>
      </w:r>
      <w:proofErr w:type="spellStart"/>
      <w:r w:rsidRPr="0045156B">
        <w:rPr>
          <w:color w:val="000000" w:themeColor="text1"/>
        </w:rPr>
        <w:t>kelių</w:t>
      </w:r>
      <w:proofErr w:type="spellEnd"/>
      <w:r w:rsidRPr="0045156B">
        <w:rPr>
          <w:color w:val="000000" w:themeColor="text1"/>
        </w:rPr>
        <w:t xml:space="preserve"> </w:t>
      </w:r>
      <w:proofErr w:type="spellStart"/>
      <w:r w:rsidRPr="0045156B">
        <w:rPr>
          <w:color w:val="000000" w:themeColor="text1"/>
        </w:rPr>
        <w:t>ir</w:t>
      </w:r>
      <w:proofErr w:type="spellEnd"/>
      <w:r w:rsidRPr="0045156B">
        <w:rPr>
          <w:color w:val="000000" w:themeColor="text1"/>
        </w:rPr>
        <w:t xml:space="preserve"> </w:t>
      </w:r>
      <w:proofErr w:type="spellStart"/>
      <w:r w:rsidRPr="0045156B">
        <w:rPr>
          <w:color w:val="000000" w:themeColor="text1"/>
        </w:rPr>
        <w:t>gatvių</w:t>
      </w:r>
      <w:proofErr w:type="spellEnd"/>
      <w:r w:rsidRPr="0045156B">
        <w:rPr>
          <w:color w:val="000000" w:themeColor="text1"/>
        </w:rPr>
        <w:t xml:space="preserve"> </w:t>
      </w:r>
      <w:proofErr w:type="spellStart"/>
      <w:r w:rsidRPr="0045156B">
        <w:rPr>
          <w:color w:val="000000" w:themeColor="text1"/>
        </w:rPr>
        <w:t>statybos</w:t>
      </w:r>
      <w:proofErr w:type="spellEnd"/>
      <w:r w:rsidRPr="0045156B">
        <w:rPr>
          <w:color w:val="000000" w:themeColor="text1"/>
        </w:rPr>
        <w:t xml:space="preserve">, </w:t>
      </w:r>
      <w:proofErr w:type="spellStart"/>
      <w:r w:rsidRPr="0045156B">
        <w:rPr>
          <w:color w:val="000000" w:themeColor="text1"/>
        </w:rPr>
        <w:t>rekonstrukcijos</w:t>
      </w:r>
      <w:proofErr w:type="spellEnd"/>
      <w:r w:rsidRPr="0045156B">
        <w:rPr>
          <w:color w:val="000000" w:themeColor="text1"/>
        </w:rPr>
        <w:t xml:space="preserve"> </w:t>
      </w:r>
      <w:proofErr w:type="spellStart"/>
      <w:r w:rsidRPr="0045156B">
        <w:rPr>
          <w:color w:val="000000" w:themeColor="text1"/>
        </w:rPr>
        <w:t>ir</w:t>
      </w:r>
      <w:proofErr w:type="spellEnd"/>
      <w:r w:rsidRPr="0045156B">
        <w:rPr>
          <w:color w:val="000000" w:themeColor="text1"/>
        </w:rPr>
        <w:t xml:space="preserve"> </w:t>
      </w:r>
      <w:proofErr w:type="spellStart"/>
      <w:r w:rsidRPr="0045156B">
        <w:rPr>
          <w:color w:val="000000" w:themeColor="text1"/>
        </w:rPr>
        <w:t>kapitalinio</w:t>
      </w:r>
      <w:proofErr w:type="spellEnd"/>
      <w:r w:rsidRPr="0045156B">
        <w:rPr>
          <w:color w:val="000000" w:themeColor="text1"/>
        </w:rPr>
        <w:t xml:space="preserve"> </w:t>
      </w:r>
      <w:proofErr w:type="spellStart"/>
      <w:r w:rsidRPr="0045156B">
        <w:rPr>
          <w:color w:val="000000" w:themeColor="text1"/>
        </w:rPr>
        <w:t>remonto</w:t>
      </w:r>
      <w:proofErr w:type="spellEnd"/>
      <w:r w:rsidRPr="0045156B">
        <w:rPr>
          <w:color w:val="000000" w:themeColor="text1"/>
        </w:rPr>
        <w:t xml:space="preserve"> </w:t>
      </w:r>
      <w:proofErr w:type="spellStart"/>
      <w:r w:rsidRPr="0045156B">
        <w:rPr>
          <w:color w:val="000000" w:themeColor="text1"/>
        </w:rPr>
        <w:t>objektų</w:t>
      </w:r>
      <w:proofErr w:type="spellEnd"/>
      <w:r w:rsidRPr="0045156B">
        <w:rPr>
          <w:color w:val="000000" w:themeColor="text1"/>
        </w:rPr>
        <w:t xml:space="preserve"> </w:t>
      </w:r>
      <w:proofErr w:type="spellStart"/>
      <w:r w:rsidRPr="0045156B">
        <w:rPr>
          <w:color w:val="000000" w:themeColor="text1"/>
        </w:rPr>
        <w:t>prioritetinį</w:t>
      </w:r>
      <w:proofErr w:type="spellEnd"/>
      <w:r w:rsidRPr="0045156B">
        <w:rPr>
          <w:color w:val="000000" w:themeColor="text1"/>
        </w:rPr>
        <w:t xml:space="preserve"> </w:t>
      </w:r>
      <w:proofErr w:type="spellStart"/>
      <w:r w:rsidRPr="0045156B">
        <w:rPr>
          <w:color w:val="000000" w:themeColor="text1"/>
        </w:rPr>
        <w:t>sąrašą</w:t>
      </w:r>
      <w:proofErr w:type="spellEnd"/>
      <w:r w:rsidRPr="0045156B">
        <w:rPr>
          <w:color w:val="000000" w:themeColor="text1"/>
        </w:rPr>
        <w:t xml:space="preserve">. </w:t>
      </w:r>
      <w:proofErr w:type="spellStart"/>
      <w:r w:rsidRPr="0045156B">
        <w:rPr>
          <w:color w:val="000000" w:themeColor="text1"/>
        </w:rPr>
        <w:t>Objektų</w:t>
      </w:r>
      <w:proofErr w:type="spellEnd"/>
      <w:r w:rsidRPr="0045156B">
        <w:rPr>
          <w:color w:val="000000" w:themeColor="text1"/>
        </w:rPr>
        <w:t xml:space="preserve"> </w:t>
      </w:r>
      <w:proofErr w:type="spellStart"/>
      <w:r w:rsidRPr="0045156B">
        <w:rPr>
          <w:color w:val="000000" w:themeColor="text1"/>
        </w:rPr>
        <w:t>sąrašas</w:t>
      </w:r>
      <w:proofErr w:type="spellEnd"/>
      <w:r w:rsidRPr="0045156B">
        <w:rPr>
          <w:color w:val="000000" w:themeColor="text1"/>
        </w:rPr>
        <w:t xml:space="preserve"> </w:t>
      </w:r>
      <w:proofErr w:type="spellStart"/>
      <w:r w:rsidRPr="0045156B">
        <w:rPr>
          <w:color w:val="000000" w:themeColor="text1"/>
        </w:rPr>
        <w:t>vykdomas</w:t>
      </w:r>
      <w:proofErr w:type="spellEnd"/>
      <w:r w:rsidRPr="0045156B">
        <w:rPr>
          <w:color w:val="000000" w:themeColor="text1"/>
        </w:rPr>
        <w:t xml:space="preserve"> </w:t>
      </w:r>
      <w:proofErr w:type="spellStart"/>
      <w:r w:rsidRPr="0045156B">
        <w:rPr>
          <w:color w:val="000000" w:themeColor="text1"/>
        </w:rPr>
        <w:t>prioriteto</w:t>
      </w:r>
      <w:proofErr w:type="spellEnd"/>
      <w:r w:rsidRPr="0045156B">
        <w:rPr>
          <w:color w:val="000000" w:themeColor="text1"/>
        </w:rPr>
        <w:t xml:space="preserve"> </w:t>
      </w:r>
      <w:proofErr w:type="spellStart"/>
      <w:r w:rsidRPr="0045156B">
        <w:rPr>
          <w:color w:val="000000" w:themeColor="text1"/>
        </w:rPr>
        <w:t>tvarka</w:t>
      </w:r>
      <w:proofErr w:type="spellEnd"/>
      <w:r w:rsidRPr="0045156B">
        <w:rPr>
          <w:color w:val="000000" w:themeColor="text1"/>
        </w:rPr>
        <w:t xml:space="preserve">. </w:t>
      </w:r>
      <w:proofErr w:type="spellStart"/>
      <w:r w:rsidRPr="0045156B">
        <w:rPr>
          <w:color w:val="000000" w:themeColor="text1"/>
        </w:rPr>
        <w:t>Objektams</w:t>
      </w:r>
      <w:proofErr w:type="spellEnd"/>
      <w:r w:rsidRPr="0045156B">
        <w:rPr>
          <w:color w:val="000000" w:themeColor="text1"/>
        </w:rPr>
        <w:t xml:space="preserve">, </w:t>
      </w:r>
      <w:proofErr w:type="spellStart"/>
      <w:r w:rsidRPr="0045156B">
        <w:rPr>
          <w:color w:val="000000" w:themeColor="text1"/>
        </w:rPr>
        <w:t>finansuojamiems</w:t>
      </w:r>
      <w:proofErr w:type="spellEnd"/>
      <w:r w:rsidRPr="0045156B">
        <w:rPr>
          <w:color w:val="000000" w:themeColor="text1"/>
        </w:rPr>
        <w:t xml:space="preserve"> </w:t>
      </w:r>
      <w:proofErr w:type="spellStart"/>
      <w:r w:rsidRPr="0045156B">
        <w:rPr>
          <w:color w:val="000000" w:themeColor="text1"/>
        </w:rPr>
        <w:t>iš</w:t>
      </w:r>
      <w:proofErr w:type="spellEnd"/>
      <w:r w:rsidRPr="0045156B">
        <w:rPr>
          <w:color w:val="000000" w:themeColor="text1"/>
        </w:rPr>
        <w:t xml:space="preserve"> </w:t>
      </w:r>
      <w:proofErr w:type="spellStart"/>
      <w:r w:rsidRPr="0045156B">
        <w:rPr>
          <w:color w:val="000000" w:themeColor="text1"/>
        </w:rPr>
        <w:t>Kelių</w:t>
      </w:r>
      <w:proofErr w:type="spellEnd"/>
      <w:r w:rsidRPr="0045156B">
        <w:rPr>
          <w:color w:val="000000" w:themeColor="text1"/>
        </w:rPr>
        <w:t xml:space="preserve"> </w:t>
      </w:r>
      <w:proofErr w:type="spellStart"/>
      <w:r w:rsidRPr="0045156B">
        <w:rPr>
          <w:color w:val="000000" w:themeColor="text1"/>
        </w:rPr>
        <w:t>priežiūros</w:t>
      </w:r>
      <w:proofErr w:type="spellEnd"/>
      <w:r w:rsidRPr="0045156B">
        <w:rPr>
          <w:color w:val="000000" w:themeColor="text1"/>
        </w:rPr>
        <w:t xml:space="preserve"> </w:t>
      </w:r>
      <w:proofErr w:type="spellStart"/>
      <w:r w:rsidRPr="0045156B">
        <w:rPr>
          <w:color w:val="000000" w:themeColor="text1"/>
        </w:rPr>
        <w:t>ir</w:t>
      </w:r>
      <w:proofErr w:type="spellEnd"/>
      <w:r w:rsidRPr="0045156B">
        <w:rPr>
          <w:color w:val="000000" w:themeColor="text1"/>
        </w:rPr>
        <w:t xml:space="preserve"> </w:t>
      </w:r>
      <w:proofErr w:type="spellStart"/>
      <w:r w:rsidRPr="0045156B">
        <w:rPr>
          <w:color w:val="000000" w:themeColor="text1"/>
        </w:rPr>
        <w:t>plėtros</w:t>
      </w:r>
      <w:proofErr w:type="spellEnd"/>
      <w:r w:rsidRPr="0045156B">
        <w:rPr>
          <w:color w:val="000000" w:themeColor="text1"/>
        </w:rPr>
        <w:t xml:space="preserve"> </w:t>
      </w:r>
      <w:proofErr w:type="spellStart"/>
      <w:r w:rsidRPr="0045156B">
        <w:rPr>
          <w:color w:val="000000" w:themeColor="text1"/>
        </w:rPr>
        <w:t>programos</w:t>
      </w:r>
      <w:proofErr w:type="spellEnd"/>
      <w:r w:rsidRPr="0045156B">
        <w:rPr>
          <w:color w:val="000000" w:themeColor="text1"/>
        </w:rPr>
        <w:t xml:space="preserve"> </w:t>
      </w:r>
      <w:proofErr w:type="spellStart"/>
      <w:r w:rsidRPr="0045156B">
        <w:rPr>
          <w:color w:val="000000" w:themeColor="text1"/>
        </w:rPr>
        <w:t>vietinės</w:t>
      </w:r>
      <w:proofErr w:type="spellEnd"/>
      <w:r w:rsidRPr="0045156B">
        <w:rPr>
          <w:color w:val="000000" w:themeColor="text1"/>
        </w:rPr>
        <w:t xml:space="preserve"> </w:t>
      </w:r>
      <w:proofErr w:type="spellStart"/>
      <w:r w:rsidRPr="0045156B">
        <w:rPr>
          <w:color w:val="000000" w:themeColor="text1"/>
        </w:rPr>
        <w:t>reikšmės</w:t>
      </w:r>
      <w:proofErr w:type="spellEnd"/>
      <w:r w:rsidRPr="0045156B">
        <w:rPr>
          <w:color w:val="000000" w:themeColor="text1"/>
        </w:rPr>
        <w:t xml:space="preserve"> </w:t>
      </w:r>
      <w:proofErr w:type="spellStart"/>
      <w:r w:rsidRPr="0045156B">
        <w:rPr>
          <w:color w:val="000000" w:themeColor="text1"/>
        </w:rPr>
        <w:t>keliams</w:t>
      </w:r>
      <w:proofErr w:type="spellEnd"/>
      <w:r w:rsidRPr="0045156B">
        <w:rPr>
          <w:color w:val="000000" w:themeColor="text1"/>
        </w:rPr>
        <w:t xml:space="preserve"> </w:t>
      </w:r>
      <w:proofErr w:type="spellStart"/>
      <w:r w:rsidRPr="0045156B">
        <w:rPr>
          <w:color w:val="000000" w:themeColor="text1"/>
        </w:rPr>
        <w:t>ir</w:t>
      </w:r>
      <w:proofErr w:type="spellEnd"/>
      <w:r w:rsidRPr="0045156B">
        <w:rPr>
          <w:color w:val="000000" w:themeColor="text1"/>
        </w:rPr>
        <w:t xml:space="preserve"> </w:t>
      </w:r>
      <w:proofErr w:type="spellStart"/>
      <w:r w:rsidRPr="0045156B">
        <w:rPr>
          <w:color w:val="000000" w:themeColor="text1"/>
        </w:rPr>
        <w:t>gatvėms</w:t>
      </w:r>
      <w:proofErr w:type="spellEnd"/>
      <w:r w:rsidRPr="0045156B">
        <w:rPr>
          <w:color w:val="000000" w:themeColor="text1"/>
        </w:rPr>
        <w:t xml:space="preserve"> </w:t>
      </w:r>
      <w:proofErr w:type="spellStart"/>
      <w:r w:rsidRPr="0045156B">
        <w:rPr>
          <w:color w:val="000000" w:themeColor="text1"/>
        </w:rPr>
        <w:t>tiesti</w:t>
      </w:r>
      <w:proofErr w:type="spellEnd"/>
      <w:r w:rsidRPr="0045156B">
        <w:rPr>
          <w:color w:val="000000" w:themeColor="text1"/>
        </w:rPr>
        <w:t xml:space="preserve">, </w:t>
      </w:r>
      <w:proofErr w:type="spellStart"/>
      <w:r w:rsidRPr="0045156B">
        <w:rPr>
          <w:color w:val="000000" w:themeColor="text1"/>
        </w:rPr>
        <w:t>taisyti</w:t>
      </w:r>
      <w:proofErr w:type="spellEnd"/>
      <w:r w:rsidRPr="0045156B">
        <w:rPr>
          <w:color w:val="000000" w:themeColor="text1"/>
        </w:rPr>
        <w:t xml:space="preserve"> (</w:t>
      </w:r>
      <w:proofErr w:type="spellStart"/>
      <w:r w:rsidRPr="0045156B">
        <w:rPr>
          <w:color w:val="000000" w:themeColor="text1"/>
        </w:rPr>
        <w:t>remontuoti</w:t>
      </w:r>
      <w:proofErr w:type="spellEnd"/>
      <w:r w:rsidRPr="0045156B">
        <w:rPr>
          <w:color w:val="000000" w:themeColor="text1"/>
        </w:rPr>
        <w:t xml:space="preserve">), </w:t>
      </w:r>
      <w:proofErr w:type="spellStart"/>
      <w:r w:rsidRPr="0045156B">
        <w:rPr>
          <w:color w:val="000000" w:themeColor="text1"/>
        </w:rPr>
        <w:t>prižiūrėti</w:t>
      </w:r>
      <w:proofErr w:type="spellEnd"/>
      <w:r w:rsidRPr="0045156B">
        <w:rPr>
          <w:color w:val="000000" w:themeColor="text1"/>
        </w:rPr>
        <w:t xml:space="preserve">, </w:t>
      </w:r>
      <w:proofErr w:type="spellStart"/>
      <w:r w:rsidRPr="0045156B">
        <w:rPr>
          <w:color w:val="000000" w:themeColor="text1"/>
        </w:rPr>
        <w:t>lėšos</w:t>
      </w:r>
      <w:proofErr w:type="spellEnd"/>
      <w:r w:rsidRPr="0045156B">
        <w:rPr>
          <w:color w:val="000000" w:themeColor="text1"/>
        </w:rPr>
        <w:t xml:space="preserve"> </w:t>
      </w:r>
      <w:proofErr w:type="spellStart"/>
      <w:r w:rsidRPr="0045156B">
        <w:rPr>
          <w:color w:val="000000" w:themeColor="text1"/>
        </w:rPr>
        <w:t>skiriamos</w:t>
      </w:r>
      <w:proofErr w:type="spellEnd"/>
      <w:r w:rsidRPr="0045156B">
        <w:rPr>
          <w:color w:val="000000" w:themeColor="text1"/>
        </w:rPr>
        <w:t xml:space="preserve"> </w:t>
      </w:r>
      <w:proofErr w:type="spellStart"/>
      <w:r w:rsidRPr="0045156B">
        <w:rPr>
          <w:color w:val="000000" w:themeColor="text1"/>
        </w:rPr>
        <w:t>vadovaujantis</w:t>
      </w:r>
      <w:proofErr w:type="spellEnd"/>
      <w:r w:rsidRPr="0045156B">
        <w:rPr>
          <w:color w:val="000000" w:themeColor="text1"/>
        </w:rPr>
        <w:t xml:space="preserve"> </w:t>
      </w:r>
      <w:proofErr w:type="spellStart"/>
      <w:r w:rsidRPr="0045156B">
        <w:rPr>
          <w:color w:val="000000" w:themeColor="text1"/>
        </w:rPr>
        <w:t>lėšų</w:t>
      </w:r>
      <w:proofErr w:type="spellEnd"/>
      <w:r w:rsidRPr="0045156B">
        <w:rPr>
          <w:color w:val="000000" w:themeColor="text1"/>
        </w:rPr>
        <w:t xml:space="preserve"> </w:t>
      </w:r>
      <w:proofErr w:type="spellStart"/>
      <w:r w:rsidRPr="0045156B">
        <w:rPr>
          <w:color w:val="000000" w:themeColor="text1"/>
        </w:rPr>
        <w:t>panaudojimo</w:t>
      </w:r>
      <w:proofErr w:type="spellEnd"/>
      <w:r w:rsidRPr="0045156B">
        <w:rPr>
          <w:color w:val="000000" w:themeColor="text1"/>
        </w:rPr>
        <w:t xml:space="preserve"> </w:t>
      </w:r>
      <w:proofErr w:type="spellStart"/>
      <w:r w:rsidRPr="0045156B">
        <w:rPr>
          <w:color w:val="000000" w:themeColor="text1"/>
        </w:rPr>
        <w:lastRenderedPageBreak/>
        <w:t>tvarkos</w:t>
      </w:r>
      <w:proofErr w:type="spellEnd"/>
      <w:r w:rsidRPr="0045156B">
        <w:rPr>
          <w:color w:val="000000" w:themeColor="text1"/>
        </w:rPr>
        <w:t xml:space="preserve"> </w:t>
      </w:r>
      <w:proofErr w:type="spellStart"/>
      <w:r w:rsidRPr="0045156B">
        <w:rPr>
          <w:color w:val="000000" w:themeColor="text1"/>
        </w:rPr>
        <w:t>aprašų</w:t>
      </w:r>
      <w:proofErr w:type="spellEnd"/>
      <w:r w:rsidRPr="0045156B">
        <w:rPr>
          <w:color w:val="000000" w:themeColor="text1"/>
        </w:rPr>
        <w:t xml:space="preserve">. </w:t>
      </w:r>
      <w:proofErr w:type="spellStart"/>
      <w:r w:rsidRPr="0045156B">
        <w:rPr>
          <w:color w:val="000000" w:themeColor="text1"/>
        </w:rPr>
        <w:t>Seniūnijose</w:t>
      </w:r>
      <w:proofErr w:type="spellEnd"/>
      <w:r w:rsidRPr="0045156B">
        <w:rPr>
          <w:color w:val="000000" w:themeColor="text1"/>
        </w:rPr>
        <w:t xml:space="preserve">, </w:t>
      </w:r>
      <w:proofErr w:type="spellStart"/>
      <w:r w:rsidRPr="0045156B">
        <w:rPr>
          <w:color w:val="000000" w:themeColor="text1"/>
        </w:rPr>
        <w:t>seniūnaičių</w:t>
      </w:r>
      <w:proofErr w:type="spellEnd"/>
      <w:r w:rsidRPr="0045156B">
        <w:rPr>
          <w:color w:val="000000" w:themeColor="text1"/>
        </w:rPr>
        <w:t xml:space="preserve"> </w:t>
      </w:r>
      <w:proofErr w:type="spellStart"/>
      <w:r w:rsidRPr="0045156B">
        <w:rPr>
          <w:color w:val="000000" w:themeColor="text1"/>
        </w:rPr>
        <w:t>sueigose</w:t>
      </w:r>
      <w:proofErr w:type="spellEnd"/>
      <w:r w:rsidRPr="0045156B">
        <w:rPr>
          <w:color w:val="000000" w:themeColor="text1"/>
        </w:rPr>
        <w:t xml:space="preserve"> </w:t>
      </w:r>
      <w:proofErr w:type="spellStart"/>
      <w:r w:rsidRPr="0045156B">
        <w:rPr>
          <w:color w:val="000000" w:themeColor="text1"/>
        </w:rPr>
        <w:t>nustatomas</w:t>
      </w:r>
      <w:proofErr w:type="spellEnd"/>
      <w:r w:rsidRPr="0045156B">
        <w:rPr>
          <w:color w:val="000000" w:themeColor="text1"/>
        </w:rPr>
        <w:t xml:space="preserve"> </w:t>
      </w:r>
      <w:proofErr w:type="spellStart"/>
      <w:r w:rsidRPr="0045156B">
        <w:rPr>
          <w:color w:val="000000" w:themeColor="text1"/>
        </w:rPr>
        <w:t>einamųjų</w:t>
      </w:r>
      <w:proofErr w:type="spellEnd"/>
      <w:r w:rsidRPr="0045156B">
        <w:rPr>
          <w:color w:val="000000" w:themeColor="text1"/>
        </w:rPr>
        <w:t xml:space="preserve"> </w:t>
      </w:r>
      <w:proofErr w:type="spellStart"/>
      <w:r w:rsidRPr="0045156B">
        <w:rPr>
          <w:color w:val="000000" w:themeColor="text1"/>
        </w:rPr>
        <w:t>metų</w:t>
      </w:r>
      <w:proofErr w:type="spellEnd"/>
      <w:r w:rsidRPr="0045156B">
        <w:rPr>
          <w:color w:val="000000" w:themeColor="text1"/>
        </w:rPr>
        <w:t xml:space="preserve"> </w:t>
      </w:r>
      <w:proofErr w:type="spellStart"/>
      <w:r w:rsidRPr="0045156B">
        <w:rPr>
          <w:color w:val="000000" w:themeColor="text1"/>
        </w:rPr>
        <w:t>remontuojamų</w:t>
      </w:r>
      <w:proofErr w:type="spellEnd"/>
      <w:r w:rsidRPr="0045156B">
        <w:rPr>
          <w:color w:val="000000" w:themeColor="text1"/>
        </w:rPr>
        <w:t xml:space="preserve"> </w:t>
      </w:r>
      <w:proofErr w:type="spellStart"/>
      <w:r w:rsidRPr="0045156B">
        <w:rPr>
          <w:color w:val="000000" w:themeColor="text1"/>
        </w:rPr>
        <w:t>kelių</w:t>
      </w:r>
      <w:proofErr w:type="spellEnd"/>
      <w:r w:rsidRPr="0045156B">
        <w:rPr>
          <w:color w:val="000000" w:themeColor="text1"/>
        </w:rPr>
        <w:t xml:space="preserve"> </w:t>
      </w:r>
      <w:proofErr w:type="spellStart"/>
      <w:r w:rsidRPr="0045156B">
        <w:rPr>
          <w:color w:val="000000" w:themeColor="text1"/>
        </w:rPr>
        <w:t>ir</w:t>
      </w:r>
      <w:proofErr w:type="spellEnd"/>
      <w:r w:rsidRPr="0045156B">
        <w:rPr>
          <w:color w:val="000000" w:themeColor="text1"/>
        </w:rPr>
        <w:t xml:space="preserve"> </w:t>
      </w:r>
      <w:proofErr w:type="spellStart"/>
      <w:r w:rsidRPr="0045156B">
        <w:rPr>
          <w:color w:val="000000" w:themeColor="text1"/>
        </w:rPr>
        <w:t>gatvių</w:t>
      </w:r>
      <w:proofErr w:type="spellEnd"/>
      <w:r w:rsidRPr="0045156B">
        <w:rPr>
          <w:color w:val="000000" w:themeColor="text1"/>
        </w:rPr>
        <w:t xml:space="preserve"> </w:t>
      </w:r>
      <w:proofErr w:type="spellStart"/>
      <w:r w:rsidRPr="0045156B">
        <w:rPr>
          <w:color w:val="000000" w:themeColor="text1"/>
        </w:rPr>
        <w:t>eiliškumas</w:t>
      </w:r>
      <w:proofErr w:type="spellEnd"/>
      <w:r w:rsidRPr="0045156B">
        <w:rPr>
          <w:color w:val="000000" w:themeColor="text1"/>
        </w:rPr>
        <w:t xml:space="preserve">. </w:t>
      </w:r>
    </w:p>
    <w:p w:rsidR="009D3EFD" w:rsidRPr="009D3EFD" w:rsidRDefault="009D3EFD" w:rsidP="009D3EFD">
      <w:pPr>
        <w:spacing w:line="276" w:lineRule="auto"/>
        <w:ind w:firstLine="709"/>
        <w:jc w:val="both"/>
        <w:rPr>
          <w:lang w:val="lt-LT"/>
        </w:rPr>
      </w:pPr>
      <w:r w:rsidRPr="009D3EFD">
        <w:rPr>
          <w:lang w:val="lt-LT"/>
        </w:rPr>
        <w:t>Pradėta vykdyti Joniškio miesto centrinės dalies aikščių rekonstrukcija (Joniškio Miesto a., Upytės g. pradžia, Livonijos g. (iki Statybininkų g.). III etapo darbai atliekami pagal pateiktą techninę dokumentaciją. III etapas apima pėsčiųjų takus, privažiavimus, aikštę bei automobilių statymo aikštelę prie savivaldybės, Švč. M. Marijos ėmimo į dangų bažnyčios šventoriaus aplinką, Nepriklausomybės paminklo aplinką bei Upytės g. šiaurinę pusę. III etapo tvarkomos teritorijos plotas 12 730 m</w:t>
      </w:r>
      <w:r w:rsidRPr="009D3EFD">
        <w:rPr>
          <w:vertAlign w:val="superscript"/>
          <w:lang w:val="lt-LT"/>
        </w:rPr>
        <w:t>2</w:t>
      </w:r>
      <w:r w:rsidRPr="009D3EFD">
        <w:rPr>
          <w:lang w:val="lt-LT"/>
        </w:rPr>
        <w:t>, dangų plotas 7 503 m</w:t>
      </w:r>
      <w:r w:rsidRPr="009D3EFD">
        <w:rPr>
          <w:vertAlign w:val="superscript"/>
          <w:lang w:val="lt-LT"/>
        </w:rPr>
        <w:t>2</w:t>
      </w:r>
      <w:r w:rsidRPr="009D3EFD">
        <w:rPr>
          <w:lang w:val="lt-LT"/>
        </w:rPr>
        <w:t>, apželdintas žemės plotas 2 900 m</w:t>
      </w:r>
      <w:r w:rsidRPr="009D3EFD">
        <w:rPr>
          <w:vertAlign w:val="superscript"/>
          <w:lang w:val="lt-LT"/>
        </w:rPr>
        <w:t>2</w:t>
      </w:r>
      <w:r w:rsidRPr="009D3EFD">
        <w:rPr>
          <w:lang w:val="lt-LT"/>
        </w:rPr>
        <w:t>. Numatoma įrengti 14 automobilių stovėjimo vietų (iš jų – 1 vieta pritaikyta neįgaliesiems) rekonstruojamoje automobiliu stovėjimo aikštelėje prie savivaldybės aikštės.</w:t>
      </w:r>
    </w:p>
    <w:p w:rsidR="009D3EFD" w:rsidRPr="009D3EFD" w:rsidRDefault="009D3EFD" w:rsidP="009D3EFD">
      <w:pPr>
        <w:spacing w:line="276" w:lineRule="auto"/>
        <w:ind w:firstLine="709"/>
        <w:jc w:val="both"/>
        <w:rPr>
          <w:lang w:val="lt-LT"/>
        </w:rPr>
      </w:pPr>
      <w:r w:rsidRPr="009D3EFD">
        <w:rPr>
          <w:lang w:val="lt-LT"/>
        </w:rPr>
        <w:t xml:space="preserve">Naudojant ES paramą, padėtas įgyvendinti projektas „Joniškio miesto rytinio aplinkkelio nuo krašto kelio Nr. 152 Joniškis–Linkuva iki krašto kelio Nr. 209 Joniškis–Žeimelis–Pasvalys statyba“, kurio metu planuojama nutiesti 1,33 km ilgio aplinkkelį, įrengti kelio apšvietimą ir dviračių bei pėsčiųjų taką. Projektas įtrauktas į Šiaulių regiono integruotų teritorijų vystymo programą. </w:t>
      </w:r>
    </w:p>
    <w:p w:rsidR="009D3EFD" w:rsidRPr="009D3EFD" w:rsidRDefault="009D3EFD" w:rsidP="009D3EFD">
      <w:pPr>
        <w:spacing w:line="276" w:lineRule="auto"/>
        <w:ind w:firstLine="709"/>
        <w:jc w:val="both"/>
        <w:rPr>
          <w:lang w:val="lt-LT"/>
        </w:rPr>
      </w:pPr>
      <w:r w:rsidRPr="009D3EFD">
        <w:rPr>
          <w:lang w:val="lt-LT"/>
        </w:rPr>
        <w:t>Tęsiant Joniškio miesto centrinės dalies sutvarkymą, planuojama sutvarkyti pėsčiųjų ir dviračių takus teritorijoje, jungiančioje Joniškio miesto M. Slančiausko ir Žemaitės gatves (Joniškio miesto parkas). Planuojama atnaujinti takų dangas, įrengti apšvietimą, pastatyti naujų suoliukų, šiukšliadėžių. Planuojamas sutvarkyti takų ilgis apie 0,69 km.</w:t>
      </w:r>
    </w:p>
    <w:p w:rsidR="009D3EFD" w:rsidRPr="009D3EFD" w:rsidRDefault="009D3EFD" w:rsidP="009D3EFD">
      <w:pPr>
        <w:spacing w:line="276" w:lineRule="auto"/>
        <w:ind w:firstLine="709"/>
        <w:jc w:val="both"/>
        <w:rPr>
          <w:lang w:val="lt-LT"/>
        </w:rPr>
      </w:pPr>
      <w:r w:rsidRPr="009D3EFD">
        <w:rPr>
          <w:lang w:val="lt-LT"/>
        </w:rPr>
        <w:t>Joniškio rajono savivaldybėje keleivių vežimo veiklą vykdo tik vienas vežėjas – UAB Joniškio autobusų parkas.</w:t>
      </w:r>
    </w:p>
    <w:p w:rsidR="009D3EFD" w:rsidRPr="009D3EFD" w:rsidRDefault="009D3EFD" w:rsidP="009D3EFD">
      <w:pPr>
        <w:spacing w:line="276" w:lineRule="auto"/>
        <w:ind w:firstLine="720"/>
        <w:jc w:val="both"/>
        <w:rPr>
          <w:color w:val="000000"/>
          <w:lang w:val="lt-LT"/>
        </w:rPr>
      </w:pPr>
      <w:r w:rsidRPr="009D3EFD">
        <w:rPr>
          <w:b/>
          <w:lang w:val="lt-LT"/>
        </w:rPr>
        <w:t xml:space="preserve">Šilumos tiekimas. </w:t>
      </w:r>
      <w:r w:rsidRPr="009D3EFD">
        <w:rPr>
          <w:lang w:val="lt-LT"/>
        </w:rPr>
        <w:t xml:space="preserve">Joniškio rajone centralizuotai šiluma aprūpinama apie 60 proc. Joniškio miesto, 13 proc. Žagarės miesto, 75 proc. Jurdaičių kaimo ir 18 proc. Gataučių kaimo daugiabučių gyvenamųjų namų. Likusi šilumos vartotojų dalis Joniškio rajone naudoja šilumą, pagamintą individualiuose šilumos gamybos įrenginiuose, naudojančiuose dažniausiai kietą kurą. </w:t>
      </w:r>
    </w:p>
    <w:p w:rsidR="009D3EFD" w:rsidRPr="009D3EFD" w:rsidRDefault="009D3EFD" w:rsidP="009D3EFD">
      <w:pPr>
        <w:spacing w:line="276" w:lineRule="auto"/>
        <w:ind w:firstLine="720"/>
        <w:jc w:val="both"/>
        <w:rPr>
          <w:color w:val="000000"/>
          <w:lang w:val="lt-LT"/>
        </w:rPr>
      </w:pPr>
      <w:r w:rsidRPr="009D3EFD">
        <w:rPr>
          <w:lang w:val="lt-LT"/>
        </w:rPr>
        <w:t>Centralizuotai šilumą ir karštą vandenį tiekia UAB „</w:t>
      </w:r>
      <w:proofErr w:type="spellStart"/>
      <w:r w:rsidRPr="009D3EFD">
        <w:rPr>
          <w:lang w:val="lt-LT"/>
        </w:rPr>
        <w:t>Fortum</w:t>
      </w:r>
      <w:proofErr w:type="spellEnd"/>
      <w:r w:rsidRPr="009D3EFD">
        <w:rPr>
          <w:lang w:val="lt-LT"/>
        </w:rPr>
        <w:t xml:space="preserve"> Joniškio energija“, UAB Joniškio butų ūkis, UAB „</w:t>
      </w:r>
      <w:proofErr w:type="spellStart"/>
      <w:r w:rsidRPr="009D3EFD">
        <w:rPr>
          <w:lang w:val="lt-LT"/>
        </w:rPr>
        <w:t>Šilumera</w:t>
      </w:r>
      <w:proofErr w:type="spellEnd"/>
      <w:r w:rsidRPr="009D3EFD">
        <w:rPr>
          <w:lang w:val="lt-LT"/>
        </w:rPr>
        <w:t xml:space="preserve">“. </w:t>
      </w:r>
      <w:r w:rsidRPr="009D3EFD">
        <w:rPr>
          <w:color w:val="000000"/>
          <w:lang w:val="lt-LT"/>
        </w:rPr>
        <w:t>Bendras Joniškio miesto šilumos tiekimo sistemos tinklų ilgis siekia 8,8 km. Vidutinis tinklų amžius nuo 2 iki 13 metų. Žagarės miesto tinklų ilgis siekia 1,3 km, vidutinis tinklų amžius – 18 metų. Gataučių kaime centrinio šilumos tiekimo tinklų ilgis siekia 0,6 km, vidutinis amžius – 25 metai. Bendras Judraičių centrinio šilumos tiekimo sistemos tinklų ilgis siekia 1,2 km, vidutinis amžius – 35 metai.</w:t>
      </w:r>
    </w:p>
    <w:p w:rsidR="009D3EFD" w:rsidRPr="009D3EFD" w:rsidRDefault="009D3EFD" w:rsidP="009D3EFD">
      <w:pPr>
        <w:spacing w:line="276" w:lineRule="auto"/>
        <w:ind w:firstLine="720"/>
        <w:jc w:val="both"/>
        <w:rPr>
          <w:lang w:val="lt-LT"/>
        </w:rPr>
      </w:pPr>
      <w:r w:rsidRPr="009D3EFD">
        <w:rPr>
          <w:color w:val="000000"/>
          <w:lang w:val="lt-LT"/>
        </w:rPr>
        <w:t xml:space="preserve">Centralizuotai tiekiamos šilumos kaina per pastaruosius 3 metus sumažėjo vidutiniškai 9 proc. </w:t>
      </w:r>
    </w:p>
    <w:p w:rsidR="009D3EFD" w:rsidRPr="009D3EFD" w:rsidRDefault="009D3EFD" w:rsidP="009D3EFD">
      <w:pPr>
        <w:pStyle w:val="Pagrindinistekstas"/>
        <w:spacing w:after="0" w:line="276" w:lineRule="auto"/>
        <w:ind w:firstLine="709"/>
        <w:jc w:val="both"/>
        <w:rPr>
          <w:lang w:val="lt-LT"/>
        </w:rPr>
      </w:pPr>
      <w:r w:rsidRPr="009D3EFD">
        <w:rPr>
          <w:b/>
          <w:lang w:val="lt-LT"/>
        </w:rPr>
        <w:t xml:space="preserve">Gyvenamasis fondas. </w:t>
      </w:r>
      <w:r w:rsidRPr="009D3EFD">
        <w:rPr>
          <w:lang w:val="lt-LT"/>
        </w:rPr>
        <w:t xml:space="preserve">Joniškio rajono savivaldybės statinių naudotojų sąraše įrašyti 377 daugiabučiai namai. 205 daugiabučiai namai yra administruojami daugiabučių namų savininkų bendrijų arba pagal jungtinės veiklos sutartis, 172 daugiabučius namus administruoja savivaldybės paskirtas daugiabučių namų bendrojo naudojimo objektų administratorius – uždaroji akcinė bendrovė Joniškio butų ūkis. Iki 2018 m. pradžios atnaujinti 64 daugiabučiai gyvenamieji namai Joniškyje ir Žagarėje. Dar 20 daugiabučių gyvenamųjų namų yra šiuo metu renovuojami arba planuojama pradėti vykdyti renovaciją artimiausiu metu. </w:t>
      </w:r>
    </w:p>
    <w:p w:rsidR="009D3EFD" w:rsidRPr="009D3EFD" w:rsidRDefault="009D3EFD" w:rsidP="009D3EFD">
      <w:pPr>
        <w:pStyle w:val="Pagrindinistekstas"/>
        <w:spacing w:after="0" w:line="276" w:lineRule="auto"/>
        <w:ind w:firstLine="709"/>
        <w:jc w:val="both"/>
        <w:rPr>
          <w:bCs/>
          <w:lang w:val="lt-LT"/>
        </w:rPr>
      </w:pPr>
      <w:r w:rsidRPr="009D3EFD">
        <w:rPr>
          <w:b/>
          <w:bCs/>
          <w:lang w:val="lt-LT"/>
        </w:rPr>
        <w:t>Parkai ir rekreacinės teritorijos</w:t>
      </w:r>
      <w:r w:rsidR="007E74E9">
        <w:rPr>
          <w:bCs/>
          <w:lang w:val="lt-LT"/>
        </w:rPr>
        <w:t>. Remi</w:t>
      </w:r>
      <w:r w:rsidRPr="009D3EFD">
        <w:rPr>
          <w:bCs/>
          <w:lang w:val="lt-LT"/>
        </w:rPr>
        <w:t>a</w:t>
      </w:r>
      <w:r w:rsidR="007E74E9">
        <w:rPr>
          <w:bCs/>
          <w:lang w:val="lt-LT"/>
        </w:rPr>
        <w:t>n</w:t>
      </w:r>
      <w:r w:rsidRPr="009D3EFD">
        <w:rPr>
          <w:bCs/>
          <w:lang w:val="lt-LT"/>
        </w:rPr>
        <w:t xml:space="preserve">tis </w:t>
      </w:r>
      <w:r w:rsidRPr="009D3EFD">
        <w:rPr>
          <w:bCs/>
        </w:rPr>
        <w:t xml:space="preserve">Šiaulių </w:t>
      </w:r>
      <w:proofErr w:type="spellStart"/>
      <w:r w:rsidRPr="009D3EFD">
        <w:rPr>
          <w:bCs/>
        </w:rPr>
        <w:t>regiono</w:t>
      </w:r>
      <w:proofErr w:type="spellEnd"/>
      <w:r w:rsidRPr="009D3EFD">
        <w:rPr>
          <w:bCs/>
        </w:rPr>
        <w:t xml:space="preserve"> </w:t>
      </w:r>
      <w:proofErr w:type="spellStart"/>
      <w:r w:rsidRPr="009D3EFD">
        <w:rPr>
          <w:bCs/>
        </w:rPr>
        <w:t>tolygaus</w:t>
      </w:r>
      <w:proofErr w:type="spellEnd"/>
      <w:r w:rsidRPr="009D3EFD">
        <w:rPr>
          <w:bCs/>
        </w:rPr>
        <w:t xml:space="preserve"> </w:t>
      </w:r>
      <w:proofErr w:type="spellStart"/>
      <w:r w:rsidRPr="009D3EFD">
        <w:rPr>
          <w:bCs/>
        </w:rPr>
        <w:t>turizmo</w:t>
      </w:r>
      <w:proofErr w:type="spellEnd"/>
      <w:r w:rsidRPr="009D3EFD">
        <w:rPr>
          <w:bCs/>
        </w:rPr>
        <w:t xml:space="preserve"> </w:t>
      </w:r>
      <w:proofErr w:type="spellStart"/>
      <w:r w:rsidRPr="009D3EFD">
        <w:rPr>
          <w:bCs/>
        </w:rPr>
        <w:t>galimybių</w:t>
      </w:r>
      <w:proofErr w:type="spellEnd"/>
      <w:r w:rsidRPr="009D3EFD">
        <w:rPr>
          <w:bCs/>
        </w:rPr>
        <w:t xml:space="preserve"> </w:t>
      </w:r>
      <w:proofErr w:type="spellStart"/>
      <w:r w:rsidRPr="009D3EFD">
        <w:rPr>
          <w:bCs/>
        </w:rPr>
        <w:t>studija</w:t>
      </w:r>
      <w:proofErr w:type="spellEnd"/>
      <w:r w:rsidRPr="009D3EFD">
        <w:rPr>
          <w:bCs/>
        </w:rPr>
        <w:t xml:space="preserve">, </w:t>
      </w:r>
      <w:proofErr w:type="spellStart"/>
      <w:r w:rsidRPr="009D3EFD">
        <w:rPr>
          <w:bCs/>
        </w:rPr>
        <w:t>kaip</w:t>
      </w:r>
      <w:proofErr w:type="spellEnd"/>
      <w:r w:rsidRPr="009D3EFD">
        <w:rPr>
          <w:bCs/>
        </w:rPr>
        <w:t xml:space="preserve"> pats </w:t>
      </w:r>
      <w:proofErr w:type="spellStart"/>
      <w:r w:rsidRPr="009D3EFD">
        <w:rPr>
          <w:bCs/>
        </w:rPr>
        <w:t>unikaliausias</w:t>
      </w:r>
      <w:proofErr w:type="spellEnd"/>
      <w:r w:rsidRPr="009D3EFD">
        <w:rPr>
          <w:bCs/>
        </w:rPr>
        <w:t xml:space="preserve"> </w:t>
      </w:r>
      <w:proofErr w:type="spellStart"/>
      <w:r w:rsidRPr="009D3EFD">
        <w:rPr>
          <w:bCs/>
        </w:rPr>
        <w:t>objektas</w:t>
      </w:r>
      <w:proofErr w:type="spellEnd"/>
      <w:r w:rsidRPr="009D3EFD">
        <w:rPr>
          <w:bCs/>
          <w:lang w:val="lt-LT"/>
        </w:rPr>
        <w:t xml:space="preserve"> </w:t>
      </w:r>
      <w:proofErr w:type="spellStart"/>
      <w:r w:rsidRPr="009D3EFD">
        <w:rPr>
          <w:bCs/>
        </w:rPr>
        <w:t>Joniškio</w:t>
      </w:r>
      <w:proofErr w:type="spellEnd"/>
      <w:r w:rsidRPr="009D3EFD">
        <w:rPr>
          <w:bCs/>
        </w:rPr>
        <w:t xml:space="preserve"> </w:t>
      </w:r>
      <w:proofErr w:type="spellStart"/>
      <w:r w:rsidRPr="009D3EFD">
        <w:rPr>
          <w:bCs/>
        </w:rPr>
        <w:t>rajono</w:t>
      </w:r>
      <w:proofErr w:type="spellEnd"/>
      <w:r w:rsidRPr="009D3EFD">
        <w:rPr>
          <w:bCs/>
        </w:rPr>
        <w:t xml:space="preserve"> </w:t>
      </w:r>
      <w:proofErr w:type="spellStart"/>
      <w:r w:rsidRPr="009D3EFD">
        <w:rPr>
          <w:bCs/>
        </w:rPr>
        <w:t>savivaldybėje</w:t>
      </w:r>
      <w:proofErr w:type="spellEnd"/>
      <w:r w:rsidRPr="009D3EFD">
        <w:rPr>
          <w:bCs/>
        </w:rPr>
        <w:t xml:space="preserve"> </w:t>
      </w:r>
      <w:proofErr w:type="spellStart"/>
      <w:r w:rsidRPr="009D3EFD">
        <w:rPr>
          <w:bCs/>
        </w:rPr>
        <w:t>įvardintas</w:t>
      </w:r>
      <w:proofErr w:type="spellEnd"/>
      <w:r w:rsidRPr="009D3EFD">
        <w:rPr>
          <w:bCs/>
        </w:rPr>
        <w:t xml:space="preserve"> –</w:t>
      </w:r>
      <w:proofErr w:type="spellStart"/>
      <w:r w:rsidRPr="009D3EFD">
        <w:rPr>
          <w:bCs/>
        </w:rPr>
        <w:t>Žagarės</w:t>
      </w:r>
      <w:proofErr w:type="spellEnd"/>
      <w:r w:rsidRPr="009D3EFD">
        <w:rPr>
          <w:bCs/>
        </w:rPr>
        <w:t xml:space="preserve"> </w:t>
      </w:r>
      <w:proofErr w:type="spellStart"/>
      <w:r w:rsidRPr="009D3EFD">
        <w:rPr>
          <w:bCs/>
        </w:rPr>
        <w:t>regioninis</w:t>
      </w:r>
      <w:proofErr w:type="spellEnd"/>
      <w:r w:rsidRPr="009D3EFD">
        <w:rPr>
          <w:bCs/>
        </w:rPr>
        <w:t xml:space="preserve"> parkas </w:t>
      </w:r>
      <w:proofErr w:type="spellStart"/>
      <w:r w:rsidRPr="009D3EFD">
        <w:rPr>
          <w:bCs/>
        </w:rPr>
        <w:t>ir</w:t>
      </w:r>
      <w:proofErr w:type="spellEnd"/>
      <w:r w:rsidRPr="009D3EFD">
        <w:rPr>
          <w:bCs/>
        </w:rPr>
        <w:t xml:space="preserve"> </w:t>
      </w:r>
      <w:proofErr w:type="spellStart"/>
      <w:r w:rsidRPr="009D3EFD">
        <w:rPr>
          <w:bCs/>
        </w:rPr>
        <w:t>Žagarės</w:t>
      </w:r>
      <w:proofErr w:type="spellEnd"/>
      <w:r w:rsidRPr="009D3EFD">
        <w:rPr>
          <w:bCs/>
        </w:rPr>
        <w:t xml:space="preserve"> </w:t>
      </w:r>
      <w:proofErr w:type="spellStart"/>
      <w:r w:rsidRPr="009D3EFD">
        <w:rPr>
          <w:bCs/>
        </w:rPr>
        <w:t>apylinkės</w:t>
      </w:r>
      <w:proofErr w:type="spellEnd"/>
      <w:r w:rsidRPr="009D3EFD">
        <w:rPr>
          <w:bCs/>
        </w:rPr>
        <w:t xml:space="preserve">, </w:t>
      </w:r>
      <w:proofErr w:type="spellStart"/>
      <w:r w:rsidRPr="009D3EFD">
        <w:rPr>
          <w:bCs/>
        </w:rPr>
        <w:t>kur</w:t>
      </w:r>
      <w:proofErr w:type="spellEnd"/>
      <w:r w:rsidRPr="009D3EFD">
        <w:rPr>
          <w:bCs/>
        </w:rPr>
        <w:t xml:space="preserve"> </w:t>
      </w:r>
      <w:proofErr w:type="spellStart"/>
      <w:r w:rsidRPr="009D3EFD">
        <w:rPr>
          <w:bCs/>
        </w:rPr>
        <w:t>sukoncentruota</w:t>
      </w:r>
      <w:proofErr w:type="spellEnd"/>
      <w:r w:rsidRPr="009D3EFD">
        <w:rPr>
          <w:bCs/>
        </w:rPr>
        <w:t xml:space="preserve"> </w:t>
      </w:r>
      <w:proofErr w:type="spellStart"/>
      <w:r w:rsidRPr="009D3EFD">
        <w:rPr>
          <w:bCs/>
        </w:rPr>
        <w:t>didelė</w:t>
      </w:r>
      <w:proofErr w:type="spellEnd"/>
      <w:r w:rsidRPr="009D3EFD">
        <w:rPr>
          <w:bCs/>
        </w:rPr>
        <w:t xml:space="preserve"> </w:t>
      </w:r>
      <w:proofErr w:type="spellStart"/>
      <w:r w:rsidRPr="009D3EFD">
        <w:rPr>
          <w:bCs/>
        </w:rPr>
        <w:t>dalis</w:t>
      </w:r>
      <w:proofErr w:type="spellEnd"/>
      <w:r w:rsidRPr="009D3EFD">
        <w:rPr>
          <w:bCs/>
        </w:rPr>
        <w:t xml:space="preserve"> </w:t>
      </w:r>
      <w:proofErr w:type="spellStart"/>
      <w:r w:rsidRPr="009D3EFD">
        <w:rPr>
          <w:bCs/>
        </w:rPr>
        <w:t>gamtinių</w:t>
      </w:r>
      <w:proofErr w:type="spellEnd"/>
      <w:r w:rsidRPr="009D3EFD">
        <w:rPr>
          <w:bCs/>
        </w:rPr>
        <w:t xml:space="preserve">, </w:t>
      </w:r>
      <w:proofErr w:type="spellStart"/>
      <w:r w:rsidRPr="009D3EFD">
        <w:rPr>
          <w:bCs/>
        </w:rPr>
        <w:t>istorinių</w:t>
      </w:r>
      <w:proofErr w:type="spellEnd"/>
      <w:r w:rsidRPr="009D3EFD">
        <w:rPr>
          <w:bCs/>
        </w:rPr>
        <w:t xml:space="preserve">, </w:t>
      </w:r>
      <w:proofErr w:type="spellStart"/>
      <w:r w:rsidRPr="009D3EFD">
        <w:rPr>
          <w:bCs/>
        </w:rPr>
        <w:t>kultūrinių</w:t>
      </w:r>
      <w:proofErr w:type="spellEnd"/>
      <w:r w:rsidRPr="009D3EFD">
        <w:rPr>
          <w:bCs/>
        </w:rPr>
        <w:t xml:space="preserve"> </w:t>
      </w:r>
      <w:proofErr w:type="spellStart"/>
      <w:r w:rsidRPr="009D3EFD">
        <w:rPr>
          <w:bCs/>
        </w:rPr>
        <w:t>ir</w:t>
      </w:r>
      <w:proofErr w:type="spellEnd"/>
      <w:r w:rsidRPr="009D3EFD">
        <w:rPr>
          <w:bCs/>
        </w:rPr>
        <w:t xml:space="preserve"> </w:t>
      </w:r>
      <w:proofErr w:type="spellStart"/>
      <w:r w:rsidRPr="009D3EFD">
        <w:rPr>
          <w:bCs/>
        </w:rPr>
        <w:t>religinių</w:t>
      </w:r>
      <w:proofErr w:type="spellEnd"/>
      <w:r w:rsidRPr="009D3EFD">
        <w:rPr>
          <w:bCs/>
        </w:rPr>
        <w:t xml:space="preserve"> </w:t>
      </w:r>
      <w:proofErr w:type="spellStart"/>
      <w:r w:rsidRPr="009D3EFD">
        <w:rPr>
          <w:bCs/>
        </w:rPr>
        <w:t>turistinių</w:t>
      </w:r>
      <w:proofErr w:type="spellEnd"/>
      <w:r w:rsidRPr="009D3EFD">
        <w:rPr>
          <w:bCs/>
        </w:rPr>
        <w:t xml:space="preserve"> </w:t>
      </w:r>
      <w:proofErr w:type="spellStart"/>
      <w:r w:rsidRPr="009D3EFD">
        <w:rPr>
          <w:bCs/>
        </w:rPr>
        <w:t>objektų</w:t>
      </w:r>
      <w:proofErr w:type="spellEnd"/>
      <w:r w:rsidRPr="009D3EFD">
        <w:rPr>
          <w:bCs/>
        </w:rPr>
        <w:t xml:space="preserve">. </w:t>
      </w:r>
      <w:proofErr w:type="spellStart"/>
      <w:r w:rsidRPr="009D3EFD">
        <w:rPr>
          <w:bCs/>
        </w:rPr>
        <w:t>Žagarės</w:t>
      </w:r>
      <w:proofErr w:type="spellEnd"/>
      <w:r w:rsidRPr="009D3EFD">
        <w:rPr>
          <w:bCs/>
        </w:rPr>
        <w:t xml:space="preserve"> </w:t>
      </w:r>
      <w:proofErr w:type="spellStart"/>
      <w:r w:rsidRPr="009D3EFD">
        <w:rPr>
          <w:bCs/>
        </w:rPr>
        <w:t>miestas</w:t>
      </w:r>
      <w:proofErr w:type="spellEnd"/>
      <w:r w:rsidRPr="009D3EFD">
        <w:rPr>
          <w:bCs/>
        </w:rPr>
        <w:t xml:space="preserve"> </w:t>
      </w:r>
      <w:proofErr w:type="spellStart"/>
      <w:r w:rsidRPr="009D3EFD">
        <w:rPr>
          <w:bCs/>
        </w:rPr>
        <w:t>yra</w:t>
      </w:r>
      <w:proofErr w:type="spellEnd"/>
      <w:r w:rsidRPr="009D3EFD">
        <w:rPr>
          <w:bCs/>
        </w:rPr>
        <w:t xml:space="preserve"> </w:t>
      </w:r>
      <w:proofErr w:type="spellStart"/>
      <w:r w:rsidRPr="009D3EFD">
        <w:rPr>
          <w:bCs/>
        </w:rPr>
        <w:t>urbanistinis</w:t>
      </w:r>
      <w:proofErr w:type="spellEnd"/>
      <w:r w:rsidRPr="009D3EFD">
        <w:rPr>
          <w:bCs/>
        </w:rPr>
        <w:t xml:space="preserve"> </w:t>
      </w:r>
      <w:proofErr w:type="spellStart"/>
      <w:r w:rsidRPr="009D3EFD">
        <w:rPr>
          <w:bCs/>
        </w:rPr>
        <w:t>paminklas</w:t>
      </w:r>
      <w:proofErr w:type="spellEnd"/>
      <w:r w:rsidRPr="009D3EFD">
        <w:rPr>
          <w:bCs/>
        </w:rPr>
        <w:t xml:space="preserve">, </w:t>
      </w:r>
      <w:proofErr w:type="spellStart"/>
      <w:r w:rsidRPr="009D3EFD">
        <w:rPr>
          <w:bCs/>
        </w:rPr>
        <w:t>kurį</w:t>
      </w:r>
      <w:proofErr w:type="spellEnd"/>
      <w:r w:rsidRPr="009D3EFD">
        <w:rPr>
          <w:bCs/>
        </w:rPr>
        <w:t xml:space="preserve"> </w:t>
      </w:r>
      <w:proofErr w:type="spellStart"/>
      <w:r w:rsidRPr="009D3EFD">
        <w:rPr>
          <w:bCs/>
        </w:rPr>
        <w:t>supa</w:t>
      </w:r>
      <w:proofErr w:type="spellEnd"/>
      <w:r w:rsidRPr="009D3EFD">
        <w:rPr>
          <w:bCs/>
        </w:rPr>
        <w:t xml:space="preserve"> </w:t>
      </w:r>
      <w:proofErr w:type="spellStart"/>
      <w:r w:rsidRPr="009D3EFD">
        <w:rPr>
          <w:bCs/>
        </w:rPr>
        <w:t>Raktuvės</w:t>
      </w:r>
      <w:proofErr w:type="spellEnd"/>
      <w:r w:rsidRPr="009D3EFD">
        <w:rPr>
          <w:bCs/>
        </w:rPr>
        <w:t xml:space="preserve"> </w:t>
      </w:r>
      <w:proofErr w:type="spellStart"/>
      <w:r w:rsidRPr="009D3EFD">
        <w:rPr>
          <w:bCs/>
        </w:rPr>
        <w:t>ir</w:t>
      </w:r>
      <w:proofErr w:type="spellEnd"/>
      <w:r w:rsidRPr="009D3EFD">
        <w:rPr>
          <w:bCs/>
        </w:rPr>
        <w:t xml:space="preserve"> </w:t>
      </w:r>
      <w:proofErr w:type="spellStart"/>
      <w:r w:rsidRPr="009D3EFD">
        <w:rPr>
          <w:bCs/>
        </w:rPr>
        <w:t>Žvelgaičio</w:t>
      </w:r>
      <w:proofErr w:type="spellEnd"/>
      <w:r w:rsidRPr="009D3EFD">
        <w:rPr>
          <w:bCs/>
        </w:rPr>
        <w:t xml:space="preserve"> </w:t>
      </w:r>
      <w:proofErr w:type="spellStart"/>
      <w:r w:rsidRPr="009D3EFD">
        <w:rPr>
          <w:bCs/>
        </w:rPr>
        <w:t>piliakalniai</w:t>
      </w:r>
      <w:proofErr w:type="spellEnd"/>
      <w:r w:rsidRPr="009D3EFD">
        <w:rPr>
          <w:bCs/>
        </w:rPr>
        <w:t xml:space="preserve">, </w:t>
      </w:r>
      <w:proofErr w:type="spellStart"/>
      <w:r w:rsidRPr="009D3EFD">
        <w:rPr>
          <w:bCs/>
        </w:rPr>
        <w:t>turtingi</w:t>
      </w:r>
      <w:proofErr w:type="spellEnd"/>
      <w:r w:rsidRPr="009D3EFD">
        <w:rPr>
          <w:bCs/>
        </w:rPr>
        <w:t xml:space="preserve"> </w:t>
      </w:r>
      <w:proofErr w:type="spellStart"/>
      <w:r w:rsidRPr="009D3EFD">
        <w:rPr>
          <w:bCs/>
        </w:rPr>
        <w:t>archeologiniais</w:t>
      </w:r>
      <w:proofErr w:type="spellEnd"/>
      <w:r w:rsidRPr="009D3EFD">
        <w:rPr>
          <w:bCs/>
        </w:rPr>
        <w:t xml:space="preserve"> </w:t>
      </w:r>
      <w:proofErr w:type="spellStart"/>
      <w:r w:rsidRPr="009D3EFD">
        <w:rPr>
          <w:bCs/>
        </w:rPr>
        <w:t>radiniais</w:t>
      </w:r>
      <w:proofErr w:type="spellEnd"/>
      <w:r w:rsidRPr="009D3EFD">
        <w:rPr>
          <w:bCs/>
        </w:rPr>
        <w:t xml:space="preserve">; </w:t>
      </w:r>
      <w:proofErr w:type="spellStart"/>
      <w:r w:rsidRPr="009D3EFD">
        <w:rPr>
          <w:bCs/>
        </w:rPr>
        <w:t>Mūšos</w:t>
      </w:r>
      <w:proofErr w:type="spellEnd"/>
      <w:r w:rsidRPr="009D3EFD">
        <w:rPr>
          <w:bCs/>
        </w:rPr>
        <w:t xml:space="preserve"> </w:t>
      </w:r>
      <w:proofErr w:type="spellStart"/>
      <w:r w:rsidRPr="009D3EFD">
        <w:rPr>
          <w:bCs/>
        </w:rPr>
        <w:t>tyrelio</w:t>
      </w:r>
      <w:proofErr w:type="spellEnd"/>
      <w:r w:rsidRPr="009D3EFD">
        <w:rPr>
          <w:bCs/>
        </w:rPr>
        <w:t xml:space="preserve"> </w:t>
      </w:r>
      <w:proofErr w:type="spellStart"/>
      <w:r w:rsidRPr="009D3EFD">
        <w:rPr>
          <w:bCs/>
        </w:rPr>
        <w:t>telmologinis</w:t>
      </w:r>
      <w:proofErr w:type="spellEnd"/>
      <w:r w:rsidRPr="009D3EFD">
        <w:rPr>
          <w:bCs/>
        </w:rPr>
        <w:t xml:space="preserve"> </w:t>
      </w:r>
      <w:proofErr w:type="spellStart"/>
      <w:r w:rsidRPr="009D3EFD">
        <w:rPr>
          <w:bCs/>
        </w:rPr>
        <w:t>draustinis</w:t>
      </w:r>
      <w:proofErr w:type="spellEnd"/>
      <w:r w:rsidRPr="009D3EFD">
        <w:rPr>
          <w:bCs/>
        </w:rPr>
        <w:t xml:space="preserve">, </w:t>
      </w:r>
      <w:proofErr w:type="spellStart"/>
      <w:r w:rsidRPr="009D3EFD">
        <w:rPr>
          <w:bCs/>
        </w:rPr>
        <w:t>Žagarės</w:t>
      </w:r>
      <w:proofErr w:type="spellEnd"/>
      <w:r w:rsidRPr="009D3EFD">
        <w:rPr>
          <w:bCs/>
        </w:rPr>
        <w:t xml:space="preserve"> </w:t>
      </w:r>
      <w:proofErr w:type="spellStart"/>
      <w:r w:rsidRPr="009D3EFD">
        <w:rPr>
          <w:bCs/>
        </w:rPr>
        <w:t>dvaro</w:t>
      </w:r>
      <w:proofErr w:type="spellEnd"/>
      <w:r w:rsidRPr="009D3EFD">
        <w:rPr>
          <w:bCs/>
        </w:rPr>
        <w:t xml:space="preserve"> </w:t>
      </w:r>
      <w:proofErr w:type="spellStart"/>
      <w:r w:rsidRPr="009D3EFD">
        <w:rPr>
          <w:bCs/>
        </w:rPr>
        <w:t>ansamblis</w:t>
      </w:r>
      <w:proofErr w:type="spellEnd"/>
      <w:r w:rsidRPr="009D3EFD">
        <w:rPr>
          <w:bCs/>
        </w:rPr>
        <w:t xml:space="preserve"> </w:t>
      </w:r>
      <w:proofErr w:type="spellStart"/>
      <w:r w:rsidRPr="009D3EFD">
        <w:rPr>
          <w:bCs/>
        </w:rPr>
        <w:t>ir</w:t>
      </w:r>
      <w:proofErr w:type="spellEnd"/>
      <w:r w:rsidRPr="009D3EFD">
        <w:rPr>
          <w:bCs/>
        </w:rPr>
        <w:t xml:space="preserve"> </w:t>
      </w:r>
      <w:proofErr w:type="spellStart"/>
      <w:r w:rsidRPr="009D3EFD">
        <w:rPr>
          <w:bCs/>
        </w:rPr>
        <w:t>bažnyčios</w:t>
      </w:r>
      <w:proofErr w:type="spellEnd"/>
      <w:r w:rsidRPr="009D3EFD">
        <w:rPr>
          <w:bCs/>
        </w:rPr>
        <w:t>.</w:t>
      </w:r>
    </w:p>
    <w:p w:rsidR="009D3EFD" w:rsidRPr="009D3EFD" w:rsidRDefault="009D3EFD" w:rsidP="009D3EFD">
      <w:pPr>
        <w:pStyle w:val="Pagrindinistekstas"/>
        <w:spacing w:after="0" w:line="276" w:lineRule="auto"/>
        <w:ind w:firstLine="709"/>
        <w:jc w:val="both"/>
        <w:rPr>
          <w:bCs/>
        </w:rPr>
      </w:pPr>
      <w:proofErr w:type="spellStart"/>
      <w:r w:rsidRPr="009D3EFD">
        <w:lastRenderedPageBreak/>
        <w:t>Svarbūs</w:t>
      </w:r>
      <w:proofErr w:type="spellEnd"/>
      <w:r w:rsidRPr="009D3EFD">
        <w:t xml:space="preserve"> </w:t>
      </w:r>
      <w:proofErr w:type="spellStart"/>
      <w:r w:rsidRPr="009D3EFD">
        <w:t>gamtosauginiai</w:t>
      </w:r>
      <w:proofErr w:type="spellEnd"/>
      <w:r w:rsidRPr="009D3EFD">
        <w:t xml:space="preserve"> </w:t>
      </w:r>
      <w:proofErr w:type="spellStart"/>
      <w:r w:rsidRPr="009D3EFD">
        <w:t>objektai</w:t>
      </w:r>
      <w:proofErr w:type="spellEnd"/>
      <w:r w:rsidRPr="009D3EFD">
        <w:t xml:space="preserve"> – </w:t>
      </w:r>
      <w:proofErr w:type="spellStart"/>
      <w:r w:rsidRPr="009D3EFD">
        <w:t>Pabalių</w:t>
      </w:r>
      <w:proofErr w:type="spellEnd"/>
      <w:r w:rsidRPr="009D3EFD">
        <w:t xml:space="preserve"> </w:t>
      </w:r>
      <w:proofErr w:type="spellStart"/>
      <w:r w:rsidRPr="009D3EFD">
        <w:t>botaninis</w:t>
      </w:r>
      <w:proofErr w:type="spellEnd"/>
      <w:r w:rsidRPr="009D3EFD">
        <w:t xml:space="preserve">, </w:t>
      </w:r>
      <w:proofErr w:type="spellStart"/>
      <w:r w:rsidRPr="009D3EFD">
        <w:t>Vilkijos</w:t>
      </w:r>
      <w:proofErr w:type="spellEnd"/>
      <w:r w:rsidRPr="009D3EFD">
        <w:t xml:space="preserve"> </w:t>
      </w:r>
      <w:proofErr w:type="spellStart"/>
      <w:r w:rsidRPr="009D3EFD">
        <w:t>hidrografinis</w:t>
      </w:r>
      <w:proofErr w:type="spellEnd"/>
      <w:r w:rsidRPr="009D3EFD">
        <w:t xml:space="preserve">, </w:t>
      </w:r>
      <w:proofErr w:type="spellStart"/>
      <w:r w:rsidRPr="009D3EFD">
        <w:t>Mūšos</w:t>
      </w:r>
      <w:proofErr w:type="spellEnd"/>
      <w:r w:rsidRPr="009D3EFD">
        <w:t xml:space="preserve"> </w:t>
      </w:r>
      <w:proofErr w:type="spellStart"/>
      <w:r w:rsidRPr="009D3EFD">
        <w:t>tyrelio</w:t>
      </w:r>
      <w:proofErr w:type="spellEnd"/>
      <w:r w:rsidRPr="009D3EFD">
        <w:t xml:space="preserve"> </w:t>
      </w:r>
      <w:proofErr w:type="spellStart"/>
      <w:r w:rsidRPr="009D3EFD">
        <w:t>telmologinis</w:t>
      </w:r>
      <w:proofErr w:type="spellEnd"/>
      <w:r w:rsidRPr="009D3EFD">
        <w:t xml:space="preserve"> </w:t>
      </w:r>
      <w:proofErr w:type="spellStart"/>
      <w:r w:rsidRPr="009D3EFD">
        <w:t>draustiniai</w:t>
      </w:r>
      <w:proofErr w:type="spellEnd"/>
      <w:r w:rsidRPr="009D3EFD">
        <w:t xml:space="preserve">, </w:t>
      </w:r>
      <w:proofErr w:type="spellStart"/>
      <w:r w:rsidRPr="009D3EFD">
        <w:t>Žagarės</w:t>
      </w:r>
      <w:proofErr w:type="spellEnd"/>
      <w:r w:rsidRPr="009D3EFD">
        <w:t xml:space="preserve"> </w:t>
      </w:r>
      <w:proofErr w:type="spellStart"/>
      <w:r w:rsidRPr="009D3EFD">
        <w:t>regioninis</w:t>
      </w:r>
      <w:proofErr w:type="spellEnd"/>
      <w:r w:rsidRPr="009D3EFD">
        <w:t xml:space="preserve"> </w:t>
      </w:r>
      <w:proofErr w:type="spellStart"/>
      <w:r w:rsidRPr="009D3EFD">
        <w:t>ir</w:t>
      </w:r>
      <w:proofErr w:type="spellEnd"/>
      <w:r w:rsidRPr="009D3EFD">
        <w:t xml:space="preserve"> </w:t>
      </w:r>
      <w:proofErr w:type="spellStart"/>
      <w:r w:rsidRPr="009D3EFD">
        <w:t>Skaistgirio</w:t>
      </w:r>
      <w:proofErr w:type="spellEnd"/>
      <w:r w:rsidRPr="009D3EFD">
        <w:t xml:space="preserve"> </w:t>
      </w:r>
      <w:proofErr w:type="spellStart"/>
      <w:r w:rsidRPr="009D3EFD">
        <w:t>parkai</w:t>
      </w:r>
      <w:proofErr w:type="spellEnd"/>
      <w:r w:rsidRPr="009D3EFD">
        <w:t>.</w:t>
      </w:r>
    </w:p>
    <w:p w:rsidR="00CA0EC6" w:rsidRPr="00CA0EC6" w:rsidRDefault="009D3EFD" w:rsidP="00CA0EC6">
      <w:pPr>
        <w:pStyle w:val="Pagrindinistekstas"/>
        <w:spacing w:after="0" w:line="276" w:lineRule="auto"/>
        <w:ind w:firstLine="709"/>
        <w:jc w:val="both"/>
        <w:rPr>
          <w:bCs/>
        </w:rPr>
      </w:pPr>
      <w:proofErr w:type="spellStart"/>
      <w:r w:rsidRPr="009D3EFD">
        <w:rPr>
          <w:bCs/>
        </w:rPr>
        <w:t>Rekreacijai</w:t>
      </w:r>
      <w:proofErr w:type="spellEnd"/>
      <w:r w:rsidRPr="009D3EFD">
        <w:rPr>
          <w:bCs/>
        </w:rPr>
        <w:t xml:space="preserve"> </w:t>
      </w:r>
      <w:proofErr w:type="spellStart"/>
      <w:r w:rsidRPr="009D3EFD">
        <w:rPr>
          <w:bCs/>
        </w:rPr>
        <w:t>tinkančių</w:t>
      </w:r>
      <w:proofErr w:type="spellEnd"/>
      <w:r w:rsidRPr="009D3EFD">
        <w:rPr>
          <w:bCs/>
        </w:rPr>
        <w:t xml:space="preserve"> </w:t>
      </w:r>
      <w:proofErr w:type="spellStart"/>
      <w:r w:rsidRPr="009D3EFD">
        <w:rPr>
          <w:bCs/>
        </w:rPr>
        <w:t>gamtinių</w:t>
      </w:r>
      <w:proofErr w:type="spellEnd"/>
      <w:r w:rsidRPr="009D3EFD">
        <w:rPr>
          <w:bCs/>
        </w:rPr>
        <w:t xml:space="preserve"> </w:t>
      </w:r>
      <w:proofErr w:type="spellStart"/>
      <w:r w:rsidRPr="009D3EFD">
        <w:rPr>
          <w:bCs/>
        </w:rPr>
        <w:t>išteklių</w:t>
      </w:r>
      <w:proofErr w:type="spellEnd"/>
      <w:r w:rsidRPr="009D3EFD">
        <w:rPr>
          <w:bCs/>
        </w:rPr>
        <w:t xml:space="preserve"> </w:t>
      </w:r>
      <w:proofErr w:type="spellStart"/>
      <w:r w:rsidRPr="009D3EFD">
        <w:rPr>
          <w:bCs/>
        </w:rPr>
        <w:t>Joniškio</w:t>
      </w:r>
      <w:proofErr w:type="spellEnd"/>
      <w:r w:rsidRPr="009D3EFD">
        <w:rPr>
          <w:bCs/>
        </w:rPr>
        <w:t xml:space="preserve"> </w:t>
      </w:r>
      <w:proofErr w:type="spellStart"/>
      <w:r w:rsidRPr="009D3EFD">
        <w:rPr>
          <w:bCs/>
        </w:rPr>
        <w:t>rajone</w:t>
      </w:r>
      <w:proofErr w:type="spellEnd"/>
      <w:r w:rsidRPr="009D3EFD">
        <w:rPr>
          <w:bCs/>
        </w:rPr>
        <w:t xml:space="preserve"> </w:t>
      </w:r>
      <w:proofErr w:type="spellStart"/>
      <w:r w:rsidRPr="009D3EFD">
        <w:rPr>
          <w:bCs/>
        </w:rPr>
        <w:t>pagrindą</w:t>
      </w:r>
      <w:proofErr w:type="spellEnd"/>
      <w:r w:rsidRPr="009D3EFD">
        <w:rPr>
          <w:bCs/>
        </w:rPr>
        <w:t xml:space="preserve"> </w:t>
      </w:r>
      <w:proofErr w:type="spellStart"/>
      <w:r w:rsidRPr="009D3EFD">
        <w:rPr>
          <w:bCs/>
        </w:rPr>
        <w:t>pagal</w:t>
      </w:r>
      <w:proofErr w:type="spellEnd"/>
      <w:r w:rsidRPr="009D3EFD">
        <w:rPr>
          <w:bCs/>
        </w:rPr>
        <w:t xml:space="preserve"> </w:t>
      </w:r>
      <w:proofErr w:type="spellStart"/>
      <w:r w:rsidRPr="009D3EFD">
        <w:rPr>
          <w:bCs/>
        </w:rPr>
        <w:t>užimamą</w:t>
      </w:r>
      <w:proofErr w:type="spellEnd"/>
      <w:r w:rsidRPr="009D3EFD">
        <w:rPr>
          <w:bCs/>
        </w:rPr>
        <w:t xml:space="preserve"> </w:t>
      </w:r>
      <w:proofErr w:type="spellStart"/>
      <w:r w:rsidRPr="009D3EFD">
        <w:rPr>
          <w:bCs/>
        </w:rPr>
        <w:t>plotą</w:t>
      </w:r>
      <w:proofErr w:type="spellEnd"/>
      <w:r w:rsidRPr="009D3EFD">
        <w:rPr>
          <w:bCs/>
        </w:rPr>
        <w:t xml:space="preserve"> </w:t>
      </w:r>
      <w:proofErr w:type="spellStart"/>
      <w:r w:rsidRPr="009D3EFD">
        <w:rPr>
          <w:bCs/>
        </w:rPr>
        <w:t>sudaro</w:t>
      </w:r>
      <w:proofErr w:type="spellEnd"/>
      <w:r w:rsidRPr="009D3EFD">
        <w:rPr>
          <w:bCs/>
        </w:rPr>
        <w:t xml:space="preserve"> </w:t>
      </w:r>
      <w:proofErr w:type="spellStart"/>
      <w:r w:rsidRPr="009D3EFD">
        <w:rPr>
          <w:bCs/>
        </w:rPr>
        <w:t>gamtiniai</w:t>
      </w:r>
      <w:proofErr w:type="spellEnd"/>
      <w:r w:rsidRPr="009D3EFD">
        <w:rPr>
          <w:bCs/>
        </w:rPr>
        <w:t xml:space="preserve"> </w:t>
      </w:r>
      <w:proofErr w:type="spellStart"/>
      <w:r w:rsidRPr="009D3EFD">
        <w:rPr>
          <w:bCs/>
        </w:rPr>
        <w:t>kraštovaizdžio</w:t>
      </w:r>
      <w:proofErr w:type="spellEnd"/>
      <w:r w:rsidRPr="009D3EFD">
        <w:rPr>
          <w:bCs/>
        </w:rPr>
        <w:t xml:space="preserve"> </w:t>
      </w:r>
      <w:proofErr w:type="spellStart"/>
      <w:r w:rsidRPr="009D3EFD">
        <w:rPr>
          <w:bCs/>
        </w:rPr>
        <w:t>elementai</w:t>
      </w:r>
      <w:proofErr w:type="spellEnd"/>
      <w:r w:rsidRPr="009D3EFD">
        <w:rPr>
          <w:bCs/>
        </w:rPr>
        <w:t xml:space="preserve">: </w:t>
      </w:r>
      <w:proofErr w:type="spellStart"/>
      <w:r w:rsidRPr="009D3EFD">
        <w:rPr>
          <w:bCs/>
        </w:rPr>
        <w:t>miškai</w:t>
      </w:r>
      <w:proofErr w:type="spellEnd"/>
      <w:r w:rsidRPr="009D3EFD">
        <w:rPr>
          <w:bCs/>
        </w:rPr>
        <w:t xml:space="preserve"> (</w:t>
      </w:r>
      <w:proofErr w:type="spellStart"/>
      <w:r w:rsidRPr="009D3EFD">
        <w:rPr>
          <w:bCs/>
        </w:rPr>
        <w:t>rajono</w:t>
      </w:r>
      <w:proofErr w:type="spellEnd"/>
      <w:r w:rsidRPr="009D3EFD">
        <w:rPr>
          <w:bCs/>
        </w:rPr>
        <w:t xml:space="preserve"> </w:t>
      </w:r>
      <w:proofErr w:type="spellStart"/>
      <w:r w:rsidRPr="009D3EFD">
        <w:rPr>
          <w:bCs/>
        </w:rPr>
        <w:t>miškingumas</w:t>
      </w:r>
      <w:proofErr w:type="spellEnd"/>
      <w:r w:rsidRPr="009D3EFD">
        <w:rPr>
          <w:bCs/>
        </w:rPr>
        <w:t xml:space="preserve"> </w:t>
      </w:r>
      <w:proofErr w:type="spellStart"/>
      <w:r w:rsidRPr="009D3EFD">
        <w:rPr>
          <w:bCs/>
        </w:rPr>
        <w:t>siekia</w:t>
      </w:r>
      <w:proofErr w:type="spellEnd"/>
      <w:r w:rsidRPr="009D3EFD">
        <w:rPr>
          <w:bCs/>
        </w:rPr>
        <w:t xml:space="preserve"> 18,5 proc.), </w:t>
      </w:r>
      <w:proofErr w:type="spellStart"/>
      <w:r w:rsidRPr="009D3EFD">
        <w:rPr>
          <w:bCs/>
        </w:rPr>
        <w:t>vandens</w:t>
      </w:r>
      <w:proofErr w:type="spellEnd"/>
      <w:r w:rsidRPr="009D3EFD">
        <w:rPr>
          <w:bCs/>
        </w:rPr>
        <w:t xml:space="preserve"> </w:t>
      </w:r>
      <w:proofErr w:type="spellStart"/>
      <w:r w:rsidRPr="009D3EFD">
        <w:rPr>
          <w:bCs/>
        </w:rPr>
        <w:t>telkiniai</w:t>
      </w:r>
      <w:proofErr w:type="spellEnd"/>
      <w:r w:rsidRPr="009D3EFD">
        <w:rPr>
          <w:bCs/>
        </w:rPr>
        <w:t xml:space="preserve"> (</w:t>
      </w:r>
      <w:proofErr w:type="spellStart"/>
      <w:r w:rsidRPr="009D3EFD">
        <w:rPr>
          <w:bCs/>
        </w:rPr>
        <w:t>užima</w:t>
      </w:r>
      <w:proofErr w:type="spellEnd"/>
      <w:r w:rsidRPr="009D3EFD">
        <w:rPr>
          <w:bCs/>
        </w:rPr>
        <w:t xml:space="preserve"> </w:t>
      </w:r>
      <w:proofErr w:type="spellStart"/>
      <w:r w:rsidRPr="009D3EFD">
        <w:rPr>
          <w:bCs/>
        </w:rPr>
        <w:t>tik</w:t>
      </w:r>
      <w:proofErr w:type="spellEnd"/>
      <w:r w:rsidRPr="009D3EFD">
        <w:rPr>
          <w:bCs/>
        </w:rPr>
        <w:t xml:space="preserve"> </w:t>
      </w:r>
      <w:proofErr w:type="spellStart"/>
      <w:r w:rsidRPr="009D3EFD">
        <w:rPr>
          <w:bCs/>
        </w:rPr>
        <w:t>nedidelę</w:t>
      </w:r>
      <w:proofErr w:type="spellEnd"/>
      <w:r w:rsidRPr="009D3EFD">
        <w:rPr>
          <w:bCs/>
        </w:rPr>
        <w:t xml:space="preserve"> </w:t>
      </w:r>
      <w:proofErr w:type="spellStart"/>
      <w:r w:rsidRPr="009D3EFD">
        <w:rPr>
          <w:bCs/>
        </w:rPr>
        <w:t>rajono</w:t>
      </w:r>
      <w:proofErr w:type="spellEnd"/>
      <w:r w:rsidRPr="009D3EFD">
        <w:rPr>
          <w:bCs/>
        </w:rPr>
        <w:t xml:space="preserve"> </w:t>
      </w:r>
      <w:proofErr w:type="spellStart"/>
      <w:r w:rsidRPr="009D3EFD">
        <w:rPr>
          <w:bCs/>
        </w:rPr>
        <w:t>teritorijos</w:t>
      </w:r>
      <w:proofErr w:type="spellEnd"/>
      <w:r w:rsidRPr="009D3EFD">
        <w:rPr>
          <w:bCs/>
        </w:rPr>
        <w:t xml:space="preserve"> </w:t>
      </w:r>
      <w:proofErr w:type="spellStart"/>
      <w:r w:rsidRPr="009D3EFD">
        <w:rPr>
          <w:bCs/>
        </w:rPr>
        <w:t>dalį</w:t>
      </w:r>
      <w:proofErr w:type="spellEnd"/>
      <w:r w:rsidRPr="009D3EFD">
        <w:rPr>
          <w:bCs/>
        </w:rPr>
        <w:t xml:space="preserve">, </w:t>
      </w:r>
      <w:proofErr w:type="spellStart"/>
      <w:r w:rsidRPr="009D3EFD">
        <w:rPr>
          <w:bCs/>
        </w:rPr>
        <w:t>vos</w:t>
      </w:r>
      <w:proofErr w:type="spellEnd"/>
      <w:r w:rsidRPr="009D3EFD">
        <w:rPr>
          <w:bCs/>
        </w:rPr>
        <w:t xml:space="preserve"> 2,03proc.). </w:t>
      </w:r>
      <w:proofErr w:type="spellStart"/>
      <w:r w:rsidR="00CA0EC6">
        <w:rPr>
          <w:bCs/>
        </w:rPr>
        <w:t>Joniškio</w:t>
      </w:r>
      <w:proofErr w:type="spellEnd"/>
      <w:r w:rsidR="00CA0EC6">
        <w:rPr>
          <w:bCs/>
        </w:rPr>
        <w:t xml:space="preserve"> </w:t>
      </w:r>
      <w:proofErr w:type="spellStart"/>
      <w:r w:rsidR="00CA0EC6">
        <w:rPr>
          <w:bCs/>
        </w:rPr>
        <w:t>r</w:t>
      </w:r>
      <w:r w:rsidR="00CA0EC6">
        <w:t>ajono</w:t>
      </w:r>
      <w:proofErr w:type="spellEnd"/>
      <w:r w:rsidR="00CA0EC6">
        <w:t xml:space="preserve"> </w:t>
      </w:r>
      <w:proofErr w:type="spellStart"/>
      <w:r w:rsidR="00CA0EC6">
        <w:t>teritorijoje</w:t>
      </w:r>
      <w:proofErr w:type="spellEnd"/>
      <w:r w:rsidR="00CA0EC6">
        <w:t xml:space="preserve"> </w:t>
      </w:r>
      <w:proofErr w:type="spellStart"/>
      <w:r w:rsidR="00CA0EC6">
        <w:t>teka</w:t>
      </w:r>
      <w:proofErr w:type="spellEnd"/>
      <w:r w:rsidR="00CA0EC6">
        <w:t xml:space="preserve"> </w:t>
      </w:r>
      <w:proofErr w:type="spellStart"/>
      <w:r w:rsidR="00CA0EC6">
        <w:t>šios</w:t>
      </w:r>
      <w:proofErr w:type="spellEnd"/>
      <w:r w:rsidR="00CA0EC6">
        <w:t xml:space="preserve"> </w:t>
      </w:r>
      <w:proofErr w:type="spellStart"/>
      <w:r w:rsidR="00CA0EC6">
        <w:t>upės</w:t>
      </w:r>
      <w:proofErr w:type="spellEnd"/>
      <w:r w:rsidR="00CA0EC6">
        <w:t xml:space="preserve">: </w:t>
      </w:r>
      <w:proofErr w:type="spellStart"/>
      <w:r w:rsidR="00CA0EC6">
        <w:t>Mūša</w:t>
      </w:r>
      <w:proofErr w:type="spellEnd"/>
      <w:r w:rsidR="00CA0EC6">
        <w:t xml:space="preserve">, </w:t>
      </w:r>
      <w:proofErr w:type="spellStart"/>
      <w:r w:rsidR="00CA0EC6">
        <w:t>Platonis</w:t>
      </w:r>
      <w:proofErr w:type="spellEnd"/>
      <w:r w:rsidR="00CA0EC6">
        <w:t xml:space="preserve">, </w:t>
      </w:r>
      <w:proofErr w:type="spellStart"/>
      <w:r w:rsidR="00CA0EC6">
        <w:t>Vilkija</w:t>
      </w:r>
      <w:proofErr w:type="spellEnd"/>
      <w:r w:rsidR="00CA0EC6">
        <w:t xml:space="preserve">, </w:t>
      </w:r>
      <w:proofErr w:type="spellStart"/>
      <w:r w:rsidR="00CA0EC6">
        <w:t>Audruvis</w:t>
      </w:r>
      <w:proofErr w:type="spellEnd"/>
      <w:r w:rsidR="00CA0EC6">
        <w:t xml:space="preserve">, </w:t>
      </w:r>
      <w:proofErr w:type="spellStart"/>
      <w:r w:rsidR="00CA0EC6">
        <w:t>Sidabra</w:t>
      </w:r>
      <w:proofErr w:type="spellEnd"/>
      <w:r w:rsidR="00CA0EC6">
        <w:t xml:space="preserve">, </w:t>
      </w:r>
      <w:proofErr w:type="spellStart"/>
      <w:r w:rsidR="00CA0EC6">
        <w:t>Švėtė</w:t>
      </w:r>
      <w:proofErr w:type="spellEnd"/>
      <w:r w:rsidR="00CA0EC6">
        <w:t xml:space="preserve">. </w:t>
      </w:r>
      <w:proofErr w:type="spellStart"/>
      <w:r w:rsidR="00CA0EC6">
        <w:t>Tyvuliuoja</w:t>
      </w:r>
      <w:proofErr w:type="spellEnd"/>
      <w:r w:rsidR="00CA0EC6">
        <w:t xml:space="preserve"> 2 </w:t>
      </w:r>
      <w:proofErr w:type="spellStart"/>
      <w:r w:rsidR="00CA0EC6">
        <w:t>ežerai</w:t>
      </w:r>
      <w:proofErr w:type="spellEnd"/>
      <w:r w:rsidR="00CA0EC6">
        <w:t xml:space="preserve">: </w:t>
      </w:r>
      <w:proofErr w:type="spellStart"/>
      <w:r w:rsidR="00CA0EC6">
        <w:t>Miknaičių</w:t>
      </w:r>
      <w:proofErr w:type="spellEnd"/>
      <w:r w:rsidR="00CA0EC6">
        <w:t xml:space="preserve"> </w:t>
      </w:r>
      <w:proofErr w:type="spellStart"/>
      <w:r w:rsidR="00CA0EC6">
        <w:t>ir</w:t>
      </w:r>
      <w:proofErr w:type="spellEnd"/>
      <w:r w:rsidR="00CA0EC6">
        <w:t xml:space="preserve"> </w:t>
      </w:r>
      <w:proofErr w:type="spellStart"/>
      <w:r w:rsidR="00CA0EC6">
        <w:t>Žvelgaičio</w:t>
      </w:r>
      <w:proofErr w:type="spellEnd"/>
      <w:r w:rsidR="00CA0EC6">
        <w:t xml:space="preserve">. </w:t>
      </w:r>
      <w:proofErr w:type="spellStart"/>
      <w:r w:rsidR="00CA0EC6">
        <w:t>Yra</w:t>
      </w:r>
      <w:proofErr w:type="spellEnd"/>
      <w:r w:rsidR="00CA0EC6">
        <w:t xml:space="preserve"> 28 </w:t>
      </w:r>
      <w:proofErr w:type="spellStart"/>
      <w:r w:rsidR="00CA0EC6">
        <w:t>tvenkiniai</w:t>
      </w:r>
      <w:proofErr w:type="spellEnd"/>
      <w:r w:rsidR="00CA0EC6">
        <w:t xml:space="preserve">, </w:t>
      </w:r>
      <w:proofErr w:type="spellStart"/>
      <w:r w:rsidR="00CA0EC6">
        <w:t>iš</w:t>
      </w:r>
      <w:proofErr w:type="spellEnd"/>
      <w:r w:rsidR="00CA0EC6">
        <w:t xml:space="preserve"> </w:t>
      </w:r>
      <w:proofErr w:type="spellStart"/>
      <w:r w:rsidR="00CA0EC6">
        <w:t>kurių</w:t>
      </w:r>
      <w:proofErr w:type="spellEnd"/>
      <w:r w:rsidR="00CA0EC6">
        <w:t xml:space="preserve"> </w:t>
      </w:r>
      <w:proofErr w:type="spellStart"/>
      <w:r w:rsidR="00CA0EC6">
        <w:t>didžiausi</w:t>
      </w:r>
      <w:proofErr w:type="spellEnd"/>
      <w:r w:rsidR="00CA0EC6">
        <w:t xml:space="preserve">: </w:t>
      </w:r>
      <w:proofErr w:type="spellStart"/>
      <w:r w:rsidR="00CA0EC6">
        <w:t>Žvelgaičių</w:t>
      </w:r>
      <w:proofErr w:type="spellEnd"/>
      <w:r w:rsidR="00CA0EC6">
        <w:t xml:space="preserve">, </w:t>
      </w:r>
      <w:proofErr w:type="spellStart"/>
      <w:r w:rsidR="00CA0EC6">
        <w:t>Ramoškių</w:t>
      </w:r>
      <w:proofErr w:type="spellEnd"/>
      <w:r w:rsidR="00CA0EC6">
        <w:t xml:space="preserve">, </w:t>
      </w:r>
      <w:proofErr w:type="spellStart"/>
      <w:r w:rsidR="00CA0EC6">
        <w:t>Beržėnų</w:t>
      </w:r>
      <w:proofErr w:type="spellEnd"/>
      <w:r w:rsidR="00CA0EC6">
        <w:t>.</w:t>
      </w:r>
    </w:p>
    <w:p w:rsidR="009D3EFD" w:rsidRPr="009D3EFD" w:rsidRDefault="009D3EFD" w:rsidP="009D3EFD">
      <w:pPr>
        <w:pStyle w:val="Pagrindinistekstas"/>
        <w:spacing w:after="0" w:line="276" w:lineRule="auto"/>
        <w:ind w:firstLine="709"/>
        <w:jc w:val="both"/>
        <w:rPr>
          <w:bCs/>
          <w:lang w:val="lt-LT"/>
        </w:rPr>
      </w:pPr>
      <w:r w:rsidRPr="009D3EFD">
        <w:rPr>
          <w:bCs/>
          <w:lang w:val="lt-LT"/>
        </w:rPr>
        <w:t>Joniškio mieste</w:t>
      </w:r>
      <w:r w:rsidRPr="009D3EFD">
        <w:t xml:space="preserve"> </w:t>
      </w:r>
      <w:proofErr w:type="spellStart"/>
      <w:r w:rsidRPr="009D3EFD">
        <w:t>išskirtos</w:t>
      </w:r>
      <w:proofErr w:type="spellEnd"/>
      <w:r w:rsidRPr="009D3EFD">
        <w:t xml:space="preserve"> </w:t>
      </w:r>
      <w:proofErr w:type="spellStart"/>
      <w:r w:rsidRPr="009D3EFD">
        <w:t>teritorijos</w:t>
      </w:r>
      <w:proofErr w:type="spellEnd"/>
      <w:r w:rsidRPr="009D3EFD">
        <w:t xml:space="preserve">, </w:t>
      </w:r>
      <w:proofErr w:type="spellStart"/>
      <w:r w:rsidRPr="009D3EFD">
        <w:t>naudojamos</w:t>
      </w:r>
      <w:proofErr w:type="spellEnd"/>
      <w:r w:rsidRPr="009D3EFD">
        <w:t xml:space="preserve"> </w:t>
      </w:r>
      <w:proofErr w:type="spellStart"/>
      <w:r w:rsidRPr="009D3EFD">
        <w:t>visuomenės</w:t>
      </w:r>
      <w:proofErr w:type="spellEnd"/>
      <w:r w:rsidRPr="009D3EFD">
        <w:t xml:space="preserve"> </w:t>
      </w:r>
      <w:proofErr w:type="spellStart"/>
      <w:r w:rsidRPr="009D3EFD">
        <w:t>poreikiams</w:t>
      </w:r>
      <w:proofErr w:type="spellEnd"/>
      <w:r w:rsidRPr="009D3EFD">
        <w:t>:</w:t>
      </w:r>
    </w:p>
    <w:p w:rsidR="009D3EFD" w:rsidRPr="009D3EFD" w:rsidRDefault="009D3EFD" w:rsidP="009D3EFD">
      <w:pPr>
        <w:pStyle w:val="Pagrindinistekstas"/>
        <w:spacing w:after="0" w:line="276" w:lineRule="auto"/>
        <w:ind w:firstLine="709"/>
        <w:jc w:val="both"/>
        <w:rPr>
          <w:bCs/>
          <w:lang w:val="lt-LT"/>
        </w:rPr>
      </w:pPr>
      <w:r w:rsidRPr="009D3EFD">
        <w:rPr>
          <w:bCs/>
          <w:lang w:val="lt-LT"/>
        </w:rPr>
        <w:t>skverai: Livonijos (0,5 ha), M. Mažvydo skveras (0,4 ha), Miesto aikštės skveras (1,00 ha), Vilniaus g. skveras (0,5 ha).</w:t>
      </w:r>
    </w:p>
    <w:p w:rsidR="009D3EFD" w:rsidRPr="009D3EFD" w:rsidRDefault="009D3EFD" w:rsidP="009D3EFD">
      <w:pPr>
        <w:spacing w:line="276" w:lineRule="auto"/>
        <w:ind w:firstLine="700"/>
        <w:jc w:val="both"/>
        <w:rPr>
          <w:bCs/>
          <w:lang w:val="lt-LT"/>
        </w:rPr>
      </w:pPr>
      <w:r w:rsidRPr="009D3EFD">
        <w:rPr>
          <w:bCs/>
          <w:lang w:val="lt-LT"/>
        </w:rPr>
        <w:t>Parkai: Joniškio miesto parkas (4,10 ha), Joniškio miesto poilsio zonos „Sidabra“ parkas (35,0 ha), Kaštonų g. parkas (3,7 ha), Joniškio miesto poilsio zonos prie II tvenkinio parkas (1,5 ha), parkas prie Joniškio žemės ūkio mokyklos (3,6 ha), Turgaus g. parkas (0,9 ha), V. Kudirkos g. parkas (0,8 ha).</w:t>
      </w:r>
    </w:p>
    <w:p w:rsidR="009D3EFD" w:rsidRPr="009D3EFD" w:rsidRDefault="009D3EFD" w:rsidP="009D3EFD">
      <w:pPr>
        <w:pStyle w:val="Sraopastraipa"/>
        <w:spacing w:after="0"/>
        <w:jc w:val="center"/>
        <w:rPr>
          <w:rFonts w:ascii="Times New Roman" w:hAnsi="Times New Roman"/>
          <w:b/>
          <w:bCs/>
          <w:sz w:val="24"/>
          <w:szCs w:val="24"/>
          <w:lang w:val="lt-LT"/>
        </w:rPr>
      </w:pPr>
    </w:p>
    <w:p w:rsidR="009D3EFD" w:rsidRPr="009D3EFD" w:rsidRDefault="009D3EFD" w:rsidP="009D3EFD">
      <w:pPr>
        <w:pStyle w:val="Sraopastraipa"/>
        <w:spacing w:after="0"/>
        <w:jc w:val="center"/>
        <w:rPr>
          <w:rFonts w:ascii="Times New Roman" w:hAnsi="Times New Roman"/>
          <w:b/>
          <w:bCs/>
          <w:sz w:val="24"/>
          <w:szCs w:val="24"/>
          <w:lang w:val="lt-LT"/>
        </w:rPr>
      </w:pPr>
      <w:r w:rsidRPr="009D3EFD">
        <w:rPr>
          <w:rFonts w:ascii="Times New Roman" w:hAnsi="Times New Roman"/>
          <w:b/>
          <w:bCs/>
          <w:sz w:val="24"/>
          <w:szCs w:val="24"/>
          <w:lang w:val="lt-LT"/>
        </w:rPr>
        <w:t>SOCIALINIAI VEIKSNIAI</w:t>
      </w:r>
    </w:p>
    <w:p w:rsidR="009D3EFD" w:rsidRPr="009D3EFD" w:rsidRDefault="009D3EFD" w:rsidP="009D3EFD">
      <w:pPr>
        <w:pStyle w:val="Sraopastraipa"/>
        <w:spacing w:after="0"/>
        <w:jc w:val="both"/>
        <w:rPr>
          <w:rFonts w:ascii="Times New Roman" w:hAnsi="Times New Roman"/>
          <w:bCs/>
          <w:sz w:val="23"/>
          <w:szCs w:val="23"/>
          <w:lang w:val="lt-LT"/>
        </w:rPr>
      </w:pPr>
    </w:p>
    <w:p w:rsidR="009D3EFD" w:rsidRPr="009D3EFD" w:rsidRDefault="009D3EFD" w:rsidP="009D3EFD">
      <w:pPr>
        <w:spacing w:line="276" w:lineRule="auto"/>
        <w:jc w:val="center"/>
        <w:rPr>
          <w:b/>
          <w:noProof/>
          <w:lang w:val="lt-LT"/>
        </w:rPr>
      </w:pPr>
      <w:r w:rsidRPr="009D3EFD">
        <w:rPr>
          <w:b/>
          <w:noProof/>
          <w:lang w:val="lt-LT"/>
        </w:rPr>
        <w:t>Gyventojai</w:t>
      </w:r>
    </w:p>
    <w:p w:rsidR="009D3EFD" w:rsidRPr="009D3EFD" w:rsidRDefault="009D3EFD" w:rsidP="009D3EFD">
      <w:pPr>
        <w:spacing w:line="276" w:lineRule="auto"/>
        <w:jc w:val="center"/>
        <w:rPr>
          <w:b/>
          <w:color w:val="002E7A"/>
          <w:lang w:val="lt-LT"/>
        </w:rPr>
      </w:pPr>
    </w:p>
    <w:p w:rsidR="009D3EFD" w:rsidRPr="009D3EFD" w:rsidRDefault="009D3EFD" w:rsidP="009D3EFD">
      <w:pPr>
        <w:spacing w:line="276" w:lineRule="auto"/>
        <w:ind w:firstLine="720"/>
        <w:jc w:val="both"/>
        <w:rPr>
          <w:bCs/>
          <w:lang w:val="lt-LT" w:eastAsia="lt-LT"/>
        </w:rPr>
      </w:pPr>
      <w:r w:rsidRPr="009D3EFD">
        <w:rPr>
          <w:lang w:val="lt-LT"/>
        </w:rPr>
        <w:t>2017 m. pradžioje Joniškio rajone gyveno 22449 gyventojai, iš jų 10500 vyrų ir 11949 moterys. Nuo 55 metų amžiaus vyrų skaičius pradeda mažėti ir nuo 75 metų amžiaus vyrų yra dvigubai mažiau nei moterų, o nuo 80</w:t>
      </w:r>
      <w:r w:rsidRPr="009D3EFD">
        <w:rPr>
          <w:color w:val="000000"/>
          <w:shd w:val="clear" w:color="auto" w:fill="FFFFFF"/>
          <w:lang w:val="lt-LT"/>
        </w:rPr>
        <w:t xml:space="preserve"> metų amžiaus</w:t>
      </w:r>
      <w:r w:rsidRPr="009D3EFD">
        <w:rPr>
          <w:lang w:val="lt-LT"/>
        </w:rPr>
        <w:t xml:space="preserve"> – beveik 3 kartus mažiau. Vidutinis gyventojų amžius – </w:t>
      </w:r>
      <w:r w:rsidRPr="009D3EFD">
        <w:rPr>
          <w:lang w:val="lt-LT" w:eastAsia="lt-LT"/>
        </w:rPr>
        <w:t xml:space="preserve">46 metai (Lietuvoje – 43). </w:t>
      </w:r>
      <w:r w:rsidRPr="009D3EFD">
        <w:rPr>
          <w:bCs/>
          <w:lang w:val="lt-LT" w:eastAsia="lt-LT"/>
        </w:rPr>
        <w:t>Gyventojų skaičius Joniškio rajone per 2011 – 2017 metus sumažėjo apie 14,7 proc. (nuo 26322 iki 22449 ).</w:t>
      </w:r>
    </w:p>
    <w:p w:rsidR="009D3EFD" w:rsidRPr="009D3EFD" w:rsidRDefault="009D3EFD" w:rsidP="009D3EFD">
      <w:pPr>
        <w:spacing w:line="276" w:lineRule="auto"/>
        <w:ind w:firstLine="720"/>
        <w:jc w:val="both"/>
        <w:rPr>
          <w:lang w:val="lt-LT"/>
        </w:rPr>
      </w:pPr>
      <w:r w:rsidRPr="009D3EFD">
        <w:rPr>
          <w:color w:val="000000"/>
          <w:lang w:val="lt-LT" w:eastAsia="lt-LT"/>
        </w:rPr>
        <w:t>2017 m. Joniškio rajone gimė 225, mirė 389 gyventojai. Gyventojų natūrali kaita – 164.</w:t>
      </w:r>
      <w:r w:rsidRPr="009D3EFD">
        <w:rPr>
          <w:lang w:val="lt-LT"/>
        </w:rPr>
        <w:t xml:space="preserve"> </w:t>
      </w:r>
    </w:p>
    <w:p w:rsidR="009D3EFD" w:rsidRPr="009D3EFD" w:rsidRDefault="009D3EFD" w:rsidP="009D3EFD">
      <w:pPr>
        <w:shd w:val="clear" w:color="auto" w:fill="FEFDFC"/>
        <w:spacing w:line="276" w:lineRule="auto"/>
        <w:ind w:firstLine="720"/>
        <w:jc w:val="both"/>
        <w:rPr>
          <w:lang w:val="lt-LT"/>
        </w:rPr>
      </w:pPr>
      <w:r w:rsidRPr="009D3EFD">
        <w:rPr>
          <w:color w:val="000000"/>
          <w:lang w:val="lt-LT" w:eastAsia="lt-LT"/>
        </w:rPr>
        <w:t>Lietuvos statistikos departamento duomenimis, 2017 m. pradžioje Joniškio rajone gyveno 3368 vaikai iki 15 metų amžiaus, t. y. 15 proc. visų rajono gyventojų, 13469 darbingo amžiaus gyventojai kuries sudaro 60 proc. rajono gyventojų ir 5612 – pensinio amžiaus gyventojų (t. y. 25 proc. rajono gyventojų).</w:t>
      </w:r>
    </w:p>
    <w:p w:rsidR="009D3EFD" w:rsidRPr="009D3EFD" w:rsidRDefault="009D3EFD" w:rsidP="009D3EFD">
      <w:pPr>
        <w:spacing w:line="276" w:lineRule="auto"/>
        <w:ind w:firstLine="709"/>
        <w:jc w:val="both"/>
        <w:rPr>
          <w:sz w:val="22"/>
          <w:szCs w:val="22"/>
          <w:lang w:val="lt-LT" w:eastAsia="en-US"/>
        </w:rPr>
      </w:pPr>
      <w:r w:rsidRPr="009D3EFD">
        <w:rPr>
          <w:lang w:val="lt-LT"/>
        </w:rPr>
        <w:t>2018 m. sausio 1 d. Šiaulių TDB Joniškio skyriuje buvo registruotas 1721 bedarbis, nedarbo lygis siekė 12,7 proc. (nuo 2017 m. sausio 1 d. nedarbo lygis išaugo 0,4 proc. punkto).</w:t>
      </w:r>
    </w:p>
    <w:p w:rsidR="009D3EFD" w:rsidRPr="009D3EFD" w:rsidRDefault="009D3EFD" w:rsidP="009D3EFD">
      <w:pPr>
        <w:spacing w:line="276" w:lineRule="auto"/>
        <w:ind w:firstLine="709"/>
        <w:jc w:val="both"/>
        <w:rPr>
          <w:lang w:val="lt-LT"/>
        </w:rPr>
      </w:pPr>
      <w:r w:rsidRPr="009D3EFD">
        <w:rPr>
          <w:lang w:val="lt-LT"/>
        </w:rPr>
        <w:t>Lietuvoje nedarbo lygis 2018 m. sausio 1 d. siekė 8,7 proc., o Šiaulių teritorinėje darbo biržoje – 9,2 proc.</w:t>
      </w:r>
    </w:p>
    <w:p w:rsidR="009D3EFD" w:rsidRPr="009D3EFD" w:rsidRDefault="009D3EFD" w:rsidP="009D3EFD">
      <w:pPr>
        <w:spacing w:line="276" w:lineRule="auto"/>
        <w:ind w:firstLine="720"/>
        <w:jc w:val="center"/>
        <w:rPr>
          <w:b/>
          <w:lang w:val="lt-LT"/>
        </w:rPr>
      </w:pPr>
    </w:p>
    <w:p w:rsidR="009D3EFD" w:rsidRPr="009D3EFD" w:rsidRDefault="009D3EFD" w:rsidP="009D3EFD">
      <w:pPr>
        <w:spacing w:line="276" w:lineRule="auto"/>
        <w:ind w:firstLine="720"/>
        <w:jc w:val="center"/>
        <w:rPr>
          <w:b/>
          <w:lang w:val="lt-LT"/>
        </w:rPr>
      </w:pPr>
      <w:r w:rsidRPr="009D3EFD">
        <w:rPr>
          <w:b/>
          <w:lang w:val="lt-LT"/>
        </w:rPr>
        <w:t>Švietimas</w:t>
      </w:r>
    </w:p>
    <w:p w:rsidR="009D3EFD" w:rsidRPr="009D3EFD" w:rsidRDefault="009D3EFD" w:rsidP="009D3EFD">
      <w:pPr>
        <w:spacing w:line="276" w:lineRule="auto"/>
        <w:ind w:firstLine="720"/>
        <w:jc w:val="both"/>
        <w:rPr>
          <w:lang w:val="lt-LT"/>
        </w:rPr>
      </w:pPr>
    </w:p>
    <w:p w:rsidR="009D3EFD" w:rsidRPr="009D3EFD" w:rsidRDefault="009D3EFD" w:rsidP="009D3EFD">
      <w:pPr>
        <w:spacing w:line="276" w:lineRule="auto"/>
        <w:ind w:firstLine="709"/>
        <w:jc w:val="both"/>
        <w:rPr>
          <w:lang w:val="lt-LT"/>
        </w:rPr>
      </w:pPr>
      <w:r w:rsidRPr="009D3EFD">
        <w:rPr>
          <w:lang w:val="lt-LT"/>
        </w:rPr>
        <w:t xml:space="preserve">Švietimo įstaigų tinklas savivaldybėje yra išdėstytas optimaliai, sudaromos sąlygos, užtikrinančios mokymosi, švietimo pagalbos prieinamumą įvairių poreikių turintiems vaikams ir suaugusiesiems. Vidurinis išsilavinimas teikiamas rajono centre, Žagarėje ir Skaistgiryje esančiose gimnazijose, pradinis ir pagrindinis, be Joniškio, Žagarės ir Skaistgirio, teikiamas Kriukuose ir dar 3 kaimų vietovėse. Žagarės specialiojoje mokykloje ir Joniškio „Saulės“ pagrindinės mokyklos Specialiojo ugdymo skyriuje sudarytos sąlygos ugdytis vaikams pagal specialiąsias programas ir asmenims iki 21 metų pagal socialinių įgūdžių programą. Joniškio rajone yra jaunimo klasių vienoje pagrindinių mokyklų bei suaugusiųjų mokymo skyrius, kur sudarytos sąlygos įgyti pagrindinį ir vidurinį išsilavinimą dirbantiems asmenims, taip pat yra mokinių bendrabutis. </w:t>
      </w:r>
      <w:r w:rsidRPr="009D3EFD">
        <w:rPr>
          <w:rFonts w:eastAsia="Calibri"/>
          <w:lang w:val="lt-LT"/>
        </w:rPr>
        <w:t>Joniškio rajono švietimo centre veikia pedagoginė psichologinė tarnyba.</w:t>
      </w:r>
    </w:p>
    <w:p w:rsidR="009D3EFD" w:rsidRPr="009D3EFD" w:rsidRDefault="009D3EFD" w:rsidP="009D3EFD">
      <w:pPr>
        <w:spacing w:line="276" w:lineRule="auto"/>
        <w:ind w:firstLine="709"/>
        <w:jc w:val="both"/>
        <w:rPr>
          <w:lang w:val="lt-LT"/>
        </w:rPr>
      </w:pPr>
      <w:r w:rsidRPr="009D3EFD">
        <w:rPr>
          <w:lang w:val="lt-LT"/>
        </w:rPr>
        <w:lastRenderedPageBreak/>
        <w:t>Kasmet plečiasi ikimokyklinio ugdymo prieinamumas, švietimo pagalba ikimokyklinio amžiaus vaikams. Ikimokyklinis ugdymas vykdomas Joniškyje, Žagarėje, Kriukuose, Skaistgiryje ir dar 6 kaimų vietovėse. Joniškio vaikų lopšelyje-darželyje „Ąžuoliukas“ veikia grupė neįgaliems vaikams, „Saulutėje“ – budinti grupė, Žagarės lopšelyje-darželyje „</w:t>
      </w:r>
      <w:proofErr w:type="spellStart"/>
      <w:r w:rsidRPr="009D3EFD">
        <w:rPr>
          <w:lang w:val="lt-LT"/>
        </w:rPr>
        <w:t>Vyšniukas</w:t>
      </w:r>
      <w:proofErr w:type="spellEnd"/>
      <w:r w:rsidRPr="009D3EFD">
        <w:rPr>
          <w:lang w:val="lt-LT"/>
        </w:rPr>
        <w:t>“ – ikimokyklinio amžiaus vaikų globos grupė.</w:t>
      </w:r>
    </w:p>
    <w:p w:rsidR="009D3EFD" w:rsidRPr="009D3EFD" w:rsidRDefault="009D3EFD" w:rsidP="009D3EFD">
      <w:pPr>
        <w:pStyle w:val="prastasiniatinklio"/>
        <w:spacing w:before="0" w:beforeAutospacing="0" w:after="0" w:afterAutospacing="0" w:line="276" w:lineRule="auto"/>
        <w:ind w:firstLine="709"/>
        <w:jc w:val="both"/>
      </w:pPr>
      <w:r w:rsidRPr="009D3EFD">
        <w:t>Švietimo centro įsteigto Trečiojo amžiaus universiteto keturiuose (</w:t>
      </w:r>
      <w:hyperlink r:id="rId9" w:history="1">
        <w:r w:rsidRPr="009D3EFD">
          <w:rPr>
            <w:rStyle w:val="Hipersaitas"/>
            <w:color w:val="000000"/>
            <w:u w:val="none"/>
          </w:rPr>
          <w:t xml:space="preserve">Anglų kalbos, </w:t>
        </w:r>
      </w:hyperlink>
      <w:hyperlink r:id="rId10" w:history="1">
        <w:r w:rsidRPr="009D3EFD">
          <w:rPr>
            <w:rStyle w:val="Hipersaitas"/>
            <w:color w:val="000000"/>
            <w:u w:val="none"/>
          </w:rPr>
          <w:t xml:space="preserve">Kultūros ir meno, </w:t>
        </w:r>
      </w:hyperlink>
      <w:hyperlink r:id="rId11" w:history="1">
        <w:r w:rsidRPr="009D3EFD">
          <w:rPr>
            <w:rStyle w:val="Hipersaitas"/>
            <w:color w:val="000000"/>
            <w:u w:val="none"/>
          </w:rPr>
          <w:t>Sveikatos,</w:t>
        </w:r>
      </w:hyperlink>
      <w:r w:rsidRPr="009D3EFD">
        <w:rPr>
          <w:color w:val="000000"/>
        </w:rPr>
        <w:t xml:space="preserve"> </w:t>
      </w:r>
      <w:hyperlink r:id="rId12" w:history="1">
        <w:r w:rsidRPr="009D3EFD">
          <w:rPr>
            <w:rStyle w:val="Hipersaitas"/>
            <w:color w:val="000000"/>
            <w:u w:val="none"/>
          </w:rPr>
          <w:t xml:space="preserve">Kraštotyros ir turizmo) </w:t>
        </w:r>
      </w:hyperlink>
      <w:r w:rsidRPr="009D3EFD">
        <w:t>fakultetuose tenkinami senjorų neformaliojo švietimo poreikiai.</w:t>
      </w:r>
    </w:p>
    <w:p w:rsidR="009D3EFD" w:rsidRPr="009D3EFD" w:rsidRDefault="009D3EFD" w:rsidP="009D3EFD">
      <w:pPr>
        <w:pStyle w:val="prastasiniatinklio"/>
        <w:spacing w:before="0" w:beforeAutospacing="0" w:after="0" w:afterAutospacing="0" w:line="276" w:lineRule="auto"/>
        <w:ind w:firstLine="709"/>
        <w:jc w:val="both"/>
      </w:pPr>
      <w:r w:rsidRPr="009D3EFD">
        <w:t>Meno mokykloje yra teatro, choreografijos, dailės ir muzikos skyriai, du pastarieji skyriai – ir Meno mokyklos Žagarės filiale. Joniškio sporto centre veikia: krepšinio, futbolo, žolės riedulio, stalo teniso, tinklinio, lengvosios atletikos, aerobikos, imtynių, karatė sportinės grupės.</w:t>
      </w:r>
    </w:p>
    <w:p w:rsidR="009D3EFD" w:rsidRPr="009D3EFD" w:rsidRDefault="009D3EFD" w:rsidP="009D3EFD">
      <w:pPr>
        <w:pStyle w:val="Betarp"/>
        <w:spacing w:line="276" w:lineRule="auto"/>
        <w:ind w:firstLine="709"/>
        <w:jc w:val="both"/>
        <w:rPr>
          <w:lang w:val="lt-LT"/>
        </w:rPr>
      </w:pPr>
      <w:r w:rsidRPr="009D3EFD">
        <w:rPr>
          <w:lang w:val="lt-LT"/>
        </w:rPr>
        <w:t xml:space="preserve">2017 m. pakeistas rajono mokyklų tinklas. Prie Joniškio „Saulės“ pagrindinės mokyklos prijungta Joniškio rajono Mindaugių pagrindinė mokykla ir Joniškio rajono </w:t>
      </w:r>
      <w:proofErr w:type="spellStart"/>
      <w:r w:rsidRPr="009D3EFD">
        <w:rPr>
          <w:lang w:val="lt-LT"/>
        </w:rPr>
        <w:t>Plikiškių</w:t>
      </w:r>
      <w:proofErr w:type="spellEnd"/>
      <w:r w:rsidRPr="009D3EFD">
        <w:rPr>
          <w:lang w:val="lt-LT"/>
        </w:rPr>
        <w:t xml:space="preserve"> mokykla-daugiafunkcis centras. Vėliau, Joniškio „Saulės“ pagrindinės mokyklos Mindaugių skyrius buvo uždarytas. Uždaryta ir Joniškio jaunimo ir suaugusiųjų mokykla. Joniškio Mato Slančiausko progimnazijoje vykdomas suaugusiųjų mokymas (1–8 klasės), Joniškio „Aušros“ gimnazijoje įsteigtas suaugusiųjų skyrius – (9–12 klasės). </w:t>
      </w:r>
    </w:p>
    <w:p w:rsidR="009D3EFD" w:rsidRPr="009D3EFD" w:rsidRDefault="009D3EFD" w:rsidP="009D3EFD">
      <w:pPr>
        <w:pStyle w:val="Betarp"/>
        <w:spacing w:line="276" w:lineRule="auto"/>
        <w:ind w:firstLine="709"/>
        <w:jc w:val="both"/>
        <w:rPr>
          <w:i/>
          <w:lang w:val="lt-LT"/>
        </w:rPr>
      </w:pPr>
      <w:r w:rsidRPr="009D3EFD">
        <w:rPr>
          <w:i/>
          <w:lang w:val="lt-LT"/>
        </w:rPr>
        <w:t>Joniškio rajono savivaldybėje veikia:</w:t>
      </w:r>
    </w:p>
    <w:p w:rsidR="009D3EFD" w:rsidRPr="009D3EFD" w:rsidRDefault="009D3EFD" w:rsidP="009D3EFD">
      <w:pPr>
        <w:pStyle w:val="Betarp"/>
        <w:spacing w:line="276" w:lineRule="auto"/>
        <w:rPr>
          <w:lang w:val="lt-LT" w:eastAsia="lt-LT"/>
        </w:rPr>
      </w:pPr>
      <w:r w:rsidRPr="009D3EFD">
        <w:rPr>
          <w:lang w:val="lt-LT" w:eastAsia="lt-LT"/>
        </w:rPr>
        <w:tab/>
        <w:t xml:space="preserve">3 gimnazijos, </w:t>
      </w:r>
      <w:r w:rsidRPr="009D3EFD">
        <w:rPr>
          <w:lang w:val="lt-LT" w:eastAsia="lt-LT"/>
        </w:rPr>
        <w:br/>
      </w:r>
      <w:r w:rsidRPr="009D3EFD">
        <w:rPr>
          <w:lang w:val="lt-LT" w:eastAsia="lt-LT"/>
        </w:rPr>
        <w:tab/>
        <w:t>1 progimnazija,</w:t>
      </w:r>
      <w:r w:rsidRPr="009D3EFD">
        <w:rPr>
          <w:lang w:val="lt-LT" w:eastAsia="lt-LT"/>
        </w:rPr>
        <w:br/>
      </w:r>
      <w:r w:rsidRPr="009D3EFD">
        <w:rPr>
          <w:lang w:val="lt-LT" w:eastAsia="lt-LT"/>
        </w:rPr>
        <w:tab/>
        <w:t>4 pagrindinės mokyklos,</w:t>
      </w:r>
      <w:r w:rsidRPr="009D3EFD">
        <w:rPr>
          <w:lang w:val="lt-LT" w:eastAsia="lt-LT"/>
        </w:rPr>
        <w:br/>
      </w:r>
      <w:r w:rsidRPr="009D3EFD">
        <w:rPr>
          <w:lang w:val="lt-LT" w:eastAsia="lt-LT"/>
        </w:rPr>
        <w:tab/>
        <w:t>1 specialioji mokykla,</w:t>
      </w:r>
      <w:r w:rsidRPr="009D3EFD">
        <w:rPr>
          <w:lang w:val="lt-LT" w:eastAsia="lt-LT"/>
        </w:rPr>
        <w:br/>
      </w:r>
      <w:r w:rsidRPr="009D3EFD">
        <w:rPr>
          <w:lang w:val="lt-LT" w:eastAsia="lt-LT"/>
        </w:rPr>
        <w:tab/>
        <w:t>1 skyrius-daugiafunkcis centras,</w:t>
      </w:r>
    </w:p>
    <w:p w:rsidR="009D3EFD" w:rsidRPr="009D3EFD" w:rsidRDefault="009D3EFD" w:rsidP="009D3EFD">
      <w:pPr>
        <w:pStyle w:val="Betarp"/>
        <w:spacing w:line="276" w:lineRule="auto"/>
        <w:ind w:firstLine="720"/>
        <w:rPr>
          <w:lang w:val="lt-LT" w:eastAsia="lt-LT"/>
        </w:rPr>
      </w:pPr>
      <w:r w:rsidRPr="009D3EFD">
        <w:rPr>
          <w:lang w:val="lt-LT" w:eastAsia="lt-LT"/>
        </w:rPr>
        <w:t>1 specialiojo ugdymo skyrius,</w:t>
      </w:r>
    </w:p>
    <w:p w:rsidR="009D3EFD" w:rsidRPr="009D3EFD" w:rsidRDefault="009D3EFD" w:rsidP="009D3EFD">
      <w:pPr>
        <w:pStyle w:val="Betarp"/>
        <w:spacing w:line="276" w:lineRule="auto"/>
        <w:ind w:firstLine="720"/>
        <w:rPr>
          <w:lang w:val="lt-LT" w:eastAsia="lt-LT"/>
        </w:rPr>
      </w:pPr>
      <w:r w:rsidRPr="009D3EFD">
        <w:rPr>
          <w:lang w:val="lt-LT" w:eastAsia="lt-LT"/>
        </w:rPr>
        <w:t>1 suaugusiųjų mokymo skyrius,</w:t>
      </w:r>
      <w:r w:rsidRPr="009D3EFD">
        <w:rPr>
          <w:lang w:val="lt-LT" w:eastAsia="lt-LT"/>
        </w:rPr>
        <w:br/>
      </w:r>
      <w:r w:rsidRPr="009D3EFD">
        <w:rPr>
          <w:lang w:val="lt-LT" w:eastAsia="lt-LT"/>
        </w:rPr>
        <w:tab/>
        <w:t xml:space="preserve">4 ikimokyklinės įstaigos, </w:t>
      </w:r>
    </w:p>
    <w:p w:rsidR="009D3EFD" w:rsidRPr="009D3EFD" w:rsidRDefault="009D3EFD" w:rsidP="009D3EFD">
      <w:pPr>
        <w:pStyle w:val="Betarp"/>
        <w:spacing w:line="276" w:lineRule="auto"/>
        <w:ind w:firstLine="720"/>
        <w:rPr>
          <w:lang w:val="lt-LT" w:eastAsia="lt-LT"/>
        </w:rPr>
      </w:pPr>
      <w:r w:rsidRPr="009D3EFD">
        <w:rPr>
          <w:lang w:val="lt-LT" w:eastAsia="lt-LT"/>
        </w:rPr>
        <w:t>4 ikimokyklinio ugdymo skyriai,</w:t>
      </w:r>
      <w:r w:rsidRPr="009D3EFD">
        <w:rPr>
          <w:lang w:val="lt-LT" w:eastAsia="lt-LT"/>
        </w:rPr>
        <w:br/>
      </w:r>
      <w:r w:rsidRPr="009D3EFD">
        <w:rPr>
          <w:lang w:val="lt-LT" w:eastAsia="lt-LT"/>
        </w:rPr>
        <w:tab/>
        <w:t>2 neformaliojo ugdymo įstaigos (Sporto centras ir Meno mokykla),</w:t>
      </w:r>
      <w:r w:rsidRPr="009D3EFD">
        <w:rPr>
          <w:lang w:val="lt-LT" w:eastAsia="lt-LT"/>
        </w:rPr>
        <w:br/>
      </w:r>
      <w:r w:rsidRPr="009D3EFD">
        <w:rPr>
          <w:lang w:val="lt-LT" w:eastAsia="lt-LT"/>
        </w:rPr>
        <w:tab/>
        <w:t>1 Švietimo centras su Pedagogine psichologine tarnyba,</w:t>
      </w:r>
    </w:p>
    <w:p w:rsidR="009D3EFD" w:rsidRPr="009D3EFD" w:rsidRDefault="009D3EFD" w:rsidP="009D3EFD">
      <w:pPr>
        <w:pStyle w:val="Betarp"/>
        <w:spacing w:line="276" w:lineRule="auto"/>
        <w:rPr>
          <w:lang w:val="lt-LT" w:eastAsia="lt-LT"/>
        </w:rPr>
      </w:pPr>
      <w:r w:rsidRPr="009D3EFD">
        <w:rPr>
          <w:lang w:val="lt-LT" w:eastAsia="lt-LT"/>
        </w:rPr>
        <w:tab/>
        <w:t>1 viešoji įstaiga, vykdanti ikimokyklinio ugdymo programą.</w:t>
      </w:r>
    </w:p>
    <w:p w:rsidR="009D3EFD" w:rsidRPr="009D3EFD" w:rsidRDefault="009D3EFD" w:rsidP="009D3EFD">
      <w:pPr>
        <w:pStyle w:val="Betarp"/>
        <w:spacing w:line="276" w:lineRule="auto"/>
        <w:ind w:firstLine="709"/>
        <w:jc w:val="both"/>
        <w:rPr>
          <w:lang w:val="lt-LT"/>
        </w:rPr>
      </w:pPr>
      <w:r w:rsidRPr="009D3EFD">
        <w:rPr>
          <w:lang w:val="lt-LT"/>
        </w:rPr>
        <w:t xml:space="preserve">Joniškio žemės ūkio mokykloje, kurios steigėja yra Švietimo ir mokslo ministerija, vykdoma pagrindinio ugdymo ir akredituota vidurinio ugdymo programa, įgyvendinamos 9 profesinio ugdymo programos, suaugusiųjų mokymo skyriuje vykdomas tęstinis profesinis mokymas. Mokykla turi savo bendrabutį. </w:t>
      </w:r>
    </w:p>
    <w:p w:rsidR="009D3EFD" w:rsidRPr="009D3EFD" w:rsidRDefault="009D3EFD" w:rsidP="009D3EFD">
      <w:pPr>
        <w:pStyle w:val="prastasiniatinklio"/>
        <w:spacing w:before="0" w:beforeAutospacing="0" w:after="0" w:afterAutospacing="0" w:line="276" w:lineRule="auto"/>
        <w:ind w:firstLine="709"/>
        <w:jc w:val="both"/>
      </w:pPr>
      <w:r w:rsidRPr="009D3EFD">
        <w:t xml:space="preserve">Žagarės ir Joniškio darželiai iš dalies renovuoti. Valstybės investicijų programos lėšomis renovuota Gataučių Marcės Katiliūtės pagrindinė mokykla, Mato Slančiausko progimnazija, Skaistgirio gimnazijos sporto salė, vykdomi Žagarės gimnazijos vidaus renovacijos darbai. Renovacija reikalinga 9 ugdymo įstaigose ar jų atskiruose korpusuose, skyriuose. </w:t>
      </w:r>
    </w:p>
    <w:p w:rsidR="009D3EFD" w:rsidRPr="009D3EFD" w:rsidRDefault="009D3EFD" w:rsidP="009D3EFD">
      <w:pPr>
        <w:spacing w:line="276" w:lineRule="auto"/>
        <w:ind w:firstLine="720"/>
        <w:jc w:val="both"/>
        <w:rPr>
          <w:lang w:val="lt-LT"/>
        </w:rPr>
      </w:pPr>
      <w:r w:rsidRPr="009D3EFD">
        <w:rPr>
          <w:lang w:val="lt-LT"/>
        </w:rPr>
        <w:t>Nuolat gerinamos mokytojų darbo sąlygos, mokyklos aprūpinamos mokymo priemonėmis, įranga, darbo vietos kompiuterizuojamos, gerėja sąlygos mokytojų savišvietai ir jų pasiruošimui pamokoms, naudojant šiuolaikines technologijas. Mokytojai kelia kvalifikaciją, siekdami aktyviau diegti informacines technologijas ugdymo procese ir gerinti ugdymo kokybę. Tikslinga ieškoti galimybių ir dalyvauti programose siekiant tolesnio mokyklų ugdymo bazės atnaujinimo ir modernizavimo.</w:t>
      </w:r>
    </w:p>
    <w:p w:rsidR="009D3EFD" w:rsidRPr="009D3EFD" w:rsidRDefault="009D3EFD" w:rsidP="009D3EFD">
      <w:pPr>
        <w:ind w:firstLine="709"/>
        <w:jc w:val="both"/>
        <w:rPr>
          <w:rFonts w:eastAsia="Calibri"/>
          <w:lang w:val="lt-LT"/>
        </w:rPr>
      </w:pPr>
      <w:r w:rsidRPr="009D3EFD">
        <w:rPr>
          <w:rFonts w:eastAsia="Calibri"/>
          <w:lang w:val="lt-LT"/>
        </w:rPr>
        <w:t>Iš 9 bendrojo ugdymo įstaigų 8 naudoja elektroninius dienynus. Elektroninio dienyno nenaudoja Žagarės specialioji mokykla.</w:t>
      </w:r>
    </w:p>
    <w:p w:rsidR="009D3EFD" w:rsidRPr="009D3EFD" w:rsidRDefault="009D3EFD" w:rsidP="009D3EFD">
      <w:pPr>
        <w:pStyle w:val="prastasiniatinklio"/>
        <w:spacing w:before="0" w:beforeAutospacing="0" w:after="0" w:afterAutospacing="0" w:line="276" w:lineRule="auto"/>
        <w:ind w:firstLine="720"/>
        <w:jc w:val="both"/>
      </w:pPr>
      <w:r w:rsidRPr="009D3EFD">
        <w:lastRenderedPageBreak/>
        <w:t>2017 m. rugsėjo 1 d. Joniškio rajone mokėsi 2352 mokiniai iš jų 55 priešmokyklinio ugdymo grupėse, 34 suaugusieji (33 – „Aušros“ gimnazijos Suaugusiųjų mokymo skyriuje, 1 – M. Slančiausko progimnazijoje). Per paskutinius trejus metus nuo 2015 m. rugsėjo 1 d. iki 2017 m. rugsėjo 1 d. mokinių skaičius sumažėjo 287 mokiniais, t. y. 10,6 procento.</w:t>
      </w:r>
    </w:p>
    <w:p w:rsidR="009D3EFD" w:rsidRPr="009D3EFD" w:rsidRDefault="009D3EFD" w:rsidP="009D3EFD">
      <w:pPr>
        <w:pStyle w:val="prastasiniatinklio"/>
        <w:spacing w:before="0" w:beforeAutospacing="0" w:after="0" w:afterAutospacing="0" w:line="276" w:lineRule="auto"/>
        <w:ind w:firstLine="709"/>
        <w:jc w:val="both"/>
      </w:pPr>
      <w:r w:rsidRPr="009D3EFD">
        <w:rPr>
          <w:rFonts w:eastAsia="Calibri"/>
        </w:rPr>
        <w:t>Ikimokyklines įstaigas lankė</w:t>
      </w:r>
      <w:r w:rsidRPr="009D3EFD">
        <w:t xml:space="preserve"> 572 vaikai. Iš jų: priešmokyklinio ugdymo grupes –122. Ikimokyklinio ugdymo skyrius lankė 114 vaikų. Neformaliojo ugdymo įstaigose buvo ugdomi 755 moksleiviai: Sporto centre – 375 moksleiviai, Meno mokykloje – 380.</w:t>
      </w:r>
    </w:p>
    <w:p w:rsidR="009D3EFD" w:rsidRPr="009D3EFD" w:rsidRDefault="009D3EFD" w:rsidP="009D3EFD">
      <w:pPr>
        <w:spacing w:line="276" w:lineRule="auto"/>
        <w:ind w:firstLine="709"/>
        <w:jc w:val="both"/>
        <w:rPr>
          <w:lang w:val="lt-LT"/>
        </w:rPr>
      </w:pPr>
      <w:r w:rsidRPr="009D3EFD">
        <w:rPr>
          <w:lang w:val="lt-LT"/>
        </w:rPr>
        <w:t>Užtikrinamas tolimesnis nei 3 km gyvenančių mokinių pavėžėjimas. Mokyklos turi 14 geltonųjų autobusų. 2017 m. spalio 1 d. duomenimis, mokykliniu transportu buvo vežiojami apie 509 mokiniai, autobusų parko transportu – 600 savivaldybės mokyklų mokinių ir 87 Žemės ūkio mokyklos mokiniai.</w:t>
      </w:r>
    </w:p>
    <w:p w:rsidR="009D3EFD" w:rsidRPr="009D3EFD" w:rsidRDefault="009D3EFD" w:rsidP="009D3EFD">
      <w:pPr>
        <w:spacing w:line="276" w:lineRule="auto"/>
        <w:ind w:firstLine="709"/>
        <w:jc w:val="both"/>
        <w:rPr>
          <w:lang w:val="lt-LT"/>
        </w:rPr>
      </w:pPr>
      <w:r w:rsidRPr="009D3EFD">
        <w:rPr>
          <w:rFonts w:eastAsia="Calibri"/>
          <w:lang w:val="lt-LT"/>
        </w:rPr>
        <w:t>2017 m. lapkričio mėn. duomenimis nemokamą mokinių maitinimą gavo 611 mokinių, tai sudaro 25 procentus visų mokinių. 2016 m. nemokamas maitinimas buvo teikiamas 678 mokiniams, tai sudarė 31 procentą nuo visų besimokančių mokinių.</w:t>
      </w:r>
    </w:p>
    <w:p w:rsidR="009D3EFD" w:rsidRPr="009D3EFD" w:rsidRDefault="009D3EFD" w:rsidP="009D3EFD">
      <w:pPr>
        <w:spacing w:line="276" w:lineRule="auto"/>
        <w:ind w:firstLine="709"/>
        <w:jc w:val="both"/>
        <w:rPr>
          <w:rFonts w:eastAsia="Calibri"/>
          <w:lang w:val="lt-LT"/>
        </w:rPr>
      </w:pPr>
      <w:r w:rsidRPr="009D3EFD">
        <w:rPr>
          <w:rFonts w:eastAsia="Calibri"/>
          <w:lang w:val="lt-LT"/>
        </w:rPr>
        <w:t xml:space="preserve">Joniškio rajono švietimo įstaigose dirba 414 pedagogų. Iš jų: </w:t>
      </w:r>
    </w:p>
    <w:p w:rsidR="009D3EFD" w:rsidRPr="009D3EFD" w:rsidRDefault="009D3EFD" w:rsidP="009D3EFD">
      <w:pPr>
        <w:spacing w:line="276" w:lineRule="auto"/>
        <w:ind w:firstLine="709"/>
        <w:jc w:val="both"/>
        <w:rPr>
          <w:lang w:val="lt-LT"/>
        </w:rPr>
      </w:pPr>
      <w:r w:rsidRPr="009D3EFD">
        <w:rPr>
          <w:lang w:val="lt-LT"/>
        </w:rPr>
        <w:t>299 bendrojo ugdymo mokyklose;</w:t>
      </w:r>
    </w:p>
    <w:p w:rsidR="009D3EFD" w:rsidRPr="009D3EFD" w:rsidRDefault="009D3EFD" w:rsidP="009D3EFD">
      <w:pPr>
        <w:spacing w:line="276" w:lineRule="auto"/>
        <w:ind w:firstLine="709"/>
        <w:jc w:val="both"/>
        <w:rPr>
          <w:lang w:val="lt-LT"/>
        </w:rPr>
      </w:pPr>
      <w:r w:rsidRPr="009D3EFD">
        <w:rPr>
          <w:lang w:val="lt-LT"/>
        </w:rPr>
        <w:t>12 sporto centre (su dirbančiais antraeilėse pareigose – 20);</w:t>
      </w:r>
    </w:p>
    <w:p w:rsidR="009D3EFD" w:rsidRPr="009D3EFD" w:rsidRDefault="009D3EFD" w:rsidP="009D3EFD">
      <w:pPr>
        <w:spacing w:line="276" w:lineRule="auto"/>
        <w:ind w:firstLine="709"/>
        <w:jc w:val="both"/>
        <w:rPr>
          <w:lang w:val="lt-LT"/>
        </w:rPr>
      </w:pPr>
      <w:r w:rsidRPr="009D3EFD">
        <w:rPr>
          <w:lang w:val="lt-LT"/>
        </w:rPr>
        <w:t>29 meno mokykloje – (su dirbančiais antraeilėse pareigose – 31);</w:t>
      </w:r>
    </w:p>
    <w:p w:rsidR="009D3EFD" w:rsidRPr="009D3EFD" w:rsidRDefault="009D3EFD" w:rsidP="009D3EFD">
      <w:pPr>
        <w:spacing w:line="276" w:lineRule="auto"/>
        <w:ind w:firstLine="709"/>
        <w:jc w:val="both"/>
        <w:rPr>
          <w:lang w:val="lt-LT"/>
        </w:rPr>
      </w:pPr>
      <w:r w:rsidRPr="009D3EFD">
        <w:rPr>
          <w:lang w:val="lt-LT"/>
        </w:rPr>
        <w:t>74 darželiuose – (su dirbančiais antraeilėse pareigose – 80).</w:t>
      </w:r>
    </w:p>
    <w:p w:rsidR="009D3EFD" w:rsidRPr="009D3EFD" w:rsidRDefault="009D3EFD" w:rsidP="009D3EFD">
      <w:pPr>
        <w:spacing w:line="276" w:lineRule="auto"/>
        <w:ind w:firstLine="709"/>
        <w:jc w:val="both"/>
        <w:rPr>
          <w:rFonts w:eastAsia="Calibri"/>
          <w:lang w:val="lt-LT"/>
        </w:rPr>
      </w:pPr>
      <w:r w:rsidRPr="009D3EFD">
        <w:rPr>
          <w:rFonts w:eastAsia="Calibri"/>
          <w:lang w:val="lt-LT"/>
        </w:rPr>
        <w:t xml:space="preserve">Dalis vadovų veda pamokas, dalis mokytojų dirba keliose ugdymo įstaigose. </w:t>
      </w:r>
    </w:p>
    <w:p w:rsidR="009D3EFD" w:rsidRPr="009D3EFD" w:rsidRDefault="009D3EFD" w:rsidP="009D3EFD">
      <w:pPr>
        <w:spacing w:line="276" w:lineRule="auto"/>
        <w:ind w:firstLine="709"/>
        <w:jc w:val="both"/>
        <w:rPr>
          <w:lang w:val="lt-LT"/>
        </w:rPr>
      </w:pPr>
      <w:r w:rsidRPr="009D3EFD">
        <w:rPr>
          <w:rFonts w:eastAsia="Calibri"/>
          <w:lang w:val="lt-LT"/>
        </w:rPr>
        <w:t xml:space="preserve">Švietimo įstaigoms vadovauja 32 vadovai (direktoriai, pavaduotojai ugdymui, skyrių vedėjai). Iš jų 14 (44 proc.) yra įgiję trečiąją vadybinę kvalifikacinę kategoriją; 11 (34 proc.) yra įgiję antrąją vadybinę kvalifikacinę kategoriją, neatestuotų – 7 (22 proc.) vadovų. </w:t>
      </w:r>
    </w:p>
    <w:p w:rsidR="009D3EFD" w:rsidRPr="009D3EFD" w:rsidRDefault="009D3EFD" w:rsidP="009D3EFD">
      <w:pPr>
        <w:pStyle w:val="Betarp"/>
        <w:spacing w:line="276" w:lineRule="auto"/>
        <w:ind w:firstLine="709"/>
        <w:jc w:val="both"/>
        <w:rPr>
          <w:lang w:val="lt-LT" w:eastAsia="lt-LT"/>
        </w:rPr>
      </w:pPr>
    </w:p>
    <w:p w:rsidR="009D3EFD" w:rsidRPr="009D3EFD" w:rsidRDefault="009D3EFD" w:rsidP="009D3EFD">
      <w:pPr>
        <w:spacing w:line="276" w:lineRule="auto"/>
        <w:jc w:val="center"/>
        <w:rPr>
          <w:b/>
          <w:noProof/>
          <w:lang w:val="lt-LT"/>
        </w:rPr>
      </w:pPr>
      <w:r w:rsidRPr="009D3EFD">
        <w:rPr>
          <w:b/>
          <w:noProof/>
          <w:lang w:val="lt-LT"/>
        </w:rPr>
        <w:t>Socialinės paslaugos</w:t>
      </w:r>
    </w:p>
    <w:p w:rsidR="009D3EFD" w:rsidRPr="009D3EFD" w:rsidRDefault="009D3EFD" w:rsidP="009D3EFD">
      <w:pPr>
        <w:spacing w:line="276" w:lineRule="auto"/>
        <w:jc w:val="center"/>
        <w:rPr>
          <w:b/>
          <w:noProof/>
          <w:color w:val="002E7A"/>
          <w:sz w:val="26"/>
          <w:szCs w:val="26"/>
          <w:lang w:val="lt-LT"/>
        </w:rPr>
      </w:pPr>
    </w:p>
    <w:p w:rsidR="009D3EFD" w:rsidRPr="009D3EFD" w:rsidRDefault="009D3EFD" w:rsidP="009D3EFD">
      <w:pPr>
        <w:tabs>
          <w:tab w:val="left" w:pos="709"/>
        </w:tabs>
        <w:spacing w:line="276" w:lineRule="auto"/>
        <w:jc w:val="both"/>
        <w:rPr>
          <w:color w:val="000000"/>
          <w:lang w:val="lt-LT"/>
        </w:rPr>
      </w:pPr>
      <w:r w:rsidRPr="009D3EFD">
        <w:rPr>
          <w:rStyle w:val="FontStyle55"/>
          <w:lang w:val="lt-LT"/>
        </w:rPr>
        <w:tab/>
      </w:r>
      <w:r w:rsidRPr="009D3EFD">
        <w:rPr>
          <w:color w:val="000000"/>
          <w:lang w:val="lt-LT"/>
        </w:rPr>
        <w:t xml:space="preserve">Joniškio rajono savivaldybėje teikiamų socialinių paslaugų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socialinių problemų plitimui, taip pat visuomenės saugumui užtikrinti. </w:t>
      </w:r>
    </w:p>
    <w:p w:rsidR="009D3EFD" w:rsidRPr="009D3EFD" w:rsidRDefault="009D3EFD" w:rsidP="009D3EFD">
      <w:pPr>
        <w:tabs>
          <w:tab w:val="left" w:pos="709"/>
        </w:tabs>
        <w:spacing w:line="276" w:lineRule="auto"/>
        <w:jc w:val="both"/>
        <w:rPr>
          <w:rStyle w:val="FontStyle55"/>
          <w:sz w:val="24"/>
          <w:szCs w:val="24"/>
          <w:lang w:val="lt-LT"/>
        </w:rPr>
      </w:pPr>
      <w:r w:rsidRPr="009D3EFD">
        <w:rPr>
          <w:color w:val="000000"/>
          <w:lang w:val="lt-LT"/>
        </w:rPr>
        <w:tab/>
      </w:r>
      <w:r w:rsidRPr="009D3EFD">
        <w:rPr>
          <w:rStyle w:val="FontStyle55"/>
          <w:sz w:val="24"/>
          <w:szCs w:val="24"/>
          <w:lang w:val="lt-LT"/>
        </w:rPr>
        <w:t>Joniškio rajone pagrindinė socialinių paslaugų organizatorė yra Joniškio rajono savivaldybė, o socialines paslaugas teikia Žagarės socialinių paslaugų centras,</w:t>
      </w:r>
      <w:r w:rsidRPr="009D3EFD">
        <w:rPr>
          <w:lang w:val="lt-LT"/>
        </w:rPr>
        <w:t xml:space="preserve"> Joniškio „Saulės“ pagrindinė mokykla</w:t>
      </w:r>
      <w:r w:rsidRPr="009D3EFD">
        <w:rPr>
          <w:rStyle w:val="FontStyle55"/>
          <w:sz w:val="24"/>
          <w:szCs w:val="24"/>
          <w:lang w:val="lt-LT"/>
        </w:rPr>
        <w:t>,</w:t>
      </w:r>
      <w:r w:rsidRPr="009D3EFD">
        <w:rPr>
          <w:lang w:val="lt-LT"/>
        </w:rPr>
        <w:t xml:space="preserve"> Joniškio rajono Žagarės vaikų lopšelis-darželis „</w:t>
      </w:r>
      <w:proofErr w:type="spellStart"/>
      <w:r w:rsidRPr="009D3EFD">
        <w:rPr>
          <w:lang w:val="lt-LT"/>
        </w:rPr>
        <w:t>Vyšniukas</w:t>
      </w:r>
      <w:proofErr w:type="spellEnd"/>
      <w:r w:rsidRPr="009D3EFD">
        <w:rPr>
          <w:lang w:val="lt-LT"/>
        </w:rPr>
        <w:t>“, Žagarės specialioji mokykla,</w:t>
      </w:r>
      <w:r w:rsidRPr="009D3EFD">
        <w:rPr>
          <w:rStyle w:val="AntratsDiagrama"/>
          <w:rFonts w:eastAsia="Calibri"/>
          <w:lang w:val="lt-LT"/>
        </w:rPr>
        <w:t xml:space="preserve"> </w:t>
      </w:r>
      <w:r w:rsidRPr="009D3EFD">
        <w:rPr>
          <w:rStyle w:val="FontStyle55"/>
          <w:sz w:val="24"/>
          <w:szCs w:val="24"/>
          <w:lang w:val="lt-LT"/>
        </w:rPr>
        <w:t>Joniškio socialinių paslaugų ir užimtumo centras, kitos nevyriausybinės ar privačios socialinių paslaugų įstaigos.</w:t>
      </w:r>
    </w:p>
    <w:p w:rsidR="009D3EFD" w:rsidRPr="009D3EFD" w:rsidRDefault="009D3EFD" w:rsidP="009D3EFD">
      <w:pPr>
        <w:tabs>
          <w:tab w:val="left" w:pos="709"/>
        </w:tabs>
        <w:spacing w:line="276" w:lineRule="auto"/>
        <w:jc w:val="both"/>
        <w:rPr>
          <w:rStyle w:val="FontStyle55"/>
          <w:sz w:val="24"/>
          <w:szCs w:val="24"/>
          <w:lang w:val="lt-LT"/>
        </w:rPr>
      </w:pPr>
      <w:r w:rsidRPr="009D3EFD">
        <w:rPr>
          <w:rStyle w:val="FontStyle55"/>
          <w:sz w:val="24"/>
          <w:szCs w:val="24"/>
          <w:lang w:val="lt-LT"/>
        </w:rPr>
        <w:tab/>
        <w:t xml:space="preserve">Joniškio rajono savivaldybės gyventojų socialinių paslaugų poreikius lemia įvairūs socialiniai veiksniai. Dažniausi jų šie: </w:t>
      </w:r>
    </w:p>
    <w:p w:rsidR="009D3EFD" w:rsidRPr="009D3EFD" w:rsidRDefault="009D3EFD" w:rsidP="009D3EFD">
      <w:pPr>
        <w:spacing w:line="276" w:lineRule="auto"/>
        <w:jc w:val="both"/>
        <w:rPr>
          <w:lang w:val="lt-LT"/>
        </w:rPr>
      </w:pPr>
      <w:r w:rsidRPr="009D3EFD">
        <w:rPr>
          <w:rStyle w:val="FontStyle55"/>
          <w:sz w:val="24"/>
          <w:szCs w:val="24"/>
          <w:lang w:val="lt-LT"/>
        </w:rPr>
        <w:tab/>
      </w:r>
      <w:r w:rsidRPr="009D3EFD">
        <w:rPr>
          <w:rStyle w:val="FontStyle56"/>
          <w:sz w:val="24"/>
          <w:szCs w:val="24"/>
          <w:lang w:val="lt-LT"/>
        </w:rPr>
        <w:t xml:space="preserve">Visuomenės senėjimas. </w:t>
      </w:r>
      <w:r w:rsidRPr="009D3EFD">
        <w:rPr>
          <w:lang w:val="lt-LT"/>
        </w:rPr>
        <w:t xml:space="preserve">Žemas gimstamumo lygis ir jaunimo emigracija lemia spartų mūsų šalies gyventojų senėjimą. Gyventojų senėjimas – sudėtingas reiškinys, sukeliantis įvairių socialinių ir ekonominių pasekmių: seniems žmonėms iškyla sveikatos, apsitarnavimo, prisitaikymo buityje ir visuomenėje problemų. Todėl senstant visuomenei, didėja mokesčių našta ekonomiškai aktyviems darbingo amžiaus gyventojams, didėja medicininės priežiūros ir socialinių paslaugų poreikis. Taip senyvo amžiaus asmenys tampa viena iš svarbiausių socialinių paslaugų gavėjų grupių. Dažniausiai senyvo amžiaus asmenims reikalingos pagalbos į namus, socialinės globos, transporto paslaugos ir techninės pagalbos priemonės (neįgaliojo vežimėliai, lazdelės, </w:t>
      </w:r>
      <w:r w:rsidRPr="009D3EFD">
        <w:rPr>
          <w:lang w:val="lt-LT"/>
        </w:rPr>
        <w:lastRenderedPageBreak/>
        <w:t xml:space="preserve">vaikštynės). Joniškio rajone apie ketvirtadalį visų rajono gyventojų sudaro pensinio amžiaus žmonės, todėl tikėtina, kad netolimoje ateityje daugeliui jų bus nustatytas socialinės priežiūros ar socialinės globos paslaugų poreikis. </w:t>
      </w:r>
    </w:p>
    <w:p w:rsidR="009D3EFD" w:rsidRPr="009D3EFD" w:rsidRDefault="009D3EFD" w:rsidP="009D3EFD">
      <w:pPr>
        <w:spacing w:line="276" w:lineRule="auto"/>
        <w:jc w:val="both"/>
        <w:rPr>
          <w:lang w:val="lt-LT"/>
        </w:rPr>
      </w:pPr>
      <w:r w:rsidRPr="009D3EFD">
        <w:rPr>
          <w:lang w:val="lt-LT"/>
        </w:rPr>
        <w:tab/>
      </w:r>
      <w:proofErr w:type="spellStart"/>
      <w:r w:rsidRPr="009D3EFD">
        <w:t>Siekiant</w:t>
      </w:r>
      <w:proofErr w:type="spellEnd"/>
      <w:r w:rsidRPr="009D3EFD">
        <w:t xml:space="preserve"> </w:t>
      </w:r>
      <w:proofErr w:type="spellStart"/>
      <w:r w:rsidRPr="009D3EFD">
        <w:t>mažinti</w:t>
      </w:r>
      <w:proofErr w:type="spellEnd"/>
      <w:r w:rsidRPr="009D3EFD">
        <w:t xml:space="preserve"> </w:t>
      </w:r>
      <w:proofErr w:type="spellStart"/>
      <w:r w:rsidRPr="009D3EFD">
        <w:t>senų</w:t>
      </w:r>
      <w:proofErr w:type="spellEnd"/>
      <w:r w:rsidRPr="009D3EFD">
        <w:t xml:space="preserve"> </w:t>
      </w:r>
      <w:proofErr w:type="spellStart"/>
      <w:r w:rsidRPr="009D3EFD">
        <w:t>žmonių</w:t>
      </w:r>
      <w:proofErr w:type="spellEnd"/>
      <w:r w:rsidRPr="009D3EFD">
        <w:t xml:space="preserve"> </w:t>
      </w:r>
      <w:proofErr w:type="spellStart"/>
      <w:r w:rsidRPr="009D3EFD">
        <w:t>ir</w:t>
      </w:r>
      <w:proofErr w:type="spellEnd"/>
      <w:r w:rsidRPr="009D3EFD">
        <w:t xml:space="preserve"> </w:t>
      </w:r>
      <w:proofErr w:type="spellStart"/>
      <w:r w:rsidRPr="009D3EFD">
        <w:t>žmonių</w:t>
      </w:r>
      <w:proofErr w:type="spellEnd"/>
      <w:r w:rsidRPr="009D3EFD">
        <w:t xml:space="preserve"> </w:t>
      </w:r>
      <w:proofErr w:type="spellStart"/>
      <w:r w:rsidRPr="009D3EFD">
        <w:t>su</w:t>
      </w:r>
      <w:proofErr w:type="spellEnd"/>
      <w:r w:rsidRPr="009D3EFD">
        <w:t xml:space="preserve"> </w:t>
      </w:r>
      <w:proofErr w:type="spellStart"/>
      <w:r w:rsidRPr="009D3EFD">
        <w:t>negalia</w:t>
      </w:r>
      <w:proofErr w:type="spellEnd"/>
      <w:r w:rsidRPr="009D3EFD">
        <w:t xml:space="preserve"> </w:t>
      </w:r>
      <w:proofErr w:type="spellStart"/>
      <w:r w:rsidRPr="009D3EFD">
        <w:t>institucinės</w:t>
      </w:r>
      <w:proofErr w:type="spellEnd"/>
      <w:r w:rsidRPr="009D3EFD">
        <w:t xml:space="preserve"> </w:t>
      </w:r>
      <w:proofErr w:type="spellStart"/>
      <w:r w:rsidRPr="009D3EFD">
        <w:t>globos</w:t>
      </w:r>
      <w:proofErr w:type="spellEnd"/>
      <w:r w:rsidRPr="009D3EFD">
        <w:t xml:space="preserve"> </w:t>
      </w:r>
      <w:proofErr w:type="spellStart"/>
      <w:r w:rsidRPr="009D3EFD">
        <w:t>mastą</w:t>
      </w:r>
      <w:proofErr w:type="spellEnd"/>
      <w:r w:rsidRPr="009D3EFD">
        <w:t xml:space="preserve"> </w:t>
      </w:r>
      <w:proofErr w:type="spellStart"/>
      <w:r w:rsidRPr="009D3EFD">
        <w:t>ir</w:t>
      </w:r>
      <w:proofErr w:type="spellEnd"/>
      <w:r w:rsidRPr="009D3EFD">
        <w:t xml:space="preserve"> </w:t>
      </w:r>
      <w:proofErr w:type="spellStart"/>
      <w:r w:rsidRPr="009D3EFD">
        <w:t>orientuotis</w:t>
      </w:r>
      <w:proofErr w:type="spellEnd"/>
      <w:r w:rsidRPr="009D3EFD">
        <w:t xml:space="preserve"> į </w:t>
      </w:r>
      <w:proofErr w:type="spellStart"/>
      <w:r w:rsidRPr="009D3EFD">
        <w:t>bendruomeninių</w:t>
      </w:r>
      <w:proofErr w:type="spellEnd"/>
      <w:r w:rsidRPr="009D3EFD">
        <w:t xml:space="preserve"> </w:t>
      </w:r>
      <w:proofErr w:type="spellStart"/>
      <w:r w:rsidRPr="009D3EFD">
        <w:t>socialinių</w:t>
      </w:r>
      <w:proofErr w:type="spellEnd"/>
      <w:r w:rsidRPr="009D3EFD">
        <w:t xml:space="preserve"> </w:t>
      </w:r>
      <w:proofErr w:type="spellStart"/>
      <w:r w:rsidRPr="009D3EFD">
        <w:t>paslaugų</w:t>
      </w:r>
      <w:proofErr w:type="spellEnd"/>
      <w:r w:rsidRPr="009D3EFD">
        <w:t xml:space="preserve"> </w:t>
      </w:r>
      <w:proofErr w:type="spellStart"/>
      <w:r w:rsidRPr="009D3EFD">
        <w:t>plėtrą</w:t>
      </w:r>
      <w:proofErr w:type="spellEnd"/>
      <w:r w:rsidRPr="009D3EFD">
        <w:t xml:space="preserve">, </w:t>
      </w:r>
      <w:proofErr w:type="spellStart"/>
      <w:r w:rsidRPr="009D3EFD">
        <w:t>Joniškio</w:t>
      </w:r>
      <w:proofErr w:type="spellEnd"/>
      <w:r w:rsidRPr="009D3EFD">
        <w:t xml:space="preserve"> </w:t>
      </w:r>
      <w:proofErr w:type="spellStart"/>
      <w:r w:rsidRPr="009D3EFD">
        <w:t>rajono</w:t>
      </w:r>
      <w:proofErr w:type="spellEnd"/>
      <w:r w:rsidRPr="009D3EFD">
        <w:t xml:space="preserve"> </w:t>
      </w:r>
      <w:proofErr w:type="spellStart"/>
      <w:r w:rsidRPr="009D3EFD">
        <w:t>savivaldybėje</w:t>
      </w:r>
      <w:proofErr w:type="spellEnd"/>
      <w:r w:rsidRPr="009D3EFD">
        <w:t xml:space="preserve"> </w:t>
      </w:r>
      <w:proofErr w:type="spellStart"/>
      <w:r w:rsidRPr="009D3EFD">
        <w:t>įgyvendinamas</w:t>
      </w:r>
      <w:proofErr w:type="spellEnd"/>
      <w:r w:rsidRPr="009D3EFD">
        <w:t xml:space="preserve"> </w:t>
      </w:r>
      <w:proofErr w:type="spellStart"/>
      <w:r w:rsidRPr="009D3EFD">
        <w:t>projektas</w:t>
      </w:r>
      <w:proofErr w:type="spellEnd"/>
      <w:r w:rsidRPr="009D3EFD">
        <w:t xml:space="preserve"> „</w:t>
      </w:r>
      <w:proofErr w:type="spellStart"/>
      <w:r w:rsidRPr="009D3EFD">
        <w:t>Integralios</w:t>
      </w:r>
      <w:proofErr w:type="spellEnd"/>
      <w:r w:rsidRPr="009D3EFD">
        <w:t xml:space="preserve"> </w:t>
      </w:r>
      <w:proofErr w:type="spellStart"/>
      <w:r w:rsidRPr="009D3EFD">
        <w:t>pagalbos</w:t>
      </w:r>
      <w:proofErr w:type="spellEnd"/>
      <w:r w:rsidRPr="009D3EFD">
        <w:t xml:space="preserve"> </w:t>
      </w:r>
      <w:proofErr w:type="spellStart"/>
      <w:r w:rsidRPr="009D3EFD">
        <w:t>teikimas</w:t>
      </w:r>
      <w:proofErr w:type="spellEnd"/>
      <w:r w:rsidRPr="009D3EFD">
        <w:t xml:space="preserve"> </w:t>
      </w:r>
      <w:proofErr w:type="spellStart"/>
      <w:r w:rsidRPr="009D3EFD">
        <w:t>Joniškio</w:t>
      </w:r>
      <w:proofErr w:type="spellEnd"/>
      <w:r w:rsidRPr="009D3EFD">
        <w:t xml:space="preserve"> </w:t>
      </w:r>
      <w:proofErr w:type="spellStart"/>
      <w:proofErr w:type="gramStart"/>
      <w:r w:rsidRPr="009D3EFD">
        <w:t>rajone</w:t>
      </w:r>
      <w:proofErr w:type="spellEnd"/>
      <w:r w:rsidRPr="009D3EFD">
        <w:t>“</w:t>
      </w:r>
      <w:proofErr w:type="gramEnd"/>
      <w:r w:rsidRPr="009D3EFD">
        <w:t xml:space="preserve">. </w:t>
      </w:r>
      <w:proofErr w:type="spellStart"/>
      <w:r w:rsidRPr="009D3EFD">
        <w:t>Teikiant</w:t>
      </w:r>
      <w:proofErr w:type="spellEnd"/>
      <w:r w:rsidRPr="009D3EFD">
        <w:t xml:space="preserve"> </w:t>
      </w:r>
      <w:proofErr w:type="spellStart"/>
      <w:r w:rsidRPr="009D3EFD">
        <w:t>integralios</w:t>
      </w:r>
      <w:proofErr w:type="spellEnd"/>
      <w:r w:rsidRPr="009D3EFD">
        <w:t xml:space="preserve"> </w:t>
      </w:r>
      <w:proofErr w:type="spellStart"/>
      <w:r w:rsidRPr="009D3EFD">
        <w:t>pagalbos</w:t>
      </w:r>
      <w:proofErr w:type="spellEnd"/>
      <w:r w:rsidRPr="009D3EFD">
        <w:t xml:space="preserve"> (</w:t>
      </w:r>
      <w:proofErr w:type="spellStart"/>
      <w:r w:rsidRPr="009D3EFD">
        <w:t>dienos</w:t>
      </w:r>
      <w:proofErr w:type="spellEnd"/>
      <w:r w:rsidRPr="009D3EFD">
        <w:t xml:space="preserve"> </w:t>
      </w:r>
      <w:proofErr w:type="spellStart"/>
      <w:r w:rsidRPr="009D3EFD">
        <w:t>socialinės</w:t>
      </w:r>
      <w:proofErr w:type="spellEnd"/>
      <w:r w:rsidRPr="009D3EFD">
        <w:t xml:space="preserve"> </w:t>
      </w:r>
      <w:proofErr w:type="spellStart"/>
      <w:r w:rsidRPr="009D3EFD">
        <w:t>globos</w:t>
      </w:r>
      <w:proofErr w:type="spellEnd"/>
      <w:r w:rsidRPr="009D3EFD">
        <w:t xml:space="preserve"> </w:t>
      </w:r>
      <w:proofErr w:type="spellStart"/>
      <w:r w:rsidRPr="009D3EFD">
        <w:t>ir</w:t>
      </w:r>
      <w:proofErr w:type="spellEnd"/>
      <w:r w:rsidRPr="009D3EFD">
        <w:t xml:space="preserve"> </w:t>
      </w:r>
      <w:proofErr w:type="spellStart"/>
      <w:r w:rsidRPr="009D3EFD">
        <w:t>slaugos</w:t>
      </w:r>
      <w:proofErr w:type="spellEnd"/>
      <w:r w:rsidRPr="009D3EFD">
        <w:t xml:space="preserve">) </w:t>
      </w:r>
      <w:proofErr w:type="spellStart"/>
      <w:r w:rsidRPr="009D3EFD">
        <w:t>paslaugas</w:t>
      </w:r>
      <w:proofErr w:type="spellEnd"/>
      <w:r w:rsidRPr="009D3EFD">
        <w:t xml:space="preserve">, </w:t>
      </w:r>
      <w:proofErr w:type="spellStart"/>
      <w:r w:rsidRPr="009D3EFD">
        <w:t>sudarytos</w:t>
      </w:r>
      <w:proofErr w:type="spellEnd"/>
      <w:r w:rsidRPr="009D3EFD">
        <w:t xml:space="preserve"> </w:t>
      </w:r>
      <w:proofErr w:type="spellStart"/>
      <w:r w:rsidRPr="009D3EFD">
        <w:t>sąlygos</w:t>
      </w:r>
      <w:proofErr w:type="spellEnd"/>
      <w:r w:rsidRPr="009D3EFD">
        <w:t xml:space="preserve"> </w:t>
      </w:r>
      <w:proofErr w:type="spellStart"/>
      <w:r w:rsidRPr="009D3EFD">
        <w:t>artimiesiems</w:t>
      </w:r>
      <w:proofErr w:type="spellEnd"/>
      <w:r w:rsidRPr="009D3EFD">
        <w:t xml:space="preserve">, </w:t>
      </w:r>
      <w:proofErr w:type="spellStart"/>
      <w:r w:rsidRPr="009D3EFD">
        <w:t>prižiūrintiems</w:t>
      </w:r>
      <w:proofErr w:type="spellEnd"/>
      <w:r w:rsidRPr="009D3EFD">
        <w:t xml:space="preserve"> </w:t>
      </w:r>
      <w:proofErr w:type="spellStart"/>
      <w:r w:rsidRPr="009D3EFD">
        <w:t>neįgalius</w:t>
      </w:r>
      <w:proofErr w:type="spellEnd"/>
      <w:r w:rsidRPr="009D3EFD">
        <w:t xml:space="preserve"> </w:t>
      </w:r>
      <w:proofErr w:type="spellStart"/>
      <w:r w:rsidRPr="009D3EFD">
        <w:t>šeimos</w:t>
      </w:r>
      <w:proofErr w:type="spellEnd"/>
      <w:r w:rsidRPr="009D3EFD">
        <w:t xml:space="preserve"> </w:t>
      </w:r>
      <w:proofErr w:type="spellStart"/>
      <w:r w:rsidRPr="009D3EFD">
        <w:t>narius</w:t>
      </w:r>
      <w:proofErr w:type="spellEnd"/>
      <w:r w:rsidRPr="009D3EFD">
        <w:t xml:space="preserve">, </w:t>
      </w:r>
      <w:proofErr w:type="spellStart"/>
      <w:r w:rsidRPr="009D3EFD">
        <w:t>įgyti</w:t>
      </w:r>
      <w:proofErr w:type="spellEnd"/>
      <w:r w:rsidRPr="009D3EFD">
        <w:t xml:space="preserve">, </w:t>
      </w:r>
      <w:proofErr w:type="spellStart"/>
      <w:r w:rsidRPr="009D3EFD">
        <w:t>tobulinti</w:t>
      </w:r>
      <w:proofErr w:type="spellEnd"/>
      <w:r w:rsidRPr="009D3EFD">
        <w:t xml:space="preserve"> </w:t>
      </w:r>
      <w:proofErr w:type="spellStart"/>
      <w:r w:rsidRPr="009D3EFD">
        <w:t>profesinę</w:t>
      </w:r>
      <w:proofErr w:type="spellEnd"/>
      <w:r w:rsidRPr="009D3EFD">
        <w:t xml:space="preserve"> </w:t>
      </w:r>
      <w:proofErr w:type="spellStart"/>
      <w:r w:rsidRPr="009D3EFD">
        <w:t>kvalifikaciją</w:t>
      </w:r>
      <w:proofErr w:type="spellEnd"/>
      <w:r w:rsidRPr="009D3EFD">
        <w:t xml:space="preserve"> </w:t>
      </w:r>
      <w:proofErr w:type="spellStart"/>
      <w:r w:rsidRPr="009D3EFD">
        <w:t>ir</w:t>
      </w:r>
      <w:proofErr w:type="spellEnd"/>
      <w:r w:rsidRPr="009D3EFD">
        <w:t xml:space="preserve"> (</w:t>
      </w:r>
      <w:proofErr w:type="spellStart"/>
      <w:r w:rsidRPr="009D3EFD">
        <w:t>arba</w:t>
      </w:r>
      <w:proofErr w:type="spellEnd"/>
      <w:r w:rsidRPr="009D3EFD">
        <w:t xml:space="preserve">) </w:t>
      </w:r>
      <w:proofErr w:type="spellStart"/>
      <w:r w:rsidRPr="009D3EFD">
        <w:t>dalyvauti</w:t>
      </w:r>
      <w:proofErr w:type="spellEnd"/>
      <w:r w:rsidRPr="009D3EFD">
        <w:t xml:space="preserve"> </w:t>
      </w:r>
      <w:proofErr w:type="spellStart"/>
      <w:r w:rsidRPr="009D3EFD">
        <w:t>darbo</w:t>
      </w:r>
      <w:proofErr w:type="spellEnd"/>
      <w:r w:rsidRPr="009D3EFD">
        <w:t xml:space="preserve"> </w:t>
      </w:r>
      <w:proofErr w:type="spellStart"/>
      <w:r w:rsidRPr="009D3EFD">
        <w:t>rinkoje</w:t>
      </w:r>
      <w:proofErr w:type="spellEnd"/>
      <w:r w:rsidRPr="009D3EFD">
        <w:t xml:space="preserve">, o </w:t>
      </w:r>
      <w:proofErr w:type="spellStart"/>
      <w:r w:rsidRPr="009D3EFD">
        <w:t>jų</w:t>
      </w:r>
      <w:proofErr w:type="spellEnd"/>
      <w:r w:rsidRPr="009D3EFD">
        <w:t xml:space="preserve"> </w:t>
      </w:r>
      <w:proofErr w:type="spellStart"/>
      <w:r w:rsidRPr="009D3EFD">
        <w:t>globojamiems</w:t>
      </w:r>
      <w:proofErr w:type="spellEnd"/>
      <w:r w:rsidRPr="009D3EFD">
        <w:t xml:space="preserve"> </w:t>
      </w:r>
      <w:proofErr w:type="spellStart"/>
      <w:r w:rsidRPr="009D3EFD">
        <w:t>šeimos</w:t>
      </w:r>
      <w:proofErr w:type="spellEnd"/>
      <w:r w:rsidRPr="009D3EFD">
        <w:t xml:space="preserve"> </w:t>
      </w:r>
      <w:proofErr w:type="spellStart"/>
      <w:r w:rsidRPr="009D3EFD">
        <w:t>nariams</w:t>
      </w:r>
      <w:proofErr w:type="spellEnd"/>
      <w:r w:rsidRPr="009D3EFD">
        <w:t xml:space="preserve"> – </w:t>
      </w:r>
      <w:proofErr w:type="spellStart"/>
      <w:r w:rsidRPr="009D3EFD">
        <w:t>kiek</w:t>
      </w:r>
      <w:proofErr w:type="spellEnd"/>
      <w:r w:rsidRPr="009D3EFD">
        <w:t xml:space="preserve"> </w:t>
      </w:r>
      <w:proofErr w:type="spellStart"/>
      <w:r w:rsidRPr="009D3EFD">
        <w:t>įmanoma</w:t>
      </w:r>
      <w:proofErr w:type="spellEnd"/>
      <w:r w:rsidRPr="009D3EFD">
        <w:t xml:space="preserve"> </w:t>
      </w:r>
      <w:proofErr w:type="spellStart"/>
      <w:r w:rsidRPr="009D3EFD">
        <w:t>ilgiau</w:t>
      </w:r>
      <w:proofErr w:type="spellEnd"/>
      <w:r w:rsidRPr="009D3EFD">
        <w:t xml:space="preserve"> </w:t>
      </w:r>
      <w:proofErr w:type="spellStart"/>
      <w:r w:rsidRPr="009D3EFD">
        <w:t>likti</w:t>
      </w:r>
      <w:proofErr w:type="spellEnd"/>
      <w:r w:rsidRPr="009D3EFD">
        <w:t xml:space="preserve"> </w:t>
      </w:r>
      <w:proofErr w:type="spellStart"/>
      <w:r w:rsidRPr="009D3EFD">
        <w:t>gyventi</w:t>
      </w:r>
      <w:proofErr w:type="spellEnd"/>
      <w:r w:rsidRPr="009D3EFD">
        <w:t xml:space="preserve"> </w:t>
      </w:r>
      <w:proofErr w:type="spellStart"/>
      <w:r w:rsidRPr="009D3EFD">
        <w:t>savo</w:t>
      </w:r>
      <w:proofErr w:type="spellEnd"/>
      <w:r w:rsidRPr="009D3EFD">
        <w:t xml:space="preserve"> </w:t>
      </w:r>
      <w:proofErr w:type="spellStart"/>
      <w:r w:rsidRPr="009D3EFD">
        <w:t>namuose</w:t>
      </w:r>
      <w:proofErr w:type="spellEnd"/>
      <w:r w:rsidRPr="009D3EFD">
        <w:t xml:space="preserve"> </w:t>
      </w:r>
      <w:proofErr w:type="spellStart"/>
      <w:r w:rsidRPr="009D3EFD">
        <w:t>ir</w:t>
      </w:r>
      <w:proofErr w:type="spellEnd"/>
      <w:r w:rsidRPr="009D3EFD">
        <w:t xml:space="preserve"> </w:t>
      </w:r>
      <w:proofErr w:type="spellStart"/>
      <w:r w:rsidRPr="009D3EFD">
        <w:t>gauti</w:t>
      </w:r>
      <w:proofErr w:type="spellEnd"/>
      <w:r w:rsidRPr="009D3EFD">
        <w:t xml:space="preserve"> </w:t>
      </w:r>
      <w:proofErr w:type="spellStart"/>
      <w:r w:rsidRPr="009D3EFD">
        <w:t>reikiamą</w:t>
      </w:r>
      <w:proofErr w:type="spellEnd"/>
      <w:r w:rsidRPr="009D3EFD">
        <w:t xml:space="preserve"> </w:t>
      </w:r>
      <w:proofErr w:type="spellStart"/>
      <w:r w:rsidRPr="009D3EFD">
        <w:t>pagalbą</w:t>
      </w:r>
      <w:proofErr w:type="spellEnd"/>
      <w:r w:rsidRPr="009D3EFD">
        <w:t xml:space="preserve">. Per 2017 m. </w:t>
      </w:r>
      <w:proofErr w:type="spellStart"/>
      <w:r w:rsidRPr="009D3EFD">
        <w:t>paslaugos</w:t>
      </w:r>
      <w:proofErr w:type="spellEnd"/>
      <w:r w:rsidRPr="009D3EFD">
        <w:t xml:space="preserve"> </w:t>
      </w:r>
      <w:proofErr w:type="spellStart"/>
      <w:r w:rsidRPr="009D3EFD">
        <w:t>buvo</w:t>
      </w:r>
      <w:proofErr w:type="spellEnd"/>
      <w:r w:rsidRPr="009D3EFD">
        <w:t xml:space="preserve"> </w:t>
      </w:r>
      <w:proofErr w:type="spellStart"/>
      <w:r w:rsidRPr="009D3EFD">
        <w:t>skirtos</w:t>
      </w:r>
      <w:proofErr w:type="spellEnd"/>
      <w:r w:rsidRPr="009D3EFD">
        <w:t xml:space="preserve"> 17 </w:t>
      </w:r>
      <w:proofErr w:type="spellStart"/>
      <w:r w:rsidRPr="009D3EFD">
        <w:t>asmenų</w:t>
      </w:r>
      <w:proofErr w:type="spellEnd"/>
      <w:r w:rsidRPr="009D3EFD">
        <w:t xml:space="preserve">, </w:t>
      </w:r>
      <w:proofErr w:type="spellStart"/>
      <w:r w:rsidRPr="009D3EFD">
        <w:t>kuriuos</w:t>
      </w:r>
      <w:proofErr w:type="spellEnd"/>
      <w:r w:rsidRPr="009D3EFD">
        <w:t xml:space="preserve"> </w:t>
      </w:r>
      <w:proofErr w:type="spellStart"/>
      <w:r w:rsidRPr="009D3EFD">
        <w:t>lankė</w:t>
      </w:r>
      <w:proofErr w:type="spellEnd"/>
      <w:r w:rsidRPr="009D3EFD">
        <w:t xml:space="preserve"> </w:t>
      </w:r>
      <w:proofErr w:type="spellStart"/>
      <w:r w:rsidRPr="009D3EFD">
        <w:t>ir</w:t>
      </w:r>
      <w:proofErr w:type="spellEnd"/>
      <w:r w:rsidRPr="009D3EFD">
        <w:t xml:space="preserve"> </w:t>
      </w:r>
      <w:proofErr w:type="spellStart"/>
      <w:r w:rsidRPr="009D3EFD">
        <w:t>teikė</w:t>
      </w:r>
      <w:proofErr w:type="spellEnd"/>
      <w:r w:rsidRPr="009D3EFD">
        <w:rPr>
          <w:i/>
          <w:iCs/>
        </w:rPr>
        <w:t xml:space="preserve"> </w:t>
      </w:r>
      <w:proofErr w:type="spellStart"/>
      <w:r w:rsidRPr="009D3EFD">
        <w:t>kvalifikuotą</w:t>
      </w:r>
      <w:proofErr w:type="spellEnd"/>
      <w:r w:rsidRPr="009D3EFD">
        <w:t xml:space="preserve"> </w:t>
      </w:r>
      <w:proofErr w:type="spellStart"/>
      <w:r w:rsidRPr="009D3EFD">
        <w:t>socialinę</w:t>
      </w:r>
      <w:proofErr w:type="spellEnd"/>
      <w:r w:rsidRPr="009D3EFD">
        <w:t xml:space="preserve">, </w:t>
      </w:r>
      <w:proofErr w:type="spellStart"/>
      <w:r w:rsidRPr="009D3EFD">
        <w:t>medicin</w:t>
      </w:r>
      <w:r w:rsidR="007E74E9">
        <w:t>in</w:t>
      </w:r>
      <w:r w:rsidRPr="009D3EFD">
        <w:t>ę</w:t>
      </w:r>
      <w:proofErr w:type="spellEnd"/>
      <w:r w:rsidRPr="009D3EFD">
        <w:t xml:space="preserve"> </w:t>
      </w:r>
      <w:proofErr w:type="spellStart"/>
      <w:r w:rsidRPr="009D3EFD">
        <w:t>ir</w:t>
      </w:r>
      <w:proofErr w:type="spellEnd"/>
      <w:r w:rsidRPr="009D3EFD">
        <w:t xml:space="preserve"> </w:t>
      </w:r>
      <w:proofErr w:type="spellStart"/>
      <w:r w:rsidRPr="009D3EFD">
        <w:t>konsultacinę</w:t>
      </w:r>
      <w:proofErr w:type="spellEnd"/>
      <w:r w:rsidRPr="009D3EFD">
        <w:t xml:space="preserve"> </w:t>
      </w:r>
      <w:proofErr w:type="spellStart"/>
      <w:r w:rsidRPr="009D3EFD">
        <w:t>pagalbą</w:t>
      </w:r>
      <w:proofErr w:type="spellEnd"/>
      <w:r w:rsidRPr="009D3EFD">
        <w:t xml:space="preserve"> </w:t>
      </w:r>
      <w:proofErr w:type="spellStart"/>
      <w:r w:rsidRPr="009D3EFD">
        <w:t>specialistų</w:t>
      </w:r>
      <w:proofErr w:type="spellEnd"/>
      <w:r w:rsidRPr="009D3EFD">
        <w:t xml:space="preserve"> </w:t>
      </w:r>
      <w:proofErr w:type="spellStart"/>
      <w:r w:rsidRPr="009D3EFD">
        <w:t>komanda</w:t>
      </w:r>
      <w:proofErr w:type="spellEnd"/>
      <w:r w:rsidRPr="009D3EFD">
        <w:t xml:space="preserve">, </w:t>
      </w:r>
      <w:proofErr w:type="spellStart"/>
      <w:r w:rsidRPr="009D3EFD">
        <w:t>sudaryta</w:t>
      </w:r>
      <w:proofErr w:type="spellEnd"/>
      <w:r w:rsidRPr="009D3EFD">
        <w:t xml:space="preserve"> </w:t>
      </w:r>
      <w:proofErr w:type="spellStart"/>
      <w:r w:rsidRPr="009D3EFD">
        <w:t>iš</w:t>
      </w:r>
      <w:proofErr w:type="spellEnd"/>
      <w:r w:rsidRPr="009D3EFD">
        <w:t xml:space="preserve"> </w:t>
      </w:r>
      <w:proofErr w:type="spellStart"/>
      <w:r w:rsidRPr="009D3EFD">
        <w:t>socialinių</w:t>
      </w:r>
      <w:proofErr w:type="spellEnd"/>
      <w:r w:rsidRPr="009D3EFD">
        <w:t xml:space="preserve"> </w:t>
      </w:r>
      <w:proofErr w:type="spellStart"/>
      <w:r w:rsidRPr="009D3EFD">
        <w:t>darbuotojų</w:t>
      </w:r>
      <w:proofErr w:type="spellEnd"/>
      <w:r w:rsidRPr="009D3EFD">
        <w:t xml:space="preserve">, </w:t>
      </w:r>
      <w:proofErr w:type="spellStart"/>
      <w:r w:rsidRPr="009D3EFD">
        <w:t>jų</w:t>
      </w:r>
      <w:proofErr w:type="spellEnd"/>
      <w:r w:rsidRPr="009D3EFD">
        <w:t xml:space="preserve"> </w:t>
      </w:r>
      <w:proofErr w:type="spellStart"/>
      <w:r w:rsidRPr="009D3EFD">
        <w:t>padėjėjų</w:t>
      </w:r>
      <w:proofErr w:type="spellEnd"/>
      <w:r w:rsidRPr="009D3EFD">
        <w:t xml:space="preserve">, </w:t>
      </w:r>
      <w:proofErr w:type="spellStart"/>
      <w:r w:rsidRPr="009D3EFD">
        <w:t>slaugytojų</w:t>
      </w:r>
      <w:proofErr w:type="spellEnd"/>
      <w:r w:rsidRPr="009D3EFD">
        <w:t xml:space="preserve"> </w:t>
      </w:r>
      <w:proofErr w:type="spellStart"/>
      <w:r w:rsidRPr="009D3EFD">
        <w:t>bei</w:t>
      </w:r>
      <w:proofErr w:type="spellEnd"/>
      <w:r w:rsidRPr="009D3EFD">
        <w:t xml:space="preserve"> </w:t>
      </w:r>
      <w:proofErr w:type="spellStart"/>
      <w:r w:rsidRPr="009D3EFD">
        <w:t>jų</w:t>
      </w:r>
      <w:proofErr w:type="spellEnd"/>
      <w:r w:rsidRPr="009D3EFD">
        <w:t xml:space="preserve"> </w:t>
      </w:r>
      <w:proofErr w:type="spellStart"/>
      <w:r w:rsidRPr="009D3EFD">
        <w:t>padėjėjų</w:t>
      </w:r>
      <w:proofErr w:type="spellEnd"/>
      <w:r w:rsidRPr="009D3EFD">
        <w:t xml:space="preserve">, </w:t>
      </w:r>
      <w:proofErr w:type="spellStart"/>
      <w:r w:rsidRPr="009D3EFD">
        <w:t>reabilitacijos</w:t>
      </w:r>
      <w:proofErr w:type="spellEnd"/>
      <w:r w:rsidRPr="009D3EFD">
        <w:t xml:space="preserve"> </w:t>
      </w:r>
      <w:proofErr w:type="spellStart"/>
      <w:r w:rsidRPr="009D3EFD">
        <w:t>specialisto</w:t>
      </w:r>
      <w:proofErr w:type="spellEnd"/>
      <w:r w:rsidRPr="009D3EFD">
        <w:t xml:space="preserve">. </w:t>
      </w:r>
    </w:p>
    <w:p w:rsidR="009D3EFD" w:rsidRPr="009D3EFD" w:rsidRDefault="009D3EFD" w:rsidP="009D3EFD">
      <w:pPr>
        <w:spacing w:line="276" w:lineRule="auto"/>
        <w:ind w:firstLine="720"/>
        <w:jc w:val="both"/>
        <w:rPr>
          <w:lang w:val="lt-LT"/>
        </w:rPr>
      </w:pPr>
      <w:r w:rsidRPr="009D3EFD">
        <w:rPr>
          <w:rStyle w:val="FontStyle56"/>
          <w:sz w:val="24"/>
          <w:szCs w:val="24"/>
          <w:lang w:val="lt-LT"/>
        </w:rPr>
        <w:t xml:space="preserve">Negalia. </w:t>
      </w:r>
      <w:r w:rsidRPr="009D3EFD">
        <w:rPr>
          <w:lang w:val="lt-LT"/>
        </w:rPr>
        <w:t>Įgyvendinant neįgaliųjų socialinės integracijos tikslus, svarbu teikti socialines paslaugas neįgaliesiems ir jų šeimoms, užtikrinant lygias galimybes jiems dalyvauti visose visuomenės gyvenimo srityse. Neįgaliesiems teikiamos socialinės paslaugos bendruomenėje padeda jiems sėkmingiau integruotis į visuomenę. Neįgaliesiems teikiamos panašios socialinės paslaugos kaip ir senyvo amžiaus asmenims: pagalba į namus, socialinė globa, transporto paslaugos, aprūpinimas techninės pagalbos priemonėmis, būsto pritaikymo paslaugos.</w:t>
      </w:r>
    </w:p>
    <w:p w:rsidR="009D3EFD" w:rsidRPr="009D3EFD" w:rsidRDefault="009D3EFD" w:rsidP="009D3EFD">
      <w:pPr>
        <w:spacing w:line="276" w:lineRule="auto"/>
        <w:ind w:firstLine="720"/>
        <w:jc w:val="both"/>
        <w:rPr>
          <w:lang w:val="lt-LT"/>
        </w:rPr>
      </w:pPr>
      <w:r w:rsidRPr="009D3EFD">
        <w:rPr>
          <w:lang w:val="lt-LT"/>
        </w:rPr>
        <w:t xml:space="preserve">Viena iš pagrindinių socialinių problemų Joniškio rajone ne visiškai patenkinti neįgaliųjų socialinių paslaugų ir dienos socialinės globos poreikis, todėl būtina plėtoti tokių socialinių paslaugų tinklą. Suaugę asmenys pripažįstami neįgaliaisiais dažniausiai dėl jungiamojo audinio ir skeleto – raumenų sistemos ligų, vaikai – dėl psichikos ir elgesio sutrikimų. </w:t>
      </w:r>
    </w:p>
    <w:p w:rsidR="009D3EFD" w:rsidRPr="009D3EFD" w:rsidRDefault="009D3EFD" w:rsidP="009D3EFD">
      <w:pPr>
        <w:spacing w:line="276" w:lineRule="auto"/>
        <w:ind w:firstLine="720"/>
        <w:jc w:val="both"/>
        <w:rPr>
          <w:lang w:val="lt-LT"/>
        </w:rPr>
      </w:pPr>
      <w:r w:rsidRPr="009D3EFD">
        <w:rPr>
          <w:rStyle w:val="FontStyle56"/>
          <w:sz w:val="24"/>
          <w:szCs w:val="24"/>
          <w:lang w:val="lt-LT"/>
        </w:rPr>
        <w:t xml:space="preserve">Socialinės rizikos šeimos. </w:t>
      </w:r>
      <w:r w:rsidRPr="009D3EFD">
        <w:rPr>
          <w:lang w:val="lt-LT"/>
        </w:rPr>
        <w:t>Išlieka socialinių paslaugų poreikis socialinės rizikos šeimoms, asmenims ir vaikams. Šį poreikį lemia vis didėjantis nedarbas ir daugelio gyventojų nuostata gyventi naudojantis tik valstybės pinigine parama. Socialinės rizikos šeima apibrėžiama kaip šeima, kurioje auga vaikų iki 18 metų, ir bent vienas iš tėvų piktnaudžiauja alkoholiu, psichotropinėmis ar toksinėmis medžiagomis, dėl socialinių įgūdžių stokos nemoka ir negali tinkamai prižiūrėti savo vaikų, naudoja pieš juos psichologinę, fizinę ir seksualinę prievartą. Labai svarbu dirbti prevencinį darbą, kad mažėtų socialinės rizikos šeimų.</w:t>
      </w:r>
    </w:p>
    <w:p w:rsidR="009D3EFD" w:rsidRPr="009D3EFD" w:rsidRDefault="009D3EFD" w:rsidP="009D3EFD">
      <w:pPr>
        <w:tabs>
          <w:tab w:val="left" w:pos="709"/>
        </w:tabs>
        <w:spacing w:line="276" w:lineRule="auto"/>
        <w:jc w:val="both"/>
        <w:rPr>
          <w:color w:val="000000"/>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268"/>
      </w:tblGrid>
      <w:tr w:rsidR="009D3EFD" w:rsidRPr="009D3EFD" w:rsidTr="00E4752A">
        <w:trPr>
          <w:jc w:val="center"/>
        </w:trPr>
        <w:tc>
          <w:tcPr>
            <w:tcW w:w="1101" w:type="dxa"/>
            <w:shd w:val="clear" w:color="auto" w:fill="D9D9D9"/>
          </w:tcPr>
          <w:p w:rsidR="009D3EFD" w:rsidRPr="009D3EFD" w:rsidRDefault="009D3EFD" w:rsidP="00E4752A">
            <w:pPr>
              <w:pStyle w:val="Betarp"/>
              <w:spacing w:line="276" w:lineRule="auto"/>
              <w:jc w:val="center"/>
              <w:rPr>
                <w:lang w:val="lt-LT"/>
              </w:rPr>
            </w:pPr>
            <w:r w:rsidRPr="009D3EFD">
              <w:rPr>
                <w:lang w:val="lt-LT"/>
              </w:rPr>
              <w:t>Metai</w:t>
            </w:r>
          </w:p>
        </w:tc>
        <w:tc>
          <w:tcPr>
            <w:tcW w:w="2126" w:type="dxa"/>
            <w:shd w:val="clear" w:color="auto" w:fill="D9D9D9"/>
          </w:tcPr>
          <w:p w:rsidR="009D3EFD" w:rsidRPr="009D3EFD" w:rsidRDefault="009D3EFD" w:rsidP="00E4752A">
            <w:pPr>
              <w:pStyle w:val="Betarp"/>
              <w:spacing w:line="276" w:lineRule="auto"/>
              <w:jc w:val="center"/>
              <w:rPr>
                <w:lang w:val="lt-LT"/>
              </w:rPr>
            </w:pPr>
            <w:r w:rsidRPr="009D3EFD">
              <w:rPr>
                <w:lang w:val="lt-LT"/>
              </w:rPr>
              <w:t>Socialinės rizikos šeimos</w:t>
            </w:r>
          </w:p>
        </w:tc>
        <w:tc>
          <w:tcPr>
            <w:tcW w:w="2268" w:type="dxa"/>
            <w:shd w:val="clear" w:color="auto" w:fill="D9D9D9"/>
          </w:tcPr>
          <w:p w:rsidR="009D3EFD" w:rsidRPr="009D3EFD" w:rsidRDefault="009D3EFD" w:rsidP="00E4752A">
            <w:pPr>
              <w:pStyle w:val="Betarp"/>
              <w:spacing w:line="276" w:lineRule="auto"/>
              <w:jc w:val="center"/>
              <w:rPr>
                <w:lang w:val="lt-LT"/>
              </w:rPr>
            </w:pPr>
            <w:r w:rsidRPr="009D3EFD">
              <w:rPr>
                <w:lang w:val="lt-LT"/>
              </w:rPr>
              <w:t>Socialinės rizikos šeimose augančių vaikų skaičius</w:t>
            </w:r>
          </w:p>
        </w:tc>
      </w:tr>
      <w:tr w:rsidR="009D3EFD" w:rsidRPr="009D3EFD" w:rsidTr="00E4752A">
        <w:trPr>
          <w:jc w:val="center"/>
        </w:trPr>
        <w:tc>
          <w:tcPr>
            <w:tcW w:w="1101" w:type="dxa"/>
          </w:tcPr>
          <w:p w:rsidR="009D3EFD" w:rsidRPr="009D3EFD" w:rsidRDefault="009D3EFD" w:rsidP="00E4752A">
            <w:pPr>
              <w:pStyle w:val="Betarp"/>
              <w:spacing w:line="276" w:lineRule="auto"/>
              <w:jc w:val="center"/>
              <w:rPr>
                <w:lang w:val="lt-LT"/>
              </w:rPr>
            </w:pPr>
            <w:r w:rsidRPr="009D3EFD">
              <w:rPr>
                <w:lang w:val="lt-LT"/>
              </w:rPr>
              <w:t>2012</w:t>
            </w:r>
          </w:p>
        </w:tc>
        <w:tc>
          <w:tcPr>
            <w:tcW w:w="2126" w:type="dxa"/>
          </w:tcPr>
          <w:p w:rsidR="009D3EFD" w:rsidRPr="009D3EFD" w:rsidRDefault="009D3EFD" w:rsidP="00E4752A">
            <w:pPr>
              <w:pStyle w:val="Betarp"/>
              <w:spacing w:line="276" w:lineRule="auto"/>
              <w:jc w:val="center"/>
              <w:rPr>
                <w:lang w:val="lt-LT"/>
              </w:rPr>
            </w:pPr>
            <w:r w:rsidRPr="009D3EFD">
              <w:rPr>
                <w:lang w:val="lt-LT"/>
              </w:rPr>
              <w:t>161</w:t>
            </w:r>
          </w:p>
        </w:tc>
        <w:tc>
          <w:tcPr>
            <w:tcW w:w="2268" w:type="dxa"/>
          </w:tcPr>
          <w:p w:rsidR="009D3EFD" w:rsidRPr="009D3EFD" w:rsidRDefault="009D3EFD" w:rsidP="00E4752A">
            <w:pPr>
              <w:pStyle w:val="Betarp"/>
              <w:spacing w:line="276" w:lineRule="auto"/>
              <w:jc w:val="center"/>
              <w:rPr>
                <w:lang w:val="lt-LT"/>
              </w:rPr>
            </w:pPr>
            <w:r w:rsidRPr="009D3EFD">
              <w:rPr>
                <w:lang w:val="lt-LT"/>
              </w:rPr>
              <w:t>391</w:t>
            </w:r>
          </w:p>
        </w:tc>
      </w:tr>
      <w:tr w:rsidR="009D3EFD" w:rsidRPr="009D3EFD" w:rsidTr="00E4752A">
        <w:trPr>
          <w:jc w:val="center"/>
        </w:trPr>
        <w:tc>
          <w:tcPr>
            <w:tcW w:w="1101" w:type="dxa"/>
          </w:tcPr>
          <w:p w:rsidR="009D3EFD" w:rsidRPr="009D3EFD" w:rsidRDefault="009D3EFD" w:rsidP="00E4752A">
            <w:pPr>
              <w:pStyle w:val="Betarp"/>
              <w:spacing w:line="276" w:lineRule="auto"/>
              <w:jc w:val="center"/>
              <w:rPr>
                <w:lang w:val="lt-LT"/>
              </w:rPr>
            </w:pPr>
            <w:r w:rsidRPr="009D3EFD">
              <w:rPr>
                <w:lang w:val="lt-LT"/>
              </w:rPr>
              <w:t>2013</w:t>
            </w:r>
          </w:p>
        </w:tc>
        <w:tc>
          <w:tcPr>
            <w:tcW w:w="2126" w:type="dxa"/>
          </w:tcPr>
          <w:p w:rsidR="009D3EFD" w:rsidRPr="009D3EFD" w:rsidRDefault="009D3EFD" w:rsidP="00E4752A">
            <w:pPr>
              <w:pStyle w:val="Betarp"/>
              <w:spacing w:line="276" w:lineRule="auto"/>
              <w:jc w:val="center"/>
              <w:rPr>
                <w:lang w:val="lt-LT"/>
              </w:rPr>
            </w:pPr>
            <w:r w:rsidRPr="009D3EFD">
              <w:rPr>
                <w:lang w:val="lt-LT"/>
              </w:rPr>
              <w:t>127</w:t>
            </w:r>
          </w:p>
        </w:tc>
        <w:tc>
          <w:tcPr>
            <w:tcW w:w="2268" w:type="dxa"/>
          </w:tcPr>
          <w:p w:rsidR="009D3EFD" w:rsidRPr="009D3EFD" w:rsidRDefault="009D3EFD" w:rsidP="00E4752A">
            <w:pPr>
              <w:pStyle w:val="Betarp"/>
              <w:spacing w:line="276" w:lineRule="auto"/>
              <w:jc w:val="center"/>
              <w:rPr>
                <w:lang w:val="lt-LT"/>
              </w:rPr>
            </w:pPr>
            <w:r w:rsidRPr="009D3EFD">
              <w:rPr>
                <w:lang w:val="lt-LT"/>
              </w:rPr>
              <w:t>326</w:t>
            </w:r>
          </w:p>
        </w:tc>
      </w:tr>
      <w:tr w:rsidR="009D3EFD" w:rsidRPr="009D3EFD" w:rsidTr="00E4752A">
        <w:trPr>
          <w:jc w:val="center"/>
        </w:trPr>
        <w:tc>
          <w:tcPr>
            <w:tcW w:w="1101" w:type="dxa"/>
          </w:tcPr>
          <w:p w:rsidR="009D3EFD" w:rsidRPr="009D3EFD" w:rsidRDefault="009D3EFD" w:rsidP="00E4752A">
            <w:pPr>
              <w:pStyle w:val="Betarp"/>
              <w:spacing w:line="276" w:lineRule="auto"/>
              <w:jc w:val="center"/>
              <w:rPr>
                <w:lang w:val="lt-LT"/>
              </w:rPr>
            </w:pPr>
            <w:r w:rsidRPr="009D3EFD">
              <w:rPr>
                <w:lang w:val="lt-LT"/>
              </w:rPr>
              <w:t>2014</w:t>
            </w:r>
          </w:p>
        </w:tc>
        <w:tc>
          <w:tcPr>
            <w:tcW w:w="2126" w:type="dxa"/>
          </w:tcPr>
          <w:p w:rsidR="009D3EFD" w:rsidRPr="009D3EFD" w:rsidRDefault="009D3EFD" w:rsidP="00E4752A">
            <w:pPr>
              <w:pStyle w:val="Betarp"/>
              <w:spacing w:line="276" w:lineRule="auto"/>
              <w:jc w:val="center"/>
              <w:rPr>
                <w:lang w:val="lt-LT"/>
              </w:rPr>
            </w:pPr>
            <w:r w:rsidRPr="009D3EFD">
              <w:rPr>
                <w:lang w:val="lt-LT"/>
              </w:rPr>
              <w:t>110</w:t>
            </w:r>
          </w:p>
        </w:tc>
        <w:tc>
          <w:tcPr>
            <w:tcW w:w="2268" w:type="dxa"/>
          </w:tcPr>
          <w:p w:rsidR="009D3EFD" w:rsidRPr="009D3EFD" w:rsidRDefault="009D3EFD" w:rsidP="00E4752A">
            <w:pPr>
              <w:pStyle w:val="Betarp"/>
              <w:spacing w:line="276" w:lineRule="auto"/>
              <w:jc w:val="center"/>
              <w:rPr>
                <w:lang w:val="lt-LT"/>
              </w:rPr>
            </w:pPr>
            <w:r w:rsidRPr="009D3EFD">
              <w:rPr>
                <w:lang w:val="lt-LT"/>
              </w:rPr>
              <w:t>291</w:t>
            </w:r>
          </w:p>
        </w:tc>
      </w:tr>
      <w:tr w:rsidR="009D3EFD" w:rsidRPr="009D3EFD" w:rsidTr="00E4752A">
        <w:trPr>
          <w:jc w:val="center"/>
        </w:trPr>
        <w:tc>
          <w:tcPr>
            <w:tcW w:w="1101" w:type="dxa"/>
          </w:tcPr>
          <w:p w:rsidR="009D3EFD" w:rsidRPr="009D3EFD" w:rsidRDefault="009D3EFD" w:rsidP="00E4752A">
            <w:pPr>
              <w:pStyle w:val="Betarp"/>
              <w:spacing w:line="276" w:lineRule="auto"/>
              <w:jc w:val="center"/>
              <w:rPr>
                <w:lang w:val="lt-LT"/>
              </w:rPr>
            </w:pPr>
            <w:r w:rsidRPr="009D3EFD">
              <w:rPr>
                <w:lang w:val="lt-LT"/>
              </w:rPr>
              <w:t>2015</w:t>
            </w:r>
          </w:p>
        </w:tc>
        <w:tc>
          <w:tcPr>
            <w:tcW w:w="2126" w:type="dxa"/>
          </w:tcPr>
          <w:p w:rsidR="009D3EFD" w:rsidRPr="009D3EFD" w:rsidRDefault="009D3EFD" w:rsidP="00E4752A">
            <w:pPr>
              <w:pStyle w:val="Betarp"/>
              <w:spacing w:line="276" w:lineRule="auto"/>
              <w:jc w:val="center"/>
              <w:rPr>
                <w:lang w:val="lt-LT"/>
              </w:rPr>
            </w:pPr>
            <w:r w:rsidRPr="009D3EFD">
              <w:rPr>
                <w:lang w:val="lt-LT"/>
              </w:rPr>
              <w:t>103</w:t>
            </w:r>
          </w:p>
        </w:tc>
        <w:tc>
          <w:tcPr>
            <w:tcW w:w="2268" w:type="dxa"/>
          </w:tcPr>
          <w:p w:rsidR="009D3EFD" w:rsidRPr="009D3EFD" w:rsidRDefault="009D3EFD" w:rsidP="00E4752A">
            <w:pPr>
              <w:pStyle w:val="Betarp"/>
              <w:spacing w:line="276" w:lineRule="auto"/>
              <w:jc w:val="center"/>
              <w:rPr>
                <w:lang w:val="lt-LT"/>
              </w:rPr>
            </w:pPr>
            <w:r w:rsidRPr="009D3EFD">
              <w:rPr>
                <w:lang w:val="lt-LT"/>
              </w:rPr>
              <w:t>268</w:t>
            </w:r>
          </w:p>
        </w:tc>
      </w:tr>
      <w:tr w:rsidR="009D3EFD" w:rsidRPr="009D3EFD" w:rsidTr="00E4752A">
        <w:trPr>
          <w:jc w:val="center"/>
        </w:trPr>
        <w:tc>
          <w:tcPr>
            <w:tcW w:w="1101" w:type="dxa"/>
          </w:tcPr>
          <w:p w:rsidR="009D3EFD" w:rsidRPr="009D3EFD" w:rsidRDefault="009D3EFD" w:rsidP="00E4752A">
            <w:pPr>
              <w:pStyle w:val="Betarp"/>
              <w:spacing w:line="276" w:lineRule="auto"/>
              <w:jc w:val="center"/>
              <w:rPr>
                <w:lang w:val="lt-LT"/>
              </w:rPr>
            </w:pPr>
            <w:r w:rsidRPr="009D3EFD">
              <w:rPr>
                <w:lang w:val="lt-LT"/>
              </w:rPr>
              <w:t>2016</w:t>
            </w:r>
          </w:p>
        </w:tc>
        <w:tc>
          <w:tcPr>
            <w:tcW w:w="2126" w:type="dxa"/>
          </w:tcPr>
          <w:p w:rsidR="009D3EFD" w:rsidRPr="009D3EFD" w:rsidRDefault="009D3EFD" w:rsidP="00E4752A">
            <w:pPr>
              <w:pStyle w:val="Betarp"/>
              <w:spacing w:line="276" w:lineRule="auto"/>
              <w:jc w:val="center"/>
              <w:rPr>
                <w:lang w:val="lt-LT"/>
              </w:rPr>
            </w:pPr>
            <w:r w:rsidRPr="009D3EFD">
              <w:rPr>
                <w:lang w:val="lt-LT"/>
              </w:rPr>
              <w:t>98</w:t>
            </w:r>
          </w:p>
        </w:tc>
        <w:tc>
          <w:tcPr>
            <w:tcW w:w="2268" w:type="dxa"/>
          </w:tcPr>
          <w:p w:rsidR="009D3EFD" w:rsidRPr="009D3EFD" w:rsidRDefault="009D3EFD" w:rsidP="00E4752A">
            <w:pPr>
              <w:pStyle w:val="Betarp"/>
              <w:spacing w:line="276" w:lineRule="auto"/>
              <w:jc w:val="center"/>
              <w:rPr>
                <w:lang w:val="lt-LT"/>
              </w:rPr>
            </w:pPr>
            <w:r w:rsidRPr="009D3EFD">
              <w:rPr>
                <w:lang w:val="lt-LT"/>
              </w:rPr>
              <w:t>246</w:t>
            </w:r>
          </w:p>
        </w:tc>
      </w:tr>
      <w:tr w:rsidR="009D3EFD" w:rsidRPr="009D3EFD" w:rsidTr="00E4752A">
        <w:trPr>
          <w:jc w:val="center"/>
        </w:trPr>
        <w:tc>
          <w:tcPr>
            <w:tcW w:w="1101" w:type="dxa"/>
          </w:tcPr>
          <w:p w:rsidR="009D3EFD" w:rsidRPr="009D3EFD" w:rsidRDefault="009D3EFD" w:rsidP="00E4752A">
            <w:pPr>
              <w:pStyle w:val="Betarp"/>
              <w:spacing w:line="276" w:lineRule="auto"/>
              <w:jc w:val="center"/>
              <w:rPr>
                <w:lang w:val="lt-LT"/>
              </w:rPr>
            </w:pPr>
            <w:r w:rsidRPr="009D3EFD">
              <w:rPr>
                <w:lang w:val="lt-LT"/>
              </w:rPr>
              <w:t>2017</w:t>
            </w:r>
          </w:p>
        </w:tc>
        <w:tc>
          <w:tcPr>
            <w:tcW w:w="2126" w:type="dxa"/>
          </w:tcPr>
          <w:p w:rsidR="009D3EFD" w:rsidRPr="009D3EFD" w:rsidRDefault="009D3EFD" w:rsidP="00E4752A">
            <w:pPr>
              <w:pStyle w:val="Betarp"/>
              <w:spacing w:line="276" w:lineRule="auto"/>
              <w:jc w:val="center"/>
              <w:rPr>
                <w:lang w:val="lt-LT"/>
              </w:rPr>
            </w:pPr>
            <w:r w:rsidRPr="009D3EFD">
              <w:rPr>
                <w:lang w:val="lt-LT"/>
              </w:rPr>
              <w:t>91</w:t>
            </w:r>
          </w:p>
        </w:tc>
        <w:tc>
          <w:tcPr>
            <w:tcW w:w="2268" w:type="dxa"/>
          </w:tcPr>
          <w:p w:rsidR="009D3EFD" w:rsidRPr="009D3EFD" w:rsidRDefault="009D3EFD" w:rsidP="00E4752A">
            <w:pPr>
              <w:pStyle w:val="Betarp"/>
              <w:spacing w:line="276" w:lineRule="auto"/>
              <w:jc w:val="center"/>
              <w:rPr>
                <w:lang w:val="lt-LT"/>
              </w:rPr>
            </w:pPr>
            <w:r w:rsidRPr="009D3EFD">
              <w:rPr>
                <w:lang w:val="lt-LT"/>
              </w:rPr>
              <w:t>229</w:t>
            </w:r>
          </w:p>
        </w:tc>
      </w:tr>
    </w:tbl>
    <w:p w:rsidR="009D3EFD" w:rsidRPr="009D3EFD" w:rsidRDefault="009D3EFD" w:rsidP="009D3EFD">
      <w:pPr>
        <w:tabs>
          <w:tab w:val="left" w:pos="709"/>
        </w:tabs>
        <w:spacing w:line="276" w:lineRule="auto"/>
        <w:jc w:val="both"/>
        <w:rPr>
          <w:color w:val="000000"/>
          <w:lang w:val="lt-LT"/>
        </w:rPr>
      </w:pPr>
    </w:p>
    <w:p w:rsidR="009D3EFD" w:rsidRPr="009D3EFD" w:rsidRDefault="009D3EFD" w:rsidP="009D3EFD">
      <w:pPr>
        <w:spacing w:line="276" w:lineRule="auto"/>
        <w:ind w:firstLine="720"/>
        <w:jc w:val="both"/>
        <w:rPr>
          <w:lang w:val="lt-LT"/>
        </w:rPr>
      </w:pPr>
      <w:r w:rsidRPr="009D3EFD">
        <w:rPr>
          <w:lang w:val="lt-LT"/>
        </w:rPr>
        <w:t>Socialinės rizikos šeimų skaičius Joniškio rajono savivaldybėje per 2012–2016 metus mažėjo tik dėl bendro gyventojų (tarp jų ir vaikų) skaičiaus mažėjimo, be to, dirbamas prevencinis darbas su stebimomis šeimomis.</w:t>
      </w:r>
    </w:p>
    <w:p w:rsidR="009D3EFD" w:rsidRPr="009D3EFD" w:rsidRDefault="009D3EFD" w:rsidP="009D3EFD">
      <w:pPr>
        <w:spacing w:line="276" w:lineRule="auto"/>
        <w:ind w:firstLine="720"/>
        <w:jc w:val="both"/>
        <w:rPr>
          <w:lang w:val="lt-LT"/>
        </w:rPr>
      </w:pPr>
      <w:r w:rsidRPr="009D3EFD">
        <w:rPr>
          <w:lang w:val="lt-LT"/>
        </w:rPr>
        <w:t xml:space="preserve">Kol kas išlieka didelis nestacionarių socialinių paslaugų poreikis socialinės rizikos šeimoms ir jose augantiems vaikams. 2014 m. Žagarėje įsikūrė centras, teikiantis paslaugas rizikos </w:t>
      </w:r>
      <w:r w:rsidRPr="009D3EFD">
        <w:rPr>
          <w:lang w:val="lt-LT"/>
        </w:rPr>
        <w:lastRenderedPageBreak/>
        <w:t>šeimoms ir šių šeimų vaikams, kuriame teikiamos vaikų priežiūros bei užimtumo dienos metu paslaugos, pagalba vaikams ir tėvams, tėvų socialinių įgūdžių auginti vaikus, spręsti kitas šeimos problemas, ugdymas, teisinė pagalba ir kt. Dienos centrai socialinės rizikos šeimų vaikams ir jaunimui veikia Žagarėje, Skaistgiryje, Joniškyje ir Mekių kaime. Tokio pobūdžio įstaigų paslaugos yra prevencinė priemonė įvairioms šeimos socialinėms problemoms kilti, todėl vaikų dienos centrų paslaugos turėtų būti prieinamos taip pat ir socialinei rizikai nepriskiriamų šeimų vaikams.</w:t>
      </w:r>
    </w:p>
    <w:p w:rsidR="009D3EFD" w:rsidRPr="009D3EFD" w:rsidRDefault="009D3EFD" w:rsidP="009D3EFD">
      <w:pPr>
        <w:spacing w:line="276" w:lineRule="auto"/>
        <w:ind w:firstLine="720"/>
        <w:jc w:val="both"/>
        <w:rPr>
          <w:b/>
          <w:bCs/>
          <w:lang w:val="lt-LT"/>
        </w:rPr>
      </w:pPr>
      <w:r w:rsidRPr="009D3EFD">
        <w:rPr>
          <w:b/>
          <w:bCs/>
          <w:lang w:val="lt-LT"/>
        </w:rPr>
        <w:t>Kitos paslaugos.</w:t>
      </w:r>
    </w:p>
    <w:p w:rsidR="009D3EFD" w:rsidRDefault="009D3EFD" w:rsidP="009D3EFD">
      <w:pPr>
        <w:spacing w:line="276" w:lineRule="auto"/>
        <w:ind w:firstLine="709"/>
        <w:jc w:val="both"/>
        <w:rPr>
          <w:lang w:val="lt-LT"/>
        </w:rPr>
      </w:pPr>
      <w:r w:rsidRPr="009D3EFD">
        <w:rPr>
          <w:lang w:val="lt-LT"/>
        </w:rPr>
        <w:t xml:space="preserve">Joniškio rajone yra įsteigtas Joniškio krizių centras – nakvynės namai, kuriuose teikiamos šios paslaugos: laikino apnakvindinimo (per metus </w:t>
      </w:r>
      <w:proofErr w:type="spellStart"/>
      <w:r w:rsidRPr="009D3EFD">
        <w:rPr>
          <w:lang w:val="lt-LT"/>
        </w:rPr>
        <w:t>apnakvindinama</w:t>
      </w:r>
      <w:proofErr w:type="spellEnd"/>
      <w:r w:rsidRPr="009D3EFD">
        <w:rPr>
          <w:lang w:val="lt-LT"/>
        </w:rPr>
        <w:t xml:space="preserve"> </w:t>
      </w:r>
      <w:proofErr w:type="spellStart"/>
      <w:r w:rsidRPr="009D3EFD">
        <w:rPr>
          <w:lang w:val="lt-LT"/>
        </w:rPr>
        <w:t>pie</w:t>
      </w:r>
      <w:proofErr w:type="spellEnd"/>
      <w:r w:rsidRPr="009D3EFD">
        <w:rPr>
          <w:lang w:val="lt-LT"/>
        </w:rPr>
        <w:t xml:space="preserve"> 20 asmenų; intensyvios krizių įveikimo, laikino apgyvendinimo (per metus apgyvendinama apie 20 asmenų).</w:t>
      </w:r>
    </w:p>
    <w:p w:rsidR="00BF3196" w:rsidRPr="002C1CF6" w:rsidRDefault="00BF3196" w:rsidP="00BF3196">
      <w:pPr>
        <w:spacing w:line="276" w:lineRule="auto"/>
        <w:ind w:firstLine="709"/>
        <w:jc w:val="both"/>
        <w:rPr>
          <w:lang w:val="lt-LT"/>
        </w:rPr>
      </w:pPr>
      <w:r w:rsidRPr="00BF3196">
        <w:rPr>
          <w:lang w:val="lt-LT"/>
        </w:rPr>
        <w:t>Pradėtas įgyvendinti savarankiško gyvenimo namų įkūrimo projektas, skirtas nestacionarioms socialinės priežiūros paslaugoms teikti socialinės rizikos suaugusiems asmenims ir jų šeimos nariams.</w:t>
      </w:r>
      <w:r>
        <w:rPr>
          <w:lang w:val="lt-LT"/>
        </w:rPr>
        <w:t xml:space="preserve"> </w:t>
      </w:r>
    </w:p>
    <w:p w:rsidR="009D3EFD" w:rsidRPr="009D3EFD" w:rsidRDefault="009D3EFD" w:rsidP="009D3EFD">
      <w:pPr>
        <w:spacing w:line="276" w:lineRule="auto"/>
        <w:ind w:firstLine="709"/>
        <w:jc w:val="both"/>
        <w:rPr>
          <w:lang w:val="lt-LT"/>
        </w:rPr>
      </w:pPr>
      <w:r w:rsidRPr="009D3EFD">
        <w:rPr>
          <w:lang w:val="lt-LT"/>
        </w:rPr>
        <w:t>Joniškyje veikia Šv. M. Marijos parapijos senelių globos namai „Santara“, kuriuose gali būti globojama iki 35 senyvo amžiaus asmenų. Joniškio rajono teritorijoje įsikūrusiuose Beržėnų senjorų globos namuose yra galimybė apgyvendinti 35 asmenis, Kepalių senelių namuose – 16 asmenų.</w:t>
      </w:r>
    </w:p>
    <w:p w:rsidR="009D3EFD" w:rsidRPr="009D3EFD" w:rsidRDefault="009D3EFD" w:rsidP="009D3EFD">
      <w:pPr>
        <w:spacing w:line="276" w:lineRule="auto"/>
        <w:ind w:firstLine="709"/>
        <w:jc w:val="both"/>
        <w:rPr>
          <w:lang w:val="lt-LT"/>
        </w:rPr>
      </w:pPr>
      <w:r w:rsidRPr="009D3EFD">
        <w:rPr>
          <w:lang w:val="lt-LT"/>
        </w:rPr>
        <w:t xml:space="preserve">Satkūnų seniūnijoje Milvydžių kaime yra įsikūrusi V. </w:t>
      </w:r>
      <w:proofErr w:type="spellStart"/>
      <w:r w:rsidRPr="009D3EFD">
        <w:rPr>
          <w:lang w:val="lt-LT"/>
        </w:rPr>
        <w:t>Ercupienės</w:t>
      </w:r>
      <w:proofErr w:type="spellEnd"/>
      <w:r w:rsidRPr="009D3EFD">
        <w:rPr>
          <w:lang w:val="lt-LT"/>
        </w:rPr>
        <w:t xml:space="preserve"> šeimyna. Šeimynoje globojami 8 vaikai. Planuojama skatinti vaikų globos šeimoje procesą Joniškio rajone, finansiškai remti šeimas, globojančias ne mažiau kaip tris vaikus.</w:t>
      </w:r>
    </w:p>
    <w:p w:rsidR="009D3EFD" w:rsidRPr="009D3EFD" w:rsidRDefault="009D3EFD" w:rsidP="009D3EFD">
      <w:pPr>
        <w:spacing w:line="276" w:lineRule="auto"/>
        <w:ind w:firstLine="720"/>
        <w:jc w:val="both"/>
        <w:rPr>
          <w:lang w:val="lt-LT"/>
        </w:rPr>
      </w:pPr>
    </w:p>
    <w:p w:rsidR="009D3EFD" w:rsidRPr="009D3EFD" w:rsidRDefault="009D3EFD" w:rsidP="009D3EFD">
      <w:pPr>
        <w:spacing w:line="276" w:lineRule="auto"/>
        <w:jc w:val="center"/>
        <w:rPr>
          <w:b/>
          <w:bCs/>
          <w:lang w:val="lt-LT"/>
        </w:rPr>
      </w:pPr>
      <w:r w:rsidRPr="009D3EFD">
        <w:rPr>
          <w:b/>
          <w:bCs/>
          <w:lang w:val="lt-LT"/>
        </w:rPr>
        <w:t>Kultūra</w:t>
      </w:r>
    </w:p>
    <w:p w:rsidR="009D3EFD" w:rsidRPr="009D3EFD" w:rsidRDefault="009D3EFD" w:rsidP="009D3EFD">
      <w:pPr>
        <w:spacing w:line="276" w:lineRule="auto"/>
        <w:jc w:val="center"/>
        <w:rPr>
          <w:b/>
          <w:bCs/>
          <w:lang w:val="lt-LT"/>
        </w:rPr>
      </w:pPr>
    </w:p>
    <w:p w:rsidR="009D3EFD" w:rsidRPr="009D3EFD" w:rsidRDefault="009D3EFD" w:rsidP="009D3EFD">
      <w:pPr>
        <w:spacing w:line="276" w:lineRule="auto"/>
        <w:jc w:val="both"/>
        <w:rPr>
          <w:b/>
          <w:bCs/>
          <w:lang w:val="lt-LT"/>
        </w:rPr>
      </w:pPr>
      <w:r w:rsidRPr="009D3EFD">
        <w:rPr>
          <w:b/>
          <w:i/>
          <w:lang w:val="lt-LT"/>
        </w:rPr>
        <w:tab/>
      </w:r>
      <w:r w:rsidRPr="009D3EFD">
        <w:rPr>
          <w:b/>
          <w:lang w:val="lt-LT"/>
        </w:rPr>
        <w:t>2017 m. Joniškio rajono savivaldybėje kultūros srityje veikia šios įstaigos:</w:t>
      </w:r>
    </w:p>
    <w:p w:rsidR="009D3EFD" w:rsidRPr="009D3EFD" w:rsidRDefault="009D3EFD" w:rsidP="009D3EFD">
      <w:pPr>
        <w:pStyle w:val="Betarp"/>
        <w:spacing w:line="276" w:lineRule="auto"/>
        <w:jc w:val="both"/>
        <w:rPr>
          <w:lang w:val="lt-LT"/>
        </w:rPr>
      </w:pPr>
      <w:r w:rsidRPr="009D3EFD">
        <w:rPr>
          <w:lang w:val="lt-LT"/>
        </w:rPr>
        <w:tab/>
        <w:t>Joniškio rajono savivaldybės Jono Avyžiaus viešoji biblioteka su 18 filialų;</w:t>
      </w:r>
    </w:p>
    <w:p w:rsidR="009D3EFD" w:rsidRPr="009D3EFD" w:rsidRDefault="009D3EFD" w:rsidP="009D3EFD">
      <w:pPr>
        <w:pStyle w:val="Betarp"/>
        <w:spacing w:line="276" w:lineRule="auto"/>
        <w:jc w:val="both"/>
        <w:rPr>
          <w:lang w:val="lt-LT"/>
        </w:rPr>
      </w:pPr>
      <w:r w:rsidRPr="009D3EFD">
        <w:rPr>
          <w:lang w:val="lt-LT"/>
        </w:rPr>
        <w:tab/>
        <w:t>Joniškio kultūros centras su 10 skyrių;</w:t>
      </w:r>
    </w:p>
    <w:p w:rsidR="009D3EFD" w:rsidRPr="009D3EFD" w:rsidRDefault="009D3EFD" w:rsidP="009D3EFD">
      <w:pPr>
        <w:pStyle w:val="Betarp"/>
        <w:spacing w:line="276" w:lineRule="auto"/>
        <w:jc w:val="both"/>
        <w:rPr>
          <w:lang w:val="lt-LT"/>
        </w:rPr>
      </w:pPr>
      <w:r w:rsidRPr="009D3EFD">
        <w:rPr>
          <w:lang w:val="lt-LT"/>
        </w:rPr>
        <w:tab/>
        <w:t>Žagarės kultūros centras su 2 bendruomenės salėmis;</w:t>
      </w:r>
    </w:p>
    <w:p w:rsidR="009D3EFD" w:rsidRPr="009D3EFD" w:rsidRDefault="009D3EFD" w:rsidP="009D3EFD">
      <w:pPr>
        <w:pStyle w:val="Betarp"/>
        <w:spacing w:line="276" w:lineRule="auto"/>
        <w:jc w:val="both"/>
        <w:rPr>
          <w:lang w:val="lt-LT"/>
        </w:rPr>
      </w:pPr>
      <w:r w:rsidRPr="009D3EFD">
        <w:rPr>
          <w:lang w:val="lt-LT"/>
        </w:rPr>
        <w:tab/>
        <w:t>Joniškio istorijos ir kultūros muziejus su 2 filialais.</w:t>
      </w:r>
    </w:p>
    <w:p w:rsidR="009D3EFD" w:rsidRPr="009D3EFD" w:rsidRDefault="009D3EFD" w:rsidP="009D3EFD">
      <w:pPr>
        <w:pStyle w:val="Betarp"/>
        <w:spacing w:line="276" w:lineRule="auto"/>
        <w:ind w:firstLine="720"/>
        <w:jc w:val="both"/>
        <w:rPr>
          <w:lang w:val="lt-LT"/>
        </w:rPr>
      </w:pPr>
      <w:r w:rsidRPr="009D3EFD">
        <w:rPr>
          <w:lang w:val="lt-LT"/>
        </w:rPr>
        <w:t xml:space="preserve">Savivaldybei Lietuvos Respublikos vietos savivaldos įstatymu priskirtos savarankiškosios funkcijos numato atsakomybę už gyventojų bendrosios kultūros ugdymą ir etnokultūros puoselėjimą (muziejų, teatrų ir kitų kultūros įstaigų steigimą, jų veiklos priežiūrą), savivaldybės viešųjų bibliotekų steigimą ir jų veiklos priežiūrą. Kultūros įstaigų veiklą reglamentuoja Lietuvos Respublikos bibliotekų, muziejų, kultūros centrų, teatrų ir koncertinių įstaigų bei etninės kultūros globos įstatymai. </w:t>
      </w:r>
    </w:p>
    <w:p w:rsidR="009D3EFD" w:rsidRPr="009D3EFD" w:rsidRDefault="009D3EFD" w:rsidP="009D3EFD">
      <w:pPr>
        <w:pStyle w:val="Betarp"/>
        <w:spacing w:line="276" w:lineRule="auto"/>
        <w:ind w:firstLine="720"/>
        <w:jc w:val="both"/>
        <w:rPr>
          <w:lang w:val="lt-LT"/>
        </w:rPr>
      </w:pPr>
      <w:r w:rsidRPr="009D3EFD">
        <w:rPr>
          <w:lang w:val="lt-LT"/>
        </w:rPr>
        <w:t>Kultūros srities tikslas – dalyvauti formuojant ir įgyvendinant</w:t>
      </w:r>
      <w:r w:rsidRPr="009D3EFD">
        <w:rPr>
          <w:color w:val="FF0000"/>
          <w:lang w:val="lt-LT"/>
        </w:rPr>
        <w:t xml:space="preserve"> </w:t>
      </w:r>
      <w:r w:rsidRPr="009D3EFD">
        <w:rPr>
          <w:lang w:val="lt-LT"/>
        </w:rPr>
        <w:t>rajono kultūros politiką savivaldybės teritorijoje, skatinti kūrybinę veiklą ir meno įvairovę, rūpintis etnokultūros ir kultūros paveldo saugojimu ir puoselėjimu.</w:t>
      </w:r>
    </w:p>
    <w:p w:rsidR="009D3EFD" w:rsidRPr="009D3EFD" w:rsidRDefault="009D3EFD" w:rsidP="009D3EFD">
      <w:pPr>
        <w:pStyle w:val="Betarp"/>
        <w:spacing w:line="276" w:lineRule="auto"/>
        <w:ind w:firstLine="720"/>
        <w:jc w:val="both"/>
        <w:rPr>
          <w:color w:val="000000"/>
          <w:lang w:val="lt-LT" w:eastAsia="lt-LT"/>
        </w:rPr>
      </w:pPr>
      <w:r w:rsidRPr="009D3EFD">
        <w:rPr>
          <w:lang w:val="lt-LT"/>
        </w:rPr>
        <w:t xml:space="preserve">2017 metais Joniškio rajono savivaldybės </w:t>
      </w:r>
      <w:r w:rsidRPr="009D3EFD">
        <w:rPr>
          <w:b/>
          <w:lang w:val="lt-LT"/>
        </w:rPr>
        <w:t>Jono Avyžiaus viešosios bibliotekos</w:t>
      </w:r>
      <w:r w:rsidRPr="009D3EFD">
        <w:rPr>
          <w:lang w:val="lt-LT"/>
        </w:rPr>
        <w:t xml:space="preserve"> </w:t>
      </w:r>
      <w:r w:rsidRPr="009D3EFD">
        <w:rPr>
          <w:color w:val="000000"/>
          <w:lang w:val="lt-LT" w:eastAsia="lt-LT"/>
        </w:rPr>
        <w:t xml:space="preserve">paslaugomis naudojosi 6407 registruoti  vartotojai. Tai sudaro 26,5 proc. rajono gyventojų. Per 2017 m. bibliotekoje vartotojai apsilankė 127248 kartus, taip pat  per metus užfiksuota 25 131 tūkst. virtualių apsilankymų (lankytojų). Vartotojams išduoti </w:t>
      </w:r>
      <w:r w:rsidRPr="009D3EFD">
        <w:rPr>
          <w:lang w:val="lt-LT"/>
        </w:rPr>
        <w:t>210342 vienetai įvairių leidinių.</w:t>
      </w:r>
      <w:r w:rsidRPr="009D3EFD">
        <w:rPr>
          <w:color w:val="000000"/>
          <w:lang w:val="lt-LT" w:eastAsia="lt-LT"/>
        </w:rPr>
        <w:t xml:space="preserve"> </w:t>
      </w:r>
      <w:r w:rsidRPr="009D3EFD">
        <w:rPr>
          <w:lang w:val="lt-LT"/>
        </w:rPr>
        <w:t xml:space="preserve">Miesto bibliotekoje, Žagarės miesto filiale ir 16 kaimų filialų veikė viešos interneto prieigos taškai ir 63 kompiuterizuotos darbo vietos. </w:t>
      </w:r>
      <w:r w:rsidRPr="009D3EFD">
        <w:rPr>
          <w:color w:val="000000"/>
          <w:lang w:val="lt-LT" w:eastAsia="lt-LT"/>
        </w:rPr>
        <w:t>Bibliotekų darbuotojai organizavo 8 grupinius (dalyvavo 60 lankytojų) ir individualius (dalyvavo apie 100 lankytojų) kompiuterinio raštingumo mokymus,  suteikė apie 2000 konsultacijų.</w:t>
      </w:r>
    </w:p>
    <w:p w:rsidR="009D3EFD" w:rsidRPr="009D3EFD" w:rsidRDefault="009D3EFD" w:rsidP="009D3EFD">
      <w:pPr>
        <w:pStyle w:val="Betarp"/>
        <w:spacing w:line="276" w:lineRule="auto"/>
        <w:ind w:firstLine="720"/>
        <w:jc w:val="both"/>
        <w:rPr>
          <w:lang w:val="lt-LT"/>
        </w:rPr>
      </w:pPr>
      <w:r w:rsidRPr="009D3EFD">
        <w:rPr>
          <w:lang w:val="lt-LT"/>
        </w:rPr>
        <w:lastRenderedPageBreak/>
        <w:t xml:space="preserve">2017 metais </w:t>
      </w:r>
      <w:r w:rsidRPr="009D3EFD">
        <w:rPr>
          <w:b/>
          <w:lang w:val="lt-LT"/>
        </w:rPr>
        <w:t>Žagarės kultūros centro</w:t>
      </w:r>
      <w:r w:rsidRPr="009D3EFD">
        <w:rPr>
          <w:lang w:val="lt-LT"/>
        </w:rPr>
        <w:t xml:space="preserve"> renginiuose apsilankė 5360 žiūrovų. Iš viso suorganizuota 130 renginių. Žagarės kultūros centre praėjusiais metais veikė 12 būrelių, studijų, kurių veikloje dalyvavo 118 Žagarės krašto gyventojų. Žagarės kultūros centras įgyvendino 5 kultūrinius, pilietinius projektus, kuriuos finansavo Lietuvos kultūros taryba ir Joniškio rajono savivaldybė. Projektams įgyvendinti buvo gautas 12080 eurų finansavimas. </w:t>
      </w:r>
    </w:p>
    <w:p w:rsidR="009D3EFD" w:rsidRPr="009D3EFD" w:rsidRDefault="009D3EFD" w:rsidP="009D3EFD">
      <w:pPr>
        <w:pStyle w:val="Betarp"/>
        <w:spacing w:line="276" w:lineRule="auto"/>
        <w:ind w:firstLine="720"/>
        <w:jc w:val="both"/>
        <w:rPr>
          <w:lang w:val="lt-LT"/>
        </w:rPr>
      </w:pPr>
      <w:r w:rsidRPr="009D3EFD">
        <w:rPr>
          <w:b/>
          <w:lang w:val="lt-LT"/>
        </w:rPr>
        <w:t>Joniškio istorijos ir kultūros muziejuje</w:t>
      </w:r>
      <w:r w:rsidRPr="009D3EFD">
        <w:rPr>
          <w:lang w:val="lt-LT"/>
        </w:rPr>
        <w:t xml:space="preserve"> šiuo metu yra saugoma daugiau kaip 20 000 eksponatų, kurie suskirstyti į 6 rinkinius: fotografijos, daiktų, archeologijos, rankraščių, spaudinių, numizmatikos. 2017 metais Joniškio istorijos ir kultūros muziejuje ir jo padaliniuose buvo surengtos 35 įvairios tematikos parodos, kurios reprezentavo mūsų krašto istoriją, etninį ir kultūros paveldą, pristatė Joniškio krašto kūrėjus, dailininkus, tautodailininkus. Jas aplankė ir jų pristatymuose dalyvavo 1938 lankytojai. 2017 metais žymiai padidėjo turistų srautas, padidėjo susidomėjimas ne tik Raudonąją ir Baltąja sinagogomis, bet ir naujomis ekspozicijomis muziejuje. Per metus muziejų aplankė 107 turistų grupės, 19932 žmonės ne tik iš įvairių Lietuvos miestų, bet ir iš kitų užsienio šalių.</w:t>
      </w:r>
    </w:p>
    <w:p w:rsidR="009D3EFD" w:rsidRPr="009D3EFD" w:rsidRDefault="009D3EFD" w:rsidP="009D3EFD">
      <w:pPr>
        <w:pStyle w:val="Betarp"/>
        <w:spacing w:line="276" w:lineRule="auto"/>
        <w:ind w:firstLine="720"/>
        <w:jc w:val="both"/>
        <w:rPr>
          <w:lang w:val="lt-LT"/>
        </w:rPr>
      </w:pPr>
      <w:r w:rsidRPr="009D3EFD">
        <w:rPr>
          <w:b/>
          <w:lang w:val="lt-LT"/>
        </w:rPr>
        <w:t>Joniškio kultūros centre</w:t>
      </w:r>
      <w:r w:rsidRPr="009D3EFD">
        <w:rPr>
          <w:lang w:val="lt-LT"/>
        </w:rPr>
        <w:t xml:space="preserve"> 2017 m. veikė 49 mėgėjų meno kolektyvai, studijos ir būreliai. Jų veikloje dalyvavo 638 asmenys. Kultūros centras per praėjusius metus suorganizavo 250 renginių, kuriuose dalyvavo 75992 dalyviai. Bendras Joniškio kultūros centro ir jo skyrių renginių skaičius – 573. Juose dalyvavo 136519 dalyvių.</w:t>
      </w:r>
    </w:p>
    <w:p w:rsidR="009D3EFD" w:rsidRPr="009D3EFD" w:rsidRDefault="009D3EFD" w:rsidP="009D3EFD">
      <w:pPr>
        <w:pStyle w:val="Betarp"/>
        <w:spacing w:line="276" w:lineRule="auto"/>
        <w:ind w:firstLine="720"/>
        <w:jc w:val="both"/>
        <w:rPr>
          <w:lang w:val="lt-LT"/>
        </w:rPr>
      </w:pPr>
      <w:r w:rsidRPr="009D3EFD">
        <w:rPr>
          <w:lang w:val="lt-LT"/>
        </w:rPr>
        <w:t xml:space="preserve">2017 metais Joniškio rajono savivaldybę pasiekė garbingas Lietuvos kultūros centrų asociacijos apdovanojimas. Joniškio rajono savivaldybės merui Gediminui Čepuliui buvo įteikta metų kultūros politiko nominacija už kultūros puoselėjimą ir plėtrą rajone. </w:t>
      </w:r>
    </w:p>
    <w:p w:rsidR="009D3EFD" w:rsidRPr="009D3EFD" w:rsidRDefault="009D3EFD" w:rsidP="009D3EFD">
      <w:pPr>
        <w:pStyle w:val="Betarp"/>
        <w:spacing w:line="276" w:lineRule="auto"/>
        <w:ind w:firstLine="720"/>
        <w:jc w:val="both"/>
        <w:rPr>
          <w:lang w:val="lt-LT"/>
        </w:rPr>
      </w:pPr>
      <w:r w:rsidRPr="009D3EFD">
        <w:rPr>
          <w:lang w:val="lt-LT"/>
        </w:rPr>
        <w:t>2017 metais buvo padidinta Jono Avyžiaus premija. Jos suma – 3000 eurų. Taip pat didėjo stipendijos kultūros ir meno kūrėjams. Individuali stipendija – iki 3000 eurų, o edukacinė – iki 1000 eurų. Nuo 2017 metų Joniškio rajono savivaldybė skatina ne tik mėgėjų meno kolektyvus, bet ir atlikėjus, pelniusius laureatų vardus apžiūrose, konkursuose, kuriuos organizuoja Lietuvos nacionalinis kultūros centras.</w:t>
      </w:r>
    </w:p>
    <w:p w:rsidR="009D3EFD" w:rsidRPr="009D3EFD" w:rsidRDefault="009D3EFD" w:rsidP="009D3EFD">
      <w:pPr>
        <w:pStyle w:val="Betarp"/>
        <w:spacing w:line="276" w:lineRule="auto"/>
        <w:ind w:firstLine="720"/>
        <w:jc w:val="both"/>
        <w:rPr>
          <w:lang w:val="lt-LT"/>
        </w:rPr>
      </w:pPr>
      <w:r w:rsidRPr="009D3EFD">
        <w:rPr>
          <w:lang w:val="lt-LT"/>
        </w:rPr>
        <w:t xml:space="preserve">2017 metais Mato Slančiausko premija buvo įteikta Janinai </w:t>
      </w:r>
      <w:proofErr w:type="spellStart"/>
      <w:r w:rsidRPr="009D3EFD">
        <w:rPr>
          <w:lang w:val="lt-LT"/>
        </w:rPr>
        <w:t>Švambarytei-Valužienei</w:t>
      </w:r>
      <w:proofErr w:type="spellEnd"/>
      <w:r w:rsidRPr="009D3EFD">
        <w:rPr>
          <w:lang w:val="lt-LT"/>
        </w:rPr>
        <w:t xml:space="preserve">. </w:t>
      </w:r>
    </w:p>
    <w:p w:rsidR="009D3EFD" w:rsidRPr="009D3EFD" w:rsidRDefault="009D3EFD" w:rsidP="009D3EFD">
      <w:pPr>
        <w:pStyle w:val="Betarp"/>
        <w:spacing w:line="276" w:lineRule="auto"/>
        <w:ind w:firstLine="720"/>
        <w:jc w:val="both"/>
        <w:rPr>
          <w:lang w:val="lt-LT"/>
        </w:rPr>
      </w:pPr>
      <w:r w:rsidRPr="009D3EFD">
        <w:rPr>
          <w:lang w:val="lt-LT"/>
        </w:rPr>
        <w:t>2 meno kolektyvai (Joniškio Algimanto Raudonikio meno mokyklos liaudiškos muzikos kapela, Joniškio kultūros centro folkloro ansamblis ,,</w:t>
      </w:r>
      <w:proofErr w:type="spellStart"/>
      <w:r w:rsidRPr="009D3EFD">
        <w:rPr>
          <w:lang w:val="lt-LT"/>
        </w:rPr>
        <w:t>Rudbala</w:t>
      </w:r>
      <w:proofErr w:type="spellEnd"/>
      <w:r w:rsidRPr="009D3EFD">
        <w:rPr>
          <w:lang w:val="lt-LT"/>
        </w:rPr>
        <w:t xml:space="preserve">“) dalyvavo užsienio partnerių renginiuose: </w:t>
      </w:r>
      <w:proofErr w:type="spellStart"/>
      <w:r w:rsidRPr="009D3EFD">
        <w:rPr>
          <w:lang w:val="lt-LT"/>
        </w:rPr>
        <w:t>Konino</w:t>
      </w:r>
      <w:proofErr w:type="spellEnd"/>
      <w:r w:rsidRPr="009D3EFD">
        <w:rPr>
          <w:lang w:val="lt-LT"/>
        </w:rPr>
        <w:t xml:space="preserve"> (Lenkijos Respublika) ir </w:t>
      </w:r>
      <w:proofErr w:type="spellStart"/>
      <w:r w:rsidRPr="009D3EFD">
        <w:rPr>
          <w:lang w:val="lt-LT"/>
        </w:rPr>
        <w:t>Kapyliaus</w:t>
      </w:r>
      <w:proofErr w:type="spellEnd"/>
      <w:r w:rsidRPr="009D3EFD">
        <w:rPr>
          <w:lang w:val="lt-LT"/>
        </w:rPr>
        <w:t xml:space="preserve"> (Baltarusijos Respublika) kultūriniuose festivaliuose. </w:t>
      </w:r>
    </w:p>
    <w:p w:rsidR="009D3EFD" w:rsidRPr="009D3EFD" w:rsidRDefault="009D3EFD" w:rsidP="009D3EFD">
      <w:pPr>
        <w:pStyle w:val="Betarp"/>
        <w:spacing w:line="276" w:lineRule="auto"/>
        <w:ind w:firstLine="709"/>
        <w:jc w:val="both"/>
        <w:rPr>
          <w:lang w:val="lt-LT"/>
        </w:rPr>
      </w:pPr>
    </w:p>
    <w:p w:rsidR="009D3EFD" w:rsidRPr="009D3EFD" w:rsidRDefault="009D3EFD" w:rsidP="009D3EFD">
      <w:pPr>
        <w:spacing w:line="276" w:lineRule="auto"/>
        <w:jc w:val="center"/>
        <w:rPr>
          <w:b/>
          <w:lang w:val="lt-LT"/>
        </w:rPr>
      </w:pPr>
      <w:r w:rsidRPr="009D3EFD">
        <w:rPr>
          <w:b/>
          <w:lang w:val="lt-LT"/>
        </w:rPr>
        <w:t>Sportas</w:t>
      </w:r>
    </w:p>
    <w:p w:rsidR="009D3EFD" w:rsidRPr="009D3EFD" w:rsidRDefault="009D3EFD" w:rsidP="009D3EFD">
      <w:pPr>
        <w:spacing w:line="276" w:lineRule="auto"/>
        <w:jc w:val="center"/>
        <w:rPr>
          <w:b/>
          <w:color w:val="002E7A"/>
          <w:lang w:val="lt-LT"/>
        </w:rPr>
      </w:pPr>
    </w:p>
    <w:p w:rsidR="009D3EFD" w:rsidRPr="009D3EFD" w:rsidRDefault="009D3EFD" w:rsidP="009D3EFD">
      <w:pPr>
        <w:shd w:val="clear" w:color="auto" w:fill="FFFFFF"/>
        <w:spacing w:line="276" w:lineRule="auto"/>
        <w:ind w:firstLine="720"/>
        <w:jc w:val="both"/>
        <w:rPr>
          <w:color w:val="000000"/>
          <w:lang w:val="lt-LT"/>
        </w:rPr>
      </w:pPr>
      <w:r w:rsidRPr="009D3EFD">
        <w:rPr>
          <w:lang w:val="lt-LT"/>
        </w:rPr>
        <w:t xml:space="preserve">Šiuo metu Joniškio rajone veikia 30 sporto klubų, 1 viešoji ir Sporto centras, </w:t>
      </w:r>
      <w:r w:rsidRPr="009D3EFD">
        <w:rPr>
          <w:color w:val="000000"/>
          <w:lang w:val="lt-LT"/>
        </w:rPr>
        <w:t xml:space="preserve">kuriame sporto grupes lanko 375 mokiniai. Jiems sudarytos sąlygos lankyti sporto būrelius savo mokymo įstaigose, dalyvauti neformaliojo švietimo programose. </w:t>
      </w:r>
    </w:p>
    <w:p w:rsidR="009D3EFD" w:rsidRPr="009D3EFD" w:rsidRDefault="009D3EFD" w:rsidP="009D3EFD">
      <w:pPr>
        <w:shd w:val="clear" w:color="auto" w:fill="FFFFFF"/>
        <w:spacing w:line="276" w:lineRule="auto"/>
        <w:ind w:firstLine="720"/>
        <w:jc w:val="both"/>
        <w:rPr>
          <w:color w:val="000000"/>
          <w:lang w:val="lt-LT"/>
        </w:rPr>
      </w:pPr>
      <w:r w:rsidRPr="009D3EFD">
        <w:rPr>
          <w:color w:val="000000"/>
          <w:lang w:val="lt-LT"/>
        </w:rPr>
        <w:t xml:space="preserve">Joniškio sporto centro atstovai dalyvavo 35 respublikiniuose ir tarptautiniuose graikų- romėnų imtynių turnyruose ir čempionatuose, varžytasi 24 lengvosios atletikos bėgimuose, dalyvauta 5 amžiaus grupių Lietuvos lengvosios atletikos pirmenybėse, žaista Lietuvos jaunių tinklinio pirmenybėse, mokinių krepšinio lygos pirmenybėse. Sporto centro šokėjos užėmė antrąją vietą LKL šokėjų pirmenybėse. Jaunieji žolės riedulininkai dalyvavo U-12 pirmenybių finaliniame etape. Karatė atstovai džiugino pergalėmis Lietuvos ir Pabaltijo jaunučių šalių čempionatuose. Žaidžiant stalo tenisą iškovotas mergaičių jaunučių pirmenybių aukso medalis ir berniukų penktoji vieta. Iš viso varžybose startavo 260 Joniškio sporto centro sportininkų. </w:t>
      </w:r>
    </w:p>
    <w:p w:rsidR="009D3EFD" w:rsidRPr="009D3EFD" w:rsidRDefault="009D3EFD" w:rsidP="009D3EFD">
      <w:pPr>
        <w:shd w:val="clear" w:color="auto" w:fill="FFFFFF"/>
        <w:spacing w:line="276" w:lineRule="auto"/>
        <w:ind w:firstLine="720"/>
        <w:jc w:val="both"/>
        <w:rPr>
          <w:color w:val="000000"/>
          <w:lang w:val="lt-LT"/>
        </w:rPr>
      </w:pPr>
      <w:r w:rsidRPr="009D3EFD">
        <w:rPr>
          <w:color w:val="000000"/>
          <w:lang w:val="lt-LT"/>
        </w:rPr>
        <w:lastRenderedPageBreak/>
        <w:t xml:space="preserve">2017 metų Lietuvos jaunių sporto žaidynėse Joniškio rajono komanda 5 grupėje iškovojo 2 – ją vietą. </w:t>
      </w:r>
    </w:p>
    <w:p w:rsidR="009D3EFD" w:rsidRPr="009D3EFD" w:rsidRDefault="009D3EFD" w:rsidP="009D3EFD">
      <w:pPr>
        <w:shd w:val="clear" w:color="auto" w:fill="FFFFFF"/>
        <w:spacing w:line="276" w:lineRule="auto"/>
        <w:ind w:firstLine="720"/>
        <w:jc w:val="both"/>
        <w:rPr>
          <w:color w:val="000000"/>
          <w:lang w:val="lt-LT"/>
        </w:rPr>
      </w:pPr>
      <w:r w:rsidRPr="009D3EFD">
        <w:rPr>
          <w:color w:val="000000"/>
          <w:lang w:val="lt-LT"/>
        </w:rPr>
        <w:t xml:space="preserve">2017 metais vyko 7-ių sporto šakų Joniškio rajono pirmenybės, 2 neįgaliųjų žaidynės, 6 sporto šakų Joniškio rajono seniūnijų sporto žaidynių varžybos, trečiojo amžiaus universitetų apskrities varžybos. Sporto klubai, bendradarbiaudami su Joniškio sporto centru, surengė daugiau kaip 200 rungtynių ir varžybų, kuriuose dalyvavo daugiau kaip 2500 dalyvių. Rajone propaguojama 15 sporto šakų. </w:t>
      </w:r>
    </w:p>
    <w:p w:rsidR="009D3EFD" w:rsidRPr="009D3EFD" w:rsidRDefault="009D3EFD" w:rsidP="009D3EFD">
      <w:pPr>
        <w:shd w:val="clear" w:color="auto" w:fill="FFFFFF"/>
        <w:spacing w:line="276" w:lineRule="auto"/>
        <w:ind w:firstLine="720"/>
        <w:jc w:val="both"/>
        <w:rPr>
          <w:lang w:val="lt-LT"/>
        </w:rPr>
      </w:pPr>
      <w:r w:rsidRPr="009D3EFD">
        <w:rPr>
          <w:color w:val="000000"/>
          <w:lang w:val="lt-LT"/>
        </w:rPr>
        <w:t>2017 m. Joniškio rajono seniūnijų komanda Lietuvos seniūnijų finalinėse varžybose iškovojo 6 vietą iš 54 dalyvavusių savivaldybių.</w:t>
      </w:r>
    </w:p>
    <w:p w:rsidR="009D3EFD" w:rsidRPr="009D3EFD" w:rsidRDefault="009D3EFD" w:rsidP="009D3EFD">
      <w:pPr>
        <w:shd w:val="clear" w:color="auto" w:fill="FFFFFF"/>
        <w:spacing w:line="276" w:lineRule="auto"/>
        <w:ind w:firstLine="720"/>
        <w:jc w:val="both"/>
        <w:rPr>
          <w:color w:val="000000"/>
          <w:lang w:val="lt-LT"/>
        </w:rPr>
      </w:pPr>
      <w:r w:rsidRPr="009D3EFD">
        <w:rPr>
          <w:color w:val="000000"/>
          <w:lang w:val="lt-LT"/>
        </w:rPr>
        <w:t xml:space="preserve">Nacionalinėje krepšinio lygoje Joniškio rajoną reprezentuoja Joniškio „Delikatesas“. Įvairiose Lietuvos ir tarptautinėse varžybose ir turnyruose dalyvauja graikų–romėnų sporto klubas „Kova“, stalo teniso klubas „Sidabra“, jėgos trikovės VšĮ „Varūna“. </w:t>
      </w:r>
    </w:p>
    <w:p w:rsidR="009D3EFD" w:rsidRPr="009D3EFD" w:rsidRDefault="009D3EFD" w:rsidP="009D3EFD">
      <w:pPr>
        <w:shd w:val="clear" w:color="auto" w:fill="FFFFFF"/>
        <w:spacing w:line="276" w:lineRule="auto"/>
        <w:ind w:firstLine="720"/>
        <w:jc w:val="both"/>
      </w:pPr>
      <w:r w:rsidRPr="009D3EFD">
        <w:rPr>
          <w:lang w:val="lt-LT"/>
        </w:rPr>
        <w:t>Joniškiečių aktyvumą sporto ir kūno kultūros srityje riboja silpnai išplėtota infrastruktūra sportuojantiems: iki kritinės ribos susidėvėję sporto aikštynai mokyklose. Joniškio mieste trūksta sportinių žaidimų salių</w:t>
      </w:r>
      <w:r w:rsidRPr="009D3EFD">
        <w:rPr>
          <w:i/>
          <w:lang w:val="lt-LT"/>
        </w:rPr>
        <w:t xml:space="preserve"> </w:t>
      </w:r>
      <w:r w:rsidRPr="009D3EFD">
        <w:rPr>
          <w:lang w:val="lt-LT"/>
        </w:rPr>
        <w:t xml:space="preserve">mokymo įstaigose, įvairių treniruočių salių sporto klubams, susidėvėjęs turimas sporto inventorius. Siekiant pagerinti rajono sporto materialinę bazę ir infrastruktūrą, </w:t>
      </w:r>
      <w:r w:rsidRPr="009D3EFD">
        <w:rPr>
          <w:color w:val="000000"/>
          <w:lang w:val="lt-LT"/>
        </w:rPr>
        <w:t xml:space="preserve">2017 metais atidaryta dirbtinės dangos futbolo aikštelė Žagarėje, pradėtas renovuoti „Aušros“ gimnazijos sporto aikštynas. </w:t>
      </w:r>
      <w:r w:rsidRPr="009D3EFD">
        <w:t xml:space="preserve">2018-2020 </w:t>
      </w:r>
      <w:proofErr w:type="spellStart"/>
      <w:r w:rsidRPr="009D3EFD">
        <w:t>metais</w:t>
      </w:r>
      <w:proofErr w:type="spellEnd"/>
      <w:r w:rsidRPr="009D3EFD">
        <w:t xml:space="preserve"> </w:t>
      </w:r>
      <w:proofErr w:type="spellStart"/>
      <w:r w:rsidRPr="009D3EFD">
        <w:t>ir</w:t>
      </w:r>
      <w:proofErr w:type="spellEnd"/>
      <w:r w:rsidRPr="009D3EFD">
        <w:t xml:space="preserve"> </w:t>
      </w:r>
      <w:proofErr w:type="spellStart"/>
      <w:r w:rsidRPr="009D3EFD">
        <w:t>toliau</w:t>
      </w:r>
      <w:proofErr w:type="spellEnd"/>
      <w:r w:rsidRPr="009D3EFD">
        <w:t xml:space="preserve"> </w:t>
      </w:r>
      <w:proofErr w:type="spellStart"/>
      <w:r w:rsidRPr="009D3EFD">
        <w:t>planuojama</w:t>
      </w:r>
      <w:proofErr w:type="spellEnd"/>
      <w:r w:rsidRPr="009D3EFD">
        <w:t xml:space="preserve"> </w:t>
      </w:r>
      <w:proofErr w:type="spellStart"/>
      <w:r w:rsidRPr="009D3EFD">
        <w:t>aktyviai</w:t>
      </w:r>
      <w:proofErr w:type="spellEnd"/>
      <w:r w:rsidRPr="009D3EFD">
        <w:t xml:space="preserve"> </w:t>
      </w:r>
      <w:proofErr w:type="spellStart"/>
      <w:r w:rsidRPr="009D3EFD">
        <w:t>tvarkyti</w:t>
      </w:r>
      <w:proofErr w:type="spellEnd"/>
      <w:r w:rsidRPr="009D3EFD">
        <w:t xml:space="preserve"> </w:t>
      </w:r>
      <w:proofErr w:type="spellStart"/>
      <w:r w:rsidRPr="009D3EFD">
        <w:t>sporto</w:t>
      </w:r>
      <w:proofErr w:type="spellEnd"/>
      <w:r w:rsidRPr="009D3EFD">
        <w:t xml:space="preserve"> </w:t>
      </w:r>
      <w:proofErr w:type="spellStart"/>
      <w:r w:rsidRPr="009D3EFD">
        <w:t>infrastruktūrą</w:t>
      </w:r>
      <w:proofErr w:type="spellEnd"/>
      <w:r w:rsidRPr="009D3EFD">
        <w:t xml:space="preserve"> </w:t>
      </w:r>
      <w:proofErr w:type="spellStart"/>
      <w:r w:rsidRPr="009D3EFD">
        <w:t>įrengiant</w:t>
      </w:r>
      <w:proofErr w:type="spellEnd"/>
      <w:r w:rsidRPr="009D3EFD">
        <w:t xml:space="preserve"> </w:t>
      </w:r>
      <w:proofErr w:type="spellStart"/>
      <w:r w:rsidRPr="009D3EFD">
        <w:t>dirbtinės</w:t>
      </w:r>
      <w:proofErr w:type="spellEnd"/>
      <w:r w:rsidRPr="009D3EFD">
        <w:t xml:space="preserve"> </w:t>
      </w:r>
      <w:proofErr w:type="spellStart"/>
      <w:r w:rsidRPr="009D3EFD">
        <w:t>dangos</w:t>
      </w:r>
      <w:proofErr w:type="spellEnd"/>
      <w:r w:rsidRPr="009D3EFD">
        <w:t xml:space="preserve"> </w:t>
      </w:r>
      <w:proofErr w:type="spellStart"/>
      <w:r w:rsidRPr="009D3EFD">
        <w:t>aikšteles</w:t>
      </w:r>
      <w:proofErr w:type="spellEnd"/>
      <w:r w:rsidRPr="009D3EFD">
        <w:t xml:space="preserve"> </w:t>
      </w:r>
      <w:proofErr w:type="spellStart"/>
      <w:r w:rsidRPr="009D3EFD">
        <w:t>Skaistgiryje</w:t>
      </w:r>
      <w:proofErr w:type="spellEnd"/>
      <w:r w:rsidRPr="009D3EFD">
        <w:t xml:space="preserve"> </w:t>
      </w:r>
      <w:proofErr w:type="spellStart"/>
      <w:r w:rsidRPr="009D3EFD">
        <w:t>ir</w:t>
      </w:r>
      <w:proofErr w:type="spellEnd"/>
      <w:r w:rsidRPr="009D3EFD">
        <w:t xml:space="preserve"> </w:t>
      </w:r>
      <w:proofErr w:type="spellStart"/>
      <w:r w:rsidRPr="009D3EFD">
        <w:t>Žagarėje</w:t>
      </w:r>
      <w:proofErr w:type="spellEnd"/>
      <w:r w:rsidRPr="009D3EFD">
        <w:t xml:space="preserve">, </w:t>
      </w:r>
      <w:proofErr w:type="spellStart"/>
      <w:r w:rsidRPr="009D3EFD">
        <w:t>rekonstruojant</w:t>
      </w:r>
      <w:proofErr w:type="spellEnd"/>
      <w:r w:rsidRPr="009D3EFD">
        <w:t xml:space="preserve"> </w:t>
      </w:r>
      <w:proofErr w:type="spellStart"/>
      <w:r w:rsidRPr="009D3EFD">
        <w:t>Kriukų</w:t>
      </w:r>
      <w:proofErr w:type="spellEnd"/>
      <w:r w:rsidRPr="009D3EFD">
        <w:t xml:space="preserve"> </w:t>
      </w:r>
      <w:proofErr w:type="spellStart"/>
      <w:r w:rsidRPr="009D3EFD">
        <w:t>mokyklos</w:t>
      </w:r>
      <w:proofErr w:type="spellEnd"/>
      <w:r w:rsidRPr="009D3EFD">
        <w:t xml:space="preserve"> </w:t>
      </w:r>
      <w:proofErr w:type="spellStart"/>
      <w:r w:rsidRPr="009D3EFD">
        <w:t>stadioną</w:t>
      </w:r>
      <w:proofErr w:type="spellEnd"/>
      <w:r w:rsidRPr="009D3EFD">
        <w:t xml:space="preserve">. </w:t>
      </w:r>
      <w:proofErr w:type="spellStart"/>
      <w:r w:rsidRPr="009D3EFD">
        <w:t>Taip</w:t>
      </w:r>
      <w:proofErr w:type="spellEnd"/>
      <w:r w:rsidRPr="009D3EFD">
        <w:t xml:space="preserve"> pat b</w:t>
      </w:r>
      <w:proofErr w:type="spellStart"/>
      <w:r w:rsidRPr="009D3EFD">
        <w:rPr>
          <w:lang w:val="lt-LT" w:eastAsia="ar-SA"/>
        </w:rPr>
        <w:t>us</w:t>
      </w:r>
      <w:proofErr w:type="spellEnd"/>
      <w:r w:rsidRPr="009D3EFD">
        <w:rPr>
          <w:lang w:val="lt-LT" w:eastAsia="ar-SA"/>
        </w:rPr>
        <w:t xml:space="preserve"> siekiama gauti finansavimą Joniškio laisvalaikio ir sporto centro statybai.</w:t>
      </w:r>
    </w:p>
    <w:p w:rsidR="009D3EFD" w:rsidRPr="009D3EFD" w:rsidRDefault="009D3EFD" w:rsidP="009D3EFD">
      <w:pPr>
        <w:shd w:val="clear" w:color="auto" w:fill="FFFFFF"/>
        <w:spacing w:line="276" w:lineRule="auto"/>
        <w:ind w:firstLine="720"/>
        <w:jc w:val="both"/>
        <w:rPr>
          <w:color w:val="000000"/>
          <w:lang w:val="lt-LT"/>
        </w:rPr>
      </w:pPr>
      <w:r w:rsidRPr="009D3EFD">
        <w:rPr>
          <w:color w:val="000000"/>
          <w:lang w:val="lt-LT"/>
        </w:rPr>
        <w:t>Joniškio rajono savivaldybė remia Joniškio rajone registruotų sporto klubų veiklą, sportininkus, atstovaujančius rajonui įvairiose varžybose, skiria finansavimą Joniškio sporto centro veiklai užtikrinti, įvairiems sporto renginiams organizuoti. 2017 m. sportininkų apdovanojimams skirta 8500 Eur.</w:t>
      </w:r>
    </w:p>
    <w:p w:rsidR="009D3EFD" w:rsidRPr="009D3EFD" w:rsidRDefault="009D3EFD" w:rsidP="009D3EFD">
      <w:pPr>
        <w:shd w:val="clear" w:color="auto" w:fill="FFFFFF"/>
        <w:spacing w:line="276" w:lineRule="auto"/>
        <w:ind w:firstLine="720"/>
        <w:rPr>
          <w:b/>
          <w:color w:val="002E7A"/>
          <w:sz w:val="26"/>
          <w:szCs w:val="26"/>
          <w:lang w:val="lt-LT"/>
        </w:rPr>
      </w:pPr>
    </w:p>
    <w:p w:rsidR="009D3EFD" w:rsidRPr="009D3EFD" w:rsidRDefault="009D3EFD" w:rsidP="009D3EFD">
      <w:pPr>
        <w:spacing w:line="276" w:lineRule="auto"/>
        <w:jc w:val="center"/>
        <w:rPr>
          <w:b/>
          <w:noProof/>
          <w:lang w:val="lt-LT"/>
        </w:rPr>
      </w:pPr>
      <w:r w:rsidRPr="009D3EFD">
        <w:rPr>
          <w:b/>
          <w:noProof/>
          <w:lang w:val="lt-LT"/>
        </w:rPr>
        <w:t>Sveikata</w:t>
      </w:r>
    </w:p>
    <w:p w:rsidR="009D3EFD" w:rsidRPr="009D3EFD" w:rsidRDefault="009D3EFD" w:rsidP="009D3EFD">
      <w:pPr>
        <w:spacing w:line="276" w:lineRule="auto"/>
        <w:jc w:val="center"/>
        <w:rPr>
          <w:b/>
          <w:noProof/>
          <w:color w:val="002E7A"/>
          <w:sz w:val="26"/>
          <w:szCs w:val="26"/>
          <w:lang w:val="lt-LT"/>
        </w:rPr>
      </w:pPr>
    </w:p>
    <w:p w:rsidR="009D3EFD" w:rsidRPr="009D3EFD" w:rsidRDefault="009D3EFD" w:rsidP="009D3EFD">
      <w:pPr>
        <w:spacing w:line="276" w:lineRule="auto"/>
        <w:ind w:firstLine="709"/>
        <w:jc w:val="both"/>
        <w:rPr>
          <w:lang w:val="lt-LT"/>
        </w:rPr>
      </w:pPr>
      <w:r w:rsidRPr="009D3EFD">
        <w:rPr>
          <w:b/>
          <w:bCs/>
          <w:lang w:val="lt-LT"/>
        </w:rPr>
        <w:t>Sveikatos priežiūros sistemos įstaigos.</w:t>
      </w:r>
      <w:r w:rsidRPr="009D3EFD">
        <w:rPr>
          <w:lang w:val="lt-LT"/>
        </w:rPr>
        <w:t xml:space="preserve"> Pastaraisiais metais Joniškio rajono sveikatos priežiūros ištekliai kito nežymiai. 2016 m. Joniškio rajone veikė 1 valstybinė ligoninė, 7 ambulatorinės sveikatos priežiūros įstaigos SAM sistemoje. Iš viso rajone 6 privačios asmens sveikatos priežiūros, iš jų 4 privačios odontologinės priežiūros įstaigos. Joniškio rajone 2016 m. veikė 14 medicinos punktų. </w:t>
      </w:r>
    </w:p>
    <w:p w:rsidR="009D3EFD" w:rsidRPr="009D3EFD" w:rsidRDefault="009D3EFD" w:rsidP="009D3EFD">
      <w:pPr>
        <w:spacing w:line="276" w:lineRule="auto"/>
        <w:ind w:firstLine="709"/>
        <w:jc w:val="both"/>
        <w:rPr>
          <w:lang w:val="lt-LT"/>
        </w:rPr>
      </w:pPr>
      <w:r w:rsidRPr="009D3EFD">
        <w:rPr>
          <w:b/>
          <w:bCs/>
          <w:lang w:val="lt-LT"/>
        </w:rPr>
        <w:t xml:space="preserve">Gyventojų bendrasis sergamumas. </w:t>
      </w:r>
      <w:r w:rsidRPr="009D3EFD">
        <w:rPr>
          <w:lang w:val="lt-LT"/>
        </w:rPr>
        <w:t xml:space="preserve">Higienos instituto Sveikatos informacijos centro, Privalomojo sveikatos draudimo informacinės sistemos SVEIDRA duomenimis, 2016 m. Joniškio rajone dažniausiai buvo sergama kraujotakos sistemos ligomis. Mirtingumas nuo kraujotakos sistemos ligų 2016 m. rajone buvo 1,23 karto didesnis nei Lietuvos vidurkis ir yra didžiausias lyginant su kitais Šiaulių apskrities rajonais. Nors moterų mirtingumas nuo kraujotakos sistemos ligų didesnis nei vyrų, tačiau jauni vyrai miršta nuo šių ligų keturis kartus dažniau nei jaunos moterys. </w:t>
      </w:r>
    </w:p>
    <w:p w:rsidR="009D3EFD" w:rsidRPr="009D3EFD" w:rsidRDefault="009D3EFD" w:rsidP="009D3EFD">
      <w:pPr>
        <w:spacing w:line="276" w:lineRule="auto"/>
        <w:ind w:firstLine="709"/>
        <w:jc w:val="both"/>
        <w:rPr>
          <w:lang w:val="lt-LT"/>
        </w:rPr>
      </w:pPr>
      <w:r w:rsidRPr="009D3EFD">
        <w:rPr>
          <w:lang w:val="lt-LT"/>
        </w:rPr>
        <w:t>Joniškio rajone 2016 m. buvo pasiekti neigiami rodikliai pagal išvengiamo mirtingumo rodiklį, kuris buvo 1,13 karto didesnis nei Lietuvos vidurkis, o vidutinė tikėtina gyvenimo trukmė buvo 0,96 karto mažesnė nei Lietuvos vidurkis.</w:t>
      </w:r>
    </w:p>
    <w:p w:rsidR="009D3EFD" w:rsidRPr="009D3EFD" w:rsidRDefault="009D3EFD" w:rsidP="009D3EFD">
      <w:pPr>
        <w:spacing w:line="276" w:lineRule="auto"/>
        <w:ind w:firstLine="709"/>
        <w:jc w:val="both"/>
        <w:rPr>
          <w:lang w:val="lt-LT"/>
        </w:rPr>
      </w:pPr>
      <w:r w:rsidRPr="009D3EFD">
        <w:rPr>
          <w:lang w:val="lt-LT"/>
        </w:rPr>
        <w:lastRenderedPageBreak/>
        <w:t>Ypač didelį susirūpinimą kelia neigiamas rajono gyventojų mirtingumo rodiklis dėl savižudybių, kuris 2016 m. buvo 2,10 karto didesnis nei Lietuvos vidurkis. Mirtingumas dėl išorinių priežasčių buvo 1,54 karto didesnis nei Lietuvos vidurkis.</w:t>
      </w:r>
    </w:p>
    <w:p w:rsidR="009D3EFD" w:rsidRPr="009D3EFD" w:rsidRDefault="009D3EFD" w:rsidP="009D3EFD">
      <w:pPr>
        <w:spacing w:line="276" w:lineRule="auto"/>
        <w:ind w:firstLine="709"/>
        <w:jc w:val="both"/>
        <w:rPr>
          <w:lang w:val="lt-LT" w:eastAsia="lt-LT"/>
        </w:rPr>
      </w:pPr>
      <w:r w:rsidRPr="009D3EFD">
        <w:rPr>
          <w:lang w:val="lt-LT"/>
        </w:rPr>
        <w:t>Teigiami rodikliai 2016 m. Joniškio rajone fiksuoti vertinant sergamumą tuberkulioze ir slaugytojų tenkančių vienam gydytojui, skaičių. Žuvusių ir sužalotų dėl nelaimingų atsitikimų darbe, susižalojimo dėl nukritimo atvejų, sergamumo žarnyno infekcinėmis ligomis, mirtingumo dėl transporto įvykių ar priežasčių, susijusių su narkotikų vartojimu, rodikliai patenka į šalies vidurkio intervalą.</w:t>
      </w:r>
    </w:p>
    <w:p w:rsidR="009D3EFD" w:rsidRPr="009D3EFD" w:rsidRDefault="009D3EFD" w:rsidP="009D3EFD">
      <w:pPr>
        <w:spacing w:line="276" w:lineRule="auto"/>
        <w:ind w:firstLine="709"/>
        <w:jc w:val="both"/>
        <w:rPr>
          <w:lang w:val="lt-LT" w:eastAsia="lt-LT"/>
        </w:rPr>
      </w:pPr>
      <w:r w:rsidRPr="009D3EFD">
        <w:rPr>
          <w:b/>
          <w:bCs/>
          <w:lang w:val="lt-LT"/>
        </w:rPr>
        <w:t xml:space="preserve">Prevencinių sveikatos programų įgyvendinimas. </w:t>
      </w:r>
      <w:r w:rsidRPr="009D3EFD">
        <w:rPr>
          <w:lang w:val="lt-LT"/>
        </w:rPr>
        <w:t xml:space="preserve">Joniškio rajone yra vykdomos prevencinės programos, finansuojamos iš PSDF biudžeto lėšų: gimdos kaklelio ir krūties vėžio, prostatos vėžio ankstyvosios diagnostikos, širdies ir kraujagyslių ligų prevencijos bei vaikų krūminių dantų dengimo silantinėmis medžiagomis programos. </w:t>
      </w:r>
    </w:p>
    <w:p w:rsidR="009D3EFD" w:rsidRPr="009D3EFD" w:rsidRDefault="009D3EFD" w:rsidP="009D3EFD">
      <w:pPr>
        <w:spacing w:line="276" w:lineRule="auto"/>
        <w:ind w:firstLine="720"/>
        <w:jc w:val="both"/>
        <w:rPr>
          <w:lang w:val="lt-LT"/>
        </w:rPr>
      </w:pPr>
      <w:r w:rsidRPr="009D3EFD">
        <w:rPr>
          <w:lang w:val="lt-LT"/>
        </w:rPr>
        <w:t>2016 m. tikslinės populiacijos dalis rajone, dalyvavusi atrankinės mamografinės patikros dėl krūties vėžio finansavimo programoje, buvo 0,54 karto mažesnė nei Lietuvos vidurkis;</w:t>
      </w:r>
      <w:r w:rsidRPr="009D3EFD">
        <w:rPr>
          <w:b/>
          <w:bCs/>
          <w:lang w:val="lt-LT"/>
        </w:rPr>
        <w:t xml:space="preserve"> </w:t>
      </w:r>
      <w:r w:rsidRPr="009D3EFD">
        <w:rPr>
          <w:lang w:val="lt-LT"/>
        </w:rPr>
        <w:t>tikslinės populiacijos dalis, dalyvavusi gimdos kaklelio piktybinių navikų prevencinių priemonių, apmokamų iš Privalomojo sveikatos draudimo biudžeto lėšų, finansavimo programoje buvo 0,73 karto mažesnė nei Lietuvos vidurkis, tikslinės populiacijos dalis, dalyvavusi storosios žarnos vėžio ankstyvosios diagnostikos finansavimo programoje buvo 0,67 karto mažesnis nei Lietuvos vidurkis.</w:t>
      </w:r>
    </w:p>
    <w:p w:rsidR="009D3EFD" w:rsidRPr="007E74E9" w:rsidRDefault="009D3EFD" w:rsidP="009D3EFD">
      <w:pPr>
        <w:spacing w:line="276" w:lineRule="auto"/>
        <w:ind w:firstLine="720"/>
        <w:jc w:val="both"/>
        <w:rPr>
          <w:lang w:val="lt-LT"/>
        </w:rPr>
      </w:pPr>
      <w:r w:rsidRPr="007E74E9">
        <w:rPr>
          <w:lang w:val="lt-LT"/>
        </w:rPr>
        <w:t xml:space="preserve">Prevencinių programų įgyvendinimas turi įtakos asmens sveikos gyvensenos formavimui, sveikatos būklės gerinimui. Plečiant </w:t>
      </w:r>
      <w:proofErr w:type="spellStart"/>
      <w:r w:rsidRPr="007E74E9">
        <w:rPr>
          <w:lang w:eastAsia="lt-LT"/>
        </w:rPr>
        <w:t>sveikatos</w:t>
      </w:r>
      <w:proofErr w:type="spellEnd"/>
      <w:r w:rsidRPr="007E74E9">
        <w:rPr>
          <w:lang w:eastAsia="lt-LT"/>
        </w:rPr>
        <w:t xml:space="preserve"> </w:t>
      </w:r>
      <w:proofErr w:type="spellStart"/>
      <w:r w:rsidRPr="007E74E9">
        <w:rPr>
          <w:lang w:eastAsia="lt-LT"/>
        </w:rPr>
        <w:t>prevencijos</w:t>
      </w:r>
      <w:proofErr w:type="spellEnd"/>
      <w:r w:rsidRPr="007E74E9">
        <w:rPr>
          <w:lang w:eastAsia="lt-LT"/>
        </w:rPr>
        <w:t xml:space="preserve"> </w:t>
      </w:r>
      <w:proofErr w:type="spellStart"/>
      <w:r w:rsidRPr="007E74E9">
        <w:rPr>
          <w:lang w:eastAsia="lt-LT"/>
        </w:rPr>
        <w:t>žinias</w:t>
      </w:r>
      <w:proofErr w:type="spellEnd"/>
      <w:r w:rsidRPr="007E74E9">
        <w:rPr>
          <w:lang w:eastAsia="lt-LT"/>
        </w:rPr>
        <w:t xml:space="preserve"> tarp </w:t>
      </w:r>
      <w:proofErr w:type="spellStart"/>
      <w:r w:rsidRPr="007E74E9">
        <w:rPr>
          <w:lang w:eastAsia="lt-LT"/>
        </w:rPr>
        <w:t>Joniškio</w:t>
      </w:r>
      <w:proofErr w:type="spellEnd"/>
      <w:r w:rsidRPr="007E74E9">
        <w:rPr>
          <w:lang w:eastAsia="lt-LT"/>
        </w:rPr>
        <w:t xml:space="preserve"> </w:t>
      </w:r>
      <w:proofErr w:type="spellStart"/>
      <w:r w:rsidRPr="007E74E9">
        <w:rPr>
          <w:lang w:eastAsia="lt-LT"/>
        </w:rPr>
        <w:t>rajono</w:t>
      </w:r>
      <w:proofErr w:type="spellEnd"/>
      <w:r w:rsidRPr="007E74E9">
        <w:rPr>
          <w:lang w:eastAsia="lt-LT"/>
        </w:rPr>
        <w:t xml:space="preserve"> </w:t>
      </w:r>
      <w:proofErr w:type="spellStart"/>
      <w:r w:rsidRPr="007E74E9">
        <w:rPr>
          <w:lang w:eastAsia="lt-LT"/>
        </w:rPr>
        <w:t>savivaldybės</w:t>
      </w:r>
      <w:proofErr w:type="spellEnd"/>
      <w:r w:rsidRPr="007E74E9">
        <w:rPr>
          <w:lang w:eastAsia="lt-LT"/>
        </w:rPr>
        <w:t xml:space="preserve"> </w:t>
      </w:r>
      <w:proofErr w:type="spellStart"/>
      <w:r w:rsidRPr="007E74E9">
        <w:rPr>
          <w:lang w:eastAsia="lt-LT"/>
        </w:rPr>
        <w:t>mokinių</w:t>
      </w:r>
      <w:proofErr w:type="spellEnd"/>
      <w:r w:rsidRPr="007E74E9">
        <w:rPr>
          <w:lang w:eastAsia="lt-LT"/>
        </w:rPr>
        <w:t xml:space="preserve">, </w:t>
      </w:r>
      <w:proofErr w:type="spellStart"/>
      <w:r w:rsidRPr="007E74E9">
        <w:rPr>
          <w:lang w:eastAsia="lt-LT"/>
        </w:rPr>
        <w:t>senjorų</w:t>
      </w:r>
      <w:proofErr w:type="spellEnd"/>
      <w:r w:rsidRPr="007E74E9">
        <w:rPr>
          <w:lang w:eastAsia="lt-LT"/>
        </w:rPr>
        <w:t xml:space="preserve"> </w:t>
      </w:r>
      <w:proofErr w:type="spellStart"/>
      <w:r w:rsidRPr="007E74E9">
        <w:rPr>
          <w:lang w:eastAsia="lt-LT"/>
        </w:rPr>
        <w:t>ir</w:t>
      </w:r>
      <w:proofErr w:type="spellEnd"/>
      <w:r w:rsidRPr="007E74E9">
        <w:rPr>
          <w:lang w:eastAsia="lt-LT"/>
        </w:rPr>
        <w:t xml:space="preserve"> </w:t>
      </w:r>
      <w:proofErr w:type="spellStart"/>
      <w:r w:rsidRPr="007E74E9">
        <w:rPr>
          <w:lang w:eastAsia="lt-LT"/>
        </w:rPr>
        <w:t>kitų</w:t>
      </w:r>
      <w:proofErr w:type="spellEnd"/>
      <w:r w:rsidRPr="007E74E9">
        <w:rPr>
          <w:lang w:eastAsia="lt-LT"/>
        </w:rPr>
        <w:t xml:space="preserve"> </w:t>
      </w:r>
      <w:proofErr w:type="spellStart"/>
      <w:r w:rsidRPr="007E74E9">
        <w:rPr>
          <w:lang w:eastAsia="lt-LT"/>
        </w:rPr>
        <w:t>gyventojų</w:t>
      </w:r>
      <w:proofErr w:type="spellEnd"/>
      <w:r w:rsidRPr="007E74E9">
        <w:rPr>
          <w:lang w:eastAsia="lt-LT"/>
        </w:rPr>
        <w:t xml:space="preserve"> bus </w:t>
      </w:r>
      <w:proofErr w:type="spellStart"/>
      <w:r w:rsidRPr="007E74E9">
        <w:rPr>
          <w:lang w:eastAsia="lt-LT"/>
        </w:rPr>
        <w:t>įgyvendinamas</w:t>
      </w:r>
      <w:proofErr w:type="spellEnd"/>
      <w:r w:rsidRPr="007E74E9">
        <w:rPr>
          <w:lang w:eastAsia="lt-LT"/>
        </w:rPr>
        <w:t xml:space="preserve"> </w:t>
      </w:r>
      <w:proofErr w:type="spellStart"/>
      <w:r w:rsidRPr="007E74E9">
        <w:rPr>
          <w:lang w:eastAsia="lt-LT"/>
        </w:rPr>
        <w:t>sveikos</w:t>
      </w:r>
      <w:proofErr w:type="spellEnd"/>
      <w:r w:rsidRPr="007E74E9">
        <w:rPr>
          <w:lang w:eastAsia="lt-LT"/>
        </w:rPr>
        <w:t xml:space="preserve"> </w:t>
      </w:r>
      <w:proofErr w:type="spellStart"/>
      <w:r w:rsidRPr="007E74E9">
        <w:rPr>
          <w:lang w:eastAsia="lt-LT"/>
        </w:rPr>
        <w:t>gyvensenos</w:t>
      </w:r>
      <w:proofErr w:type="spellEnd"/>
      <w:r w:rsidRPr="007E74E9">
        <w:rPr>
          <w:lang w:eastAsia="lt-LT"/>
        </w:rPr>
        <w:t xml:space="preserve"> </w:t>
      </w:r>
      <w:proofErr w:type="spellStart"/>
      <w:r w:rsidRPr="007E74E9">
        <w:rPr>
          <w:lang w:eastAsia="lt-LT"/>
        </w:rPr>
        <w:t>skatinimo</w:t>
      </w:r>
      <w:proofErr w:type="spellEnd"/>
      <w:r w:rsidRPr="007E74E9">
        <w:rPr>
          <w:lang w:eastAsia="lt-LT"/>
        </w:rPr>
        <w:t xml:space="preserve"> </w:t>
      </w:r>
      <w:proofErr w:type="spellStart"/>
      <w:r w:rsidRPr="007E74E9">
        <w:rPr>
          <w:lang w:eastAsia="lt-LT"/>
        </w:rPr>
        <w:t>projektas</w:t>
      </w:r>
      <w:proofErr w:type="spellEnd"/>
      <w:r w:rsidRPr="007E74E9">
        <w:rPr>
          <w:lang w:eastAsia="lt-LT"/>
        </w:rPr>
        <w:t xml:space="preserve">, </w:t>
      </w:r>
      <w:proofErr w:type="spellStart"/>
      <w:r w:rsidRPr="007E74E9">
        <w:rPr>
          <w:lang w:eastAsia="lt-LT"/>
        </w:rPr>
        <w:t>kuriuo</w:t>
      </w:r>
      <w:proofErr w:type="spellEnd"/>
      <w:r w:rsidRPr="007E74E9">
        <w:rPr>
          <w:lang w:eastAsia="lt-LT"/>
        </w:rPr>
        <w:t xml:space="preserve"> </w:t>
      </w:r>
      <w:proofErr w:type="spellStart"/>
      <w:r w:rsidRPr="007E74E9">
        <w:rPr>
          <w:lang w:eastAsia="lt-LT"/>
        </w:rPr>
        <w:t>siekiama</w:t>
      </w:r>
      <w:proofErr w:type="spellEnd"/>
      <w:r w:rsidRPr="007E74E9">
        <w:rPr>
          <w:lang w:eastAsia="lt-LT"/>
        </w:rPr>
        <w:t xml:space="preserve"> </w:t>
      </w:r>
      <w:proofErr w:type="spellStart"/>
      <w:r w:rsidRPr="007E74E9">
        <w:t>informuoti</w:t>
      </w:r>
      <w:proofErr w:type="spellEnd"/>
      <w:r w:rsidRPr="007E74E9">
        <w:t xml:space="preserve"> </w:t>
      </w:r>
      <w:proofErr w:type="spellStart"/>
      <w:r w:rsidRPr="007E74E9">
        <w:t>apie</w:t>
      </w:r>
      <w:proofErr w:type="spellEnd"/>
      <w:r w:rsidRPr="007E74E9">
        <w:t xml:space="preserve"> </w:t>
      </w:r>
      <w:proofErr w:type="spellStart"/>
      <w:r w:rsidRPr="007E74E9">
        <w:t>pirmosios</w:t>
      </w:r>
      <w:proofErr w:type="spellEnd"/>
      <w:r w:rsidRPr="007E74E9">
        <w:t xml:space="preserve"> </w:t>
      </w:r>
      <w:proofErr w:type="spellStart"/>
      <w:r w:rsidRPr="007E74E9">
        <w:t>pagalbos</w:t>
      </w:r>
      <w:proofErr w:type="spellEnd"/>
      <w:r w:rsidRPr="007E74E9">
        <w:t xml:space="preserve"> </w:t>
      </w:r>
      <w:proofErr w:type="spellStart"/>
      <w:r w:rsidRPr="007E74E9">
        <w:t>teikimą</w:t>
      </w:r>
      <w:proofErr w:type="spellEnd"/>
      <w:r w:rsidRPr="007E74E9">
        <w:t xml:space="preserve">, </w:t>
      </w:r>
      <w:proofErr w:type="spellStart"/>
      <w:r w:rsidRPr="007E74E9">
        <w:t>pagrindinius</w:t>
      </w:r>
      <w:proofErr w:type="spellEnd"/>
      <w:r w:rsidRPr="007E74E9">
        <w:t xml:space="preserve"> </w:t>
      </w:r>
      <w:proofErr w:type="spellStart"/>
      <w:r w:rsidRPr="007E74E9">
        <w:t>rizikos</w:t>
      </w:r>
      <w:proofErr w:type="spellEnd"/>
      <w:r w:rsidRPr="007E74E9">
        <w:t xml:space="preserve"> </w:t>
      </w:r>
      <w:proofErr w:type="spellStart"/>
      <w:r w:rsidRPr="007E74E9">
        <w:t>veiksnius</w:t>
      </w:r>
      <w:proofErr w:type="spellEnd"/>
      <w:r w:rsidRPr="007E74E9">
        <w:t xml:space="preserve"> </w:t>
      </w:r>
      <w:proofErr w:type="spellStart"/>
      <w:r w:rsidRPr="007E74E9">
        <w:t>ir</w:t>
      </w:r>
      <w:proofErr w:type="spellEnd"/>
      <w:r w:rsidRPr="007E74E9">
        <w:t xml:space="preserve"> </w:t>
      </w:r>
      <w:proofErr w:type="spellStart"/>
      <w:r w:rsidRPr="007E74E9">
        <w:t>jų</w:t>
      </w:r>
      <w:proofErr w:type="spellEnd"/>
      <w:r w:rsidRPr="007E74E9">
        <w:t xml:space="preserve"> </w:t>
      </w:r>
      <w:proofErr w:type="spellStart"/>
      <w:r w:rsidRPr="007E74E9">
        <w:t>mažinimą</w:t>
      </w:r>
      <w:proofErr w:type="spellEnd"/>
      <w:r w:rsidRPr="007E74E9">
        <w:t xml:space="preserve">, </w:t>
      </w:r>
      <w:proofErr w:type="spellStart"/>
      <w:r w:rsidRPr="007E74E9">
        <w:t>sveikos</w:t>
      </w:r>
      <w:proofErr w:type="spellEnd"/>
      <w:r w:rsidRPr="007E74E9">
        <w:t xml:space="preserve"> </w:t>
      </w:r>
      <w:proofErr w:type="spellStart"/>
      <w:r w:rsidRPr="007E74E9">
        <w:t>mitybos</w:t>
      </w:r>
      <w:proofErr w:type="spellEnd"/>
      <w:r w:rsidRPr="007E74E9">
        <w:t xml:space="preserve"> </w:t>
      </w:r>
      <w:proofErr w:type="spellStart"/>
      <w:r w:rsidRPr="007E74E9">
        <w:t>įgūdžių</w:t>
      </w:r>
      <w:proofErr w:type="spellEnd"/>
      <w:r w:rsidRPr="007E74E9">
        <w:t xml:space="preserve"> </w:t>
      </w:r>
      <w:proofErr w:type="spellStart"/>
      <w:r w:rsidRPr="007E74E9">
        <w:t>ugdymą</w:t>
      </w:r>
      <w:proofErr w:type="spellEnd"/>
      <w:r w:rsidRPr="007E74E9">
        <w:t xml:space="preserve"> </w:t>
      </w:r>
      <w:proofErr w:type="spellStart"/>
      <w:r w:rsidRPr="007E74E9">
        <w:t>ir</w:t>
      </w:r>
      <w:proofErr w:type="spellEnd"/>
      <w:r w:rsidRPr="007E74E9">
        <w:t xml:space="preserve"> </w:t>
      </w:r>
      <w:proofErr w:type="spellStart"/>
      <w:r w:rsidRPr="007E74E9">
        <w:t>nutukimo</w:t>
      </w:r>
      <w:proofErr w:type="spellEnd"/>
      <w:r w:rsidRPr="007E74E9">
        <w:t xml:space="preserve"> </w:t>
      </w:r>
      <w:proofErr w:type="spellStart"/>
      <w:r w:rsidRPr="007E74E9">
        <w:t>mažinimą</w:t>
      </w:r>
      <w:proofErr w:type="spellEnd"/>
      <w:r w:rsidRPr="007E74E9">
        <w:t xml:space="preserve">, </w:t>
      </w:r>
      <w:proofErr w:type="spellStart"/>
      <w:r w:rsidRPr="007E74E9">
        <w:t>psichinės</w:t>
      </w:r>
      <w:proofErr w:type="spellEnd"/>
      <w:r w:rsidRPr="007E74E9">
        <w:t xml:space="preserve"> </w:t>
      </w:r>
      <w:proofErr w:type="spellStart"/>
      <w:r w:rsidRPr="007E74E9">
        <w:t>sveikatos</w:t>
      </w:r>
      <w:proofErr w:type="spellEnd"/>
      <w:r w:rsidRPr="007E74E9">
        <w:t xml:space="preserve"> </w:t>
      </w:r>
      <w:proofErr w:type="spellStart"/>
      <w:r w:rsidRPr="007E74E9">
        <w:t>gerinimą</w:t>
      </w:r>
      <w:proofErr w:type="spellEnd"/>
      <w:r w:rsidRPr="007E74E9">
        <w:t xml:space="preserve">, </w:t>
      </w:r>
      <w:proofErr w:type="spellStart"/>
      <w:r w:rsidRPr="007E74E9">
        <w:t>nepakankamą</w:t>
      </w:r>
      <w:proofErr w:type="spellEnd"/>
      <w:r w:rsidRPr="007E74E9">
        <w:t xml:space="preserve"> </w:t>
      </w:r>
      <w:proofErr w:type="spellStart"/>
      <w:r w:rsidRPr="007E74E9">
        <w:t>fizinį</w:t>
      </w:r>
      <w:proofErr w:type="spellEnd"/>
      <w:r w:rsidRPr="007E74E9">
        <w:t xml:space="preserve"> </w:t>
      </w:r>
      <w:proofErr w:type="spellStart"/>
      <w:r w:rsidRPr="007E74E9">
        <w:t>aktyvumą</w:t>
      </w:r>
      <w:proofErr w:type="spellEnd"/>
      <w:r w:rsidRPr="007E74E9">
        <w:t xml:space="preserve">, </w:t>
      </w:r>
      <w:proofErr w:type="spellStart"/>
      <w:r w:rsidRPr="007E74E9">
        <w:t>alkoholio</w:t>
      </w:r>
      <w:proofErr w:type="spellEnd"/>
      <w:r w:rsidRPr="007E74E9">
        <w:t xml:space="preserve"> </w:t>
      </w:r>
      <w:proofErr w:type="spellStart"/>
      <w:r w:rsidRPr="007E74E9">
        <w:t>ir</w:t>
      </w:r>
      <w:proofErr w:type="spellEnd"/>
      <w:r w:rsidRPr="007E74E9">
        <w:t xml:space="preserve"> </w:t>
      </w:r>
      <w:proofErr w:type="spellStart"/>
      <w:r w:rsidRPr="007E74E9">
        <w:t>rūkymo</w:t>
      </w:r>
      <w:proofErr w:type="spellEnd"/>
      <w:r w:rsidRPr="007E74E9">
        <w:t xml:space="preserve"> </w:t>
      </w:r>
      <w:proofErr w:type="spellStart"/>
      <w:r w:rsidRPr="007E74E9">
        <w:t>žalą</w:t>
      </w:r>
      <w:proofErr w:type="spellEnd"/>
      <w:r w:rsidRPr="007E74E9">
        <w:t xml:space="preserve"> </w:t>
      </w:r>
      <w:proofErr w:type="spellStart"/>
      <w:r w:rsidRPr="007E74E9">
        <w:t>sveikatai</w:t>
      </w:r>
      <w:proofErr w:type="spellEnd"/>
      <w:r w:rsidRPr="007E74E9">
        <w:t xml:space="preserve">. </w:t>
      </w:r>
    </w:p>
    <w:p w:rsidR="009D3EFD" w:rsidRPr="009D3EFD" w:rsidRDefault="009D3EFD" w:rsidP="009D3EFD">
      <w:pPr>
        <w:spacing w:line="276" w:lineRule="auto"/>
        <w:ind w:firstLine="720"/>
        <w:jc w:val="both"/>
        <w:rPr>
          <w:lang w:eastAsia="lt-LT"/>
        </w:rPr>
      </w:pPr>
      <w:r w:rsidRPr="009D3EFD">
        <w:rPr>
          <w:lang w:val="lt-LT"/>
        </w:rPr>
        <w:t xml:space="preserve">Stengiantis </w:t>
      </w:r>
      <w:proofErr w:type="spellStart"/>
      <w:r w:rsidRPr="009D3EFD">
        <w:rPr>
          <w:lang w:eastAsia="lt-LT"/>
        </w:rPr>
        <w:t>mažinti</w:t>
      </w:r>
      <w:proofErr w:type="spellEnd"/>
      <w:r w:rsidRPr="009D3EFD">
        <w:rPr>
          <w:lang w:eastAsia="lt-LT"/>
        </w:rPr>
        <w:t xml:space="preserve"> </w:t>
      </w:r>
      <w:proofErr w:type="spellStart"/>
      <w:r w:rsidRPr="009D3EFD">
        <w:rPr>
          <w:lang w:eastAsia="lt-LT"/>
        </w:rPr>
        <w:t>Joniškio</w:t>
      </w:r>
      <w:proofErr w:type="spellEnd"/>
      <w:r w:rsidRPr="009D3EFD">
        <w:rPr>
          <w:lang w:eastAsia="lt-LT"/>
        </w:rPr>
        <w:t xml:space="preserve"> </w:t>
      </w:r>
      <w:proofErr w:type="spellStart"/>
      <w:r w:rsidRPr="009D3EFD">
        <w:rPr>
          <w:lang w:eastAsia="lt-LT"/>
        </w:rPr>
        <w:t>rajono</w:t>
      </w:r>
      <w:proofErr w:type="spellEnd"/>
      <w:r w:rsidRPr="009D3EFD">
        <w:rPr>
          <w:lang w:eastAsia="lt-LT"/>
        </w:rPr>
        <w:t xml:space="preserve"> </w:t>
      </w:r>
      <w:proofErr w:type="spellStart"/>
      <w:r w:rsidRPr="009D3EFD">
        <w:rPr>
          <w:lang w:eastAsia="lt-LT"/>
        </w:rPr>
        <w:t>gyventojų</w:t>
      </w:r>
      <w:proofErr w:type="spellEnd"/>
      <w:r w:rsidRPr="009D3EFD">
        <w:rPr>
          <w:lang w:eastAsia="lt-LT"/>
        </w:rPr>
        <w:t xml:space="preserve"> </w:t>
      </w:r>
      <w:proofErr w:type="spellStart"/>
      <w:r w:rsidRPr="009D3EFD">
        <w:rPr>
          <w:lang w:eastAsia="lt-LT"/>
        </w:rPr>
        <w:t>sergamumą</w:t>
      </w:r>
      <w:proofErr w:type="spellEnd"/>
      <w:r w:rsidRPr="009D3EFD">
        <w:rPr>
          <w:lang w:eastAsia="lt-LT"/>
        </w:rPr>
        <w:t xml:space="preserve"> </w:t>
      </w:r>
      <w:proofErr w:type="spellStart"/>
      <w:r w:rsidRPr="009D3EFD">
        <w:rPr>
          <w:lang w:eastAsia="lt-LT"/>
        </w:rPr>
        <w:t>ir</w:t>
      </w:r>
      <w:proofErr w:type="spellEnd"/>
      <w:r w:rsidRPr="009D3EFD">
        <w:rPr>
          <w:lang w:eastAsia="lt-LT"/>
        </w:rPr>
        <w:t xml:space="preserve"> </w:t>
      </w:r>
      <w:proofErr w:type="spellStart"/>
      <w:r w:rsidRPr="009D3EFD">
        <w:rPr>
          <w:lang w:eastAsia="lt-LT"/>
        </w:rPr>
        <w:t>mirtingumą</w:t>
      </w:r>
      <w:proofErr w:type="spellEnd"/>
      <w:r w:rsidRPr="009D3EFD">
        <w:rPr>
          <w:lang w:eastAsia="lt-LT"/>
        </w:rPr>
        <w:t xml:space="preserve"> </w:t>
      </w:r>
      <w:proofErr w:type="spellStart"/>
      <w:r w:rsidRPr="009D3EFD">
        <w:rPr>
          <w:lang w:eastAsia="lt-LT"/>
        </w:rPr>
        <w:t>nuo</w:t>
      </w:r>
      <w:proofErr w:type="spellEnd"/>
      <w:r w:rsidRPr="009D3EFD">
        <w:rPr>
          <w:lang w:eastAsia="lt-LT"/>
        </w:rPr>
        <w:t xml:space="preserve"> </w:t>
      </w:r>
      <w:proofErr w:type="spellStart"/>
      <w:r w:rsidRPr="009D3EFD">
        <w:rPr>
          <w:lang w:eastAsia="lt-LT"/>
        </w:rPr>
        <w:t>tuberkuliozės</w:t>
      </w:r>
      <w:proofErr w:type="spellEnd"/>
      <w:r w:rsidRPr="009D3EFD">
        <w:rPr>
          <w:lang w:eastAsia="lt-LT"/>
        </w:rPr>
        <w:t xml:space="preserve"> </w:t>
      </w:r>
      <w:proofErr w:type="spellStart"/>
      <w:r w:rsidRPr="009D3EFD">
        <w:rPr>
          <w:lang w:eastAsia="lt-LT"/>
        </w:rPr>
        <w:t>bei</w:t>
      </w:r>
      <w:proofErr w:type="spellEnd"/>
      <w:r w:rsidRPr="009D3EFD">
        <w:rPr>
          <w:lang w:eastAsia="lt-LT"/>
        </w:rPr>
        <w:t xml:space="preserve"> </w:t>
      </w:r>
      <w:proofErr w:type="spellStart"/>
      <w:r w:rsidRPr="009D3EFD">
        <w:rPr>
          <w:lang w:eastAsia="lt-LT"/>
        </w:rPr>
        <w:t>išvengti</w:t>
      </w:r>
      <w:proofErr w:type="spellEnd"/>
      <w:r w:rsidRPr="009D3EFD">
        <w:rPr>
          <w:lang w:eastAsia="lt-LT"/>
        </w:rPr>
        <w:t xml:space="preserve"> </w:t>
      </w:r>
      <w:proofErr w:type="spellStart"/>
      <w:r w:rsidRPr="009D3EFD">
        <w:rPr>
          <w:lang w:eastAsia="lt-LT"/>
        </w:rPr>
        <w:t>atsparių</w:t>
      </w:r>
      <w:proofErr w:type="spellEnd"/>
      <w:r w:rsidRPr="009D3EFD">
        <w:rPr>
          <w:lang w:eastAsia="lt-LT"/>
        </w:rPr>
        <w:t xml:space="preserve"> </w:t>
      </w:r>
      <w:proofErr w:type="spellStart"/>
      <w:r w:rsidRPr="009D3EFD">
        <w:rPr>
          <w:lang w:eastAsia="lt-LT"/>
        </w:rPr>
        <w:t>vaistams</w:t>
      </w:r>
      <w:proofErr w:type="spellEnd"/>
      <w:r w:rsidRPr="009D3EFD">
        <w:rPr>
          <w:lang w:eastAsia="lt-LT"/>
        </w:rPr>
        <w:t xml:space="preserve"> </w:t>
      </w:r>
      <w:proofErr w:type="spellStart"/>
      <w:r w:rsidRPr="009D3EFD">
        <w:rPr>
          <w:lang w:eastAsia="lt-LT"/>
        </w:rPr>
        <w:t>tuberkuliozės</w:t>
      </w:r>
      <w:proofErr w:type="spellEnd"/>
      <w:r w:rsidRPr="009D3EFD">
        <w:rPr>
          <w:lang w:eastAsia="lt-LT"/>
        </w:rPr>
        <w:t xml:space="preserve"> </w:t>
      </w:r>
      <w:proofErr w:type="spellStart"/>
      <w:r w:rsidRPr="009D3EFD">
        <w:rPr>
          <w:lang w:eastAsia="lt-LT"/>
        </w:rPr>
        <w:t>mikobakterijų</w:t>
      </w:r>
      <w:proofErr w:type="spellEnd"/>
      <w:r w:rsidRPr="009D3EFD">
        <w:rPr>
          <w:lang w:eastAsia="lt-LT"/>
        </w:rPr>
        <w:t xml:space="preserve"> </w:t>
      </w:r>
      <w:proofErr w:type="spellStart"/>
      <w:r w:rsidRPr="009D3EFD">
        <w:rPr>
          <w:lang w:eastAsia="lt-LT"/>
        </w:rPr>
        <w:t>atsiradimo</w:t>
      </w:r>
      <w:proofErr w:type="spellEnd"/>
      <w:r w:rsidRPr="009D3EFD">
        <w:rPr>
          <w:lang w:eastAsia="lt-LT"/>
        </w:rPr>
        <w:t xml:space="preserve"> </w:t>
      </w:r>
      <w:proofErr w:type="spellStart"/>
      <w:r w:rsidRPr="009D3EFD">
        <w:rPr>
          <w:lang w:eastAsia="lt-LT"/>
        </w:rPr>
        <w:t>ir</w:t>
      </w:r>
      <w:proofErr w:type="spellEnd"/>
      <w:r w:rsidRPr="009D3EFD">
        <w:rPr>
          <w:lang w:eastAsia="lt-LT"/>
        </w:rPr>
        <w:t xml:space="preserve"> </w:t>
      </w:r>
      <w:proofErr w:type="spellStart"/>
      <w:r w:rsidRPr="009D3EFD">
        <w:rPr>
          <w:lang w:eastAsia="lt-LT"/>
        </w:rPr>
        <w:t>plitimo</w:t>
      </w:r>
      <w:proofErr w:type="spellEnd"/>
      <w:r w:rsidRPr="009D3EFD">
        <w:rPr>
          <w:lang w:eastAsia="lt-LT"/>
        </w:rPr>
        <w:t xml:space="preserve">, bus </w:t>
      </w:r>
      <w:proofErr w:type="spellStart"/>
      <w:r w:rsidRPr="009D3EFD">
        <w:rPr>
          <w:lang w:eastAsia="lt-LT"/>
        </w:rPr>
        <w:t>įgyvendinamos</w:t>
      </w:r>
      <w:proofErr w:type="spellEnd"/>
      <w:r w:rsidRPr="009D3EFD">
        <w:rPr>
          <w:lang w:eastAsia="lt-LT"/>
        </w:rPr>
        <w:t xml:space="preserve"> </w:t>
      </w:r>
      <w:proofErr w:type="spellStart"/>
      <w:r w:rsidRPr="009D3EFD">
        <w:rPr>
          <w:lang w:eastAsia="lt-LT"/>
        </w:rPr>
        <w:t>priemonės</w:t>
      </w:r>
      <w:proofErr w:type="spellEnd"/>
      <w:r w:rsidRPr="009D3EFD">
        <w:rPr>
          <w:lang w:eastAsia="lt-LT"/>
        </w:rPr>
        <w:t xml:space="preserve">, </w:t>
      </w:r>
      <w:proofErr w:type="spellStart"/>
      <w:r w:rsidRPr="009D3EFD">
        <w:rPr>
          <w:lang w:eastAsia="lt-LT"/>
        </w:rPr>
        <w:t>gerinančios</w:t>
      </w:r>
      <w:proofErr w:type="spellEnd"/>
      <w:r w:rsidRPr="009D3EFD">
        <w:rPr>
          <w:lang w:eastAsia="lt-LT"/>
        </w:rPr>
        <w:t xml:space="preserve"> </w:t>
      </w:r>
      <w:proofErr w:type="spellStart"/>
      <w:r w:rsidRPr="009D3EFD">
        <w:rPr>
          <w:lang w:eastAsia="lt-LT"/>
        </w:rPr>
        <w:t>ambulatorinių</w:t>
      </w:r>
      <w:proofErr w:type="spellEnd"/>
      <w:r w:rsidRPr="009D3EFD">
        <w:rPr>
          <w:lang w:eastAsia="lt-LT"/>
        </w:rPr>
        <w:t xml:space="preserve"> </w:t>
      </w:r>
      <w:proofErr w:type="spellStart"/>
      <w:r w:rsidRPr="009D3EFD">
        <w:rPr>
          <w:lang w:eastAsia="lt-LT"/>
        </w:rPr>
        <w:t>asmens</w:t>
      </w:r>
      <w:proofErr w:type="spellEnd"/>
      <w:r w:rsidRPr="009D3EFD">
        <w:rPr>
          <w:lang w:eastAsia="lt-LT"/>
        </w:rPr>
        <w:t xml:space="preserve"> </w:t>
      </w:r>
      <w:proofErr w:type="spellStart"/>
      <w:r w:rsidRPr="009D3EFD">
        <w:rPr>
          <w:lang w:eastAsia="lt-LT"/>
        </w:rPr>
        <w:t>sveikatos</w:t>
      </w:r>
      <w:proofErr w:type="spellEnd"/>
      <w:r w:rsidRPr="009D3EFD">
        <w:rPr>
          <w:lang w:eastAsia="lt-LT"/>
        </w:rPr>
        <w:t xml:space="preserve"> </w:t>
      </w:r>
      <w:proofErr w:type="spellStart"/>
      <w:r w:rsidRPr="009D3EFD">
        <w:rPr>
          <w:lang w:eastAsia="lt-LT"/>
        </w:rPr>
        <w:t>priežiūros</w:t>
      </w:r>
      <w:proofErr w:type="spellEnd"/>
      <w:r w:rsidRPr="009D3EFD">
        <w:rPr>
          <w:lang w:eastAsia="lt-LT"/>
        </w:rPr>
        <w:t xml:space="preserve"> </w:t>
      </w:r>
      <w:proofErr w:type="spellStart"/>
      <w:r w:rsidRPr="009D3EFD">
        <w:rPr>
          <w:lang w:eastAsia="lt-LT"/>
        </w:rPr>
        <w:t>paslaugų</w:t>
      </w:r>
      <w:proofErr w:type="spellEnd"/>
      <w:r w:rsidRPr="009D3EFD">
        <w:rPr>
          <w:lang w:eastAsia="lt-LT"/>
        </w:rPr>
        <w:t xml:space="preserve"> </w:t>
      </w:r>
      <w:proofErr w:type="spellStart"/>
      <w:r w:rsidRPr="009D3EFD">
        <w:rPr>
          <w:lang w:eastAsia="lt-LT"/>
        </w:rPr>
        <w:t>teikimo</w:t>
      </w:r>
      <w:proofErr w:type="spellEnd"/>
      <w:r w:rsidRPr="009D3EFD">
        <w:rPr>
          <w:lang w:eastAsia="lt-LT"/>
        </w:rPr>
        <w:t xml:space="preserve"> </w:t>
      </w:r>
      <w:proofErr w:type="spellStart"/>
      <w:r w:rsidRPr="009D3EFD">
        <w:rPr>
          <w:lang w:eastAsia="lt-LT"/>
        </w:rPr>
        <w:t>prieinamumą</w:t>
      </w:r>
      <w:proofErr w:type="spellEnd"/>
      <w:r w:rsidRPr="009D3EFD">
        <w:rPr>
          <w:lang w:eastAsia="lt-LT"/>
        </w:rPr>
        <w:t xml:space="preserve"> </w:t>
      </w:r>
      <w:proofErr w:type="spellStart"/>
      <w:r w:rsidRPr="009D3EFD">
        <w:rPr>
          <w:lang w:eastAsia="lt-LT"/>
        </w:rPr>
        <w:t>tuberkulioze</w:t>
      </w:r>
      <w:proofErr w:type="spellEnd"/>
      <w:r w:rsidRPr="009D3EFD">
        <w:rPr>
          <w:lang w:eastAsia="lt-LT"/>
        </w:rPr>
        <w:t xml:space="preserve"> </w:t>
      </w:r>
      <w:proofErr w:type="spellStart"/>
      <w:r w:rsidRPr="009D3EFD">
        <w:rPr>
          <w:lang w:eastAsia="lt-LT"/>
        </w:rPr>
        <w:t>sergantiems</w:t>
      </w:r>
      <w:proofErr w:type="spellEnd"/>
      <w:r w:rsidRPr="009D3EFD">
        <w:rPr>
          <w:lang w:eastAsia="lt-LT"/>
        </w:rPr>
        <w:t xml:space="preserve"> </w:t>
      </w:r>
      <w:proofErr w:type="spellStart"/>
      <w:r w:rsidRPr="009D3EFD">
        <w:rPr>
          <w:lang w:eastAsia="lt-LT"/>
        </w:rPr>
        <w:t>pacientams</w:t>
      </w:r>
      <w:proofErr w:type="spellEnd"/>
      <w:r w:rsidRPr="009D3EFD">
        <w:rPr>
          <w:lang w:eastAsia="lt-LT"/>
        </w:rPr>
        <w:t>.</w:t>
      </w:r>
    </w:p>
    <w:p w:rsidR="009D3EFD" w:rsidRPr="009D3EFD" w:rsidRDefault="009D3EFD" w:rsidP="009D3EFD">
      <w:pPr>
        <w:spacing w:line="276" w:lineRule="auto"/>
        <w:ind w:firstLine="720"/>
        <w:jc w:val="both"/>
        <w:rPr>
          <w:lang w:val="lt-LT"/>
        </w:rPr>
      </w:pPr>
    </w:p>
    <w:p w:rsidR="009D3EFD" w:rsidRPr="009D3EFD" w:rsidRDefault="009D3EFD" w:rsidP="009D3EFD">
      <w:pPr>
        <w:spacing w:line="276" w:lineRule="auto"/>
        <w:jc w:val="center"/>
        <w:rPr>
          <w:b/>
          <w:lang w:val="lt-LT"/>
        </w:rPr>
      </w:pPr>
      <w:r w:rsidRPr="009D3EFD">
        <w:rPr>
          <w:b/>
          <w:lang w:val="lt-LT"/>
        </w:rPr>
        <w:t>Jaunimo ir NVO politika</w:t>
      </w:r>
    </w:p>
    <w:p w:rsidR="009D3EFD" w:rsidRPr="009D3EFD" w:rsidRDefault="009D3EFD" w:rsidP="009D3EFD">
      <w:pPr>
        <w:spacing w:line="276" w:lineRule="auto"/>
        <w:ind w:firstLine="720"/>
        <w:jc w:val="both"/>
        <w:rPr>
          <w:lang w:val="lt-LT"/>
        </w:rPr>
      </w:pPr>
    </w:p>
    <w:p w:rsidR="009D3EFD" w:rsidRPr="009D3EFD" w:rsidRDefault="009D3EFD" w:rsidP="009D3EFD">
      <w:pPr>
        <w:spacing w:line="276" w:lineRule="auto"/>
        <w:ind w:firstLine="720"/>
        <w:jc w:val="both"/>
        <w:rPr>
          <w:lang w:val="lt-LT"/>
        </w:rPr>
      </w:pPr>
      <w:r w:rsidRPr="009D3EFD">
        <w:rPr>
          <w:lang w:val="lt-LT"/>
        </w:rPr>
        <w:t>Lietuvos statistikos departamento duomenimis, 2017 m. Joniškio rajone gyveno 4 523 jauni žmonės nuo 14 iki 29 m., tai 156 mažiau negu 2016 m.</w:t>
      </w:r>
    </w:p>
    <w:p w:rsidR="009D3EFD" w:rsidRPr="009D3EFD" w:rsidRDefault="009D3EFD" w:rsidP="009D3EFD">
      <w:pPr>
        <w:spacing w:line="276" w:lineRule="auto"/>
        <w:ind w:firstLine="720"/>
        <w:jc w:val="both"/>
        <w:rPr>
          <w:lang w:val="lt-LT" w:eastAsia="ar-SA"/>
        </w:rPr>
      </w:pPr>
      <w:r w:rsidRPr="009D3EFD">
        <w:rPr>
          <w:lang w:val="lt-LT" w:eastAsia="ar-SA"/>
        </w:rPr>
        <w:t xml:space="preserve">Joniškio rajono savivaldybėje jaunimo politiką formuoja Joniškio rajono savivaldybės taryba ir administracija dalyvaujant Jaunimo reikalų tarybai ir jaunimo reikalų koordinatoriui. Jaunimo reikalų taryba buvo atnaujinta 2017 m. rugpjūčio 30 d. </w:t>
      </w:r>
    </w:p>
    <w:p w:rsidR="009D3EFD" w:rsidRPr="009D3EFD" w:rsidRDefault="009D3EFD" w:rsidP="009D3EFD">
      <w:pPr>
        <w:spacing w:line="276" w:lineRule="auto"/>
        <w:ind w:firstLine="720"/>
        <w:jc w:val="both"/>
        <w:rPr>
          <w:lang w:val="lt-LT"/>
        </w:rPr>
      </w:pPr>
      <w:r w:rsidRPr="009D3EFD">
        <w:rPr>
          <w:lang w:val="lt-LT"/>
        </w:rPr>
        <w:t xml:space="preserve">Ši taryba – tai </w:t>
      </w:r>
      <w:r w:rsidRPr="009D3EFD">
        <w:rPr>
          <w:color w:val="000000"/>
          <w:lang w:val="lt-LT"/>
        </w:rPr>
        <w:t>visuomeniniais pagrindais prie Joniškio rajono savivaldybės tarybos veikiantis kolegialus organas, kurios tikslas – bendradarbiaujant su savivaldybės jaunimo reikalų koordinatoriumi, padėti įgyvendinti savivaldybės funkcijas jaunimo politikos įgyvendinimo srityse, numatytose Lietuvos Respublikos jaunimo politikos pagrindų įstatyme ir kituose teisės aktuose. Joniškio rajono savivaldybės</w:t>
      </w:r>
      <w:r w:rsidRPr="009D3EFD">
        <w:rPr>
          <w:color w:val="1F497D"/>
          <w:lang w:val="lt-LT"/>
        </w:rPr>
        <w:t xml:space="preserve"> </w:t>
      </w:r>
      <w:r w:rsidRPr="009D3EFD">
        <w:rPr>
          <w:lang w:val="lt-LT"/>
        </w:rPr>
        <w:t>jaunimo reikalų koordinatorius yra tarpininkas tarp savivaldybės politikų, tarnautojų ir jaunimo, padedantis savivaldybei formuoti jaunimo politiką.</w:t>
      </w:r>
      <w:r w:rsidRPr="009D3EFD">
        <w:rPr>
          <w:color w:val="1F497D"/>
          <w:lang w:val="lt-LT"/>
        </w:rPr>
        <w:t xml:space="preserve"> </w:t>
      </w:r>
    </w:p>
    <w:p w:rsidR="009D3EFD" w:rsidRPr="009D3EFD" w:rsidRDefault="009D3EFD" w:rsidP="009D3EFD">
      <w:pPr>
        <w:spacing w:line="276" w:lineRule="auto"/>
        <w:ind w:firstLine="720"/>
        <w:jc w:val="both"/>
        <w:rPr>
          <w:lang w:val="lt-LT"/>
        </w:rPr>
      </w:pPr>
      <w:r w:rsidRPr="009D3EFD">
        <w:rPr>
          <w:lang w:val="lt-LT"/>
        </w:rPr>
        <w:t>Joniškio rajono savivaldybėje įgyvendinat jaunimo politiką siekiama:</w:t>
      </w:r>
    </w:p>
    <w:p w:rsidR="009D3EFD" w:rsidRPr="009D3EFD" w:rsidRDefault="009D3EFD" w:rsidP="009D3EFD">
      <w:pPr>
        <w:numPr>
          <w:ilvl w:val="0"/>
          <w:numId w:val="39"/>
        </w:numPr>
        <w:tabs>
          <w:tab w:val="left" w:pos="993"/>
        </w:tabs>
        <w:spacing w:line="276" w:lineRule="auto"/>
        <w:ind w:left="0" w:firstLine="709"/>
        <w:jc w:val="both"/>
        <w:rPr>
          <w:lang w:val="lt-LT"/>
        </w:rPr>
      </w:pPr>
      <w:r w:rsidRPr="009D3EFD">
        <w:rPr>
          <w:lang w:val="lt-LT"/>
        </w:rPr>
        <w:t>sukurti palankią aplinką (sąlygas) jauno žmogaus visaverčiam gyvenimui ir saviraiškai;</w:t>
      </w:r>
    </w:p>
    <w:p w:rsidR="009D3EFD" w:rsidRPr="009D3EFD" w:rsidRDefault="009D3EFD" w:rsidP="009D3EFD">
      <w:pPr>
        <w:numPr>
          <w:ilvl w:val="0"/>
          <w:numId w:val="39"/>
        </w:numPr>
        <w:spacing w:line="276" w:lineRule="auto"/>
        <w:ind w:left="993" w:hanging="284"/>
        <w:jc w:val="both"/>
        <w:rPr>
          <w:lang w:val="lt-LT"/>
        </w:rPr>
      </w:pPr>
      <w:bookmarkStart w:id="4" w:name="part_229f009bb573479485a50e58bb9ed950"/>
      <w:bookmarkStart w:id="5" w:name="part_f1f01f7ea7294e5183213232b5127cd8"/>
      <w:bookmarkEnd w:id="4"/>
      <w:bookmarkEnd w:id="5"/>
      <w:r w:rsidRPr="009D3EFD">
        <w:rPr>
          <w:lang w:val="lt-LT"/>
        </w:rPr>
        <w:lastRenderedPageBreak/>
        <w:t>sudaryti sąlygas formuotis pilietiškoms ir demokratiškoms asmenybėms;</w:t>
      </w:r>
    </w:p>
    <w:p w:rsidR="009D3EFD" w:rsidRPr="009D3EFD" w:rsidRDefault="009D3EFD" w:rsidP="009D3EFD">
      <w:pPr>
        <w:numPr>
          <w:ilvl w:val="0"/>
          <w:numId w:val="39"/>
        </w:numPr>
        <w:tabs>
          <w:tab w:val="left" w:pos="993"/>
        </w:tabs>
        <w:spacing w:line="276" w:lineRule="auto"/>
        <w:ind w:left="0" w:firstLine="709"/>
        <w:jc w:val="both"/>
        <w:rPr>
          <w:lang w:val="lt-LT"/>
        </w:rPr>
      </w:pPr>
      <w:bookmarkStart w:id="6" w:name="part_ba6d75d7d3e64ac7a32d5a874d1fa490"/>
      <w:bookmarkEnd w:id="6"/>
      <w:r w:rsidRPr="009D3EFD">
        <w:rPr>
          <w:lang w:val="lt-LT"/>
        </w:rPr>
        <w:t>padėti jaunimui integruotis į politinį, ekonominį, socialinį ir kultūrinį šalies, savivaldybės gyvenimą;</w:t>
      </w:r>
    </w:p>
    <w:p w:rsidR="009D3EFD" w:rsidRPr="009D3EFD" w:rsidRDefault="009D3EFD" w:rsidP="009D3EFD">
      <w:pPr>
        <w:numPr>
          <w:ilvl w:val="0"/>
          <w:numId w:val="39"/>
        </w:numPr>
        <w:tabs>
          <w:tab w:val="left" w:pos="993"/>
        </w:tabs>
        <w:spacing w:line="276" w:lineRule="auto"/>
        <w:ind w:left="0" w:firstLine="709"/>
        <w:jc w:val="both"/>
        <w:rPr>
          <w:lang w:val="lt-LT"/>
        </w:rPr>
      </w:pPr>
      <w:bookmarkStart w:id="7" w:name="part_0421be06984e415f8034aca21b5415b2"/>
      <w:bookmarkEnd w:id="7"/>
      <w:r w:rsidRPr="009D3EFD">
        <w:rPr>
          <w:lang w:val="lt-LT"/>
        </w:rPr>
        <w:t>skatinti jaunų žmonių dvasinių vertybių formavimąsi, ugdyti pareigą tėvynei ir šeimai;</w:t>
      </w:r>
    </w:p>
    <w:p w:rsidR="009D3EFD" w:rsidRPr="009D3EFD" w:rsidRDefault="009D3EFD" w:rsidP="009D3EFD">
      <w:pPr>
        <w:numPr>
          <w:ilvl w:val="0"/>
          <w:numId w:val="39"/>
        </w:numPr>
        <w:spacing w:line="276" w:lineRule="auto"/>
        <w:ind w:left="993" w:hanging="284"/>
        <w:jc w:val="both"/>
        <w:rPr>
          <w:lang w:val="lt-LT"/>
        </w:rPr>
      </w:pPr>
      <w:bookmarkStart w:id="8" w:name="part_acaf12d9a26e451bbae882b1eba733ab"/>
      <w:bookmarkEnd w:id="8"/>
      <w:r w:rsidRPr="009D3EFD">
        <w:rPr>
          <w:lang w:val="lt-LT"/>
        </w:rPr>
        <w:t>užtikrinti jaunų žmonių pilietines, socialines ir politines teises;</w:t>
      </w:r>
    </w:p>
    <w:p w:rsidR="009D3EFD" w:rsidRPr="009D3EFD" w:rsidRDefault="009D3EFD" w:rsidP="009D3EFD">
      <w:pPr>
        <w:numPr>
          <w:ilvl w:val="0"/>
          <w:numId w:val="39"/>
        </w:numPr>
        <w:spacing w:line="276" w:lineRule="auto"/>
        <w:ind w:left="993" w:hanging="284"/>
        <w:jc w:val="both"/>
        <w:rPr>
          <w:lang w:val="lt-LT"/>
        </w:rPr>
      </w:pPr>
      <w:r w:rsidRPr="009D3EFD">
        <w:rPr>
          <w:lang w:val="lt-LT"/>
        </w:rPr>
        <w:t>rūpintis jaunimo užimtumu; skatinti jaunimo verslumą,</w:t>
      </w:r>
    </w:p>
    <w:p w:rsidR="009D3EFD" w:rsidRPr="009D3EFD" w:rsidRDefault="009D3EFD" w:rsidP="009D3EFD">
      <w:pPr>
        <w:numPr>
          <w:ilvl w:val="0"/>
          <w:numId w:val="39"/>
        </w:numPr>
        <w:spacing w:line="276" w:lineRule="auto"/>
        <w:ind w:left="993" w:hanging="284"/>
        <w:jc w:val="both"/>
        <w:rPr>
          <w:lang w:val="lt-LT"/>
        </w:rPr>
      </w:pPr>
      <w:bookmarkStart w:id="9" w:name="part_7322739857954cd4994a5563b93ba9d9"/>
      <w:bookmarkEnd w:id="9"/>
      <w:r w:rsidRPr="009D3EFD">
        <w:rPr>
          <w:lang w:val="lt-LT"/>
        </w:rPr>
        <w:t>skatinti jaunimo sportinę, kultūrinę, pilietinę, savanorišką veiklas.</w:t>
      </w:r>
    </w:p>
    <w:p w:rsidR="009D3EFD" w:rsidRPr="009D3EFD" w:rsidRDefault="009D3EFD" w:rsidP="009D3EFD">
      <w:pPr>
        <w:spacing w:line="276" w:lineRule="auto"/>
        <w:ind w:firstLine="709"/>
        <w:contextualSpacing/>
        <w:jc w:val="both"/>
        <w:rPr>
          <w:lang w:val="lt-LT"/>
        </w:rPr>
      </w:pPr>
      <w:bookmarkStart w:id="10" w:name="part_7ee1426c60bb406ea97cd7a24b2ed058"/>
      <w:bookmarkEnd w:id="10"/>
      <w:r w:rsidRPr="009D3EFD">
        <w:rPr>
          <w:lang w:val="lt-LT" w:eastAsia="ar-SA"/>
        </w:rPr>
        <w:t xml:space="preserve">Joniškio rajono savivaldybė, bendradarbiaudama su įvairiomis įstaigomis ir organizacijomis, daug dėmesio skiria jaunimo užimtumui, aktyvumui didinti. Remiami </w:t>
      </w:r>
      <w:r w:rsidRPr="009D3EFD">
        <w:rPr>
          <w:rFonts w:eastAsia="Calibri"/>
          <w:lang w:val="lt-LT"/>
        </w:rPr>
        <w:t xml:space="preserve">jaunimo iniciatyvų projektai, </w:t>
      </w:r>
      <w:r w:rsidRPr="009D3EFD">
        <w:rPr>
          <w:rFonts w:eastAsia="Calibri"/>
          <w:color w:val="000000"/>
          <w:lang w:val="lt-LT"/>
        </w:rPr>
        <w:t>skatinimas</w:t>
      </w:r>
      <w:r w:rsidRPr="009D3EFD">
        <w:rPr>
          <w:rFonts w:eastAsia="Calibri"/>
          <w:lang w:val="lt-LT"/>
        </w:rPr>
        <w:t xml:space="preserve"> n</w:t>
      </w:r>
      <w:r w:rsidRPr="009D3EFD">
        <w:rPr>
          <w:rFonts w:eastAsia="Calibri"/>
          <w:color w:val="000000"/>
          <w:lang w:val="lt-LT"/>
        </w:rPr>
        <w:t xml:space="preserve">evyriausybinių organizacijų veiklos kokybės gerinimas ir efektyvumo didinimas. </w:t>
      </w:r>
      <w:r w:rsidRPr="009D3EFD">
        <w:rPr>
          <w:lang w:val="lt-LT"/>
        </w:rPr>
        <w:t>2017 metais sėkmingai įgyvendintas Jaunimo garantijų iniciatyvos projektas ,,Atrask save“, kurio tikslas – sumažinti nedirbančio, nesimokančio ir mokymuose nedalyvaujančio 15–29 m. amžiaus  jaunimo skaičių, įgyvendinant ankstyvos intervencijos ir aktyvumo skatinimo priemones, atsižvelgiant į tai, kokiai tikslinei grupei asmuo priklauso bei įvertinant asmens poreikius ir galimybes.</w:t>
      </w:r>
    </w:p>
    <w:p w:rsidR="009D3EFD" w:rsidRPr="009D3EFD" w:rsidRDefault="009D3EFD" w:rsidP="009D3EFD">
      <w:pPr>
        <w:spacing w:line="276" w:lineRule="auto"/>
        <w:ind w:firstLine="709"/>
        <w:contextualSpacing/>
        <w:jc w:val="both"/>
        <w:rPr>
          <w:lang w:val="lt-LT"/>
        </w:rPr>
      </w:pPr>
      <w:r w:rsidRPr="009D3EFD">
        <w:rPr>
          <w:lang w:val="lt-LT"/>
        </w:rPr>
        <w:t xml:space="preserve">Siekiant </w:t>
      </w:r>
      <w:r w:rsidRPr="009D3EFD">
        <w:rPr>
          <w:bCs/>
          <w:lang w:val="lt-LT"/>
        </w:rPr>
        <w:t>didinti jaunimo iniciatyvumą ir dalyvavimą Joniškio rajono gyvenime bei</w:t>
      </w:r>
      <w:r w:rsidRPr="009D3EFD">
        <w:rPr>
          <w:color w:val="000000"/>
          <w:lang w:val="lt-LT"/>
        </w:rPr>
        <w:t xml:space="preserve"> nevyriausybinių organizacijų veiklos kokybės gerinimo, efektyvumo didinimo, organizuojami įvairūs susitikimai su vietos valdžios atstovais, konferencijos, jaunimo vasaros akademijos stovyklos, Joniškio jaunimo apdovanojimai; pirmą kartą sėkmingai įgyvendinta </w:t>
      </w:r>
      <w:r w:rsidRPr="009D3EFD">
        <w:rPr>
          <w:lang w:val="lt-LT"/>
        </w:rPr>
        <w:t xml:space="preserve">jaunimo organizacijų veiklos reprezentacinė mugė ir kitos veiklos. </w:t>
      </w:r>
    </w:p>
    <w:p w:rsidR="009D3EFD" w:rsidRPr="009D3EFD" w:rsidRDefault="009D3EFD" w:rsidP="009D3EFD">
      <w:pPr>
        <w:spacing w:line="276" w:lineRule="auto"/>
        <w:ind w:firstLine="709"/>
        <w:contextualSpacing/>
        <w:jc w:val="both"/>
        <w:rPr>
          <w:lang w:val="lt-LT"/>
        </w:rPr>
      </w:pPr>
      <w:r w:rsidRPr="009D3EFD">
        <w:rPr>
          <w:lang w:val="lt-LT"/>
        </w:rPr>
        <w:t>2015 m. įkurtas Joniškio Algimanto Raudonikio meno mokyklos Atviras jaunimo centras, kuris kasmet vis plečiasi, rengia įvairius projektus. 2018 m. Atviras jaunimo centras įgyvendins ,,</w:t>
      </w:r>
      <w:proofErr w:type="spellStart"/>
      <w:r w:rsidRPr="009D3EFD">
        <w:rPr>
          <w:lang w:val="lt-LT"/>
        </w:rPr>
        <w:t>Interreg</w:t>
      </w:r>
      <w:proofErr w:type="spellEnd"/>
      <w:r w:rsidRPr="009D3EFD">
        <w:rPr>
          <w:lang w:val="lt-LT"/>
        </w:rPr>
        <w:t xml:space="preserve"> V-A“ Latvijos ir Lietuvos programos projektą „Socialinių paslaugų kokybės ir pasiekiamumo gerinimas vidurio Baltijos regione“.</w:t>
      </w:r>
    </w:p>
    <w:p w:rsidR="009D3EFD" w:rsidRPr="009D3EFD" w:rsidRDefault="009D3EFD" w:rsidP="009D3EFD">
      <w:pPr>
        <w:spacing w:line="276" w:lineRule="auto"/>
        <w:ind w:firstLine="709"/>
        <w:contextualSpacing/>
        <w:jc w:val="both"/>
        <w:rPr>
          <w:lang w:val="lt-LT"/>
        </w:rPr>
      </w:pPr>
      <w:r w:rsidRPr="009D3EFD">
        <w:rPr>
          <w:lang w:val="lt-LT"/>
        </w:rPr>
        <w:t>2017 m. Joniškio rajone veikė 50 įvairių organizacijų, besirūpinančiu jaunimu: 14 jaunimo organizacijų, 33 organizacijos, dirbančios su jaunimu, 3 neformalios jaunimo grupės. Dar 9 organizacijose jauni žmonės gali savanoriauti ir taip įgauti darbinės patirties, įgyti naujų socialinių ir profesinių įgūdžių.</w:t>
      </w:r>
    </w:p>
    <w:p w:rsidR="009D3EFD" w:rsidRPr="009D3EFD" w:rsidRDefault="009D3EFD" w:rsidP="009D3EFD">
      <w:pPr>
        <w:spacing w:line="276" w:lineRule="auto"/>
        <w:ind w:firstLine="709"/>
        <w:contextualSpacing/>
        <w:jc w:val="both"/>
        <w:rPr>
          <w:lang w:val="lt-LT"/>
        </w:rPr>
      </w:pPr>
      <w:r w:rsidRPr="009D3EFD">
        <w:rPr>
          <w:lang w:val="lt-LT"/>
        </w:rPr>
        <w:t>Nuo 2016 m. Joniškio rajono savivaldybėje savo veiklą vykdo Nevyriausybinių organizacijų taryba, kurio tikslas yra skatinti nevyriausybinių organizacijų veiklą ir plėtrą, stiprinti bendradarbiavimą tarp savivaldybės institucijų, įstaigų ir NVO. Nevyriausybinių organizacijų taryba sudaroma iš savivaldybės institucijų ir įstaigų bei NVO, veikiančių savivaldybės teritorijoje, deleguotų atstovų.</w:t>
      </w:r>
    </w:p>
    <w:p w:rsidR="009D3EFD" w:rsidRPr="009D3EFD" w:rsidRDefault="009D3EFD" w:rsidP="009D3EFD">
      <w:pPr>
        <w:spacing w:line="276" w:lineRule="auto"/>
        <w:ind w:firstLine="709"/>
        <w:contextualSpacing/>
        <w:jc w:val="both"/>
        <w:rPr>
          <w:lang w:val="lt-LT"/>
        </w:rPr>
      </w:pPr>
      <w:r w:rsidRPr="009D3EFD">
        <w:rPr>
          <w:lang w:val="lt-LT"/>
        </w:rPr>
        <w:t>Joniškio rajono savivaldybė, skatindama nevyriausybinių organizacijų veiklos efektyvumą, plėtrą ir kokybės gerinimą prisidės prie Nacionalinės pažangos programos įgyvendinimo, kurios tikslas iki 2020 metų bent 15 proc. savivaldybės teikiamų paslaugų perduoti nevyriausybinėms organizacijoms.</w:t>
      </w:r>
    </w:p>
    <w:p w:rsidR="009D3EFD" w:rsidRPr="009D3EFD" w:rsidRDefault="009D3EFD" w:rsidP="009D3EFD">
      <w:pPr>
        <w:spacing w:line="276" w:lineRule="auto"/>
        <w:jc w:val="center"/>
        <w:rPr>
          <w:b/>
          <w:caps/>
          <w:sz w:val="28"/>
          <w:szCs w:val="28"/>
          <w:lang w:val="lt-LT"/>
        </w:rPr>
      </w:pPr>
      <w:r w:rsidRPr="009D3EFD">
        <w:rPr>
          <w:b/>
          <w:caps/>
          <w:sz w:val="28"/>
          <w:szCs w:val="28"/>
          <w:lang w:val="lt-LT"/>
        </w:rPr>
        <w:t>VIDINĖS APLINKOS ANALIZĖ</w:t>
      </w:r>
    </w:p>
    <w:p w:rsidR="009D3EFD" w:rsidRPr="009D3EFD" w:rsidRDefault="009D3EFD" w:rsidP="009D3EFD">
      <w:pPr>
        <w:spacing w:line="276" w:lineRule="auto"/>
        <w:rPr>
          <w:b/>
          <w:caps/>
          <w:lang w:val="lt-LT"/>
        </w:rPr>
      </w:pPr>
    </w:p>
    <w:p w:rsidR="009D3EFD" w:rsidRPr="009D3EFD" w:rsidRDefault="009D3EFD" w:rsidP="009D3EFD">
      <w:pPr>
        <w:spacing w:line="276" w:lineRule="auto"/>
        <w:jc w:val="center"/>
        <w:rPr>
          <w:lang w:val="lt-LT"/>
        </w:rPr>
      </w:pPr>
      <w:r w:rsidRPr="009D3EFD">
        <w:rPr>
          <w:b/>
          <w:noProof/>
          <w:lang w:val="lt-LT"/>
        </w:rPr>
        <w:t>Organizacinė struktūra</w:t>
      </w:r>
    </w:p>
    <w:p w:rsidR="009D3EFD" w:rsidRPr="009D3EFD" w:rsidRDefault="009D3EFD" w:rsidP="009D3EFD">
      <w:pPr>
        <w:spacing w:line="276" w:lineRule="auto"/>
        <w:rPr>
          <w:lang w:val="lt-LT"/>
        </w:rPr>
      </w:pPr>
    </w:p>
    <w:p w:rsidR="009D3EFD" w:rsidRPr="009D3EFD" w:rsidRDefault="009D3EFD" w:rsidP="009D3EFD">
      <w:pPr>
        <w:pStyle w:val="Betarp"/>
        <w:spacing w:line="276" w:lineRule="auto"/>
        <w:ind w:firstLine="720"/>
        <w:jc w:val="both"/>
        <w:rPr>
          <w:lang w:val="lt-LT"/>
        </w:rPr>
      </w:pPr>
      <w:r w:rsidRPr="009D3EFD">
        <w:rPr>
          <w:lang w:val="lt-LT"/>
        </w:rPr>
        <w:t xml:space="preserve">Joniškio rajono savivaldybėje vietos savivaldos principus įgyvendina šios vietos savivaldos institucijos: atstovaujamoji – Joniškio rajono savivaldybės taryba ir vykdomoji – Joniškio rajono savivaldybės administracija, turinčios vietos valdžios ir viešojo administravimo teises ir pareigas. </w:t>
      </w:r>
    </w:p>
    <w:p w:rsidR="009D3EFD" w:rsidRPr="009D3EFD" w:rsidRDefault="009D3EFD" w:rsidP="009D3EFD">
      <w:pPr>
        <w:pStyle w:val="Betarp"/>
        <w:spacing w:line="276" w:lineRule="auto"/>
        <w:ind w:firstLine="720"/>
        <w:jc w:val="both"/>
        <w:rPr>
          <w:lang w:val="lt-LT"/>
        </w:rPr>
      </w:pPr>
      <w:r w:rsidRPr="009D3EFD">
        <w:rPr>
          <w:lang w:val="lt-LT"/>
        </w:rPr>
        <w:lastRenderedPageBreak/>
        <w:t xml:space="preserve">Savivaldybės institucijos yra atsakingos už savivaldos teisės ir savo funkcijų įgyvendinimą atstovaujant bendruomenės interesams. </w:t>
      </w:r>
      <w:r w:rsidRPr="009D3EFD">
        <w:rPr>
          <w:lang w:val="lt-LT" w:eastAsia="lt-LT"/>
        </w:rPr>
        <w:t>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9D3EFD" w:rsidRPr="009D3EFD" w:rsidRDefault="009D3EFD" w:rsidP="009D3EFD">
      <w:pPr>
        <w:pStyle w:val="Betarp"/>
        <w:spacing w:line="276" w:lineRule="auto"/>
        <w:ind w:firstLine="720"/>
        <w:jc w:val="both"/>
        <w:rPr>
          <w:lang w:val="lt-LT"/>
        </w:rPr>
      </w:pPr>
      <w:r w:rsidRPr="009D3EFD">
        <w:rPr>
          <w:lang w:val="lt-LT"/>
        </w:rPr>
        <w:t xml:space="preserve">Savivaldybės kontrolės institucija – Joniškio rajono savivaldybės kontrolės ir audito tarnyba – prižiūri, ar teisėtai, efektyviai, ekonomiškai ir rezultatyviai valdomas bei naudojamas savivaldybės turtas, ir kaip tvarkomas savivaldybės biudžetas. </w:t>
      </w:r>
    </w:p>
    <w:p w:rsidR="009D3EFD" w:rsidRPr="009D3EFD" w:rsidRDefault="009D3EFD" w:rsidP="009D3EFD">
      <w:pPr>
        <w:pStyle w:val="Betarp"/>
        <w:spacing w:line="276" w:lineRule="auto"/>
        <w:ind w:firstLine="720"/>
        <w:jc w:val="both"/>
        <w:rPr>
          <w:lang w:val="lt-LT"/>
        </w:rPr>
      </w:pPr>
      <w:r w:rsidRPr="009D3EFD">
        <w:rPr>
          <w:lang w:val="lt-LT"/>
        </w:rPr>
        <w:t xml:space="preserve">Joniškio rajono savivaldybės tarybą sudaro </w:t>
      </w:r>
      <w:r w:rsidRPr="009D3EFD">
        <w:rPr>
          <w:lang w:val="lt-LT" w:eastAsia="lt-LT"/>
        </w:rPr>
        <w:t xml:space="preserve">įstatymų nustatyta tvarka demokratiškai išrinkti </w:t>
      </w:r>
      <w:r w:rsidRPr="009D3EFD">
        <w:rPr>
          <w:lang w:val="lt-LT"/>
        </w:rPr>
        <w:t xml:space="preserve">25 tarybos nariai. Iš savivaldybės tarybos narių sudaromi tarybos komitetai, kurių pagrindinės funkcijos: nagrinėti klausimus ir teikti juos svarstyti tarybai bei merui; kontroliuoti, kaip laikomasi įstatymų, kaip vykdomi tarybos sprendimai ir mero potvarkiai. Savivaldybėje sudaryti 5 </w:t>
      </w:r>
      <w:r w:rsidRPr="009D3EFD">
        <w:rPr>
          <w:lang w:val="lt-LT" w:eastAsia="lt-LT"/>
        </w:rPr>
        <w:t>komitetai: K</w:t>
      </w:r>
      <w:r w:rsidRPr="009D3EFD">
        <w:rPr>
          <w:bCs/>
          <w:lang w:val="lt-LT" w:eastAsia="lt-LT"/>
        </w:rPr>
        <w:t>ontrolės komitetas</w:t>
      </w:r>
      <w:r w:rsidRPr="009D3EFD">
        <w:rPr>
          <w:lang w:val="lt-LT" w:eastAsia="lt-LT"/>
        </w:rPr>
        <w:t>;</w:t>
      </w:r>
      <w:r w:rsidRPr="009D3EFD">
        <w:rPr>
          <w:b/>
          <w:bCs/>
          <w:lang w:val="lt-LT"/>
        </w:rPr>
        <w:t xml:space="preserve"> </w:t>
      </w:r>
      <w:r w:rsidRPr="009D3EFD">
        <w:rPr>
          <w:bCs/>
          <w:lang w:val="lt-LT" w:eastAsia="lt-LT"/>
        </w:rPr>
        <w:t>Ekonomikos ir finansų komitetas</w:t>
      </w:r>
      <w:r w:rsidRPr="009D3EFD">
        <w:rPr>
          <w:lang w:val="lt-LT" w:eastAsia="lt-LT"/>
        </w:rPr>
        <w:t>;</w:t>
      </w:r>
      <w:r w:rsidRPr="009D3EFD">
        <w:rPr>
          <w:b/>
          <w:bCs/>
          <w:lang w:val="lt-LT"/>
        </w:rPr>
        <w:t xml:space="preserve"> </w:t>
      </w:r>
      <w:r w:rsidRPr="009D3EFD">
        <w:rPr>
          <w:bCs/>
          <w:lang w:val="lt-LT" w:eastAsia="lt-LT"/>
        </w:rPr>
        <w:t>Socialinių ir sveikatos reikalų komitetas</w:t>
      </w:r>
      <w:r w:rsidRPr="009D3EFD">
        <w:rPr>
          <w:lang w:val="lt-LT" w:eastAsia="lt-LT"/>
        </w:rPr>
        <w:t>;</w:t>
      </w:r>
      <w:r w:rsidRPr="009D3EFD">
        <w:rPr>
          <w:b/>
          <w:bCs/>
          <w:lang w:val="lt-LT"/>
        </w:rPr>
        <w:t xml:space="preserve"> </w:t>
      </w:r>
      <w:r w:rsidRPr="009D3EFD">
        <w:rPr>
          <w:bCs/>
          <w:lang w:val="lt-LT" w:eastAsia="lt-LT"/>
        </w:rPr>
        <w:t>Švietimo, kultūros, sporto komitetas; Rajono plėtros komitetas</w:t>
      </w:r>
      <w:r w:rsidRPr="009D3EFD">
        <w:rPr>
          <w:lang w:val="lt-LT" w:eastAsia="lt-LT"/>
        </w:rPr>
        <w:t>.</w:t>
      </w:r>
    </w:p>
    <w:p w:rsidR="009D3EFD" w:rsidRPr="009D3EFD" w:rsidRDefault="009D3EFD" w:rsidP="009D3EFD">
      <w:pPr>
        <w:pStyle w:val="Betarp"/>
        <w:spacing w:line="276" w:lineRule="auto"/>
        <w:ind w:firstLine="720"/>
        <w:jc w:val="both"/>
        <w:rPr>
          <w:lang w:val="lt-LT"/>
        </w:rPr>
      </w:pPr>
      <w:r w:rsidRPr="009D3EFD">
        <w:rPr>
          <w:lang w:val="lt-LT"/>
        </w:rPr>
        <w:t>Joniškio rajono savivaldybės administracijos steigėja yra Joniškio rajono savivaldybės taryba. Joniškio rajono savivaldybės administraciją sudaro administracijos direktoriui pavaldūs skyriai bei teritoriniai administracijos padaliniai – seniūnijos.</w:t>
      </w:r>
    </w:p>
    <w:p w:rsidR="009D3EFD" w:rsidRPr="009D3EFD" w:rsidRDefault="009D3EFD" w:rsidP="009D3EFD">
      <w:pPr>
        <w:spacing w:line="276" w:lineRule="auto"/>
        <w:ind w:left="720" w:hanging="720"/>
        <w:jc w:val="center"/>
        <w:rPr>
          <w:b/>
          <w:noProof/>
          <w:lang w:val="lt-LT"/>
        </w:rPr>
      </w:pPr>
    </w:p>
    <w:p w:rsidR="009D3EFD" w:rsidRPr="009D3EFD" w:rsidRDefault="009D3EFD" w:rsidP="009D3EFD">
      <w:pPr>
        <w:spacing w:line="276" w:lineRule="auto"/>
        <w:ind w:left="720" w:hanging="720"/>
        <w:jc w:val="center"/>
        <w:rPr>
          <w:b/>
          <w:lang w:val="lt-LT"/>
        </w:rPr>
      </w:pPr>
      <w:r w:rsidRPr="009D3EFD">
        <w:rPr>
          <w:b/>
          <w:noProof/>
          <w:lang w:val="lt-LT"/>
        </w:rPr>
        <w:t>Teisinė bazė</w:t>
      </w:r>
    </w:p>
    <w:p w:rsidR="009D3EFD" w:rsidRPr="009D3EFD" w:rsidRDefault="009D3EFD" w:rsidP="009D3EFD">
      <w:pPr>
        <w:spacing w:line="276" w:lineRule="auto"/>
        <w:rPr>
          <w:lang w:val="lt-LT"/>
        </w:rPr>
      </w:pPr>
    </w:p>
    <w:p w:rsidR="009D3EFD" w:rsidRPr="009D3EFD" w:rsidRDefault="009D3EFD" w:rsidP="009D3EFD">
      <w:pPr>
        <w:spacing w:line="276" w:lineRule="auto"/>
        <w:ind w:firstLine="720"/>
        <w:jc w:val="both"/>
        <w:rPr>
          <w:lang w:val="lt-LT"/>
        </w:rPr>
      </w:pPr>
      <w:r w:rsidRPr="009D3EFD">
        <w:rPr>
          <w:lang w:val="lt-LT"/>
        </w:rPr>
        <w:t xml:space="preserve">Joniškio rajono savivaldybė savo veiklą organizuoja vadovaudamasi Lietuvos Respublikos įstatymais ir vidaus teisės aktais: </w:t>
      </w:r>
    </w:p>
    <w:p w:rsidR="009D3EFD" w:rsidRPr="009D3EFD" w:rsidRDefault="009D3EFD" w:rsidP="009D3EFD">
      <w:pPr>
        <w:spacing w:line="276" w:lineRule="auto"/>
        <w:ind w:firstLine="720"/>
        <w:jc w:val="both"/>
        <w:rPr>
          <w:lang w:val="lt-LT"/>
        </w:rPr>
      </w:pPr>
      <w:r w:rsidRPr="009D3EFD">
        <w:rPr>
          <w:lang w:val="lt-LT"/>
        </w:rPr>
        <w:t>Lietuvos Respublikos vietos savivaldos įstatymu;</w:t>
      </w:r>
    </w:p>
    <w:p w:rsidR="009D3EFD" w:rsidRPr="009D3EFD" w:rsidRDefault="009D3EFD" w:rsidP="009D3EFD">
      <w:pPr>
        <w:spacing w:line="276" w:lineRule="auto"/>
        <w:ind w:firstLine="720"/>
        <w:jc w:val="both"/>
        <w:rPr>
          <w:lang w:val="lt-LT"/>
        </w:rPr>
      </w:pPr>
      <w:r w:rsidRPr="009D3EFD">
        <w:rPr>
          <w:lang w:val="lt-LT"/>
        </w:rPr>
        <w:t>Lietuvos Respublikos viešojo administravimo įstatymu;</w:t>
      </w:r>
    </w:p>
    <w:p w:rsidR="009D3EFD" w:rsidRPr="009D3EFD" w:rsidRDefault="009D3EFD" w:rsidP="009D3EFD">
      <w:pPr>
        <w:spacing w:line="276" w:lineRule="auto"/>
        <w:ind w:firstLine="720"/>
        <w:jc w:val="both"/>
        <w:rPr>
          <w:lang w:val="lt-LT"/>
        </w:rPr>
      </w:pPr>
      <w:r w:rsidRPr="009D3EFD">
        <w:rPr>
          <w:lang w:val="lt-LT"/>
        </w:rPr>
        <w:t>Lietuvos Respublikos valstybės tarnybos įstatymu;</w:t>
      </w:r>
    </w:p>
    <w:p w:rsidR="009D3EFD" w:rsidRPr="009D3EFD" w:rsidRDefault="009D3EFD" w:rsidP="009D3EFD">
      <w:pPr>
        <w:spacing w:line="276" w:lineRule="auto"/>
        <w:ind w:firstLine="720"/>
        <w:jc w:val="both"/>
        <w:rPr>
          <w:lang w:val="lt-LT"/>
        </w:rPr>
      </w:pPr>
      <w:r w:rsidRPr="009D3EFD">
        <w:rPr>
          <w:lang w:val="lt-LT"/>
        </w:rPr>
        <w:t>Lietuvos Respublikos biudžeto sandaros įstatymu;</w:t>
      </w:r>
    </w:p>
    <w:p w:rsidR="009D3EFD" w:rsidRPr="009D3EFD" w:rsidRDefault="009D3EFD" w:rsidP="009D3EFD">
      <w:pPr>
        <w:spacing w:line="276" w:lineRule="auto"/>
        <w:ind w:firstLine="720"/>
        <w:jc w:val="both"/>
        <w:rPr>
          <w:lang w:val="lt-LT"/>
        </w:rPr>
      </w:pPr>
      <w:r w:rsidRPr="009D3EFD">
        <w:rPr>
          <w:lang w:val="lt-LT"/>
        </w:rPr>
        <w:t>Valstybės ilgalaikės raidos strategija;</w:t>
      </w:r>
    </w:p>
    <w:p w:rsidR="009D3EFD" w:rsidRPr="009D3EFD" w:rsidRDefault="009D3EFD" w:rsidP="009D3EFD">
      <w:pPr>
        <w:spacing w:line="276" w:lineRule="auto"/>
        <w:ind w:firstLine="720"/>
        <w:jc w:val="both"/>
        <w:rPr>
          <w:lang w:val="lt-LT"/>
        </w:rPr>
      </w:pPr>
      <w:r w:rsidRPr="009D3EFD">
        <w:rPr>
          <w:lang w:val="lt-LT"/>
        </w:rPr>
        <w:t>Nacionaline darnaus vystymosi strategija;</w:t>
      </w:r>
    </w:p>
    <w:p w:rsidR="009D3EFD" w:rsidRPr="009D3EFD" w:rsidRDefault="009D3EFD" w:rsidP="009D3EFD">
      <w:pPr>
        <w:spacing w:line="276" w:lineRule="auto"/>
        <w:ind w:firstLine="720"/>
        <w:jc w:val="both"/>
        <w:rPr>
          <w:lang w:val="lt-LT"/>
        </w:rPr>
      </w:pPr>
      <w:r w:rsidRPr="009D3EFD">
        <w:rPr>
          <w:lang w:val="lt-LT"/>
        </w:rPr>
        <w:t>Lietuvos Respublikos regioninės plėtros įstatymu;</w:t>
      </w:r>
    </w:p>
    <w:p w:rsidR="009D3EFD" w:rsidRPr="009D3EFD" w:rsidRDefault="009D3EFD" w:rsidP="009D3EFD">
      <w:pPr>
        <w:spacing w:line="276" w:lineRule="auto"/>
        <w:ind w:firstLine="720"/>
        <w:jc w:val="both"/>
        <w:rPr>
          <w:lang w:val="lt-LT"/>
        </w:rPr>
      </w:pPr>
      <w:r w:rsidRPr="009D3EFD">
        <w:rPr>
          <w:lang w:val="lt-LT"/>
        </w:rPr>
        <w:t>Lietuvos pažangos strategija „Lietuva 2030“;</w:t>
      </w:r>
    </w:p>
    <w:p w:rsidR="009D3EFD" w:rsidRPr="009D3EFD" w:rsidRDefault="009D3EFD" w:rsidP="009D3EFD">
      <w:pPr>
        <w:spacing w:line="276" w:lineRule="auto"/>
        <w:ind w:firstLine="720"/>
        <w:jc w:val="both"/>
        <w:rPr>
          <w:lang w:val="lt-LT"/>
        </w:rPr>
      </w:pPr>
      <w:r w:rsidRPr="009D3EFD">
        <w:rPr>
          <w:lang w:val="lt-LT"/>
        </w:rPr>
        <w:t>2014–2020 metų nacionaline pažangos programa;</w:t>
      </w:r>
    </w:p>
    <w:p w:rsidR="009D3EFD" w:rsidRPr="009D3EFD" w:rsidRDefault="009D3EFD" w:rsidP="009D3EFD">
      <w:pPr>
        <w:spacing w:line="276" w:lineRule="auto"/>
        <w:ind w:firstLine="720"/>
        <w:jc w:val="both"/>
        <w:rPr>
          <w:lang w:val="lt-LT"/>
        </w:rPr>
      </w:pPr>
      <w:r w:rsidRPr="009D3EFD">
        <w:rPr>
          <w:lang w:val="lt-LT"/>
        </w:rPr>
        <w:t xml:space="preserve">Joniškio rajono savivaldybės tarybos veiklos reglamentu, Joniškio rajono savivaldybės administracijos nuostatais, kitais savivaldos institucijų veiklą reglamentuojančiais dokumentais. </w:t>
      </w:r>
    </w:p>
    <w:p w:rsidR="009D3EFD" w:rsidRPr="009D3EFD" w:rsidRDefault="009D3EFD" w:rsidP="009D3EFD">
      <w:pPr>
        <w:spacing w:line="276" w:lineRule="auto"/>
        <w:ind w:firstLine="720"/>
        <w:jc w:val="both"/>
        <w:rPr>
          <w:sz w:val="23"/>
          <w:szCs w:val="23"/>
          <w:lang w:val="lt-LT"/>
        </w:rPr>
      </w:pPr>
    </w:p>
    <w:p w:rsidR="009D3EFD" w:rsidRPr="009D3EFD" w:rsidRDefault="009D3EFD" w:rsidP="009D3EFD">
      <w:pPr>
        <w:spacing w:line="276" w:lineRule="auto"/>
        <w:jc w:val="center"/>
        <w:rPr>
          <w:b/>
          <w:lang w:val="lt-LT"/>
        </w:rPr>
      </w:pPr>
      <w:r w:rsidRPr="009D3EFD">
        <w:rPr>
          <w:b/>
          <w:noProof/>
          <w:lang w:val="lt-LT"/>
        </w:rPr>
        <w:t>Planavimo sistema</w:t>
      </w:r>
    </w:p>
    <w:p w:rsidR="009D3EFD" w:rsidRPr="009D3EFD" w:rsidRDefault="009D3EFD" w:rsidP="009D3EFD">
      <w:pPr>
        <w:spacing w:line="276" w:lineRule="auto"/>
        <w:rPr>
          <w:i/>
          <w:lang w:val="lt-LT"/>
        </w:rPr>
      </w:pPr>
    </w:p>
    <w:p w:rsidR="009D3EFD" w:rsidRPr="009D3EFD" w:rsidRDefault="009D3EFD" w:rsidP="009D3EFD">
      <w:pPr>
        <w:spacing w:line="276" w:lineRule="auto"/>
        <w:ind w:firstLine="720"/>
        <w:jc w:val="both"/>
        <w:rPr>
          <w:lang w:val="lt-LT"/>
        </w:rPr>
      </w:pPr>
      <w:r w:rsidRPr="009D3EFD">
        <w:rPr>
          <w:lang w:val="lt-LT"/>
        </w:rPr>
        <w:t xml:space="preserve">Joniškio rajono savivaldybės veikla planuojama atsižvelgiant į Joniškio rajono savivaldybės strateginio planavimo dokumentus, kurie pagal </w:t>
      </w:r>
      <w:r w:rsidRPr="009D3EFD">
        <w:rPr>
          <w:lang w:val="lt-LT" w:eastAsia="lt-LT"/>
        </w:rPr>
        <w:t>veiklos rezultatų pasiekimo trukmę yra suskirstyti į tris kategorijas</w:t>
      </w:r>
      <w:r w:rsidRPr="009D3EFD">
        <w:rPr>
          <w:lang w:val="lt-LT"/>
        </w:rPr>
        <w:t xml:space="preserve">: </w:t>
      </w:r>
    </w:p>
    <w:p w:rsidR="009D3EFD" w:rsidRPr="009D3EFD" w:rsidRDefault="009D3EFD" w:rsidP="009D3EFD">
      <w:pPr>
        <w:spacing w:line="276" w:lineRule="auto"/>
        <w:ind w:firstLine="720"/>
        <w:jc w:val="both"/>
        <w:rPr>
          <w:bCs/>
          <w:lang w:val="lt-LT" w:eastAsia="ar-SA"/>
        </w:rPr>
      </w:pPr>
      <w:r w:rsidRPr="009D3EFD">
        <w:rPr>
          <w:lang w:val="lt-LT"/>
        </w:rPr>
        <w:t>ilgos trukmės (šešerių metų) – Joniškio rajono savivaldybės 2014–2020 m. strateginis plėtros planas, patvirtintas</w:t>
      </w:r>
      <w:r w:rsidRPr="009D3EFD">
        <w:rPr>
          <w:bCs/>
          <w:lang w:val="lt-LT" w:eastAsia="ar-SA"/>
        </w:rPr>
        <w:t xml:space="preserve"> Joniškio rajono savivaldybės tarybos 2014 m. balandžio 3 d. sprendimu Nr. T-29;</w:t>
      </w:r>
    </w:p>
    <w:p w:rsidR="009D3EFD" w:rsidRPr="009D3EFD" w:rsidRDefault="009D3EFD" w:rsidP="009D3EFD">
      <w:pPr>
        <w:spacing w:line="276" w:lineRule="auto"/>
        <w:jc w:val="both"/>
        <w:rPr>
          <w:lang w:val="lt-LT"/>
        </w:rPr>
      </w:pPr>
      <w:r w:rsidRPr="009D3EFD">
        <w:rPr>
          <w:bCs/>
          <w:lang w:val="lt-LT" w:eastAsia="ar-SA"/>
        </w:rPr>
        <w:lastRenderedPageBreak/>
        <w:tab/>
      </w:r>
      <w:r w:rsidRPr="009D3EFD">
        <w:rPr>
          <w:lang w:val="lt-LT" w:eastAsia="lt-LT"/>
        </w:rPr>
        <w:t xml:space="preserve">vidutinės trukmės (trejų metų) – Joniškio rajono savivaldybės strateginis veiklos planas; </w:t>
      </w:r>
    </w:p>
    <w:p w:rsidR="009D3EFD" w:rsidRPr="009D3EFD" w:rsidRDefault="009D3EFD" w:rsidP="009D3EFD">
      <w:pPr>
        <w:spacing w:line="276" w:lineRule="auto"/>
        <w:ind w:firstLine="720"/>
        <w:jc w:val="both"/>
        <w:rPr>
          <w:lang w:val="lt-LT"/>
        </w:rPr>
      </w:pPr>
      <w:r w:rsidRPr="009D3EFD">
        <w:rPr>
          <w:lang w:val="lt-LT" w:eastAsia="lt-LT"/>
        </w:rPr>
        <w:t>trumpojo laikotarpio (vienerių metų) – Joniškio rajono savivaldybės biudžetas, metiniai savivaldybės administracijos, seniūnijų ir savivaldybės biudžetinių įstaigų veiklos planai.</w:t>
      </w:r>
    </w:p>
    <w:p w:rsidR="009D3EFD" w:rsidRPr="009D3EFD" w:rsidRDefault="009D3EFD" w:rsidP="009D3EFD">
      <w:pPr>
        <w:spacing w:line="276" w:lineRule="auto"/>
        <w:ind w:firstLine="720"/>
        <w:jc w:val="both"/>
        <w:rPr>
          <w:lang w:val="lt-LT"/>
        </w:rPr>
      </w:pPr>
      <w:r w:rsidRPr="009D3EFD">
        <w:rPr>
          <w:lang w:val="lt-LT"/>
        </w:rPr>
        <w:t>Strateginio planavimo procesai organizuojami vadovaujantis Joniškio rajono savivaldybės strateginio planavimo metodika, patvirtinta Joniškio rajono savivaldybės tarybos 2015 m. birželio 18 d. sprendimu Nr. T-99 „Dėl Joniškio rajono savivaldybės strateginio planavimo tvarkos patvirtinimo“. Kiekvienais metais Joniškio rajono savivaldybėje rengiami savivaldybės veiklos trimečiai planai, pagal kuriuos sudaromas einamųjų metų biudžetas, savivaldybės administracijos ir seniūnijų metiniai veiklos planai.</w:t>
      </w:r>
    </w:p>
    <w:p w:rsidR="009D3EFD" w:rsidRPr="009D3EFD" w:rsidRDefault="009D3EFD" w:rsidP="009D3EFD">
      <w:pPr>
        <w:spacing w:line="276" w:lineRule="auto"/>
        <w:ind w:firstLine="720"/>
        <w:rPr>
          <w:lang w:val="lt-LT"/>
        </w:rPr>
      </w:pPr>
    </w:p>
    <w:p w:rsidR="009D3EFD" w:rsidRPr="009D3EFD" w:rsidRDefault="009D3EFD" w:rsidP="009D3EFD">
      <w:pPr>
        <w:spacing w:line="276" w:lineRule="auto"/>
        <w:jc w:val="center"/>
        <w:rPr>
          <w:b/>
          <w:noProof/>
          <w:lang w:val="lt-LT"/>
        </w:rPr>
      </w:pPr>
      <w:r w:rsidRPr="009D3EFD">
        <w:rPr>
          <w:b/>
          <w:noProof/>
          <w:lang w:val="lt-LT"/>
        </w:rPr>
        <w:t>Žmogiškieji ištekliai</w:t>
      </w:r>
    </w:p>
    <w:p w:rsidR="009D3EFD" w:rsidRPr="009D3EFD" w:rsidRDefault="009D3EFD" w:rsidP="009D3EFD">
      <w:pPr>
        <w:spacing w:line="276" w:lineRule="auto"/>
        <w:jc w:val="center"/>
        <w:rPr>
          <w:b/>
          <w:noProof/>
          <w:lang w:val="lt-LT"/>
        </w:rPr>
      </w:pPr>
    </w:p>
    <w:p w:rsidR="009D3EFD" w:rsidRPr="009D3EFD" w:rsidRDefault="009D3EFD" w:rsidP="009D3EFD">
      <w:pPr>
        <w:spacing w:line="276" w:lineRule="auto"/>
        <w:ind w:firstLine="720"/>
        <w:jc w:val="both"/>
        <w:rPr>
          <w:color w:val="212121"/>
          <w:lang w:val="lt-LT"/>
        </w:rPr>
      </w:pPr>
      <w:r w:rsidRPr="009D3EFD">
        <w:rPr>
          <w:color w:val="212121"/>
          <w:lang w:val="lt-LT"/>
        </w:rPr>
        <w:t xml:space="preserve">Savivaldybės administracijoje 2018 m. pradžioje veikė 13 skyrių, 2 poskyriai ir 10 seniūnijų. Didžiausias leistinas valstybės tarnautojų ir darbuotojų, dirbančių pagal darbo sutartis, pareigybių skaičius, kurį nustato savivaldybės taryba, savivaldybės administracijoje 2018 m. buvo 208. 2018 m. sausio 1 d. dirbo 207 darbuotojai: 2 administracijos vadovai, 77 valstybės tarnautojai ir 128 darbuotojai, dirbantys pagal darbo sutartis. </w:t>
      </w:r>
    </w:p>
    <w:p w:rsidR="009D3EFD" w:rsidRPr="009D3EFD" w:rsidRDefault="009D3EFD" w:rsidP="009D3EFD">
      <w:pPr>
        <w:spacing w:line="276" w:lineRule="auto"/>
        <w:rPr>
          <w:lang w:val="lt-LT"/>
        </w:rPr>
      </w:pPr>
    </w:p>
    <w:p w:rsidR="009D3EFD" w:rsidRPr="009D3EFD" w:rsidRDefault="009D3EFD" w:rsidP="009D3EFD">
      <w:pPr>
        <w:spacing w:line="276" w:lineRule="auto"/>
        <w:ind w:left="720" w:hanging="720"/>
        <w:jc w:val="center"/>
        <w:rPr>
          <w:b/>
          <w:noProof/>
          <w:lang w:val="lt-LT"/>
        </w:rPr>
      </w:pPr>
      <w:r w:rsidRPr="009D3EFD">
        <w:rPr>
          <w:b/>
          <w:noProof/>
          <w:lang w:val="lt-LT"/>
        </w:rPr>
        <w:t>Finansiniai ištekliai</w:t>
      </w:r>
    </w:p>
    <w:p w:rsidR="009D3EFD" w:rsidRPr="009D3EFD" w:rsidRDefault="009D3EFD" w:rsidP="009D3EFD">
      <w:pPr>
        <w:spacing w:line="276" w:lineRule="auto"/>
        <w:ind w:left="720" w:hanging="720"/>
        <w:jc w:val="center"/>
        <w:rPr>
          <w:b/>
          <w:noProof/>
          <w:color w:val="002E7A"/>
          <w:sz w:val="26"/>
          <w:szCs w:val="26"/>
          <w:lang w:val="lt-LT"/>
        </w:rPr>
      </w:pPr>
    </w:p>
    <w:p w:rsidR="009D3EFD" w:rsidRPr="009D3EFD" w:rsidRDefault="009D3EFD" w:rsidP="009D3EFD">
      <w:pPr>
        <w:spacing w:line="276" w:lineRule="auto"/>
        <w:ind w:firstLine="720"/>
        <w:jc w:val="both"/>
        <w:rPr>
          <w:lang w:val="lt-LT"/>
        </w:rPr>
      </w:pPr>
      <w:r w:rsidRPr="009D3EFD">
        <w:rPr>
          <w:lang w:val="lt-LT"/>
        </w:rPr>
        <w:t>Joniškio rajono savivaldybės 2018 m. biudžeto projektas parengtas vadovaujantis Lietuvos Respublikos biudžeto sandaros ir Vietos savivaldos įstatymais, 2018 m. valstybės biudžeto ir savivaldybių biudžetų finansinių rodiklių patvirtinimo įstatymu, Savivaldybių biudžetų pajamų nustatymo metodikos įstatymu, Lietuvos Respublikos Vyriausybės nutarimu ,,Dėl Lietuvos Respublikos biudžeto ir savivaldybių biudžetų sudarymo ir vykdymo taisyklių patvirtinimo“.</w:t>
      </w:r>
    </w:p>
    <w:p w:rsidR="009D3EFD" w:rsidRPr="009D3EFD" w:rsidRDefault="009D3EFD" w:rsidP="009D3EFD">
      <w:pPr>
        <w:spacing w:line="276" w:lineRule="auto"/>
        <w:ind w:firstLine="720"/>
        <w:jc w:val="both"/>
        <w:rPr>
          <w:lang w:val="lt-LT"/>
        </w:rPr>
      </w:pPr>
      <w:r w:rsidRPr="009D3EFD">
        <w:rPr>
          <w:lang w:val="lt-LT"/>
        </w:rPr>
        <w:t>Joniškio rajono savivaldybės strateginio veiklos plano programų pagrindinis finansavimo šaltinis – Joniškio rajono savivaldybės biudžeto lėšos. Be savivaldybės biudžeto, savivaldybė savo tikslams įgyvendinti naudoja valstybės biudžeto lėšas, skiriamas per Valstybės investicijų programą, Kelių priežiūros ir plėtros programos lėšas, Aplinkos apsaugos rėmimo specialiosios programos lėšas, Privatizavimo fondo lėšas, valstybės rezervo lėšas, lėšas, gautas iš Europos Sąjungos fondų ir kt.</w:t>
      </w:r>
    </w:p>
    <w:p w:rsidR="009D3EFD" w:rsidRPr="009D3EFD" w:rsidRDefault="009D3EFD" w:rsidP="009D3EFD">
      <w:pPr>
        <w:spacing w:line="276" w:lineRule="auto"/>
        <w:ind w:firstLine="720"/>
        <w:jc w:val="both"/>
        <w:rPr>
          <w:b/>
          <w:lang w:val="lt-LT"/>
        </w:rPr>
      </w:pPr>
      <w:r w:rsidRPr="009D3EFD">
        <w:rPr>
          <w:bCs/>
          <w:shd w:val="clear" w:color="auto" w:fill="FFFFFF"/>
          <w:lang w:val="lt-LT"/>
        </w:rPr>
        <w:t>Savivaldybės biudžetas</w:t>
      </w:r>
      <w:r w:rsidRPr="009D3EFD">
        <w:rPr>
          <w:rStyle w:val="apple-converted-space"/>
          <w:shd w:val="clear" w:color="auto" w:fill="FFFFFF"/>
          <w:lang w:val="lt-LT"/>
        </w:rPr>
        <w:t xml:space="preserve"> </w:t>
      </w:r>
      <w:r w:rsidRPr="009D3EFD">
        <w:rPr>
          <w:shd w:val="clear" w:color="auto" w:fill="FFFFFF"/>
          <w:lang w:val="lt-LT"/>
        </w:rPr>
        <w:t xml:space="preserve">yra savivaldybės biudžeto pajamų ir asignavimų planas biudžetiniams metams. Joniškio rajono savivaldybės biudžetą tvirtina savivaldybės taryba. </w:t>
      </w:r>
      <w:r w:rsidRPr="009D3EFD">
        <w:rPr>
          <w:lang w:val="lt-LT"/>
        </w:rPr>
        <w:t xml:space="preserve">2018 m. savivaldybės biudžeto asignavimai paskirstyti 35 asignavimų valdytojams: </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Savivaldybės kontrolieriaus tarnybai;</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Savivaldybės administracijai;</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16 biudžetinių švietimo įstaigų;</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4 biudžetinėms kultūros įstaigoms;</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 xml:space="preserve">2 biudžetinėms socialinės paramos ir sveikatos įstaigoms; </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Joniškio rajono savivaldybės priešgaisrinei tarnybai;</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10 seniūnijų.</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 xml:space="preserve">Kiekvienas asignavimų valdytojas atsakingas už teisingą programų sąmatų sudarymą ir vykdymą neviršijant patvirtintų asignavimų, už paskirtų asignavimų naudojimo teisėtumą ir efektyvumą. Asignavimų apskaita ir atskaitomybės rengimas yra vykdomas savarankiškai kiekvieno asignavimų valdytojo.  </w:t>
      </w:r>
    </w:p>
    <w:p w:rsidR="009D3EFD" w:rsidRPr="009D3EFD" w:rsidRDefault="009D3EFD" w:rsidP="009D3EFD">
      <w:pPr>
        <w:widowControl w:val="0"/>
        <w:adjustRightInd w:val="0"/>
        <w:spacing w:line="276" w:lineRule="auto"/>
        <w:jc w:val="both"/>
        <w:textAlignment w:val="baseline"/>
        <w:rPr>
          <w:lang w:val="lt-LT"/>
        </w:rPr>
      </w:pPr>
      <w:r w:rsidRPr="009D3EFD">
        <w:rPr>
          <w:lang w:val="lt-LT"/>
        </w:rPr>
        <w:tab/>
        <w:t xml:space="preserve">Joniškio rajono savivaldybės biudžeto ir Valstybės investicijų lėšų nepakanka tolygiai </w:t>
      </w:r>
      <w:r w:rsidRPr="009D3EFD">
        <w:rPr>
          <w:lang w:val="lt-LT"/>
        </w:rPr>
        <w:lastRenderedPageBreak/>
        <w:t xml:space="preserve">rajono plėtrai užtikrinti. Todėl savivaldybė stengiasi išnaudoti kitas finansavimo galimybes – pasinaudoti ES struktūriniais fondais ir programomis. </w:t>
      </w:r>
    </w:p>
    <w:p w:rsidR="009D3EFD" w:rsidRPr="009D3EFD" w:rsidRDefault="009D3EFD" w:rsidP="009D3EFD">
      <w:pPr>
        <w:spacing w:line="276" w:lineRule="auto"/>
        <w:ind w:firstLine="720"/>
        <w:rPr>
          <w:lang w:val="lt-LT"/>
        </w:rPr>
      </w:pPr>
    </w:p>
    <w:p w:rsidR="009D3EFD" w:rsidRPr="009D3EFD" w:rsidRDefault="009D3EFD" w:rsidP="009D3EFD">
      <w:pPr>
        <w:spacing w:line="276" w:lineRule="auto"/>
        <w:ind w:left="720" w:hanging="720"/>
        <w:jc w:val="center"/>
        <w:rPr>
          <w:b/>
          <w:lang w:val="lt-LT"/>
        </w:rPr>
      </w:pPr>
      <w:r w:rsidRPr="009D3EFD">
        <w:rPr>
          <w:b/>
          <w:noProof/>
          <w:lang w:val="lt-LT"/>
        </w:rPr>
        <w:t>Vidaus kontrolė</w:t>
      </w:r>
    </w:p>
    <w:p w:rsidR="009D3EFD" w:rsidRPr="009D3EFD" w:rsidRDefault="009D3EFD" w:rsidP="009D3EFD">
      <w:pPr>
        <w:spacing w:line="276" w:lineRule="auto"/>
        <w:ind w:firstLine="720"/>
        <w:rPr>
          <w:lang w:val="lt-LT"/>
        </w:rPr>
      </w:pPr>
    </w:p>
    <w:p w:rsidR="009D3EFD" w:rsidRPr="009D3EFD" w:rsidRDefault="009D3EFD" w:rsidP="009D3EFD">
      <w:pPr>
        <w:pStyle w:val="Pavadinimas"/>
        <w:spacing w:line="276" w:lineRule="auto"/>
        <w:jc w:val="both"/>
        <w:rPr>
          <w:b w:val="0"/>
          <w:lang w:val="lt-LT"/>
        </w:rPr>
      </w:pPr>
      <w:r w:rsidRPr="009D3EFD">
        <w:rPr>
          <w:b w:val="0"/>
          <w:lang w:val="lt-LT"/>
        </w:rPr>
        <w:tab/>
      </w:r>
      <w:r w:rsidRPr="009D3EFD">
        <w:rPr>
          <w:b w:val="0"/>
          <w:lang w:val="lt-LT" w:eastAsia="lt-LT"/>
        </w:rPr>
        <w:t>Vadovaujantis Joniškio rajono savivaldybės administracijos veiklos nuostatais, patvirtintais Joniškio rajono savivaldybės tarybos 2016 m. gruodžio 15 d. sprendimu Nr. T-199,</w:t>
      </w:r>
    </w:p>
    <w:p w:rsidR="009D3EFD" w:rsidRPr="009D3EFD" w:rsidRDefault="009D3EFD" w:rsidP="009D3EFD">
      <w:pPr>
        <w:pStyle w:val="Pavadinimas"/>
        <w:spacing w:line="276" w:lineRule="auto"/>
        <w:jc w:val="both"/>
        <w:rPr>
          <w:b w:val="0"/>
          <w:lang w:val="lt-LT"/>
        </w:rPr>
      </w:pPr>
      <w:r w:rsidRPr="009D3EFD">
        <w:rPr>
          <w:b w:val="0"/>
          <w:lang w:val="lt-LT"/>
        </w:rPr>
        <w:t>savivaldybės administracijos ir savivaldybės administracijos tvarkomų asignavimų bei programų išlaidų sąmatų vykdymo kontrolę, savivaldybės turto tikslingo ir efektyvaus naudojimo kontrolę atlieka savivaldybės kontrolierius (savivaldybės kontrolės ir audito tarnyba). Savivaldybės administracijos ir jai pavaldžių bei jos valdymo sričiai priskirtų subjektų vidaus auditą atlieka savivaldybės administracijos Centralizuotas vidaus audito skyrius.</w:t>
      </w:r>
    </w:p>
    <w:p w:rsidR="009D3EFD" w:rsidRPr="009D3EFD" w:rsidRDefault="009D3EFD" w:rsidP="009D3EFD">
      <w:pPr>
        <w:pStyle w:val="Pavadinimas"/>
        <w:spacing w:line="276" w:lineRule="auto"/>
        <w:ind w:firstLine="720"/>
        <w:jc w:val="both"/>
        <w:rPr>
          <w:b w:val="0"/>
          <w:lang w:val="lt-LT"/>
        </w:rPr>
      </w:pPr>
      <w:r w:rsidRPr="009D3EFD">
        <w:rPr>
          <w:b w:val="0"/>
          <w:lang w:val="lt-LT"/>
        </w:rPr>
        <w:t xml:space="preserve">Savivaldybės kontrolieriaus tarnybos atliekamo audito išorinę priežiūrą atlieka Valstybės kontrolė. </w:t>
      </w:r>
    </w:p>
    <w:p w:rsidR="009D3EFD" w:rsidRPr="009D3EFD" w:rsidRDefault="009D3EFD" w:rsidP="009D3EFD">
      <w:pPr>
        <w:pStyle w:val="Pavadinimas"/>
        <w:spacing w:line="276" w:lineRule="auto"/>
        <w:ind w:firstLine="720"/>
        <w:jc w:val="both"/>
        <w:rPr>
          <w:b w:val="0"/>
          <w:lang w:val="lt-LT"/>
        </w:rPr>
      </w:pPr>
      <w:r w:rsidRPr="009D3EFD">
        <w:rPr>
          <w:b w:val="0"/>
          <w:lang w:val="lt-LT"/>
        </w:rPr>
        <w:t>Joniškio rajono savivaldybės administracijos Vidaus audito skyrius, kuris yra tiesiogiai pavaldus ir atskaitingas savivaldybės administracijos direktoriui, savo veikloje vadovaujasi Vidaus kontrolės ir vidaus audito įstatymo nuostatomis ir kitais teisės aktais, reglamentuojančiais vidaus auditą. Vidaus audito skyrius vykdo nepriklausomą, objektyvią tyrimo, vertinimo ir konsultavimo veiklą, kuria būtų užtikrintas savivaldybės administracijos, jos struktūrinių padalinių, jai pavaldžių ir/arba jos valdymo sričiai priskirtų viešųjų juridinių asmenų veiklos gerinimas.</w:t>
      </w:r>
    </w:p>
    <w:p w:rsidR="009D3EFD" w:rsidRPr="009D3EFD" w:rsidRDefault="009D3EFD" w:rsidP="009D3EFD">
      <w:pPr>
        <w:pStyle w:val="Pavadinimas"/>
        <w:spacing w:line="276" w:lineRule="auto"/>
        <w:ind w:firstLine="720"/>
        <w:jc w:val="both"/>
        <w:rPr>
          <w:b w:val="0"/>
          <w:lang w:val="lt-LT"/>
        </w:rPr>
      </w:pPr>
    </w:p>
    <w:p w:rsidR="009D3EFD" w:rsidRPr="009D3EFD" w:rsidRDefault="009D3EFD" w:rsidP="009D3EFD">
      <w:pPr>
        <w:pStyle w:val="Pavadinimas"/>
        <w:spacing w:line="276" w:lineRule="auto"/>
        <w:ind w:firstLine="720"/>
        <w:jc w:val="both"/>
        <w:rPr>
          <w:b w:val="0"/>
          <w:lang w:val="lt-LT"/>
        </w:rPr>
      </w:pPr>
      <w:r w:rsidRPr="009D3EFD">
        <w:rPr>
          <w:b w:val="0"/>
          <w:lang w:val="lt-LT"/>
        </w:rPr>
        <w:br w:type="page"/>
      </w:r>
    </w:p>
    <w:p w:rsidR="009D3EFD" w:rsidRPr="009D3EFD" w:rsidRDefault="009D3EFD" w:rsidP="009D3EFD">
      <w:pPr>
        <w:pStyle w:val="Pavadinimas"/>
        <w:spacing w:line="276" w:lineRule="auto"/>
        <w:ind w:firstLine="720"/>
        <w:rPr>
          <w:lang w:val="lt-LT"/>
        </w:rPr>
      </w:pPr>
      <w:r w:rsidRPr="009D3EFD">
        <w:rPr>
          <w:lang w:val="lt-LT"/>
        </w:rPr>
        <w:lastRenderedPageBreak/>
        <w:t>STRATEGINIAI POKYČIAI 2018 METAIS</w:t>
      </w:r>
    </w:p>
    <w:p w:rsidR="009D3EFD" w:rsidRPr="009D3EFD" w:rsidRDefault="009D3EFD" w:rsidP="009D3EFD">
      <w:pPr>
        <w:pStyle w:val="Pavadinimas"/>
        <w:spacing w:line="276" w:lineRule="auto"/>
        <w:ind w:firstLine="720"/>
        <w:jc w:val="both"/>
        <w:rPr>
          <w:b w:val="0"/>
          <w:lang w:val="lt-LT"/>
        </w:rPr>
      </w:pPr>
    </w:p>
    <w:p w:rsidR="009D3EFD" w:rsidRPr="009D3EFD" w:rsidRDefault="009D3EFD" w:rsidP="009D3EFD">
      <w:pPr>
        <w:pStyle w:val="Pavadinimas"/>
        <w:spacing w:line="276" w:lineRule="auto"/>
        <w:ind w:firstLine="720"/>
        <w:jc w:val="both"/>
        <w:rPr>
          <w:b w:val="0"/>
          <w:lang w:val="lt-LT"/>
        </w:rPr>
      </w:pPr>
      <w:r w:rsidRPr="009D3EFD">
        <w:rPr>
          <w:b w:val="0"/>
          <w:lang w:val="lt-LT"/>
        </w:rPr>
        <w:t xml:space="preserve">Joniškio rajono savivaldybės strateginis veiklos planas 2018–2020 metams skirtas įgyvendinti Joniškio rajono savivaldybės strateginį plėtros planą 2014–2020 metams. </w:t>
      </w:r>
    </w:p>
    <w:p w:rsidR="009D3EFD" w:rsidRPr="009D3EFD" w:rsidRDefault="009D3EFD" w:rsidP="009D3EFD">
      <w:pPr>
        <w:pStyle w:val="Pavadinimas"/>
        <w:spacing w:line="276" w:lineRule="auto"/>
        <w:ind w:firstLine="720"/>
        <w:jc w:val="both"/>
        <w:rPr>
          <w:b w:val="0"/>
          <w:lang w:val="lt-LT"/>
        </w:rPr>
      </w:pPr>
      <w:r w:rsidRPr="009D3EFD">
        <w:rPr>
          <w:b w:val="0"/>
          <w:lang w:val="lt-LT" w:eastAsia="lt-LT"/>
        </w:rPr>
        <w:t xml:space="preserve">Joniškio rajono savivaldybės strateginiame plėtros plane 2014–2020 metams išskirtos trys prioritetinės sritys: </w:t>
      </w:r>
      <w:r w:rsidRPr="009D3EFD">
        <w:rPr>
          <w:rFonts w:eastAsia="SimSun"/>
          <w:b w:val="0"/>
          <w:lang w:val="lt-LT"/>
        </w:rPr>
        <w:t>išsilavinusi</w:t>
      </w:r>
      <w:r w:rsidRPr="009D3EFD">
        <w:rPr>
          <w:rFonts w:eastAsia="SimSun"/>
          <w:b w:val="0"/>
          <w:lang w:val="lt-LT" w:eastAsia="en-GB"/>
        </w:rPr>
        <w:t>, sveika ir pilietiška bendruomenė</w:t>
      </w:r>
      <w:r w:rsidRPr="009D3EFD">
        <w:rPr>
          <w:b w:val="0"/>
          <w:lang w:val="lt-LT" w:eastAsia="lt-LT"/>
        </w:rPr>
        <w:t xml:space="preserve">; </w:t>
      </w:r>
      <w:r w:rsidRPr="009D3EFD">
        <w:rPr>
          <w:b w:val="0"/>
          <w:lang w:val="lt-LT"/>
        </w:rPr>
        <w:t>r</w:t>
      </w:r>
      <w:r w:rsidRPr="009D3EFD">
        <w:rPr>
          <w:b w:val="0"/>
          <w:lang w:val="lt-LT" w:eastAsia="en-GB"/>
        </w:rPr>
        <w:t>ajono konkurencingumo didinimas</w:t>
      </w:r>
      <w:r w:rsidRPr="009D3EFD">
        <w:rPr>
          <w:b w:val="0"/>
          <w:lang w:val="lt-LT"/>
        </w:rPr>
        <w:t>;</w:t>
      </w:r>
      <w:r w:rsidRPr="009D3EFD">
        <w:rPr>
          <w:b w:val="0"/>
          <w:lang w:val="lt-LT" w:eastAsia="lt-LT"/>
        </w:rPr>
        <w:t xml:space="preserve"> </w:t>
      </w:r>
      <w:r w:rsidRPr="009D3EFD">
        <w:rPr>
          <w:b w:val="0"/>
          <w:lang w:val="lt-LT"/>
        </w:rPr>
        <w:t>d</w:t>
      </w:r>
      <w:r w:rsidRPr="009D3EFD">
        <w:rPr>
          <w:b w:val="0"/>
          <w:lang w:val="lt-LT" w:eastAsia="en-GB"/>
        </w:rPr>
        <w:t>arni gyvenamosios aplinkos plėtra</w:t>
      </w:r>
      <w:r w:rsidRPr="009D3EFD">
        <w:rPr>
          <w:b w:val="0"/>
          <w:lang w:val="lt-LT"/>
        </w:rPr>
        <w:t>.</w:t>
      </w:r>
      <w:r w:rsidRPr="009D3EFD">
        <w:rPr>
          <w:b w:val="0"/>
          <w:lang w:val="lt-LT" w:eastAsia="lt-LT"/>
        </w:rPr>
        <w:t xml:space="preserve"> </w:t>
      </w:r>
    </w:p>
    <w:p w:rsidR="009D3EFD" w:rsidRPr="009D3EFD" w:rsidRDefault="009D3EFD" w:rsidP="009D3EFD">
      <w:pPr>
        <w:spacing w:line="276" w:lineRule="auto"/>
        <w:ind w:firstLine="720"/>
        <w:jc w:val="both"/>
        <w:rPr>
          <w:b/>
          <w:lang w:val="lt-LT"/>
        </w:rPr>
      </w:pPr>
      <w:r w:rsidRPr="009D3EFD">
        <w:rPr>
          <w:lang w:val="lt-LT" w:eastAsia="lt-LT"/>
        </w:rPr>
        <w:t>Joniškio rajono savivaldybė, siekdama įgyvendinti strateginio plėtros plano prioritetinėse srityse numatytus tikslus, uždavinius ir priemones, parengė trumpalaikį 2018–2020 metų strateginį veiklos planą, kuriame nurodyti svarbiausi Joniškio rajono savivaldybės veiklos prioritetai, darbai ir siekiami rezultatai.</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ind w:left="360"/>
        <w:jc w:val="center"/>
        <w:rPr>
          <w:b/>
          <w:lang w:val="lt-LT"/>
        </w:rPr>
      </w:pPr>
      <w:r w:rsidRPr="009D3EFD">
        <w:rPr>
          <w:b/>
          <w:lang w:val="lt-LT"/>
        </w:rPr>
        <w:t>VEIKLOS PRIORITETAI</w:t>
      </w:r>
    </w:p>
    <w:p w:rsidR="009D3EFD" w:rsidRPr="009D3EFD" w:rsidRDefault="009D3EFD" w:rsidP="009D3EFD">
      <w:pPr>
        <w:spacing w:line="276" w:lineRule="auto"/>
        <w:ind w:left="720"/>
        <w:jc w:val="center"/>
        <w:rPr>
          <w:b/>
          <w:lang w:val="lt-LT"/>
        </w:rPr>
      </w:pPr>
    </w:p>
    <w:p w:rsidR="009D3EFD" w:rsidRPr="009D3EFD" w:rsidRDefault="009D3EFD" w:rsidP="009D3EFD">
      <w:pPr>
        <w:spacing w:line="276" w:lineRule="auto"/>
        <w:ind w:left="720"/>
        <w:jc w:val="center"/>
        <w:rPr>
          <w:b/>
          <w:lang w:val="lt-LT"/>
        </w:rPr>
      </w:pPr>
      <w:r w:rsidRPr="009D3EFD">
        <w:rPr>
          <w:rFonts w:eastAsia="SimSun"/>
          <w:b/>
          <w:lang w:val="lt-LT"/>
        </w:rPr>
        <w:t>Išsilavinusi, sveika ir pilietiška bendruomenė</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ind w:firstLine="720"/>
        <w:jc w:val="both"/>
        <w:rPr>
          <w:b/>
          <w:i/>
          <w:lang w:val="lt-LT" w:eastAsia="ar-SA"/>
        </w:rPr>
      </w:pPr>
      <w:r w:rsidRPr="009D3EFD">
        <w:rPr>
          <w:b/>
          <w:i/>
          <w:lang w:val="lt-LT" w:eastAsia="ar-SA"/>
        </w:rPr>
        <w:t xml:space="preserve">Siekiant </w:t>
      </w:r>
      <w:r w:rsidRPr="009D3EFD">
        <w:rPr>
          <w:b/>
          <w:i/>
          <w:lang w:val="lt-LT"/>
        </w:rPr>
        <w:t xml:space="preserve">visapusiško mokymo proceso dalyvių poreikių tenkinimo </w:t>
      </w:r>
      <w:r w:rsidRPr="009D3EFD">
        <w:rPr>
          <w:b/>
          <w:i/>
          <w:lang w:val="lt-LT" w:eastAsia="ar-SA"/>
        </w:rPr>
        <w:t>Joniškio rajono savivaldybės švietimo įstaigose, tikslinga ir toliau vykdyti švietimo sistemos optimizavimą, gerinti ugdymo koky</w:t>
      </w:r>
      <w:r w:rsidR="00EE39B8">
        <w:rPr>
          <w:b/>
          <w:i/>
          <w:lang w:val="lt-LT" w:eastAsia="ar-SA"/>
        </w:rPr>
        <w:t>bę bei ugdymo įstaigų materialią</w:t>
      </w:r>
      <w:r w:rsidRPr="009D3EFD">
        <w:rPr>
          <w:b/>
          <w:i/>
          <w:lang w:val="lt-LT" w:eastAsia="ar-SA"/>
        </w:rPr>
        <w:t xml:space="preserve">ją bazę. </w:t>
      </w:r>
    </w:p>
    <w:p w:rsidR="009D3EFD" w:rsidRPr="009D3EFD" w:rsidRDefault="009D3EFD" w:rsidP="009D3EFD">
      <w:pPr>
        <w:spacing w:line="276" w:lineRule="auto"/>
        <w:ind w:firstLine="720"/>
        <w:jc w:val="both"/>
        <w:rPr>
          <w:lang w:val="lt-LT" w:eastAsia="ar-SA"/>
        </w:rPr>
      </w:pPr>
      <w:r w:rsidRPr="009D3EFD">
        <w:rPr>
          <w:lang w:val="lt-LT" w:eastAsia="ar-SA"/>
        </w:rPr>
        <w:t>Nuo 2018 m. bus tęsiami atnaujinimo darbai Joniškio rajono švietimo įstaigose: modernizuojami pastatai, gerinama aplinkos infrastruktūra, patalpose įrengiama moderni edukacinė aplinka. Siekiant užtikrinti visapusišką vaikų ugdymą, bus skiriamas dėmesys gabių vaikų skatinimo programai įgyvendinti, mokytojų, mokyklų vadovų kompetencijai ir kvalifikacijai kelti, ir pan.</w:t>
      </w:r>
    </w:p>
    <w:p w:rsidR="009D3EFD" w:rsidRPr="009D3EFD" w:rsidRDefault="009D3EFD" w:rsidP="009D3EFD">
      <w:pPr>
        <w:spacing w:line="276" w:lineRule="auto"/>
        <w:ind w:firstLine="720"/>
        <w:jc w:val="both"/>
        <w:rPr>
          <w:b/>
          <w:lang w:val="lt-LT"/>
        </w:rPr>
      </w:pPr>
      <w:r w:rsidRPr="009D3EFD">
        <w:rPr>
          <w:lang w:val="lt-LT" w:eastAsia="ar-SA"/>
        </w:rPr>
        <w:t>Mokymosi visą gyvenimą iniciatyvų palaikymas neatsiejamas nuo asmeninių, pilietinių, socialinių ir profesinių idėjų įgyvendinimo ir tęstinumo. Joniškio rajone bus plėtojamos suaugusiųjų neformaliojo švietimo paslaugos, Trečiojo amžiaus universiteto veikla, skleidžiama informacija apie mokymosi visą gyvenimą galimybes Joniškio rajone.</w:t>
      </w:r>
    </w:p>
    <w:p w:rsidR="009D3EFD" w:rsidRPr="009D3EFD" w:rsidRDefault="00EE39B8" w:rsidP="009D3EFD">
      <w:pPr>
        <w:spacing w:line="276" w:lineRule="auto"/>
        <w:ind w:firstLine="720"/>
        <w:jc w:val="both"/>
        <w:rPr>
          <w:lang w:val="lt-LT" w:eastAsia="ar-SA"/>
        </w:rPr>
      </w:pPr>
      <w:r>
        <w:rPr>
          <w:b/>
          <w:i/>
          <w:lang w:val="lt-LT" w:eastAsia="ar-SA"/>
        </w:rPr>
        <w:t>S</w:t>
      </w:r>
      <w:r w:rsidR="009D3EFD" w:rsidRPr="009D3EFD">
        <w:rPr>
          <w:b/>
          <w:i/>
          <w:lang w:val="lt-LT" w:eastAsia="ar-SA"/>
        </w:rPr>
        <w:t>iekiant gerinti Joniškio rajono bendruomenės sveikatą, svarbi sąlyga – kokybiškos, visiems prieinamos sveikatos priežiūros paslaugos.</w:t>
      </w:r>
      <w:r w:rsidR="009D3EFD" w:rsidRPr="009D3EFD">
        <w:rPr>
          <w:lang w:val="lt-LT" w:eastAsia="ar-SA"/>
        </w:rPr>
        <w:t xml:space="preserve"> Siekiant įgyvendinti šį uždavinį, Joniškio rajono savivaldybė sieks</w:t>
      </w:r>
      <w:r w:rsidR="009D3EFD" w:rsidRPr="009D3EFD">
        <w:rPr>
          <w:lang w:val="lt-LT"/>
        </w:rPr>
        <w:t xml:space="preserve"> gerinti sveikatos priežiūros paslaugų prieinamumą ir kokybę, atnaujinti </w:t>
      </w:r>
      <w:r w:rsidR="009D3EFD" w:rsidRPr="009D3EFD">
        <w:rPr>
          <w:lang w:val="lt-LT" w:eastAsia="ar-SA"/>
        </w:rPr>
        <w:t xml:space="preserve">sveikatos priežiūros įstaigų materialinę bazę ir infrastruktūrą, pritraukti į rajoną jaunų, perspektyvių sveikatos priežiūros specialistų. </w:t>
      </w:r>
    </w:p>
    <w:p w:rsidR="009D3EFD" w:rsidRPr="009D3EFD" w:rsidRDefault="009D3EFD" w:rsidP="009D3EFD">
      <w:pPr>
        <w:spacing w:line="276" w:lineRule="auto"/>
        <w:ind w:firstLine="709"/>
        <w:jc w:val="both"/>
        <w:rPr>
          <w:b/>
          <w:bCs/>
          <w:lang w:val="lt-LT"/>
        </w:rPr>
      </w:pPr>
      <w:r w:rsidRPr="009D3EFD">
        <w:rPr>
          <w:lang w:val="lt-LT" w:eastAsia="ar-SA"/>
        </w:rPr>
        <w:t xml:space="preserve">Gyventojų sveikos gyvensenos </w:t>
      </w:r>
      <w:r w:rsidRPr="009D3EFD">
        <w:rPr>
          <w:lang w:val="lt-LT"/>
        </w:rPr>
        <w:t>įgūdžių ugdymo ir aktyvaus gyvenimo</w:t>
      </w:r>
      <w:r w:rsidRPr="009D3EFD">
        <w:rPr>
          <w:lang w:val="lt-LT" w:eastAsia="ar-SA"/>
        </w:rPr>
        <w:t xml:space="preserve"> būdo propagavimas bus užtikrinamas vykdant </w:t>
      </w:r>
      <w:r w:rsidRPr="009D3EFD">
        <w:rPr>
          <w:lang w:val="lt-LT"/>
        </w:rPr>
        <w:t xml:space="preserve">prevencinių sveikatos programų įgyvendinimą, organizuojant </w:t>
      </w:r>
      <w:r w:rsidRPr="009D3EFD">
        <w:rPr>
          <w:lang w:val="lt-LT" w:eastAsia="ar-SA"/>
        </w:rPr>
        <w:t>sveikatos raštingumą didinančias veiklas, skatinant ir remiant</w:t>
      </w:r>
      <w:r w:rsidRPr="009D3EFD">
        <w:rPr>
          <w:lang w:val="lt-LT" w:eastAsia="lt-LT"/>
        </w:rPr>
        <w:t xml:space="preserve"> visuomenės sveikatos specialiąsias programas, teikiant įvairias sveikatinimo paslaugas. </w:t>
      </w:r>
    </w:p>
    <w:p w:rsidR="009D3EFD" w:rsidRPr="009D3EFD" w:rsidRDefault="009D3EFD" w:rsidP="009D3EFD">
      <w:pPr>
        <w:spacing w:line="276" w:lineRule="auto"/>
        <w:ind w:firstLine="720"/>
        <w:jc w:val="both"/>
        <w:rPr>
          <w:lang w:val="lt-LT" w:eastAsia="ar-SA"/>
        </w:rPr>
      </w:pPr>
      <w:r w:rsidRPr="009D3EFD">
        <w:rPr>
          <w:b/>
          <w:i/>
          <w:lang w:val="lt-LT" w:eastAsia="ar-SA"/>
        </w:rPr>
        <w:t>Sveikos ir pilietiškos bendruomenės formavimas neįmanomas be socialinių paslaugų kokybės, įvairovės ir prieinamumo visiems Joniškio rajono savivaldybės gyventojams užtikrinimo.</w:t>
      </w:r>
      <w:r w:rsidRPr="009D3EFD">
        <w:rPr>
          <w:lang w:val="lt-LT" w:eastAsia="ar-SA"/>
        </w:rPr>
        <w:t xml:space="preserve"> Todėl, siekiant visapusiškos socialinės integracijos, Joniškio rajono savivaldybė sieks plėtoti ir modernizuoti socialinių paslaugų tinklą, socialinio būsto fondą bei užtikrinti jo kokybės gerinimą, skatins nevyriausybinių organizacijų įsitraukimą į socialinių paslaugų teikimą. Tikimasi, kad socialinės paramos ir sveikatos apsaugos efektyvinimas padės tinkamai reaguoti į besikeičiančius bendruomenės socialinius poreikius ir padės spręsti kylančias problemas. </w:t>
      </w:r>
    </w:p>
    <w:p w:rsidR="009D3EFD" w:rsidRPr="009D3EFD" w:rsidRDefault="009D3EFD" w:rsidP="00201477">
      <w:pPr>
        <w:spacing w:line="276" w:lineRule="auto"/>
        <w:ind w:firstLine="720"/>
        <w:jc w:val="both"/>
        <w:rPr>
          <w:lang w:val="lt-LT" w:eastAsia="ar-SA"/>
        </w:rPr>
      </w:pPr>
      <w:r w:rsidRPr="009D3EFD">
        <w:rPr>
          <w:b/>
          <w:i/>
          <w:lang w:val="lt-LT" w:eastAsia="ar-SA"/>
        </w:rPr>
        <w:t>Joniškio rajono savivaldybė siekia gyventojams sudaryti sąlygas turiningai leisti laisvalaikį.</w:t>
      </w:r>
      <w:r w:rsidRPr="009D3EFD">
        <w:rPr>
          <w:lang w:val="lt-LT" w:eastAsia="ar-SA"/>
        </w:rPr>
        <w:t xml:space="preserve"> Bus plėtojama rajono kultūrinė veikla – vykdomi įvairūs kultūriniai renginiai, </w:t>
      </w:r>
      <w:r w:rsidRPr="009D3EFD">
        <w:rPr>
          <w:lang w:val="lt-LT" w:eastAsia="ar-SA"/>
        </w:rPr>
        <w:lastRenderedPageBreak/>
        <w:t>užtikrinama visapusiška kultūrinių renginių ir veiklų įvairovė, jų prieinamumas, gerinama kultūros įstaigų infrastruktūra, materialiosios bazės plėtra. Siekiant įamžinti Lietuvos 100-metį, Joniškio krašto žmonės bus kviečiami teikti svarbios Liet</w:t>
      </w:r>
      <w:r w:rsidR="00E4752A">
        <w:rPr>
          <w:lang w:val="lt-LT" w:eastAsia="ar-SA"/>
        </w:rPr>
        <w:t>u</w:t>
      </w:r>
      <w:r w:rsidRPr="009D3EFD">
        <w:rPr>
          <w:lang w:val="lt-LT" w:eastAsia="ar-SA"/>
        </w:rPr>
        <w:t xml:space="preserve">vos datos įamžinimo idėjas, kurių geriausia bus įgyvendinta. Užtikrinant gyventojų fizinį aktyvumą bus plėtojama sporto centro veikla, atnaujinama sporto aikštynų infrastruktūra, bus siekiama gauti finansavimą Joniškio laisvalaikio ir sporto centro statybai. </w:t>
      </w:r>
    </w:p>
    <w:p w:rsidR="009D3EFD" w:rsidRPr="009D3EFD" w:rsidRDefault="009D3EFD" w:rsidP="009D3EFD">
      <w:pPr>
        <w:spacing w:line="276" w:lineRule="auto"/>
        <w:ind w:firstLine="720"/>
        <w:jc w:val="both"/>
        <w:rPr>
          <w:lang w:val="lt-LT" w:eastAsia="ar-SA"/>
        </w:rPr>
      </w:pPr>
      <w:r w:rsidRPr="009D3EFD">
        <w:rPr>
          <w:b/>
          <w:i/>
          <w:lang w:val="lt-LT"/>
        </w:rPr>
        <w:t>Stiprinant Joniškio rajono visuomenės bendruomeniškumą, pilietiškumą ir saugumą bus vystomos tarptautinės ir bendruomeninės projektinės veiklos.</w:t>
      </w:r>
      <w:r w:rsidRPr="009D3EFD">
        <w:rPr>
          <w:lang w:val="lt-LT"/>
        </w:rPr>
        <w:t xml:space="preserve"> </w:t>
      </w:r>
      <w:r w:rsidRPr="009D3EFD">
        <w:rPr>
          <w:lang w:val="lt-LT" w:eastAsia="ar-SA"/>
        </w:rPr>
        <w:t xml:space="preserve">Siekiant didinti jaunų žmonių aktyvumą Joniškio rajone, bus aktyvinamas jų dalyvavimas bendruomenės, visuomenės gyvenime, plėtojama atviro jaunimo centro veikla, didinamas atviro jaunimo centro socialinių paslaugų prieinamumas ir efektyvumas, gerinama materialinė bazė, remiamos jaunimo iniciatyvos ir kitos veiklos, propaguojama savanorystė. </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ind w:firstLine="720"/>
        <w:jc w:val="center"/>
        <w:rPr>
          <w:b/>
          <w:lang w:val="lt-LT"/>
        </w:rPr>
      </w:pPr>
      <w:r w:rsidRPr="009D3EFD">
        <w:rPr>
          <w:b/>
          <w:lang w:val="lt-LT"/>
        </w:rPr>
        <w:t>Rajono konkurencingumo didinimas</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ind w:firstLine="720"/>
        <w:jc w:val="both"/>
        <w:rPr>
          <w:b/>
          <w:i/>
          <w:lang w:val="lt-LT" w:eastAsia="ar-SA"/>
        </w:rPr>
      </w:pPr>
      <w:r w:rsidRPr="009D3EFD">
        <w:rPr>
          <w:b/>
          <w:i/>
          <w:lang w:val="lt-LT" w:eastAsia="ar-SA"/>
        </w:rPr>
        <w:t xml:space="preserve">Siekiant, kad Joniškio rajonas taptų palankesnis verslui, planuojama įgyvendinti keletą uždavinių: </w:t>
      </w:r>
      <w:r w:rsidRPr="009D3EFD">
        <w:rPr>
          <w:b/>
          <w:i/>
          <w:lang w:val="lt-LT"/>
        </w:rPr>
        <w:t>sudaryti palankias sąlygas gyventojams ir įmonėms pradėti ir plėtoti verslą; sudaryti sąlygas turizmo paslaugų plėtrai; gerinti gyventojų ir ūkio subjektų aptarnavimą savivaldybės institucijose; formuoti tinkamą savivaldybės įvaizdį</w:t>
      </w:r>
      <w:r w:rsidRPr="009D3EFD">
        <w:rPr>
          <w:b/>
          <w:i/>
          <w:lang w:val="lt-LT" w:eastAsia="ar-SA"/>
        </w:rPr>
        <w:t>.</w:t>
      </w:r>
    </w:p>
    <w:p w:rsidR="009D3EFD" w:rsidRPr="009D3EFD" w:rsidRDefault="009D3EFD" w:rsidP="009D3EFD">
      <w:pPr>
        <w:spacing w:line="276" w:lineRule="auto"/>
        <w:ind w:firstLine="720"/>
        <w:jc w:val="both"/>
        <w:rPr>
          <w:lang w:val="lt-LT" w:eastAsia="ar-SA"/>
        </w:rPr>
      </w:pPr>
      <w:r w:rsidRPr="009D3EFD">
        <w:rPr>
          <w:lang w:val="lt-LT" w:eastAsia="ar-SA"/>
        </w:rPr>
        <w:t xml:space="preserve">Joniškio rajono savivaldybė, siekdama skatinti verslumą, smulkiojo ir vidutinio verslo plėtrą, užtikrinti paramą ir formuoti verslui bei investicijoms palankią aplinką, numato ir toliau vykdyti bei plėtoti </w:t>
      </w:r>
      <w:r w:rsidRPr="009D3EFD">
        <w:rPr>
          <w:lang w:val="lt-LT"/>
        </w:rPr>
        <w:t>verslumo ugdymo, turizmo ir verslo skatinimo, bei Joniškio rajono kaimo, smulkaus ir vidutinio verslo plėtros</w:t>
      </w:r>
      <w:r w:rsidRPr="009D3EFD">
        <w:rPr>
          <w:lang w:val="lt-LT" w:eastAsia="ar-SA"/>
        </w:rPr>
        <w:t xml:space="preserve"> programas, </w:t>
      </w:r>
      <w:r w:rsidRPr="009D3EFD">
        <w:rPr>
          <w:lang w:val="lt-LT"/>
        </w:rPr>
        <w:t xml:space="preserve">vietinių užimtumo iniciatyvų projektų įgyvendinimą, prekybai skirtos infrastruktūros įrengimą. Bus </w:t>
      </w:r>
      <w:r w:rsidRPr="009D3EFD">
        <w:rPr>
          <w:lang w:val="lt-LT" w:eastAsia="ar-SA"/>
        </w:rPr>
        <w:t xml:space="preserve">vykdoma informacinė ir konsultacinė veikla, skirta Joniškio rajono verslininkams, verslo įmonėms, asmenims, ketinantiems pradėti verslą, potencialiems investuotojams. </w:t>
      </w:r>
    </w:p>
    <w:p w:rsidR="009D3EFD" w:rsidRPr="009D3EFD" w:rsidRDefault="009D3EFD" w:rsidP="009D3EFD">
      <w:pPr>
        <w:spacing w:line="276" w:lineRule="auto"/>
        <w:jc w:val="both"/>
        <w:rPr>
          <w:lang w:val="lt-LT" w:eastAsia="ar-SA"/>
        </w:rPr>
      </w:pPr>
      <w:r w:rsidRPr="009D3EFD">
        <w:rPr>
          <w:lang w:val="lt-LT" w:eastAsia="ar-SA"/>
        </w:rPr>
        <w:tab/>
      </w:r>
      <w:r w:rsidRPr="009D3EFD">
        <w:rPr>
          <w:b/>
          <w:i/>
          <w:lang w:val="lt-LT" w:eastAsia="ar-SA"/>
        </w:rPr>
        <w:t>Joniškio rajono konkurencingumui didinti planuojama plėtoti turizmo sektoriaus paslaugų įvairovę ir kultūros paveldo apsaugą bei pritaikymą viešiesiems poreikiams:</w:t>
      </w:r>
      <w:r w:rsidRPr="009D3EFD">
        <w:rPr>
          <w:lang w:val="lt-LT" w:eastAsia="ar-SA"/>
        </w:rPr>
        <w:t xml:space="preserve"> bus užtikrinamas turizmo informacijos sklaidos, viešinimo įgyvendinimas, naujų turizmo trasų ir maršrutų kūrimas, turizmo objektų ženklinimas, tvarkomi nekilnojamojo kultūros paveldo objektai, vykdomos kitos paveldosaugos veiklos.</w:t>
      </w:r>
    </w:p>
    <w:p w:rsidR="009D3EFD" w:rsidRPr="009D3EFD" w:rsidRDefault="009D3EFD" w:rsidP="009D3EFD">
      <w:pPr>
        <w:spacing w:line="276" w:lineRule="auto"/>
        <w:jc w:val="both"/>
        <w:rPr>
          <w:lang w:val="lt-LT"/>
        </w:rPr>
      </w:pPr>
      <w:r w:rsidRPr="009D3EFD">
        <w:rPr>
          <w:lang w:val="lt-LT" w:eastAsia="ar-SA"/>
        </w:rPr>
        <w:tab/>
        <w:t xml:space="preserve">Viešojo </w:t>
      </w:r>
      <w:r w:rsidRPr="009D3EFD">
        <w:rPr>
          <w:lang w:val="lt-LT"/>
        </w:rPr>
        <w:t xml:space="preserve">administravimo efektyvumo didinimas taip pat prisidės prie rajono konkurencingos aplinkos kūrimo. Siekiant gerinti gyventojų ir ūkio subjektų aptarnavimą savivaldybės institucijose bus skatinamas administracinių paslaugų teikimas elektroniniu būdu, įgyvendinama savivaldybės kovos su korupcija programa, administracinės naštos mažinimo priemonės, tobulinamos kitos viešojo administravimo veiklos sritys. </w:t>
      </w:r>
    </w:p>
    <w:p w:rsidR="009D3EFD" w:rsidRPr="009D3EFD" w:rsidRDefault="009D3EFD" w:rsidP="009D3EFD">
      <w:pPr>
        <w:spacing w:line="276" w:lineRule="auto"/>
        <w:jc w:val="both"/>
        <w:rPr>
          <w:lang w:val="lt-LT"/>
        </w:rPr>
      </w:pPr>
    </w:p>
    <w:p w:rsidR="009D3EFD" w:rsidRPr="009D3EFD" w:rsidRDefault="009D3EFD" w:rsidP="009D3EFD">
      <w:pPr>
        <w:spacing w:line="276" w:lineRule="auto"/>
        <w:jc w:val="center"/>
        <w:rPr>
          <w:lang w:val="lt-LT"/>
        </w:rPr>
      </w:pPr>
      <w:r w:rsidRPr="009D3EFD">
        <w:rPr>
          <w:b/>
          <w:lang w:val="lt-LT"/>
        </w:rPr>
        <w:t>Darni gyvenamosios aplinkos plėtra</w:t>
      </w:r>
    </w:p>
    <w:p w:rsidR="009D3EFD" w:rsidRPr="009D3EFD" w:rsidRDefault="009D3EFD" w:rsidP="009D3EFD">
      <w:pPr>
        <w:spacing w:line="276" w:lineRule="auto"/>
        <w:jc w:val="both"/>
        <w:rPr>
          <w:lang w:val="lt-LT"/>
        </w:rPr>
      </w:pPr>
    </w:p>
    <w:p w:rsidR="009D3EFD" w:rsidRPr="009D3EFD" w:rsidRDefault="009D3EFD" w:rsidP="009D3EFD">
      <w:pPr>
        <w:spacing w:line="276" w:lineRule="auto"/>
        <w:ind w:firstLine="720"/>
        <w:jc w:val="both"/>
        <w:rPr>
          <w:b/>
          <w:i/>
          <w:lang w:val="lt-LT"/>
        </w:rPr>
      </w:pPr>
      <w:r w:rsidRPr="009D3EFD">
        <w:rPr>
          <w:b/>
          <w:i/>
          <w:lang w:val="lt-LT" w:eastAsia="ar-SA"/>
        </w:rPr>
        <w:t>Darni gyvenamosios aplinkos plėtra susijusi su Joniškio rajono susisiekimo sistemos plėtra, efektyvios inžinerinio aprūpinimo sistemos plėtra, darnios ir švarios aplinkos užtikrinimu, viešųjų erdvių funkcionalumo didinimu bei gyvenamojo fondo kokybės gerinimu ir plėtra.</w:t>
      </w:r>
    </w:p>
    <w:p w:rsidR="009D3EFD" w:rsidRPr="009D3EFD" w:rsidRDefault="009D3EFD" w:rsidP="009D3EFD">
      <w:pPr>
        <w:spacing w:line="276" w:lineRule="auto"/>
        <w:ind w:firstLine="720"/>
        <w:jc w:val="both"/>
        <w:rPr>
          <w:lang w:val="lt-LT" w:eastAsia="ar-SA"/>
        </w:rPr>
      </w:pPr>
      <w:r w:rsidRPr="009D3EFD">
        <w:rPr>
          <w:lang w:val="lt-LT" w:eastAsia="ar-SA"/>
        </w:rPr>
        <w:t xml:space="preserve">Kelių ir apšvietimo infrastruktūros gerinimas Joniškio rajono savivaldybėje bus vykdomas užtikrinant gatvių ir </w:t>
      </w:r>
      <w:r w:rsidRPr="009D3EFD">
        <w:rPr>
          <w:lang w:val="lt-LT"/>
        </w:rPr>
        <w:t>kelių rekonstrukciją bei plėtrą statant Joniškio miesto rytinį aplinkkelį, atnaujinant pėsčiųjų ir dviračių takus</w:t>
      </w:r>
      <w:r w:rsidRPr="009D3EFD">
        <w:rPr>
          <w:lang w:val="lt-LT" w:eastAsia="ar-SA"/>
        </w:rPr>
        <w:t xml:space="preserve">. Didinant energijos vartojimo efektyvumą bus plečiamas ir </w:t>
      </w:r>
      <w:r w:rsidRPr="009D3EFD">
        <w:rPr>
          <w:lang w:val="lt-LT" w:eastAsia="ar-SA"/>
        </w:rPr>
        <w:lastRenderedPageBreak/>
        <w:t>modernizuojamas Joniškio miesto ir rajono gatvių apšvietimas.</w:t>
      </w:r>
      <w:r w:rsidRPr="009D3EFD">
        <w:rPr>
          <w:lang w:val="lt-LT"/>
        </w:rPr>
        <w:t xml:space="preserve"> Tai prisidės prie rajono gyventojų saugumo keliuose didinimo, nelaimingų atsitikimų skaičiaus mažinimo.</w:t>
      </w:r>
    </w:p>
    <w:p w:rsidR="009D3EFD" w:rsidRPr="009D3EFD" w:rsidRDefault="009D3EFD" w:rsidP="009D3EFD">
      <w:pPr>
        <w:spacing w:line="276" w:lineRule="auto"/>
        <w:ind w:firstLine="720"/>
        <w:jc w:val="both"/>
        <w:rPr>
          <w:lang w:val="lt-LT" w:eastAsia="ar-SA"/>
        </w:rPr>
      </w:pPr>
      <w:r w:rsidRPr="009D3EFD">
        <w:rPr>
          <w:lang w:val="lt-LT" w:eastAsia="ar-SA"/>
        </w:rPr>
        <w:t>Bus siekiama atnaujinti ir plėtoti vandens tiekimo, vandens gerinimo ir nuotekų tvarkymo infrastruktūrą Joniškio rajono savivaldybės teritorijoje. Tai padės didinti geriamojo vandens tiekimo ir nuotekų tvarkymo paslaugų prieinamumą, taip pat ir mažinti aplinkos taršą nuotekomis. Taip pat bus vykdoma</w:t>
      </w:r>
      <w:r w:rsidRPr="009D3EFD">
        <w:rPr>
          <w:lang w:val="lt-LT"/>
        </w:rPr>
        <w:t xml:space="preserve"> vandentvarkos inžinerinių statinių priežiūra, padėsianti užtikrinti tinkamą paviršinio vandens šalinimą. </w:t>
      </w:r>
    </w:p>
    <w:p w:rsidR="009D3EFD" w:rsidRPr="009D3EFD" w:rsidRDefault="009D3EFD" w:rsidP="009D3EFD">
      <w:pPr>
        <w:spacing w:line="276" w:lineRule="auto"/>
        <w:ind w:firstLine="720"/>
        <w:jc w:val="both"/>
        <w:rPr>
          <w:lang w:val="lt-LT" w:eastAsia="ar-SA"/>
        </w:rPr>
      </w:pPr>
      <w:r w:rsidRPr="009D3EFD">
        <w:rPr>
          <w:b/>
          <w:i/>
          <w:lang w:val="lt-LT" w:eastAsia="ar-SA"/>
        </w:rPr>
        <w:t>Darnios ir švarios aplinkos užtikrinimas</w:t>
      </w:r>
      <w:r w:rsidRPr="009D3EFD">
        <w:rPr>
          <w:lang w:val="lt-LT" w:eastAsia="ar-SA"/>
        </w:rPr>
        <w:t xml:space="preserve"> bus skatinamas vykdant atliekų tvarkymo sistemos infrastruktūros plėtrą įrengiant modernias atliekų surinkimo aikšteles daugiabučių gyvenamųjų namų kvartaluose, remiant ir propaguojant aplinkos apsaugos iniciatyvas, tvarkant apleistus bešeimininkius pastatus, užtikrinant švaros ir tvarkos palaikymą Joniškio rajono savivaldybės teritorijoje, gyvūnų gerovės poreikių tenkinimą.</w:t>
      </w:r>
    </w:p>
    <w:p w:rsidR="009D3EFD" w:rsidRPr="009D3EFD" w:rsidRDefault="009D3EFD" w:rsidP="009D3EFD">
      <w:pPr>
        <w:spacing w:line="276" w:lineRule="auto"/>
        <w:ind w:firstLine="720"/>
        <w:jc w:val="both"/>
        <w:rPr>
          <w:lang w:val="lt-LT" w:eastAsia="ar-SA"/>
        </w:rPr>
      </w:pPr>
      <w:r w:rsidRPr="009D3EFD">
        <w:rPr>
          <w:lang w:val="lt-LT" w:eastAsia="ar-SA"/>
        </w:rPr>
        <w:t xml:space="preserve">Gerinant Joniškio rajono savivaldybės viešojo ūkio paslaugų kokybę, bus užtikrinamas viešojo ūkio paslaugų teikimas, atnaujinamos ir plėtojamos rajono kapinių teritorijos, pradedamas rengti </w:t>
      </w:r>
      <w:proofErr w:type="spellStart"/>
      <w:r w:rsidRPr="009D3EFD">
        <w:rPr>
          <w:lang w:val="lt-LT" w:eastAsia="ar-SA"/>
        </w:rPr>
        <w:t>kolumbariumas</w:t>
      </w:r>
      <w:proofErr w:type="spellEnd"/>
      <w:r w:rsidRPr="009D3EFD">
        <w:rPr>
          <w:lang w:val="lt-LT" w:eastAsia="ar-SA"/>
        </w:rPr>
        <w:t xml:space="preserve"> Joniškio miesto kapinėse. </w:t>
      </w:r>
    </w:p>
    <w:p w:rsidR="009D3EFD" w:rsidRPr="009D3EFD" w:rsidRDefault="009D3EFD" w:rsidP="009D3EFD">
      <w:pPr>
        <w:spacing w:line="276" w:lineRule="auto"/>
        <w:ind w:firstLine="720"/>
        <w:jc w:val="both"/>
        <w:rPr>
          <w:lang w:val="lt-LT" w:eastAsia="ar-SA"/>
        </w:rPr>
      </w:pPr>
      <w:r w:rsidRPr="009D3EFD">
        <w:rPr>
          <w:b/>
          <w:i/>
          <w:lang w:val="lt-LT" w:eastAsia="ar-SA"/>
        </w:rPr>
        <w:t>Kompleksiškai plėtojant miesto bei kaimo gyvenamąsias teritorijas ir viešąsias erdves</w:t>
      </w:r>
      <w:r w:rsidRPr="009D3EFD">
        <w:rPr>
          <w:lang w:val="lt-LT" w:eastAsia="ar-SA"/>
        </w:rPr>
        <w:t xml:space="preserve">, </w:t>
      </w:r>
      <w:r w:rsidRPr="009D3EFD">
        <w:rPr>
          <w:b/>
          <w:i/>
          <w:lang w:val="lt-LT" w:eastAsia="ar-SA"/>
        </w:rPr>
        <w:t xml:space="preserve">bus atliekamas viešosios infrastruktūros modernizavimas Joniškio rajono miesto ir kaimo vietovėse. </w:t>
      </w:r>
      <w:r w:rsidRPr="009D3EFD">
        <w:rPr>
          <w:lang w:val="lt-LT" w:eastAsia="ar-SA"/>
        </w:rPr>
        <w:t xml:space="preserve">Atnaujintos viešosios erdvės taps </w:t>
      </w:r>
      <w:r w:rsidRPr="009D3EFD">
        <w:rPr>
          <w:lang w:val="lt-LT"/>
        </w:rPr>
        <w:t>estetiškesnės, patrauklesnės ir funkcionalesnės rajono gyventojams</w:t>
      </w:r>
      <w:r w:rsidRPr="009D3EFD">
        <w:rPr>
          <w:lang w:val="lt-LT" w:eastAsia="ar-SA"/>
        </w:rPr>
        <w:t xml:space="preserve">, taip pat bus pritaikytos bendruomeniniams, visuomeniniams, rekreacijos ir kt. poreikiams. Tai padės gerinti bendruomenės gyvenimo kokybę, didins pasitenkinimą gyvenamąja aplinka. </w:t>
      </w:r>
    </w:p>
    <w:p w:rsidR="009D3EFD" w:rsidRPr="009D3EFD" w:rsidRDefault="009D3EFD" w:rsidP="009D3EFD">
      <w:pPr>
        <w:spacing w:line="276" w:lineRule="auto"/>
        <w:ind w:firstLine="720"/>
        <w:jc w:val="both"/>
      </w:pPr>
      <w:r w:rsidRPr="009D3EFD">
        <w:rPr>
          <w:b/>
          <w:i/>
          <w:lang w:val="lt-LT" w:eastAsia="ar-SA"/>
        </w:rPr>
        <w:t>Ge</w:t>
      </w:r>
      <w:r w:rsidR="00EE39B8">
        <w:rPr>
          <w:b/>
          <w:i/>
          <w:lang w:val="lt-LT" w:eastAsia="ar-SA"/>
        </w:rPr>
        <w:t>rinant ir plečiant Joniškio ra</w:t>
      </w:r>
      <w:r w:rsidRPr="009D3EFD">
        <w:rPr>
          <w:b/>
          <w:i/>
          <w:lang w:val="lt-LT" w:eastAsia="ar-SA"/>
        </w:rPr>
        <w:t>jo</w:t>
      </w:r>
      <w:r w:rsidR="00EE39B8">
        <w:rPr>
          <w:b/>
          <w:i/>
          <w:lang w:val="lt-LT" w:eastAsia="ar-SA"/>
        </w:rPr>
        <w:t>no</w:t>
      </w:r>
      <w:r w:rsidRPr="009D3EFD">
        <w:rPr>
          <w:b/>
          <w:i/>
          <w:lang w:val="lt-LT" w:eastAsia="ar-SA"/>
        </w:rPr>
        <w:t xml:space="preserve"> savivaldybės gyvenamąjį fondą </w:t>
      </w:r>
      <w:r w:rsidRPr="009D3EFD">
        <w:rPr>
          <w:lang w:val="lt-LT" w:eastAsia="ar-SA"/>
        </w:rPr>
        <w:t xml:space="preserve">bus vykdoma socialinio būsto plėtra naujai įrengiant socialinius būstus </w:t>
      </w:r>
      <w:proofErr w:type="spellStart"/>
      <w:r w:rsidRPr="009D3EFD">
        <w:t>pažeidžiamiausioms</w:t>
      </w:r>
      <w:proofErr w:type="spellEnd"/>
      <w:r w:rsidRPr="009D3EFD">
        <w:t xml:space="preserve"> </w:t>
      </w:r>
      <w:proofErr w:type="spellStart"/>
      <w:r w:rsidRPr="009D3EFD">
        <w:t>gyventojų</w:t>
      </w:r>
      <w:proofErr w:type="spellEnd"/>
      <w:r w:rsidRPr="009D3EFD">
        <w:t xml:space="preserve"> </w:t>
      </w:r>
      <w:proofErr w:type="spellStart"/>
      <w:r w:rsidRPr="009D3EFD">
        <w:t>grupėms</w:t>
      </w:r>
      <w:proofErr w:type="spellEnd"/>
      <w:r w:rsidRPr="009D3EFD">
        <w:t xml:space="preserve">. </w:t>
      </w:r>
      <w:proofErr w:type="spellStart"/>
      <w:r w:rsidRPr="009D3EFD">
        <w:t>Siekiant</w:t>
      </w:r>
      <w:proofErr w:type="spellEnd"/>
      <w:r w:rsidRPr="009D3EFD">
        <w:t xml:space="preserve"> </w:t>
      </w:r>
      <w:r w:rsidRPr="009D3EFD">
        <w:rPr>
          <w:lang w:val="lt-LT"/>
        </w:rPr>
        <w:t xml:space="preserve">atkurti ar pagerinti Joniškio rajone esančių daugiabučių namų technines ir energines normatyvines savybes, gerinti daugiabučių namų techninę būklę, estetinį rajono vaizdą, didinti nekilnojamojo turto vertę ir mažinti namų išlaikymo išlaidas, </w:t>
      </w:r>
      <w:r w:rsidRPr="009D3EFD">
        <w:t xml:space="preserve">bus </w:t>
      </w:r>
      <w:proofErr w:type="spellStart"/>
      <w:r w:rsidRPr="009D3EFD">
        <w:t>įgyvendinama</w:t>
      </w:r>
      <w:proofErr w:type="spellEnd"/>
      <w:r w:rsidRPr="009D3EFD">
        <w:t xml:space="preserve"> </w:t>
      </w:r>
      <w:r w:rsidRPr="009D3EFD">
        <w:rPr>
          <w:lang w:val="lt-LT"/>
        </w:rPr>
        <w:t>Joniškio rajono savivaldybės energinio efektyvumo didinimo daugiabučiuose namuose programa.</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ind w:left="720"/>
        <w:jc w:val="center"/>
        <w:rPr>
          <w:b/>
          <w:lang w:val="lt-LT"/>
        </w:rPr>
      </w:pPr>
      <w:r w:rsidRPr="009D3EFD">
        <w:rPr>
          <w:b/>
          <w:lang w:val="lt-LT"/>
        </w:rPr>
        <w:t>SVARBIAUSI DARBAI</w:t>
      </w:r>
    </w:p>
    <w:p w:rsidR="009D3EFD" w:rsidRPr="009D3EFD" w:rsidRDefault="009D3EFD" w:rsidP="009D3EFD">
      <w:pPr>
        <w:spacing w:line="276" w:lineRule="auto"/>
        <w:ind w:firstLine="720"/>
        <w:jc w:val="both"/>
        <w:rPr>
          <w:lang w:val="lt-LT"/>
        </w:rPr>
      </w:pPr>
    </w:p>
    <w:p w:rsidR="009D3EFD" w:rsidRPr="009D3EFD" w:rsidRDefault="009D3EFD" w:rsidP="009D3EFD">
      <w:pPr>
        <w:spacing w:line="276" w:lineRule="auto"/>
        <w:ind w:firstLine="720"/>
        <w:jc w:val="both"/>
        <w:rPr>
          <w:lang w:val="lt-LT" w:eastAsia="ar-SA"/>
        </w:rPr>
      </w:pPr>
      <w:r w:rsidRPr="009D3EFD">
        <w:rPr>
          <w:lang w:val="lt-LT" w:eastAsia="ar-SA"/>
        </w:rPr>
        <w:t>Joniškio rajono savivaldybė 2018 metais planuoja atlikti keletą svarbiausių darbų (projektų), kuriems bus skiriamos Europos Sąjungos struktūrinių bei kitų fondų, valstybės biudžeto, Joniškio rajono savivaldybės biudžeto bei kitos lėšos pagal Strateginio plėtros plano 2014–2020 metams tikslus:</w:t>
      </w:r>
    </w:p>
    <w:p w:rsidR="009D3EFD" w:rsidRPr="009D3EFD" w:rsidRDefault="009D3EFD" w:rsidP="009D3EFD">
      <w:pPr>
        <w:numPr>
          <w:ilvl w:val="1"/>
          <w:numId w:val="31"/>
        </w:numPr>
        <w:tabs>
          <w:tab w:val="left" w:pos="426"/>
        </w:tabs>
        <w:spacing w:line="320" w:lineRule="exact"/>
        <w:ind w:left="0" w:firstLine="0"/>
        <w:jc w:val="both"/>
        <w:rPr>
          <w:i/>
          <w:lang w:val="lt-LT"/>
        </w:rPr>
      </w:pPr>
      <w:r w:rsidRPr="009D3EFD">
        <w:rPr>
          <w:rFonts w:eastAsia="SimSun"/>
          <w:i/>
          <w:caps/>
          <w:lang w:val="lt-LT"/>
        </w:rPr>
        <w:t xml:space="preserve">Tikslas. </w:t>
      </w:r>
      <w:r w:rsidRPr="009D3EFD">
        <w:rPr>
          <w:i/>
          <w:lang w:val="lt-LT"/>
        </w:rPr>
        <w:t>Siekti visapusiško mokymo proceso dalyvių poreikių tenkinimo, optimizuojant švietimo sistemą:</w:t>
      </w:r>
    </w:p>
    <w:p w:rsidR="009D3EFD" w:rsidRPr="009D3EFD" w:rsidRDefault="009D3EFD" w:rsidP="009D3EFD">
      <w:pPr>
        <w:numPr>
          <w:ilvl w:val="0"/>
          <w:numId w:val="32"/>
        </w:numPr>
        <w:spacing w:line="320" w:lineRule="exact"/>
        <w:jc w:val="both"/>
        <w:rPr>
          <w:lang w:val="lt-LT"/>
        </w:rPr>
      </w:pPr>
      <w:r w:rsidRPr="009D3EFD">
        <w:rPr>
          <w:lang w:val="lt-LT"/>
        </w:rPr>
        <w:t>Žagarės gimnazijos pastato rekonstravimas;</w:t>
      </w:r>
    </w:p>
    <w:p w:rsidR="009D3EFD" w:rsidRPr="009D3EFD" w:rsidRDefault="009D3EFD" w:rsidP="009D3EFD">
      <w:pPr>
        <w:numPr>
          <w:ilvl w:val="0"/>
          <w:numId w:val="32"/>
        </w:numPr>
        <w:spacing w:line="320" w:lineRule="exact"/>
        <w:jc w:val="both"/>
        <w:rPr>
          <w:lang w:val="lt-LT"/>
        </w:rPr>
      </w:pPr>
      <w:r w:rsidRPr="009D3EFD">
        <w:rPr>
          <w:lang w:val="lt-LT"/>
        </w:rPr>
        <w:t>Joniškio „Aušros“ gimnazijos modernizavimas;</w:t>
      </w:r>
    </w:p>
    <w:p w:rsidR="009D3EFD" w:rsidRPr="009D3EFD" w:rsidRDefault="009D3EFD" w:rsidP="009D3EFD">
      <w:pPr>
        <w:numPr>
          <w:ilvl w:val="0"/>
          <w:numId w:val="32"/>
        </w:numPr>
        <w:spacing w:line="320" w:lineRule="exact"/>
        <w:jc w:val="both"/>
        <w:rPr>
          <w:lang w:val="lt-LT"/>
        </w:rPr>
      </w:pPr>
      <w:r w:rsidRPr="009D3EFD">
        <w:rPr>
          <w:lang w:val="lt-LT"/>
        </w:rPr>
        <w:t>Joniškio Algimanto Raudonikio meno mokyklos atnaujinimas;</w:t>
      </w:r>
    </w:p>
    <w:p w:rsidR="009D3EFD" w:rsidRPr="009D3EFD" w:rsidRDefault="009D3EFD" w:rsidP="009D3EFD">
      <w:pPr>
        <w:numPr>
          <w:ilvl w:val="0"/>
          <w:numId w:val="32"/>
        </w:numPr>
        <w:spacing w:line="320" w:lineRule="exact"/>
        <w:jc w:val="both"/>
        <w:rPr>
          <w:lang w:val="lt-LT"/>
        </w:rPr>
      </w:pPr>
      <w:r w:rsidRPr="009D3EFD">
        <w:rPr>
          <w:lang w:val="lt-LT"/>
        </w:rPr>
        <w:t>Joniškio vaikų lopšelio-darželio „Ąžuoliukas“ modernizavimas.</w:t>
      </w:r>
    </w:p>
    <w:p w:rsidR="009D3EFD" w:rsidRPr="009D3EFD" w:rsidRDefault="009D3EFD" w:rsidP="009D3EFD">
      <w:pPr>
        <w:numPr>
          <w:ilvl w:val="1"/>
          <w:numId w:val="31"/>
        </w:numPr>
        <w:spacing w:line="320" w:lineRule="exact"/>
        <w:jc w:val="both"/>
        <w:rPr>
          <w:i/>
          <w:lang w:val="lt-LT"/>
        </w:rPr>
      </w:pPr>
      <w:r w:rsidRPr="009D3EFD">
        <w:rPr>
          <w:i/>
          <w:lang w:val="lt-LT"/>
        </w:rPr>
        <w:t>TIKSLAS. Gerinti bendruomenės sveikatą:</w:t>
      </w:r>
    </w:p>
    <w:p w:rsidR="009D3EFD" w:rsidRPr="009D3EFD" w:rsidRDefault="009D3EFD" w:rsidP="009D3EFD">
      <w:pPr>
        <w:numPr>
          <w:ilvl w:val="0"/>
          <w:numId w:val="33"/>
        </w:numPr>
        <w:spacing w:line="320" w:lineRule="exact"/>
        <w:ind w:left="709" w:hanging="283"/>
        <w:jc w:val="both"/>
        <w:rPr>
          <w:lang w:val="lt-LT"/>
        </w:rPr>
      </w:pPr>
      <w:r w:rsidRPr="009D3EFD">
        <w:rPr>
          <w:lang w:val="lt-LT"/>
        </w:rPr>
        <w:t>Visuomenės sveikatos stiprinimas ir stebėsena.</w:t>
      </w:r>
    </w:p>
    <w:p w:rsidR="009D3EFD" w:rsidRPr="009D3EFD" w:rsidRDefault="009D3EFD" w:rsidP="009D3EFD">
      <w:pPr>
        <w:numPr>
          <w:ilvl w:val="1"/>
          <w:numId w:val="31"/>
        </w:numPr>
        <w:spacing w:line="320" w:lineRule="exact"/>
        <w:jc w:val="both"/>
        <w:rPr>
          <w:i/>
          <w:lang w:val="lt-LT"/>
        </w:rPr>
      </w:pPr>
      <w:r w:rsidRPr="009D3EFD">
        <w:rPr>
          <w:i/>
          <w:lang w:val="lt-LT"/>
        </w:rPr>
        <w:t>TIKSLAS. Mažinti socialinę atskirtį:</w:t>
      </w:r>
    </w:p>
    <w:p w:rsidR="009D3EFD" w:rsidRPr="009D3EFD" w:rsidRDefault="009D3EFD" w:rsidP="009D3EFD">
      <w:pPr>
        <w:numPr>
          <w:ilvl w:val="0"/>
          <w:numId w:val="33"/>
        </w:numPr>
        <w:spacing w:line="320" w:lineRule="exact"/>
        <w:ind w:left="709" w:hanging="283"/>
        <w:jc w:val="both"/>
        <w:rPr>
          <w:lang w:val="lt-LT"/>
        </w:rPr>
      </w:pPr>
      <w:r w:rsidRPr="009D3EFD">
        <w:rPr>
          <w:lang w:val="lt-LT"/>
        </w:rPr>
        <w:t>Bendruomeninių vaikų globos namų steigimas;</w:t>
      </w:r>
    </w:p>
    <w:p w:rsidR="009D3EFD" w:rsidRPr="009D3EFD" w:rsidRDefault="009D3EFD" w:rsidP="009D3EFD">
      <w:pPr>
        <w:numPr>
          <w:ilvl w:val="0"/>
          <w:numId w:val="33"/>
        </w:numPr>
        <w:spacing w:line="320" w:lineRule="exact"/>
        <w:ind w:left="709" w:hanging="283"/>
        <w:jc w:val="both"/>
        <w:rPr>
          <w:lang w:val="lt-LT"/>
        </w:rPr>
      </w:pPr>
      <w:r w:rsidRPr="009D3EFD">
        <w:rPr>
          <w:lang w:val="lt-LT"/>
        </w:rPr>
        <w:t>Savarankiško gyvenimo namų įkūrimas Joniškio rajone;</w:t>
      </w:r>
    </w:p>
    <w:p w:rsidR="009D3EFD" w:rsidRPr="009D3EFD" w:rsidRDefault="009D3EFD" w:rsidP="009D3EFD">
      <w:pPr>
        <w:numPr>
          <w:ilvl w:val="0"/>
          <w:numId w:val="33"/>
        </w:numPr>
        <w:spacing w:line="320" w:lineRule="exact"/>
        <w:ind w:left="709" w:hanging="283"/>
        <w:jc w:val="both"/>
        <w:rPr>
          <w:i/>
          <w:lang w:val="lt-LT"/>
        </w:rPr>
      </w:pPr>
      <w:r w:rsidRPr="009D3EFD">
        <w:rPr>
          <w:lang w:val="lt-LT"/>
        </w:rPr>
        <w:lastRenderedPageBreak/>
        <w:t>Integralios pagalbos (dienos socialinės globos ir slaugos) į namus paslaugų plėtra.</w:t>
      </w:r>
    </w:p>
    <w:p w:rsidR="009D3EFD" w:rsidRPr="009D3EFD" w:rsidRDefault="009D3EFD" w:rsidP="009D3EFD">
      <w:pPr>
        <w:numPr>
          <w:ilvl w:val="1"/>
          <w:numId w:val="31"/>
        </w:numPr>
        <w:suppressAutoHyphens/>
        <w:spacing w:line="320" w:lineRule="exact"/>
        <w:jc w:val="both"/>
        <w:rPr>
          <w:i/>
          <w:lang w:val="lt-LT"/>
        </w:rPr>
      </w:pPr>
      <w:r w:rsidRPr="009D3EFD">
        <w:rPr>
          <w:i/>
          <w:lang w:val="lt-LT"/>
        </w:rPr>
        <w:t>TIKSLAS. Sudaryti sąlygas turiningam laisvalaikiui:</w:t>
      </w:r>
    </w:p>
    <w:p w:rsidR="009D3EFD" w:rsidRPr="009D3EFD" w:rsidRDefault="009D3EFD" w:rsidP="009D3EFD">
      <w:pPr>
        <w:numPr>
          <w:ilvl w:val="0"/>
          <w:numId w:val="34"/>
        </w:numPr>
        <w:suppressAutoHyphens/>
        <w:spacing w:line="320" w:lineRule="exact"/>
        <w:jc w:val="both"/>
        <w:rPr>
          <w:lang w:val="lt-LT"/>
        </w:rPr>
      </w:pPr>
      <w:r w:rsidRPr="009D3EFD">
        <w:rPr>
          <w:lang w:val="lt-LT"/>
        </w:rPr>
        <w:t>Joniškio kultūros centro modernizavimas;</w:t>
      </w:r>
    </w:p>
    <w:p w:rsidR="009D3EFD" w:rsidRPr="009D3EFD" w:rsidRDefault="009D3EFD" w:rsidP="009D3EFD">
      <w:pPr>
        <w:numPr>
          <w:ilvl w:val="0"/>
          <w:numId w:val="34"/>
        </w:numPr>
        <w:suppressAutoHyphens/>
        <w:spacing w:line="320" w:lineRule="exact"/>
        <w:jc w:val="both"/>
        <w:rPr>
          <w:lang w:val="lt-LT"/>
        </w:rPr>
      </w:pPr>
      <w:r w:rsidRPr="009D3EFD">
        <w:rPr>
          <w:lang w:val="lt-LT"/>
        </w:rPr>
        <w:t>Joniškio „Aušros“ gimnazijos sporto aikštyno atnaujinimas;</w:t>
      </w:r>
    </w:p>
    <w:p w:rsidR="009D3EFD" w:rsidRPr="009D3EFD" w:rsidRDefault="009D3EFD" w:rsidP="009D3EFD">
      <w:pPr>
        <w:numPr>
          <w:ilvl w:val="0"/>
          <w:numId w:val="34"/>
        </w:numPr>
        <w:suppressAutoHyphens/>
        <w:spacing w:line="320" w:lineRule="exact"/>
        <w:jc w:val="both"/>
        <w:rPr>
          <w:lang w:val="lt-LT"/>
        </w:rPr>
      </w:pPr>
      <w:r w:rsidRPr="009D3EFD">
        <w:rPr>
          <w:lang w:val="lt-LT"/>
        </w:rPr>
        <w:t>Sporto aikštynų įrengimas.</w:t>
      </w:r>
    </w:p>
    <w:p w:rsidR="009D3EFD" w:rsidRPr="009D3EFD" w:rsidRDefault="009D3EFD" w:rsidP="009D3EFD">
      <w:pPr>
        <w:spacing w:line="320" w:lineRule="exact"/>
        <w:jc w:val="both"/>
        <w:rPr>
          <w:lang w:val="lt-LT"/>
        </w:rPr>
      </w:pPr>
      <w:r w:rsidRPr="009D3EFD">
        <w:rPr>
          <w:i/>
          <w:lang w:val="lt-LT"/>
        </w:rPr>
        <w:t>1.5.TIKSLAS. Stiprinti visuomenės bendruomeniškumą, pilietiškumą ir saugumą:</w:t>
      </w:r>
    </w:p>
    <w:p w:rsidR="009D3EFD" w:rsidRPr="009D3EFD" w:rsidRDefault="00EE39B8" w:rsidP="009D3EFD">
      <w:pPr>
        <w:numPr>
          <w:ilvl w:val="0"/>
          <w:numId w:val="35"/>
        </w:numPr>
        <w:spacing w:line="320" w:lineRule="exact"/>
        <w:jc w:val="both"/>
        <w:rPr>
          <w:lang w:val="lt-LT"/>
        </w:rPr>
      </w:pPr>
      <w:r>
        <w:rPr>
          <w:lang w:val="lt-LT"/>
        </w:rPr>
        <w:t>Sociali</w:t>
      </w:r>
      <w:r w:rsidR="009D3EFD" w:rsidRPr="009D3EFD">
        <w:rPr>
          <w:lang w:val="lt-LT"/>
        </w:rPr>
        <w:t>nių paslaugų prieinamumo ir efektyvumo didinimas Atvirame jaunimo centre.</w:t>
      </w:r>
    </w:p>
    <w:p w:rsidR="009D3EFD" w:rsidRPr="009D3EFD" w:rsidRDefault="009D3EFD" w:rsidP="009D3EFD">
      <w:pPr>
        <w:spacing w:line="320" w:lineRule="exact"/>
        <w:jc w:val="both"/>
        <w:rPr>
          <w:lang w:val="lt-LT"/>
        </w:rPr>
      </w:pPr>
      <w:r w:rsidRPr="009D3EFD">
        <w:rPr>
          <w:i/>
          <w:lang w:val="lt-LT"/>
        </w:rPr>
        <w:t>2.1. TIKSLAS. Didinti vietos gyventojų ekonominį užimtumą:</w:t>
      </w:r>
    </w:p>
    <w:p w:rsidR="009D3EFD" w:rsidRPr="009D3EFD" w:rsidRDefault="009D3EFD" w:rsidP="009D3EFD">
      <w:pPr>
        <w:numPr>
          <w:ilvl w:val="0"/>
          <w:numId w:val="35"/>
        </w:numPr>
        <w:spacing w:line="320" w:lineRule="exact"/>
        <w:jc w:val="both"/>
        <w:rPr>
          <w:b/>
          <w:lang w:val="lt-LT"/>
        </w:rPr>
      </w:pPr>
      <w:r w:rsidRPr="009D3EFD">
        <w:rPr>
          <w:lang w:val="lt-LT"/>
        </w:rPr>
        <w:t>Prekybos ai</w:t>
      </w:r>
      <w:r w:rsidR="00EE39B8">
        <w:rPr>
          <w:lang w:val="lt-LT"/>
        </w:rPr>
        <w:t>k</w:t>
      </w:r>
      <w:r w:rsidRPr="009D3EFD">
        <w:rPr>
          <w:lang w:val="lt-LT"/>
        </w:rPr>
        <w:t xml:space="preserve">štelės Upytės g. </w:t>
      </w:r>
      <w:r w:rsidR="00EE39B8">
        <w:rPr>
          <w:lang w:val="lt-LT"/>
        </w:rPr>
        <w:t>į</w:t>
      </w:r>
      <w:r w:rsidRPr="009D3EFD">
        <w:rPr>
          <w:lang w:val="lt-LT"/>
        </w:rPr>
        <w:t xml:space="preserve">rengimas. </w:t>
      </w:r>
    </w:p>
    <w:p w:rsidR="009D3EFD" w:rsidRPr="009D3EFD" w:rsidRDefault="009D3EFD" w:rsidP="009D3EFD">
      <w:pPr>
        <w:spacing w:line="320" w:lineRule="exact"/>
        <w:jc w:val="both"/>
        <w:rPr>
          <w:i/>
          <w:lang w:val="lt-LT"/>
        </w:rPr>
      </w:pPr>
      <w:r w:rsidRPr="009D3EFD">
        <w:rPr>
          <w:i/>
          <w:lang w:val="lt-LT"/>
        </w:rPr>
        <w:t>2.2. TIKSLAS. Efektyviai išnaudoti rajono turistinį potencialą:</w:t>
      </w:r>
    </w:p>
    <w:p w:rsidR="009D3EFD" w:rsidRPr="00A4639A" w:rsidRDefault="00A4639A" w:rsidP="00A4639A">
      <w:pPr>
        <w:numPr>
          <w:ilvl w:val="0"/>
          <w:numId w:val="35"/>
        </w:numPr>
        <w:spacing w:line="320" w:lineRule="exact"/>
        <w:ind w:left="0" w:firstLine="360"/>
        <w:jc w:val="both"/>
        <w:rPr>
          <w:lang w:val="lt-LT"/>
        </w:rPr>
      </w:pPr>
      <w:r w:rsidRPr="00A4639A">
        <w:rPr>
          <w:lang w:val="lt-LT"/>
        </w:rPr>
        <w:t>Kelias savivaldybes jungiančių turizmo trasų ir turizmo maršrutų informacinės sistemos plėtojimas</w:t>
      </w:r>
      <w:r>
        <w:rPr>
          <w:lang w:val="lt-LT"/>
        </w:rPr>
        <w:t>.</w:t>
      </w:r>
    </w:p>
    <w:p w:rsidR="009D3EFD" w:rsidRPr="009D3EFD" w:rsidRDefault="009D3EFD" w:rsidP="009D3EFD">
      <w:pPr>
        <w:tabs>
          <w:tab w:val="left" w:pos="567"/>
        </w:tabs>
        <w:suppressAutoHyphens/>
        <w:spacing w:line="320" w:lineRule="exact"/>
        <w:jc w:val="both"/>
        <w:rPr>
          <w:i/>
          <w:lang w:val="lt-LT"/>
        </w:rPr>
      </w:pPr>
      <w:r w:rsidRPr="009D3EFD">
        <w:rPr>
          <w:i/>
          <w:lang w:val="lt-LT"/>
        </w:rPr>
        <w:t>3.1. TIKSLAS. Vykdyti darnią viešosios infrastruktūros plėtrą:</w:t>
      </w:r>
    </w:p>
    <w:p w:rsidR="009D3EFD" w:rsidRPr="009D3EFD" w:rsidRDefault="009D3EFD" w:rsidP="009D3EFD">
      <w:pPr>
        <w:numPr>
          <w:ilvl w:val="0"/>
          <w:numId w:val="35"/>
        </w:numPr>
        <w:tabs>
          <w:tab w:val="left" w:pos="709"/>
        </w:tabs>
        <w:suppressAutoHyphens/>
        <w:spacing w:line="320" w:lineRule="exact"/>
        <w:ind w:left="0" w:firstLine="360"/>
        <w:jc w:val="both"/>
        <w:rPr>
          <w:lang w:val="lt-LT"/>
        </w:rPr>
      </w:pPr>
      <w:r w:rsidRPr="009D3EFD">
        <w:rPr>
          <w:lang w:val="lt-LT"/>
        </w:rPr>
        <w:t>Joniškio miesto rytinio aplinkkelio nuo krašto kelio Nr. 152 Joniškis–Linkuva iki krašto kelio Nr. 209 Joniškis–Žeimelis–Pasvalys statyba;</w:t>
      </w:r>
    </w:p>
    <w:p w:rsidR="009D3EFD" w:rsidRPr="009D3EFD" w:rsidRDefault="009D3EFD" w:rsidP="009D3EFD">
      <w:pPr>
        <w:numPr>
          <w:ilvl w:val="0"/>
          <w:numId w:val="35"/>
        </w:numPr>
        <w:tabs>
          <w:tab w:val="left" w:pos="709"/>
        </w:tabs>
        <w:suppressAutoHyphens/>
        <w:spacing w:line="320" w:lineRule="exact"/>
        <w:ind w:left="0" w:firstLine="360"/>
        <w:jc w:val="both"/>
        <w:rPr>
          <w:lang w:val="lt-LT"/>
        </w:rPr>
      </w:pPr>
      <w:r w:rsidRPr="009D3EFD">
        <w:rPr>
          <w:lang w:val="lt-LT"/>
        </w:rPr>
        <w:t>Pėsčiųjų ir dviračių takų sutvarkymas teritorijoje, jungiančioje Joniškio miesto M. Slančiausko ir Žemaičių gatves;</w:t>
      </w:r>
    </w:p>
    <w:p w:rsidR="009D3EFD" w:rsidRPr="009D3EFD" w:rsidRDefault="009D3EFD" w:rsidP="009D3EFD">
      <w:pPr>
        <w:numPr>
          <w:ilvl w:val="0"/>
          <w:numId w:val="35"/>
        </w:numPr>
        <w:tabs>
          <w:tab w:val="left" w:pos="0"/>
        </w:tabs>
        <w:suppressAutoHyphens/>
        <w:spacing w:line="320" w:lineRule="exact"/>
        <w:ind w:left="0" w:firstLine="360"/>
        <w:jc w:val="both"/>
        <w:rPr>
          <w:lang w:val="lt-LT"/>
        </w:rPr>
      </w:pPr>
      <w:r w:rsidRPr="009D3EFD">
        <w:rPr>
          <w:lang w:val="lt-LT" w:eastAsia="ar-SA"/>
        </w:rPr>
        <w:t>Vandens tiekimo ir nuotekų tvarkymo infrastruktūros renovavimas ir plėtra Joniškio rajone;</w:t>
      </w:r>
    </w:p>
    <w:p w:rsidR="009D3EFD" w:rsidRPr="009D3EFD" w:rsidRDefault="009D3EFD" w:rsidP="009D3EFD">
      <w:pPr>
        <w:numPr>
          <w:ilvl w:val="0"/>
          <w:numId w:val="35"/>
        </w:numPr>
        <w:tabs>
          <w:tab w:val="left" w:pos="709"/>
        </w:tabs>
        <w:suppressAutoHyphens/>
        <w:spacing w:line="320" w:lineRule="exact"/>
        <w:jc w:val="both"/>
        <w:rPr>
          <w:lang w:val="lt-LT"/>
        </w:rPr>
      </w:pPr>
      <w:r w:rsidRPr="009D3EFD">
        <w:rPr>
          <w:lang w:val="lt-LT"/>
        </w:rPr>
        <w:t>Apšvietimo inžinierinių tinklų atnaujinimas ir plėtra Joniškio rajone.</w:t>
      </w:r>
    </w:p>
    <w:p w:rsidR="009D3EFD" w:rsidRPr="009D3EFD" w:rsidRDefault="009D3EFD" w:rsidP="009D3EFD">
      <w:pPr>
        <w:spacing w:line="320" w:lineRule="exact"/>
        <w:jc w:val="both"/>
        <w:rPr>
          <w:b/>
          <w:lang w:val="lt-LT"/>
        </w:rPr>
      </w:pPr>
      <w:r w:rsidRPr="009D3EFD">
        <w:rPr>
          <w:i/>
          <w:lang w:val="lt-LT"/>
        </w:rPr>
        <w:t>3.2. TIKSLAS. Užtikrinti ekologiškai švarią aplinką:</w:t>
      </w:r>
      <w:r w:rsidRPr="009D3EFD">
        <w:rPr>
          <w:b/>
          <w:lang w:val="lt-LT"/>
        </w:rPr>
        <w:t xml:space="preserve"> </w:t>
      </w:r>
    </w:p>
    <w:p w:rsidR="009D3EFD" w:rsidRPr="009D3EFD" w:rsidRDefault="009D3EFD" w:rsidP="009D3EFD">
      <w:pPr>
        <w:numPr>
          <w:ilvl w:val="0"/>
          <w:numId w:val="36"/>
        </w:numPr>
        <w:spacing w:line="320" w:lineRule="exact"/>
        <w:jc w:val="both"/>
        <w:rPr>
          <w:lang w:val="lt-LT"/>
        </w:rPr>
      </w:pPr>
      <w:r w:rsidRPr="009D3EFD">
        <w:rPr>
          <w:lang w:val="lt-LT"/>
        </w:rPr>
        <w:t>Komunalinių atliekų tvarkymo infrastruktūros plėtra;</w:t>
      </w:r>
    </w:p>
    <w:p w:rsidR="009D3EFD" w:rsidRPr="009D3EFD" w:rsidRDefault="009D3EFD" w:rsidP="009D3EFD">
      <w:pPr>
        <w:numPr>
          <w:ilvl w:val="0"/>
          <w:numId w:val="36"/>
        </w:numPr>
        <w:spacing w:line="320" w:lineRule="exact"/>
        <w:jc w:val="both"/>
        <w:rPr>
          <w:lang w:val="lt-LT"/>
        </w:rPr>
      </w:pPr>
      <w:r w:rsidRPr="009D3EFD">
        <w:rPr>
          <w:lang w:val="lt-LT"/>
        </w:rPr>
        <w:t>Joniškio rajono savivaldybės aplinkos apsaugos rėmimo specialioji programa.</w:t>
      </w:r>
    </w:p>
    <w:p w:rsidR="009D3EFD" w:rsidRDefault="009D3EFD" w:rsidP="00A4639A">
      <w:pPr>
        <w:spacing w:line="320" w:lineRule="exact"/>
        <w:jc w:val="both"/>
        <w:rPr>
          <w:i/>
          <w:lang w:val="lt-LT"/>
        </w:rPr>
      </w:pPr>
      <w:r w:rsidRPr="009D3EFD">
        <w:rPr>
          <w:i/>
          <w:lang w:val="lt-LT"/>
        </w:rPr>
        <w:t xml:space="preserve">3.3. TIKSLAS. Kompleksiškai tvarkyti rajono viešąsias erdves: </w:t>
      </w:r>
    </w:p>
    <w:p w:rsidR="00A4639A" w:rsidRPr="00A4639A" w:rsidRDefault="00A4639A" w:rsidP="00A4639A">
      <w:pPr>
        <w:pStyle w:val="Sraopastraipa"/>
        <w:numPr>
          <w:ilvl w:val="0"/>
          <w:numId w:val="41"/>
        </w:numPr>
        <w:spacing w:after="0" w:line="320" w:lineRule="exact"/>
        <w:ind w:left="714" w:hanging="357"/>
        <w:jc w:val="both"/>
        <w:rPr>
          <w:rFonts w:ascii="Times New Roman" w:hAnsi="Times New Roman"/>
          <w:i/>
          <w:sz w:val="24"/>
          <w:szCs w:val="24"/>
          <w:lang w:val="lt-LT"/>
        </w:rPr>
      </w:pPr>
      <w:r w:rsidRPr="00A4639A">
        <w:rPr>
          <w:rFonts w:ascii="Times New Roman" w:hAnsi="Times New Roman"/>
          <w:sz w:val="24"/>
          <w:szCs w:val="24"/>
          <w:lang w:val="lt-LT"/>
        </w:rPr>
        <w:t>Joniškio miesto centrinės dalies aikščių rekonstrukcija, III etapas</w:t>
      </w:r>
      <w:r>
        <w:rPr>
          <w:rFonts w:ascii="Times New Roman" w:hAnsi="Times New Roman"/>
          <w:sz w:val="24"/>
          <w:szCs w:val="24"/>
          <w:lang w:val="lt-LT"/>
        </w:rPr>
        <w:t>;</w:t>
      </w:r>
    </w:p>
    <w:p w:rsidR="009D3EFD" w:rsidRPr="009D3EFD" w:rsidRDefault="009D3EFD" w:rsidP="00A4639A">
      <w:pPr>
        <w:numPr>
          <w:ilvl w:val="0"/>
          <w:numId w:val="37"/>
        </w:numPr>
        <w:spacing w:line="320" w:lineRule="exact"/>
        <w:ind w:left="714" w:hanging="357"/>
        <w:jc w:val="both"/>
        <w:rPr>
          <w:b/>
          <w:lang w:val="lt-LT"/>
        </w:rPr>
      </w:pPr>
      <w:r w:rsidRPr="009D3EFD">
        <w:rPr>
          <w:lang w:val="lt-LT"/>
        </w:rPr>
        <w:t>Kompleksinis Joniškio miesto daugiabučių gyvenamųjų namų kvartalų sutvarkymas;</w:t>
      </w:r>
    </w:p>
    <w:p w:rsidR="009D3EFD" w:rsidRPr="009D3EFD" w:rsidRDefault="009D3EFD" w:rsidP="00A4639A">
      <w:pPr>
        <w:numPr>
          <w:ilvl w:val="0"/>
          <w:numId w:val="37"/>
        </w:numPr>
        <w:spacing w:line="320" w:lineRule="exact"/>
        <w:jc w:val="both"/>
        <w:rPr>
          <w:b/>
          <w:lang w:val="lt-LT"/>
        </w:rPr>
      </w:pPr>
      <w:r w:rsidRPr="009D3EFD">
        <w:rPr>
          <w:lang w:val="lt-LT"/>
        </w:rPr>
        <w:t>Viešosios infrastruktūros atnaujinimas Joniškio rajono kaimo vietovėse;</w:t>
      </w:r>
    </w:p>
    <w:p w:rsidR="009D3EFD" w:rsidRPr="009D3EFD" w:rsidRDefault="009D3EFD" w:rsidP="009D3EFD">
      <w:pPr>
        <w:numPr>
          <w:ilvl w:val="0"/>
          <w:numId w:val="37"/>
        </w:numPr>
        <w:spacing w:line="320" w:lineRule="exact"/>
        <w:jc w:val="both"/>
        <w:rPr>
          <w:b/>
          <w:lang w:val="lt-LT"/>
        </w:rPr>
      </w:pPr>
      <w:r w:rsidRPr="009D3EFD">
        <w:rPr>
          <w:lang w:val="lt-LT"/>
        </w:rPr>
        <w:t>Bešeimininkių apleistų pastatų likvidavimas Joniškio rajone.</w:t>
      </w:r>
    </w:p>
    <w:p w:rsidR="009D3EFD" w:rsidRPr="009D3EFD" w:rsidRDefault="009D3EFD" w:rsidP="009D3EFD">
      <w:pPr>
        <w:jc w:val="both"/>
        <w:rPr>
          <w:b/>
          <w:lang w:val="lt-LT"/>
        </w:rPr>
      </w:pPr>
      <w:r w:rsidRPr="009D3EFD">
        <w:rPr>
          <w:i/>
          <w:lang w:val="lt-LT"/>
        </w:rPr>
        <w:t>3.4. TIKSLAS. Gerinti ir plėsti gyvenamąjį fondą</w:t>
      </w:r>
      <w:r w:rsidRPr="009D3EFD">
        <w:rPr>
          <w:lang w:val="lt-LT"/>
        </w:rPr>
        <w:t>:</w:t>
      </w:r>
    </w:p>
    <w:p w:rsidR="009D3EFD" w:rsidRPr="009D3EFD" w:rsidRDefault="009D3EFD" w:rsidP="009D3EFD">
      <w:pPr>
        <w:numPr>
          <w:ilvl w:val="0"/>
          <w:numId w:val="38"/>
        </w:numPr>
        <w:spacing w:line="276" w:lineRule="auto"/>
        <w:ind w:left="0" w:firstLine="360"/>
        <w:jc w:val="both"/>
        <w:rPr>
          <w:lang w:val="lt-LT" w:eastAsia="ar-SA"/>
        </w:rPr>
      </w:pPr>
      <w:r w:rsidRPr="009D3EFD">
        <w:rPr>
          <w:lang w:val="lt-LT"/>
        </w:rPr>
        <w:t>Daugiabučių gyvenamųjų namų energinio naudingumo sertifikatų ir modernizavimo (atnaujinimo) investicijų planų rengimas; inžinerinių paslaugų (projektavimas, ekspertizė, tech. priežiūra) kaštų iki 50 proc. gyventojams kompensavimas;</w:t>
      </w:r>
    </w:p>
    <w:p w:rsidR="009D3EFD" w:rsidRPr="009D3EFD" w:rsidRDefault="009D3EFD" w:rsidP="009D3EFD">
      <w:pPr>
        <w:numPr>
          <w:ilvl w:val="0"/>
          <w:numId w:val="38"/>
        </w:numPr>
        <w:jc w:val="both"/>
        <w:rPr>
          <w:lang w:val="lt-LT"/>
        </w:rPr>
      </w:pPr>
      <w:r w:rsidRPr="009D3EFD">
        <w:rPr>
          <w:lang w:val="lt-LT"/>
        </w:rPr>
        <w:t>Socialinio būsto plėtra Joniškio rajone.</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ind w:firstLine="720"/>
        <w:jc w:val="center"/>
        <w:rPr>
          <w:b/>
          <w:bCs/>
          <w:lang w:val="lt-LT" w:eastAsia="ar-SA"/>
        </w:rPr>
      </w:pPr>
      <w:r w:rsidRPr="009D3EFD">
        <w:rPr>
          <w:b/>
          <w:bCs/>
          <w:lang w:val="lt-LT" w:eastAsia="ar-SA"/>
        </w:rPr>
        <w:t>PLANUOJAMI REZULTATAI</w:t>
      </w:r>
    </w:p>
    <w:p w:rsidR="009D3EFD" w:rsidRPr="009D3EFD" w:rsidRDefault="009D3EFD" w:rsidP="009D3EFD">
      <w:pPr>
        <w:spacing w:line="276" w:lineRule="auto"/>
        <w:ind w:firstLine="720"/>
        <w:jc w:val="center"/>
        <w:rPr>
          <w:b/>
          <w:bCs/>
          <w:lang w:val="lt-LT" w:eastAsia="ar-SA"/>
        </w:rPr>
      </w:pPr>
    </w:p>
    <w:p w:rsidR="009D3EFD" w:rsidRPr="009D3EFD" w:rsidRDefault="009D3EFD" w:rsidP="009D3EFD">
      <w:pPr>
        <w:spacing w:line="276" w:lineRule="auto"/>
        <w:ind w:firstLine="720"/>
        <w:jc w:val="both"/>
        <w:rPr>
          <w:lang w:val="lt-LT"/>
        </w:rPr>
      </w:pPr>
      <w:r w:rsidRPr="009D3EFD">
        <w:rPr>
          <w:lang w:val="lt-LT" w:eastAsia="ar-SA"/>
        </w:rPr>
        <w:t xml:space="preserve">Planuojami rezultatai numatyti </w:t>
      </w:r>
      <w:r w:rsidRPr="009D3EFD">
        <w:rPr>
          <w:lang w:val="lt-LT"/>
        </w:rPr>
        <w:t>Joniškio rajono savivaldybės strateginio veiklos plano 2018–2020 metams programose (1–7 priedai).</w:t>
      </w:r>
    </w:p>
    <w:p w:rsidR="009D3EFD" w:rsidRPr="009D3EFD" w:rsidRDefault="009D3EFD" w:rsidP="009D3EFD">
      <w:pPr>
        <w:spacing w:line="276" w:lineRule="auto"/>
        <w:ind w:firstLine="720"/>
        <w:jc w:val="both"/>
        <w:rPr>
          <w:lang w:val="lt-LT" w:eastAsia="ar-SA"/>
        </w:rPr>
      </w:pPr>
    </w:p>
    <w:p w:rsidR="009D3EFD" w:rsidRPr="009D3EFD" w:rsidRDefault="009D3EFD" w:rsidP="009D3EFD">
      <w:pPr>
        <w:spacing w:line="276" w:lineRule="auto"/>
        <w:jc w:val="center"/>
        <w:rPr>
          <w:b/>
          <w:noProof/>
          <w:lang w:val="lt-LT"/>
        </w:rPr>
      </w:pPr>
      <w:r w:rsidRPr="009D3EFD">
        <w:rPr>
          <w:b/>
          <w:noProof/>
          <w:lang w:val="lt-LT"/>
        </w:rPr>
        <w:t>JONIŠKIO RAJONO SAVIVALDYBĖS</w:t>
      </w:r>
    </w:p>
    <w:p w:rsidR="009D3EFD" w:rsidRPr="009D3EFD" w:rsidRDefault="009D3EFD" w:rsidP="009D3EFD">
      <w:pPr>
        <w:tabs>
          <w:tab w:val="left" w:pos="1134"/>
        </w:tabs>
        <w:spacing w:line="276" w:lineRule="auto"/>
        <w:contextualSpacing/>
        <w:jc w:val="center"/>
        <w:outlineLvl w:val="0"/>
        <w:rPr>
          <w:b/>
          <w:color w:val="000000"/>
          <w:lang w:val="lt-LT"/>
        </w:rPr>
      </w:pPr>
      <w:r w:rsidRPr="009D3EFD">
        <w:rPr>
          <w:b/>
          <w:color w:val="000000"/>
          <w:lang w:val="lt-LT"/>
        </w:rPr>
        <w:t>STRATEGINIAI TIKSLAI IR EFEKTO KRITERIJAI</w:t>
      </w:r>
    </w:p>
    <w:p w:rsidR="009D3EFD" w:rsidRPr="009D3EFD" w:rsidRDefault="009D3EFD" w:rsidP="009D3EFD">
      <w:pPr>
        <w:spacing w:line="276" w:lineRule="auto"/>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0"/>
        <w:gridCol w:w="830"/>
      </w:tblGrid>
      <w:tr w:rsidR="009D3EFD" w:rsidRPr="009D3EFD" w:rsidTr="00E4752A">
        <w:tc>
          <w:tcPr>
            <w:tcW w:w="8740" w:type="dxa"/>
          </w:tcPr>
          <w:p w:rsidR="009D3EFD" w:rsidRPr="009D3EFD" w:rsidRDefault="009D3EFD" w:rsidP="00E4752A">
            <w:pPr>
              <w:spacing w:line="276" w:lineRule="auto"/>
              <w:jc w:val="center"/>
              <w:rPr>
                <w:lang w:val="lt-LT"/>
              </w:rPr>
            </w:pPr>
            <w:r w:rsidRPr="009D3EFD">
              <w:rPr>
                <w:lang w:val="lt-LT"/>
              </w:rPr>
              <w:t>Pavadinimas</w:t>
            </w:r>
          </w:p>
        </w:tc>
        <w:tc>
          <w:tcPr>
            <w:tcW w:w="830" w:type="dxa"/>
          </w:tcPr>
          <w:p w:rsidR="009D3EFD" w:rsidRPr="009D3EFD" w:rsidRDefault="009D3EFD" w:rsidP="00E4752A">
            <w:pPr>
              <w:spacing w:line="276" w:lineRule="auto"/>
              <w:jc w:val="center"/>
              <w:rPr>
                <w:lang w:val="lt-LT"/>
              </w:rPr>
            </w:pPr>
            <w:r w:rsidRPr="009D3EFD">
              <w:rPr>
                <w:lang w:val="lt-LT"/>
              </w:rPr>
              <w:t>Kodas</w:t>
            </w:r>
          </w:p>
        </w:tc>
      </w:tr>
      <w:tr w:rsidR="009D3EFD" w:rsidRPr="009D3EFD" w:rsidTr="00E4752A">
        <w:tc>
          <w:tcPr>
            <w:tcW w:w="8740" w:type="dxa"/>
            <w:shd w:val="clear" w:color="auto" w:fill="BFBFBF"/>
          </w:tcPr>
          <w:p w:rsidR="009D3EFD" w:rsidRPr="009D3EFD" w:rsidRDefault="009D3EFD" w:rsidP="00E4752A">
            <w:pPr>
              <w:spacing w:line="276" w:lineRule="auto"/>
              <w:rPr>
                <w:b/>
                <w:lang w:val="lt-LT"/>
              </w:rPr>
            </w:pPr>
            <w:r w:rsidRPr="009D3EFD">
              <w:rPr>
                <w:b/>
                <w:lang w:val="lt-LT"/>
              </w:rPr>
              <w:t>1. TIKSLAS. Išsilavinusi, sveika ir pilietiška bendruomenė</w:t>
            </w:r>
          </w:p>
        </w:tc>
        <w:tc>
          <w:tcPr>
            <w:tcW w:w="830" w:type="dxa"/>
            <w:shd w:val="clear" w:color="auto" w:fill="BFBFBF"/>
          </w:tcPr>
          <w:p w:rsidR="009D3EFD" w:rsidRPr="009D3EFD" w:rsidRDefault="009D3EFD" w:rsidP="00E4752A">
            <w:pPr>
              <w:spacing w:line="276" w:lineRule="auto"/>
              <w:jc w:val="center"/>
              <w:rPr>
                <w:b/>
                <w:lang w:val="lt-LT"/>
              </w:rPr>
            </w:pPr>
            <w:r w:rsidRPr="009D3EFD">
              <w:rPr>
                <w:b/>
                <w:lang w:val="lt-LT"/>
              </w:rPr>
              <w:t>01</w:t>
            </w:r>
          </w:p>
        </w:tc>
      </w:tr>
      <w:tr w:rsidR="009D3EFD" w:rsidRPr="009D3EFD" w:rsidTr="00E4752A">
        <w:tc>
          <w:tcPr>
            <w:tcW w:w="8740" w:type="dxa"/>
          </w:tcPr>
          <w:p w:rsidR="009D3EFD" w:rsidRPr="009D3EFD" w:rsidRDefault="009D3EFD" w:rsidP="00E4752A">
            <w:pPr>
              <w:spacing w:line="276" w:lineRule="auto"/>
              <w:rPr>
                <w:b/>
                <w:lang w:val="lt-LT"/>
              </w:rPr>
            </w:pPr>
            <w:r w:rsidRPr="009D3EFD">
              <w:rPr>
                <w:i/>
                <w:lang w:val="lt-LT"/>
              </w:rPr>
              <w:t>Siekiant šio tikslo vykdomos programos</w:t>
            </w:r>
          </w:p>
        </w:tc>
        <w:tc>
          <w:tcPr>
            <w:tcW w:w="830" w:type="dxa"/>
          </w:tcPr>
          <w:p w:rsidR="009D3EFD" w:rsidRPr="009D3EFD" w:rsidRDefault="009D3EFD" w:rsidP="00E4752A">
            <w:pPr>
              <w:spacing w:line="276" w:lineRule="auto"/>
              <w:jc w:val="center"/>
              <w:rPr>
                <w:lang w:val="lt-LT"/>
              </w:rPr>
            </w:pP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lastRenderedPageBreak/>
              <w:t>„Švietimo paslaugų užtikrinimas ir gerinimas“</w:t>
            </w:r>
          </w:p>
        </w:tc>
        <w:tc>
          <w:tcPr>
            <w:tcW w:w="830" w:type="dxa"/>
          </w:tcPr>
          <w:p w:rsidR="009D3EFD" w:rsidRPr="009D3EFD" w:rsidRDefault="009D3EFD" w:rsidP="00E4752A">
            <w:pPr>
              <w:spacing w:line="276" w:lineRule="auto"/>
              <w:jc w:val="center"/>
              <w:rPr>
                <w:lang w:val="lt-LT"/>
              </w:rPr>
            </w:pPr>
            <w:r w:rsidRPr="009D3EFD">
              <w:rPr>
                <w:lang w:val="lt-LT"/>
              </w:rPr>
              <w:t>01</w:t>
            </w: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t>„Kultūros ir sporto plėtra“</w:t>
            </w:r>
          </w:p>
        </w:tc>
        <w:tc>
          <w:tcPr>
            <w:tcW w:w="830" w:type="dxa"/>
          </w:tcPr>
          <w:p w:rsidR="009D3EFD" w:rsidRPr="009D3EFD" w:rsidRDefault="009D3EFD" w:rsidP="00E4752A">
            <w:pPr>
              <w:spacing w:line="276" w:lineRule="auto"/>
              <w:jc w:val="center"/>
              <w:rPr>
                <w:lang w:val="lt-LT"/>
              </w:rPr>
            </w:pPr>
            <w:r w:rsidRPr="009D3EFD">
              <w:rPr>
                <w:lang w:val="lt-LT"/>
              </w:rPr>
              <w:t>02</w:t>
            </w: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t xml:space="preserve">„Socialinės paramos įgyvendinimas ir sveikatos apsaugos paslaugų gerinimas“ </w:t>
            </w:r>
          </w:p>
        </w:tc>
        <w:tc>
          <w:tcPr>
            <w:tcW w:w="830" w:type="dxa"/>
          </w:tcPr>
          <w:p w:rsidR="009D3EFD" w:rsidRPr="009D3EFD" w:rsidRDefault="009D3EFD" w:rsidP="00E4752A">
            <w:pPr>
              <w:spacing w:line="276" w:lineRule="auto"/>
              <w:jc w:val="center"/>
              <w:rPr>
                <w:lang w:val="lt-LT"/>
              </w:rPr>
            </w:pPr>
            <w:r w:rsidRPr="009D3EFD">
              <w:rPr>
                <w:lang w:val="lt-LT"/>
              </w:rPr>
              <w:t>03</w:t>
            </w:r>
          </w:p>
        </w:tc>
      </w:tr>
      <w:tr w:rsidR="009D3EFD" w:rsidRPr="009D3EFD" w:rsidTr="00E4752A">
        <w:tc>
          <w:tcPr>
            <w:tcW w:w="8740" w:type="dxa"/>
          </w:tcPr>
          <w:p w:rsidR="009D3EFD" w:rsidRPr="009D3EFD" w:rsidRDefault="009D3EFD" w:rsidP="00E4752A">
            <w:pPr>
              <w:spacing w:line="276" w:lineRule="auto"/>
              <w:rPr>
                <w:b/>
                <w:i/>
                <w:lang w:val="lt-LT"/>
              </w:rPr>
            </w:pPr>
            <w:r w:rsidRPr="009D3EFD">
              <w:rPr>
                <w:b/>
                <w:i/>
                <w:lang w:val="lt-LT"/>
              </w:rPr>
              <w:t>Efekto kriterijus</w:t>
            </w:r>
          </w:p>
          <w:p w:rsidR="009D3EFD" w:rsidRPr="009D3EFD" w:rsidRDefault="009D3EFD" w:rsidP="00E4752A">
            <w:pPr>
              <w:spacing w:line="276" w:lineRule="auto"/>
              <w:rPr>
                <w:lang w:val="lt-LT"/>
              </w:rPr>
            </w:pPr>
            <w:r w:rsidRPr="009D3EFD">
              <w:rPr>
                <w:lang w:val="lt-LT"/>
              </w:rPr>
              <w:t>Mokinių, įgijusių vidurinį išsilavinimą dalis, nuo baigusių atitinkamą programą mokinių skaičiaus (proc.)</w:t>
            </w:r>
          </w:p>
          <w:p w:rsidR="009D3EFD" w:rsidRPr="009D3EFD" w:rsidRDefault="009D3EFD" w:rsidP="00E4752A">
            <w:pPr>
              <w:spacing w:line="276" w:lineRule="auto"/>
              <w:rPr>
                <w:i/>
                <w:lang w:val="lt-LT"/>
              </w:rPr>
            </w:pPr>
            <w:r w:rsidRPr="009D3EFD">
              <w:rPr>
                <w:i/>
                <w:lang w:val="lt-LT"/>
              </w:rPr>
              <w:t>Reikšmė 2017 m. – 91 proc. Siekiama reikšmė 2018 m. – 92 proc.</w:t>
            </w:r>
          </w:p>
          <w:p w:rsidR="009D3EFD" w:rsidRPr="009D3EFD" w:rsidRDefault="009D3EFD" w:rsidP="00E4752A">
            <w:pPr>
              <w:spacing w:line="276" w:lineRule="auto"/>
              <w:rPr>
                <w:lang w:val="lt-LT"/>
              </w:rPr>
            </w:pPr>
            <w:r w:rsidRPr="009D3EFD">
              <w:rPr>
                <w:bCs/>
                <w:lang w:val="lt-LT"/>
              </w:rPr>
              <w:t>Vidutinis registruotų bedarbių procentas nuo darbingo amžiaus gyventojų (%)</w:t>
            </w:r>
          </w:p>
          <w:p w:rsidR="009D3EFD" w:rsidRPr="009D3EFD" w:rsidRDefault="009D3EFD" w:rsidP="00E4752A">
            <w:pPr>
              <w:spacing w:line="276" w:lineRule="auto"/>
              <w:rPr>
                <w:lang w:val="lt-LT"/>
              </w:rPr>
            </w:pPr>
            <w:r w:rsidRPr="009D3EFD">
              <w:rPr>
                <w:i/>
                <w:lang w:val="lt-LT"/>
              </w:rPr>
              <w:t>Reikšmė 2017 m. – 12,7 proc. Siekiama reikšmė 2018 m. – 12,0 proc.</w:t>
            </w:r>
          </w:p>
        </w:tc>
        <w:tc>
          <w:tcPr>
            <w:tcW w:w="830" w:type="dxa"/>
          </w:tcPr>
          <w:p w:rsidR="009D3EFD" w:rsidRPr="009D3EFD" w:rsidRDefault="009D3EFD" w:rsidP="00E4752A">
            <w:pPr>
              <w:spacing w:line="276" w:lineRule="auto"/>
              <w:jc w:val="center"/>
              <w:rPr>
                <w:lang w:val="lt-LT"/>
              </w:rPr>
            </w:pPr>
          </w:p>
        </w:tc>
      </w:tr>
      <w:tr w:rsidR="009D3EFD" w:rsidRPr="009D3EFD" w:rsidTr="00E4752A">
        <w:tc>
          <w:tcPr>
            <w:tcW w:w="8740" w:type="dxa"/>
            <w:shd w:val="clear" w:color="auto" w:fill="BFBFBF"/>
          </w:tcPr>
          <w:p w:rsidR="009D3EFD" w:rsidRPr="009D3EFD" w:rsidRDefault="009D3EFD" w:rsidP="00E4752A">
            <w:pPr>
              <w:spacing w:line="276" w:lineRule="auto"/>
              <w:rPr>
                <w:b/>
                <w:lang w:val="lt-LT"/>
              </w:rPr>
            </w:pPr>
            <w:r w:rsidRPr="009D3EFD">
              <w:rPr>
                <w:b/>
                <w:lang w:val="lt-LT"/>
              </w:rPr>
              <w:t>2. TIKSLAS. Rajono konkurencingumo didinimas</w:t>
            </w:r>
          </w:p>
        </w:tc>
        <w:tc>
          <w:tcPr>
            <w:tcW w:w="830" w:type="dxa"/>
            <w:shd w:val="clear" w:color="auto" w:fill="BFBFBF"/>
          </w:tcPr>
          <w:p w:rsidR="009D3EFD" w:rsidRPr="009D3EFD" w:rsidRDefault="009D3EFD" w:rsidP="00E4752A">
            <w:pPr>
              <w:spacing w:line="276" w:lineRule="auto"/>
              <w:jc w:val="center"/>
              <w:rPr>
                <w:b/>
                <w:lang w:val="lt-LT"/>
              </w:rPr>
            </w:pPr>
            <w:r w:rsidRPr="009D3EFD">
              <w:rPr>
                <w:b/>
                <w:lang w:val="lt-LT"/>
              </w:rPr>
              <w:t>02</w:t>
            </w:r>
          </w:p>
        </w:tc>
      </w:tr>
      <w:tr w:rsidR="009D3EFD" w:rsidRPr="009D3EFD" w:rsidTr="00E4752A">
        <w:tc>
          <w:tcPr>
            <w:tcW w:w="8740" w:type="dxa"/>
          </w:tcPr>
          <w:p w:rsidR="009D3EFD" w:rsidRPr="009D3EFD" w:rsidRDefault="009D3EFD" w:rsidP="00E4752A">
            <w:pPr>
              <w:spacing w:line="276" w:lineRule="auto"/>
              <w:rPr>
                <w:b/>
                <w:lang w:val="lt-LT"/>
              </w:rPr>
            </w:pPr>
            <w:r w:rsidRPr="009D3EFD">
              <w:rPr>
                <w:i/>
                <w:lang w:val="lt-LT"/>
              </w:rPr>
              <w:t>Siekiant šio tikslo vykdomos programos:</w:t>
            </w:r>
          </w:p>
        </w:tc>
        <w:tc>
          <w:tcPr>
            <w:tcW w:w="830" w:type="dxa"/>
          </w:tcPr>
          <w:p w:rsidR="009D3EFD" w:rsidRPr="009D3EFD" w:rsidRDefault="009D3EFD" w:rsidP="00E4752A">
            <w:pPr>
              <w:spacing w:line="276" w:lineRule="auto"/>
              <w:jc w:val="center"/>
              <w:rPr>
                <w:lang w:val="lt-LT"/>
              </w:rPr>
            </w:pP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t>„Savivaldybės ir viešojo valdymo paslaugų kokybės užtikrinimas ir gerinimas“</w:t>
            </w:r>
          </w:p>
        </w:tc>
        <w:tc>
          <w:tcPr>
            <w:tcW w:w="830" w:type="dxa"/>
          </w:tcPr>
          <w:p w:rsidR="009D3EFD" w:rsidRPr="009D3EFD" w:rsidRDefault="009D3EFD" w:rsidP="00E4752A">
            <w:pPr>
              <w:spacing w:line="276" w:lineRule="auto"/>
              <w:jc w:val="center"/>
              <w:rPr>
                <w:lang w:val="lt-LT"/>
              </w:rPr>
            </w:pPr>
            <w:r w:rsidRPr="009D3EFD">
              <w:rPr>
                <w:lang w:val="lt-LT"/>
              </w:rPr>
              <w:t>04</w:t>
            </w: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t>„Seniūnijų veiklos užtikrinimas“</w:t>
            </w:r>
          </w:p>
        </w:tc>
        <w:tc>
          <w:tcPr>
            <w:tcW w:w="830" w:type="dxa"/>
          </w:tcPr>
          <w:p w:rsidR="009D3EFD" w:rsidRPr="009D3EFD" w:rsidRDefault="009D3EFD" w:rsidP="00E4752A">
            <w:pPr>
              <w:spacing w:line="276" w:lineRule="auto"/>
              <w:jc w:val="center"/>
              <w:rPr>
                <w:lang w:val="lt-LT"/>
              </w:rPr>
            </w:pPr>
            <w:r w:rsidRPr="009D3EFD">
              <w:rPr>
                <w:lang w:val="lt-LT"/>
              </w:rPr>
              <w:t>05</w:t>
            </w: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t>„Kultūros paveldo puoselėjimas. Turizmas. Verslas“</w:t>
            </w:r>
          </w:p>
        </w:tc>
        <w:tc>
          <w:tcPr>
            <w:tcW w:w="830" w:type="dxa"/>
          </w:tcPr>
          <w:p w:rsidR="009D3EFD" w:rsidRPr="009D3EFD" w:rsidRDefault="009D3EFD" w:rsidP="00E4752A">
            <w:pPr>
              <w:spacing w:line="276" w:lineRule="auto"/>
              <w:jc w:val="center"/>
              <w:rPr>
                <w:lang w:val="lt-LT"/>
              </w:rPr>
            </w:pPr>
            <w:r w:rsidRPr="009D3EFD">
              <w:rPr>
                <w:lang w:val="lt-LT"/>
              </w:rPr>
              <w:t>13</w:t>
            </w:r>
          </w:p>
        </w:tc>
      </w:tr>
      <w:tr w:rsidR="009D3EFD" w:rsidRPr="009D3EFD" w:rsidTr="00E4752A">
        <w:tc>
          <w:tcPr>
            <w:tcW w:w="8740" w:type="dxa"/>
          </w:tcPr>
          <w:p w:rsidR="009D3EFD" w:rsidRPr="009D3EFD" w:rsidRDefault="009D3EFD" w:rsidP="00E4752A">
            <w:pPr>
              <w:spacing w:line="276" w:lineRule="auto"/>
              <w:rPr>
                <w:b/>
                <w:lang w:val="lt-LT"/>
              </w:rPr>
            </w:pPr>
            <w:r w:rsidRPr="009D3EFD">
              <w:rPr>
                <w:b/>
                <w:lang w:val="lt-LT"/>
              </w:rPr>
              <w:t>Efekto kriterijus</w:t>
            </w:r>
          </w:p>
          <w:p w:rsidR="009D3EFD" w:rsidRPr="009D3EFD" w:rsidRDefault="009D3EFD" w:rsidP="00E4752A">
            <w:pPr>
              <w:spacing w:line="276" w:lineRule="auto"/>
              <w:rPr>
                <w:lang w:val="lt-LT"/>
              </w:rPr>
            </w:pPr>
            <w:r w:rsidRPr="009D3EFD">
              <w:rPr>
                <w:lang w:val="lt-LT"/>
              </w:rPr>
              <w:t>Verslumo lygis (veikiančių mažų ir vidutinių įmonių skaičius, tenkantis 1000 gyventojų) (sk.)</w:t>
            </w:r>
          </w:p>
          <w:p w:rsidR="009D3EFD" w:rsidRPr="009D3EFD" w:rsidRDefault="009D3EFD" w:rsidP="00A84F0A">
            <w:pPr>
              <w:spacing w:line="276" w:lineRule="auto"/>
              <w:rPr>
                <w:lang w:val="lt-LT"/>
              </w:rPr>
            </w:pPr>
            <w:r w:rsidRPr="009D3EFD">
              <w:rPr>
                <w:i/>
                <w:lang w:val="lt-LT"/>
              </w:rPr>
              <w:t>Reikšmė 2017 m. – 13,8. Siekiama reikšmė 2018 m. – 13,</w:t>
            </w:r>
            <w:r w:rsidR="00A84F0A">
              <w:rPr>
                <w:i/>
                <w:lang w:val="lt-LT"/>
              </w:rPr>
              <w:t>9</w:t>
            </w:r>
            <w:r w:rsidRPr="009D3EFD">
              <w:rPr>
                <w:i/>
                <w:lang w:val="lt-LT"/>
              </w:rPr>
              <w:t xml:space="preserve"> </w:t>
            </w:r>
          </w:p>
        </w:tc>
        <w:tc>
          <w:tcPr>
            <w:tcW w:w="830" w:type="dxa"/>
          </w:tcPr>
          <w:p w:rsidR="009D3EFD" w:rsidRPr="009D3EFD" w:rsidRDefault="009D3EFD" w:rsidP="00E4752A">
            <w:pPr>
              <w:spacing w:line="276" w:lineRule="auto"/>
              <w:jc w:val="center"/>
              <w:rPr>
                <w:lang w:val="lt-LT"/>
              </w:rPr>
            </w:pPr>
          </w:p>
        </w:tc>
      </w:tr>
      <w:tr w:rsidR="009D3EFD" w:rsidRPr="009D3EFD" w:rsidTr="00E4752A">
        <w:tc>
          <w:tcPr>
            <w:tcW w:w="8740" w:type="dxa"/>
            <w:shd w:val="clear" w:color="auto" w:fill="BFBFBF"/>
          </w:tcPr>
          <w:p w:rsidR="009D3EFD" w:rsidRPr="009D3EFD" w:rsidRDefault="009D3EFD" w:rsidP="00E4752A">
            <w:pPr>
              <w:spacing w:line="276" w:lineRule="auto"/>
              <w:rPr>
                <w:b/>
                <w:lang w:val="lt-LT"/>
              </w:rPr>
            </w:pPr>
            <w:r w:rsidRPr="009D3EFD">
              <w:rPr>
                <w:b/>
                <w:lang w:val="lt-LT"/>
              </w:rPr>
              <w:t>3. TIKSLAS. Darni gyvenamosios aplinkos plėtra</w:t>
            </w:r>
          </w:p>
        </w:tc>
        <w:tc>
          <w:tcPr>
            <w:tcW w:w="830" w:type="dxa"/>
            <w:shd w:val="clear" w:color="auto" w:fill="BFBFBF"/>
          </w:tcPr>
          <w:p w:rsidR="009D3EFD" w:rsidRPr="009D3EFD" w:rsidRDefault="009D3EFD" w:rsidP="00E4752A">
            <w:pPr>
              <w:spacing w:line="276" w:lineRule="auto"/>
              <w:jc w:val="center"/>
              <w:rPr>
                <w:lang w:val="lt-LT"/>
              </w:rPr>
            </w:pPr>
            <w:r w:rsidRPr="009D3EFD">
              <w:rPr>
                <w:b/>
                <w:lang w:val="lt-LT"/>
              </w:rPr>
              <w:t>03</w:t>
            </w:r>
          </w:p>
        </w:tc>
      </w:tr>
      <w:tr w:rsidR="009D3EFD" w:rsidRPr="009D3EFD" w:rsidTr="00E4752A">
        <w:tc>
          <w:tcPr>
            <w:tcW w:w="8740" w:type="dxa"/>
          </w:tcPr>
          <w:p w:rsidR="009D3EFD" w:rsidRPr="009D3EFD" w:rsidRDefault="009D3EFD" w:rsidP="00E4752A">
            <w:pPr>
              <w:spacing w:line="276" w:lineRule="auto"/>
              <w:rPr>
                <w:i/>
                <w:lang w:val="lt-LT"/>
              </w:rPr>
            </w:pPr>
            <w:r w:rsidRPr="009D3EFD">
              <w:rPr>
                <w:i/>
                <w:lang w:val="lt-LT"/>
              </w:rPr>
              <w:t>Siekiant šio tikslo vykdoma programa</w:t>
            </w:r>
          </w:p>
        </w:tc>
        <w:tc>
          <w:tcPr>
            <w:tcW w:w="830" w:type="dxa"/>
          </w:tcPr>
          <w:p w:rsidR="009D3EFD" w:rsidRPr="009D3EFD" w:rsidRDefault="009D3EFD" w:rsidP="00E4752A">
            <w:pPr>
              <w:spacing w:line="276" w:lineRule="auto"/>
              <w:jc w:val="center"/>
              <w:rPr>
                <w:lang w:val="lt-LT"/>
              </w:rPr>
            </w:pPr>
          </w:p>
        </w:tc>
      </w:tr>
      <w:tr w:rsidR="009D3EFD" w:rsidRPr="009D3EFD" w:rsidTr="00E4752A">
        <w:tc>
          <w:tcPr>
            <w:tcW w:w="8740" w:type="dxa"/>
          </w:tcPr>
          <w:p w:rsidR="009D3EFD" w:rsidRPr="009D3EFD" w:rsidRDefault="009D3EFD" w:rsidP="00E4752A">
            <w:pPr>
              <w:spacing w:line="276" w:lineRule="auto"/>
              <w:rPr>
                <w:lang w:val="lt-LT"/>
              </w:rPr>
            </w:pPr>
            <w:r w:rsidRPr="009D3EFD">
              <w:rPr>
                <w:lang w:val="lt-LT"/>
              </w:rPr>
              <w:t>„Gyvenamosios aplinkos kokybės gerinimas“</w:t>
            </w:r>
          </w:p>
        </w:tc>
        <w:tc>
          <w:tcPr>
            <w:tcW w:w="830" w:type="dxa"/>
          </w:tcPr>
          <w:p w:rsidR="009D3EFD" w:rsidRPr="009D3EFD" w:rsidRDefault="009D3EFD" w:rsidP="00E4752A">
            <w:pPr>
              <w:spacing w:line="276" w:lineRule="auto"/>
              <w:jc w:val="center"/>
              <w:rPr>
                <w:lang w:val="lt-LT"/>
              </w:rPr>
            </w:pPr>
            <w:r w:rsidRPr="009D3EFD">
              <w:rPr>
                <w:lang w:val="lt-LT"/>
              </w:rPr>
              <w:t>12</w:t>
            </w:r>
          </w:p>
        </w:tc>
      </w:tr>
      <w:tr w:rsidR="009D3EFD" w:rsidRPr="009D3EFD" w:rsidTr="00E4752A">
        <w:trPr>
          <w:trHeight w:val="416"/>
        </w:trPr>
        <w:tc>
          <w:tcPr>
            <w:tcW w:w="8740" w:type="dxa"/>
          </w:tcPr>
          <w:p w:rsidR="009D3EFD" w:rsidRPr="009D3EFD" w:rsidRDefault="009D3EFD" w:rsidP="00E4752A">
            <w:pPr>
              <w:spacing w:line="276" w:lineRule="auto"/>
              <w:rPr>
                <w:b/>
                <w:lang w:val="lt-LT"/>
              </w:rPr>
            </w:pPr>
            <w:r w:rsidRPr="009D3EFD">
              <w:rPr>
                <w:b/>
                <w:lang w:val="lt-LT"/>
              </w:rPr>
              <w:t>Efekto kriterijus</w:t>
            </w:r>
          </w:p>
          <w:p w:rsidR="009D3EFD" w:rsidRPr="009D3EFD" w:rsidRDefault="009D3EFD" w:rsidP="00E4752A">
            <w:pPr>
              <w:spacing w:line="276" w:lineRule="auto"/>
              <w:rPr>
                <w:lang w:val="lt-LT"/>
              </w:rPr>
            </w:pPr>
            <w:r w:rsidRPr="009D3EFD">
              <w:rPr>
                <w:lang w:val="lt-LT"/>
              </w:rPr>
              <w:t>Gyventojų pokytis Joniškio rajono savivaldybėje (proc.)</w:t>
            </w:r>
          </w:p>
          <w:p w:rsidR="009D3EFD" w:rsidRPr="009D3EFD" w:rsidRDefault="009D3EFD" w:rsidP="00E4752A">
            <w:pPr>
              <w:spacing w:line="276" w:lineRule="auto"/>
              <w:rPr>
                <w:lang w:val="lt-LT"/>
              </w:rPr>
            </w:pPr>
            <w:r w:rsidRPr="009D3EFD">
              <w:rPr>
                <w:i/>
                <w:lang w:val="lt-LT"/>
              </w:rPr>
              <w:t>Reikšmė 2017 m. – sumažėjimas 3,0 proc. Siekiama reikšmė 2018 m. – sumažėjimas 2,0 proc.</w:t>
            </w:r>
          </w:p>
        </w:tc>
        <w:tc>
          <w:tcPr>
            <w:tcW w:w="830" w:type="dxa"/>
          </w:tcPr>
          <w:p w:rsidR="009D3EFD" w:rsidRPr="009D3EFD" w:rsidRDefault="009D3EFD" w:rsidP="00E4752A">
            <w:pPr>
              <w:spacing w:line="276" w:lineRule="auto"/>
              <w:jc w:val="center"/>
              <w:rPr>
                <w:lang w:val="lt-LT"/>
              </w:rPr>
            </w:pPr>
          </w:p>
        </w:tc>
      </w:tr>
      <w:bookmarkEnd w:id="1"/>
      <w:bookmarkEnd w:id="2"/>
    </w:tbl>
    <w:p w:rsidR="009D3EFD" w:rsidRPr="009D3EFD" w:rsidRDefault="009D3EFD" w:rsidP="009D3EFD">
      <w:pPr>
        <w:spacing w:line="276" w:lineRule="auto"/>
        <w:rPr>
          <w:lang w:val="lt-LT"/>
        </w:rPr>
      </w:pPr>
    </w:p>
    <w:p w:rsidR="009D3EFD" w:rsidRPr="009D3EFD" w:rsidRDefault="009D3EFD" w:rsidP="009D3EFD">
      <w:pPr>
        <w:spacing w:line="276" w:lineRule="auto"/>
        <w:rPr>
          <w:lang w:val="lt-LT"/>
        </w:rPr>
      </w:pPr>
    </w:p>
    <w:p w:rsidR="009D3EFD" w:rsidRPr="009D3EFD" w:rsidRDefault="009D3EFD" w:rsidP="009D3EFD">
      <w:pPr>
        <w:spacing w:line="276" w:lineRule="auto"/>
        <w:jc w:val="center"/>
        <w:rPr>
          <w:b/>
          <w:sz w:val="28"/>
          <w:szCs w:val="28"/>
          <w:lang w:val="lt-LT"/>
        </w:rPr>
      </w:pPr>
      <w:r w:rsidRPr="009D3EFD">
        <w:rPr>
          <w:b/>
          <w:sz w:val="28"/>
          <w:szCs w:val="28"/>
          <w:lang w:val="lt-LT"/>
        </w:rPr>
        <w:t>Savivaldybės strateginio veiklos plano priedai</w:t>
      </w:r>
    </w:p>
    <w:p w:rsidR="009D3EFD" w:rsidRPr="009D3EFD" w:rsidRDefault="009D3EFD" w:rsidP="009D3EFD">
      <w:pPr>
        <w:spacing w:line="276" w:lineRule="auto"/>
        <w:jc w:val="center"/>
        <w:rPr>
          <w:sz w:val="28"/>
          <w:szCs w:val="28"/>
          <w:lang w:val="lt-LT"/>
        </w:rPr>
      </w:pPr>
    </w:p>
    <w:p w:rsidR="009D3EFD" w:rsidRPr="009D3EFD" w:rsidRDefault="009D3EFD" w:rsidP="009D3EFD">
      <w:pPr>
        <w:spacing w:before="60" w:after="60"/>
        <w:jc w:val="both"/>
        <w:rPr>
          <w:lang w:val="lt-LT"/>
        </w:rPr>
      </w:pPr>
      <w:r w:rsidRPr="009D3EFD">
        <w:rPr>
          <w:lang w:val="lt-LT"/>
        </w:rPr>
        <w:t>1 priedas. Švietimo paslaugų užtikrinimo ir gerinimo programa (kodas 01).</w:t>
      </w:r>
    </w:p>
    <w:p w:rsidR="009D3EFD" w:rsidRPr="009D3EFD" w:rsidRDefault="009D3EFD" w:rsidP="009D3EFD">
      <w:pPr>
        <w:spacing w:before="60" w:after="60"/>
        <w:jc w:val="both"/>
        <w:rPr>
          <w:lang w:val="lt-LT"/>
        </w:rPr>
      </w:pPr>
      <w:r w:rsidRPr="009D3EFD">
        <w:rPr>
          <w:lang w:val="lt-LT"/>
        </w:rPr>
        <w:t xml:space="preserve">2 priedas. Kultūros ir sporto plėtros programa (kodas 02). </w:t>
      </w:r>
    </w:p>
    <w:p w:rsidR="009D3EFD" w:rsidRPr="009D3EFD" w:rsidRDefault="009D3EFD" w:rsidP="009D3EFD">
      <w:pPr>
        <w:spacing w:before="60" w:after="60"/>
        <w:jc w:val="both"/>
        <w:rPr>
          <w:lang w:val="lt-LT"/>
        </w:rPr>
      </w:pPr>
      <w:r w:rsidRPr="009D3EFD">
        <w:rPr>
          <w:lang w:val="lt-LT"/>
        </w:rPr>
        <w:t xml:space="preserve">3 priedas. Socialinės paramos įgyvendinimo ir sveikatos apsaugos paslaugų gerinimo programa (kodas 03). </w:t>
      </w:r>
    </w:p>
    <w:p w:rsidR="009D3EFD" w:rsidRPr="009D3EFD" w:rsidRDefault="009D3EFD" w:rsidP="009D3EFD">
      <w:pPr>
        <w:spacing w:before="60" w:after="60"/>
        <w:jc w:val="both"/>
        <w:rPr>
          <w:lang w:val="lt-LT"/>
        </w:rPr>
      </w:pPr>
      <w:r w:rsidRPr="009D3EFD">
        <w:rPr>
          <w:lang w:val="lt-LT"/>
        </w:rPr>
        <w:t xml:space="preserve">4 priedas. Savivaldybės ir viešojo valdymo paslaugų kokybės užtikrinimo ir gerinimo programa (kodas 04). </w:t>
      </w:r>
    </w:p>
    <w:p w:rsidR="009D3EFD" w:rsidRPr="009D3EFD" w:rsidRDefault="009D3EFD" w:rsidP="009D3EFD">
      <w:pPr>
        <w:spacing w:before="60" w:after="60"/>
        <w:jc w:val="both"/>
        <w:rPr>
          <w:lang w:val="lt-LT"/>
        </w:rPr>
      </w:pPr>
      <w:r w:rsidRPr="009D3EFD">
        <w:rPr>
          <w:lang w:val="lt-LT"/>
        </w:rPr>
        <w:t>5 priedas. Seniūnijų veiklos užtikrinimo programa (kodas 05).</w:t>
      </w:r>
    </w:p>
    <w:p w:rsidR="009D3EFD" w:rsidRPr="009D3EFD" w:rsidRDefault="009D3EFD" w:rsidP="009D3EFD">
      <w:pPr>
        <w:spacing w:before="60" w:after="60"/>
        <w:jc w:val="both"/>
        <w:rPr>
          <w:lang w:val="lt-LT"/>
        </w:rPr>
      </w:pPr>
      <w:r w:rsidRPr="009D3EFD">
        <w:rPr>
          <w:lang w:val="lt-LT"/>
        </w:rPr>
        <w:t xml:space="preserve">6 priedas. Gyvenamosios aplinkos kokybės gerinimo programa (kodas 12). </w:t>
      </w:r>
    </w:p>
    <w:p w:rsidR="009D3EFD" w:rsidRPr="002C1CF6" w:rsidRDefault="009D3EFD" w:rsidP="009D3EFD">
      <w:pPr>
        <w:spacing w:before="60" w:after="60"/>
        <w:jc w:val="both"/>
        <w:rPr>
          <w:lang w:val="lt-LT"/>
        </w:rPr>
      </w:pPr>
      <w:r w:rsidRPr="009D3EFD">
        <w:rPr>
          <w:lang w:val="lt-LT"/>
        </w:rPr>
        <w:t>7 priedas. Kultūros paveldo puoselėjimo. Turizmo. Verslo programa (kodas 13).</w:t>
      </w:r>
      <w:r w:rsidRPr="002C1CF6">
        <w:rPr>
          <w:lang w:val="lt-LT"/>
        </w:rPr>
        <w:t xml:space="preserve"> </w:t>
      </w:r>
    </w:p>
    <w:p w:rsidR="00DF6982" w:rsidRPr="009D3EFD" w:rsidRDefault="00DF6982" w:rsidP="009D3EFD"/>
    <w:sectPr w:rsidR="00DF6982" w:rsidRPr="009D3EFD" w:rsidSect="004F790F">
      <w:headerReference w:type="default" r:id="rId13"/>
      <w:footerReference w:type="default" r:id="rId14"/>
      <w:pgSz w:w="11906" w:h="16838"/>
      <w:pgMar w:top="851" w:right="991" w:bottom="709" w:left="1418" w:header="601" w:footer="5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A57" w:rsidRDefault="00997A57">
      <w:r>
        <w:separator/>
      </w:r>
    </w:p>
  </w:endnote>
  <w:endnote w:type="continuationSeparator" w:id="0">
    <w:p w:rsidR="00997A57" w:rsidRDefault="0099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imesLT">
    <w:charset w:val="00"/>
    <w:family w:val="auto"/>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57" w:rsidRDefault="00997A57">
    <w:pPr>
      <w:pStyle w:val="Porat"/>
      <w:jc w:val="right"/>
    </w:pPr>
  </w:p>
  <w:p w:rsidR="00997A57" w:rsidRDefault="00997A57">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A57" w:rsidRDefault="00997A57">
      <w:r>
        <w:separator/>
      </w:r>
    </w:p>
  </w:footnote>
  <w:footnote w:type="continuationSeparator" w:id="0">
    <w:p w:rsidR="00997A57" w:rsidRDefault="0099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57" w:rsidRDefault="00503E05">
    <w:pPr>
      <w:pStyle w:val="Antrats"/>
      <w:jc w:val="center"/>
    </w:pPr>
    <w:r>
      <w:fldChar w:fldCharType="begin"/>
    </w:r>
    <w:r>
      <w:instrText xml:space="preserve"> PAGE   \* MERGEFORMAT </w:instrText>
    </w:r>
    <w:r>
      <w:fldChar w:fldCharType="separate"/>
    </w:r>
    <w:r>
      <w:rPr>
        <w:noProof/>
      </w:rPr>
      <w:t>22</w:t>
    </w:r>
    <w:r>
      <w:rPr>
        <w:noProof/>
      </w:rPr>
      <w:fldChar w:fldCharType="end"/>
    </w:r>
  </w:p>
  <w:p w:rsidR="00997A57" w:rsidRDefault="00997A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E1"/>
    <w:multiLevelType w:val="hybridMultilevel"/>
    <w:tmpl w:val="DEC255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54E20"/>
    <w:multiLevelType w:val="hybridMultilevel"/>
    <w:tmpl w:val="1CDA5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BF77CE"/>
    <w:multiLevelType w:val="hybridMultilevel"/>
    <w:tmpl w:val="B8144A3A"/>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3" w15:restartNumberingAfterBreak="0">
    <w:nsid w:val="02F81211"/>
    <w:multiLevelType w:val="hybridMultilevel"/>
    <w:tmpl w:val="7A72CB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980361F"/>
    <w:multiLevelType w:val="hybridMultilevel"/>
    <w:tmpl w:val="290C0B3C"/>
    <w:lvl w:ilvl="0" w:tplc="0409000B">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0CD61A9B"/>
    <w:multiLevelType w:val="hybridMultilevel"/>
    <w:tmpl w:val="A724C4BC"/>
    <w:lvl w:ilvl="0" w:tplc="0409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43202E"/>
    <w:multiLevelType w:val="hybridMultilevel"/>
    <w:tmpl w:val="1832B1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6C4FF8"/>
    <w:multiLevelType w:val="hybridMultilevel"/>
    <w:tmpl w:val="54FA5C4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7DA40EB"/>
    <w:multiLevelType w:val="hybridMultilevel"/>
    <w:tmpl w:val="71C64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FE2849"/>
    <w:multiLevelType w:val="hybridMultilevel"/>
    <w:tmpl w:val="45AE8332"/>
    <w:lvl w:ilvl="0" w:tplc="0409000B">
      <w:start w:val="1"/>
      <w:numFmt w:val="bullet"/>
      <w:lvlText w:val=""/>
      <w:lvlJc w:val="left"/>
      <w:pPr>
        <w:ind w:left="928" w:hanging="360"/>
      </w:pPr>
      <w:rPr>
        <w:rFonts w:ascii="Wingdings" w:hAnsi="Wingdings"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0"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szCs w:val="22"/>
      </w:rPr>
    </w:lvl>
    <w:lvl w:ilvl="1" w:tplc="04270003" w:tentative="1">
      <w:start w:val="1"/>
      <w:numFmt w:val="bullet"/>
      <w:lvlText w:val="o"/>
      <w:lvlJc w:val="left"/>
      <w:pPr>
        <w:tabs>
          <w:tab w:val="num" w:pos="-702"/>
        </w:tabs>
        <w:ind w:left="-702" w:hanging="360"/>
      </w:pPr>
      <w:rPr>
        <w:rFonts w:ascii="Courier New" w:hAnsi="Courier New" w:cs="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cs="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cs="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11" w15:restartNumberingAfterBreak="0">
    <w:nsid w:val="22107823"/>
    <w:multiLevelType w:val="hybridMultilevel"/>
    <w:tmpl w:val="440A9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856345E"/>
    <w:multiLevelType w:val="hybridMultilevel"/>
    <w:tmpl w:val="E9482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E0B257D"/>
    <w:multiLevelType w:val="hybridMultilevel"/>
    <w:tmpl w:val="F0CEA8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850129"/>
    <w:multiLevelType w:val="hybridMultilevel"/>
    <w:tmpl w:val="738C5A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39E051C"/>
    <w:multiLevelType w:val="hybridMultilevel"/>
    <w:tmpl w:val="483A2E8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6" w15:restartNumberingAfterBreak="0">
    <w:nsid w:val="348473A0"/>
    <w:multiLevelType w:val="multilevel"/>
    <w:tmpl w:val="045CB560"/>
    <w:lvl w:ilvl="0">
      <w:start w:val="1"/>
      <w:numFmt w:val="decimal"/>
      <w:lvlText w:val="%1."/>
      <w:lvlJc w:val="left"/>
      <w:pPr>
        <w:ind w:left="405" w:hanging="405"/>
      </w:pPr>
      <w:rPr>
        <w:rFonts w:eastAsia="SimSun" w:hint="default"/>
      </w:rPr>
    </w:lvl>
    <w:lvl w:ilvl="1">
      <w:start w:val="1"/>
      <w:numFmt w:val="decimal"/>
      <w:lvlText w:val="%1.%2."/>
      <w:lvlJc w:val="left"/>
      <w:pPr>
        <w:ind w:left="405" w:hanging="405"/>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7" w15:restartNumberingAfterBreak="0">
    <w:nsid w:val="36871541"/>
    <w:multiLevelType w:val="hybridMultilevel"/>
    <w:tmpl w:val="07BE77D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C9147C1"/>
    <w:multiLevelType w:val="hybridMultilevel"/>
    <w:tmpl w:val="7366786A"/>
    <w:lvl w:ilvl="0" w:tplc="69B00C76">
      <w:start w:val="1"/>
      <w:numFmt w:val="decimal"/>
      <w:pStyle w:val="ALenteles"/>
      <w:lvlText w:val="Lentelė Nr. %1."/>
      <w:lvlJc w:val="left"/>
      <w:pPr>
        <w:tabs>
          <w:tab w:val="num" w:pos="113"/>
        </w:tabs>
        <w:ind w:left="0" w:firstLine="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8A628A"/>
    <w:multiLevelType w:val="hybridMultilevel"/>
    <w:tmpl w:val="D284A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8415E7"/>
    <w:multiLevelType w:val="multilevel"/>
    <w:tmpl w:val="92100ADA"/>
    <w:lvl w:ilvl="0">
      <w:start w:val="1"/>
      <w:numFmt w:val="decimal"/>
      <w:pStyle w:val="Sraassunumeriai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6131B72"/>
    <w:multiLevelType w:val="hybridMultilevel"/>
    <w:tmpl w:val="575A9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AC10EF3"/>
    <w:multiLevelType w:val="hybridMultilevel"/>
    <w:tmpl w:val="4D867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4B56151"/>
    <w:multiLevelType w:val="hybridMultilevel"/>
    <w:tmpl w:val="532C2184"/>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6694DC8"/>
    <w:multiLevelType w:val="hybridMultilevel"/>
    <w:tmpl w:val="53AAFFD8"/>
    <w:lvl w:ilvl="0" w:tplc="55564146">
      <w:start w:val="1"/>
      <w:numFmt w:val="upperRoman"/>
      <w:pStyle w:val="PAVADINIMASNR"/>
      <w:lvlText w:val="%1."/>
      <w:lvlJc w:val="right"/>
      <w:pPr>
        <w:tabs>
          <w:tab w:val="num" w:pos="720"/>
        </w:tabs>
        <w:ind w:left="7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C6C779A"/>
    <w:multiLevelType w:val="hybridMultilevel"/>
    <w:tmpl w:val="F89057CE"/>
    <w:lvl w:ilvl="0" w:tplc="AD10D9CC">
      <w:start w:val="1"/>
      <w:numFmt w:val="decimal"/>
      <w:lvlText w:val="%1."/>
      <w:lvlJc w:val="left"/>
      <w:pPr>
        <w:ind w:left="1163" w:hanging="360"/>
      </w:pPr>
      <w:rPr>
        <w:rFonts w:hint="default"/>
      </w:rPr>
    </w:lvl>
    <w:lvl w:ilvl="1" w:tplc="04270019" w:tentative="1">
      <w:start w:val="1"/>
      <w:numFmt w:val="lowerLetter"/>
      <w:lvlText w:val="%2."/>
      <w:lvlJc w:val="left"/>
      <w:pPr>
        <w:ind w:left="1883" w:hanging="360"/>
      </w:pPr>
    </w:lvl>
    <w:lvl w:ilvl="2" w:tplc="0427001B" w:tentative="1">
      <w:start w:val="1"/>
      <w:numFmt w:val="lowerRoman"/>
      <w:lvlText w:val="%3."/>
      <w:lvlJc w:val="right"/>
      <w:pPr>
        <w:ind w:left="2603" w:hanging="180"/>
      </w:pPr>
    </w:lvl>
    <w:lvl w:ilvl="3" w:tplc="0427000F" w:tentative="1">
      <w:start w:val="1"/>
      <w:numFmt w:val="decimal"/>
      <w:lvlText w:val="%4."/>
      <w:lvlJc w:val="left"/>
      <w:pPr>
        <w:ind w:left="3323" w:hanging="360"/>
      </w:pPr>
    </w:lvl>
    <w:lvl w:ilvl="4" w:tplc="04270019" w:tentative="1">
      <w:start w:val="1"/>
      <w:numFmt w:val="lowerLetter"/>
      <w:lvlText w:val="%5."/>
      <w:lvlJc w:val="left"/>
      <w:pPr>
        <w:ind w:left="4043" w:hanging="360"/>
      </w:pPr>
    </w:lvl>
    <w:lvl w:ilvl="5" w:tplc="0427001B" w:tentative="1">
      <w:start w:val="1"/>
      <w:numFmt w:val="lowerRoman"/>
      <w:lvlText w:val="%6."/>
      <w:lvlJc w:val="right"/>
      <w:pPr>
        <w:ind w:left="4763" w:hanging="180"/>
      </w:pPr>
    </w:lvl>
    <w:lvl w:ilvl="6" w:tplc="0427000F" w:tentative="1">
      <w:start w:val="1"/>
      <w:numFmt w:val="decimal"/>
      <w:lvlText w:val="%7."/>
      <w:lvlJc w:val="left"/>
      <w:pPr>
        <w:ind w:left="5483" w:hanging="360"/>
      </w:pPr>
    </w:lvl>
    <w:lvl w:ilvl="7" w:tplc="04270019" w:tentative="1">
      <w:start w:val="1"/>
      <w:numFmt w:val="lowerLetter"/>
      <w:lvlText w:val="%8."/>
      <w:lvlJc w:val="left"/>
      <w:pPr>
        <w:ind w:left="6203" w:hanging="360"/>
      </w:pPr>
    </w:lvl>
    <w:lvl w:ilvl="8" w:tplc="0427001B" w:tentative="1">
      <w:start w:val="1"/>
      <w:numFmt w:val="lowerRoman"/>
      <w:lvlText w:val="%9."/>
      <w:lvlJc w:val="right"/>
      <w:pPr>
        <w:ind w:left="6923" w:hanging="180"/>
      </w:pPr>
    </w:lvl>
  </w:abstractNum>
  <w:abstractNum w:abstractNumId="26" w15:restartNumberingAfterBreak="0">
    <w:nsid w:val="5DD743D2"/>
    <w:multiLevelType w:val="hybridMultilevel"/>
    <w:tmpl w:val="1F3A54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F0639F2"/>
    <w:multiLevelType w:val="hybridMultilevel"/>
    <w:tmpl w:val="4DEEFDB8"/>
    <w:lvl w:ilvl="0" w:tplc="0409000B">
      <w:start w:val="1"/>
      <w:numFmt w:val="bullet"/>
      <w:lvlText w:val=""/>
      <w:lvlJc w:val="left"/>
      <w:pPr>
        <w:tabs>
          <w:tab w:val="num" w:pos="1281"/>
        </w:tabs>
        <w:ind w:left="128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8" w15:restartNumberingAfterBreak="0">
    <w:nsid w:val="6118104E"/>
    <w:multiLevelType w:val="hybridMultilevel"/>
    <w:tmpl w:val="888E37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9" w15:restartNumberingAfterBreak="0">
    <w:nsid w:val="660C3695"/>
    <w:multiLevelType w:val="hybridMultilevel"/>
    <w:tmpl w:val="40CAEA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FA42F9"/>
    <w:multiLevelType w:val="hybridMultilevel"/>
    <w:tmpl w:val="A58EAA5E"/>
    <w:lvl w:ilvl="0" w:tplc="04270001">
      <w:start w:val="1"/>
      <w:numFmt w:val="bullet"/>
      <w:lvlText w:val=""/>
      <w:lvlJc w:val="left"/>
      <w:pPr>
        <w:ind w:left="1168" w:hanging="360"/>
      </w:pPr>
      <w:rPr>
        <w:rFonts w:ascii="Symbol" w:hAnsi="Symbol" w:hint="default"/>
      </w:rPr>
    </w:lvl>
    <w:lvl w:ilvl="1" w:tplc="04270003" w:tentative="1">
      <w:start w:val="1"/>
      <w:numFmt w:val="bullet"/>
      <w:lvlText w:val="o"/>
      <w:lvlJc w:val="left"/>
      <w:pPr>
        <w:ind w:left="1888" w:hanging="360"/>
      </w:pPr>
      <w:rPr>
        <w:rFonts w:ascii="Courier New" w:hAnsi="Courier New" w:cs="Courier New" w:hint="default"/>
      </w:rPr>
    </w:lvl>
    <w:lvl w:ilvl="2" w:tplc="04270005" w:tentative="1">
      <w:start w:val="1"/>
      <w:numFmt w:val="bullet"/>
      <w:lvlText w:val=""/>
      <w:lvlJc w:val="left"/>
      <w:pPr>
        <w:ind w:left="2608" w:hanging="360"/>
      </w:pPr>
      <w:rPr>
        <w:rFonts w:ascii="Wingdings" w:hAnsi="Wingdings" w:hint="default"/>
      </w:rPr>
    </w:lvl>
    <w:lvl w:ilvl="3" w:tplc="04270001" w:tentative="1">
      <w:start w:val="1"/>
      <w:numFmt w:val="bullet"/>
      <w:lvlText w:val=""/>
      <w:lvlJc w:val="left"/>
      <w:pPr>
        <w:ind w:left="3328" w:hanging="360"/>
      </w:pPr>
      <w:rPr>
        <w:rFonts w:ascii="Symbol" w:hAnsi="Symbol" w:hint="default"/>
      </w:rPr>
    </w:lvl>
    <w:lvl w:ilvl="4" w:tplc="04270003" w:tentative="1">
      <w:start w:val="1"/>
      <w:numFmt w:val="bullet"/>
      <w:lvlText w:val="o"/>
      <w:lvlJc w:val="left"/>
      <w:pPr>
        <w:ind w:left="4048" w:hanging="360"/>
      </w:pPr>
      <w:rPr>
        <w:rFonts w:ascii="Courier New" w:hAnsi="Courier New" w:cs="Courier New" w:hint="default"/>
      </w:rPr>
    </w:lvl>
    <w:lvl w:ilvl="5" w:tplc="04270005" w:tentative="1">
      <w:start w:val="1"/>
      <w:numFmt w:val="bullet"/>
      <w:lvlText w:val=""/>
      <w:lvlJc w:val="left"/>
      <w:pPr>
        <w:ind w:left="4768" w:hanging="360"/>
      </w:pPr>
      <w:rPr>
        <w:rFonts w:ascii="Wingdings" w:hAnsi="Wingdings" w:hint="default"/>
      </w:rPr>
    </w:lvl>
    <w:lvl w:ilvl="6" w:tplc="04270001" w:tentative="1">
      <w:start w:val="1"/>
      <w:numFmt w:val="bullet"/>
      <w:lvlText w:val=""/>
      <w:lvlJc w:val="left"/>
      <w:pPr>
        <w:ind w:left="5488" w:hanging="360"/>
      </w:pPr>
      <w:rPr>
        <w:rFonts w:ascii="Symbol" w:hAnsi="Symbol" w:hint="default"/>
      </w:rPr>
    </w:lvl>
    <w:lvl w:ilvl="7" w:tplc="04270003" w:tentative="1">
      <w:start w:val="1"/>
      <w:numFmt w:val="bullet"/>
      <w:lvlText w:val="o"/>
      <w:lvlJc w:val="left"/>
      <w:pPr>
        <w:ind w:left="6208" w:hanging="360"/>
      </w:pPr>
      <w:rPr>
        <w:rFonts w:ascii="Courier New" w:hAnsi="Courier New" w:cs="Courier New" w:hint="default"/>
      </w:rPr>
    </w:lvl>
    <w:lvl w:ilvl="8" w:tplc="04270005" w:tentative="1">
      <w:start w:val="1"/>
      <w:numFmt w:val="bullet"/>
      <w:lvlText w:val=""/>
      <w:lvlJc w:val="left"/>
      <w:pPr>
        <w:ind w:left="6928" w:hanging="360"/>
      </w:pPr>
      <w:rPr>
        <w:rFonts w:ascii="Wingdings" w:hAnsi="Wingdings" w:hint="default"/>
      </w:rPr>
    </w:lvl>
  </w:abstractNum>
  <w:abstractNum w:abstractNumId="32" w15:restartNumberingAfterBreak="0">
    <w:nsid w:val="672530F8"/>
    <w:multiLevelType w:val="hybridMultilevel"/>
    <w:tmpl w:val="A4F6054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863605D"/>
    <w:multiLevelType w:val="hybridMultilevel"/>
    <w:tmpl w:val="4E50C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BD21551"/>
    <w:multiLevelType w:val="hybridMultilevel"/>
    <w:tmpl w:val="EF902068"/>
    <w:lvl w:ilvl="0" w:tplc="4262213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3E7BBC"/>
    <w:multiLevelType w:val="hybridMultilevel"/>
    <w:tmpl w:val="80D0245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4EE1766"/>
    <w:multiLevelType w:val="hybridMultilevel"/>
    <w:tmpl w:val="AC000D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5CE31D4"/>
    <w:multiLevelType w:val="hybridMultilevel"/>
    <w:tmpl w:val="ADE24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7B70B57"/>
    <w:multiLevelType w:val="hybridMultilevel"/>
    <w:tmpl w:val="93743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D365207"/>
    <w:multiLevelType w:val="hybridMultilevel"/>
    <w:tmpl w:val="1DA49D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9"/>
  </w:num>
  <w:num w:numId="4">
    <w:abstractNumId w:val="4"/>
  </w:num>
  <w:num w:numId="5">
    <w:abstractNumId w:val="5"/>
  </w:num>
  <w:num w:numId="6">
    <w:abstractNumId w:val="34"/>
  </w:num>
  <w:num w:numId="7">
    <w:abstractNumId w:val="17"/>
  </w:num>
  <w:num w:numId="8">
    <w:abstractNumId w:val="28"/>
  </w:num>
  <w:num w:numId="9">
    <w:abstractNumId w:val="2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23"/>
  </w:num>
  <w:num w:numId="14">
    <w:abstractNumId w:val="15"/>
  </w:num>
  <w:num w:numId="15">
    <w:abstractNumId w:val="22"/>
  </w:num>
  <w:num w:numId="16">
    <w:abstractNumId w:val="8"/>
  </w:num>
  <w:num w:numId="17">
    <w:abstractNumId w:val="2"/>
  </w:num>
  <w:num w:numId="18">
    <w:abstractNumId w:val="38"/>
  </w:num>
  <w:num w:numId="19">
    <w:abstractNumId w:val="24"/>
  </w:num>
  <w:num w:numId="20">
    <w:abstractNumId w:val="7"/>
  </w:num>
  <w:num w:numId="21">
    <w:abstractNumId w:val="32"/>
  </w:num>
  <w:num w:numId="22">
    <w:abstractNumId w:val="19"/>
  </w:num>
  <w:num w:numId="23">
    <w:abstractNumId w:val="14"/>
  </w:num>
  <w:num w:numId="24">
    <w:abstractNumId w:val="0"/>
  </w:num>
  <w:num w:numId="25">
    <w:abstractNumId w:val="35"/>
  </w:num>
  <w:num w:numId="26">
    <w:abstractNumId w:val="1"/>
  </w:num>
  <w:num w:numId="27">
    <w:abstractNumId w:val="29"/>
  </w:num>
  <w:num w:numId="28">
    <w:abstractNumId w:val="6"/>
  </w:num>
  <w:num w:numId="29">
    <w:abstractNumId w:val="10"/>
  </w:num>
  <w:num w:numId="30">
    <w:abstractNumId w:val="3"/>
  </w:num>
  <w:num w:numId="31">
    <w:abstractNumId w:val="16"/>
  </w:num>
  <w:num w:numId="32">
    <w:abstractNumId w:val="33"/>
  </w:num>
  <w:num w:numId="33">
    <w:abstractNumId w:val="31"/>
  </w:num>
  <w:num w:numId="34">
    <w:abstractNumId w:val="11"/>
  </w:num>
  <w:num w:numId="35">
    <w:abstractNumId w:val="12"/>
  </w:num>
  <w:num w:numId="36">
    <w:abstractNumId w:val="37"/>
  </w:num>
  <w:num w:numId="37">
    <w:abstractNumId w:val="26"/>
  </w:num>
  <w:num w:numId="38">
    <w:abstractNumId w:val="36"/>
  </w:num>
  <w:num w:numId="39">
    <w:abstractNumId w:val="39"/>
  </w:num>
  <w:num w:numId="40">
    <w:abstractNumId w:val="25"/>
  </w:num>
  <w:num w:numId="4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AF2"/>
    <w:rsid w:val="0000049D"/>
    <w:rsid w:val="00000A7F"/>
    <w:rsid w:val="00000D8B"/>
    <w:rsid w:val="00002510"/>
    <w:rsid w:val="0000343E"/>
    <w:rsid w:val="00003E7D"/>
    <w:rsid w:val="0000497E"/>
    <w:rsid w:val="000051F3"/>
    <w:rsid w:val="0001044F"/>
    <w:rsid w:val="00012718"/>
    <w:rsid w:val="0001339A"/>
    <w:rsid w:val="000138E2"/>
    <w:rsid w:val="000143BD"/>
    <w:rsid w:val="00014BC2"/>
    <w:rsid w:val="00015A83"/>
    <w:rsid w:val="0001676A"/>
    <w:rsid w:val="00016FB4"/>
    <w:rsid w:val="00017A05"/>
    <w:rsid w:val="00017B5A"/>
    <w:rsid w:val="000202B5"/>
    <w:rsid w:val="00021A34"/>
    <w:rsid w:val="00021FB9"/>
    <w:rsid w:val="000222EB"/>
    <w:rsid w:val="000223E5"/>
    <w:rsid w:val="00022A31"/>
    <w:rsid w:val="0002384F"/>
    <w:rsid w:val="000238D4"/>
    <w:rsid w:val="000241E9"/>
    <w:rsid w:val="000249FC"/>
    <w:rsid w:val="00024D31"/>
    <w:rsid w:val="00026ACF"/>
    <w:rsid w:val="00027181"/>
    <w:rsid w:val="0002718E"/>
    <w:rsid w:val="0003092D"/>
    <w:rsid w:val="00031BD1"/>
    <w:rsid w:val="000323B7"/>
    <w:rsid w:val="00032D7B"/>
    <w:rsid w:val="00033BF3"/>
    <w:rsid w:val="00033E7D"/>
    <w:rsid w:val="000342C6"/>
    <w:rsid w:val="00034D93"/>
    <w:rsid w:val="00034DE6"/>
    <w:rsid w:val="00034EF0"/>
    <w:rsid w:val="00036669"/>
    <w:rsid w:val="00036FE3"/>
    <w:rsid w:val="00037702"/>
    <w:rsid w:val="00040393"/>
    <w:rsid w:val="00042453"/>
    <w:rsid w:val="000427A0"/>
    <w:rsid w:val="00043769"/>
    <w:rsid w:val="0004461F"/>
    <w:rsid w:val="00044CFE"/>
    <w:rsid w:val="00045979"/>
    <w:rsid w:val="0004639C"/>
    <w:rsid w:val="0004662F"/>
    <w:rsid w:val="00046A00"/>
    <w:rsid w:val="0005021A"/>
    <w:rsid w:val="0005303F"/>
    <w:rsid w:val="000536E9"/>
    <w:rsid w:val="000547E5"/>
    <w:rsid w:val="00055634"/>
    <w:rsid w:val="00055A1A"/>
    <w:rsid w:val="00056082"/>
    <w:rsid w:val="00056B67"/>
    <w:rsid w:val="00057AA7"/>
    <w:rsid w:val="00060640"/>
    <w:rsid w:val="00062126"/>
    <w:rsid w:val="00062542"/>
    <w:rsid w:val="00063D87"/>
    <w:rsid w:val="00065881"/>
    <w:rsid w:val="000670E2"/>
    <w:rsid w:val="00067D16"/>
    <w:rsid w:val="00070064"/>
    <w:rsid w:val="0007068D"/>
    <w:rsid w:val="0007155E"/>
    <w:rsid w:val="00071AB6"/>
    <w:rsid w:val="0007218E"/>
    <w:rsid w:val="0007326B"/>
    <w:rsid w:val="00074842"/>
    <w:rsid w:val="00075252"/>
    <w:rsid w:val="00075495"/>
    <w:rsid w:val="00075B90"/>
    <w:rsid w:val="0007655F"/>
    <w:rsid w:val="00077576"/>
    <w:rsid w:val="000775C2"/>
    <w:rsid w:val="0007794B"/>
    <w:rsid w:val="00080446"/>
    <w:rsid w:val="00081AEE"/>
    <w:rsid w:val="00081CB8"/>
    <w:rsid w:val="000824D6"/>
    <w:rsid w:val="00083597"/>
    <w:rsid w:val="00083AF6"/>
    <w:rsid w:val="00084571"/>
    <w:rsid w:val="00085324"/>
    <w:rsid w:val="00085547"/>
    <w:rsid w:val="000855B1"/>
    <w:rsid w:val="0008673C"/>
    <w:rsid w:val="00086BD6"/>
    <w:rsid w:val="000871A9"/>
    <w:rsid w:val="000903A2"/>
    <w:rsid w:val="00091689"/>
    <w:rsid w:val="00091873"/>
    <w:rsid w:val="0009301B"/>
    <w:rsid w:val="000943D1"/>
    <w:rsid w:val="0009457B"/>
    <w:rsid w:val="0009517C"/>
    <w:rsid w:val="000966F8"/>
    <w:rsid w:val="0009743D"/>
    <w:rsid w:val="000A053C"/>
    <w:rsid w:val="000A07DD"/>
    <w:rsid w:val="000A0A53"/>
    <w:rsid w:val="000A1320"/>
    <w:rsid w:val="000A22A2"/>
    <w:rsid w:val="000A31B3"/>
    <w:rsid w:val="000A3BB1"/>
    <w:rsid w:val="000A3E86"/>
    <w:rsid w:val="000A53A3"/>
    <w:rsid w:val="000A5C6D"/>
    <w:rsid w:val="000A5FCB"/>
    <w:rsid w:val="000A6B33"/>
    <w:rsid w:val="000A7142"/>
    <w:rsid w:val="000A7276"/>
    <w:rsid w:val="000A790E"/>
    <w:rsid w:val="000A7B97"/>
    <w:rsid w:val="000B037E"/>
    <w:rsid w:val="000B0738"/>
    <w:rsid w:val="000B0B29"/>
    <w:rsid w:val="000B17CA"/>
    <w:rsid w:val="000B1921"/>
    <w:rsid w:val="000B1E7B"/>
    <w:rsid w:val="000B2063"/>
    <w:rsid w:val="000B2F9D"/>
    <w:rsid w:val="000B47E9"/>
    <w:rsid w:val="000B4D08"/>
    <w:rsid w:val="000B4E29"/>
    <w:rsid w:val="000B5B6A"/>
    <w:rsid w:val="000B5DF2"/>
    <w:rsid w:val="000B7473"/>
    <w:rsid w:val="000B790A"/>
    <w:rsid w:val="000C0845"/>
    <w:rsid w:val="000C19F6"/>
    <w:rsid w:val="000C1F6E"/>
    <w:rsid w:val="000C274A"/>
    <w:rsid w:val="000C4305"/>
    <w:rsid w:val="000C4F0E"/>
    <w:rsid w:val="000C5201"/>
    <w:rsid w:val="000C5FD9"/>
    <w:rsid w:val="000C681F"/>
    <w:rsid w:val="000C7D54"/>
    <w:rsid w:val="000C7FEA"/>
    <w:rsid w:val="000D0204"/>
    <w:rsid w:val="000D05F1"/>
    <w:rsid w:val="000D0777"/>
    <w:rsid w:val="000D14A9"/>
    <w:rsid w:val="000D1671"/>
    <w:rsid w:val="000D2C28"/>
    <w:rsid w:val="000D3659"/>
    <w:rsid w:val="000D36D6"/>
    <w:rsid w:val="000D3727"/>
    <w:rsid w:val="000D382B"/>
    <w:rsid w:val="000D428C"/>
    <w:rsid w:val="000D4E74"/>
    <w:rsid w:val="000D4F5E"/>
    <w:rsid w:val="000D5106"/>
    <w:rsid w:val="000D5FEF"/>
    <w:rsid w:val="000D79E1"/>
    <w:rsid w:val="000E1DAA"/>
    <w:rsid w:val="000E3B99"/>
    <w:rsid w:val="000E4A04"/>
    <w:rsid w:val="000E62EA"/>
    <w:rsid w:val="000E6C9E"/>
    <w:rsid w:val="000E7AA6"/>
    <w:rsid w:val="000F183A"/>
    <w:rsid w:val="000F3207"/>
    <w:rsid w:val="000F710B"/>
    <w:rsid w:val="00102427"/>
    <w:rsid w:val="00103355"/>
    <w:rsid w:val="00103875"/>
    <w:rsid w:val="00103F07"/>
    <w:rsid w:val="00104EF3"/>
    <w:rsid w:val="0010523E"/>
    <w:rsid w:val="00105F58"/>
    <w:rsid w:val="00106E2D"/>
    <w:rsid w:val="0011180A"/>
    <w:rsid w:val="00112026"/>
    <w:rsid w:val="001122CD"/>
    <w:rsid w:val="0011329A"/>
    <w:rsid w:val="00113763"/>
    <w:rsid w:val="00114CC6"/>
    <w:rsid w:val="0011625B"/>
    <w:rsid w:val="00116799"/>
    <w:rsid w:val="0011682D"/>
    <w:rsid w:val="00116DC1"/>
    <w:rsid w:val="00120A33"/>
    <w:rsid w:val="00120C3D"/>
    <w:rsid w:val="0012133B"/>
    <w:rsid w:val="00121D9C"/>
    <w:rsid w:val="0012222A"/>
    <w:rsid w:val="00122A60"/>
    <w:rsid w:val="00123768"/>
    <w:rsid w:val="00124ECE"/>
    <w:rsid w:val="00125121"/>
    <w:rsid w:val="00125A96"/>
    <w:rsid w:val="00127263"/>
    <w:rsid w:val="00127C78"/>
    <w:rsid w:val="00130A62"/>
    <w:rsid w:val="00131A65"/>
    <w:rsid w:val="001324E5"/>
    <w:rsid w:val="00132BC3"/>
    <w:rsid w:val="0013399C"/>
    <w:rsid w:val="00133BB9"/>
    <w:rsid w:val="00134F16"/>
    <w:rsid w:val="0013674E"/>
    <w:rsid w:val="0013729D"/>
    <w:rsid w:val="001410B3"/>
    <w:rsid w:val="00141273"/>
    <w:rsid w:val="00141E1F"/>
    <w:rsid w:val="00142A38"/>
    <w:rsid w:val="00143082"/>
    <w:rsid w:val="00143298"/>
    <w:rsid w:val="001437F0"/>
    <w:rsid w:val="00144EB0"/>
    <w:rsid w:val="00145850"/>
    <w:rsid w:val="00145A75"/>
    <w:rsid w:val="0014667D"/>
    <w:rsid w:val="00147EF2"/>
    <w:rsid w:val="001520B5"/>
    <w:rsid w:val="001520D1"/>
    <w:rsid w:val="00152CAB"/>
    <w:rsid w:val="001530EB"/>
    <w:rsid w:val="00153E98"/>
    <w:rsid w:val="0015421F"/>
    <w:rsid w:val="00155623"/>
    <w:rsid w:val="001557F2"/>
    <w:rsid w:val="00155C39"/>
    <w:rsid w:val="00155EEF"/>
    <w:rsid w:val="00156596"/>
    <w:rsid w:val="00156F48"/>
    <w:rsid w:val="001579C6"/>
    <w:rsid w:val="00161469"/>
    <w:rsid w:val="001614EA"/>
    <w:rsid w:val="001621B2"/>
    <w:rsid w:val="001622F2"/>
    <w:rsid w:val="00162C5D"/>
    <w:rsid w:val="0016483C"/>
    <w:rsid w:val="00165315"/>
    <w:rsid w:val="00165381"/>
    <w:rsid w:val="00165D4C"/>
    <w:rsid w:val="00165E2D"/>
    <w:rsid w:val="001660DC"/>
    <w:rsid w:val="0016660F"/>
    <w:rsid w:val="00167145"/>
    <w:rsid w:val="0017084B"/>
    <w:rsid w:val="00170861"/>
    <w:rsid w:val="00170AC7"/>
    <w:rsid w:val="00170B61"/>
    <w:rsid w:val="00170C58"/>
    <w:rsid w:val="00171F72"/>
    <w:rsid w:val="00173D9F"/>
    <w:rsid w:val="00174482"/>
    <w:rsid w:val="00177363"/>
    <w:rsid w:val="00180419"/>
    <w:rsid w:val="001804A5"/>
    <w:rsid w:val="00180AA9"/>
    <w:rsid w:val="00181779"/>
    <w:rsid w:val="001840B8"/>
    <w:rsid w:val="00184924"/>
    <w:rsid w:val="00184F1A"/>
    <w:rsid w:val="001850C3"/>
    <w:rsid w:val="00185539"/>
    <w:rsid w:val="001855DB"/>
    <w:rsid w:val="00185742"/>
    <w:rsid w:val="00185C17"/>
    <w:rsid w:val="0018674F"/>
    <w:rsid w:val="001868D8"/>
    <w:rsid w:val="00187321"/>
    <w:rsid w:val="00190E2A"/>
    <w:rsid w:val="00190F64"/>
    <w:rsid w:val="00191C69"/>
    <w:rsid w:val="0019215D"/>
    <w:rsid w:val="00193656"/>
    <w:rsid w:val="00194D4A"/>
    <w:rsid w:val="001953CB"/>
    <w:rsid w:val="00195609"/>
    <w:rsid w:val="001A0E7F"/>
    <w:rsid w:val="001A1DA0"/>
    <w:rsid w:val="001A1F5B"/>
    <w:rsid w:val="001A22AF"/>
    <w:rsid w:val="001A27DB"/>
    <w:rsid w:val="001A33CD"/>
    <w:rsid w:val="001A3768"/>
    <w:rsid w:val="001A42E8"/>
    <w:rsid w:val="001A43B1"/>
    <w:rsid w:val="001A49B1"/>
    <w:rsid w:val="001A4F43"/>
    <w:rsid w:val="001A5F79"/>
    <w:rsid w:val="001A7CFB"/>
    <w:rsid w:val="001B029D"/>
    <w:rsid w:val="001B0C44"/>
    <w:rsid w:val="001B0D85"/>
    <w:rsid w:val="001B2B99"/>
    <w:rsid w:val="001B32A0"/>
    <w:rsid w:val="001B3868"/>
    <w:rsid w:val="001B4CD5"/>
    <w:rsid w:val="001B63E3"/>
    <w:rsid w:val="001B668E"/>
    <w:rsid w:val="001C1994"/>
    <w:rsid w:val="001C1A40"/>
    <w:rsid w:val="001C38C7"/>
    <w:rsid w:val="001C43C5"/>
    <w:rsid w:val="001C4A66"/>
    <w:rsid w:val="001C5112"/>
    <w:rsid w:val="001C5855"/>
    <w:rsid w:val="001C5B3F"/>
    <w:rsid w:val="001D116A"/>
    <w:rsid w:val="001D1737"/>
    <w:rsid w:val="001D1F37"/>
    <w:rsid w:val="001D36BD"/>
    <w:rsid w:val="001D3D2D"/>
    <w:rsid w:val="001D4426"/>
    <w:rsid w:val="001D4A99"/>
    <w:rsid w:val="001D61DB"/>
    <w:rsid w:val="001D61E7"/>
    <w:rsid w:val="001D61F5"/>
    <w:rsid w:val="001D6536"/>
    <w:rsid w:val="001D7825"/>
    <w:rsid w:val="001E1E5D"/>
    <w:rsid w:val="001E2318"/>
    <w:rsid w:val="001E2AF2"/>
    <w:rsid w:val="001E44FF"/>
    <w:rsid w:val="001E52B9"/>
    <w:rsid w:val="001E5EE3"/>
    <w:rsid w:val="001E794D"/>
    <w:rsid w:val="001F0F10"/>
    <w:rsid w:val="001F25FE"/>
    <w:rsid w:val="001F263C"/>
    <w:rsid w:val="001F2C13"/>
    <w:rsid w:val="001F31D5"/>
    <w:rsid w:val="001F3873"/>
    <w:rsid w:val="001F49DE"/>
    <w:rsid w:val="001F51B8"/>
    <w:rsid w:val="001F54B7"/>
    <w:rsid w:val="001F5872"/>
    <w:rsid w:val="001F5AB9"/>
    <w:rsid w:val="001F5E2E"/>
    <w:rsid w:val="001F5FD5"/>
    <w:rsid w:val="001F607A"/>
    <w:rsid w:val="001F6304"/>
    <w:rsid w:val="001F64A2"/>
    <w:rsid w:val="001F6853"/>
    <w:rsid w:val="001F6C2B"/>
    <w:rsid w:val="001F74D5"/>
    <w:rsid w:val="00201477"/>
    <w:rsid w:val="00202572"/>
    <w:rsid w:val="0020284F"/>
    <w:rsid w:val="002039E3"/>
    <w:rsid w:val="00203FA1"/>
    <w:rsid w:val="002060D4"/>
    <w:rsid w:val="002072AE"/>
    <w:rsid w:val="002078F6"/>
    <w:rsid w:val="002079D2"/>
    <w:rsid w:val="00207A90"/>
    <w:rsid w:val="00207D5E"/>
    <w:rsid w:val="002100A2"/>
    <w:rsid w:val="002107F5"/>
    <w:rsid w:val="0021106A"/>
    <w:rsid w:val="00212288"/>
    <w:rsid w:val="00212761"/>
    <w:rsid w:val="0021285C"/>
    <w:rsid w:val="00213700"/>
    <w:rsid w:val="00216B13"/>
    <w:rsid w:val="00216C19"/>
    <w:rsid w:val="0022033A"/>
    <w:rsid w:val="0022050F"/>
    <w:rsid w:val="00220BC4"/>
    <w:rsid w:val="00220E91"/>
    <w:rsid w:val="0022232A"/>
    <w:rsid w:val="0022388B"/>
    <w:rsid w:val="0022416A"/>
    <w:rsid w:val="002242D1"/>
    <w:rsid w:val="002243ED"/>
    <w:rsid w:val="00224D7B"/>
    <w:rsid w:val="00225514"/>
    <w:rsid w:val="002269ED"/>
    <w:rsid w:val="00227881"/>
    <w:rsid w:val="00227B1E"/>
    <w:rsid w:val="002303B3"/>
    <w:rsid w:val="00230C59"/>
    <w:rsid w:val="00230F0B"/>
    <w:rsid w:val="0023118B"/>
    <w:rsid w:val="002316B6"/>
    <w:rsid w:val="00231F0F"/>
    <w:rsid w:val="00232314"/>
    <w:rsid w:val="0023306E"/>
    <w:rsid w:val="00233269"/>
    <w:rsid w:val="00233665"/>
    <w:rsid w:val="00234301"/>
    <w:rsid w:val="002343BE"/>
    <w:rsid w:val="0023542D"/>
    <w:rsid w:val="002354C7"/>
    <w:rsid w:val="002360FB"/>
    <w:rsid w:val="0023611B"/>
    <w:rsid w:val="00236705"/>
    <w:rsid w:val="00236FDA"/>
    <w:rsid w:val="00237868"/>
    <w:rsid w:val="002407F7"/>
    <w:rsid w:val="00240D9F"/>
    <w:rsid w:val="00243AD8"/>
    <w:rsid w:val="00244E67"/>
    <w:rsid w:val="0024674F"/>
    <w:rsid w:val="00246DCF"/>
    <w:rsid w:val="00247783"/>
    <w:rsid w:val="0025155C"/>
    <w:rsid w:val="0025185E"/>
    <w:rsid w:val="0025236E"/>
    <w:rsid w:val="00252654"/>
    <w:rsid w:val="00253254"/>
    <w:rsid w:val="0025409B"/>
    <w:rsid w:val="0025418E"/>
    <w:rsid w:val="00254D28"/>
    <w:rsid w:val="00255226"/>
    <w:rsid w:val="0025598A"/>
    <w:rsid w:val="002574CA"/>
    <w:rsid w:val="002631E5"/>
    <w:rsid w:val="00264949"/>
    <w:rsid w:val="00267BAF"/>
    <w:rsid w:val="00270726"/>
    <w:rsid w:val="002720D5"/>
    <w:rsid w:val="00272A56"/>
    <w:rsid w:val="00272E1C"/>
    <w:rsid w:val="00272E73"/>
    <w:rsid w:val="00272F10"/>
    <w:rsid w:val="00272F68"/>
    <w:rsid w:val="00273628"/>
    <w:rsid w:val="00274CA5"/>
    <w:rsid w:val="00275E1B"/>
    <w:rsid w:val="0027645E"/>
    <w:rsid w:val="00277186"/>
    <w:rsid w:val="002771C4"/>
    <w:rsid w:val="002771E0"/>
    <w:rsid w:val="00277488"/>
    <w:rsid w:val="00280530"/>
    <w:rsid w:val="00281376"/>
    <w:rsid w:val="002819A7"/>
    <w:rsid w:val="00282CF8"/>
    <w:rsid w:val="00282D46"/>
    <w:rsid w:val="002833A0"/>
    <w:rsid w:val="00283760"/>
    <w:rsid w:val="00284B0C"/>
    <w:rsid w:val="00285168"/>
    <w:rsid w:val="002861A8"/>
    <w:rsid w:val="00287361"/>
    <w:rsid w:val="00290C7E"/>
    <w:rsid w:val="0029117C"/>
    <w:rsid w:val="0029160C"/>
    <w:rsid w:val="00291734"/>
    <w:rsid w:val="00291992"/>
    <w:rsid w:val="00291B96"/>
    <w:rsid w:val="0029425A"/>
    <w:rsid w:val="00294B1B"/>
    <w:rsid w:val="00294E70"/>
    <w:rsid w:val="002952A3"/>
    <w:rsid w:val="00295348"/>
    <w:rsid w:val="002959A5"/>
    <w:rsid w:val="00297156"/>
    <w:rsid w:val="00297328"/>
    <w:rsid w:val="002A0F23"/>
    <w:rsid w:val="002A20C3"/>
    <w:rsid w:val="002A27A9"/>
    <w:rsid w:val="002A2FEE"/>
    <w:rsid w:val="002A40FF"/>
    <w:rsid w:val="002A4B39"/>
    <w:rsid w:val="002A50A2"/>
    <w:rsid w:val="002A518B"/>
    <w:rsid w:val="002A62C1"/>
    <w:rsid w:val="002A6BDF"/>
    <w:rsid w:val="002A6BEB"/>
    <w:rsid w:val="002A74AB"/>
    <w:rsid w:val="002B014F"/>
    <w:rsid w:val="002B0C5D"/>
    <w:rsid w:val="002B1FA9"/>
    <w:rsid w:val="002B21D5"/>
    <w:rsid w:val="002B235A"/>
    <w:rsid w:val="002B241A"/>
    <w:rsid w:val="002B3631"/>
    <w:rsid w:val="002B4B3E"/>
    <w:rsid w:val="002B637D"/>
    <w:rsid w:val="002B7C83"/>
    <w:rsid w:val="002C01B2"/>
    <w:rsid w:val="002C0BE8"/>
    <w:rsid w:val="002C0FB7"/>
    <w:rsid w:val="002C1624"/>
    <w:rsid w:val="002C1A50"/>
    <w:rsid w:val="002C1CF6"/>
    <w:rsid w:val="002C1D10"/>
    <w:rsid w:val="002C1F05"/>
    <w:rsid w:val="002C1F44"/>
    <w:rsid w:val="002C2191"/>
    <w:rsid w:val="002C63D3"/>
    <w:rsid w:val="002C6BCA"/>
    <w:rsid w:val="002D06A6"/>
    <w:rsid w:val="002D0B10"/>
    <w:rsid w:val="002D0B88"/>
    <w:rsid w:val="002D2216"/>
    <w:rsid w:val="002D2275"/>
    <w:rsid w:val="002D2612"/>
    <w:rsid w:val="002D2D8A"/>
    <w:rsid w:val="002D34A5"/>
    <w:rsid w:val="002D3B79"/>
    <w:rsid w:val="002D3F47"/>
    <w:rsid w:val="002D3F51"/>
    <w:rsid w:val="002D3F69"/>
    <w:rsid w:val="002D41DB"/>
    <w:rsid w:val="002D499A"/>
    <w:rsid w:val="002D4E45"/>
    <w:rsid w:val="002D4ED8"/>
    <w:rsid w:val="002D4FA6"/>
    <w:rsid w:val="002D7F2A"/>
    <w:rsid w:val="002D7F30"/>
    <w:rsid w:val="002E2584"/>
    <w:rsid w:val="002E45E2"/>
    <w:rsid w:val="002E4CB0"/>
    <w:rsid w:val="002E5729"/>
    <w:rsid w:val="002E5A1D"/>
    <w:rsid w:val="002E610A"/>
    <w:rsid w:val="002E6ECF"/>
    <w:rsid w:val="002E77BA"/>
    <w:rsid w:val="002F0081"/>
    <w:rsid w:val="002F0F98"/>
    <w:rsid w:val="002F1A2B"/>
    <w:rsid w:val="002F21BE"/>
    <w:rsid w:val="002F23A4"/>
    <w:rsid w:val="002F278E"/>
    <w:rsid w:val="002F3131"/>
    <w:rsid w:val="002F39AF"/>
    <w:rsid w:val="002F39E4"/>
    <w:rsid w:val="002F4983"/>
    <w:rsid w:val="002F4A9E"/>
    <w:rsid w:val="002F51FC"/>
    <w:rsid w:val="002F69B0"/>
    <w:rsid w:val="002F75F9"/>
    <w:rsid w:val="003009E9"/>
    <w:rsid w:val="00300E01"/>
    <w:rsid w:val="003019EB"/>
    <w:rsid w:val="00302724"/>
    <w:rsid w:val="003035EC"/>
    <w:rsid w:val="003044A6"/>
    <w:rsid w:val="00305F21"/>
    <w:rsid w:val="003066E7"/>
    <w:rsid w:val="00307A0B"/>
    <w:rsid w:val="003110AF"/>
    <w:rsid w:val="00312882"/>
    <w:rsid w:val="00312AC5"/>
    <w:rsid w:val="00314CEB"/>
    <w:rsid w:val="00314FAD"/>
    <w:rsid w:val="00315006"/>
    <w:rsid w:val="00315BC2"/>
    <w:rsid w:val="00315F78"/>
    <w:rsid w:val="0031600B"/>
    <w:rsid w:val="00321040"/>
    <w:rsid w:val="003213E4"/>
    <w:rsid w:val="00321435"/>
    <w:rsid w:val="00321478"/>
    <w:rsid w:val="00321D85"/>
    <w:rsid w:val="003227D0"/>
    <w:rsid w:val="00323CB5"/>
    <w:rsid w:val="003245C8"/>
    <w:rsid w:val="00324694"/>
    <w:rsid w:val="00324EEF"/>
    <w:rsid w:val="003251A8"/>
    <w:rsid w:val="00325E5F"/>
    <w:rsid w:val="003265B5"/>
    <w:rsid w:val="0032667C"/>
    <w:rsid w:val="00327293"/>
    <w:rsid w:val="00327A70"/>
    <w:rsid w:val="00327AA6"/>
    <w:rsid w:val="00327BFD"/>
    <w:rsid w:val="00330894"/>
    <w:rsid w:val="0033110A"/>
    <w:rsid w:val="00331A43"/>
    <w:rsid w:val="0033223A"/>
    <w:rsid w:val="00332F71"/>
    <w:rsid w:val="00333380"/>
    <w:rsid w:val="003333F4"/>
    <w:rsid w:val="003335D0"/>
    <w:rsid w:val="00334D72"/>
    <w:rsid w:val="003357D7"/>
    <w:rsid w:val="00335F30"/>
    <w:rsid w:val="00336661"/>
    <w:rsid w:val="003371E2"/>
    <w:rsid w:val="00337C64"/>
    <w:rsid w:val="00337C71"/>
    <w:rsid w:val="003404FE"/>
    <w:rsid w:val="00340504"/>
    <w:rsid w:val="0034089C"/>
    <w:rsid w:val="0034100B"/>
    <w:rsid w:val="00341415"/>
    <w:rsid w:val="003415C2"/>
    <w:rsid w:val="003423AF"/>
    <w:rsid w:val="00342F3A"/>
    <w:rsid w:val="003432C8"/>
    <w:rsid w:val="00343DB4"/>
    <w:rsid w:val="00343E33"/>
    <w:rsid w:val="00344AC5"/>
    <w:rsid w:val="003452C1"/>
    <w:rsid w:val="00346200"/>
    <w:rsid w:val="0034623C"/>
    <w:rsid w:val="003473F6"/>
    <w:rsid w:val="003501F8"/>
    <w:rsid w:val="003508E1"/>
    <w:rsid w:val="003519DF"/>
    <w:rsid w:val="003526B9"/>
    <w:rsid w:val="003527E1"/>
    <w:rsid w:val="00352EEC"/>
    <w:rsid w:val="003535AB"/>
    <w:rsid w:val="00355349"/>
    <w:rsid w:val="00355689"/>
    <w:rsid w:val="0035582A"/>
    <w:rsid w:val="00355889"/>
    <w:rsid w:val="00355FF8"/>
    <w:rsid w:val="00360349"/>
    <w:rsid w:val="00360820"/>
    <w:rsid w:val="00361283"/>
    <w:rsid w:val="003618A3"/>
    <w:rsid w:val="00361A63"/>
    <w:rsid w:val="00362BF3"/>
    <w:rsid w:val="00362F8F"/>
    <w:rsid w:val="00363072"/>
    <w:rsid w:val="0036473B"/>
    <w:rsid w:val="00366385"/>
    <w:rsid w:val="00367414"/>
    <w:rsid w:val="00367EB4"/>
    <w:rsid w:val="00370B44"/>
    <w:rsid w:val="003712E5"/>
    <w:rsid w:val="0037366E"/>
    <w:rsid w:val="00373BAA"/>
    <w:rsid w:val="003740A6"/>
    <w:rsid w:val="0037424B"/>
    <w:rsid w:val="003750EC"/>
    <w:rsid w:val="00375587"/>
    <w:rsid w:val="00375895"/>
    <w:rsid w:val="00376800"/>
    <w:rsid w:val="0037696A"/>
    <w:rsid w:val="00377A0F"/>
    <w:rsid w:val="0038088D"/>
    <w:rsid w:val="00381AB9"/>
    <w:rsid w:val="003821C0"/>
    <w:rsid w:val="003824F3"/>
    <w:rsid w:val="003829E9"/>
    <w:rsid w:val="00382D9C"/>
    <w:rsid w:val="00383EB9"/>
    <w:rsid w:val="00384822"/>
    <w:rsid w:val="0038513B"/>
    <w:rsid w:val="00385D19"/>
    <w:rsid w:val="0038640B"/>
    <w:rsid w:val="00386D66"/>
    <w:rsid w:val="00387259"/>
    <w:rsid w:val="0038737B"/>
    <w:rsid w:val="00387DD5"/>
    <w:rsid w:val="0039023A"/>
    <w:rsid w:val="0039249F"/>
    <w:rsid w:val="003947F5"/>
    <w:rsid w:val="00394E89"/>
    <w:rsid w:val="00395282"/>
    <w:rsid w:val="00395888"/>
    <w:rsid w:val="0039659C"/>
    <w:rsid w:val="00396632"/>
    <w:rsid w:val="00397266"/>
    <w:rsid w:val="00397DFA"/>
    <w:rsid w:val="003A0D7D"/>
    <w:rsid w:val="003A0EBE"/>
    <w:rsid w:val="003A227A"/>
    <w:rsid w:val="003A3FA0"/>
    <w:rsid w:val="003A3FF2"/>
    <w:rsid w:val="003A476A"/>
    <w:rsid w:val="003A51F3"/>
    <w:rsid w:val="003A5D6A"/>
    <w:rsid w:val="003A5DD1"/>
    <w:rsid w:val="003A645D"/>
    <w:rsid w:val="003B04F2"/>
    <w:rsid w:val="003B05E0"/>
    <w:rsid w:val="003B0B78"/>
    <w:rsid w:val="003B0E54"/>
    <w:rsid w:val="003B11BA"/>
    <w:rsid w:val="003B338A"/>
    <w:rsid w:val="003B3BD8"/>
    <w:rsid w:val="003B451A"/>
    <w:rsid w:val="003B45EE"/>
    <w:rsid w:val="003B4B8C"/>
    <w:rsid w:val="003B4F6B"/>
    <w:rsid w:val="003B5A9C"/>
    <w:rsid w:val="003B5C2B"/>
    <w:rsid w:val="003B5D16"/>
    <w:rsid w:val="003B6183"/>
    <w:rsid w:val="003B67D1"/>
    <w:rsid w:val="003B7758"/>
    <w:rsid w:val="003C0C86"/>
    <w:rsid w:val="003C1543"/>
    <w:rsid w:val="003C157E"/>
    <w:rsid w:val="003C27D5"/>
    <w:rsid w:val="003C2911"/>
    <w:rsid w:val="003C293E"/>
    <w:rsid w:val="003C35CF"/>
    <w:rsid w:val="003C37A7"/>
    <w:rsid w:val="003C56BD"/>
    <w:rsid w:val="003C5956"/>
    <w:rsid w:val="003C60FD"/>
    <w:rsid w:val="003C63A8"/>
    <w:rsid w:val="003C6552"/>
    <w:rsid w:val="003C6B30"/>
    <w:rsid w:val="003C74D9"/>
    <w:rsid w:val="003D0EE1"/>
    <w:rsid w:val="003D15CD"/>
    <w:rsid w:val="003D1A94"/>
    <w:rsid w:val="003D247C"/>
    <w:rsid w:val="003D2BA6"/>
    <w:rsid w:val="003D3424"/>
    <w:rsid w:val="003D38F1"/>
    <w:rsid w:val="003D3F96"/>
    <w:rsid w:val="003D413F"/>
    <w:rsid w:val="003D4586"/>
    <w:rsid w:val="003D56E4"/>
    <w:rsid w:val="003D6BA6"/>
    <w:rsid w:val="003D6D1F"/>
    <w:rsid w:val="003D7390"/>
    <w:rsid w:val="003D779E"/>
    <w:rsid w:val="003D7A28"/>
    <w:rsid w:val="003D7FE2"/>
    <w:rsid w:val="003E000A"/>
    <w:rsid w:val="003E0173"/>
    <w:rsid w:val="003E0C4A"/>
    <w:rsid w:val="003E1BD2"/>
    <w:rsid w:val="003E5855"/>
    <w:rsid w:val="003E5A11"/>
    <w:rsid w:val="003E5D0D"/>
    <w:rsid w:val="003E6379"/>
    <w:rsid w:val="003E6E5E"/>
    <w:rsid w:val="003E7207"/>
    <w:rsid w:val="003E78A4"/>
    <w:rsid w:val="003E7B11"/>
    <w:rsid w:val="003F01B8"/>
    <w:rsid w:val="003F09DD"/>
    <w:rsid w:val="003F0AE5"/>
    <w:rsid w:val="003F10B1"/>
    <w:rsid w:val="003F42E2"/>
    <w:rsid w:val="003F44A1"/>
    <w:rsid w:val="003F5299"/>
    <w:rsid w:val="003F5F3E"/>
    <w:rsid w:val="003F77BE"/>
    <w:rsid w:val="003F7B5B"/>
    <w:rsid w:val="00400203"/>
    <w:rsid w:val="004004DE"/>
    <w:rsid w:val="004005FA"/>
    <w:rsid w:val="00400A70"/>
    <w:rsid w:val="00401FF5"/>
    <w:rsid w:val="004021F0"/>
    <w:rsid w:val="004023CB"/>
    <w:rsid w:val="00403AF8"/>
    <w:rsid w:val="00403F76"/>
    <w:rsid w:val="00405784"/>
    <w:rsid w:val="004062C5"/>
    <w:rsid w:val="00406945"/>
    <w:rsid w:val="00407182"/>
    <w:rsid w:val="0040783E"/>
    <w:rsid w:val="004100E3"/>
    <w:rsid w:val="00410569"/>
    <w:rsid w:val="00410CE7"/>
    <w:rsid w:val="0041138D"/>
    <w:rsid w:val="004124F9"/>
    <w:rsid w:val="00412D97"/>
    <w:rsid w:val="00413C6C"/>
    <w:rsid w:val="00414244"/>
    <w:rsid w:val="00414EFA"/>
    <w:rsid w:val="00414F15"/>
    <w:rsid w:val="00415105"/>
    <w:rsid w:val="004152B1"/>
    <w:rsid w:val="0041589F"/>
    <w:rsid w:val="004171D4"/>
    <w:rsid w:val="00422411"/>
    <w:rsid w:val="00422E0C"/>
    <w:rsid w:val="0042675A"/>
    <w:rsid w:val="0042746D"/>
    <w:rsid w:val="00427F6F"/>
    <w:rsid w:val="0043013F"/>
    <w:rsid w:val="004305E5"/>
    <w:rsid w:val="004307BF"/>
    <w:rsid w:val="004309FC"/>
    <w:rsid w:val="00431134"/>
    <w:rsid w:val="004317FF"/>
    <w:rsid w:val="004318BA"/>
    <w:rsid w:val="0043194B"/>
    <w:rsid w:val="004319AB"/>
    <w:rsid w:val="00432E40"/>
    <w:rsid w:val="00433825"/>
    <w:rsid w:val="00433A18"/>
    <w:rsid w:val="004340F2"/>
    <w:rsid w:val="0043525B"/>
    <w:rsid w:val="00435D55"/>
    <w:rsid w:val="00435EDA"/>
    <w:rsid w:val="0043632F"/>
    <w:rsid w:val="004368F2"/>
    <w:rsid w:val="00436BD2"/>
    <w:rsid w:val="00441273"/>
    <w:rsid w:val="004413C7"/>
    <w:rsid w:val="0044182C"/>
    <w:rsid w:val="0044382A"/>
    <w:rsid w:val="00443E0D"/>
    <w:rsid w:val="00444090"/>
    <w:rsid w:val="00444F39"/>
    <w:rsid w:val="00445689"/>
    <w:rsid w:val="0044579D"/>
    <w:rsid w:val="00445B72"/>
    <w:rsid w:val="00446043"/>
    <w:rsid w:val="00447AE5"/>
    <w:rsid w:val="00447AFA"/>
    <w:rsid w:val="00451290"/>
    <w:rsid w:val="0045156B"/>
    <w:rsid w:val="00453613"/>
    <w:rsid w:val="004538F2"/>
    <w:rsid w:val="00453C88"/>
    <w:rsid w:val="00454496"/>
    <w:rsid w:val="004548F3"/>
    <w:rsid w:val="00454D27"/>
    <w:rsid w:val="004559A0"/>
    <w:rsid w:val="00455C26"/>
    <w:rsid w:val="0045694B"/>
    <w:rsid w:val="004579CB"/>
    <w:rsid w:val="00457A87"/>
    <w:rsid w:val="004604E6"/>
    <w:rsid w:val="00461BCE"/>
    <w:rsid w:val="00461CA6"/>
    <w:rsid w:val="00461DBE"/>
    <w:rsid w:val="0046226D"/>
    <w:rsid w:val="00462FBB"/>
    <w:rsid w:val="00463663"/>
    <w:rsid w:val="00463764"/>
    <w:rsid w:val="004638FF"/>
    <w:rsid w:val="00465F41"/>
    <w:rsid w:val="0046603E"/>
    <w:rsid w:val="004661C6"/>
    <w:rsid w:val="0046621E"/>
    <w:rsid w:val="00466728"/>
    <w:rsid w:val="00466E97"/>
    <w:rsid w:val="004672C2"/>
    <w:rsid w:val="004707BA"/>
    <w:rsid w:val="004708B5"/>
    <w:rsid w:val="00470A5B"/>
    <w:rsid w:val="00471A7D"/>
    <w:rsid w:val="004724B3"/>
    <w:rsid w:val="004744F2"/>
    <w:rsid w:val="00474D25"/>
    <w:rsid w:val="00474ECD"/>
    <w:rsid w:val="00474FB5"/>
    <w:rsid w:val="00474FE4"/>
    <w:rsid w:val="004763E9"/>
    <w:rsid w:val="00477130"/>
    <w:rsid w:val="00477723"/>
    <w:rsid w:val="00477D58"/>
    <w:rsid w:val="004804FA"/>
    <w:rsid w:val="00480B4E"/>
    <w:rsid w:val="00482120"/>
    <w:rsid w:val="004823F5"/>
    <w:rsid w:val="00482CFA"/>
    <w:rsid w:val="004832AA"/>
    <w:rsid w:val="0048382C"/>
    <w:rsid w:val="00483BFC"/>
    <w:rsid w:val="00484F9A"/>
    <w:rsid w:val="0048670E"/>
    <w:rsid w:val="00487AE6"/>
    <w:rsid w:val="00487F22"/>
    <w:rsid w:val="00490120"/>
    <w:rsid w:val="00490B57"/>
    <w:rsid w:val="00490F5F"/>
    <w:rsid w:val="00491099"/>
    <w:rsid w:val="004919E9"/>
    <w:rsid w:val="00491AE6"/>
    <w:rsid w:val="004929E0"/>
    <w:rsid w:val="00493663"/>
    <w:rsid w:val="00493D3E"/>
    <w:rsid w:val="004942C6"/>
    <w:rsid w:val="0049431C"/>
    <w:rsid w:val="00494AE4"/>
    <w:rsid w:val="00494C9A"/>
    <w:rsid w:val="0049612F"/>
    <w:rsid w:val="00496A47"/>
    <w:rsid w:val="00497A5F"/>
    <w:rsid w:val="00497A7A"/>
    <w:rsid w:val="00497CDF"/>
    <w:rsid w:val="004A011E"/>
    <w:rsid w:val="004A0236"/>
    <w:rsid w:val="004A06BE"/>
    <w:rsid w:val="004A2655"/>
    <w:rsid w:val="004A363A"/>
    <w:rsid w:val="004A524F"/>
    <w:rsid w:val="004A5BE2"/>
    <w:rsid w:val="004A7032"/>
    <w:rsid w:val="004A78B3"/>
    <w:rsid w:val="004A7D51"/>
    <w:rsid w:val="004B098C"/>
    <w:rsid w:val="004B0FBE"/>
    <w:rsid w:val="004B1B74"/>
    <w:rsid w:val="004B2B7F"/>
    <w:rsid w:val="004B3F97"/>
    <w:rsid w:val="004B590A"/>
    <w:rsid w:val="004B723F"/>
    <w:rsid w:val="004B7264"/>
    <w:rsid w:val="004B7850"/>
    <w:rsid w:val="004B78AC"/>
    <w:rsid w:val="004C031F"/>
    <w:rsid w:val="004C43C5"/>
    <w:rsid w:val="004C4B94"/>
    <w:rsid w:val="004C5168"/>
    <w:rsid w:val="004C6988"/>
    <w:rsid w:val="004C6A71"/>
    <w:rsid w:val="004D0E10"/>
    <w:rsid w:val="004D1377"/>
    <w:rsid w:val="004D2D25"/>
    <w:rsid w:val="004D39F1"/>
    <w:rsid w:val="004D3E13"/>
    <w:rsid w:val="004D40BF"/>
    <w:rsid w:val="004D48A4"/>
    <w:rsid w:val="004D4C87"/>
    <w:rsid w:val="004D521B"/>
    <w:rsid w:val="004D575E"/>
    <w:rsid w:val="004D66BF"/>
    <w:rsid w:val="004D6A01"/>
    <w:rsid w:val="004D6FF1"/>
    <w:rsid w:val="004D7731"/>
    <w:rsid w:val="004D790A"/>
    <w:rsid w:val="004D7E2C"/>
    <w:rsid w:val="004D7F41"/>
    <w:rsid w:val="004E030F"/>
    <w:rsid w:val="004E0749"/>
    <w:rsid w:val="004E0DC2"/>
    <w:rsid w:val="004E1B36"/>
    <w:rsid w:val="004E2FDD"/>
    <w:rsid w:val="004E32ED"/>
    <w:rsid w:val="004E3B1C"/>
    <w:rsid w:val="004E3B7E"/>
    <w:rsid w:val="004E3E68"/>
    <w:rsid w:val="004E4446"/>
    <w:rsid w:val="004E4BEF"/>
    <w:rsid w:val="004E4E32"/>
    <w:rsid w:val="004E6A76"/>
    <w:rsid w:val="004E6C71"/>
    <w:rsid w:val="004E6CA9"/>
    <w:rsid w:val="004E7A79"/>
    <w:rsid w:val="004E7B1D"/>
    <w:rsid w:val="004F2B52"/>
    <w:rsid w:val="004F3CD0"/>
    <w:rsid w:val="004F449E"/>
    <w:rsid w:val="004F613F"/>
    <w:rsid w:val="004F6BA7"/>
    <w:rsid w:val="004F6C1B"/>
    <w:rsid w:val="004F6FA2"/>
    <w:rsid w:val="004F790F"/>
    <w:rsid w:val="00501141"/>
    <w:rsid w:val="005018F0"/>
    <w:rsid w:val="00501F16"/>
    <w:rsid w:val="00502089"/>
    <w:rsid w:val="005022F9"/>
    <w:rsid w:val="005024F0"/>
    <w:rsid w:val="00503E05"/>
    <w:rsid w:val="0050427F"/>
    <w:rsid w:val="00504E49"/>
    <w:rsid w:val="00505208"/>
    <w:rsid w:val="00505D21"/>
    <w:rsid w:val="00505D5D"/>
    <w:rsid w:val="0050611D"/>
    <w:rsid w:val="00506D5E"/>
    <w:rsid w:val="005074E5"/>
    <w:rsid w:val="00510566"/>
    <w:rsid w:val="00511883"/>
    <w:rsid w:val="005121CC"/>
    <w:rsid w:val="0051234D"/>
    <w:rsid w:val="00512AE8"/>
    <w:rsid w:val="00513B8C"/>
    <w:rsid w:val="00513BD6"/>
    <w:rsid w:val="0051626C"/>
    <w:rsid w:val="00516EE4"/>
    <w:rsid w:val="0051731F"/>
    <w:rsid w:val="005176A6"/>
    <w:rsid w:val="00517FDC"/>
    <w:rsid w:val="005209A3"/>
    <w:rsid w:val="00520BD4"/>
    <w:rsid w:val="00521071"/>
    <w:rsid w:val="0052179F"/>
    <w:rsid w:val="00521ACE"/>
    <w:rsid w:val="00525C55"/>
    <w:rsid w:val="00525C69"/>
    <w:rsid w:val="00526709"/>
    <w:rsid w:val="00527663"/>
    <w:rsid w:val="0052777F"/>
    <w:rsid w:val="005277E5"/>
    <w:rsid w:val="00527BF5"/>
    <w:rsid w:val="00527C7F"/>
    <w:rsid w:val="00527EFC"/>
    <w:rsid w:val="005304EE"/>
    <w:rsid w:val="00530753"/>
    <w:rsid w:val="00530BE1"/>
    <w:rsid w:val="005310DB"/>
    <w:rsid w:val="005314C9"/>
    <w:rsid w:val="00531D3F"/>
    <w:rsid w:val="00531DBA"/>
    <w:rsid w:val="005330EC"/>
    <w:rsid w:val="005339AA"/>
    <w:rsid w:val="00534960"/>
    <w:rsid w:val="005354FC"/>
    <w:rsid w:val="005364E6"/>
    <w:rsid w:val="00536DE0"/>
    <w:rsid w:val="00537BF7"/>
    <w:rsid w:val="005405FC"/>
    <w:rsid w:val="0054132D"/>
    <w:rsid w:val="00541395"/>
    <w:rsid w:val="00541404"/>
    <w:rsid w:val="00544345"/>
    <w:rsid w:val="00544679"/>
    <w:rsid w:val="0054668A"/>
    <w:rsid w:val="00546976"/>
    <w:rsid w:val="005478D8"/>
    <w:rsid w:val="00550058"/>
    <w:rsid w:val="005502F0"/>
    <w:rsid w:val="00550337"/>
    <w:rsid w:val="00550FFA"/>
    <w:rsid w:val="00551F2D"/>
    <w:rsid w:val="00552407"/>
    <w:rsid w:val="00553CB9"/>
    <w:rsid w:val="005559B4"/>
    <w:rsid w:val="00555E98"/>
    <w:rsid w:val="00556F6B"/>
    <w:rsid w:val="005579A8"/>
    <w:rsid w:val="0056005A"/>
    <w:rsid w:val="005600D7"/>
    <w:rsid w:val="00560E57"/>
    <w:rsid w:val="005615DA"/>
    <w:rsid w:val="00561A7D"/>
    <w:rsid w:val="00562151"/>
    <w:rsid w:val="0056247B"/>
    <w:rsid w:val="005631E8"/>
    <w:rsid w:val="005632B3"/>
    <w:rsid w:val="005639A5"/>
    <w:rsid w:val="00563E27"/>
    <w:rsid w:val="00564C92"/>
    <w:rsid w:val="00565E28"/>
    <w:rsid w:val="005672FB"/>
    <w:rsid w:val="00567DCB"/>
    <w:rsid w:val="00567E99"/>
    <w:rsid w:val="005703BF"/>
    <w:rsid w:val="00570471"/>
    <w:rsid w:val="00571C50"/>
    <w:rsid w:val="00572769"/>
    <w:rsid w:val="00573AD5"/>
    <w:rsid w:val="005769E4"/>
    <w:rsid w:val="00576D68"/>
    <w:rsid w:val="00577A47"/>
    <w:rsid w:val="00580483"/>
    <w:rsid w:val="005828D6"/>
    <w:rsid w:val="0058394B"/>
    <w:rsid w:val="00583A14"/>
    <w:rsid w:val="0058448F"/>
    <w:rsid w:val="005860DE"/>
    <w:rsid w:val="00586263"/>
    <w:rsid w:val="00587CD3"/>
    <w:rsid w:val="005916E8"/>
    <w:rsid w:val="00591F6A"/>
    <w:rsid w:val="00591FDD"/>
    <w:rsid w:val="005921E3"/>
    <w:rsid w:val="005926D3"/>
    <w:rsid w:val="00592A65"/>
    <w:rsid w:val="005953EE"/>
    <w:rsid w:val="00595D8D"/>
    <w:rsid w:val="005A214B"/>
    <w:rsid w:val="005A4B68"/>
    <w:rsid w:val="005A5121"/>
    <w:rsid w:val="005A5D12"/>
    <w:rsid w:val="005A68DF"/>
    <w:rsid w:val="005A695B"/>
    <w:rsid w:val="005A730B"/>
    <w:rsid w:val="005A7E99"/>
    <w:rsid w:val="005B03D1"/>
    <w:rsid w:val="005B0467"/>
    <w:rsid w:val="005B0926"/>
    <w:rsid w:val="005B139B"/>
    <w:rsid w:val="005B36EF"/>
    <w:rsid w:val="005B4194"/>
    <w:rsid w:val="005B4678"/>
    <w:rsid w:val="005B5506"/>
    <w:rsid w:val="005C0868"/>
    <w:rsid w:val="005C0BB8"/>
    <w:rsid w:val="005C0D61"/>
    <w:rsid w:val="005C2166"/>
    <w:rsid w:val="005C2BD4"/>
    <w:rsid w:val="005C390E"/>
    <w:rsid w:val="005C47DD"/>
    <w:rsid w:val="005C4AD1"/>
    <w:rsid w:val="005C4E5E"/>
    <w:rsid w:val="005C5BCE"/>
    <w:rsid w:val="005C61A5"/>
    <w:rsid w:val="005C659E"/>
    <w:rsid w:val="005C6AD4"/>
    <w:rsid w:val="005C7781"/>
    <w:rsid w:val="005C7955"/>
    <w:rsid w:val="005D01F5"/>
    <w:rsid w:val="005D0426"/>
    <w:rsid w:val="005D04FE"/>
    <w:rsid w:val="005D1759"/>
    <w:rsid w:val="005D1DC2"/>
    <w:rsid w:val="005D2788"/>
    <w:rsid w:val="005D3E29"/>
    <w:rsid w:val="005D4F26"/>
    <w:rsid w:val="005E014A"/>
    <w:rsid w:val="005E0A9B"/>
    <w:rsid w:val="005E0C01"/>
    <w:rsid w:val="005E0C66"/>
    <w:rsid w:val="005E0CDF"/>
    <w:rsid w:val="005E0EBF"/>
    <w:rsid w:val="005E144F"/>
    <w:rsid w:val="005E1B7A"/>
    <w:rsid w:val="005E3059"/>
    <w:rsid w:val="005E48C6"/>
    <w:rsid w:val="005E4A3E"/>
    <w:rsid w:val="005E4ECD"/>
    <w:rsid w:val="005E6173"/>
    <w:rsid w:val="005E6843"/>
    <w:rsid w:val="005E69C1"/>
    <w:rsid w:val="005E73AF"/>
    <w:rsid w:val="005F09E5"/>
    <w:rsid w:val="005F0EDA"/>
    <w:rsid w:val="005F0EE5"/>
    <w:rsid w:val="005F163F"/>
    <w:rsid w:val="005F22EE"/>
    <w:rsid w:val="005F2F0D"/>
    <w:rsid w:val="005F38D7"/>
    <w:rsid w:val="005F5A5A"/>
    <w:rsid w:val="00601873"/>
    <w:rsid w:val="00601A7D"/>
    <w:rsid w:val="00601A9E"/>
    <w:rsid w:val="0060254B"/>
    <w:rsid w:val="00604C8E"/>
    <w:rsid w:val="00605394"/>
    <w:rsid w:val="00606496"/>
    <w:rsid w:val="00606D45"/>
    <w:rsid w:val="0060773B"/>
    <w:rsid w:val="00610025"/>
    <w:rsid w:val="00610ED7"/>
    <w:rsid w:val="006112D9"/>
    <w:rsid w:val="00611451"/>
    <w:rsid w:val="00612070"/>
    <w:rsid w:val="00612A2A"/>
    <w:rsid w:val="00614024"/>
    <w:rsid w:val="00615B66"/>
    <w:rsid w:val="00616061"/>
    <w:rsid w:val="00617A1C"/>
    <w:rsid w:val="00620A53"/>
    <w:rsid w:val="00620FCB"/>
    <w:rsid w:val="00621A8B"/>
    <w:rsid w:val="00621C74"/>
    <w:rsid w:val="00621EFA"/>
    <w:rsid w:val="006222DE"/>
    <w:rsid w:val="006224EA"/>
    <w:rsid w:val="00624CFF"/>
    <w:rsid w:val="00625C38"/>
    <w:rsid w:val="0063050A"/>
    <w:rsid w:val="00630521"/>
    <w:rsid w:val="006307E4"/>
    <w:rsid w:val="00630B05"/>
    <w:rsid w:val="006316B4"/>
    <w:rsid w:val="006318C0"/>
    <w:rsid w:val="00631B6B"/>
    <w:rsid w:val="00632614"/>
    <w:rsid w:val="00632A79"/>
    <w:rsid w:val="00632F11"/>
    <w:rsid w:val="0063375F"/>
    <w:rsid w:val="00634908"/>
    <w:rsid w:val="00635644"/>
    <w:rsid w:val="00635DFA"/>
    <w:rsid w:val="00636116"/>
    <w:rsid w:val="00636B63"/>
    <w:rsid w:val="00637888"/>
    <w:rsid w:val="0064064B"/>
    <w:rsid w:val="006421C8"/>
    <w:rsid w:val="0064294D"/>
    <w:rsid w:val="0064320E"/>
    <w:rsid w:val="00644C19"/>
    <w:rsid w:val="006464F6"/>
    <w:rsid w:val="00647E12"/>
    <w:rsid w:val="00647E1C"/>
    <w:rsid w:val="00650C02"/>
    <w:rsid w:val="00651C2D"/>
    <w:rsid w:val="00653192"/>
    <w:rsid w:val="006532F2"/>
    <w:rsid w:val="006542C9"/>
    <w:rsid w:val="00654F34"/>
    <w:rsid w:val="006551B3"/>
    <w:rsid w:val="00656332"/>
    <w:rsid w:val="0065670F"/>
    <w:rsid w:val="00656801"/>
    <w:rsid w:val="00656C7E"/>
    <w:rsid w:val="0066168E"/>
    <w:rsid w:val="0066218C"/>
    <w:rsid w:val="00662FBF"/>
    <w:rsid w:val="00663A5B"/>
    <w:rsid w:val="00664353"/>
    <w:rsid w:val="00665179"/>
    <w:rsid w:val="006653F9"/>
    <w:rsid w:val="00666FD9"/>
    <w:rsid w:val="00667816"/>
    <w:rsid w:val="00670E5D"/>
    <w:rsid w:val="00671F4F"/>
    <w:rsid w:val="00672071"/>
    <w:rsid w:val="00675158"/>
    <w:rsid w:val="0067642B"/>
    <w:rsid w:val="00676C71"/>
    <w:rsid w:val="00677217"/>
    <w:rsid w:val="00677C44"/>
    <w:rsid w:val="0068095D"/>
    <w:rsid w:val="006824EC"/>
    <w:rsid w:val="006825AF"/>
    <w:rsid w:val="006825F8"/>
    <w:rsid w:val="00683015"/>
    <w:rsid w:val="00683DB5"/>
    <w:rsid w:val="0068404F"/>
    <w:rsid w:val="00684B63"/>
    <w:rsid w:val="00684E7D"/>
    <w:rsid w:val="00685E13"/>
    <w:rsid w:val="006877B8"/>
    <w:rsid w:val="00687BFA"/>
    <w:rsid w:val="00690450"/>
    <w:rsid w:val="006924BB"/>
    <w:rsid w:val="006935EB"/>
    <w:rsid w:val="006941E5"/>
    <w:rsid w:val="00694FEB"/>
    <w:rsid w:val="006962BF"/>
    <w:rsid w:val="00696721"/>
    <w:rsid w:val="00697052"/>
    <w:rsid w:val="00697297"/>
    <w:rsid w:val="006975AD"/>
    <w:rsid w:val="00697CD0"/>
    <w:rsid w:val="006A1E8D"/>
    <w:rsid w:val="006A34FB"/>
    <w:rsid w:val="006A3E3C"/>
    <w:rsid w:val="006A4C4A"/>
    <w:rsid w:val="006A515B"/>
    <w:rsid w:val="006A614B"/>
    <w:rsid w:val="006A66C5"/>
    <w:rsid w:val="006B04A1"/>
    <w:rsid w:val="006B0B17"/>
    <w:rsid w:val="006B0BEF"/>
    <w:rsid w:val="006B0EF9"/>
    <w:rsid w:val="006B10DC"/>
    <w:rsid w:val="006B128C"/>
    <w:rsid w:val="006B12AE"/>
    <w:rsid w:val="006B138F"/>
    <w:rsid w:val="006B1B7D"/>
    <w:rsid w:val="006B1D01"/>
    <w:rsid w:val="006B3D18"/>
    <w:rsid w:val="006B470B"/>
    <w:rsid w:val="006B4A53"/>
    <w:rsid w:val="006B4BC7"/>
    <w:rsid w:val="006B4C87"/>
    <w:rsid w:val="006B64AF"/>
    <w:rsid w:val="006B68CC"/>
    <w:rsid w:val="006B76D9"/>
    <w:rsid w:val="006C01BE"/>
    <w:rsid w:val="006C103A"/>
    <w:rsid w:val="006C1176"/>
    <w:rsid w:val="006C15D5"/>
    <w:rsid w:val="006C1DDE"/>
    <w:rsid w:val="006C2E89"/>
    <w:rsid w:val="006C3D8F"/>
    <w:rsid w:val="006C46BE"/>
    <w:rsid w:val="006C4F8A"/>
    <w:rsid w:val="006C5F1D"/>
    <w:rsid w:val="006C76D3"/>
    <w:rsid w:val="006C7CD0"/>
    <w:rsid w:val="006D01CA"/>
    <w:rsid w:val="006D0A6D"/>
    <w:rsid w:val="006D0E06"/>
    <w:rsid w:val="006D1581"/>
    <w:rsid w:val="006D1C1E"/>
    <w:rsid w:val="006D1D32"/>
    <w:rsid w:val="006D30EA"/>
    <w:rsid w:val="006D32EC"/>
    <w:rsid w:val="006D3B00"/>
    <w:rsid w:val="006D4105"/>
    <w:rsid w:val="006D4896"/>
    <w:rsid w:val="006D52ED"/>
    <w:rsid w:val="006D54CA"/>
    <w:rsid w:val="006D663E"/>
    <w:rsid w:val="006D7C56"/>
    <w:rsid w:val="006E0674"/>
    <w:rsid w:val="006E11AB"/>
    <w:rsid w:val="006E1F6A"/>
    <w:rsid w:val="006E3519"/>
    <w:rsid w:val="006E35F8"/>
    <w:rsid w:val="006E3B15"/>
    <w:rsid w:val="006E3DC6"/>
    <w:rsid w:val="006E4163"/>
    <w:rsid w:val="006E464B"/>
    <w:rsid w:val="006E6ACD"/>
    <w:rsid w:val="006E6F3D"/>
    <w:rsid w:val="006E71F8"/>
    <w:rsid w:val="006E74C1"/>
    <w:rsid w:val="006E7920"/>
    <w:rsid w:val="006E7932"/>
    <w:rsid w:val="006F1086"/>
    <w:rsid w:val="006F20A0"/>
    <w:rsid w:val="006F20C2"/>
    <w:rsid w:val="006F2524"/>
    <w:rsid w:val="006F3CB8"/>
    <w:rsid w:val="006F5C28"/>
    <w:rsid w:val="006F5F1E"/>
    <w:rsid w:val="006F6AE8"/>
    <w:rsid w:val="006F7189"/>
    <w:rsid w:val="006F77C7"/>
    <w:rsid w:val="007005E1"/>
    <w:rsid w:val="00700E7B"/>
    <w:rsid w:val="00701F41"/>
    <w:rsid w:val="007025FD"/>
    <w:rsid w:val="00702D4C"/>
    <w:rsid w:val="00703C5A"/>
    <w:rsid w:val="00704980"/>
    <w:rsid w:val="00705370"/>
    <w:rsid w:val="00705FF8"/>
    <w:rsid w:val="00707503"/>
    <w:rsid w:val="00707B31"/>
    <w:rsid w:val="00707BFA"/>
    <w:rsid w:val="00707DEF"/>
    <w:rsid w:val="00707E56"/>
    <w:rsid w:val="00710129"/>
    <w:rsid w:val="007102DC"/>
    <w:rsid w:val="007111A4"/>
    <w:rsid w:val="0071266E"/>
    <w:rsid w:val="00712AA3"/>
    <w:rsid w:val="00713541"/>
    <w:rsid w:val="00717422"/>
    <w:rsid w:val="00717437"/>
    <w:rsid w:val="00720C9B"/>
    <w:rsid w:val="00720CDA"/>
    <w:rsid w:val="00720FB0"/>
    <w:rsid w:val="007224FE"/>
    <w:rsid w:val="00722988"/>
    <w:rsid w:val="00723AA0"/>
    <w:rsid w:val="00724740"/>
    <w:rsid w:val="00724816"/>
    <w:rsid w:val="00724CB1"/>
    <w:rsid w:val="007262A5"/>
    <w:rsid w:val="00726924"/>
    <w:rsid w:val="00726AAB"/>
    <w:rsid w:val="00726F59"/>
    <w:rsid w:val="007270C0"/>
    <w:rsid w:val="007300AD"/>
    <w:rsid w:val="007317BB"/>
    <w:rsid w:val="007325B7"/>
    <w:rsid w:val="007332F0"/>
    <w:rsid w:val="007340FF"/>
    <w:rsid w:val="007341D7"/>
    <w:rsid w:val="00734951"/>
    <w:rsid w:val="007351A8"/>
    <w:rsid w:val="007360CE"/>
    <w:rsid w:val="00736A3D"/>
    <w:rsid w:val="007370CB"/>
    <w:rsid w:val="0074181D"/>
    <w:rsid w:val="00742411"/>
    <w:rsid w:val="007426D6"/>
    <w:rsid w:val="00742780"/>
    <w:rsid w:val="0074280F"/>
    <w:rsid w:val="00742989"/>
    <w:rsid w:val="007441D4"/>
    <w:rsid w:val="007446DF"/>
    <w:rsid w:val="00745599"/>
    <w:rsid w:val="00745DBA"/>
    <w:rsid w:val="007465BE"/>
    <w:rsid w:val="0074692C"/>
    <w:rsid w:val="0075069F"/>
    <w:rsid w:val="007512C0"/>
    <w:rsid w:val="007512FF"/>
    <w:rsid w:val="007515B3"/>
    <w:rsid w:val="00751773"/>
    <w:rsid w:val="00753931"/>
    <w:rsid w:val="00753995"/>
    <w:rsid w:val="00755D0D"/>
    <w:rsid w:val="00755F17"/>
    <w:rsid w:val="00756A03"/>
    <w:rsid w:val="00756B65"/>
    <w:rsid w:val="007570DC"/>
    <w:rsid w:val="007600D8"/>
    <w:rsid w:val="00761360"/>
    <w:rsid w:val="00761BE3"/>
    <w:rsid w:val="0076291B"/>
    <w:rsid w:val="00762966"/>
    <w:rsid w:val="00762BE0"/>
    <w:rsid w:val="00762DA8"/>
    <w:rsid w:val="00762EF2"/>
    <w:rsid w:val="00764A81"/>
    <w:rsid w:val="00770798"/>
    <w:rsid w:val="007717D7"/>
    <w:rsid w:val="00772151"/>
    <w:rsid w:val="00772576"/>
    <w:rsid w:val="007728F9"/>
    <w:rsid w:val="0077291C"/>
    <w:rsid w:val="00773500"/>
    <w:rsid w:val="00773E54"/>
    <w:rsid w:val="0077649D"/>
    <w:rsid w:val="00777CDD"/>
    <w:rsid w:val="00780486"/>
    <w:rsid w:val="00780940"/>
    <w:rsid w:val="007809FA"/>
    <w:rsid w:val="00780E05"/>
    <w:rsid w:val="007819A6"/>
    <w:rsid w:val="00783D12"/>
    <w:rsid w:val="00783E2B"/>
    <w:rsid w:val="00784620"/>
    <w:rsid w:val="007850C4"/>
    <w:rsid w:val="00785264"/>
    <w:rsid w:val="00785AB8"/>
    <w:rsid w:val="00785BF3"/>
    <w:rsid w:val="007867B1"/>
    <w:rsid w:val="00786FC5"/>
    <w:rsid w:val="00790003"/>
    <w:rsid w:val="00790573"/>
    <w:rsid w:val="00791C31"/>
    <w:rsid w:val="00791F88"/>
    <w:rsid w:val="0079327F"/>
    <w:rsid w:val="00793AB3"/>
    <w:rsid w:val="00794760"/>
    <w:rsid w:val="007952AB"/>
    <w:rsid w:val="00796E9A"/>
    <w:rsid w:val="007978BA"/>
    <w:rsid w:val="007A1FB1"/>
    <w:rsid w:val="007A2B0A"/>
    <w:rsid w:val="007A33BB"/>
    <w:rsid w:val="007A3746"/>
    <w:rsid w:val="007A5419"/>
    <w:rsid w:val="007A5885"/>
    <w:rsid w:val="007A6DEF"/>
    <w:rsid w:val="007A7843"/>
    <w:rsid w:val="007A7C8E"/>
    <w:rsid w:val="007B02D1"/>
    <w:rsid w:val="007B042A"/>
    <w:rsid w:val="007B1AEC"/>
    <w:rsid w:val="007B3F2F"/>
    <w:rsid w:val="007B41EB"/>
    <w:rsid w:val="007B4D05"/>
    <w:rsid w:val="007B53CE"/>
    <w:rsid w:val="007B663B"/>
    <w:rsid w:val="007B674C"/>
    <w:rsid w:val="007B6AA1"/>
    <w:rsid w:val="007B7C18"/>
    <w:rsid w:val="007C19E0"/>
    <w:rsid w:val="007C23B5"/>
    <w:rsid w:val="007C30F3"/>
    <w:rsid w:val="007C3A6D"/>
    <w:rsid w:val="007C4F6C"/>
    <w:rsid w:val="007C6039"/>
    <w:rsid w:val="007C6306"/>
    <w:rsid w:val="007C6A79"/>
    <w:rsid w:val="007C7C46"/>
    <w:rsid w:val="007C7E74"/>
    <w:rsid w:val="007D1AB8"/>
    <w:rsid w:val="007D1D81"/>
    <w:rsid w:val="007D244C"/>
    <w:rsid w:val="007D265A"/>
    <w:rsid w:val="007D51C1"/>
    <w:rsid w:val="007D7C62"/>
    <w:rsid w:val="007D7CD9"/>
    <w:rsid w:val="007D7E5A"/>
    <w:rsid w:val="007E0624"/>
    <w:rsid w:val="007E06F3"/>
    <w:rsid w:val="007E0BA6"/>
    <w:rsid w:val="007E304C"/>
    <w:rsid w:val="007E3EBE"/>
    <w:rsid w:val="007E41EE"/>
    <w:rsid w:val="007E4783"/>
    <w:rsid w:val="007E6FDC"/>
    <w:rsid w:val="007E74E9"/>
    <w:rsid w:val="007E75C6"/>
    <w:rsid w:val="007E760F"/>
    <w:rsid w:val="007E7D0E"/>
    <w:rsid w:val="007F0627"/>
    <w:rsid w:val="007F0862"/>
    <w:rsid w:val="007F0ED7"/>
    <w:rsid w:val="007F2156"/>
    <w:rsid w:val="007F467F"/>
    <w:rsid w:val="007F6208"/>
    <w:rsid w:val="007F7054"/>
    <w:rsid w:val="007F7C06"/>
    <w:rsid w:val="008018C5"/>
    <w:rsid w:val="008019AF"/>
    <w:rsid w:val="008021B3"/>
    <w:rsid w:val="00802B56"/>
    <w:rsid w:val="00802F64"/>
    <w:rsid w:val="00802F99"/>
    <w:rsid w:val="008031B8"/>
    <w:rsid w:val="00805E40"/>
    <w:rsid w:val="00807444"/>
    <w:rsid w:val="00811ED6"/>
    <w:rsid w:val="0081238E"/>
    <w:rsid w:val="00812AE8"/>
    <w:rsid w:val="00812B60"/>
    <w:rsid w:val="0081318D"/>
    <w:rsid w:val="008142E8"/>
    <w:rsid w:val="00814564"/>
    <w:rsid w:val="008149DA"/>
    <w:rsid w:val="00815F80"/>
    <w:rsid w:val="00816A2B"/>
    <w:rsid w:val="008172B9"/>
    <w:rsid w:val="0081743F"/>
    <w:rsid w:val="008227A3"/>
    <w:rsid w:val="00824756"/>
    <w:rsid w:val="00824BB7"/>
    <w:rsid w:val="00825356"/>
    <w:rsid w:val="008309F3"/>
    <w:rsid w:val="008326D2"/>
    <w:rsid w:val="008327E6"/>
    <w:rsid w:val="00832DFD"/>
    <w:rsid w:val="00834157"/>
    <w:rsid w:val="00834189"/>
    <w:rsid w:val="008347FE"/>
    <w:rsid w:val="00834DC0"/>
    <w:rsid w:val="0083547B"/>
    <w:rsid w:val="00835E93"/>
    <w:rsid w:val="0083619B"/>
    <w:rsid w:val="00841DFE"/>
    <w:rsid w:val="0084277B"/>
    <w:rsid w:val="0084290F"/>
    <w:rsid w:val="00842CF3"/>
    <w:rsid w:val="00843389"/>
    <w:rsid w:val="008452E8"/>
    <w:rsid w:val="00845C42"/>
    <w:rsid w:val="00845E74"/>
    <w:rsid w:val="00847514"/>
    <w:rsid w:val="00847ED1"/>
    <w:rsid w:val="00851EB5"/>
    <w:rsid w:val="008520F1"/>
    <w:rsid w:val="00852F47"/>
    <w:rsid w:val="008536B3"/>
    <w:rsid w:val="00854048"/>
    <w:rsid w:val="0085447C"/>
    <w:rsid w:val="0085505A"/>
    <w:rsid w:val="008550FE"/>
    <w:rsid w:val="0085592F"/>
    <w:rsid w:val="008566BE"/>
    <w:rsid w:val="00856A4A"/>
    <w:rsid w:val="00857735"/>
    <w:rsid w:val="00857E1F"/>
    <w:rsid w:val="00857FD9"/>
    <w:rsid w:val="00860333"/>
    <w:rsid w:val="0086178C"/>
    <w:rsid w:val="008619F5"/>
    <w:rsid w:val="008624E0"/>
    <w:rsid w:val="008639F7"/>
    <w:rsid w:val="00866156"/>
    <w:rsid w:val="00866340"/>
    <w:rsid w:val="0086645F"/>
    <w:rsid w:val="00866981"/>
    <w:rsid w:val="0086721D"/>
    <w:rsid w:val="00867301"/>
    <w:rsid w:val="00873642"/>
    <w:rsid w:val="00873DBB"/>
    <w:rsid w:val="008743BE"/>
    <w:rsid w:val="00876091"/>
    <w:rsid w:val="0087652A"/>
    <w:rsid w:val="0087702A"/>
    <w:rsid w:val="00880923"/>
    <w:rsid w:val="00880FA8"/>
    <w:rsid w:val="00881115"/>
    <w:rsid w:val="00882B16"/>
    <w:rsid w:val="00883D08"/>
    <w:rsid w:val="00884F91"/>
    <w:rsid w:val="008876D3"/>
    <w:rsid w:val="00890AEB"/>
    <w:rsid w:val="0089175C"/>
    <w:rsid w:val="008920A1"/>
    <w:rsid w:val="00892BCA"/>
    <w:rsid w:val="008945CC"/>
    <w:rsid w:val="00894F03"/>
    <w:rsid w:val="00895639"/>
    <w:rsid w:val="008958FE"/>
    <w:rsid w:val="00895E03"/>
    <w:rsid w:val="00896C76"/>
    <w:rsid w:val="0089724A"/>
    <w:rsid w:val="008973E3"/>
    <w:rsid w:val="00897506"/>
    <w:rsid w:val="00897566"/>
    <w:rsid w:val="008A113B"/>
    <w:rsid w:val="008A1235"/>
    <w:rsid w:val="008A1E74"/>
    <w:rsid w:val="008A2517"/>
    <w:rsid w:val="008A2E15"/>
    <w:rsid w:val="008A2EA6"/>
    <w:rsid w:val="008A2ED7"/>
    <w:rsid w:val="008A3826"/>
    <w:rsid w:val="008A3AFF"/>
    <w:rsid w:val="008A3D69"/>
    <w:rsid w:val="008A3F2F"/>
    <w:rsid w:val="008A47EE"/>
    <w:rsid w:val="008A4994"/>
    <w:rsid w:val="008A4C6A"/>
    <w:rsid w:val="008A5F8A"/>
    <w:rsid w:val="008A6DE5"/>
    <w:rsid w:val="008A6F43"/>
    <w:rsid w:val="008A77A7"/>
    <w:rsid w:val="008A7A7E"/>
    <w:rsid w:val="008A7B69"/>
    <w:rsid w:val="008B0080"/>
    <w:rsid w:val="008B05E6"/>
    <w:rsid w:val="008B0603"/>
    <w:rsid w:val="008B2649"/>
    <w:rsid w:val="008B26FE"/>
    <w:rsid w:val="008B30C3"/>
    <w:rsid w:val="008B36C1"/>
    <w:rsid w:val="008B3DC0"/>
    <w:rsid w:val="008B4165"/>
    <w:rsid w:val="008B48E4"/>
    <w:rsid w:val="008B49CE"/>
    <w:rsid w:val="008B5956"/>
    <w:rsid w:val="008B655B"/>
    <w:rsid w:val="008B68CF"/>
    <w:rsid w:val="008C00E2"/>
    <w:rsid w:val="008C03FB"/>
    <w:rsid w:val="008C16B7"/>
    <w:rsid w:val="008C1DF7"/>
    <w:rsid w:val="008C21E1"/>
    <w:rsid w:val="008C2278"/>
    <w:rsid w:val="008C3F61"/>
    <w:rsid w:val="008C5D18"/>
    <w:rsid w:val="008C6A4B"/>
    <w:rsid w:val="008C73AB"/>
    <w:rsid w:val="008C7715"/>
    <w:rsid w:val="008C775D"/>
    <w:rsid w:val="008C7C25"/>
    <w:rsid w:val="008D0410"/>
    <w:rsid w:val="008D21B8"/>
    <w:rsid w:val="008D3A13"/>
    <w:rsid w:val="008D40E7"/>
    <w:rsid w:val="008D4380"/>
    <w:rsid w:val="008D4E13"/>
    <w:rsid w:val="008D5394"/>
    <w:rsid w:val="008D5AFD"/>
    <w:rsid w:val="008D7C03"/>
    <w:rsid w:val="008E07FF"/>
    <w:rsid w:val="008E1A23"/>
    <w:rsid w:val="008E2905"/>
    <w:rsid w:val="008E311A"/>
    <w:rsid w:val="008E4BC6"/>
    <w:rsid w:val="008E59E6"/>
    <w:rsid w:val="008E5F29"/>
    <w:rsid w:val="008E61F2"/>
    <w:rsid w:val="008E6681"/>
    <w:rsid w:val="008E7490"/>
    <w:rsid w:val="008E7675"/>
    <w:rsid w:val="008E7F71"/>
    <w:rsid w:val="008F00CE"/>
    <w:rsid w:val="008F0405"/>
    <w:rsid w:val="008F2304"/>
    <w:rsid w:val="008F25B8"/>
    <w:rsid w:val="008F4433"/>
    <w:rsid w:val="008F4827"/>
    <w:rsid w:val="008F66BA"/>
    <w:rsid w:val="008F704F"/>
    <w:rsid w:val="009001AD"/>
    <w:rsid w:val="009011FF"/>
    <w:rsid w:val="009022CF"/>
    <w:rsid w:val="0090386D"/>
    <w:rsid w:val="00904F36"/>
    <w:rsid w:val="009052C4"/>
    <w:rsid w:val="00906A55"/>
    <w:rsid w:val="00907A33"/>
    <w:rsid w:val="0091100B"/>
    <w:rsid w:val="009110A6"/>
    <w:rsid w:val="00911C87"/>
    <w:rsid w:val="009126F7"/>
    <w:rsid w:val="00912767"/>
    <w:rsid w:val="00912B2E"/>
    <w:rsid w:val="009134F0"/>
    <w:rsid w:val="00914673"/>
    <w:rsid w:val="009149E4"/>
    <w:rsid w:val="009151A5"/>
    <w:rsid w:val="00915718"/>
    <w:rsid w:val="00915B32"/>
    <w:rsid w:val="00916128"/>
    <w:rsid w:val="00917136"/>
    <w:rsid w:val="0091728C"/>
    <w:rsid w:val="00920175"/>
    <w:rsid w:val="009205F6"/>
    <w:rsid w:val="00921731"/>
    <w:rsid w:val="00923033"/>
    <w:rsid w:val="009236CF"/>
    <w:rsid w:val="009246E6"/>
    <w:rsid w:val="00924BC5"/>
    <w:rsid w:val="009250EF"/>
    <w:rsid w:val="0092691F"/>
    <w:rsid w:val="00930469"/>
    <w:rsid w:val="00930D52"/>
    <w:rsid w:val="00931D99"/>
    <w:rsid w:val="00932E76"/>
    <w:rsid w:val="00934157"/>
    <w:rsid w:val="00934215"/>
    <w:rsid w:val="009343CF"/>
    <w:rsid w:val="00935331"/>
    <w:rsid w:val="00935AA1"/>
    <w:rsid w:val="00936E63"/>
    <w:rsid w:val="009374B2"/>
    <w:rsid w:val="00937651"/>
    <w:rsid w:val="009379A9"/>
    <w:rsid w:val="009379D7"/>
    <w:rsid w:val="0094031E"/>
    <w:rsid w:val="00941616"/>
    <w:rsid w:val="00943901"/>
    <w:rsid w:val="00944220"/>
    <w:rsid w:val="0094545E"/>
    <w:rsid w:val="00945F1C"/>
    <w:rsid w:val="0094601C"/>
    <w:rsid w:val="0094698E"/>
    <w:rsid w:val="00946B15"/>
    <w:rsid w:val="00950271"/>
    <w:rsid w:val="00950E5D"/>
    <w:rsid w:val="00951B49"/>
    <w:rsid w:val="0095335E"/>
    <w:rsid w:val="009536DC"/>
    <w:rsid w:val="00954D64"/>
    <w:rsid w:val="00955510"/>
    <w:rsid w:val="00955B54"/>
    <w:rsid w:val="00955FFA"/>
    <w:rsid w:val="0095631B"/>
    <w:rsid w:val="009606F2"/>
    <w:rsid w:val="00960BF8"/>
    <w:rsid w:val="009611FF"/>
    <w:rsid w:val="00961514"/>
    <w:rsid w:val="009630C1"/>
    <w:rsid w:val="00963DB8"/>
    <w:rsid w:val="00964FFC"/>
    <w:rsid w:val="00966B8D"/>
    <w:rsid w:val="00967363"/>
    <w:rsid w:val="00967E04"/>
    <w:rsid w:val="009710E2"/>
    <w:rsid w:val="00973C2C"/>
    <w:rsid w:val="0097574D"/>
    <w:rsid w:val="0097663A"/>
    <w:rsid w:val="00977077"/>
    <w:rsid w:val="00980294"/>
    <w:rsid w:val="00981741"/>
    <w:rsid w:val="00983159"/>
    <w:rsid w:val="0098352D"/>
    <w:rsid w:val="0098390E"/>
    <w:rsid w:val="00984236"/>
    <w:rsid w:val="00984CF0"/>
    <w:rsid w:val="00984D9D"/>
    <w:rsid w:val="0098506A"/>
    <w:rsid w:val="0098772E"/>
    <w:rsid w:val="0099047C"/>
    <w:rsid w:val="00990682"/>
    <w:rsid w:val="009917E9"/>
    <w:rsid w:val="0099264F"/>
    <w:rsid w:val="00993228"/>
    <w:rsid w:val="00993815"/>
    <w:rsid w:val="00993CED"/>
    <w:rsid w:val="00997225"/>
    <w:rsid w:val="0099793E"/>
    <w:rsid w:val="00997A57"/>
    <w:rsid w:val="009A03DF"/>
    <w:rsid w:val="009A3219"/>
    <w:rsid w:val="009A3E98"/>
    <w:rsid w:val="009A571A"/>
    <w:rsid w:val="009A6FDA"/>
    <w:rsid w:val="009B01E2"/>
    <w:rsid w:val="009B028C"/>
    <w:rsid w:val="009B21D2"/>
    <w:rsid w:val="009B2DCB"/>
    <w:rsid w:val="009B4819"/>
    <w:rsid w:val="009B571D"/>
    <w:rsid w:val="009B577F"/>
    <w:rsid w:val="009B6FF6"/>
    <w:rsid w:val="009C37B5"/>
    <w:rsid w:val="009C3C7F"/>
    <w:rsid w:val="009C3CC5"/>
    <w:rsid w:val="009C48C6"/>
    <w:rsid w:val="009C4EEF"/>
    <w:rsid w:val="009C5032"/>
    <w:rsid w:val="009C5A5E"/>
    <w:rsid w:val="009C72C5"/>
    <w:rsid w:val="009C75D5"/>
    <w:rsid w:val="009D0616"/>
    <w:rsid w:val="009D0E0A"/>
    <w:rsid w:val="009D0F36"/>
    <w:rsid w:val="009D123A"/>
    <w:rsid w:val="009D1CE2"/>
    <w:rsid w:val="009D2EF2"/>
    <w:rsid w:val="009D2F43"/>
    <w:rsid w:val="009D37C1"/>
    <w:rsid w:val="009D3EFD"/>
    <w:rsid w:val="009D49ED"/>
    <w:rsid w:val="009D5094"/>
    <w:rsid w:val="009D54A5"/>
    <w:rsid w:val="009D5FD5"/>
    <w:rsid w:val="009D6F09"/>
    <w:rsid w:val="009D7483"/>
    <w:rsid w:val="009D753C"/>
    <w:rsid w:val="009D7DF4"/>
    <w:rsid w:val="009E0847"/>
    <w:rsid w:val="009E1EBA"/>
    <w:rsid w:val="009E4E2E"/>
    <w:rsid w:val="009E5B86"/>
    <w:rsid w:val="009E74B0"/>
    <w:rsid w:val="009F00C9"/>
    <w:rsid w:val="009F08C7"/>
    <w:rsid w:val="009F5222"/>
    <w:rsid w:val="009F5316"/>
    <w:rsid w:val="009F6AC3"/>
    <w:rsid w:val="009F77ED"/>
    <w:rsid w:val="009F7A8F"/>
    <w:rsid w:val="00A00BB8"/>
    <w:rsid w:val="00A02283"/>
    <w:rsid w:val="00A02622"/>
    <w:rsid w:val="00A02EC1"/>
    <w:rsid w:val="00A03010"/>
    <w:rsid w:val="00A0312C"/>
    <w:rsid w:val="00A04914"/>
    <w:rsid w:val="00A04F37"/>
    <w:rsid w:val="00A05A3D"/>
    <w:rsid w:val="00A0706E"/>
    <w:rsid w:val="00A077DB"/>
    <w:rsid w:val="00A07A0E"/>
    <w:rsid w:val="00A10E2B"/>
    <w:rsid w:val="00A114FA"/>
    <w:rsid w:val="00A11637"/>
    <w:rsid w:val="00A13436"/>
    <w:rsid w:val="00A13E97"/>
    <w:rsid w:val="00A1499C"/>
    <w:rsid w:val="00A17BE6"/>
    <w:rsid w:val="00A207EA"/>
    <w:rsid w:val="00A20D94"/>
    <w:rsid w:val="00A21C41"/>
    <w:rsid w:val="00A22D6C"/>
    <w:rsid w:val="00A23A4D"/>
    <w:rsid w:val="00A23B58"/>
    <w:rsid w:val="00A242D6"/>
    <w:rsid w:val="00A247F4"/>
    <w:rsid w:val="00A3081C"/>
    <w:rsid w:val="00A31064"/>
    <w:rsid w:val="00A32245"/>
    <w:rsid w:val="00A32C38"/>
    <w:rsid w:val="00A3304E"/>
    <w:rsid w:val="00A3357D"/>
    <w:rsid w:val="00A3429F"/>
    <w:rsid w:val="00A34877"/>
    <w:rsid w:val="00A34AD0"/>
    <w:rsid w:val="00A354F3"/>
    <w:rsid w:val="00A360FA"/>
    <w:rsid w:val="00A36340"/>
    <w:rsid w:val="00A3690E"/>
    <w:rsid w:val="00A3779F"/>
    <w:rsid w:val="00A400EC"/>
    <w:rsid w:val="00A4013A"/>
    <w:rsid w:val="00A4030E"/>
    <w:rsid w:val="00A41490"/>
    <w:rsid w:val="00A41CB9"/>
    <w:rsid w:val="00A42657"/>
    <w:rsid w:val="00A43673"/>
    <w:rsid w:val="00A43F55"/>
    <w:rsid w:val="00A43FC2"/>
    <w:rsid w:val="00A4584F"/>
    <w:rsid w:val="00A4639A"/>
    <w:rsid w:val="00A46422"/>
    <w:rsid w:val="00A46C04"/>
    <w:rsid w:val="00A46C52"/>
    <w:rsid w:val="00A46C82"/>
    <w:rsid w:val="00A47EDC"/>
    <w:rsid w:val="00A50670"/>
    <w:rsid w:val="00A50A96"/>
    <w:rsid w:val="00A5190E"/>
    <w:rsid w:val="00A51A7C"/>
    <w:rsid w:val="00A51F2B"/>
    <w:rsid w:val="00A52748"/>
    <w:rsid w:val="00A53361"/>
    <w:rsid w:val="00A53378"/>
    <w:rsid w:val="00A5347C"/>
    <w:rsid w:val="00A53653"/>
    <w:rsid w:val="00A5458E"/>
    <w:rsid w:val="00A54BAA"/>
    <w:rsid w:val="00A5601E"/>
    <w:rsid w:val="00A5662F"/>
    <w:rsid w:val="00A56A13"/>
    <w:rsid w:val="00A56D48"/>
    <w:rsid w:val="00A570B5"/>
    <w:rsid w:val="00A5724C"/>
    <w:rsid w:val="00A574EF"/>
    <w:rsid w:val="00A6036B"/>
    <w:rsid w:val="00A60C5F"/>
    <w:rsid w:val="00A60DFD"/>
    <w:rsid w:val="00A61A28"/>
    <w:rsid w:val="00A62E42"/>
    <w:rsid w:val="00A63107"/>
    <w:rsid w:val="00A6341F"/>
    <w:rsid w:val="00A6556D"/>
    <w:rsid w:val="00A665CA"/>
    <w:rsid w:val="00A66660"/>
    <w:rsid w:val="00A670E1"/>
    <w:rsid w:val="00A6724F"/>
    <w:rsid w:val="00A70932"/>
    <w:rsid w:val="00A70C31"/>
    <w:rsid w:val="00A70F75"/>
    <w:rsid w:val="00A71193"/>
    <w:rsid w:val="00A724DA"/>
    <w:rsid w:val="00A7343B"/>
    <w:rsid w:val="00A736AE"/>
    <w:rsid w:val="00A73804"/>
    <w:rsid w:val="00A739B2"/>
    <w:rsid w:val="00A74ED9"/>
    <w:rsid w:val="00A758A5"/>
    <w:rsid w:val="00A8073C"/>
    <w:rsid w:val="00A808A3"/>
    <w:rsid w:val="00A81570"/>
    <w:rsid w:val="00A845BB"/>
    <w:rsid w:val="00A8481C"/>
    <w:rsid w:val="00A848BE"/>
    <w:rsid w:val="00A84A04"/>
    <w:rsid w:val="00A84F0A"/>
    <w:rsid w:val="00A850D9"/>
    <w:rsid w:val="00A8554B"/>
    <w:rsid w:val="00A8641F"/>
    <w:rsid w:val="00A86C05"/>
    <w:rsid w:val="00A875C8"/>
    <w:rsid w:val="00A87A99"/>
    <w:rsid w:val="00A87FB5"/>
    <w:rsid w:val="00A90E78"/>
    <w:rsid w:val="00A9126B"/>
    <w:rsid w:val="00A91B40"/>
    <w:rsid w:val="00A93223"/>
    <w:rsid w:val="00A938AF"/>
    <w:rsid w:val="00A942F0"/>
    <w:rsid w:val="00A9439A"/>
    <w:rsid w:val="00A9447F"/>
    <w:rsid w:val="00A95339"/>
    <w:rsid w:val="00A95B33"/>
    <w:rsid w:val="00A9656E"/>
    <w:rsid w:val="00A96DD5"/>
    <w:rsid w:val="00AA0254"/>
    <w:rsid w:val="00AA0DB5"/>
    <w:rsid w:val="00AA2467"/>
    <w:rsid w:val="00AA4762"/>
    <w:rsid w:val="00AA6E9E"/>
    <w:rsid w:val="00AB19AB"/>
    <w:rsid w:val="00AB3AFC"/>
    <w:rsid w:val="00AB5391"/>
    <w:rsid w:val="00AB5D30"/>
    <w:rsid w:val="00AB5F13"/>
    <w:rsid w:val="00AB6408"/>
    <w:rsid w:val="00AB65E0"/>
    <w:rsid w:val="00AB69C0"/>
    <w:rsid w:val="00AC0DEE"/>
    <w:rsid w:val="00AC0E30"/>
    <w:rsid w:val="00AC1231"/>
    <w:rsid w:val="00AC399E"/>
    <w:rsid w:val="00AC3BD0"/>
    <w:rsid w:val="00AC4107"/>
    <w:rsid w:val="00AC5233"/>
    <w:rsid w:val="00AC5F5E"/>
    <w:rsid w:val="00AC6221"/>
    <w:rsid w:val="00AC62D5"/>
    <w:rsid w:val="00AC7359"/>
    <w:rsid w:val="00AD1E78"/>
    <w:rsid w:val="00AD2ED3"/>
    <w:rsid w:val="00AD2F47"/>
    <w:rsid w:val="00AD35BE"/>
    <w:rsid w:val="00AD36F9"/>
    <w:rsid w:val="00AD4490"/>
    <w:rsid w:val="00AD640C"/>
    <w:rsid w:val="00AD676A"/>
    <w:rsid w:val="00AD7A33"/>
    <w:rsid w:val="00AD7B5E"/>
    <w:rsid w:val="00AE087C"/>
    <w:rsid w:val="00AE1F34"/>
    <w:rsid w:val="00AE21D9"/>
    <w:rsid w:val="00AE24A2"/>
    <w:rsid w:val="00AE2D81"/>
    <w:rsid w:val="00AE32B3"/>
    <w:rsid w:val="00AE332B"/>
    <w:rsid w:val="00AE371B"/>
    <w:rsid w:val="00AE4AD9"/>
    <w:rsid w:val="00AE4E06"/>
    <w:rsid w:val="00AE4E46"/>
    <w:rsid w:val="00AE4FDD"/>
    <w:rsid w:val="00AE50D6"/>
    <w:rsid w:val="00AE5D31"/>
    <w:rsid w:val="00AF0989"/>
    <w:rsid w:val="00AF1B45"/>
    <w:rsid w:val="00AF2180"/>
    <w:rsid w:val="00AF28E9"/>
    <w:rsid w:val="00AF3D1F"/>
    <w:rsid w:val="00AF57C4"/>
    <w:rsid w:val="00AF5F4B"/>
    <w:rsid w:val="00AF6589"/>
    <w:rsid w:val="00B00069"/>
    <w:rsid w:val="00B00A87"/>
    <w:rsid w:val="00B01355"/>
    <w:rsid w:val="00B0234D"/>
    <w:rsid w:val="00B030F2"/>
    <w:rsid w:val="00B03E1B"/>
    <w:rsid w:val="00B0460C"/>
    <w:rsid w:val="00B049A0"/>
    <w:rsid w:val="00B05042"/>
    <w:rsid w:val="00B0632E"/>
    <w:rsid w:val="00B06788"/>
    <w:rsid w:val="00B06BA4"/>
    <w:rsid w:val="00B102FD"/>
    <w:rsid w:val="00B10673"/>
    <w:rsid w:val="00B10729"/>
    <w:rsid w:val="00B10E67"/>
    <w:rsid w:val="00B12497"/>
    <w:rsid w:val="00B12AA7"/>
    <w:rsid w:val="00B13A70"/>
    <w:rsid w:val="00B1448C"/>
    <w:rsid w:val="00B14747"/>
    <w:rsid w:val="00B147A5"/>
    <w:rsid w:val="00B14F21"/>
    <w:rsid w:val="00B16428"/>
    <w:rsid w:val="00B16703"/>
    <w:rsid w:val="00B2120C"/>
    <w:rsid w:val="00B2123C"/>
    <w:rsid w:val="00B2150D"/>
    <w:rsid w:val="00B21A20"/>
    <w:rsid w:val="00B21E22"/>
    <w:rsid w:val="00B21F7F"/>
    <w:rsid w:val="00B222F4"/>
    <w:rsid w:val="00B224CB"/>
    <w:rsid w:val="00B22BE5"/>
    <w:rsid w:val="00B23494"/>
    <w:rsid w:val="00B26CA5"/>
    <w:rsid w:val="00B308B0"/>
    <w:rsid w:val="00B30D40"/>
    <w:rsid w:val="00B32B81"/>
    <w:rsid w:val="00B333EF"/>
    <w:rsid w:val="00B334C9"/>
    <w:rsid w:val="00B33566"/>
    <w:rsid w:val="00B33F20"/>
    <w:rsid w:val="00B345E1"/>
    <w:rsid w:val="00B3666A"/>
    <w:rsid w:val="00B36D61"/>
    <w:rsid w:val="00B37789"/>
    <w:rsid w:val="00B40CAB"/>
    <w:rsid w:val="00B40D1E"/>
    <w:rsid w:val="00B41545"/>
    <w:rsid w:val="00B41A68"/>
    <w:rsid w:val="00B41E49"/>
    <w:rsid w:val="00B41F80"/>
    <w:rsid w:val="00B43769"/>
    <w:rsid w:val="00B43EDD"/>
    <w:rsid w:val="00B44A1A"/>
    <w:rsid w:val="00B45699"/>
    <w:rsid w:val="00B4586B"/>
    <w:rsid w:val="00B45C0F"/>
    <w:rsid w:val="00B45F79"/>
    <w:rsid w:val="00B477CB"/>
    <w:rsid w:val="00B50209"/>
    <w:rsid w:val="00B50848"/>
    <w:rsid w:val="00B5085A"/>
    <w:rsid w:val="00B509BA"/>
    <w:rsid w:val="00B51F8E"/>
    <w:rsid w:val="00B52906"/>
    <w:rsid w:val="00B53A77"/>
    <w:rsid w:val="00B5406A"/>
    <w:rsid w:val="00B542D3"/>
    <w:rsid w:val="00B54658"/>
    <w:rsid w:val="00B548D1"/>
    <w:rsid w:val="00B55297"/>
    <w:rsid w:val="00B575FD"/>
    <w:rsid w:val="00B57BFD"/>
    <w:rsid w:val="00B57CB2"/>
    <w:rsid w:val="00B6034D"/>
    <w:rsid w:val="00B6149B"/>
    <w:rsid w:val="00B61700"/>
    <w:rsid w:val="00B61827"/>
    <w:rsid w:val="00B62EBC"/>
    <w:rsid w:val="00B63EAC"/>
    <w:rsid w:val="00B64F82"/>
    <w:rsid w:val="00B6538A"/>
    <w:rsid w:val="00B65D1F"/>
    <w:rsid w:val="00B65E4B"/>
    <w:rsid w:val="00B666BE"/>
    <w:rsid w:val="00B66D87"/>
    <w:rsid w:val="00B67051"/>
    <w:rsid w:val="00B67257"/>
    <w:rsid w:val="00B70007"/>
    <w:rsid w:val="00B70823"/>
    <w:rsid w:val="00B71037"/>
    <w:rsid w:val="00B73022"/>
    <w:rsid w:val="00B73A95"/>
    <w:rsid w:val="00B73EFA"/>
    <w:rsid w:val="00B772D1"/>
    <w:rsid w:val="00B7735C"/>
    <w:rsid w:val="00B77920"/>
    <w:rsid w:val="00B80722"/>
    <w:rsid w:val="00B80931"/>
    <w:rsid w:val="00B810A7"/>
    <w:rsid w:val="00B81FD3"/>
    <w:rsid w:val="00B82874"/>
    <w:rsid w:val="00B83CF1"/>
    <w:rsid w:val="00B84946"/>
    <w:rsid w:val="00B860E1"/>
    <w:rsid w:val="00B86A03"/>
    <w:rsid w:val="00B86E03"/>
    <w:rsid w:val="00B878CC"/>
    <w:rsid w:val="00B87B92"/>
    <w:rsid w:val="00B87F8A"/>
    <w:rsid w:val="00B9074C"/>
    <w:rsid w:val="00B91608"/>
    <w:rsid w:val="00B91958"/>
    <w:rsid w:val="00B91E3B"/>
    <w:rsid w:val="00B93290"/>
    <w:rsid w:val="00B9378F"/>
    <w:rsid w:val="00B9486C"/>
    <w:rsid w:val="00B948E4"/>
    <w:rsid w:val="00B95544"/>
    <w:rsid w:val="00B95B52"/>
    <w:rsid w:val="00B96258"/>
    <w:rsid w:val="00B9629B"/>
    <w:rsid w:val="00B96597"/>
    <w:rsid w:val="00B97DCC"/>
    <w:rsid w:val="00BA0D44"/>
    <w:rsid w:val="00BA23BE"/>
    <w:rsid w:val="00BA2596"/>
    <w:rsid w:val="00BA3D7F"/>
    <w:rsid w:val="00BA4F52"/>
    <w:rsid w:val="00BA5E57"/>
    <w:rsid w:val="00BA7268"/>
    <w:rsid w:val="00BB01B5"/>
    <w:rsid w:val="00BB04F1"/>
    <w:rsid w:val="00BB09CB"/>
    <w:rsid w:val="00BB0C34"/>
    <w:rsid w:val="00BB1467"/>
    <w:rsid w:val="00BB1B34"/>
    <w:rsid w:val="00BB23BB"/>
    <w:rsid w:val="00BB2DE0"/>
    <w:rsid w:val="00BB44FC"/>
    <w:rsid w:val="00BB47A2"/>
    <w:rsid w:val="00BB4EB6"/>
    <w:rsid w:val="00BB521C"/>
    <w:rsid w:val="00BC0B26"/>
    <w:rsid w:val="00BC18A2"/>
    <w:rsid w:val="00BC21B0"/>
    <w:rsid w:val="00BC2320"/>
    <w:rsid w:val="00BC24D1"/>
    <w:rsid w:val="00BC2B99"/>
    <w:rsid w:val="00BC38B4"/>
    <w:rsid w:val="00BC3A52"/>
    <w:rsid w:val="00BC3A69"/>
    <w:rsid w:val="00BC40DB"/>
    <w:rsid w:val="00BC4254"/>
    <w:rsid w:val="00BC4561"/>
    <w:rsid w:val="00BC59A3"/>
    <w:rsid w:val="00BC61A4"/>
    <w:rsid w:val="00BC6C75"/>
    <w:rsid w:val="00BC6E3A"/>
    <w:rsid w:val="00BC7172"/>
    <w:rsid w:val="00BC7BED"/>
    <w:rsid w:val="00BD0039"/>
    <w:rsid w:val="00BD0473"/>
    <w:rsid w:val="00BD14B0"/>
    <w:rsid w:val="00BD1690"/>
    <w:rsid w:val="00BD23ED"/>
    <w:rsid w:val="00BD2481"/>
    <w:rsid w:val="00BD35E7"/>
    <w:rsid w:val="00BD3D3D"/>
    <w:rsid w:val="00BD4475"/>
    <w:rsid w:val="00BD4F8A"/>
    <w:rsid w:val="00BD534C"/>
    <w:rsid w:val="00BD5D80"/>
    <w:rsid w:val="00BD6649"/>
    <w:rsid w:val="00BD678D"/>
    <w:rsid w:val="00BD6B58"/>
    <w:rsid w:val="00BE05C7"/>
    <w:rsid w:val="00BE080C"/>
    <w:rsid w:val="00BE102F"/>
    <w:rsid w:val="00BE258B"/>
    <w:rsid w:val="00BE2FDE"/>
    <w:rsid w:val="00BE3D8A"/>
    <w:rsid w:val="00BE4B6C"/>
    <w:rsid w:val="00BE4D3F"/>
    <w:rsid w:val="00BE7313"/>
    <w:rsid w:val="00BE7794"/>
    <w:rsid w:val="00BF132B"/>
    <w:rsid w:val="00BF1A5A"/>
    <w:rsid w:val="00BF2207"/>
    <w:rsid w:val="00BF3196"/>
    <w:rsid w:val="00BF3D04"/>
    <w:rsid w:val="00BF6219"/>
    <w:rsid w:val="00BF6754"/>
    <w:rsid w:val="00BF7C68"/>
    <w:rsid w:val="00BF7D0B"/>
    <w:rsid w:val="00C0142E"/>
    <w:rsid w:val="00C01443"/>
    <w:rsid w:val="00C015B4"/>
    <w:rsid w:val="00C01E9A"/>
    <w:rsid w:val="00C03CAE"/>
    <w:rsid w:val="00C03D46"/>
    <w:rsid w:val="00C03FEB"/>
    <w:rsid w:val="00C04345"/>
    <w:rsid w:val="00C04F3B"/>
    <w:rsid w:val="00C052B5"/>
    <w:rsid w:val="00C10145"/>
    <w:rsid w:val="00C10626"/>
    <w:rsid w:val="00C108A2"/>
    <w:rsid w:val="00C1389F"/>
    <w:rsid w:val="00C14EF4"/>
    <w:rsid w:val="00C150BA"/>
    <w:rsid w:val="00C15188"/>
    <w:rsid w:val="00C152CD"/>
    <w:rsid w:val="00C1541F"/>
    <w:rsid w:val="00C1661E"/>
    <w:rsid w:val="00C1744F"/>
    <w:rsid w:val="00C17474"/>
    <w:rsid w:val="00C17869"/>
    <w:rsid w:val="00C17D39"/>
    <w:rsid w:val="00C2087C"/>
    <w:rsid w:val="00C20CB2"/>
    <w:rsid w:val="00C21E87"/>
    <w:rsid w:val="00C24531"/>
    <w:rsid w:val="00C24A30"/>
    <w:rsid w:val="00C26335"/>
    <w:rsid w:val="00C26EDD"/>
    <w:rsid w:val="00C2733D"/>
    <w:rsid w:val="00C273C7"/>
    <w:rsid w:val="00C279F2"/>
    <w:rsid w:val="00C27AC6"/>
    <w:rsid w:val="00C30BE0"/>
    <w:rsid w:val="00C30DAF"/>
    <w:rsid w:val="00C30E55"/>
    <w:rsid w:val="00C33084"/>
    <w:rsid w:val="00C34128"/>
    <w:rsid w:val="00C35601"/>
    <w:rsid w:val="00C3696B"/>
    <w:rsid w:val="00C36D52"/>
    <w:rsid w:val="00C3706F"/>
    <w:rsid w:val="00C373D4"/>
    <w:rsid w:val="00C373E1"/>
    <w:rsid w:val="00C406C1"/>
    <w:rsid w:val="00C41076"/>
    <w:rsid w:val="00C4188A"/>
    <w:rsid w:val="00C41D23"/>
    <w:rsid w:val="00C424E2"/>
    <w:rsid w:val="00C43891"/>
    <w:rsid w:val="00C4478E"/>
    <w:rsid w:val="00C460C5"/>
    <w:rsid w:val="00C46F6D"/>
    <w:rsid w:val="00C476DD"/>
    <w:rsid w:val="00C501A2"/>
    <w:rsid w:val="00C505BE"/>
    <w:rsid w:val="00C509C8"/>
    <w:rsid w:val="00C50C20"/>
    <w:rsid w:val="00C51480"/>
    <w:rsid w:val="00C51C5E"/>
    <w:rsid w:val="00C536AC"/>
    <w:rsid w:val="00C541FB"/>
    <w:rsid w:val="00C54F9A"/>
    <w:rsid w:val="00C5504F"/>
    <w:rsid w:val="00C553A7"/>
    <w:rsid w:val="00C55661"/>
    <w:rsid w:val="00C575B1"/>
    <w:rsid w:val="00C579A4"/>
    <w:rsid w:val="00C61116"/>
    <w:rsid w:val="00C622D3"/>
    <w:rsid w:val="00C63603"/>
    <w:rsid w:val="00C63D70"/>
    <w:rsid w:val="00C64C50"/>
    <w:rsid w:val="00C664EE"/>
    <w:rsid w:val="00C66B4A"/>
    <w:rsid w:val="00C70830"/>
    <w:rsid w:val="00C70DCA"/>
    <w:rsid w:val="00C712B0"/>
    <w:rsid w:val="00C724DB"/>
    <w:rsid w:val="00C73097"/>
    <w:rsid w:val="00C74B98"/>
    <w:rsid w:val="00C75565"/>
    <w:rsid w:val="00C755EB"/>
    <w:rsid w:val="00C757B2"/>
    <w:rsid w:val="00C75AFB"/>
    <w:rsid w:val="00C75B23"/>
    <w:rsid w:val="00C76126"/>
    <w:rsid w:val="00C7654C"/>
    <w:rsid w:val="00C770CF"/>
    <w:rsid w:val="00C80889"/>
    <w:rsid w:val="00C80AEB"/>
    <w:rsid w:val="00C80F14"/>
    <w:rsid w:val="00C81E45"/>
    <w:rsid w:val="00C82309"/>
    <w:rsid w:val="00C82801"/>
    <w:rsid w:val="00C82C1A"/>
    <w:rsid w:val="00C858DA"/>
    <w:rsid w:val="00C8602A"/>
    <w:rsid w:val="00C86BCB"/>
    <w:rsid w:val="00C87B33"/>
    <w:rsid w:val="00C903D2"/>
    <w:rsid w:val="00C90ED3"/>
    <w:rsid w:val="00C91B16"/>
    <w:rsid w:val="00C9219F"/>
    <w:rsid w:val="00C95315"/>
    <w:rsid w:val="00C959F4"/>
    <w:rsid w:val="00C95C6E"/>
    <w:rsid w:val="00C961F8"/>
    <w:rsid w:val="00C9642D"/>
    <w:rsid w:val="00C9649E"/>
    <w:rsid w:val="00C9780B"/>
    <w:rsid w:val="00CA0425"/>
    <w:rsid w:val="00CA0EC6"/>
    <w:rsid w:val="00CA1C61"/>
    <w:rsid w:val="00CA22F5"/>
    <w:rsid w:val="00CA262C"/>
    <w:rsid w:val="00CA31B8"/>
    <w:rsid w:val="00CA355A"/>
    <w:rsid w:val="00CA4635"/>
    <w:rsid w:val="00CA51CA"/>
    <w:rsid w:val="00CA569F"/>
    <w:rsid w:val="00CA57E3"/>
    <w:rsid w:val="00CA61BB"/>
    <w:rsid w:val="00CA622D"/>
    <w:rsid w:val="00CB02E4"/>
    <w:rsid w:val="00CB090E"/>
    <w:rsid w:val="00CB124A"/>
    <w:rsid w:val="00CB1EBA"/>
    <w:rsid w:val="00CB1EF4"/>
    <w:rsid w:val="00CB4251"/>
    <w:rsid w:val="00CB4FB6"/>
    <w:rsid w:val="00CB5993"/>
    <w:rsid w:val="00CB5AE9"/>
    <w:rsid w:val="00CC02E3"/>
    <w:rsid w:val="00CC1C2C"/>
    <w:rsid w:val="00CC1C33"/>
    <w:rsid w:val="00CC2BB3"/>
    <w:rsid w:val="00CC2BBD"/>
    <w:rsid w:val="00CC4467"/>
    <w:rsid w:val="00CC4CE3"/>
    <w:rsid w:val="00CC7092"/>
    <w:rsid w:val="00CC7CBA"/>
    <w:rsid w:val="00CD0B87"/>
    <w:rsid w:val="00CD1A1C"/>
    <w:rsid w:val="00CD26BD"/>
    <w:rsid w:val="00CD31E6"/>
    <w:rsid w:val="00CD44FD"/>
    <w:rsid w:val="00CD45A1"/>
    <w:rsid w:val="00CD4E7D"/>
    <w:rsid w:val="00CD6312"/>
    <w:rsid w:val="00CD785C"/>
    <w:rsid w:val="00CD79D8"/>
    <w:rsid w:val="00CD7A9F"/>
    <w:rsid w:val="00CE021D"/>
    <w:rsid w:val="00CE176C"/>
    <w:rsid w:val="00CE1F29"/>
    <w:rsid w:val="00CE3106"/>
    <w:rsid w:val="00CE4ED1"/>
    <w:rsid w:val="00CE5060"/>
    <w:rsid w:val="00CE5269"/>
    <w:rsid w:val="00CE71B5"/>
    <w:rsid w:val="00CE7BD3"/>
    <w:rsid w:val="00CE7CA8"/>
    <w:rsid w:val="00CF0225"/>
    <w:rsid w:val="00CF093D"/>
    <w:rsid w:val="00CF1DF7"/>
    <w:rsid w:val="00CF29C3"/>
    <w:rsid w:val="00CF44E8"/>
    <w:rsid w:val="00CF47A4"/>
    <w:rsid w:val="00CF51A4"/>
    <w:rsid w:val="00CF5ACE"/>
    <w:rsid w:val="00CF61CC"/>
    <w:rsid w:val="00CF75F4"/>
    <w:rsid w:val="00CF7C48"/>
    <w:rsid w:val="00D00A2C"/>
    <w:rsid w:val="00D02091"/>
    <w:rsid w:val="00D02A83"/>
    <w:rsid w:val="00D03379"/>
    <w:rsid w:val="00D039DA"/>
    <w:rsid w:val="00D03CA1"/>
    <w:rsid w:val="00D03EF3"/>
    <w:rsid w:val="00D04410"/>
    <w:rsid w:val="00D0442E"/>
    <w:rsid w:val="00D05CC2"/>
    <w:rsid w:val="00D06114"/>
    <w:rsid w:val="00D06822"/>
    <w:rsid w:val="00D07EB2"/>
    <w:rsid w:val="00D1038C"/>
    <w:rsid w:val="00D12809"/>
    <w:rsid w:val="00D12B81"/>
    <w:rsid w:val="00D13C74"/>
    <w:rsid w:val="00D14C5E"/>
    <w:rsid w:val="00D15433"/>
    <w:rsid w:val="00D1550A"/>
    <w:rsid w:val="00D15E60"/>
    <w:rsid w:val="00D16789"/>
    <w:rsid w:val="00D1705D"/>
    <w:rsid w:val="00D1750F"/>
    <w:rsid w:val="00D17A4F"/>
    <w:rsid w:val="00D2000A"/>
    <w:rsid w:val="00D2012E"/>
    <w:rsid w:val="00D202D2"/>
    <w:rsid w:val="00D22255"/>
    <w:rsid w:val="00D22FC0"/>
    <w:rsid w:val="00D2555D"/>
    <w:rsid w:val="00D25BC5"/>
    <w:rsid w:val="00D2690D"/>
    <w:rsid w:val="00D27E50"/>
    <w:rsid w:val="00D304EA"/>
    <w:rsid w:val="00D30D72"/>
    <w:rsid w:val="00D31A2B"/>
    <w:rsid w:val="00D32467"/>
    <w:rsid w:val="00D32A1C"/>
    <w:rsid w:val="00D33A68"/>
    <w:rsid w:val="00D34B89"/>
    <w:rsid w:val="00D355D1"/>
    <w:rsid w:val="00D35A16"/>
    <w:rsid w:val="00D367B7"/>
    <w:rsid w:val="00D36AE5"/>
    <w:rsid w:val="00D371D4"/>
    <w:rsid w:val="00D4122B"/>
    <w:rsid w:val="00D446C2"/>
    <w:rsid w:val="00D44846"/>
    <w:rsid w:val="00D449FE"/>
    <w:rsid w:val="00D45FFD"/>
    <w:rsid w:val="00D4630B"/>
    <w:rsid w:val="00D4662E"/>
    <w:rsid w:val="00D4674C"/>
    <w:rsid w:val="00D46DC1"/>
    <w:rsid w:val="00D471ED"/>
    <w:rsid w:val="00D50316"/>
    <w:rsid w:val="00D5099B"/>
    <w:rsid w:val="00D50FF9"/>
    <w:rsid w:val="00D51066"/>
    <w:rsid w:val="00D51763"/>
    <w:rsid w:val="00D51DFF"/>
    <w:rsid w:val="00D52825"/>
    <w:rsid w:val="00D5365B"/>
    <w:rsid w:val="00D53ECE"/>
    <w:rsid w:val="00D53EEC"/>
    <w:rsid w:val="00D54664"/>
    <w:rsid w:val="00D54CE0"/>
    <w:rsid w:val="00D54CF9"/>
    <w:rsid w:val="00D55340"/>
    <w:rsid w:val="00D554A9"/>
    <w:rsid w:val="00D572E1"/>
    <w:rsid w:val="00D602E4"/>
    <w:rsid w:val="00D60597"/>
    <w:rsid w:val="00D6098D"/>
    <w:rsid w:val="00D60E96"/>
    <w:rsid w:val="00D62AC3"/>
    <w:rsid w:val="00D631AD"/>
    <w:rsid w:val="00D6435E"/>
    <w:rsid w:val="00D6466F"/>
    <w:rsid w:val="00D64962"/>
    <w:rsid w:val="00D659EC"/>
    <w:rsid w:val="00D66841"/>
    <w:rsid w:val="00D67018"/>
    <w:rsid w:val="00D67F60"/>
    <w:rsid w:val="00D70BA0"/>
    <w:rsid w:val="00D70E24"/>
    <w:rsid w:val="00D718FC"/>
    <w:rsid w:val="00D73A9C"/>
    <w:rsid w:val="00D73B1C"/>
    <w:rsid w:val="00D758E8"/>
    <w:rsid w:val="00D759E8"/>
    <w:rsid w:val="00D75B5F"/>
    <w:rsid w:val="00D76182"/>
    <w:rsid w:val="00D77687"/>
    <w:rsid w:val="00D802BB"/>
    <w:rsid w:val="00D808C5"/>
    <w:rsid w:val="00D808E8"/>
    <w:rsid w:val="00D8169D"/>
    <w:rsid w:val="00D8190C"/>
    <w:rsid w:val="00D8215F"/>
    <w:rsid w:val="00D82469"/>
    <w:rsid w:val="00D84720"/>
    <w:rsid w:val="00D855D8"/>
    <w:rsid w:val="00D85C11"/>
    <w:rsid w:val="00D862A7"/>
    <w:rsid w:val="00D86F10"/>
    <w:rsid w:val="00D872BB"/>
    <w:rsid w:val="00D87553"/>
    <w:rsid w:val="00D90BD3"/>
    <w:rsid w:val="00D911C5"/>
    <w:rsid w:val="00D915F9"/>
    <w:rsid w:val="00D916DA"/>
    <w:rsid w:val="00D9182A"/>
    <w:rsid w:val="00D92389"/>
    <w:rsid w:val="00D92B9B"/>
    <w:rsid w:val="00D92FE9"/>
    <w:rsid w:val="00D93D4C"/>
    <w:rsid w:val="00D94926"/>
    <w:rsid w:val="00D95509"/>
    <w:rsid w:val="00D96235"/>
    <w:rsid w:val="00D96921"/>
    <w:rsid w:val="00D976A1"/>
    <w:rsid w:val="00D977AA"/>
    <w:rsid w:val="00D97E43"/>
    <w:rsid w:val="00DA03F3"/>
    <w:rsid w:val="00DA045F"/>
    <w:rsid w:val="00DA0B43"/>
    <w:rsid w:val="00DA2A79"/>
    <w:rsid w:val="00DA4B7E"/>
    <w:rsid w:val="00DA74CF"/>
    <w:rsid w:val="00DA7F96"/>
    <w:rsid w:val="00DB0869"/>
    <w:rsid w:val="00DB1315"/>
    <w:rsid w:val="00DB131D"/>
    <w:rsid w:val="00DB1F6E"/>
    <w:rsid w:val="00DB2542"/>
    <w:rsid w:val="00DB2622"/>
    <w:rsid w:val="00DB3BC5"/>
    <w:rsid w:val="00DB543D"/>
    <w:rsid w:val="00DB7CE9"/>
    <w:rsid w:val="00DC2693"/>
    <w:rsid w:val="00DC3174"/>
    <w:rsid w:val="00DC3313"/>
    <w:rsid w:val="00DC42F3"/>
    <w:rsid w:val="00DC4A40"/>
    <w:rsid w:val="00DC4A7D"/>
    <w:rsid w:val="00DC4E31"/>
    <w:rsid w:val="00DC61C9"/>
    <w:rsid w:val="00DC683F"/>
    <w:rsid w:val="00DD062A"/>
    <w:rsid w:val="00DD1067"/>
    <w:rsid w:val="00DD1518"/>
    <w:rsid w:val="00DD1B6D"/>
    <w:rsid w:val="00DD1BE8"/>
    <w:rsid w:val="00DD21A5"/>
    <w:rsid w:val="00DD453A"/>
    <w:rsid w:val="00DD4CF7"/>
    <w:rsid w:val="00DD5A4D"/>
    <w:rsid w:val="00DD6B85"/>
    <w:rsid w:val="00DD6C35"/>
    <w:rsid w:val="00DD6D7B"/>
    <w:rsid w:val="00DD70AD"/>
    <w:rsid w:val="00DD754F"/>
    <w:rsid w:val="00DE0158"/>
    <w:rsid w:val="00DE0653"/>
    <w:rsid w:val="00DE0F55"/>
    <w:rsid w:val="00DE1EEC"/>
    <w:rsid w:val="00DE2064"/>
    <w:rsid w:val="00DE21E8"/>
    <w:rsid w:val="00DE39F1"/>
    <w:rsid w:val="00DE4995"/>
    <w:rsid w:val="00DE4AD5"/>
    <w:rsid w:val="00DE4DD0"/>
    <w:rsid w:val="00DE7437"/>
    <w:rsid w:val="00DF08C5"/>
    <w:rsid w:val="00DF0F6A"/>
    <w:rsid w:val="00DF1A14"/>
    <w:rsid w:val="00DF4637"/>
    <w:rsid w:val="00DF501B"/>
    <w:rsid w:val="00DF5383"/>
    <w:rsid w:val="00DF59DE"/>
    <w:rsid w:val="00DF6330"/>
    <w:rsid w:val="00DF6982"/>
    <w:rsid w:val="00DF6F79"/>
    <w:rsid w:val="00E001A9"/>
    <w:rsid w:val="00E0038E"/>
    <w:rsid w:val="00E01C94"/>
    <w:rsid w:val="00E01CB5"/>
    <w:rsid w:val="00E02B1E"/>
    <w:rsid w:val="00E038E7"/>
    <w:rsid w:val="00E039D6"/>
    <w:rsid w:val="00E042DF"/>
    <w:rsid w:val="00E04304"/>
    <w:rsid w:val="00E04512"/>
    <w:rsid w:val="00E0538D"/>
    <w:rsid w:val="00E056F9"/>
    <w:rsid w:val="00E059C5"/>
    <w:rsid w:val="00E063BB"/>
    <w:rsid w:val="00E06D6A"/>
    <w:rsid w:val="00E06E5A"/>
    <w:rsid w:val="00E07CAF"/>
    <w:rsid w:val="00E106AA"/>
    <w:rsid w:val="00E10873"/>
    <w:rsid w:val="00E117F4"/>
    <w:rsid w:val="00E11836"/>
    <w:rsid w:val="00E12BAD"/>
    <w:rsid w:val="00E1428A"/>
    <w:rsid w:val="00E14A59"/>
    <w:rsid w:val="00E151D2"/>
    <w:rsid w:val="00E15405"/>
    <w:rsid w:val="00E15780"/>
    <w:rsid w:val="00E1714B"/>
    <w:rsid w:val="00E178A0"/>
    <w:rsid w:val="00E17DB3"/>
    <w:rsid w:val="00E204A9"/>
    <w:rsid w:val="00E20880"/>
    <w:rsid w:val="00E20A04"/>
    <w:rsid w:val="00E2269C"/>
    <w:rsid w:val="00E22858"/>
    <w:rsid w:val="00E22A5A"/>
    <w:rsid w:val="00E22C4E"/>
    <w:rsid w:val="00E239A3"/>
    <w:rsid w:val="00E23E7D"/>
    <w:rsid w:val="00E24471"/>
    <w:rsid w:val="00E255B6"/>
    <w:rsid w:val="00E259A6"/>
    <w:rsid w:val="00E2750C"/>
    <w:rsid w:val="00E279BD"/>
    <w:rsid w:val="00E27FFA"/>
    <w:rsid w:val="00E30598"/>
    <w:rsid w:val="00E30850"/>
    <w:rsid w:val="00E30A3F"/>
    <w:rsid w:val="00E31F46"/>
    <w:rsid w:val="00E3276E"/>
    <w:rsid w:val="00E33B97"/>
    <w:rsid w:val="00E342E3"/>
    <w:rsid w:val="00E3448A"/>
    <w:rsid w:val="00E34790"/>
    <w:rsid w:val="00E35D68"/>
    <w:rsid w:val="00E36526"/>
    <w:rsid w:val="00E367A9"/>
    <w:rsid w:val="00E36B33"/>
    <w:rsid w:val="00E37069"/>
    <w:rsid w:val="00E37C6D"/>
    <w:rsid w:val="00E403EF"/>
    <w:rsid w:val="00E40BA9"/>
    <w:rsid w:val="00E41958"/>
    <w:rsid w:val="00E4215D"/>
    <w:rsid w:val="00E4286F"/>
    <w:rsid w:val="00E42F57"/>
    <w:rsid w:val="00E4401B"/>
    <w:rsid w:val="00E441DB"/>
    <w:rsid w:val="00E44E47"/>
    <w:rsid w:val="00E4712D"/>
    <w:rsid w:val="00E4752A"/>
    <w:rsid w:val="00E4759B"/>
    <w:rsid w:val="00E47D53"/>
    <w:rsid w:val="00E50746"/>
    <w:rsid w:val="00E54D9F"/>
    <w:rsid w:val="00E55755"/>
    <w:rsid w:val="00E55F34"/>
    <w:rsid w:val="00E56528"/>
    <w:rsid w:val="00E61901"/>
    <w:rsid w:val="00E61AED"/>
    <w:rsid w:val="00E6221C"/>
    <w:rsid w:val="00E622C4"/>
    <w:rsid w:val="00E625FE"/>
    <w:rsid w:val="00E635A2"/>
    <w:rsid w:val="00E63725"/>
    <w:rsid w:val="00E64457"/>
    <w:rsid w:val="00E64698"/>
    <w:rsid w:val="00E659C4"/>
    <w:rsid w:val="00E6630E"/>
    <w:rsid w:val="00E66645"/>
    <w:rsid w:val="00E66F78"/>
    <w:rsid w:val="00E67633"/>
    <w:rsid w:val="00E67871"/>
    <w:rsid w:val="00E678B8"/>
    <w:rsid w:val="00E67912"/>
    <w:rsid w:val="00E679C5"/>
    <w:rsid w:val="00E67B00"/>
    <w:rsid w:val="00E7136B"/>
    <w:rsid w:val="00E71C1E"/>
    <w:rsid w:val="00E71D21"/>
    <w:rsid w:val="00E739C1"/>
    <w:rsid w:val="00E73ACA"/>
    <w:rsid w:val="00E754BA"/>
    <w:rsid w:val="00E801D7"/>
    <w:rsid w:val="00E83129"/>
    <w:rsid w:val="00E83280"/>
    <w:rsid w:val="00E83A9D"/>
    <w:rsid w:val="00E848BE"/>
    <w:rsid w:val="00E8766A"/>
    <w:rsid w:val="00E87818"/>
    <w:rsid w:val="00E87ECB"/>
    <w:rsid w:val="00E90246"/>
    <w:rsid w:val="00E91342"/>
    <w:rsid w:val="00E91801"/>
    <w:rsid w:val="00E926F0"/>
    <w:rsid w:val="00E937C0"/>
    <w:rsid w:val="00E9450B"/>
    <w:rsid w:val="00E96AF0"/>
    <w:rsid w:val="00E97208"/>
    <w:rsid w:val="00E977D2"/>
    <w:rsid w:val="00E97AEE"/>
    <w:rsid w:val="00EA00FA"/>
    <w:rsid w:val="00EA01CF"/>
    <w:rsid w:val="00EA11B3"/>
    <w:rsid w:val="00EA14A6"/>
    <w:rsid w:val="00EA16F6"/>
    <w:rsid w:val="00EA2464"/>
    <w:rsid w:val="00EA2B27"/>
    <w:rsid w:val="00EA2EE0"/>
    <w:rsid w:val="00EA3152"/>
    <w:rsid w:val="00EA3C2B"/>
    <w:rsid w:val="00EA4507"/>
    <w:rsid w:val="00EA53BB"/>
    <w:rsid w:val="00EA5DC7"/>
    <w:rsid w:val="00EA6249"/>
    <w:rsid w:val="00EB04D3"/>
    <w:rsid w:val="00EB0C0A"/>
    <w:rsid w:val="00EB0C3F"/>
    <w:rsid w:val="00EB0DA4"/>
    <w:rsid w:val="00EB248C"/>
    <w:rsid w:val="00EB2F04"/>
    <w:rsid w:val="00EB421B"/>
    <w:rsid w:val="00EB66E4"/>
    <w:rsid w:val="00EB6E08"/>
    <w:rsid w:val="00EC027F"/>
    <w:rsid w:val="00EC1577"/>
    <w:rsid w:val="00EC2034"/>
    <w:rsid w:val="00EC2DB3"/>
    <w:rsid w:val="00EC334D"/>
    <w:rsid w:val="00EC33C4"/>
    <w:rsid w:val="00EC3D23"/>
    <w:rsid w:val="00EC432F"/>
    <w:rsid w:val="00EC4413"/>
    <w:rsid w:val="00EC4C30"/>
    <w:rsid w:val="00EC6007"/>
    <w:rsid w:val="00EC6745"/>
    <w:rsid w:val="00EC7500"/>
    <w:rsid w:val="00EC7D02"/>
    <w:rsid w:val="00ED05BE"/>
    <w:rsid w:val="00ED0F68"/>
    <w:rsid w:val="00ED1164"/>
    <w:rsid w:val="00ED2008"/>
    <w:rsid w:val="00ED2438"/>
    <w:rsid w:val="00ED2A01"/>
    <w:rsid w:val="00ED3781"/>
    <w:rsid w:val="00ED3A89"/>
    <w:rsid w:val="00ED41E5"/>
    <w:rsid w:val="00ED4240"/>
    <w:rsid w:val="00ED48B1"/>
    <w:rsid w:val="00ED5AFE"/>
    <w:rsid w:val="00ED6195"/>
    <w:rsid w:val="00ED64CB"/>
    <w:rsid w:val="00ED6739"/>
    <w:rsid w:val="00ED709B"/>
    <w:rsid w:val="00ED70C8"/>
    <w:rsid w:val="00ED7846"/>
    <w:rsid w:val="00EE0D64"/>
    <w:rsid w:val="00EE10B7"/>
    <w:rsid w:val="00EE1D1E"/>
    <w:rsid w:val="00EE2E39"/>
    <w:rsid w:val="00EE39B8"/>
    <w:rsid w:val="00EE4E94"/>
    <w:rsid w:val="00EE6007"/>
    <w:rsid w:val="00EE6586"/>
    <w:rsid w:val="00EF09BC"/>
    <w:rsid w:val="00EF1193"/>
    <w:rsid w:val="00EF1D28"/>
    <w:rsid w:val="00EF3325"/>
    <w:rsid w:val="00EF3583"/>
    <w:rsid w:val="00EF3F14"/>
    <w:rsid w:val="00EF44FA"/>
    <w:rsid w:val="00EF451D"/>
    <w:rsid w:val="00EF49DC"/>
    <w:rsid w:val="00EF5E8D"/>
    <w:rsid w:val="00EF623D"/>
    <w:rsid w:val="00EF6468"/>
    <w:rsid w:val="00EF7A8D"/>
    <w:rsid w:val="00EF7B9B"/>
    <w:rsid w:val="00F00EB4"/>
    <w:rsid w:val="00F00ECD"/>
    <w:rsid w:val="00F00F1B"/>
    <w:rsid w:val="00F01775"/>
    <w:rsid w:val="00F0261A"/>
    <w:rsid w:val="00F02B64"/>
    <w:rsid w:val="00F02FE4"/>
    <w:rsid w:val="00F0378C"/>
    <w:rsid w:val="00F03E87"/>
    <w:rsid w:val="00F05DEC"/>
    <w:rsid w:val="00F0621D"/>
    <w:rsid w:val="00F07BA9"/>
    <w:rsid w:val="00F1064C"/>
    <w:rsid w:val="00F113CC"/>
    <w:rsid w:val="00F12D16"/>
    <w:rsid w:val="00F130A7"/>
    <w:rsid w:val="00F130C0"/>
    <w:rsid w:val="00F138EB"/>
    <w:rsid w:val="00F13D35"/>
    <w:rsid w:val="00F14E1D"/>
    <w:rsid w:val="00F15E1C"/>
    <w:rsid w:val="00F16478"/>
    <w:rsid w:val="00F16CD8"/>
    <w:rsid w:val="00F17080"/>
    <w:rsid w:val="00F17396"/>
    <w:rsid w:val="00F17C5B"/>
    <w:rsid w:val="00F21B9E"/>
    <w:rsid w:val="00F22178"/>
    <w:rsid w:val="00F2302C"/>
    <w:rsid w:val="00F236E0"/>
    <w:rsid w:val="00F237FC"/>
    <w:rsid w:val="00F24CB5"/>
    <w:rsid w:val="00F25D5B"/>
    <w:rsid w:val="00F27B7D"/>
    <w:rsid w:val="00F302F6"/>
    <w:rsid w:val="00F30933"/>
    <w:rsid w:val="00F3110E"/>
    <w:rsid w:val="00F312F1"/>
    <w:rsid w:val="00F32D2C"/>
    <w:rsid w:val="00F338E4"/>
    <w:rsid w:val="00F33A20"/>
    <w:rsid w:val="00F33A8B"/>
    <w:rsid w:val="00F3416C"/>
    <w:rsid w:val="00F348DD"/>
    <w:rsid w:val="00F349BA"/>
    <w:rsid w:val="00F350DF"/>
    <w:rsid w:val="00F377A9"/>
    <w:rsid w:val="00F40BEB"/>
    <w:rsid w:val="00F410DB"/>
    <w:rsid w:val="00F41A2A"/>
    <w:rsid w:val="00F42660"/>
    <w:rsid w:val="00F429AB"/>
    <w:rsid w:val="00F4509D"/>
    <w:rsid w:val="00F450B1"/>
    <w:rsid w:val="00F45581"/>
    <w:rsid w:val="00F461DA"/>
    <w:rsid w:val="00F46322"/>
    <w:rsid w:val="00F467D7"/>
    <w:rsid w:val="00F46A18"/>
    <w:rsid w:val="00F50272"/>
    <w:rsid w:val="00F503D8"/>
    <w:rsid w:val="00F51A03"/>
    <w:rsid w:val="00F51DA9"/>
    <w:rsid w:val="00F52F1E"/>
    <w:rsid w:val="00F531E4"/>
    <w:rsid w:val="00F533E2"/>
    <w:rsid w:val="00F53FD8"/>
    <w:rsid w:val="00F54505"/>
    <w:rsid w:val="00F546E5"/>
    <w:rsid w:val="00F549D4"/>
    <w:rsid w:val="00F555D1"/>
    <w:rsid w:val="00F55B36"/>
    <w:rsid w:val="00F56C5D"/>
    <w:rsid w:val="00F57469"/>
    <w:rsid w:val="00F6040A"/>
    <w:rsid w:val="00F61C58"/>
    <w:rsid w:val="00F62024"/>
    <w:rsid w:val="00F625A0"/>
    <w:rsid w:val="00F64182"/>
    <w:rsid w:val="00F65947"/>
    <w:rsid w:val="00F668F8"/>
    <w:rsid w:val="00F70EF7"/>
    <w:rsid w:val="00F71EF1"/>
    <w:rsid w:val="00F72003"/>
    <w:rsid w:val="00F720FC"/>
    <w:rsid w:val="00F72C6A"/>
    <w:rsid w:val="00F73700"/>
    <w:rsid w:val="00F74FAC"/>
    <w:rsid w:val="00F76180"/>
    <w:rsid w:val="00F77442"/>
    <w:rsid w:val="00F803C6"/>
    <w:rsid w:val="00F80BD7"/>
    <w:rsid w:val="00F81622"/>
    <w:rsid w:val="00F83653"/>
    <w:rsid w:val="00F83AEA"/>
    <w:rsid w:val="00F85DC6"/>
    <w:rsid w:val="00F86D9C"/>
    <w:rsid w:val="00F90234"/>
    <w:rsid w:val="00F9164D"/>
    <w:rsid w:val="00F92CF3"/>
    <w:rsid w:val="00F93C67"/>
    <w:rsid w:val="00F94AC0"/>
    <w:rsid w:val="00F950A7"/>
    <w:rsid w:val="00F956B2"/>
    <w:rsid w:val="00F957A9"/>
    <w:rsid w:val="00F95CB3"/>
    <w:rsid w:val="00FA01E7"/>
    <w:rsid w:val="00FA03FD"/>
    <w:rsid w:val="00FA10E8"/>
    <w:rsid w:val="00FA1AAE"/>
    <w:rsid w:val="00FA1E4F"/>
    <w:rsid w:val="00FA21C8"/>
    <w:rsid w:val="00FA24E4"/>
    <w:rsid w:val="00FA3977"/>
    <w:rsid w:val="00FA3F0E"/>
    <w:rsid w:val="00FA4966"/>
    <w:rsid w:val="00FA5778"/>
    <w:rsid w:val="00FA633B"/>
    <w:rsid w:val="00FA6874"/>
    <w:rsid w:val="00FB0997"/>
    <w:rsid w:val="00FB1DD7"/>
    <w:rsid w:val="00FB2C2F"/>
    <w:rsid w:val="00FB2D87"/>
    <w:rsid w:val="00FB2E3E"/>
    <w:rsid w:val="00FB2F2B"/>
    <w:rsid w:val="00FB34CB"/>
    <w:rsid w:val="00FB3FEA"/>
    <w:rsid w:val="00FB40E4"/>
    <w:rsid w:val="00FB4A8A"/>
    <w:rsid w:val="00FB5237"/>
    <w:rsid w:val="00FB549B"/>
    <w:rsid w:val="00FB592C"/>
    <w:rsid w:val="00FB5BA0"/>
    <w:rsid w:val="00FB5E9D"/>
    <w:rsid w:val="00FB7659"/>
    <w:rsid w:val="00FC00AF"/>
    <w:rsid w:val="00FC0145"/>
    <w:rsid w:val="00FC090E"/>
    <w:rsid w:val="00FC1013"/>
    <w:rsid w:val="00FC1270"/>
    <w:rsid w:val="00FC127E"/>
    <w:rsid w:val="00FC146F"/>
    <w:rsid w:val="00FC2129"/>
    <w:rsid w:val="00FC23EF"/>
    <w:rsid w:val="00FC23F1"/>
    <w:rsid w:val="00FC27B6"/>
    <w:rsid w:val="00FC2F3D"/>
    <w:rsid w:val="00FC3E9A"/>
    <w:rsid w:val="00FC4767"/>
    <w:rsid w:val="00FC5C9A"/>
    <w:rsid w:val="00FC5F5D"/>
    <w:rsid w:val="00FC65BE"/>
    <w:rsid w:val="00FC6B3D"/>
    <w:rsid w:val="00FC6C0D"/>
    <w:rsid w:val="00FC743E"/>
    <w:rsid w:val="00FD0BD9"/>
    <w:rsid w:val="00FD1243"/>
    <w:rsid w:val="00FD14EC"/>
    <w:rsid w:val="00FD2FE7"/>
    <w:rsid w:val="00FD30D4"/>
    <w:rsid w:val="00FD3923"/>
    <w:rsid w:val="00FD42E4"/>
    <w:rsid w:val="00FD46C5"/>
    <w:rsid w:val="00FD4C0F"/>
    <w:rsid w:val="00FD73CE"/>
    <w:rsid w:val="00FD7BE2"/>
    <w:rsid w:val="00FE0553"/>
    <w:rsid w:val="00FE0957"/>
    <w:rsid w:val="00FE0FFC"/>
    <w:rsid w:val="00FE199B"/>
    <w:rsid w:val="00FE285B"/>
    <w:rsid w:val="00FE3085"/>
    <w:rsid w:val="00FE3E0C"/>
    <w:rsid w:val="00FE420D"/>
    <w:rsid w:val="00FE46D9"/>
    <w:rsid w:val="00FE4DC6"/>
    <w:rsid w:val="00FE5401"/>
    <w:rsid w:val="00FE565E"/>
    <w:rsid w:val="00FE569E"/>
    <w:rsid w:val="00FE7360"/>
    <w:rsid w:val="00FE791F"/>
    <w:rsid w:val="00FF124A"/>
    <w:rsid w:val="00FF1827"/>
    <w:rsid w:val="00FF18C1"/>
    <w:rsid w:val="00FF1F6B"/>
    <w:rsid w:val="00FF2C4D"/>
    <w:rsid w:val="00FF457B"/>
    <w:rsid w:val="00FF5ABB"/>
    <w:rsid w:val="00FF5EB2"/>
    <w:rsid w:val="00FF6224"/>
    <w:rsid w:val="00FF650B"/>
    <w:rsid w:val="00FF6C62"/>
    <w:rsid w:val="00FF7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9A8A210"/>
  <w15:docId w15:val="{C52EA034-FD9A-4A6D-BF11-915E87B0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aliases w:val="left + 8 pt,Italic"/>
    <w:qFormat/>
    <w:rsid w:val="001E2AF2"/>
    <w:rPr>
      <w:sz w:val="24"/>
      <w:szCs w:val="24"/>
      <w:lang w:val="en-GB" w:eastAsia="en-GB"/>
    </w:rPr>
  </w:style>
  <w:style w:type="paragraph" w:styleId="Antrat1">
    <w:name w:val="heading 1"/>
    <w:basedOn w:val="prastasis"/>
    <w:next w:val="prastasis"/>
    <w:link w:val="Antrat1Diagrama"/>
    <w:qFormat/>
    <w:rsid w:val="004A524F"/>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qFormat/>
    <w:rsid w:val="004A524F"/>
    <w:pPr>
      <w:keepNext/>
      <w:spacing w:before="240" w:after="60"/>
      <w:outlineLvl w:val="1"/>
    </w:pPr>
    <w:rPr>
      <w:rFonts w:ascii="Arial" w:hAnsi="Arial"/>
      <w:b/>
      <w:bCs/>
      <w:i/>
      <w:iCs/>
      <w:sz w:val="28"/>
      <w:szCs w:val="28"/>
    </w:rPr>
  </w:style>
  <w:style w:type="paragraph" w:styleId="Antrat3">
    <w:name w:val="heading 3"/>
    <w:basedOn w:val="prastasis"/>
    <w:link w:val="Antrat3Diagrama"/>
    <w:qFormat/>
    <w:rsid w:val="008D3A13"/>
    <w:pPr>
      <w:spacing w:before="100" w:beforeAutospacing="1" w:after="100" w:afterAutospacing="1"/>
      <w:outlineLvl w:val="2"/>
    </w:pPr>
    <w:rPr>
      <w:b/>
      <w:bCs/>
      <w:sz w:val="27"/>
      <w:szCs w:val="27"/>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1E2AF2"/>
    <w:pPr>
      <w:tabs>
        <w:tab w:val="center" w:pos="4536"/>
        <w:tab w:val="right" w:pos="9072"/>
      </w:tabs>
    </w:pPr>
  </w:style>
  <w:style w:type="character" w:styleId="Puslapionumeris">
    <w:name w:val="page number"/>
    <w:rsid w:val="001E2AF2"/>
    <w:rPr>
      <w:rFonts w:cs="Times New Roman"/>
    </w:rPr>
  </w:style>
  <w:style w:type="paragraph" w:styleId="Puslapioinaostekstas">
    <w:name w:val="footnote text"/>
    <w:basedOn w:val="prastasis"/>
    <w:semiHidden/>
    <w:rsid w:val="001E2AF2"/>
    <w:pPr>
      <w:spacing w:after="240"/>
      <w:ind w:left="357" w:hanging="357"/>
      <w:jc w:val="both"/>
    </w:pPr>
    <w:rPr>
      <w:sz w:val="20"/>
      <w:szCs w:val="20"/>
      <w:lang w:val="fr-FR"/>
    </w:rPr>
  </w:style>
  <w:style w:type="character" w:styleId="Puslapioinaosnuoroda">
    <w:name w:val="footnote reference"/>
    <w:semiHidden/>
    <w:rsid w:val="001E2AF2"/>
    <w:rPr>
      <w:rFonts w:cs="Times New Roman"/>
      <w:vertAlign w:val="superscript"/>
    </w:rPr>
  </w:style>
  <w:style w:type="paragraph" w:styleId="Antrats">
    <w:name w:val="header"/>
    <w:basedOn w:val="prastasis"/>
    <w:link w:val="AntratsDiagrama"/>
    <w:uiPriority w:val="99"/>
    <w:rsid w:val="001E2AF2"/>
    <w:pPr>
      <w:tabs>
        <w:tab w:val="center" w:pos="4536"/>
        <w:tab w:val="right" w:pos="9072"/>
      </w:tabs>
    </w:pPr>
  </w:style>
  <w:style w:type="paragraph" w:customStyle="1" w:styleId="Dbutdoc">
    <w:name w:val="DÀ)Àbut doc."/>
    <w:rsid w:val="001E2AF2"/>
    <w:pPr>
      <w:tabs>
        <w:tab w:val="left" w:pos="544"/>
        <w:tab w:val="left" w:pos="1111"/>
        <w:tab w:val="left" w:pos="1678"/>
        <w:tab w:val="left" w:pos="2245"/>
        <w:tab w:val="left" w:pos="2812"/>
        <w:tab w:val="left" w:pos="4513"/>
        <w:tab w:val="left" w:pos="5363"/>
        <w:tab w:val="center" w:pos="6214"/>
        <w:tab w:val="left" w:pos="6497"/>
      </w:tabs>
      <w:suppressAutoHyphens/>
    </w:pPr>
    <w:rPr>
      <w:sz w:val="24"/>
      <w:szCs w:val="24"/>
      <w:lang w:val="en-US" w:eastAsia="en-GB"/>
    </w:rPr>
  </w:style>
  <w:style w:type="character" w:styleId="Hipersaitas">
    <w:name w:val="Hyperlink"/>
    <w:rsid w:val="001E2AF2"/>
    <w:rPr>
      <w:rFonts w:cs="Times New Roman"/>
      <w:color w:val="0000FF"/>
      <w:u w:val="single"/>
    </w:rPr>
  </w:style>
  <w:style w:type="paragraph" w:styleId="Sraassunumeriais">
    <w:name w:val="List Number"/>
    <w:basedOn w:val="prastasis"/>
    <w:rsid w:val="001E2AF2"/>
    <w:pPr>
      <w:numPr>
        <w:numId w:val="2"/>
      </w:numPr>
      <w:spacing w:after="240"/>
      <w:jc w:val="both"/>
    </w:pPr>
    <w:rPr>
      <w:lang w:val="fr-FR"/>
    </w:rPr>
  </w:style>
  <w:style w:type="paragraph" w:customStyle="1" w:styleId="ListDash">
    <w:name w:val="List Dash"/>
    <w:basedOn w:val="prastasis"/>
    <w:rsid w:val="001E2AF2"/>
    <w:pPr>
      <w:numPr>
        <w:numId w:val="1"/>
      </w:numPr>
      <w:spacing w:after="240"/>
      <w:jc w:val="both"/>
    </w:pPr>
    <w:rPr>
      <w:lang w:val="fr-FR"/>
    </w:rPr>
  </w:style>
  <w:style w:type="paragraph" w:customStyle="1" w:styleId="ListNumberLevel2">
    <w:name w:val="List Number (Level 2)"/>
    <w:basedOn w:val="prastasis"/>
    <w:rsid w:val="001E2AF2"/>
    <w:pPr>
      <w:numPr>
        <w:ilvl w:val="1"/>
        <w:numId w:val="2"/>
      </w:numPr>
      <w:spacing w:after="240"/>
      <w:jc w:val="both"/>
    </w:pPr>
    <w:rPr>
      <w:lang w:val="fr-FR"/>
    </w:rPr>
  </w:style>
  <w:style w:type="paragraph" w:customStyle="1" w:styleId="ListNumberLevel3">
    <w:name w:val="List Number (Level 3)"/>
    <w:basedOn w:val="prastasis"/>
    <w:rsid w:val="001E2AF2"/>
    <w:pPr>
      <w:numPr>
        <w:ilvl w:val="2"/>
        <w:numId w:val="2"/>
      </w:numPr>
      <w:spacing w:after="240"/>
      <w:jc w:val="both"/>
    </w:pPr>
    <w:rPr>
      <w:lang w:val="fr-FR"/>
    </w:rPr>
  </w:style>
  <w:style w:type="paragraph" w:customStyle="1" w:styleId="ListNumberLevel4">
    <w:name w:val="List Number (Level 4)"/>
    <w:basedOn w:val="prastasis"/>
    <w:rsid w:val="001E2AF2"/>
    <w:pPr>
      <w:numPr>
        <w:ilvl w:val="3"/>
        <w:numId w:val="2"/>
      </w:numPr>
      <w:spacing w:after="240"/>
      <w:jc w:val="both"/>
    </w:pPr>
    <w:rPr>
      <w:lang w:val="fr-FR"/>
    </w:rPr>
  </w:style>
  <w:style w:type="paragraph" w:customStyle="1" w:styleId="DAAbutdoc1">
    <w:name w:val="DA)Abut doc.1"/>
    <w:rsid w:val="001E2AF2"/>
    <w:pPr>
      <w:tabs>
        <w:tab w:val="left" w:pos="544"/>
        <w:tab w:val="left" w:pos="1111"/>
        <w:tab w:val="left" w:pos="1678"/>
        <w:tab w:val="left" w:pos="2245"/>
        <w:tab w:val="left" w:pos="2812"/>
        <w:tab w:val="left" w:pos="4513"/>
        <w:tab w:val="left" w:pos="5363"/>
        <w:tab w:val="center" w:pos="6214"/>
        <w:tab w:val="left" w:pos="6497"/>
      </w:tabs>
      <w:suppressAutoHyphens/>
    </w:pPr>
    <w:rPr>
      <w:sz w:val="24"/>
      <w:szCs w:val="24"/>
      <w:lang w:val="en-US" w:eastAsia="en-GB"/>
    </w:rPr>
  </w:style>
  <w:style w:type="table" w:styleId="Lentelstinklelis">
    <w:name w:val="Table Grid"/>
    <w:basedOn w:val="prastojilentel"/>
    <w:uiPriority w:val="59"/>
    <w:rsid w:val="004B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rsid w:val="00F76180"/>
    <w:pPr>
      <w:autoSpaceDE w:val="0"/>
      <w:autoSpaceDN w:val="0"/>
      <w:adjustRightInd w:val="0"/>
      <w:ind w:firstLine="312"/>
      <w:jc w:val="both"/>
    </w:pPr>
    <w:rPr>
      <w:rFonts w:ascii="TimesLT" w:hAnsi="TimesLT"/>
      <w:lang w:val="en-US" w:eastAsia="en-US"/>
    </w:rPr>
  </w:style>
  <w:style w:type="paragraph" w:customStyle="1" w:styleId="Default">
    <w:name w:val="Default"/>
    <w:rsid w:val="006F1086"/>
    <w:pPr>
      <w:autoSpaceDE w:val="0"/>
      <w:autoSpaceDN w:val="0"/>
      <w:adjustRightInd w:val="0"/>
    </w:pPr>
    <w:rPr>
      <w:color w:val="000000"/>
      <w:sz w:val="24"/>
      <w:szCs w:val="24"/>
      <w:lang w:val="en-US" w:eastAsia="en-US"/>
    </w:rPr>
  </w:style>
  <w:style w:type="paragraph" w:customStyle="1" w:styleId="Style1">
    <w:name w:val="Style1"/>
    <w:basedOn w:val="prastasis"/>
    <w:rsid w:val="006F1086"/>
    <w:rPr>
      <w:szCs w:val="20"/>
      <w:lang w:val="lt-LT" w:eastAsia="lt-LT"/>
    </w:rPr>
  </w:style>
  <w:style w:type="character" w:customStyle="1" w:styleId="apple-converted-space">
    <w:name w:val="apple-converted-space"/>
    <w:basedOn w:val="Numatytasispastraiposriftas"/>
    <w:rsid w:val="008D3A13"/>
  </w:style>
  <w:style w:type="paragraph" w:styleId="prastasiniatinklio">
    <w:name w:val="Normal (Web)"/>
    <w:aliases w:val="Обычный (Web)"/>
    <w:basedOn w:val="prastasis"/>
    <w:uiPriority w:val="99"/>
    <w:unhideWhenUsed/>
    <w:rsid w:val="008D3A13"/>
    <w:pPr>
      <w:spacing w:before="100" w:beforeAutospacing="1" w:after="100" w:afterAutospacing="1"/>
    </w:pPr>
    <w:rPr>
      <w:lang w:val="lt-LT" w:eastAsia="lt-LT"/>
    </w:rPr>
  </w:style>
  <w:style w:type="character" w:customStyle="1" w:styleId="apple-style-span">
    <w:name w:val="apple-style-span"/>
    <w:basedOn w:val="Numatytasispastraiposriftas"/>
    <w:rsid w:val="008D3A13"/>
  </w:style>
  <w:style w:type="character" w:customStyle="1" w:styleId="Antrat3Diagrama">
    <w:name w:val="Antraštė 3 Diagrama"/>
    <w:link w:val="Antrat3"/>
    <w:rsid w:val="008D3A13"/>
    <w:rPr>
      <w:b/>
      <w:bCs/>
      <w:sz w:val="27"/>
      <w:szCs w:val="27"/>
      <w:lang w:val="lt-LT" w:eastAsia="lt-LT" w:bidi="ar-SA"/>
    </w:rPr>
  </w:style>
  <w:style w:type="paragraph" w:customStyle="1" w:styleId="bodytext">
    <w:name w:val="bodytext"/>
    <w:basedOn w:val="prastasis"/>
    <w:rsid w:val="008D3A13"/>
    <w:pPr>
      <w:spacing w:before="100" w:beforeAutospacing="1" w:after="100" w:afterAutospacing="1"/>
    </w:pPr>
    <w:rPr>
      <w:lang w:val="lt-LT" w:eastAsia="lt-LT"/>
    </w:rPr>
  </w:style>
  <w:style w:type="paragraph" w:customStyle="1" w:styleId="astandard3420chapeau">
    <w:name w:val="a_standard__34__20_chapeau"/>
    <w:basedOn w:val="prastasis"/>
    <w:rsid w:val="008D3A13"/>
    <w:pPr>
      <w:spacing w:before="100" w:beforeAutospacing="1" w:after="100" w:afterAutospacing="1"/>
    </w:pPr>
    <w:rPr>
      <w:lang w:val="lt-LT" w:eastAsia="lt-LT"/>
    </w:rPr>
  </w:style>
  <w:style w:type="character" w:customStyle="1" w:styleId="at3">
    <w:name w:val="a__t3"/>
    <w:basedOn w:val="Numatytasispastraiposriftas"/>
    <w:rsid w:val="008D3A13"/>
  </w:style>
  <w:style w:type="paragraph" w:customStyle="1" w:styleId="a3520normalp4">
    <w:name w:val="a__35__20_normal_p4"/>
    <w:basedOn w:val="prastasis"/>
    <w:rsid w:val="008D3A13"/>
    <w:pPr>
      <w:spacing w:before="100" w:beforeAutospacing="1" w:after="100" w:afterAutospacing="1"/>
    </w:pPr>
    <w:rPr>
      <w:lang w:val="lt-LT" w:eastAsia="lt-LT"/>
    </w:rPr>
  </w:style>
  <w:style w:type="paragraph" w:customStyle="1" w:styleId="atexte201tiret201">
    <w:name w:val="a_texte_20_1_tiret_20_1"/>
    <w:basedOn w:val="prastasis"/>
    <w:rsid w:val="008D3A13"/>
    <w:pPr>
      <w:spacing w:before="100" w:beforeAutospacing="1" w:after="100" w:afterAutospacing="1"/>
    </w:pPr>
    <w:rPr>
      <w:lang w:val="lt-LT" w:eastAsia="lt-LT"/>
    </w:rPr>
  </w:style>
  <w:style w:type="paragraph" w:customStyle="1" w:styleId="atiret201p7">
    <w:name w:val="a_tiret_20_1_p7"/>
    <w:basedOn w:val="prastasis"/>
    <w:rsid w:val="008D3A13"/>
    <w:pPr>
      <w:spacing w:before="100" w:beforeAutospacing="1" w:after="100" w:afterAutospacing="1"/>
    </w:pPr>
    <w:rPr>
      <w:lang w:val="lt-LT" w:eastAsia="lt-LT"/>
    </w:rPr>
  </w:style>
  <w:style w:type="paragraph" w:customStyle="1" w:styleId="atiret201p6">
    <w:name w:val="a_tiret_20_1_p6"/>
    <w:basedOn w:val="prastasis"/>
    <w:rsid w:val="008D3A13"/>
    <w:pPr>
      <w:spacing w:before="100" w:beforeAutospacing="1" w:after="100" w:afterAutospacing="1"/>
    </w:pPr>
    <w:rPr>
      <w:lang w:val="lt-LT" w:eastAsia="lt-LT"/>
    </w:rPr>
  </w:style>
  <w:style w:type="character" w:customStyle="1" w:styleId="at4">
    <w:name w:val="a__t4"/>
    <w:basedOn w:val="Numatytasispastraiposriftas"/>
    <w:rsid w:val="008D3A13"/>
  </w:style>
  <w:style w:type="paragraph" w:customStyle="1" w:styleId="asous-titre201p5">
    <w:name w:val="a_sous-titre_20_1_p5"/>
    <w:basedOn w:val="prastasis"/>
    <w:rsid w:val="008D3A13"/>
    <w:pPr>
      <w:spacing w:before="100" w:beforeAutospacing="1" w:after="100" w:afterAutospacing="1"/>
    </w:pPr>
    <w:rPr>
      <w:lang w:val="lt-LT" w:eastAsia="lt-LT"/>
    </w:rPr>
  </w:style>
  <w:style w:type="paragraph" w:customStyle="1" w:styleId="a3520normal">
    <w:name w:val="a___35__20_normal"/>
    <w:basedOn w:val="prastasis"/>
    <w:rsid w:val="008D3A13"/>
    <w:pPr>
      <w:spacing w:before="100" w:beforeAutospacing="1" w:after="100" w:afterAutospacing="1"/>
    </w:pPr>
    <w:rPr>
      <w:lang w:val="lt-LT" w:eastAsia="lt-LT"/>
    </w:rPr>
  </w:style>
  <w:style w:type="paragraph" w:customStyle="1" w:styleId="LOGO">
    <w:name w:val="LOGO"/>
    <w:basedOn w:val="prastasis"/>
    <w:rsid w:val="00DE0F55"/>
    <w:pPr>
      <w:overflowPunct w:val="0"/>
      <w:autoSpaceDE w:val="0"/>
      <w:autoSpaceDN w:val="0"/>
      <w:adjustRightInd w:val="0"/>
      <w:spacing w:line="288" w:lineRule="auto"/>
      <w:jc w:val="center"/>
      <w:textAlignment w:val="baseline"/>
    </w:pPr>
    <w:rPr>
      <w:rFonts w:ascii="Arial" w:eastAsia="SimSun" w:hAnsi="Arial"/>
      <w:b/>
      <w:i/>
      <w:snapToGrid w:val="0"/>
      <w:sz w:val="20"/>
      <w:szCs w:val="20"/>
      <w:lang w:val="nl-BE" w:eastAsia="zh-CN"/>
    </w:rPr>
  </w:style>
  <w:style w:type="character" w:styleId="Grietas">
    <w:name w:val="Strong"/>
    <w:uiPriority w:val="22"/>
    <w:qFormat/>
    <w:rsid w:val="00A845BB"/>
    <w:rPr>
      <w:b/>
      <w:bCs/>
    </w:rPr>
  </w:style>
  <w:style w:type="character" w:customStyle="1" w:styleId="CharChar">
    <w:name w:val="Char Char"/>
    <w:rsid w:val="002D4ED8"/>
    <w:rPr>
      <w:b/>
      <w:bCs/>
      <w:sz w:val="27"/>
      <w:szCs w:val="27"/>
      <w:lang w:val="lt-LT" w:eastAsia="lt-LT" w:bidi="ar-SA"/>
    </w:rPr>
  </w:style>
  <w:style w:type="character" w:customStyle="1" w:styleId="longtext">
    <w:name w:val="long_text"/>
    <w:basedOn w:val="Numatytasispastraiposriftas"/>
    <w:rsid w:val="00BF1A5A"/>
  </w:style>
  <w:style w:type="paragraph" w:styleId="HTMLiankstoformatuotas">
    <w:name w:val="HTML Preformatted"/>
    <w:basedOn w:val="prastasis"/>
    <w:link w:val="HTMLiankstoformatuotasDiagrama"/>
    <w:uiPriority w:val="99"/>
    <w:unhideWhenUsed/>
    <w:rsid w:val="00B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iankstoformatuotasDiagrama">
    <w:name w:val="HTML iš anksto formatuotas Diagrama"/>
    <w:link w:val="HTMLiankstoformatuotas"/>
    <w:uiPriority w:val="99"/>
    <w:rsid w:val="00BF1A5A"/>
    <w:rPr>
      <w:rFonts w:ascii="Courier New" w:hAnsi="Courier New" w:cs="Courier New"/>
      <w:color w:val="000000"/>
    </w:rPr>
  </w:style>
  <w:style w:type="paragraph" w:customStyle="1" w:styleId="Euromonitor">
    <w:name w:val="Euromonitor"/>
    <w:rsid w:val="00E83A9D"/>
    <w:rPr>
      <w:rFonts w:ascii="Arial" w:hAnsi="Arial"/>
      <w:noProof/>
      <w:color w:val="000080"/>
      <w:sz w:val="28"/>
      <w:lang w:val="en-GB" w:eastAsia="en-GB"/>
    </w:rPr>
  </w:style>
  <w:style w:type="paragraph" w:customStyle="1" w:styleId="Bulletindent">
    <w:name w:val="Bullet indent"/>
    <w:next w:val="prastasis"/>
    <w:autoRedefine/>
    <w:rsid w:val="00997225"/>
    <w:pPr>
      <w:tabs>
        <w:tab w:val="left" w:pos="851"/>
      </w:tabs>
      <w:spacing w:before="120"/>
      <w:ind w:firstLine="709"/>
      <w:jc w:val="both"/>
    </w:pPr>
    <w:rPr>
      <w:strike/>
      <w:noProof/>
      <w:sz w:val="23"/>
      <w:szCs w:val="23"/>
      <w:lang w:eastAsia="en-GB"/>
    </w:rPr>
  </w:style>
  <w:style w:type="paragraph" w:customStyle="1" w:styleId="ListParagraph1">
    <w:name w:val="List Paragraph1"/>
    <w:basedOn w:val="prastasis"/>
    <w:uiPriority w:val="34"/>
    <w:qFormat/>
    <w:rsid w:val="00152CAB"/>
    <w:pPr>
      <w:ind w:left="720"/>
      <w:contextualSpacing/>
    </w:pPr>
  </w:style>
  <w:style w:type="character" w:customStyle="1" w:styleId="Antrat1Diagrama">
    <w:name w:val="Antraštė 1 Diagrama"/>
    <w:link w:val="Antrat1"/>
    <w:rsid w:val="00152CAB"/>
    <w:rPr>
      <w:rFonts w:ascii="Arial" w:hAnsi="Arial" w:cs="Arial"/>
      <w:b/>
      <w:bCs/>
      <w:kern w:val="32"/>
      <w:sz w:val="32"/>
      <w:szCs w:val="32"/>
      <w:lang w:val="en-GB" w:eastAsia="en-GB"/>
    </w:rPr>
  </w:style>
  <w:style w:type="character" w:customStyle="1" w:styleId="shorttext">
    <w:name w:val="short_text"/>
    <w:basedOn w:val="Numatytasispastraiposriftas"/>
    <w:rsid w:val="00152CAB"/>
  </w:style>
  <w:style w:type="character" w:styleId="Komentaronuoroda">
    <w:name w:val="annotation reference"/>
    <w:uiPriority w:val="99"/>
    <w:rsid w:val="00152CAB"/>
    <w:rPr>
      <w:sz w:val="16"/>
      <w:szCs w:val="16"/>
    </w:rPr>
  </w:style>
  <w:style w:type="paragraph" w:styleId="Komentarotekstas">
    <w:name w:val="annotation text"/>
    <w:basedOn w:val="prastasis"/>
    <w:link w:val="KomentarotekstasDiagrama"/>
    <w:rsid w:val="00152CAB"/>
    <w:rPr>
      <w:sz w:val="20"/>
      <w:szCs w:val="20"/>
    </w:rPr>
  </w:style>
  <w:style w:type="character" w:customStyle="1" w:styleId="KomentarotekstasDiagrama">
    <w:name w:val="Komentaro tekstas Diagrama"/>
    <w:link w:val="Komentarotekstas"/>
    <w:rsid w:val="00152CAB"/>
    <w:rPr>
      <w:lang w:val="en-GB" w:eastAsia="en-GB"/>
    </w:rPr>
  </w:style>
  <w:style w:type="paragraph" w:styleId="Komentarotema">
    <w:name w:val="annotation subject"/>
    <w:basedOn w:val="Komentarotekstas"/>
    <w:next w:val="Komentarotekstas"/>
    <w:link w:val="KomentarotemaDiagrama"/>
    <w:rsid w:val="00152CAB"/>
    <w:rPr>
      <w:b/>
      <w:bCs/>
    </w:rPr>
  </w:style>
  <w:style w:type="character" w:customStyle="1" w:styleId="KomentarotemaDiagrama">
    <w:name w:val="Komentaro tema Diagrama"/>
    <w:link w:val="Komentarotema"/>
    <w:rsid w:val="00152CAB"/>
    <w:rPr>
      <w:b/>
      <w:bCs/>
      <w:lang w:val="en-GB" w:eastAsia="en-GB"/>
    </w:rPr>
  </w:style>
  <w:style w:type="paragraph" w:styleId="Debesliotekstas">
    <w:name w:val="Balloon Text"/>
    <w:basedOn w:val="prastasis"/>
    <w:link w:val="DebesliotekstasDiagrama"/>
    <w:uiPriority w:val="99"/>
    <w:rsid w:val="00152CAB"/>
    <w:rPr>
      <w:rFonts w:ascii="Tahoma" w:hAnsi="Tahoma"/>
      <w:sz w:val="16"/>
      <w:szCs w:val="16"/>
    </w:rPr>
  </w:style>
  <w:style w:type="character" w:customStyle="1" w:styleId="DebesliotekstasDiagrama">
    <w:name w:val="Debesėlio tekstas Diagrama"/>
    <w:link w:val="Debesliotekstas"/>
    <w:uiPriority w:val="99"/>
    <w:rsid w:val="00152CAB"/>
    <w:rPr>
      <w:rFonts w:ascii="Tahoma" w:hAnsi="Tahoma" w:cs="Tahoma"/>
      <w:sz w:val="16"/>
      <w:szCs w:val="16"/>
      <w:lang w:val="en-GB" w:eastAsia="en-GB"/>
    </w:rPr>
  </w:style>
  <w:style w:type="paragraph" w:customStyle="1" w:styleId="textasstr">
    <w:name w:val="textas_str"/>
    <w:basedOn w:val="prastasis"/>
    <w:rsid w:val="00152CAB"/>
    <w:pPr>
      <w:spacing w:before="100" w:beforeAutospacing="1" w:after="100" w:afterAutospacing="1"/>
    </w:pPr>
    <w:rPr>
      <w:lang w:val="en-US" w:eastAsia="en-US"/>
    </w:rPr>
  </w:style>
  <w:style w:type="character" w:customStyle="1" w:styleId="mediumtext">
    <w:name w:val="medium_text"/>
    <w:basedOn w:val="Numatytasispastraiposriftas"/>
    <w:rsid w:val="009A6FDA"/>
  </w:style>
  <w:style w:type="paragraph" w:styleId="Pagrindiniotekstotrauka">
    <w:name w:val="Body Text Indent"/>
    <w:basedOn w:val="prastasis"/>
    <w:link w:val="PagrindiniotekstotraukaDiagrama"/>
    <w:rsid w:val="000238D4"/>
    <w:pPr>
      <w:suppressAutoHyphens/>
      <w:spacing w:line="360" w:lineRule="auto"/>
      <w:ind w:firstLine="720"/>
      <w:jc w:val="both"/>
    </w:pPr>
    <w:rPr>
      <w:szCs w:val="20"/>
    </w:rPr>
  </w:style>
  <w:style w:type="character" w:customStyle="1" w:styleId="PagrindiniotekstotraukaDiagrama">
    <w:name w:val="Pagrindinio teksto įtrauka Diagrama"/>
    <w:link w:val="Pagrindiniotekstotrauka"/>
    <w:rsid w:val="000238D4"/>
    <w:rPr>
      <w:sz w:val="24"/>
    </w:rPr>
  </w:style>
  <w:style w:type="paragraph" w:customStyle="1" w:styleId="koncepc">
    <w:name w:val="koncepc"/>
    <w:basedOn w:val="prastasiniatinklio"/>
    <w:rsid w:val="00E926F0"/>
    <w:pPr>
      <w:widowControl w:val="0"/>
      <w:adjustRightInd w:val="0"/>
      <w:spacing w:before="120" w:beforeAutospacing="0" w:after="120" w:afterAutospacing="0"/>
      <w:jc w:val="both"/>
    </w:pPr>
    <w:rPr>
      <w:rFonts w:ascii="Arial Narrow" w:hAnsi="Arial Narrow"/>
      <w:color w:val="000000"/>
    </w:rPr>
  </w:style>
  <w:style w:type="paragraph" w:styleId="Pataisymai">
    <w:name w:val="Revision"/>
    <w:hidden/>
    <w:uiPriority w:val="99"/>
    <w:semiHidden/>
    <w:rsid w:val="00C373E1"/>
    <w:rPr>
      <w:sz w:val="24"/>
      <w:szCs w:val="24"/>
      <w:lang w:val="en-GB" w:eastAsia="en-GB"/>
    </w:rPr>
  </w:style>
  <w:style w:type="character" w:customStyle="1" w:styleId="AntratsDiagrama">
    <w:name w:val="Antraštės Diagrama"/>
    <w:link w:val="Antrats"/>
    <w:uiPriority w:val="99"/>
    <w:rsid w:val="00455C26"/>
    <w:rPr>
      <w:sz w:val="24"/>
      <w:szCs w:val="24"/>
      <w:lang w:val="en-GB" w:eastAsia="en-GB"/>
    </w:rPr>
  </w:style>
  <w:style w:type="character" w:customStyle="1" w:styleId="PoratDiagrama">
    <w:name w:val="Poraštė Diagrama"/>
    <w:link w:val="Porat"/>
    <w:uiPriority w:val="99"/>
    <w:rsid w:val="00455C26"/>
    <w:rPr>
      <w:sz w:val="24"/>
      <w:szCs w:val="24"/>
      <w:lang w:val="en-GB" w:eastAsia="en-GB"/>
    </w:rPr>
  </w:style>
  <w:style w:type="character" w:styleId="Perirtashipersaitas">
    <w:name w:val="FollowedHyperlink"/>
    <w:rsid w:val="0023306E"/>
    <w:rPr>
      <w:color w:val="800080"/>
      <w:u w:val="single"/>
    </w:rPr>
  </w:style>
  <w:style w:type="paragraph" w:styleId="Sraopastraipa">
    <w:name w:val="List Paragraph"/>
    <w:aliases w:val="List Paragraph Red"/>
    <w:basedOn w:val="prastasis"/>
    <w:link w:val="SraopastraipaDiagrama"/>
    <w:uiPriority w:val="34"/>
    <w:qFormat/>
    <w:rsid w:val="005354FC"/>
    <w:pPr>
      <w:spacing w:after="200" w:line="276" w:lineRule="auto"/>
      <w:ind w:left="720"/>
      <w:contextualSpacing/>
    </w:pPr>
    <w:rPr>
      <w:rFonts w:ascii="Calibri" w:eastAsia="Calibri" w:hAnsi="Calibri"/>
      <w:sz w:val="22"/>
      <w:szCs w:val="22"/>
      <w:lang w:val="en-US" w:eastAsia="en-US"/>
    </w:rPr>
  </w:style>
  <w:style w:type="paragraph" w:styleId="Betarp">
    <w:name w:val="No Spacing"/>
    <w:link w:val="BetarpDiagrama"/>
    <w:uiPriority w:val="1"/>
    <w:qFormat/>
    <w:rsid w:val="00F3110E"/>
    <w:rPr>
      <w:sz w:val="24"/>
      <w:szCs w:val="24"/>
      <w:lang w:val="en-GB" w:eastAsia="en-GB"/>
    </w:rPr>
  </w:style>
  <w:style w:type="character" w:customStyle="1" w:styleId="BetarpDiagrama">
    <w:name w:val="Be tarpų Diagrama"/>
    <w:link w:val="Betarp"/>
    <w:uiPriority w:val="1"/>
    <w:rsid w:val="00DE4995"/>
    <w:rPr>
      <w:sz w:val="24"/>
      <w:szCs w:val="24"/>
      <w:lang w:val="en-GB" w:eastAsia="en-GB" w:bidi="ar-SA"/>
    </w:rPr>
  </w:style>
  <w:style w:type="paragraph" w:customStyle="1" w:styleId="Teksto">
    <w:name w:val="Teksto"/>
    <w:basedOn w:val="prastasis"/>
    <w:rsid w:val="00EB248C"/>
    <w:pPr>
      <w:ind w:firstLine="720"/>
      <w:jc w:val="both"/>
    </w:pPr>
    <w:rPr>
      <w:rFonts w:eastAsia="MS Mincho"/>
      <w:lang w:val="lt-LT" w:eastAsia="en-US"/>
    </w:rPr>
  </w:style>
  <w:style w:type="paragraph" w:styleId="Pagrindinistekstas">
    <w:name w:val="Body Text"/>
    <w:basedOn w:val="prastasis"/>
    <w:link w:val="PagrindinistekstasDiagrama"/>
    <w:uiPriority w:val="99"/>
    <w:rsid w:val="00D50FF9"/>
    <w:pPr>
      <w:spacing w:after="120"/>
    </w:pPr>
  </w:style>
  <w:style w:type="character" w:customStyle="1" w:styleId="PagrindinistekstasDiagrama">
    <w:name w:val="Pagrindinis tekstas Diagrama"/>
    <w:link w:val="Pagrindinistekstas"/>
    <w:uiPriority w:val="99"/>
    <w:rsid w:val="00D50FF9"/>
    <w:rPr>
      <w:sz w:val="24"/>
      <w:szCs w:val="24"/>
      <w:lang w:val="en-GB" w:eastAsia="en-GB"/>
    </w:rPr>
  </w:style>
  <w:style w:type="paragraph" w:styleId="Turinys1">
    <w:name w:val="toc 1"/>
    <w:basedOn w:val="prastasis"/>
    <w:next w:val="prastasis"/>
    <w:autoRedefine/>
    <w:uiPriority w:val="39"/>
    <w:rsid w:val="00283760"/>
    <w:pPr>
      <w:tabs>
        <w:tab w:val="left" w:pos="480"/>
        <w:tab w:val="right" w:leader="dot" w:pos="8488"/>
      </w:tabs>
      <w:spacing w:line="360" w:lineRule="auto"/>
      <w:jc w:val="both"/>
    </w:pPr>
    <w:rPr>
      <w:rFonts w:ascii="Calibri" w:eastAsia="Cambria" w:hAnsi="Calibri"/>
      <w:noProof/>
      <w:lang w:val="lt-LT" w:eastAsia="en-US"/>
    </w:rPr>
  </w:style>
  <w:style w:type="paragraph" w:styleId="Turinys2">
    <w:name w:val="toc 2"/>
    <w:basedOn w:val="prastasis"/>
    <w:next w:val="prastasis"/>
    <w:autoRedefine/>
    <w:uiPriority w:val="39"/>
    <w:rsid w:val="00283760"/>
    <w:pPr>
      <w:tabs>
        <w:tab w:val="left" w:pos="851"/>
        <w:tab w:val="right" w:leader="dot" w:pos="8488"/>
      </w:tabs>
      <w:spacing w:line="360" w:lineRule="auto"/>
      <w:ind w:left="240"/>
      <w:jc w:val="both"/>
    </w:pPr>
    <w:rPr>
      <w:rFonts w:ascii="Calibri" w:eastAsia="Cambria" w:hAnsi="Calibri"/>
      <w:lang w:val="lt-LT" w:eastAsia="en-US"/>
    </w:rPr>
  </w:style>
  <w:style w:type="paragraph" w:customStyle="1" w:styleId="Tekstui">
    <w:name w:val="Tekstui"/>
    <w:rsid w:val="00D64962"/>
    <w:pPr>
      <w:ind w:firstLine="720"/>
      <w:jc w:val="both"/>
    </w:pPr>
    <w:rPr>
      <w:rFonts w:eastAsia="MS Mincho"/>
      <w:sz w:val="24"/>
      <w:lang w:eastAsia="en-US"/>
    </w:rPr>
  </w:style>
  <w:style w:type="character" w:customStyle="1" w:styleId="Antrat2Diagrama">
    <w:name w:val="Antraštė 2 Diagrama"/>
    <w:link w:val="Antrat2"/>
    <w:rsid w:val="00D64962"/>
    <w:rPr>
      <w:rFonts w:ascii="Arial" w:hAnsi="Arial" w:cs="Arial"/>
      <w:b/>
      <w:bCs/>
      <w:i/>
      <w:iCs/>
      <w:sz w:val="28"/>
      <w:szCs w:val="28"/>
      <w:lang w:val="en-GB" w:eastAsia="en-GB"/>
    </w:rPr>
  </w:style>
  <w:style w:type="paragraph" w:customStyle="1" w:styleId="Aporastes">
    <w:name w:val="Aporastes"/>
    <w:basedOn w:val="Pagrindinistekstas"/>
    <w:link w:val="AporastesChar"/>
    <w:rsid w:val="00A5347C"/>
    <w:pPr>
      <w:widowControl w:val="0"/>
      <w:suppressAutoHyphens/>
      <w:spacing w:after="0"/>
      <w:ind w:firstLine="964"/>
      <w:jc w:val="both"/>
    </w:pPr>
    <w:rPr>
      <w:rFonts w:eastAsia="Lucida Sans Unicode"/>
      <w:b/>
    </w:rPr>
  </w:style>
  <w:style w:type="character" w:customStyle="1" w:styleId="AporastesChar">
    <w:name w:val="Aporastes Char"/>
    <w:link w:val="Aporastes"/>
    <w:rsid w:val="00A5347C"/>
    <w:rPr>
      <w:rFonts w:eastAsia="Lucida Sans Unicode"/>
      <w:b/>
      <w:sz w:val="24"/>
      <w:szCs w:val="24"/>
      <w:lang w:val="en-GB" w:eastAsia="en-GB"/>
    </w:rPr>
  </w:style>
  <w:style w:type="paragraph" w:styleId="Pagrindiniotekstopirmatrauka">
    <w:name w:val="Body Text First Indent"/>
    <w:basedOn w:val="Pagrindinistekstas"/>
    <w:link w:val="PagrindiniotekstopirmatraukaDiagrama"/>
    <w:unhideWhenUsed/>
    <w:rsid w:val="00D0442E"/>
    <w:pPr>
      <w:spacing w:after="200" w:line="276" w:lineRule="auto"/>
      <w:ind w:firstLine="360"/>
    </w:pPr>
    <w:rPr>
      <w:rFonts w:ascii="Calibri" w:eastAsia="Calibri" w:hAnsi="Calibri"/>
      <w:sz w:val="22"/>
      <w:szCs w:val="22"/>
      <w:lang w:eastAsia="en-US"/>
    </w:rPr>
  </w:style>
  <w:style w:type="character" w:customStyle="1" w:styleId="PagrindiniotekstopirmatraukaDiagrama">
    <w:name w:val="Pagrindinio teksto pirma įtrauka Diagrama"/>
    <w:link w:val="Pagrindiniotekstopirmatrauka"/>
    <w:rsid w:val="00D0442E"/>
    <w:rPr>
      <w:rFonts w:ascii="Calibri" w:eastAsia="Calibri" w:hAnsi="Calibri"/>
      <w:sz w:val="22"/>
      <w:szCs w:val="22"/>
      <w:lang w:val="en-GB" w:eastAsia="en-US"/>
    </w:rPr>
  </w:style>
  <w:style w:type="paragraph" w:customStyle="1" w:styleId="Saltinio">
    <w:name w:val="Saltinio"/>
    <w:uiPriority w:val="99"/>
    <w:rsid w:val="00E4215D"/>
    <w:pPr>
      <w:spacing w:before="120" w:after="120" w:line="276" w:lineRule="auto"/>
      <w:ind w:firstLine="720"/>
    </w:pPr>
    <w:rPr>
      <w:i/>
      <w:iCs/>
      <w:lang w:val="en-GB" w:eastAsia="en-US"/>
    </w:rPr>
  </w:style>
  <w:style w:type="paragraph" w:customStyle="1" w:styleId="Standard">
    <w:name w:val="Standard"/>
    <w:rsid w:val="009630C1"/>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Pavadinimas">
    <w:name w:val="Title"/>
    <w:aliases w:val=" Diagrama"/>
    <w:basedOn w:val="prastasis"/>
    <w:link w:val="PavadinimasDiagrama"/>
    <w:qFormat/>
    <w:rsid w:val="005C47DD"/>
    <w:pPr>
      <w:jc w:val="center"/>
    </w:pPr>
    <w:rPr>
      <w:b/>
      <w:bCs/>
      <w:lang w:eastAsia="en-US"/>
    </w:rPr>
  </w:style>
  <w:style w:type="character" w:customStyle="1" w:styleId="PavadinimasDiagrama">
    <w:name w:val="Pavadinimas Diagrama"/>
    <w:aliases w:val=" Diagrama Diagrama"/>
    <w:link w:val="Pavadinimas"/>
    <w:rsid w:val="005C47DD"/>
    <w:rPr>
      <w:b/>
      <w:bCs/>
      <w:sz w:val="24"/>
      <w:szCs w:val="24"/>
      <w:lang w:eastAsia="en-US"/>
    </w:rPr>
  </w:style>
  <w:style w:type="character" w:customStyle="1" w:styleId="FontStyle55">
    <w:name w:val="Font Style55"/>
    <w:rsid w:val="00770798"/>
    <w:rPr>
      <w:rFonts w:ascii="Times New Roman" w:hAnsi="Times New Roman" w:cs="Times New Roman"/>
      <w:sz w:val="22"/>
      <w:szCs w:val="22"/>
    </w:rPr>
  </w:style>
  <w:style w:type="character" w:customStyle="1" w:styleId="FontStyle56">
    <w:name w:val="Font Style56"/>
    <w:rsid w:val="00770798"/>
    <w:rPr>
      <w:rFonts w:ascii="Times New Roman" w:hAnsi="Times New Roman" w:cs="Times New Roman"/>
      <w:b/>
      <w:bCs/>
      <w:sz w:val="22"/>
      <w:szCs w:val="22"/>
    </w:rPr>
  </w:style>
  <w:style w:type="paragraph" w:customStyle="1" w:styleId="ALenteles">
    <w:name w:val="ALenteles"/>
    <w:basedOn w:val="prastasis"/>
    <w:rsid w:val="00D602E4"/>
    <w:pPr>
      <w:numPr>
        <w:numId w:val="11"/>
      </w:numPr>
      <w:tabs>
        <w:tab w:val="left" w:pos="1276"/>
      </w:tabs>
      <w:spacing w:before="120"/>
      <w:jc w:val="both"/>
    </w:pPr>
    <w:rPr>
      <w:sz w:val="20"/>
      <w:szCs w:val="28"/>
      <w:lang w:val="lt-LT" w:eastAsia="lt-LT"/>
    </w:rPr>
  </w:style>
  <w:style w:type="paragraph" w:customStyle="1" w:styleId="PAVADINIMASNR">
    <w:name w:val="PAVADINIMAS_NR"/>
    <w:next w:val="prastasis"/>
    <w:rsid w:val="00AD4490"/>
    <w:pPr>
      <w:numPr>
        <w:numId w:val="19"/>
      </w:numPr>
      <w:spacing w:before="240" w:after="240" w:line="360" w:lineRule="auto"/>
      <w:jc w:val="center"/>
      <w:outlineLvl w:val="0"/>
    </w:pPr>
    <w:rPr>
      <w:b/>
      <w:caps/>
      <w:sz w:val="24"/>
      <w:szCs w:val="24"/>
      <w:lang w:eastAsia="en-US"/>
    </w:rPr>
  </w:style>
  <w:style w:type="character" w:customStyle="1" w:styleId="visualization-table">
    <w:name w:val="visualization-table"/>
    <w:rsid w:val="008B3DC0"/>
  </w:style>
  <w:style w:type="character" w:customStyle="1" w:styleId="st">
    <w:name w:val="st"/>
    <w:basedOn w:val="Numatytasispastraiposriftas"/>
    <w:rsid w:val="00405784"/>
  </w:style>
  <w:style w:type="character" w:styleId="Emfaz">
    <w:name w:val="Emphasis"/>
    <w:basedOn w:val="Numatytasispastraiposriftas"/>
    <w:uiPriority w:val="20"/>
    <w:qFormat/>
    <w:rsid w:val="00405784"/>
    <w:rPr>
      <w:i/>
      <w:iCs/>
    </w:rPr>
  </w:style>
  <w:style w:type="character" w:customStyle="1" w:styleId="SraopastraipaDiagrama">
    <w:name w:val="Sąrašo pastraipa Diagrama"/>
    <w:aliases w:val="List Paragraph Red Diagrama"/>
    <w:link w:val="Sraopastraipa"/>
    <w:uiPriority w:val="34"/>
    <w:locked/>
    <w:rsid w:val="003B0E54"/>
    <w:rPr>
      <w:rFonts w:ascii="Calibri" w:eastAsia="Calibri" w:hAnsi="Calibri"/>
      <w:sz w:val="22"/>
      <w:szCs w:val="22"/>
      <w:lang w:val="en-US" w:eastAsia="en-US"/>
    </w:rPr>
  </w:style>
  <w:style w:type="paragraph" w:customStyle="1" w:styleId="NoSpacing1">
    <w:name w:val="No Spacing1"/>
    <w:uiPriority w:val="1"/>
    <w:qFormat/>
    <w:rsid w:val="00F50272"/>
    <w:pPr>
      <w:suppressAutoHyphens/>
    </w:pPr>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4645">
      <w:bodyDiv w:val="1"/>
      <w:marLeft w:val="0"/>
      <w:marRight w:val="0"/>
      <w:marTop w:val="0"/>
      <w:marBottom w:val="0"/>
      <w:divBdr>
        <w:top w:val="none" w:sz="0" w:space="0" w:color="auto"/>
        <w:left w:val="none" w:sz="0" w:space="0" w:color="auto"/>
        <w:bottom w:val="none" w:sz="0" w:space="0" w:color="auto"/>
        <w:right w:val="none" w:sz="0" w:space="0" w:color="auto"/>
      </w:divBdr>
    </w:div>
    <w:div w:id="63720244">
      <w:bodyDiv w:val="1"/>
      <w:marLeft w:val="0"/>
      <w:marRight w:val="0"/>
      <w:marTop w:val="0"/>
      <w:marBottom w:val="0"/>
      <w:divBdr>
        <w:top w:val="none" w:sz="0" w:space="0" w:color="auto"/>
        <w:left w:val="none" w:sz="0" w:space="0" w:color="auto"/>
        <w:bottom w:val="none" w:sz="0" w:space="0" w:color="auto"/>
        <w:right w:val="none" w:sz="0" w:space="0" w:color="auto"/>
      </w:divBdr>
    </w:div>
    <w:div w:id="90511170">
      <w:bodyDiv w:val="1"/>
      <w:marLeft w:val="0"/>
      <w:marRight w:val="0"/>
      <w:marTop w:val="0"/>
      <w:marBottom w:val="0"/>
      <w:divBdr>
        <w:top w:val="none" w:sz="0" w:space="0" w:color="auto"/>
        <w:left w:val="none" w:sz="0" w:space="0" w:color="auto"/>
        <w:bottom w:val="none" w:sz="0" w:space="0" w:color="auto"/>
        <w:right w:val="none" w:sz="0" w:space="0" w:color="auto"/>
      </w:divBdr>
      <w:divsChild>
        <w:div w:id="490414932">
          <w:marLeft w:val="0"/>
          <w:marRight w:val="0"/>
          <w:marTop w:val="0"/>
          <w:marBottom w:val="0"/>
          <w:divBdr>
            <w:top w:val="none" w:sz="0" w:space="0" w:color="auto"/>
            <w:left w:val="none" w:sz="0" w:space="0" w:color="auto"/>
            <w:bottom w:val="none" w:sz="0" w:space="0" w:color="auto"/>
            <w:right w:val="none" w:sz="0" w:space="0" w:color="auto"/>
          </w:divBdr>
        </w:div>
        <w:div w:id="1063526018">
          <w:marLeft w:val="0"/>
          <w:marRight w:val="0"/>
          <w:marTop w:val="0"/>
          <w:marBottom w:val="0"/>
          <w:divBdr>
            <w:top w:val="none" w:sz="0" w:space="0" w:color="auto"/>
            <w:left w:val="none" w:sz="0" w:space="0" w:color="auto"/>
            <w:bottom w:val="none" w:sz="0" w:space="0" w:color="auto"/>
            <w:right w:val="none" w:sz="0" w:space="0" w:color="auto"/>
          </w:divBdr>
        </w:div>
        <w:div w:id="1773284450">
          <w:marLeft w:val="0"/>
          <w:marRight w:val="0"/>
          <w:marTop w:val="0"/>
          <w:marBottom w:val="0"/>
          <w:divBdr>
            <w:top w:val="none" w:sz="0" w:space="0" w:color="auto"/>
            <w:left w:val="none" w:sz="0" w:space="0" w:color="auto"/>
            <w:bottom w:val="none" w:sz="0" w:space="0" w:color="auto"/>
            <w:right w:val="none" w:sz="0" w:space="0" w:color="auto"/>
          </w:divBdr>
        </w:div>
      </w:divsChild>
    </w:div>
    <w:div w:id="102772997">
      <w:bodyDiv w:val="1"/>
      <w:marLeft w:val="0"/>
      <w:marRight w:val="0"/>
      <w:marTop w:val="0"/>
      <w:marBottom w:val="0"/>
      <w:divBdr>
        <w:top w:val="none" w:sz="0" w:space="0" w:color="auto"/>
        <w:left w:val="none" w:sz="0" w:space="0" w:color="auto"/>
        <w:bottom w:val="none" w:sz="0" w:space="0" w:color="auto"/>
        <w:right w:val="none" w:sz="0" w:space="0" w:color="auto"/>
      </w:divBdr>
    </w:div>
    <w:div w:id="110130978">
      <w:bodyDiv w:val="1"/>
      <w:marLeft w:val="0"/>
      <w:marRight w:val="0"/>
      <w:marTop w:val="0"/>
      <w:marBottom w:val="0"/>
      <w:divBdr>
        <w:top w:val="none" w:sz="0" w:space="0" w:color="auto"/>
        <w:left w:val="none" w:sz="0" w:space="0" w:color="auto"/>
        <w:bottom w:val="none" w:sz="0" w:space="0" w:color="auto"/>
        <w:right w:val="none" w:sz="0" w:space="0" w:color="auto"/>
      </w:divBdr>
    </w:div>
    <w:div w:id="111872242">
      <w:bodyDiv w:val="1"/>
      <w:marLeft w:val="0"/>
      <w:marRight w:val="0"/>
      <w:marTop w:val="0"/>
      <w:marBottom w:val="0"/>
      <w:divBdr>
        <w:top w:val="none" w:sz="0" w:space="0" w:color="auto"/>
        <w:left w:val="none" w:sz="0" w:space="0" w:color="auto"/>
        <w:bottom w:val="none" w:sz="0" w:space="0" w:color="auto"/>
        <w:right w:val="none" w:sz="0" w:space="0" w:color="auto"/>
      </w:divBdr>
    </w:div>
    <w:div w:id="162477396">
      <w:bodyDiv w:val="1"/>
      <w:marLeft w:val="0"/>
      <w:marRight w:val="0"/>
      <w:marTop w:val="0"/>
      <w:marBottom w:val="0"/>
      <w:divBdr>
        <w:top w:val="none" w:sz="0" w:space="0" w:color="auto"/>
        <w:left w:val="none" w:sz="0" w:space="0" w:color="auto"/>
        <w:bottom w:val="none" w:sz="0" w:space="0" w:color="auto"/>
        <w:right w:val="none" w:sz="0" w:space="0" w:color="auto"/>
      </w:divBdr>
    </w:div>
    <w:div w:id="176694792">
      <w:bodyDiv w:val="1"/>
      <w:marLeft w:val="0"/>
      <w:marRight w:val="0"/>
      <w:marTop w:val="0"/>
      <w:marBottom w:val="0"/>
      <w:divBdr>
        <w:top w:val="none" w:sz="0" w:space="0" w:color="auto"/>
        <w:left w:val="none" w:sz="0" w:space="0" w:color="auto"/>
        <w:bottom w:val="none" w:sz="0" w:space="0" w:color="auto"/>
        <w:right w:val="none" w:sz="0" w:space="0" w:color="auto"/>
      </w:divBdr>
    </w:div>
    <w:div w:id="200477422">
      <w:bodyDiv w:val="1"/>
      <w:marLeft w:val="0"/>
      <w:marRight w:val="0"/>
      <w:marTop w:val="0"/>
      <w:marBottom w:val="0"/>
      <w:divBdr>
        <w:top w:val="none" w:sz="0" w:space="0" w:color="auto"/>
        <w:left w:val="none" w:sz="0" w:space="0" w:color="auto"/>
        <w:bottom w:val="none" w:sz="0" w:space="0" w:color="auto"/>
        <w:right w:val="none" w:sz="0" w:space="0" w:color="auto"/>
      </w:divBdr>
    </w:div>
    <w:div w:id="233469151">
      <w:bodyDiv w:val="1"/>
      <w:marLeft w:val="0"/>
      <w:marRight w:val="0"/>
      <w:marTop w:val="0"/>
      <w:marBottom w:val="0"/>
      <w:divBdr>
        <w:top w:val="none" w:sz="0" w:space="0" w:color="auto"/>
        <w:left w:val="none" w:sz="0" w:space="0" w:color="auto"/>
        <w:bottom w:val="none" w:sz="0" w:space="0" w:color="auto"/>
        <w:right w:val="none" w:sz="0" w:space="0" w:color="auto"/>
      </w:divBdr>
    </w:div>
    <w:div w:id="235166930">
      <w:bodyDiv w:val="1"/>
      <w:marLeft w:val="0"/>
      <w:marRight w:val="0"/>
      <w:marTop w:val="0"/>
      <w:marBottom w:val="0"/>
      <w:divBdr>
        <w:top w:val="none" w:sz="0" w:space="0" w:color="auto"/>
        <w:left w:val="none" w:sz="0" w:space="0" w:color="auto"/>
        <w:bottom w:val="none" w:sz="0" w:space="0" w:color="auto"/>
        <w:right w:val="none" w:sz="0" w:space="0" w:color="auto"/>
      </w:divBdr>
    </w:div>
    <w:div w:id="242836384">
      <w:bodyDiv w:val="1"/>
      <w:marLeft w:val="0"/>
      <w:marRight w:val="0"/>
      <w:marTop w:val="0"/>
      <w:marBottom w:val="0"/>
      <w:divBdr>
        <w:top w:val="none" w:sz="0" w:space="0" w:color="auto"/>
        <w:left w:val="none" w:sz="0" w:space="0" w:color="auto"/>
        <w:bottom w:val="none" w:sz="0" w:space="0" w:color="auto"/>
        <w:right w:val="none" w:sz="0" w:space="0" w:color="auto"/>
      </w:divBdr>
    </w:div>
    <w:div w:id="260800360">
      <w:bodyDiv w:val="1"/>
      <w:marLeft w:val="0"/>
      <w:marRight w:val="0"/>
      <w:marTop w:val="0"/>
      <w:marBottom w:val="0"/>
      <w:divBdr>
        <w:top w:val="none" w:sz="0" w:space="0" w:color="auto"/>
        <w:left w:val="none" w:sz="0" w:space="0" w:color="auto"/>
        <w:bottom w:val="none" w:sz="0" w:space="0" w:color="auto"/>
        <w:right w:val="none" w:sz="0" w:space="0" w:color="auto"/>
      </w:divBdr>
    </w:div>
    <w:div w:id="282617328">
      <w:bodyDiv w:val="1"/>
      <w:marLeft w:val="0"/>
      <w:marRight w:val="0"/>
      <w:marTop w:val="0"/>
      <w:marBottom w:val="0"/>
      <w:divBdr>
        <w:top w:val="none" w:sz="0" w:space="0" w:color="auto"/>
        <w:left w:val="none" w:sz="0" w:space="0" w:color="auto"/>
        <w:bottom w:val="none" w:sz="0" w:space="0" w:color="auto"/>
        <w:right w:val="none" w:sz="0" w:space="0" w:color="auto"/>
      </w:divBdr>
    </w:div>
    <w:div w:id="337542725">
      <w:bodyDiv w:val="1"/>
      <w:marLeft w:val="0"/>
      <w:marRight w:val="0"/>
      <w:marTop w:val="0"/>
      <w:marBottom w:val="0"/>
      <w:divBdr>
        <w:top w:val="none" w:sz="0" w:space="0" w:color="auto"/>
        <w:left w:val="none" w:sz="0" w:space="0" w:color="auto"/>
        <w:bottom w:val="none" w:sz="0" w:space="0" w:color="auto"/>
        <w:right w:val="none" w:sz="0" w:space="0" w:color="auto"/>
      </w:divBdr>
    </w:div>
    <w:div w:id="350688191">
      <w:bodyDiv w:val="1"/>
      <w:marLeft w:val="0"/>
      <w:marRight w:val="0"/>
      <w:marTop w:val="0"/>
      <w:marBottom w:val="0"/>
      <w:divBdr>
        <w:top w:val="none" w:sz="0" w:space="0" w:color="auto"/>
        <w:left w:val="none" w:sz="0" w:space="0" w:color="auto"/>
        <w:bottom w:val="none" w:sz="0" w:space="0" w:color="auto"/>
        <w:right w:val="none" w:sz="0" w:space="0" w:color="auto"/>
      </w:divBdr>
    </w:div>
    <w:div w:id="409498612">
      <w:bodyDiv w:val="1"/>
      <w:marLeft w:val="0"/>
      <w:marRight w:val="0"/>
      <w:marTop w:val="0"/>
      <w:marBottom w:val="0"/>
      <w:divBdr>
        <w:top w:val="none" w:sz="0" w:space="0" w:color="auto"/>
        <w:left w:val="none" w:sz="0" w:space="0" w:color="auto"/>
        <w:bottom w:val="none" w:sz="0" w:space="0" w:color="auto"/>
        <w:right w:val="none" w:sz="0" w:space="0" w:color="auto"/>
      </w:divBdr>
    </w:div>
    <w:div w:id="470832373">
      <w:bodyDiv w:val="1"/>
      <w:marLeft w:val="0"/>
      <w:marRight w:val="0"/>
      <w:marTop w:val="0"/>
      <w:marBottom w:val="0"/>
      <w:divBdr>
        <w:top w:val="none" w:sz="0" w:space="0" w:color="auto"/>
        <w:left w:val="none" w:sz="0" w:space="0" w:color="auto"/>
        <w:bottom w:val="none" w:sz="0" w:space="0" w:color="auto"/>
        <w:right w:val="none" w:sz="0" w:space="0" w:color="auto"/>
      </w:divBdr>
    </w:div>
    <w:div w:id="476337945">
      <w:bodyDiv w:val="1"/>
      <w:marLeft w:val="0"/>
      <w:marRight w:val="0"/>
      <w:marTop w:val="0"/>
      <w:marBottom w:val="0"/>
      <w:divBdr>
        <w:top w:val="none" w:sz="0" w:space="0" w:color="auto"/>
        <w:left w:val="none" w:sz="0" w:space="0" w:color="auto"/>
        <w:bottom w:val="none" w:sz="0" w:space="0" w:color="auto"/>
        <w:right w:val="none" w:sz="0" w:space="0" w:color="auto"/>
      </w:divBdr>
    </w:div>
    <w:div w:id="491676015">
      <w:bodyDiv w:val="1"/>
      <w:marLeft w:val="0"/>
      <w:marRight w:val="0"/>
      <w:marTop w:val="0"/>
      <w:marBottom w:val="0"/>
      <w:divBdr>
        <w:top w:val="none" w:sz="0" w:space="0" w:color="auto"/>
        <w:left w:val="none" w:sz="0" w:space="0" w:color="auto"/>
        <w:bottom w:val="none" w:sz="0" w:space="0" w:color="auto"/>
        <w:right w:val="none" w:sz="0" w:space="0" w:color="auto"/>
      </w:divBdr>
    </w:div>
    <w:div w:id="491795190">
      <w:bodyDiv w:val="1"/>
      <w:marLeft w:val="0"/>
      <w:marRight w:val="0"/>
      <w:marTop w:val="0"/>
      <w:marBottom w:val="0"/>
      <w:divBdr>
        <w:top w:val="none" w:sz="0" w:space="0" w:color="auto"/>
        <w:left w:val="none" w:sz="0" w:space="0" w:color="auto"/>
        <w:bottom w:val="none" w:sz="0" w:space="0" w:color="auto"/>
        <w:right w:val="none" w:sz="0" w:space="0" w:color="auto"/>
      </w:divBdr>
    </w:div>
    <w:div w:id="492258826">
      <w:bodyDiv w:val="1"/>
      <w:marLeft w:val="0"/>
      <w:marRight w:val="0"/>
      <w:marTop w:val="0"/>
      <w:marBottom w:val="0"/>
      <w:divBdr>
        <w:top w:val="none" w:sz="0" w:space="0" w:color="auto"/>
        <w:left w:val="none" w:sz="0" w:space="0" w:color="auto"/>
        <w:bottom w:val="none" w:sz="0" w:space="0" w:color="auto"/>
        <w:right w:val="none" w:sz="0" w:space="0" w:color="auto"/>
      </w:divBdr>
      <w:divsChild>
        <w:div w:id="849947502">
          <w:marLeft w:val="547"/>
          <w:marRight w:val="0"/>
          <w:marTop w:val="0"/>
          <w:marBottom w:val="0"/>
          <w:divBdr>
            <w:top w:val="none" w:sz="0" w:space="0" w:color="auto"/>
            <w:left w:val="none" w:sz="0" w:space="0" w:color="auto"/>
            <w:bottom w:val="none" w:sz="0" w:space="0" w:color="auto"/>
            <w:right w:val="none" w:sz="0" w:space="0" w:color="auto"/>
          </w:divBdr>
        </w:div>
      </w:divsChild>
    </w:div>
    <w:div w:id="492720610">
      <w:bodyDiv w:val="1"/>
      <w:marLeft w:val="0"/>
      <w:marRight w:val="0"/>
      <w:marTop w:val="0"/>
      <w:marBottom w:val="0"/>
      <w:divBdr>
        <w:top w:val="none" w:sz="0" w:space="0" w:color="auto"/>
        <w:left w:val="none" w:sz="0" w:space="0" w:color="auto"/>
        <w:bottom w:val="none" w:sz="0" w:space="0" w:color="auto"/>
        <w:right w:val="none" w:sz="0" w:space="0" w:color="auto"/>
      </w:divBdr>
    </w:div>
    <w:div w:id="504444535">
      <w:bodyDiv w:val="1"/>
      <w:marLeft w:val="0"/>
      <w:marRight w:val="0"/>
      <w:marTop w:val="0"/>
      <w:marBottom w:val="0"/>
      <w:divBdr>
        <w:top w:val="none" w:sz="0" w:space="0" w:color="auto"/>
        <w:left w:val="none" w:sz="0" w:space="0" w:color="auto"/>
        <w:bottom w:val="none" w:sz="0" w:space="0" w:color="auto"/>
        <w:right w:val="none" w:sz="0" w:space="0" w:color="auto"/>
      </w:divBdr>
    </w:div>
    <w:div w:id="514152385">
      <w:bodyDiv w:val="1"/>
      <w:marLeft w:val="0"/>
      <w:marRight w:val="0"/>
      <w:marTop w:val="0"/>
      <w:marBottom w:val="0"/>
      <w:divBdr>
        <w:top w:val="none" w:sz="0" w:space="0" w:color="auto"/>
        <w:left w:val="none" w:sz="0" w:space="0" w:color="auto"/>
        <w:bottom w:val="none" w:sz="0" w:space="0" w:color="auto"/>
        <w:right w:val="none" w:sz="0" w:space="0" w:color="auto"/>
      </w:divBdr>
    </w:div>
    <w:div w:id="528495764">
      <w:bodyDiv w:val="1"/>
      <w:marLeft w:val="0"/>
      <w:marRight w:val="0"/>
      <w:marTop w:val="0"/>
      <w:marBottom w:val="0"/>
      <w:divBdr>
        <w:top w:val="none" w:sz="0" w:space="0" w:color="auto"/>
        <w:left w:val="none" w:sz="0" w:space="0" w:color="auto"/>
        <w:bottom w:val="none" w:sz="0" w:space="0" w:color="auto"/>
        <w:right w:val="none" w:sz="0" w:space="0" w:color="auto"/>
      </w:divBdr>
    </w:div>
    <w:div w:id="534930305">
      <w:bodyDiv w:val="1"/>
      <w:marLeft w:val="0"/>
      <w:marRight w:val="0"/>
      <w:marTop w:val="0"/>
      <w:marBottom w:val="0"/>
      <w:divBdr>
        <w:top w:val="none" w:sz="0" w:space="0" w:color="auto"/>
        <w:left w:val="none" w:sz="0" w:space="0" w:color="auto"/>
        <w:bottom w:val="none" w:sz="0" w:space="0" w:color="auto"/>
        <w:right w:val="none" w:sz="0" w:space="0" w:color="auto"/>
      </w:divBdr>
    </w:div>
    <w:div w:id="568224641">
      <w:bodyDiv w:val="1"/>
      <w:marLeft w:val="0"/>
      <w:marRight w:val="0"/>
      <w:marTop w:val="0"/>
      <w:marBottom w:val="0"/>
      <w:divBdr>
        <w:top w:val="none" w:sz="0" w:space="0" w:color="auto"/>
        <w:left w:val="none" w:sz="0" w:space="0" w:color="auto"/>
        <w:bottom w:val="none" w:sz="0" w:space="0" w:color="auto"/>
        <w:right w:val="none" w:sz="0" w:space="0" w:color="auto"/>
      </w:divBdr>
    </w:div>
    <w:div w:id="568349246">
      <w:bodyDiv w:val="1"/>
      <w:marLeft w:val="0"/>
      <w:marRight w:val="0"/>
      <w:marTop w:val="0"/>
      <w:marBottom w:val="0"/>
      <w:divBdr>
        <w:top w:val="none" w:sz="0" w:space="0" w:color="auto"/>
        <w:left w:val="none" w:sz="0" w:space="0" w:color="auto"/>
        <w:bottom w:val="none" w:sz="0" w:space="0" w:color="auto"/>
        <w:right w:val="none" w:sz="0" w:space="0" w:color="auto"/>
      </w:divBdr>
    </w:div>
    <w:div w:id="592514081">
      <w:bodyDiv w:val="1"/>
      <w:marLeft w:val="0"/>
      <w:marRight w:val="0"/>
      <w:marTop w:val="0"/>
      <w:marBottom w:val="0"/>
      <w:divBdr>
        <w:top w:val="none" w:sz="0" w:space="0" w:color="auto"/>
        <w:left w:val="none" w:sz="0" w:space="0" w:color="auto"/>
        <w:bottom w:val="none" w:sz="0" w:space="0" w:color="auto"/>
        <w:right w:val="none" w:sz="0" w:space="0" w:color="auto"/>
      </w:divBdr>
    </w:div>
    <w:div w:id="593363614">
      <w:bodyDiv w:val="1"/>
      <w:marLeft w:val="0"/>
      <w:marRight w:val="0"/>
      <w:marTop w:val="0"/>
      <w:marBottom w:val="0"/>
      <w:divBdr>
        <w:top w:val="none" w:sz="0" w:space="0" w:color="auto"/>
        <w:left w:val="none" w:sz="0" w:space="0" w:color="auto"/>
        <w:bottom w:val="none" w:sz="0" w:space="0" w:color="auto"/>
        <w:right w:val="none" w:sz="0" w:space="0" w:color="auto"/>
      </w:divBdr>
    </w:div>
    <w:div w:id="674574215">
      <w:bodyDiv w:val="1"/>
      <w:marLeft w:val="0"/>
      <w:marRight w:val="0"/>
      <w:marTop w:val="0"/>
      <w:marBottom w:val="0"/>
      <w:divBdr>
        <w:top w:val="none" w:sz="0" w:space="0" w:color="auto"/>
        <w:left w:val="none" w:sz="0" w:space="0" w:color="auto"/>
        <w:bottom w:val="none" w:sz="0" w:space="0" w:color="auto"/>
        <w:right w:val="none" w:sz="0" w:space="0" w:color="auto"/>
      </w:divBdr>
      <w:divsChild>
        <w:div w:id="1258441467">
          <w:marLeft w:val="0"/>
          <w:marRight w:val="0"/>
          <w:marTop w:val="0"/>
          <w:marBottom w:val="0"/>
          <w:divBdr>
            <w:top w:val="single" w:sz="2" w:space="4" w:color="000000"/>
            <w:left w:val="single" w:sz="2" w:space="0" w:color="000000"/>
            <w:bottom w:val="single" w:sz="2" w:space="0" w:color="000000"/>
            <w:right w:val="single" w:sz="2" w:space="0" w:color="000000"/>
          </w:divBdr>
          <w:divsChild>
            <w:div w:id="867913402">
              <w:marLeft w:val="0"/>
              <w:marRight w:val="0"/>
              <w:marTop w:val="0"/>
              <w:marBottom w:val="0"/>
              <w:divBdr>
                <w:top w:val="single" w:sz="2" w:space="0" w:color="FF0000"/>
                <w:left w:val="single" w:sz="2" w:space="0" w:color="FF0000"/>
                <w:bottom w:val="single" w:sz="2" w:space="0" w:color="FF0000"/>
                <w:right w:val="single" w:sz="2" w:space="0" w:color="FF0000"/>
              </w:divBdr>
              <w:divsChild>
                <w:div w:id="1815440306">
                  <w:marLeft w:val="0"/>
                  <w:marRight w:val="0"/>
                  <w:marTop w:val="0"/>
                  <w:marBottom w:val="0"/>
                  <w:divBdr>
                    <w:top w:val="single" w:sz="2" w:space="0" w:color="008000"/>
                    <w:left w:val="single" w:sz="2" w:space="4" w:color="008000"/>
                    <w:bottom w:val="single" w:sz="2" w:space="0" w:color="008000"/>
                    <w:right w:val="single" w:sz="2" w:space="4" w:color="008000"/>
                  </w:divBdr>
                </w:div>
              </w:divsChild>
            </w:div>
          </w:divsChild>
        </w:div>
      </w:divsChild>
    </w:div>
    <w:div w:id="728966428">
      <w:bodyDiv w:val="1"/>
      <w:marLeft w:val="0"/>
      <w:marRight w:val="0"/>
      <w:marTop w:val="0"/>
      <w:marBottom w:val="0"/>
      <w:divBdr>
        <w:top w:val="none" w:sz="0" w:space="0" w:color="auto"/>
        <w:left w:val="none" w:sz="0" w:space="0" w:color="auto"/>
        <w:bottom w:val="none" w:sz="0" w:space="0" w:color="auto"/>
        <w:right w:val="none" w:sz="0" w:space="0" w:color="auto"/>
      </w:divBdr>
    </w:div>
    <w:div w:id="795834392">
      <w:bodyDiv w:val="1"/>
      <w:marLeft w:val="0"/>
      <w:marRight w:val="0"/>
      <w:marTop w:val="0"/>
      <w:marBottom w:val="0"/>
      <w:divBdr>
        <w:top w:val="none" w:sz="0" w:space="0" w:color="auto"/>
        <w:left w:val="none" w:sz="0" w:space="0" w:color="auto"/>
        <w:bottom w:val="none" w:sz="0" w:space="0" w:color="auto"/>
        <w:right w:val="none" w:sz="0" w:space="0" w:color="auto"/>
      </w:divBdr>
    </w:div>
    <w:div w:id="803356797">
      <w:bodyDiv w:val="1"/>
      <w:marLeft w:val="0"/>
      <w:marRight w:val="0"/>
      <w:marTop w:val="0"/>
      <w:marBottom w:val="0"/>
      <w:divBdr>
        <w:top w:val="none" w:sz="0" w:space="0" w:color="auto"/>
        <w:left w:val="none" w:sz="0" w:space="0" w:color="auto"/>
        <w:bottom w:val="none" w:sz="0" w:space="0" w:color="auto"/>
        <w:right w:val="none" w:sz="0" w:space="0" w:color="auto"/>
      </w:divBdr>
      <w:divsChild>
        <w:div w:id="1737898763">
          <w:marLeft w:val="0"/>
          <w:marRight w:val="0"/>
          <w:marTop w:val="0"/>
          <w:marBottom w:val="0"/>
          <w:divBdr>
            <w:top w:val="none" w:sz="0" w:space="0" w:color="auto"/>
            <w:left w:val="none" w:sz="0" w:space="0" w:color="auto"/>
            <w:bottom w:val="none" w:sz="0" w:space="0" w:color="auto"/>
            <w:right w:val="none" w:sz="0" w:space="0" w:color="auto"/>
          </w:divBdr>
        </w:div>
      </w:divsChild>
    </w:div>
    <w:div w:id="935020649">
      <w:bodyDiv w:val="1"/>
      <w:marLeft w:val="0"/>
      <w:marRight w:val="0"/>
      <w:marTop w:val="0"/>
      <w:marBottom w:val="0"/>
      <w:divBdr>
        <w:top w:val="none" w:sz="0" w:space="0" w:color="auto"/>
        <w:left w:val="none" w:sz="0" w:space="0" w:color="auto"/>
        <w:bottom w:val="none" w:sz="0" w:space="0" w:color="auto"/>
        <w:right w:val="none" w:sz="0" w:space="0" w:color="auto"/>
      </w:divBdr>
      <w:divsChild>
        <w:div w:id="767391417">
          <w:marLeft w:val="0"/>
          <w:marRight w:val="0"/>
          <w:marTop w:val="0"/>
          <w:marBottom w:val="0"/>
          <w:divBdr>
            <w:top w:val="single" w:sz="2" w:space="4" w:color="000000"/>
            <w:left w:val="single" w:sz="2" w:space="0" w:color="000000"/>
            <w:bottom w:val="single" w:sz="2" w:space="0" w:color="000000"/>
            <w:right w:val="single" w:sz="2" w:space="0" w:color="000000"/>
          </w:divBdr>
          <w:divsChild>
            <w:div w:id="1699429004">
              <w:marLeft w:val="0"/>
              <w:marRight w:val="0"/>
              <w:marTop w:val="0"/>
              <w:marBottom w:val="0"/>
              <w:divBdr>
                <w:top w:val="single" w:sz="2" w:space="0" w:color="FF0000"/>
                <w:left w:val="single" w:sz="2" w:space="0" w:color="FF0000"/>
                <w:bottom w:val="single" w:sz="2" w:space="0" w:color="FF0000"/>
                <w:right w:val="single" w:sz="2" w:space="0" w:color="FF0000"/>
              </w:divBdr>
              <w:divsChild>
                <w:div w:id="1712415630">
                  <w:marLeft w:val="0"/>
                  <w:marRight w:val="0"/>
                  <w:marTop w:val="0"/>
                  <w:marBottom w:val="0"/>
                  <w:divBdr>
                    <w:top w:val="single" w:sz="2" w:space="0" w:color="008000"/>
                    <w:left w:val="single" w:sz="2" w:space="4" w:color="008000"/>
                    <w:bottom w:val="single" w:sz="2" w:space="0" w:color="008000"/>
                    <w:right w:val="single" w:sz="2" w:space="4" w:color="008000"/>
                  </w:divBdr>
                </w:div>
              </w:divsChild>
            </w:div>
          </w:divsChild>
        </w:div>
      </w:divsChild>
    </w:div>
    <w:div w:id="970481076">
      <w:bodyDiv w:val="1"/>
      <w:marLeft w:val="0"/>
      <w:marRight w:val="0"/>
      <w:marTop w:val="0"/>
      <w:marBottom w:val="0"/>
      <w:divBdr>
        <w:top w:val="none" w:sz="0" w:space="0" w:color="auto"/>
        <w:left w:val="none" w:sz="0" w:space="0" w:color="auto"/>
        <w:bottom w:val="none" w:sz="0" w:space="0" w:color="auto"/>
        <w:right w:val="none" w:sz="0" w:space="0" w:color="auto"/>
      </w:divBdr>
    </w:div>
    <w:div w:id="976951759">
      <w:bodyDiv w:val="1"/>
      <w:marLeft w:val="0"/>
      <w:marRight w:val="0"/>
      <w:marTop w:val="0"/>
      <w:marBottom w:val="0"/>
      <w:divBdr>
        <w:top w:val="none" w:sz="0" w:space="0" w:color="auto"/>
        <w:left w:val="none" w:sz="0" w:space="0" w:color="auto"/>
        <w:bottom w:val="none" w:sz="0" w:space="0" w:color="auto"/>
        <w:right w:val="none" w:sz="0" w:space="0" w:color="auto"/>
      </w:divBdr>
    </w:div>
    <w:div w:id="1008826058">
      <w:bodyDiv w:val="1"/>
      <w:marLeft w:val="0"/>
      <w:marRight w:val="0"/>
      <w:marTop w:val="0"/>
      <w:marBottom w:val="0"/>
      <w:divBdr>
        <w:top w:val="none" w:sz="0" w:space="0" w:color="auto"/>
        <w:left w:val="none" w:sz="0" w:space="0" w:color="auto"/>
        <w:bottom w:val="none" w:sz="0" w:space="0" w:color="auto"/>
        <w:right w:val="none" w:sz="0" w:space="0" w:color="auto"/>
      </w:divBdr>
    </w:div>
    <w:div w:id="1010645110">
      <w:bodyDiv w:val="1"/>
      <w:marLeft w:val="0"/>
      <w:marRight w:val="0"/>
      <w:marTop w:val="0"/>
      <w:marBottom w:val="0"/>
      <w:divBdr>
        <w:top w:val="none" w:sz="0" w:space="0" w:color="auto"/>
        <w:left w:val="none" w:sz="0" w:space="0" w:color="auto"/>
        <w:bottom w:val="none" w:sz="0" w:space="0" w:color="auto"/>
        <w:right w:val="none" w:sz="0" w:space="0" w:color="auto"/>
      </w:divBdr>
    </w:div>
    <w:div w:id="1018308099">
      <w:bodyDiv w:val="1"/>
      <w:marLeft w:val="0"/>
      <w:marRight w:val="0"/>
      <w:marTop w:val="0"/>
      <w:marBottom w:val="0"/>
      <w:divBdr>
        <w:top w:val="none" w:sz="0" w:space="0" w:color="auto"/>
        <w:left w:val="none" w:sz="0" w:space="0" w:color="auto"/>
        <w:bottom w:val="none" w:sz="0" w:space="0" w:color="auto"/>
        <w:right w:val="none" w:sz="0" w:space="0" w:color="auto"/>
      </w:divBdr>
    </w:div>
    <w:div w:id="1020665109">
      <w:bodyDiv w:val="1"/>
      <w:marLeft w:val="0"/>
      <w:marRight w:val="0"/>
      <w:marTop w:val="0"/>
      <w:marBottom w:val="0"/>
      <w:divBdr>
        <w:top w:val="none" w:sz="0" w:space="0" w:color="auto"/>
        <w:left w:val="none" w:sz="0" w:space="0" w:color="auto"/>
        <w:bottom w:val="none" w:sz="0" w:space="0" w:color="auto"/>
        <w:right w:val="none" w:sz="0" w:space="0" w:color="auto"/>
      </w:divBdr>
      <w:divsChild>
        <w:div w:id="631598329">
          <w:marLeft w:val="0"/>
          <w:marRight w:val="0"/>
          <w:marTop w:val="0"/>
          <w:marBottom w:val="0"/>
          <w:divBdr>
            <w:top w:val="none" w:sz="0" w:space="0" w:color="auto"/>
            <w:left w:val="none" w:sz="0" w:space="0" w:color="auto"/>
            <w:bottom w:val="none" w:sz="0" w:space="0" w:color="auto"/>
            <w:right w:val="none" w:sz="0" w:space="0" w:color="auto"/>
          </w:divBdr>
          <w:divsChild>
            <w:div w:id="324826031">
              <w:marLeft w:val="0"/>
              <w:marRight w:val="0"/>
              <w:marTop w:val="0"/>
              <w:marBottom w:val="0"/>
              <w:divBdr>
                <w:top w:val="none" w:sz="0" w:space="0" w:color="auto"/>
                <w:left w:val="none" w:sz="0" w:space="0" w:color="auto"/>
                <w:bottom w:val="none" w:sz="0" w:space="0" w:color="auto"/>
                <w:right w:val="none" w:sz="0" w:space="0" w:color="auto"/>
              </w:divBdr>
              <w:divsChild>
                <w:div w:id="71634238">
                  <w:marLeft w:val="270"/>
                  <w:marRight w:val="0"/>
                  <w:marTop w:val="0"/>
                  <w:marBottom w:val="0"/>
                  <w:divBdr>
                    <w:top w:val="none" w:sz="0" w:space="0" w:color="auto"/>
                    <w:left w:val="none" w:sz="0" w:space="0" w:color="auto"/>
                    <w:bottom w:val="none" w:sz="0" w:space="0" w:color="auto"/>
                    <w:right w:val="none" w:sz="0" w:space="0" w:color="auto"/>
                  </w:divBdr>
                  <w:divsChild>
                    <w:div w:id="1965653911">
                      <w:marLeft w:val="0"/>
                      <w:marRight w:val="0"/>
                      <w:marTop w:val="480"/>
                      <w:marBottom w:val="0"/>
                      <w:divBdr>
                        <w:top w:val="none" w:sz="0" w:space="0" w:color="auto"/>
                        <w:left w:val="none" w:sz="0" w:space="0" w:color="auto"/>
                        <w:bottom w:val="none" w:sz="0" w:space="0" w:color="auto"/>
                        <w:right w:val="none" w:sz="0" w:space="0" w:color="auto"/>
                      </w:divBdr>
                      <w:divsChild>
                        <w:div w:id="14556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90501">
      <w:bodyDiv w:val="1"/>
      <w:marLeft w:val="0"/>
      <w:marRight w:val="0"/>
      <w:marTop w:val="0"/>
      <w:marBottom w:val="0"/>
      <w:divBdr>
        <w:top w:val="none" w:sz="0" w:space="0" w:color="auto"/>
        <w:left w:val="none" w:sz="0" w:space="0" w:color="auto"/>
        <w:bottom w:val="none" w:sz="0" w:space="0" w:color="auto"/>
        <w:right w:val="none" w:sz="0" w:space="0" w:color="auto"/>
      </w:divBdr>
    </w:div>
    <w:div w:id="1092582766">
      <w:bodyDiv w:val="1"/>
      <w:marLeft w:val="0"/>
      <w:marRight w:val="0"/>
      <w:marTop w:val="0"/>
      <w:marBottom w:val="0"/>
      <w:divBdr>
        <w:top w:val="none" w:sz="0" w:space="0" w:color="auto"/>
        <w:left w:val="none" w:sz="0" w:space="0" w:color="auto"/>
        <w:bottom w:val="none" w:sz="0" w:space="0" w:color="auto"/>
        <w:right w:val="none" w:sz="0" w:space="0" w:color="auto"/>
      </w:divBdr>
    </w:div>
    <w:div w:id="1112015346">
      <w:bodyDiv w:val="1"/>
      <w:marLeft w:val="0"/>
      <w:marRight w:val="0"/>
      <w:marTop w:val="0"/>
      <w:marBottom w:val="0"/>
      <w:divBdr>
        <w:top w:val="none" w:sz="0" w:space="0" w:color="auto"/>
        <w:left w:val="none" w:sz="0" w:space="0" w:color="auto"/>
        <w:bottom w:val="none" w:sz="0" w:space="0" w:color="auto"/>
        <w:right w:val="none" w:sz="0" w:space="0" w:color="auto"/>
      </w:divBdr>
    </w:div>
    <w:div w:id="1115633762">
      <w:bodyDiv w:val="1"/>
      <w:marLeft w:val="0"/>
      <w:marRight w:val="0"/>
      <w:marTop w:val="0"/>
      <w:marBottom w:val="0"/>
      <w:divBdr>
        <w:top w:val="none" w:sz="0" w:space="0" w:color="auto"/>
        <w:left w:val="none" w:sz="0" w:space="0" w:color="auto"/>
        <w:bottom w:val="none" w:sz="0" w:space="0" w:color="auto"/>
        <w:right w:val="none" w:sz="0" w:space="0" w:color="auto"/>
      </w:divBdr>
    </w:div>
    <w:div w:id="1118138564">
      <w:bodyDiv w:val="1"/>
      <w:marLeft w:val="0"/>
      <w:marRight w:val="0"/>
      <w:marTop w:val="0"/>
      <w:marBottom w:val="0"/>
      <w:divBdr>
        <w:top w:val="none" w:sz="0" w:space="0" w:color="auto"/>
        <w:left w:val="none" w:sz="0" w:space="0" w:color="auto"/>
        <w:bottom w:val="none" w:sz="0" w:space="0" w:color="auto"/>
        <w:right w:val="none" w:sz="0" w:space="0" w:color="auto"/>
      </w:divBdr>
    </w:div>
    <w:div w:id="1126702729">
      <w:bodyDiv w:val="1"/>
      <w:marLeft w:val="0"/>
      <w:marRight w:val="0"/>
      <w:marTop w:val="0"/>
      <w:marBottom w:val="0"/>
      <w:divBdr>
        <w:top w:val="none" w:sz="0" w:space="0" w:color="auto"/>
        <w:left w:val="none" w:sz="0" w:space="0" w:color="auto"/>
        <w:bottom w:val="none" w:sz="0" w:space="0" w:color="auto"/>
        <w:right w:val="none" w:sz="0" w:space="0" w:color="auto"/>
      </w:divBdr>
    </w:div>
    <w:div w:id="1137602851">
      <w:bodyDiv w:val="1"/>
      <w:marLeft w:val="0"/>
      <w:marRight w:val="0"/>
      <w:marTop w:val="0"/>
      <w:marBottom w:val="0"/>
      <w:divBdr>
        <w:top w:val="none" w:sz="0" w:space="0" w:color="auto"/>
        <w:left w:val="none" w:sz="0" w:space="0" w:color="auto"/>
        <w:bottom w:val="none" w:sz="0" w:space="0" w:color="auto"/>
        <w:right w:val="none" w:sz="0" w:space="0" w:color="auto"/>
      </w:divBdr>
    </w:div>
    <w:div w:id="1150175303">
      <w:bodyDiv w:val="1"/>
      <w:marLeft w:val="0"/>
      <w:marRight w:val="0"/>
      <w:marTop w:val="0"/>
      <w:marBottom w:val="0"/>
      <w:divBdr>
        <w:top w:val="none" w:sz="0" w:space="0" w:color="auto"/>
        <w:left w:val="none" w:sz="0" w:space="0" w:color="auto"/>
        <w:bottom w:val="none" w:sz="0" w:space="0" w:color="auto"/>
        <w:right w:val="none" w:sz="0" w:space="0" w:color="auto"/>
      </w:divBdr>
    </w:div>
    <w:div w:id="1171918592">
      <w:bodyDiv w:val="1"/>
      <w:marLeft w:val="0"/>
      <w:marRight w:val="0"/>
      <w:marTop w:val="0"/>
      <w:marBottom w:val="0"/>
      <w:divBdr>
        <w:top w:val="none" w:sz="0" w:space="0" w:color="auto"/>
        <w:left w:val="none" w:sz="0" w:space="0" w:color="auto"/>
        <w:bottom w:val="none" w:sz="0" w:space="0" w:color="auto"/>
        <w:right w:val="none" w:sz="0" w:space="0" w:color="auto"/>
      </w:divBdr>
    </w:div>
    <w:div w:id="1280795693">
      <w:bodyDiv w:val="1"/>
      <w:marLeft w:val="0"/>
      <w:marRight w:val="0"/>
      <w:marTop w:val="0"/>
      <w:marBottom w:val="0"/>
      <w:divBdr>
        <w:top w:val="none" w:sz="0" w:space="0" w:color="auto"/>
        <w:left w:val="none" w:sz="0" w:space="0" w:color="auto"/>
        <w:bottom w:val="none" w:sz="0" w:space="0" w:color="auto"/>
        <w:right w:val="none" w:sz="0" w:space="0" w:color="auto"/>
      </w:divBdr>
    </w:div>
    <w:div w:id="1317148760">
      <w:bodyDiv w:val="1"/>
      <w:marLeft w:val="0"/>
      <w:marRight w:val="0"/>
      <w:marTop w:val="0"/>
      <w:marBottom w:val="0"/>
      <w:divBdr>
        <w:top w:val="none" w:sz="0" w:space="0" w:color="auto"/>
        <w:left w:val="none" w:sz="0" w:space="0" w:color="auto"/>
        <w:bottom w:val="none" w:sz="0" w:space="0" w:color="auto"/>
        <w:right w:val="none" w:sz="0" w:space="0" w:color="auto"/>
      </w:divBdr>
      <w:divsChild>
        <w:div w:id="238371705">
          <w:marLeft w:val="0"/>
          <w:marRight w:val="0"/>
          <w:marTop w:val="0"/>
          <w:marBottom w:val="0"/>
          <w:divBdr>
            <w:top w:val="none" w:sz="0" w:space="0" w:color="auto"/>
            <w:left w:val="none" w:sz="0" w:space="0" w:color="auto"/>
            <w:bottom w:val="none" w:sz="0" w:space="0" w:color="auto"/>
            <w:right w:val="none" w:sz="0" w:space="0" w:color="auto"/>
          </w:divBdr>
        </w:div>
        <w:div w:id="666861382">
          <w:marLeft w:val="0"/>
          <w:marRight w:val="0"/>
          <w:marTop w:val="0"/>
          <w:marBottom w:val="0"/>
          <w:divBdr>
            <w:top w:val="none" w:sz="0" w:space="0" w:color="auto"/>
            <w:left w:val="none" w:sz="0" w:space="0" w:color="auto"/>
            <w:bottom w:val="none" w:sz="0" w:space="0" w:color="auto"/>
            <w:right w:val="none" w:sz="0" w:space="0" w:color="auto"/>
          </w:divBdr>
        </w:div>
      </w:divsChild>
    </w:div>
    <w:div w:id="1342123201">
      <w:bodyDiv w:val="1"/>
      <w:marLeft w:val="0"/>
      <w:marRight w:val="0"/>
      <w:marTop w:val="0"/>
      <w:marBottom w:val="0"/>
      <w:divBdr>
        <w:top w:val="none" w:sz="0" w:space="0" w:color="auto"/>
        <w:left w:val="none" w:sz="0" w:space="0" w:color="auto"/>
        <w:bottom w:val="none" w:sz="0" w:space="0" w:color="auto"/>
        <w:right w:val="none" w:sz="0" w:space="0" w:color="auto"/>
      </w:divBdr>
    </w:div>
    <w:div w:id="1366491154">
      <w:bodyDiv w:val="1"/>
      <w:marLeft w:val="0"/>
      <w:marRight w:val="0"/>
      <w:marTop w:val="0"/>
      <w:marBottom w:val="0"/>
      <w:divBdr>
        <w:top w:val="none" w:sz="0" w:space="0" w:color="auto"/>
        <w:left w:val="none" w:sz="0" w:space="0" w:color="auto"/>
        <w:bottom w:val="none" w:sz="0" w:space="0" w:color="auto"/>
        <w:right w:val="none" w:sz="0" w:space="0" w:color="auto"/>
      </w:divBdr>
    </w:div>
    <w:div w:id="1411536908">
      <w:bodyDiv w:val="1"/>
      <w:marLeft w:val="0"/>
      <w:marRight w:val="0"/>
      <w:marTop w:val="0"/>
      <w:marBottom w:val="0"/>
      <w:divBdr>
        <w:top w:val="none" w:sz="0" w:space="0" w:color="auto"/>
        <w:left w:val="none" w:sz="0" w:space="0" w:color="auto"/>
        <w:bottom w:val="none" w:sz="0" w:space="0" w:color="auto"/>
        <w:right w:val="none" w:sz="0" w:space="0" w:color="auto"/>
      </w:divBdr>
    </w:div>
    <w:div w:id="1412192258">
      <w:bodyDiv w:val="1"/>
      <w:marLeft w:val="0"/>
      <w:marRight w:val="0"/>
      <w:marTop w:val="0"/>
      <w:marBottom w:val="0"/>
      <w:divBdr>
        <w:top w:val="none" w:sz="0" w:space="0" w:color="auto"/>
        <w:left w:val="none" w:sz="0" w:space="0" w:color="auto"/>
        <w:bottom w:val="none" w:sz="0" w:space="0" w:color="auto"/>
        <w:right w:val="none" w:sz="0" w:space="0" w:color="auto"/>
      </w:divBdr>
      <w:divsChild>
        <w:div w:id="1987122226">
          <w:marLeft w:val="0"/>
          <w:marRight w:val="0"/>
          <w:marTop w:val="0"/>
          <w:marBottom w:val="0"/>
          <w:divBdr>
            <w:top w:val="none" w:sz="0" w:space="0" w:color="auto"/>
            <w:left w:val="none" w:sz="0" w:space="0" w:color="auto"/>
            <w:bottom w:val="none" w:sz="0" w:space="0" w:color="auto"/>
            <w:right w:val="none" w:sz="0" w:space="0" w:color="auto"/>
          </w:divBdr>
          <w:divsChild>
            <w:div w:id="1131240504">
              <w:marLeft w:val="75"/>
              <w:marRight w:val="0"/>
              <w:marTop w:val="0"/>
              <w:marBottom w:val="0"/>
              <w:divBdr>
                <w:top w:val="none" w:sz="0" w:space="0" w:color="auto"/>
                <w:left w:val="none" w:sz="0" w:space="0" w:color="auto"/>
                <w:bottom w:val="none" w:sz="0" w:space="0" w:color="auto"/>
                <w:right w:val="none" w:sz="0" w:space="0" w:color="auto"/>
              </w:divBdr>
              <w:divsChild>
                <w:div w:id="1521165016">
                  <w:marLeft w:val="0"/>
                  <w:marRight w:val="0"/>
                  <w:marTop w:val="0"/>
                  <w:marBottom w:val="0"/>
                  <w:divBdr>
                    <w:top w:val="none" w:sz="0" w:space="0" w:color="auto"/>
                    <w:left w:val="none" w:sz="0" w:space="0" w:color="auto"/>
                    <w:bottom w:val="none" w:sz="0" w:space="0" w:color="auto"/>
                    <w:right w:val="none" w:sz="0" w:space="0" w:color="auto"/>
                  </w:divBdr>
                  <w:divsChild>
                    <w:div w:id="598102818">
                      <w:marLeft w:val="0"/>
                      <w:marRight w:val="0"/>
                      <w:marTop w:val="0"/>
                      <w:marBottom w:val="0"/>
                      <w:divBdr>
                        <w:top w:val="none" w:sz="0" w:space="0" w:color="auto"/>
                        <w:left w:val="none" w:sz="0" w:space="0" w:color="auto"/>
                        <w:bottom w:val="none" w:sz="0" w:space="0" w:color="auto"/>
                        <w:right w:val="none" w:sz="0" w:space="0" w:color="auto"/>
                      </w:divBdr>
                      <w:divsChild>
                        <w:div w:id="1188829570">
                          <w:marLeft w:val="0"/>
                          <w:marRight w:val="0"/>
                          <w:marTop w:val="0"/>
                          <w:marBottom w:val="0"/>
                          <w:divBdr>
                            <w:top w:val="none" w:sz="0" w:space="0" w:color="auto"/>
                            <w:left w:val="none" w:sz="0" w:space="0" w:color="auto"/>
                            <w:bottom w:val="none" w:sz="0" w:space="0" w:color="auto"/>
                            <w:right w:val="none" w:sz="0" w:space="0" w:color="auto"/>
                          </w:divBdr>
                          <w:divsChild>
                            <w:div w:id="1675108186">
                              <w:marLeft w:val="0"/>
                              <w:marRight w:val="0"/>
                              <w:marTop w:val="0"/>
                              <w:marBottom w:val="0"/>
                              <w:divBdr>
                                <w:top w:val="none" w:sz="0" w:space="0" w:color="auto"/>
                                <w:left w:val="none" w:sz="0" w:space="0" w:color="auto"/>
                                <w:bottom w:val="none" w:sz="0" w:space="0" w:color="auto"/>
                                <w:right w:val="none" w:sz="0" w:space="0" w:color="auto"/>
                              </w:divBdr>
                              <w:divsChild>
                                <w:div w:id="129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67722">
      <w:bodyDiv w:val="1"/>
      <w:marLeft w:val="0"/>
      <w:marRight w:val="0"/>
      <w:marTop w:val="0"/>
      <w:marBottom w:val="0"/>
      <w:divBdr>
        <w:top w:val="none" w:sz="0" w:space="0" w:color="auto"/>
        <w:left w:val="none" w:sz="0" w:space="0" w:color="auto"/>
        <w:bottom w:val="none" w:sz="0" w:space="0" w:color="auto"/>
        <w:right w:val="none" w:sz="0" w:space="0" w:color="auto"/>
      </w:divBdr>
    </w:div>
    <w:div w:id="1446775865">
      <w:bodyDiv w:val="1"/>
      <w:marLeft w:val="0"/>
      <w:marRight w:val="0"/>
      <w:marTop w:val="0"/>
      <w:marBottom w:val="0"/>
      <w:divBdr>
        <w:top w:val="none" w:sz="0" w:space="0" w:color="auto"/>
        <w:left w:val="none" w:sz="0" w:space="0" w:color="auto"/>
        <w:bottom w:val="none" w:sz="0" w:space="0" w:color="auto"/>
        <w:right w:val="none" w:sz="0" w:space="0" w:color="auto"/>
      </w:divBdr>
    </w:div>
    <w:div w:id="1468813437">
      <w:bodyDiv w:val="1"/>
      <w:marLeft w:val="0"/>
      <w:marRight w:val="0"/>
      <w:marTop w:val="0"/>
      <w:marBottom w:val="0"/>
      <w:divBdr>
        <w:top w:val="none" w:sz="0" w:space="0" w:color="auto"/>
        <w:left w:val="none" w:sz="0" w:space="0" w:color="auto"/>
        <w:bottom w:val="none" w:sz="0" w:space="0" w:color="auto"/>
        <w:right w:val="none" w:sz="0" w:space="0" w:color="auto"/>
      </w:divBdr>
    </w:div>
    <w:div w:id="1524053293">
      <w:bodyDiv w:val="1"/>
      <w:marLeft w:val="0"/>
      <w:marRight w:val="0"/>
      <w:marTop w:val="0"/>
      <w:marBottom w:val="0"/>
      <w:divBdr>
        <w:top w:val="none" w:sz="0" w:space="0" w:color="auto"/>
        <w:left w:val="none" w:sz="0" w:space="0" w:color="auto"/>
        <w:bottom w:val="none" w:sz="0" w:space="0" w:color="auto"/>
        <w:right w:val="none" w:sz="0" w:space="0" w:color="auto"/>
      </w:divBdr>
    </w:div>
    <w:div w:id="1589729874">
      <w:bodyDiv w:val="1"/>
      <w:marLeft w:val="0"/>
      <w:marRight w:val="0"/>
      <w:marTop w:val="0"/>
      <w:marBottom w:val="0"/>
      <w:divBdr>
        <w:top w:val="none" w:sz="0" w:space="0" w:color="auto"/>
        <w:left w:val="none" w:sz="0" w:space="0" w:color="auto"/>
        <w:bottom w:val="none" w:sz="0" w:space="0" w:color="auto"/>
        <w:right w:val="none" w:sz="0" w:space="0" w:color="auto"/>
      </w:divBdr>
    </w:div>
    <w:div w:id="1621230875">
      <w:bodyDiv w:val="1"/>
      <w:marLeft w:val="0"/>
      <w:marRight w:val="0"/>
      <w:marTop w:val="0"/>
      <w:marBottom w:val="0"/>
      <w:divBdr>
        <w:top w:val="none" w:sz="0" w:space="0" w:color="auto"/>
        <w:left w:val="none" w:sz="0" w:space="0" w:color="auto"/>
        <w:bottom w:val="none" w:sz="0" w:space="0" w:color="auto"/>
        <w:right w:val="none" w:sz="0" w:space="0" w:color="auto"/>
      </w:divBdr>
    </w:div>
    <w:div w:id="1658849286">
      <w:bodyDiv w:val="1"/>
      <w:marLeft w:val="0"/>
      <w:marRight w:val="0"/>
      <w:marTop w:val="0"/>
      <w:marBottom w:val="0"/>
      <w:divBdr>
        <w:top w:val="none" w:sz="0" w:space="0" w:color="auto"/>
        <w:left w:val="none" w:sz="0" w:space="0" w:color="auto"/>
        <w:bottom w:val="none" w:sz="0" w:space="0" w:color="auto"/>
        <w:right w:val="none" w:sz="0" w:space="0" w:color="auto"/>
      </w:divBdr>
    </w:div>
    <w:div w:id="1715890599">
      <w:bodyDiv w:val="1"/>
      <w:marLeft w:val="0"/>
      <w:marRight w:val="0"/>
      <w:marTop w:val="0"/>
      <w:marBottom w:val="0"/>
      <w:divBdr>
        <w:top w:val="none" w:sz="0" w:space="0" w:color="auto"/>
        <w:left w:val="none" w:sz="0" w:space="0" w:color="auto"/>
        <w:bottom w:val="none" w:sz="0" w:space="0" w:color="auto"/>
        <w:right w:val="none" w:sz="0" w:space="0" w:color="auto"/>
      </w:divBdr>
    </w:div>
    <w:div w:id="1720473420">
      <w:bodyDiv w:val="1"/>
      <w:marLeft w:val="0"/>
      <w:marRight w:val="0"/>
      <w:marTop w:val="0"/>
      <w:marBottom w:val="0"/>
      <w:divBdr>
        <w:top w:val="none" w:sz="0" w:space="0" w:color="auto"/>
        <w:left w:val="none" w:sz="0" w:space="0" w:color="auto"/>
        <w:bottom w:val="none" w:sz="0" w:space="0" w:color="auto"/>
        <w:right w:val="none" w:sz="0" w:space="0" w:color="auto"/>
      </w:divBdr>
    </w:div>
    <w:div w:id="1727726450">
      <w:bodyDiv w:val="1"/>
      <w:marLeft w:val="0"/>
      <w:marRight w:val="0"/>
      <w:marTop w:val="0"/>
      <w:marBottom w:val="0"/>
      <w:divBdr>
        <w:top w:val="none" w:sz="0" w:space="0" w:color="auto"/>
        <w:left w:val="none" w:sz="0" w:space="0" w:color="auto"/>
        <w:bottom w:val="none" w:sz="0" w:space="0" w:color="auto"/>
        <w:right w:val="none" w:sz="0" w:space="0" w:color="auto"/>
      </w:divBdr>
    </w:div>
    <w:div w:id="1767918566">
      <w:bodyDiv w:val="1"/>
      <w:marLeft w:val="0"/>
      <w:marRight w:val="0"/>
      <w:marTop w:val="0"/>
      <w:marBottom w:val="0"/>
      <w:divBdr>
        <w:top w:val="none" w:sz="0" w:space="0" w:color="auto"/>
        <w:left w:val="none" w:sz="0" w:space="0" w:color="auto"/>
        <w:bottom w:val="none" w:sz="0" w:space="0" w:color="auto"/>
        <w:right w:val="none" w:sz="0" w:space="0" w:color="auto"/>
      </w:divBdr>
    </w:div>
    <w:div w:id="1773283080">
      <w:bodyDiv w:val="1"/>
      <w:marLeft w:val="0"/>
      <w:marRight w:val="0"/>
      <w:marTop w:val="0"/>
      <w:marBottom w:val="0"/>
      <w:divBdr>
        <w:top w:val="none" w:sz="0" w:space="0" w:color="auto"/>
        <w:left w:val="none" w:sz="0" w:space="0" w:color="auto"/>
        <w:bottom w:val="none" w:sz="0" w:space="0" w:color="auto"/>
        <w:right w:val="none" w:sz="0" w:space="0" w:color="auto"/>
      </w:divBdr>
    </w:div>
    <w:div w:id="1773670166">
      <w:bodyDiv w:val="1"/>
      <w:marLeft w:val="0"/>
      <w:marRight w:val="0"/>
      <w:marTop w:val="0"/>
      <w:marBottom w:val="0"/>
      <w:divBdr>
        <w:top w:val="none" w:sz="0" w:space="0" w:color="auto"/>
        <w:left w:val="none" w:sz="0" w:space="0" w:color="auto"/>
        <w:bottom w:val="none" w:sz="0" w:space="0" w:color="auto"/>
        <w:right w:val="none" w:sz="0" w:space="0" w:color="auto"/>
      </w:divBdr>
    </w:div>
    <w:div w:id="1830823018">
      <w:bodyDiv w:val="1"/>
      <w:marLeft w:val="0"/>
      <w:marRight w:val="0"/>
      <w:marTop w:val="0"/>
      <w:marBottom w:val="0"/>
      <w:divBdr>
        <w:top w:val="none" w:sz="0" w:space="0" w:color="auto"/>
        <w:left w:val="none" w:sz="0" w:space="0" w:color="auto"/>
        <w:bottom w:val="none" w:sz="0" w:space="0" w:color="auto"/>
        <w:right w:val="none" w:sz="0" w:space="0" w:color="auto"/>
      </w:divBdr>
    </w:div>
    <w:div w:id="1844735010">
      <w:bodyDiv w:val="1"/>
      <w:marLeft w:val="0"/>
      <w:marRight w:val="0"/>
      <w:marTop w:val="0"/>
      <w:marBottom w:val="0"/>
      <w:divBdr>
        <w:top w:val="none" w:sz="0" w:space="0" w:color="auto"/>
        <w:left w:val="none" w:sz="0" w:space="0" w:color="auto"/>
        <w:bottom w:val="none" w:sz="0" w:space="0" w:color="auto"/>
        <w:right w:val="none" w:sz="0" w:space="0" w:color="auto"/>
      </w:divBdr>
    </w:div>
    <w:div w:id="1867137905">
      <w:bodyDiv w:val="1"/>
      <w:marLeft w:val="0"/>
      <w:marRight w:val="0"/>
      <w:marTop w:val="0"/>
      <w:marBottom w:val="0"/>
      <w:divBdr>
        <w:top w:val="none" w:sz="0" w:space="0" w:color="auto"/>
        <w:left w:val="none" w:sz="0" w:space="0" w:color="auto"/>
        <w:bottom w:val="none" w:sz="0" w:space="0" w:color="auto"/>
        <w:right w:val="none" w:sz="0" w:space="0" w:color="auto"/>
      </w:divBdr>
      <w:divsChild>
        <w:div w:id="887179882">
          <w:marLeft w:val="0"/>
          <w:marRight w:val="0"/>
          <w:marTop w:val="0"/>
          <w:marBottom w:val="0"/>
          <w:divBdr>
            <w:top w:val="none" w:sz="0" w:space="0" w:color="auto"/>
            <w:left w:val="none" w:sz="0" w:space="0" w:color="auto"/>
            <w:bottom w:val="none" w:sz="0" w:space="0" w:color="auto"/>
            <w:right w:val="none" w:sz="0" w:space="0" w:color="auto"/>
          </w:divBdr>
          <w:divsChild>
            <w:div w:id="307174296">
              <w:marLeft w:val="0"/>
              <w:marRight w:val="0"/>
              <w:marTop w:val="0"/>
              <w:marBottom w:val="0"/>
              <w:divBdr>
                <w:top w:val="none" w:sz="0" w:space="0" w:color="auto"/>
                <w:left w:val="none" w:sz="0" w:space="0" w:color="auto"/>
                <w:bottom w:val="none" w:sz="0" w:space="0" w:color="auto"/>
                <w:right w:val="none" w:sz="0" w:space="0" w:color="auto"/>
              </w:divBdr>
              <w:divsChild>
                <w:div w:id="467671195">
                  <w:marLeft w:val="0"/>
                  <w:marRight w:val="0"/>
                  <w:marTop w:val="0"/>
                  <w:marBottom w:val="105"/>
                  <w:divBdr>
                    <w:top w:val="none" w:sz="0" w:space="0" w:color="auto"/>
                    <w:left w:val="none" w:sz="0" w:space="0" w:color="auto"/>
                    <w:bottom w:val="none" w:sz="0" w:space="0" w:color="auto"/>
                    <w:right w:val="none" w:sz="0" w:space="0" w:color="auto"/>
                  </w:divBdr>
                  <w:divsChild>
                    <w:div w:id="948851989">
                      <w:marLeft w:val="0"/>
                      <w:marRight w:val="0"/>
                      <w:marTop w:val="0"/>
                      <w:marBottom w:val="0"/>
                      <w:divBdr>
                        <w:top w:val="none" w:sz="0" w:space="0" w:color="auto"/>
                        <w:left w:val="none" w:sz="0" w:space="0" w:color="auto"/>
                        <w:bottom w:val="none" w:sz="0" w:space="0" w:color="auto"/>
                        <w:right w:val="none" w:sz="0" w:space="0" w:color="auto"/>
                      </w:divBdr>
                      <w:divsChild>
                        <w:div w:id="193857875">
                          <w:marLeft w:val="0"/>
                          <w:marRight w:val="0"/>
                          <w:marTop w:val="0"/>
                          <w:marBottom w:val="0"/>
                          <w:divBdr>
                            <w:top w:val="none" w:sz="0" w:space="0" w:color="auto"/>
                            <w:left w:val="none" w:sz="0" w:space="0" w:color="auto"/>
                            <w:bottom w:val="none" w:sz="0" w:space="0" w:color="auto"/>
                            <w:right w:val="none" w:sz="0" w:space="0" w:color="auto"/>
                          </w:divBdr>
                          <w:divsChild>
                            <w:div w:id="20464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39689">
      <w:bodyDiv w:val="1"/>
      <w:marLeft w:val="0"/>
      <w:marRight w:val="0"/>
      <w:marTop w:val="0"/>
      <w:marBottom w:val="0"/>
      <w:divBdr>
        <w:top w:val="none" w:sz="0" w:space="0" w:color="auto"/>
        <w:left w:val="none" w:sz="0" w:space="0" w:color="auto"/>
        <w:bottom w:val="none" w:sz="0" w:space="0" w:color="auto"/>
        <w:right w:val="none" w:sz="0" w:space="0" w:color="auto"/>
      </w:divBdr>
    </w:div>
    <w:div w:id="1959068072">
      <w:bodyDiv w:val="1"/>
      <w:marLeft w:val="0"/>
      <w:marRight w:val="0"/>
      <w:marTop w:val="0"/>
      <w:marBottom w:val="0"/>
      <w:divBdr>
        <w:top w:val="none" w:sz="0" w:space="0" w:color="auto"/>
        <w:left w:val="none" w:sz="0" w:space="0" w:color="auto"/>
        <w:bottom w:val="none" w:sz="0" w:space="0" w:color="auto"/>
        <w:right w:val="none" w:sz="0" w:space="0" w:color="auto"/>
      </w:divBdr>
    </w:div>
    <w:div w:id="1972899450">
      <w:bodyDiv w:val="1"/>
      <w:marLeft w:val="0"/>
      <w:marRight w:val="0"/>
      <w:marTop w:val="0"/>
      <w:marBottom w:val="0"/>
      <w:divBdr>
        <w:top w:val="none" w:sz="0" w:space="0" w:color="auto"/>
        <w:left w:val="none" w:sz="0" w:space="0" w:color="auto"/>
        <w:bottom w:val="none" w:sz="0" w:space="0" w:color="auto"/>
        <w:right w:val="none" w:sz="0" w:space="0" w:color="auto"/>
      </w:divBdr>
    </w:div>
    <w:div w:id="1978337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8000">
          <w:marLeft w:val="0"/>
          <w:marRight w:val="0"/>
          <w:marTop w:val="0"/>
          <w:marBottom w:val="0"/>
          <w:divBdr>
            <w:top w:val="single" w:sz="2" w:space="4" w:color="000000"/>
            <w:left w:val="single" w:sz="2" w:space="0" w:color="000000"/>
            <w:bottom w:val="single" w:sz="2" w:space="0" w:color="000000"/>
            <w:right w:val="single" w:sz="2" w:space="0" w:color="000000"/>
          </w:divBdr>
          <w:divsChild>
            <w:div w:id="1350252220">
              <w:marLeft w:val="0"/>
              <w:marRight w:val="0"/>
              <w:marTop w:val="0"/>
              <w:marBottom w:val="0"/>
              <w:divBdr>
                <w:top w:val="single" w:sz="2" w:space="0" w:color="FF0000"/>
                <w:left w:val="single" w:sz="2" w:space="0" w:color="FF0000"/>
                <w:bottom w:val="single" w:sz="2" w:space="0" w:color="FF0000"/>
                <w:right w:val="single" w:sz="2" w:space="0" w:color="FF0000"/>
              </w:divBdr>
              <w:divsChild>
                <w:div w:id="502823997">
                  <w:marLeft w:val="0"/>
                  <w:marRight w:val="0"/>
                  <w:marTop w:val="0"/>
                  <w:marBottom w:val="0"/>
                  <w:divBdr>
                    <w:top w:val="single" w:sz="2" w:space="0" w:color="008000"/>
                    <w:left w:val="single" w:sz="2" w:space="4" w:color="008000"/>
                    <w:bottom w:val="single" w:sz="2" w:space="0" w:color="008000"/>
                    <w:right w:val="single" w:sz="2" w:space="4" w:color="008000"/>
                  </w:divBdr>
                </w:div>
              </w:divsChild>
            </w:div>
          </w:divsChild>
        </w:div>
      </w:divsChild>
    </w:div>
    <w:div w:id="2000301935">
      <w:bodyDiv w:val="1"/>
      <w:marLeft w:val="0"/>
      <w:marRight w:val="0"/>
      <w:marTop w:val="0"/>
      <w:marBottom w:val="0"/>
      <w:divBdr>
        <w:top w:val="none" w:sz="0" w:space="0" w:color="auto"/>
        <w:left w:val="none" w:sz="0" w:space="0" w:color="auto"/>
        <w:bottom w:val="none" w:sz="0" w:space="0" w:color="auto"/>
        <w:right w:val="none" w:sz="0" w:space="0" w:color="auto"/>
      </w:divBdr>
    </w:div>
    <w:div w:id="2012104978">
      <w:bodyDiv w:val="1"/>
      <w:marLeft w:val="0"/>
      <w:marRight w:val="0"/>
      <w:marTop w:val="0"/>
      <w:marBottom w:val="0"/>
      <w:divBdr>
        <w:top w:val="none" w:sz="0" w:space="0" w:color="auto"/>
        <w:left w:val="none" w:sz="0" w:space="0" w:color="auto"/>
        <w:bottom w:val="none" w:sz="0" w:space="0" w:color="auto"/>
        <w:right w:val="none" w:sz="0" w:space="0" w:color="auto"/>
      </w:divBdr>
    </w:div>
    <w:div w:id="2029286240">
      <w:bodyDiv w:val="1"/>
      <w:marLeft w:val="0"/>
      <w:marRight w:val="0"/>
      <w:marTop w:val="0"/>
      <w:marBottom w:val="0"/>
      <w:divBdr>
        <w:top w:val="none" w:sz="0" w:space="0" w:color="auto"/>
        <w:left w:val="none" w:sz="0" w:space="0" w:color="auto"/>
        <w:bottom w:val="none" w:sz="0" w:space="0" w:color="auto"/>
        <w:right w:val="none" w:sz="0" w:space="0" w:color="auto"/>
      </w:divBdr>
    </w:div>
    <w:div w:id="2037460473">
      <w:bodyDiv w:val="1"/>
      <w:marLeft w:val="0"/>
      <w:marRight w:val="0"/>
      <w:marTop w:val="0"/>
      <w:marBottom w:val="0"/>
      <w:divBdr>
        <w:top w:val="none" w:sz="0" w:space="0" w:color="auto"/>
        <w:left w:val="none" w:sz="0" w:space="0" w:color="auto"/>
        <w:bottom w:val="none" w:sz="0" w:space="0" w:color="auto"/>
        <w:right w:val="none" w:sz="0" w:space="0" w:color="auto"/>
      </w:divBdr>
    </w:div>
    <w:div w:id="2038047517">
      <w:bodyDiv w:val="1"/>
      <w:marLeft w:val="0"/>
      <w:marRight w:val="0"/>
      <w:marTop w:val="0"/>
      <w:marBottom w:val="0"/>
      <w:divBdr>
        <w:top w:val="none" w:sz="0" w:space="0" w:color="auto"/>
        <w:left w:val="none" w:sz="0" w:space="0" w:color="auto"/>
        <w:bottom w:val="none" w:sz="0" w:space="0" w:color="auto"/>
        <w:right w:val="none" w:sz="0" w:space="0" w:color="auto"/>
      </w:divBdr>
    </w:div>
    <w:div w:id="2051494506">
      <w:bodyDiv w:val="1"/>
      <w:marLeft w:val="0"/>
      <w:marRight w:val="0"/>
      <w:marTop w:val="0"/>
      <w:marBottom w:val="0"/>
      <w:divBdr>
        <w:top w:val="none" w:sz="0" w:space="0" w:color="auto"/>
        <w:left w:val="none" w:sz="0" w:space="0" w:color="auto"/>
        <w:bottom w:val="none" w:sz="0" w:space="0" w:color="auto"/>
        <w:right w:val="none" w:sz="0" w:space="0" w:color="auto"/>
      </w:divBdr>
    </w:div>
    <w:div w:id="2054503371">
      <w:bodyDiv w:val="1"/>
      <w:marLeft w:val="0"/>
      <w:marRight w:val="0"/>
      <w:marTop w:val="0"/>
      <w:marBottom w:val="0"/>
      <w:divBdr>
        <w:top w:val="none" w:sz="0" w:space="0" w:color="auto"/>
        <w:left w:val="none" w:sz="0" w:space="0" w:color="auto"/>
        <w:bottom w:val="none" w:sz="0" w:space="0" w:color="auto"/>
        <w:right w:val="none" w:sz="0" w:space="0" w:color="auto"/>
      </w:divBdr>
    </w:div>
    <w:div w:id="2102531210">
      <w:bodyDiv w:val="1"/>
      <w:marLeft w:val="0"/>
      <w:marRight w:val="0"/>
      <w:marTop w:val="0"/>
      <w:marBottom w:val="0"/>
      <w:divBdr>
        <w:top w:val="none" w:sz="0" w:space="0" w:color="auto"/>
        <w:left w:val="none" w:sz="0" w:space="0" w:color="auto"/>
        <w:bottom w:val="none" w:sz="0" w:space="0" w:color="auto"/>
        <w:right w:val="none" w:sz="0" w:space="0" w:color="auto"/>
      </w:divBdr>
      <w:divsChild>
        <w:div w:id="442459745">
          <w:marLeft w:val="0"/>
          <w:marRight w:val="0"/>
          <w:marTop w:val="0"/>
          <w:marBottom w:val="0"/>
          <w:divBdr>
            <w:top w:val="none" w:sz="0" w:space="0" w:color="auto"/>
            <w:left w:val="none" w:sz="0" w:space="0" w:color="auto"/>
            <w:bottom w:val="none" w:sz="0" w:space="0" w:color="auto"/>
            <w:right w:val="none" w:sz="0" w:space="0" w:color="auto"/>
          </w:divBdr>
        </w:div>
        <w:div w:id="1260404310">
          <w:marLeft w:val="0"/>
          <w:marRight w:val="0"/>
          <w:marTop w:val="0"/>
          <w:marBottom w:val="0"/>
          <w:divBdr>
            <w:top w:val="none" w:sz="0" w:space="0" w:color="auto"/>
            <w:left w:val="none" w:sz="0" w:space="0" w:color="auto"/>
            <w:bottom w:val="none" w:sz="0" w:space="0" w:color="auto"/>
            <w:right w:val="none" w:sz="0" w:space="0" w:color="auto"/>
          </w:divBdr>
          <w:divsChild>
            <w:div w:id="946888443">
              <w:marLeft w:val="0"/>
              <w:marRight w:val="0"/>
              <w:marTop w:val="0"/>
              <w:marBottom w:val="0"/>
              <w:divBdr>
                <w:top w:val="none" w:sz="0" w:space="0" w:color="auto"/>
                <w:left w:val="none" w:sz="0" w:space="0" w:color="auto"/>
                <w:bottom w:val="none" w:sz="0" w:space="0" w:color="auto"/>
                <w:right w:val="none" w:sz="0" w:space="0" w:color="auto"/>
              </w:divBdr>
            </w:div>
            <w:div w:id="1700429062">
              <w:marLeft w:val="0"/>
              <w:marRight w:val="0"/>
              <w:marTop w:val="0"/>
              <w:marBottom w:val="0"/>
              <w:divBdr>
                <w:top w:val="none" w:sz="0" w:space="0" w:color="auto"/>
                <w:left w:val="none" w:sz="0" w:space="0" w:color="auto"/>
                <w:bottom w:val="none" w:sz="0" w:space="0" w:color="auto"/>
                <w:right w:val="none" w:sz="0" w:space="0" w:color="auto"/>
              </w:divBdr>
            </w:div>
            <w:div w:id="1860967205">
              <w:marLeft w:val="0"/>
              <w:marRight w:val="0"/>
              <w:marTop w:val="0"/>
              <w:marBottom w:val="0"/>
              <w:divBdr>
                <w:top w:val="none" w:sz="0" w:space="0" w:color="auto"/>
                <w:left w:val="none" w:sz="0" w:space="0" w:color="auto"/>
                <w:bottom w:val="none" w:sz="0" w:space="0" w:color="auto"/>
                <w:right w:val="none" w:sz="0" w:space="0" w:color="auto"/>
              </w:divBdr>
            </w:div>
            <w:div w:id="20172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9593">
      <w:bodyDiv w:val="1"/>
      <w:marLeft w:val="0"/>
      <w:marRight w:val="0"/>
      <w:marTop w:val="0"/>
      <w:marBottom w:val="0"/>
      <w:divBdr>
        <w:top w:val="none" w:sz="0" w:space="0" w:color="auto"/>
        <w:left w:val="none" w:sz="0" w:space="0" w:color="auto"/>
        <w:bottom w:val="none" w:sz="0" w:space="0" w:color="auto"/>
        <w:right w:val="none" w:sz="0" w:space="0" w:color="auto"/>
      </w:divBdr>
    </w:div>
    <w:div w:id="2125878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3.gstatic.com/images?q=tbn:ANd9GcTxC4hG4qnJXhceT_Q3f19isPByUo_4ku99j4iJFoO4f8-IsmMLm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joniskis.lm.lt/index.php?option=com_content&amp;view=article&amp;id=107%3Akratotyros-ir-turizmo-fakultetas&amp;catid=20%3Afakultetai&amp;Itemid=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joniskis.lm.lt/index.php?option=com_content&amp;view=article&amp;id=106%3A-sveikatos-fakultetas&amp;catid=20%3Afakultetai&amp;Itemid=5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joniskis.lm.lt/index.php?option=com_content&amp;view=article&amp;id=105%3Akultros-ir-meno-fakultetas&amp;catid=20%3Afakultetai&amp;Itemid=53" TargetMode="External"/><Relationship Id="rId4" Type="http://schemas.openxmlformats.org/officeDocument/2006/relationships/webSettings" Target="webSettings.xml"/><Relationship Id="rId9" Type="http://schemas.openxmlformats.org/officeDocument/2006/relationships/hyperlink" Target="http://www.sc.joniskis.lm.lt/index.php?option=com_content&amp;view=article&amp;id=113%3Aangl-kalbos-fakultetas&amp;catid=20%3Afakultetai&amp;Itemid=53"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23</Pages>
  <Words>43258</Words>
  <Characters>24658</Characters>
  <Application>Microsoft Office Word</Application>
  <DocSecurity>0</DocSecurity>
  <Lines>205</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BENRAI SU ES FINANSUOJAMŲ SKATINIMO PROGRAMŲ PASIŪLYMO-PARAIŠKOS FORMA</vt:lpstr>
      <vt:lpstr>BENRAI SU ES FINANSUOJAMŲ SKATINIMO PROGRAMŲ PASIŪLYMO-PARAIŠKOS FORMA</vt:lpstr>
    </vt:vector>
  </TitlesOfParts>
  <Company/>
  <LinksUpToDate>false</LinksUpToDate>
  <CharactersWithSpaces>67781</CharactersWithSpaces>
  <SharedDoc>false</SharedDoc>
  <HLinks>
    <vt:vector size="30" baseType="variant">
      <vt:variant>
        <vt:i4>3342421</vt:i4>
      </vt:variant>
      <vt:variant>
        <vt:i4>9</vt:i4>
      </vt:variant>
      <vt:variant>
        <vt:i4>0</vt:i4>
      </vt:variant>
      <vt:variant>
        <vt:i4>5</vt:i4>
      </vt:variant>
      <vt:variant>
        <vt:lpwstr>http://www.sc.joniskis.lm.lt/index.php?option=com_content&amp;view=article&amp;id=107%3Akratotyros-ir-turizmo-fakultetas&amp;catid=20%3Afakultetai&amp;Itemid=53</vt:lpwstr>
      </vt:variant>
      <vt:variant>
        <vt:lpwstr/>
      </vt:variant>
      <vt:variant>
        <vt:i4>2621507</vt:i4>
      </vt:variant>
      <vt:variant>
        <vt:i4>6</vt:i4>
      </vt:variant>
      <vt:variant>
        <vt:i4>0</vt:i4>
      </vt:variant>
      <vt:variant>
        <vt:i4>5</vt:i4>
      </vt:variant>
      <vt:variant>
        <vt:lpwstr>http://www.sc.joniskis.lm.lt/index.php?option=com_content&amp;view=article&amp;id=106%3A-sveikatos-fakultetas&amp;catid=20%3Afakultetai&amp;Itemid=53</vt:lpwstr>
      </vt:variant>
      <vt:variant>
        <vt:lpwstr/>
      </vt:variant>
      <vt:variant>
        <vt:i4>4653088</vt:i4>
      </vt:variant>
      <vt:variant>
        <vt:i4>3</vt:i4>
      </vt:variant>
      <vt:variant>
        <vt:i4>0</vt:i4>
      </vt:variant>
      <vt:variant>
        <vt:i4>5</vt:i4>
      </vt:variant>
      <vt:variant>
        <vt:lpwstr>http://www.sc.joniskis.lm.lt/index.php?option=com_content&amp;view=article&amp;id=105%3Akultros-ir-meno-fakultetas&amp;catid=20%3Afakultetai&amp;Itemid=53</vt:lpwstr>
      </vt:variant>
      <vt:variant>
        <vt:lpwstr/>
      </vt:variant>
      <vt:variant>
        <vt:i4>1966133</vt:i4>
      </vt:variant>
      <vt:variant>
        <vt:i4>0</vt:i4>
      </vt:variant>
      <vt:variant>
        <vt:i4>0</vt:i4>
      </vt:variant>
      <vt:variant>
        <vt:i4>5</vt:i4>
      </vt:variant>
      <vt:variant>
        <vt:lpwstr>http://www.sc.joniskis.lm.lt/index.php?option=com_content&amp;view=article&amp;id=113%3Aangl-kalbos-fakultetas&amp;catid=20%3Afakultetai&amp;Itemid=53</vt:lpwstr>
      </vt:variant>
      <vt:variant>
        <vt:lpwstr/>
      </vt:variant>
      <vt:variant>
        <vt:i4>5111873</vt:i4>
      </vt:variant>
      <vt:variant>
        <vt:i4>-1</vt:i4>
      </vt:variant>
      <vt:variant>
        <vt:i4>1037</vt:i4>
      </vt:variant>
      <vt:variant>
        <vt:i4>1</vt:i4>
      </vt:variant>
      <vt:variant>
        <vt:lpwstr>https://encrypted-tbn3.gstatic.com/images?q=tbn:ANd9GcTxC4hG4qnJXhceT_Q3f19isPByUo_4ku99j4iJFoO4f8-IsmMLmA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BENRAI SU ES FINANSUOJAMŲ SKATINIMO PROGRAMŲ PASIŪLYMO-PARAIŠKOS FORMA</dc:title>
  <dc:subject/>
  <dc:creator>User</dc:creator>
  <cp:keywords/>
  <cp:lastModifiedBy>Dalia Nechajuviene</cp:lastModifiedBy>
  <cp:revision>27</cp:revision>
  <cp:lastPrinted>2017-02-08T13:36:00Z</cp:lastPrinted>
  <dcterms:created xsi:type="dcterms:W3CDTF">2018-01-25T12:41:00Z</dcterms:created>
  <dcterms:modified xsi:type="dcterms:W3CDTF">2018-02-19T09:52:00Z</dcterms:modified>
</cp:coreProperties>
</file>