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0"/>
        <w:gridCol w:w="2835"/>
      </w:tblGrid>
      <w:tr w:rsidR="008211A0" w:rsidRPr="00FC557F" w:rsidTr="00620C99">
        <w:trPr>
          <w:trHeight w:val="983"/>
        </w:trPr>
        <w:tc>
          <w:tcPr>
            <w:tcW w:w="12720" w:type="dxa"/>
            <w:shd w:val="clear" w:color="auto" w:fill="auto"/>
          </w:tcPr>
          <w:p w:rsidR="008211A0" w:rsidRPr="00FC557F" w:rsidRDefault="008211A0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shd w:val="clear" w:color="auto" w:fill="auto"/>
          </w:tcPr>
          <w:p w:rsidR="008211A0" w:rsidRPr="00FC557F" w:rsidRDefault="00686D25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7F">
              <w:rPr>
                <w:rFonts w:ascii="Times New Roman" w:hAnsi="Times New Roman" w:cs="Times New Roman"/>
                <w:sz w:val="20"/>
                <w:szCs w:val="20"/>
              </w:rPr>
              <w:t>Forma Nr.</w:t>
            </w:r>
            <w:r w:rsidR="008211A0" w:rsidRPr="00FC557F">
              <w:rPr>
                <w:rFonts w:ascii="Times New Roman" w:hAnsi="Times New Roman" w:cs="Times New Roman"/>
                <w:sz w:val="20"/>
                <w:szCs w:val="20"/>
              </w:rPr>
              <w:t xml:space="preserve"> 015/a</w:t>
            </w:r>
          </w:p>
          <w:p w:rsidR="008211A0" w:rsidRPr="00FC557F" w:rsidRDefault="008211A0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7F">
              <w:rPr>
                <w:rFonts w:ascii="Times New Roman" w:hAnsi="Times New Roman" w:cs="Times New Roman"/>
                <w:sz w:val="20"/>
                <w:szCs w:val="20"/>
              </w:rPr>
              <w:t>patvirtinta Lietuvos Respublikos sveikatos apsaugos ministro</w:t>
            </w:r>
          </w:p>
          <w:p w:rsidR="00686D25" w:rsidRPr="00FC557F" w:rsidRDefault="008211A0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>14 m. gruodžio 23</w:t>
            </w:r>
            <w:r w:rsidRPr="00FC557F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  <w:p w:rsidR="008211A0" w:rsidRPr="00FC557F" w:rsidRDefault="008211A0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7F">
              <w:rPr>
                <w:rFonts w:ascii="Times New Roman" w:hAnsi="Times New Roman" w:cs="Times New Roman"/>
                <w:sz w:val="20"/>
                <w:szCs w:val="20"/>
              </w:rPr>
              <w:t>įsakymu Nr.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 xml:space="preserve"> V-1421</w:t>
            </w:r>
          </w:p>
        </w:tc>
      </w:tr>
      <w:tr w:rsidR="008211A0" w:rsidRPr="00FC557F" w:rsidTr="00D12715">
        <w:trPr>
          <w:trHeight w:val="128"/>
        </w:trPr>
        <w:tc>
          <w:tcPr>
            <w:tcW w:w="12720" w:type="dxa"/>
            <w:shd w:val="clear" w:color="auto" w:fill="auto"/>
          </w:tcPr>
          <w:p w:rsidR="008211A0" w:rsidRPr="00FC557F" w:rsidRDefault="008211A0" w:rsidP="00A55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57F">
              <w:rPr>
                <w:rFonts w:ascii="Times New Roman" w:hAnsi="Times New Roman" w:cs="Times New Roman"/>
                <w:i/>
                <w:sz w:val="20"/>
                <w:szCs w:val="20"/>
              </w:rPr>
              <w:t>sveikatos priežiūros įstaigos pavadinimas, duomenys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211A0" w:rsidRPr="00FC557F" w:rsidRDefault="008211A0" w:rsidP="00A55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1A0" w:rsidRPr="00FC557F" w:rsidRDefault="008211A0" w:rsidP="008211A0">
      <w:pPr>
        <w:spacing w:after="0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8211A0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557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536E8" w:rsidRPr="00FC557F">
        <w:rPr>
          <w:rFonts w:ascii="Times New Roman" w:hAnsi="Times New Roman" w:cs="Times New Roman"/>
          <w:b/>
          <w:caps/>
          <w:sz w:val="28"/>
          <w:szCs w:val="28"/>
        </w:rPr>
        <w:t>Mirusių asmenų registravimo žurnalas</w:t>
      </w: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Default="00722B36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B36" w:rsidRPr="00722B36" w:rsidRDefault="00722B36" w:rsidP="00722B3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S</w:t>
      </w:r>
      <w:r w:rsidR="00FD52BE">
        <w:rPr>
          <w:rFonts w:ascii="Times New Roman" w:hAnsi="Times New Roman" w:cs="Times New Roman"/>
          <w:sz w:val="24"/>
          <w:szCs w:val="24"/>
        </w:rPr>
        <w:t>augom</w:t>
      </w:r>
      <w:r w:rsidR="00897754">
        <w:rPr>
          <w:rFonts w:ascii="Times New Roman" w:hAnsi="Times New Roman" w:cs="Times New Roman"/>
          <w:sz w:val="24"/>
          <w:szCs w:val="24"/>
        </w:rPr>
        <w:t>as</w:t>
      </w:r>
      <w:r w:rsidRPr="00722B36">
        <w:rPr>
          <w:rFonts w:ascii="Times New Roman" w:hAnsi="Times New Roman" w:cs="Times New Roman"/>
          <w:sz w:val="24"/>
          <w:szCs w:val="24"/>
        </w:rPr>
        <w:t xml:space="preserve"> 5 metus</w:t>
      </w:r>
      <w:r>
        <w:rPr>
          <w:rFonts w:ascii="Times New Roman" w:hAnsi="Times New Roman" w:cs="Times New Roman"/>
          <w:sz w:val="24"/>
          <w:szCs w:val="24"/>
        </w:rPr>
        <w:t xml:space="preserve"> po užbaigimo.</w:t>
      </w:r>
    </w:p>
    <w:p w:rsidR="00722B36" w:rsidRDefault="00722B3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536E8" w:rsidRPr="00FC557F" w:rsidRDefault="00A536E8" w:rsidP="008211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11A0" w:rsidRPr="00FC557F" w:rsidRDefault="008211A0" w:rsidP="008211A0">
      <w:pPr>
        <w:spacing w:after="0"/>
        <w:jc w:val="center"/>
        <w:rPr>
          <w:rFonts w:ascii="Times New Roman" w:hAnsi="Times New Roman" w:cs="Times New Roman"/>
          <w:caps/>
          <w:sz w:val="18"/>
          <w:szCs w:val="18"/>
        </w:rPr>
      </w:pPr>
    </w:p>
    <w:tbl>
      <w:tblPr>
        <w:tblStyle w:val="Lentelstinklelis"/>
        <w:tblW w:w="15451" w:type="dxa"/>
        <w:tblInd w:w="250" w:type="dxa"/>
        <w:tblLook w:val="04A0" w:firstRow="1" w:lastRow="0" w:firstColumn="1" w:lastColumn="0" w:noHBand="0" w:noVBand="1"/>
      </w:tblPr>
      <w:tblGrid>
        <w:gridCol w:w="575"/>
        <w:gridCol w:w="1126"/>
        <w:gridCol w:w="2693"/>
        <w:gridCol w:w="2268"/>
        <w:gridCol w:w="2129"/>
        <w:gridCol w:w="2124"/>
        <w:gridCol w:w="1276"/>
        <w:gridCol w:w="3260"/>
      </w:tblGrid>
      <w:tr w:rsidR="00AC7308" w:rsidRPr="00FC557F" w:rsidTr="00AC7308">
        <w:trPr>
          <w:trHeight w:val="232"/>
        </w:trPr>
        <w:tc>
          <w:tcPr>
            <w:tcW w:w="575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126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Mirties data</w:t>
            </w:r>
          </w:p>
        </w:tc>
        <w:tc>
          <w:tcPr>
            <w:tcW w:w="2693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Mirusio asmens vardas, pavardė,</w:t>
            </w:r>
          </w:p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asmens kodas</w:t>
            </w:r>
          </w:p>
        </w:tc>
        <w:tc>
          <w:tcPr>
            <w:tcW w:w="2268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Asmens sveikatos priežiūros įstaiga ir skyrius, kuriame konstatuota mirtis</w:t>
            </w:r>
          </w:p>
        </w:tc>
        <w:tc>
          <w:tcPr>
            <w:tcW w:w="2129" w:type="dxa"/>
            <w:vAlign w:val="center"/>
          </w:tcPr>
          <w:p w:rsidR="00AC7308" w:rsidRPr="00A5506F" w:rsidRDefault="00AC7308" w:rsidP="00AC7308">
            <w:pPr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Autopsijos atlikimas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pabraukti</w:t>
            </w: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AC7308" w:rsidRPr="00A5506F" w:rsidRDefault="00AC7308" w:rsidP="00A5506F">
            <w:pPr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Mirties liudijimo numeris, mirties liudijimą išdavusi įstaiga</w:t>
            </w:r>
          </w:p>
        </w:tc>
        <w:tc>
          <w:tcPr>
            <w:tcW w:w="1276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Kūno atidavimo data ir laikas</w:t>
            </w:r>
          </w:p>
        </w:tc>
        <w:tc>
          <w:tcPr>
            <w:tcW w:w="3260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Kūną atsiimančiojo vardas, pavardė, asmens kodas, giminystės ryšys arba atsiimanti įmonė ir įgaliojimo numeris</w:t>
            </w:r>
          </w:p>
        </w:tc>
      </w:tr>
      <w:tr w:rsidR="00AC7308" w:rsidRPr="00FC557F" w:rsidTr="00AC7308">
        <w:trPr>
          <w:trHeight w:val="151"/>
        </w:trPr>
        <w:tc>
          <w:tcPr>
            <w:tcW w:w="575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9" w:type="dxa"/>
            <w:vAlign w:val="center"/>
          </w:tcPr>
          <w:p w:rsidR="00AC7308" w:rsidRPr="00A5506F" w:rsidRDefault="00AC7308" w:rsidP="00AC7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AC7308" w:rsidRPr="00A5506F" w:rsidRDefault="00AC7308" w:rsidP="00A5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C7308" w:rsidRPr="00FC557F" w:rsidTr="00AC7308">
        <w:trPr>
          <w:trHeight w:val="475"/>
        </w:trPr>
        <w:tc>
          <w:tcPr>
            <w:tcW w:w="575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C7308" w:rsidRPr="00360CB6" w:rsidRDefault="00AC7308" w:rsidP="00AC7308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atiduota atlikus patologinės </w:t>
            </w:r>
            <w:r w:rsidR="007455CD">
              <w:rPr>
                <w:rFonts w:ascii="Times New Roman" w:hAnsi="Times New Roman" w:cs="Times New Roman"/>
                <w:sz w:val="14"/>
                <w:szCs w:val="14"/>
              </w:rPr>
              <w:t xml:space="preserve">     a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natomijos autopsiją.</w:t>
            </w:r>
          </w:p>
          <w:p w:rsidR="007455CD" w:rsidRDefault="007455CD" w:rsidP="00AC7308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308" w:rsidRPr="00360CB6" w:rsidRDefault="00AC7308" w:rsidP="00AC7308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neatlikus autopsijos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C7308" w:rsidRPr="00360CB6" w:rsidRDefault="00AC7308" w:rsidP="00AC7308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308" w:rsidRPr="00360CB6" w:rsidRDefault="00AC7308" w:rsidP="00360C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>ti</w:t>
            </w: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teismo medicininį žmogaus palaikų tyrimą</w:t>
            </w:r>
            <w:r w:rsidR="00360CB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308" w:rsidRPr="00FC557F" w:rsidRDefault="00AC7308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7308" w:rsidRPr="0013494C" w:rsidRDefault="00AC7308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</w:p>
        </w:tc>
        <w:tc>
          <w:tcPr>
            <w:tcW w:w="2124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A5506F">
            <w:pPr>
              <w:rPr>
                <w:rFonts w:ascii="Times New Roman" w:hAnsi="Times New Roman" w:cs="Times New Roman"/>
              </w:rPr>
            </w:pPr>
          </w:p>
        </w:tc>
      </w:tr>
      <w:tr w:rsidR="00360CB6" w:rsidRPr="00FC557F" w:rsidTr="00AC7308">
        <w:trPr>
          <w:trHeight w:val="475"/>
        </w:trPr>
        <w:tc>
          <w:tcPr>
            <w:tcW w:w="575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60CB6" w:rsidRPr="00360CB6" w:rsidRDefault="00360CB6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atlikus p</w:t>
            </w:r>
            <w:r w:rsidR="002E48CB">
              <w:rPr>
                <w:rFonts w:ascii="Times New Roman" w:hAnsi="Times New Roman" w:cs="Times New Roman"/>
                <w:sz w:val="14"/>
                <w:szCs w:val="14"/>
              </w:rPr>
              <w:t>atologinės anatomijos autopsiją.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2E48CB" w:rsidP="000265B0">
            <w:pPr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atiduota neatlikus autopsijos.</w:t>
            </w:r>
            <w:r w:rsidR="00360CB6" w:rsidRPr="00360C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0CB6" w:rsidRPr="00360CB6" w:rsidRDefault="00360CB6" w:rsidP="000265B0">
            <w:pPr>
              <w:spacing w:line="160" w:lineRule="exact"/>
              <w:ind w:right="-3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CB6" w:rsidRPr="00360CB6" w:rsidRDefault="00360CB6" w:rsidP="00026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B6">
              <w:rPr>
                <w:rFonts w:ascii="Times New Roman" w:hAnsi="Times New Roman" w:cs="Times New Roman"/>
                <w:sz w:val="14"/>
                <w:szCs w:val="14"/>
              </w:rPr>
              <w:t>atiduota atlikti teismo medicininį žmogaus palaikų tyrimą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0CB6" w:rsidRPr="00FC557F" w:rsidRDefault="00360CB6" w:rsidP="00861E00">
            <w:pPr>
              <w:rPr>
                <w:rFonts w:ascii="Times New Roman" w:hAnsi="Times New Roman" w:cs="Times New Roman"/>
              </w:rPr>
            </w:pPr>
          </w:p>
        </w:tc>
      </w:tr>
    </w:tbl>
    <w:p w:rsidR="001A4B39" w:rsidRPr="00FC557F" w:rsidRDefault="001A4B39" w:rsidP="001A4B39">
      <w:pPr>
        <w:rPr>
          <w:rFonts w:ascii="Times New Roman" w:hAnsi="Times New Roman" w:cs="Times New Roman"/>
        </w:rPr>
      </w:pPr>
    </w:p>
    <w:sectPr w:rsidR="001A4B39" w:rsidRPr="00FC557F" w:rsidSect="0090287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12"/>
    <w:rsid w:val="00001F5C"/>
    <w:rsid w:val="0013494C"/>
    <w:rsid w:val="00185A25"/>
    <w:rsid w:val="001A4B39"/>
    <w:rsid w:val="001B6ADA"/>
    <w:rsid w:val="00200CCE"/>
    <w:rsid w:val="002E48CB"/>
    <w:rsid w:val="002E6268"/>
    <w:rsid w:val="003435CE"/>
    <w:rsid w:val="00360CB6"/>
    <w:rsid w:val="003E1CF8"/>
    <w:rsid w:val="00467E86"/>
    <w:rsid w:val="004F18E9"/>
    <w:rsid w:val="005B4B0D"/>
    <w:rsid w:val="00620C99"/>
    <w:rsid w:val="0062786D"/>
    <w:rsid w:val="00675EE9"/>
    <w:rsid w:val="00686751"/>
    <w:rsid w:val="00686D25"/>
    <w:rsid w:val="00697E7D"/>
    <w:rsid w:val="006D3A50"/>
    <w:rsid w:val="00722B36"/>
    <w:rsid w:val="007455CD"/>
    <w:rsid w:val="007F7612"/>
    <w:rsid w:val="008211A0"/>
    <w:rsid w:val="0084090A"/>
    <w:rsid w:val="00874C1C"/>
    <w:rsid w:val="00887111"/>
    <w:rsid w:val="008960CA"/>
    <w:rsid w:val="00897754"/>
    <w:rsid w:val="008B6AA1"/>
    <w:rsid w:val="008C5F2B"/>
    <w:rsid w:val="00902879"/>
    <w:rsid w:val="009B39D2"/>
    <w:rsid w:val="00A536E8"/>
    <w:rsid w:val="00A5506F"/>
    <w:rsid w:val="00AA7579"/>
    <w:rsid w:val="00AC7308"/>
    <w:rsid w:val="00B6580B"/>
    <w:rsid w:val="00B907D0"/>
    <w:rsid w:val="00BA22FF"/>
    <w:rsid w:val="00BC1617"/>
    <w:rsid w:val="00BF7D06"/>
    <w:rsid w:val="00C641E0"/>
    <w:rsid w:val="00C64B16"/>
    <w:rsid w:val="00CC1835"/>
    <w:rsid w:val="00D12715"/>
    <w:rsid w:val="00D26C7B"/>
    <w:rsid w:val="00DB37BE"/>
    <w:rsid w:val="00DB6D23"/>
    <w:rsid w:val="00E935AA"/>
    <w:rsid w:val="00EB507A"/>
    <w:rsid w:val="00F654DD"/>
    <w:rsid w:val="00F742A3"/>
    <w:rsid w:val="00FC557F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80B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49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49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49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49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49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80B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49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49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49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49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4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702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2017-11-24T08:36:00Z</dcterms:created>
  <dc:creator>dalius.baltusnikas</dc:creator>
  <lastModifiedBy>PETRAUSKAITĖ Girmantė</lastModifiedBy>
  <lastPrinted>2014-06-04T09:26:00Z</lastPrinted>
  <dcterms:modified xsi:type="dcterms:W3CDTF">2017-11-24T08:36:00Z</dcterms:modified>
  <revision>2</revision>
</coreProperties>
</file>