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2B" w:rsidRDefault="00F22A22" w:rsidP="00F25C9E">
      <w:pPr>
        <w:ind w:left="5184" w:firstLine="486"/>
      </w:pPr>
      <w:bookmarkStart w:id="0" w:name="_GoBack"/>
      <w:bookmarkEnd w:id="0"/>
      <w:r>
        <w:t>PATVIRTINTA</w:t>
      </w:r>
    </w:p>
    <w:p w:rsidR="00F22A22" w:rsidRDefault="00F22A22" w:rsidP="00F25C9E">
      <w:pPr>
        <w:ind w:left="5670"/>
      </w:pPr>
      <w:r>
        <w:t>Lietuvos Respublikos kultūros ministro</w:t>
      </w:r>
    </w:p>
    <w:p w:rsidR="00F22A22" w:rsidRDefault="00F22A22" w:rsidP="00F25C9E">
      <w:pPr>
        <w:ind w:left="4464" w:firstLine="1206"/>
      </w:pPr>
      <w:r>
        <w:t xml:space="preserve">2014 m. </w:t>
      </w:r>
      <w:r w:rsidR="0005041B">
        <w:t>spalio</w:t>
      </w:r>
      <w:r>
        <w:t xml:space="preserve"> </w:t>
      </w:r>
      <w:r w:rsidR="00F25C9E">
        <w:t>22</w:t>
      </w:r>
      <w:r>
        <w:t xml:space="preserve"> d. įsakymu Nr. ĮV-</w:t>
      </w:r>
      <w:r w:rsidR="00F25C9E">
        <w:t>732</w:t>
      </w:r>
    </w:p>
    <w:p w:rsidR="00F22A22" w:rsidRDefault="00F22A22" w:rsidP="00F22A22">
      <w:pPr>
        <w:ind w:left="4464" w:firstLine="1296"/>
      </w:pPr>
    </w:p>
    <w:p w:rsidR="003E62C7" w:rsidRDefault="003E62C7" w:rsidP="00F22A22">
      <w:pPr>
        <w:jc w:val="center"/>
        <w:rPr>
          <w:b/>
        </w:rPr>
      </w:pPr>
    </w:p>
    <w:p w:rsidR="00F22A22" w:rsidRDefault="00F22A22" w:rsidP="00F22A22">
      <w:pPr>
        <w:jc w:val="center"/>
        <w:rPr>
          <w:b/>
        </w:rPr>
      </w:pPr>
      <w:r w:rsidRPr="00F22A22">
        <w:rPr>
          <w:b/>
        </w:rPr>
        <w:t xml:space="preserve">PROJEKTO „BIBLIOTEKOS PAŽANGAI 2“ ĮGYVENDINIMO PLANAS </w:t>
      </w:r>
    </w:p>
    <w:p w:rsidR="00F22A22" w:rsidRPr="00F22A22" w:rsidRDefault="009C676E" w:rsidP="00F22A22">
      <w:pPr>
        <w:jc w:val="center"/>
        <w:rPr>
          <w:b/>
        </w:rPr>
      </w:pPr>
      <w:r w:rsidRPr="00B20D06">
        <w:rPr>
          <w:b/>
        </w:rPr>
        <w:t>201</w:t>
      </w:r>
      <w:r w:rsidR="004849F5">
        <w:rPr>
          <w:b/>
        </w:rPr>
        <w:t>4</w:t>
      </w:r>
      <w:r w:rsidR="00F22A22" w:rsidRPr="00B20D06">
        <w:rPr>
          <w:b/>
        </w:rPr>
        <w:t>-2016</w:t>
      </w:r>
      <w:r w:rsidR="00F22A22" w:rsidRPr="00F22A22">
        <w:rPr>
          <w:b/>
        </w:rPr>
        <w:t xml:space="preserve"> METAMS</w:t>
      </w:r>
    </w:p>
    <w:p w:rsidR="00F22A22" w:rsidRDefault="00F22A22" w:rsidP="00F22A2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793"/>
        <w:gridCol w:w="2268"/>
        <w:gridCol w:w="3119"/>
      </w:tblGrid>
      <w:tr w:rsidR="00B55998" w:rsidRPr="00BD292D" w:rsidTr="00D1539A">
        <w:tc>
          <w:tcPr>
            <w:tcW w:w="851" w:type="dxa"/>
            <w:shd w:val="clear" w:color="auto" w:fill="auto"/>
            <w:vAlign w:val="center"/>
          </w:tcPr>
          <w:p w:rsidR="00B55998" w:rsidRPr="00BD292D" w:rsidRDefault="00B55998" w:rsidP="00BD292D">
            <w:pPr>
              <w:jc w:val="center"/>
              <w:rPr>
                <w:b/>
              </w:rPr>
            </w:pPr>
            <w:r w:rsidRPr="00BD292D">
              <w:rPr>
                <w:b/>
              </w:rPr>
              <w:t>Eil. Nr.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55998" w:rsidRPr="00BD292D" w:rsidRDefault="00B55998" w:rsidP="00BD292D">
            <w:pPr>
              <w:jc w:val="center"/>
              <w:rPr>
                <w:b/>
              </w:rPr>
            </w:pPr>
          </w:p>
          <w:p w:rsidR="00B55998" w:rsidRPr="00BD292D" w:rsidRDefault="00B55998" w:rsidP="00BD292D">
            <w:pPr>
              <w:jc w:val="center"/>
              <w:rPr>
                <w:b/>
              </w:rPr>
            </w:pPr>
            <w:r w:rsidRPr="00BD292D">
              <w:rPr>
                <w:b/>
              </w:rPr>
              <w:t>Veiklos gairės 201</w:t>
            </w:r>
            <w:r>
              <w:rPr>
                <w:b/>
              </w:rPr>
              <w:t>4</w:t>
            </w:r>
            <w:r w:rsidRPr="00BD292D">
              <w:rPr>
                <w:b/>
              </w:rPr>
              <w:t>-2016 metams</w:t>
            </w:r>
          </w:p>
          <w:p w:rsidR="00B55998" w:rsidRPr="00BD292D" w:rsidRDefault="00B55998" w:rsidP="00BD292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5998" w:rsidRPr="00BD292D" w:rsidRDefault="00B55998" w:rsidP="00BD292D">
            <w:pPr>
              <w:jc w:val="center"/>
              <w:rPr>
                <w:b/>
              </w:rPr>
            </w:pPr>
            <w:r w:rsidRPr="00BD292D">
              <w:rPr>
                <w:b/>
              </w:rPr>
              <w:t>Įvykdymo terminas</w:t>
            </w:r>
          </w:p>
        </w:tc>
        <w:tc>
          <w:tcPr>
            <w:tcW w:w="3119" w:type="dxa"/>
            <w:vAlign w:val="center"/>
          </w:tcPr>
          <w:p w:rsidR="00B55998" w:rsidRPr="00BD292D" w:rsidRDefault="00B55998" w:rsidP="00D1539A">
            <w:pPr>
              <w:jc w:val="center"/>
              <w:rPr>
                <w:b/>
              </w:rPr>
            </w:pPr>
            <w:r>
              <w:rPr>
                <w:b/>
              </w:rPr>
              <w:t>Atsakinga institucija</w:t>
            </w:r>
          </w:p>
        </w:tc>
      </w:tr>
      <w:tr w:rsidR="00B55998" w:rsidTr="00B55998">
        <w:tc>
          <w:tcPr>
            <w:tcW w:w="851" w:type="dxa"/>
            <w:shd w:val="clear" w:color="auto" w:fill="auto"/>
          </w:tcPr>
          <w:p w:rsidR="00B55998" w:rsidRDefault="00B55998" w:rsidP="00D433B0">
            <w:pPr>
              <w:jc w:val="center"/>
            </w:pPr>
            <w:r>
              <w:t>1.</w:t>
            </w:r>
          </w:p>
        </w:tc>
        <w:tc>
          <w:tcPr>
            <w:tcW w:w="3793" w:type="dxa"/>
            <w:shd w:val="clear" w:color="auto" w:fill="auto"/>
          </w:tcPr>
          <w:p w:rsidR="00B55998" w:rsidRDefault="00B55998" w:rsidP="00CA3AAB">
            <w:r>
              <w:t xml:space="preserve">Projekto komandos 65 vizitai į apskričių ir savivaldybių </w:t>
            </w:r>
            <w:r w:rsidR="00363860">
              <w:t>viešąsias</w:t>
            </w:r>
            <w:r>
              <w:t xml:space="preserve"> bibliotekas </w:t>
            </w:r>
          </w:p>
        </w:tc>
        <w:tc>
          <w:tcPr>
            <w:tcW w:w="2268" w:type="dxa"/>
            <w:shd w:val="clear" w:color="auto" w:fill="auto"/>
          </w:tcPr>
          <w:p w:rsidR="00B55998" w:rsidRDefault="00B55998" w:rsidP="00BD292D">
            <w:smartTag w:uri="urn:schemas-microsoft-com:office:smarttags" w:element="metricconverter">
              <w:smartTagPr>
                <w:attr w:name="ProductID" w:val="2014 m"/>
              </w:smartTagPr>
              <w:r>
                <w:t>2014 m</w:t>
              </w:r>
            </w:smartTag>
            <w:r>
              <w:t xml:space="preserve">. sausio – </w:t>
            </w:r>
            <w:r w:rsidRPr="00103B46">
              <w:t>lapkričio</w:t>
            </w:r>
            <w:r>
              <w:t xml:space="preserve"> mėn.</w:t>
            </w:r>
          </w:p>
        </w:tc>
        <w:tc>
          <w:tcPr>
            <w:tcW w:w="3119" w:type="dxa"/>
          </w:tcPr>
          <w:p w:rsidR="00B55998" w:rsidRDefault="00B55998" w:rsidP="00BD292D">
            <w:r>
              <w:t>Lietuvos nacionalinė Martyno Mažvydo biblioteka</w:t>
            </w:r>
          </w:p>
        </w:tc>
      </w:tr>
      <w:tr w:rsidR="00B55998" w:rsidTr="00B55998">
        <w:tc>
          <w:tcPr>
            <w:tcW w:w="851" w:type="dxa"/>
            <w:shd w:val="clear" w:color="auto" w:fill="auto"/>
          </w:tcPr>
          <w:p w:rsidR="00B55998" w:rsidRPr="00B208C2" w:rsidRDefault="00B55998" w:rsidP="00D433B0">
            <w:pPr>
              <w:jc w:val="center"/>
            </w:pPr>
            <w:r>
              <w:t>2</w:t>
            </w:r>
            <w:r w:rsidRPr="00B208C2">
              <w:t>.</w:t>
            </w:r>
          </w:p>
        </w:tc>
        <w:tc>
          <w:tcPr>
            <w:tcW w:w="3793" w:type="dxa"/>
            <w:shd w:val="clear" w:color="auto" w:fill="auto"/>
          </w:tcPr>
          <w:p w:rsidR="00B55998" w:rsidRPr="00B208C2" w:rsidRDefault="00B55998" w:rsidP="00CA3AAB">
            <w:r w:rsidRPr="00B208C2">
              <w:t>Viešųjų bibliotekų specialist</w:t>
            </w:r>
            <w:r>
              <w:t xml:space="preserve">ams skirtų 8 </w:t>
            </w:r>
            <w:r w:rsidRPr="00B208C2">
              <w:t>mokymų organizavimas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55998" w:rsidRPr="00BA52B4" w:rsidRDefault="00B55998" w:rsidP="004F6E19">
            <w:r w:rsidRPr="00BA52B4">
              <w:t>2014 m. gegužės – lapkričio mėn.</w:t>
            </w:r>
          </w:p>
        </w:tc>
        <w:tc>
          <w:tcPr>
            <w:tcW w:w="3119" w:type="dxa"/>
          </w:tcPr>
          <w:p w:rsidR="00B55998" w:rsidRDefault="00B55998">
            <w:r w:rsidRPr="00F00927">
              <w:t>Lietuvos nacionalinė Martyno Mažvydo biblioteka</w:t>
            </w:r>
          </w:p>
        </w:tc>
      </w:tr>
      <w:tr w:rsidR="00B55998" w:rsidTr="00B55998">
        <w:tc>
          <w:tcPr>
            <w:tcW w:w="851" w:type="dxa"/>
            <w:shd w:val="clear" w:color="auto" w:fill="auto"/>
          </w:tcPr>
          <w:p w:rsidR="00B55998" w:rsidRPr="00EB03FA" w:rsidRDefault="00B55998" w:rsidP="004849F5">
            <w:pPr>
              <w:jc w:val="center"/>
            </w:pPr>
            <w:r>
              <w:t>3</w:t>
            </w:r>
            <w:r w:rsidRPr="00EB03FA">
              <w:t>.</w:t>
            </w:r>
          </w:p>
        </w:tc>
        <w:tc>
          <w:tcPr>
            <w:tcW w:w="3793" w:type="dxa"/>
            <w:shd w:val="clear" w:color="auto" w:fill="auto"/>
          </w:tcPr>
          <w:p w:rsidR="00B55998" w:rsidRPr="00EB03FA" w:rsidRDefault="00B55998" w:rsidP="00647A99">
            <w:r w:rsidRPr="00EB03FA">
              <w:t>Reikalavimų bibliotekų projektams rengimas</w:t>
            </w:r>
          </w:p>
        </w:tc>
        <w:tc>
          <w:tcPr>
            <w:tcW w:w="2268" w:type="dxa"/>
            <w:shd w:val="clear" w:color="auto" w:fill="auto"/>
          </w:tcPr>
          <w:p w:rsidR="00B55998" w:rsidRPr="00BA52B4" w:rsidRDefault="00B55998" w:rsidP="004F6E19">
            <w:r w:rsidRPr="00BA52B4">
              <w:t xml:space="preserve">2014 m. birželio – lapkričio mėn. </w:t>
            </w:r>
          </w:p>
        </w:tc>
        <w:tc>
          <w:tcPr>
            <w:tcW w:w="3119" w:type="dxa"/>
          </w:tcPr>
          <w:p w:rsidR="00B55998" w:rsidRDefault="00B55998">
            <w:r w:rsidRPr="00F00927">
              <w:t>Lietuvos nacionalinė Martyno Mažvydo biblioteka</w:t>
            </w:r>
            <w:r w:rsidR="0012498C">
              <w:t>,</w:t>
            </w:r>
          </w:p>
          <w:p w:rsidR="00B55998" w:rsidRDefault="00B55998" w:rsidP="00B55998">
            <w:r>
              <w:t xml:space="preserve">Lietuvos Respublikos kultūros ministerija </w:t>
            </w:r>
          </w:p>
        </w:tc>
      </w:tr>
      <w:tr w:rsidR="00B55998" w:rsidTr="00B55998">
        <w:tc>
          <w:tcPr>
            <w:tcW w:w="851" w:type="dxa"/>
            <w:shd w:val="clear" w:color="auto" w:fill="auto"/>
          </w:tcPr>
          <w:p w:rsidR="00B55998" w:rsidRDefault="00B55998" w:rsidP="00BD292D">
            <w:pPr>
              <w:jc w:val="center"/>
            </w:pPr>
            <w:r>
              <w:t>4.</w:t>
            </w:r>
          </w:p>
        </w:tc>
        <w:tc>
          <w:tcPr>
            <w:tcW w:w="3793" w:type="dxa"/>
            <w:shd w:val="clear" w:color="auto" w:fill="auto"/>
          </w:tcPr>
          <w:p w:rsidR="00B55998" w:rsidRDefault="00B55998" w:rsidP="00D433B0">
            <w:r w:rsidRPr="00D433B0">
              <w:t>Kvietimo teikti bibliotekų projektų paraiškas paskelbimas</w:t>
            </w:r>
            <w:r w:rsidRPr="00D433B0">
              <w:tab/>
            </w:r>
          </w:p>
        </w:tc>
        <w:tc>
          <w:tcPr>
            <w:tcW w:w="2268" w:type="dxa"/>
            <w:shd w:val="clear" w:color="auto" w:fill="auto"/>
          </w:tcPr>
          <w:p w:rsidR="00B55998" w:rsidRDefault="00B55998" w:rsidP="00BD292D">
            <w:r w:rsidRPr="00D433B0">
              <w:t>2014 m. lapkričio mėn.</w:t>
            </w:r>
          </w:p>
        </w:tc>
        <w:tc>
          <w:tcPr>
            <w:tcW w:w="3119" w:type="dxa"/>
          </w:tcPr>
          <w:p w:rsidR="00B55998" w:rsidRDefault="00B55998">
            <w:r w:rsidRPr="00F00927">
              <w:t>Lietuvos nacionalinė Martyno Mažvydo biblioteka</w:t>
            </w:r>
            <w:r w:rsidR="0012498C">
              <w:t>,</w:t>
            </w:r>
          </w:p>
          <w:p w:rsidR="00B55998" w:rsidRDefault="00B55998">
            <w:r>
              <w:t>Lietuvos Respublikos kultūros ministerija</w:t>
            </w:r>
          </w:p>
        </w:tc>
      </w:tr>
      <w:tr w:rsidR="00B55998" w:rsidTr="00B55998">
        <w:tc>
          <w:tcPr>
            <w:tcW w:w="851" w:type="dxa"/>
            <w:shd w:val="clear" w:color="auto" w:fill="auto"/>
          </w:tcPr>
          <w:p w:rsidR="00B55998" w:rsidRDefault="00B55998" w:rsidP="00BD292D">
            <w:pPr>
              <w:jc w:val="center"/>
            </w:pPr>
            <w:r>
              <w:t xml:space="preserve">5. </w:t>
            </w:r>
          </w:p>
        </w:tc>
        <w:tc>
          <w:tcPr>
            <w:tcW w:w="3793" w:type="dxa"/>
            <w:shd w:val="clear" w:color="auto" w:fill="auto"/>
          </w:tcPr>
          <w:p w:rsidR="00B55998" w:rsidRPr="00CA3AAB" w:rsidRDefault="00B55998" w:rsidP="00CA3AAB">
            <w:r w:rsidRPr="00CA3AAB">
              <w:t xml:space="preserve">Suformuota 50 bibliotekų partnerysčių su kitomis įstaigomis ir organizacijomis </w:t>
            </w:r>
          </w:p>
        </w:tc>
        <w:tc>
          <w:tcPr>
            <w:tcW w:w="2268" w:type="dxa"/>
            <w:shd w:val="clear" w:color="auto" w:fill="auto"/>
          </w:tcPr>
          <w:p w:rsidR="00B55998" w:rsidRPr="00D433B0" w:rsidRDefault="00B55998" w:rsidP="00BD292D">
            <w:r>
              <w:t xml:space="preserve">2014 m. </w:t>
            </w:r>
            <w:r w:rsidRPr="00D433B0">
              <w:t xml:space="preserve">lapkričio </w:t>
            </w:r>
            <w:r>
              <w:t xml:space="preserve">mėn. </w:t>
            </w:r>
          </w:p>
        </w:tc>
        <w:tc>
          <w:tcPr>
            <w:tcW w:w="3119" w:type="dxa"/>
          </w:tcPr>
          <w:p w:rsidR="00B55998" w:rsidRDefault="00B55998">
            <w:r w:rsidRPr="00F00927">
              <w:t>Lietuvos nacionalinė Martyno Mažvydo biblioteka</w:t>
            </w:r>
          </w:p>
        </w:tc>
      </w:tr>
      <w:tr w:rsidR="00B55998" w:rsidTr="00B55998">
        <w:tc>
          <w:tcPr>
            <w:tcW w:w="851" w:type="dxa"/>
            <w:shd w:val="clear" w:color="auto" w:fill="auto"/>
          </w:tcPr>
          <w:p w:rsidR="00B55998" w:rsidRDefault="00B55998" w:rsidP="00CA3AAB">
            <w:pPr>
              <w:jc w:val="center"/>
            </w:pPr>
            <w:r>
              <w:t xml:space="preserve">6. </w:t>
            </w:r>
          </w:p>
        </w:tc>
        <w:tc>
          <w:tcPr>
            <w:tcW w:w="3793" w:type="dxa"/>
            <w:shd w:val="clear" w:color="auto" w:fill="auto"/>
          </w:tcPr>
          <w:p w:rsidR="00B55998" w:rsidRDefault="00B55998" w:rsidP="00647A99">
            <w:r>
              <w:t>Sutarčių su bibliotekų projektų vykdytojais pasirašymas</w:t>
            </w:r>
          </w:p>
        </w:tc>
        <w:tc>
          <w:tcPr>
            <w:tcW w:w="2268" w:type="dxa"/>
            <w:shd w:val="clear" w:color="auto" w:fill="auto"/>
          </w:tcPr>
          <w:p w:rsidR="00B55998" w:rsidRDefault="00B55998" w:rsidP="00BA52B4">
            <w:smartTag w:uri="urn:schemas-microsoft-com:office:smarttags" w:element="metricconverter">
              <w:smartTagPr>
                <w:attr w:name="ProductID" w:val="2015 m"/>
              </w:smartTagPr>
              <w:r>
                <w:t>2015 m</w:t>
              </w:r>
            </w:smartTag>
            <w:r>
              <w:t xml:space="preserve">. vasario mėn. </w:t>
            </w:r>
          </w:p>
        </w:tc>
        <w:tc>
          <w:tcPr>
            <w:tcW w:w="3119" w:type="dxa"/>
          </w:tcPr>
          <w:p w:rsidR="00B55998" w:rsidRDefault="00B55998">
            <w:r w:rsidRPr="00F00927">
              <w:t>Lietuvos nacionalinė Martyno Mažvydo biblioteka</w:t>
            </w:r>
            <w:r w:rsidR="0012498C">
              <w:t>,</w:t>
            </w:r>
          </w:p>
          <w:p w:rsidR="00B55998" w:rsidRDefault="00B55998" w:rsidP="00B55998">
            <w:r>
              <w:t>Lietuvos Respublikos kultūros ministerija</w:t>
            </w:r>
          </w:p>
        </w:tc>
      </w:tr>
      <w:tr w:rsidR="00B55998" w:rsidTr="00B55998">
        <w:tc>
          <w:tcPr>
            <w:tcW w:w="851" w:type="dxa"/>
            <w:shd w:val="clear" w:color="auto" w:fill="auto"/>
          </w:tcPr>
          <w:p w:rsidR="00B55998" w:rsidRDefault="00B55998" w:rsidP="00A564DA">
            <w:pPr>
              <w:jc w:val="center"/>
            </w:pPr>
            <w:r>
              <w:t xml:space="preserve">7. </w:t>
            </w:r>
          </w:p>
        </w:tc>
        <w:tc>
          <w:tcPr>
            <w:tcW w:w="3793" w:type="dxa"/>
            <w:shd w:val="clear" w:color="auto" w:fill="auto"/>
          </w:tcPr>
          <w:p w:rsidR="00B55998" w:rsidRDefault="00B55998" w:rsidP="00BA52B4">
            <w:r>
              <w:t xml:space="preserve">3 renginiai, skirti patirties, įgyvendinant bibliotekų projektus, apsikeitimui bei informacijos sklaidai </w:t>
            </w:r>
          </w:p>
        </w:tc>
        <w:tc>
          <w:tcPr>
            <w:tcW w:w="2268" w:type="dxa"/>
            <w:shd w:val="clear" w:color="auto" w:fill="auto"/>
          </w:tcPr>
          <w:p w:rsidR="00B55998" w:rsidRDefault="00B55998" w:rsidP="00647A99">
            <w:r>
              <w:t xml:space="preserve">2015 m. vasario mėn. – 2016 m. birželio mėn. </w:t>
            </w:r>
          </w:p>
        </w:tc>
        <w:tc>
          <w:tcPr>
            <w:tcW w:w="3119" w:type="dxa"/>
          </w:tcPr>
          <w:p w:rsidR="00B55998" w:rsidRDefault="00B55998">
            <w:r w:rsidRPr="00F00927">
              <w:t>Lietuvos nacionalinė Martyno Mažvydo biblioteka</w:t>
            </w:r>
          </w:p>
        </w:tc>
      </w:tr>
      <w:tr w:rsidR="00B55998" w:rsidRPr="00103B46" w:rsidTr="00B55998">
        <w:tc>
          <w:tcPr>
            <w:tcW w:w="851" w:type="dxa"/>
            <w:shd w:val="clear" w:color="auto" w:fill="auto"/>
          </w:tcPr>
          <w:p w:rsidR="00B55998" w:rsidRPr="00103B46" w:rsidRDefault="00B55998" w:rsidP="00BD292D">
            <w:pPr>
              <w:jc w:val="center"/>
            </w:pPr>
            <w:r>
              <w:t>8.</w:t>
            </w:r>
          </w:p>
        </w:tc>
        <w:tc>
          <w:tcPr>
            <w:tcW w:w="3793" w:type="dxa"/>
            <w:shd w:val="clear" w:color="auto" w:fill="auto"/>
          </w:tcPr>
          <w:p w:rsidR="00B55998" w:rsidRPr="00992567" w:rsidRDefault="00B55998" w:rsidP="00992567">
            <w:r w:rsidRPr="00992567">
              <w:t>Pirmojo projekto poveikio vertinimo tyrimo pabaiga</w:t>
            </w:r>
          </w:p>
        </w:tc>
        <w:tc>
          <w:tcPr>
            <w:tcW w:w="2268" w:type="dxa"/>
            <w:shd w:val="clear" w:color="auto" w:fill="auto"/>
          </w:tcPr>
          <w:p w:rsidR="00B55998" w:rsidRPr="00BA52B4" w:rsidRDefault="00B55998" w:rsidP="00A564DA">
            <w:r w:rsidRPr="00BA52B4">
              <w:t xml:space="preserve">2015 m. kovo mėn. </w:t>
            </w:r>
          </w:p>
        </w:tc>
        <w:tc>
          <w:tcPr>
            <w:tcW w:w="3119" w:type="dxa"/>
          </w:tcPr>
          <w:p w:rsidR="00B55998" w:rsidRDefault="00B55998">
            <w:r w:rsidRPr="00F00927">
              <w:t>Lietuvos nacionalinė Martyno Mažvydo biblioteka</w:t>
            </w:r>
          </w:p>
        </w:tc>
      </w:tr>
      <w:tr w:rsidR="00B55998" w:rsidRPr="00103B46" w:rsidTr="00B55998">
        <w:tc>
          <w:tcPr>
            <w:tcW w:w="851" w:type="dxa"/>
            <w:shd w:val="clear" w:color="auto" w:fill="auto"/>
          </w:tcPr>
          <w:p w:rsidR="00B55998" w:rsidRPr="00504FF2" w:rsidRDefault="00B55998" w:rsidP="00BA52B4">
            <w:pPr>
              <w:jc w:val="center"/>
            </w:pPr>
            <w:r>
              <w:t>9.</w:t>
            </w:r>
          </w:p>
        </w:tc>
        <w:tc>
          <w:tcPr>
            <w:tcW w:w="3793" w:type="dxa"/>
            <w:shd w:val="clear" w:color="auto" w:fill="auto"/>
          </w:tcPr>
          <w:p w:rsidR="00B55998" w:rsidRPr="00992567" w:rsidRDefault="00B55998" w:rsidP="00992567">
            <w:r w:rsidRPr="00992567">
              <w:t>Įgyvendintų bibliotekų projektų pabaiga</w:t>
            </w:r>
          </w:p>
        </w:tc>
        <w:tc>
          <w:tcPr>
            <w:tcW w:w="2268" w:type="dxa"/>
            <w:shd w:val="clear" w:color="auto" w:fill="auto"/>
          </w:tcPr>
          <w:p w:rsidR="00B55998" w:rsidRDefault="00B55998" w:rsidP="00992567">
            <w:r w:rsidRPr="00504FF2">
              <w:t xml:space="preserve">2016 m. birželio mėn. </w:t>
            </w:r>
          </w:p>
        </w:tc>
        <w:tc>
          <w:tcPr>
            <w:tcW w:w="3119" w:type="dxa"/>
          </w:tcPr>
          <w:p w:rsidR="00B55998" w:rsidRDefault="00B55998">
            <w:r w:rsidRPr="00F00927">
              <w:t>Lietuvos nacionalinė Martyno Mažvydo biblioteka</w:t>
            </w:r>
            <w:r w:rsidR="0012498C">
              <w:t>,</w:t>
            </w:r>
          </w:p>
          <w:p w:rsidR="00B55998" w:rsidRDefault="00B55998">
            <w:r>
              <w:t>Lietuvos Respublikos kultūros ministerija</w:t>
            </w:r>
          </w:p>
        </w:tc>
      </w:tr>
      <w:tr w:rsidR="00B55998" w:rsidRPr="00103B46" w:rsidTr="00B55998">
        <w:tc>
          <w:tcPr>
            <w:tcW w:w="851" w:type="dxa"/>
            <w:shd w:val="clear" w:color="auto" w:fill="auto"/>
          </w:tcPr>
          <w:p w:rsidR="00B55998" w:rsidRPr="00103B46" w:rsidRDefault="00B55998" w:rsidP="004849F5">
            <w:pPr>
              <w:jc w:val="center"/>
            </w:pPr>
            <w:r>
              <w:t xml:space="preserve">10. </w:t>
            </w:r>
          </w:p>
        </w:tc>
        <w:tc>
          <w:tcPr>
            <w:tcW w:w="3793" w:type="dxa"/>
            <w:shd w:val="clear" w:color="auto" w:fill="auto"/>
          </w:tcPr>
          <w:p w:rsidR="00B55998" w:rsidRPr="00103B46" w:rsidRDefault="00B55998" w:rsidP="00992567">
            <w:r>
              <w:t>Projekto poveikio vertinimo tyrimo, įgyvendinus bibliotekų projektus, pabaiga</w:t>
            </w:r>
          </w:p>
        </w:tc>
        <w:tc>
          <w:tcPr>
            <w:tcW w:w="2268" w:type="dxa"/>
            <w:shd w:val="clear" w:color="auto" w:fill="auto"/>
          </w:tcPr>
          <w:p w:rsidR="00B55998" w:rsidRPr="00BA52B4" w:rsidRDefault="00B55998" w:rsidP="00BA52B4">
            <w:r w:rsidRPr="00BA52B4">
              <w:t>2016 m. liepos mėn.</w:t>
            </w:r>
          </w:p>
        </w:tc>
        <w:tc>
          <w:tcPr>
            <w:tcW w:w="3119" w:type="dxa"/>
          </w:tcPr>
          <w:p w:rsidR="00B55998" w:rsidRDefault="00B55998">
            <w:r w:rsidRPr="00F00927">
              <w:t>Lietuvos nacionalinė Martyno Mažvydo biblioteka</w:t>
            </w:r>
          </w:p>
        </w:tc>
      </w:tr>
      <w:tr w:rsidR="00B55998" w:rsidTr="00B55998">
        <w:tc>
          <w:tcPr>
            <w:tcW w:w="851" w:type="dxa"/>
            <w:shd w:val="clear" w:color="auto" w:fill="auto"/>
          </w:tcPr>
          <w:p w:rsidR="00B55998" w:rsidRDefault="00B55998" w:rsidP="004849F5">
            <w:pPr>
              <w:jc w:val="center"/>
            </w:pPr>
            <w:r>
              <w:t>11.</w:t>
            </w:r>
          </w:p>
        </w:tc>
        <w:tc>
          <w:tcPr>
            <w:tcW w:w="3793" w:type="dxa"/>
            <w:shd w:val="clear" w:color="auto" w:fill="auto"/>
          </w:tcPr>
          <w:p w:rsidR="00B55998" w:rsidRDefault="00B55998" w:rsidP="00BD292D">
            <w:r>
              <w:t>Galutinės projekto poveikio vertinimo ataskaitos parengimas</w:t>
            </w:r>
          </w:p>
        </w:tc>
        <w:tc>
          <w:tcPr>
            <w:tcW w:w="2268" w:type="dxa"/>
            <w:shd w:val="clear" w:color="auto" w:fill="auto"/>
          </w:tcPr>
          <w:p w:rsidR="00B55998" w:rsidRPr="00BA52B4" w:rsidRDefault="00B55998" w:rsidP="00BA52B4">
            <w:r w:rsidRPr="00BA52B4">
              <w:t xml:space="preserve">2016 m. gruodžio mėn.  </w:t>
            </w:r>
          </w:p>
        </w:tc>
        <w:tc>
          <w:tcPr>
            <w:tcW w:w="3119" w:type="dxa"/>
          </w:tcPr>
          <w:p w:rsidR="00B55998" w:rsidRDefault="00B55998">
            <w:r w:rsidRPr="00F00927">
              <w:t>Lietuvos nacionalinė Martyno Mažvydo biblioteka</w:t>
            </w:r>
          </w:p>
        </w:tc>
      </w:tr>
      <w:tr w:rsidR="00B55998" w:rsidTr="00B55998">
        <w:tc>
          <w:tcPr>
            <w:tcW w:w="851" w:type="dxa"/>
            <w:shd w:val="clear" w:color="auto" w:fill="auto"/>
          </w:tcPr>
          <w:p w:rsidR="00B55998" w:rsidRDefault="00B55998" w:rsidP="004849F5">
            <w:pPr>
              <w:jc w:val="center"/>
            </w:pPr>
            <w:r>
              <w:t>12.</w:t>
            </w:r>
          </w:p>
        </w:tc>
        <w:tc>
          <w:tcPr>
            <w:tcW w:w="3793" w:type="dxa"/>
            <w:shd w:val="clear" w:color="auto" w:fill="auto"/>
          </w:tcPr>
          <w:p w:rsidR="00B55998" w:rsidRDefault="00B55998" w:rsidP="0095233C">
            <w:r>
              <w:t>Projekto užbaigimo konferencija</w:t>
            </w:r>
          </w:p>
        </w:tc>
        <w:tc>
          <w:tcPr>
            <w:tcW w:w="2268" w:type="dxa"/>
            <w:shd w:val="clear" w:color="auto" w:fill="auto"/>
          </w:tcPr>
          <w:p w:rsidR="00B55998" w:rsidRDefault="00B55998" w:rsidP="00BD292D">
            <w:smartTag w:uri="urn:schemas-microsoft-com:office:smarttags" w:element="metricconverter">
              <w:smartTagPr>
                <w:attr w:name="ProductID" w:val="2016 m"/>
              </w:smartTagPr>
              <w:r>
                <w:t>2016 m</w:t>
              </w:r>
            </w:smartTag>
            <w:r>
              <w:t xml:space="preserve">. gruodžio mėn. </w:t>
            </w:r>
          </w:p>
        </w:tc>
        <w:tc>
          <w:tcPr>
            <w:tcW w:w="3119" w:type="dxa"/>
          </w:tcPr>
          <w:p w:rsidR="00B55998" w:rsidRDefault="00B55998">
            <w:r w:rsidRPr="00F00927">
              <w:t>Lietuvos nacionalinė Martyno Mažvydo biblioteka</w:t>
            </w:r>
          </w:p>
        </w:tc>
      </w:tr>
    </w:tbl>
    <w:p w:rsidR="009605C5" w:rsidRPr="009605C5" w:rsidRDefault="009605C5" w:rsidP="007961D1"/>
    <w:sectPr w:rsidR="009605C5" w:rsidRPr="009605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A22"/>
    <w:rsid w:val="0005041B"/>
    <w:rsid w:val="00063BCF"/>
    <w:rsid w:val="00071CF1"/>
    <w:rsid w:val="000849C0"/>
    <w:rsid w:val="000A3B81"/>
    <w:rsid w:val="000F3473"/>
    <w:rsid w:val="00103B46"/>
    <w:rsid w:val="0012498C"/>
    <w:rsid w:val="001C399D"/>
    <w:rsid w:val="001F0641"/>
    <w:rsid w:val="002025F7"/>
    <w:rsid w:val="0021234F"/>
    <w:rsid w:val="00246ED3"/>
    <w:rsid w:val="00282948"/>
    <w:rsid w:val="002841DB"/>
    <w:rsid w:val="002B5C2B"/>
    <w:rsid w:val="002D5237"/>
    <w:rsid w:val="00321835"/>
    <w:rsid w:val="00336CA9"/>
    <w:rsid w:val="00337372"/>
    <w:rsid w:val="0036022A"/>
    <w:rsid w:val="00363860"/>
    <w:rsid w:val="00364889"/>
    <w:rsid w:val="003A230B"/>
    <w:rsid w:val="003D61C6"/>
    <w:rsid w:val="003E62C7"/>
    <w:rsid w:val="0044490D"/>
    <w:rsid w:val="004849F5"/>
    <w:rsid w:val="004E6DA5"/>
    <w:rsid w:val="004F6E19"/>
    <w:rsid w:val="0053055C"/>
    <w:rsid w:val="0058284C"/>
    <w:rsid w:val="005E0067"/>
    <w:rsid w:val="005E0C1B"/>
    <w:rsid w:val="005E237F"/>
    <w:rsid w:val="00647A99"/>
    <w:rsid w:val="006B3C09"/>
    <w:rsid w:val="006F08BC"/>
    <w:rsid w:val="00705B0F"/>
    <w:rsid w:val="00721C68"/>
    <w:rsid w:val="00771213"/>
    <w:rsid w:val="00775919"/>
    <w:rsid w:val="00776454"/>
    <w:rsid w:val="00784710"/>
    <w:rsid w:val="007961D1"/>
    <w:rsid w:val="007C43BD"/>
    <w:rsid w:val="0087367E"/>
    <w:rsid w:val="0088247D"/>
    <w:rsid w:val="00894BEE"/>
    <w:rsid w:val="008D5627"/>
    <w:rsid w:val="009139C8"/>
    <w:rsid w:val="0095233C"/>
    <w:rsid w:val="009605C5"/>
    <w:rsid w:val="00975377"/>
    <w:rsid w:val="00980EE0"/>
    <w:rsid w:val="00981A4F"/>
    <w:rsid w:val="00984FD9"/>
    <w:rsid w:val="00992567"/>
    <w:rsid w:val="009C676E"/>
    <w:rsid w:val="009C69C4"/>
    <w:rsid w:val="00A15FE0"/>
    <w:rsid w:val="00A54ECA"/>
    <w:rsid w:val="00A564DA"/>
    <w:rsid w:val="00A87370"/>
    <w:rsid w:val="00AC00FF"/>
    <w:rsid w:val="00AF4112"/>
    <w:rsid w:val="00AF4CD9"/>
    <w:rsid w:val="00B20D06"/>
    <w:rsid w:val="00B55998"/>
    <w:rsid w:val="00B70149"/>
    <w:rsid w:val="00B7153D"/>
    <w:rsid w:val="00B735E1"/>
    <w:rsid w:val="00B8765A"/>
    <w:rsid w:val="00BA52B4"/>
    <w:rsid w:val="00BD292D"/>
    <w:rsid w:val="00C00FDC"/>
    <w:rsid w:val="00C10199"/>
    <w:rsid w:val="00C3597C"/>
    <w:rsid w:val="00C63C4E"/>
    <w:rsid w:val="00C63E90"/>
    <w:rsid w:val="00C9291E"/>
    <w:rsid w:val="00CA3AAB"/>
    <w:rsid w:val="00D1539A"/>
    <w:rsid w:val="00D433B0"/>
    <w:rsid w:val="00D7139E"/>
    <w:rsid w:val="00D805A1"/>
    <w:rsid w:val="00E51CE2"/>
    <w:rsid w:val="00EC7BE4"/>
    <w:rsid w:val="00F22A22"/>
    <w:rsid w:val="00F25C9E"/>
    <w:rsid w:val="00F97C0D"/>
    <w:rsid w:val="00FA745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37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7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7372"/>
  </w:style>
  <w:style w:type="paragraph" w:styleId="CommentSubject">
    <w:name w:val="annotation subject"/>
    <w:basedOn w:val="CommentText"/>
    <w:next w:val="CommentText"/>
    <w:link w:val="CommentSubjectChar"/>
    <w:rsid w:val="00337372"/>
    <w:rPr>
      <w:b/>
      <w:bCs/>
    </w:rPr>
  </w:style>
  <w:style w:type="character" w:customStyle="1" w:styleId="CommentSubjectChar">
    <w:name w:val="Comment Subject Char"/>
    <w:link w:val="CommentSubject"/>
    <w:rsid w:val="00337372"/>
    <w:rPr>
      <w:b/>
      <w:bCs/>
    </w:rPr>
  </w:style>
  <w:style w:type="paragraph" w:styleId="BalloonText">
    <w:name w:val="Balloon Text"/>
    <w:basedOn w:val="Normal"/>
    <w:link w:val="BalloonTextChar"/>
    <w:rsid w:val="0033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7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0927-D44A-4F3F-AB0C-8779A45A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erika</dc:creator>
  <cp:lastModifiedBy>Tadas Bulovas</cp:lastModifiedBy>
  <cp:revision>2</cp:revision>
  <cp:lastPrinted>2014-03-26T07:06:00Z</cp:lastPrinted>
  <dcterms:created xsi:type="dcterms:W3CDTF">2014-11-03T06:28:00Z</dcterms:created>
  <dcterms:modified xsi:type="dcterms:W3CDTF">2014-11-03T06:28:00Z</dcterms:modified>
</cp:coreProperties>
</file>