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20" w:rsidRDefault="00885020" w:rsidP="00872472">
      <w:pPr>
        <w:pStyle w:val="Pavadinimas"/>
        <w:ind w:right="11" w:firstLine="6379"/>
        <w:jc w:val="left"/>
        <w:rPr>
          <w:sz w:val="16"/>
          <w:szCs w:val="18"/>
        </w:rPr>
      </w:pPr>
      <w:r>
        <w:rPr>
          <w:sz w:val="16"/>
          <w:szCs w:val="18"/>
        </w:rPr>
        <w:t xml:space="preserve">Forma GS-5 patvirtinta Lietuvos Respublikos </w:t>
      </w:r>
    </w:p>
    <w:p w:rsidR="00885020" w:rsidRDefault="00885020" w:rsidP="00872472">
      <w:pPr>
        <w:pStyle w:val="Pavadinimas"/>
        <w:ind w:right="11" w:firstLine="6379"/>
        <w:jc w:val="left"/>
        <w:rPr>
          <w:sz w:val="16"/>
          <w:szCs w:val="18"/>
        </w:rPr>
      </w:pPr>
      <w:r>
        <w:rPr>
          <w:sz w:val="16"/>
          <w:szCs w:val="18"/>
        </w:rPr>
        <w:t>žemės ūkio ministro 2006 m. gruodžio 29 d. įsakymu Nr. 3D-512</w:t>
      </w:r>
    </w:p>
    <w:p w:rsidR="007809B4" w:rsidRPr="00BC5436" w:rsidRDefault="007809B4" w:rsidP="007809B4">
      <w:pPr>
        <w:spacing w:line="276" w:lineRule="auto"/>
        <w:ind w:left="5670" w:firstLine="709"/>
        <w:rPr>
          <w:sz w:val="16"/>
          <w:szCs w:val="16"/>
        </w:rPr>
      </w:pPr>
      <w:r w:rsidRPr="00BC5436">
        <w:rPr>
          <w:sz w:val="16"/>
          <w:szCs w:val="16"/>
        </w:rPr>
        <w:t>(Lietuvos Respublikos žemės ūkio ministro</w:t>
      </w:r>
    </w:p>
    <w:p w:rsidR="007809B4" w:rsidRPr="00BC5436" w:rsidRDefault="007809B4" w:rsidP="00872472">
      <w:pPr>
        <w:spacing w:line="276" w:lineRule="auto"/>
        <w:ind w:left="6379"/>
        <w:rPr>
          <w:sz w:val="16"/>
          <w:szCs w:val="16"/>
        </w:rPr>
      </w:pPr>
      <w:r w:rsidRPr="00BC5436">
        <w:rPr>
          <w:sz w:val="16"/>
          <w:szCs w:val="16"/>
        </w:rPr>
        <w:t xml:space="preserve">2014 m. </w:t>
      </w:r>
      <w:r w:rsidR="002E5701">
        <w:rPr>
          <w:sz w:val="16"/>
          <w:szCs w:val="16"/>
        </w:rPr>
        <w:t>gruodžio 30</w:t>
      </w:r>
      <w:r w:rsidRPr="00BC5436">
        <w:rPr>
          <w:sz w:val="16"/>
          <w:szCs w:val="16"/>
        </w:rPr>
        <w:t xml:space="preserve"> d. įsakymo Nr. 3D-</w:t>
      </w:r>
      <w:r w:rsidR="002E5701">
        <w:rPr>
          <w:sz w:val="16"/>
          <w:szCs w:val="16"/>
        </w:rPr>
        <w:t>1011</w:t>
      </w:r>
      <w:r w:rsidRPr="00BC5436">
        <w:rPr>
          <w:sz w:val="16"/>
          <w:szCs w:val="16"/>
        </w:rPr>
        <w:t xml:space="preserve"> redakcija)</w:t>
      </w:r>
      <w:r>
        <w:rPr>
          <w:sz w:val="16"/>
          <w:szCs w:val="16"/>
        </w:rPr>
        <w:t xml:space="preserve">  </w:t>
      </w:r>
    </w:p>
    <w:p w:rsidR="00872472" w:rsidRDefault="00872472">
      <w:pPr>
        <w:jc w:val="center"/>
        <w:rPr>
          <w:sz w:val="20"/>
          <w:szCs w:val="20"/>
          <w:u w:val="single"/>
        </w:rPr>
      </w:pPr>
    </w:p>
    <w:p w:rsidR="00885020" w:rsidRDefault="00885020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85020" w:rsidRDefault="00885020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color w:val="000000"/>
          <w:sz w:val="16"/>
          <w:szCs w:val="16"/>
        </w:rPr>
        <w:t>A</w:t>
      </w:r>
      <w:r>
        <w:rPr>
          <w:sz w:val="16"/>
          <w:szCs w:val="16"/>
        </w:rPr>
        <w:t>pskrities/rajono/seniūnijos pavadinimas)</w:t>
      </w:r>
    </w:p>
    <w:p w:rsidR="00885020" w:rsidRDefault="00885020">
      <w:pPr>
        <w:jc w:val="center"/>
        <w:rPr>
          <w:b/>
          <w:sz w:val="16"/>
          <w:szCs w:val="16"/>
        </w:rPr>
      </w:pPr>
    </w:p>
    <w:p w:rsidR="00885020" w:rsidRDefault="008850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NUIMTO DERLIAUS, PARDUOTŲ BEI AUGINTOJŲ SANDĖLIUOSE LAIKOMŲ GRŪDŲ KIEKIŲ </w:t>
      </w:r>
    </w:p>
    <w:p w:rsidR="00885020" w:rsidRDefault="00885020">
      <w:pPr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SAVAITINĖ/</w:t>
      </w:r>
      <w:r>
        <w:rPr>
          <w:b/>
          <w:sz w:val="20"/>
          <w:szCs w:val="20"/>
        </w:rPr>
        <w:t xml:space="preserve">KETVIRINĖ ATASKAITA GS-5 </w:t>
      </w:r>
    </w:p>
    <w:p w:rsidR="00885020" w:rsidRDefault="00885020">
      <w:pPr>
        <w:jc w:val="center"/>
        <w:rPr>
          <w:b/>
          <w:sz w:val="16"/>
          <w:szCs w:val="16"/>
        </w:rPr>
      </w:pPr>
    </w:p>
    <w:p w:rsidR="00885020" w:rsidRDefault="00885020">
      <w:pPr>
        <w:jc w:val="center"/>
        <w:rPr>
          <w:sz w:val="18"/>
          <w:szCs w:val="18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Nr.</w:t>
      </w:r>
      <w:r>
        <w:rPr>
          <w:sz w:val="18"/>
          <w:szCs w:val="18"/>
          <w:u w:val="single"/>
        </w:rPr>
        <w:tab/>
      </w:r>
    </w:p>
    <w:p w:rsidR="00885020" w:rsidRDefault="00885020">
      <w:pPr>
        <w:ind w:left="2880"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(Užpildymo data)</w:t>
      </w:r>
    </w:p>
    <w:p w:rsidR="00885020" w:rsidRDefault="00885020">
      <w:pPr>
        <w:ind w:firstLine="18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Ataskaita teikiama už</w:t>
      </w:r>
      <w:r>
        <w:rPr>
          <w:color w:val="000000"/>
          <w:sz w:val="17"/>
          <w:szCs w:val="17"/>
        </w:rPr>
        <w:t xml:space="preserve">_______ m. </w:t>
      </w:r>
      <w:r>
        <w:rPr>
          <w:color w:val="000000"/>
          <w:sz w:val="18"/>
          <w:szCs w:val="18"/>
        </w:rPr>
        <w:t xml:space="preserve">_______savaitę/ketvirtį </w:t>
      </w:r>
    </w:p>
    <w:tbl>
      <w:tblPr>
        <w:tblW w:w="10552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552"/>
      </w:tblGrid>
      <w:tr w:rsidR="00885020">
        <w:trPr>
          <w:cantSplit/>
          <w:trHeight w:val="270"/>
        </w:trPr>
        <w:tc>
          <w:tcPr>
            <w:tcW w:w="10552" w:type="dxa"/>
            <w:vMerge w:val="restart"/>
          </w:tcPr>
          <w:p w:rsidR="00885020" w:rsidRDefault="00885020">
            <w:pPr>
              <w:spacing w:before="60" w:after="60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  <w:u w:val="single"/>
              </w:rPr>
              <w:t>Pateikiama</w:t>
            </w:r>
            <w:r>
              <w:rPr>
                <w:color w:val="000000"/>
                <w:sz w:val="17"/>
                <w:szCs w:val="17"/>
              </w:rPr>
              <w:t xml:space="preserve">: kiekvienų metų laikotarpiu nuo rugpjūčio 10 d. iki rugsėjo 15 d. – kas savaitę, iki kiekvieno penktadienio 12 val., vėliau kas ketvirtį – </w:t>
            </w:r>
            <w:r>
              <w:rPr>
                <w:sz w:val="17"/>
                <w:szCs w:val="17"/>
              </w:rPr>
              <w:t>gruodžio 15 d., kovo 15 d., birželio 15 d.</w:t>
            </w:r>
          </w:p>
          <w:p w:rsidR="00885020" w:rsidRDefault="00885020">
            <w:pPr>
              <w:spacing w:before="60" w:after="60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  <w:u w:val="single"/>
              </w:rPr>
              <w:t>Pateikia</w:t>
            </w:r>
            <w:r>
              <w:rPr>
                <w:color w:val="000000"/>
                <w:sz w:val="17"/>
                <w:szCs w:val="17"/>
              </w:rPr>
              <w:t>: grūdinių ir aliejinių augalų augintojai, kurių grūdinių ar aliejinių augalų pasėlių plotas ≥ 50 ha, ataskaitas teikia rajonų savivaldybių seniūnijoms, kurios VĮ Žemės ūkio informacijos ir kaimo verslo centrui pateikia suvestines seniūnijos ataskaitas.</w:t>
            </w:r>
          </w:p>
        </w:tc>
      </w:tr>
      <w:tr w:rsidR="0088502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30"/>
        </w:trPr>
        <w:tc>
          <w:tcPr>
            <w:tcW w:w="10552" w:type="dxa"/>
            <w:vMerge/>
            <w:tcBorders>
              <w:top w:val="nil"/>
              <w:left w:val="nil"/>
              <w:bottom w:val="nil"/>
            </w:tcBorders>
          </w:tcPr>
          <w:p w:rsidR="00885020" w:rsidRDefault="00885020">
            <w:pPr>
              <w:spacing w:before="60" w:after="60"/>
              <w:ind w:left="709" w:firstLine="4688"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88502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09"/>
        </w:trPr>
        <w:tc>
          <w:tcPr>
            <w:tcW w:w="10552" w:type="dxa"/>
            <w:tcBorders>
              <w:top w:val="nil"/>
              <w:left w:val="nil"/>
              <w:bottom w:val="nil"/>
            </w:tcBorders>
          </w:tcPr>
          <w:p w:rsidR="00885020" w:rsidRDefault="00885020">
            <w:pPr>
              <w:spacing w:before="60" w:after="60"/>
              <w:ind w:left="709" w:firstLine="4688"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88502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FF0000"/>
            </w:tcBorders>
            <w:shd w:val="solid" w:color="FFFFFF" w:fill="FFFFFF"/>
          </w:tcPr>
          <w:p w:rsidR="00885020" w:rsidRDefault="00885020">
            <w:pPr>
              <w:spacing w:before="60" w:after="6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Pateikiami ataskaitinio laikotarpio duomenys</w:t>
            </w:r>
          </w:p>
        </w:tc>
      </w:tr>
      <w:tr w:rsidR="0088502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</w:trPr>
        <w:tc>
          <w:tcPr>
            <w:tcW w:w="10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85020" w:rsidRDefault="00885020">
            <w:pPr>
              <w:spacing w:before="60" w:after="60"/>
              <w:ind w:firstLine="4688"/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88502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FF0000"/>
            </w:tcBorders>
            <w:shd w:val="clear" w:color="FFFFFF" w:fill="FFFFFF"/>
          </w:tcPr>
          <w:p w:rsidR="00885020" w:rsidRDefault="00885020">
            <w:pPr>
              <w:spacing w:before="60" w:after="60"/>
              <w:ind w:right="-113" w:firstLine="6"/>
              <w:jc w:val="center"/>
              <w:rPr>
                <w:color w:val="000000"/>
                <w:spacing w:val="-2"/>
                <w:sz w:val="17"/>
                <w:szCs w:val="17"/>
              </w:rPr>
            </w:pPr>
            <w:r>
              <w:rPr>
                <w:color w:val="000000"/>
                <w:spacing w:val="-2"/>
                <w:sz w:val="17"/>
                <w:szCs w:val="17"/>
              </w:rPr>
              <w:t>Garantuojamas gautų duomenų konfidencialumas</w:t>
            </w:r>
          </w:p>
        </w:tc>
      </w:tr>
      <w:tr w:rsidR="0088502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85020" w:rsidRDefault="00885020">
            <w:pPr>
              <w:spacing w:before="60" w:after="60"/>
              <w:ind w:left="-113" w:right="-113" w:firstLine="4688"/>
              <w:jc w:val="center"/>
              <w:rPr>
                <w:color w:val="000000"/>
                <w:spacing w:val="-2"/>
                <w:sz w:val="10"/>
                <w:szCs w:val="10"/>
              </w:rPr>
            </w:pPr>
          </w:p>
        </w:tc>
      </w:tr>
      <w:tr w:rsidR="0088502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FF0000"/>
            </w:tcBorders>
            <w:shd w:val="clear" w:color="FFFFFF" w:fill="FFFFFF"/>
          </w:tcPr>
          <w:p w:rsidR="00885020" w:rsidRDefault="00885020">
            <w:pPr>
              <w:spacing w:before="60" w:after="60"/>
              <w:ind w:right="-113"/>
              <w:jc w:val="center"/>
              <w:rPr>
                <w:color w:val="000000"/>
                <w:spacing w:val="-2"/>
                <w:sz w:val="17"/>
                <w:szCs w:val="17"/>
              </w:rPr>
            </w:pPr>
            <w:r>
              <w:rPr>
                <w:color w:val="000000"/>
                <w:spacing w:val="-2"/>
                <w:sz w:val="17"/>
                <w:szCs w:val="17"/>
              </w:rPr>
              <w:t xml:space="preserve">Ataskaitos forma skelbiama interneto svetainėje </w:t>
            </w:r>
            <w:hyperlink r:id="rId8" w:history="1">
              <w:r>
                <w:rPr>
                  <w:color w:val="000000"/>
                  <w:spacing w:val="-2"/>
                  <w:sz w:val="17"/>
                  <w:szCs w:val="17"/>
                  <w:u w:val="single"/>
                </w:rPr>
                <w:t>http://www</w:t>
              </w:r>
            </w:hyperlink>
            <w:r>
              <w:rPr>
                <w:color w:val="000000"/>
                <w:spacing w:val="-2"/>
                <w:sz w:val="17"/>
                <w:szCs w:val="17"/>
                <w:u w:val="single"/>
              </w:rPr>
              <w:t>.vic.lt/ris</w:t>
            </w:r>
          </w:p>
        </w:tc>
      </w:tr>
    </w:tbl>
    <w:p w:rsidR="00885020" w:rsidRDefault="00885020">
      <w:pPr>
        <w:jc w:val="both"/>
        <w:rPr>
          <w:sz w:val="1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64"/>
        <w:gridCol w:w="1251"/>
        <w:gridCol w:w="909"/>
        <w:gridCol w:w="1080"/>
        <w:gridCol w:w="1080"/>
        <w:gridCol w:w="1080"/>
        <w:gridCol w:w="1071"/>
        <w:gridCol w:w="1203"/>
      </w:tblGrid>
      <w:tr w:rsidR="00885020">
        <w:trPr>
          <w:cantSplit/>
          <w:trHeight w:val="242"/>
          <w:jc w:val="center"/>
        </w:trPr>
        <w:tc>
          <w:tcPr>
            <w:tcW w:w="29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Deklaruotas pasėlių plotas ha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Nuimtas derlius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Parduota grūdų t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020" w:rsidRDefault="00885020" w:rsidP="00531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Vidutinė pardavimo kaina (be PVM) </w:t>
            </w:r>
            <w:proofErr w:type="spellStart"/>
            <w:r w:rsidR="00531C2F" w:rsidRPr="00531C2F">
              <w:rPr>
                <w:sz w:val="18"/>
                <w:szCs w:val="18"/>
              </w:rPr>
              <w:t>Eur</w:t>
            </w:r>
            <w:proofErr w:type="spellEnd"/>
            <w:r>
              <w:rPr>
                <w:sz w:val="18"/>
                <w:szCs w:val="18"/>
              </w:rPr>
              <w:t>/t</w:t>
            </w:r>
          </w:p>
        </w:tc>
        <w:tc>
          <w:tcPr>
            <w:tcW w:w="22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Sandėliuose laikomų grūdų kiekis periodo pabaigoje* t</w:t>
            </w:r>
          </w:p>
        </w:tc>
      </w:tr>
      <w:tr w:rsidR="00885020">
        <w:trPr>
          <w:cantSplit/>
          <w:trHeight w:val="385"/>
          <w:jc w:val="center"/>
        </w:trPr>
        <w:tc>
          <w:tcPr>
            <w:tcW w:w="29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plotas 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grūdų kiekis t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savo reikmėms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pardavimui</w:t>
            </w:r>
          </w:p>
        </w:tc>
      </w:tr>
      <w:tr w:rsidR="00885020">
        <w:trPr>
          <w:jc w:val="center"/>
        </w:trPr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12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85020">
        <w:trPr>
          <w:trHeight w:val="249"/>
          <w:jc w:val="center"/>
        </w:trPr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Javai, iš viso</w:t>
            </w:r>
          </w:p>
        </w:tc>
        <w:tc>
          <w:tcPr>
            <w:tcW w:w="12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020" w:rsidRDefault="0088502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020">
        <w:trPr>
          <w:trHeight w:val="249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Kviečiai, iš viso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808080"/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</w:tr>
      <w:tr w:rsidR="00885020">
        <w:trPr>
          <w:trHeight w:val="249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85020" w:rsidRDefault="0088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I klasės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808080"/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808080"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2" w:space="0" w:color="808080"/>
              <w:right w:val="single" w:sz="2" w:space="0" w:color="808080"/>
            </w:tcBorders>
            <w:shd w:val="clear" w:color="auto" w:fill="808080"/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2" w:space="0" w:color="808080"/>
              <w:bottom w:val="single" w:sz="2" w:space="0" w:color="808080"/>
              <w:right w:val="single" w:sz="12" w:space="0" w:color="000000"/>
            </w:tcBorders>
            <w:shd w:val="clear" w:color="auto" w:fill="808080"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</w:tr>
      <w:tr w:rsidR="00885020">
        <w:trPr>
          <w:trHeight w:val="249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85020" w:rsidRDefault="0088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II klasės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808080"/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808080"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2" w:space="0" w:color="808080"/>
              <w:left w:val="single" w:sz="4" w:space="0" w:color="000000"/>
              <w:bottom w:val="single" w:sz="2" w:space="0" w:color="808080"/>
              <w:right w:val="single" w:sz="2" w:space="0" w:color="808080"/>
            </w:tcBorders>
            <w:shd w:val="clear" w:color="auto" w:fill="808080"/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000000"/>
            </w:tcBorders>
            <w:shd w:val="clear" w:color="auto" w:fill="808080"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</w:tr>
      <w:tr w:rsidR="00885020">
        <w:trPr>
          <w:trHeight w:val="249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85020" w:rsidRDefault="0088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III klasės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808080"/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808080"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2" w:space="0" w:color="808080"/>
              <w:left w:val="single" w:sz="4" w:space="0" w:color="000000"/>
              <w:bottom w:val="single" w:sz="2" w:space="0" w:color="808080"/>
              <w:right w:val="single" w:sz="2" w:space="0" w:color="808080"/>
            </w:tcBorders>
            <w:shd w:val="clear" w:color="auto" w:fill="808080"/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000000"/>
            </w:tcBorders>
            <w:shd w:val="clear" w:color="auto" w:fill="808080"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</w:tr>
      <w:tr w:rsidR="00885020">
        <w:trPr>
          <w:trHeight w:val="249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85020" w:rsidRDefault="0088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kiti 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808080"/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808080"/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808080"/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12" w:space="0" w:color="000000"/>
            </w:tcBorders>
            <w:shd w:val="clear" w:color="auto" w:fill="808080"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</w:tr>
      <w:tr w:rsidR="00885020">
        <w:trPr>
          <w:trHeight w:val="249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Rugiai, iš viso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808080"/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</w:tr>
      <w:tr w:rsidR="00885020">
        <w:trPr>
          <w:trHeight w:val="249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85020" w:rsidRDefault="0088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I klasės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808080"/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808080"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2" w:space="0" w:color="808080"/>
              <w:right w:val="single" w:sz="2" w:space="0" w:color="808080"/>
            </w:tcBorders>
            <w:shd w:val="clear" w:color="auto" w:fill="808080"/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shd w:val="clear" w:color="auto" w:fill="808080"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</w:tr>
      <w:tr w:rsidR="00885020">
        <w:trPr>
          <w:trHeight w:val="249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85020" w:rsidRDefault="0088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II klasės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808080"/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808080"/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808080"/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12" w:space="0" w:color="auto"/>
            </w:tcBorders>
            <w:shd w:val="clear" w:color="auto" w:fill="808080"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</w:tr>
      <w:tr w:rsidR="00885020">
        <w:trPr>
          <w:trHeight w:val="249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Miežiai, iš viso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808080"/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</w:tr>
      <w:tr w:rsidR="00885020">
        <w:trPr>
          <w:trHeight w:val="249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85020" w:rsidRDefault="0088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I klasės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808080"/>
            <w:noWrap/>
            <w:vAlign w:val="center"/>
          </w:tcPr>
          <w:p w:rsidR="00885020" w:rsidRDefault="0088502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noWrap/>
            <w:vAlign w:val="center"/>
          </w:tcPr>
          <w:p w:rsidR="00885020" w:rsidRDefault="0088502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808080"/>
            <w:vAlign w:val="center"/>
          </w:tcPr>
          <w:p w:rsidR="00885020" w:rsidRDefault="0088502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2" w:space="0" w:color="808080"/>
              <w:right w:val="single" w:sz="2" w:space="0" w:color="808080"/>
            </w:tcBorders>
            <w:shd w:val="clear" w:color="auto" w:fill="808080"/>
            <w:noWrap/>
            <w:vAlign w:val="center"/>
          </w:tcPr>
          <w:p w:rsidR="00885020" w:rsidRDefault="0088502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shd w:val="clear" w:color="auto" w:fill="808080"/>
            <w:vAlign w:val="center"/>
          </w:tcPr>
          <w:p w:rsidR="00885020" w:rsidRDefault="00885020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885020">
        <w:trPr>
          <w:trHeight w:val="249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85020" w:rsidRDefault="0088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II klasės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808080"/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808080"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2" w:space="0" w:color="808080"/>
              <w:left w:val="single" w:sz="4" w:space="0" w:color="000000"/>
              <w:bottom w:val="single" w:sz="2" w:space="0" w:color="808080"/>
              <w:right w:val="single" w:sz="2" w:space="0" w:color="808080"/>
            </w:tcBorders>
            <w:shd w:val="clear" w:color="auto" w:fill="808080"/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shd w:val="clear" w:color="auto" w:fill="808080"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</w:tr>
      <w:tr w:rsidR="00885020">
        <w:trPr>
          <w:trHeight w:val="249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85020" w:rsidRDefault="0088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salykliniai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808080"/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808080"/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808080"/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12" w:space="0" w:color="auto"/>
            </w:tcBorders>
            <w:shd w:val="clear" w:color="auto" w:fill="808080"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</w:tr>
      <w:tr w:rsidR="00885020">
        <w:trPr>
          <w:trHeight w:val="249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Avižos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</w:tr>
      <w:tr w:rsidR="00885020">
        <w:trPr>
          <w:trHeight w:val="249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Grikiai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</w:tr>
      <w:tr w:rsidR="00885020">
        <w:trPr>
          <w:trHeight w:val="249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Kvietrugiai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</w:tr>
      <w:tr w:rsidR="00885020">
        <w:trPr>
          <w:trHeight w:val="249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Kukurūzai (grūdams)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</w:tr>
      <w:tr w:rsidR="00885020">
        <w:trPr>
          <w:trHeight w:val="249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Kiti javai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</w:tr>
      <w:tr w:rsidR="00885020">
        <w:trPr>
          <w:trHeight w:val="249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Rapsai (žieminiai ir vasariniai)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020" w:rsidRDefault="0088502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020">
        <w:trPr>
          <w:trHeight w:val="249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Ankštinių augalų grūdai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020" w:rsidRDefault="0088502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5020">
        <w:trPr>
          <w:trHeight w:val="249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Žirniai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</w:tr>
      <w:tr w:rsidR="00885020">
        <w:trPr>
          <w:trHeight w:val="249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Pupos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</w:tr>
      <w:tr w:rsidR="00885020">
        <w:trPr>
          <w:trHeight w:val="249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Vikiai ir jų mišiniai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</w:tr>
      <w:tr w:rsidR="00885020">
        <w:trPr>
          <w:trHeight w:val="249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Lubinai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</w:tr>
      <w:tr w:rsidR="00885020">
        <w:trPr>
          <w:trHeight w:val="249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Ankštinių-varpinių javų mišiniai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020" w:rsidRDefault="008850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885020" w:rsidRDefault="0088502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* tinkamos sandėliavimui kondicijos</w:t>
      </w:r>
    </w:p>
    <w:p w:rsidR="00885020" w:rsidRDefault="00885020">
      <w:pPr>
        <w:ind w:left="360"/>
        <w:jc w:val="both"/>
        <w:rPr>
          <w:sz w:val="16"/>
          <w:szCs w:val="16"/>
        </w:rPr>
      </w:pPr>
    </w:p>
    <w:tbl>
      <w:tblPr>
        <w:tblW w:w="10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681"/>
        <w:gridCol w:w="720"/>
        <w:gridCol w:w="2520"/>
      </w:tblGrid>
      <w:tr w:rsidR="00885020">
        <w:tc>
          <w:tcPr>
            <w:tcW w:w="6948" w:type="dxa"/>
          </w:tcPr>
          <w:p w:rsidR="00885020" w:rsidRDefault="00885020">
            <w:pPr>
              <w:spacing w:before="60" w:after="60"/>
              <w:ind w:right="-85"/>
              <w:rPr>
                <w:color w:val="000000"/>
                <w:spacing w:val="-2"/>
                <w:sz w:val="17"/>
              </w:rPr>
            </w:pPr>
            <w:r>
              <w:rPr>
                <w:color w:val="000000"/>
                <w:spacing w:val="-2"/>
                <w:sz w:val="17"/>
                <w:szCs w:val="17"/>
              </w:rPr>
              <w:t>Prašome nurodyti, kiek valandų (minučių)  sugaišote statistiniams duomenims rengti ir ataskaitai pildyti</w:t>
            </w:r>
          </w:p>
        </w:tc>
        <w:tc>
          <w:tcPr>
            <w:tcW w:w="681" w:type="dxa"/>
          </w:tcPr>
          <w:p w:rsidR="00885020" w:rsidRDefault="00885020">
            <w:pPr>
              <w:spacing w:before="60" w:after="60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 xml:space="preserve"> val.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85020" w:rsidRDefault="00885020">
            <w:pPr>
              <w:spacing w:before="60" w:after="60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 xml:space="preserve"> min.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020" w:rsidRDefault="00885020">
            <w:pPr>
              <w:spacing w:before="60" w:after="60"/>
              <w:ind w:right="-85"/>
              <w:rPr>
                <w:color w:val="000000"/>
                <w:spacing w:val="-2"/>
                <w:sz w:val="17"/>
              </w:rPr>
            </w:pPr>
            <w:r>
              <w:rPr>
                <w:color w:val="000000"/>
                <w:spacing w:val="-2"/>
                <w:sz w:val="17"/>
              </w:rPr>
              <w:t>Pildoma teikiant pirmąją naujojo derliaus ataskaitą</w:t>
            </w:r>
          </w:p>
        </w:tc>
      </w:tr>
    </w:tbl>
    <w:p w:rsidR="00885020" w:rsidRDefault="00885020">
      <w:pPr>
        <w:ind w:left="360"/>
        <w:jc w:val="both"/>
        <w:rPr>
          <w:color w:val="000000"/>
          <w:sz w:val="16"/>
          <w:szCs w:val="16"/>
        </w:rPr>
      </w:pPr>
    </w:p>
    <w:p w:rsidR="00885020" w:rsidRDefault="00885020">
      <w:pPr>
        <w:tabs>
          <w:tab w:val="left" w:pos="4140"/>
          <w:tab w:val="left" w:leader="underscore" w:pos="10065"/>
        </w:tabs>
        <w:rPr>
          <w:color w:val="000000"/>
          <w:sz w:val="17"/>
          <w:u w:val="single"/>
        </w:rPr>
      </w:pPr>
      <w:r>
        <w:rPr>
          <w:color w:val="000000"/>
          <w:sz w:val="17"/>
        </w:rPr>
        <w:t>Seniūnas arba jo įgaliotas asmuo (nurodyti pareigas)</w:t>
      </w:r>
      <w:r>
        <w:rPr>
          <w:color w:val="000000"/>
          <w:sz w:val="17"/>
        </w:rPr>
        <w:tab/>
      </w:r>
    </w:p>
    <w:p w:rsidR="00885020" w:rsidRDefault="00885020">
      <w:pPr>
        <w:ind w:left="5619" w:firstLine="141"/>
        <w:rPr>
          <w:color w:val="000000"/>
          <w:sz w:val="15"/>
        </w:rPr>
      </w:pPr>
      <w:r>
        <w:rPr>
          <w:color w:val="000000"/>
          <w:sz w:val="15"/>
        </w:rPr>
        <w:t>(Parašas)</w:t>
      </w:r>
      <w:r>
        <w:rPr>
          <w:color w:val="000000"/>
          <w:sz w:val="15"/>
        </w:rPr>
        <w:tab/>
      </w:r>
      <w:r>
        <w:rPr>
          <w:color w:val="000000"/>
          <w:sz w:val="15"/>
        </w:rPr>
        <w:tab/>
      </w:r>
      <w:r>
        <w:rPr>
          <w:color w:val="000000"/>
          <w:sz w:val="15"/>
        </w:rPr>
        <w:tab/>
      </w:r>
      <w:r>
        <w:rPr>
          <w:color w:val="000000"/>
          <w:sz w:val="15"/>
        </w:rPr>
        <w:tab/>
      </w:r>
      <w:r>
        <w:rPr>
          <w:color w:val="000000"/>
          <w:sz w:val="15"/>
        </w:rPr>
        <w:tab/>
        <w:t>(Vardas ir pavardė)</w:t>
      </w:r>
    </w:p>
    <w:p w:rsidR="00885020" w:rsidRDefault="00885020">
      <w:pPr>
        <w:tabs>
          <w:tab w:val="left" w:leader="underscore" w:pos="10065"/>
        </w:tabs>
        <w:ind w:left="-6"/>
        <w:rPr>
          <w:sz w:val="17"/>
          <w:u w:val="single"/>
        </w:rPr>
      </w:pPr>
      <w:r>
        <w:rPr>
          <w:sz w:val="17"/>
          <w:u w:val="single"/>
        </w:rPr>
        <w:tab/>
      </w:r>
      <w:r>
        <w:rPr>
          <w:sz w:val="17"/>
          <w:u w:val="single"/>
        </w:rPr>
        <w:tab/>
      </w:r>
    </w:p>
    <w:p w:rsidR="00885020" w:rsidRDefault="00885020">
      <w:pPr>
        <w:rPr>
          <w:sz w:val="15"/>
        </w:rPr>
      </w:pPr>
      <w:r>
        <w:rPr>
          <w:sz w:val="15"/>
        </w:rPr>
        <w:t>(Ataskaitą sudariusio asmens vardas ir pavardė, pareigos)</w:t>
      </w:r>
      <w:r>
        <w:rPr>
          <w:sz w:val="15"/>
        </w:rPr>
        <w:tab/>
      </w:r>
      <w:r>
        <w:rPr>
          <w:sz w:val="15"/>
        </w:rPr>
        <w:tab/>
        <w:t>(Telefonas)</w:t>
      </w:r>
      <w:r>
        <w:rPr>
          <w:sz w:val="15"/>
        </w:rPr>
        <w:tab/>
      </w:r>
      <w:r>
        <w:rPr>
          <w:sz w:val="15"/>
        </w:rPr>
        <w:tab/>
        <w:t>(Faksas)</w:t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  <w:t>(El. paštas)</w:t>
      </w:r>
    </w:p>
    <w:p w:rsidR="00885020" w:rsidRDefault="00885020">
      <w:pPr>
        <w:rPr>
          <w:sz w:val="17"/>
        </w:rPr>
      </w:pPr>
    </w:p>
    <w:p w:rsidR="00885020" w:rsidRDefault="00885020">
      <w:pPr>
        <w:rPr>
          <w:sz w:val="17"/>
        </w:rPr>
      </w:pPr>
    </w:p>
    <w:p w:rsidR="00885020" w:rsidRDefault="00885020">
      <w:pPr>
        <w:rPr>
          <w:sz w:val="17"/>
        </w:rPr>
      </w:pPr>
      <w:r>
        <w:rPr>
          <w:sz w:val="17"/>
        </w:rPr>
        <w:t xml:space="preserve">Pasiteirauti: tel. (8 37) 397 227, (8 5) 236 2369; faksas (8 37) 397 108; el. p.: </w:t>
      </w:r>
      <w:r w:rsidRPr="00872472">
        <w:rPr>
          <w:sz w:val="17"/>
        </w:rPr>
        <w:t>grudai@vic.lt</w:t>
      </w:r>
      <w:r>
        <w:rPr>
          <w:sz w:val="17"/>
        </w:rPr>
        <w:t xml:space="preserve"> </w:t>
      </w:r>
    </w:p>
    <w:p w:rsidR="00885020" w:rsidRDefault="00885020">
      <w:pPr>
        <w:jc w:val="center"/>
        <w:rPr>
          <w:b/>
          <w:sz w:val="20"/>
          <w:szCs w:val="20"/>
        </w:rPr>
      </w:pPr>
      <w:r>
        <w:rPr>
          <w:sz w:val="17"/>
        </w:rPr>
        <w:br w:type="page"/>
      </w:r>
      <w:r>
        <w:rPr>
          <w:sz w:val="20"/>
          <w:szCs w:val="20"/>
        </w:rPr>
        <w:lastRenderedPageBreak/>
        <w:t>INFORMACIJA APIE NUIMTO DERLIAUS, PARDUOTŲ BEI AUGINTOJŲ SANDĖLIUOSE LAIKOMŲ GRŪDŲ KIEKIŲ STATISTINĮ TYRIMĄ</w:t>
      </w:r>
      <w:r>
        <w:rPr>
          <w:b/>
          <w:sz w:val="20"/>
          <w:szCs w:val="20"/>
        </w:rPr>
        <w:t xml:space="preserve"> </w:t>
      </w:r>
    </w:p>
    <w:p w:rsidR="00885020" w:rsidRDefault="00885020">
      <w:pPr>
        <w:jc w:val="center"/>
        <w:rPr>
          <w:sz w:val="20"/>
          <w:szCs w:val="20"/>
        </w:rPr>
      </w:pPr>
    </w:p>
    <w:p w:rsidR="00885020" w:rsidRDefault="00885020">
      <w:pPr>
        <w:jc w:val="center"/>
        <w:rPr>
          <w:sz w:val="18"/>
          <w:szCs w:val="18"/>
        </w:rPr>
      </w:pPr>
      <w:r>
        <w:rPr>
          <w:sz w:val="18"/>
          <w:szCs w:val="18"/>
        </w:rPr>
        <w:t>(ataskaita GS-5 savaitinė/ketvirtinė)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8247"/>
      </w:tblGrid>
      <w:tr w:rsidR="00885020">
        <w:tc>
          <w:tcPr>
            <w:tcW w:w="3168" w:type="dxa"/>
            <w:vAlign w:val="center"/>
          </w:tcPr>
          <w:p w:rsidR="00885020" w:rsidRDefault="008850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TEISINIS PAGRINDIMAS</w:t>
            </w:r>
          </w:p>
        </w:tc>
        <w:tc>
          <w:tcPr>
            <w:tcW w:w="12468" w:type="dxa"/>
          </w:tcPr>
          <w:p w:rsidR="00885020" w:rsidRDefault="008850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Lietuvos Re</w:t>
            </w:r>
            <w:r w:rsidR="00531C2F">
              <w:rPr>
                <w:sz w:val="18"/>
                <w:szCs w:val="18"/>
              </w:rPr>
              <w:t>spublikos statistikos įstatymas.</w:t>
            </w:r>
          </w:p>
          <w:p w:rsidR="00885020" w:rsidRDefault="008850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Europos Sąjungos žemės ūkio kainų statistikos žinynas (EUROSTAT, Liuksemburgas, 2001 m. 0572/1999 </w:t>
            </w:r>
            <w:r>
              <w:rPr>
                <w:sz w:val="18"/>
                <w:szCs w:val="18"/>
                <w:lang w:val="en-GB"/>
              </w:rPr>
              <w:t>§</w:t>
            </w:r>
            <w:r>
              <w:rPr>
                <w:sz w:val="18"/>
                <w:szCs w:val="18"/>
              </w:rPr>
              <w:t>1).</w:t>
            </w:r>
          </w:p>
        </w:tc>
      </w:tr>
      <w:tr w:rsidR="00885020">
        <w:tc>
          <w:tcPr>
            <w:tcW w:w="3168" w:type="dxa"/>
            <w:vAlign w:val="center"/>
          </w:tcPr>
          <w:p w:rsidR="00885020" w:rsidRDefault="008850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TYRIMO RŪŠIS, APIMTIS IR TIKSLAS</w:t>
            </w:r>
          </w:p>
        </w:tc>
        <w:tc>
          <w:tcPr>
            <w:tcW w:w="12468" w:type="dxa"/>
          </w:tcPr>
          <w:p w:rsidR="00885020" w:rsidRDefault="008850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Tai – savaitinis/ketvirtinis atrankinis tyrimas.</w:t>
            </w:r>
          </w:p>
          <w:p w:rsidR="00885020" w:rsidRDefault="008850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Ataskaitą rajonų savivaldybių seniūnijoms teikia grūdinių ir aliejinių augalų augintojai, kurių grūdinių ar aliejinių augalų pasėlių plotas ≥ 50 ha.</w:t>
            </w:r>
          </w:p>
          <w:p w:rsidR="00885020" w:rsidRDefault="008850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Rajonų savivaldybių seniūnijos </w:t>
            </w:r>
            <w:r>
              <w:rPr>
                <w:iCs/>
                <w:color w:val="000000"/>
                <w:sz w:val="18"/>
                <w:szCs w:val="18"/>
              </w:rPr>
              <w:t>VĮ Žemės ūkio informacijos ir kaimo verslo centrui teikia s</w:t>
            </w:r>
            <w:r>
              <w:rPr>
                <w:color w:val="000000"/>
                <w:sz w:val="18"/>
                <w:szCs w:val="18"/>
              </w:rPr>
              <w:t>uvestines ataskaitas apie seniūnijose esančių grūdinių ir aliejinių augalų augintojų, kurių grūdinių ar aliejinių augalų pasėlių plotas ≥ 50 ha, nuimtą derlių, parduotus bei sandėliuose laikomus grūdų kiekius.</w:t>
            </w:r>
          </w:p>
          <w:p w:rsidR="00885020" w:rsidRDefault="008850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Tiriamasis laikotarpis – savaitė/ketvirtis.</w:t>
            </w:r>
          </w:p>
          <w:p w:rsidR="00885020" w:rsidRDefault="008850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Tyrimo tikslas – nustatyti grūdų ir aliejinių augalų sėklų </w:t>
            </w:r>
            <w:r>
              <w:rPr>
                <w:color w:val="000000"/>
                <w:sz w:val="18"/>
                <w:szCs w:val="18"/>
              </w:rPr>
              <w:t>derlių, parduotus bei augintojų sandėliuose laikomus grūdų kiekius</w:t>
            </w:r>
            <w:r>
              <w:rPr>
                <w:sz w:val="18"/>
                <w:szCs w:val="18"/>
              </w:rPr>
              <w:t>.</w:t>
            </w:r>
          </w:p>
        </w:tc>
      </w:tr>
      <w:tr w:rsidR="00885020">
        <w:tc>
          <w:tcPr>
            <w:tcW w:w="3168" w:type="dxa"/>
            <w:vAlign w:val="center"/>
          </w:tcPr>
          <w:p w:rsidR="00885020" w:rsidRDefault="00885020">
            <w:pPr>
              <w:jc w:val="center"/>
              <w:rPr>
                <w:bCs/>
                <w:spacing w:val="-10"/>
                <w:sz w:val="18"/>
                <w:szCs w:val="18"/>
              </w:rPr>
            </w:pPr>
            <w:r>
              <w:rPr>
                <w:bCs/>
                <w:spacing w:val="-10"/>
                <w:sz w:val="18"/>
                <w:szCs w:val="18"/>
              </w:rPr>
              <w:t>STATISTINIO TYRIMO SUVESTINĖS INFORMACIJOS PASKELBIMO LAIKAS IR VIETA</w:t>
            </w:r>
          </w:p>
        </w:tc>
        <w:tc>
          <w:tcPr>
            <w:tcW w:w="12468" w:type="dxa"/>
          </w:tcPr>
          <w:p w:rsidR="00885020" w:rsidRDefault="008850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Vykdant savaitinį tyrimą, kiekvieną penktadienį iki 17 val. ŽŪM pateikiama suvestinė informacija.</w:t>
            </w:r>
          </w:p>
          <w:p w:rsidR="00885020" w:rsidRDefault="008850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Vykdant ketvirtinį tyrimą – iki gruodžio 20, iki kovo 20 d. ir iki birželio 20 d. ŽŪM pateikiama suvestinė informacija.</w:t>
            </w:r>
          </w:p>
          <w:p w:rsidR="00885020" w:rsidRDefault="008850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Oficialus informacinis statistinis leidinys „</w:t>
            </w:r>
            <w:proofErr w:type="spellStart"/>
            <w:r>
              <w:rPr>
                <w:sz w:val="18"/>
                <w:szCs w:val="18"/>
              </w:rPr>
              <w:t>Agro</w:t>
            </w:r>
            <w:proofErr w:type="spellEnd"/>
            <w:r>
              <w:rPr>
                <w:sz w:val="18"/>
                <w:szCs w:val="18"/>
              </w:rPr>
              <w:t xml:space="preserve"> RINKA“.</w:t>
            </w:r>
          </w:p>
          <w:p w:rsidR="00885020" w:rsidRDefault="008850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Interneto tinklalapyje: </w:t>
            </w:r>
            <w:r w:rsidRPr="00872472">
              <w:rPr>
                <w:sz w:val="18"/>
                <w:szCs w:val="18"/>
              </w:rPr>
              <w:t>www.</w:t>
            </w:r>
            <w:bookmarkStart w:id="0" w:name="_GoBack"/>
            <w:bookmarkEnd w:id="0"/>
            <w:r w:rsidRPr="00872472">
              <w:rPr>
                <w:sz w:val="18"/>
                <w:szCs w:val="18"/>
              </w:rPr>
              <w:t>vic.lt/ris</w:t>
            </w:r>
            <w:r>
              <w:rPr>
                <w:sz w:val="18"/>
                <w:szCs w:val="18"/>
              </w:rPr>
              <w:t>.</w:t>
            </w:r>
          </w:p>
        </w:tc>
      </w:tr>
      <w:tr w:rsidR="00885020">
        <w:tc>
          <w:tcPr>
            <w:tcW w:w="3168" w:type="dxa"/>
            <w:vAlign w:val="center"/>
          </w:tcPr>
          <w:p w:rsidR="00885020" w:rsidRDefault="008850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DUOMENŲ PATEIKIMO PAREIGA</w:t>
            </w:r>
          </w:p>
        </w:tc>
        <w:tc>
          <w:tcPr>
            <w:tcW w:w="12468" w:type="dxa"/>
          </w:tcPr>
          <w:p w:rsidR="00885020" w:rsidRDefault="00885020" w:rsidP="00010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Lietuvos Respublikos statistikos įstatymo 14 straipsnio 2 dalis</w:t>
            </w:r>
            <w:r w:rsidR="00010E94">
              <w:rPr>
                <w:sz w:val="18"/>
                <w:szCs w:val="18"/>
              </w:rPr>
              <w:t>.</w:t>
            </w:r>
          </w:p>
        </w:tc>
      </w:tr>
      <w:tr w:rsidR="00885020">
        <w:tc>
          <w:tcPr>
            <w:tcW w:w="3168" w:type="dxa"/>
            <w:vAlign w:val="center"/>
          </w:tcPr>
          <w:p w:rsidR="00885020" w:rsidRDefault="008850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DUOMENŲ KONFIDENCIALUMAS</w:t>
            </w:r>
          </w:p>
        </w:tc>
        <w:tc>
          <w:tcPr>
            <w:tcW w:w="12468" w:type="dxa"/>
          </w:tcPr>
          <w:p w:rsidR="00885020" w:rsidRDefault="00885020" w:rsidP="00010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Lietuvos Respublikos statistikos įstatymo 15 straipsnio 2 dalis</w:t>
            </w:r>
            <w:r w:rsidR="00010E94">
              <w:rPr>
                <w:sz w:val="18"/>
                <w:szCs w:val="18"/>
              </w:rPr>
              <w:t>.</w:t>
            </w:r>
          </w:p>
        </w:tc>
      </w:tr>
      <w:tr w:rsidR="00885020">
        <w:tc>
          <w:tcPr>
            <w:tcW w:w="3168" w:type="dxa"/>
            <w:vAlign w:val="center"/>
          </w:tcPr>
          <w:p w:rsidR="00885020" w:rsidRDefault="008850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DUOMENŲ PATEIKIMO TVARKOS PAŽEIDIMAS</w:t>
            </w:r>
          </w:p>
        </w:tc>
        <w:tc>
          <w:tcPr>
            <w:tcW w:w="12468" w:type="dxa"/>
          </w:tcPr>
          <w:p w:rsidR="00885020" w:rsidRDefault="0088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Lietuvos Respublikos sta</w:t>
            </w:r>
            <w:r w:rsidR="00010E94">
              <w:rPr>
                <w:sz w:val="18"/>
                <w:szCs w:val="18"/>
              </w:rPr>
              <w:t>tistikos įstatymo 17 straipsnis.</w:t>
            </w:r>
          </w:p>
          <w:p w:rsidR="00885020" w:rsidRDefault="0088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Lietuvos Respublikos administracinių teisės pažeidimų </w:t>
            </w:r>
            <w:r w:rsidRPr="00531C2F">
              <w:rPr>
                <w:sz w:val="18"/>
                <w:szCs w:val="18"/>
              </w:rPr>
              <w:t xml:space="preserve">kodekso </w:t>
            </w:r>
            <w:r>
              <w:rPr>
                <w:sz w:val="18"/>
                <w:szCs w:val="18"/>
              </w:rPr>
              <w:t xml:space="preserve"> 173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="007809B4">
              <w:rPr>
                <w:sz w:val="18"/>
                <w:szCs w:val="18"/>
              </w:rPr>
              <w:t xml:space="preserve"> straipsnis.</w:t>
            </w:r>
          </w:p>
          <w:p w:rsidR="00885020" w:rsidRDefault="00885020">
            <w:pPr>
              <w:rPr>
                <w:sz w:val="18"/>
                <w:szCs w:val="18"/>
              </w:rPr>
            </w:pPr>
          </w:p>
        </w:tc>
      </w:tr>
    </w:tbl>
    <w:p w:rsidR="00885020" w:rsidRDefault="00885020">
      <w:pPr>
        <w:rPr>
          <w:sz w:val="17"/>
        </w:rPr>
      </w:pPr>
    </w:p>
    <w:p w:rsidR="00885020" w:rsidRDefault="00885020">
      <w:pPr>
        <w:rPr>
          <w:sz w:val="18"/>
          <w:szCs w:val="18"/>
        </w:rPr>
      </w:pPr>
      <w:r>
        <w:rPr>
          <w:sz w:val="18"/>
          <w:szCs w:val="18"/>
        </w:rPr>
        <w:t xml:space="preserve">PASTABOS IR PAAIŠKINIMAI: </w:t>
      </w:r>
    </w:p>
    <w:p w:rsidR="00885020" w:rsidRDefault="00885020">
      <w:pPr>
        <w:numPr>
          <w:ilvl w:val="0"/>
          <w:numId w:val="2"/>
        </w:numPr>
        <w:ind w:left="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Ataskaitą rajonų savivaldybių seniūnijoms teikia grūdinių ir aliejinių augalų augintojai, kurių grūdinių ar aliejinių augalų pasėlių plotas ≥ 50 ha.</w:t>
      </w:r>
    </w:p>
    <w:p w:rsidR="00885020" w:rsidRDefault="00885020">
      <w:pPr>
        <w:numPr>
          <w:ilvl w:val="0"/>
          <w:numId w:val="2"/>
        </w:numPr>
        <w:ind w:left="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Rajonų savivaldybių seniūnijos </w:t>
      </w:r>
      <w:r>
        <w:rPr>
          <w:iCs/>
          <w:color w:val="000000"/>
          <w:sz w:val="18"/>
          <w:szCs w:val="18"/>
        </w:rPr>
        <w:t>VĮ Žemės ūkio informacijos ir kaimo verslo centrui teikia s</w:t>
      </w:r>
      <w:r>
        <w:rPr>
          <w:color w:val="000000"/>
          <w:sz w:val="18"/>
          <w:szCs w:val="18"/>
        </w:rPr>
        <w:t>uvestines ataskaitas apie seniūnijose esančių grūdinių ir aliejinių augalų augintojų, kurių grūdinių ar aliejinių augalų pasėlių plotas ≥ 50 ha, nuimtą derlių, parduotus bei sandėliuose laikomus grūdų kiekius.</w:t>
      </w:r>
    </w:p>
    <w:p w:rsidR="00885020" w:rsidRDefault="00885020">
      <w:pPr>
        <w:numPr>
          <w:ilvl w:val="0"/>
          <w:numId w:val="2"/>
        </w:numPr>
        <w:ind w:left="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Rajonų savivaldybės kontroliuoja, kad seniūnijos laiku pateiktų suvestines ataskaitas </w:t>
      </w:r>
      <w:r>
        <w:rPr>
          <w:iCs/>
          <w:color w:val="000000"/>
          <w:sz w:val="18"/>
          <w:szCs w:val="18"/>
        </w:rPr>
        <w:t>VĮ Žemės ūkio informacijos ir kaimo verslo centrui.</w:t>
      </w:r>
    </w:p>
    <w:p w:rsidR="00885020" w:rsidRDefault="00885020">
      <w:pPr>
        <w:numPr>
          <w:ilvl w:val="0"/>
          <w:numId w:val="2"/>
        </w:numPr>
        <w:ind w:left="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Ataskaita teikiama: kiekvienų metų laikotarpiu nuo rugpjūčio 10 d. iki rugsėjo 15 d. – kas savaitę, iki kiekvieno penktadienio 12 val., vėliau kas ketvirtį – gruodžio 15 d., kovo 15 d., birželio 15 d.</w:t>
      </w:r>
    </w:p>
    <w:p w:rsidR="00885020" w:rsidRDefault="00885020">
      <w:pPr>
        <w:numPr>
          <w:ilvl w:val="0"/>
          <w:numId w:val="2"/>
        </w:numPr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Nuimtas derlius (plotas ir grūdų kiekis) rašomas didėjančiais skaičiais (nuo derliaus nuėmimo pradžios).</w:t>
      </w:r>
    </w:p>
    <w:p w:rsidR="00885020" w:rsidRDefault="00885020">
      <w:pPr>
        <w:numPr>
          <w:ilvl w:val="0"/>
          <w:numId w:val="2"/>
        </w:numPr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Grūdų pardavimas rodomas už einamąjį laikotarpį, t. y. pildant savaitines ataskaitas nurodomas tos savaitės pardavimas, už kurią pildoma ataskaita, o pildant ketvirtines ataskaitas – ketvirčio, už kurį pildoma ataskaita, pardavimas (gruodžio 15 d. (už rugsėjo–lapkričio mėn.), kovo 15 d. (už gruodžio–vasario mėn.), birželio 15 d. (už kovo–gegužės mėn.).</w:t>
      </w:r>
    </w:p>
    <w:p w:rsidR="00885020" w:rsidRDefault="00885020">
      <w:pPr>
        <w:numPr>
          <w:ilvl w:val="0"/>
          <w:numId w:val="2"/>
        </w:numPr>
        <w:ind w:left="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Seniūnijos darbuotojai ūkininkų sąrašus gali gauti kreipdamiesi aukščiau nurodytu telefonu.</w:t>
      </w:r>
    </w:p>
    <w:p w:rsidR="00885020" w:rsidRDefault="00885020">
      <w:pPr>
        <w:numPr>
          <w:ilvl w:val="0"/>
          <w:numId w:val="2"/>
        </w:numPr>
        <w:ind w:left="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Ataskaita </w:t>
      </w:r>
      <w:r>
        <w:rPr>
          <w:iCs/>
          <w:color w:val="000000"/>
          <w:sz w:val="18"/>
          <w:szCs w:val="18"/>
        </w:rPr>
        <w:t xml:space="preserve">teikiama VĮ Žemės ūkio informacijos ir kaimo verslo centrui </w:t>
      </w:r>
      <w:r>
        <w:rPr>
          <w:color w:val="000000"/>
          <w:sz w:val="18"/>
          <w:szCs w:val="18"/>
        </w:rPr>
        <w:t xml:space="preserve">elektroniniu paštu adresu: </w:t>
      </w:r>
      <w:hyperlink r:id="rId9" w:history="1">
        <w:r>
          <w:rPr>
            <w:rStyle w:val="Hipersaitas"/>
            <w:b/>
            <w:i/>
            <w:color w:val="000000"/>
            <w:sz w:val="18"/>
            <w:szCs w:val="18"/>
          </w:rPr>
          <w:t>grudai@vic.lt</w:t>
        </w:r>
      </w:hyperlink>
      <w:r>
        <w:rPr>
          <w:b/>
          <w:i/>
          <w:color w:val="000000"/>
          <w:sz w:val="18"/>
          <w:szCs w:val="18"/>
        </w:rPr>
        <w:t xml:space="preserve"> </w:t>
      </w:r>
      <w:r>
        <w:rPr>
          <w:iCs/>
          <w:color w:val="000000"/>
          <w:sz w:val="18"/>
          <w:szCs w:val="18"/>
        </w:rPr>
        <w:t>arba faksu (8 37) 397 108</w:t>
      </w:r>
      <w:r>
        <w:rPr>
          <w:color w:val="000000"/>
          <w:sz w:val="18"/>
          <w:szCs w:val="18"/>
        </w:rPr>
        <w:t xml:space="preserve">. Ataskaitų formas galima rasti tinklalapyje adresu: </w:t>
      </w:r>
      <w:hyperlink r:id="rId10" w:history="1">
        <w:r>
          <w:rPr>
            <w:rStyle w:val="Hipersaitas"/>
            <w:color w:val="000000"/>
            <w:sz w:val="18"/>
            <w:szCs w:val="18"/>
          </w:rPr>
          <w:t>www.vic.lt/ris</w:t>
        </w:r>
      </w:hyperlink>
      <w:r>
        <w:rPr>
          <w:iCs/>
          <w:color w:val="000000"/>
          <w:sz w:val="18"/>
          <w:szCs w:val="18"/>
        </w:rPr>
        <w:t>.</w:t>
      </w:r>
    </w:p>
    <w:p w:rsidR="00885020" w:rsidRDefault="00885020">
      <w:pPr>
        <w:ind w:left="2160"/>
        <w:jc w:val="both"/>
        <w:rPr>
          <w:sz w:val="16"/>
          <w:szCs w:val="16"/>
        </w:rPr>
      </w:pPr>
      <w:r>
        <w:rPr>
          <w:iCs/>
        </w:rPr>
        <w:t>_______________________________________________________</w:t>
      </w:r>
    </w:p>
    <w:sectPr w:rsidR="00885020">
      <w:headerReference w:type="even" r:id="rId11"/>
      <w:pgSz w:w="11906" w:h="16838" w:code="9"/>
      <w:pgMar w:top="454" w:right="567" w:bottom="454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26" w:rsidRDefault="00896926">
      <w:r>
        <w:separator/>
      </w:r>
    </w:p>
  </w:endnote>
  <w:endnote w:type="continuationSeparator" w:id="0">
    <w:p w:rsidR="00896926" w:rsidRDefault="0089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26" w:rsidRDefault="00896926">
      <w:r>
        <w:separator/>
      </w:r>
    </w:p>
  </w:footnote>
  <w:footnote w:type="continuationSeparator" w:id="0">
    <w:p w:rsidR="00896926" w:rsidRDefault="00896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20" w:rsidRDefault="0088502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85020" w:rsidRDefault="0088502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819"/>
    <w:multiLevelType w:val="hybridMultilevel"/>
    <w:tmpl w:val="468A8988"/>
    <w:lvl w:ilvl="0" w:tplc="04270001">
      <w:start w:val="12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7F7DB4"/>
    <w:multiLevelType w:val="hybridMultilevel"/>
    <w:tmpl w:val="A75E3B7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CC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C427E"/>
    <w:multiLevelType w:val="hybridMultilevel"/>
    <w:tmpl w:val="336E8C4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21"/>
    <w:rsid w:val="00006502"/>
    <w:rsid w:val="00010E94"/>
    <w:rsid w:val="000C4B32"/>
    <w:rsid w:val="002E5701"/>
    <w:rsid w:val="00531C2F"/>
    <w:rsid w:val="007809B4"/>
    <w:rsid w:val="00872472"/>
    <w:rsid w:val="00885020"/>
    <w:rsid w:val="00896926"/>
    <w:rsid w:val="00A41CFC"/>
    <w:rsid w:val="00AE35B5"/>
    <w:rsid w:val="00BD716E"/>
    <w:rsid w:val="00EB5D21"/>
    <w:rsid w:val="00F4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i/>
      <w:sz w:val="18"/>
      <w:szCs w:val="18"/>
    </w:rPr>
  </w:style>
  <w:style w:type="paragraph" w:styleId="Antrat2">
    <w:name w:val="heading 2"/>
    <w:basedOn w:val="prastasis"/>
    <w:next w:val="prastasis"/>
    <w:qFormat/>
    <w:pPr>
      <w:keepNext/>
      <w:tabs>
        <w:tab w:val="left" w:pos="900"/>
        <w:tab w:val="left" w:pos="3960"/>
        <w:tab w:val="left" w:pos="7920"/>
      </w:tabs>
      <w:jc w:val="both"/>
      <w:outlineLvl w:val="1"/>
    </w:pPr>
    <w:rPr>
      <w:b/>
      <w:sz w:val="20"/>
      <w:szCs w:val="20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semiHidden/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semiHidden/>
    <w:pPr>
      <w:tabs>
        <w:tab w:val="center" w:pos="4819"/>
        <w:tab w:val="right" w:pos="9638"/>
      </w:tabs>
    </w:pPr>
  </w:style>
  <w:style w:type="character" w:styleId="Hipersaitas">
    <w:name w:val="Hyperlink"/>
    <w:semiHidden/>
    <w:rPr>
      <w:color w:val="0000FF"/>
      <w:u w:val="single"/>
    </w:rPr>
  </w:style>
  <w:style w:type="paragraph" w:styleId="Pavadinimas">
    <w:name w:val="Title"/>
    <w:basedOn w:val="prastasis"/>
    <w:qFormat/>
    <w:pPr>
      <w:jc w:val="center"/>
    </w:pPr>
    <w:rPr>
      <w:sz w:val="26"/>
      <w:szCs w:val="20"/>
    </w:rPr>
  </w:style>
  <w:style w:type="paragraph" w:styleId="Pagrindiniotekstotrauka">
    <w:name w:val="Body Text Indent"/>
    <w:basedOn w:val="prastasis"/>
    <w:semiHidden/>
    <w:pPr>
      <w:ind w:left="900" w:hanging="900"/>
    </w:pPr>
    <w:rPr>
      <w:sz w:val="20"/>
      <w:szCs w:val="20"/>
    </w:rPr>
  </w:style>
  <w:style w:type="character" w:styleId="Emfaz">
    <w:name w:val="Emphasis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i/>
      <w:sz w:val="18"/>
      <w:szCs w:val="18"/>
    </w:rPr>
  </w:style>
  <w:style w:type="paragraph" w:styleId="Antrat2">
    <w:name w:val="heading 2"/>
    <w:basedOn w:val="prastasis"/>
    <w:next w:val="prastasis"/>
    <w:qFormat/>
    <w:pPr>
      <w:keepNext/>
      <w:tabs>
        <w:tab w:val="left" w:pos="900"/>
        <w:tab w:val="left" w:pos="3960"/>
        <w:tab w:val="left" w:pos="7920"/>
      </w:tabs>
      <w:jc w:val="both"/>
      <w:outlineLvl w:val="1"/>
    </w:pPr>
    <w:rPr>
      <w:b/>
      <w:sz w:val="20"/>
      <w:szCs w:val="20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semiHidden/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semiHidden/>
    <w:pPr>
      <w:tabs>
        <w:tab w:val="center" w:pos="4819"/>
        <w:tab w:val="right" w:pos="9638"/>
      </w:tabs>
    </w:pPr>
  </w:style>
  <w:style w:type="character" w:styleId="Hipersaitas">
    <w:name w:val="Hyperlink"/>
    <w:semiHidden/>
    <w:rPr>
      <w:color w:val="0000FF"/>
      <w:u w:val="single"/>
    </w:rPr>
  </w:style>
  <w:style w:type="paragraph" w:styleId="Pavadinimas">
    <w:name w:val="Title"/>
    <w:basedOn w:val="prastasis"/>
    <w:qFormat/>
    <w:pPr>
      <w:jc w:val="center"/>
    </w:pPr>
    <w:rPr>
      <w:sz w:val="26"/>
      <w:szCs w:val="20"/>
    </w:rPr>
  </w:style>
  <w:style w:type="paragraph" w:styleId="Pagrindiniotekstotrauka">
    <w:name w:val="Body Text Indent"/>
    <w:basedOn w:val="prastasis"/>
    <w:semiHidden/>
    <w:pPr>
      <w:ind w:left="900" w:hanging="900"/>
    </w:pPr>
    <w:rPr>
      <w:sz w:val="20"/>
      <w:szCs w:val="20"/>
    </w:rPr>
  </w:style>
  <w:style w:type="character" w:styleId="Emfaz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http://www.vic.lt/ris"/>
  <Relationship Id="rId11" Type="http://schemas.openxmlformats.org/officeDocument/2006/relationships/header" Target="header1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www"/>
  <Relationship Id="rId9" Type="http://schemas.openxmlformats.org/officeDocument/2006/relationships/hyperlink" TargetMode="External" Target="mailto:grudai@vic.lt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5239</Characters>
  <Application>Microsoft Office Word</Application>
  <DocSecurity>0</DocSecurity>
  <Lines>43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Patvirtinta: Lietuvos Respublikos</vt:lpstr>
      <vt:lpstr>Patvirtinta: Lietuvos Respublikos </vt:lpstr>
    </vt:vector>
  </TitlesOfParts>
  <Company>ITI, Informatikos katedra</Company>
  <LinksUpToDate>false</LinksUpToDate>
  <CharactersWithSpaces>5944</CharactersWithSpaces>
  <SharedDoc>false</SharedDoc>
  <HLinks>
    <vt:vector size="30" baseType="variant">
      <vt:variant>
        <vt:i4>1310737</vt:i4>
      </vt:variant>
      <vt:variant>
        <vt:i4>12</vt:i4>
      </vt:variant>
      <vt:variant>
        <vt:i4>0</vt:i4>
      </vt:variant>
      <vt:variant>
        <vt:i4>5</vt:i4>
      </vt:variant>
      <vt:variant>
        <vt:lpwstr>http://www.vic.lt/ris</vt:lpwstr>
      </vt:variant>
      <vt:variant>
        <vt:lpwstr/>
      </vt:variant>
      <vt:variant>
        <vt:i4>6422604</vt:i4>
      </vt:variant>
      <vt:variant>
        <vt:i4>9</vt:i4>
      </vt:variant>
      <vt:variant>
        <vt:i4>0</vt:i4>
      </vt:variant>
      <vt:variant>
        <vt:i4>5</vt:i4>
      </vt:variant>
      <vt:variant>
        <vt:lpwstr>mailto:grudai@vic.lt</vt:lpwstr>
      </vt:variant>
      <vt:variant>
        <vt:lpwstr/>
      </vt:variant>
      <vt:variant>
        <vt:i4>1310737</vt:i4>
      </vt:variant>
      <vt:variant>
        <vt:i4>6</vt:i4>
      </vt:variant>
      <vt:variant>
        <vt:i4>0</vt:i4>
      </vt:variant>
      <vt:variant>
        <vt:i4>5</vt:i4>
      </vt:variant>
      <vt:variant>
        <vt:lpwstr>http://www.vic.lt/ris</vt:lpwstr>
      </vt:variant>
      <vt:variant>
        <vt:lpwstr/>
      </vt:variant>
      <vt:variant>
        <vt:i4>6422604</vt:i4>
      </vt:variant>
      <vt:variant>
        <vt:i4>3</vt:i4>
      </vt:variant>
      <vt:variant>
        <vt:i4>0</vt:i4>
      </vt:variant>
      <vt:variant>
        <vt:i4>5</vt:i4>
      </vt:variant>
      <vt:variant>
        <vt:lpwstr>mailto:grudai@vic.lt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2016-05-18T08:13:00Z</dcterms:created>
  <dc:creator>Daiva Pyrantienë</dc:creator>
  <lastModifiedBy>GUMBYTĖ Danguolė</lastModifiedBy>
  <lastPrinted>2007-01-02T12:01:00Z</lastPrinted>
  <dcterms:modified xsi:type="dcterms:W3CDTF">2016-05-18T08:19:00Z</dcterms:modified>
  <revision>3</revision>
  <dc:title>Patvirtinta: Lietuvos Respublikos</dc:title>
</coreProperties>
</file>