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EF4F9" w14:textId="77777777" w:rsidR="00F526B7" w:rsidRDefault="00F526B7"/>
    <w:p w14:paraId="3E58BEC9" w14:textId="77777777" w:rsidR="00441880" w:rsidRDefault="00441880" w:rsidP="00A66520">
      <w:pPr>
        <w:tabs>
          <w:tab w:val="left" w:pos="3960"/>
          <w:tab w:val="left" w:pos="4560"/>
        </w:tabs>
        <w:jc w:val="center"/>
        <w:rPr>
          <w:sz w:val="22"/>
          <w:szCs w:val="22"/>
        </w:rPr>
      </w:pPr>
    </w:p>
    <w:p w14:paraId="6D9C060D" w14:textId="77777777" w:rsidR="00441880" w:rsidRDefault="00441880" w:rsidP="00A66520">
      <w:pPr>
        <w:tabs>
          <w:tab w:val="left" w:pos="3960"/>
          <w:tab w:val="left" w:pos="4560"/>
        </w:tabs>
        <w:jc w:val="center"/>
        <w:rPr>
          <w:sz w:val="22"/>
          <w:szCs w:val="22"/>
        </w:rPr>
      </w:pPr>
    </w:p>
    <w:p w14:paraId="15A1032E" w14:textId="77777777" w:rsidR="00441880" w:rsidRPr="00A66520" w:rsidRDefault="00441880" w:rsidP="00A66520">
      <w:pPr>
        <w:tabs>
          <w:tab w:val="left" w:pos="3960"/>
          <w:tab w:val="left" w:pos="4560"/>
        </w:tabs>
        <w:jc w:val="center"/>
        <w:rPr>
          <w:b/>
          <w:szCs w:val="24"/>
        </w:rPr>
      </w:pPr>
      <w:r w:rsidRPr="00A66520">
        <w:rPr>
          <w:b/>
          <w:szCs w:val="24"/>
        </w:rPr>
        <w:t>LIETUVOS RESPUBLIKOS ENERGETIKOS MINISTERIJA</w:t>
      </w:r>
    </w:p>
    <w:p w14:paraId="5D03C943" w14:textId="77777777" w:rsidR="00441880" w:rsidRPr="00A66520" w:rsidRDefault="00441880" w:rsidP="00A66520">
      <w:pPr>
        <w:tabs>
          <w:tab w:val="left" w:pos="1298"/>
          <w:tab w:val="left" w:pos="3960"/>
          <w:tab w:val="left" w:pos="4560"/>
        </w:tabs>
        <w:jc w:val="center"/>
        <w:rPr>
          <w:szCs w:val="24"/>
        </w:rPr>
      </w:pPr>
      <w:r w:rsidRPr="00A66520">
        <w:rPr>
          <w:szCs w:val="24"/>
        </w:rPr>
        <w:t>Gedimino pr. 38 , LT-01104 Vilnius</w:t>
      </w:r>
    </w:p>
    <w:p w14:paraId="754CE91A" w14:textId="77777777" w:rsidR="00441880" w:rsidRDefault="00A66520" w:rsidP="00A66520">
      <w:pPr>
        <w:tabs>
          <w:tab w:val="left" w:pos="1298"/>
          <w:tab w:val="left" w:pos="3960"/>
          <w:tab w:val="left" w:pos="4560"/>
        </w:tabs>
        <w:ind w:firstLine="7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22977B84" w14:textId="77777777" w:rsidR="00A66520" w:rsidRPr="00A66520" w:rsidRDefault="00A66520" w:rsidP="00A66520">
      <w:pPr>
        <w:tabs>
          <w:tab w:val="left" w:pos="1298"/>
          <w:tab w:val="left" w:pos="3960"/>
          <w:tab w:val="left" w:pos="4560"/>
        </w:tabs>
        <w:ind w:firstLine="720"/>
        <w:rPr>
          <w:szCs w:val="24"/>
        </w:rPr>
      </w:pPr>
    </w:p>
    <w:p w14:paraId="286A2E2D" w14:textId="77777777" w:rsidR="00441880" w:rsidRPr="00A66520" w:rsidRDefault="00441880" w:rsidP="00A66520">
      <w:pPr>
        <w:tabs>
          <w:tab w:val="left" w:pos="1298"/>
          <w:tab w:val="left" w:pos="3960"/>
          <w:tab w:val="left" w:pos="4560"/>
        </w:tabs>
        <w:jc w:val="center"/>
        <w:rPr>
          <w:b/>
          <w:szCs w:val="24"/>
        </w:rPr>
      </w:pPr>
      <w:r w:rsidRPr="00A66520">
        <w:rPr>
          <w:b/>
          <w:szCs w:val="24"/>
        </w:rPr>
        <w:t>ĮGALIOJIMAS</w:t>
      </w:r>
    </w:p>
    <w:p w14:paraId="0C7A492C" w14:textId="77777777" w:rsidR="00441880" w:rsidRPr="00A66520" w:rsidRDefault="00441880" w:rsidP="00A66520">
      <w:pPr>
        <w:pStyle w:val="Antrat1"/>
        <w:tabs>
          <w:tab w:val="left" w:pos="3960"/>
          <w:tab w:val="left" w:pos="4560"/>
        </w:tabs>
        <w:rPr>
          <w:rFonts w:ascii="Times New Roman" w:hAnsi="Times New Roman"/>
          <w:b/>
          <w:sz w:val="24"/>
          <w:szCs w:val="24"/>
        </w:rPr>
      </w:pPr>
      <w:r w:rsidRPr="00A66520">
        <w:rPr>
          <w:rFonts w:ascii="Times New Roman" w:hAnsi="Times New Roman"/>
          <w:b/>
          <w:sz w:val="24"/>
          <w:szCs w:val="24"/>
        </w:rPr>
        <w:t>TIKRINTI POTENCIALIAI PAVOJINGŲ ĮRENGINIŲ TECHNINĘ BŪKLĘ</w:t>
      </w:r>
    </w:p>
    <w:p w14:paraId="4A55C1C6" w14:textId="77777777" w:rsidR="00441880" w:rsidRPr="00A66520" w:rsidRDefault="00A66520" w:rsidP="00A66520">
      <w:pPr>
        <w:tabs>
          <w:tab w:val="left" w:pos="1298"/>
          <w:tab w:val="left" w:pos="3960"/>
          <w:tab w:val="left" w:pos="4560"/>
        </w:tabs>
        <w:ind w:firstLine="7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56F7A9E3" w14:textId="57A41CFE" w:rsidR="00441880" w:rsidRPr="00A66520" w:rsidRDefault="001943DA" w:rsidP="00A66520">
      <w:pPr>
        <w:tabs>
          <w:tab w:val="left" w:pos="1298"/>
          <w:tab w:val="left" w:pos="3960"/>
          <w:tab w:val="left" w:pos="4560"/>
        </w:tabs>
        <w:jc w:val="center"/>
        <w:rPr>
          <w:szCs w:val="24"/>
        </w:rPr>
      </w:pPr>
      <w:r>
        <w:rPr>
          <w:szCs w:val="24"/>
        </w:rPr>
        <w:t>201</w:t>
      </w:r>
      <w:r w:rsidR="00B06182">
        <w:rPr>
          <w:szCs w:val="24"/>
        </w:rPr>
        <w:t>8</w:t>
      </w:r>
      <w:r w:rsidR="00A66520">
        <w:rPr>
          <w:szCs w:val="24"/>
        </w:rPr>
        <w:t xml:space="preserve"> m. </w:t>
      </w:r>
      <w:r w:rsidR="00AF670B">
        <w:rPr>
          <w:szCs w:val="24"/>
        </w:rPr>
        <w:t>rugsėjo 11</w:t>
      </w:r>
      <w:r w:rsidR="00992775">
        <w:rPr>
          <w:szCs w:val="24"/>
        </w:rPr>
        <w:t xml:space="preserve"> </w:t>
      </w:r>
      <w:r w:rsidR="00A66520">
        <w:rPr>
          <w:szCs w:val="24"/>
        </w:rPr>
        <w:t>d.</w:t>
      </w:r>
      <w:r w:rsidR="00441880" w:rsidRPr="00A66520">
        <w:rPr>
          <w:szCs w:val="24"/>
        </w:rPr>
        <w:t xml:space="preserve"> Nr.</w:t>
      </w:r>
      <w:r w:rsidR="002D0CB1">
        <w:rPr>
          <w:szCs w:val="24"/>
        </w:rPr>
        <w:t xml:space="preserve"> </w:t>
      </w:r>
      <w:r w:rsidR="003D42C3">
        <w:rPr>
          <w:szCs w:val="24"/>
        </w:rPr>
        <w:t>17-16</w:t>
      </w:r>
      <w:bookmarkStart w:id="0" w:name="_GoBack"/>
      <w:bookmarkEnd w:id="0"/>
    </w:p>
    <w:p w14:paraId="763D44F3" w14:textId="77777777" w:rsidR="00441880" w:rsidRDefault="00A66520" w:rsidP="00A66520">
      <w:pPr>
        <w:tabs>
          <w:tab w:val="left" w:pos="1298"/>
          <w:tab w:val="left" w:pos="3960"/>
          <w:tab w:val="left" w:pos="4560"/>
        </w:tabs>
        <w:ind w:firstLine="7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278B162A" w14:textId="77777777" w:rsidR="00A66520" w:rsidRDefault="00A66520" w:rsidP="00A66520">
      <w:pPr>
        <w:tabs>
          <w:tab w:val="left" w:pos="1298"/>
          <w:tab w:val="left" w:pos="3960"/>
          <w:tab w:val="left" w:pos="4560"/>
        </w:tabs>
        <w:ind w:firstLine="7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1DDE14B7" w14:textId="77777777" w:rsidR="00A84A27" w:rsidRPr="00A66520" w:rsidRDefault="00A84A27" w:rsidP="00A66520">
      <w:pPr>
        <w:tabs>
          <w:tab w:val="left" w:pos="1298"/>
          <w:tab w:val="left" w:pos="3960"/>
          <w:tab w:val="left" w:pos="4560"/>
        </w:tabs>
        <w:ind w:firstLine="720"/>
        <w:rPr>
          <w:szCs w:val="24"/>
        </w:rPr>
      </w:pPr>
    </w:p>
    <w:p w14:paraId="6BCD6095" w14:textId="4FBF44BA" w:rsidR="00441880" w:rsidRPr="00A66520" w:rsidRDefault="00A66520" w:rsidP="00A66520">
      <w:pPr>
        <w:pStyle w:val="Style1"/>
        <w:tabs>
          <w:tab w:val="left" w:pos="0"/>
          <w:tab w:val="left" w:pos="1080"/>
          <w:tab w:val="left" w:pos="3960"/>
          <w:tab w:val="left" w:pos="4560"/>
        </w:tabs>
        <w:spacing w:line="240" w:lineRule="auto"/>
        <w:ind w:firstLine="720"/>
        <w:rPr>
          <w:szCs w:val="24"/>
        </w:rPr>
      </w:pPr>
      <w:r>
        <w:rPr>
          <w:szCs w:val="24"/>
        </w:rPr>
        <w:t>Akredituotai kontrolės įstaigai</w:t>
      </w:r>
      <w:r w:rsidR="005E02E2">
        <w:rPr>
          <w:szCs w:val="24"/>
        </w:rPr>
        <w:t xml:space="preserve"> </w:t>
      </w:r>
      <w:r w:rsidR="001943DA">
        <w:rPr>
          <w:szCs w:val="24"/>
        </w:rPr>
        <w:t>UAB „</w:t>
      </w:r>
      <w:proofErr w:type="spellStart"/>
      <w:r w:rsidR="001943DA">
        <w:rPr>
          <w:szCs w:val="24"/>
        </w:rPr>
        <w:t>Kiwa</w:t>
      </w:r>
      <w:proofErr w:type="spellEnd"/>
      <w:r w:rsidR="001943DA">
        <w:rPr>
          <w:szCs w:val="24"/>
        </w:rPr>
        <w:t xml:space="preserve"> </w:t>
      </w:r>
      <w:proofErr w:type="spellStart"/>
      <w:r w:rsidR="005E02E2" w:rsidRPr="000A2B93">
        <w:rPr>
          <w:szCs w:val="24"/>
        </w:rPr>
        <w:t>Inspecta</w:t>
      </w:r>
      <w:proofErr w:type="spellEnd"/>
      <w:r w:rsidR="00AE300F">
        <w:rPr>
          <w:szCs w:val="24"/>
        </w:rPr>
        <w:t>“</w:t>
      </w:r>
      <w:r w:rsidR="005E02E2">
        <w:rPr>
          <w:szCs w:val="24"/>
        </w:rPr>
        <w:t xml:space="preserve">, </w:t>
      </w:r>
      <w:r w:rsidR="005E02E2">
        <w:rPr>
          <w:szCs w:val="24"/>
          <w:lang w:eastAsia="lt-LT"/>
        </w:rPr>
        <w:t>įmonės kodas – 302515952,</w:t>
      </w:r>
      <w:r w:rsidR="00435588">
        <w:rPr>
          <w:szCs w:val="24"/>
          <w:lang w:eastAsia="lt-LT"/>
        </w:rPr>
        <w:br/>
      </w:r>
      <w:r w:rsidR="005E02E2">
        <w:rPr>
          <w:szCs w:val="24"/>
          <w:lang w:eastAsia="lt-LT"/>
        </w:rPr>
        <w:t xml:space="preserve">adresas </w:t>
      </w:r>
      <w:r w:rsidR="00435588">
        <w:rPr>
          <w:szCs w:val="24"/>
          <w:lang w:eastAsia="lt-LT"/>
        </w:rPr>
        <w:t xml:space="preserve">– </w:t>
      </w:r>
      <w:r w:rsidR="00557131">
        <w:rPr>
          <w:szCs w:val="24"/>
          <w:lang w:eastAsia="lt-LT"/>
        </w:rPr>
        <w:t xml:space="preserve">Ukmergės </w:t>
      </w:r>
      <w:r w:rsidR="005E02E2">
        <w:rPr>
          <w:szCs w:val="24"/>
          <w:lang w:eastAsia="lt-LT"/>
        </w:rPr>
        <w:t xml:space="preserve">g. </w:t>
      </w:r>
      <w:r w:rsidR="00557131">
        <w:rPr>
          <w:szCs w:val="24"/>
          <w:lang w:eastAsia="lt-LT"/>
        </w:rPr>
        <w:t>308</w:t>
      </w:r>
      <w:r w:rsidR="005E02E2">
        <w:rPr>
          <w:szCs w:val="24"/>
          <w:lang w:eastAsia="lt-LT"/>
        </w:rPr>
        <w:t>, LT</w:t>
      </w:r>
      <w:r w:rsidR="001943DA">
        <w:rPr>
          <w:szCs w:val="24"/>
          <w:lang w:eastAsia="lt-LT"/>
        </w:rPr>
        <w:t>–12110</w:t>
      </w:r>
      <w:r w:rsidR="005E02E2">
        <w:rPr>
          <w:szCs w:val="24"/>
          <w:lang w:eastAsia="lt-LT"/>
        </w:rPr>
        <w:t xml:space="preserve"> Vilnius,</w:t>
      </w:r>
      <w:r>
        <w:rPr>
          <w:szCs w:val="24"/>
          <w:lang w:eastAsia="lt-LT"/>
        </w:rPr>
        <w:t xml:space="preserve"> suteikiami įgaliojimai </w:t>
      </w:r>
      <w:r w:rsidRPr="000B3AA2">
        <w:t>tikrinti garo ir vanden</w:t>
      </w:r>
      <w:r w:rsidR="00A84A27">
        <w:t>s šildymo katilų bei jų įrangos</w:t>
      </w:r>
      <w:r w:rsidR="00505D98">
        <w:t xml:space="preserve"> (</w:t>
      </w:r>
      <w:r w:rsidR="00505D98">
        <w:rPr>
          <w:szCs w:val="24"/>
          <w:lang w:eastAsia="lt-LT"/>
        </w:rPr>
        <w:t>1 grupės; 1</w:t>
      </w:r>
      <w:r w:rsidR="00557131">
        <w:rPr>
          <w:szCs w:val="24"/>
          <w:lang w:eastAsia="lt-LT"/>
        </w:rPr>
        <w:t>.1</w:t>
      </w:r>
      <w:r w:rsidR="00505D98">
        <w:rPr>
          <w:szCs w:val="24"/>
          <w:lang w:eastAsia="lt-LT"/>
        </w:rPr>
        <w:t xml:space="preserve"> kategorijos),</w:t>
      </w:r>
      <w:r w:rsidR="00A84A27">
        <w:rPr>
          <w:szCs w:val="24"/>
          <w:lang w:eastAsia="lt-LT"/>
        </w:rPr>
        <w:t xml:space="preserve"> </w:t>
      </w:r>
      <w:r w:rsidRPr="000B3AA2">
        <w:t>slėgini</w:t>
      </w:r>
      <w:r w:rsidR="00A84A27">
        <w:t>ų</w:t>
      </w:r>
      <w:r w:rsidRPr="000B3AA2">
        <w:t xml:space="preserve"> garotieki</w:t>
      </w:r>
      <w:r w:rsidR="00A84A27">
        <w:t>ų ir karšto vandens vamzdynų</w:t>
      </w:r>
      <w:r w:rsidRPr="000B3AA2">
        <w:t xml:space="preserve"> bei jų įrang</w:t>
      </w:r>
      <w:r w:rsidR="00A84A27">
        <w:t>os</w:t>
      </w:r>
      <w:r w:rsidR="00505D98">
        <w:t xml:space="preserve"> (</w:t>
      </w:r>
      <w:r w:rsidR="00505D98">
        <w:rPr>
          <w:szCs w:val="24"/>
          <w:lang w:eastAsia="lt-LT"/>
        </w:rPr>
        <w:t>3</w:t>
      </w:r>
      <w:r w:rsidR="00505D98" w:rsidRPr="00897E1D">
        <w:rPr>
          <w:szCs w:val="24"/>
          <w:lang w:eastAsia="lt-LT"/>
        </w:rPr>
        <w:t xml:space="preserve"> grup</w:t>
      </w:r>
      <w:r w:rsidR="00505D98">
        <w:rPr>
          <w:szCs w:val="24"/>
          <w:lang w:eastAsia="lt-LT"/>
        </w:rPr>
        <w:t>ės; 3.2 kategorijos)</w:t>
      </w:r>
      <w:r>
        <w:t xml:space="preserve"> </w:t>
      </w:r>
      <w:r w:rsidR="00505D98" w:rsidRPr="00A66520">
        <w:rPr>
          <w:szCs w:val="24"/>
        </w:rPr>
        <w:t>p</w:t>
      </w:r>
      <w:r w:rsidR="00505D98">
        <w:rPr>
          <w:szCs w:val="24"/>
        </w:rPr>
        <w:t xml:space="preserve">otencialiai pavojingų įrenginių </w:t>
      </w:r>
      <w:r w:rsidR="00441880" w:rsidRPr="00A66520">
        <w:rPr>
          <w:szCs w:val="24"/>
        </w:rPr>
        <w:t>techninę būklę.</w:t>
      </w:r>
    </w:p>
    <w:p w14:paraId="40FF257F" w14:textId="77777777" w:rsidR="00441880" w:rsidRDefault="00441880" w:rsidP="00A66520">
      <w:pPr>
        <w:pStyle w:val="Pagrindinistekstas"/>
        <w:tabs>
          <w:tab w:val="left" w:pos="1298"/>
          <w:tab w:val="left" w:pos="3960"/>
          <w:tab w:val="left" w:pos="4560"/>
        </w:tabs>
        <w:rPr>
          <w:szCs w:val="24"/>
        </w:rPr>
      </w:pPr>
    </w:p>
    <w:p w14:paraId="174E4C3C" w14:textId="77777777" w:rsidR="00A84A27" w:rsidRPr="00A66520" w:rsidRDefault="00A84A27" w:rsidP="00A66520">
      <w:pPr>
        <w:pStyle w:val="Pagrindinistekstas"/>
        <w:tabs>
          <w:tab w:val="left" w:pos="1298"/>
          <w:tab w:val="left" w:pos="3960"/>
          <w:tab w:val="left" w:pos="4560"/>
        </w:tabs>
        <w:rPr>
          <w:szCs w:val="24"/>
        </w:rPr>
      </w:pPr>
    </w:p>
    <w:p w14:paraId="31CF5E22" w14:textId="77777777" w:rsidR="00441880" w:rsidRPr="00A66520" w:rsidRDefault="00441880" w:rsidP="00A66520">
      <w:pPr>
        <w:pStyle w:val="Pagrindinistekstas"/>
        <w:tabs>
          <w:tab w:val="left" w:pos="1298"/>
          <w:tab w:val="left" w:pos="3960"/>
          <w:tab w:val="left" w:pos="4560"/>
        </w:tabs>
        <w:rPr>
          <w:szCs w:val="24"/>
        </w:rPr>
      </w:pPr>
    </w:p>
    <w:p w14:paraId="7B5B0B00" w14:textId="77777777" w:rsidR="00435588" w:rsidRDefault="00435588" w:rsidP="00A66520">
      <w:pPr>
        <w:tabs>
          <w:tab w:val="left" w:pos="3960"/>
          <w:tab w:val="left" w:pos="4560"/>
        </w:tabs>
      </w:pPr>
    </w:p>
    <w:p w14:paraId="225CEBBE" w14:textId="01E68875" w:rsidR="001943DA" w:rsidRDefault="00A66520" w:rsidP="00A66520">
      <w:pPr>
        <w:tabs>
          <w:tab w:val="left" w:pos="3960"/>
          <w:tab w:val="left" w:pos="4560"/>
        </w:tabs>
      </w:pPr>
      <w:r>
        <w:t>Lietuvos Respublikos energetikos ministras</w:t>
      </w:r>
      <w:r w:rsidR="002905FA">
        <w:tab/>
      </w:r>
      <w:r w:rsidR="002905FA">
        <w:tab/>
      </w:r>
      <w:r w:rsidR="002905FA">
        <w:tab/>
        <w:t xml:space="preserve">      </w:t>
      </w:r>
      <w:r w:rsidR="001943DA">
        <w:t>Žygimantas Vaičiūnas</w:t>
      </w:r>
    </w:p>
    <w:sectPr w:rsidR="001943DA" w:rsidSect="00F526B7">
      <w:pgSz w:w="11906" w:h="16838"/>
      <w:pgMar w:top="1134" w:right="1134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Arial"/>
    <w:charset w:val="BA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880"/>
    <w:rsid w:val="000A7531"/>
    <w:rsid w:val="000A7B69"/>
    <w:rsid w:val="0010712A"/>
    <w:rsid w:val="001943DA"/>
    <w:rsid w:val="002905FA"/>
    <w:rsid w:val="002D0CB1"/>
    <w:rsid w:val="003A0530"/>
    <w:rsid w:val="003D42C3"/>
    <w:rsid w:val="00435588"/>
    <w:rsid w:val="00441880"/>
    <w:rsid w:val="00505D98"/>
    <w:rsid w:val="00557131"/>
    <w:rsid w:val="005B0F12"/>
    <w:rsid w:val="005E02E2"/>
    <w:rsid w:val="007E04EA"/>
    <w:rsid w:val="00937F85"/>
    <w:rsid w:val="00992775"/>
    <w:rsid w:val="00A64EFB"/>
    <w:rsid w:val="00A66520"/>
    <w:rsid w:val="00A84A27"/>
    <w:rsid w:val="00AA28A0"/>
    <w:rsid w:val="00AD00DE"/>
    <w:rsid w:val="00AE300F"/>
    <w:rsid w:val="00AF670B"/>
    <w:rsid w:val="00B06182"/>
    <w:rsid w:val="00BF539C"/>
    <w:rsid w:val="00CB010A"/>
    <w:rsid w:val="00CD082B"/>
    <w:rsid w:val="00CF2D19"/>
    <w:rsid w:val="00E86CE0"/>
    <w:rsid w:val="00EE4BA3"/>
    <w:rsid w:val="00F5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CEFEE0"/>
  <w15:chartTrackingRefBased/>
  <w15:docId w15:val="{93EC806F-13C6-4A1E-A197-5A10C6C4C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aliases w:val="Hyperlink"/>
    <w:qFormat/>
    <w:rsid w:val="00441880"/>
    <w:rPr>
      <w:sz w:val="24"/>
      <w:lang w:eastAsia="en-US"/>
    </w:rPr>
  </w:style>
  <w:style w:type="paragraph" w:styleId="Antrat1">
    <w:name w:val="heading 1"/>
    <w:basedOn w:val="prastasis"/>
    <w:next w:val="prastasis"/>
    <w:qFormat/>
    <w:rsid w:val="00441880"/>
    <w:pPr>
      <w:keepNext/>
      <w:jc w:val="center"/>
      <w:outlineLvl w:val="0"/>
    </w:pPr>
    <w:rPr>
      <w:rFonts w:ascii="HelveticaLT" w:hAnsi="HelveticaLT"/>
      <w:caps/>
      <w:sz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link w:val="PagrindiniotekstotraukaDiagrama"/>
    <w:rsid w:val="00441880"/>
    <w:pPr>
      <w:spacing w:before="120"/>
      <w:ind w:left="4536"/>
      <w:jc w:val="center"/>
    </w:pPr>
  </w:style>
  <w:style w:type="paragraph" w:styleId="Pagrindinistekstas">
    <w:name w:val="Body Text"/>
    <w:basedOn w:val="prastasis"/>
    <w:rsid w:val="00441880"/>
    <w:pPr>
      <w:jc w:val="both"/>
    </w:pPr>
  </w:style>
  <w:style w:type="character" w:customStyle="1" w:styleId="PagrindiniotekstotraukaDiagrama">
    <w:name w:val="Pagrindinio teksto įtrauka Diagrama"/>
    <w:link w:val="Pagrindiniotekstotrauka"/>
    <w:rsid w:val="00441880"/>
    <w:rPr>
      <w:sz w:val="24"/>
      <w:lang w:val="lt-LT" w:eastAsia="en-US" w:bidi="ar-SA"/>
    </w:rPr>
  </w:style>
  <w:style w:type="paragraph" w:customStyle="1" w:styleId="Style1">
    <w:name w:val="Style1"/>
    <w:basedOn w:val="prastasis"/>
    <w:rsid w:val="00A66520"/>
    <w:pPr>
      <w:spacing w:line="360" w:lineRule="atLeast"/>
      <w:ind w:firstLine="70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ENERGETIKOS MINISTERIJA</vt:lpstr>
      <vt:lpstr>LIETUVOS RESPUBLIKOS ENERGETIKOS MINISTERIJA</vt:lpstr>
    </vt:vector>
  </TitlesOfParts>
  <Company>UM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ENERGETIKOS MINISTERIJA</dc:title>
  <dc:subject/>
  <dc:creator>Dzermeikiene Vida</dc:creator>
  <cp:keywords/>
  <dc:description/>
  <cp:lastModifiedBy>Vida Dzermeikiene</cp:lastModifiedBy>
  <cp:revision>9</cp:revision>
  <cp:lastPrinted>2010-10-21T04:54:00Z</cp:lastPrinted>
  <dcterms:created xsi:type="dcterms:W3CDTF">2018-09-07T05:52:00Z</dcterms:created>
  <dcterms:modified xsi:type="dcterms:W3CDTF">2018-09-11T10:45:00Z</dcterms:modified>
</cp:coreProperties>
</file>