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6" w:rsidRPr="00AA16F0" w:rsidRDefault="00E93FC6" w:rsidP="00E93FC6">
      <w:pPr>
        <w:suppressAutoHyphens/>
        <w:autoSpaceDN w:val="0"/>
        <w:spacing w:after="0" w:line="240" w:lineRule="auto"/>
        <w:ind w:left="3969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16F0">
        <w:rPr>
          <w:rFonts w:ascii="Times New Roman" w:hAnsi="Times New Roman"/>
          <w:sz w:val="24"/>
          <w:szCs w:val="24"/>
        </w:rPr>
        <w:t xml:space="preserve">Prieglobsčio, migracijos ir integracijos fondo 2014–2020 metų nacionalinės programos </w:t>
      </w:r>
      <w:r w:rsidRPr="00AA16F0">
        <w:rPr>
          <w:rFonts w:ascii="Times New Roman" w:hAnsi="Times New Roman"/>
          <w:bCs/>
          <w:sz w:val="24"/>
          <w:szCs w:val="24"/>
        </w:rPr>
        <w:t>2 konkretaus tikslo „Trečiųjų šalių piliečių integracija ir teisėta migracija“ 2 nacionalinio tikslo „</w:t>
      </w:r>
      <w:r w:rsidRPr="00AA16F0">
        <w:rPr>
          <w:rFonts w:ascii="Times New Roman" w:hAnsi="Times New Roman"/>
          <w:sz w:val="24"/>
          <w:szCs w:val="24"/>
        </w:rPr>
        <w:t>Praktinis bendradarbiavimas ir gebėjimų stiprinimo priemonės“ 1 veiksmo „Praktinis bendradarbiavimas ir gebėjimų stiprinimo priemonės“ projektų finansavimo sąlygų aprašo Nr. PMIF-2.2.1-K-01</w:t>
      </w:r>
    </w:p>
    <w:p w:rsidR="006162BD" w:rsidRPr="00AA16F0" w:rsidRDefault="00FA64FF" w:rsidP="006162BD">
      <w:pPr>
        <w:suppressAutoHyphens/>
        <w:autoSpaceDN w:val="0"/>
        <w:spacing w:after="0" w:line="240" w:lineRule="auto"/>
        <w:ind w:left="396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A16F0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6162BD" w:rsidRPr="00AA16F0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9D50D5" w:rsidRPr="00AA16F0" w:rsidRDefault="009D50D5" w:rsidP="009D5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D50D5" w:rsidRPr="00AA16F0" w:rsidRDefault="006A293B" w:rsidP="001C7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6F0">
        <w:rPr>
          <w:rFonts w:ascii="Times New Roman" w:hAnsi="Times New Roman"/>
          <w:b/>
          <w:sz w:val="24"/>
          <w:szCs w:val="24"/>
        </w:rPr>
        <w:t>(Atitikties</w:t>
      </w:r>
      <w:r w:rsidRPr="00AA16F0">
        <w:rPr>
          <w:rFonts w:ascii="Times New Roman" w:hAnsi="Times New Roman"/>
          <w:b/>
          <w:i/>
          <w:sz w:val="24"/>
          <w:szCs w:val="24"/>
        </w:rPr>
        <w:t xml:space="preserve"> de minimis</w:t>
      </w:r>
      <w:r w:rsidRPr="00AA16F0">
        <w:rPr>
          <w:rFonts w:ascii="Times New Roman" w:hAnsi="Times New Roman"/>
          <w:b/>
          <w:sz w:val="24"/>
          <w:szCs w:val="24"/>
        </w:rPr>
        <w:t xml:space="preserve"> pagalbos gavėjams taikomiems reikalavimams klausimyno pagal </w:t>
      </w:r>
      <w:r w:rsidRPr="00AA16F0">
        <w:rPr>
          <w:rFonts w:ascii="Times New Roman" w:hAnsi="Times New Roman"/>
          <w:b/>
          <w:i/>
          <w:sz w:val="24"/>
          <w:szCs w:val="24"/>
        </w:rPr>
        <w:t>de minimis</w:t>
      </w:r>
      <w:r w:rsidRPr="00AA16F0">
        <w:rPr>
          <w:rFonts w:ascii="Times New Roman" w:hAnsi="Times New Roman"/>
          <w:b/>
          <w:sz w:val="24"/>
          <w:szCs w:val="24"/>
        </w:rPr>
        <w:t xml:space="preserve"> reglamentą forma)</w:t>
      </w:r>
    </w:p>
    <w:p w:rsidR="006A293B" w:rsidRPr="00AA16F0" w:rsidRDefault="006A293B" w:rsidP="001C7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620A" w:rsidRPr="00AA16F0" w:rsidRDefault="00032EDF" w:rsidP="001C7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6F0">
        <w:rPr>
          <w:rFonts w:ascii="Times New Roman" w:hAnsi="Times New Roman"/>
          <w:b/>
          <w:sz w:val="24"/>
          <w:szCs w:val="24"/>
        </w:rPr>
        <w:t>ATITIKTIES</w:t>
      </w:r>
      <w:r w:rsidRPr="00AA16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46FD" w:rsidRPr="00AA16F0">
        <w:rPr>
          <w:rFonts w:ascii="Times New Roman" w:hAnsi="Times New Roman"/>
          <w:b/>
          <w:i/>
          <w:sz w:val="24"/>
          <w:szCs w:val="24"/>
        </w:rPr>
        <w:t>DE MINIMIS</w:t>
      </w:r>
      <w:r w:rsidR="001846FD" w:rsidRPr="00AA16F0">
        <w:rPr>
          <w:rFonts w:ascii="Times New Roman" w:hAnsi="Times New Roman"/>
          <w:b/>
          <w:sz w:val="24"/>
          <w:szCs w:val="24"/>
        </w:rPr>
        <w:t xml:space="preserve"> PAGALBOS GAVĖJAMS TAIKOM</w:t>
      </w:r>
      <w:r w:rsidRPr="00AA16F0">
        <w:rPr>
          <w:rFonts w:ascii="Times New Roman" w:hAnsi="Times New Roman"/>
          <w:b/>
          <w:sz w:val="24"/>
          <w:szCs w:val="24"/>
        </w:rPr>
        <w:t>IEMS</w:t>
      </w:r>
      <w:r w:rsidR="001846FD" w:rsidRPr="00AA16F0">
        <w:rPr>
          <w:rFonts w:ascii="Times New Roman" w:hAnsi="Times New Roman"/>
          <w:b/>
          <w:sz w:val="24"/>
          <w:szCs w:val="24"/>
        </w:rPr>
        <w:t xml:space="preserve"> REIKALAVIM</w:t>
      </w:r>
      <w:r w:rsidRPr="00AA16F0">
        <w:rPr>
          <w:rFonts w:ascii="Times New Roman" w:hAnsi="Times New Roman"/>
          <w:b/>
          <w:sz w:val="24"/>
          <w:szCs w:val="24"/>
        </w:rPr>
        <w:t>AMS</w:t>
      </w:r>
      <w:r w:rsidR="001846FD" w:rsidRPr="00AA16F0">
        <w:rPr>
          <w:rFonts w:ascii="Times New Roman" w:hAnsi="Times New Roman"/>
          <w:b/>
          <w:sz w:val="24"/>
          <w:szCs w:val="24"/>
        </w:rPr>
        <w:t xml:space="preserve"> KLAUSIMYNAS PAGAL </w:t>
      </w:r>
      <w:r w:rsidRPr="00AA16F0">
        <w:rPr>
          <w:rFonts w:ascii="Times New Roman" w:hAnsi="Times New Roman"/>
          <w:b/>
          <w:i/>
          <w:sz w:val="24"/>
          <w:szCs w:val="24"/>
        </w:rPr>
        <w:t>DE MINIMIS</w:t>
      </w:r>
      <w:r w:rsidRPr="00AA16F0">
        <w:rPr>
          <w:rFonts w:ascii="Times New Roman" w:hAnsi="Times New Roman"/>
          <w:b/>
          <w:sz w:val="24"/>
          <w:szCs w:val="24"/>
        </w:rPr>
        <w:t xml:space="preserve"> </w:t>
      </w:r>
      <w:r w:rsidR="001C727D" w:rsidRPr="00AA16F0">
        <w:rPr>
          <w:rFonts w:ascii="Times New Roman" w:hAnsi="Times New Roman"/>
          <w:b/>
          <w:sz w:val="24"/>
          <w:szCs w:val="24"/>
        </w:rPr>
        <w:t>REGLAMENTĄ</w:t>
      </w:r>
    </w:p>
    <w:p w:rsidR="004F2D9C" w:rsidRPr="00AA16F0" w:rsidRDefault="004F2D9C" w:rsidP="00C225F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25F7" w:rsidRPr="00AA16F0" w:rsidRDefault="00C225F7" w:rsidP="00C225F7">
      <w:pPr>
        <w:jc w:val="center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20___ m.</w:t>
      </w:r>
      <w:r w:rsidR="003B4164" w:rsidRPr="00AA16F0">
        <w:rPr>
          <w:rFonts w:ascii="Times New Roman" w:hAnsi="Times New Roman"/>
          <w:sz w:val="24"/>
          <w:szCs w:val="24"/>
        </w:rPr>
        <w:t xml:space="preserve"> </w:t>
      </w:r>
      <w:r w:rsidRPr="00AA16F0">
        <w:rPr>
          <w:rFonts w:ascii="Times New Roman" w:hAnsi="Times New Roman"/>
          <w:sz w:val="24"/>
          <w:szCs w:val="24"/>
        </w:rPr>
        <w:t>_____________________ d.</w:t>
      </w:r>
    </w:p>
    <w:p w:rsidR="007C1276" w:rsidRPr="00AA16F0" w:rsidRDefault="006162BD" w:rsidP="006162B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A16F0">
        <w:rPr>
          <w:rFonts w:ascii="Times New Roman" w:hAnsi="Times New Roman"/>
          <w:i/>
          <w:sz w:val="24"/>
          <w:szCs w:val="24"/>
        </w:rPr>
        <w:t>(</w:t>
      </w:r>
      <w:r w:rsidR="003E5627" w:rsidRPr="00AA16F0">
        <w:rPr>
          <w:rFonts w:ascii="Times New Roman" w:hAnsi="Times New Roman"/>
          <w:i/>
          <w:sz w:val="24"/>
          <w:szCs w:val="24"/>
        </w:rPr>
        <w:t>T</w:t>
      </w:r>
      <w:r w:rsidR="007C1276" w:rsidRPr="00AA16F0">
        <w:rPr>
          <w:rFonts w:ascii="Times New Roman" w:hAnsi="Times New Roman"/>
          <w:i/>
          <w:sz w:val="24"/>
          <w:szCs w:val="24"/>
        </w:rPr>
        <w:t xml:space="preserve">eikiami </w:t>
      </w:r>
      <w:r w:rsidR="006A293B" w:rsidRPr="00AA16F0">
        <w:rPr>
          <w:rFonts w:ascii="Times New Roman" w:hAnsi="Times New Roman"/>
          <w:i/>
          <w:sz w:val="24"/>
          <w:szCs w:val="24"/>
        </w:rPr>
        <w:t>Atitikties d</w:t>
      </w:r>
      <w:r w:rsidRPr="00AA16F0">
        <w:rPr>
          <w:rFonts w:ascii="Times New Roman" w:hAnsi="Times New Roman"/>
          <w:i/>
          <w:sz w:val="24"/>
          <w:szCs w:val="24"/>
        </w:rPr>
        <w:t>e minimis pagalbos gavėjams taikom</w:t>
      </w:r>
      <w:r w:rsidR="006A293B" w:rsidRPr="00AA16F0">
        <w:rPr>
          <w:rFonts w:ascii="Times New Roman" w:hAnsi="Times New Roman"/>
          <w:i/>
          <w:sz w:val="24"/>
          <w:szCs w:val="24"/>
        </w:rPr>
        <w:t>iems</w:t>
      </w:r>
      <w:r w:rsidRPr="00AA16F0">
        <w:rPr>
          <w:rFonts w:ascii="Times New Roman" w:hAnsi="Times New Roman"/>
          <w:i/>
          <w:sz w:val="24"/>
          <w:szCs w:val="24"/>
        </w:rPr>
        <w:t xml:space="preserve"> reikalavim</w:t>
      </w:r>
      <w:r w:rsidR="006A293B" w:rsidRPr="00AA16F0">
        <w:rPr>
          <w:rFonts w:ascii="Times New Roman" w:hAnsi="Times New Roman"/>
          <w:i/>
          <w:sz w:val="24"/>
          <w:szCs w:val="24"/>
        </w:rPr>
        <w:t>ams</w:t>
      </w:r>
      <w:r w:rsidRPr="00AA16F0">
        <w:rPr>
          <w:rFonts w:ascii="Times New Roman" w:hAnsi="Times New Roman"/>
          <w:i/>
          <w:sz w:val="24"/>
          <w:szCs w:val="24"/>
        </w:rPr>
        <w:t xml:space="preserve"> klausimyno pagal </w:t>
      </w:r>
      <w:r w:rsidR="006A293B" w:rsidRPr="00AA16F0">
        <w:rPr>
          <w:rFonts w:ascii="Times New Roman" w:hAnsi="Times New Roman"/>
          <w:sz w:val="24"/>
          <w:szCs w:val="24"/>
        </w:rPr>
        <w:t>de minimis</w:t>
      </w:r>
      <w:r w:rsidR="00C468A3" w:rsidRPr="00AA16F0">
        <w:rPr>
          <w:rFonts w:ascii="Times New Roman" w:hAnsi="Times New Roman"/>
          <w:i/>
          <w:sz w:val="24"/>
          <w:szCs w:val="24"/>
        </w:rPr>
        <w:t xml:space="preserve"> </w:t>
      </w:r>
      <w:r w:rsidRPr="00AA16F0">
        <w:rPr>
          <w:rFonts w:ascii="Times New Roman" w:hAnsi="Times New Roman"/>
          <w:i/>
          <w:sz w:val="24"/>
          <w:szCs w:val="24"/>
        </w:rPr>
        <w:t>reglamentą (toliau – klausimynas)</w:t>
      </w:r>
      <w:r w:rsidR="007C1276" w:rsidRPr="00AA16F0">
        <w:rPr>
          <w:rFonts w:ascii="Times New Roman" w:hAnsi="Times New Roman"/>
          <w:i/>
          <w:sz w:val="24"/>
          <w:szCs w:val="24"/>
        </w:rPr>
        <w:t xml:space="preserve"> pildymo </w:t>
      </w:r>
      <w:r w:rsidR="001D55CB" w:rsidRPr="00AA16F0">
        <w:rPr>
          <w:rFonts w:ascii="Times New Roman" w:hAnsi="Times New Roman"/>
          <w:i/>
          <w:sz w:val="24"/>
          <w:szCs w:val="24"/>
        </w:rPr>
        <w:t>dienos duomenys</w:t>
      </w:r>
      <w:r w:rsidRPr="00AA16F0">
        <w:rPr>
          <w:rFonts w:ascii="Times New Roman" w:hAnsi="Times New Roman"/>
          <w:i/>
          <w:sz w:val="24"/>
          <w:szCs w:val="24"/>
        </w:rPr>
        <w:t xml:space="preserve">. Klausimyną pildo ūkio subjektas, kuriam </w:t>
      </w:r>
      <w:r w:rsidR="008C5670" w:rsidRPr="00AA16F0">
        <w:rPr>
          <w:rFonts w:ascii="Times New Roman" w:hAnsi="Times New Roman"/>
          <w:bCs/>
          <w:i/>
          <w:sz w:val="24"/>
          <w:szCs w:val="24"/>
        </w:rPr>
        <w:t xml:space="preserve">Prieglobsčio, migracijos ir integracijos fondo 2014–2020 metų nacionalinės programos </w:t>
      </w:r>
      <w:r w:rsidR="00320990" w:rsidRPr="00AA16F0">
        <w:rPr>
          <w:rFonts w:ascii="Times New Roman" w:hAnsi="Times New Roman"/>
          <w:bCs/>
          <w:i/>
          <w:sz w:val="24"/>
          <w:szCs w:val="24"/>
        </w:rPr>
        <w:t xml:space="preserve">2 konkretaus tikslo „Trečiųjų šalių piliečių integracija ir teisėta migracija“ 2 nacionalinio tikslo „Praktinis bendradarbiavimas ir gebėjimų stiprinimo priemonės“ 1 veiksmo „Praktinis bendradarbiavimas ir gebėjimų stiprinimo priemonės“ projektų finansavimo sąlygų aprašo Nr. PMIF-2.2.1-K-01 </w:t>
      </w:r>
      <w:r w:rsidR="003213D6" w:rsidRPr="00AA16F0">
        <w:rPr>
          <w:rFonts w:ascii="Times New Roman" w:hAnsi="Times New Roman"/>
          <w:i/>
          <w:sz w:val="24"/>
          <w:szCs w:val="24"/>
        </w:rPr>
        <w:t>24</w:t>
      </w:r>
      <w:r w:rsidRPr="00AA16F0">
        <w:rPr>
          <w:rFonts w:ascii="Times New Roman" w:hAnsi="Times New Roman"/>
          <w:i/>
          <w:sz w:val="24"/>
          <w:szCs w:val="24"/>
        </w:rPr>
        <w:t>–</w:t>
      </w:r>
      <w:r w:rsidR="008C5670" w:rsidRPr="00AA16F0">
        <w:rPr>
          <w:rFonts w:ascii="Times New Roman" w:hAnsi="Times New Roman"/>
          <w:i/>
          <w:sz w:val="24"/>
          <w:szCs w:val="24"/>
        </w:rPr>
        <w:t>2</w:t>
      </w:r>
      <w:r w:rsidR="00F02F2D" w:rsidRPr="00AA16F0">
        <w:rPr>
          <w:rFonts w:ascii="Times New Roman" w:hAnsi="Times New Roman"/>
          <w:i/>
          <w:sz w:val="24"/>
          <w:szCs w:val="24"/>
        </w:rPr>
        <w:t>9</w:t>
      </w:r>
      <w:r w:rsidRPr="00AA16F0">
        <w:rPr>
          <w:rFonts w:ascii="Times New Roman" w:hAnsi="Times New Roman"/>
          <w:i/>
          <w:sz w:val="24"/>
          <w:szCs w:val="24"/>
        </w:rPr>
        <w:t xml:space="preserve"> punktu</w:t>
      </w:r>
      <w:r w:rsidR="000C0A2B" w:rsidRPr="00AA16F0">
        <w:rPr>
          <w:rFonts w:ascii="Times New Roman" w:hAnsi="Times New Roman"/>
          <w:i/>
          <w:sz w:val="24"/>
          <w:szCs w:val="24"/>
        </w:rPr>
        <w:t>o</w:t>
      </w:r>
      <w:r w:rsidRPr="00AA16F0">
        <w:rPr>
          <w:rFonts w:ascii="Times New Roman" w:hAnsi="Times New Roman"/>
          <w:i/>
          <w:sz w:val="24"/>
          <w:szCs w:val="24"/>
        </w:rPr>
        <w:t>s</w:t>
      </w:r>
      <w:r w:rsidR="000C0A2B" w:rsidRPr="00AA16F0">
        <w:rPr>
          <w:rFonts w:ascii="Times New Roman" w:hAnsi="Times New Roman"/>
          <w:i/>
          <w:sz w:val="24"/>
          <w:szCs w:val="24"/>
        </w:rPr>
        <w:t>e nustatyta tvarka</w:t>
      </w:r>
      <w:r w:rsidRPr="00AA16F0">
        <w:rPr>
          <w:rFonts w:ascii="Times New Roman" w:hAnsi="Times New Roman"/>
          <w:i/>
          <w:sz w:val="24"/>
          <w:szCs w:val="24"/>
        </w:rPr>
        <w:t xml:space="preserve"> teikiama </w:t>
      </w:r>
      <w:r w:rsidRPr="00AA16F0">
        <w:rPr>
          <w:rFonts w:ascii="Times New Roman" w:hAnsi="Times New Roman"/>
          <w:sz w:val="24"/>
          <w:szCs w:val="24"/>
        </w:rPr>
        <w:t>de minimis</w:t>
      </w:r>
      <w:r w:rsidRPr="00AA16F0">
        <w:rPr>
          <w:rFonts w:ascii="Times New Roman" w:hAnsi="Times New Roman"/>
          <w:i/>
          <w:sz w:val="24"/>
          <w:szCs w:val="24"/>
        </w:rPr>
        <w:t xml:space="preserve"> pagalba.) </w:t>
      </w:r>
    </w:p>
    <w:p w:rsidR="006162BD" w:rsidRPr="00AA16F0" w:rsidRDefault="006162BD" w:rsidP="007C12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58"/>
      </w:tblGrid>
      <w:tr w:rsidR="00C225F7" w:rsidRPr="00AA16F0" w:rsidTr="00AB6F33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C225F7" w:rsidRPr="00AA16F0" w:rsidRDefault="00971A84" w:rsidP="00B16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PAGALBOS</w:t>
            </w:r>
            <w:r w:rsidR="008F64AF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GAVĖJO (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asmens, kuris kreipiasi paramos</w:t>
            </w:r>
            <w:r w:rsidR="00F739F4" w:rsidRPr="00AA16F0">
              <w:rPr>
                <w:rFonts w:ascii="Times New Roman" w:hAnsi="Times New Roman"/>
                <w:b/>
                <w:sz w:val="24"/>
                <w:szCs w:val="24"/>
              </w:rPr>
              <w:t>, laikom</w:t>
            </w:r>
            <w:r w:rsidR="00A42D64" w:rsidRPr="00AA16F0">
              <w:rPr>
                <w:rFonts w:ascii="Times New Roman" w:hAnsi="Times New Roman"/>
                <w:b/>
                <w:sz w:val="24"/>
                <w:szCs w:val="24"/>
              </w:rPr>
              <w:t>os</w:t>
            </w:r>
            <w:r w:rsidR="00F739F4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39F4" w:rsidRPr="00AA16F0">
              <w:rPr>
                <w:rFonts w:ascii="Times New Roman" w:hAnsi="Times New Roman"/>
                <w:b/>
                <w:i/>
                <w:sz w:val="24"/>
                <w:szCs w:val="24"/>
              </w:rPr>
              <w:t>de minimis</w:t>
            </w:r>
            <w:r w:rsidR="00F739F4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pagalba</w:t>
            </w:r>
            <w:r w:rsidR="008F64AF" w:rsidRPr="00AA16F0">
              <w:rPr>
                <w:rFonts w:ascii="Times New Roman" w:hAnsi="Times New Roman"/>
                <w:b/>
                <w:sz w:val="24"/>
                <w:szCs w:val="24"/>
              </w:rPr>
              <w:t>) PAVADINIMAS</w:t>
            </w:r>
            <w:r w:rsidR="00B1608B" w:rsidRPr="00AA16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64AF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C225F7" w:rsidRPr="00AA16F0" w:rsidRDefault="00F22B3F" w:rsidP="007B5D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49781E" w:rsidRPr="00AA16F0" w:rsidTr="008F64AF">
        <w:trPr>
          <w:trHeight w:val="204"/>
        </w:trPr>
        <w:tc>
          <w:tcPr>
            <w:tcW w:w="5070" w:type="dxa"/>
            <w:shd w:val="clear" w:color="auto" w:fill="auto"/>
            <w:vAlign w:val="center"/>
          </w:tcPr>
          <w:p w:rsidR="007B5D3C" w:rsidRPr="00AA16F0" w:rsidRDefault="008F64AF" w:rsidP="007B5D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  <w:r w:rsidR="00B1608B" w:rsidRPr="00AA16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49781E" w:rsidRPr="00AA16F0" w:rsidRDefault="00631CD6" w:rsidP="007B5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B576E8" w:rsidRPr="00AA16F0" w:rsidRDefault="009834A1" w:rsidP="009834A1">
      <w:pPr>
        <w:tabs>
          <w:tab w:val="left" w:pos="1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6F0">
        <w:rPr>
          <w:rFonts w:ascii="Times New Roman" w:hAnsi="Times New Roman"/>
          <w:b/>
          <w:sz w:val="24"/>
          <w:szCs w:val="24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470"/>
        <w:gridCol w:w="1750"/>
      </w:tblGrid>
      <w:tr w:rsidR="00AE620A" w:rsidRPr="00AA16F0" w:rsidTr="008E5CD0">
        <w:tc>
          <w:tcPr>
            <w:tcW w:w="534" w:type="dxa"/>
          </w:tcPr>
          <w:p w:rsidR="00AE620A" w:rsidRPr="00AA16F0" w:rsidRDefault="00EA708C" w:rsidP="008E5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20" w:type="dxa"/>
          </w:tcPr>
          <w:p w:rsidR="00AE620A" w:rsidRPr="00AA16F0" w:rsidRDefault="00EA708C" w:rsidP="008E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KLAUSIMAS</w:t>
            </w:r>
            <w:r w:rsidR="001406F1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B576E8" w:rsidRPr="00AA16F0" w:rsidRDefault="00EA708C" w:rsidP="008E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ATSAKYMAS</w:t>
            </w:r>
          </w:p>
          <w:p w:rsidR="0033741C" w:rsidRPr="00AA16F0" w:rsidRDefault="00987B18" w:rsidP="008E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(TAIP</w:t>
            </w:r>
            <w:r w:rsidR="003B4164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/ NE)</w:t>
            </w:r>
          </w:p>
        </w:tc>
      </w:tr>
      <w:tr w:rsidR="0033741C" w:rsidRPr="00AA16F0" w:rsidTr="008E5CD0">
        <w:trPr>
          <w:trHeight w:val="313"/>
        </w:trPr>
        <w:tc>
          <w:tcPr>
            <w:tcW w:w="9776" w:type="dxa"/>
            <w:gridSpan w:val="3"/>
          </w:tcPr>
          <w:p w:rsidR="0033741C" w:rsidRPr="00AA16F0" w:rsidRDefault="0033741C" w:rsidP="008E5CD0">
            <w:pPr>
              <w:spacing w:after="0" w:line="240" w:lineRule="auto"/>
              <w:ind w:hanging="25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Į visus klausimus turi būti pateikti atsakymai</w:t>
            </w:r>
            <w:r w:rsidR="00BF3BD4" w:rsidRPr="00AA16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TAIP arba NE</w:t>
            </w:r>
            <w:r w:rsidRPr="00AA16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5B6DEB" w:rsidRPr="00AA16F0" w:rsidTr="008E5CD0">
        <w:tc>
          <w:tcPr>
            <w:tcW w:w="9776" w:type="dxa"/>
            <w:gridSpan w:val="3"/>
          </w:tcPr>
          <w:p w:rsidR="00070A8D" w:rsidRPr="00AA16F0" w:rsidRDefault="001D55CB" w:rsidP="00171B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ĮMONIŲ SĄSAJOS</w:t>
            </w:r>
            <w:r w:rsidR="009927F7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PAGAL </w:t>
            </w:r>
            <w:r w:rsidRPr="00AA16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 M. GRUODŽIO 18 D. 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>KOMISIJOS REGLAMENTO (ES) NR. 1407/2013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DĖL SUTARTIES DĖL EUROPOS SĄJUNGOS VEIKIMO 107 IR 108 STRAIPSNIŲ TAIKYMO DE MINIMIS PAGALBAI </w:t>
            </w:r>
            <w:r w:rsidR="00237048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(OL 2013 L 352, p. 1) 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52FA2" w:rsidRPr="00AA16F0">
              <w:rPr>
                <w:rFonts w:ascii="Times New Roman" w:hAnsi="Times New Roman"/>
                <w:b/>
                <w:sz w:val="24"/>
                <w:szCs w:val="24"/>
              </w:rPr>
              <w:t>toliau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52FA2" w:rsidRPr="00AA16F0">
              <w:rPr>
                <w:rFonts w:ascii="Times New Roman" w:hAnsi="Times New Roman"/>
                <w:b/>
                <w:sz w:val="24"/>
                <w:szCs w:val="24"/>
              </w:rPr>
              <w:t>Reglamentas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(ES) N</w:t>
            </w:r>
            <w:r w:rsidR="00652FA2" w:rsidRPr="00AA16F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. 1407/2013) 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„VIENOS ĮMONĖS“ SĄVOKĄ </w:t>
            </w:r>
            <w:r w:rsidR="00025856" w:rsidRPr="00AA16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>pildant lentelę būtina nurodyti visas įmones, kurios laikomos „viena įmone“</w:t>
            </w:r>
            <w:r w:rsidR="00A76E24" w:rsidRPr="00AA16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27F7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kaip nurodyta Reglamento 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>(ES) N</w:t>
            </w:r>
            <w:r w:rsidR="00652FA2" w:rsidRPr="00AA16F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1BCD" w:rsidRPr="00AA16F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1407/2013 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9927F7" w:rsidRPr="00AA16F0">
              <w:rPr>
                <w:rFonts w:ascii="Times New Roman" w:hAnsi="Times New Roman"/>
                <w:b/>
                <w:sz w:val="24"/>
                <w:szCs w:val="24"/>
              </w:rPr>
              <w:t>straipsn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io 2 dal</w:t>
            </w:r>
            <w:r w:rsidR="009927F7" w:rsidRPr="00AA16F0">
              <w:rPr>
                <w:rFonts w:ascii="Times New Roman" w:hAnsi="Times New Roman"/>
                <w:b/>
                <w:sz w:val="24"/>
                <w:szCs w:val="24"/>
              </w:rPr>
              <w:t>yje</w:t>
            </w:r>
            <w:r w:rsidR="00A76E24" w:rsidRPr="00AA16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27F7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ir kurių tarpusavio santykiai atitinka bent vieną iš </w:t>
            </w:r>
            <w:r w:rsidR="00171BCD" w:rsidRPr="00AA16F0">
              <w:rPr>
                <w:rFonts w:ascii="Times New Roman" w:hAnsi="Times New Roman"/>
                <w:b/>
                <w:sz w:val="24"/>
                <w:szCs w:val="24"/>
              </w:rPr>
              <w:t>toliau</w:t>
            </w:r>
            <w:r w:rsidR="00070A8D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nurodytų kriterijų)</w:t>
            </w:r>
            <w:r w:rsidR="00523808" w:rsidRPr="00AA16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620A" w:rsidRPr="00AA16F0" w:rsidTr="008E5CD0">
        <w:tc>
          <w:tcPr>
            <w:tcW w:w="534" w:type="dxa"/>
          </w:tcPr>
          <w:p w:rsidR="00AE620A" w:rsidRPr="00AA16F0" w:rsidRDefault="00786EC6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20" w:type="dxa"/>
          </w:tcPr>
          <w:p w:rsidR="00AE620A" w:rsidRPr="00AA16F0" w:rsidRDefault="00DC27C9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7358DB" w:rsidRPr="00AA16F0">
              <w:rPr>
                <w:rFonts w:ascii="Times New Roman" w:hAnsi="Times New Roman"/>
                <w:sz w:val="24"/>
                <w:szCs w:val="24"/>
              </w:rPr>
              <w:t xml:space="preserve"> gavėjas tiesiogiai ar netiesiogiai</w:t>
            </w:r>
            <w:r w:rsidR="007358DB" w:rsidRPr="00AA16F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7358DB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47B" w:rsidRPr="00AA16F0">
              <w:rPr>
                <w:rFonts w:ascii="Times New Roman" w:hAnsi="Times New Roman"/>
                <w:sz w:val="24"/>
                <w:szCs w:val="24"/>
              </w:rPr>
              <w:t>turi kitos įmonės akci</w:t>
            </w:r>
            <w:r w:rsidR="005B6DEB" w:rsidRPr="00AA16F0">
              <w:rPr>
                <w:rFonts w:ascii="Times New Roman" w:hAnsi="Times New Roman"/>
                <w:sz w:val="24"/>
                <w:szCs w:val="24"/>
              </w:rPr>
              <w:t xml:space="preserve">ninkų arba </w:t>
            </w:r>
            <w:r w:rsidR="007C1276" w:rsidRPr="00AA16F0">
              <w:rPr>
                <w:rFonts w:ascii="Times New Roman" w:hAnsi="Times New Roman"/>
                <w:sz w:val="24"/>
                <w:szCs w:val="24"/>
              </w:rPr>
              <w:t>dalyvių</w:t>
            </w:r>
            <w:r w:rsidR="005B6DEB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41C" w:rsidRPr="00AA16F0">
              <w:rPr>
                <w:rFonts w:ascii="Times New Roman" w:hAnsi="Times New Roman"/>
                <w:sz w:val="24"/>
                <w:szCs w:val="24"/>
              </w:rPr>
              <w:t xml:space="preserve">balsų </w:t>
            </w:r>
            <w:r w:rsidR="005B6DEB" w:rsidRPr="00AA16F0">
              <w:rPr>
                <w:rFonts w:ascii="Times New Roman" w:hAnsi="Times New Roman"/>
                <w:sz w:val="24"/>
                <w:szCs w:val="24"/>
              </w:rPr>
              <w:t>daugumą</w:t>
            </w:r>
            <w:r w:rsidR="00F246A2" w:rsidRPr="00AA16F0">
              <w:rPr>
                <w:rFonts w:ascii="Times New Roman" w:hAnsi="Times New Roman"/>
                <w:sz w:val="24"/>
                <w:szCs w:val="24"/>
              </w:rPr>
              <w:t xml:space="preserve"> (daugiau kaip 5</w:t>
            </w:r>
            <w:r w:rsidR="007C1276" w:rsidRPr="00AA16F0">
              <w:rPr>
                <w:rFonts w:ascii="Times New Roman" w:hAnsi="Times New Roman"/>
                <w:sz w:val="24"/>
                <w:szCs w:val="24"/>
              </w:rPr>
              <w:t>0</w:t>
            </w:r>
            <w:r w:rsidR="00F246A2" w:rsidRPr="00AA16F0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  <w:r w:rsidR="00F739F4" w:rsidRPr="00AA16F0">
              <w:rPr>
                <w:rFonts w:ascii="Times New Roman" w:hAnsi="Times New Roman"/>
                <w:sz w:val="24"/>
                <w:szCs w:val="24"/>
              </w:rPr>
              <w:t xml:space="preserve"> balsų</w:t>
            </w:r>
            <w:r w:rsidR="00F246A2" w:rsidRPr="00AA16F0">
              <w:rPr>
                <w:rFonts w:ascii="Times New Roman" w:hAnsi="Times New Roman"/>
                <w:sz w:val="24"/>
                <w:szCs w:val="24"/>
              </w:rPr>
              <w:t>)</w:t>
            </w:r>
            <w:r w:rsidR="005B6DEB" w:rsidRPr="00AA16F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77946" w:rsidRPr="00AA16F0" w:rsidRDefault="00977946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171BCD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  <w:vAlign w:val="center"/>
          </w:tcPr>
          <w:p w:rsidR="00AE620A" w:rsidRPr="00AA16F0" w:rsidRDefault="003B4164" w:rsidP="004C1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3F3546" w:rsidRPr="00AA16F0" w:rsidTr="008E5CD0">
        <w:tc>
          <w:tcPr>
            <w:tcW w:w="9776" w:type="dxa"/>
            <w:gridSpan w:val="3"/>
          </w:tcPr>
          <w:p w:rsidR="001731A5" w:rsidRPr="00AA16F0" w:rsidRDefault="00F50C0D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Įmonių pavadinimai ir jų kodai: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0A9" w:rsidRPr="00AA16F0" w:rsidRDefault="004850A9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EB" w:rsidRPr="00AA16F0" w:rsidTr="008E5CD0">
        <w:tc>
          <w:tcPr>
            <w:tcW w:w="534" w:type="dxa"/>
          </w:tcPr>
          <w:p w:rsidR="005B6DEB" w:rsidRPr="00AA16F0" w:rsidRDefault="00786EC6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20" w:type="dxa"/>
          </w:tcPr>
          <w:p w:rsidR="005B6DEB" w:rsidRPr="00AA16F0" w:rsidRDefault="005B6DEB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Ar</w:t>
            </w:r>
            <w:r w:rsidR="00DC27C9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7358DB" w:rsidRPr="00AA16F0">
              <w:rPr>
                <w:rFonts w:ascii="Times New Roman" w:hAnsi="Times New Roman"/>
                <w:sz w:val="24"/>
                <w:szCs w:val="24"/>
              </w:rPr>
              <w:t xml:space="preserve"> gavėjas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 xml:space="preserve"> tiesiogiai ar netiesiogiai</w:t>
            </w:r>
            <w:r w:rsidR="003F2AB6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turi teisę paskirti arba atleisti daugumą kitos įmonės administracijos, valdymo arba priežiūros organo narių?</w:t>
            </w:r>
          </w:p>
          <w:p w:rsidR="00977946" w:rsidRPr="00AA16F0" w:rsidRDefault="00A722B3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171BCD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  <w:vAlign w:val="center"/>
          </w:tcPr>
          <w:p w:rsidR="005B6DEB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1846FD" w:rsidRPr="00AA16F0" w:rsidTr="008E5CD0">
        <w:tc>
          <w:tcPr>
            <w:tcW w:w="9776" w:type="dxa"/>
            <w:gridSpan w:val="3"/>
          </w:tcPr>
          <w:p w:rsidR="001846FD" w:rsidRPr="00AA16F0" w:rsidRDefault="004850A9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Teisinis pagrindas (sutartis, susitarimas, įstatai ir kt.), įmonių pavadinimai ir jų kodai: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1A5" w:rsidRPr="00AA16F0" w:rsidRDefault="001731A5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4B" w:rsidRPr="00AA16F0" w:rsidTr="008E5CD0">
        <w:tc>
          <w:tcPr>
            <w:tcW w:w="534" w:type="dxa"/>
          </w:tcPr>
          <w:p w:rsidR="00D3474B" w:rsidRPr="00AA16F0" w:rsidRDefault="004369ED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520" w:type="dxa"/>
          </w:tcPr>
          <w:p w:rsidR="00E3146F" w:rsidRPr="00AA16F0" w:rsidRDefault="00D3474B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Ar kita įmonė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>tiesiogiai ar netiesiogiai</w:t>
            </w:r>
            <w:r w:rsidR="003F2AB6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turi teisę</w:t>
            </w:r>
            <w:r w:rsidR="004C7837" w:rsidRPr="00AA16F0">
              <w:rPr>
                <w:rFonts w:ascii="Times New Roman" w:hAnsi="Times New Roman"/>
                <w:sz w:val="24"/>
                <w:szCs w:val="24"/>
              </w:rPr>
              <w:t xml:space="preserve"> paskirti arba atleisti </w:t>
            </w:r>
            <w:r w:rsidR="004C7837" w:rsidRPr="00AA1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daugumą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gavėjo</w:t>
            </w:r>
            <w:r w:rsidR="004C7837" w:rsidRPr="00AA16F0">
              <w:rPr>
                <w:rFonts w:ascii="Times New Roman" w:hAnsi="Times New Roman"/>
                <w:sz w:val="24"/>
                <w:szCs w:val="24"/>
              </w:rPr>
              <w:t xml:space="preserve"> administracijos, valdymo arba priežiūros organo narių?</w:t>
            </w:r>
            <w:r w:rsidR="00CC572B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946" w:rsidRPr="00AA16F0" w:rsidRDefault="003F2AB6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BC571A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</w:tcPr>
          <w:p w:rsidR="00D3474B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TAIP / NE</w:t>
            </w:r>
          </w:p>
        </w:tc>
      </w:tr>
      <w:tr w:rsidR="00CC572B" w:rsidRPr="00AA16F0" w:rsidTr="008E5CD0">
        <w:tc>
          <w:tcPr>
            <w:tcW w:w="9776" w:type="dxa"/>
            <w:gridSpan w:val="3"/>
          </w:tcPr>
          <w:p w:rsidR="00CC572B" w:rsidRPr="00AA16F0" w:rsidRDefault="00520042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lastRenderedPageBreak/>
              <w:t>Teisinis pagrindas (sutart</w:t>
            </w:r>
            <w:r w:rsidR="004850A9" w:rsidRPr="00AA16F0">
              <w:rPr>
                <w:rFonts w:ascii="Times New Roman" w:hAnsi="Times New Roman"/>
                <w:sz w:val="24"/>
                <w:szCs w:val="24"/>
              </w:rPr>
              <w:t>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s, susitarima</w:t>
            </w:r>
            <w:r w:rsidR="004850A9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, įstatai ir kt.), į</w:t>
            </w:r>
            <w:r w:rsidR="00634E0A" w:rsidRPr="00AA16F0">
              <w:rPr>
                <w:rFonts w:ascii="Times New Roman" w:hAnsi="Times New Roman"/>
                <w:sz w:val="24"/>
                <w:szCs w:val="24"/>
              </w:rPr>
              <w:t>monių pavadinimai</w:t>
            </w:r>
            <w:r w:rsidR="00EA71B1" w:rsidRPr="00AA16F0">
              <w:rPr>
                <w:rFonts w:ascii="Times New Roman" w:hAnsi="Times New Roman"/>
                <w:sz w:val="24"/>
                <w:szCs w:val="24"/>
              </w:rPr>
              <w:t xml:space="preserve">, fizinių asmenų vardai ir pavardės bei </w:t>
            </w:r>
            <w:r w:rsidR="00634E0A" w:rsidRPr="00AA16F0">
              <w:rPr>
                <w:rFonts w:ascii="Times New Roman" w:hAnsi="Times New Roman"/>
                <w:sz w:val="24"/>
                <w:szCs w:val="24"/>
              </w:rPr>
              <w:t>jų kodai: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2B" w:rsidRPr="00AA16F0" w:rsidRDefault="00CC572B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EB" w:rsidRPr="00AA16F0" w:rsidTr="008E5CD0">
        <w:tc>
          <w:tcPr>
            <w:tcW w:w="534" w:type="dxa"/>
          </w:tcPr>
          <w:p w:rsidR="005B6DEB" w:rsidRPr="00AA16F0" w:rsidRDefault="004369ED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7520" w:type="dxa"/>
          </w:tcPr>
          <w:p w:rsidR="00E3146F" w:rsidRPr="00AA16F0" w:rsidRDefault="00741CC7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pagal sutartį arba vadovaujantis steigimo sutarties ar įstatų nuostata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gavėjui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suteikiama teisė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 xml:space="preserve"> tiesiogiai ar netiesiogiai</w:t>
            </w:r>
            <w:r w:rsidR="00E3146F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daryti kitai įmonei lemiamą įtaką</w:t>
            </w:r>
            <w:r w:rsidR="00EB37F5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="00CF015B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?</w:t>
            </w:r>
            <w:r w:rsidR="00794C90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946" w:rsidRPr="00AA16F0" w:rsidRDefault="00E3146F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BC571A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</w:tcPr>
          <w:p w:rsidR="005B6DEB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794C90" w:rsidRPr="00AA16F0" w:rsidTr="008E5CD0">
        <w:tc>
          <w:tcPr>
            <w:tcW w:w="9776" w:type="dxa"/>
            <w:gridSpan w:val="3"/>
          </w:tcPr>
          <w:p w:rsidR="00A37B4E" w:rsidRPr="00AA16F0" w:rsidRDefault="00025856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Teisinis pagrindas (sutartis, susitarimas, įstatai ir kt.), į</w:t>
            </w:r>
            <w:r w:rsidR="00A37B4E" w:rsidRPr="00AA16F0">
              <w:rPr>
                <w:rFonts w:ascii="Times New Roman" w:hAnsi="Times New Roman"/>
                <w:sz w:val="24"/>
                <w:szCs w:val="24"/>
              </w:rPr>
              <w:t>monių pavadinimai,</w:t>
            </w:r>
            <w:r w:rsidR="0033741C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E9F" w:rsidRPr="00AA16F0">
              <w:rPr>
                <w:rFonts w:ascii="Times New Roman" w:hAnsi="Times New Roman"/>
                <w:sz w:val="24"/>
                <w:szCs w:val="24"/>
              </w:rPr>
              <w:t xml:space="preserve">jų kodai, </w:t>
            </w:r>
            <w:r w:rsidR="00E3146F" w:rsidRPr="00AA16F0">
              <w:rPr>
                <w:rFonts w:ascii="Times New Roman" w:hAnsi="Times New Roman"/>
                <w:sz w:val="24"/>
                <w:szCs w:val="24"/>
              </w:rPr>
              <w:t xml:space="preserve">lemiamos įtakos </w:t>
            </w:r>
            <w:r w:rsidR="002E2D13" w:rsidRPr="00AA16F0">
              <w:rPr>
                <w:rFonts w:ascii="Times New Roman" w:hAnsi="Times New Roman"/>
                <w:sz w:val="24"/>
                <w:szCs w:val="24"/>
              </w:rPr>
              <w:t>pobūdis (</w:t>
            </w:r>
            <w:r w:rsidR="00B1608B" w:rsidRPr="00AA16F0">
              <w:rPr>
                <w:rFonts w:ascii="Times New Roman" w:hAnsi="Times New Roman"/>
                <w:sz w:val="24"/>
                <w:szCs w:val="24"/>
              </w:rPr>
              <w:t xml:space="preserve">suteiktų </w:t>
            </w:r>
            <w:r w:rsidR="002E2D13" w:rsidRPr="00AA16F0">
              <w:rPr>
                <w:rFonts w:ascii="Times New Roman" w:hAnsi="Times New Roman"/>
                <w:sz w:val="24"/>
                <w:szCs w:val="24"/>
              </w:rPr>
              <w:t>teisių apibūdinimas)</w:t>
            </w:r>
            <w:r w:rsidR="00A37B4E" w:rsidRPr="00AA16F0">
              <w:rPr>
                <w:rFonts w:ascii="Times New Roman" w:hAnsi="Times New Roman"/>
                <w:sz w:val="24"/>
                <w:szCs w:val="24"/>
              </w:rPr>
              <w:t>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C90" w:rsidRPr="00AA16F0" w:rsidRDefault="00794C90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9ED" w:rsidRPr="00AA16F0" w:rsidTr="008E5CD0">
        <w:tc>
          <w:tcPr>
            <w:tcW w:w="534" w:type="dxa"/>
          </w:tcPr>
          <w:p w:rsidR="004369ED" w:rsidRPr="00AA16F0" w:rsidRDefault="004369ED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7520" w:type="dxa"/>
          </w:tcPr>
          <w:p w:rsidR="003C2904" w:rsidRPr="00AA16F0" w:rsidRDefault="004369ED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pagal sutartį arba vadovaujantis steigimo sutarties ar įstatų nuostata </w:t>
            </w:r>
            <w:r w:rsidR="00110F03" w:rsidRPr="00AA16F0">
              <w:rPr>
                <w:rFonts w:ascii="Times New Roman" w:hAnsi="Times New Roman"/>
                <w:sz w:val="24"/>
                <w:szCs w:val="24"/>
              </w:rPr>
              <w:t>kitai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įmonei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arba ūkinę</w:t>
            </w:r>
            <w:r w:rsidR="00C51FD1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>komercinę veiklą vykdančiam fiziniam asmeniui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suteikiama teisė 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>tiesiogiai ar netiesiogiai</w:t>
            </w:r>
            <w:r w:rsidR="00E3146F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daryti lemiamą įtaką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gavėjui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?</w:t>
            </w:r>
            <w:r w:rsidR="00794C90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946" w:rsidRPr="00AA16F0" w:rsidRDefault="00977946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BC571A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</w:tcPr>
          <w:p w:rsidR="004369ED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794C90" w:rsidRPr="00AA16F0" w:rsidTr="008E5CD0">
        <w:tc>
          <w:tcPr>
            <w:tcW w:w="9776" w:type="dxa"/>
            <w:gridSpan w:val="3"/>
          </w:tcPr>
          <w:p w:rsidR="00794C90" w:rsidRPr="00AA16F0" w:rsidRDefault="00025856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Teisinis pagrindas (sutartis, susitarimas, įstatai ir kt.), įmonių pavadinimai, lemiamos įtakos pobūdis (suteiktų teisių apibūdinimas)</w:t>
            </w:r>
            <w:r w:rsidR="001125DE" w:rsidRPr="00AA16F0">
              <w:rPr>
                <w:rFonts w:ascii="Times New Roman" w:hAnsi="Times New Roman"/>
                <w:sz w:val="24"/>
                <w:szCs w:val="24"/>
              </w:rPr>
              <w:t>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5DE" w:rsidRPr="00AA16F0" w:rsidRDefault="001125DE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EB" w:rsidRPr="00AA16F0" w:rsidTr="008E5CD0">
        <w:tc>
          <w:tcPr>
            <w:tcW w:w="534" w:type="dxa"/>
          </w:tcPr>
          <w:p w:rsidR="005B6DEB" w:rsidRPr="00AA16F0" w:rsidRDefault="00F265BE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7520" w:type="dxa"/>
          </w:tcPr>
          <w:p w:rsidR="00E3146F" w:rsidRPr="00AA16F0" w:rsidRDefault="0015036A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 gavėjas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, būdama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kitos įmonės 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 xml:space="preserve">akcininkas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arba 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>narys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, vadovaudamasi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su tos įmonės kitais akcininkais ar nariais sudaryta sutartimi, viena</w:t>
            </w:r>
            <w:r w:rsidR="005037BC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>tiesiogiai ar netiesiogiai</w:t>
            </w:r>
            <w:r w:rsidR="00E3146F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kontroliuoja kitos įmonės </w:t>
            </w:r>
            <w:r w:rsidR="007854CA" w:rsidRPr="00AA16F0">
              <w:rPr>
                <w:rFonts w:ascii="Times New Roman" w:hAnsi="Times New Roman"/>
                <w:sz w:val="24"/>
                <w:szCs w:val="24"/>
              </w:rPr>
              <w:t>akcininkų arba narių balsavimo teisių daugumą?</w:t>
            </w:r>
            <w:r w:rsidR="00794C90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D9C" w:rsidRPr="00AA16F0" w:rsidRDefault="00E3146F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BC571A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</w:tcPr>
          <w:p w:rsidR="005B6DEB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794C90" w:rsidRPr="00AA16F0" w:rsidTr="008E5CD0">
        <w:tc>
          <w:tcPr>
            <w:tcW w:w="9776" w:type="dxa"/>
            <w:gridSpan w:val="3"/>
          </w:tcPr>
          <w:p w:rsidR="004F2D9C" w:rsidRPr="00AA16F0" w:rsidRDefault="00CF015B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Kontroliuojamų į</w:t>
            </w:r>
            <w:r w:rsidR="00F90E4A" w:rsidRPr="00AA16F0">
              <w:rPr>
                <w:rFonts w:ascii="Times New Roman" w:hAnsi="Times New Roman"/>
                <w:sz w:val="24"/>
                <w:szCs w:val="24"/>
              </w:rPr>
              <w:t>monių pavadinimai,</w:t>
            </w:r>
            <w:r w:rsidR="0033741C" w:rsidRPr="00AA16F0">
              <w:rPr>
                <w:rFonts w:ascii="Times New Roman" w:hAnsi="Times New Roman"/>
                <w:sz w:val="24"/>
                <w:szCs w:val="24"/>
              </w:rPr>
              <w:t xml:space="preserve"> jų kodai</w:t>
            </w:r>
            <w:r w:rsidR="00DB0CE2" w:rsidRPr="00AA16F0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F90E4A" w:rsidRPr="00AA16F0">
              <w:rPr>
                <w:rFonts w:ascii="Times New Roman" w:hAnsi="Times New Roman"/>
                <w:sz w:val="24"/>
                <w:szCs w:val="24"/>
              </w:rPr>
              <w:t xml:space="preserve"> sutartys:</w:t>
            </w:r>
            <w:r w:rsidR="00C944D0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D9C" w:rsidRPr="00AA16F0" w:rsidRDefault="004F2D9C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BE" w:rsidRPr="00AA16F0" w:rsidTr="008E5CD0">
        <w:tc>
          <w:tcPr>
            <w:tcW w:w="534" w:type="dxa"/>
          </w:tcPr>
          <w:p w:rsidR="00F265BE" w:rsidRPr="00AA16F0" w:rsidRDefault="00F265BE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7520" w:type="dxa"/>
          </w:tcPr>
          <w:p w:rsidR="00FF4B5D" w:rsidRDefault="00F265BE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Ar kita įmonė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arba ūkinę</w:t>
            </w:r>
            <w:r w:rsidR="00C51FD1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>komercinę veiklą vykdantis fizinis asmuo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, būdam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>as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gavėjo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akcininku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arba nar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>iu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, vadovaudamasi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gavėjo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kitais akcininkais ar nariais sudaryta sutartimi, viena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6F1" w:rsidRPr="00AA16F0">
              <w:rPr>
                <w:rFonts w:ascii="Times New Roman" w:hAnsi="Times New Roman"/>
                <w:sz w:val="24"/>
                <w:szCs w:val="24"/>
              </w:rPr>
              <w:t>tiesiogiai</w:t>
            </w:r>
            <w:r w:rsidR="006C5B1D" w:rsidRPr="00AA16F0">
              <w:rPr>
                <w:rFonts w:ascii="Times New Roman" w:hAnsi="Times New Roman"/>
                <w:sz w:val="24"/>
                <w:szCs w:val="24"/>
              </w:rPr>
              <w:t xml:space="preserve"> ar netiesiogiai</w:t>
            </w:r>
            <w:r w:rsidR="00E3146F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kontroliuoja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gavėjo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akcininkų arba narių balsavimo teisių daugumą?</w:t>
            </w:r>
            <w:r w:rsidR="00B024C9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5BE" w:rsidRPr="00AA16F0" w:rsidRDefault="00E3146F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Jeigu taip, </w:t>
            </w:r>
            <w:r w:rsidR="00BC571A" w:rsidRPr="00AA16F0">
              <w:rPr>
                <w:rFonts w:ascii="Times New Roman" w:hAnsi="Times New Roman"/>
                <w:sz w:val="24"/>
                <w:szCs w:val="24"/>
              </w:rPr>
              <w:t xml:space="preserve">toliau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esančioje eilutėje 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>nurodykite prašomus duomenis.</w:t>
            </w:r>
          </w:p>
        </w:tc>
        <w:tc>
          <w:tcPr>
            <w:tcW w:w="1722" w:type="dxa"/>
          </w:tcPr>
          <w:p w:rsidR="00F265BE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4D1D70" w:rsidRPr="00AA16F0" w:rsidTr="008E5CD0">
        <w:tc>
          <w:tcPr>
            <w:tcW w:w="9776" w:type="dxa"/>
            <w:gridSpan w:val="3"/>
          </w:tcPr>
          <w:p w:rsidR="004D1D70" w:rsidRPr="00AA16F0" w:rsidRDefault="00CF015B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Kontroliuojančių į</w:t>
            </w:r>
            <w:r w:rsidR="004D1D70" w:rsidRPr="00AA16F0">
              <w:rPr>
                <w:rFonts w:ascii="Times New Roman" w:hAnsi="Times New Roman"/>
                <w:sz w:val="24"/>
                <w:szCs w:val="24"/>
              </w:rPr>
              <w:t xml:space="preserve">monių pavadinimai, </w:t>
            </w:r>
            <w:r w:rsidR="0026550F" w:rsidRPr="00AA16F0">
              <w:rPr>
                <w:rFonts w:ascii="Times New Roman" w:hAnsi="Times New Roman"/>
                <w:sz w:val="24"/>
                <w:szCs w:val="24"/>
              </w:rPr>
              <w:t xml:space="preserve">fizinio asmens vardas ir pavardė bei </w:t>
            </w:r>
            <w:r w:rsidR="004D1D70" w:rsidRPr="00AA16F0">
              <w:rPr>
                <w:rFonts w:ascii="Times New Roman" w:hAnsi="Times New Roman"/>
                <w:sz w:val="24"/>
                <w:szCs w:val="24"/>
              </w:rPr>
              <w:t>jų kodai</w:t>
            </w:r>
            <w:r w:rsidR="00176EFF" w:rsidRPr="00AA16F0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4D1D70" w:rsidRPr="00AA16F0">
              <w:rPr>
                <w:rFonts w:ascii="Times New Roman" w:hAnsi="Times New Roman"/>
                <w:sz w:val="24"/>
                <w:szCs w:val="24"/>
              </w:rPr>
              <w:t xml:space="preserve"> sutartys</w:t>
            </w:r>
            <w:r w:rsidR="00176EFF" w:rsidRPr="00AA16F0">
              <w:rPr>
                <w:rFonts w:ascii="Times New Roman" w:hAnsi="Times New Roman"/>
                <w:sz w:val="24"/>
                <w:szCs w:val="24"/>
              </w:rPr>
              <w:t>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D70" w:rsidRPr="00AA16F0" w:rsidRDefault="004D1D70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D70" w:rsidRPr="00AA16F0" w:rsidTr="008E5CD0">
        <w:tc>
          <w:tcPr>
            <w:tcW w:w="534" w:type="dxa"/>
          </w:tcPr>
          <w:p w:rsidR="004D1D70" w:rsidRPr="00AA16F0" w:rsidRDefault="004D1D70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7520" w:type="dxa"/>
          </w:tcPr>
          <w:p w:rsidR="00C51FD1" w:rsidRPr="00AA16F0" w:rsidRDefault="004D1D70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gavėjo akcininkas ar dalyvis fizinis asmuo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7ECC" w:rsidRPr="00AA16F0">
              <w:rPr>
                <w:rFonts w:ascii="Times New Roman" w:hAnsi="Times New Roman"/>
                <w:sz w:val="24"/>
                <w:szCs w:val="24"/>
              </w:rPr>
              <w:t>tiesiogiai ar netiesiogiai</w:t>
            </w:r>
            <w:r w:rsidR="0082495E" w:rsidRPr="00AA16F0">
              <w:rPr>
                <w:rFonts w:ascii="Times New Roman" w:hAnsi="Times New Roman"/>
                <w:sz w:val="24"/>
                <w:szCs w:val="24"/>
              </w:rPr>
              <w:t>*</w:t>
            </w:r>
            <w:r w:rsidR="00117ECC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turint</w:t>
            </w:r>
            <w:r w:rsidR="00CF015B" w:rsidRPr="00AA16F0">
              <w:rPr>
                <w:rFonts w:ascii="Times New Roman" w:hAnsi="Times New Roman"/>
                <w:sz w:val="24"/>
                <w:szCs w:val="24"/>
              </w:rPr>
              <w:t>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CF015B" w:rsidRPr="00AA16F0">
              <w:rPr>
                <w:rFonts w:ascii="Times New Roman" w:hAnsi="Times New Roman"/>
                <w:sz w:val="24"/>
                <w:szCs w:val="24"/>
              </w:rPr>
              <w:t>daugi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au kaip 5</w:t>
            </w:r>
            <w:r w:rsidR="00CF015B" w:rsidRPr="00AA16F0">
              <w:rPr>
                <w:rFonts w:ascii="Times New Roman" w:hAnsi="Times New Roman"/>
                <w:sz w:val="24"/>
                <w:szCs w:val="24"/>
              </w:rPr>
              <w:t>0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proc. įmonės akcijų ar balsų, vykdo ūkinę</w:t>
            </w:r>
            <w:r w:rsidR="00C51FD1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komercinę veiklą (dirba </w:t>
            </w:r>
            <w:r w:rsidR="00BF3BD4" w:rsidRPr="00AA16F0">
              <w:rPr>
                <w:rFonts w:ascii="Times New Roman" w:hAnsi="Times New Roman"/>
                <w:sz w:val="24"/>
                <w:szCs w:val="24"/>
              </w:rPr>
              <w:t>pagal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verslo liudijim</w:t>
            </w:r>
            <w:r w:rsidR="00BF3BD4" w:rsidRPr="00AA16F0">
              <w:rPr>
                <w:rFonts w:ascii="Times New Roman" w:hAnsi="Times New Roman"/>
                <w:sz w:val="24"/>
                <w:szCs w:val="24"/>
              </w:rPr>
              <w:t>ą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, pagal individualios veiklos vykdymo pažymą arba </w:t>
            </w:r>
            <w:r w:rsidR="00CF015B" w:rsidRPr="00AA16F0">
              <w:rPr>
                <w:rFonts w:ascii="Times New Roman" w:hAnsi="Times New Roman"/>
                <w:sz w:val="24"/>
                <w:szCs w:val="24"/>
              </w:rPr>
              <w:t>yra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ūkininkas)? </w:t>
            </w:r>
          </w:p>
          <w:p w:rsidR="004D1D70" w:rsidRPr="00AA16F0" w:rsidRDefault="004D1D70" w:rsidP="00207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Jeigu taip, apačioje esančioje eilutėje nurodykite veiklos pagrindą</w:t>
            </w:r>
            <w:r w:rsidR="00C51FD1" w:rsidRPr="00AA16F0">
              <w:rPr>
                <w:rFonts w:ascii="Times New Roman" w:hAnsi="Times New Roman"/>
                <w:sz w:val="24"/>
                <w:szCs w:val="24"/>
              </w:rPr>
              <w:t xml:space="preserve"> ir kitus</w:t>
            </w:r>
            <w:r w:rsidR="003B4164" w:rsidRPr="00AA16F0">
              <w:rPr>
                <w:rFonts w:ascii="Times New Roman" w:hAnsi="Times New Roman"/>
                <w:sz w:val="24"/>
                <w:szCs w:val="24"/>
              </w:rPr>
              <w:t xml:space="preserve"> prašomus duomenis.</w:t>
            </w:r>
          </w:p>
        </w:tc>
        <w:tc>
          <w:tcPr>
            <w:tcW w:w="1722" w:type="dxa"/>
          </w:tcPr>
          <w:p w:rsidR="004D1D70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B024C9" w:rsidRPr="00AA16F0" w:rsidTr="008E5CD0">
        <w:tc>
          <w:tcPr>
            <w:tcW w:w="9776" w:type="dxa"/>
            <w:gridSpan w:val="3"/>
          </w:tcPr>
          <w:p w:rsidR="00F90E4A" w:rsidRPr="00AA16F0" w:rsidRDefault="00CF015B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Akcininko vardas ir pavardė, asmens kodas, v</w:t>
            </w:r>
            <w:r w:rsidR="004D1D70" w:rsidRPr="00AA16F0">
              <w:rPr>
                <w:rFonts w:ascii="Times New Roman" w:hAnsi="Times New Roman"/>
                <w:sz w:val="24"/>
                <w:szCs w:val="24"/>
              </w:rPr>
              <w:t>erslo liudijimo, ūkininko pažymėjimo ar individualios veiklos vykdymo pažymos išdavimo data, numeris, išdavusios institucijos pavadinimas ir veiklos pobūdis su kodu</w:t>
            </w:r>
            <w:r w:rsidR="00523808" w:rsidRPr="00AA16F0">
              <w:rPr>
                <w:rFonts w:ascii="Times New Roman" w:hAnsi="Times New Roman"/>
                <w:sz w:val="24"/>
                <w:szCs w:val="24"/>
              </w:rPr>
              <w:t>:</w:t>
            </w:r>
            <w:r w:rsidR="00F22B3F" w:rsidRPr="00AA16F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024C9" w:rsidRPr="00AA16F0" w:rsidRDefault="00B024C9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BE" w:rsidRPr="00AA16F0" w:rsidTr="008E5CD0">
        <w:tc>
          <w:tcPr>
            <w:tcW w:w="9776" w:type="dxa"/>
            <w:gridSpan w:val="3"/>
          </w:tcPr>
          <w:p w:rsidR="00F265BE" w:rsidRPr="00AA16F0" w:rsidRDefault="009F69DA" w:rsidP="0006717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Į</w:t>
            </w:r>
            <w:r w:rsidR="00F265BE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MONIŲ SUSIJUNGIMAS, ĮSIGIJIMAS IR SKAIDYMAS PER PASTARUOSIUS TREJUS </w:t>
            </w:r>
            <w:r w:rsidR="0006717D" w:rsidRPr="00AA16F0">
              <w:rPr>
                <w:rFonts w:ascii="Times New Roman" w:hAnsi="Times New Roman"/>
                <w:b/>
                <w:sz w:val="24"/>
                <w:szCs w:val="24"/>
              </w:rPr>
              <w:t>FINANSINIUS</w:t>
            </w:r>
            <w:r w:rsidR="004412F3" w:rsidRPr="00AA16F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F015B" w:rsidRPr="00AA16F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412F3" w:rsidRPr="00AA16F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F265BE"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 METUS</w:t>
            </w:r>
          </w:p>
        </w:tc>
      </w:tr>
      <w:tr w:rsidR="00F265BE" w:rsidRPr="00AA16F0" w:rsidTr="008E5CD0">
        <w:tc>
          <w:tcPr>
            <w:tcW w:w="534" w:type="dxa"/>
          </w:tcPr>
          <w:p w:rsidR="00F265BE" w:rsidRPr="00AA16F0" w:rsidRDefault="00F265BE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520" w:type="dxa"/>
          </w:tcPr>
          <w:p w:rsidR="00F265BE" w:rsidRPr="00AA16F0" w:rsidRDefault="00F265BE" w:rsidP="0006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gavėjas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per pastaruosius trejus </w:t>
            </w:r>
            <w:r w:rsidR="0006717D" w:rsidRPr="00AA16F0">
              <w:rPr>
                <w:rFonts w:ascii="Times New Roman" w:hAnsi="Times New Roman"/>
                <w:sz w:val="24"/>
                <w:szCs w:val="24"/>
              </w:rPr>
              <w:t xml:space="preserve">finansinius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metus susijungė su kita įmone?</w:t>
            </w:r>
          </w:p>
        </w:tc>
        <w:tc>
          <w:tcPr>
            <w:tcW w:w="1722" w:type="dxa"/>
          </w:tcPr>
          <w:p w:rsidR="00F265BE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F265BE" w:rsidRPr="00AA16F0" w:rsidTr="008E5CD0">
        <w:tc>
          <w:tcPr>
            <w:tcW w:w="534" w:type="dxa"/>
          </w:tcPr>
          <w:p w:rsidR="00F265BE" w:rsidRPr="00AA16F0" w:rsidRDefault="00F265BE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520" w:type="dxa"/>
          </w:tcPr>
          <w:p w:rsidR="00F265BE" w:rsidRPr="00AA16F0" w:rsidRDefault="00F265BE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>Ar</w:t>
            </w:r>
            <w:r w:rsidR="000913FB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gavėjas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per pastaruosius trejus </w:t>
            </w:r>
            <w:r w:rsidR="0006717D" w:rsidRPr="00AA16F0">
              <w:rPr>
                <w:rFonts w:ascii="Times New Roman" w:hAnsi="Times New Roman"/>
                <w:sz w:val="24"/>
                <w:szCs w:val="24"/>
              </w:rPr>
              <w:t>finansinius</w:t>
            </w:r>
            <w:r w:rsidR="0006717D" w:rsidRPr="00AA16F0" w:rsidDel="0006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metus įsigijo </w:t>
            </w:r>
            <w:r w:rsidR="005A50B3" w:rsidRPr="00AA16F0">
              <w:rPr>
                <w:rFonts w:ascii="Times New Roman" w:hAnsi="Times New Roman"/>
                <w:sz w:val="24"/>
                <w:szCs w:val="24"/>
              </w:rPr>
              <w:t>kitą įmonę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22" w:type="dxa"/>
          </w:tcPr>
          <w:p w:rsidR="00F265BE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5A50B3" w:rsidRPr="00AA16F0" w:rsidTr="008E5CD0">
        <w:tc>
          <w:tcPr>
            <w:tcW w:w="534" w:type="dxa"/>
          </w:tcPr>
          <w:p w:rsidR="005A50B3" w:rsidRPr="00AA16F0" w:rsidRDefault="005A50B3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c) </w:t>
            </w:r>
          </w:p>
        </w:tc>
        <w:tc>
          <w:tcPr>
            <w:tcW w:w="7520" w:type="dxa"/>
          </w:tcPr>
          <w:p w:rsidR="005A50B3" w:rsidRPr="00AA16F0" w:rsidRDefault="005A50B3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gavėjas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per pastaruosius trejus </w:t>
            </w:r>
            <w:r w:rsidR="0006717D" w:rsidRPr="00AA16F0">
              <w:rPr>
                <w:rFonts w:ascii="Times New Roman" w:hAnsi="Times New Roman"/>
                <w:sz w:val="24"/>
                <w:szCs w:val="24"/>
              </w:rPr>
              <w:t>finansinius</w:t>
            </w:r>
            <w:r w:rsidR="0006717D" w:rsidRPr="00AA16F0" w:rsidDel="0006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metus buvo įsigyta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lastRenderedPageBreak/>
              <w:t>kitos įmonės</w:t>
            </w:r>
            <w:r w:rsidR="00B34A4F" w:rsidRPr="00AA16F0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D40C0A" w:rsidRPr="00AA16F0">
              <w:rPr>
                <w:rFonts w:ascii="Times New Roman" w:hAnsi="Times New Roman"/>
                <w:sz w:val="24"/>
                <w:szCs w:val="24"/>
              </w:rPr>
              <w:t>ūkinę</w:t>
            </w:r>
            <w:r w:rsidR="00207AC0" w:rsidRPr="00A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C0A" w:rsidRPr="00AA16F0">
              <w:rPr>
                <w:rFonts w:ascii="Times New Roman" w:hAnsi="Times New Roman"/>
                <w:sz w:val="24"/>
                <w:szCs w:val="24"/>
              </w:rPr>
              <w:t>komercinę veiklą vykdančio fizinio asmens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22" w:type="dxa"/>
          </w:tcPr>
          <w:p w:rsidR="005A50B3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TAIP / NE</w:t>
            </w:r>
          </w:p>
        </w:tc>
      </w:tr>
      <w:tr w:rsidR="00F265BE" w:rsidRPr="00AA16F0" w:rsidTr="008E5CD0">
        <w:tc>
          <w:tcPr>
            <w:tcW w:w="534" w:type="dxa"/>
          </w:tcPr>
          <w:p w:rsidR="00F265BE" w:rsidRPr="00AA16F0" w:rsidRDefault="005A50B3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F265BE" w:rsidRPr="00AA16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20" w:type="dxa"/>
          </w:tcPr>
          <w:p w:rsidR="00F265BE" w:rsidRPr="00AA16F0" w:rsidRDefault="00F265BE" w:rsidP="008E5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71A84" w:rsidRPr="00AA16F0">
              <w:rPr>
                <w:rFonts w:ascii="Times New Roman" w:hAnsi="Times New Roman"/>
                <w:sz w:val="24"/>
                <w:szCs w:val="24"/>
              </w:rPr>
              <w:t>Pagalbos</w:t>
            </w:r>
            <w:r w:rsidR="00D40C0A" w:rsidRPr="00AA16F0">
              <w:rPr>
                <w:rFonts w:ascii="Times New Roman" w:hAnsi="Times New Roman"/>
                <w:sz w:val="24"/>
                <w:szCs w:val="24"/>
              </w:rPr>
              <w:t xml:space="preserve"> gavėjas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per pastaruosius trejus </w:t>
            </w:r>
            <w:r w:rsidR="0006717D" w:rsidRPr="00AA16F0">
              <w:rPr>
                <w:rFonts w:ascii="Times New Roman" w:hAnsi="Times New Roman"/>
                <w:sz w:val="24"/>
                <w:szCs w:val="24"/>
              </w:rPr>
              <w:t>finansinius</w:t>
            </w:r>
            <w:r w:rsidR="0006717D" w:rsidRPr="00AA16F0" w:rsidDel="0006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AC0" w:rsidRPr="00AA16F0">
              <w:rPr>
                <w:rFonts w:ascii="Times New Roman" w:hAnsi="Times New Roman"/>
                <w:sz w:val="24"/>
                <w:szCs w:val="24"/>
              </w:rPr>
              <w:t xml:space="preserve">metus 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>buvo įkurta</w:t>
            </w:r>
            <w:r w:rsidR="00D40C0A" w:rsidRPr="00AA16F0">
              <w:rPr>
                <w:rFonts w:ascii="Times New Roman" w:hAnsi="Times New Roman"/>
                <w:sz w:val="24"/>
                <w:szCs w:val="24"/>
              </w:rPr>
              <w:t>s</w:t>
            </w:r>
            <w:r w:rsidRPr="00AA16F0">
              <w:rPr>
                <w:rFonts w:ascii="Times New Roman" w:hAnsi="Times New Roman"/>
                <w:sz w:val="24"/>
                <w:szCs w:val="24"/>
              </w:rPr>
              <w:t xml:space="preserve"> suskaidžius kitą įmonę?</w:t>
            </w:r>
          </w:p>
        </w:tc>
        <w:tc>
          <w:tcPr>
            <w:tcW w:w="1722" w:type="dxa"/>
          </w:tcPr>
          <w:p w:rsidR="00F265BE" w:rsidRPr="00AA16F0" w:rsidRDefault="003B4164" w:rsidP="008E5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F265BE" w:rsidRPr="00AA16F0" w:rsidTr="002A1B02">
        <w:trPr>
          <w:trHeight w:val="3789"/>
        </w:trPr>
        <w:tc>
          <w:tcPr>
            <w:tcW w:w="9776" w:type="dxa"/>
            <w:gridSpan w:val="3"/>
          </w:tcPr>
          <w:p w:rsidR="00F265BE" w:rsidRPr="00AA16F0" w:rsidRDefault="00F265BE" w:rsidP="008E5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 xml:space="preserve">Jeigu nors į vieną iš II dalies klausimų </w:t>
            </w:r>
            <w:r w:rsidR="00FF4B5D" w:rsidRPr="00AA16F0">
              <w:rPr>
                <w:rFonts w:ascii="Times New Roman" w:hAnsi="Times New Roman"/>
                <w:b/>
                <w:sz w:val="24"/>
                <w:szCs w:val="24"/>
              </w:rPr>
              <w:t>atsak</w:t>
            </w:r>
            <w:r w:rsidR="00FF4B5D">
              <w:rPr>
                <w:rFonts w:ascii="Times New Roman" w:hAnsi="Times New Roman"/>
                <w:b/>
                <w:sz w:val="24"/>
                <w:szCs w:val="24"/>
              </w:rPr>
              <w:t xml:space="preserve">ėte </w:t>
            </w:r>
            <w:r w:rsidRPr="00AA16F0">
              <w:rPr>
                <w:rFonts w:ascii="Times New Roman" w:hAnsi="Times New Roman"/>
                <w:b/>
                <w:sz w:val="24"/>
                <w:szCs w:val="24"/>
              </w:rPr>
              <w:t>teigiamai, prašome užpildyti šią lentelę</w:t>
            </w:r>
            <w:r w:rsidR="00207AC0" w:rsidRPr="00AA16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9154"/>
            </w:tblGrid>
            <w:tr w:rsidR="00F265BE" w:rsidRPr="00AA16F0" w:rsidTr="008E5CD0">
              <w:tc>
                <w:tcPr>
                  <w:tcW w:w="341" w:type="dxa"/>
                </w:tcPr>
                <w:p w:rsidR="00F265BE" w:rsidRPr="00AA16F0" w:rsidRDefault="00F265BE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B4164" w:rsidRPr="00AA16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87" w:type="dxa"/>
                </w:tcPr>
                <w:p w:rsidR="00F265BE" w:rsidRPr="00AA16F0" w:rsidRDefault="00F265BE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Nurodykite į</w:t>
                  </w:r>
                  <w:r w:rsidR="00BD674D" w:rsidRPr="00AA16F0">
                    <w:rPr>
                      <w:rFonts w:ascii="Times New Roman" w:hAnsi="Times New Roman"/>
                      <w:sz w:val="24"/>
                      <w:szCs w:val="24"/>
                    </w:rPr>
                    <w:t>mones ir jų kodus, kurios sudaro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susijungusią įmonę</w:t>
                  </w:r>
                  <w:r w:rsidR="00CB4348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bei </w:t>
                  </w:r>
                  <w:r w:rsidR="00BD674D" w:rsidRPr="00AA16F0">
                    <w:rPr>
                      <w:rFonts w:ascii="Times New Roman" w:hAnsi="Times New Roman"/>
                      <w:sz w:val="24"/>
                      <w:szCs w:val="24"/>
                    </w:rPr>
                    <w:t>susijungimo</w:t>
                  </w:r>
                  <w:r w:rsidR="00CB4348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datą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F265BE" w:rsidRPr="00AA16F0" w:rsidTr="008E5CD0">
              <w:trPr>
                <w:trHeight w:val="493"/>
              </w:trPr>
              <w:tc>
                <w:tcPr>
                  <w:tcW w:w="9628" w:type="dxa"/>
                  <w:gridSpan w:val="2"/>
                </w:tcPr>
                <w:p w:rsidR="00F265BE" w:rsidRPr="00AA16F0" w:rsidRDefault="00F22B3F" w:rsidP="008E5C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F265BE" w:rsidRPr="00AA16F0" w:rsidTr="008E5CD0">
              <w:tc>
                <w:tcPr>
                  <w:tcW w:w="341" w:type="dxa"/>
                </w:tcPr>
                <w:p w:rsidR="00F265BE" w:rsidRPr="00AA16F0" w:rsidRDefault="00F265BE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B4164" w:rsidRPr="00AA16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87" w:type="dxa"/>
                </w:tcPr>
                <w:p w:rsidR="00F265BE" w:rsidRPr="00AA16F0" w:rsidRDefault="00372143" w:rsidP="008E5C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Nurodykite įmones ir jų kodus, kurios buvo įsigytos</w:t>
                  </w:r>
                  <w:r w:rsidR="00207AC0" w:rsidRPr="00AA16F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7582D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jų</w:t>
                  </w:r>
                  <w:r w:rsidR="00EF6F06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įsigijimo datą</w:t>
                  </w:r>
                  <w:r w:rsidR="00340BE1" w:rsidRPr="00AA16F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551B7" w:rsidRPr="00AA16F0" w:rsidTr="008E5CD0">
              <w:trPr>
                <w:trHeight w:val="574"/>
              </w:trPr>
              <w:tc>
                <w:tcPr>
                  <w:tcW w:w="9628" w:type="dxa"/>
                  <w:gridSpan w:val="2"/>
                </w:tcPr>
                <w:p w:rsidR="004551B7" w:rsidRPr="00AA16F0" w:rsidRDefault="00F22B3F" w:rsidP="008E5C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4551B7" w:rsidRPr="00AA16F0" w:rsidTr="008E5CD0">
              <w:tc>
                <w:tcPr>
                  <w:tcW w:w="341" w:type="dxa"/>
                </w:tcPr>
                <w:p w:rsidR="004551B7" w:rsidRPr="00AA16F0" w:rsidRDefault="004551B7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B4164" w:rsidRPr="00AA16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87" w:type="dxa"/>
                </w:tcPr>
                <w:p w:rsidR="004551B7" w:rsidRPr="00AA16F0" w:rsidRDefault="00E92A3E" w:rsidP="00207A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Nurodykite </w:t>
                  </w:r>
                  <w:r w:rsidR="00954E7A" w:rsidRPr="00AA16F0">
                    <w:rPr>
                      <w:rFonts w:ascii="Times New Roman" w:hAnsi="Times New Roman"/>
                      <w:sz w:val="24"/>
                      <w:szCs w:val="24"/>
                    </w:rPr>
                    <w:t>ūkinę</w:t>
                  </w:r>
                  <w:r w:rsidR="00207AC0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54E7A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komercinę veiklą vykdantį </w:t>
                  </w:r>
                  <w:r w:rsidR="00D40C0A" w:rsidRPr="00AA16F0">
                    <w:rPr>
                      <w:rFonts w:ascii="Times New Roman" w:hAnsi="Times New Roman"/>
                      <w:sz w:val="24"/>
                      <w:szCs w:val="24"/>
                    </w:rPr>
                    <w:t>fizinį ar juridinį asmenį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, kuri</w:t>
                  </w:r>
                  <w:r w:rsidR="00D40C0A" w:rsidRPr="00AA16F0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įsig</w:t>
                  </w:r>
                  <w:r w:rsidR="00F87E94" w:rsidRPr="00AA16F0">
                    <w:rPr>
                      <w:rFonts w:ascii="Times New Roman" w:hAnsi="Times New Roman"/>
                      <w:sz w:val="24"/>
                      <w:szCs w:val="24"/>
                    </w:rPr>
                    <w:t>ij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="00F87E94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71A84" w:rsidRPr="00AA16F0">
                    <w:rPr>
                      <w:rFonts w:ascii="Times New Roman" w:hAnsi="Times New Roman"/>
                      <w:sz w:val="24"/>
                      <w:szCs w:val="24"/>
                    </w:rPr>
                    <w:t>Pagalbos</w:t>
                  </w:r>
                  <w:r w:rsidR="00D40C0A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gavėją</w:t>
                  </w:r>
                  <w:r w:rsidR="00207AC0" w:rsidRPr="00AA16F0">
                    <w:rPr>
                      <w:rFonts w:ascii="Times New Roman" w:hAnsi="Times New Roman"/>
                      <w:sz w:val="24"/>
                      <w:szCs w:val="24"/>
                    </w:rPr>
                    <w:t>, ir jo kodą</w:t>
                  </w:r>
                  <w:r w:rsidR="00F87E94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07AC0" w:rsidRPr="00AA16F0">
                    <w:rPr>
                      <w:rFonts w:ascii="Times New Roman" w:hAnsi="Times New Roman"/>
                      <w:sz w:val="24"/>
                      <w:szCs w:val="24"/>
                    </w:rPr>
                    <w:t>bei</w:t>
                  </w: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įsigijimo datą</w:t>
                  </w:r>
                  <w:r w:rsidR="00340BE1" w:rsidRPr="00AA16F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B5F68" w:rsidRPr="00AA16F0" w:rsidTr="008E5CD0">
              <w:trPr>
                <w:trHeight w:val="509"/>
              </w:trPr>
              <w:tc>
                <w:tcPr>
                  <w:tcW w:w="9628" w:type="dxa"/>
                  <w:gridSpan w:val="2"/>
                </w:tcPr>
                <w:p w:rsidR="004B5F68" w:rsidRPr="00AA16F0" w:rsidRDefault="00F22B3F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F265BE" w:rsidRPr="00AA16F0" w:rsidTr="008E5CD0">
              <w:tc>
                <w:tcPr>
                  <w:tcW w:w="341" w:type="dxa"/>
                </w:tcPr>
                <w:p w:rsidR="00F265BE" w:rsidRPr="00AA16F0" w:rsidRDefault="00E92A3E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3B4164" w:rsidRPr="00AA16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87" w:type="dxa"/>
                </w:tcPr>
                <w:p w:rsidR="00F265BE" w:rsidRPr="00AA16F0" w:rsidRDefault="00F265BE" w:rsidP="00207A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>Nurodykite įmonę, kuri buvo suskaidyta</w:t>
                  </w:r>
                  <w:r w:rsidR="007057AD" w:rsidRPr="00AA16F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B4348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07AC0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ir jos kodą, </w:t>
                  </w:r>
                  <w:r w:rsidR="00BD674D" w:rsidRPr="00AA16F0">
                    <w:rPr>
                      <w:rFonts w:ascii="Times New Roman" w:hAnsi="Times New Roman"/>
                      <w:sz w:val="24"/>
                      <w:szCs w:val="24"/>
                    </w:rPr>
                    <w:t>su</w:t>
                  </w:r>
                  <w:r w:rsidR="00CB4348" w:rsidRPr="00AA16F0">
                    <w:rPr>
                      <w:rFonts w:ascii="Times New Roman" w:hAnsi="Times New Roman"/>
                      <w:sz w:val="24"/>
                      <w:szCs w:val="24"/>
                    </w:rPr>
                    <w:t>skaidymo datą</w:t>
                  </w:r>
                  <w:r w:rsidR="009B65E1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, ar iki suskaidymo </w:t>
                  </w:r>
                  <w:r w:rsidR="00340BE1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veikusiai </w:t>
                  </w:r>
                  <w:r w:rsidR="009B65E1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įmonei buvo suteikta </w:t>
                  </w:r>
                  <w:r w:rsidR="009B65E1" w:rsidRPr="00AA16F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de minimis</w:t>
                  </w:r>
                  <w:r w:rsidR="009B65E1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pagalba</w:t>
                  </w:r>
                  <w:r w:rsidR="00340BE1" w:rsidRPr="00AA16F0">
                    <w:rPr>
                      <w:rFonts w:ascii="Times New Roman" w:hAnsi="Times New Roman"/>
                      <w:sz w:val="24"/>
                      <w:szCs w:val="24"/>
                    </w:rPr>
                    <w:t>, jos dydį</w:t>
                  </w:r>
                  <w:r w:rsidR="009B65E1"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kokiai veiklai (jeigu vykdo kelias veiklas) ji buvo panaudota:</w:t>
                  </w:r>
                </w:p>
              </w:tc>
            </w:tr>
            <w:tr w:rsidR="00F265BE" w:rsidRPr="00AA16F0" w:rsidTr="008E5CD0">
              <w:trPr>
                <w:trHeight w:val="404"/>
              </w:trPr>
              <w:tc>
                <w:tcPr>
                  <w:tcW w:w="9628" w:type="dxa"/>
                  <w:gridSpan w:val="2"/>
                </w:tcPr>
                <w:p w:rsidR="00A9475F" w:rsidRPr="00AA16F0" w:rsidRDefault="00F22B3F" w:rsidP="008E5C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</w:tbl>
          <w:p w:rsidR="00F265BE" w:rsidRPr="00AA16F0" w:rsidRDefault="00F265BE" w:rsidP="008E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8DB" w:rsidRPr="00AA16F0" w:rsidRDefault="007358DB" w:rsidP="007358D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A16F0">
        <w:rPr>
          <w:rFonts w:ascii="Times New Roman" w:hAnsi="Times New Roman"/>
          <w:sz w:val="18"/>
          <w:szCs w:val="18"/>
        </w:rPr>
        <w:t xml:space="preserve">* </w:t>
      </w:r>
      <w:r w:rsidR="00AA563C" w:rsidRPr="00AA16F0">
        <w:rPr>
          <w:rFonts w:ascii="Times New Roman" w:hAnsi="Times New Roman"/>
          <w:sz w:val="18"/>
          <w:szCs w:val="18"/>
        </w:rPr>
        <w:t>N</w:t>
      </w:r>
      <w:r w:rsidR="00477654" w:rsidRPr="00AA16F0">
        <w:rPr>
          <w:rFonts w:ascii="Times New Roman" w:hAnsi="Times New Roman"/>
          <w:sz w:val="18"/>
          <w:szCs w:val="18"/>
        </w:rPr>
        <w:t>etiesiogiai</w:t>
      </w:r>
      <w:r w:rsidRPr="00AA16F0">
        <w:rPr>
          <w:rFonts w:ascii="Times New Roman" w:hAnsi="Times New Roman"/>
          <w:sz w:val="18"/>
          <w:szCs w:val="18"/>
        </w:rPr>
        <w:t xml:space="preserve"> suprantama kaip</w:t>
      </w:r>
      <w:r w:rsidR="00A239CA" w:rsidRPr="00AA16F0">
        <w:rPr>
          <w:rFonts w:ascii="Times New Roman" w:hAnsi="Times New Roman"/>
          <w:sz w:val="18"/>
          <w:szCs w:val="18"/>
        </w:rPr>
        <w:t xml:space="preserve"> įmonių </w:t>
      </w:r>
      <w:r w:rsidR="00A447EF" w:rsidRPr="00AA16F0">
        <w:rPr>
          <w:rFonts w:ascii="Times New Roman" w:hAnsi="Times New Roman"/>
          <w:sz w:val="18"/>
          <w:szCs w:val="18"/>
        </w:rPr>
        <w:t>nuosavybės ir</w:t>
      </w:r>
      <w:r w:rsidR="00AA563C" w:rsidRPr="00AA16F0">
        <w:rPr>
          <w:rFonts w:ascii="Times New Roman" w:hAnsi="Times New Roman"/>
          <w:sz w:val="18"/>
          <w:szCs w:val="18"/>
        </w:rPr>
        <w:t xml:space="preserve"> (ar)</w:t>
      </w:r>
      <w:r w:rsidR="00A447EF" w:rsidRPr="00AA16F0">
        <w:rPr>
          <w:rFonts w:ascii="Times New Roman" w:hAnsi="Times New Roman"/>
          <w:sz w:val="18"/>
          <w:szCs w:val="18"/>
        </w:rPr>
        <w:t xml:space="preserve"> </w:t>
      </w:r>
      <w:r w:rsidR="00AA563C" w:rsidRPr="00AA16F0">
        <w:rPr>
          <w:rFonts w:ascii="Times New Roman" w:hAnsi="Times New Roman"/>
          <w:sz w:val="18"/>
          <w:szCs w:val="18"/>
        </w:rPr>
        <w:t xml:space="preserve">valdymo tarpusavio </w:t>
      </w:r>
      <w:r w:rsidR="00A239CA" w:rsidRPr="00AA16F0">
        <w:rPr>
          <w:rFonts w:ascii="Times New Roman" w:hAnsi="Times New Roman"/>
          <w:sz w:val="18"/>
          <w:szCs w:val="18"/>
        </w:rPr>
        <w:t xml:space="preserve">ryšiai </w:t>
      </w:r>
      <w:r w:rsidRPr="00AA16F0">
        <w:rPr>
          <w:rFonts w:ascii="Times New Roman" w:hAnsi="Times New Roman"/>
          <w:sz w:val="18"/>
          <w:szCs w:val="18"/>
        </w:rPr>
        <w:t xml:space="preserve">per vieną </w:t>
      </w:r>
      <w:r w:rsidR="00A447EF" w:rsidRPr="00AA16F0">
        <w:rPr>
          <w:rFonts w:ascii="Times New Roman" w:hAnsi="Times New Roman"/>
          <w:sz w:val="18"/>
          <w:szCs w:val="18"/>
        </w:rPr>
        <w:t>i</w:t>
      </w:r>
      <w:r w:rsidRPr="00AA16F0">
        <w:rPr>
          <w:rFonts w:ascii="Times New Roman" w:hAnsi="Times New Roman"/>
          <w:sz w:val="18"/>
          <w:szCs w:val="18"/>
        </w:rPr>
        <w:t>r daugiau įmonių.</w:t>
      </w:r>
    </w:p>
    <w:p w:rsidR="00B42E01" w:rsidRPr="00AA16F0" w:rsidRDefault="00CF015B" w:rsidP="00AA56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A16F0">
        <w:rPr>
          <w:rFonts w:ascii="Times New Roman" w:hAnsi="Times New Roman"/>
          <w:sz w:val="18"/>
          <w:szCs w:val="18"/>
        </w:rPr>
        <w:t>**</w:t>
      </w:r>
      <w:r w:rsidR="002A1B02" w:rsidRPr="00AA16F0">
        <w:rPr>
          <w:rFonts w:ascii="Times New Roman" w:hAnsi="Times New Roman"/>
          <w:sz w:val="18"/>
          <w:szCs w:val="18"/>
        </w:rPr>
        <w:t xml:space="preserve"> </w:t>
      </w:r>
      <w:r w:rsidR="0082495E" w:rsidRPr="00AA16F0">
        <w:rPr>
          <w:rFonts w:ascii="Times New Roman" w:hAnsi="Times New Roman"/>
          <w:sz w:val="18"/>
          <w:szCs w:val="18"/>
        </w:rPr>
        <w:t>L</w:t>
      </w:r>
      <w:r w:rsidRPr="00AA16F0">
        <w:rPr>
          <w:rFonts w:ascii="Times New Roman" w:hAnsi="Times New Roman"/>
          <w:sz w:val="18"/>
          <w:szCs w:val="18"/>
        </w:rPr>
        <w:t xml:space="preserve">emiama įtaka suprantama kaip </w:t>
      </w:r>
      <w:r w:rsidR="00B42E01" w:rsidRPr="00AA16F0">
        <w:rPr>
          <w:rFonts w:ascii="Times New Roman" w:hAnsi="Times New Roman"/>
          <w:sz w:val="18"/>
          <w:szCs w:val="18"/>
        </w:rPr>
        <w:t xml:space="preserve">teisė skirti (atšaukti) įmonės valdymo organų narius, </w:t>
      </w:r>
      <w:r w:rsidR="007C6637" w:rsidRPr="00AA16F0">
        <w:rPr>
          <w:rFonts w:ascii="Times New Roman" w:hAnsi="Times New Roman"/>
          <w:sz w:val="18"/>
          <w:szCs w:val="18"/>
        </w:rPr>
        <w:t>į</w:t>
      </w:r>
      <w:r w:rsidR="005653BD" w:rsidRPr="00AA16F0">
        <w:rPr>
          <w:rFonts w:ascii="Times New Roman" w:hAnsi="Times New Roman"/>
          <w:sz w:val="18"/>
          <w:szCs w:val="18"/>
        </w:rPr>
        <w:t>pareigo</w:t>
      </w:r>
      <w:r w:rsidR="00322FEE" w:rsidRPr="00AA16F0">
        <w:rPr>
          <w:rFonts w:ascii="Times New Roman" w:hAnsi="Times New Roman"/>
          <w:sz w:val="18"/>
          <w:szCs w:val="18"/>
        </w:rPr>
        <w:t>ti</w:t>
      </w:r>
      <w:r w:rsidR="005653BD" w:rsidRPr="00AA16F0">
        <w:rPr>
          <w:rFonts w:ascii="Times New Roman" w:hAnsi="Times New Roman"/>
          <w:sz w:val="18"/>
          <w:szCs w:val="18"/>
        </w:rPr>
        <w:t xml:space="preserve"> </w:t>
      </w:r>
      <w:r w:rsidR="007C6637" w:rsidRPr="00AA16F0">
        <w:rPr>
          <w:rFonts w:ascii="Times New Roman" w:hAnsi="Times New Roman"/>
          <w:sz w:val="18"/>
          <w:szCs w:val="18"/>
        </w:rPr>
        <w:t>valdymo organ</w:t>
      </w:r>
      <w:r w:rsidR="00322FEE" w:rsidRPr="00AA16F0">
        <w:rPr>
          <w:rFonts w:ascii="Times New Roman" w:hAnsi="Times New Roman"/>
          <w:sz w:val="18"/>
          <w:szCs w:val="18"/>
        </w:rPr>
        <w:t>u</w:t>
      </w:r>
      <w:r w:rsidR="007C6637" w:rsidRPr="00AA16F0">
        <w:rPr>
          <w:rFonts w:ascii="Times New Roman" w:hAnsi="Times New Roman"/>
          <w:sz w:val="18"/>
          <w:szCs w:val="18"/>
        </w:rPr>
        <w:t xml:space="preserve">s </w:t>
      </w:r>
      <w:r w:rsidR="00B42E01" w:rsidRPr="00AA16F0">
        <w:rPr>
          <w:rFonts w:ascii="Times New Roman" w:hAnsi="Times New Roman"/>
          <w:sz w:val="18"/>
          <w:szCs w:val="18"/>
        </w:rPr>
        <w:t>priimti įmonei svarbius sprendimus</w:t>
      </w:r>
      <w:r w:rsidR="005653BD" w:rsidRPr="00AA16F0">
        <w:rPr>
          <w:rFonts w:ascii="Times New Roman" w:hAnsi="Times New Roman"/>
          <w:sz w:val="18"/>
          <w:szCs w:val="18"/>
        </w:rPr>
        <w:t xml:space="preserve"> arba </w:t>
      </w:r>
      <w:r w:rsidR="007A31BD" w:rsidRPr="00AA16F0">
        <w:rPr>
          <w:rFonts w:ascii="Times New Roman" w:hAnsi="Times New Roman"/>
          <w:sz w:val="18"/>
          <w:szCs w:val="18"/>
        </w:rPr>
        <w:t xml:space="preserve">turima </w:t>
      </w:r>
      <w:r w:rsidR="005653BD" w:rsidRPr="00AA16F0">
        <w:rPr>
          <w:rFonts w:ascii="Times New Roman" w:hAnsi="Times New Roman"/>
          <w:sz w:val="18"/>
          <w:szCs w:val="18"/>
        </w:rPr>
        <w:t>vet</w:t>
      </w:r>
      <w:r w:rsidR="007A31BD" w:rsidRPr="00AA16F0">
        <w:rPr>
          <w:rFonts w:ascii="Times New Roman" w:hAnsi="Times New Roman"/>
          <w:sz w:val="18"/>
          <w:szCs w:val="18"/>
        </w:rPr>
        <w:t xml:space="preserve">o teisė dėl įmonės priimamų </w:t>
      </w:r>
      <w:r w:rsidR="004F1EC8" w:rsidRPr="00AA16F0">
        <w:rPr>
          <w:rFonts w:ascii="Times New Roman" w:hAnsi="Times New Roman"/>
          <w:sz w:val="18"/>
          <w:szCs w:val="18"/>
        </w:rPr>
        <w:t>sprendimų i</w:t>
      </w:r>
      <w:r w:rsidR="007A31BD" w:rsidRPr="00AA16F0">
        <w:rPr>
          <w:rFonts w:ascii="Times New Roman" w:hAnsi="Times New Roman"/>
          <w:sz w:val="18"/>
          <w:szCs w:val="18"/>
        </w:rPr>
        <w:t>r</w:t>
      </w:r>
      <w:r w:rsidR="00207AC0" w:rsidRPr="00AA16F0">
        <w:rPr>
          <w:rFonts w:ascii="Times New Roman" w:hAnsi="Times New Roman"/>
          <w:sz w:val="18"/>
          <w:szCs w:val="18"/>
        </w:rPr>
        <w:t xml:space="preserve"> (</w:t>
      </w:r>
      <w:r w:rsidR="007A585F" w:rsidRPr="00AA16F0">
        <w:rPr>
          <w:rFonts w:ascii="Times New Roman" w:hAnsi="Times New Roman"/>
          <w:sz w:val="18"/>
          <w:szCs w:val="18"/>
        </w:rPr>
        <w:t>ar</w:t>
      </w:r>
      <w:r w:rsidR="00207AC0" w:rsidRPr="00AA16F0">
        <w:rPr>
          <w:rFonts w:ascii="Times New Roman" w:hAnsi="Times New Roman"/>
          <w:sz w:val="18"/>
          <w:szCs w:val="18"/>
        </w:rPr>
        <w:t>)</w:t>
      </w:r>
      <w:r w:rsidR="007A585F" w:rsidRPr="00AA16F0">
        <w:rPr>
          <w:rFonts w:ascii="Times New Roman" w:hAnsi="Times New Roman"/>
          <w:sz w:val="18"/>
          <w:szCs w:val="18"/>
        </w:rPr>
        <w:t xml:space="preserve"> kiti veiksmai</w:t>
      </w:r>
      <w:r w:rsidR="00F0778F" w:rsidRPr="00AA16F0">
        <w:rPr>
          <w:rFonts w:ascii="Times New Roman" w:hAnsi="Times New Roman"/>
          <w:sz w:val="18"/>
          <w:szCs w:val="18"/>
        </w:rPr>
        <w:t>,</w:t>
      </w:r>
      <w:r w:rsidR="004F1EC8" w:rsidRPr="00AA16F0">
        <w:rPr>
          <w:rFonts w:ascii="Times New Roman" w:hAnsi="Times New Roman"/>
          <w:sz w:val="18"/>
          <w:szCs w:val="18"/>
        </w:rPr>
        <w:t xml:space="preserve"> </w:t>
      </w:r>
      <w:r w:rsidR="007A585F" w:rsidRPr="00AA16F0">
        <w:rPr>
          <w:rFonts w:ascii="Times New Roman" w:hAnsi="Times New Roman"/>
          <w:sz w:val="18"/>
          <w:szCs w:val="18"/>
        </w:rPr>
        <w:t xml:space="preserve">galintys </w:t>
      </w:r>
      <w:r w:rsidR="004F1EC8" w:rsidRPr="00AA16F0">
        <w:rPr>
          <w:rFonts w:ascii="Times New Roman" w:hAnsi="Times New Roman"/>
          <w:sz w:val="18"/>
          <w:szCs w:val="18"/>
        </w:rPr>
        <w:t xml:space="preserve">iš esmės </w:t>
      </w:r>
      <w:r w:rsidR="007A585F" w:rsidRPr="00AA16F0">
        <w:rPr>
          <w:rFonts w:ascii="Times New Roman" w:hAnsi="Times New Roman"/>
          <w:sz w:val="18"/>
          <w:szCs w:val="18"/>
        </w:rPr>
        <w:t xml:space="preserve">pakeisti </w:t>
      </w:r>
      <w:r w:rsidR="004F1EC8" w:rsidRPr="00AA16F0">
        <w:rPr>
          <w:rFonts w:ascii="Times New Roman" w:hAnsi="Times New Roman"/>
          <w:sz w:val="18"/>
          <w:szCs w:val="18"/>
        </w:rPr>
        <w:t xml:space="preserve">įmonės </w:t>
      </w:r>
      <w:r w:rsidR="007A585F" w:rsidRPr="00AA16F0">
        <w:rPr>
          <w:rFonts w:ascii="Times New Roman" w:hAnsi="Times New Roman"/>
          <w:sz w:val="18"/>
          <w:szCs w:val="18"/>
        </w:rPr>
        <w:t>valdymą ir veiklą</w:t>
      </w:r>
      <w:r w:rsidR="00132A62" w:rsidRPr="00AA16F0">
        <w:rPr>
          <w:rFonts w:ascii="Times New Roman" w:hAnsi="Times New Roman"/>
          <w:sz w:val="18"/>
          <w:szCs w:val="18"/>
        </w:rPr>
        <w:t xml:space="preserve">, </w:t>
      </w:r>
      <w:r w:rsidR="00452782">
        <w:rPr>
          <w:rFonts w:ascii="Times New Roman" w:hAnsi="Times New Roman"/>
          <w:sz w:val="18"/>
          <w:szCs w:val="18"/>
        </w:rPr>
        <w:t>įgyvendinama</w:t>
      </w:r>
      <w:r w:rsidR="00452782" w:rsidRPr="00AA16F0">
        <w:rPr>
          <w:rFonts w:ascii="Times New Roman" w:hAnsi="Times New Roman"/>
          <w:sz w:val="18"/>
          <w:szCs w:val="18"/>
        </w:rPr>
        <w:t xml:space="preserve"> </w:t>
      </w:r>
      <w:r w:rsidR="005653BD" w:rsidRPr="00AA16F0">
        <w:rPr>
          <w:rFonts w:ascii="Times New Roman" w:hAnsi="Times New Roman"/>
          <w:sz w:val="18"/>
          <w:szCs w:val="18"/>
        </w:rPr>
        <w:t xml:space="preserve">neturint įmonės akcininkų ar narių balsų daugumos ir be susitarimų su kitais </w:t>
      </w:r>
      <w:r w:rsidR="00F0778F" w:rsidRPr="00AA16F0">
        <w:rPr>
          <w:rFonts w:ascii="Times New Roman" w:hAnsi="Times New Roman"/>
          <w:sz w:val="18"/>
          <w:szCs w:val="18"/>
        </w:rPr>
        <w:t xml:space="preserve">įmonės </w:t>
      </w:r>
      <w:r w:rsidR="005653BD" w:rsidRPr="00AA16F0">
        <w:rPr>
          <w:rFonts w:ascii="Times New Roman" w:hAnsi="Times New Roman"/>
          <w:sz w:val="18"/>
          <w:szCs w:val="18"/>
        </w:rPr>
        <w:t>akcininkais ar dalyviais.</w:t>
      </w:r>
    </w:p>
    <w:p w:rsidR="004412F3" w:rsidRPr="00AA16F0" w:rsidRDefault="00EB37F5" w:rsidP="0038577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A16F0">
        <w:rPr>
          <w:rFonts w:ascii="Times New Roman" w:hAnsi="Times New Roman"/>
          <w:sz w:val="18"/>
          <w:szCs w:val="18"/>
        </w:rPr>
        <w:t>*</w:t>
      </w:r>
      <w:r w:rsidR="004412F3" w:rsidRPr="00AA16F0">
        <w:rPr>
          <w:rFonts w:ascii="Times New Roman" w:hAnsi="Times New Roman"/>
          <w:sz w:val="18"/>
          <w:szCs w:val="18"/>
        </w:rPr>
        <w:t>**</w:t>
      </w:r>
      <w:r w:rsidR="002A1B02" w:rsidRPr="00AA16F0">
        <w:rPr>
          <w:rFonts w:ascii="Times New Roman" w:hAnsi="Times New Roman"/>
          <w:sz w:val="18"/>
          <w:szCs w:val="18"/>
        </w:rPr>
        <w:t xml:space="preserve"> </w:t>
      </w:r>
      <w:r w:rsidR="00AA563C" w:rsidRPr="00AA16F0">
        <w:rPr>
          <w:rFonts w:ascii="Times New Roman" w:hAnsi="Times New Roman"/>
          <w:sz w:val="18"/>
          <w:szCs w:val="18"/>
        </w:rPr>
        <w:t>T</w:t>
      </w:r>
      <w:r w:rsidR="00BC05C7" w:rsidRPr="00AA16F0">
        <w:rPr>
          <w:rFonts w:ascii="Times New Roman" w:hAnsi="Times New Roman"/>
          <w:sz w:val="18"/>
          <w:szCs w:val="18"/>
        </w:rPr>
        <w:t xml:space="preserve">reji </w:t>
      </w:r>
      <w:r w:rsidR="0006717D" w:rsidRPr="00AA16F0">
        <w:rPr>
          <w:rFonts w:ascii="Times New Roman" w:hAnsi="Times New Roman"/>
          <w:sz w:val="18"/>
          <w:szCs w:val="18"/>
        </w:rPr>
        <w:t>finansiniai</w:t>
      </w:r>
      <w:r w:rsidR="00FA5ED8" w:rsidRPr="00AA16F0">
        <w:rPr>
          <w:rFonts w:ascii="Times New Roman" w:hAnsi="Times New Roman"/>
          <w:sz w:val="18"/>
          <w:szCs w:val="18"/>
        </w:rPr>
        <w:t xml:space="preserve"> </w:t>
      </w:r>
      <w:r w:rsidR="004412F3" w:rsidRPr="00AA16F0">
        <w:rPr>
          <w:rFonts w:ascii="Times New Roman" w:hAnsi="Times New Roman"/>
          <w:sz w:val="18"/>
          <w:szCs w:val="18"/>
        </w:rPr>
        <w:t xml:space="preserve">metai suprantami kaip </w:t>
      </w:r>
      <w:r w:rsidR="00BC05C7" w:rsidRPr="00AA16F0">
        <w:rPr>
          <w:rFonts w:ascii="Times New Roman" w:hAnsi="Times New Roman"/>
          <w:sz w:val="18"/>
          <w:szCs w:val="18"/>
        </w:rPr>
        <w:t>praėjusių 2 mokestinių metų ir einamųjų mokestinių metų laikotarpis</w:t>
      </w:r>
      <w:r w:rsidR="00DE305A" w:rsidRPr="00AA16F0">
        <w:rPr>
          <w:rFonts w:ascii="Times New Roman" w:hAnsi="Times New Roman"/>
          <w:sz w:val="18"/>
          <w:szCs w:val="18"/>
        </w:rPr>
        <w:t>.</w:t>
      </w:r>
    </w:p>
    <w:p w:rsidR="00545473" w:rsidRPr="00AA16F0" w:rsidRDefault="00545473" w:rsidP="00BC05C7">
      <w:pPr>
        <w:spacing w:after="0"/>
        <w:rPr>
          <w:rFonts w:ascii="Times New Roman" w:hAnsi="Times New Roman"/>
          <w:sz w:val="24"/>
          <w:szCs w:val="24"/>
        </w:rPr>
      </w:pPr>
    </w:p>
    <w:p w:rsidR="00545473" w:rsidRPr="00AA16F0" w:rsidRDefault="00545473" w:rsidP="00A51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 xml:space="preserve">Aš, </w:t>
      </w:r>
      <w:r w:rsidR="00562575" w:rsidRPr="00AA16F0">
        <w:rPr>
          <w:rFonts w:ascii="Times New Roman" w:hAnsi="Times New Roman"/>
          <w:sz w:val="24"/>
          <w:szCs w:val="24"/>
        </w:rPr>
        <w:t>____________________________________________</w:t>
      </w:r>
      <w:r w:rsidRPr="00AA16F0">
        <w:rPr>
          <w:rFonts w:ascii="Times New Roman" w:hAnsi="Times New Roman"/>
          <w:sz w:val="24"/>
          <w:szCs w:val="24"/>
        </w:rPr>
        <w:t>, patvirtinu, kad:</w:t>
      </w:r>
    </w:p>
    <w:p w:rsidR="00562575" w:rsidRPr="00AA16F0" w:rsidRDefault="00562575" w:rsidP="00A5163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A16F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A16F0">
        <w:rPr>
          <w:rFonts w:ascii="Times New Roman" w:hAnsi="Times New Roman"/>
          <w:i/>
          <w:sz w:val="18"/>
          <w:szCs w:val="18"/>
        </w:rPr>
        <w:t>(vardas ir pavardė)</w:t>
      </w:r>
    </w:p>
    <w:p w:rsidR="00CE5A4E" w:rsidRPr="00AA16F0" w:rsidRDefault="0014277D" w:rsidP="0014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−</w:t>
      </w:r>
      <w:r w:rsidR="00545473" w:rsidRPr="00AA16F0">
        <w:rPr>
          <w:rFonts w:ascii="Times New Roman" w:hAnsi="Times New Roman"/>
          <w:sz w:val="24"/>
          <w:szCs w:val="24"/>
        </w:rPr>
        <w:t xml:space="preserve"> </w:t>
      </w:r>
      <w:r w:rsidR="002A1B02" w:rsidRPr="00AA16F0">
        <w:rPr>
          <w:rFonts w:ascii="Times New Roman" w:hAnsi="Times New Roman"/>
          <w:sz w:val="24"/>
          <w:szCs w:val="24"/>
        </w:rPr>
        <w:t>man</w:t>
      </w:r>
      <w:r w:rsidR="00061B6F" w:rsidRPr="00AA16F0">
        <w:rPr>
          <w:rFonts w:ascii="Times New Roman" w:hAnsi="Times New Roman"/>
          <w:sz w:val="24"/>
          <w:szCs w:val="24"/>
        </w:rPr>
        <w:t xml:space="preserve"> yra žinoma, </w:t>
      </w:r>
      <w:r w:rsidR="00B45677" w:rsidRPr="00AA16F0">
        <w:rPr>
          <w:rFonts w:ascii="Times New Roman" w:hAnsi="Times New Roman"/>
          <w:sz w:val="24"/>
          <w:szCs w:val="24"/>
        </w:rPr>
        <w:t xml:space="preserve">jog </w:t>
      </w:r>
      <w:r w:rsidR="00061B6F" w:rsidRPr="00AA16F0">
        <w:rPr>
          <w:rFonts w:ascii="Times New Roman" w:hAnsi="Times New Roman"/>
          <w:sz w:val="24"/>
          <w:szCs w:val="24"/>
        </w:rPr>
        <w:t xml:space="preserve">klausimyne pateikta informacija yra reikalinga </w:t>
      </w:r>
      <w:r w:rsidR="00061B6F" w:rsidRPr="00AA16F0">
        <w:rPr>
          <w:rFonts w:ascii="Times New Roman" w:hAnsi="Times New Roman"/>
          <w:i/>
          <w:sz w:val="24"/>
          <w:szCs w:val="24"/>
        </w:rPr>
        <w:t>de minimis</w:t>
      </w:r>
      <w:r w:rsidR="00736BBB" w:rsidRPr="00AA16F0">
        <w:rPr>
          <w:rFonts w:ascii="Times New Roman" w:hAnsi="Times New Roman"/>
          <w:sz w:val="24"/>
          <w:szCs w:val="24"/>
        </w:rPr>
        <w:t xml:space="preserve"> pagalbai, kuri</w:t>
      </w:r>
      <w:r w:rsidR="00452782">
        <w:rPr>
          <w:rFonts w:ascii="Times New Roman" w:hAnsi="Times New Roman"/>
          <w:sz w:val="24"/>
          <w:szCs w:val="24"/>
        </w:rPr>
        <w:t>ai</w:t>
      </w:r>
      <w:r w:rsidR="00736BBB" w:rsidRPr="00AA16F0">
        <w:rPr>
          <w:rFonts w:ascii="Times New Roman" w:hAnsi="Times New Roman"/>
          <w:sz w:val="24"/>
          <w:szCs w:val="24"/>
        </w:rPr>
        <w:t xml:space="preserve"> </w:t>
      </w:r>
      <w:r w:rsidR="00452782" w:rsidRPr="00AA16F0">
        <w:rPr>
          <w:rFonts w:ascii="Times New Roman" w:hAnsi="Times New Roman"/>
          <w:sz w:val="24"/>
          <w:szCs w:val="24"/>
        </w:rPr>
        <w:t>teik</w:t>
      </w:r>
      <w:r w:rsidR="00452782">
        <w:rPr>
          <w:rFonts w:ascii="Times New Roman" w:hAnsi="Times New Roman"/>
          <w:sz w:val="24"/>
          <w:szCs w:val="24"/>
        </w:rPr>
        <w:t>ti</w:t>
      </w:r>
      <w:r w:rsidR="00452782" w:rsidRPr="00AA16F0">
        <w:rPr>
          <w:rFonts w:ascii="Times New Roman" w:hAnsi="Times New Roman"/>
          <w:sz w:val="24"/>
          <w:szCs w:val="24"/>
        </w:rPr>
        <w:t xml:space="preserve"> </w:t>
      </w:r>
      <w:r w:rsidR="00736BBB" w:rsidRPr="00AA16F0">
        <w:rPr>
          <w:rFonts w:ascii="Times New Roman" w:hAnsi="Times New Roman"/>
          <w:sz w:val="24"/>
          <w:szCs w:val="24"/>
        </w:rPr>
        <w:t xml:space="preserve">taikomas </w:t>
      </w:r>
      <w:r w:rsidR="003E6D22" w:rsidRPr="00AA16F0">
        <w:rPr>
          <w:rFonts w:ascii="Times New Roman" w:hAnsi="Times New Roman"/>
          <w:sz w:val="24"/>
          <w:szCs w:val="24"/>
        </w:rPr>
        <w:t>R</w:t>
      </w:r>
      <w:r w:rsidR="00736BBB" w:rsidRPr="00AA16F0">
        <w:rPr>
          <w:rFonts w:ascii="Times New Roman" w:hAnsi="Times New Roman"/>
          <w:sz w:val="24"/>
          <w:szCs w:val="24"/>
        </w:rPr>
        <w:t>eglamentas (E</w:t>
      </w:r>
      <w:r w:rsidR="00B45677" w:rsidRPr="00AA16F0">
        <w:rPr>
          <w:rFonts w:ascii="Times New Roman" w:hAnsi="Times New Roman"/>
          <w:sz w:val="24"/>
          <w:szCs w:val="24"/>
        </w:rPr>
        <w:t>S</w:t>
      </w:r>
      <w:r w:rsidR="00736BBB" w:rsidRPr="00AA16F0">
        <w:rPr>
          <w:rFonts w:ascii="Times New Roman" w:hAnsi="Times New Roman"/>
          <w:sz w:val="24"/>
          <w:szCs w:val="24"/>
        </w:rPr>
        <w:t>) Nr. 1407/2013</w:t>
      </w:r>
      <w:r w:rsidR="00B45677" w:rsidRPr="00AA16F0">
        <w:rPr>
          <w:rFonts w:ascii="Times New Roman" w:hAnsi="Times New Roman"/>
          <w:sz w:val="24"/>
          <w:szCs w:val="24"/>
        </w:rPr>
        <w:t>, įvertinti</w:t>
      </w:r>
      <w:r w:rsidR="00CE5A4E" w:rsidRPr="00AA16F0">
        <w:rPr>
          <w:rFonts w:ascii="Times New Roman" w:hAnsi="Times New Roman"/>
          <w:sz w:val="24"/>
          <w:szCs w:val="24"/>
        </w:rPr>
        <w:t>;</w:t>
      </w:r>
      <w:r w:rsidR="00736BBB" w:rsidRPr="00AA16F0">
        <w:rPr>
          <w:rFonts w:ascii="Times New Roman" w:hAnsi="Times New Roman"/>
          <w:sz w:val="24"/>
          <w:szCs w:val="24"/>
        </w:rPr>
        <w:t xml:space="preserve"> </w:t>
      </w:r>
    </w:p>
    <w:p w:rsidR="000E5527" w:rsidRPr="00AA16F0" w:rsidRDefault="0014277D" w:rsidP="00CC572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−</w:t>
      </w:r>
      <w:r w:rsidR="000E5527" w:rsidRPr="00AA16F0">
        <w:rPr>
          <w:rFonts w:ascii="Times New Roman" w:hAnsi="Times New Roman"/>
          <w:sz w:val="24"/>
          <w:szCs w:val="24"/>
        </w:rPr>
        <w:t xml:space="preserve"> </w:t>
      </w:r>
      <w:r w:rsidR="002A1B02" w:rsidRPr="00AA16F0">
        <w:rPr>
          <w:rFonts w:ascii="Times New Roman" w:hAnsi="Times New Roman"/>
          <w:sz w:val="24"/>
          <w:szCs w:val="24"/>
        </w:rPr>
        <w:t>man</w:t>
      </w:r>
      <w:r w:rsidR="000E5527" w:rsidRPr="00AA16F0">
        <w:rPr>
          <w:rFonts w:ascii="Times New Roman" w:hAnsi="Times New Roman"/>
          <w:sz w:val="24"/>
          <w:szCs w:val="24"/>
        </w:rPr>
        <w:t xml:space="preserve"> yra žinoma, kad </w:t>
      </w:r>
      <w:r w:rsidR="00971A84" w:rsidRPr="00AA16F0">
        <w:rPr>
          <w:rFonts w:ascii="Times New Roman" w:hAnsi="Times New Roman"/>
          <w:sz w:val="24"/>
          <w:szCs w:val="24"/>
        </w:rPr>
        <w:t>Pagalbos</w:t>
      </w:r>
      <w:r w:rsidR="008B59A7" w:rsidRPr="00AA16F0">
        <w:rPr>
          <w:rFonts w:ascii="Times New Roman" w:hAnsi="Times New Roman"/>
          <w:sz w:val="24"/>
          <w:szCs w:val="24"/>
        </w:rPr>
        <w:t xml:space="preserve"> gavėjui </w:t>
      </w:r>
      <w:r w:rsidR="000E5527" w:rsidRPr="00AA16F0">
        <w:rPr>
          <w:rFonts w:ascii="Times New Roman" w:hAnsi="Times New Roman"/>
          <w:sz w:val="24"/>
          <w:szCs w:val="24"/>
        </w:rPr>
        <w:t>suteikta nereikšminga (</w:t>
      </w:r>
      <w:r w:rsidR="000E5527" w:rsidRPr="00AA16F0">
        <w:rPr>
          <w:rFonts w:ascii="Times New Roman" w:hAnsi="Times New Roman"/>
          <w:i/>
          <w:sz w:val="24"/>
          <w:szCs w:val="24"/>
        </w:rPr>
        <w:t>de minimis</w:t>
      </w:r>
      <w:r w:rsidR="000E5527" w:rsidRPr="00AA16F0">
        <w:rPr>
          <w:rFonts w:ascii="Times New Roman" w:hAnsi="Times New Roman"/>
          <w:sz w:val="24"/>
          <w:szCs w:val="24"/>
        </w:rPr>
        <w:t xml:space="preserve">) pagalba yra registruojama Lietuvos Respublikos konkurencijos tarybos tvarkomame Suteiktos valstybės pagalbos </w:t>
      </w:r>
      <w:r w:rsidR="00DB0CD4" w:rsidRPr="00AA16F0">
        <w:rPr>
          <w:rFonts w:ascii="Times New Roman" w:hAnsi="Times New Roman"/>
          <w:sz w:val="24"/>
          <w:szCs w:val="24"/>
        </w:rPr>
        <w:t>ir nereikšmingos (</w:t>
      </w:r>
      <w:r w:rsidR="00DB0CD4" w:rsidRPr="00AA16F0">
        <w:rPr>
          <w:rFonts w:ascii="Times New Roman" w:hAnsi="Times New Roman"/>
          <w:i/>
          <w:sz w:val="24"/>
          <w:szCs w:val="24"/>
        </w:rPr>
        <w:t>de minimis</w:t>
      </w:r>
      <w:r w:rsidR="00DB0CD4" w:rsidRPr="00AA16F0">
        <w:rPr>
          <w:rFonts w:ascii="Times New Roman" w:hAnsi="Times New Roman"/>
          <w:sz w:val="24"/>
          <w:szCs w:val="24"/>
        </w:rPr>
        <w:t xml:space="preserve">) pagalbos </w:t>
      </w:r>
      <w:r w:rsidR="000E5527" w:rsidRPr="00AA16F0">
        <w:rPr>
          <w:rFonts w:ascii="Times New Roman" w:hAnsi="Times New Roman"/>
          <w:sz w:val="24"/>
          <w:szCs w:val="24"/>
        </w:rPr>
        <w:t xml:space="preserve">registre, informacija apie </w:t>
      </w:r>
      <w:r w:rsidR="00971A84" w:rsidRPr="00AA16F0">
        <w:rPr>
          <w:rFonts w:ascii="Times New Roman" w:hAnsi="Times New Roman"/>
          <w:sz w:val="24"/>
          <w:szCs w:val="24"/>
        </w:rPr>
        <w:t>Pagalbos</w:t>
      </w:r>
      <w:r w:rsidR="008B59A7" w:rsidRPr="00AA16F0">
        <w:rPr>
          <w:rFonts w:ascii="Times New Roman" w:hAnsi="Times New Roman"/>
          <w:sz w:val="24"/>
          <w:szCs w:val="24"/>
        </w:rPr>
        <w:t xml:space="preserve"> gavėjui </w:t>
      </w:r>
      <w:r w:rsidR="000E5527" w:rsidRPr="00AA16F0">
        <w:rPr>
          <w:rFonts w:ascii="Times New Roman" w:hAnsi="Times New Roman"/>
          <w:sz w:val="24"/>
          <w:szCs w:val="24"/>
        </w:rPr>
        <w:t xml:space="preserve">suteiktą (nereikšmingą) </w:t>
      </w:r>
      <w:r w:rsidR="000E5527" w:rsidRPr="00AA16F0">
        <w:rPr>
          <w:rFonts w:ascii="Times New Roman" w:hAnsi="Times New Roman"/>
          <w:i/>
          <w:sz w:val="24"/>
          <w:szCs w:val="24"/>
        </w:rPr>
        <w:t>de minimis</w:t>
      </w:r>
      <w:r w:rsidR="000E5527" w:rsidRPr="00AA16F0">
        <w:rPr>
          <w:rFonts w:ascii="Times New Roman" w:hAnsi="Times New Roman"/>
          <w:sz w:val="24"/>
          <w:szCs w:val="24"/>
        </w:rPr>
        <w:t xml:space="preserve"> pagalbą yra teikiama Suteiktos valstybės pagalbos </w:t>
      </w:r>
      <w:r w:rsidR="00DB0CD4" w:rsidRPr="00AA16F0">
        <w:rPr>
          <w:rFonts w:ascii="Times New Roman" w:hAnsi="Times New Roman"/>
          <w:sz w:val="24"/>
          <w:szCs w:val="24"/>
        </w:rPr>
        <w:t>ir nereikšmingos (</w:t>
      </w:r>
      <w:r w:rsidR="00DB0CD4" w:rsidRPr="00AA16F0">
        <w:rPr>
          <w:rFonts w:ascii="Times New Roman" w:hAnsi="Times New Roman"/>
          <w:i/>
          <w:sz w:val="24"/>
          <w:szCs w:val="24"/>
        </w:rPr>
        <w:t>de minimis</w:t>
      </w:r>
      <w:r w:rsidR="00DB0CD4" w:rsidRPr="00AA16F0">
        <w:rPr>
          <w:rFonts w:ascii="Times New Roman" w:hAnsi="Times New Roman"/>
          <w:sz w:val="24"/>
          <w:szCs w:val="24"/>
        </w:rPr>
        <w:t xml:space="preserve">) pagalbos </w:t>
      </w:r>
      <w:r w:rsidR="000E5527" w:rsidRPr="00AA16F0">
        <w:rPr>
          <w:rFonts w:ascii="Times New Roman" w:hAnsi="Times New Roman"/>
          <w:sz w:val="24"/>
          <w:szCs w:val="24"/>
        </w:rPr>
        <w:t xml:space="preserve">registro nuostatuose, patvirtintuose Lietuvos Respublikos Vyriausybės 2005 m. sausio 19 d. nutarimu Nr. 35 „Dėl </w:t>
      </w:r>
      <w:r w:rsidR="00DB0CD4" w:rsidRPr="00AA16F0">
        <w:rPr>
          <w:rFonts w:ascii="Times New Roman" w:hAnsi="Times New Roman"/>
          <w:sz w:val="24"/>
          <w:szCs w:val="24"/>
        </w:rPr>
        <w:t>Suteiktos valstybės pagalbos ir nereikšmingos (</w:t>
      </w:r>
      <w:r w:rsidR="00DB0CD4" w:rsidRPr="00AA16F0">
        <w:rPr>
          <w:rFonts w:ascii="Times New Roman" w:hAnsi="Times New Roman"/>
          <w:i/>
          <w:sz w:val="24"/>
          <w:szCs w:val="24"/>
        </w:rPr>
        <w:t>de minimis</w:t>
      </w:r>
      <w:r w:rsidR="00DB0CD4" w:rsidRPr="00AA16F0">
        <w:rPr>
          <w:rFonts w:ascii="Times New Roman" w:hAnsi="Times New Roman"/>
          <w:sz w:val="24"/>
          <w:szCs w:val="24"/>
        </w:rPr>
        <w:t>) pagalbos registro nuostatų patvirtinimo</w:t>
      </w:r>
      <w:r w:rsidR="000E5527" w:rsidRPr="00AA16F0">
        <w:rPr>
          <w:rFonts w:ascii="Times New Roman" w:hAnsi="Times New Roman"/>
          <w:sz w:val="24"/>
          <w:szCs w:val="24"/>
        </w:rPr>
        <w:t>“, nustatyta tvarka;</w:t>
      </w:r>
    </w:p>
    <w:p w:rsidR="00545473" w:rsidRPr="00AA16F0" w:rsidRDefault="0014277D" w:rsidP="0014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−</w:t>
      </w:r>
      <w:r w:rsidR="00A51636" w:rsidRPr="00AA16F0">
        <w:rPr>
          <w:rFonts w:ascii="Times New Roman" w:hAnsi="Times New Roman"/>
          <w:sz w:val="24"/>
          <w:szCs w:val="24"/>
        </w:rPr>
        <w:t xml:space="preserve"> </w:t>
      </w:r>
      <w:r w:rsidR="009B06E0" w:rsidRPr="00AA16F0">
        <w:rPr>
          <w:rFonts w:ascii="Times New Roman" w:hAnsi="Times New Roman"/>
          <w:sz w:val="24"/>
          <w:szCs w:val="24"/>
        </w:rPr>
        <w:t xml:space="preserve">klausimyne </w:t>
      </w:r>
      <w:r w:rsidR="00545473" w:rsidRPr="00AA16F0">
        <w:rPr>
          <w:rFonts w:ascii="Times New Roman" w:hAnsi="Times New Roman"/>
          <w:sz w:val="24"/>
          <w:szCs w:val="24"/>
        </w:rPr>
        <w:t xml:space="preserve">pateikiama informacija yra tiksli, išsami ir visi pateikti duomenys yra teisingi; </w:t>
      </w:r>
    </w:p>
    <w:p w:rsidR="00545473" w:rsidRPr="00AA16F0" w:rsidRDefault="0014277D" w:rsidP="0014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−</w:t>
      </w:r>
      <w:r w:rsidR="00545473" w:rsidRPr="00AA16F0">
        <w:rPr>
          <w:rFonts w:ascii="Times New Roman" w:hAnsi="Times New Roman"/>
          <w:sz w:val="24"/>
          <w:szCs w:val="24"/>
        </w:rPr>
        <w:t xml:space="preserve"> </w:t>
      </w:r>
      <w:r w:rsidR="009B06E0" w:rsidRPr="00AA16F0">
        <w:rPr>
          <w:rFonts w:ascii="Times New Roman" w:hAnsi="Times New Roman"/>
          <w:sz w:val="24"/>
          <w:szCs w:val="24"/>
        </w:rPr>
        <w:t xml:space="preserve">klausimyne </w:t>
      </w:r>
      <w:r w:rsidR="00545473" w:rsidRPr="00AA16F0">
        <w:rPr>
          <w:rFonts w:ascii="Times New Roman" w:hAnsi="Times New Roman"/>
          <w:sz w:val="24"/>
          <w:szCs w:val="24"/>
        </w:rPr>
        <w:t xml:space="preserve">yra pateikta visa </w:t>
      </w:r>
      <w:r w:rsidR="002A1B02" w:rsidRPr="00AA16F0">
        <w:rPr>
          <w:rFonts w:ascii="Times New Roman" w:hAnsi="Times New Roman"/>
          <w:sz w:val="24"/>
          <w:szCs w:val="24"/>
        </w:rPr>
        <w:t>man</w:t>
      </w:r>
      <w:r w:rsidR="00545473" w:rsidRPr="00AA16F0">
        <w:rPr>
          <w:rFonts w:ascii="Times New Roman" w:hAnsi="Times New Roman"/>
          <w:sz w:val="24"/>
          <w:szCs w:val="24"/>
        </w:rPr>
        <w:t xml:space="preserve"> žinoma informacija ir (ar) </w:t>
      </w:r>
      <w:r w:rsidR="00BB21AE" w:rsidRPr="00AA16F0">
        <w:rPr>
          <w:rFonts w:ascii="Times New Roman" w:hAnsi="Times New Roman"/>
          <w:sz w:val="24"/>
          <w:szCs w:val="24"/>
        </w:rPr>
        <w:t xml:space="preserve">kitos </w:t>
      </w:r>
      <w:r w:rsidR="00545473" w:rsidRPr="00AA16F0">
        <w:rPr>
          <w:rFonts w:ascii="Times New Roman" w:hAnsi="Times New Roman"/>
          <w:sz w:val="24"/>
          <w:szCs w:val="24"/>
        </w:rPr>
        <w:t xml:space="preserve">svarbios aplinkybės, susijusios su </w:t>
      </w:r>
      <w:r w:rsidR="00A51636" w:rsidRPr="00AA16F0">
        <w:rPr>
          <w:rFonts w:ascii="Times New Roman" w:hAnsi="Times New Roman"/>
          <w:sz w:val="24"/>
          <w:szCs w:val="24"/>
        </w:rPr>
        <w:t>klausimyne</w:t>
      </w:r>
      <w:r w:rsidR="00545473" w:rsidRPr="00AA16F0">
        <w:rPr>
          <w:rFonts w:ascii="Times New Roman" w:hAnsi="Times New Roman"/>
          <w:sz w:val="24"/>
          <w:szCs w:val="24"/>
        </w:rPr>
        <w:t xml:space="preserve"> nurodoma informacija; </w:t>
      </w:r>
    </w:p>
    <w:p w:rsidR="009E7774" w:rsidRPr="00AA16F0" w:rsidRDefault="0014277D" w:rsidP="00CC572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−</w:t>
      </w:r>
      <w:r w:rsidR="009E7774" w:rsidRPr="00AA16F0">
        <w:rPr>
          <w:rFonts w:ascii="Times New Roman" w:hAnsi="Times New Roman"/>
          <w:sz w:val="24"/>
          <w:szCs w:val="24"/>
        </w:rPr>
        <w:t xml:space="preserve"> </w:t>
      </w:r>
      <w:r w:rsidR="009B06E0" w:rsidRPr="00AA16F0">
        <w:rPr>
          <w:rFonts w:ascii="Times New Roman" w:hAnsi="Times New Roman"/>
          <w:sz w:val="24"/>
          <w:szCs w:val="24"/>
        </w:rPr>
        <w:t xml:space="preserve">klausimyne </w:t>
      </w:r>
      <w:r w:rsidR="009E7774" w:rsidRPr="00AA16F0">
        <w:rPr>
          <w:rFonts w:ascii="Times New Roman" w:hAnsi="Times New Roman"/>
          <w:sz w:val="24"/>
          <w:szCs w:val="24"/>
        </w:rPr>
        <w:t xml:space="preserve">pateikiami duomenys apie </w:t>
      </w:r>
      <w:r w:rsidR="00971A84" w:rsidRPr="00AA16F0">
        <w:rPr>
          <w:rFonts w:ascii="Times New Roman" w:hAnsi="Times New Roman"/>
          <w:sz w:val="24"/>
          <w:szCs w:val="24"/>
        </w:rPr>
        <w:t>Pagalbos</w:t>
      </w:r>
      <w:r w:rsidR="008B59A7" w:rsidRPr="00AA16F0">
        <w:rPr>
          <w:rFonts w:ascii="Times New Roman" w:hAnsi="Times New Roman"/>
          <w:sz w:val="24"/>
          <w:szCs w:val="24"/>
        </w:rPr>
        <w:t xml:space="preserve"> gavėją</w:t>
      </w:r>
      <w:r w:rsidR="009E7774" w:rsidRPr="00AA16F0">
        <w:rPr>
          <w:rFonts w:ascii="Times New Roman" w:hAnsi="Times New Roman"/>
          <w:sz w:val="24"/>
          <w:szCs w:val="24"/>
        </w:rPr>
        <w:t xml:space="preserve">, </w:t>
      </w:r>
      <w:r w:rsidR="008B59A7" w:rsidRPr="00AA16F0">
        <w:rPr>
          <w:rFonts w:ascii="Times New Roman" w:hAnsi="Times New Roman"/>
          <w:sz w:val="24"/>
          <w:szCs w:val="24"/>
        </w:rPr>
        <w:t>jo</w:t>
      </w:r>
      <w:r w:rsidR="009E7774" w:rsidRPr="00AA16F0">
        <w:rPr>
          <w:rFonts w:ascii="Times New Roman" w:hAnsi="Times New Roman"/>
          <w:sz w:val="24"/>
          <w:szCs w:val="24"/>
        </w:rPr>
        <w:t xml:space="preserve"> dalyvius (akcininkus, savinink</w:t>
      </w:r>
      <w:r w:rsidR="00BB21AE" w:rsidRPr="00AA16F0">
        <w:rPr>
          <w:rFonts w:ascii="Times New Roman" w:hAnsi="Times New Roman"/>
          <w:sz w:val="24"/>
          <w:szCs w:val="24"/>
        </w:rPr>
        <w:t>us</w:t>
      </w:r>
      <w:r w:rsidR="009E7774" w:rsidRPr="00AA16F0">
        <w:rPr>
          <w:rFonts w:ascii="Times New Roman" w:hAnsi="Times New Roman"/>
          <w:sz w:val="24"/>
          <w:szCs w:val="24"/>
        </w:rPr>
        <w:t>, narius), veiklą, finansinę būklę</w:t>
      </w:r>
      <w:r w:rsidR="00FD1259" w:rsidRPr="00AA16F0">
        <w:rPr>
          <w:rFonts w:ascii="Times New Roman" w:hAnsi="Times New Roman"/>
          <w:sz w:val="24"/>
          <w:szCs w:val="24"/>
        </w:rPr>
        <w:t xml:space="preserve"> </w:t>
      </w:r>
      <w:r w:rsidR="009E7774" w:rsidRPr="00AA16F0">
        <w:rPr>
          <w:rFonts w:ascii="Times New Roman" w:hAnsi="Times New Roman"/>
          <w:sz w:val="24"/>
          <w:szCs w:val="24"/>
        </w:rPr>
        <w:t xml:space="preserve">yra tikslūs, išsamūs ir teisingi. Įsipareigojame nedelsdami informuoti apie pateiktų dokumentų ir duomenų </w:t>
      </w:r>
      <w:r w:rsidR="004F2D9C" w:rsidRPr="00AA16F0">
        <w:rPr>
          <w:rFonts w:ascii="Times New Roman" w:hAnsi="Times New Roman"/>
          <w:sz w:val="24"/>
          <w:szCs w:val="24"/>
        </w:rPr>
        <w:t>pasikeitimą</w:t>
      </w:r>
      <w:r w:rsidR="00FD1259" w:rsidRPr="00AA16F0">
        <w:rPr>
          <w:rFonts w:ascii="Times New Roman" w:hAnsi="Times New Roman"/>
          <w:sz w:val="24"/>
          <w:szCs w:val="24"/>
        </w:rPr>
        <w:t>;</w:t>
      </w:r>
    </w:p>
    <w:p w:rsidR="00456F56" w:rsidRPr="00AA16F0" w:rsidRDefault="0014277D" w:rsidP="00CC572E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A16F0">
        <w:rPr>
          <w:rFonts w:ascii="Times New Roman" w:hAnsi="Times New Roman"/>
          <w:sz w:val="24"/>
          <w:szCs w:val="24"/>
        </w:rPr>
        <w:t>−</w:t>
      </w:r>
      <w:r w:rsidR="00FD1259" w:rsidRPr="00AA16F0">
        <w:rPr>
          <w:rFonts w:ascii="Times New Roman" w:hAnsi="Times New Roman"/>
          <w:sz w:val="24"/>
          <w:szCs w:val="24"/>
        </w:rPr>
        <w:t xml:space="preserve"> </w:t>
      </w:r>
      <w:r w:rsidR="00562575" w:rsidRPr="00AA16F0">
        <w:rPr>
          <w:rFonts w:ascii="Times New Roman" w:hAnsi="Times New Roman"/>
          <w:sz w:val="24"/>
          <w:szCs w:val="24"/>
        </w:rPr>
        <w:t>man</w:t>
      </w:r>
      <w:r w:rsidR="009E7774" w:rsidRPr="00AA16F0">
        <w:rPr>
          <w:rFonts w:ascii="Times New Roman" w:hAnsi="Times New Roman"/>
          <w:sz w:val="24"/>
          <w:szCs w:val="24"/>
        </w:rPr>
        <w:t xml:space="preserve"> yra žinoma, kad už klaidingų duomenų ir tikrovės neatitinkančių dokumentų pateikimą </w:t>
      </w:r>
      <w:r w:rsidR="00E26615" w:rsidRPr="00AA16F0">
        <w:rPr>
          <w:rFonts w:ascii="Times New Roman" w:hAnsi="Times New Roman"/>
          <w:sz w:val="24"/>
          <w:szCs w:val="24"/>
        </w:rPr>
        <w:t xml:space="preserve">atsakoma </w:t>
      </w:r>
      <w:r w:rsidR="009E7774" w:rsidRPr="00AA16F0">
        <w:rPr>
          <w:rFonts w:ascii="Times New Roman" w:hAnsi="Times New Roman"/>
          <w:sz w:val="24"/>
          <w:szCs w:val="24"/>
        </w:rPr>
        <w:t xml:space="preserve">Lietuvos Respublikos </w:t>
      </w:r>
      <w:r w:rsidR="00E26615" w:rsidRPr="00AA16F0">
        <w:rPr>
          <w:rFonts w:ascii="Times New Roman" w:hAnsi="Times New Roman"/>
          <w:sz w:val="24"/>
          <w:szCs w:val="24"/>
        </w:rPr>
        <w:t>teisės aktų nustatyta tvarka</w:t>
      </w:r>
      <w:r w:rsidR="009E7774" w:rsidRPr="00AA16F0">
        <w:rPr>
          <w:rFonts w:ascii="Times New Roman" w:hAnsi="Times New Roman"/>
          <w:sz w:val="24"/>
          <w:szCs w:val="24"/>
        </w:rPr>
        <w:t xml:space="preserve">, o neteisėtai gauta </w:t>
      </w:r>
      <w:r w:rsidR="005F1967" w:rsidRPr="00AA16F0">
        <w:rPr>
          <w:rFonts w:ascii="Times New Roman" w:hAnsi="Times New Roman"/>
          <w:i/>
          <w:sz w:val="24"/>
          <w:szCs w:val="24"/>
        </w:rPr>
        <w:t xml:space="preserve">de minimis </w:t>
      </w:r>
      <w:r w:rsidR="009E7774" w:rsidRPr="00AA16F0">
        <w:rPr>
          <w:rFonts w:ascii="Times New Roman" w:hAnsi="Times New Roman"/>
          <w:sz w:val="24"/>
          <w:szCs w:val="24"/>
        </w:rPr>
        <w:t>pagalba turi būti grąžinta</w:t>
      </w:r>
      <w:r w:rsidR="000E5527" w:rsidRPr="00AA16F0">
        <w:rPr>
          <w:rFonts w:ascii="Times New Roman" w:hAnsi="Times New Roman"/>
          <w:sz w:val="24"/>
          <w:szCs w:val="24"/>
        </w:rPr>
        <w:t>.</w:t>
      </w:r>
    </w:p>
    <w:p w:rsidR="00BC05C7" w:rsidRPr="00AA16F0" w:rsidRDefault="00BC05C7" w:rsidP="00BC05C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3F04C3" w:rsidRPr="00CC572E" w:rsidTr="00A904D9">
        <w:trPr>
          <w:trHeight w:val="284"/>
        </w:trPr>
        <w:tc>
          <w:tcPr>
            <w:tcW w:w="3216" w:type="dxa"/>
            <w:shd w:val="clear" w:color="auto" w:fill="auto"/>
            <w:vAlign w:val="center"/>
          </w:tcPr>
          <w:p w:rsidR="000A3E57" w:rsidRPr="00AA16F0" w:rsidRDefault="000A3E57" w:rsidP="00B5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72E" w:rsidRPr="00AA16F0" w:rsidRDefault="00CC572E" w:rsidP="00B576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04C3" w:rsidRPr="00AA16F0" w:rsidRDefault="003F04C3" w:rsidP="00B576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3F04C3" w:rsidRPr="00AA16F0" w:rsidRDefault="00562575" w:rsidP="003065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06AC6" w:rsidRPr="00AA16F0">
              <w:rPr>
                <w:rFonts w:ascii="Times New Roman" w:hAnsi="Times New Roman"/>
                <w:i/>
                <w:sz w:val="24"/>
                <w:szCs w:val="24"/>
              </w:rPr>
              <w:t>ūkio subjekto</w:t>
            </w: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 xml:space="preserve"> vadovo arba įgalioto asmens pareigų pavadinimas)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3F04C3" w:rsidRPr="00AA16F0" w:rsidRDefault="003F04C3" w:rsidP="00B576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3F04C3" w:rsidRPr="00AA16F0" w:rsidRDefault="00562575" w:rsidP="00B57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F04C3" w:rsidRPr="00AA16F0">
              <w:rPr>
                <w:rFonts w:ascii="Times New Roman" w:hAnsi="Times New Roman"/>
                <w:i/>
                <w:sz w:val="24"/>
                <w:szCs w:val="24"/>
              </w:rPr>
              <w:t>parašas</w:t>
            </w: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216" w:type="dxa"/>
            <w:vAlign w:val="center"/>
          </w:tcPr>
          <w:p w:rsidR="003F04C3" w:rsidRPr="00AA16F0" w:rsidRDefault="003F04C3" w:rsidP="00B576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  <w:p w:rsidR="003F04C3" w:rsidRPr="00CC572E" w:rsidRDefault="00562575" w:rsidP="0056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F04C3" w:rsidRPr="00AA16F0">
              <w:rPr>
                <w:rFonts w:ascii="Times New Roman" w:hAnsi="Times New Roman"/>
                <w:i/>
                <w:sz w:val="24"/>
                <w:szCs w:val="24"/>
              </w:rPr>
              <w:t>vardas</w:t>
            </w: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 xml:space="preserve"> ir</w:t>
            </w:r>
            <w:r w:rsidR="003F04C3" w:rsidRPr="00AA16F0">
              <w:rPr>
                <w:rFonts w:ascii="Times New Roman" w:hAnsi="Times New Roman"/>
                <w:i/>
                <w:sz w:val="24"/>
                <w:szCs w:val="24"/>
              </w:rPr>
              <w:t xml:space="preserve"> pavardė</w:t>
            </w:r>
            <w:r w:rsidRPr="00AA16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315B5A" w:rsidRPr="00CC572E" w:rsidRDefault="00B576E8" w:rsidP="00562575">
      <w:pPr>
        <w:rPr>
          <w:rFonts w:ascii="Times New Roman" w:hAnsi="Times New Roman"/>
          <w:sz w:val="24"/>
          <w:szCs w:val="24"/>
          <w:lang w:val="en-US"/>
        </w:rPr>
      </w:pPr>
      <w:r w:rsidRPr="00CC572E">
        <w:rPr>
          <w:rFonts w:ascii="Times New Roman" w:hAnsi="Times New Roman"/>
          <w:i/>
          <w:sz w:val="24"/>
          <w:szCs w:val="24"/>
        </w:rPr>
        <w:t xml:space="preserve"> </w:t>
      </w:r>
    </w:p>
    <w:sectPr w:rsidR="00315B5A" w:rsidRPr="00CC572E" w:rsidSect="00F77274">
      <w:headerReference w:type="default" r:id="rId9"/>
      <w:footerReference w:type="default" r:id="rId10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0A" w:rsidRDefault="00CD7B0A" w:rsidP="000A3E57">
      <w:pPr>
        <w:spacing w:after="0" w:line="240" w:lineRule="auto"/>
      </w:pPr>
      <w:r>
        <w:separator/>
      </w:r>
    </w:p>
  </w:endnote>
  <w:endnote w:type="continuationSeparator" w:id="0">
    <w:p w:rsidR="00CD7B0A" w:rsidRDefault="00CD7B0A" w:rsidP="000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33" w:rsidRDefault="00AB6F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0A" w:rsidRDefault="00CD7B0A" w:rsidP="000A3E57">
      <w:pPr>
        <w:spacing w:after="0" w:line="240" w:lineRule="auto"/>
      </w:pPr>
      <w:r>
        <w:separator/>
      </w:r>
    </w:p>
  </w:footnote>
  <w:footnote w:type="continuationSeparator" w:id="0">
    <w:p w:rsidR="00CD7B0A" w:rsidRDefault="00CD7B0A" w:rsidP="000A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3B" w:rsidRDefault="006A293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D77AA">
      <w:rPr>
        <w:noProof/>
      </w:rPr>
      <w:t>3</w:t>
    </w:r>
    <w:r>
      <w:fldChar w:fldCharType="end"/>
    </w:r>
  </w:p>
  <w:p w:rsidR="006A293B" w:rsidRDefault="006A293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5C"/>
    <w:multiLevelType w:val="hybridMultilevel"/>
    <w:tmpl w:val="DE4811DA"/>
    <w:lvl w:ilvl="0" w:tplc="463252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5BC"/>
    <w:multiLevelType w:val="hybridMultilevel"/>
    <w:tmpl w:val="011E16F8"/>
    <w:lvl w:ilvl="0" w:tplc="85E0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5EDC"/>
    <w:multiLevelType w:val="hybridMultilevel"/>
    <w:tmpl w:val="23E42C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1D0E"/>
    <w:multiLevelType w:val="hybridMultilevel"/>
    <w:tmpl w:val="45623F00"/>
    <w:lvl w:ilvl="0" w:tplc="5CE422B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19DA"/>
    <w:multiLevelType w:val="hybridMultilevel"/>
    <w:tmpl w:val="1C788A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ocumentProtection w:edit="forms" w:enforcement="0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0A"/>
    <w:rsid w:val="00002A04"/>
    <w:rsid w:val="0000336B"/>
    <w:rsid w:val="00017EC5"/>
    <w:rsid w:val="00025856"/>
    <w:rsid w:val="00027C26"/>
    <w:rsid w:val="00032EDF"/>
    <w:rsid w:val="000432EA"/>
    <w:rsid w:val="00060B21"/>
    <w:rsid w:val="00061B6F"/>
    <w:rsid w:val="0006223B"/>
    <w:rsid w:val="0006717D"/>
    <w:rsid w:val="00070A8D"/>
    <w:rsid w:val="0007407C"/>
    <w:rsid w:val="000777A0"/>
    <w:rsid w:val="00083854"/>
    <w:rsid w:val="000865E8"/>
    <w:rsid w:val="000913FB"/>
    <w:rsid w:val="00094631"/>
    <w:rsid w:val="000967D7"/>
    <w:rsid w:val="000A3E57"/>
    <w:rsid w:val="000B39B9"/>
    <w:rsid w:val="000B777D"/>
    <w:rsid w:val="000B788C"/>
    <w:rsid w:val="000C0A2B"/>
    <w:rsid w:val="000C1050"/>
    <w:rsid w:val="000D15FC"/>
    <w:rsid w:val="000E5527"/>
    <w:rsid w:val="000F77AA"/>
    <w:rsid w:val="00100DBA"/>
    <w:rsid w:val="00101936"/>
    <w:rsid w:val="00106BAF"/>
    <w:rsid w:val="00110F03"/>
    <w:rsid w:val="001125DE"/>
    <w:rsid w:val="00114146"/>
    <w:rsid w:val="00117842"/>
    <w:rsid w:val="00117ECC"/>
    <w:rsid w:val="00121EFE"/>
    <w:rsid w:val="00127C37"/>
    <w:rsid w:val="00127C43"/>
    <w:rsid w:val="00131F0C"/>
    <w:rsid w:val="00132A62"/>
    <w:rsid w:val="001406F1"/>
    <w:rsid w:val="00141503"/>
    <w:rsid w:val="0014277D"/>
    <w:rsid w:val="0015036A"/>
    <w:rsid w:val="00160C66"/>
    <w:rsid w:val="00171240"/>
    <w:rsid w:val="00171BCD"/>
    <w:rsid w:val="001731A5"/>
    <w:rsid w:val="00176EFF"/>
    <w:rsid w:val="001846FD"/>
    <w:rsid w:val="00193DAF"/>
    <w:rsid w:val="001A26A2"/>
    <w:rsid w:val="001A7AEB"/>
    <w:rsid w:val="001B79F6"/>
    <w:rsid w:val="001C727D"/>
    <w:rsid w:val="001D032B"/>
    <w:rsid w:val="001D1048"/>
    <w:rsid w:val="001D55CB"/>
    <w:rsid w:val="001E0B21"/>
    <w:rsid w:val="001E4370"/>
    <w:rsid w:val="001F1A4E"/>
    <w:rsid w:val="001F28EE"/>
    <w:rsid w:val="001F2BE6"/>
    <w:rsid w:val="00203534"/>
    <w:rsid w:val="0020792F"/>
    <w:rsid w:val="00207AC0"/>
    <w:rsid w:val="0021165D"/>
    <w:rsid w:val="002216F2"/>
    <w:rsid w:val="00222BA4"/>
    <w:rsid w:val="00226DAD"/>
    <w:rsid w:val="0023093D"/>
    <w:rsid w:val="00237048"/>
    <w:rsid w:val="00241A9F"/>
    <w:rsid w:val="00241EA8"/>
    <w:rsid w:val="00253553"/>
    <w:rsid w:val="00257F92"/>
    <w:rsid w:val="0026550F"/>
    <w:rsid w:val="00274004"/>
    <w:rsid w:val="00284F70"/>
    <w:rsid w:val="0028636A"/>
    <w:rsid w:val="00293B70"/>
    <w:rsid w:val="002A1B02"/>
    <w:rsid w:val="002B1A5B"/>
    <w:rsid w:val="002B59B0"/>
    <w:rsid w:val="002B6F23"/>
    <w:rsid w:val="002C322F"/>
    <w:rsid w:val="002D3657"/>
    <w:rsid w:val="002D5E4D"/>
    <w:rsid w:val="002E0DCA"/>
    <w:rsid w:val="002E2D13"/>
    <w:rsid w:val="002E35B2"/>
    <w:rsid w:val="002E68AE"/>
    <w:rsid w:val="002F3C87"/>
    <w:rsid w:val="002F592D"/>
    <w:rsid w:val="003006C0"/>
    <w:rsid w:val="00300A3A"/>
    <w:rsid w:val="00304A3C"/>
    <w:rsid w:val="0030656F"/>
    <w:rsid w:val="00315B5A"/>
    <w:rsid w:val="00320990"/>
    <w:rsid w:val="003213D6"/>
    <w:rsid w:val="00322FEE"/>
    <w:rsid w:val="00326A47"/>
    <w:rsid w:val="0033709D"/>
    <w:rsid w:val="0033741C"/>
    <w:rsid w:val="00340A29"/>
    <w:rsid w:val="00340BE1"/>
    <w:rsid w:val="003439AD"/>
    <w:rsid w:val="00343F39"/>
    <w:rsid w:val="00344ACA"/>
    <w:rsid w:val="003503B3"/>
    <w:rsid w:val="00350A05"/>
    <w:rsid w:val="0036096F"/>
    <w:rsid w:val="00365CA5"/>
    <w:rsid w:val="003704A1"/>
    <w:rsid w:val="00372143"/>
    <w:rsid w:val="003809F6"/>
    <w:rsid w:val="0038577B"/>
    <w:rsid w:val="00385869"/>
    <w:rsid w:val="00385A01"/>
    <w:rsid w:val="003A19AE"/>
    <w:rsid w:val="003B4164"/>
    <w:rsid w:val="003B7C61"/>
    <w:rsid w:val="003C1CC6"/>
    <w:rsid w:val="003C2904"/>
    <w:rsid w:val="003C3A96"/>
    <w:rsid w:val="003D06C3"/>
    <w:rsid w:val="003D20F7"/>
    <w:rsid w:val="003D3240"/>
    <w:rsid w:val="003E0947"/>
    <w:rsid w:val="003E2AA0"/>
    <w:rsid w:val="003E2E05"/>
    <w:rsid w:val="003E5627"/>
    <w:rsid w:val="003E6D22"/>
    <w:rsid w:val="003E739C"/>
    <w:rsid w:val="003F04C3"/>
    <w:rsid w:val="003F2AB6"/>
    <w:rsid w:val="003F3546"/>
    <w:rsid w:val="00403B34"/>
    <w:rsid w:val="004046A8"/>
    <w:rsid w:val="004049FA"/>
    <w:rsid w:val="00406AC6"/>
    <w:rsid w:val="00411902"/>
    <w:rsid w:val="004164A2"/>
    <w:rsid w:val="00422F06"/>
    <w:rsid w:val="00425BC2"/>
    <w:rsid w:val="0042630E"/>
    <w:rsid w:val="004352C0"/>
    <w:rsid w:val="004369ED"/>
    <w:rsid w:val="004412F3"/>
    <w:rsid w:val="00446A7B"/>
    <w:rsid w:val="00447309"/>
    <w:rsid w:val="004513AA"/>
    <w:rsid w:val="00452782"/>
    <w:rsid w:val="004551B7"/>
    <w:rsid w:val="00456F56"/>
    <w:rsid w:val="00461CBD"/>
    <w:rsid w:val="004675AB"/>
    <w:rsid w:val="00472472"/>
    <w:rsid w:val="00472ECF"/>
    <w:rsid w:val="004770F0"/>
    <w:rsid w:val="00477654"/>
    <w:rsid w:val="0048391B"/>
    <w:rsid w:val="004850A9"/>
    <w:rsid w:val="0049781E"/>
    <w:rsid w:val="004B209F"/>
    <w:rsid w:val="004B5F68"/>
    <w:rsid w:val="004C147B"/>
    <w:rsid w:val="004C7837"/>
    <w:rsid w:val="004D1D70"/>
    <w:rsid w:val="004D716C"/>
    <w:rsid w:val="004F1EC8"/>
    <w:rsid w:val="004F2D9C"/>
    <w:rsid w:val="005037BC"/>
    <w:rsid w:val="00511E2C"/>
    <w:rsid w:val="0051565F"/>
    <w:rsid w:val="00520042"/>
    <w:rsid w:val="0052216F"/>
    <w:rsid w:val="0052286C"/>
    <w:rsid w:val="00523808"/>
    <w:rsid w:val="00524824"/>
    <w:rsid w:val="005261A5"/>
    <w:rsid w:val="00526E3D"/>
    <w:rsid w:val="00545473"/>
    <w:rsid w:val="00553830"/>
    <w:rsid w:val="0055492F"/>
    <w:rsid w:val="00562575"/>
    <w:rsid w:val="005653BD"/>
    <w:rsid w:val="00572EC3"/>
    <w:rsid w:val="005778F4"/>
    <w:rsid w:val="00597D37"/>
    <w:rsid w:val="005A4283"/>
    <w:rsid w:val="005A50B3"/>
    <w:rsid w:val="005B2690"/>
    <w:rsid w:val="005B33BC"/>
    <w:rsid w:val="005B46A2"/>
    <w:rsid w:val="005B6DEB"/>
    <w:rsid w:val="005C60BA"/>
    <w:rsid w:val="005C7949"/>
    <w:rsid w:val="005D54C1"/>
    <w:rsid w:val="005F1967"/>
    <w:rsid w:val="006162BD"/>
    <w:rsid w:val="00620D3C"/>
    <w:rsid w:val="00627095"/>
    <w:rsid w:val="00631CD6"/>
    <w:rsid w:val="00634E0A"/>
    <w:rsid w:val="00652FA2"/>
    <w:rsid w:val="00667052"/>
    <w:rsid w:val="00671856"/>
    <w:rsid w:val="006728A1"/>
    <w:rsid w:val="00674763"/>
    <w:rsid w:val="00674FB8"/>
    <w:rsid w:val="006862D5"/>
    <w:rsid w:val="00690984"/>
    <w:rsid w:val="00693002"/>
    <w:rsid w:val="006955FF"/>
    <w:rsid w:val="006A293B"/>
    <w:rsid w:val="006B3352"/>
    <w:rsid w:val="006B5784"/>
    <w:rsid w:val="006B6DE4"/>
    <w:rsid w:val="006C5B1D"/>
    <w:rsid w:val="006D0AC8"/>
    <w:rsid w:val="006D1DAD"/>
    <w:rsid w:val="006D33E8"/>
    <w:rsid w:val="006D466A"/>
    <w:rsid w:val="006D4725"/>
    <w:rsid w:val="006D529F"/>
    <w:rsid w:val="006E1C8F"/>
    <w:rsid w:val="006F0D8A"/>
    <w:rsid w:val="006F2C5A"/>
    <w:rsid w:val="007057AD"/>
    <w:rsid w:val="00705DCA"/>
    <w:rsid w:val="00710526"/>
    <w:rsid w:val="00716D52"/>
    <w:rsid w:val="00724479"/>
    <w:rsid w:val="00725F8E"/>
    <w:rsid w:val="007358DB"/>
    <w:rsid w:val="00735FC6"/>
    <w:rsid w:val="00736BBB"/>
    <w:rsid w:val="007409DE"/>
    <w:rsid w:val="00741CC7"/>
    <w:rsid w:val="00745DEC"/>
    <w:rsid w:val="007534D4"/>
    <w:rsid w:val="0076150A"/>
    <w:rsid w:val="007615AA"/>
    <w:rsid w:val="00765D82"/>
    <w:rsid w:val="00770009"/>
    <w:rsid w:val="0077582D"/>
    <w:rsid w:val="0077700E"/>
    <w:rsid w:val="007816FA"/>
    <w:rsid w:val="007854CA"/>
    <w:rsid w:val="00786EC6"/>
    <w:rsid w:val="007907EF"/>
    <w:rsid w:val="00793424"/>
    <w:rsid w:val="00794C90"/>
    <w:rsid w:val="00796FBF"/>
    <w:rsid w:val="00797504"/>
    <w:rsid w:val="00797901"/>
    <w:rsid w:val="007A2D09"/>
    <w:rsid w:val="007A31BD"/>
    <w:rsid w:val="007A585F"/>
    <w:rsid w:val="007A70D4"/>
    <w:rsid w:val="007A7F17"/>
    <w:rsid w:val="007B1C50"/>
    <w:rsid w:val="007B341C"/>
    <w:rsid w:val="007B5D3C"/>
    <w:rsid w:val="007C0479"/>
    <w:rsid w:val="007C1276"/>
    <w:rsid w:val="007C6637"/>
    <w:rsid w:val="007E2136"/>
    <w:rsid w:val="007F27C2"/>
    <w:rsid w:val="007F5AA7"/>
    <w:rsid w:val="0080500D"/>
    <w:rsid w:val="008140A1"/>
    <w:rsid w:val="0082495E"/>
    <w:rsid w:val="00850BDD"/>
    <w:rsid w:val="008568DA"/>
    <w:rsid w:val="008621AE"/>
    <w:rsid w:val="00870623"/>
    <w:rsid w:val="00875E7C"/>
    <w:rsid w:val="008A2EE8"/>
    <w:rsid w:val="008B4457"/>
    <w:rsid w:val="008B59A7"/>
    <w:rsid w:val="008C5670"/>
    <w:rsid w:val="008D0CFE"/>
    <w:rsid w:val="008E5CD0"/>
    <w:rsid w:val="008F25A9"/>
    <w:rsid w:val="008F64AF"/>
    <w:rsid w:val="00903CDB"/>
    <w:rsid w:val="00913740"/>
    <w:rsid w:val="00914832"/>
    <w:rsid w:val="00920E9F"/>
    <w:rsid w:val="00926E68"/>
    <w:rsid w:val="009365B5"/>
    <w:rsid w:val="009375D1"/>
    <w:rsid w:val="00954E7A"/>
    <w:rsid w:val="00956BB0"/>
    <w:rsid w:val="0096294D"/>
    <w:rsid w:val="00967EBD"/>
    <w:rsid w:val="00971A84"/>
    <w:rsid w:val="0097423A"/>
    <w:rsid w:val="00977946"/>
    <w:rsid w:val="009834A1"/>
    <w:rsid w:val="009846D7"/>
    <w:rsid w:val="00987B18"/>
    <w:rsid w:val="00990EF2"/>
    <w:rsid w:val="00991938"/>
    <w:rsid w:val="009927F7"/>
    <w:rsid w:val="009A3B20"/>
    <w:rsid w:val="009B06E0"/>
    <w:rsid w:val="009B65E1"/>
    <w:rsid w:val="009C2397"/>
    <w:rsid w:val="009D06B9"/>
    <w:rsid w:val="009D368B"/>
    <w:rsid w:val="009D50D5"/>
    <w:rsid w:val="009D6F38"/>
    <w:rsid w:val="009E7774"/>
    <w:rsid w:val="009F69DA"/>
    <w:rsid w:val="00A076D1"/>
    <w:rsid w:val="00A1398F"/>
    <w:rsid w:val="00A1455F"/>
    <w:rsid w:val="00A239CA"/>
    <w:rsid w:val="00A23B8E"/>
    <w:rsid w:val="00A267C3"/>
    <w:rsid w:val="00A32E96"/>
    <w:rsid w:val="00A37B4E"/>
    <w:rsid w:val="00A42312"/>
    <w:rsid w:val="00A42D64"/>
    <w:rsid w:val="00A43D95"/>
    <w:rsid w:val="00A447EF"/>
    <w:rsid w:val="00A51636"/>
    <w:rsid w:val="00A54242"/>
    <w:rsid w:val="00A574FE"/>
    <w:rsid w:val="00A6765E"/>
    <w:rsid w:val="00A722B3"/>
    <w:rsid w:val="00A76E24"/>
    <w:rsid w:val="00A904D9"/>
    <w:rsid w:val="00A90652"/>
    <w:rsid w:val="00A92157"/>
    <w:rsid w:val="00A9475F"/>
    <w:rsid w:val="00AA0280"/>
    <w:rsid w:val="00AA0BEE"/>
    <w:rsid w:val="00AA16F0"/>
    <w:rsid w:val="00AA563C"/>
    <w:rsid w:val="00AA5C99"/>
    <w:rsid w:val="00AA7B24"/>
    <w:rsid w:val="00AB6F33"/>
    <w:rsid w:val="00AD1941"/>
    <w:rsid w:val="00AE620A"/>
    <w:rsid w:val="00AE6338"/>
    <w:rsid w:val="00AF4746"/>
    <w:rsid w:val="00AF7052"/>
    <w:rsid w:val="00B024C9"/>
    <w:rsid w:val="00B12122"/>
    <w:rsid w:val="00B13607"/>
    <w:rsid w:val="00B1608B"/>
    <w:rsid w:val="00B21212"/>
    <w:rsid w:val="00B30D0F"/>
    <w:rsid w:val="00B341BB"/>
    <w:rsid w:val="00B34A4F"/>
    <w:rsid w:val="00B34BDF"/>
    <w:rsid w:val="00B40182"/>
    <w:rsid w:val="00B42A74"/>
    <w:rsid w:val="00B42E01"/>
    <w:rsid w:val="00B43766"/>
    <w:rsid w:val="00B443F2"/>
    <w:rsid w:val="00B45677"/>
    <w:rsid w:val="00B46C1C"/>
    <w:rsid w:val="00B576E8"/>
    <w:rsid w:val="00B61326"/>
    <w:rsid w:val="00B647EF"/>
    <w:rsid w:val="00B82458"/>
    <w:rsid w:val="00B95A6B"/>
    <w:rsid w:val="00B96D96"/>
    <w:rsid w:val="00BB21AE"/>
    <w:rsid w:val="00BB49D6"/>
    <w:rsid w:val="00BC05C7"/>
    <w:rsid w:val="00BC1A25"/>
    <w:rsid w:val="00BC2BBF"/>
    <w:rsid w:val="00BC571A"/>
    <w:rsid w:val="00BC599F"/>
    <w:rsid w:val="00BD674D"/>
    <w:rsid w:val="00BD7683"/>
    <w:rsid w:val="00BD77AA"/>
    <w:rsid w:val="00BE01FA"/>
    <w:rsid w:val="00BF3BD4"/>
    <w:rsid w:val="00C021BE"/>
    <w:rsid w:val="00C0455E"/>
    <w:rsid w:val="00C1209C"/>
    <w:rsid w:val="00C225F7"/>
    <w:rsid w:val="00C357D2"/>
    <w:rsid w:val="00C44F87"/>
    <w:rsid w:val="00C45B3B"/>
    <w:rsid w:val="00C468A3"/>
    <w:rsid w:val="00C51FD1"/>
    <w:rsid w:val="00C52E43"/>
    <w:rsid w:val="00C540BE"/>
    <w:rsid w:val="00C56870"/>
    <w:rsid w:val="00C65A1F"/>
    <w:rsid w:val="00C85013"/>
    <w:rsid w:val="00C944D0"/>
    <w:rsid w:val="00CA68B8"/>
    <w:rsid w:val="00CB4348"/>
    <w:rsid w:val="00CB793A"/>
    <w:rsid w:val="00CC572B"/>
    <w:rsid w:val="00CC572E"/>
    <w:rsid w:val="00CC6620"/>
    <w:rsid w:val="00CC69E3"/>
    <w:rsid w:val="00CD6675"/>
    <w:rsid w:val="00CD7B0A"/>
    <w:rsid w:val="00CE201E"/>
    <w:rsid w:val="00CE5927"/>
    <w:rsid w:val="00CE5A4E"/>
    <w:rsid w:val="00CE6562"/>
    <w:rsid w:val="00CE7501"/>
    <w:rsid w:val="00CF015B"/>
    <w:rsid w:val="00D004C9"/>
    <w:rsid w:val="00D01172"/>
    <w:rsid w:val="00D11532"/>
    <w:rsid w:val="00D13EE8"/>
    <w:rsid w:val="00D27BC2"/>
    <w:rsid w:val="00D27D4D"/>
    <w:rsid w:val="00D32991"/>
    <w:rsid w:val="00D3474B"/>
    <w:rsid w:val="00D37326"/>
    <w:rsid w:val="00D40C0A"/>
    <w:rsid w:val="00D55D7F"/>
    <w:rsid w:val="00D55DB7"/>
    <w:rsid w:val="00D574B0"/>
    <w:rsid w:val="00D82435"/>
    <w:rsid w:val="00DB0CD4"/>
    <w:rsid w:val="00DB0CE2"/>
    <w:rsid w:val="00DB484B"/>
    <w:rsid w:val="00DC27C9"/>
    <w:rsid w:val="00DD250C"/>
    <w:rsid w:val="00DE100F"/>
    <w:rsid w:val="00DE305A"/>
    <w:rsid w:val="00DE33FC"/>
    <w:rsid w:val="00DE4F41"/>
    <w:rsid w:val="00DE70DB"/>
    <w:rsid w:val="00DF19A6"/>
    <w:rsid w:val="00DF1C0A"/>
    <w:rsid w:val="00E26615"/>
    <w:rsid w:val="00E3146F"/>
    <w:rsid w:val="00E528AF"/>
    <w:rsid w:val="00E60983"/>
    <w:rsid w:val="00E751AC"/>
    <w:rsid w:val="00E76C70"/>
    <w:rsid w:val="00E82842"/>
    <w:rsid w:val="00E83B99"/>
    <w:rsid w:val="00E922B8"/>
    <w:rsid w:val="00E92A3E"/>
    <w:rsid w:val="00E93C7F"/>
    <w:rsid w:val="00E93FC6"/>
    <w:rsid w:val="00EA1900"/>
    <w:rsid w:val="00EA708C"/>
    <w:rsid w:val="00EA71B1"/>
    <w:rsid w:val="00EB37F5"/>
    <w:rsid w:val="00EB79F3"/>
    <w:rsid w:val="00ED6E12"/>
    <w:rsid w:val="00EE35E5"/>
    <w:rsid w:val="00EF1A28"/>
    <w:rsid w:val="00EF6F06"/>
    <w:rsid w:val="00F02F2D"/>
    <w:rsid w:val="00F0778F"/>
    <w:rsid w:val="00F13C5A"/>
    <w:rsid w:val="00F22B3F"/>
    <w:rsid w:val="00F245CE"/>
    <w:rsid w:val="00F246A2"/>
    <w:rsid w:val="00F265BE"/>
    <w:rsid w:val="00F4007E"/>
    <w:rsid w:val="00F4081A"/>
    <w:rsid w:val="00F50C0D"/>
    <w:rsid w:val="00F52829"/>
    <w:rsid w:val="00F739F4"/>
    <w:rsid w:val="00F74DBB"/>
    <w:rsid w:val="00F77274"/>
    <w:rsid w:val="00F773BF"/>
    <w:rsid w:val="00F87E94"/>
    <w:rsid w:val="00F90E4A"/>
    <w:rsid w:val="00FA0995"/>
    <w:rsid w:val="00FA0D04"/>
    <w:rsid w:val="00FA26C6"/>
    <w:rsid w:val="00FA5ED8"/>
    <w:rsid w:val="00FA64FF"/>
    <w:rsid w:val="00FA7C4A"/>
    <w:rsid w:val="00FC062D"/>
    <w:rsid w:val="00FC180C"/>
    <w:rsid w:val="00FC2ECC"/>
    <w:rsid w:val="00FD1259"/>
    <w:rsid w:val="00FD17A6"/>
    <w:rsid w:val="00FF4B5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BC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B6DEB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6B33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335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B335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335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B335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B335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A3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3E57"/>
  </w:style>
  <w:style w:type="paragraph" w:styleId="Porat">
    <w:name w:val="footer"/>
    <w:basedOn w:val="prastasis"/>
    <w:link w:val="PoratDiagrama"/>
    <w:uiPriority w:val="99"/>
    <w:unhideWhenUsed/>
    <w:rsid w:val="000A3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3E57"/>
  </w:style>
  <w:style w:type="character" w:styleId="Vietosrezervavimoenklotekstas">
    <w:name w:val="Placeholder Text"/>
    <w:uiPriority w:val="99"/>
    <w:semiHidden/>
    <w:rsid w:val="0000336B"/>
    <w:rPr>
      <w:color w:val="808080"/>
    </w:rPr>
  </w:style>
  <w:style w:type="paragraph" w:styleId="Pataisymai">
    <w:name w:val="Revision"/>
    <w:hidden/>
    <w:uiPriority w:val="99"/>
    <w:semiHidden/>
    <w:rsid w:val="00207A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BC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B6DEB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6B33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335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B335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335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B335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B335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A3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3E57"/>
  </w:style>
  <w:style w:type="paragraph" w:styleId="Porat">
    <w:name w:val="footer"/>
    <w:basedOn w:val="prastasis"/>
    <w:link w:val="PoratDiagrama"/>
    <w:uiPriority w:val="99"/>
    <w:unhideWhenUsed/>
    <w:rsid w:val="000A3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3E57"/>
  </w:style>
  <w:style w:type="character" w:styleId="Vietosrezervavimoenklotekstas">
    <w:name w:val="Placeholder Text"/>
    <w:uiPriority w:val="99"/>
    <w:semiHidden/>
    <w:rsid w:val="0000336B"/>
    <w:rPr>
      <w:color w:val="808080"/>
    </w:rPr>
  </w:style>
  <w:style w:type="paragraph" w:styleId="Pataisymai">
    <w:name w:val="Revision"/>
    <w:hidden/>
    <w:uiPriority w:val="99"/>
    <w:semiHidden/>
    <w:rsid w:val="00207A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AE7D-48A2-4660-8B15-C3AA797F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5678</Words>
  <Characters>3238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Krivienė</dc:creator>
  <cp:lastModifiedBy>Asta Šulskytė</cp:lastModifiedBy>
  <cp:revision>2</cp:revision>
  <cp:lastPrinted>2016-07-21T05:29:00Z</cp:lastPrinted>
  <dcterms:created xsi:type="dcterms:W3CDTF">2017-03-28T07:57:00Z</dcterms:created>
  <dcterms:modified xsi:type="dcterms:W3CDTF">2017-03-28T07:57:00Z</dcterms:modified>
</cp:coreProperties>
</file>