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659" w:rsidRDefault="00E55375" w:rsidP="00630659">
      <w:pPr>
        <w:ind w:left="6480"/>
      </w:pPr>
      <w:bookmarkStart w:id="0" w:name="_GoBack"/>
      <w:bookmarkEnd w:id="0"/>
      <w:r>
        <w:t>Valstybės projektų planavimo</w:t>
      </w:r>
      <w:r w:rsidR="00630659">
        <w:t xml:space="preserve"> </w:t>
      </w:r>
    </w:p>
    <w:p w:rsidR="00630659" w:rsidRDefault="00630659" w:rsidP="00630659">
      <w:pPr>
        <w:ind w:left="5184" w:firstLine="1296"/>
      </w:pPr>
      <w:r>
        <w:t>tvarkos aprašo</w:t>
      </w:r>
    </w:p>
    <w:p w:rsidR="00630659" w:rsidRDefault="00630659" w:rsidP="00630659">
      <w:pPr>
        <w:ind w:left="5184" w:firstLine="1296"/>
      </w:pPr>
      <w:r>
        <w:t>3 priedas</w:t>
      </w:r>
    </w:p>
    <w:p w:rsidR="00630659" w:rsidRDefault="00630659" w:rsidP="00630659">
      <w:pPr>
        <w:ind w:left="5184" w:firstLine="1296"/>
      </w:pPr>
    </w:p>
    <w:p w:rsidR="00630659" w:rsidRDefault="00630659" w:rsidP="00630659">
      <w:pPr>
        <w:ind w:left="5184" w:firstLine="1296"/>
      </w:pPr>
    </w:p>
    <w:p w:rsidR="00630659" w:rsidRPr="00630659" w:rsidRDefault="00630659" w:rsidP="00630659">
      <w:pPr>
        <w:jc w:val="center"/>
        <w:rPr>
          <w:b/>
        </w:rPr>
      </w:pPr>
      <w:r w:rsidRPr="00630659">
        <w:rPr>
          <w:b/>
        </w:rPr>
        <w:t>(Siūlymo dėl</w:t>
      </w:r>
      <w:r w:rsidR="00E144E4">
        <w:rPr>
          <w:b/>
        </w:rPr>
        <w:t xml:space="preserve"> valstybės</w:t>
      </w:r>
      <w:r w:rsidRPr="00630659">
        <w:rPr>
          <w:b/>
        </w:rPr>
        <w:t xml:space="preserve"> projekto finansavimo forma)</w:t>
      </w:r>
    </w:p>
    <w:p w:rsidR="00630659" w:rsidRPr="002A71A5" w:rsidRDefault="00630659" w:rsidP="00630659">
      <w:pPr>
        <w:jc w:val="center"/>
        <w:rPr>
          <w:b/>
        </w:rPr>
      </w:pPr>
    </w:p>
    <w:p w:rsidR="00E144E4" w:rsidRDefault="00E144E4" w:rsidP="00630659">
      <w:pPr>
        <w:jc w:val="center"/>
        <w:rPr>
          <w:b/>
        </w:rPr>
      </w:pPr>
    </w:p>
    <w:p w:rsidR="00630659" w:rsidRPr="002A71A5" w:rsidRDefault="002A71A5" w:rsidP="00630659">
      <w:pPr>
        <w:jc w:val="center"/>
        <w:rPr>
          <w:b/>
        </w:rPr>
      </w:pPr>
      <w:r w:rsidRPr="002A71A5">
        <w:rPr>
          <w:b/>
        </w:rPr>
        <w:t>LIETUVOS RESPUBLIKOS ŠVIETIMO IR MOKSLO MINISTERIJA</w:t>
      </w:r>
      <w:r w:rsidR="00630659" w:rsidRPr="002A71A5">
        <w:rPr>
          <w:b/>
        </w:rPr>
        <w:t xml:space="preserve">  </w:t>
      </w:r>
    </w:p>
    <w:p w:rsidR="00630659" w:rsidRDefault="00630659" w:rsidP="00630659">
      <w:pPr>
        <w:jc w:val="center"/>
      </w:pPr>
    </w:p>
    <w:p w:rsidR="00630659" w:rsidRDefault="00630659" w:rsidP="00630659">
      <w:pPr>
        <w:jc w:val="center"/>
        <w:rPr>
          <w:b/>
        </w:rPr>
      </w:pPr>
      <w:r>
        <w:rPr>
          <w:b/>
        </w:rPr>
        <w:t>SIŪLYMAS DĖL</w:t>
      </w:r>
      <w:r w:rsidR="00E144E4">
        <w:rPr>
          <w:b/>
        </w:rPr>
        <w:t xml:space="preserve"> VALSTYBĖS</w:t>
      </w:r>
      <w:r>
        <w:rPr>
          <w:b/>
        </w:rPr>
        <w:t xml:space="preserve"> PROJEKTO FINANSAVIMO </w:t>
      </w:r>
    </w:p>
    <w:p w:rsidR="00630659" w:rsidRDefault="00630659" w:rsidP="009419EC">
      <w:pPr>
        <w:jc w:val="center"/>
        <w:rPr>
          <w:b/>
        </w:rPr>
      </w:pPr>
    </w:p>
    <w:p w:rsidR="00630659" w:rsidRPr="00B0600A" w:rsidRDefault="00F1311D" w:rsidP="00630659">
      <w:pPr>
        <w:jc w:val="center"/>
        <w:rPr>
          <w:kern w:val="28"/>
          <w:sz w:val="22"/>
          <w:szCs w:val="22"/>
        </w:rPr>
      </w:pPr>
      <w:r>
        <w:rPr>
          <w:kern w:val="28"/>
          <w:sz w:val="22"/>
          <w:szCs w:val="22"/>
        </w:rPr>
        <w:t>_____________</w:t>
      </w:r>
    </w:p>
    <w:p w:rsidR="00630659" w:rsidRDefault="00630659" w:rsidP="00F1311D">
      <w:pPr>
        <w:jc w:val="center"/>
        <w:rPr>
          <w:kern w:val="28"/>
          <w:sz w:val="20"/>
          <w:szCs w:val="20"/>
        </w:rPr>
      </w:pPr>
      <w:r w:rsidRPr="00B0600A">
        <w:rPr>
          <w:kern w:val="28"/>
          <w:sz w:val="20"/>
          <w:szCs w:val="20"/>
        </w:rPr>
        <w:t>(data)</w:t>
      </w:r>
    </w:p>
    <w:p w:rsidR="00630659" w:rsidRDefault="00630659" w:rsidP="00630659">
      <w:pPr>
        <w:ind w:left="3544"/>
        <w:rPr>
          <w:kern w:val="28"/>
          <w:sz w:val="20"/>
          <w:szCs w:val="20"/>
        </w:rPr>
      </w:pPr>
    </w:p>
    <w:p w:rsidR="00630659" w:rsidRPr="00630659" w:rsidRDefault="00630659" w:rsidP="00630659">
      <w:pPr>
        <w:jc w:val="center"/>
        <w:rPr>
          <w:kern w:val="28"/>
        </w:rPr>
      </w:pPr>
      <w:r>
        <w:rPr>
          <w:kern w:val="28"/>
        </w:rPr>
        <w:t>Vilnius</w:t>
      </w:r>
    </w:p>
    <w:p w:rsidR="00630659" w:rsidRDefault="00630659" w:rsidP="009419EC">
      <w:pPr>
        <w:jc w:val="center"/>
        <w:rPr>
          <w:b/>
        </w:rPr>
      </w:pPr>
    </w:p>
    <w:p w:rsidR="00F1311D" w:rsidRPr="00B0600A" w:rsidRDefault="00F1311D" w:rsidP="00F1311D">
      <w:pPr>
        <w:keepNext/>
        <w:numPr>
          <w:ilvl w:val="0"/>
          <w:numId w:val="14"/>
        </w:numPr>
        <w:spacing w:before="360" w:after="120" w:line="276" w:lineRule="auto"/>
        <w:outlineLvl w:val="0"/>
        <w:rPr>
          <w:b/>
        </w:rPr>
      </w:pPr>
      <w:r>
        <w:rPr>
          <w:b/>
        </w:rPr>
        <w:t>Išvados</w:t>
      </w:r>
      <w:r w:rsidRPr="00F1311D">
        <w:rPr>
          <w:b/>
        </w:rPr>
        <w:t xml:space="preserve"> apie projekto tinkamumo finansuoti vertinimo rezultatus</w:t>
      </w:r>
      <w:r>
        <w:rPr>
          <w:b/>
        </w:rPr>
        <w:t xml:space="preserve"> duomenys</w:t>
      </w: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3"/>
        <w:gridCol w:w="6651"/>
      </w:tblGrid>
      <w:tr w:rsidR="00630659" w:rsidRPr="00B0600A" w:rsidTr="002A71A5">
        <w:trPr>
          <w:cantSplit/>
          <w:trHeight w:val="435"/>
        </w:trPr>
        <w:tc>
          <w:tcPr>
            <w:tcW w:w="1625" w:type="pct"/>
            <w:tcBorders>
              <w:bottom w:val="single" w:sz="4" w:space="0" w:color="auto"/>
            </w:tcBorders>
            <w:shd w:val="clear" w:color="auto" w:fill="BFBFBF"/>
          </w:tcPr>
          <w:p w:rsidR="00630659" w:rsidRPr="00B0600A" w:rsidRDefault="00630659" w:rsidP="002A52A5">
            <w:pPr>
              <w:rPr>
                <w:b/>
                <w:sz w:val="22"/>
                <w:szCs w:val="22"/>
              </w:rPr>
            </w:pPr>
            <w:r w:rsidRPr="00B0600A">
              <w:rPr>
                <w:b/>
                <w:sz w:val="22"/>
                <w:szCs w:val="22"/>
              </w:rPr>
              <w:t>P</w:t>
            </w:r>
            <w:r w:rsidR="00764D37">
              <w:rPr>
                <w:b/>
                <w:sz w:val="22"/>
                <w:szCs w:val="22"/>
              </w:rPr>
              <w:t>rojekto p</w:t>
            </w:r>
            <w:r w:rsidR="007F26DC">
              <w:rPr>
                <w:b/>
                <w:sz w:val="22"/>
                <w:szCs w:val="22"/>
              </w:rPr>
              <w:t>avadinimas</w:t>
            </w:r>
          </w:p>
        </w:tc>
        <w:tc>
          <w:tcPr>
            <w:tcW w:w="3375" w:type="pct"/>
          </w:tcPr>
          <w:p w:rsidR="00630659" w:rsidRPr="00B0600A" w:rsidRDefault="00630659" w:rsidP="002A52A5">
            <w:pPr>
              <w:spacing w:before="120" w:after="120"/>
              <w:rPr>
                <w:i/>
                <w:sz w:val="22"/>
                <w:szCs w:val="22"/>
              </w:rPr>
            </w:pPr>
          </w:p>
        </w:tc>
      </w:tr>
      <w:tr w:rsidR="00630659" w:rsidRPr="00B0600A" w:rsidTr="002A71A5">
        <w:trPr>
          <w:cantSplit/>
          <w:trHeight w:val="313"/>
        </w:trPr>
        <w:tc>
          <w:tcPr>
            <w:tcW w:w="1625" w:type="pct"/>
            <w:shd w:val="clear" w:color="auto" w:fill="BFBFBF"/>
          </w:tcPr>
          <w:p w:rsidR="00630659" w:rsidRPr="00B0600A" w:rsidRDefault="007F26DC" w:rsidP="002A52A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Pareiškėjas</w:t>
            </w:r>
          </w:p>
        </w:tc>
        <w:tc>
          <w:tcPr>
            <w:tcW w:w="3375" w:type="pct"/>
          </w:tcPr>
          <w:p w:rsidR="00630659" w:rsidRPr="00B0600A" w:rsidRDefault="00630659" w:rsidP="002A52A5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630659" w:rsidRPr="00B0600A" w:rsidTr="002A71A5">
        <w:trPr>
          <w:trHeight w:val="353"/>
        </w:trPr>
        <w:tc>
          <w:tcPr>
            <w:tcW w:w="1625" w:type="pct"/>
            <w:shd w:val="clear" w:color="auto" w:fill="BFBFBF"/>
          </w:tcPr>
          <w:p w:rsidR="00630659" w:rsidRDefault="007F26DC" w:rsidP="002A52A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Įgyvendinančiosios institucijos išvados </w:t>
            </w:r>
            <w:r w:rsidR="00F1311D">
              <w:rPr>
                <w:b/>
                <w:sz w:val="22"/>
                <w:szCs w:val="22"/>
              </w:rPr>
              <w:t xml:space="preserve">apie </w:t>
            </w:r>
            <w:r>
              <w:rPr>
                <w:b/>
                <w:sz w:val="22"/>
                <w:szCs w:val="22"/>
              </w:rPr>
              <w:t>projekto tinkamum</w:t>
            </w:r>
            <w:r w:rsidR="00F1311D">
              <w:rPr>
                <w:b/>
                <w:sz w:val="22"/>
                <w:szCs w:val="22"/>
              </w:rPr>
              <w:t>ą</w:t>
            </w:r>
            <w:r w:rsidRPr="007F26DC">
              <w:rPr>
                <w:b/>
                <w:sz w:val="22"/>
                <w:szCs w:val="22"/>
              </w:rPr>
              <w:t xml:space="preserve"> finansuoti</w:t>
            </w:r>
            <w:r>
              <w:rPr>
                <w:b/>
                <w:sz w:val="22"/>
                <w:szCs w:val="22"/>
              </w:rPr>
              <w:t xml:space="preserve"> (toliau – išvada) duomenys (</w:t>
            </w:r>
            <w:r w:rsidR="00B46ADA">
              <w:rPr>
                <w:b/>
                <w:sz w:val="22"/>
                <w:szCs w:val="22"/>
              </w:rPr>
              <w:t xml:space="preserve">išvados </w:t>
            </w:r>
            <w:r>
              <w:rPr>
                <w:b/>
                <w:sz w:val="22"/>
                <w:szCs w:val="22"/>
              </w:rPr>
              <w:t>data, numeris)</w:t>
            </w:r>
          </w:p>
          <w:p w:rsidR="00F1311D" w:rsidRPr="007F26DC" w:rsidRDefault="00F1311D" w:rsidP="002A52A5">
            <w:pPr>
              <w:rPr>
                <w:b/>
                <w:sz w:val="22"/>
                <w:szCs w:val="22"/>
              </w:rPr>
            </w:pPr>
          </w:p>
        </w:tc>
        <w:tc>
          <w:tcPr>
            <w:tcW w:w="3375" w:type="pct"/>
          </w:tcPr>
          <w:p w:rsidR="00630659" w:rsidRPr="00B0600A" w:rsidRDefault="00630659" w:rsidP="002A52A5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7F26DC" w:rsidRPr="00B0600A" w:rsidTr="002A71A5">
        <w:trPr>
          <w:trHeight w:val="353"/>
        </w:trPr>
        <w:tc>
          <w:tcPr>
            <w:tcW w:w="1625" w:type="pct"/>
            <w:shd w:val="clear" w:color="auto" w:fill="BFBFBF"/>
          </w:tcPr>
          <w:p w:rsidR="007F26DC" w:rsidRDefault="007F26DC" w:rsidP="002A52A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Išvadoje nurodyta didžiausia leistina</w:t>
            </w:r>
            <w:r w:rsidRPr="007F26DC">
              <w:rPr>
                <w:b/>
                <w:sz w:val="22"/>
                <w:szCs w:val="22"/>
              </w:rPr>
              <w:t xml:space="preserve"> projekto tinkamų finansuoti išlaidų sum</w:t>
            </w:r>
            <w:r>
              <w:rPr>
                <w:b/>
                <w:sz w:val="22"/>
                <w:szCs w:val="22"/>
              </w:rPr>
              <w:t>a</w:t>
            </w:r>
          </w:p>
          <w:p w:rsidR="00F1311D" w:rsidRPr="007F26DC" w:rsidRDefault="00F1311D" w:rsidP="002A52A5">
            <w:pPr>
              <w:rPr>
                <w:b/>
                <w:sz w:val="22"/>
                <w:szCs w:val="22"/>
              </w:rPr>
            </w:pPr>
          </w:p>
        </w:tc>
        <w:tc>
          <w:tcPr>
            <w:tcW w:w="3375" w:type="pct"/>
          </w:tcPr>
          <w:p w:rsidR="007F26DC" w:rsidRPr="00B0600A" w:rsidRDefault="007F26DC" w:rsidP="002A52A5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7F26DC" w:rsidRPr="00B0600A" w:rsidTr="002A71A5">
        <w:trPr>
          <w:trHeight w:val="353"/>
        </w:trPr>
        <w:tc>
          <w:tcPr>
            <w:tcW w:w="1625" w:type="pct"/>
            <w:shd w:val="clear" w:color="auto" w:fill="BFBFBF"/>
          </w:tcPr>
          <w:p w:rsidR="007F26DC" w:rsidRDefault="007F26DC" w:rsidP="002A52A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Išvadoje nurodyta</w:t>
            </w:r>
            <w:r>
              <w:t xml:space="preserve"> </w:t>
            </w:r>
            <w:r w:rsidR="00B46ADA">
              <w:rPr>
                <w:rFonts w:cs="Arial"/>
                <w:b/>
                <w:bCs/>
                <w:sz w:val="22"/>
                <w:szCs w:val="22"/>
              </w:rPr>
              <w:t>p</w:t>
            </w:r>
            <w:r w:rsidR="00B46ADA" w:rsidRPr="00B0600A">
              <w:rPr>
                <w:rFonts w:cs="Arial"/>
                <w:b/>
                <w:bCs/>
                <w:sz w:val="22"/>
                <w:szCs w:val="22"/>
              </w:rPr>
              <w:t>areiškėjo ir</w:t>
            </w:r>
            <w:r w:rsidR="00B46ADA">
              <w:rPr>
                <w:rFonts w:cs="Arial"/>
                <w:b/>
                <w:bCs/>
                <w:sz w:val="22"/>
                <w:szCs w:val="22"/>
              </w:rPr>
              <w:t xml:space="preserve"> (ar) partnerio</w:t>
            </w:r>
            <w:r w:rsidR="00B46ADA" w:rsidRPr="00B0600A">
              <w:rPr>
                <w:rFonts w:cs="Arial"/>
                <w:b/>
                <w:bCs/>
                <w:sz w:val="22"/>
                <w:szCs w:val="22"/>
              </w:rPr>
              <w:t>(</w:t>
            </w:r>
            <w:r w:rsidR="00B46ADA">
              <w:rPr>
                <w:rFonts w:cs="Arial"/>
                <w:b/>
                <w:bCs/>
                <w:sz w:val="22"/>
                <w:szCs w:val="22"/>
              </w:rPr>
              <w:t>-</w:t>
            </w:r>
            <w:r w:rsidR="00B46ADA" w:rsidRPr="00B0600A">
              <w:rPr>
                <w:rFonts w:cs="Arial"/>
                <w:b/>
                <w:bCs/>
                <w:sz w:val="22"/>
                <w:szCs w:val="22"/>
              </w:rPr>
              <w:t>ių) lėšos</w:t>
            </w:r>
          </w:p>
          <w:p w:rsidR="00F1311D" w:rsidRPr="007F26DC" w:rsidRDefault="00F1311D" w:rsidP="002A52A5">
            <w:pPr>
              <w:rPr>
                <w:b/>
                <w:sz w:val="22"/>
                <w:szCs w:val="22"/>
              </w:rPr>
            </w:pPr>
          </w:p>
        </w:tc>
        <w:tc>
          <w:tcPr>
            <w:tcW w:w="3375" w:type="pct"/>
          </w:tcPr>
          <w:p w:rsidR="007F26DC" w:rsidRPr="00B0600A" w:rsidRDefault="007F26DC" w:rsidP="002A52A5">
            <w:pPr>
              <w:spacing w:before="120" w:after="120"/>
              <w:rPr>
                <w:sz w:val="22"/>
                <w:szCs w:val="22"/>
              </w:rPr>
            </w:pPr>
          </w:p>
        </w:tc>
      </w:tr>
    </w:tbl>
    <w:p w:rsidR="00F1311D" w:rsidRDefault="00F1311D" w:rsidP="009419EC">
      <w:pPr>
        <w:jc w:val="center"/>
        <w:rPr>
          <w:b/>
        </w:rPr>
      </w:pPr>
    </w:p>
    <w:p w:rsidR="00F1311D" w:rsidRDefault="00F1311D" w:rsidP="009419EC">
      <w:pPr>
        <w:jc w:val="center"/>
        <w:rPr>
          <w:b/>
        </w:rPr>
      </w:pPr>
    </w:p>
    <w:p w:rsidR="00F1311D" w:rsidRDefault="00F1311D" w:rsidP="00F1311D">
      <w:pPr>
        <w:numPr>
          <w:ilvl w:val="0"/>
          <w:numId w:val="14"/>
        </w:numPr>
        <w:rPr>
          <w:b/>
        </w:rPr>
      </w:pPr>
      <w:r>
        <w:rPr>
          <w:b/>
        </w:rPr>
        <w:t xml:space="preserve">Siūlymas dėl </w:t>
      </w:r>
      <w:r w:rsidR="00E144E4">
        <w:rPr>
          <w:b/>
        </w:rPr>
        <w:t xml:space="preserve">valstybės </w:t>
      </w:r>
      <w:r>
        <w:rPr>
          <w:b/>
        </w:rPr>
        <w:t>projekto finansavimo</w:t>
      </w:r>
    </w:p>
    <w:p w:rsidR="00F1311D" w:rsidRDefault="00F1311D" w:rsidP="009419EC">
      <w:pPr>
        <w:jc w:val="center"/>
        <w:rPr>
          <w:b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0"/>
        <w:gridCol w:w="3418"/>
        <w:gridCol w:w="1440"/>
        <w:gridCol w:w="4346"/>
        <w:tblGridChange w:id="1">
          <w:tblGrid>
            <w:gridCol w:w="650"/>
            <w:gridCol w:w="3418"/>
            <w:gridCol w:w="1440"/>
            <w:gridCol w:w="4346"/>
          </w:tblGrid>
        </w:tblGridChange>
      </w:tblGrid>
      <w:tr w:rsidR="00F1311D" w:rsidRPr="007758CA" w:rsidTr="002A52A5">
        <w:tc>
          <w:tcPr>
            <w:tcW w:w="650" w:type="dxa"/>
            <w:shd w:val="clear" w:color="auto" w:fill="BFBFBF"/>
          </w:tcPr>
          <w:p w:rsidR="00F1311D" w:rsidRPr="007758CA" w:rsidRDefault="00F1311D" w:rsidP="002A52A5">
            <w:pPr>
              <w:tabs>
                <w:tab w:val="left" w:pos="1908"/>
              </w:tabs>
              <w:rPr>
                <w:b/>
              </w:rPr>
            </w:pPr>
            <w:r w:rsidRPr="007758CA">
              <w:rPr>
                <w:b/>
              </w:rPr>
              <w:t>Nr.</w:t>
            </w:r>
          </w:p>
        </w:tc>
        <w:tc>
          <w:tcPr>
            <w:tcW w:w="3418" w:type="dxa"/>
            <w:shd w:val="clear" w:color="auto" w:fill="BFBFBF"/>
          </w:tcPr>
          <w:p w:rsidR="00F1311D" w:rsidRPr="007758CA" w:rsidRDefault="00F1311D" w:rsidP="002A52A5">
            <w:pPr>
              <w:tabs>
                <w:tab w:val="left" w:pos="1908"/>
              </w:tabs>
              <w:rPr>
                <w:b/>
              </w:rPr>
            </w:pPr>
            <w:r>
              <w:rPr>
                <w:b/>
              </w:rPr>
              <w:t>Siūlymas</w:t>
            </w:r>
          </w:p>
        </w:tc>
        <w:tc>
          <w:tcPr>
            <w:tcW w:w="1440" w:type="dxa"/>
            <w:shd w:val="clear" w:color="auto" w:fill="auto"/>
          </w:tcPr>
          <w:p w:rsidR="00F1311D" w:rsidRPr="007758CA" w:rsidRDefault="00F1311D" w:rsidP="002A52A5">
            <w:pPr>
              <w:tabs>
                <w:tab w:val="left" w:pos="1908"/>
              </w:tabs>
              <w:jc w:val="center"/>
              <w:rPr>
                <w:b/>
              </w:rPr>
            </w:pPr>
            <w:r w:rsidRPr="007758CA">
              <w:rPr>
                <w:b/>
              </w:rPr>
              <w:t>Taip/ Ne</w:t>
            </w:r>
          </w:p>
        </w:tc>
        <w:tc>
          <w:tcPr>
            <w:tcW w:w="4346" w:type="dxa"/>
            <w:shd w:val="clear" w:color="auto" w:fill="auto"/>
          </w:tcPr>
          <w:p w:rsidR="00F1311D" w:rsidRPr="007758CA" w:rsidRDefault="00F1311D" w:rsidP="002A52A5">
            <w:pPr>
              <w:tabs>
                <w:tab w:val="left" w:pos="1908"/>
              </w:tabs>
              <w:jc w:val="center"/>
              <w:rPr>
                <w:b/>
              </w:rPr>
            </w:pPr>
            <w:r w:rsidRPr="007758CA">
              <w:rPr>
                <w:b/>
              </w:rPr>
              <w:t>Pastabos/paaiškinimai</w:t>
            </w:r>
          </w:p>
        </w:tc>
      </w:tr>
      <w:tr w:rsidR="00F1311D" w:rsidTr="002A52A5">
        <w:tc>
          <w:tcPr>
            <w:tcW w:w="650" w:type="dxa"/>
            <w:shd w:val="clear" w:color="auto" w:fill="BFBFBF"/>
          </w:tcPr>
          <w:p w:rsidR="00F1311D" w:rsidRDefault="00F1311D" w:rsidP="002A52A5">
            <w:pPr>
              <w:tabs>
                <w:tab w:val="left" w:pos="1908"/>
              </w:tabs>
            </w:pPr>
            <w:r>
              <w:t>1.</w:t>
            </w:r>
          </w:p>
        </w:tc>
        <w:tc>
          <w:tcPr>
            <w:tcW w:w="3418" w:type="dxa"/>
            <w:shd w:val="clear" w:color="auto" w:fill="BFBFBF"/>
          </w:tcPr>
          <w:p w:rsidR="00F1311D" w:rsidRPr="00045478" w:rsidRDefault="00F1311D" w:rsidP="002A52A5">
            <w:pPr>
              <w:tabs>
                <w:tab w:val="left" w:pos="1908"/>
              </w:tabs>
              <w:rPr>
                <w:b/>
              </w:rPr>
            </w:pPr>
            <w:r w:rsidRPr="00045478">
              <w:rPr>
                <w:b/>
              </w:rPr>
              <w:t>Priimti sprendimą dėl projekto finansavimo, jį įforminant ministro įsakymu</w:t>
            </w:r>
          </w:p>
        </w:tc>
        <w:tc>
          <w:tcPr>
            <w:tcW w:w="1440" w:type="dxa"/>
            <w:shd w:val="clear" w:color="auto" w:fill="auto"/>
          </w:tcPr>
          <w:p w:rsidR="00F1311D" w:rsidRDefault="00F1311D" w:rsidP="002A52A5">
            <w:pPr>
              <w:tabs>
                <w:tab w:val="left" w:pos="1908"/>
              </w:tabs>
              <w:jc w:val="center"/>
            </w:pPr>
          </w:p>
        </w:tc>
        <w:tc>
          <w:tcPr>
            <w:tcW w:w="4346" w:type="dxa"/>
            <w:shd w:val="clear" w:color="auto" w:fill="auto"/>
          </w:tcPr>
          <w:p w:rsidR="00F1311D" w:rsidRDefault="00F1311D" w:rsidP="002A52A5">
            <w:pPr>
              <w:tabs>
                <w:tab w:val="left" w:pos="1908"/>
              </w:tabs>
            </w:pPr>
          </w:p>
        </w:tc>
      </w:tr>
      <w:tr w:rsidR="00F1311D" w:rsidTr="002A52A5">
        <w:tc>
          <w:tcPr>
            <w:tcW w:w="650" w:type="dxa"/>
            <w:shd w:val="clear" w:color="auto" w:fill="BFBFBF"/>
          </w:tcPr>
          <w:p w:rsidR="00F1311D" w:rsidRDefault="00F1311D" w:rsidP="002A52A5">
            <w:pPr>
              <w:tabs>
                <w:tab w:val="left" w:pos="1908"/>
              </w:tabs>
            </w:pPr>
            <w:r>
              <w:t>2.</w:t>
            </w:r>
          </w:p>
        </w:tc>
        <w:tc>
          <w:tcPr>
            <w:tcW w:w="3418" w:type="dxa"/>
            <w:shd w:val="clear" w:color="auto" w:fill="BFBFBF"/>
          </w:tcPr>
          <w:p w:rsidR="00F1311D" w:rsidRPr="00045478" w:rsidRDefault="00F1311D" w:rsidP="002A52A5">
            <w:pPr>
              <w:tabs>
                <w:tab w:val="left" w:pos="1908"/>
              </w:tabs>
              <w:rPr>
                <w:b/>
              </w:rPr>
            </w:pPr>
            <w:r w:rsidRPr="00045478">
              <w:rPr>
                <w:b/>
              </w:rPr>
              <w:t>Atidėti sprendimą dėl projekto finansavimo, iki įsigalios  Veiksmų programo</w:t>
            </w:r>
            <w:r w:rsidR="00045478" w:rsidRPr="00045478">
              <w:rPr>
                <w:b/>
              </w:rPr>
              <w:t>s įgyvendinimą reglamentuojančio</w:t>
            </w:r>
            <w:r w:rsidRPr="00045478">
              <w:rPr>
                <w:b/>
              </w:rPr>
              <w:t>s Veiksmų p</w:t>
            </w:r>
            <w:r w:rsidR="00045478" w:rsidRPr="00045478">
              <w:rPr>
                <w:b/>
              </w:rPr>
              <w:t>rogramos administravimo taisyklė</w:t>
            </w:r>
            <w:r w:rsidRPr="00045478">
              <w:rPr>
                <w:b/>
              </w:rPr>
              <w:t>s ir Projektų admini</w:t>
            </w:r>
            <w:r w:rsidR="00045478" w:rsidRPr="00045478">
              <w:rPr>
                <w:b/>
              </w:rPr>
              <w:t>stravimo ir finansavimo taisyklė</w:t>
            </w:r>
            <w:r w:rsidRPr="00045478">
              <w:rPr>
                <w:b/>
              </w:rPr>
              <w:t>s</w:t>
            </w:r>
          </w:p>
        </w:tc>
        <w:tc>
          <w:tcPr>
            <w:tcW w:w="1440" w:type="dxa"/>
            <w:shd w:val="clear" w:color="auto" w:fill="auto"/>
          </w:tcPr>
          <w:p w:rsidR="00F1311D" w:rsidRDefault="00F1311D" w:rsidP="002A52A5">
            <w:pPr>
              <w:tabs>
                <w:tab w:val="left" w:pos="1908"/>
              </w:tabs>
              <w:jc w:val="center"/>
            </w:pPr>
          </w:p>
        </w:tc>
        <w:tc>
          <w:tcPr>
            <w:tcW w:w="4346" w:type="dxa"/>
            <w:shd w:val="clear" w:color="auto" w:fill="auto"/>
          </w:tcPr>
          <w:p w:rsidR="00F1311D" w:rsidRDefault="00F1311D" w:rsidP="002A52A5"/>
        </w:tc>
      </w:tr>
    </w:tbl>
    <w:p w:rsidR="00F1311D" w:rsidRDefault="00F1311D" w:rsidP="00F1311D">
      <w:pPr>
        <w:rPr>
          <w:b/>
        </w:rPr>
      </w:pPr>
    </w:p>
    <w:p w:rsidR="00630659" w:rsidRDefault="00630659" w:rsidP="009419EC">
      <w:pPr>
        <w:jc w:val="center"/>
        <w:rPr>
          <w:b/>
        </w:rPr>
      </w:pPr>
    </w:p>
    <w:p w:rsidR="00F1311D" w:rsidRDefault="00A04EAB" w:rsidP="00F1311D">
      <w:r>
        <w:t>Ministerijos</w:t>
      </w:r>
      <w:r w:rsidR="00F1311D">
        <w:t xml:space="preserve"> departamento</w:t>
      </w:r>
      <w:r>
        <w:t>, dalyvavusio vertinime,</w:t>
      </w:r>
      <w:r w:rsidR="00F1311D">
        <w:t xml:space="preserve"> direktorius </w:t>
      </w:r>
    </w:p>
    <w:p w:rsidR="00F1311D" w:rsidRDefault="00F1311D" w:rsidP="00F1311D"/>
    <w:p w:rsidR="00F1311D" w:rsidRDefault="00F1311D" w:rsidP="00F1311D"/>
    <w:p w:rsidR="00F1311D" w:rsidRDefault="00F1311D" w:rsidP="00F1311D">
      <w:r>
        <w:t xml:space="preserve">ESPKD direktorius                                                                                     </w:t>
      </w:r>
    </w:p>
    <w:p w:rsidR="00F1311D" w:rsidRDefault="00F1311D" w:rsidP="00F1311D"/>
    <w:p w:rsidR="00F1311D" w:rsidRDefault="00F1311D" w:rsidP="00F1311D"/>
    <w:p w:rsidR="00F1311D" w:rsidRPr="0086454B" w:rsidRDefault="00706C0A" w:rsidP="00F1311D">
      <w:r>
        <w:t>ESPKD</w:t>
      </w:r>
      <w:r w:rsidR="00F1311D">
        <w:t xml:space="preserve"> darbuotojas, parengęs siūlymą</w:t>
      </w:r>
      <w:r w:rsidR="00F1311D" w:rsidRPr="0086454B">
        <w:t xml:space="preserve">          </w:t>
      </w:r>
      <w:r w:rsidR="00F1311D">
        <w:t xml:space="preserve">                         </w:t>
      </w:r>
      <w:r w:rsidR="00F1311D" w:rsidRPr="0086454B">
        <w:t xml:space="preserve">   </w:t>
      </w:r>
      <w:r w:rsidR="00F1311D">
        <w:t xml:space="preserve">                   </w:t>
      </w:r>
    </w:p>
    <w:p w:rsidR="00F1311D" w:rsidRDefault="00F1311D" w:rsidP="009419EC">
      <w:pPr>
        <w:jc w:val="center"/>
        <w:rPr>
          <w:b/>
        </w:rPr>
      </w:pPr>
    </w:p>
    <w:p w:rsidR="00045478" w:rsidRDefault="00045478" w:rsidP="009419EC">
      <w:pPr>
        <w:jc w:val="center"/>
        <w:rPr>
          <w:b/>
        </w:rPr>
      </w:pPr>
    </w:p>
    <w:p w:rsidR="00045478" w:rsidRPr="009419EC" w:rsidRDefault="00045478" w:rsidP="009419EC">
      <w:pPr>
        <w:jc w:val="center"/>
        <w:rPr>
          <w:b/>
        </w:rPr>
      </w:pPr>
      <w:r>
        <w:rPr>
          <w:b/>
        </w:rPr>
        <w:t>______________________</w:t>
      </w:r>
    </w:p>
    <w:sectPr w:rsidR="00045478" w:rsidRPr="009419EC" w:rsidSect="00E55375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134" w:right="567" w:bottom="1134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4463" w:rsidRDefault="00A54463">
      <w:r>
        <w:separator/>
      </w:r>
    </w:p>
  </w:endnote>
  <w:endnote w:type="continuationSeparator" w:id="0">
    <w:p w:rsidR="00A54463" w:rsidRDefault="00A54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BA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65E" w:rsidRDefault="0085665E" w:rsidP="00A349B0">
    <w:pPr>
      <w:pStyle w:val="Porat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85665E" w:rsidRDefault="0085665E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65E" w:rsidRDefault="0085665E" w:rsidP="00A349B0">
    <w:pPr>
      <w:pStyle w:val="Porat"/>
      <w:framePr w:wrap="around" w:vAnchor="text" w:hAnchor="margin" w:xAlign="center" w:y="1"/>
      <w:rPr>
        <w:rStyle w:val="Puslapionumeris"/>
      </w:rPr>
    </w:pPr>
  </w:p>
  <w:p w:rsidR="0085665E" w:rsidRDefault="0085665E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4463" w:rsidRDefault="00A54463">
      <w:r>
        <w:separator/>
      </w:r>
    </w:p>
  </w:footnote>
  <w:footnote w:type="continuationSeparator" w:id="0">
    <w:p w:rsidR="00A54463" w:rsidRDefault="00A544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65E" w:rsidRDefault="0085665E" w:rsidP="00A349B0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85665E" w:rsidRDefault="0085665E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65E" w:rsidRDefault="0085665E" w:rsidP="00A349B0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7C71E5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85665E" w:rsidRDefault="0085665E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679D3"/>
    <w:multiLevelType w:val="hybridMultilevel"/>
    <w:tmpl w:val="3FBECD90"/>
    <w:lvl w:ilvl="0" w:tplc="940897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A04B50"/>
    <w:multiLevelType w:val="multilevel"/>
    <w:tmpl w:val="41305CF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5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8" w:hanging="1800"/>
      </w:pPr>
      <w:rPr>
        <w:rFonts w:hint="default"/>
      </w:rPr>
    </w:lvl>
  </w:abstractNum>
  <w:abstractNum w:abstractNumId="2">
    <w:nsid w:val="12405D64"/>
    <w:multiLevelType w:val="multilevel"/>
    <w:tmpl w:val="333E2E7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12562D73"/>
    <w:multiLevelType w:val="hybridMultilevel"/>
    <w:tmpl w:val="88DA86AC"/>
    <w:lvl w:ilvl="0" w:tplc="A8AA304C">
      <w:start w:val="1"/>
      <w:numFmt w:val="decimal"/>
      <w:lvlText w:val="%1."/>
      <w:lvlJc w:val="left"/>
      <w:pPr>
        <w:ind w:left="1670" w:hanging="9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B824B744">
      <w:start w:val="1"/>
      <w:numFmt w:val="decimal"/>
      <w:lvlText w:val="22.%2"/>
      <w:lvlJc w:val="left"/>
      <w:pPr>
        <w:ind w:left="1235" w:hanging="360"/>
      </w:pPr>
      <w:rPr>
        <w:rFonts w:cs="Times New Roman" w:hint="default"/>
      </w:rPr>
    </w:lvl>
    <w:lvl w:ilvl="2" w:tplc="0427001B" w:tentative="1">
      <w:start w:val="1"/>
      <w:numFmt w:val="lowerRoman"/>
      <w:lvlText w:val="%3."/>
      <w:lvlJc w:val="right"/>
      <w:pPr>
        <w:ind w:left="1955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675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395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115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4835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555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275" w:hanging="180"/>
      </w:pPr>
      <w:rPr>
        <w:rFonts w:cs="Times New Roman"/>
      </w:rPr>
    </w:lvl>
  </w:abstractNum>
  <w:abstractNum w:abstractNumId="4">
    <w:nsid w:val="148D2473"/>
    <w:multiLevelType w:val="hybridMultilevel"/>
    <w:tmpl w:val="06FA194A"/>
    <w:lvl w:ilvl="0" w:tplc="0427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34D34CA7"/>
    <w:multiLevelType w:val="multilevel"/>
    <w:tmpl w:val="C4A4717E"/>
    <w:lvl w:ilvl="0">
      <w:start w:val="5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ascii="Times New Roman" w:hAnsi="Times New Roman" w:hint="default"/>
        <w:b w:val="0"/>
        <w:sz w:val="18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-11" w:firstLine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-11" w:firstLine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60"/>
        </w:tabs>
        <w:ind w:left="-11" w:firstLine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20"/>
        </w:tabs>
        <w:ind w:left="-11" w:firstLine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20"/>
        </w:tabs>
        <w:ind w:left="-11" w:firstLine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80"/>
        </w:tabs>
        <w:ind w:left="-11" w:firstLine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49"/>
        </w:tabs>
        <w:ind w:left="373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69"/>
        </w:tabs>
        <w:ind w:left="4309" w:hanging="1440"/>
      </w:pPr>
      <w:rPr>
        <w:rFonts w:hint="default"/>
      </w:rPr>
    </w:lvl>
  </w:abstractNum>
  <w:abstractNum w:abstractNumId="6">
    <w:nsid w:val="401349AE"/>
    <w:multiLevelType w:val="multilevel"/>
    <w:tmpl w:val="93DA9110"/>
    <w:lvl w:ilvl="0">
      <w:start w:val="1"/>
      <w:numFmt w:val="decimal"/>
      <w:lvlText w:val="%1."/>
      <w:lvlJc w:val="left"/>
      <w:pPr>
        <w:tabs>
          <w:tab w:val="num" w:pos="1200"/>
        </w:tabs>
        <w:ind w:left="-11" w:firstLine="851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-11" w:firstLine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-11" w:firstLine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60"/>
        </w:tabs>
        <w:ind w:left="-11" w:firstLine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20"/>
        </w:tabs>
        <w:ind w:left="-11" w:firstLine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20"/>
        </w:tabs>
        <w:ind w:left="-11" w:firstLine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80"/>
        </w:tabs>
        <w:ind w:left="-11" w:firstLine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49"/>
        </w:tabs>
        <w:ind w:left="373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69"/>
        </w:tabs>
        <w:ind w:left="4309" w:hanging="1440"/>
      </w:pPr>
      <w:rPr>
        <w:rFonts w:hint="default"/>
      </w:rPr>
    </w:lvl>
  </w:abstractNum>
  <w:abstractNum w:abstractNumId="7">
    <w:nsid w:val="40A117EB"/>
    <w:multiLevelType w:val="multilevel"/>
    <w:tmpl w:val="75B083D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4BF11992"/>
    <w:multiLevelType w:val="hybridMultilevel"/>
    <w:tmpl w:val="5E9C0022"/>
    <w:lvl w:ilvl="0" w:tplc="940897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DC95C9C"/>
    <w:multiLevelType w:val="multilevel"/>
    <w:tmpl w:val="8542DC98"/>
    <w:lvl w:ilvl="0">
      <w:start w:val="1"/>
      <w:numFmt w:val="decimal"/>
      <w:lvlText w:val="%1."/>
      <w:lvlJc w:val="left"/>
      <w:pPr>
        <w:tabs>
          <w:tab w:val="num" w:pos="1200"/>
        </w:tabs>
        <w:ind w:left="-11" w:firstLine="851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-11" w:firstLine="851"/>
      </w:p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-11" w:firstLine="851"/>
      </w:pPr>
    </w:lvl>
    <w:lvl w:ilvl="3">
      <w:start w:val="1"/>
      <w:numFmt w:val="decimal"/>
      <w:lvlText w:val="%1.%2.%3.%4."/>
      <w:lvlJc w:val="left"/>
      <w:pPr>
        <w:tabs>
          <w:tab w:val="num" w:pos="1560"/>
        </w:tabs>
        <w:ind w:left="-11" w:firstLine="851"/>
      </w:pPr>
    </w:lvl>
    <w:lvl w:ilvl="4">
      <w:start w:val="1"/>
      <w:numFmt w:val="decimal"/>
      <w:lvlText w:val="%1.%2.%3.%4.%5."/>
      <w:lvlJc w:val="left"/>
      <w:pPr>
        <w:tabs>
          <w:tab w:val="num" w:pos="1920"/>
        </w:tabs>
        <w:ind w:left="-11" w:firstLine="851"/>
      </w:pPr>
    </w:lvl>
    <w:lvl w:ilvl="5">
      <w:start w:val="1"/>
      <w:numFmt w:val="decimal"/>
      <w:lvlText w:val="%1.%2.%3.%4.%5.%6."/>
      <w:lvlJc w:val="left"/>
      <w:pPr>
        <w:tabs>
          <w:tab w:val="num" w:pos="1920"/>
        </w:tabs>
        <w:ind w:left="-11" w:firstLine="851"/>
      </w:pPr>
    </w:lvl>
    <w:lvl w:ilvl="6">
      <w:start w:val="1"/>
      <w:numFmt w:val="decimal"/>
      <w:lvlText w:val="%1.%2.%3.%4.%5.%6.%7."/>
      <w:lvlJc w:val="left"/>
      <w:pPr>
        <w:tabs>
          <w:tab w:val="num" w:pos="2280"/>
        </w:tabs>
        <w:ind w:left="-11" w:firstLine="851"/>
      </w:pPr>
    </w:lvl>
    <w:lvl w:ilvl="7">
      <w:start w:val="1"/>
      <w:numFmt w:val="decimal"/>
      <w:lvlText w:val="%1.%2.%3.%4.%5.%6.%7.%8."/>
      <w:lvlJc w:val="left"/>
      <w:pPr>
        <w:tabs>
          <w:tab w:val="num" w:pos="3949"/>
        </w:tabs>
        <w:ind w:left="3733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69"/>
        </w:tabs>
        <w:ind w:left="4309" w:hanging="1440"/>
      </w:pPr>
    </w:lvl>
  </w:abstractNum>
  <w:abstractNum w:abstractNumId="10">
    <w:nsid w:val="4FC04512"/>
    <w:multiLevelType w:val="hybridMultilevel"/>
    <w:tmpl w:val="880CDB5A"/>
    <w:lvl w:ilvl="0" w:tplc="AD3C8A10">
      <w:start w:val="1"/>
      <w:numFmt w:val="decimal"/>
      <w:lvlText w:val="%1."/>
      <w:lvlJc w:val="left"/>
      <w:pPr>
        <w:ind w:left="928" w:hanging="360"/>
      </w:pPr>
      <w:rPr>
        <w:rFonts w:hint="default"/>
        <w:strike w:val="0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F05357"/>
    <w:multiLevelType w:val="multilevel"/>
    <w:tmpl w:val="E1647A4C"/>
    <w:lvl w:ilvl="0">
      <w:start w:val="7"/>
      <w:numFmt w:val="decimal"/>
      <w:lvlText w:val="%1."/>
      <w:lvlJc w:val="left"/>
      <w:pPr>
        <w:tabs>
          <w:tab w:val="num" w:pos="1830"/>
        </w:tabs>
        <w:ind w:left="1830" w:hanging="18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090"/>
        </w:tabs>
        <w:ind w:left="3090" w:hanging="18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350"/>
        </w:tabs>
        <w:ind w:left="4350" w:hanging="18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610"/>
        </w:tabs>
        <w:ind w:left="5610" w:hanging="18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70"/>
        </w:tabs>
        <w:ind w:left="6870" w:hanging="18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30"/>
        </w:tabs>
        <w:ind w:left="8130" w:hanging="18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390"/>
        </w:tabs>
        <w:ind w:left="9390" w:hanging="183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650"/>
        </w:tabs>
        <w:ind w:left="10650" w:hanging="183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910"/>
        </w:tabs>
        <w:ind w:left="11910" w:hanging="1830"/>
      </w:pPr>
      <w:rPr>
        <w:rFonts w:hint="default"/>
      </w:rPr>
    </w:lvl>
  </w:abstractNum>
  <w:abstractNum w:abstractNumId="12">
    <w:nsid w:val="51771504"/>
    <w:multiLevelType w:val="hybridMultilevel"/>
    <w:tmpl w:val="CD5A811C"/>
    <w:lvl w:ilvl="0" w:tplc="940897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F092746"/>
    <w:multiLevelType w:val="multilevel"/>
    <w:tmpl w:val="0427001F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</w:lvl>
    <w:lvl w:ilvl="1">
      <w:start w:val="1"/>
      <w:numFmt w:val="decimal"/>
      <w:lvlText w:val="%1.%2."/>
      <w:lvlJc w:val="left"/>
      <w:pPr>
        <w:tabs>
          <w:tab w:val="num" w:pos="1872"/>
        </w:tabs>
        <w:ind w:left="187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65BF1F58"/>
    <w:multiLevelType w:val="hybridMultilevel"/>
    <w:tmpl w:val="844CC88A"/>
    <w:lvl w:ilvl="0" w:tplc="70E460B6">
      <w:start w:val="24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5">
    <w:nsid w:val="6B393026"/>
    <w:multiLevelType w:val="hybridMultilevel"/>
    <w:tmpl w:val="B79C92BC"/>
    <w:lvl w:ilvl="0" w:tplc="DF42A6AC">
      <w:start w:val="1"/>
      <w:numFmt w:val="decimal"/>
      <w:lvlText w:val="%1."/>
      <w:lvlJc w:val="left"/>
      <w:pPr>
        <w:tabs>
          <w:tab w:val="num" w:pos="2835"/>
        </w:tabs>
        <w:ind w:left="2835" w:hanging="157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9"/>
  </w:num>
  <w:num w:numId="5">
    <w:abstractNumId w:val="6"/>
  </w:num>
  <w:num w:numId="6">
    <w:abstractNumId w:val="13"/>
  </w:num>
  <w:num w:numId="7">
    <w:abstractNumId w:val="15"/>
  </w:num>
  <w:num w:numId="8">
    <w:abstractNumId w:val="11"/>
  </w:num>
  <w:num w:numId="9">
    <w:abstractNumId w:val="14"/>
  </w:num>
  <w:num w:numId="10">
    <w:abstractNumId w:val="3"/>
  </w:num>
  <w:num w:numId="11">
    <w:abstractNumId w:val="12"/>
  </w:num>
  <w:num w:numId="12">
    <w:abstractNumId w:val="0"/>
  </w:num>
  <w:num w:numId="13">
    <w:abstractNumId w:val="8"/>
  </w:num>
  <w:num w:numId="14">
    <w:abstractNumId w:val="4"/>
  </w:num>
  <w:num w:numId="15">
    <w:abstractNumId w:val="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491"/>
    <w:rsid w:val="00015A46"/>
    <w:rsid w:val="00026E00"/>
    <w:rsid w:val="00045478"/>
    <w:rsid w:val="00073C48"/>
    <w:rsid w:val="00076469"/>
    <w:rsid w:val="00082076"/>
    <w:rsid w:val="00082D39"/>
    <w:rsid w:val="00090D59"/>
    <w:rsid w:val="000912D2"/>
    <w:rsid w:val="000A6BBC"/>
    <w:rsid w:val="000C19C3"/>
    <w:rsid w:val="000C4FFF"/>
    <w:rsid w:val="000D5AA1"/>
    <w:rsid w:val="000F032A"/>
    <w:rsid w:val="000F5D2C"/>
    <w:rsid w:val="0012223D"/>
    <w:rsid w:val="00125C96"/>
    <w:rsid w:val="001431E9"/>
    <w:rsid w:val="001432DA"/>
    <w:rsid w:val="001500CB"/>
    <w:rsid w:val="00150D0D"/>
    <w:rsid w:val="00155D7B"/>
    <w:rsid w:val="00156CA3"/>
    <w:rsid w:val="001A6323"/>
    <w:rsid w:val="001F2A40"/>
    <w:rsid w:val="001F3AF5"/>
    <w:rsid w:val="001F760C"/>
    <w:rsid w:val="0020288B"/>
    <w:rsid w:val="00210FF2"/>
    <w:rsid w:val="00217493"/>
    <w:rsid w:val="0022361D"/>
    <w:rsid w:val="00223DEF"/>
    <w:rsid w:val="0023513C"/>
    <w:rsid w:val="00237CAF"/>
    <w:rsid w:val="0027269E"/>
    <w:rsid w:val="0028199F"/>
    <w:rsid w:val="00286FBB"/>
    <w:rsid w:val="00287B44"/>
    <w:rsid w:val="00295421"/>
    <w:rsid w:val="00296A15"/>
    <w:rsid w:val="002A111E"/>
    <w:rsid w:val="002A153A"/>
    <w:rsid w:val="002A52A5"/>
    <w:rsid w:val="002A71A5"/>
    <w:rsid w:val="002C3B09"/>
    <w:rsid w:val="002C776E"/>
    <w:rsid w:val="002D40C3"/>
    <w:rsid w:val="002E3E44"/>
    <w:rsid w:val="002F28B8"/>
    <w:rsid w:val="003243DF"/>
    <w:rsid w:val="00327F72"/>
    <w:rsid w:val="00332E10"/>
    <w:rsid w:val="003449E3"/>
    <w:rsid w:val="00345465"/>
    <w:rsid w:val="00355FF5"/>
    <w:rsid w:val="0036498B"/>
    <w:rsid w:val="003B0DDB"/>
    <w:rsid w:val="003B36F8"/>
    <w:rsid w:val="003C0853"/>
    <w:rsid w:val="003C6DA7"/>
    <w:rsid w:val="003D1144"/>
    <w:rsid w:val="003D42B1"/>
    <w:rsid w:val="003D7134"/>
    <w:rsid w:val="003E1768"/>
    <w:rsid w:val="00450B93"/>
    <w:rsid w:val="00467708"/>
    <w:rsid w:val="00471DD7"/>
    <w:rsid w:val="00491B61"/>
    <w:rsid w:val="0049263F"/>
    <w:rsid w:val="00493200"/>
    <w:rsid w:val="004955E5"/>
    <w:rsid w:val="004A45A8"/>
    <w:rsid w:val="004B508A"/>
    <w:rsid w:val="004C075A"/>
    <w:rsid w:val="004D1C59"/>
    <w:rsid w:val="004E5D03"/>
    <w:rsid w:val="004F62AD"/>
    <w:rsid w:val="005018EB"/>
    <w:rsid w:val="005041AD"/>
    <w:rsid w:val="00521BEF"/>
    <w:rsid w:val="005251CD"/>
    <w:rsid w:val="00546979"/>
    <w:rsid w:val="005509EF"/>
    <w:rsid w:val="005812F5"/>
    <w:rsid w:val="0058379B"/>
    <w:rsid w:val="00586A8A"/>
    <w:rsid w:val="005B347A"/>
    <w:rsid w:val="005C0ADD"/>
    <w:rsid w:val="005D072D"/>
    <w:rsid w:val="005E5825"/>
    <w:rsid w:val="005F2CE0"/>
    <w:rsid w:val="005F5D99"/>
    <w:rsid w:val="00602D2B"/>
    <w:rsid w:val="00612F94"/>
    <w:rsid w:val="00630659"/>
    <w:rsid w:val="00653B11"/>
    <w:rsid w:val="006922D5"/>
    <w:rsid w:val="006A0446"/>
    <w:rsid w:val="006B0B48"/>
    <w:rsid w:val="006B0C39"/>
    <w:rsid w:val="006C0D62"/>
    <w:rsid w:val="006C6271"/>
    <w:rsid w:val="006D3271"/>
    <w:rsid w:val="006D4CB9"/>
    <w:rsid w:val="006E2626"/>
    <w:rsid w:val="00702D7F"/>
    <w:rsid w:val="00706C0A"/>
    <w:rsid w:val="00710A98"/>
    <w:rsid w:val="0071297F"/>
    <w:rsid w:val="007218CD"/>
    <w:rsid w:val="0072446C"/>
    <w:rsid w:val="00736ACE"/>
    <w:rsid w:val="00742023"/>
    <w:rsid w:val="007458E7"/>
    <w:rsid w:val="00764D37"/>
    <w:rsid w:val="00771A4F"/>
    <w:rsid w:val="007758CA"/>
    <w:rsid w:val="00781AE0"/>
    <w:rsid w:val="00792AC4"/>
    <w:rsid w:val="007943AE"/>
    <w:rsid w:val="007B307C"/>
    <w:rsid w:val="007C2334"/>
    <w:rsid w:val="007C71E5"/>
    <w:rsid w:val="007D17CB"/>
    <w:rsid w:val="007D66FB"/>
    <w:rsid w:val="007D6B7F"/>
    <w:rsid w:val="007E3F7F"/>
    <w:rsid w:val="007F0502"/>
    <w:rsid w:val="007F26DC"/>
    <w:rsid w:val="00803862"/>
    <w:rsid w:val="00803C85"/>
    <w:rsid w:val="00807920"/>
    <w:rsid w:val="00820833"/>
    <w:rsid w:val="00825BD8"/>
    <w:rsid w:val="00840873"/>
    <w:rsid w:val="00850ECC"/>
    <w:rsid w:val="0085665E"/>
    <w:rsid w:val="008638C2"/>
    <w:rsid w:val="008C2A41"/>
    <w:rsid w:val="008E194F"/>
    <w:rsid w:val="008F73EB"/>
    <w:rsid w:val="00900EDE"/>
    <w:rsid w:val="009073FC"/>
    <w:rsid w:val="00921B76"/>
    <w:rsid w:val="00937014"/>
    <w:rsid w:val="009419EC"/>
    <w:rsid w:val="00961703"/>
    <w:rsid w:val="009757DC"/>
    <w:rsid w:val="00992572"/>
    <w:rsid w:val="009A69BB"/>
    <w:rsid w:val="009F2A0B"/>
    <w:rsid w:val="00A04EAB"/>
    <w:rsid w:val="00A05070"/>
    <w:rsid w:val="00A24670"/>
    <w:rsid w:val="00A31604"/>
    <w:rsid w:val="00A349B0"/>
    <w:rsid w:val="00A42346"/>
    <w:rsid w:val="00A508FE"/>
    <w:rsid w:val="00A54463"/>
    <w:rsid w:val="00A621E1"/>
    <w:rsid w:val="00A6464C"/>
    <w:rsid w:val="00A84DB7"/>
    <w:rsid w:val="00A91E96"/>
    <w:rsid w:val="00A94E8D"/>
    <w:rsid w:val="00A96304"/>
    <w:rsid w:val="00AB30F2"/>
    <w:rsid w:val="00AC77A0"/>
    <w:rsid w:val="00AD2491"/>
    <w:rsid w:val="00B04846"/>
    <w:rsid w:val="00B0600A"/>
    <w:rsid w:val="00B10985"/>
    <w:rsid w:val="00B25243"/>
    <w:rsid w:val="00B341D4"/>
    <w:rsid w:val="00B46ADA"/>
    <w:rsid w:val="00B619E6"/>
    <w:rsid w:val="00B65166"/>
    <w:rsid w:val="00B66E32"/>
    <w:rsid w:val="00B92A88"/>
    <w:rsid w:val="00BA3877"/>
    <w:rsid w:val="00BA6D6C"/>
    <w:rsid w:val="00BC6379"/>
    <w:rsid w:val="00BD0AE4"/>
    <w:rsid w:val="00BD518C"/>
    <w:rsid w:val="00BF2AA3"/>
    <w:rsid w:val="00C07E2F"/>
    <w:rsid w:val="00C24437"/>
    <w:rsid w:val="00C4763A"/>
    <w:rsid w:val="00C76626"/>
    <w:rsid w:val="00C76D27"/>
    <w:rsid w:val="00C92A08"/>
    <w:rsid w:val="00CE4497"/>
    <w:rsid w:val="00CE5BF3"/>
    <w:rsid w:val="00D023CB"/>
    <w:rsid w:val="00D2685F"/>
    <w:rsid w:val="00D32F63"/>
    <w:rsid w:val="00D5375E"/>
    <w:rsid w:val="00D73DEE"/>
    <w:rsid w:val="00D85AE1"/>
    <w:rsid w:val="00DA0FC3"/>
    <w:rsid w:val="00DA7F8E"/>
    <w:rsid w:val="00DB2AB7"/>
    <w:rsid w:val="00DB58EF"/>
    <w:rsid w:val="00DC66DD"/>
    <w:rsid w:val="00DD2E0D"/>
    <w:rsid w:val="00DD5AE9"/>
    <w:rsid w:val="00DD7479"/>
    <w:rsid w:val="00E043FF"/>
    <w:rsid w:val="00E106FD"/>
    <w:rsid w:val="00E144E4"/>
    <w:rsid w:val="00E377F0"/>
    <w:rsid w:val="00E46B23"/>
    <w:rsid w:val="00E55375"/>
    <w:rsid w:val="00E6119A"/>
    <w:rsid w:val="00E74AF2"/>
    <w:rsid w:val="00E816E4"/>
    <w:rsid w:val="00E82493"/>
    <w:rsid w:val="00E83D6B"/>
    <w:rsid w:val="00EC0065"/>
    <w:rsid w:val="00ED1066"/>
    <w:rsid w:val="00EE2784"/>
    <w:rsid w:val="00F1311D"/>
    <w:rsid w:val="00F30EBF"/>
    <w:rsid w:val="00F34B8B"/>
    <w:rsid w:val="00F458FD"/>
    <w:rsid w:val="00F85574"/>
    <w:rsid w:val="00F912D9"/>
    <w:rsid w:val="00FA4737"/>
    <w:rsid w:val="00FB7D95"/>
    <w:rsid w:val="00FC05D1"/>
    <w:rsid w:val="00FC5AB9"/>
    <w:rsid w:val="00FD15F8"/>
    <w:rsid w:val="00FE3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14951C-76DF-4F2F-A300-5A22008BE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customStyle="1" w:styleId="MAZAS">
    <w:name w:val="MAZAS"/>
    <w:basedOn w:val="prastasis"/>
    <w:rsid w:val="00AD2491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8"/>
      <w:szCs w:val="8"/>
      <w:lang w:eastAsia="en-US"/>
    </w:rPr>
  </w:style>
  <w:style w:type="paragraph" w:customStyle="1" w:styleId="ISTATYMAS">
    <w:name w:val="ISTATYMAS"/>
    <w:basedOn w:val="prastasis"/>
    <w:rsid w:val="00AD2491"/>
    <w:pPr>
      <w:keepLines/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color w:val="000000"/>
      <w:sz w:val="20"/>
      <w:szCs w:val="20"/>
      <w:lang w:eastAsia="en-US"/>
    </w:rPr>
  </w:style>
  <w:style w:type="paragraph" w:customStyle="1" w:styleId="Pavadinimas1">
    <w:name w:val="Pavadinimas1"/>
    <w:basedOn w:val="prastasis"/>
    <w:rsid w:val="00AD2491"/>
    <w:pPr>
      <w:keepLines/>
      <w:suppressAutoHyphens/>
      <w:autoSpaceDE w:val="0"/>
      <w:autoSpaceDN w:val="0"/>
      <w:adjustRightInd w:val="0"/>
      <w:spacing w:line="288" w:lineRule="auto"/>
      <w:ind w:left="850"/>
      <w:textAlignment w:val="center"/>
    </w:pPr>
    <w:rPr>
      <w:b/>
      <w:bCs/>
      <w:caps/>
      <w:color w:val="000000"/>
      <w:sz w:val="22"/>
      <w:szCs w:val="22"/>
      <w:lang w:eastAsia="en-US"/>
    </w:rPr>
  </w:style>
  <w:style w:type="paragraph" w:customStyle="1" w:styleId="Bodytext">
    <w:name w:val="Body text"/>
    <w:basedOn w:val="prastasis"/>
    <w:rsid w:val="00AD2491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eastAsia="en-US"/>
    </w:rPr>
  </w:style>
  <w:style w:type="paragraph" w:customStyle="1" w:styleId="Prezidentas">
    <w:name w:val="Prezidentas"/>
    <w:basedOn w:val="prastasis"/>
    <w:rsid w:val="00AD2491"/>
    <w:pPr>
      <w:tabs>
        <w:tab w:val="right" w:pos="9808"/>
      </w:tabs>
      <w:suppressAutoHyphens/>
      <w:autoSpaceDE w:val="0"/>
      <w:autoSpaceDN w:val="0"/>
      <w:adjustRightInd w:val="0"/>
      <w:spacing w:line="288" w:lineRule="auto"/>
      <w:textAlignment w:val="center"/>
    </w:pPr>
    <w:rPr>
      <w:caps/>
      <w:color w:val="000000"/>
      <w:sz w:val="20"/>
      <w:szCs w:val="20"/>
      <w:lang w:eastAsia="en-US"/>
    </w:rPr>
  </w:style>
  <w:style w:type="paragraph" w:customStyle="1" w:styleId="Linija">
    <w:name w:val="Linija"/>
    <w:basedOn w:val="MAZAS"/>
    <w:rsid w:val="00AD2491"/>
    <w:pPr>
      <w:ind w:firstLine="0"/>
      <w:jc w:val="center"/>
    </w:pPr>
    <w:rPr>
      <w:sz w:val="12"/>
      <w:szCs w:val="12"/>
    </w:rPr>
  </w:style>
  <w:style w:type="paragraph" w:customStyle="1" w:styleId="CentrBold">
    <w:name w:val="CentrBold"/>
    <w:basedOn w:val="prastasis"/>
    <w:rsid w:val="00AD2491"/>
    <w:pPr>
      <w:keepLines/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b/>
      <w:bCs/>
      <w:caps/>
      <w:color w:val="000000"/>
      <w:sz w:val="20"/>
      <w:szCs w:val="20"/>
      <w:lang w:eastAsia="en-US"/>
    </w:rPr>
  </w:style>
  <w:style w:type="paragraph" w:customStyle="1" w:styleId="Patvirtinta">
    <w:name w:val="Patvirtinta"/>
    <w:basedOn w:val="prastasis"/>
    <w:rsid w:val="00AD2491"/>
    <w:pPr>
      <w:keepLines/>
      <w:tabs>
        <w:tab w:val="left" w:pos="1304"/>
        <w:tab w:val="left" w:pos="1457"/>
        <w:tab w:val="left" w:pos="1604"/>
        <w:tab w:val="left" w:pos="1757"/>
      </w:tabs>
      <w:suppressAutoHyphens/>
      <w:autoSpaceDE w:val="0"/>
      <w:autoSpaceDN w:val="0"/>
      <w:adjustRightInd w:val="0"/>
      <w:spacing w:line="288" w:lineRule="auto"/>
      <w:ind w:left="5953"/>
      <w:textAlignment w:val="center"/>
    </w:pPr>
    <w:rPr>
      <w:color w:val="000000"/>
      <w:sz w:val="20"/>
      <w:szCs w:val="20"/>
      <w:lang w:eastAsia="en-US"/>
    </w:rPr>
  </w:style>
  <w:style w:type="character" w:styleId="Hipersaitas">
    <w:name w:val="Hyperlink"/>
    <w:rsid w:val="00AD2491"/>
    <w:rPr>
      <w:color w:val="000000"/>
      <w:w w:val="100"/>
      <w:u w:val="thick" w:color="000000"/>
    </w:rPr>
  </w:style>
  <w:style w:type="character" w:customStyle="1" w:styleId="header4">
    <w:name w:val="header4"/>
    <w:rsid w:val="00AD2491"/>
    <w:rPr>
      <w:w w:val="100"/>
    </w:rPr>
  </w:style>
  <w:style w:type="paragraph" w:styleId="HTMLiankstoformatuotas">
    <w:name w:val="HTML Preformatted"/>
    <w:basedOn w:val="prastasis"/>
    <w:rsid w:val="00B66E32"/>
    <w:rPr>
      <w:rFonts w:ascii="Courier New" w:hAnsi="Courier New" w:cs="Courier New"/>
      <w:sz w:val="20"/>
      <w:szCs w:val="20"/>
    </w:rPr>
  </w:style>
  <w:style w:type="paragraph" w:styleId="Debesliotekstas">
    <w:name w:val="Balloon Text"/>
    <w:basedOn w:val="prastasis"/>
    <w:semiHidden/>
    <w:rsid w:val="006A0446"/>
    <w:rPr>
      <w:rFonts w:ascii="Tahoma" w:hAnsi="Tahoma" w:cs="Tahoma"/>
      <w:sz w:val="16"/>
      <w:szCs w:val="16"/>
    </w:rPr>
  </w:style>
  <w:style w:type="paragraph" w:customStyle="1" w:styleId="CharChar7">
    <w:name w:val=" Char Char7"/>
    <w:basedOn w:val="prastasis"/>
    <w:rsid w:val="00BA6D6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Porat">
    <w:name w:val="footer"/>
    <w:basedOn w:val="prastasis"/>
    <w:rsid w:val="00A05070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rsid w:val="00A05070"/>
  </w:style>
  <w:style w:type="paragraph" w:styleId="Antrats">
    <w:name w:val="header"/>
    <w:basedOn w:val="prastasis"/>
    <w:rsid w:val="00A05070"/>
    <w:pPr>
      <w:tabs>
        <w:tab w:val="center" w:pos="4819"/>
        <w:tab w:val="right" w:pos="9638"/>
      </w:tabs>
    </w:pPr>
  </w:style>
  <w:style w:type="paragraph" w:styleId="Pagrindinistekstas">
    <w:name w:val="Body Text"/>
    <w:basedOn w:val="prastasis"/>
    <w:rsid w:val="00612F94"/>
    <w:pPr>
      <w:jc w:val="center"/>
    </w:pPr>
    <w:rPr>
      <w:b/>
      <w:bCs/>
      <w:lang w:val="en-GB" w:eastAsia="en-US"/>
    </w:rPr>
  </w:style>
  <w:style w:type="character" w:styleId="Komentaronuoroda">
    <w:name w:val="annotation reference"/>
    <w:semiHidden/>
    <w:rsid w:val="000C19C3"/>
    <w:rPr>
      <w:sz w:val="16"/>
      <w:szCs w:val="16"/>
    </w:rPr>
  </w:style>
  <w:style w:type="paragraph" w:styleId="Komentarotekstas">
    <w:name w:val="annotation text"/>
    <w:basedOn w:val="prastasis"/>
    <w:semiHidden/>
    <w:rsid w:val="000C19C3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semiHidden/>
    <w:rsid w:val="000C19C3"/>
    <w:rPr>
      <w:b/>
      <w:bCs/>
    </w:rPr>
  </w:style>
  <w:style w:type="paragraph" w:styleId="Puslapioinaostekstas">
    <w:name w:val="footnote text"/>
    <w:basedOn w:val="prastasis"/>
    <w:link w:val="PuslapioinaostekstasDiagrama"/>
    <w:rsid w:val="00B0600A"/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rsid w:val="00B0600A"/>
  </w:style>
  <w:style w:type="character" w:styleId="Puslapioinaosnuoroda">
    <w:name w:val="footnote reference"/>
    <w:uiPriority w:val="99"/>
    <w:unhideWhenUsed/>
    <w:rsid w:val="00B0600A"/>
    <w:rPr>
      <w:vertAlign w:val="superscript"/>
    </w:rPr>
  </w:style>
  <w:style w:type="paragraph" w:customStyle="1" w:styleId="DiagramaCharChar1DiagramaDiagramaCharCharDiagramaDiagramaCharCharDiagramaDiagramaCharCharDiagramaDiagramaDiagramaDiagramaDiagramaDiagramaDiagramaDiagrama">
    <w:name w:val=" Diagrama Char Char1 Diagrama Diagrama Char Char Diagrama Diagrama Char Char Diagrama Diagrama Char Char Diagrama Diagrama Diagrama Diagrama Diagrama Diagrama Diagrama Diagrama"/>
    <w:basedOn w:val="prastasis"/>
    <w:rsid w:val="009419E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table" w:styleId="Lentelstinklelis">
    <w:name w:val="Table Grid"/>
    <w:basedOn w:val="prastojilentel"/>
    <w:rsid w:val="009419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5C0ADD"/>
  </w:style>
  <w:style w:type="paragraph" w:customStyle="1" w:styleId="ListParagraph">
    <w:name w:val="List Paragraph"/>
    <w:basedOn w:val="prastasis"/>
    <w:rsid w:val="00DB2AB7"/>
    <w:pPr>
      <w:spacing w:after="200" w:line="276" w:lineRule="auto"/>
      <w:ind w:left="720"/>
      <w:contextualSpacing/>
      <w:jc w:val="both"/>
    </w:pPr>
    <w:rPr>
      <w:rFonts w:ascii="Constantia" w:hAnsi="Constanti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9481357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2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8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vo failas" ma:contentTypeID="0x0101004CFA3388CF824506A898AFC7B16E666B00B0E1CA725842C14DB37AB631CDC2E79A" ma:contentTypeVersion="0" ma:contentTypeDescription="Dovo failas" ma:contentTypeScope="" ma:versionID="16384d026dd9f8a7b0bea4513bcdccb3">
  <xsd:schema xmlns:xsd="http://www.w3.org/2001/XMLSchema" xmlns:p="http://schemas.microsoft.com/office/2006/metadata/properties" xmlns:ns1="http://schemas.microsoft.com/sharepoint/v3" xmlns:ns2="E6298736-2320-4CE1-97C6-9F781D725734" targetNamespace="http://schemas.microsoft.com/office/2006/metadata/properties" ma:root="true" ma:fieldsID="c1892377245c20f2cf95b77fd41025c1" ns1:_="" ns2:_="">
    <xsd:import namespace="http://schemas.microsoft.com/sharepoint/v3"/>
    <xsd:import namespace="E6298736-2320-4CE1-97C6-9F781D725734"/>
    <xsd:element name="properties">
      <xsd:complexType>
        <xsd:sequence>
          <xsd:element name="documentManagement">
            <xsd:complexType>
              <xsd:all>
                <xsd:element ref="ns1:sendToRecSrv" minOccurs="0"/>
                <xsd:element ref="ns1:scan_status" minOccurs="0"/>
                <xsd:element ref="ns1:GUID_ID" minOccurs="0"/>
                <xsd:element ref="ns1:IsDeleted" minOccurs="0"/>
                <xsd:element ref="ns1:LocalFile" minOccurs="0"/>
                <xsd:element ref="ns1:tmpFile" minOccurs="0"/>
                <xsd:element ref="ns1:tmpVersion" minOccurs="0"/>
                <xsd:element ref="ns1:ParentID" minOccurs="0"/>
                <xsd:element ref="ns2:ListID" minOccurs="0"/>
                <xsd:element ref="ns2:RegUp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sendToRecSrv" ma:index="8" nillable="true" ma:displayName="sendToRecSrv" ma:default="1" ma:description="Perduoti failą skenuotų falų atpažinimo serveriui" ma:internalName="sendToRecSrv">
      <xsd:simpleType>
        <xsd:restriction base="dms:Boolean"/>
      </xsd:simpleType>
    </xsd:element>
    <xsd:element name="scan_status" ma:index="9" nillable="true" ma:displayName="DisplayNameScanRecStatus" ma:description="Skenuoto dokumento atpažinimo statusas." ma:internalName="scan_status">
      <xsd:simpleType>
        <xsd:restriction base="dms:Text"/>
      </xsd:simpleType>
    </xsd:element>
    <xsd:element name="GUID_ID" ma:index="10" nillable="true" ma:displayName="GUID ID" ma:hidden="true" ma:internalName="GUID_ID">
      <xsd:simpleType>
        <xsd:restriction base="dms:Text"/>
      </xsd:simpleType>
    </xsd:element>
    <xsd:element name="IsDeleted" ma:index="11" nillable="true" ma:displayName="Ištrintas" ma:hidden="true" ma:internalName="IsDeleted">
      <xsd:simpleType>
        <xsd:restriction base="dms:Boolean"/>
      </xsd:simpleType>
    </xsd:element>
    <xsd:element name="LocalFile" ma:index="12" nillable="true" ma:displayName="LocalFile" ma:hidden="true" ma:internalName="LocalFile">
      <xsd:simpleType>
        <xsd:restriction base="dms:Text"/>
      </xsd:simpleType>
    </xsd:element>
    <xsd:element name="tmpFile" ma:index="13" nillable="true" ma:displayName="tmpFile" ma:default="0" ma:hidden="true" ma:internalName="tmpFile">
      <xsd:simpleType>
        <xsd:restriction base="dms:Boolean"/>
      </xsd:simpleType>
    </xsd:element>
    <xsd:element name="tmpVersion" ma:index="14" nillable="true" ma:displayName="tmpVersion" ma:default="0" ma:hidden="true" ma:internalName="tmpVersion">
      <xsd:simpleType>
        <xsd:restriction base="dms:Boolean"/>
      </xsd:simpleType>
    </xsd:element>
    <xsd:element name="ParentID" ma:index="15" nillable="true" ma:displayName="ParentID" ma:default="0" ma:hidden="true" ma:internalName="ParentID">
      <xsd:simpleType>
        <xsd:restriction base="dms:Number"/>
      </xsd:simpleType>
    </xsd:element>
  </xsd:schema>
  <xsd:schema xmlns:xsd="http://www.w3.org/2001/XMLSchema" xmlns:dms="http://schemas.microsoft.com/office/2006/documentManagement/types" targetNamespace="E6298736-2320-4CE1-97C6-9F781D725734" elementFormDefault="qualified">
    <xsd:import namespace="http://schemas.microsoft.com/office/2006/documentManagement/types"/>
    <xsd:element name="ListID" ma:index="16" nillable="true" ma:displayName="ParentListID" ma:hidden="true" ma:internalName="ListID">
      <xsd:simpleType>
        <xsd:restriction base="dms:Text"/>
      </xsd:simpleType>
    </xsd:element>
    <xsd:element name="RegUpdate" ma:index="18" nillable="true" ma:displayName="Papildyti registruojant" ma:hidden="true" ma:internalName="RegUpdat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 ma:readOnly="true"/>
        <xsd:element ref="dc:title" minOccurs="0" maxOccurs="1" ma:index="7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scan_status xmlns="http://schemas.microsoft.com/sharepoint/v3" xsi:nil="true"/>
    <ParentID xmlns="http://schemas.microsoft.com/sharepoint/v3">0</ParentID>
    <sendToRecSrv xmlns="http://schemas.microsoft.com/sharepoint/v3">true</sendToRecSrv>
    <tmpFile xmlns="http://schemas.microsoft.com/sharepoint/v3">false</tmpFile>
    <RegUpdate xmlns="E6298736-2320-4CE1-97C6-9F781D725734" xsi:nil="true"/>
    <GUID_ID xmlns="http://schemas.microsoft.com/sharepoint/v3">1e82abe5-9b96-4f87-a491-9e5e35b92c83</GUID_ID>
    <ListID xmlns="E6298736-2320-4CE1-97C6-9F781D725734" xsi:nil="true"/>
    <IsDeleted xmlns="http://schemas.microsoft.com/sharepoint/v3" xsi:nil="true"/>
    <LocalFile xmlns="http://schemas.microsoft.com/sharepoint/v3" xsi:nil="true"/>
    <tmpVersion xmlns="http://schemas.microsoft.com/sharepoint/v3">false</tmpVersion>
  </documentManagement>
</p:properties>
</file>

<file path=customXml/itemProps1.xml><?xml version="1.0" encoding="utf-8"?>
<ds:datastoreItem xmlns:ds="http://schemas.openxmlformats.org/officeDocument/2006/customXml" ds:itemID="{4EB9226E-B33C-4618-9138-FF757F020552}"/>
</file>

<file path=customXml/itemProps2.xml><?xml version="1.0" encoding="utf-8"?>
<ds:datastoreItem xmlns:ds="http://schemas.openxmlformats.org/officeDocument/2006/customXml" ds:itemID="{61151779-DDBF-47F8-9A05-222FAE4FE3A4}"/>
</file>

<file path=customXml/itemProps3.xml><?xml version="1.0" encoding="utf-8"?>
<ds:datastoreItem xmlns:ds="http://schemas.openxmlformats.org/officeDocument/2006/customXml" ds:itemID="{B0A6BECF-4689-488F-967E-78D93163DB8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826</Words>
  <Characters>471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LIETUVOS RESPUBLIKOS ŠVIETIMO IR MOKSLO MINISTRO</vt:lpstr>
      <vt:lpstr>LIETUVOS RESPUBLIKOS ŠVIETIMO IR MOKSLO MINISTRO</vt:lpstr>
    </vt:vector>
  </TitlesOfParts>
  <Company>LR Seimas</Company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 priedas.docx</dc:title>
  <dc:subject/>
  <dc:creator>a</dc:creator>
  <cp:keywords/>
  <dc:description/>
  <cp:lastModifiedBy>Banuškevičiūtė Giedrė</cp:lastModifiedBy>
  <cp:revision>2</cp:revision>
  <cp:lastPrinted>2014-03-07T07:43:00Z</cp:lastPrinted>
  <dcterms:created xsi:type="dcterms:W3CDTF">2014-04-04T06:31:00Z</dcterms:created>
  <dcterms:modified xsi:type="dcterms:W3CDTF">2014-04-04T06:31:00Z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0x0101004CFA3388CF824506A898AFC7B16E666B00B0E1CA725842C14DB37AB631CDC2E79A</vt:lpwstr>
  </property>
</Properties>
</file>