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1" w:type="dxa"/>
        <w:tblInd w:w="-180" w:type="dxa"/>
        <w:tblLook w:val="01E0" w:firstRow="1" w:lastRow="1" w:firstColumn="1" w:lastColumn="1" w:noHBand="0" w:noVBand="0"/>
      </w:tblPr>
      <w:tblGrid>
        <w:gridCol w:w="5391"/>
        <w:gridCol w:w="4820"/>
      </w:tblGrid>
      <w:tr w:rsidR="00AE559D" w:rsidRPr="00176455" w:rsidTr="00F97D40">
        <w:tc>
          <w:tcPr>
            <w:tcW w:w="5391" w:type="dxa"/>
          </w:tcPr>
          <w:p w:rsidR="00AE559D" w:rsidRPr="00DF2F10" w:rsidRDefault="00AE559D" w:rsidP="00F97D40">
            <w:pPr>
              <w:pStyle w:val="CentrBold"/>
              <w:jc w:val="left"/>
              <w:rPr>
                <w:rFonts w:ascii="Times New Roman" w:hAnsi="Times New Roman"/>
                <w:b w:val="0"/>
                <w:caps w:val="0"/>
                <w:sz w:val="24"/>
                <w:szCs w:val="24"/>
                <w:lang w:val="lt-LT"/>
              </w:rPr>
            </w:pPr>
          </w:p>
        </w:tc>
        <w:tc>
          <w:tcPr>
            <w:tcW w:w="4820" w:type="dxa"/>
          </w:tcPr>
          <w:p w:rsidR="00AE559D" w:rsidRPr="00DF2F10" w:rsidRDefault="00AE559D" w:rsidP="00F97D40">
            <w:pPr>
              <w:pStyle w:val="CentrBold"/>
              <w:jc w:val="left"/>
              <w:rPr>
                <w:rFonts w:ascii="Times New Roman" w:hAnsi="Times New Roman"/>
                <w:b w:val="0"/>
                <w:sz w:val="24"/>
                <w:szCs w:val="24"/>
                <w:highlight w:val="yellow"/>
                <w:lang w:val="lt-LT"/>
              </w:rPr>
            </w:pPr>
            <w:r w:rsidRPr="00DF2F10">
              <w:rPr>
                <w:rFonts w:ascii="Times New Roman" w:hAnsi="Times New Roman"/>
                <w:b w:val="0"/>
                <w:caps w:val="0"/>
                <w:sz w:val="24"/>
                <w:szCs w:val="24"/>
                <w:lang w:val="lt-LT"/>
              </w:rPr>
              <w:t>Deklaracijų pateikimo ir leidimų specialiesiems skrydžiams išdavimo tvarkos aprašo</w:t>
            </w:r>
          </w:p>
        </w:tc>
      </w:tr>
      <w:tr w:rsidR="00AE559D" w:rsidRPr="00DF2F10" w:rsidTr="00F97D40">
        <w:tc>
          <w:tcPr>
            <w:tcW w:w="5391" w:type="dxa"/>
          </w:tcPr>
          <w:p w:rsidR="00AE559D" w:rsidRPr="00DF2F10" w:rsidRDefault="00AE559D" w:rsidP="00F97D40">
            <w:pPr>
              <w:rPr>
                <w:rFonts w:ascii="Times New Roman" w:hAnsi="Times New Roman" w:cs="Times New Roman"/>
                <w:sz w:val="24"/>
                <w:szCs w:val="24"/>
                <w:lang w:val="lt-LT"/>
              </w:rPr>
            </w:pPr>
          </w:p>
        </w:tc>
        <w:tc>
          <w:tcPr>
            <w:tcW w:w="4820" w:type="dxa"/>
          </w:tcPr>
          <w:p w:rsidR="00AE559D" w:rsidRPr="00DF2F10" w:rsidRDefault="00AE559D" w:rsidP="00F97D40">
            <w:pPr>
              <w:rPr>
                <w:rFonts w:ascii="Times New Roman" w:hAnsi="Times New Roman" w:cs="Times New Roman"/>
                <w:sz w:val="24"/>
                <w:szCs w:val="24"/>
                <w:lang w:val="lt-LT"/>
              </w:rPr>
            </w:pPr>
            <w:r w:rsidRPr="00DF2F10">
              <w:rPr>
                <w:rFonts w:ascii="Times New Roman" w:hAnsi="Times New Roman" w:cs="Times New Roman"/>
                <w:sz w:val="24"/>
                <w:szCs w:val="24"/>
                <w:lang w:val="lt-LT"/>
              </w:rPr>
              <w:t>4 priedas</w:t>
            </w:r>
          </w:p>
        </w:tc>
      </w:tr>
    </w:tbl>
    <w:p w:rsidR="00AE559D" w:rsidRPr="00DF2F10" w:rsidRDefault="00AE559D" w:rsidP="00AE559D">
      <w:pPr>
        <w:rPr>
          <w:rFonts w:ascii="Times New Roman" w:hAnsi="Times New Roman" w:cs="Times New Roman"/>
          <w:color w:val="000000"/>
          <w:sz w:val="24"/>
          <w:szCs w:val="24"/>
          <w:lang w:val="lt-LT"/>
        </w:rPr>
      </w:pPr>
    </w:p>
    <w:p w:rsidR="00AE559D" w:rsidRPr="00DF2F10" w:rsidRDefault="00AE559D" w:rsidP="00AE559D">
      <w:pPr>
        <w:jc w:val="center"/>
        <w:rPr>
          <w:rFonts w:ascii="Times New Roman" w:hAnsi="Times New Roman" w:cs="Times New Roman"/>
          <w:b/>
          <w:color w:val="000000"/>
          <w:sz w:val="24"/>
          <w:szCs w:val="24"/>
          <w:lang w:val="lt-LT"/>
        </w:rPr>
      </w:pPr>
      <w:r w:rsidRPr="00DF2F10">
        <w:rPr>
          <w:rFonts w:ascii="Times New Roman" w:hAnsi="Times New Roman" w:cs="Times New Roman"/>
          <w:b/>
          <w:color w:val="000000"/>
          <w:sz w:val="24"/>
          <w:szCs w:val="24"/>
          <w:lang w:val="lt-LT"/>
        </w:rPr>
        <w:t>SPECIALIŲJŲ SKRYDŽIŲ SĄRAŠAS, KURIEMS NAUDOTOJAS PRIVALO GAUTI DIDELĖS RIZIKOS KOMERCINIŲ SPECIALIŲJŲ SKRYDŽIŲ LEIDIMĄ</w:t>
      </w:r>
    </w:p>
    <w:p w:rsidR="00AE559D" w:rsidRPr="00DF2F10" w:rsidRDefault="00AE559D" w:rsidP="00AE559D">
      <w:pPr>
        <w:jc w:val="center"/>
        <w:rPr>
          <w:rFonts w:ascii="Times New Roman" w:hAnsi="Times New Roman" w:cs="Times New Roman"/>
          <w:b/>
          <w:color w:val="000000"/>
          <w:sz w:val="24"/>
          <w:szCs w:val="24"/>
          <w:lang w:val="lt-LT"/>
        </w:rPr>
      </w:pPr>
    </w:p>
    <w:p w:rsidR="00AE559D" w:rsidRPr="007332B3" w:rsidRDefault="00AE559D" w:rsidP="00AE559D">
      <w:pPr>
        <w:ind w:left="142" w:firstLine="578"/>
        <w:jc w:val="both"/>
        <w:rPr>
          <w:rFonts w:ascii="Times New Roman" w:hAnsi="Times New Roman" w:cs="Times New Roman"/>
          <w:color w:val="000000"/>
          <w:sz w:val="24"/>
          <w:szCs w:val="24"/>
          <w:lang w:val="lt-LT"/>
        </w:rPr>
      </w:pPr>
      <w:r w:rsidRPr="00DF2F10">
        <w:rPr>
          <w:rFonts w:ascii="Times New Roman" w:hAnsi="Times New Roman" w:cs="Times New Roman"/>
          <w:color w:val="000000"/>
          <w:sz w:val="24"/>
          <w:szCs w:val="24"/>
          <w:lang w:val="lt-LT"/>
        </w:rPr>
        <w:t>1.</w:t>
      </w:r>
      <w:r w:rsidRPr="00DF2F10">
        <w:rPr>
          <w:rFonts w:ascii="Times New Roman" w:hAnsi="Times New Roman" w:cs="Times New Roman"/>
          <w:color w:val="000000"/>
          <w:sz w:val="24"/>
          <w:szCs w:val="24"/>
          <w:lang w:val="lt-LT"/>
        </w:rPr>
        <w:tab/>
      </w:r>
      <w:r w:rsidRPr="007332B3">
        <w:rPr>
          <w:rFonts w:ascii="Times New Roman" w:hAnsi="Times New Roman" w:cs="Times New Roman"/>
          <w:color w:val="000000"/>
          <w:sz w:val="24"/>
          <w:szCs w:val="24"/>
          <w:lang w:val="lt-LT"/>
        </w:rPr>
        <w:t>Komerciniai specialieji skrydžiai, vykdomi virš teritorijos, kurioje ant žemės esančių trečiųjų subjektų saugai dėl avarinės situacijos, gali kilti pavojus (pavyzdžiui, skrydžiai virš tankiai gyvenamų vietovių, žmonių sambūrio vietų ar žemiau nustatyto minimalaus skrydžio aukščio, kai esant avarinei situacijai nebus užtikrintas saugus orlaivio tūpimas, nesukeliant pavojaus ant žemės esančiųjų trečiųjų subjektų saugai).</w:t>
      </w:r>
    </w:p>
    <w:p w:rsidR="00AE559D" w:rsidRPr="007332B3" w:rsidRDefault="00AE559D" w:rsidP="00AE559D">
      <w:pPr>
        <w:ind w:left="142" w:firstLine="578"/>
        <w:jc w:val="both"/>
        <w:rPr>
          <w:rFonts w:ascii="Times New Roman" w:hAnsi="Times New Roman" w:cs="Times New Roman"/>
          <w:color w:val="000000"/>
          <w:sz w:val="24"/>
          <w:szCs w:val="24"/>
          <w:lang w:val="lt-LT"/>
        </w:rPr>
      </w:pPr>
      <w:r w:rsidRPr="00DF2F10">
        <w:rPr>
          <w:rFonts w:ascii="Times New Roman" w:hAnsi="Times New Roman" w:cs="Times New Roman"/>
          <w:color w:val="000000"/>
          <w:sz w:val="24"/>
          <w:szCs w:val="24"/>
          <w:lang w:val="lt-LT"/>
        </w:rPr>
        <w:t>2.</w:t>
      </w:r>
      <w:r w:rsidRPr="00DF2F10">
        <w:rPr>
          <w:rFonts w:ascii="Times New Roman" w:hAnsi="Times New Roman" w:cs="Times New Roman"/>
          <w:color w:val="000000"/>
          <w:sz w:val="24"/>
          <w:szCs w:val="24"/>
          <w:lang w:val="lt-LT"/>
        </w:rPr>
        <w:tab/>
      </w:r>
      <w:r w:rsidRPr="007332B3">
        <w:rPr>
          <w:rFonts w:ascii="Times New Roman" w:hAnsi="Times New Roman" w:cs="Times New Roman"/>
          <w:color w:val="000000"/>
          <w:sz w:val="24"/>
          <w:szCs w:val="24"/>
          <w:lang w:val="lt-LT"/>
        </w:rPr>
        <w:t>Komerciniai specialieji skrydžiai, kurie dėl savito pobūdžio ir aplinkos, kurioje jie vykdomi, kelia didelę riziką, pirmiausia ant žemės esantiems tretiesiems subjektams (pavyzdžiui, tempiami ar skraidinami tam tikri objektai, kurie nukritę galėtų sukelti žalą ant žemės esantiems tretiesiems subjektams).</w:t>
      </w:r>
    </w:p>
    <w:p w:rsidR="00994637" w:rsidRDefault="00994637">
      <w:bookmarkStart w:id="0" w:name="_GoBack"/>
      <w:bookmarkEnd w:id="0"/>
    </w:p>
    <w:sectPr w:rsidR="0099463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85"/>
    <w:rsid w:val="005F0741"/>
    <w:rsid w:val="00994637"/>
    <w:rsid w:val="00AE559D"/>
    <w:rsid w:val="00C76E85"/>
    <w:rsid w:val="00DC66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E559D"/>
    <w:rPr>
      <w:rFonts w:asciiTheme="minorHAnsi" w:hAnsiTheme="minorHAnsi"/>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E559D"/>
    <w:pPr>
      <w:ind w:left="720"/>
      <w:contextualSpacing/>
    </w:pPr>
  </w:style>
  <w:style w:type="paragraph" w:customStyle="1" w:styleId="CentrBold">
    <w:name w:val="CentrBold"/>
    <w:rsid w:val="00AE559D"/>
    <w:pPr>
      <w:spacing w:after="0" w:line="240" w:lineRule="auto"/>
      <w:jc w:val="center"/>
    </w:pPr>
    <w:rPr>
      <w:rFonts w:ascii="TimesLT" w:eastAsia="Times New Roman" w:hAnsi="TimesLT" w:cs="Times New Roman"/>
      <w:b/>
      <w:caps/>
      <w:snapToGrid w:val="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E559D"/>
    <w:rPr>
      <w:rFonts w:asciiTheme="minorHAnsi" w:hAnsiTheme="minorHAnsi"/>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E559D"/>
    <w:pPr>
      <w:ind w:left="720"/>
      <w:contextualSpacing/>
    </w:pPr>
  </w:style>
  <w:style w:type="paragraph" w:customStyle="1" w:styleId="CentrBold">
    <w:name w:val="CentrBold"/>
    <w:rsid w:val="00AE559D"/>
    <w:pPr>
      <w:spacing w:after="0" w:line="240" w:lineRule="auto"/>
      <w:jc w:val="center"/>
    </w:pPr>
    <w:rPr>
      <w:rFonts w:ascii="TimesLT" w:eastAsia="Times New Roman" w:hAnsi="TimesLT" w:cs="Times New Roman"/>
      <w:b/>
      <w:caps/>
      <w:snapToGrid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607</Words>
  <Characters>347</Characters>
  <Application>Microsoft Office Word</Application>
  <DocSecurity>0</DocSecurity>
  <Lines>2</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PAVKŠTELO Julita</dc:creator>
  <cp:lastModifiedBy>PAVKŠTELO Julita</cp:lastModifiedBy>
  <cp:revision>2</cp:revision>
  <dcterms:created xsi:type="dcterms:W3CDTF">2017-06-02T07:19:00Z</dcterms:created>
  <dcterms:modified xsi:type="dcterms:W3CDTF">2017-06-02T07:19:00Z</dcterms:modified>
</cp:coreProperties>
</file>