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1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41E6E" w:rsidRPr="00596312" w:rsidTr="00941E6E">
        <w:tc>
          <w:tcPr>
            <w:tcW w:w="3827" w:type="dxa"/>
          </w:tcPr>
          <w:p w:rsidR="00941E6E" w:rsidRPr="008D5CE7" w:rsidRDefault="00941E6E" w:rsidP="00A24F01">
            <w:pPr>
              <w:pStyle w:val="Patvirtinta"/>
              <w:spacing w:line="240" w:lineRule="auto"/>
              <w:ind w:left="0"/>
              <w:rPr>
                <w:rFonts w:ascii="Arial" w:hAnsi="Arial" w:cs="Arial"/>
              </w:rPr>
            </w:pPr>
            <w:bookmarkStart w:id="0" w:name="_GoBack"/>
            <w:bookmarkEnd w:id="0"/>
            <w:r w:rsidRPr="008D5CE7">
              <w:rPr>
                <w:rFonts w:ascii="Arial" w:hAnsi="Arial" w:cs="Arial"/>
                <w:spacing w:val="-2"/>
              </w:rPr>
              <w:t>Lietuvos standartizacijos departamento direktoriaus pavaduotojo, l.e.direktoriaus pareigas</w:t>
            </w:r>
          </w:p>
          <w:p w:rsidR="00941E6E" w:rsidRPr="008D5CE7" w:rsidRDefault="00246C1F" w:rsidP="00A24F01">
            <w:pPr>
              <w:pStyle w:val="Patvirtinta"/>
              <w:spacing w:line="240" w:lineRule="auto"/>
              <w:ind w:left="0"/>
              <w:rPr>
                <w:rFonts w:ascii="Arial" w:hAnsi="Arial" w:cs="Arial"/>
              </w:rPr>
            </w:pPr>
            <w:r>
              <w:rPr>
                <w:rFonts w:ascii="Arial" w:hAnsi="Arial" w:cs="Arial"/>
              </w:rPr>
              <w:t xml:space="preserve">2014 m. sausio 28 </w:t>
            </w:r>
            <w:r w:rsidR="004F7E39">
              <w:rPr>
                <w:rFonts w:ascii="Arial" w:hAnsi="Arial" w:cs="Arial"/>
              </w:rPr>
              <w:t>d. įsakymo Nr. V-</w:t>
            </w:r>
            <w:r>
              <w:rPr>
                <w:rFonts w:ascii="Arial" w:hAnsi="Arial" w:cs="Arial"/>
              </w:rPr>
              <w:t>8</w:t>
            </w:r>
          </w:p>
          <w:p w:rsidR="00941E6E" w:rsidRPr="00596312" w:rsidRDefault="00941E6E" w:rsidP="00A24F01">
            <w:pPr>
              <w:rPr>
                <w:sz w:val="20"/>
                <w:szCs w:val="20"/>
                <w:lang w:val="lt-LT"/>
              </w:rPr>
            </w:pPr>
            <w:r w:rsidRPr="00596312">
              <w:rPr>
                <w:rFonts w:ascii="Arial" w:hAnsi="Arial" w:cs="Arial"/>
                <w:sz w:val="20"/>
                <w:szCs w:val="20"/>
                <w:lang w:val="lt-LT"/>
              </w:rPr>
              <w:t>priedas</w:t>
            </w:r>
          </w:p>
        </w:tc>
      </w:tr>
    </w:tbl>
    <w:p w:rsidR="00941E6E" w:rsidRPr="00596312" w:rsidRDefault="00941E6E" w:rsidP="002F5EA7">
      <w:pPr>
        <w:rPr>
          <w:lang w:val="lt-LT"/>
        </w:rPr>
      </w:pPr>
    </w:p>
    <w:p w:rsidR="00941E6E" w:rsidRPr="00596312" w:rsidRDefault="00941E6E" w:rsidP="002F5EA7">
      <w:pPr>
        <w:rPr>
          <w:lang w:val="lt-LT"/>
        </w:rPr>
      </w:pPr>
    </w:p>
    <w:p w:rsidR="002F5EA7" w:rsidRPr="00E315D1" w:rsidRDefault="002F5EA7" w:rsidP="002F5EA7">
      <w:pPr>
        <w:tabs>
          <w:tab w:val="left" w:pos="900"/>
        </w:tabs>
        <w:spacing w:before="10" w:after="10"/>
        <w:rPr>
          <w:rFonts w:ascii="Arial" w:hAnsi="Arial" w:cs="Arial"/>
          <w:sz w:val="22"/>
          <w:szCs w:val="22"/>
          <w:lang w:val="lt-LT"/>
        </w:rPr>
      </w:pPr>
    </w:p>
    <w:p w:rsidR="002F5EA7" w:rsidRPr="008D1C96" w:rsidRDefault="002F5EA7" w:rsidP="002F5EA7">
      <w:pPr>
        <w:tabs>
          <w:tab w:val="left" w:pos="900"/>
        </w:tabs>
        <w:spacing w:before="10" w:after="10"/>
        <w:jc w:val="center"/>
        <w:rPr>
          <w:rFonts w:ascii="Arial" w:hAnsi="Arial" w:cs="Arial"/>
          <w:b/>
          <w:sz w:val="22"/>
          <w:szCs w:val="22"/>
          <w:lang w:val="lt-LT"/>
        </w:rPr>
      </w:pPr>
      <w:r w:rsidRPr="008D1C96">
        <w:rPr>
          <w:rFonts w:ascii="Arial" w:hAnsi="Arial" w:cs="Arial"/>
          <w:b/>
          <w:sz w:val="22"/>
          <w:szCs w:val="22"/>
          <w:lang w:val="lt-LT"/>
        </w:rPr>
        <w:t>NAUJOJO POŽIŪRIO, VISUOTINIO POŽIŪRIO IR KITAS DIREKTYVAS ATITINKANČIŲ</w:t>
      </w:r>
    </w:p>
    <w:p w:rsidR="002F5EA7" w:rsidRPr="008D1C96" w:rsidRDefault="002F5EA7" w:rsidP="002F5EA7">
      <w:pPr>
        <w:tabs>
          <w:tab w:val="left" w:pos="900"/>
        </w:tabs>
        <w:spacing w:before="10" w:after="10"/>
        <w:jc w:val="center"/>
        <w:rPr>
          <w:rFonts w:ascii="Arial" w:hAnsi="Arial" w:cs="Arial"/>
          <w:b/>
          <w:sz w:val="22"/>
          <w:szCs w:val="22"/>
          <w:lang w:val="lt-LT"/>
        </w:rPr>
      </w:pPr>
      <w:r w:rsidRPr="008D1C96">
        <w:rPr>
          <w:rFonts w:ascii="Arial" w:hAnsi="Arial" w:cs="Arial"/>
          <w:b/>
          <w:sz w:val="22"/>
          <w:szCs w:val="22"/>
          <w:lang w:val="lt-LT"/>
        </w:rPr>
        <w:t>DARNIŲJŲ LIETUVOS STANDARTŲ SĄRAŠAS</w:t>
      </w:r>
    </w:p>
    <w:p w:rsidR="002F5EA7" w:rsidRPr="008D1C96" w:rsidRDefault="002F5EA7" w:rsidP="002F5EA7">
      <w:pPr>
        <w:spacing w:before="10" w:after="10"/>
        <w:rPr>
          <w:rFonts w:ascii="Arial" w:hAnsi="Arial" w:cs="Arial"/>
          <w:sz w:val="20"/>
          <w:szCs w:val="20"/>
          <w:lang w:val="lt-LT"/>
        </w:rPr>
      </w:pPr>
    </w:p>
    <w:p w:rsidR="002F5EA7" w:rsidRPr="008D1C96" w:rsidRDefault="002F5EA7" w:rsidP="002F5EA7">
      <w:pPr>
        <w:spacing w:before="10" w:after="10"/>
        <w:rPr>
          <w:rFonts w:ascii="Arial" w:hAnsi="Arial" w:cs="Arial"/>
          <w:sz w:val="20"/>
          <w:szCs w:val="20"/>
          <w:lang w:val="lt-LT"/>
        </w:rPr>
      </w:pPr>
    </w:p>
    <w:p w:rsidR="002F5EA7" w:rsidRPr="008D1C96" w:rsidRDefault="002F5EA7" w:rsidP="002F5EA7">
      <w:pPr>
        <w:tabs>
          <w:tab w:val="left" w:pos="397"/>
        </w:tabs>
        <w:spacing w:before="10" w:after="10"/>
        <w:ind w:left="390" w:hanging="390"/>
        <w:jc w:val="center"/>
        <w:rPr>
          <w:rFonts w:ascii="Arial" w:hAnsi="Arial" w:cs="Arial"/>
          <w:b/>
          <w:sz w:val="20"/>
          <w:szCs w:val="20"/>
          <w:lang w:val="lt-LT"/>
        </w:rPr>
      </w:pPr>
      <w:r w:rsidRPr="008D1C96">
        <w:rPr>
          <w:rFonts w:ascii="Arial" w:hAnsi="Arial" w:cs="Arial"/>
          <w:b/>
          <w:sz w:val="20"/>
          <w:szCs w:val="20"/>
          <w:lang w:val="lt-LT"/>
        </w:rPr>
        <w:t xml:space="preserve">I. DARNIEJI LIETUVOS STANDARTAI, ATITINKANTYS NAUJOJO POŽIŪRIO DIREKTYVAS, </w:t>
      </w:r>
    </w:p>
    <w:p w:rsidR="002F5EA7" w:rsidRPr="008D1C96" w:rsidRDefault="002F5EA7" w:rsidP="002F5EA7">
      <w:pPr>
        <w:tabs>
          <w:tab w:val="left" w:pos="397"/>
        </w:tabs>
        <w:spacing w:before="10" w:after="10"/>
        <w:ind w:left="390" w:hanging="390"/>
        <w:jc w:val="center"/>
        <w:rPr>
          <w:rFonts w:ascii="Arial" w:hAnsi="Arial" w:cs="Arial"/>
          <w:b/>
          <w:sz w:val="20"/>
          <w:szCs w:val="20"/>
          <w:lang w:val="lt-LT"/>
        </w:rPr>
      </w:pPr>
      <w:r w:rsidRPr="008D1C96">
        <w:rPr>
          <w:rFonts w:ascii="Arial" w:hAnsi="Arial" w:cs="Arial"/>
          <w:b/>
          <w:sz w:val="20"/>
          <w:szCs w:val="20"/>
          <w:lang w:val="lt-LT"/>
        </w:rPr>
        <w:t>KURIOSE NUMATYTAS „CE“ ŽENKLINIMAS</w:t>
      </w:r>
    </w:p>
    <w:p w:rsidR="002F5EA7" w:rsidRPr="008D1C96" w:rsidRDefault="002F5EA7" w:rsidP="002F5EA7">
      <w:pPr>
        <w:rPr>
          <w:lang w:val="lt-LT"/>
        </w:rPr>
      </w:pPr>
    </w:p>
    <w:p w:rsidR="008D5E74" w:rsidRPr="008D1C96" w:rsidRDefault="008D5E74" w:rsidP="008D5E74">
      <w:pPr>
        <w:tabs>
          <w:tab w:val="left" w:pos="900"/>
        </w:tabs>
        <w:rPr>
          <w:rFonts w:ascii="Arial" w:hAnsi="Arial" w:cs="Arial"/>
          <w:sz w:val="16"/>
          <w:szCs w:val="16"/>
          <w:lang w:val="lt-LT"/>
        </w:rPr>
      </w:pPr>
    </w:p>
    <w:p w:rsidR="008D5E74" w:rsidRPr="008D1C96" w:rsidRDefault="008D5E74" w:rsidP="008D5E74">
      <w:pPr>
        <w:tabs>
          <w:tab w:val="left" w:pos="900"/>
        </w:tabs>
        <w:spacing w:before="10" w:after="10"/>
        <w:jc w:val="both"/>
        <w:rPr>
          <w:rFonts w:ascii="Arial" w:hAnsi="Arial" w:cs="Arial"/>
          <w:b/>
          <w:sz w:val="16"/>
          <w:szCs w:val="16"/>
          <w:lang w:val="lt-LT"/>
        </w:rPr>
      </w:pPr>
      <w:r w:rsidRPr="008D1C96">
        <w:rPr>
          <w:rFonts w:ascii="Arial" w:hAnsi="Arial" w:cs="Arial"/>
          <w:b/>
          <w:sz w:val="16"/>
          <w:szCs w:val="16"/>
          <w:lang w:val="lt-LT"/>
        </w:rPr>
        <w:t>Direktyva 2006/95/EB dėl valstybių narių įstatymų, susijusių su elektrotechniniais gaminiais, skirtais naudoti tam tikrose įtampos ribose, suderinimo</w:t>
      </w:r>
    </w:p>
    <w:p w:rsidR="008D5E74" w:rsidRPr="008D1C96" w:rsidRDefault="008D5E74" w:rsidP="008D5E74">
      <w:pPr>
        <w:tabs>
          <w:tab w:val="left" w:pos="900"/>
        </w:tabs>
        <w:spacing w:before="10" w:after="10"/>
        <w:jc w:val="both"/>
        <w:rPr>
          <w:rFonts w:ascii="Arial" w:hAnsi="Arial" w:cs="Arial"/>
          <w:i/>
          <w:sz w:val="16"/>
          <w:szCs w:val="16"/>
          <w:lang w:val="lt-LT"/>
        </w:rPr>
      </w:pPr>
    </w:p>
    <w:p w:rsidR="008D5E74" w:rsidRPr="008D1C96" w:rsidRDefault="008D5E74" w:rsidP="008D5E74">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ūkio ministro ir Lietuvos Respublikos standartizacijos departamento direktoriaus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spalio 19 d. įsakymas Nr. 351/61 „Dėl elektrotechninių gaminių saugos techninio reglamento patvirtinimo“ (įsigalioja nuo 2001-01-01) (Žin., 1999, Nr. 90-2663).</w:t>
      </w:r>
    </w:p>
    <w:p w:rsidR="008D5E74" w:rsidRPr="008D1C96" w:rsidRDefault="008D5E74" w:rsidP="008D5E74">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ūkio ministro ir Lietuvos Respublikos standartizacijos departamento direktoriaus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birželio 20 d. įsakymas Nr. 200/57 „Dėl ūkio ministro ir Lietuvos standartizacijos departamento direktoriaus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spalio 19 d. įsakymo Nr. 351/61 „Dėl elektrotechninių gaminių saugos techninio reglamento patvirtinimo“ dalinio pakeitimo“ (įsigalioja nuo 2001-09-14) (Žin., 2001, Nr. 54-1932).</w:t>
      </w:r>
    </w:p>
    <w:p w:rsidR="008D5E74" w:rsidRPr="008D1C96" w:rsidRDefault="008D5E74" w:rsidP="008D5E74">
      <w:pPr>
        <w:tabs>
          <w:tab w:val="left" w:pos="900"/>
        </w:tabs>
        <w:rPr>
          <w:rFonts w:ascii="Arial" w:hAnsi="Arial" w:cs="Arial"/>
          <w:sz w:val="16"/>
          <w:szCs w:val="16"/>
          <w:lang w:val="lt-LT"/>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80"/>
        <w:gridCol w:w="2693"/>
        <w:gridCol w:w="1260"/>
      </w:tblGrid>
      <w:tr w:rsidR="008D5E74" w:rsidRPr="008D1C96" w:rsidTr="00F4665A">
        <w:trPr>
          <w:cantSplit/>
          <w:tblHeader/>
        </w:trPr>
        <w:tc>
          <w:tcPr>
            <w:tcW w:w="2835" w:type="dxa"/>
          </w:tcPr>
          <w:p w:rsidR="008D5E74" w:rsidRPr="008D1C96" w:rsidRDefault="008D5E74" w:rsidP="00074843">
            <w:pPr>
              <w:keepLines/>
              <w:tabs>
                <w:tab w:val="left" w:pos="900"/>
              </w:tabs>
              <w:jc w:val="center"/>
              <w:rPr>
                <w:rFonts w:ascii="Arial" w:hAnsi="Arial" w:cs="Arial"/>
                <w:b/>
                <w:spacing w:val="-2"/>
                <w:sz w:val="16"/>
                <w:szCs w:val="16"/>
                <w:lang w:val="lt-LT"/>
              </w:rPr>
            </w:pPr>
            <w:r w:rsidRPr="008D1C96">
              <w:rPr>
                <w:rFonts w:ascii="Arial" w:hAnsi="Arial" w:cs="Arial"/>
                <w:b/>
                <w:spacing w:val="-2"/>
                <w:sz w:val="16"/>
                <w:szCs w:val="16"/>
                <w:lang w:val="lt-LT"/>
              </w:rPr>
              <w:t>Darniojo standarto nuorodinis žymuo</w:t>
            </w:r>
          </w:p>
        </w:tc>
        <w:tc>
          <w:tcPr>
            <w:tcW w:w="8080" w:type="dxa"/>
          </w:tcPr>
          <w:p w:rsidR="008D5E74" w:rsidRPr="008D1C96" w:rsidRDefault="008D5E74" w:rsidP="00074843">
            <w:pPr>
              <w:keepLines/>
              <w:tabs>
                <w:tab w:val="left" w:pos="900"/>
              </w:tabs>
              <w:jc w:val="center"/>
              <w:rPr>
                <w:rFonts w:ascii="Arial" w:hAnsi="Arial" w:cs="Arial"/>
                <w:b/>
                <w:spacing w:val="-2"/>
                <w:sz w:val="16"/>
                <w:szCs w:val="16"/>
                <w:lang w:val="lt-LT"/>
              </w:rPr>
            </w:pPr>
            <w:r w:rsidRPr="008D1C96">
              <w:rPr>
                <w:rFonts w:ascii="Arial" w:hAnsi="Arial" w:cs="Arial"/>
                <w:b/>
                <w:spacing w:val="-2"/>
                <w:sz w:val="16"/>
                <w:szCs w:val="16"/>
                <w:lang w:val="lt-LT"/>
              </w:rPr>
              <w:t>Darniojo standarto antraštė</w:t>
            </w:r>
          </w:p>
        </w:tc>
        <w:tc>
          <w:tcPr>
            <w:tcW w:w="2693" w:type="dxa"/>
          </w:tcPr>
          <w:p w:rsidR="008D5E74" w:rsidRPr="008D1C96" w:rsidRDefault="008D5E74" w:rsidP="00074843">
            <w:pPr>
              <w:keepLines/>
              <w:tabs>
                <w:tab w:val="left" w:pos="900"/>
              </w:tabs>
              <w:jc w:val="center"/>
              <w:rPr>
                <w:rFonts w:ascii="Arial" w:hAnsi="Arial" w:cs="Arial"/>
                <w:b/>
                <w:spacing w:val="-2"/>
                <w:sz w:val="16"/>
                <w:szCs w:val="16"/>
                <w:lang w:val="lt-LT"/>
              </w:rPr>
            </w:pPr>
            <w:r w:rsidRPr="008D1C96">
              <w:rPr>
                <w:rFonts w:ascii="Arial" w:hAnsi="Arial" w:cs="Arial"/>
                <w:b/>
                <w:spacing w:val="-2"/>
                <w:sz w:val="16"/>
                <w:szCs w:val="16"/>
                <w:lang w:val="lt-LT"/>
              </w:rPr>
              <w:t>Pakeičiamo darniojo standarto nuorodinis žymuo</w:t>
            </w:r>
          </w:p>
        </w:tc>
        <w:tc>
          <w:tcPr>
            <w:tcW w:w="1260" w:type="dxa"/>
          </w:tcPr>
          <w:p w:rsidR="008D5E74" w:rsidRPr="008D1C96" w:rsidRDefault="008D5E74" w:rsidP="00074843">
            <w:pPr>
              <w:keepLines/>
              <w:tabs>
                <w:tab w:val="left" w:pos="900"/>
              </w:tabs>
              <w:ind w:right="165"/>
              <w:jc w:val="center"/>
              <w:rPr>
                <w:rFonts w:ascii="Arial" w:hAnsi="Arial" w:cs="Arial"/>
                <w:b/>
                <w:spacing w:val="-2"/>
                <w:sz w:val="16"/>
                <w:szCs w:val="16"/>
                <w:lang w:val="lt-LT"/>
              </w:rPr>
            </w:pPr>
            <w:r w:rsidRPr="008D1C96">
              <w:rPr>
                <w:rFonts w:ascii="Arial" w:hAnsi="Arial" w:cs="Arial"/>
                <w:b/>
                <w:spacing w:val="-2"/>
                <w:sz w:val="16"/>
                <w:szCs w:val="16"/>
                <w:lang w:val="lt-LT"/>
              </w:rPr>
              <w:t>Pakeičiamo darniojo standarto atitikties prielaidos galiojimo pabaigos data</w:t>
            </w:r>
          </w:p>
        </w:tc>
      </w:tr>
    </w:tbl>
    <w:p w:rsidR="00074843" w:rsidRPr="00074843" w:rsidRDefault="00074843">
      <w:pPr>
        <w:rPr>
          <w:sz w:val="2"/>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80"/>
        <w:gridCol w:w="2693"/>
        <w:gridCol w:w="1260"/>
      </w:tblGrid>
      <w:tr w:rsidR="00074843" w:rsidRPr="008D1C96" w:rsidTr="00F4665A">
        <w:trPr>
          <w:cantSplit/>
          <w:tblHeader/>
        </w:trPr>
        <w:tc>
          <w:tcPr>
            <w:tcW w:w="2835" w:type="dxa"/>
          </w:tcPr>
          <w:p w:rsidR="00074843" w:rsidRPr="008D1C96" w:rsidRDefault="00074843" w:rsidP="00074843">
            <w:pPr>
              <w:keepLines/>
              <w:tabs>
                <w:tab w:val="left" w:pos="900"/>
              </w:tabs>
              <w:jc w:val="center"/>
              <w:rPr>
                <w:rFonts w:ascii="Arial" w:hAnsi="Arial" w:cs="Arial"/>
                <w:b/>
                <w:spacing w:val="-2"/>
                <w:sz w:val="16"/>
                <w:szCs w:val="16"/>
                <w:lang w:val="lt-LT"/>
              </w:rPr>
            </w:pPr>
            <w:r>
              <w:rPr>
                <w:rFonts w:ascii="Arial" w:hAnsi="Arial" w:cs="Arial"/>
                <w:b/>
                <w:spacing w:val="-2"/>
                <w:sz w:val="16"/>
                <w:szCs w:val="16"/>
                <w:lang w:val="lt-LT"/>
              </w:rPr>
              <w:t>1</w:t>
            </w:r>
          </w:p>
        </w:tc>
        <w:tc>
          <w:tcPr>
            <w:tcW w:w="8080" w:type="dxa"/>
          </w:tcPr>
          <w:p w:rsidR="00074843" w:rsidRPr="008D1C96" w:rsidRDefault="00074843" w:rsidP="00074843">
            <w:pPr>
              <w:keepLines/>
              <w:tabs>
                <w:tab w:val="left" w:pos="900"/>
              </w:tabs>
              <w:jc w:val="center"/>
              <w:rPr>
                <w:rFonts w:ascii="Arial" w:hAnsi="Arial" w:cs="Arial"/>
                <w:b/>
                <w:spacing w:val="-2"/>
                <w:sz w:val="16"/>
                <w:szCs w:val="16"/>
                <w:lang w:val="lt-LT"/>
              </w:rPr>
            </w:pPr>
            <w:r>
              <w:rPr>
                <w:rFonts w:ascii="Arial" w:hAnsi="Arial" w:cs="Arial"/>
                <w:b/>
                <w:spacing w:val="-2"/>
                <w:sz w:val="16"/>
                <w:szCs w:val="16"/>
                <w:lang w:val="lt-LT"/>
              </w:rPr>
              <w:t>2</w:t>
            </w:r>
          </w:p>
        </w:tc>
        <w:tc>
          <w:tcPr>
            <w:tcW w:w="2693" w:type="dxa"/>
          </w:tcPr>
          <w:p w:rsidR="00074843" w:rsidRPr="008D1C96" w:rsidRDefault="00074843" w:rsidP="00074843">
            <w:pPr>
              <w:keepLines/>
              <w:tabs>
                <w:tab w:val="left" w:pos="900"/>
              </w:tabs>
              <w:jc w:val="center"/>
              <w:rPr>
                <w:rFonts w:ascii="Arial" w:hAnsi="Arial" w:cs="Arial"/>
                <w:b/>
                <w:spacing w:val="-2"/>
                <w:sz w:val="16"/>
                <w:szCs w:val="16"/>
                <w:lang w:val="lt-LT"/>
              </w:rPr>
            </w:pPr>
            <w:r>
              <w:rPr>
                <w:rFonts w:ascii="Arial" w:hAnsi="Arial" w:cs="Arial"/>
                <w:b/>
                <w:spacing w:val="-2"/>
                <w:sz w:val="16"/>
                <w:szCs w:val="16"/>
                <w:lang w:val="lt-LT"/>
              </w:rPr>
              <w:t>3</w:t>
            </w:r>
          </w:p>
        </w:tc>
        <w:tc>
          <w:tcPr>
            <w:tcW w:w="1260" w:type="dxa"/>
          </w:tcPr>
          <w:p w:rsidR="00074843" w:rsidRPr="008D1C96" w:rsidRDefault="00A5719E" w:rsidP="00074843">
            <w:pPr>
              <w:keepLines/>
              <w:tabs>
                <w:tab w:val="left" w:pos="900"/>
              </w:tabs>
              <w:ind w:right="165"/>
              <w:jc w:val="center"/>
              <w:rPr>
                <w:rFonts w:ascii="Arial" w:hAnsi="Arial" w:cs="Arial"/>
                <w:b/>
                <w:spacing w:val="-2"/>
                <w:sz w:val="16"/>
                <w:szCs w:val="16"/>
                <w:lang w:val="lt-LT"/>
              </w:rPr>
            </w:pPr>
            <w:r>
              <w:rPr>
                <w:rFonts w:ascii="Arial" w:hAnsi="Arial" w:cs="Arial"/>
                <w:b/>
                <w:spacing w:val="-2"/>
                <w:sz w:val="16"/>
                <w:szCs w:val="16"/>
                <w:lang w:val="lt-LT"/>
              </w:rPr>
              <w:t>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1537.3:1999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3 dalis. Stacionariosios instaliacijos neapvilktieji kabeliai (HD 21.3 S3:1995, kuris yra modifikuotas IEC 60227-3:1993+A1:1999)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1537.3:1999/2K:2009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3 dalis. Stacionariosios instaliacijos neapvilktieji kabeliai (HD 21.3 S3:1995/A2:2008)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1537.4:1999 </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4 dalis. Stacionariosios  instaliacijos apvilktieji kabeliai (HD 21.4 S2; 1990 m.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1537.5:1999</w:t>
            </w:r>
          </w:p>
        </w:tc>
        <w:tc>
          <w:tcPr>
            <w:tcW w:w="8080" w:type="dxa"/>
          </w:tcPr>
          <w:p w:rsidR="008D5E74" w:rsidRPr="008D1C96" w:rsidRDefault="008D5E74" w:rsidP="002344FA">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5 dalis. Lankstieji kabeliai (virvėlaidžiai) (HD</w:t>
            </w:r>
            <w:r w:rsidR="002344FA" w:rsidRPr="008D1C96">
              <w:rPr>
                <w:rFonts w:ascii="Arial" w:hAnsi="Arial" w:cs="Arial"/>
                <w:spacing w:val="-2"/>
                <w:sz w:val="16"/>
                <w:szCs w:val="16"/>
                <w:lang w:val="lt-LT"/>
              </w:rPr>
              <w:t> </w:t>
            </w:r>
            <w:r w:rsidRPr="008D1C96">
              <w:rPr>
                <w:rFonts w:ascii="Arial" w:hAnsi="Arial" w:cs="Arial"/>
                <w:spacing w:val="-2"/>
                <w:sz w:val="16"/>
                <w:szCs w:val="16"/>
                <w:lang w:val="lt-LT"/>
              </w:rPr>
              <w:t>21.5 S3:1994, kuris yra modifikuotas IEC 227-5:1979)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1537.5:2000/1K:2001</w:t>
            </w:r>
          </w:p>
        </w:tc>
        <w:tc>
          <w:tcPr>
            <w:tcW w:w="8080" w:type="dxa"/>
          </w:tcPr>
          <w:p w:rsidR="008D5E74" w:rsidRPr="008D1C96" w:rsidRDefault="008D5E74" w:rsidP="002344FA">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5 dalis. Lankstieji kabeliai (virvėlaidžiai) (HD</w:t>
            </w:r>
            <w:r w:rsidR="002344FA" w:rsidRPr="008D1C96">
              <w:rPr>
                <w:rFonts w:ascii="Arial" w:hAnsi="Arial" w:cs="Arial"/>
                <w:spacing w:val="-2"/>
                <w:sz w:val="16"/>
                <w:szCs w:val="16"/>
                <w:lang w:val="lt-LT"/>
              </w:rPr>
              <w:t> </w:t>
            </w:r>
            <w:r w:rsidRPr="008D1C96">
              <w:rPr>
                <w:rFonts w:ascii="Arial" w:hAnsi="Arial" w:cs="Arial"/>
                <w:spacing w:val="-2"/>
                <w:sz w:val="16"/>
                <w:szCs w:val="16"/>
                <w:lang w:val="lt-LT"/>
              </w:rPr>
              <w:t>21.5 S3:1994/A1:1999)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1537.5:2000/A2:2002</w:t>
            </w:r>
          </w:p>
        </w:tc>
        <w:tc>
          <w:tcPr>
            <w:tcW w:w="8080" w:type="dxa"/>
          </w:tcPr>
          <w:p w:rsidR="008D5E74" w:rsidRPr="008D1C96" w:rsidRDefault="008D5E74" w:rsidP="002344FA">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5 dalis. Lankstieji kabeliai (virvėlaidžiai) (HD</w:t>
            </w:r>
            <w:r w:rsidR="002344FA" w:rsidRPr="008D1C96">
              <w:rPr>
                <w:rFonts w:ascii="Arial" w:hAnsi="Arial" w:cs="Arial"/>
                <w:spacing w:val="-2"/>
                <w:sz w:val="16"/>
                <w:szCs w:val="16"/>
                <w:lang w:val="lt-LT"/>
              </w:rPr>
              <w:t> </w:t>
            </w:r>
            <w:r w:rsidRPr="008D1C96">
              <w:rPr>
                <w:rFonts w:ascii="Arial" w:hAnsi="Arial" w:cs="Arial"/>
                <w:spacing w:val="-2"/>
                <w:sz w:val="16"/>
                <w:szCs w:val="16"/>
                <w:lang w:val="lt-LT"/>
              </w:rPr>
              <w:t xml:space="preserve">21.5 S3:1994/A2:2001)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1537.7:1999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7 dalis. Vidaus instaliacijos neapvilktieji viengysliai kabeliai, kai laidininko temperatūra 90 °C (HD 21.7 S2:1996+A1:1999)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1537.8:2000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450/750 V ir mažesnių vardinių įtampų kabeliai su polivinilchlorido izoliacija. 8 dalis. Šviesinių girliandų neapvilktieji viengysliai kabeliai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1537.8:1999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1537.9:1999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9 dalis. Neapvilktieji viengysliai kabeliai instaliacijai žemoje temperatūroje (HD 21.9 S2:1995)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1537.9:1999/1K:2000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450/750 V ir mažesnių vardinių įtampų kabeliai su polivinilchlorido izoliacija. 9 dalis. Neapvilktasis viengyslis kabelis instaliacijai žemoje temperatūroje (HD 21.9 S2:1995/A1:1999)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1537.10:2002</w:t>
            </w:r>
          </w:p>
        </w:tc>
        <w:tc>
          <w:tcPr>
            <w:tcW w:w="8080" w:type="dxa"/>
          </w:tcPr>
          <w:p w:rsidR="008D5E74" w:rsidRPr="008D1C96" w:rsidRDefault="008D5E74" w:rsidP="00F4665A">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10 dalis. Ištempiamieji virvėlaidžiai (HD</w:t>
            </w:r>
            <w:r w:rsidR="00F4665A" w:rsidRPr="008D1C96">
              <w:rPr>
                <w:rFonts w:ascii="Arial" w:hAnsi="Arial" w:cs="Arial"/>
                <w:spacing w:val="-2"/>
                <w:sz w:val="16"/>
                <w:szCs w:val="16"/>
                <w:lang w:val="lt-LT"/>
              </w:rPr>
              <w:t> </w:t>
            </w:r>
            <w:r w:rsidRPr="008D1C96">
              <w:rPr>
                <w:rFonts w:ascii="Arial" w:hAnsi="Arial" w:cs="Arial"/>
                <w:spacing w:val="-2"/>
                <w:sz w:val="16"/>
                <w:szCs w:val="16"/>
                <w:lang w:val="lt-LT"/>
              </w:rPr>
              <w:t>21.10 S2:2001)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1537.10:1999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1537.11:1999 </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11 dalis. Šviestuvų kabeliai (HD 21.11 S1:1995)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1537.11:1999/A1:2002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11 dalis. Šviestuvų kabeliai (HD 21.11 S1:1995/A1:2001)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1537.12:1999 </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12 dalis. Karščiui atsparūs lankstieji kabeliai (virvėlaidžiai) (HD 21.12 S1:1994)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1537.12:1999/A1:2002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12 dalis. Karščiui atsparūs lankstieji kabeliai (virvėlaidžiai) (HD 21.12 S1:1994/A1:2001)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2003-08-01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1537.13:2000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13 dalis. Alyvai atsparūs dviejų arba daugiau gyslų kabeliai su polivinilchlorido apvalkalu (HD 21.13 S1:1995)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1537.13:2000/A1:2002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polivinilchlorido izoliacija. 13 dalis. Alyvai atsparūs dviejų arba daugiau gyslų kabeliai su polivinilchlorido apvalkalu (HD 21.13 S1:1995/A1:2001)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1540:1998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suderintų kabelių naudojimo vadovas (HD 516 S2:1997)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1540:1998/2K:2009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suderintų kabelių naudojimo vadovas (HD 516 S2:1997/A2:2008)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1540:1998/A1:2003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suderintų kabelių naudojimo vadovas (HD 516 S2:1997/A1:2003)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1555:2002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Lanksčiųjų virvėlaidžių ir kabelių gyslų atpažinimas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1555:1999 </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3 S2:2003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1557:1999 </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Kabelio žymėjimo sistema (HD 361 S3:1999)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1557:1999/A1:2006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Kabelio žymėjimo sistema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1601-6:2000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6 dalis. Lankinio suvirinimo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1601-6:2000/A2:2004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6 dalis. Lankinio suvirinimo kabeliai (HD 22.6 S2:1995/A2:2004)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1601-7:2000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gumos izoliacija. 7 dalis. Vidaus instaliacijos kabeliai su karščiui atsparia danga, kai laidininko temperatūra 110 °C (HD 22.7 S2:1995+HD 22.7 S2:1995/A1:1999)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1601-7:2000/A2:2004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7 dalis. Vidaus instaliacijos kabeliai su karščiui atsparia danga, kai laidininko temperatūra 110 °C (HD 22.7 S2:1995/A2:2004)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1601-8:2000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gumos izoliacija. 8 dalis. Šviesinių girliandų kabelis su polichlorpreno arba ekvivalentiško sintetinio elastomero apvalkalu (HD 22.8 S2:1994+HD 22.8 S2:1994/A1:1999)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1601-8:2000/A2:2004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8 dalis. Šviesinių girliandų kabelis su polichlorpreno arba lygiaverčio sintetinio elastomero apvalkalu (HD 22.8 S2:1994/A2:2004)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Skirstomieji 0,6/1 kV vardinės įtampos kabeliai (HD 603 S1:1994+HD 603 S1:1994/A1:1997)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1702:2000/A2:2004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Skirstomieji 0,6/1 kV vardinės įtampos kabeliai (HD 603 S1:1994/A2:2003)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1702:2000/A3:2007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Skirstomieji 0,6/1 kV vardinės įtampos kabeliai (HD 603 S1:1994/A3:2007)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1703:2000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Elektrinėse naudojami 0,6/1 kV ir 1,9/3,3 kV  įtampos specialaus</w:t>
            </w:r>
            <w:r w:rsidR="00594B75">
              <w:rPr>
                <w:rFonts w:ascii="Arial" w:hAnsi="Arial" w:cs="Arial"/>
                <w:spacing w:val="-2"/>
                <w:sz w:val="16"/>
                <w:szCs w:val="16"/>
                <w:lang w:val="lt-LT"/>
              </w:rPr>
              <w:t xml:space="preserve"> degumo galios kabeliai (HD 604 S1:1994+HD </w:t>
            </w:r>
            <w:r w:rsidRPr="008D1C96">
              <w:rPr>
                <w:rFonts w:ascii="Arial" w:hAnsi="Arial" w:cs="Arial"/>
                <w:spacing w:val="-2"/>
                <w:sz w:val="16"/>
                <w:szCs w:val="16"/>
                <w:lang w:val="lt-LT"/>
              </w:rPr>
              <w:t>604 S1:1994/A1:1997)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1703:2000/A2:2002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Elektrinėse naudojami 0,6/1 kV ir 1,9/3,3 kV įtampos specialaus</w:t>
            </w:r>
            <w:r w:rsidR="00594B75">
              <w:rPr>
                <w:rFonts w:ascii="Arial" w:hAnsi="Arial" w:cs="Arial"/>
                <w:spacing w:val="-2"/>
                <w:sz w:val="16"/>
                <w:szCs w:val="16"/>
                <w:lang w:val="lt-LT"/>
              </w:rPr>
              <w:t xml:space="preserve"> degumo galios kabeliai (HD 604 </w:t>
            </w:r>
            <w:r w:rsidRPr="008D1C96">
              <w:rPr>
                <w:rFonts w:ascii="Arial" w:hAnsi="Arial" w:cs="Arial"/>
                <w:spacing w:val="-2"/>
                <w:sz w:val="16"/>
                <w:szCs w:val="16"/>
                <w:lang w:val="lt-LT"/>
              </w:rPr>
              <w:t>S1:1994/A2:2002)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1703:2000/A3:2005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Elektrinėse naudojami 0,6/1 kV ir 1,9/3,3 kV įtampos specialaus degumo galios kabeliai (HD 604 S1:1994/A3:2005)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1789:2002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Konferencijų sistemos. Elektriniai ir garsiniai reikalavimai  [HD 549 S1:1989 (IEC 60914:1988)]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1790:2002</w:t>
            </w:r>
          </w:p>
        </w:tc>
        <w:tc>
          <w:tcPr>
            <w:tcW w:w="8080" w:type="dxa"/>
          </w:tcPr>
          <w:p w:rsidR="008D5E74" w:rsidRPr="008D1C96" w:rsidRDefault="008D5E74" w:rsidP="00585AC2">
            <w:pPr>
              <w:tabs>
                <w:tab w:val="left" w:pos="900"/>
              </w:tabs>
              <w:rPr>
                <w:rFonts w:ascii="Arial" w:hAnsi="Arial" w:cs="Arial"/>
                <w:spacing w:val="-2"/>
                <w:sz w:val="16"/>
                <w:szCs w:val="16"/>
                <w:lang w:val="lt-LT"/>
              </w:rPr>
            </w:pPr>
            <w:r w:rsidRPr="008D1C96">
              <w:rPr>
                <w:rFonts w:ascii="Arial" w:hAnsi="Arial" w:cs="Arial"/>
                <w:spacing w:val="-2"/>
                <w:sz w:val="16"/>
                <w:szCs w:val="16"/>
                <w:lang w:val="lt-LT"/>
              </w:rPr>
              <w:t>Vardinės U</w:t>
            </w:r>
            <w:r w:rsidR="00585AC2" w:rsidRPr="008D1C96">
              <w:rPr>
                <w:rFonts w:ascii="Arial" w:hAnsi="Arial" w:cs="Arial"/>
                <w:spacing w:val="-2"/>
                <w:sz w:val="16"/>
                <w:szCs w:val="16"/>
                <w:vertAlign w:val="subscript"/>
                <w:lang w:val="lt-LT"/>
              </w:rPr>
              <w:t>0</w:t>
            </w:r>
            <w:r w:rsidRPr="008D1C96">
              <w:rPr>
                <w:rFonts w:ascii="Arial" w:hAnsi="Arial" w:cs="Arial"/>
                <w:spacing w:val="-2"/>
                <w:sz w:val="16"/>
                <w:szCs w:val="16"/>
                <w:lang w:val="lt-LT"/>
              </w:rPr>
              <w:t>/U(U</w:t>
            </w:r>
            <w:r w:rsidR="00585AC2" w:rsidRPr="008D1C96">
              <w:rPr>
                <w:rFonts w:ascii="Arial" w:hAnsi="Arial" w:cs="Arial"/>
                <w:spacing w:val="-2"/>
                <w:sz w:val="16"/>
                <w:szCs w:val="16"/>
                <w:vertAlign w:val="subscript"/>
                <w:lang w:val="lt-LT"/>
              </w:rPr>
              <w:t>m</w:t>
            </w:r>
            <w:r w:rsidRPr="008D1C96">
              <w:rPr>
                <w:rFonts w:ascii="Arial" w:hAnsi="Arial" w:cs="Arial"/>
                <w:spacing w:val="-2"/>
                <w:sz w:val="16"/>
                <w:szCs w:val="16"/>
                <w:lang w:val="lt-LT"/>
              </w:rPr>
              <w:t>: 0,6/1 (1,2) kV įtampos oriniai skirstomieji kabeliai (HD 626 S1:1996+A1:1997)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1790:2002/A2:2002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Vardinės </w:t>
            </w:r>
            <w:r w:rsidR="00585AC2" w:rsidRPr="008D1C96">
              <w:rPr>
                <w:rFonts w:ascii="Arial" w:hAnsi="Arial" w:cs="Arial"/>
                <w:spacing w:val="-2"/>
                <w:sz w:val="16"/>
                <w:szCs w:val="16"/>
                <w:lang w:val="lt-LT"/>
              </w:rPr>
              <w:t>U</w:t>
            </w:r>
            <w:r w:rsidR="00585AC2" w:rsidRPr="008D1C96">
              <w:rPr>
                <w:rFonts w:ascii="Arial" w:hAnsi="Arial" w:cs="Arial"/>
                <w:spacing w:val="-2"/>
                <w:sz w:val="16"/>
                <w:szCs w:val="16"/>
                <w:vertAlign w:val="subscript"/>
                <w:lang w:val="lt-LT"/>
              </w:rPr>
              <w:t>0</w:t>
            </w:r>
            <w:r w:rsidR="00585AC2" w:rsidRPr="008D1C96">
              <w:rPr>
                <w:rFonts w:ascii="Arial" w:hAnsi="Arial" w:cs="Arial"/>
                <w:spacing w:val="-2"/>
                <w:sz w:val="16"/>
                <w:szCs w:val="16"/>
                <w:lang w:val="lt-LT"/>
              </w:rPr>
              <w:t>/U(U</w:t>
            </w:r>
            <w:r w:rsidR="00585AC2" w:rsidRPr="008D1C96">
              <w:rPr>
                <w:rFonts w:ascii="Arial" w:hAnsi="Arial" w:cs="Arial"/>
                <w:spacing w:val="-2"/>
                <w:sz w:val="16"/>
                <w:szCs w:val="16"/>
                <w:vertAlign w:val="subscript"/>
                <w:lang w:val="lt-LT"/>
              </w:rPr>
              <w:t>m</w:t>
            </w:r>
            <w:r w:rsidR="00585AC2" w:rsidRPr="008D1C96">
              <w:rPr>
                <w:rFonts w:ascii="Arial" w:hAnsi="Arial" w:cs="Arial"/>
                <w:spacing w:val="-2"/>
                <w:sz w:val="16"/>
                <w:szCs w:val="16"/>
                <w:lang w:val="lt-LT"/>
              </w:rPr>
              <w:t xml:space="preserve">: </w:t>
            </w:r>
            <w:r w:rsidRPr="008D1C96">
              <w:rPr>
                <w:rFonts w:ascii="Arial" w:hAnsi="Arial" w:cs="Arial"/>
                <w:spacing w:val="-2"/>
                <w:sz w:val="16"/>
                <w:szCs w:val="16"/>
                <w:lang w:val="lt-LT"/>
              </w:rPr>
              <w:t>0,6/1 (1,2) kV įtampos oriniai skirstomieji kabeliai (HD 626 S1:1996/A2:2002)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1791:2002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Ant žemės ir po žeme įrengiami daugiagysliai ir daugiaporiai kabeliai (HD 627 S1:1996+A1:2000)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1791:2002/A2:2006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Ant žemės ir po žeme įrengiami daugiagysliai ir daugiaporiai kabeliai (HD 627 S1:1996/A2:2005)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41003:2009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Įrangos, jungiamos prie telekomunikacijų tinklų ir (arba) kabelinių skirstomųjų sistemų, ypatingieji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41003+AC:2002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50065-4-2:2002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Signalų perdavimas žemosios įtampos elektros įrangoje nuo 3 kHz iki 148,5 kHz ir nuo 1,6 MHz iki 30 MHz dažnių juostoje. 4-2 dalis. Žemosios įtampos atsajos filtrai.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50065-4-2:2002/A1:2004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Signalų perdavimas žemosios įtampos elektros įrangoje nuo 3 kHz iki 148,5 kHz ir nuo 1,6 MHz iki 30 MHz dažnių juostoje. 4-2 dalis. Žemosios įtampos atsajos filtrai.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50065-4-2:2002/A2:2005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Signalų perdavimas žemosios įtampos elektros įrangoje nuo 3 kHz iki 148,5 kHz ir nuo 1,6 MHz iki 30 MHz dažnių juostoje. 4-2 dalis. Žemosios įtampos atsajos filtrai.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50065-4-7:2005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Signalų perdavimas žemosios įtampos elektrinėje įrangoje nuo 3 kHz iki 148,5 kHz ir nuo 1,6 MHz iki 30 MHz dažnių juostose. 4-7 dalis. Nešiojamieji žemosios įtampos atsajos filtrai.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50065-4-7:2005/AC:2007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Signalų perdavimas žemosios įtampos elektrinėje įrangoje nuo 3 kHz iki 148,5 kHz ir nuo 1,6 MHz iki 30 MHz dažnių juostose. 4-7 dalis. Nešiojamieji žemosios įtampos atsajos filtrai.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skirtos elektriniams įrenginiams.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50085-1+A1:2000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50085-1:2005/A1:2013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skirtos elektriniams įrenginiams.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2016-05-20</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elektrai įrengti. 2-1 dalis. Kabelių dėžinių kanalų ir kabelių kanalų sistemos, montuojamos ant sienų ir lubų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50085-2-1:2007/A1:2012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elektrai įrengti. 2-1 dalis. Kabelių dėžinių kanalų ir kabelių kanalų sistemos, montuojamos ant sienų ir lubų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2014-08-14</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elektrai įrengti. 2-2 dalis. Ypatingieji reikalavimai, keliami kabelių dėžinių kanalų ir kabelių kanalų sistemoms, įrengiamoms po grindimis, grindyse arba ant grindų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elektrai įrengti. 2-3 dalis. Ypatingieji reikalavimai, keliami spintose įrengiamų kabelių plyšinių dėžinių kanalų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50085-2-3:2001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50085-2-4:2009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dėžinių kanalų ir kabelių kanalų sistemos elektrai įrengti. 2-4 dalis. Ypatingieji reikalavimai, keliami eksploatacinių kištukinių lizdų dėžutėms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50106:2009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Buitinių ir panašios paskirties elektrinių prietaisų sauga. Standarto EN 60335-1 taikymo srities prietaisų įprastinių bandymų ypatingosios taisyklės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50106+A1:1999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50106+A1:1999/A2:2002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1 dalis. Bendrinė specifikacija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50117-1+AC+A1+A2:2002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50117-1:2003/A1:2007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1 dalis. Bendrinė specifikacija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50117-1:2003/A2:2013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1 dalis. Bendrinė specifikacija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2-1 dalis. Kabelinių skirstomųjų tinklų kabelių atskiroji specifikacija. Vidaus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50117-2-1:2005/A1:2008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2-1 dalis. Kabelinių skirstomųjų tinklų kabelių atskiroji specifikacija. Vidaus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50117-2-1:2005/A2:2013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2-1 dalis. Kabelinių skirstomųjų tinklų kabelių atskiroji specifikacija. Vidaus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2-2 dalis. Kabelinių skirstomųjų tinklų kabelių atskiroji specifikacija. Lauko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50117-2-2:2005/A1:2008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2-2 dalis. Kabelinių skirstomųjų tinklų kabelių atskiroji specifikacija. Lauko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50117-2-2:2005/A2:2013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2-2 dalis. Kabelinių skirstomųjų tinklų kabelių atskiroji specifikacija. Lauko atšakiniai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50117-2-3:2005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2-3 dalis. Kabelinių skirstomųjų tinklų kabelių atskiroji specifikacija. Skirstomieji ir magistraliniai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50117-2-3:2005/A1:2008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2-3 dalis. Kabelinių skirstomųjų tinklų kabelių atskiroji specifikacija. Skirstomieji ir magistraliniai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50117-2-3:2005/A2:2013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eastAsiaTheme="minorHAnsi" w:hAnsi="Arial" w:cs="Arial"/>
                <w:spacing w:val="-2"/>
                <w:sz w:val="16"/>
                <w:szCs w:val="16"/>
                <w:lang w:val="lt-LT"/>
              </w:rPr>
              <w:t>Bendraašiai kabeliai. 2-3 dalis. Kabelinių skirstomųjų tinklų kabelių atskiroji specifikacija. Skirstomieji ir magistraliniai kabeliai, skirti nuo 5 MHz iki 1 000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2-4 dalis. Kabelinių skirstomųjų tinklų kabelių atskiroji specifikacija. Vidaus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50117-2-4:2005/A1:2008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2-4 dalis. Kabelinių skirstomųjų tinklų kabelių atskiroji specifikacija. Vidaus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50117-2-4:2005/A2:2013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2-4 dalis. Kabelinių skirstomųjų tinklų kabelių atskiroji specifikacija. Vidaus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50117-2-5:2005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2-5 dalis. Kabelinių skirstomųjų tinklų kabelių atskiroji specifikacija. Lauko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50117-2-5:2005/A1:2008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2-5 dalis. Kabelinių skirstomųjų tinklų kabelių atskiroji specifikacija. Lauko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50117-2-5:2005/A2:2013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2-5 dalis. Kabelinių skirstomųjų tinklų kabelių atskiroji specifikacija. Lauko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50117-3-1:2003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3-1 dalis. Atskirasis rūšinis ryšių sistemose naudojamų kabelių aprašas. Miniatiūriniai kabeliai, naudojami skaitmeninėse ryšių sistemose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50117-4-1:2008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Bendraašiai kabeliai. 4-1 dalis. Transliavimo ir ryšių technologijų (BCT) kabelinių tinklų, atitinkančių EN 50173, kabelių atskiroji specifikacija. Vidaus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50117-4-1:2008/A1:2013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eastAsiaTheme="minorHAnsi" w:hAnsi="Arial" w:cs="Arial"/>
                <w:spacing w:val="-2"/>
                <w:sz w:val="16"/>
                <w:szCs w:val="16"/>
                <w:lang w:val="lt-LT"/>
              </w:rPr>
              <w:t>Bendraašiai kabeliai. 4-1 dalis. Transliavimo ir ryšių technologijų (BCT) kabelinių tinklų, atitinkančių EN 50173, kabelių atskiroji specifikacija. Vidaus atšakiniai kabeliai, skirti nuo 5 MHz iki 3 000 MHz dažnių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50156-1:2005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Krosnių ir pagalbinių įrenginių elektrinė įranga. 1 dalis. Taikomojo projektavimo ir įrengimo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50178:2001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Elektroninių įrenginių naudojimas galios įrangoje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50214:2007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Plokštieji lankstieji liftų kabeliai su polivinilchlorido apvalkalu</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1596:2000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50214:2000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50214:2007/AC:2008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Plokštieji lankstieji liftų kabeliai su polivinilchlorido apvalkalu</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1596:2000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50214:2000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50250+AC:2003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keitikliniai suderintuvai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50250:2001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50250+AC:2003/AC:2007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keitikliniai suderintuvai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50262+AC:2001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įrenginių kabelių riebokšliai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50262+AC:2001/A1:2002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įrenginių kabelių riebokšliai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50262+AC:2001/A2:2005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įrenginių kabelių riebokšliai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50267-1:2000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ugnies veikiamų kabelių bandymo metodai. Kabelių medžiagų degimo dujų tyrimai. 1 dalis. Aparatai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50267-2-1:2000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ugnies veikiamų kabelių bandymo metodai. Kabelių medžiagų degimo dujų tyrimai. 2-1 dalis. Procedūros. Halogenido rūgščių dujų kiekio nustatymas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50267-2-2:2000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ugnies veikiamų kabelių bandymo metodai. Kabelių medžiagų degimo dujų tyrimai. 2-2 dalis. Procedūros. Iš medžiagų išsiskyrusių dujų rūgštingumo laipsnio nustatymas matuojant pH ir savitąjį elektrinį laidį</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50267-2-3:2000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ugnies veikiamų kabelių bandymo metodai. Kabelių medžiagų degimo dujų tyrimai. 2-3 dalis. Procedūros. Iš kabelių išsiskyrusių dujų rūgštingumo laipsnio nustatymas, matuojant vidutinį svertinį pH ir savitąjį elektrinį laidį</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2000-03-01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50274:2003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Apsauga nuo elektros smūgio. Apsauga nuo netyčinio tiesioginio pavojingų įtampingųjų dalių palietimo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50274:2003/AC:2009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Apsauga nuo elektros smūgio. Apsauga nuo netyčinio tiesioginio pavojingų įtampingųjų dalių palietimo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1 dalis. Bendrasis rūšinis aprašas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1 dalis. Bendrinė specifikacija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2-1 dalis. Ekranuotų kabelių, naudotinų iki 100 MHz, atskirasis rūšinis aprašas.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2-1 dalis. Ekranuotų kabelių, naudotinų iki 100 MHz, atskiroji specifikacija.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2-2 dalis. Ekranuotų kabelių, naudotinų iki 100 MHz, atskirasis rūšinis aprašas.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2-2 dalis. Ekranuotų kabelių, naudotinų iki 100 MHz, atskiroji specifikacija.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50288-2-2:2004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3-1 dalis. Neekranuotų kabelių, naudotinų iki 100 MHz, atskirasis rūšinis aprašas.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3-1 dalis. Neekranuotų kabelių, naudotinų iki 100 MHz, atskiroji specifikacija.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3-2 dalis. Neekranuotų kabelių, naudotinų iki 100 MHz, atskirasis rūšinis aprašas.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3-2 dalis. Neekranuotų kabelių, naudotinų iki 100 MHz, atskiroji specifikacija.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50288-3-2:2004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4-1 dalis. Ekranuotų kabelių, naudotinų iki 600 MHz, atskirasis rūšinis aprašas.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4-1 dalis. Ekranuotų kabelių, naudotinų iki 600 MHz, atskiroji specifikacija.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4-2 dalis. Ekranuotų kabelių, naudotinų iki 600 MHz, atskirasis rūšinis aprašas.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4-2 dalis. Ekranuotų kabelių, naudotinų iki 600 MHz, atskiroji specifikacija.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5-1 dalis. Neekranuotų kabelių, naudotinų iki 250 MHz, atskirasis rūšinis aprašas.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5-1 dalis. Ekranuotų kabelių, naudotinų iki 250 MHz, atskiroji specifikacija.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5-2 dalis. Ekranuotų kabelių, naudotinų iki 250 MHz, atskirasis rūšinis aprašas.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5-2 dalis. Ekranuotų kabelių, naudotinų iki 250 MHz, atskiroji specifikacija.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50288-5-2:2004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50288-6-1:2004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6-1 dalis. Neekranuotų kabelių, naudotinų iki 250 MHz, atskirasis rūšinis aprašas.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50288-6-1:2013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6-1 dalis. Neekranuotų kabelių, naudotinų iki 250 MHz, atskiroji specifikacija. Horizontalieji ir magistraliniai pastatų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50288-6-1:2004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50288-6-2:2004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6-2 dalis. Ekranuotų kabelių, naudotinų iki 250 MHz, atskirasis rūšinis aprašas.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50288-6-2:2013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6-2 dalis. Neekranuotų kabelių, naudotinų iki 250 MHz, atskiroji specifikacija. Darbo zonos ir sujungimo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50288-6-2:2004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50288-7:2005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7 dalis. Kontrolinės matavimo aparatūros ir valdymo kabelių atskirasis rūšinis aprašas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50288-8:2012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8 dalis. 1-ojo tipo kabelių, naudotinų iki 2 MHz, techniniai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50288-9-1:2013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Daugiaelemenčiai metaliniai kabeliai, naudojami analoginio ir skaitmeninio ryšio bei valdymo sistemose. 9-1 dalis. Ne didesnio kaip 1000 MHz dažnio ekranuotų kabelių atskiroji specifikacija. Horizontalieji ir vertikalieji pastato kabeliai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50288-10-1:2013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Daugiaelemenčiai metaliniai kabeliai, naudojami analoginio ir skaitmeninio ryšio bei valdymo sistemose. 10-1 dalis. Ne didesnio kaip 500 MHz dažnio kabelių atskiroji specifikacija. Horizontalieji ir vertikalieji pastato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50288-11-1:2013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Daugiaelemenčiai metaliniai kabeliai, naudojami analoginio ir skaitmeninio ryšio bei valdymo sistemose. 11-1 dalis. Ne didesnio kaip 500 MHz dažnio neekranuotų kabelių atskiroji specifikacija. Horizontalieji ir vertikalieji pastato kabeliai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50289-1-3:2002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Bandymo metodų reikalavimai. 1-3 dalis. Elektriniai bandymo metodai. Dielektrinis atsparumas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50289-1-4:2002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Bandymo metodų reikalavimai. 1-4 dalis. Elektriniai bandymo metodai. Izoliacijos varža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2-1 dalis. Bendrosios projektavimo taisyklės ir konstrukcija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50290-2-20:2002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2-20 dalis. Bendrosios projektavimo taisyklės ir konstrukcija. Bendrieji dalykai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1586-0:2000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2-21 dalis. Bendrosios projektavimo taisyklės ir konstrukcija. Izoliaciniai PVC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50290-2-21:2002/A1:2007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2-21 dalis. Bendrosios projektavimo taisyklės ir konstrukcija. Izoliaciniai PVC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2-22 dalis. Bendrosios projektavimo taisyklės ir konstrukcija. PVC apvalkalų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50290-2-22:2002/A1:2007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2-22 dalis. Bendrosios projektavimo taisyklės ir konstrukcija. PVC apvalkalų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50290-2-23:2002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2-23 dalis. Bendrosios projektavimo taisyklės ir konstrukcija. Polietileno (PE)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1586-3:2001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2-24 dalis. Bendrosios projektavimo taisyklės ir konstrukcija. Polietileno (PE) apvalkalas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50290-2-24:2002/A1:2009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2-24 dalis. Bendrosios projektavimo taisyklės ir konstrukcija. Polietileno (PE) apvalkalas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2-25 dalis. Bendrosios projektavimo taisyklės ir konstrukcija. Izoliaciniai polipropileno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1586-5:2000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50290-2-26:2002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2-26 dalis. Bendrosios projektavimo taisyklės ir konstrukcija. Izoliaciniai liepsną slopinantys kompaundai, neturintys halogenų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1586-6:2000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50290-2-26:2002/A1:2007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2-26 dalis. Bendrosios projektavimo taisyklės ir konstrukcija. Izoliaciniai liepsną slopinantys kompaundai, neturintys halogenų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50290-2-27:2002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2-27 dalis. Bendrosios projektavimo taisyklės ir konstrukcija. Termoplastiniai liepsną slopinantys apvalkalų kompaundai, neturintys halogenų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1586-7:2000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50290-2-27:2002/A1:2007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2-27 dalis. Bendrosios projektavimo taisyklės ir konstrukcija. Termoplastiniai liepsną slopinantys apvalkalų kompaundai, neturintys halogenų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50290-2-27:2002/A1:2007/AC:2010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2-27 dalis. Bendrosios projektavimo taisyklės ir konstrukcija. Termoplastiniai liepsną slopinantys apvalkalų kompaundai, neturintys halogenų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2-28 dalis. Bendrosios projektavimo taisyklės ir konstrukcija. Kabelių užpildo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50290-2-29:2003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2-29 dalis. Bendrosios projektavimo taisyklės ir konstrukcija. Izoliaciniai skersinio ryšio polietileno (PE)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1586-9:2000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50290-2-30:2003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2-30 dalis. Bendrosios projektavimo taisyklės ir konstrukcija. Politetrafluoretileno-heksafluorpropileno (FEP) izoliacija ir apvalkalas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50290-4-1:2002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Ryšių kabeliai. 4-1 dalis. Bendrosios kabelių naudojimo taisyklės. Aplinkos sąlygos ir saugos aspektai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50363-0:2006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0 dalis. Bendrasis įvadas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50363-0:2011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0 dalis. Bendrasis įvadas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50363-0:2006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1 dalis. Tinkliniai elastomeriniai izoliacijos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50363-2-1:2006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2-1 dalis. Tinkliniai elastomeriniai apvalkalų kompaundai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50363-2-1:2006/A1:2011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2-1 dalis. Tinkliniai elastomeriniai apvalkalų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50363-2-2:2006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2-2 dalis. Tinkliniai elastomeriniai apsauginių dangalų kompaundai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50363-3:2006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3 dalis. Polivinilchlorido izoliacijos kompaundai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50363-3:2006/A1:2011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3 dalis. Polivinilchlorido izoliacijos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50363-4-1:2006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4-1 dalis. Polivinilchlorido apvalkalų kompaundai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50363-4-2:2006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4-2 dalis. Polivinilchlorido apsauginių dangalų kompaundai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50363-5:2006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5 dalis. Tinkliniai izoliacijos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50363-5:2006/A1:2011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5 dalis. Tinkliniai izoliacijos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50363-6:2006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6 dalis. Tinkliniai apvalkalų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50363-6:2006/A1:2011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6 dalis. Tinkliniai apvalkalų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50363-7:2006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7 dalis. Termoplastiniai izoliacijos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50363-8:2006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8 dalis. Termoplastiniai apvalkalų kompaundai be halogeno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50363-8:2006/A1:2011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8 dalis. Termoplastiniai apvalkalų kompaundai be halogeno</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50363-9-1:2006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9-1 dalis. Įvairūs apvalkalų kompaundai. Tinklinis polivilchloridas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50363-10-1:2006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kabelių izoliacijos, apvalkalų ir apsauginių dangalų medžiagos. 10-1 dalis. Įvairūs apvalkalų kompaundai. Tinklinis polivilchloridas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50363-10-2:2006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izoliacijos, apvalkalų ir apsauginių dangalų medžiagos. 10-2 dalis. Įvairūs apvalkalų kompaundai. Termoplastinis poliuretanas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Elektroninio objektų stebėjimo (EAS), radijo dažninio atpažinimo (RFID) ir panašių įtaisų, veikiančių nuo 0 Hz iki 300 GHz dažnių srityje, sukuriamų elektromagnetinių laukų poveikio žmogui ribojimas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50364:2002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50369:2005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Skysčiams nepralaidžių apvalkalų sistemos kabeliams tvarkyti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50395:2005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elektros kabelių elektrinių bandymų metodai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1601-2:2000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1537.2:2000/A1:2003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1601-2:2000/A1:2003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50395:2005/A1:2011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elektros kabelių elektrinių bandymų metodai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50396:2005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neelektrinių bandymų metodai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1601-2:2000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1537.2:2000/A1:2003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1601-2:2000/A1:2003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50396:2005/A1:2011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kabelių neelektrinių bandymų metodai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50406-1:2004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Didelės spartos ryšių tinklų galutinių vartotojų naudojami daugiaporiai kabeliai. 1 dalis. Oriniai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50406-2:2004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Didelės spartos ryšių tinklų galutinių vartotojų naudojami daugiaporiai kabeliai. 2 dalis. Kabelių kanaluose klojami ir požeminiai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50407-1:2004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Didelės spartos, skaitmeninės prieigos ryšių tinkluose naudojami daugiaporiai kabeliai. 1 dalis. Lauko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50425:2008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Gretutinis standartas. Išorinių ir vidinių ženklų ir šviestuvų priešgaisriniai jungikliai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50428:2005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Buitinės ir panašios paskirties stacionariųjų elektrinių įrenginių jungikliai. Gretutinis standartas. Jungikliai ir su jais susiję pagalbiniai įtaisai, naudojami namų ūkio ir pastatų elektroninėse sistemose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50428:2005/A1:2008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Buitinės ir panašios paskirties stacionariųjų elektrinių įrenginių jungikliai. Gretutinis standartas. Jungikliai ir su jais susiję pagalbiniai įtaisai, naudojami namų ūkio ir pastatų elektroninėse sistemose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50428:2005/A2:2009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Buitinės ir panašios paskirties stacionariųjų elektrinių įrenginių jungikliai. Gretutinis standartas. Jungikliai ir su jais susiję pagalbiniai įtaisai, naudojami namų ūkio ir pastatų elektroninėse sistemose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1 dalis. Neekranuotieji kabeliai. 1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1 dalis. Neekranuotieji kabeliai. 1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50441-1:2006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2 dalis. Ekranuotieji kabeliai. 2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2 dalis. Ekranuotieji kabeliai. 1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50441-2:2006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50441-3:2006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3 dalis. Ekranuotieji kabeliai. 3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50441-4:2012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Gyvenamųjų patalpų ryšio įrenginių kabeliai. 4 dalis. Ne didesnio kaip 1 200 MHz dažnio kabeliai. 3 klasė</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50445:2008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Gaminių šeimos standartas, taikomas tikrinant, ar kontaktinio ir lankinio suvirinimo bei susijusių procesų įranga atitinka pagrindinius ribinius žmogaus ekspozicijos elektromagnetiniuose laukuose (0 Hz - 300 GHz) lygius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50491-3:2009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reikalavimai, keliami elektroninėms namų bei pastatų sistemoms (ENPS) ir pastatų automatizavimo bei valdymo sistemoms (PAVS). 3 dalis. Elektros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50491-4-1:2012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reikalavimai, keliami elektroninėms namų bei pastatų sistemoms (ENPS) ir pastatų automatizavimo bei valdymo sistemoms (PAVS). 4-1 dalis. Bendrieji funkcinės saugos reikalavimai, keliami gaminiams, skirtiems įmontuoti į ENPS ir PAVS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50090-2-3:2005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50497:2008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Rekomenduojamas bandymo metodas įvertinti plastifikatoriaus išsiskyrimo iš polivinilchloridu izoliuotų ir apvilktų kabelių riziką</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50520:2009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Dengiamosios plokštės ir juostos, skirtos požeminių įrenginių užkastų kabelių arba užkastų vamzdžių vietai apsaugoti ir apie ją įspėti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w:t>
            </w:r>
            <w:r w:rsidRPr="008D1C96">
              <w:rPr>
                <w:rFonts w:ascii="Arial" w:hAnsi="Arial" w:cs="Arial"/>
                <w:spacing w:val="-2"/>
                <w:sz w:val="16"/>
                <w:szCs w:val="16"/>
                <w:vertAlign w:val="subscript"/>
                <w:lang w:val="lt-LT"/>
              </w:rPr>
              <w:t>0</w:t>
            </w:r>
            <w:r w:rsidRPr="008D1C96">
              <w:rPr>
                <w:rFonts w:ascii="Arial" w:hAnsi="Arial" w:cs="Arial"/>
                <w:spacing w:val="-2"/>
                <w:sz w:val="16"/>
                <w:szCs w:val="16"/>
                <w:lang w:val="lt-LT"/>
              </w:rPr>
              <w:t>/U) ir mažesnių vardinių įtampų žemosios įtampos galios kabeliai.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 S4:2003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 S4:2003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 S4:2003/P:2005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 S4:2003/P:2005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50525-2-11:2011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2-11 dalis. Bendrosios paskirties kabeliai. Lankstieji kabeliai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1537.12:1999 </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1537.5:2000/1K:2001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1537.12:1999/A1:2002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50525-2-12:2011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2-12 dalis. Bendrosios paskirties kabeliai. Tampieji virvėlaidžiai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1537.10:2002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1537.10:2002/P:2002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50525-2-21:2011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2-21 dalis. Bendrosios paskirties kabeliai. Lankstieji kabeliai su tinklinio elastomero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22.4 S4:2004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22.10 S2:2007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22.11 S2:2007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22.12 S2:2007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22.16 S2:2007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50525-2-22:2011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2-22 dalis. Bendrosios paskirties kabeliai. Labai lankstūs apipinti kabeliai su tinklinio elastomero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50525-2-31:2011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2-31 dalis. Bendrosios paskirties kabeliai. Viengysliai kabeliai be apvalkalo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1537.3:1999 </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1537.7:1999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1537.3:1999/1K:2001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1537.3:1999/2K:2009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2-41 dalis. Bendrosios paskirties kabeliai. Viengysliai kabeliai su tinklinės silikoninės gumos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22.3 S4:2004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22.3 S4:2004/A1:2006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50525-2-42:2011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2-42 dalis. Bendrosios paskirties kabeliai. Viengysliai kabeliai be apvalkalo su tinklinio etilenvinilacetato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1601-7:2000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1601-7:2000/A2:2004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50525-2-51:2011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2-51dalis. Bendrosios paskirties kabeliai. Alyvai atsparūs valdymo kabeliai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1537.13:2000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1537.13:2000/A1:2002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50525-2-71:2011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2-71 dalis. Bendrosios paskirties kabeliai. Plokšti juosteliniai kabeliai (virvėlaidžiai)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1537.5:2000/1K:2001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1537.5:2000/A2:2002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50525-2-72:2011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2-72 dalis. Bendrosios paskirties kabeliai. Plokšti atskiriamieji kabeliai (virvėlaidžiai) su termoplastinio polivinilchlorido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1537.11:1999 </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1537.11:1999/A1:2002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50525-2-81:2011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2-81 dalis. Bendrosios paskirties kabeliai. Lankiniam suvirinimui skirti kabeliai su tinklinio elastomero apvalkalu</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1601-6:2000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1601-6:2000/A2:2004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50525-2-82:2011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2-82 dalis. Bendrosios paskirties kabeliai. Šviesinių girliandų kabeliai su tinklinio elastomero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1601-8:2000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1601-8:2000/A2:2004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50525-2-83:2011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kabeliai. 450/750 V (U0/U) ir mažesnių vardinių įtampų žemosios įtampos galios kabeliai. 2-83 dalis. Bendrosios paskirties kabeliai. Daugiagysliai kabeliai su tinklinės silikoninės gumos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22.15 S2:2007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50525-3-11:2011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450/750 V (U0/U) ir mažesnių vardinių įtampų žemosios įtampos galios kabeliai. 3-11 dalis. Specialiųjų priešgaisrinių charakteristikų kabeliai. Lankstieji kabeliai su behalogene termoplastiko izoliacija, kuriems degant susidaro mažai dūmų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21.14 S1:2003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50525-3-21:2011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450/750 V (U0/U) ir mažesnių vardinių įtampų žemosios įtampos galios kabeliai. 3-21 dalis. Specialiųjų priešgaisrinių charakteristikų kabeliai. Lankstieji kabeliai su behalogene tinkline izoliacija, kuriems degant susidaro mažai dūmų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22.13 S2:2007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50525-3-31:2011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450/750 V (U0/U) ir mažesnių vardinių įtampų žemosios įtampos galios kabeliai. 3-31 dalis. Specialiųjų priešgaisrinių charakteristikų kabeliai. Viengysliai kabeliai be apvalkalo su behalogene termoplastiko izoliacija, kuriems degant susidaro mažai dūmų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21.15 S1:2007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50525-3-41:2011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450/750 V (U0/U) ir mažesnių vardinių įtampų žemosios įtampos galios kabeliai. 3-41 dalis. Specialiųjų priešgaisrinių charakteristikų kabeliai. Viengysliai kabeliai be apvalkalo su behalogene tinkline izoliacija, kuriems degant susidaro mažai dūmų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22.9 S3:2007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50550:2011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Pramoninio dažnio apsaugos nuo viršįtampių įtaisai, naudojami buitiniuose ir panašios paskirties prietaisuose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50550:2011/AC:2012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Pramoninio dažnio apsaugos nuo viršįtampių įtaisai, naudojami buitiniuose ir panašios paskirties prietaisuose</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50556:2011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Signalinės kelių eismo sistemos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638 S1:2002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638 S1:2002/A1:2007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50557:2012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Reikalavimai, taikomi automatinio kartotinio įjungimo įtaisams, skirtiems buitinės ir panašios paskirties jungtuvams su integruota apsauga nuo viršsrovių ir be jos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 dalis. Vardiniai parametrai ir eksploatacinės charakteristikos (IEC 60034-1:2010,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60034-1:2004/P:2009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60034-1:2011/AC:2011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 dalis. Vardiniai parametrai ir eksploatacinės charakteristikos (IEC 60034-1:2010,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5 dalis. Vientisos sukiųjų elektros mašinų konstrukcijos sudaromi apsaugos laipsniai (IP kodas). Klasifikavimas (IEC 60034-5:2000+AC:2001)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60034-5:2000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60034-5:2002/A1:2007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5 dalis. Vientisos sukiųjų elektros mašinų konstrukcijos sudaromi apsaugos laipsniai (IP kodas). Klasifikavimas (IEC 60034-5:2000/A1:2006)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2009-12-01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60034-6:1999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6 dalis. Aušinimo būdai (IC kodas) (IEC 60034-6:1991)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60034-7:1999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7 dalis. Konstrukcijos ir montavimo įrangos tipų klasifikavimas (IM kodas) (IEC 60034-7:1992)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60034-7:1999/A1:2002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7 dalis. Konstrukcijos ir montavimo įrangos tipų klasifikavimas (IM kodas) (IEC 60034-7:1992/A1:2000)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60034-8:2007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8 dalis. Gnybtų žymenys ir sukimosi kryptis (IEC 60034-8:2007)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60034-8:2003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60034-9:2005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9 dalis. Triukšmo ribos (IEC 60034-9:2003,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60034-9:1999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60034-9:2005/A1:2008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9 dalis. Triukšmo ribos (IEC 60034-9:2003/A1:2007)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11 dalis. Šiluminė apsauga (IEC 60034-11:2004)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12 dalis. Vieno greičio trifazių asinchroninių variklių su trumpai sujungtu rotoriumi paleidimo charakteristikos (IEC 60034-12:2002)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60034-12+A2+A11:1999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12 dalis. Vieno greičio trifazių asinchroninių variklių su trumpai sujungtu rotoriumi paleidimo charakteristikos (IEC 60034-12:2002/A1:2007)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60034-14:2004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14 dalis. Tam tikrų mašinų su 56 mm ir ilgesniais velenais mechaninė vibracija. Vibracijos matavimas, įvertinimas ir ribinės vertės (IEC 60034-14:2003)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60034-14:2004/A1:2007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Sukiosios elektros mašinos. 14 dalis. Tam tikrų mašinų su 56 mm ir ilgesniais velenais mechaninė vibracija. Vibracijos matavimas, įvertinimas ir ribinės vertės (IEC 60034-14:2003/A1:2007)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1 dalis. Terminai ir bendrieji reikalavimai, taikomi visose standarto dalyse (IEC 60051-1:1997)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2 dalis. Specialieji reikalavimai ampermetrams ir voltmetrams (IEC 60051-2:1984,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60051-3+A1:2000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3 dalis. Specialieji reikalavimai vatmetrams ir varmetrams (IEC 60051-3:1984, 4 leidimas+A1:1994)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60051-4:2000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4 dalis. Specialieji reikalavimai dažniamačiams (IEC 60051-4:1984,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60051-5:2000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5 dalis. Specialieji reikalavimai fazometrams, galios koeficiento matuokliams ir sinchronoskopams (IEC 60051-5:1985,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60051-6:2000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6 dalis. Specialieji reikalavimai ommetrams (pilnutinės varžos matuokliams) ir laidžio matuokliams (IEC 60051-6:1984,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60051-7:2000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Rodomieji analoginiai elektriniai tiesioginio veikimo matuokliai ir pagalbiniai jų reikmenys. 7 dalis. Specialieji reikalavimai daugiafunkciams matuokliams (IEC 60051-7:1984,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60051-8:2000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Tiesioginio veikimo rodomieji analoginiai elektriniai matuokliai ir jų pagalbiniai reikmenys. 8 dalis. Specialieji reikalavimai pagalbiniams reikmenims (IEC 60051-8:1984, 4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60051-9+A1+A2:2000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Tiesioginio veikimo rodomieji analoginiai elektriniai matuokliai ir jų pagalbiniai reikmenys. 9 dalis. Rekomenduojami bandymo metodai (IEC 60051-9:1988, 4 leidimas +A1:1994+A2:1995)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 + priedai nuo A:1970 iki V:1997+A21:1998+A22:1999+A23:1999,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60061-1:1969/A24:2000)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60061-1:1969/A25:2001)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60061-1+A:2000/A26:2002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60061-1:1969/A26:2001)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60061-1+A:2000/A27:2002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60061-1:1969/A27:2001)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60061-1+A:2000/A28:2002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60061-1+A:2000/A29:2002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60061-1:1969/A29:2002)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60061-1+A:2000/A33:2004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60061-1:1969/A33:2003)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60061-1+A:2000/A34:2004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60061-1:1969/A34:2004)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60061-1+A:2000/A35:2005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60061-1:1969/A35:2004)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60061-1+A:2000/A36:2007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60061-1:1969/A36:2005)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60061-1+A:2000/A38:2007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60061-1:1969/A38:2006)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60061-1+A:2000/A39:2007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60061-1:1969/A39:2007)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60061-1+A:2000/A40:2009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60061-1:1969/A40:2008)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60061-1:1969/A43:2010)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60061-1+A:2000/A44:2011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60061-1:1969/A44:2010)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60061-1:1969/A45:2011)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2014-08-17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60061-1:1969/A46:2011)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2014-08-17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60061-1:1969/A47:2011)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2015-03-03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60061-1+A:2000/A48:2013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1 dalis. Lempų cokoliai (IEC 60061-1:1969/A48:2012)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60061-1+A:2000/A49:2013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Lempų cokoliai ir lizdai su kalibrais pakeičiamumui ir saugai tikrinti. 1 dalis. Lempų cokoliai (IEC 60061-1:1969/A49:2013)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2016-04-02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 + priedai nuo A:1970 iki S:1997+A18:1998+A19:1999+A20:1999,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60061-2+A:2000/A23:2002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60061-2:1969/A23:2001)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60061-2:1969/A24:2001)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60061-2+A:2000/A26:2002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60061-2+A:2000/A27:2003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60061-2:1969/A28:2003)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60061-2+A:2000/A29:2003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60061-2:1969/A29:2003)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60061-2+A:2000/A30:2004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60061-2:1969/A30:2003)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60061-2+A:2000/A33:2007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60061-2:1969/A33:2005)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60061-2+A:2000/A34:2007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60061-2:1969/A34:2006)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60061-2+A:2000/A35:2007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60061-2:1969/A35:2006)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60061-2+A:2000/A36:2007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60061-2:1969/A36:2007)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60061-2+A:2000/A37:2009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60061-2:1969/A37:2008)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60061-2+A:2000/A38:2009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60061-2:1969/A38:2009)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60061-2+A:2000/A39:2010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60061-2:1969/A39:2009)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60061-2+A:2000/A40:2011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60061-2:1969/A40:2010)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60061-2:1969/A44:2011)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60061-2+A:2000/A45:2013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2 dalis. Lempų lizdai (IEC 60061-2:1969/A45:2012)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60061-2+A:2000/A46:2013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Lempų cokoliai ir lizdai su kalibrais pakeičiamumui ir saugai tikrinti. 2 dalis. Lempų lizdai (IEC 60061-2:1969/A46:2013)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2016-04-02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 + priedai nuo A:1970 iki U:1997+A20:1998+A21:1999+A22:1999,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60061-3+A:2000/A23:2002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60061-3:1969/A23:2000)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60061-3:1969/A24:2001)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60061-3:1969/A25:2001)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60061-3+A:2000/A26:2002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60061-3:1969/A26:2001)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60061-3+A:2000/A27:2002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60061-3+A:2000/A28:2002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60061-3+A:2000/A29:2003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60061-3:1969/A29:2002)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60061-3:1969/A30:2003)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60061-3+A:2000/A33:2004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60061-3:1969/A33:2004)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60061-3+A:2000/A35:2007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60061-3:1969/A35:2005)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60061-3+A:2000/A36:2007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60061-3:1969/A36:2006)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60061-3+A:2000/A38:2007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60061-3:1969/A38:2007)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60061-3+A:2000/A39:2009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60061-3:1969/A39:2009)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60061-3+A:2000/A40:2010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60061-3:1969/A40:2009)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60061-3:1969/A44:2011)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60061-3:1969/A45:2011)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60061-3+A:2000/A46:2013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60061-3:1969/A46:</w:t>
            </w:r>
            <w:r w:rsidR="00DF1938" w:rsidRPr="008D1C96">
              <w:rPr>
                <w:rFonts w:ascii="Arial" w:hAnsi="Arial" w:cs="Arial"/>
                <w:spacing w:val="-2"/>
                <w:sz w:val="16"/>
                <w:szCs w:val="16"/>
                <w:lang w:val="lt-LT"/>
              </w:rPr>
              <w:t>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60061-3+A:2000/A47:2013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3 dalis. Kalibrai (IEC 60061-3:1969/A47:2013)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2016-04-02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w:t>
            </w:r>
          </w:p>
        </w:tc>
        <w:tc>
          <w:tcPr>
            <w:tcW w:w="8080" w:type="dxa"/>
          </w:tcPr>
          <w:p w:rsidR="008D5E74" w:rsidRPr="008D1C96" w:rsidRDefault="008D5E74" w:rsidP="00DF1938">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DF1938" w:rsidRPr="008D1C96">
              <w:rPr>
                <w:rFonts w:ascii="Arial" w:hAnsi="Arial" w:cs="Arial"/>
                <w:spacing w:val="-2"/>
                <w:sz w:val="16"/>
                <w:szCs w:val="16"/>
                <w:lang w:val="lt-LT"/>
              </w:rPr>
              <w:t> </w:t>
            </w:r>
            <w:r w:rsidRPr="008D1C96">
              <w:rPr>
                <w:rFonts w:ascii="Arial" w:hAnsi="Arial" w:cs="Arial"/>
                <w:spacing w:val="-2"/>
                <w:sz w:val="16"/>
                <w:szCs w:val="16"/>
                <w:lang w:val="lt-LT"/>
              </w:rPr>
              <w:t>60061-4:1990+IEC 60061-4A:1992+IEC 60061-4B:1994+ IEC 60061-4C:1994+IEC 60061-4D:1995+A5:1998,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60061-4+A1+A2+A3+A5:2000/A10:2007</w:t>
            </w:r>
          </w:p>
        </w:tc>
        <w:tc>
          <w:tcPr>
            <w:tcW w:w="8080" w:type="dxa"/>
          </w:tcPr>
          <w:p w:rsidR="008D5E74" w:rsidRPr="008D1C96" w:rsidRDefault="008D5E74" w:rsidP="00DF1938">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DF1938" w:rsidRPr="008D1C96">
              <w:rPr>
                <w:rFonts w:ascii="Arial" w:hAnsi="Arial" w:cs="Arial"/>
                <w:spacing w:val="-2"/>
                <w:sz w:val="16"/>
                <w:szCs w:val="16"/>
                <w:lang w:val="lt-LT"/>
              </w:rPr>
              <w:t> </w:t>
            </w:r>
            <w:r w:rsidRPr="008D1C96">
              <w:rPr>
                <w:rFonts w:ascii="Arial" w:hAnsi="Arial" w:cs="Arial"/>
                <w:spacing w:val="-2"/>
                <w:sz w:val="16"/>
                <w:szCs w:val="16"/>
                <w:lang w:val="lt-LT"/>
              </w:rPr>
              <w:t>60061-4:1990/A10:2006)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60061-4+A1+A2+A3+A5:2000/A11:2008</w:t>
            </w:r>
          </w:p>
        </w:tc>
        <w:tc>
          <w:tcPr>
            <w:tcW w:w="8080" w:type="dxa"/>
          </w:tcPr>
          <w:p w:rsidR="008D5E74" w:rsidRPr="008D1C96" w:rsidRDefault="008D5E74" w:rsidP="00DF1938">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DF1938" w:rsidRPr="008D1C96">
              <w:rPr>
                <w:rFonts w:ascii="Arial" w:hAnsi="Arial" w:cs="Arial"/>
                <w:spacing w:val="-2"/>
                <w:sz w:val="16"/>
                <w:szCs w:val="16"/>
                <w:lang w:val="lt-LT"/>
              </w:rPr>
              <w:t> </w:t>
            </w:r>
            <w:r w:rsidRPr="008D1C96">
              <w:rPr>
                <w:rFonts w:ascii="Arial" w:hAnsi="Arial" w:cs="Arial"/>
                <w:spacing w:val="-2"/>
                <w:sz w:val="16"/>
                <w:szCs w:val="16"/>
                <w:lang w:val="lt-LT"/>
              </w:rPr>
              <w:t>60061-4:1990/A11:2007)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60061-4+A1+A2+A3+A5:2000/A12:2010</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60061-4:1990/A12:2009)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60061-4+A1+A2+A3+A5:2000/A13:2012</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60061-4:1990/A13:2010)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60061-4+A1+A2+A3+A5:2000/A14:2012</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60061-4:1990/A14:2011)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2014-09-26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60061-4+A1+A2+A3+A5:2000/A6:2002</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60061-4:1990/A6:2000)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60061-4+A1+A2+A3+A5:2000/A7:2002</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60061-4:1990/A7:2001)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60061-4+A1+A2+A3+A5:2000/A8:2004</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60061-4:1990/A8:2003)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60061-4+A1+A2+A3+A5:2000/A9:2005</w:t>
            </w:r>
          </w:p>
        </w:tc>
        <w:tc>
          <w:tcPr>
            <w:tcW w:w="8080" w:type="dxa"/>
          </w:tcPr>
          <w:p w:rsidR="008D5E74" w:rsidRPr="008D1C96" w:rsidRDefault="008D5E74" w:rsidP="00EA269C">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cokoliai ir lizdai su kalibrais pakeičiamumui ir saugai tikrinti. 4 dalis. Nurodymai ir bendroji informacija (IEC</w:t>
            </w:r>
            <w:r w:rsidR="00EA269C" w:rsidRPr="008D1C96">
              <w:rPr>
                <w:rFonts w:ascii="Arial" w:hAnsi="Arial" w:cs="Arial"/>
                <w:spacing w:val="-2"/>
                <w:sz w:val="16"/>
                <w:szCs w:val="16"/>
                <w:lang w:val="lt-LT"/>
              </w:rPr>
              <w:t> </w:t>
            </w:r>
            <w:r w:rsidRPr="008D1C96">
              <w:rPr>
                <w:rFonts w:ascii="Arial" w:hAnsi="Arial" w:cs="Arial"/>
                <w:spacing w:val="-2"/>
                <w:sz w:val="16"/>
                <w:szCs w:val="16"/>
                <w:lang w:val="lt-LT"/>
              </w:rPr>
              <w:t>60061-4:1990/A9:2004)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Garso, vaizdo ir panašios paskirties elektroniniai aparatai. Saugos reikalavimai (IEC 60065:2001,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60065+AC:2001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60065+AC:2001/P:2002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Garso, vaizdo ir panašios paskirties elektroniniai aparatai. Saugos reikalavimai (IEC 60065:2001,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60491:2001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Garso, vaizdo ir panašios paskirties elektroniniai aparatai.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60065:2003/A12:2011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Garso, vaizdo ir panašios paskirties elektroniniai aparatai. Saugos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2013-01-24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Garso, vaizdo ir panašios paskirties elektroniniai aparatai. Saugos reikalavimai (IEC 60065:2001/A2:2010,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Garso, vaizdo ir panašios paskirties elektroniniai aparatai. Saugos reikalavimai (IEC 60065:2001,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60065:2003/AC1:2006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60110-1:2000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Indukcinio kaitinimo įrenginių galios kondensatoriai. 1 dalis. Bendrieji dalykai (IEC 60110-1:1998)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1 dalis. Miniatiūrinių saugiklių apibrėžtys ir bendrieji miniatiūrinių lydžiųjų įdėklų reikalavimai (IEC 60127-1:2006)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60127-1+A1:2000/A2:2004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60127-1:2006/A1:2011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1 dalis. Miniatiūrinių saugiklių apibrėžtys ir bendrieji miniatiūrinių lydžiųjų įdėklų reikalavimai (IEC 60127-1:2006/A1:2011)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60127-2+A1:2003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2 dalis. Lizdiniai lydieji įdėklai (IEC 60127-2:2003)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60127-2+A1+AC:2000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60127-2+A1+AC:2000/A2:2002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60127-2+A1:2003/A2:2010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2 dalis. Lizdiniai lydieji įdėklai (IEC 60127-2:2003/A2:2010)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60127-3+AC:2000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3 dalis. Subminiatiūriniai tirptukai (IEC 60127-3:1988+A1:1991+1994 m.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60127-3+AC:2000/A2:2004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3 dalis. Subminiatiūriniai tirptukai (IEC 60127-3:1988/A2:2002)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4 dalis. Universalieji moduliniai lydieji įdėklai (UMF). Į skylutes įlituojami ir paviršiuje montuojami įdėklai (IEC 60127-4:2005)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60127-4:2000/A2:2003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60127-4:2005/A1:2009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4 dalis. Universalieji moduliniai lydieji įdėklai (UMF). Į skylutes įlituojami ir paviršiuje montuojami įdėklai  (IEC 60127-4:2005/A1:2008)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60127-4:2005/A2:2013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4 dalis. Universalieji moduliniai lydieji įdėklai (UMF). Į skylutes įlituojami ir paviršiuje montuojami įdėklai (IEC 60127-4:2005/A2:2012)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2016-01-11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60127-6+A1:2000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6 dalis. Miniatiūrinių lizdinių tirptukų lizdai  (IEC 60127-6:1994)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60127-6+A1:2000/A2:2004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6 dalis. Miniatiūrinių lizdinių tirptukų lizdai (IEC 60127-6:1994/A2:2002)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60127-7:2013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Miniatiūriniai saugikliai. 7 dalis. Specialiosios paskirties miniatiūriniai lydieji įdėklai (IEC 60127-7:2013)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60143-2:2000</w:t>
            </w:r>
          </w:p>
        </w:tc>
        <w:tc>
          <w:tcPr>
            <w:tcW w:w="8080" w:type="dxa"/>
          </w:tcPr>
          <w:p w:rsidR="008D5E74" w:rsidRPr="008D1C96" w:rsidRDefault="008D5E74" w:rsidP="002D7978">
            <w:pPr>
              <w:tabs>
                <w:tab w:val="left" w:pos="900"/>
              </w:tabs>
              <w:rPr>
                <w:rFonts w:ascii="Arial" w:hAnsi="Arial" w:cs="Arial"/>
                <w:spacing w:val="-2"/>
                <w:sz w:val="16"/>
                <w:szCs w:val="16"/>
                <w:lang w:val="lt-LT"/>
              </w:rPr>
            </w:pPr>
            <w:r w:rsidRPr="008D1C96">
              <w:rPr>
                <w:rFonts w:ascii="Arial" w:eastAsiaTheme="minorHAnsi" w:hAnsi="Arial" w:cs="Arial"/>
                <w:spacing w:val="-2"/>
                <w:sz w:val="16"/>
                <w:szCs w:val="16"/>
                <w:lang w:val="lt-LT"/>
              </w:rPr>
              <w:t>Nuoseklieji energetikos sistemų kondensatoriai. 2 dalis. Nuosekliųjų kondensatorių baterijų apsaugos įranga (IEC</w:t>
            </w:r>
            <w:r w:rsidR="002D7978">
              <w:rPr>
                <w:rFonts w:ascii="Arial" w:eastAsiaTheme="minorHAnsi" w:hAnsi="Arial" w:cs="Arial"/>
                <w:spacing w:val="-2"/>
                <w:sz w:val="16"/>
                <w:szCs w:val="16"/>
                <w:lang w:val="lt-LT"/>
              </w:rPr>
              <w:t> </w:t>
            </w:r>
            <w:r w:rsidRPr="008D1C96">
              <w:rPr>
                <w:rFonts w:ascii="Arial" w:eastAsiaTheme="minorHAnsi" w:hAnsi="Arial" w:cs="Arial"/>
                <w:spacing w:val="-2"/>
                <w:sz w:val="16"/>
                <w:szCs w:val="16"/>
                <w:lang w:val="lt-LT"/>
              </w:rPr>
              <w:t>60143-2:1994)</w:t>
            </w:r>
          </w:p>
        </w:tc>
        <w:tc>
          <w:tcPr>
            <w:tcW w:w="2693" w:type="dxa"/>
          </w:tcPr>
          <w:p w:rsidR="008D5E74" w:rsidRPr="008D1C96" w:rsidRDefault="008D5E74" w:rsidP="005B38C7">
            <w:pPr>
              <w:tabs>
                <w:tab w:val="left" w:pos="900"/>
              </w:tabs>
              <w:rPr>
                <w:rFonts w:ascii="Arial" w:hAnsi="Arial" w:cs="Arial"/>
                <w:spacing w:val="-2"/>
                <w:sz w:val="16"/>
                <w:szCs w:val="16"/>
                <w:lang w:val="lt-LT"/>
              </w:rPr>
            </w:pPr>
          </w:p>
        </w:tc>
        <w:tc>
          <w:tcPr>
            <w:tcW w:w="1260" w:type="dxa"/>
          </w:tcPr>
          <w:p w:rsidR="008D5E74" w:rsidRPr="008D1C96" w:rsidRDefault="008D5E74" w:rsidP="005B38C7">
            <w:pPr>
              <w:tabs>
                <w:tab w:val="left" w:pos="900"/>
              </w:tabs>
              <w:rPr>
                <w:rFonts w:ascii="Arial" w:hAnsi="Arial" w:cs="Arial"/>
                <w:spacing w:val="-2"/>
                <w:sz w:val="16"/>
                <w:szCs w:val="16"/>
                <w:lang w:val="lt-LT"/>
              </w:rPr>
            </w:pP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60143-2:2013</w:t>
            </w:r>
          </w:p>
        </w:tc>
        <w:tc>
          <w:tcPr>
            <w:tcW w:w="8080" w:type="dxa"/>
          </w:tcPr>
          <w:p w:rsidR="008D5E74" w:rsidRPr="008D1C96" w:rsidRDefault="008D5E74" w:rsidP="002D7978">
            <w:pPr>
              <w:tabs>
                <w:tab w:val="left" w:pos="900"/>
              </w:tabs>
              <w:rPr>
                <w:rFonts w:ascii="Arial" w:hAnsi="Arial" w:cs="Arial"/>
                <w:spacing w:val="-2"/>
                <w:sz w:val="16"/>
                <w:szCs w:val="16"/>
                <w:lang w:val="lt-LT"/>
              </w:rPr>
            </w:pPr>
            <w:r w:rsidRPr="008D1C96">
              <w:rPr>
                <w:rFonts w:ascii="Arial" w:hAnsi="Arial" w:cs="Arial"/>
                <w:spacing w:val="-2"/>
                <w:sz w:val="16"/>
                <w:szCs w:val="16"/>
                <w:lang w:val="lt-LT"/>
              </w:rPr>
              <w:t>Nuoseklieji energetikos sistemų kondensatoriai. 2 dalis. Nuosekliųjų kondensatorių baterijų apsaugos įranga (IEC</w:t>
            </w:r>
            <w:r w:rsidR="002D7978">
              <w:rPr>
                <w:rFonts w:ascii="Arial" w:hAnsi="Arial" w:cs="Arial"/>
                <w:spacing w:val="-2"/>
                <w:sz w:val="16"/>
                <w:szCs w:val="16"/>
                <w:lang w:val="lt-LT"/>
              </w:rPr>
              <w:t> </w:t>
            </w:r>
            <w:r w:rsidRPr="008D1C96">
              <w:rPr>
                <w:rFonts w:ascii="Arial" w:hAnsi="Arial" w:cs="Arial"/>
                <w:spacing w:val="-2"/>
                <w:sz w:val="16"/>
                <w:szCs w:val="16"/>
                <w:lang w:val="lt-LT"/>
              </w:rPr>
              <w:t>60143-2:2012)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60143-2:2000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2016-01-15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60155+A1:1999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Fluorescencinių lempų švytintieji paleidikliai (su keitimu A1:1995) (IEC 155:1993)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60155+A1:1999/A2:2007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Fluorescencinių lempų švytintieji paleidikliai (IEC 60155:1993/A2:2006)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Mašinų elektros įranga. 1 dalis. Bendrieji reikalavimai (IEC 60204-1:2005,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60204-1+AC:2000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60204-1:2006/A1:2009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Mašinų elektros įranga. 1 dalis. Bendrieji reikalavimai (IEC 60204-1:2005/A1:2008)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60204-1:2006/AC:2010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Mašinų elektros įranga. 1 dalis. Bendrieji reikalavimai (IEC 60204-1:2005,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60204-32:2008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Mašinų elektros įranga. 32 dalis. Reikalavimai, keliami kėlimo mašinoms (IEC 60204-32:2008)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60204-32:2001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60204-32:2001/P:2006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60215+A1+A2:2002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radijo siųstuvų įrangai (IEC 60215:1987+A1:1989+A2:1993)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60228:2005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Izoliuotųjų kabelių laidininkai (IEC 60228:2004)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1558:1999 </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1558:1999/1K:2000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1558:1999/2K:2000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60228:2005/AC:2005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Izoliuotųjų kabelių laidininkai (IEC 60228:2004)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lizdai su Edisono sriegiu (IEC 60238:2004)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60238:1999/A1:2002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60238:1999/A2:2003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lizdai su Edisono sriegiu (IEC 60238:2004/A1:2008)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60238:2005/A2:2011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lizdai su Edisono sriegiu (IEC 60238:2004/A2:2011)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2014-03-30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60238:2005/AC:2006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lizdai su Edisono sriegiu (IEC 60238:2004)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60252-1:2011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Kintamosios srovės variklių kondensatoriai. 1 dalis. Bendrieji dalykai. Eksploatacinės charakteristikos, bandymai ir vardiniai parametrai. Saugos reikalavimai. Įrengimo ir eksploatavimo vadovas (IEC 60252-1:2010)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60252-1:2002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60252-2:2004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Kintamosios srovės variklių kondensatoriai. 2 dalis. Variklių paleidimo kondensatoriai (IEC 60252-2:2003)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60252-2:2011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Kintamosios srovės variklių kondensatoriai. 2 dalis. Variklių paleidimo kondensatoriai (IEC 60252-2:2010)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60252-2:2004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60255-5:2002</w:t>
            </w:r>
          </w:p>
        </w:tc>
        <w:tc>
          <w:tcPr>
            <w:tcW w:w="8080" w:type="dxa"/>
          </w:tcPr>
          <w:p w:rsidR="008D5E74" w:rsidRPr="008D1C96" w:rsidRDefault="008D5E74" w:rsidP="003B47CA">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 relės. 5 dalis. Derintinė matavimo relių ir apsauginės įrangos izoliacijos parinktis. Reikalavimai ir bandymai (IEC</w:t>
            </w:r>
            <w:r w:rsidR="003B47CA" w:rsidRPr="008D1C96">
              <w:rPr>
                <w:rFonts w:ascii="Arial" w:hAnsi="Arial" w:cs="Arial"/>
                <w:spacing w:val="-2"/>
                <w:sz w:val="16"/>
                <w:szCs w:val="16"/>
                <w:lang w:val="lt-LT"/>
              </w:rPr>
              <w:t> </w:t>
            </w:r>
            <w:r w:rsidRPr="008D1C96">
              <w:rPr>
                <w:rFonts w:ascii="Arial" w:hAnsi="Arial" w:cs="Arial"/>
                <w:spacing w:val="-2"/>
                <w:sz w:val="16"/>
                <w:szCs w:val="16"/>
                <w:lang w:val="lt-LT"/>
              </w:rPr>
              <w:t>60255-5:2000)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60255-27:2006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Matavimo relės ir apsauginė įranga. 27 dalis. Gaminio saugos reikalavimai (IEC 60255-27:2005)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1 dalis. Bendrieji reikalavimai (IEC 60269-1:2006)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60269-1:2002</w:t>
            </w:r>
          </w:p>
          <w:p w:rsidR="008D5E74" w:rsidRPr="00F00C9C" w:rsidRDefault="008D5E74" w:rsidP="005B38C7">
            <w:pPr>
              <w:tabs>
                <w:tab w:val="left" w:pos="900"/>
              </w:tabs>
              <w:rPr>
                <w:rFonts w:ascii="Arial" w:hAnsi="Arial" w:cs="Arial"/>
                <w:spacing w:val="-2"/>
                <w:sz w:val="12"/>
                <w:szCs w:val="12"/>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60269-1:2002/A1:2005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60269-1:2007/A1:2009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1 dalis. Bendrieji reikalavimai (IEC 60269-1:2006/A1:2009)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4 dalis. Puslaidininkinių įtaisų apsaugai naudojamų lydžiųjų saugiklių įdėklų papildomieji reikalavimai (IEC 60269-4:2009)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60269-4:2007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60269-4:2010/A1:2012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4 dalis. Puslaidininkinių įtaisų apsaugai naudojamų lydžiųjų saugiklių įdėklų papildomieji reikalavimai (IEC 60269-4:2009/A1:2012)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2015-06-20</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60269-6:2011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6 dalis. Papildomieji reikalavimai, keliami fotovoltinių saulės energijos sistemų apsauginiams lydiesiems įdėklams (IEC 60269-6:2010 + 2010 m. gruodžio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1 dalis. Pagrindiniai reikalavimai (IEC 60309-1:1999)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60309-1:2000/A2:2012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1 dalis. Bendrieji reikalavimai (IEC 60309-1:1999/A2:2012)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2015-07-13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60309-1:2002/A1:2007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1 dalis. Bendrieji reikalavimai (IEC 60309-1:1999/A1:2005,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60309-1:2002/A11:2004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60309-2:1999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2 dalis. Reikmenų su kontaktiniais kištukais ir lizdais matmenų sukeičiamumo reikalavimai (IEC 60309-2:1999)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60309-2:1999/A1:2007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2 dalis. Reikmenų su kontaktiniais kištukais ir lizdais matmenų sukeičiamumo reikalavimai (IEC 60309-2:1999/A1:2005,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60309-2:1999/A11:2004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60309-2:1999/A2:2012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2 dalis. Reikmenų su kontaktiniais kištukais ir lizdais matmenų sukeičiamumo reikalavimai (IEC 60309-2:1999/A2:2012)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60309-4:2007</w:t>
            </w:r>
          </w:p>
        </w:tc>
        <w:tc>
          <w:tcPr>
            <w:tcW w:w="8080" w:type="dxa"/>
          </w:tcPr>
          <w:p w:rsidR="008D5E74" w:rsidRPr="008D1C96" w:rsidRDefault="008D5E74" w:rsidP="00E2319F">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4 dalis. Jungikliniai kištukiniai lizdai ir jungtys su blokuote arba be jos (IEC</w:t>
            </w:r>
            <w:r w:rsidR="00E2319F" w:rsidRPr="008D1C96">
              <w:rPr>
                <w:rFonts w:ascii="Arial" w:hAnsi="Arial" w:cs="Arial"/>
                <w:spacing w:val="-2"/>
                <w:sz w:val="16"/>
                <w:szCs w:val="16"/>
                <w:lang w:val="lt-LT"/>
              </w:rPr>
              <w:t> </w:t>
            </w:r>
            <w:r w:rsidRPr="008D1C96">
              <w:rPr>
                <w:rFonts w:ascii="Arial" w:hAnsi="Arial" w:cs="Arial"/>
                <w:spacing w:val="-2"/>
                <w:sz w:val="16"/>
                <w:szCs w:val="16"/>
                <w:lang w:val="lt-LT"/>
              </w:rPr>
              <w:t>60309-4:2006,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60309-4:2007/A1:2012</w:t>
            </w:r>
          </w:p>
        </w:tc>
        <w:tc>
          <w:tcPr>
            <w:tcW w:w="8080" w:type="dxa"/>
          </w:tcPr>
          <w:p w:rsidR="008D5E74" w:rsidRPr="008D1C96" w:rsidRDefault="008D5E74" w:rsidP="00E2319F">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Pramoniniai kištukai, kištukiniai lizdai ir jungtys. 4 dalis. Jungikliniai kištukiniai lizdai ir jungtys su blokuote arba be jos (IEC</w:t>
            </w:r>
            <w:r w:rsidR="00E2319F" w:rsidRPr="008D1C96">
              <w:rPr>
                <w:rFonts w:ascii="Arial" w:hAnsi="Arial" w:cs="Arial"/>
                <w:spacing w:val="-2"/>
                <w:sz w:val="16"/>
                <w:szCs w:val="16"/>
                <w:lang w:val="lt-LT"/>
              </w:rPr>
              <w:t> </w:t>
            </w:r>
            <w:r w:rsidRPr="008D1C96">
              <w:rPr>
                <w:rFonts w:ascii="Arial" w:hAnsi="Arial" w:cs="Arial"/>
                <w:spacing w:val="-2"/>
                <w:sz w:val="16"/>
                <w:szCs w:val="16"/>
                <w:lang w:val="lt-LT"/>
              </w:rPr>
              <w:t>60309-4:2006/A1:2012)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jungtys. 1 dalis. Bendrieji reikalavimai (IEC 60320-1:2001)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60320-1+A1+A2:2000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60320-1:2002/A1:2008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jungtys. 1 dalis. Bendrieji reikalavimai (IEC 60320-1:2001/A1:2007)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60320-2-1:2002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jungtys. 2-1 dalis. Siuvamųjų mašinų jungtys (IEC 60320-2-1:2000)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60320-2-1:1999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60320-2-2:2000</w:t>
            </w:r>
          </w:p>
        </w:tc>
        <w:tc>
          <w:tcPr>
            <w:tcW w:w="8080" w:type="dxa"/>
          </w:tcPr>
          <w:p w:rsidR="008D5E74" w:rsidRPr="008D1C96" w:rsidRDefault="008D5E74" w:rsidP="00F00C9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jungtys. 2-2 dalis. Sujungiamosios buitinių ir panašių įrenginių jungtys (IEC</w:t>
            </w:r>
            <w:r w:rsidR="00F00C9C">
              <w:rPr>
                <w:rFonts w:ascii="Arial" w:hAnsi="Arial" w:cs="Arial"/>
                <w:spacing w:val="-2"/>
                <w:sz w:val="16"/>
                <w:szCs w:val="16"/>
                <w:lang w:val="lt-LT"/>
              </w:rPr>
              <w:t> </w:t>
            </w:r>
            <w:r w:rsidRPr="008D1C96">
              <w:rPr>
                <w:rFonts w:ascii="Arial" w:hAnsi="Arial" w:cs="Arial"/>
                <w:spacing w:val="-2"/>
                <w:sz w:val="16"/>
                <w:szCs w:val="16"/>
                <w:lang w:val="lt-LT"/>
              </w:rPr>
              <w:t>60320-2-2:1998)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60320-2-4:2006</w:t>
            </w:r>
          </w:p>
        </w:tc>
        <w:tc>
          <w:tcPr>
            <w:tcW w:w="8080" w:type="dxa"/>
          </w:tcPr>
          <w:p w:rsidR="008D5E74" w:rsidRPr="008D1C96" w:rsidRDefault="008D5E74" w:rsidP="00E2319F">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Buitinės ir panašios bendrosios paskirties prietaisų jungtys. 2-4 dalis. Jungtys, sujungiamos prietaiso sunkio jėga (IEC</w:t>
            </w:r>
            <w:r w:rsidR="00E2319F" w:rsidRPr="008D1C96">
              <w:rPr>
                <w:rFonts w:ascii="Arial" w:hAnsi="Arial" w:cs="Arial"/>
                <w:spacing w:val="-2"/>
                <w:sz w:val="16"/>
                <w:szCs w:val="16"/>
                <w:lang w:val="lt-LT"/>
              </w:rPr>
              <w:t> </w:t>
            </w:r>
            <w:r w:rsidRPr="008D1C96">
              <w:rPr>
                <w:rFonts w:ascii="Arial" w:hAnsi="Arial" w:cs="Arial"/>
                <w:spacing w:val="-2"/>
                <w:sz w:val="16"/>
                <w:szCs w:val="16"/>
                <w:lang w:val="lt-LT"/>
              </w:rPr>
              <w:t>60320-2-4:2005)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60320-2-4:2006/A1:2010</w:t>
            </w:r>
          </w:p>
        </w:tc>
        <w:tc>
          <w:tcPr>
            <w:tcW w:w="8080" w:type="dxa"/>
          </w:tcPr>
          <w:p w:rsidR="008D5E74" w:rsidRPr="008D1C96" w:rsidRDefault="008D5E74" w:rsidP="00E2319F">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Buitinės ir panašios bendrosios paskirties prietaisų jungtys. 2-4 dalis. Jungtys, sujungiamos prietaiso sunkio jėga (IEC</w:t>
            </w:r>
            <w:r w:rsidR="00E2319F" w:rsidRPr="008D1C96">
              <w:rPr>
                <w:rFonts w:ascii="Arial" w:hAnsi="Arial" w:cs="Arial"/>
                <w:spacing w:val="-2"/>
                <w:sz w:val="16"/>
                <w:szCs w:val="16"/>
                <w:lang w:val="lt-LT"/>
              </w:rPr>
              <w:t> </w:t>
            </w:r>
            <w:r w:rsidRPr="008D1C96">
              <w:rPr>
                <w:rFonts w:ascii="Arial" w:hAnsi="Arial" w:cs="Arial"/>
                <w:spacing w:val="-2"/>
                <w:sz w:val="16"/>
                <w:szCs w:val="16"/>
                <w:lang w:val="lt-LT"/>
              </w:rPr>
              <w:t>60320-2-4:2005/A1:2009)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1-1 dalis. Atskiro izoliuotojo laido arba kabelio atsparumo vertikaliai sklindančiai liepsnai bandymas. Įranga (IEC 60332-1-1:2004)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60332-1-2:2005</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1-2 dalis. Atskiro izoliuotojo laido arba kabelio atsparumo vertikaliai sklindančiai liepsnai bandymas. Bandymo 1 kW galios paruošto mišinio liepsna metodas (IEC 60332-1-2:2004)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EN 50265-2-1:1999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60332-1-3:2005</w:t>
            </w:r>
          </w:p>
        </w:tc>
        <w:tc>
          <w:tcPr>
            <w:tcW w:w="8080" w:type="dxa"/>
          </w:tcPr>
          <w:p w:rsidR="008D5E74" w:rsidRPr="008D1C96" w:rsidRDefault="008D5E74" w:rsidP="004763D2">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1-3 dalis. Atskiro izoliuotojo laido arba kabelio atsparumo vertikaliai sklindančiai liepsnai bandymas. Liepsnojančių lašelių arba dalelių nustatymo metodas (IEC</w:t>
            </w:r>
            <w:r w:rsidR="004763D2" w:rsidRPr="008D1C96">
              <w:rPr>
                <w:rFonts w:ascii="Arial" w:hAnsi="Arial" w:cs="Arial"/>
                <w:spacing w:val="-2"/>
                <w:sz w:val="16"/>
                <w:szCs w:val="16"/>
                <w:lang w:val="lt-LT"/>
              </w:rPr>
              <w:t> </w:t>
            </w:r>
            <w:r w:rsidRPr="008D1C96">
              <w:rPr>
                <w:rFonts w:ascii="Arial" w:hAnsi="Arial" w:cs="Arial"/>
                <w:spacing w:val="-2"/>
                <w:sz w:val="16"/>
                <w:szCs w:val="16"/>
                <w:lang w:val="lt-LT"/>
              </w:rPr>
              <w:t>60332-1-3:2004)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60332-2-1:2005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2-1 dalis. Atskiro plono izoliuotojo laido arba kabelio atsparumo vertikaliai sklindančiai liepsnai bandymas. Įranga (IEC 60332-2-1:2004)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60332-2-2:2005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2-2 dalis. Atskiro plono izoliuotojo laido arba kabelio atsparumo vertikaliai sklindančiai liepsnai bandymas. Bandymo difuzine liepsna metodas (IEC 60332-2-2:2004)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50265-2-2:2000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60332-3-10:2010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3-10 dalis. Vertikalaus liepsnos sklidimo vertikaliai sumontuotais laidų arba kabelių ryšuliais bandymas. Aparatūra (IEC 60332-3-10:2000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60332-3-21:2010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3-21 dalis. Vertikalaus liepsnos sklidimo vertikaliai sumontuotais laidų arba kabelių ryšuliais bandymas. A F/R kategorija (IEC 60332-3-21:2000,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50266-2-1+AC:2002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60332-3-22:2010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3-22 dalis. Vertikalaus liepsnos sklidimo vertikaliai sumontuotais laidų arba kabelių ryšuliais bandymas. A kategorija (IEC 60332-3-22:2000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50266-2-2+AC:2002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60332-3-23:2010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3-23 dalis. Vertikalaus liepsnos sklidimo vertikaliai sumontuotais laidų arba kabelių ryšuliais bandymas. B kategorija (IEC 60332-3-23:2000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50266-2-3+AC:2002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60332-3-24:2010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3-24 dalis. Vertikalaus liepsnos sklidimo vertikaliai sumontuotais laidų arba kabelių ryšuliais bandymas. C kategorija (IEC 60332-3-24:2000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50266-2-4+AC:2002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60332-3-25:2010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skaidulinių kabelių gaisriniai bandymai. 3-25 dalis. Vertikalaus liepsnos sklidimo vertikaliai sumontuotais laidų arba kabelių ryšuliais bandymas. D kategorija (IEC 60332-3-25:2000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50266-2-5+AC:2002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1 dalis. Bendrieji reikalavimai (modifikuotas IEC 60335-1:1991)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60335-1:1998/1K:2001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1 dalis. Bendrieji reikalavimai (EN 60335-1:1994/A11:1995+A1:1996+A12:1996+A13:1998+A14:1998+A15:2000+A16:2001)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1 dalis. Bendrieji reikalavimai (IEC 60335-1:1991/A2:1999)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60335-1:1998/A2:2002/AC:2005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1 dalis. Bendrieji reikalavimai (IEC 60335-1:1991/A2:1999)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60335-1:1998/AC:2009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1 dalis. Bendrieji reikalavimai (IEC 60335-1:1991,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w:t>
            </w:r>
          </w:p>
          <w:p w:rsidR="008D5E74" w:rsidRPr="00F00C9C" w:rsidRDefault="008D5E74" w:rsidP="005B38C7">
            <w:pPr>
              <w:tabs>
                <w:tab w:val="left" w:pos="900"/>
              </w:tabs>
              <w:rPr>
                <w:rFonts w:ascii="Arial" w:hAnsi="Arial" w:cs="Arial"/>
                <w:spacing w:val="-2"/>
                <w:sz w:val="12"/>
                <w:szCs w:val="12"/>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60335-1:1998/A2:2002</w:t>
            </w:r>
          </w:p>
          <w:p w:rsidR="008D5E74" w:rsidRPr="00F00C9C" w:rsidRDefault="008D5E74" w:rsidP="005B38C7">
            <w:pPr>
              <w:tabs>
                <w:tab w:val="left" w:pos="900"/>
              </w:tabs>
              <w:rPr>
                <w:rFonts w:ascii="Arial" w:hAnsi="Arial" w:cs="Arial"/>
                <w:spacing w:val="-2"/>
                <w:sz w:val="12"/>
                <w:szCs w:val="12"/>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60335-1:1998/1K:2001</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60335-1:1998/AC:2009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60335-1:2003/A1:2005/AC:2007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60335-1:2003/A12:2006/AC:2007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60335-1:2003/A12:2006/AC:2006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1 dalis. Bendrieji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1 dalis. Bendrieji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60335-1:2001/A2:2006 + 2006 m. rugpjūčio mėn.</w:t>
            </w:r>
            <w:r w:rsidR="0069575D" w:rsidRPr="008D1C96">
              <w:rPr>
                <w:rFonts w:ascii="Arial" w:hAnsi="Arial" w:cs="Arial"/>
                <w:spacing w:val="-2"/>
                <w:sz w:val="16"/>
                <w:szCs w:val="16"/>
                <w:lang w:val="lt-LT"/>
              </w:rPr>
              <w:t xml:space="preserve"> </w:t>
            </w:r>
            <w:r w:rsidRPr="008D1C96">
              <w:rPr>
                <w:rFonts w:ascii="Arial" w:hAnsi="Arial" w:cs="Arial"/>
                <w:spacing w:val="-2"/>
                <w:sz w:val="16"/>
                <w:szCs w:val="16"/>
                <w:lang w:val="lt-LT"/>
              </w:rPr>
              <w:t>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60335-1:2003/AC:2009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A5719E">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A5719E">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1 dalis. Bendrieji reikalavimai (IEC 60335-1:2010, modifikuotas)</w:t>
            </w:r>
          </w:p>
        </w:tc>
        <w:tc>
          <w:tcPr>
            <w:tcW w:w="2693" w:type="dxa"/>
          </w:tcPr>
          <w:p w:rsidR="00F4665A" w:rsidRPr="008D1C96" w:rsidRDefault="00F4665A" w:rsidP="00F4665A">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w:t>
            </w:r>
          </w:p>
          <w:p w:rsidR="00F4665A" w:rsidRPr="008D1C96" w:rsidRDefault="00F4665A"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60335-1:2003/A13:2009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60335-1:2003/A1:2005/AC:2007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60335-1:2003/A12:2006/AC:2007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60335-1:2003/P:2007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60335-1:2003/P:2009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60335-1:2003/A14:2010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60335-1:2003/AC:2009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60335-1:2003/AC:2010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60335-1:2003/A15:2012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 (IEC 60335-2-2:2002,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60335-2-2+A1:2000/A2:2002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 (IEC 60335-2-2:2002/A1:2004)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  (IEC 60335-2-2:2002/A2:2006,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 (IEC 60335-2-2:2009)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60335-2-2:2003/A11:2010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60335-2-2:2003/A11:2010/AC:2012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60335-2-2:2010/A1:2013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 (IEC 60335-2-2:2009/A1:2012)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2015-12-20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60335-2-2:2010/A11:2012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 dalis. Ypatingieji reikalavimai, keliami dulkių siurbliams ir vandenį siurbiantiems valymo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 dalis. Ypatingieji reikalavimai, keliami elektrinėms laidynėms (IEC 60335-2-3:2002+corrigendum:2002)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60335-2-3:1999/A1:2002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60335-2-3:1999/A2:2002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 dalis. Ypatingieji reikalavimai, keliami elektrinėms laidynėms (IEC 60335-2-3:2002/A1:2004)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 dalis. Ypatingieji reikalavimai, keliami elektrinėms laidynėms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60335-2-3:2003/A11:2010/AC:2012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 dalis. Ypatingieji reikalavimai, keliami elektrinėms laidynėms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 dalis. Ypatingieji reikalavimai, keliami elektrinėms laidynėms (IEC 60335-2-3:2002/A2:2008)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2-4 dalis. Ypatingieji reikalavimai, keliami skalbinių centrifugoms (IEC 60335-2-4:2002)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60335-2-4+A1+A2:2001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 dalis. Ypatingieji reikalavimai, keliami skalbinių centrifugoms (IEC 60335-2-4:2002/A1:2004 + 2004 m. balandžio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 dalis. Ypatingieji reikalavimai, keliami skalbinių centrifugoms (IEC 60335-2-4:2002/A2:2006)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2-4 dalis. Ypatingieji reikalavimai, keliami skalbinių centrifugoms (IEC 60335-2-4:2002)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 dalis. Ypatingieji reikalavimai, keliami skalbinių centrifugoms (IEC 60335-2-4:2008,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60335-2-4:2003/AC:2006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 dalis. Ypatingieji reikalavimai, keliami indaplovėms (IEC 60335-2-5:2002 + corrigendum 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60335-2-5+A11:1999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60335-2-5+A:2000/A2:2002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 dalis. Ypatingieji reikalavimai, keliami indaplovėms (IEC 60335-2-5:2002/A1:2005)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60335-2-5:2003/A11:2009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2-5 dalis. Ypatingieji reikalavimai, keliami indaplovėms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60335-2-5:2003/A12:2013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 dalis. Ypatingieji reikalavimai, keliami indaplovėms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2015-07-09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 dalis. Ypatingieji reikalavimai, keliami indaplovėms (IEC 60335-2-5:2002/A2:2008)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 (IEC 60335-2-6:2002,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60335-2-6+A+AC:2003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 (IEC 60335-2-6:2002/A1:2004)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60335-2-6:2003/A12:2012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2014-06-06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60335-2-6:2003/A13:2013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 (IEC 60335-2-6:2002/A2:2008)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 dalis. Ypatingieji reikalavimai, keliami stacionariosioms viryklėms, kaitvietėms, orkaitėms ir panašios paskirties prietaisams (IEC 60335-2-6:2002,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 (IEC 60335-2-7:2002+A1:2004,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 (IEC 60335-2-7:2002/A2:2006)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 (IEC 60335-2-7:2008,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60335-2-7+AC+A1:2005/A11:2010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60335-2-7+AC+ A1:2005/A11:2010/AC:2012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60335-2-7:2010/A1:2013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 dalis. Ypatingieji reikalavimai, keliami skalbimo mašinoms (IEC 60335-2-7:2008/A1:2011,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 dalis. Ypatingieji reikalavimai, keliami skustuvams, plaukų kerpamosioms mašinėlėms ir panašiems prietaisams (IEC 60335-2-8:2002,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60335-2-8:2004/A1:2005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 dalis. Ypatingieji reikalavimai, keliami skustuvams, plaukų kerpamosioms mašinėlėms ir panašiems prietaisams (IEC 60335-2-8:2002/A1:2005)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60335-2-8:2004/A2:2009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 dalis. Ypatingieji reikalavimai, keliami skustuvams, plaukų kerpamosioms mašinėlėms ir panašiems prietaisams (IEC 60335-2-8:2002/A2:2008)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 dalis. Ypatingieji reikalavimai, keliami kepintuvams, skrudintuvams ir panašiems kilnojamiesiems kepimo prietaisams (IEC 60335-2-9:2002,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60335-2-9+A1+AC:2000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60335-2-9+A1+AC:2000/A2:2002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60335-2-9+A1+AC:2000/A11:2002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60335-2-9+A1+AC:2000/A12:2002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60335-2-9+A1+AC:2000/A13:2003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 dalis. Ypatingieji reikalavimai, keliami kepintuvams, skrudintuvams ir panašiems kilnojamiesiems kepimo prietaisams (IEC 60335-2-9:2002/A1:2004)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2-9 dalis. Ypatingieji reikalavimai, keliami kepintuvams, skrudintuvams ir panašiems kilnojamiesiems kepimo prietaisams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2-9 dalis. Ypatingieji reikalavimai, keliami kepintuvams, skrudintuvams ir panašiems kilnojamiesiems kepimo prietaisams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60335-2-9:2003/A13:2011/AC:2012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 dalis. Ypatingieji reikalavimai, keliami kepintuvams, skrudintuvams ir panašiems kilnojamiesiems kepimo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60335-2-9:2003/A13:2011/AC:2011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60335-2-9:2003/A13:2011/AC:2012-07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2-9 dalis. Ypatingieji reikalavimai, keliami kepintuvams, skrudintuvams ir panašiems kilnojamiesiems kepimo prietaisams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60335-2-9:2003/A2:2006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 dalis. Ypatingieji reikalavimai, keliami kepintuvams, skrudintuvams ir panašiems kilnojamiesiems kepimo prietaisams (IEC 60335-2-9:2002/A2:2006)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 dalis. Ypatingieji reikalavimai, keliami grindų priežiūros ir drėgnojo valymo prietaisams (IEC 60335-2-10:2002)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 dalis. Ypatingieji reikalavimai, keliami grindų priežiūros ir drėgnojo valymo prietaisams (IEC 60335-2-10:2002/A1:2008)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 (IEC 60335-2-11:2002,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60335-2-11+A1+A11:2003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 (IEC 60335-2-11:2002/A1:2003)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 (IEC 60335-2-11:2002/A2:2006)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 (IEC 60335-2-11:2008,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60335-2-11+AC:2003/A11:2009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60335-2-11:2010/A11:2012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2-11 dalis. Ypatingieji reikalavimai, keliami būgniniams skalbinių džiovintuvams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2015-07-09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2-12 dalis. Ypatingieji reikalavimai, keliami šildymo plokštėms ir panašiems prietaisams (IEC 60335-2-12:2002)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2-12 dalis. Ypatingieji reikalavimai, keliami šildymo plokštėms ir panašiems prietaisams (IEC 60335-2-12:2002/A1:2008)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2-13 dalis. Ypatingieji reikalavimai, keliami gruzdintuvėms, keptuvėms ir panašiems prietaisams (IEC 60335-2-13:2002,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60335-2-13:1999/A2:2002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2-13 dalis. Ypatingieji reikalavimai, keliami gruzdintuvėms, keptuvėms ir panašiems prietaisams (IEC 60335-2-13:2002/A1:2004)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2-13 dalis. Ypatingieji reikalavimai, keliami gruzdintuvėms, keptuvėms ir panašiems prietaisams (IEC 60335-2-13:2002/A2:2008)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2-13 dalis. Ypatingieji reikalavimai, keliami gruzdintuvėms, keptuvėms ir panašiems prietaisams (IEC 60335-2-13:2009)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60335-2-13:2003/A2:2008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60335-2-13:2010/A11:2012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2-13 dalis. Ypatingieji reikalavimai, keliami gruzdintuvėms, keptuvėms ir panašiems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2015-07-09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2-14 dalis. Ypatingieji reikalavimai, keliami virtuvės aparatams (IEC 60335-2-14:2006,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60335-2-14:2004/P:2005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60335-2-14:2007/A1:2009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2-14 dalis. Ypatingieji reikalavimai, keliami virtuvės aparatams (IEC 60335-2-14:2006/A1:2008)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60335-2-14:2007/A11:2012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2-14 dalis. Ypatingieji reikalavimai, keliami virtuvės aparatams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60335-2-14:2007/A11:2012/AC:2013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2-14 dalis. Ypatingieji reikalavimai, keliami virtuvės aparatams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60335-2-14:2007/AC:2007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2-14 dalis. Ypatingieji reikalavimai, keliami virtuvės aparatams (IEC 60335-2-14:2006,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 (IEC 60335-2-15:2002)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60335-2-15+A1:2000/A2:2002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 (IEC 60335-2-15:2002/A1:2005)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60335-2-15:2003/A11:2012/AC:2013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 (IEC 60335-2-15:2002/A2:2008)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2-15 dalis. Ypatingieji reikalavimai, keliami skysčių šildymo prietaisams (IEC 60335-2-15:2002)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60335-2-15:2003/AC:2005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60335-2-16:2004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2-16 dalis. Ypatingieji reikalavimai, keliami maisto atliekų smulkintuvams (IEC 60335-2-16:2002,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60335-2-16:2000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60335-2-16:2004/A1:2008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2-16 dalis. Ypatingieji reikalavimai, keliami maisto atliekų smulkintuvams (IEC 60335-2-16:2002/A1:2008)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60335-2-16:2004/A2:2012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2-16 dalis. Ypatingieji reikalavimai, keliami maisto atliekų smulkintuvams (IEC 60335-2-16:2002/A2:2011)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2-17 dalis. Ypatingieji reikalavimai, keliami užtiesalams, pagalvėms, aprangai ir kitokiems lankstiesiems šildymo prietaisams (IEC 60335-2-17:2002)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2-17 dalis. Ypatingieji reikalavimai, keliami užtiesalams, pagalvėms, aprangai ir kitokiems lankstiesiems šildymo prietaisams (IEC 60335-2-17:2002/A1:2006)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2-17 dalis. Ypatingieji reikalavimai, keliami užtiesalams, pagalvėms, aprangai ir kitokiems lankstiesiems šildymo prietaisams (IEC 60335-2-17:2002/A2:2008,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2-17 dalis. Ypatingieji reikalavimai, keliami užtiesalams, pagalvėms, aprangai ir kitokiems lankstiesiems šildymo prietaisams (IEC 60335-2-17:2012)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60335-2-17:2003/A1:2006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60335-2-17:2003/A2:2009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2015-04-30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2-21 dalis. Ypatingieji reikalavimai, keliami kaupiamiesiems vandens šildytuvams (IEC 60335-2-21:2002,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60335-2-21+A1:2002/A11:2002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60335-2-21+A1:2002/A12:2003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2-21 dalis. Ypatingieji reikalavimai, keliami kaupiamiesiems vandens šildytuvams (IEC 60335-2-21:2002/A1:2004)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2-21 dalis. Ypatingieji reikalavimai, keliami kaupiamiesiems vandens šildytuvams (IEC 60335-2-21:2002/A2:2008)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2-21 dalis. Ypatingieji reikalavimai, keliami kaupiamiesiems vandens šildytuvams (IEC 60335-2-21:2002,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60335-2-21:2003/AC:2010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2-21 dalis. Ypatingieji reikalavimai, keliami kaupiamiesiems vandens šildytuvams (IEC 60335-2-21:2002,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2-23 dalis. Ypatingieji reikalavimai, keliami odos ir plaukų priežiūros  prietaisams (IEC 60335-2-23:2003)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2-23 dalis. Ypatingieji reikalavimai, keliami odos ar plaukų priežiūros prietaisams (IEC 60335-2-23:2003/A1:2008)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2-23 dalis. Ypatingieji reikalavimai, keliami odos ar plaukų priežiūros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60335-2-23:2003/A11:2010/AC:2012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2-23 dalis. Ypatingieji reikalavimai, keliami odos ar plaukų priežiūros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60335-2-24:2003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2-24 dalis. Ypatingieji reikalavimai, keliami šaldymo ir valgomųjų ledų aparatams bei ledo generatoriams (IEC 60335-2-24:2002)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60335-2-24+AC:2002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60335-2-24+AC:2002/A11:2005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60335-2-24:2000/P:2002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2-24 dalis. Ypatingieji reikalavimai, keliami šaldymo ir valgomųjų ledų aparatams bei ledo generatoriams ((IEC 60335-2-24:2002/A1:2005)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2-24 dalis. Ypatingieji reikalavimai, keliami šaldymo ir valgomųjų ledų aparatams bei ledo generatoriams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2-24 dalis. Ypatingieji reikalavimai, keliami šaldymo ir valgomųjų ledų aparatams bei ledo generatoriams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2-24 dalis. Ypatingieji reikalavimai, keliami šaldymo ir valgomųjų ledų aparatams bei ledo generatoriams (IEC 60335-2-24:2002/A2:2007)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2-24 dalis. Ypatingieji reikalavimai, keliami šaldymo ir valgomųjų ledų aparatams bei ledo generatoriams (IEC 60335-2-24:2002)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2-24 dalis. Ypatingieji reikalavimai, keliami šaldymo ir valgomųjų ledų aparatams bei ledo generatoriams (IEC 60335-2-24:2010)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60335-2-24:2003/A2:2007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60335-2-24:2003/A12:2010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60335-2-24:2003/AC:2010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 (IEC 60335-2-25:2002)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 (IEC 60335-2-25:2002/A1:2005)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60335-2-25:2003/A11:2011/AC:2012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CE6056">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 (IEC 60335-2-25:2002/A2:2006)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CE6056">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2-25 dalis. Ypatingieji reikalavimai, keliami mikrobangų krosnelėms, įskaitant kombinuotąsias mikrobangų krosneles (IEC 60335-2-25:2010,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60335-2-25:2003/A1:2005</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60335-2-25:2003/A2:2007</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60335-2-25:2003/A11:2011</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60335-2-25:2003/A11:2011/AC:2012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2014-11-28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60335-2-26:2004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2-26 dalis. Ypatingieji reikalavimai, keliami laikrodžiams (IEC 60335-2-26:2002)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60335-2-26:2001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60335-2-26:2004/A1:2008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2-26 dalis. Ypatingieji reikalavimai, keliami laikrodžiams (IEC 60335-2-26:2002/A1:2008)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60335-2-27:2010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2-27 dalis. Ypatingieji reikalavimai, keliami odos švitinimo ultravioletine ir infraraudonąja spinduliuote prietaisams (IEC 60335-2-27:2002 + A1:2004 + A2:2007,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60335-2-27:2004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60335-2-27:2004/A1:2009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60335-2-27:2004/A2:2009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60335-2-27:2010/AC:2010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2-27 dalis. Ypatingieji reikalavimai, keliami odos švitinimo ultravioletine ir infraraudonąja spinduliuote prietaisams (IEC 60335-2-27:2002 + A1:2004 + A2:2007,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2-28 dalis. Ypatingieji reikalavimai, keliami siuvamosioms mašinoms (IEC 60335-2-28:2002,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60335-2-28:1999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60335-2-28:2003/A1:2008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2-28 dalis. Ypatingieji reikalavimai, keliami siuvamosioms mašinoms (IEC 60335-2-28:2002/A1:2008)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60335-2-29:2004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2-29 dalis. Ypatingieji reikalavimai, keliami akumuliatorių įkrovikliams (IEC 60335-2-29:2002+A1:2004)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60335-2-29+A11:1999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60335-2-29:2004/A2:2010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2-29 dalis. Ypatingieji reikalavimai, keliami akumuliatorių įkrovikliams (IEC 60335-2-29:2002/A2:2009)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 (IEC 60335-2-30:2002,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 (IEC 60335-2-30:2002/A1:2004)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 (IEC 60335-2-30:2002/A2:2007)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 (IEC 60335-2-30:2009)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60335-2-30:2003/A2:2007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60335-2-30:2010/A11:2012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60335-2-30:2010/AC:2010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2-30 dalis. Ypatingieji reikalavimai, keliami patalpų šildytuvams (IEC 60335-2-30:2009)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2-31 dalis. Ypatingieji reikalavimai, keliami viryklės garų rinktuvams ir kitokiems siurbiamiesiems garų šalintuvams (IEC 60335-2-31:2002)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60335-2-31+A1+AC:2000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2-31 dalis. Ypatingieji reikalavimai, keliami viryklės garų rinktuvams ir kitokiems siurbiamiesiems garų šalintuvams (IEC 60335-2-31:2002/A1:2006)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2-31 dalis. Ypatingieji reikalavimai, keliami viryklės garų rinktuvams ir kitokiems siurbiamiesiems garų šalintuvams (IEC 60335-2-31:2002/A2:2008)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60335-2-31:2003/AC:2006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2-31 dalis. Ypatingieji reikalavimai, keliami viryklės garų rinktuvams ir kitokiems siurbiamiesiems garų šalintuvams (IEC 60335-2-31:2002)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2-32 dalis. Ypatingieji reikalavimai, keliami masažuokliams (IEC 60335-2-32:2002)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2-32 dalis. Ypatingieji reikalavimai, keliami masažuokliams (IEC 60335-2-32:2002/A1:2008)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60335-2-34(2002):2003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2-34 dalis. Ypatingieji reikalavimai, keliami varikliniams kompresoriams (IEC 60335-2-34:2002)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60335-2-34:2003/A11:2004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2-34 dalis. Ypatingieji reikalavimai, keliami varikliniams kompresoriams (IEC 60335-2-34:2002/A1:2004)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2-34 dalis. Ypatingieji reikalavimai, keliami varikliniams kompresoriams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2-34 dalis. Ypatingieji reikalavimai, keliami varikliniams kompresoriams (IEC 60335-2-34:2002/A2:2008)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2-34 dalis. Ypatingieji reikalavimai, keliami varikliniams kompresoriams (IEC 60335-2-34:2012)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60335-2-34(2002):2003/A2:2009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2015-06-27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2-35 dalis. Ypatingieji reikalavimai, keliami tekančio vandens šildytuvams (IEC 60335-2-35:2002)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60335-2-35:2000/A1+AC:2002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2-35 dalis. Ypatingieji reikalavimai, keliami tekančio vandens šildytuvams (IEC 60335-2-35:2002/A1:2006)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60335-2-35:2003/A2:2011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2-35 dalis. Ypatingieji reikalavimai, keliami tekančio vandens šildytuvams (IEC 60335-2-35:2002/A2:2009,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60335-2-35:2003/AC:2006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2-35 dalis. Ypatingieji reikalavimai, keliami tekančio vandens šildytuvams (IEC 60335-2-35:2002)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60335-2-36+A1:2004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2-36 dalis. Ypatingieji reikalavimai, keliami verslinėms elektrinėms viryklėms, orkaitėms, kaitvietėms ir kaitviečių elementams (IEC 60335-2-36:2002+A1:2004)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60335-2-36:2002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60335-2-36+A1:2004/A11:2012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2-36 dalis. Ypatingieji reikalavimai, keliami verslinėms elektrinėms viryklėms, orkaitėms, kaitvietėms ir kaitviečių elementams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60335-2-36+A1:2004/A2:2008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2-36 dalis. Ypatingieji reikalavimai, keliami verslinėms elektrinėms viryklėms, orkaitėms, kaitvietėms ir kaitviečių elementams (IEC 60335-2-36:2002/A2:2008)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60335-2-36+A1:2004/AC:2007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2-36 dalis. Ypatingieji reikalavimai, keliami verslinėms elektrinėms viryklėms, orkaitėms, kaitvietėms ir kaitviečių elementams (IEC 60335-2-36:2002+A1:2004)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60335-2-37:2004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2-37 dalis. Ypatingieji reikalavimai, keliami verslinėms elektrinėms gruzdintuvėms (IEC 60335-2-37:2002)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60335-2-37:2002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60335-2-37:2004/A1:2008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2-37 dalis. Ypatingieji reikalavimai, keliami verslinėms elektrinėms gruzdintuvėms (IEC 60335-2-37:2002/A1:2008)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60335-2-37:2004/A11:2012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2-37 dalis. Ypatingieji reikalavimai, keliami verslinėms elektrinėms gruzdintuvėms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60335-2-37:2004/AC:2007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2-37 dalis. Ypatingieji reikalavimai, keliami verslinėms elektrinėms gruzdintuvėms (IEC 60335-2-37:2002)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2-38 dalis. Ypatingieji reikalavimai, keliami verslinėms elektrinėms kepimo plokštėms ir dviplokščiams keptuvams (IEC 60335-2-38:2002)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60335-2-38:2002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60335-2-38:2002/P:2002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60335-2-38:2004/A1:2008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2-38 dalis. Ypatingieji reikalavimai, keliami verslinėms elektrinėms kepimo plokštėms ir dviplokščiams keptuvams (IEC 60335-2-38:2002/A1:2008)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60335-2-38:2004/AC:2007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2-38 dalis. Ypatingieji reikalavimai, keliami verslinėms elektrinėms kepimo plokštėms ir dviplokščiams keptuvams (IEC 60335-2-38:2002)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60335-2-39+A1:2004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2-39 dalis. Ypatingieji reikalavimai, keliami versliniams elektriniams daugiafunkciams prikaistuviams (IEC 60335-2-39:2002+A1:2004)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60335-2-39:2002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60335-2-39:2002/P:2002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60335-2-39+A1:2004/A2:2008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2-39 dalis. Ypatingieji reikalavimai, keliami versliniams elektriniams daugiafunkciams prikaistuviams (IEC 60335-2-39:2002/A2:2008)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60335-2-39+A1:2004/AC:2007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2-39 dalis. Ypatingieji reikalavimai, keliami versliniams elektriniams daugiafunkciams prikaistuviams (IEC 60335-2-39:2002+A1:2004)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 (IEC 60335-2-40:2002,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60335-2-40:1999/A1:2002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60335-2-40:1999/A11:2005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 (IEC 60335-2-40:2002/A1:2005,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60335-2-40:2003/A12:2005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60335-2-40:2003/A13:2012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2014-07-11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60335-2-40:2003/A13:2012/AC:2013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 (IEC 60335-2-40:2002/A2:2005,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 (IEC 60335-2-40:2002,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60335-2-40:2003/AC:2010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2-40 dalis. Ypatingieji reikalavimai, keliami elektriniams šilumokaičiams, oro kondicionieriams ir sausintuvams (IEC 60335-2-40:2002,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2-41 dalis. Ypatingieji reikalavimai, keliami siurbliams (IEC 60335-2-41:2002)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60335-2-41:1999/A1:2002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60335-2-41:2003/A1:2004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2-41 dalis. Ypatingieji reikalavimai, keliami siurbliams (IEC 60335-2-41:2002/A1:2004)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60335-2-41:2003/A2:2010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2-41 dalis. Ypatingieji reikalavimai, keliami siurbliams (IEC 60335-2-41:2002/A2:2009)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2-42 dalis. Ypatingieji reikalavimai, keliami komercinėms elektrinėms sūkurinėms orkaitėms, greitpuodžiams ir garinėms sūkurinėms orkaitėms (IEC 60335-2-42:2002)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60335-2-42+AC:2002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60335-2-42+AC:2002/P:2002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2-42 dalis. Ypatingieji reikalavimai, keliami komercinėms elektrinėms sūkurinėms orkaitėms, greitpuodžiams ir garinėms sūkurinėms orkaitėms (IEC 60335-2-42:2002/A1:2008)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60335-2-42:2003/A11:2012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2-42 dalis. Ypatingieji reikalavimai, keliami komercinėms elektrinėms sūkurinėms orkaitėms, greitpuodžiams ir garinėms sūkurinėms orkaitėms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60335-2-42:2003/AC:2007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2-42 dalis. Ypatingieji reikalavimai, keliami komercinėms elektrinėms sūkurinėms orkaitėms, greitpuodžiams ir garinėms sūkurinėms orkaitėms (IEC 60335-2-42:2002)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2-43 dalis. Ypatingieji reikalavimai, keliami drabužių ir rankšluosčių džiovyklėms (IEC 60335-2-43:2002)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60335-2-43+AC:1999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60335-2-43:2003/A1:2006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2-43 dalis. Ypatingieji reikalavimai, keliami drabužių ir rankšluosčių džiovyklėms (IEC 60335-2-43:2002/A1:2005)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60335-2-43:2003/A2:2009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2-43 dalis. Ypatingieji reikalavimai, keliami drabužių ir rankšluosčių džiovyklėms (IEC 60335-2-43:2002/A2:2008)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2-44 dalis. Ypatingieji reikalavimai, keliami skalbinių lygintuvams (IEC 60335-2-44:2002)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60335-2-44:1999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60335-2-44:2003/A1:2008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2-44 dalis. Ypatingieji reikalavimai, keliami skalbinių lygintuvams (IEC 60335-2-44:2002/A1:2008)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60335-2-44:2003/A2:2012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2-44 dalis. Ypatingieji reikalavimai, keliami skalbinių lygintuvams (IEC 60335-2-44:2002/A2:2011)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2-45 dalis. Ypatingieji reikalavimai, keliami nešiojamiesiems kaitinimo įrankiams ir panašiems prietaisams (IEC 60335-2-45:2002)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60335-2-45:1999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60335-2-45:2003/A1:2008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2-45 dalis. Ypatingieji reikalavimai, keliami nešiojamiesiems kaitinimo įrankiams ir panašiems prietaisams (IEC 60335-2-45:2002/A1:2008)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60335-2-45:2003/A2:2012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2-45 dalis. Ypatingieji reikalavimai, keliami nešiojamiesiems kaitinimo įrankiams ir panašiems prietaisams (IEC 60335-2-45:2002/A2:2011)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2-47 dalis. Ypatingieji reikalavimai, keliami versliniams elektriniams puodams (IEC 60335-2-47:2002)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2-47 dalis. Ypatingieji reikalavimai, keliami versliniams elektriniams puodams (IEC 60335-2-47:2002/A1:2008)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60335-2-47:2004/A11:2012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2-47 dalis. Ypatingieji reikalavimai, keliami versliniams elektriniams puodams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60335-2-47:2004/AC:2007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2-47 dalis. Ypatingieji reikalavimai, keliami versliniams elektriniams puodams (IEC 60335-2-47:2002)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2-48 dalis. Ypatingieji reikalavimai, keliami versliniams elektriniams spinduliuojamiesiems keptuvams ir skrudintuvams (IEC 60335-2-48:2002)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2-48 dalis. Ypatingieji reikalavimai, keliami versliniams elektriniams spinduliuojamiesiems keptuvams ir skrudintuvams (IEC 60335-2-48:2002/A1:2008)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60335-2-48:2004/A11:2012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2-48 dalis. Ypatingieji reikalavimai, keliami versliniams elektriniams spinduliuojamiesiems keptuvams ir skrudintuvams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60335-2-48:2004/AC:2007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2-48 dalis. Ypatingieji reikalavimai, keliami versliniams elektriniams spinduliuojamiesiems keptuvams ir skrudintuvams (IEC 60335-2-48:2002)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2-49 dalis. Ypatingieji reikalavimai, keliami komerciniams elektriniams maisto ir indų šildymo prietaisams (IEC 60335-2-49:2002)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60335-2-49:2004/A1:2009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2-49 dalis. Ypatingieji reikalavimai, keliami komerciniams elektriniams maisto ir indų šildymo prietaisams (IEC 60335-2-49:2002/A1:2008)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60335-2-49:2004/A11:2012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2-49 dalis. Ypatingieji reikalavimai, keliami komerciniams elektriniams maisto ir indų šildymo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60335-2-49:2004/AC:2007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2-49 dalis. Ypatingieji reikalavimai, keliami komerciniams elektriniams maisto ir indų šildymo prietaisams (IEC 60335-2-49:2002)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60335-2-50:2005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2-50 dalis. Ypatingieji reikalavimai, keliami verslinėms elektrinėms maisto šildynėms (IEC 60335-2-50:2002)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60335-2-50:2002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60335-2-50:2005/A1:2008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2-50 dalis. Ypatingieji reikalavimai, keliami verslinėms elektrinėms maisto šildynėms (IEC 60335-2-50:2002/A1:2007)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2011-02-01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60335-2-50:2005/AC:2008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2-50 dalis. Ypatingieji reikalavimai, keliami verslinėms elektrinėms maisto šildynėms (IEC 60335-2-50:2002)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2-51 dalis. Ypatingieji reikalavimai, keliami šildymo ir vandens tiekimo sistemų stacionariesiems cirkuliaciniams siurbliams (IEC 60335-2-51:2002)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60335-2-51:2003/A1:2008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2-51 dalis. Ypatingieji reikalavimai, keliami šildymo ir vandens tiekimo sistemų stacionariesiems cirkuliaciniams siurbliams (IEC 60335-2-51:2002/A1:2008)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60335-2-51:2003/A2:2012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2-51 dalis. Ypatingieji reikalavimai, keliami šildymo ir vandens tiekimo sistemų stacionariesiems cirkuliaciniams siurbliams (IEC 60335-2-51:2002/A2:2011)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2-52 dalis. Ypatingieji reikalavimai, keliami burnos higienos prietaisams (IEC 60335-2-52:2002)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2-52 dalis. Ypatingieji reikalavimai, keliami burnos higienos prietaisams (IEC 60335-2-52:2002/A1:2008)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2-52 dalis. Ypatingieji reikalavimai, keliami burnos higienos prietaisams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60335-2-52:2003/A11:2010/AC:2012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2-52 dalis. Ypatingieji reikalavimai, keliami burnos higienos prietaisams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2-53 dalis. Ypatingieji reikalavimai, keliami saunos šildymo įrangai (IEC 60335-2-53:2002)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2-53 dalis. Ypatingieji reikalavimai, keliami saunos šildymo įrangai (IEC 60335-2-53:2002/A1:2007)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2-53 dalis. Ypatingieji reikalavimai, keliami saunos šildymo prietaisams ir infraraudonosioms kabinoms (IEC 60335-2-53:2011)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60335-2-53:2003/A1:2007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2-54 dalis. Ypatingieji reikalavimai, keliami buitiniams paviršių valymo skysčiais arba garu prietaisams (IEC 60335-2-54:2008)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60335-2-54:2003/A1:2004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60335-2-54:2003/A11:2006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60335-2-54:2003/A2:2007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60335-2-54:2009/A11:2013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2-54 dalis. Ypatingieji reikalavimai, keliami buitiniams paviršių valymo skysčiais arba garu prietaisams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2-55 dalis. Ypatingieji reikalavimai, keliami akvariumuose ir sodo baseinuose naudojamiems elektriniams aparatams (IEC 60335-2-55:2002)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60335-2-55:2000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60335-2-55:2003/A1:2008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2-55 dalis. Ypatingieji reikalavimai, keliami akvariumuose ir sodo baseinuose naudojamiems elektriniams aparatams (IEC 60335-2-55:2002/A1:2008)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60335-2-56:2003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2-56 dalis. Ypatingieji reikalavimai, keliami projektoriams ir panašiems prietaisams (IEC 60335-2-56:2002)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60335-2-56:2000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60335-2-56:2003/A1:2008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2-56 dalis. Ypatingieji reikalavimai, keliami projektoriams ir panašiems prietaisams (IEC 60335-2-56:2002/A1:2008)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60335-2-59:2003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2-59 dalis. Ypatingieji reikalavimai, keliami vabzdžių gaudyklėms (IEC 60335-2-59:2002,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60335-2-59:2000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60335-2-59:2000/A11:2002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60335-2-59:2000/A1:2002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60335-2-59:2003/A1:2006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2-59 dalis. Ypatingieji reikalavimai, keliami vabzdžių gaudyklėms (IEC 60335-2-59:2002/A1:2006)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60335-2-59:2003/A2:2010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2-59 dalis. Ypatingieji reikalavimai, keliami vabzdžių gaudyklėms (IEC 60335-2-59:2002/A2:2009)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2-60 dalis. Ypatingieji reikalavimai, keliami sūkurinėms vonioms ir sūkurinėms spa vonioms (IEC 60335-2-60:2002)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2-60 dalis. Ypatingieji reikalavimai, keliami sūkurinėms vonioms ir sūkurinėms spa vonioms (IEC 60335-2-60:2002/A1:2004)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60335-2-60:2003/A11:2010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2-60 dalis. Ypatingieji reikalavimai, keliami sūkurinėms vonioms ir sūkurinėms spa vonioms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60335-2-60:2003/A12:2010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2-60 dalis. Ypatingieji reikalavimai, keliami sūkurinėms vonioms ir sūkurinėms spa vonioms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60335-2-60:2003/A2:2009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2-60 dalis. Ypatingieji reikalavimai, keliami sūkurinėms vonioms ir sūkurinėms spa vonioms (IEC 60335-2-60:2002/A2:2008)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2-61 dalis. Ypatingieji reikalavimai, keliami kaupiamiesiems patalpų šildytuvams (IEC 60335-2-61:2002)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60335-2-61:2000/A1:2002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60335-2-61:2003/A1:2005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2-61 dalis. Ypatingieji reikalavimai, keliami kaupiamiesiems patalpų šildytuvams (IEC 60335-2-61:2002/A1:2005)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60335-2-61:2003/A2:2009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2-61 dalis. Ypatingieji reikalavimai, keliami kaupiamiesiems patalpų šildytuvams (IEC 60335-2-61:2002/A2:2008)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2-62 dalis. Ypatingieji reikalavimai, keliami komerciniams elektriniams skalautuvams (IEC 60335-2-62:2002)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60335-2-62+A1:2000/A2:2002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2-62 dalis. Ypatingieji reikalavimai, keliami komerciniams elektriniams skalautuvams (IEC 60335-2-62:2002/A1:2008)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60335-2-62:2003/AC:2007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2-62 dalis. Ypatingieji reikalavimai, keliami komerciniams elektriniams skalautuvams (IEC 60335-2-62:2002)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2-65 dalis. Ypatingieji reikalavimai, keliami oro valytuvams (IEC 60335-2-65:2002)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60335-2-65:1999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60335-2-65:2000/A1:2002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60335-2-65:2003/A1:2008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2-65 dalis. Ypatingieji reikalavimai, keliami oro valytuvams (IEC 60335-2-65:2002/A1:2008)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60335-2-65:2003/A11:2012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2-65 dalis. Ypatingieji reikalavimai, keliami oro valytuvams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60335-2-66:2003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2-66 dalis. Ypatingieji reikalavimai, keliami vandens čiužinių šildytuvams (IEC 60335-2-66:2002)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60335-2-66:1999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60335-2-66:1999/A1:2002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60335-2-66:2003/A1:2008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2-66 dalis. Ypatingieji reikalavimai, keliami vandens čiužinių šildytuvams (IEC 60335-2-66:2002/A1:2008)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60335-2-66:2003/A2:2012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2-66 dalis. Ypatingieji reikalavimai, keliami vandens čiužinių šildytuvams (IEC 60335-2-66:2002/A2:2011)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60335-2-71:2003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2-71 dalis. Ypatingieji reikalavimai, keliami elektriniams šildomiesiems prietaisams, naudojamiems gyvūnams veisti ir auginti (IEC 60335-2-71:2002,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60335-2-71+A1:1999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60335-2-71:2003/A1:2007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2-71 dalis. Ypatingieji reikalavimai, keliami elektriniams šildomiesiems prietaisams, naudojamiems gyvūnams veisti ir auginti (IEC 60335-2-71:2002/A1:2007)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2-73 dalis. Ypatingieji reikalavimai, keliami tvirtinamiesiems panardinamiesiems šildytuvams (IEC 60335-2-73:2002,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EN 60335-2-73+AC:2000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60335-2-73:2003/A1:2006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2-73 dalis. Ypatingieji reikalavimai, keliami tvirtinamiesiems panardinamiesiems šildytuvams (IEC 60335-2-73:2002,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2003-01-29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60335-2-73:2003/A2:2010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2-73 dalis. Ypatingieji reikalavimai, keliami tvirtinamiesiems panardinamiesiems šildytuvams (IEC 60335-2-73:2002/A2:2009)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2-74 dalis. Ypatingieji reikalavimai, keliami kilnojamiems panardinamiesiems šildytuvams (IEC 60335-2-74:2002)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60335-2-74:1999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60335-2-74:2003/A1:2006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2-74 dalis. Ypatingieji reikalavimai, keliami kilnojamiems panardinamiesiems šildytuvams (IEC 60335-2-74:2002/A1:2006)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60335-2-74:2003/A2:2010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2-74 dalis. Ypatingieji reikalavimai, keliami kilnojamiems panardinamiesiems šildytuvams (IEC 60335-2-74:2002/A2:2009)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2-75 dalis. Ypatingieji reikalavimai, keliami versliniams išdavimo įtaisams ir pardavimo automatams (IEC 60335-2-75:2002,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60335-2-63+AC:2000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60335-2-75:2004/A1:2005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2-75 dalis. Ypatingieji reikalavimai, keliami versliniams išdavimo įtaisams ir pardavimo automatams (IEC 60335-2-75:2002/A1:2004)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60335-2-75:2004/A11:2006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2-75 dalis. Ypatingieji reikalavimai, keliami versliniams išdavimo įtaisams ir pardavimo automatams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60335-2-75:2004/A12:2010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2-75 dalis. Ypatingieji reikalavimai, keliami versliniams išdavimo įtaisams ir pardavimo automatams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60335-2-75:2004/A2:2009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2-75 dalis. Ypatingieji reikalavimai, keliami versliniams išdavimo įtaisams ir pardavimo automatams (IEC 60335-2-75:2002/A2:2008)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2-78 dalis. Ypatingieji reikalavimai, keliami lauko gulstiems spinduliuojamiesiems keptuvams (IEC 60335-2-78:2002)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60335-2-78:2003/A1:2008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2-78 dalis. Ypatingieji reikalavimai, keliami lauko gulstiems spinduliuojamiesiems keptuvams (IEC 60335-2-78:2002/A1:2008)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60335-2-80:2003</w:t>
            </w:r>
          </w:p>
        </w:tc>
        <w:tc>
          <w:tcPr>
            <w:tcW w:w="8080" w:type="dxa"/>
          </w:tcPr>
          <w:p w:rsidR="008D5E74" w:rsidRPr="008D1C96" w:rsidRDefault="008D5E74" w:rsidP="00D11181">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2-80 dalis. Ypatingieji reikalavimai, keliami ventiliatoriams (IEC</w:t>
            </w:r>
            <w:r w:rsidR="00D11181" w:rsidRPr="008D1C96">
              <w:rPr>
                <w:rFonts w:ascii="Arial" w:hAnsi="Arial" w:cs="Arial"/>
                <w:spacing w:val="-2"/>
                <w:sz w:val="16"/>
                <w:szCs w:val="16"/>
                <w:lang w:val="lt-LT"/>
              </w:rPr>
              <w:t> </w:t>
            </w:r>
            <w:r w:rsidRPr="008D1C96">
              <w:rPr>
                <w:rFonts w:ascii="Arial" w:hAnsi="Arial" w:cs="Arial"/>
                <w:spacing w:val="-2"/>
                <w:sz w:val="16"/>
                <w:szCs w:val="16"/>
                <w:lang w:val="lt-LT"/>
              </w:rPr>
              <w:t>60335-2-80:2002)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60335-2-80:1999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60335-2-80:2003/A1:2004</w:t>
            </w:r>
          </w:p>
        </w:tc>
        <w:tc>
          <w:tcPr>
            <w:tcW w:w="8080" w:type="dxa"/>
          </w:tcPr>
          <w:p w:rsidR="008D5E74" w:rsidRPr="008D1C96" w:rsidRDefault="008D5E74" w:rsidP="00D11181">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2-80 dalis. Ypatingieji reikalavimai, keliami ventiliatoriams (IEC</w:t>
            </w:r>
            <w:r w:rsidR="00D11181" w:rsidRPr="008D1C96">
              <w:rPr>
                <w:rFonts w:ascii="Arial" w:hAnsi="Arial" w:cs="Arial"/>
                <w:spacing w:val="-2"/>
                <w:sz w:val="16"/>
                <w:szCs w:val="16"/>
                <w:lang w:val="lt-LT"/>
              </w:rPr>
              <w:t> </w:t>
            </w:r>
            <w:r w:rsidRPr="008D1C96">
              <w:rPr>
                <w:rFonts w:ascii="Arial" w:hAnsi="Arial" w:cs="Arial"/>
                <w:spacing w:val="-2"/>
                <w:sz w:val="16"/>
                <w:szCs w:val="16"/>
                <w:lang w:val="lt-LT"/>
              </w:rPr>
              <w:t>60335-2-80:2002/A1:2004)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60335-2-80:2003/A2:2009</w:t>
            </w:r>
          </w:p>
        </w:tc>
        <w:tc>
          <w:tcPr>
            <w:tcW w:w="8080" w:type="dxa"/>
          </w:tcPr>
          <w:p w:rsidR="008D5E74" w:rsidRPr="008D1C96" w:rsidRDefault="008D5E74" w:rsidP="00D11181">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2-80 dalis. Ypatingieji reikalavimai, keliami ventiliatoriams (IEC</w:t>
            </w:r>
            <w:r w:rsidR="00D11181" w:rsidRPr="008D1C96">
              <w:rPr>
                <w:rFonts w:ascii="Arial" w:hAnsi="Arial" w:cs="Arial"/>
                <w:spacing w:val="-2"/>
                <w:sz w:val="16"/>
                <w:szCs w:val="16"/>
                <w:lang w:val="lt-LT"/>
              </w:rPr>
              <w:t> </w:t>
            </w:r>
            <w:r w:rsidRPr="008D1C96">
              <w:rPr>
                <w:rFonts w:ascii="Arial" w:hAnsi="Arial" w:cs="Arial"/>
                <w:spacing w:val="-2"/>
                <w:sz w:val="16"/>
                <w:szCs w:val="16"/>
                <w:lang w:val="lt-LT"/>
              </w:rPr>
              <w:t>60335-2-80:2002/A2:2008)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2-81 dalis. Ypatingieji reikalavimai, keliami pėdų šildytuvams ir šildomiesiems kilimėliams (IEC 60335-2-81:2002)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60335-2-81:2004/A1:2007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2-81 dalis. Ypatingieji reikalavimai, keliami pėdų šildytuvams ir šildomiesiems kilimėliams (IEC 60335-2-81:2002/A1:2007)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60335-2-81:2004/A2:2012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2-81 dalis. Ypatingieji reikalavimai, keliami pėdų šildytuvams ir šildomiesiems kilimėliams (IEC 60335-2-81:2002/A2:2011)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2014-10-18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2-82 dalis. Ypatingieji reikalavimai, keliami pramogų ir asmeninių paslaugų automatams (IEC 60335-2-82:2002)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60335-2-82:2005/A1:2008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2-82 dalis. Ypatingieji reikalavimai, keliami pramogų ir asmeninių paslaugų automatams (IEC 60335-2-82:2002/A1:2008)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2-83 dalis. Ypatingieji reikalavimai, keliami šildomiesiems stogvamzdžiams (IEC 60335-2-83:2001)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60335-2-83:2003/A1:2008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2-83 dalis. Ypatingieji reikalavimai, keliami šildomiesiems stogvamzdžiams (IEC 60335-2-83:2001/A1:2008)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2-84 dalis. Ypatingieji reikalavimai, keliami tualetams (IEC 60335-2-84:2002)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60335-2-84:2003/A1:2008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2-84 dalis. Ypatingieji reikalavimai, keliami tualetams (IEC 60335-2-84:2002/A1:2008)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60335-2-85:2004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2-85 dalis. Ypatingieji reikalavimai, keliami audinių apdorojimo garu aparatams (IEC 60335-2-85:2002)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60335-2-85:2000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60335-2-85:2000/A1:2002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60335-2-85:2004/A1:2008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2-85 dalis. Ypatingieji reikalavimai, keliami audinių apdorojimo garu aparatams (IEC 60335-2-85:2002/A1:2008)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60335-2-86:2005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2-86 dalis. Ypatingieji reikalavimai, keliami elektrinėms žvejybos mašinoms  (IEC 60335-2-86:2002,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60335-2-86:2003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60335-2-86:2005/A1:2005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2-86 dalis. Ypatingieji reikalavimai, keliami elektrinėms žvejybos mašinoms (IEC 60335-2-86:2002/A1:2005)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60335-2-87:2003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elektrinių prietaisų sauga. 2-87 dalis. Ypatingieji reikalavimai, keliami elektriniams gyvulių apsvaiginimo įrenginiams (IEC 60335-2-87:2002)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60335-2-87:2000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60335-2-87:2003/A1:2007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2-87 dalis. Ypatingieji reikalavimai, keliami elektriniams gyvūnų apsvaiginimo įrenginiams (IEC 60335-2-87:2002/A1:2007)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60335-2-88:2003</w:t>
            </w:r>
          </w:p>
        </w:tc>
        <w:tc>
          <w:tcPr>
            <w:tcW w:w="8080" w:type="dxa"/>
          </w:tcPr>
          <w:p w:rsidR="008D5E74" w:rsidRPr="006C2671" w:rsidRDefault="008D5E74" w:rsidP="005B38C7">
            <w:pPr>
              <w:tabs>
                <w:tab w:val="left" w:pos="900"/>
              </w:tabs>
              <w:rPr>
                <w:rFonts w:ascii="Arial" w:hAnsi="Arial" w:cs="Arial"/>
                <w:spacing w:val="-4"/>
                <w:sz w:val="16"/>
                <w:szCs w:val="16"/>
                <w:lang w:val="lt-LT"/>
              </w:rPr>
            </w:pPr>
            <w:r w:rsidRPr="006C2671">
              <w:rPr>
                <w:rFonts w:ascii="Arial" w:hAnsi="Arial" w:cs="Arial"/>
                <w:spacing w:val="-4"/>
                <w:sz w:val="16"/>
                <w:szCs w:val="16"/>
                <w:lang w:val="lt-LT"/>
              </w:rPr>
              <w:t>Buitiniai ir panašios paskirties elektriniai prietaisai. Sauga. 2-88 dalis. Ypatingieji reikalavimai, keliami drėkintuvams, naudojamiems kartu su šildymo, ventiliacijos arba oro kondicionavimo sistemomis (IEC 60335-2-88:2002)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60335-2-88:2000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60335-2-90:2006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2-90 dalis. Ypatingieji reikalavimai, keliami komercinėms mikrobangų krosnelėms (IEC 60335-2-90:2006)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60335-2-90:2003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60335-2-90:2003/A1:2003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60335-2-90:2006/A1:2011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2-90 dalis. Ypatingieji reikalavimai, keliami komercinėms mikrobangų krosnelėms (IEC 60335-2-90:2006/A1:2010)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60335-2-96:2003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2-96 dalis. Ypatingieji reikalavimai, keliami lankstiesiems lakštiniams patalpų šildymo elementams (IEC 60335-2-96:2002)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60335-2-96:2003/A1:2004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2-96 dalis. Ypatingieji reikalavimai, keliami lankstiesiems lakštiniams patalpų šildymo elementams (IEC 60335-2-96:2002/A1:2003)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60335-2-96:2003/A2:2009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2-96 dalis. Ypatingieji reikalavimai, keliami lankstiesiems lakštiniams patalpų šildymo elementams (IEC 60335-2-96:2002/A2:2008)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2-97 dalis. Ypatingieji reikalavimai, keliami suvyniojamųjų anginių, stoginių, žaliuzių varytuvams ir panašiai įrangai (IEC 60335-2-97:2002, modifikuotas + A1:2004,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60335-2-97:2003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60335-2-97:2003/A11:2007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60335-2-97:2007/A11:2009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2-97 dalis. Ypatingieji reikalavimai, keliami suvyniojamųjų anginių, stoginių, žaliuzių varytuvams ir panašiai įrangai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60335-2-97:2007/A2:2010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2-97 dalis. Ypatingieji reikalavimai, keliami suvyniojamųjų anginių, stoginių, žaliuzių varytuvams ir panašiai įrangai (IEC 60335-2-97:2002/A2:2008,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2-98 dalis. Ypatingieji reikalavimai, keliami drėkintuvams (IEC 60335-2-98:2002)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60335-2-98+A1:2000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60335-2-98:2003/A1:2005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2-98 dalis. Ypatingieji reikalavimai, keliami drėkintuvams (IEC 60335-2-98:2002/A1:2004)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60335-2-98:2003/A2:2009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2-98 dalis. Ypatingieji reikalavimai, keliami drėkintuvams (IEC 60335-2-98:2002/A2:2008)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2-101 dalis. Ypatingieji reikalavimai, keliami garintuvams (IEC 60335-2-101:2002)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60335-2-101:2003/A1:2008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2-101 dalis. Ypatingieji reikalavimai, keliami garintuvams (IEC 60335-2-101:2002/A1:2008)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2-102 dalis. Ypatingieji reikalavimai, keliami dujomis, mazutu ir kietuoju kuru kūrenamiems prietaisams, turintiems elektrines jungtis (IEC 60335-2-102:2004,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50165+AC:2000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50165+AC:2000/A1:2002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60335-2-102:2007/A1:2010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2-102 dalis. Ypatingieji reikalavimai, keliami dujomis, mazutu ir kietuoju kuru kūrenamiems prietaisams, turintiems elektrines jungtis (IEC 60335-2-102:2004/A1:2008,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60335-2-105:2005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2-105 dalis. Ypatingieji reikalavimai, keliami daugiafunkcėms dušo kabinoms (IEC 60335-2-105:2004)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60335-2-105:2005/A1:2008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2-105 dalis. Ypatingieji reikalavimai, keliami daugiafunkcėms dušo kabinoms (IEC 60335-2-105:2004/A1:2008)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60335-2-105:2005/A11:2010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elektriniai prietaisai. Sauga. 2-105 dalis. Ypatingieji reikalavimai, keliami daugiafunkcėms dušo kabinoms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2010-11-01</w:t>
            </w:r>
          </w:p>
        </w:tc>
      </w:tr>
      <w:tr w:rsidR="008D5E74" w:rsidRPr="00704F50"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60335-2-106:2007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2-106 dalis. Ypatingieji reikalavimai, keliami šildomiesiems kilimams ir patalpų šildymo blokams, įrengtiems po nuimamosiomis grindų dangomis (IEC 60335-2-106:2007)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60335-2-108:2008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2-108 dalis. Ypatingieji reikalavimai, keliami elektrolizeriams (IEC 60335-2-108:2008,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60335-2-109:2010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elektriniai prietaisai. Sauga. 2-109 dalis. Ypatingieji reikalavimai, keliami vandens apdorojimo ultravioletine spinduliuote prietaisams (IEC 60335-2-109:2010)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60358-1:2012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Ryšio kondensatoriai ir talpiniai dalytuvai. 1 dalis. Bendrosios taisyklės (IEC 60358-1:2012)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60360:2000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Standartinis lempos cokolio virštemperatūrio matavimo metodas (IEC 60360:1998)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60399:2005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lizdų su žiediniu lempos gaubto laikikliu cilindrinis sriegis (IEC 60399:2004)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60399+A1+A2:2000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60399:2005/A1:2009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lizdų su žiediniu lempos gaubto laikikliu cilindrinis sriegis (IEC 60399:2004/A1:2008)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60400:2008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Vamzdinių liuminescencinių lempų ir jų paleidiklių lizdai (IEC 60400:2008)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60400:2001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60400:2001/A1:2002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60400:2001/A2:2005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60400:2008/A1:2011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Vamzdinių liuminescencinių lempų ir jų paleidiklių lizdai (IEC 60400:2008/A1:2011)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60423:2008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elektros ir ryšių kabelių tinklams įrengti. Išoriniai elektrinių įrenginių vamzdžių skersmenys ir vamzdžių bei jungiamųjų detalių sriegiai (IEC 60423:2007)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60423:2001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1 dalis. Buitinės ir panašios paskirties bendrojo apšvietimo volframo lempos (IEC 60432-1:1999,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60432-1:2000/A1:2005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1 dalis. Buitinės ir panašios paskirties bendrojo apšvietimo volframo lempos (IEC 60432-1:1999/A1:2005)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60432-1:2000/A2:2012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1 dalis. Buitinės ir panašios paskirties bendrojo apšvietimo volframo lempos (IEC 60432-1:1999/A2:2011)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2015-01-11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2 dalis. Buitinės ir panašios paskirties halogeninės bendrojo apšvietimo lempos (IEC 60432-2:1999,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60432-2:2000/A1:2005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2 dalis. Buitinės ir panašios paskirties halogeninės bendrojo apšvietimo lempos (IEC 60432-2:1999/A1:2005,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60432-2:2000/A2:2012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2 dalis. Buitinės ir panašios paskirties halogeninės bendrojo apšvietimo lempos (IEC 60432-2:1999/A2:2012)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2015-04-26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3 dalis. Halogeninės volframo lempos (ne transporto priemonėms) (IEC 60432-3:2002)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60432-3:2003/A1:2005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3 dalis. Halogeninės volframo lempos (ne transporto priemonėms) (IEC 60432-3:2002/A1:2005)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60432-3:2003/A2:2008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3 dalis. Halogeninės volframo lempos (ne transporto priemonėms) (IEC 60432-3:2002/A2:2008)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60432-3:2013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Kaitinamosios lempos. Saugos reikalavimai. 3 dalis. Halogenų lempos (ne transporto priemonių) (IEC 60432-3:2012)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60432-3:2003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60432-2:2000/A1:2005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60432-2:2000/A2:2012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2015-08-08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1 dalis. Patikrinto ir iš dalies patikrinto tipo sąrankos (IEC 60439-1:1999)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60439-1:2002/A1:2004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1 dalis. Patikrinto ir iš dalies patikrinto tipo sąrankos (IEC 60439-1:1999/A1:2004)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2 dalis. Ypatingieji reikalavimai, keliami šynlaidžių sistemoms (IEC 60439-2:2000)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60439-2:2002/A1:2005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2 dalis. Ypatingieji reikalavimai, keliami šynlaidžių sistemoms (IEC 60439-2:2000/A1:2005)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60439-3+A1+A2+AC:2002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3 dalis. Nespecialistų naudojamų elektros skirstymo įrenginių sąrankų ypatingieji reikalavimai. Skirstomosios lentos (IEC 60439-3:1990+A1:1993+A2:2001,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60439-3+A1+A2+AC:2002/AC3:2010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3 dalis. Nespecialistų naudojamų elektros skirstymo įrenginių sąrankų ypatingieji reikalavimai. Skirstomosios lentos (IEC 60439-3:1990+A1:1993+A2:2001,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60439-3+A1+A2+AC:2002/AC2:2006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4 dalis. Ypatingieji reikalavimai, keliami statybviečių sąrankoms (IEC 60439-4:2004)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60439-4+A1+A2:2002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60439-4+A1+A2:2002/A11:2004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60439-5:2007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5 dalis. Ypatingieji reikalavimai, keliami bendrųjų elektros tinklų skirstomosioms sąrankoms (IEC 60439-5:2006)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60439-5+A1:2000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50300:2004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60477+A1:2000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Laboratoriniai nuolatinės srovės varžai ir varžynai (IEC 60477:1974+A1:1997)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60477-2+A1:2000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Laboratoriniai rezistoriai. 2 dalis. Laboratoriniai kintamosios srovės rezistoriai (IEC 60477-2:1979+A1:1997)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1 dalis. Bendrieji reikalavimai (IEC 60519-1:2010)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2 dalis. Ypatingieji reikalavimai, keliami varžinio kaitinimo įrangai (IEC 60519-2:2006)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60519-3:2005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Elektrinio kaitinimo įrenginių sauga. 3 dalis. Ypatingieji reikalavimai, keliami indukcinio ir tiesioginio elektrinio kaitinimo ir indukcinio lydymo įrenginiams (IEC 60519-3:2005)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60519-4:2007</w:t>
            </w:r>
          </w:p>
        </w:tc>
        <w:tc>
          <w:tcPr>
            <w:tcW w:w="8080" w:type="dxa"/>
          </w:tcPr>
          <w:p w:rsidR="008D5E74" w:rsidRPr="008D1C96" w:rsidRDefault="008D5E74" w:rsidP="00D41909">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4 dalis. Ypatingieji reikalavimai, keliami lankinių krosnių įrenginiams (IEC</w:t>
            </w:r>
            <w:r w:rsidR="00D41909" w:rsidRPr="008D1C96">
              <w:rPr>
                <w:rFonts w:ascii="Arial" w:hAnsi="Arial" w:cs="Arial"/>
                <w:spacing w:val="-2"/>
                <w:sz w:val="16"/>
                <w:szCs w:val="16"/>
                <w:lang w:val="lt-LT"/>
              </w:rPr>
              <w:t> </w:t>
            </w:r>
            <w:r w:rsidRPr="008D1C96">
              <w:rPr>
                <w:rFonts w:ascii="Arial" w:hAnsi="Arial" w:cs="Arial"/>
                <w:spacing w:val="-2"/>
                <w:sz w:val="16"/>
                <w:szCs w:val="16"/>
                <w:lang w:val="lt-LT"/>
              </w:rPr>
              <w:t>60519-4:2006)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60519-4+A1:2000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60519-4:2013</w:t>
            </w:r>
          </w:p>
        </w:tc>
        <w:tc>
          <w:tcPr>
            <w:tcW w:w="8080" w:type="dxa"/>
          </w:tcPr>
          <w:p w:rsidR="008D5E74" w:rsidRPr="008D1C96" w:rsidRDefault="008D5E74" w:rsidP="00D41909">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4 dalis. Ypatingieji reikalavimai, keliami lankinių krosnių įrenginiams (IEC</w:t>
            </w:r>
            <w:r w:rsidR="00D41909" w:rsidRPr="008D1C96">
              <w:rPr>
                <w:rFonts w:ascii="Arial" w:hAnsi="Arial" w:cs="Arial"/>
                <w:spacing w:val="-2"/>
                <w:sz w:val="16"/>
                <w:szCs w:val="16"/>
                <w:lang w:val="lt-LT"/>
              </w:rPr>
              <w:t> </w:t>
            </w:r>
            <w:r w:rsidRPr="008D1C96">
              <w:rPr>
                <w:rFonts w:ascii="Arial" w:hAnsi="Arial" w:cs="Arial"/>
                <w:spacing w:val="-2"/>
                <w:sz w:val="16"/>
                <w:szCs w:val="16"/>
                <w:lang w:val="lt-LT"/>
              </w:rPr>
              <w:t>60519-4:2013)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60519-4:2007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60519-6:2003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 kaitinimo įrangos sauga. 6 dalis. Saugos reikalavimai, keliami pramoninei mikrobangų kaitinimo įrangai (IEC 60519-6:2002)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60519-6:2011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6 dalis. Saugos reikalavimai, keliami pramoninei mikrobanginei kaitinimo įrangai (IEC 60519-6:2011)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60519-6:2003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60519-7:2009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7 dalis. Ypatingieji reikalavimai, keliami įrenginiams su elektronų prožektoriais (IEC 60519-7:2008)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60519-8:2005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 kaitinimo įrangos sauga. 8 dalis. Ypatingieji reikalavimai, keliami elektrošlakinio perlydymo krosnims (IEC 60519-8:2005)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60519-9:2006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 kaitinimo įrangos sauga. 9 dalis. Ypatingieji reikalavimai, keliami aukštadažnei dielektrinio kaitinimo įrangai (IEC 60519-9:2005)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60519-9:2000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60519-10:2005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Elektrinės kaitinimo įrangos sauga. 10 dalis. Ypatingieji reikalavimai, keliami pramoninės ir komercinės paskirties trasų varžinio elektrinio kaitinimo sistemoms (IEC 60519-10:2005)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60519-10:2013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10 dalis. Ypatingieji reikalavimai, keliami pramoninės ir komercinės paskirties trasų varžinio elektrinio kaitinimo sistemoms (IEC 60519-10:2013)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60519-10:2005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60519-12:2013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12 dalis. Ypatingieji reikalavimai, keliami infraraudoniesiems kaitinimo įrenginiams (IEC 60519-12:2013)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60519-21:2009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kaitinimo įrenginių sauga. 21 dalis. Ypatingieji reikalavimai, keliami varžinio kaitinimo įrangai. Stiklo kaitinimo ir lydymo įranga (IEC 60519-21:2008)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60519-21:2000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60523+A2:2000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Nuolatinės srovės potenciometrai (IEC 60523:1975+A1:1979+AC:1980+A2:1997)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60524+A2:2000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Varžiniai nuolatinės įtampos dalytuvai (IEC 60524:1975+A1:1981+A2:1997)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60529:1999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Gaubtų sudaromos apsaugos laipsniai (IP kodas) (IEC 60529:1989)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60529:1999/A1+AC:2002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Gaubtų sudaromos apsaugos laipsniai (IP kodas) (IEC 60529:1989/A1:1999)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60564+A2:2000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Nuolatinės srovės varžos matavimo tilteliai (IEC 60564:1977+A1:1981+A2:1997)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60570:2003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Bėginės šviestuvų elektros tiekimo sistemos (IEC 60570:2003,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60570-2-1+A1:2000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60570+A1+A11+AC:2000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60570+A1+A11+ AC:2000/A2:2002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1 dalis. Bendrieji reikalavimai ir bandymai (IEC 60598-1:2008,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60598-1:2004/A1:2007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60598-1:2004/AC:2007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2012-04-12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60598-1:2009/A11:2009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Šviestuvai. 1 dalis. Bendrieji reikalavimai ir bandymai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1 skyrius.  Tvirtinamieji bendrosios paskirties šviestuvai (IEC 60598-2-1:1979+A1:1987)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60598-2-2+A1:1999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2 skyrius. Įleidžiamieji  šviestuvai (IEC 598-2-2:1996)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1997-04-01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 dalis. Ypatingieji reikalavimai. Įleidžiamieji  šviestuvai (IEC 60598-2-2:2011)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60598-2-2+A1:1999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2014-12-13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2-3 dalis. Ypatingieji reikalavimai. Kelių ir gatvių šviestuvai (IEC 60598-2-3:2002)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60598-2-3+A1+AC:1999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60598-2-3+A1+AC:2000/A2:2002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60598-2-3:2003/A1:2011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2-3 dalis. Ypatingieji reikalavimai. Kelių ir gatvių šviestuvai (IEC 60598-2-3:2002/A1:2011)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2014-05-19</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60598-2-3:2003/AC:2005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2-3 dalis. Ypatingieji reikalavimai. Kelių ir gatvių šviestuvai (IEC 60598-2-3:2002)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60598-2-4:1999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4 skyrius. Kilnojamieji bendrosios paskirties šviestuvai (IEC 60598-2-4:1997)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60598-2-5+AC:1999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2-5 dalis. Ypatingieji reikalavimai. Prožektoriai (IEC 60598-2-5:1998)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60598-2-5+A2:2003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60598-2-6+A1:2000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6 skyrius. Šviestuvai su įmontuotais kaitrinių lempų transformatoriais ar keitikliais (IEC 60598-2-6:1994+A1:1996)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1995-07-01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60598-2-7+A2+A13:1999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7 skyrius. Nešiojamieji sodų šviestuvai (IEC 60598-2-7:1982, 1 leidimas+A1:1987,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8 skyrius. Rankiniai šviestuvai (IEC 60598-2-8:1996,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60598-2-8:1999/A2:2008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2-8 dalis. Ypatingieji reikalavimai. Rankiniai šviestuvai (IEC 60598-2-8:1996/A2:2007)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60598-2-8:2000/A1:2002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8 skyrius. Rankiniai šviestuvai (IEC 60598-2-8:1996/A1:2000)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60598-2-8:2013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2-8 dalis. Ypatingieji reikalavimai. Rankiniai šviestuvai (IEC 60598-2-8:2013)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60598-2-8:2000/A1:2002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60598-2-8:1999/A2:2008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60598-2-9+A1:1999</w:t>
            </w:r>
          </w:p>
        </w:tc>
        <w:tc>
          <w:tcPr>
            <w:tcW w:w="8080" w:type="dxa"/>
          </w:tcPr>
          <w:p w:rsidR="008D5E74" w:rsidRPr="008D1C96" w:rsidRDefault="008D5E74" w:rsidP="00A07DE8">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9 skyrius. Fotografavimo ir filmavimo šviestuvai (neprofesionalams) (IEC</w:t>
            </w:r>
            <w:r w:rsidR="00A07DE8" w:rsidRPr="008D1C96">
              <w:rPr>
                <w:rFonts w:ascii="Arial" w:hAnsi="Arial" w:cs="Arial"/>
                <w:spacing w:val="-2"/>
                <w:sz w:val="16"/>
                <w:szCs w:val="16"/>
                <w:lang w:val="lt-LT"/>
              </w:rPr>
              <w:t> </w:t>
            </w:r>
            <w:r w:rsidRPr="008D1C96">
              <w:rPr>
                <w:rFonts w:ascii="Arial" w:hAnsi="Arial" w:cs="Arial"/>
                <w:spacing w:val="-2"/>
                <w:sz w:val="16"/>
                <w:szCs w:val="16"/>
                <w:lang w:val="lt-LT"/>
              </w:rPr>
              <w:t>60598-2-9:1987, 2 leidimas)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60598-2-10:2004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2-10 dalis. Ypatingieji reikalavimai.  Vaikiški kilnojamieji  šviestuvai (IEC 60598-2-10:2003)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60598-2-10+A1+A2:2000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60598-2-10:2004/AC:2005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2-10 dalis. Ypatingieji reikalavimai.  Vaikiški kilnojamieji  šviestuvai (IEC 60598-2-10:2003)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2-11 dalis. Ypatingieji reikalavimai. Akvariumo šviestuvai (IEC 60598-2-11:2005)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60598-2-11:2005/AC:2005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2-11 dalis. Ypatingieji reikalavimai. Akvariumo šviestuvai (IEC 60598-2-11:2005)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2-11 dalis. Ypatingieji reikalavimai. Akvariumo šviestuvai (IEC 60598-2-11:2013)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60598-2-11:2005/AC:2005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2016-06-20</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2-12 dalis. Ypatingieji reikalavimai. Pagrindiniai kištukiniai naktinių lempų lizdai (IEC 60598-2-12:2006)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60598-2-12:2006/AC:2007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2-12 dalis. Ypatingieji reikalavimai. Pagrindiniai kištukiniai naktinių lempų lizdai (IEC 60598-2-12:2006)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2-12 dalis. Ypatingieji reikalavimai. Naktinės lempos, prijungtos prie tinklo šakutės lizdo (IEC 60598-2-12:2013)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60598-2-12:2006/AC:2007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2016-06-03</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60598-2-13:2006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2-13 dalis. Ypatingieji reikalavimai. Į žemę įleidžiami šviestuvai (IEC 60598-2-13:2006)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60598-2-13:2006/A1:2012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2-13 dalis. Ypatingieji reikalavimai. Į žemę įleidžiami šviestuvai (IEC 60598-2-13:2006/A1:2011)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2015-01-11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60598-2-13:2006/AC:2007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2-13 dalis. Ypatingieji reikalavimai. Į žemę įleidžiami šviestuvai (IEC 60598-2-13:2006)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60598-2-14:2009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2-14 dalis. Ypatingieji reikalavimai. Vamzdinių išlydžio lempų su šaltuoju katodu (neono lempų) ir panašios įrangos šviestuvai (IEC 60598-2-14:2009)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60598-2-17+A2+AC:2000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17 skyrius. Scenos, televizijos, kino ir fotografijos studijų (lauko ir vidaus) šviestuvai (IEC 60598-2-17:1984+A1:1987+A2:1990)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60598-2-19+A2:1999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19 skyrius. Apipučiamieji šviestuvai (saugos reikalavimai) (IEC 60598-2-19:1981, 1 leidimas+A1:1987,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60598-2-19+A2:1999/AC:2006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19 skyrius. Apipučiamieji šviestuvai (saugos reikalavimai) (IEC 60598-2-19:1981, 1 leidimas+A1:1987,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60598-2-20:2010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2-20 dalis. Ypatingieji reikalavimai. Apšvietimo girliandos (IEC 60598-2-20:2010,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60598-2-20+A1+AC:1999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60598-2-20+A1+AC:2000/A2:2004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60598-2-20+A1+AC:2000/A2:2004/AC:2005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60598-2-20:2010/AC:2010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2-20 dalis. Ypatingieji reikalavimai. Apšvietimo girliandos (IEC 60598-2-20:2010,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60598-2-22+AC:1999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2-22 dalis. Ypatingieji reikalavimai. Avarinio apšvietimo šviestuvai (IEC 60598-2-22:1997,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60598-2-22+AC:1999/A1:2004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2-22 dalis. Ypatingieji reikalavimai.  Avarinio apšvietimo šviestuvai (IEC 60598-2-22:1997/A1:2002)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60598-2-22+AC:1999/A2:2008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2-22 dalis. Ypatingieji reikalavimai. Avarinio apšvietimo šviestuvai (IEC 60598-2-22:1997/A2:2008)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60598-2-22+AC:1999/AC:2007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2-22 dalis. Ypatingieji reikalavimai. Avarinio apšvietimo šviestuvai (IEC 60598-2-22:1997,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60598-2-22+AC:1999/AC:2006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60598-2-23+AC:2000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23 skyrius. Žemiausiosios įtampos apšvietimo įranga su kaitinamosiomis lempomis (IEC 60598-2-23:1996)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60598-2-23+AC:2001/A1:2002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23 skyrius. Žemiausiosios įtampos apšvietimo įranga su kaitinamosiomis lempomis (IEC 60598-2-23:1996/A1:2000)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60598-2-24:2000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24 skyrius. Ribotos paviršiaus temperatūros šviestuvai (IEC 60598-2-24:1997,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60598-2-24:2013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eastAsiaTheme="minorHAnsi" w:hAnsi="Arial" w:cs="Arial"/>
                <w:spacing w:val="-2"/>
                <w:sz w:val="16"/>
                <w:szCs w:val="16"/>
                <w:lang w:val="lt-LT"/>
              </w:rPr>
              <w:t>Šviestuvai. 2-24 dalis. Ypatingieji reikalavimai. Ribotos paviršiaus temperatūros šviestuvai (IEC 60598-2-24:2013)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2016-07-24</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60598-2-25:1999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 dalis. Ypatingieji reikalavimai. 25 skyrius. Ligoninių ir sveikatos priežiūros pastatų klinikinių patalpų šviestuvai (IEC 60598-2-25:1994+1994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60598-2-25:1999/A1:2005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Šviestuvai. 2-25 dalis. Ypatingieji reikalavimai. Ligoninių ir sveikatos priežiūros pastatų klinikinių patalpų šviestuvai (IEC 60598-2-25:1994/A1:2004)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60618:2000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Induktyvieji įtampos dalytuvai (IEC 60618:1978+A1:1981)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60618:2000/A2:2002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Induktyvieji įtampos dalytuvai (IEC 60618:1978/A2:1997)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1998-09-01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Elektroakustika. Audiometrai. 1 dalis. Grynojo tono audiometrai (IEC 60645-1:2001)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60645-3:2007-11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Elektroakustika. Audiometrinė įranga. 3 dalis. Trumpieji tyrimo signalai (IEC 60645-3:2007)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60645-4:2000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Audiometrai. 4 dalis. Išplėstosios aukštųjų dažnių juostos audiometrijos įranga (IEC 60645-4:1994)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60645-6:2010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Elektroakustika. Audiometrinė įranga. 6 dalis. Otoakustinių spinduliuočių matuokliai (IEC 60645-6:2009)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60645-7:2010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Elektroakustika. Audiometrinė įranga. 7 dalis. Smegenų kamieno atsakų į garsinį dirginimą matuokliai (IEC 60645-7:2009)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60662+A:2000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Didžiaslėgės natrio lempos (IEC 60662:1980+A1:1986 - A10:1997)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1 dalis. Principai, reikalavimai ir bandymai (IEC 60664-1:2007)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60664-3:2004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3 dalis. Padengimo, užliejimo arba apliejimo naudojimas apsaugant nuo užteršimo (IEC 60664-3:2003)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1715-3:2000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60664-3:2004/A1:2010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3 dalis. Padengimo, užliejimo arba apliejimo naudojimas apsaugant nuo užteršimo (IEC 60664-3:2003/A1:2010)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60664-4:2006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4 dalis. Aukštadažnės įtampos gradientų nagrinėjimas (IEC 60664-4:2005)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60664-4:2006/AC:2007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4 dalis. Aukštadažnės įtampos gradientų nagrinėjimas (IEC 60664-4:2005)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60664-5:2008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sistemų įrangos izoliacijos parinktis. 5 dalis. Išsamus 2 mm ir mažesnių ortarpių ir paviršinio nuotėkio kelių nustatymo metodas (IEC 60664-5:2007)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60664-5:2004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elektros įrenginių jungikliai. 1 dalis. Bendrieji reikalavimai (IEC 60669-1:1998,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60669-1:2002/A1:2002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elektros įrenginių jungikliai. 1 dalis. Bendrieji reikalavimai (IEC 60669-1:1998/A1:1999,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60669-1:2002/A2:2009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elektros įrenginių jungikliai. 1 dalis. Bendrieji reikalavimai (IEC 60669-1:1998/A2:2006,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2-1 dalis. Ypatingieji reikalavimai. Elektroniniai jungikliai (IEC 60669-2-1:2002,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60669-2-1:2001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60669-2-1:2004/A1:2009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2-1 dalis. Ypatingieji reikalavimai. Elektroniniai jungikliai (IEC 60669-2-1:2002/A1:2008)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60669-2-1:2004/A12:2010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Buitinių ir panašios paskirties stacionariųjų elektrinių įrenginių jungikliai. 2-1 dalis. Ypatingieji reikalavimai. Elektroniniai jungikliai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60669-2-1:2004/AC:2008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2-1 dalis. Ypatingieji reikalavimai. Elektroniniai jungikliai (IEC 60669-2-1:2002,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2-2 dalis. Ypatingieji reikalavimai. Elektromagnetiniai nuotolinio valdymo jungikliai (NVJ) (IEC 60669-2-2:2006)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60669-2-2+A1:2000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60669-2-3:2007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2-3 dalis. Ypatingieji reikalavimai. Vėlinimo jungikliai (VJ) (IEC 60669-2-3:2006)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2-4 dalis. Ypatingieji reikalavimai. Skyrikliai (IEC 60669-2-4:2004,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60669-2-6:2012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jungikliai. 2-6 dalis. Ypatingieji reikalavimai. Išorinių ir vidinių ženklų ir šviestuvų priešgaisriniai jungikliai (IEC 60669-2-6:2012,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50425:2008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60670-1:2005</w:t>
            </w:r>
          </w:p>
        </w:tc>
        <w:tc>
          <w:tcPr>
            <w:tcW w:w="8080" w:type="dxa"/>
          </w:tcPr>
          <w:p w:rsidR="008D5E74" w:rsidRPr="008D1C96" w:rsidRDefault="008D5E74" w:rsidP="004763D2">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1</w:t>
            </w:r>
            <w:r w:rsidR="004763D2" w:rsidRPr="008D1C96">
              <w:rPr>
                <w:rFonts w:ascii="Arial" w:hAnsi="Arial" w:cs="Arial"/>
                <w:spacing w:val="-2"/>
                <w:sz w:val="16"/>
                <w:szCs w:val="16"/>
                <w:lang w:val="lt-LT"/>
              </w:rPr>
              <w:t> </w:t>
            </w:r>
            <w:r w:rsidRPr="008D1C96">
              <w:rPr>
                <w:rFonts w:ascii="Arial" w:hAnsi="Arial" w:cs="Arial"/>
                <w:spacing w:val="-2"/>
                <w:sz w:val="16"/>
                <w:szCs w:val="16"/>
                <w:lang w:val="lt-LT"/>
              </w:rPr>
              <w:t>dalis. Bendrieji reikalavimai (IEC 60670-1:2002 + 2003 m. pataisa,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60670-1:2005/A1:2013</w:t>
            </w:r>
          </w:p>
        </w:tc>
        <w:tc>
          <w:tcPr>
            <w:tcW w:w="8080" w:type="dxa"/>
          </w:tcPr>
          <w:p w:rsidR="008D5E74" w:rsidRPr="008D1C96" w:rsidRDefault="008D5E74" w:rsidP="004763D2">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1</w:t>
            </w:r>
            <w:r w:rsidR="004763D2" w:rsidRPr="008D1C96">
              <w:rPr>
                <w:rFonts w:ascii="Arial" w:hAnsi="Arial" w:cs="Arial"/>
                <w:spacing w:val="-2"/>
                <w:sz w:val="16"/>
                <w:szCs w:val="16"/>
                <w:lang w:val="lt-LT"/>
              </w:rPr>
              <w:t> </w:t>
            </w:r>
            <w:r w:rsidRPr="008D1C96">
              <w:rPr>
                <w:rFonts w:ascii="Arial" w:hAnsi="Arial" w:cs="Arial"/>
                <w:spacing w:val="-2"/>
                <w:sz w:val="16"/>
                <w:szCs w:val="16"/>
                <w:lang w:val="lt-LT"/>
              </w:rPr>
              <w:t>dalis. Bendrieji reikalavimai (IEC 60670-1:2002/A1:2011,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2017-12-31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60670-1:2005/AC:2008</w:t>
            </w:r>
          </w:p>
        </w:tc>
        <w:tc>
          <w:tcPr>
            <w:tcW w:w="8080" w:type="dxa"/>
          </w:tcPr>
          <w:p w:rsidR="008D5E74" w:rsidRPr="008D1C96" w:rsidRDefault="008D5E74" w:rsidP="004763D2">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1</w:t>
            </w:r>
            <w:r w:rsidR="004763D2" w:rsidRPr="008D1C96">
              <w:rPr>
                <w:rFonts w:ascii="Arial" w:hAnsi="Arial" w:cs="Arial"/>
                <w:spacing w:val="-2"/>
                <w:sz w:val="16"/>
                <w:szCs w:val="16"/>
                <w:lang w:val="lt-LT"/>
              </w:rPr>
              <w:t> </w:t>
            </w:r>
            <w:r w:rsidRPr="008D1C96">
              <w:rPr>
                <w:rFonts w:ascii="Arial" w:hAnsi="Arial" w:cs="Arial"/>
                <w:spacing w:val="-2"/>
                <w:sz w:val="16"/>
                <w:szCs w:val="16"/>
                <w:lang w:val="lt-LT"/>
              </w:rPr>
              <w:t>dalis. Bendrieji reikalavimai (IEC 60670-1:2002 + 2003 m. pataisa,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60670-1:2005/AC:2010</w:t>
            </w:r>
          </w:p>
        </w:tc>
        <w:tc>
          <w:tcPr>
            <w:tcW w:w="8080" w:type="dxa"/>
          </w:tcPr>
          <w:p w:rsidR="008D5E74" w:rsidRPr="008D1C96" w:rsidRDefault="008D5E74" w:rsidP="004763D2">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1</w:t>
            </w:r>
            <w:r w:rsidR="004763D2" w:rsidRPr="008D1C96">
              <w:rPr>
                <w:rFonts w:ascii="Arial" w:hAnsi="Arial" w:cs="Arial"/>
                <w:spacing w:val="-2"/>
                <w:sz w:val="16"/>
                <w:szCs w:val="16"/>
                <w:lang w:val="lt-LT"/>
              </w:rPr>
              <w:t> </w:t>
            </w:r>
            <w:r w:rsidRPr="008D1C96">
              <w:rPr>
                <w:rFonts w:ascii="Arial" w:hAnsi="Arial" w:cs="Arial"/>
                <w:spacing w:val="-2"/>
                <w:sz w:val="16"/>
                <w:szCs w:val="16"/>
                <w:lang w:val="lt-LT"/>
              </w:rPr>
              <w:t>dalis. Bendrieji reikalavimai (IEC 60670-1:2002 + 2003 m. pataisa,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60670-21:2007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21 dalis. Ypatingieji reikalavimai, keliami dėžutėms ir gaubtams, turintiems pakabinimo priemones (IEC 60670-21:2004,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60670-22:2007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22 dalis. Ypatingieji reikalavimai, keliami sujungimo dėžutėms ir gaubtams (IEC 60670-22:2003,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60670-23:2009</w:t>
            </w:r>
          </w:p>
        </w:tc>
        <w:tc>
          <w:tcPr>
            <w:tcW w:w="8080" w:type="dxa"/>
          </w:tcPr>
          <w:p w:rsidR="008D5E74" w:rsidRPr="008D1C96" w:rsidRDefault="008D5E74" w:rsidP="009B1AC6">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23</w:t>
            </w:r>
            <w:r w:rsidR="009B1AC6" w:rsidRPr="008D1C96">
              <w:rPr>
                <w:rFonts w:ascii="Arial" w:hAnsi="Arial" w:cs="Arial"/>
                <w:spacing w:val="-2"/>
                <w:sz w:val="16"/>
                <w:szCs w:val="16"/>
                <w:lang w:val="lt-LT"/>
              </w:rPr>
              <w:t> </w:t>
            </w:r>
            <w:r w:rsidRPr="008D1C96">
              <w:rPr>
                <w:rFonts w:ascii="Arial" w:hAnsi="Arial" w:cs="Arial"/>
                <w:spacing w:val="-2"/>
                <w:sz w:val="16"/>
                <w:szCs w:val="16"/>
                <w:lang w:val="lt-LT"/>
              </w:rPr>
              <w:t>dalis. Ypatingieji reikalavimai, keliami grindinėms dėžutėms ir gaubtams (IEC 60670-23:2006,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60670-24:2013</w:t>
            </w:r>
          </w:p>
        </w:tc>
        <w:tc>
          <w:tcPr>
            <w:tcW w:w="8080" w:type="dxa"/>
          </w:tcPr>
          <w:p w:rsidR="008D5E74" w:rsidRPr="008D1C96" w:rsidRDefault="008D5E74" w:rsidP="009B1AC6">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elektrinių pagalbinių reikmenų dėžutės ir gaubtai. 24</w:t>
            </w:r>
            <w:r w:rsidR="009B1AC6" w:rsidRPr="008D1C96">
              <w:rPr>
                <w:rFonts w:ascii="Arial" w:hAnsi="Arial" w:cs="Arial"/>
                <w:spacing w:val="-2"/>
                <w:sz w:val="16"/>
                <w:szCs w:val="16"/>
                <w:lang w:val="lt-LT"/>
              </w:rPr>
              <w:t> </w:t>
            </w:r>
            <w:r w:rsidRPr="008D1C96">
              <w:rPr>
                <w:rFonts w:ascii="Arial" w:hAnsi="Arial" w:cs="Arial"/>
                <w:spacing w:val="-2"/>
                <w:sz w:val="16"/>
                <w:szCs w:val="16"/>
                <w:lang w:val="lt-LT"/>
              </w:rPr>
              <w:t>dalis. Ypatingieji reikalavimai, keliami korpusų apsauginių įtaisų gaubtams ir kitokiai elektrinei galios sklaidymo įrangai (IEC 60670-24:2011,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60688:2013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Elektriniai matavimo keitliai elektriniams kintamosios ir nuolatinės srovės dydžiams keisti į analoginius arba skaitmeninius signalus (IEC 60688:2012)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60688+A1:2001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60688+A1:2001/A2:2002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Šiluminiai saugikliai. Reikalavimai ir naudojimo vadovas (IEC 60691:2002)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60691:2000/A2:2002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60691:2003/A1:2007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Šiluminiai saugikliai. Reikalavimai ir naudojimo vadovas (IEC 60691:2002/A1:2006)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60691:2003/A2:2010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Šiluminiai saugikliai. Reikalavimai ir naudojimo vadovas (IEC 60691:2002/A2:2010)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60695-2-10:2002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2-10 dalis. Bandymo įkaitinta (žėrinčia) viela metodai. Bandymo įkaitinta viela įranga ir bendrosios bandymo operacijos (IEC 60695-2-10:2000)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60695-2-1/0:2000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60695-2-10:2013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Gaisrinio pavojingumo bandymai. 2-10 dalis. Bandymo įkaitinta viela metodai. Bandymo įkaitinta viela aparatūra ir bendrosios bandymo procedūros (IEC 60695-2-10:2013)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60695-2-10:2002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2016-05-14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2-11 dalis. Bandymo įkaitinta (žėrinčia) viela metodai. Galutinio gaminio užsiliepsnojamumo bandymo įkaitinta viela metodas (IEC 60695-2-11:2000)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60695-2-1/1:2000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60695-10-2:2004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10-2 dalis. Nenormalus karštis. Bandymas spaudžiant rutulį (IEC 60695-10-2:2003)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60695-10-3:2003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10-3 dalis. Nenormalus karštis. Deformacijos dėl liejimo įtempių panaikinimo bandymas (IEC 60695-10-3:2002)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11-2 dalis. Bandymo liepsnos. 1 kW vardinės galios paruošto mišinio liepsna. Įranga, patvirtinamojo bandymo tvarka ir nurodymai (IEC 60695-11-2:2003)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60695-2-4/1+A1:1998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11-3 dalis. Bandymo liepsnos. 500 W galios liepsnos. Aparatūra ir patvirtinamojo bandymo metodai (IEC 60695-11-3:2012)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11-4 dalis. Bandymo liepsnos. 50 W galios liepsna. Aparatūra ir tikrinamojo bandymo metodas (IEC 60695-11-4:2011)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60695-11-5:2005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11-5 dalis. Bandymo liepsnos. Bandymo adatine liepsna metodas. Aparatūra, patvirtinamojo bandymo įtaisas ir nurodymai (IEC 60695-11-5:2004)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60695-2-2+A1:1999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60695-11-10:2000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11-10 dalis. Bandymo liepsnos. Bandymo 50 W horizontaliąja ir vertikaliąja liepsna metodai (IEC 60695-11-10:1999)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60695-11-10:2000/A1:2003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11-10 dalis. Bandymo liepsnos. Bandymo 50 W galios horizontaliąja ir vertikaliąja liepsna metodai (IEC 60695-11-10:1999/A1:2003)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60695-11-10:2013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11-10 dalis. Bandymo liepsnos. Bandymo 50 W horizontaliąja ir vertikaliąja liepsna metodai (IEC 60695-11-10:2013)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60695-11-10:2000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60695-11-10:2000/A1:2003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60695-11-20:2000</w:t>
            </w:r>
          </w:p>
        </w:tc>
        <w:tc>
          <w:tcPr>
            <w:tcW w:w="8080" w:type="dxa"/>
          </w:tcPr>
          <w:p w:rsidR="008D5E74" w:rsidRPr="008D1C96" w:rsidRDefault="008D5E74" w:rsidP="001F4C34">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11-20 dalis. Bandymo liepsnos. Bandymo 500 W galios liepsna metodai (IEC</w:t>
            </w:r>
            <w:r w:rsidR="001F4C34" w:rsidRPr="008D1C96">
              <w:rPr>
                <w:rFonts w:ascii="Arial" w:hAnsi="Arial" w:cs="Arial"/>
                <w:spacing w:val="-2"/>
                <w:sz w:val="16"/>
                <w:szCs w:val="16"/>
                <w:lang w:val="lt-LT"/>
              </w:rPr>
              <w:t> </w:t>
            </w:r>
            <w:r w:rsidRPr="008D1C96">
              <w:rPr>
                <w:rFonts w:ascii="Arial" w:hAnsi="Arial" w:cs="Arial"/>
                <w:spacing w:val="-2"/>
                <w:sz w:val="16"/>
                <w:szCs w:val="16"/>
                <w:lang w:val="lt-LT"/>
              </w:rPr>
              <w:t>60695-11-20:1999)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60695-11-20:2000/A1:2003</w:t>
            </w:r>
          </w:p>
        </w:tc>
        <w:tc>
          <w:tcPr>
            <w:tcW w:w="8080" w:type="dxa"/>
          </w:tcPr>
          <w:p w:rsidR="008D5E74" w:rsidRPr="008D1C96" w:rsidRDefault="008D5E74" w:rsidP="001F4C34">
            <w:pPr>
              <w:tabs>
                <w:tab w:val="left" w:pos="900"/>
              </w:tabs>
              <w:rPr>
                <w:rFonts w:ascii="Arial" w:hAnsi="Arial" w:cs="Arial"/>
                <w:spacing w:val="-2"/>
                <w:sz w:val="16"/>
                <w:szCs w:val="16"/>
                <w:lang w:val="lt-LT"/>
              </w:rPr>
            </w:pPr>
            <w:r w:rsidRPr="008D1C96">
              <w:rPr>
                <w:rFonts w:ascii="Arial" w:hAnsi="Arial" w:cs="Arial"/>
                <w:spacing w:val="-2"/>
                <w:sz w:val="16"/>
                <w:szCs w:val="16"/>
                <w:lang w:val="lt-LT"/>
              </w:rPr>
              <w:t>Gaisrinio pavojingumo bandymai. 11-20 dalis. Bandymo liepsnos. Bandymo 500 W galios liepsna metodai (IEC</w:t>
            </w:r>
            <w:r w:rsidR="001F4C34" w:rsidRPr="008D1C96">
              <w:rPr>
                <w:rFonts w:ascii="Arial" w:hAnsi="Arial" w:cs="Arial"/>
                <w:spacing w:val="-2"/>
                <w:sz w:val="16"/>
                <w:szCs w:val="16"/>
                <w:lang w:val="lt-LT"/>
              </w:rPr>
              <w:t> </w:t>
            </w:r>
            <w:r w:rsidRPr="008D1C96">
              <w:rPr>
                <w:rFonts w:ascii="Arial" w:hAnsi="Arial" w:cs="Arial"/>
                <w:spacing w:val="-2"/>
                <w:sz w:val="16"/>
                <w:szCs w:val="16"/>
                <w:lang w:val="lt-LT"/>
              </w:rPr>
              <w:t>60695-11-20:1999/A1:2003)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60702-1:2003</w:t>
            </w:r>
          </w:p>
        </w:tc>
        <w:tc>
          <w:tcPr>
            <w:tcW w:w="8080" w:type="dxa"/>
          </w:tcPr>
          <w:p w:rsidR="008D5E74" w:rsidRPr="008D1C96" w:rsidRDefault="008D5E74" w:rsidP="001F4C34">
            <w:pPr>
              <w:tabs>
                <w:tab w:val="left" w:pos="900"/>
              </w:tabs>
              <w:rPr>
                <w:rFonts w:ascii="Arial" w:hAnsi="Arial" w:cs="Arial"/>
                <w:spacing w:val="-2"/>
                <w:sz w:val="16"/>
                <w:szCs w:val="16"/>
                <w:lang w:val="lt-LT"/>
              </w:rPr>
            </w:pPr>
            <w:r w:rsidRPr="008D1C96">
              <w:rPr>
                <w:rFonts w:ascii="Arial" w:hAnsi="Arial" w:cs="Arial"/>
                <w:spacing w:val="-2"/>
                <w:sz w:val="16"/>
                <w:szCs w:val="16"/>
                <w:lang w:val="lt-LT"/>
              </w:rPr>
              <w:t>Ne didesnės kaip 750 V vardinės įtampos kabeliai su mineralinės medžiagos izoliacija ir jų galų paruošimas. 1</w:t>
            </w:r>
            <w:r w:rsidR="001F4C34" w:rsidRPr="008D1C96">
              <w:rPr>
                <w:rFonts w:ascii="Arial" w:hAnsi="Arial" w:cs="Arial"/>
                <w:spacing w:val="-2"/>
                <w:sz w:val="16"/>
                <w:szCs w:val="16"/>
                <w:lang w:val="lt-LT"/>
              </w:rPr>
              <w:t> </w:t>
            </w:r>
            <w:r w:rsidRPr="008D1C96">
              <w:rPr>
                <w:rFonts w:ascii="Arial" w:hAnsi="Arial" w:cs="Arial"/>
                <w:spacing w:val="-2"/>
                <w:sz w:val="16"/>
                <w:szCs w:val="16"/>
                <w:lang w:val="lt-LT"/>
              </w:rPr>
              <w:t>dalis. Kabeliai (IEC 60702-1:2002)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1600-1:2000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60702-2:2003</w:t>
            </w:r>
          </w:p>
        </w:tc>
        <w:tc>
          <w:tcPr>
            <w:tcW w:w="8080" w:type="dxa"/>
          </w:tcPr>
          <w:p w:rsidR="008D5E74" w:rsidRPr="008D1C96" w:rsidRDefault="008D5E74" w:rsidP="001F4C34">
            <w:pPr>
              <w:tabs>
                <w:tab w:val="left" w:pos="900"/>
              </w:tabs>
              <w:rPr>
                <w:rFonts w:ascii="Arial" w:hAnsi="Arial" w:cs="Arial"/>
                <w:spacing w:val="-2"/>
                <w:sz w:val="16"/>
                <w:szCs w:val="16"/>
                <w:lang w:val="lt-LT"/>
              </w:rPr>
            </w:pPr>
            <w:r w:rsidRPr="008D1C96">
              <w:rPr>
                <w:rFonts w:ascii="Arial" w:hAnsi="Arial" w:cs="Arial"/>
                <w:spacing w:val="-2"/>
                <w:sz w:val="16"/>
                <w:szCs w:val="16"/>
                <w:lang w:val="lt-LT"/>
              </w:rPr>
              <w:t>Ne didesnės kaip 750 V vardinės įtampos kabeliai su mineralinės medžiagos izoliacija ir jų galų paruošimas. 2</w:t>
            </w:r>
            <w:r w:rsidR="001F4C34" w:rsidRPr="008D1C96">
              <w:rPr>
                <w:rFonts w:ascii="Arial" w:hAnsi="Arial" w:cs="Arial"/>
                <w:spacing w:val="-2"/>
                <w:sz w:val="16"/>
                <w:szCs w:val="16"/>
                <w:lang w:val="lt-LT"/>
              </w:rPr>
              <w:t> </w:t>
            </w:r>
            <w:r w:rsidRPr="008D1C96">
              <w:rPr>
                <w:rFonts w:ascii="Arial" w:hAnsi="Arial" w:cs="Arial"/>
                <w:spacing w:val="-2"/>
                <w:sz w:val="16"/>
                <w:szCs w:val="16"/>
                <w:lang w:val="lt-LT"/>
              </w:rPr>
              <w:t>dalis. Galų paruošimas (IEC 60702-2:2002)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1600-2:2000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60715:2002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matmenys. Standartinis elektrinių įtaisų montavimas perjungimo ir valdymo įrangoje ant bėginių mechaninio tvirtinimo laikiklių (IEC 60715:1981+A1:1995)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EN 60719:1999 </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450/750 V ir mažesnės vardinės įtampos su apvaliaisiais vario laidininkais kabelių išorinių matmenų vidurkio apatinės ir viršutinės ribų apskaičiavimas (IEC 60719:1992)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60728-11:2011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Kabeliniai televizinių ir garsinių signalų bei dialoginių paslaugų tinklai. 11 dalis. Sauga (IEC 60728-11:2010)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60728-11:2005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w:t>
            </w:r>
          </w:p>
        </w:tc>
        <w:tc>
          <w:tcPr>
            <w:tcW w:w="8080" w:type="dxa"/>
          </w:tcPr>
          <w:p w:rsidR="008D5E74" w:rsidRPr="008D1C96" w:rsidRDefault="008D5E74" w:rsidP="001F4C34">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 (IEC</w:t>
            </w:r>
            <w:r w:rsidR="001F4C34" w:rsidRPr="008D1C96">
              <w:rPr>
                <w:rFonts w:ascii="Arial" w:hAnsi="Arial" w:cs="Arial"/>
                <w:spacing w:val="-2"/>
                <w:sz w:val="16"/>
                <w:szCs w:val="16"/>
                <w:lang w:val="lt-LT"/>
              </w:rPr>
              <w:t> </w:t>
            </w:r>
            <w:r w:rsidRPr="008D1C96">
              <w:rPr>
                <w:rFonts w:ascii="Arial" w:hAnsi="Arial" w:cs="Arial"/>
                <w:spacing w:val="-2"/>
                <w:sz w:val="16"/>
                <w:szCs w:val="16"/>
                <w:lang w:val="lt-LT"/>
              </w:rPr>
              <w:t>60730-1:1999,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60730-1+A+AC:2003/A18:2004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60730-1+A+AC:2003/AC:2008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1995-07-01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60730-1+A11:2002/A1:2005</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 (IEC</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60730-1:1999/A1:2003,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60730-1+A11:2002/A13:2004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 (IEC</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 xml:space="preserve"> 60730-1:1999/A2:2007, modifikuotas)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60730-1+A11:2002/A15:2007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60730-1+A11:2002/AC:2008</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automatiniai elektriniai valdymo įtaisai. 1 dalis. Bendrieji reikalavimai (IEC</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60730-1:1999,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 (IEC 60730-1:1993+A1:1997+A2:1998,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60730-1:2010/A12:2010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60730-1:2010/A14:2010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1995-07-01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60730-1+A+AC:2003/A18:2004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automatiniai elektriniai valdymo įtaisai. 1 dalis. Bendrieji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60730-1+A+AC:2003/AC:2008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 (IEC 60730-1:1993+A1:1997+A2:1998,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 (įskaitant keitinį A1:1991 ir keitinį A11:1991) (IEC 60730-1:1986,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60730-1:2010/A12:2010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1995-07-01</w:t>
            </w:r>
          </w:p>
        </w:tc>
      </w:tr>
      <w:tr w:rsidR="008D5E74" w:rsidRPr="008D1C96" w:rsidTr="00E96CC6">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60730-1:2010/A14:2010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1995-07-01</w:t>
            </w:r>
          </w:p>
        </w:tc>
      </w:tr>
      <w:tr w:rsidR="008D5E74" w:rsidRPr="008D1C96" w:rsidTr="00E96CC6">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1 dalis. Bendrieji reikalavimai (IEC 60730-1:2010,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60730-1+A11:2002/A13:2004</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60730-1+A11:2002/A1:2005</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60730-1+A11:2002/A14:2005</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60730-1+A11:2002/A12:2004</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60730-1+A11:2002/A2:2009</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60730-1+A11:2002/A16:2007</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60730-1+A11:2002/AC:2008</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60730-1+A11:2002/A16:2007/AC:2010</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60730-1+A11:2002/A1:2005/P:2010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2-2 dalis. Ypatingieji reikalavimai, keliami variklių šiluminiams saugikliams (IEC 60730-2-2:2001,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60730-2-2+A11+A1+A2:1999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60730-2-2:2002/A1:2006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2-2 dalis. Ypatingieji reikalavimai, keliami variklių šiluminiams saugikliams (IEC 60730-2-2:2001/A1:2005,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60730-2-2:2002/A11:2005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2-2 dalis. Ypatingieji reikalavimai, keliami variklių šiluminiams saugikliams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2-3 dalis. Ypatingieji reikalavimai, keliami vamzdinių liuminescencinių lempų balastų šiluminiams apsauginiams įtaisams (IEC 60730-2-3:2006,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60730-2-3+A1:1999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60730-2-3+A1:1999/A2:2002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60730-2-3+A1:1999/A11:2005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60730-2-4:2008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2-4 dalis. Ypatingieji reikalavimai, keliami hermetiškų ir pusiau hermetiškų variklinių kompresorių variklių šiluminiams apsauginiams įtaisams (IEC 60730-2-4:2006,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60730-2-4+A1:1999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60730-2-4+A1:1999/A2:2004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60730-2-5:2003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2-5 dalis. Ypatingieji reikalavimai, keliami automatinėms elektrinėms degiklių valdymo sistemoms  (IEC 60730-2-5:2000,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60730-2-5+A1+A2+AC:2000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60730-2-5:2003/A1:2005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2-5 dalis. Ypatingieji reikalavimai, keliami automatinėms elektrinėms degiklių valdymo sistemoms (IEC 60730-2-5:2000/A1:2004,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60730-2-5:2003/A11:2005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2-5 dalis. Ypatingieji reikalavimai, keliami automatinėms elektrinėms degiklių valdymo sistemoms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60730-2-5:2003/A2:2010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2-5 dalis. Ypatingieji reikalavimai, keliami automatinėms elektrinėms degiklių valdymo sistemoms (IEC 60730-2-5:2000/A2:2008,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60730-2-6:2009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2-6 dalis. Ypatingieji reikalavimai, įskaitant ir mechaninius reikalavimus, keliami automatiniams elektriniams slėgiui jautriems valdytuvams (IEC 60730-2-6:2007,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60730-2-6+A1+A2+AC:1999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2-7 dalis. Ypatingieji reikalavimai, keliami laikmačiams ir laikrodžiams su perjungikliu (IEC 60730-2-7:2008,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60730-2-7+A12+A11+A1+AC:1999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60730-2-7+A+AC:1999/A13:2004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60730-2-7+A+AC:1999/A14:2004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60730-2-7+A12+A11+ A1+AC:1999/AC:2011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60730-2-7:2011/AC:2011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2-7 dalis. Ypatingieji reikalavimai, keliami laikmačiams ir laikrodžiams su perjungikliu (IEC 60730-2-7:2008,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60730-2-8:2003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2-8 dalis. Ypatingieji reikalavimai, įskaitant ir mechaninius reikalavimus, keliami elektriniams vandens vožtuvams  (IEC 60730-2-8:2000,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60730-2-8+A1+A2+AC:1999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60730-2-8:2003/A1:2004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2-8 dalis. Ypatingieji reikalavimai, įskaitant ir mechaninius reikalavimus, keliami elektriniams vandens vožtuvams (IEC 60730-2-8:2000/A1:2002,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2-9 dalis. Ypatingieji reikalavimai, keliami temperatūrai jautriems valdytuvams (IEC 60730-2-9:2008,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60730-2-9:2003/A2:2005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60730-2-9:2003/A12:2005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60730-2-9:2003/P:2008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60730-2-10:2008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2-10 dalis. Ypatingieji reikalavimai, keliami variklių paleidimo relėms (IEC 60730-2-10:2006)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60730-2-10+A1+AC:1999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60730-2-10+A1+AC:1999/A2:2002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2-11 dalis. Ypatingieji reikalavimai, keliami energijos reguliatoriams (IEC 60730-2-11:2006)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60730-2-11+A1+A2+AC:1999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60730-2-11+A1+A2+AC:1999/A11:2005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2-12 dalis. Ypatingieji reikalavimai, keliami elektrinėms durų spynoms (IEC 60730-2-12:2005,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60730-2-12+A1:1999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60730-2-12+A1:1999/A11:2005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60730-2-12:2006/A11:2008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2-12 dalis. Ypatingieji reikalavimai, keliami elektrinėms durų spynoms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2-13 dalis. Ypatingieji reikalavimai, keliami drėgmei jautriems valdymo įtaisams (IEC 60730-2-13:2006,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60730-2-13+A1+AC:2000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60730-2-13+A1+AC:2000/A2:2002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60730-2-13+A1+AC:2000/A11:2005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60730-2-14:2000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 dalis. Ypatingieji reikalavimai elektriniams paleidikliams (IEC 60730-2-14:1995,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60730-2-14:2000/A1:2002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 dalis. Ypatingieji reikalavimai, keliami elektriniams paleidikliams (IEC 60730-2-14:1995/A1:2001)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60730-2-14:2000/A11:2005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2-14 dalis. Ypatingieji reikalavimai, keliami elektriniams paleidikliams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60730-2-14:2000/A2:2009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2-14 dalis. Ypatingieji reikalavimai, keliami elektriniams paleidikliams (IEC 60730-2-14:1995/A2:2007,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60730-2-15:2010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2-15 dalis. Ypatingieji reikalavimai, keliami automatiniams elektriniams oro srautui, vandens srautui ir vandens lygiui jautriems valdymo įtaisams (IEC 60730-2-15:2008,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60730-2-15+A1:1999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60730-2-16+A1+AC:2000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60730-2-18:2002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60730-2-16+A1:2000/A2:2002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60730-2-15+A1:1999/A11:2005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60730-2-16+A1:2000/A11:2005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60730-2-18:2002/A11:2005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60730-2-15+A1:1999/AC:2011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2-19 dalis. Ypatingieji reikalavimai, įskaitant mechaninius reikalavimus, keliami elektra valdomiems degiųjų skysčių vožtuvams (IEC 60730-2-19:1997+A1:2000,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60730-2-19:2003/A11:2005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2-19 dalis. Ypatingieji reikalavimai, įskaitant mechaninius reikalavimus, keliami elektra valdomiems degiųjų skysčių vožtuvams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60730-2-19:2003/A2:2008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automatiniai elektriniai valdymo įtaisai. 2-19 dalis. Ypatingieji reikalavimai, įskaitant mechaninius reikalavimus, keliami elektra valdomiems degiųjų skysčių vožtuvams (IEC 60730-2-19:1997/A2:2007)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60799:1999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Jungiamieji virvėlaidžiai ir tarpusavio jungiamieji virvėlaidžiai  (IEC 60799:1998)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kabelių izoliacijos ir apvalkalų medžiagos. Bendrieji bandymų metodai. 1 dalis. Bendrojo taikymo metodai. 1 skyrius. Storio ir išorinių matmenų matavimas. Mechaninių savybių nustatymo bandymai (IEC 60811-1-1:1993)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60811-1-1:1998/A1:2002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1-1 dalis. Bendrojo taikymo metodai. Storio ir išorinių matmenų matavimas. Mechaninių savybių nustatymo bandymai (IEC 60811-1-1:1993/A1:2001)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kabelių izoliacijos ir apvalkalų medžiagos. Bendrieji bandymo metodai. 1 dalis. Bendrojo taikymo metodai. 2 skyrius. Šiluminio sendinimo metodai (IEC 811-1-2:1985+1986m. gegužės mėn. pataisa + A1:1989)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60811-1-2:2000/A2:2001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elektros ir optinių kabelių izoliacijos ir apvalkalų medžiagų bandymo metodai. 1-2 dalis. Bendrojo taikymo metodai. Šiluminio sendinimo metodai (IEC 60811-1-2:1985/A2:2000)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kabelių izoliacijos ir apvalkalų medžiagos. Bendrieji bandymų metodai. 1 dalis. Bendrojo taikymo metodai. 3 skyrius. Tankio matavimo metodai. Vandens sugėrimo bandymai. Susitraukimo bandymas (IEC</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60811-1-3:1993)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1-3 dalis. Bendrojo taikymo metodai. Tankio nustatymo metodai. Vandens sugėrimo bandymai. Susitraukimo bandymas (IEC 60811-1-3:1993/A1:2001)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kabelių izoliacijos ir apvalkalų medžiagos. Bendrieji bandymo metodai. 1 dalis. Bendrojo taikymo metodai. 4 skyrius. Bandymai žemoje temperatūroje (IEC 811-1-4:1985+1986m. gegužės mėn. pataisa+A1:1993)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60811-1-4:2000/A2:2002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Bendrieji elektros ir optinių kabelių izoliacijos ir apvalkalų medžiagų bandymo metodai. 1-4 dalis. Bendrojo taikymo metodai. Bandymai žemoje temperatūroje (IEC 60811-1-4:1985/A2:2001)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60811-2-1+A1:2002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ir optinių kabelių izoliacijos ir apvalkalų medžiagos. Bendrieji bandymų metodai. 2-1 dalis. Specifiniai elastomero kompaundų bandymų metodai. Atsparumo ozonui, temperatūrinio pailgėjimo ir atsparumo alyvai bandymai (IEC 60811-2-1:1998+A1:2001)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EN 60811-2-1:1999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3-1 dalis. Specifiniai PVC kompaundų bandymo metodai. Slėgio bandymas aukštoje temperatūroje. Atsparumo trūkinėjimui bandymai (IEC</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60811-3-1:1985+A1:1994)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60811-3-1:1998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3-1 dalis. Specifiniai PVC kompaundų bandymo metodai. Slėgio bandymas aukštoje temperatūroje. Atsparumo trūkinėjimui bandymai (IEC</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60811-3-1:1985/A2:2001)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2004-07-01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3-2 dalis. Specifiniai PVC kompaundų bandymų metodai. Masės netekties bandymas. Šiluminio stabilumo bandymas (IEC 60811-3-2:1985+1986 m. gegužės mėn. pataisa+A1:1993)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3-2 dalis. Specifiniai PVC kompaundų bandymų metodai. Masės netekties bandymas. Šiluminio stabilumo bandymas (IEC 60811-3-2:1985/A2:2003)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bandymo metodai. 4-1 dalis. Specialieji polietileno ir polipropileno kompaundų bandymo metodai. Atsparumas trūkinėjimui veikiant aplinkai. Lydalo takumo indekso matavimas. Suodžių ir (arba) mineralinio užpildo kiekio polietilene nustatymas tiesiogiai deginant. Suodžių kiekio nustatymas termogravimetrine analize (TGA). Suodžių pasiskirstymo polietilene įvertinimas naudojant mikroskopą (IEC 60811-4-1:2004)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bandymo metodai. 4-2 dalis. Specialieji polietileno ir polipropileno kompaundų bandymo metodai. Tempiamasis stipris ir trūkstamoji ištįsa po kondicionavimo paaukštintoje temperatūroje. Vyniojimo bandymas po kondicionavimo paaukštintoje temperatūroje. Vyniojimo bandymas po šiluminio sendinimo ore. Masės padidėjimo matavimas. Ilgalaikio pastovumo bandymas. Vario katalizuojamo oksidacinio irimo bandymo metodas (IEC 60811-4-2:2004)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5 dalis. Specialieji užpildo kompaundų bandymų metodai. 1 skyrius. Lašėjimo taškas. Alyvos atskyrimas. Trapumas žemesnėje temperatūroje. Bendrasis rūgščių skaičius. Korozinių komponentų nebuvimas. Dielektrinė skvarba 23 °C temperatūroje. Savitoji varža nuolatinei srovei 23 °C ir 100 °C temperatūroje (IEC 60811-5-1:1990,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2001-04-01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60811-5-1:2000/A1:2004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optinių kabelių izoliacijos ir apvalkalų medžiagos. Bendrieji bandymų metodai. 5-1 dalis. Specialieji užpildo kompaundų bandymų metodai.  Lašėjimo taškas. Alyvos atskyrimas. Trapumas žemesnėje temperatūroje. Bendrasis rūgščių skaičius. Korozinių komponentų nebuvimas. Dielektrinė skvarba 23 °C temperatūroje. Savitoji varža nuolatinei srovei 23 °C ir 100 °C temperatūroje (IEC 60811-5-1:1990/A1:2003)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60811-100:2012</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100 dalis. Bendrieji dalykai (IEC</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60811-100:2012)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60811-2-1+A1:2002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60811-1-2:2000/A2:2001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60811-3-2:1998/P:2005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60811-3-2:1998/A2:2004/P:2005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60811-3-1+A1:2000/P:2007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60811-3-1+A1:2000+A2:2002/P:2008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ir optiniai skaiduliniai kabeliai. Nemetalinių medžiagų bandymo metodai. 201 dalis. Bendrieji bandymai. </w:t>
            </w:r>
            <w:r w:rsidRPr="008D1C96">
              <w:rPr>
                <w:rFonts w:ascii="Arial" w:hAnsi="Arial" w:cs="Arial"/>
                <w:spacing w:val="-2"/>
                <w:sz w:val="16"/>
                <w:szCs w:val="16"/>
                <w:lang w:val="lt-LT"/>
              </w:rPr>
              <w:lastRenderedPageBreak/>
              <w:t>Izoliacijos storio matavimas (IEC 60811-201:2012)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60811-1-1:1998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60811-202:2012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202 dalis. Bendrieji bandymai. Nemetalinių apvalkalų storio matavimas (IEC 60811-202:2012)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60811-203:2012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203 dalis. Bendrieji bandymai. Išorinių matmenų matavimas (IEC 60811-203:2012)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301 dalis. Elektriniai bandymai. Užpildo kompaundų dielektrinės skvarbos 23 °C temperatūroje matavimas (IEC 60811-301:2012)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60811-302:2012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302 dalis. Elektriniai bandymai. Užpildo kompaundų nuolatinės srovės savitosios varžos 23 °C ir 100 °C temperatūroje matavimas (IEC 60811-302:2012)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401 dalis. Įvairūs bandymai. Šiluminio sendinimo metodai. Sendinimas pučiamo oro krosnyje (IEC 60811-401:2012)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60811-1-2:2000/A2:2001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402 dalis. Įvairūs bandymai. Vandens sugerties bandymai (IEC 60811-402:2012)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403 dalis. Įvairūs bandymai. Tinklinių kompaundų atsparumo ozonui bandymai (IEC 60811-403:2012)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60811-2-1+A1:2002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404 dalis. Įvairūs bandymai. Apvalkalų bandymai panardinant į mineralinę alyvą (IEC 60811-404:2012)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60811-2-1+A1:2002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405 dalis. Įvairūs bandymai. Polivinilchlorido (PVC) izoliacijos ir PVC apvalkalų šiluminio stabilumo bandymas (IEC 60811-405:2012)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60811-3-2:1998/P:2005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406 dalis. Įvairūs bandymai. Polietileno ir polipropileno kompaundų atsparumas skilinėjimui dėl įtempių (IEC 60811-406:2012)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407 dalis. Įvairūs bandymai. Polietileno ir polipropileno kompaundų masės padidėjimo matavimas (IEC 60811-407:2012)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60811-408:2012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408 dalis. Įvairūs bandymai. Polietileno ir polipropileno kompaundų ilgalaikio stabilumo bandymas (IEC 60811-408:2012)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60811-409:2012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409 dalis. Įvairūs bandymai. Bandymas termoplastinės izoliacijos ir apvalkalų masės nuostoliams nustatyti (IEC 60811-409:2012)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60811-3-2:1998/P:2005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60811-3-2:1998/A2:2004/P:2005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60811-410:2012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410 dalis. Įvairūs bandymai. Bandymo metodas, skirtas poliolefinu izoliuotų laidininkų blogėjimui dėl vario katalizinio oksidavimosi nustatyti (IEC 60811-410:2012)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60811-411:2012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411 dalis. Įvairūs bandymai. Užpildo kompaudų trapumas žemoje temperatūroje (IEC 60811-411:2012)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412 dalis. Įvairūs bandymai. Šiluminio sendinimo metodai. Sendinimas oro bomboje (IEC 60811-412:2012)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60811-1-2:2000/A2:2001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501 dalis. Mechaniniai bandymai. Bandymai izoliacijos ir apvalkalų kompaundų mechaninėms savybėms nustatyti (IEC 60811-501:2012)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60811-1-1:1998/A1:2002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502 dalis. Mechaniniai bandymai. Izoliacijos susitraukties bandymas (IEC 60811-502:2012)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503 dalis. Mechaniniai bandymai. Apvalkalų susitraukties bandymas (IEC 60811-503:2012)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504 dalis. Mechaniniai bandymai. Izoliacijos ir apvalkalų lenkimo bandymai žemoje temperatūroje (IEC 60811-504:2012)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505 dalis. Mechaniniai bandymai. Izoliacijos ir apvalkalų pailgėjimas žemoje temperatūroje (IEC 60811-505:2012)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506 dalis. Mechaniniai bandymai. Izoliacijos ir apvalkalų smūginis bandymas žemoje temperatūroje (IEC 60811-506:2012)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60811-1-4:2000/A2:2002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507 dalis. Mechaniniai bandymai. Bandymas tinklinių medžiagų temperatūriniam pailgėjimui nustatyti (IEC 60811-507:2012)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60811-2-1+A1:2002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60811-508:2012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508 dalis. Mechaniniai bandymai. Izoliacijos ir apvalkalų slėginis bandymas aukštoje temperatūroje (IEC 60811-508:2012)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60811-3-1+A1:2000/P:2007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60811-3-1+A1:2000+A2:2002/P:2008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60811-509:2012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509 dalis. Mechaniniai bandymai. Izoliacijos ir apvalkalų atsparumo skilinėjimui bandymas (šilumos smūgio bandymas) (IEC 60811-509:2012)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60811-3-1+A1:2000/P:2007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60811-3-1+A1:2000+A2:2002/P:2008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60811-510:2012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510 dalis. Mechaniniai bandymai. Specialieji metodai, taikomi polietileno ir polipropileno kompaundams. Vyniojimo bandymas po šiluminio sendinimo ore (IEC 60811-510:2012)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60811-511:2012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511 dalis. Mechaniniai bandymai. Polietileno kompaundų lydalo takumo rodiklio matavimas (IEC 60811-511:2012)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512 dalis. Mechaniniai bandymai. Specialieji metodai, taikomi polietileno ir polipropileno kompaundams. Tempimo stipris ir pailgėjimas nutrūkstant po kondicionavimo aukštoje temperatūroje (IEC 60811-512:2012)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513 dalis. Mechaniniai bandymai. Specialieji metodai, taikomi polietileno ir polipropileno kompaundams. Vyniojimo bandymas po kondicionavimo (IEC 60811-513:2012)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601 dalis. Fizikiniai bandymai. Užpildo kompaundų lašėjimo temperatūros matavimas (IEC 60811-601:2012)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602 dalis. Fizikiniai bandymai. Alyvos išskyrimas iš užpildo kompaundų (IEC 60811-602:2012)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603 dalis. Fizikiniai bandymai. Užpildo kompaundų visuminio rūgščių skaičiaus matavimas (IEC 60811-603:2012)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60811-604:2012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604 dalis. Fizikiniai bandymai. Korozinių komponentų nebuvimo užpildo kompaunduose matavimas (IEC 60811-604:2012)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60811-5-1:2000/A1:2004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605 dalis. Fizikiniai bandymai. Suodžių ir (arba) mineralinių užpildų polietileno kompaunduose matavimas (IEC 60811-605:2012)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606 dalis. Fizikiniai bandymai. Tankio nustatymo metodai (IEC 60811-606:2012)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60811-1-3:1998/A1:2002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60811-607:2012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ir optiniai skaiduliniai kabeliai. Nemetalinių medžiagų bandymo metodai. 607 dalis. Fizikiniai bandymai. Bandymas suodžių sklaidai polietilene ir polipropilene įvertinti (IEC 60811-607:2012)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60811-4-1:2004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2015-04-17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1 dalis. Įrangos klasifikavimas ir reikalavimai (IEC 60825-1:2007)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2 dalis. Šviesolaidinių ryšių sistemų sauga (IEC 60825-2:2004)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60825-2:2005/A1:2007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2 dalis. Šviesolaidinių ryšių sistemų sauga (IEC 60825-2:2004/A1:2006)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60825-2:2005/A2:2011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2 dalis. Šviesolaidinio ryšio sistemų sauga  (IEC 60825-2:2004/A2:2010)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Lazerinių gaminių sauga. 4 dalis. Lazerių apsaugai (IEC 60825-4:2006)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60825-4:2000/A1:2003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60825-4:2007/A1:2009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Lazerinių gaminių sauga. 4 dalis. Lazerių apsaugai (IEC 60825-4:2006/A1:2008)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60825-4:2007/A2:2011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4 dalis. Lazerių apsaugai (IEC 60825-4:2006/A2:2011)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2014-05-03</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60825-12:2004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Lazerinių gaminių sauga. 12 dalis. Laisvaerdvio optinio ryšio sistemų, naudojamų informacijai perduoti, sauga (IEC 60825-12:2004)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60831-1:2000</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1 kV ir mažesnės vardinės įtampos kintamosios srovės sistemų atsikuriantieji šuntiniai galios kondensatoriai. 1</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dalis. Bendrieji dalykai. Veikimo kokybė, bandymai ir vardiniai dydžiai. Saugos reikalavimai. Įrengimo ir naudojimo vadovas (IEC 60831-1:1996)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60831-1:2000/A1:2004</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1 kV ir mažesnės vardinės įtampos kintamosios srovės sistemų atsikuriantieji šuntiniai galios kondensatoriai. 1</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dalis. Bendrieji dalykai. Veikimo kokybė, bandymai ir vardiniai dydžiai. Saugos reikalavimai. Įrengimo ir naudojimo vadovas (IEC 60831-1:1996/A1:2002)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60831-2:2000</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1 kV ir mažesnės vardinės įtampos kintamosios srovės sistemų atsikuriantieji šuntiniai galios kondensatoriai. 2</w:t>
            </w:r>
            <w:r w:rsidR="002C6E54" w:rsidRPr="008D1C96">
              <w:rPr>
                <w:rFonts w:ascii="Arial" w:hAnsi="Arial" w:cs="Arial"/>
                <w:spacing w:val="-2"/>
                <w:sz w:val="16"/>
                <w:szCs w:val="16"/>
                <w:lang w:val="lt-LT"/>
              </w:rPr>
              <w:t> </w:t>
            </w:r>
            <w:r w:rsidRPr="008D1C96">
              <w:rPr>
                <w:rFonts w:ascii="Arial" w:hAnsi="Arial" w:cs="Arial"/>
                <w:spacing w:val="-2"/>
                <w:sz w:val="16"/>
                <w:szCs w:val="16"/>
                <w:lang w:val="lt-LT"/>
              </w:rPr>
              <w:t>dalis. Sendinimo, atsikūrimo ir pažaidos bandymai (IEC 60831-2:1995)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60838-1:2005</w:t>
            </w:r>
          </w:p>
        </w:tc>
        <w:tc>
          <w:tcPr>
            <w:tcW w:w="8080" w:type="dxa"/>
          </w:tcPr>
          <w:p w:rsidR="008D5E74" w:rsidRPr="008D1C96" w:rsidRDefault="008D5E74" w:rsidP="002C6E54">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1 dalis. Bendrieji reikalavimai ir bandymai (IEC 60838-1:2004)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60838-1+A1:2000/A2:2003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60838-1:2005/A1:2009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1 dalis. Bendrieji reikalavimai ir bandymai (IEC 60838-1:2004/A1:2008)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60838-1:2005/A2:2011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1 dalis. Bendrieji reikalavimai ir bandymai (IEC 60838-1:2004/A2:2011)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2014-04-18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60838-2-1+A1:2000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2 dalis. Ypatingieji reikalavimai. 1 skyrius. Lempų lizdai S14 (IEC 60838-2-1:1994+A1:1998)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60838-2-1+A1:2000/A2:2005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2 dalis. Ypatingieji reikalavimai. 1 skyrius. Lempų lizdai S14 (IEC 60838-2-1:1994/A2:2004)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60838-2-2:2006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2-2 dalis. Ypatingieji reikalavimai. Šviesos diodų modulių jungtys (IEC 60838-2-2:2006)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60838-2-2:2006/A1:2012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Įvairūs lempų lizdai. 2-2 dalis. Ypatingieji reikalavimai. Šviesos diodų modulių jungtys (IEC 60838-2-2:2006/A1:2012)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Jungtuvai, naudojami buitinių ir panašių įrenginių apsaugai nuo viršsrovių. 1 dalis. Kintamosios srovės jungtuvai (IEC 60898-1:2002,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60898+A:2001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60898-1:2003/A1:2004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Jungtuvai, naudojami buitinių ir panašių įrenginių apsaugai nuo viršsrovių. 1 dalis. Kintamosios srovės jungtuvai (IEC 60898-1:2002/A1:2002,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60898-1:2003/A11:2005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Jungtuvai, naudojami buitinių ir panašių įrenginių apsaugai nuo viršsrovių. 1 dalis. Kintamosios srovės jungtuvai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60898-1:2003/A13:2012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Elektriniai reikmenys. Jungtuvai, naudojami buitinių ir panašių įrenginių apsaugai nuo viršsrovių. 1 dalis. Kintamosios srovės jungtuvai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2015-05-21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60898-1:2003/AC:2004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Jungtuvai, naudojami buitinių ir panašių įrenginių apsaugai nuo viršsrovių. 1 dalis. Kintamosios srovės jungtuvai (IEC 60898-1:2002,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reikmenys. Jungtuvai, naudojami buitinių ir panašių įrenginių apsaugai nuo viršsrovių. 2 dalis. Kintamosios ir nuolatinės srovės jungtuvai (IEC 60898-2:2000 + A1:2003,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60898-2:2002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60931-1:2000</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Šuntiniai neatsikuriantieji galios kondensatoriai kintamosios srovės sistemoms su vardine įtampa iki 1kV imtinai. 1</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dalis. Bendrieji dalykai. Charakteristikos, bandymai ir vardiniai parametrai. Saugos reikalavimai. Įrengimo ir naudojimo vadovas (IEC 60931-1:1996)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1997-08-01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60931-1:2000/A1:2004</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Šuntiniai neatsikuriantieji galios kondensatoriai kintamosios srovės sistemoms su vardine įtampa iki 1kV imtinai. 1</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dalis. Bendrieji dalykai. Charakteristikos, bandymai ir vardiniai parametrai. Saugos reikalavimai. Įrengimo ir naudojimo vadovas (IEC 60931-1:1996/A1:2002)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60931-2:2000</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Šuntiniai neatsikuriantieji galios kondensatoriai kintamosios srovės sistemoms su vardine įtampa iki 1 kV imtinai. 2</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dalis. Sendinimo ir ardomasis bandymai (IEC 60931-2:1995)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1996-12-01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60931-3:2000</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1 kV ir mažesnės vardinės įtampos kintamosios srovės sistemų neatsikuriantieji šuntiniai galios kondensatoriai. 3</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dalis. Vidiniai saugikliai (IEC 60931-3:1996)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Įrenginių jungtuvai (IEC 60934:2000)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60934+A1+A2+A11:2001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60934:2002/A1:2007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Įrenginių jungtuvai (IEC 60934:2000/A1:2007)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60934:2002/A2:2013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Įrenginių jungtuvai (IEC 60934:2000/A2:2013)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2016-02-22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1 dalis. Bendrosios taisyklės (IEC 60947-1:2007)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60947-1:2004/AC:2005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60947-1:2007/A1:2011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1 dalis. Bendrosios taisyklės (IEC 60947-1:2007/A1:2010)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2 dalis. Jungtuvai  (IEC 60947-2:2006)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60947-2:2006/A1:2009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2 dalis. Jungtuvai (IEC 60947-2:2006/A1:2009)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60947-2:2006/A2:2013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2 dalis. Jungtuvai (IEC 60947-2:2006/A2:2013)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60947-3:2009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3 dalis. Perjungikliai, skyrikliai, atjungiantieji skyrikliai ir saugikliniai įtaisai (IEC 60947-3:2008)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60947-3:2000/A2:2005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60947-3:2000/P:2006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60947-3:2000/A1:2002/P:2006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60947-3:2000/A2:2005/P:2006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60947-3:2009/A1:2012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3 dalis. Perjungikliai, skyrikliai, atjungiantieji skyrikliai ir saugikliniai įtaisai (IEC 60947-3:2008/A1:2012)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2015-03-21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4-1 dalis. Kontaktoriai ir variklių paleidikliai.  Elektromechaniniai kontaktoriai ir variklių paleidikliai (IEC 60947-4-1:2009)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60947-4-1:2002/A1:2003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60947-4-1:2002/A2:2005</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60947-4-1:2002/P:2002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60947-4-1:2010/A1:2012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4-1 dalis. Kontaktoriai ir variklių paleidikliai. Elektromechaniniai kontaktoriai ir variklių paleidikliai (IEC 60947-4-1:2009/A1:2012)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 dalis. Kontaktoriai ir variklių paleidikliai. 2 skyrius. Kintamosios srovės puslaidininkiniai variklių valdikliai ir paleidikliai (IEC 60947-4-2:1999)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60947-4-2:2000/A1:2002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 dalis. Kontaktoriai ir variklių paleidikliai. 2 skyrius. Kintamosios srovės puslaidininkiniai variklių valdikliai ir paleidikliai (IEC 60947-4-2:1999/A1:2001)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60947-4-2:2000/A2:2007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4-2 dalis. Kontaktoriai ir variklių paleidikliai. Kintamosios srovės puslaidininkiniai variklių valdikliai ir paleidikliai (IEC 60947-4-2:1999/A2:2006)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4-2 dalis. Kontaktoriai ir variklių paleidikliai. Kintamosios srovės puslaidininkiniai variklių valdikliai ir paleidikliai (IEC 60947-4-2:2011)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60947-4-2:2000/A2:2007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60947-4-3:2000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4-3 dalis. Kontaktoriai ir variklių paleidikliai. Puslaidininkiniai kintamosios srovės nevariklinės apkrovos valdikliai ir kontaktoriai (IEC 60947-4-3:1999 + 2000 m. gegužės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60947-4-3:2000/A1:2007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4-3 dalis. Kontaktoriai ir variklių paleidikliai. Puslaidininkiniai kintamosios srovės nevariklinės apkrovos valdikliai ir kontaktoriai (IEC 60947-4-3:1999/A1:2006)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60947-4-3:2000/A2:2011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4-3 dalis. Kontaktoriai ir variklių paleidikliai. Puslaidininkiniai kintamosios srovės nevariklinės apkrovos valdikliai ir kontaktoriai (IEC 60947-4-3:1999/A2:2011)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2014-04-18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5-1 dalis. Valdymo grandinių įtaisai ir perjungimo elementai. Elektromechaniniai valdymo grandinių įtaisai (IEC 60947-5-1:2003)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60947-5-1+A11+A1:2000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60947-5-1+A:2000/A12:2002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60947-5-1+A:2000/A2:2002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60947-5-1:2004/A1:2009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5-1 dalis. Valdymo grandinių įtaisai ir perjungimo elementai. Elektromechaniniai valdymo grandinių įtaisai (IEC 60947-5-1:2003/A1:2009)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60947-5-1:2004/AC1:2005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5-1 dalis. Valdymo grandinių įtaisai ir perjungimo elementai. Elektromechaniniai valdymo grandinių įtaisai (IEC 60947-5-1:2003)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60947-5-1:2004/AC:2005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5-2 dalis. Valdymo grandinių įtaisai ir perjungimo elementai. Arčio jungikliai (IEC 60947-5-2:2007)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60947-5-2+A1:2000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60947-5-2+A1:2000/A2:2004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60947-5-2:2008/A1:2013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5-2 dalis. Valdymo grandinių įtaisai ir perjungimo elementai. Arčio jungikliai (IEC 60947-5-2:2007/A1:2012)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60947-5-3:2000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5-3 dalis. Valdymo grandinės įtaisai ir perjungiamieji elementai. Reikalavimai, keliami jutikliniams arčio įtaisams su nustatyta veika gedimo sąlygomis (IEC 60947-5-3:1999)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60947-5-3:2000/A1:2005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5-3 dalis. Valdymo grandinės įtaisai ir perjungiamieji elementai. Reikalavimai, keliami jutikliniams arčio įtaisams su nustatyta veika gedimo sąlygomis (IEC 60947-5-3:1999/A1:2005)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60947-5-4:2004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5-4 dalis. Valdymo grandinių įtaisai ir jungiamieji elementai. Mažos energijos kontaktų veikimo įvertinimo metodai. Specialieji bandymai (IEC 60947-5-4:2002)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60947-5-4:2002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perjungimo ir valdymo įrenginiai. 5-5 dalis. Valdymo grandinių įtaisai ir perjungimo elementai. Mechaniškai blokuojami elektriniai avarinio stabdymo įtaisai (IEC 60947-5-5:1997)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60947-5-5:2002/A1:2005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perjungimo ir valdymo įrenginiai. 5-5 dalis. Valdymo grandinių įtaisai ir perjungimo elementai. Mechaniškai blokuojami elektriniai avarinio stabdymo įtaisai (IEC 60947-5-5:1997/A1:2005)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60947-5-5:2002/A11:2013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5-5 dalis. Valdymo grandinių įtaisai ir perjungimo elementai. Mechaniškai blokuojami elektriniai avarinio stabdymo įtaisai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2015-12-03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60947-5-7:2004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įtaisai. 5-7 dalis. Valdymo grandinių įtaisai ir perjungiamieji elementai. Reikalavimai, keliami arčio įtaisams su analoginiu išėjimu (IEC 60947-5-7:2003)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50319:2000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60947-5-8:2007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5-8 dalis. Valdymo grandinių įtaisai ir jungiamieji elementai.  Trijų padėčių leidimo signalo jungikliai (IEC 60947-5-8:2006)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60947-5-9:2008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5-9 dalis. Valdymo grandinių įtaisai ir perjungiamieji elementai. Srauto perjungikliai (IEC 60947-5-9:2006)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60947-6-1:2006</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6-1 dalis. Daugiafunkcė įranga. Rezervo įjungimo įranga (IEC</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60947-6-1:2005)</w:t>
            </w:r>
          </w:p>
        </w:tc>
        <w:tc>
          <w:tcPr>
            <w:tcW w:w="2693" w:type="dxa"/>
          </w:tcPr>
          <w:p w:rsidR="008D5E74" w:rsidRPr="008D1C96" w:rsidRDefault="00466FA5"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60947-6-1+A1+A2+AC:2000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60947-6-2:2004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6-2 dalis. Daugiafunkcinė įranga. Valdymo ir apsauginio perjungimo įtaisai (ar įranga) (IEC 60947-6-2:2002)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60947-6-2+A1+A2+AC:2000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60947-6-2:2004/A1:2007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6-2 dalis. Daugiafunkcinė įranga. Valdymo ir apsauginio perjungimo įtaisai (ar įranga) (IEC 60947-6-2:2002/A1:2007)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60947-7-1:2009</w:t>
            </w:r>
          </w:p>
        </w:tc>
        <w:tc>
          <w:tcPr>
            <w:tcW w:w="8080" w:type="dxa"/>
          </w:tcPr>
          <w:p w:rsidR="008D5E74" w:rsidRPr="008D1C96" w:rsidRDefault="008D5E74" w:rsidP="00183698">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7-1 dalis. Pagalbinė įranga. Varinių laidų gnybtynai (IEC</w:t>
            </w:r>
            <w:r w:rsidR="00183698" w:rsidRPr="008D1C96">
              <w:rPr>
                <w:rFonts w:ascii="Arial" w:hAnsi="Arial" w:cs="Arial"/>
                <w:spacing w:val="-2"/>
                <w:sz w:val="16"/>
                <w:szCs w:val="16"/>
                <w:lang w:val="lt-LT"/>
              </w:rPr>
              <w:t> </w:t>
            </w:r>
            <w:r w:rsidRPr="008D1C96">
              <w:rPr>
                <w:rFonts w:ascii="Arial" w:hAnsi="Arial" w:cs="Arial"/>
                <w:spacing w:val="-2"/>
                <w:sz w:val="16"/>
                <w:szCs w:val="16"/>
                <w:lang w:val="lt-LT"/>
              </w:rPr>
              <w:t>60947-7-1:2009)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7-2 dalis. Pagalbinė įranga. Apsauginių laidų gnybtynai, skirti variniams laidams (IEC 60947-7-2:2009)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7-3 dalis. Pagalbinė įranga. Saugiklių gnybtynų saugos reikalavimai (IEC 60947-7-3:2009)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60947-7-3:2003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2012-09-01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8 dalis. Sukiųjų elektros mašinų vidinės šiluminės apsaugos (teigiamojo temperatūrinio koeficiento) valdymo įtaisai (IEC 60947-8:2003)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60947-8:2004/A1:2007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8 dalis. Sukiųjų elektros mašinų vidinės šiluminės apsaugos (teigiamojo temperatūrinio koeficiento) valdymo įtaisai (IEC 60947-8:2003/A1:2006)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60947-8:2004/A2:2012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8 dalis. Sukiųjų elektros mašinų vidinės šiluminės apsaugos (teigiamojo temperatūrinio koeficiento) valdymo įtaisai (IEC 60947-8:2003/A2:2011)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60950-1:2006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Informacinių technologijų įranga. Sauga. 1 dalis. Bendrieji reikalavimai (IEC 60950-1:2005,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60950-1:2003/A11:2004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60950-1:2003/AC:2008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60950-1:2006/A1:2010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Informacinių technologijų įranga. Sauga. 1 dalis. Bendrieji reikalavimai (IEC 60950-1:2005/A1:2009, modifikuotas)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60950-1:2006/A11:2009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Informacinių technologijų įranga.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60950-1:2006/A12:2011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Informacinių technologijų įranga. Sauga.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2013-01-24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60950-1:2006/A2:2013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Informacinių technologijų įranga. Sauga. 1 dalis. Bendrieji reikalavimai (IEC 60950-1:2005/A2:2013,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2016-07-02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60950-1:2006/AC:2011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Informacinių technologijų įranga. Sauga. 1 dalis. Bendrieji reikalavimai (IEC 60950-1:2005,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60950-21:2004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Informacijos technologijos įranga. Sauga. 21 dalis. Nuotolinis maitinimas (IEC 60950-21:2002)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60950-22:2006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Informacijos technologijos įranga. Sauga. 22 dalis. Lauke įrengiama įranga (IEC 60950-22:2005,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60950-22:2006/AC:2008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Informacijos technologijos įranga. Sauga. 22 dalis. Lauke įrengiama įranga (IEC 60950-22:2005,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60950-23:2006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Informacijos technologijos įranga. Sauga. 23 dalis. Didelių matmenų įranga duomenims laikyti (IEC 60950-23:2005)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60950-23:2006/AC:2008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Informacijos technologijos įranga. Sauga. 23 dalis. Didelių matmenų įranga duomenims laikyti (IEC 60950-23:2005)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60968+A1+A2:2001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Bendrojo apšvietimo lempos su savuoju balastu. Saugos reikalavimai (IEC 60968:1988+A1:1991+A2:1999,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60968:2013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Bendrojo apšvietimo lempos su vidiniu balastiniu įtaisu. Saugos reikalavimai (IEC 60968:2012)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60968+A1+A2:2001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2015-10-31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1 dalis. Suvirinimo srovės šaltiniai (IEC 60974-1:2005)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60974-1+A1:2002/A2:2004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įranga. 1 dalis. Suvirinimo srovės šaltiniai (IEC 60974-1:2012)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2015-07-17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2 dalis. Aušinimo skysčiu sistemos (IEC 60974-2:2007)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60974-2:2003/P:2007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Lankinio suvirinimo įranga. 2 dalis. Aušinimo skysčiu sistemos (IEC 60974-2:2013)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60974-2:2008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2016-02-28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3 dalis. Lanko uždegimo ir stabilizavimo įtaisai (IEC 60974-3:2007)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60974-3:2004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įranga. 5 dalis. Vielos tiektuvai (IEC 60974-5:2007)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60974-5:2003/P:2005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įranga. 5 dalis. Vielos tiektuvai (IEC 60974-5:2013)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60974-5:2008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60974-5:2008/P:2011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2016-06-27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60974-6:2011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įranga. 6 dalis. Ribotos darbo trukmės įranga (IEC 60974-6:2010)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60974-6:2003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60974-6:2003/AC:2005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60974-7:2006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7 dalis. Degikliai (IEC 60974-7:2005)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60974-7:2002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60974-7:2002/P:2005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2008-01-03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60974-7:2013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Lankinio suvirinimo įranga. 7 dalis. Degikliai (IEC 60974-7:2013)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60974-7:2006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2016-02-28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60974-8:2009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8 dalis. Suvirinimo ir plazminio pjaustymo sistemų dujų pultai (IEC 60974-8:2009)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60974-8:2004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60974-8:2004/P:2008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įranga. 11 dalis. Elektrodų laikikliai (IEC 60974-11:2010)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12 dalis. Suvirinimo kabelių jungtys (IEC 60974-12:2005)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12 dalis. Jungiamieji suvirinimo kabelių įtaisai (IEC 60974-12:2011)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60974-12:2005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2014-06-22</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60974-13:2011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Lankinio suvirinimo įrenginiai. 13 dalis. Atgalinės srovės žnyplės (IEC 60974-13:2011)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žemosios įtampos grandinių jungiamieji įtaisai. 1 dalis. Bendrieji reikalavimai (IEC 60998-1:2002, modifikuotas)</w:t>
            </w:r>
          </w:p>
        </w:tc>
        <w:tc>
          <w:tcPr>
            <w:tcW w:w="2693" w:type="dxa"/>
          </w:tcPr>
          <w:p w:rsidR="008D5E74" w:rsidRPr="008D1C96" w:rsidRDefault="003568CB"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žemosios įtampos grandinių jungiamieji įtaisai. 2-1 dalis. Ypatingieji reikalavimai, keliami atskiriems jungiamiesiems įtaisams su sraigtiniais veržikliais (IEC 60998-2-1:2002,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žemosios įtampos grandinių jungiamieji įtaisai. 2-2 dalis. Ypatingieji reikalavimai, keliami atskiriems jungiamiesiems įtaisams su besraigčiais veržikliais (IEC 60998-2-2:2002,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60998-2-3:2004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žemosios įtampos grandinių jungiamieji įtaisai. 2-3 dalis. Ypatingieji reikalavimai, keliami atskiriems jungiamiesiems įtaisams su praduriančiais izoliaciją veržikliais (IEC 60998-2-3:2002,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60998-2-3:1999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60998-2-4:2005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žemosios įtampos grandinių jungiamieji įtaisai. 2-4 dalis. Ypatingieji reikalavimai, keliami sąsūkinio sujungimo įtaisams (IEC 60998-2-4:2004,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60998-2-4:1999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60999-1:2002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Jungiamieji įtaisai. Varinių elektros laidų sraigtinių ir besraigčių veržiklių saugos reikalavimai. 1 dalis. Bendrieji ir ypatingieji reikalavimai, keliami nuo 0,2 mm² iki 35 mm² (imtinai) laidų veržikliams (IEC 60999-1:1999)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60999-1+AC:1999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60999-2:2004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Jungiamieji įtaisai. Varinių elektros laidų sraigtinių ir besraigčių veržiklių saugos reikalavimai. 2 dalis. Ypatingieji reikalavimai, keliami nuo 35 mm² iki 300 mm² (imtinai) laidų veržikliams (IEC 60999-2:2003)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be integruotos apsaugos nuo viršsrovių (LSVJ). 1</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dalis. Bendrosios taisyklės (IEC 61008-1:1996 + A1:2002,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61008-1+A+AC:2000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61008-1+A+AC:2000/A17:2002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61008-1:2004/A11:2008</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be integruotos apsaugos nuo viršsrovių (LSVJ). 1</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 xml:space="preserve">dalis. Bendrosios taisyklės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61008-1:2004/A12:2009</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be integruotos apsaugos nuo viršsrovių (LSVJ).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dalis. Bendrosios taisyklės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be integruotos apsaugos nuo viršsrovių. 1 dalis. Bendrosios taisyklės (IEC 61008-1:2010,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61008-1:2004/A11:2008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61008-1:2004/IS1:2007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61008-1:2004/A12:2009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61008-1:2004/A13:2012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61008-1:2004/A13:2012/AC:2013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2017-06-18</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61008-2-1+A11+AC:2000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be integruotos apsaugos nuo viršsrovių (LSVJ). 2-1 dalis. Bendrųjų taisyklių taikymas nuo tinklo įtampos nepriklausomiems LSVJ (IEC 61008-2-1:1990)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dalis. Bendrosios taisyklės (IEC 61009-1:1996 + 2003 m. pataisa + A1:2002,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61009-1+A+AC:2002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61009-1:2004/A11:2008</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dalis. Bendrosios taisyklės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61009-1:2004/A12:2009</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 xml:space="preserve">dalis. Bendrosios taisyklės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61009-1:2004/A13:2009</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 xml:space="preserve">dalis. Bendrosios taisyklės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61009-1:2004/AC:2006</w:t>
            </w:r>
          </w:p>
        </w:tc>
        <w:tc>
          <w:tcPr>
            <w:tcW w:w="8080" w:type="dxa"/>
          </w:tcPr>
          <w:p w:rsidR="008D5E74" w:rsidRPr="008D1C96" w:rsidRDefault="008D5E74" w:rsidP="009F711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1</w:t>
            </w:r>
            <w:r w:rsidR="009F711C" w:rsidRPr="008D1C96">
              <w:rPr>
                <w:rFonts w:ascii="Arial" w:hAnsi="Arial" w:cs="Arial"/>
                <w:spacing w:val="-2"/>
                <w:sz w:val="16"/>
                <w:szCs w:val="16"/>
                <w:lang w:val="lt-LT"/>
              </w:rPr>
              <w:t> </w:t>
            </w:r>
            <w:r w:rsidRPr="008D1C96">
              <w:rPr>
                <w:rFonts w:ascii="Arial" w:hAnsi="Arial" w:cs="Arial"/>
                <w:spacing w:val="-2"/>
                <w:sz w:val="16"/>
                <w:szCs w:val="16"/>
                <w:lang w:val="lt-LT"/>
              </w:rPr>
              <w:t>dalis. Bendrosios taisyklės (IEC 61009-1:1996 + 2003 m. pataisa + A1:2002,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61009-1:2013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Buitiniai ir panašios paskirties liekamąja srove valdomi jungtuvai su integruota apsauga nuo viršsrovių. 1 dalis. Bendrosios taisyklės (IEC 61009-1:2010, modifikuotas)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61009-1:2004/A11:2008</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61009-1:2004/AC:2006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61009-1:2004/A12:2009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61009-1:2004/A13:2009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61009-1:2004/A14:2012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61009-1:2004/A14:2012/AC:2013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2017-06-18</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61009-2-1+A11+AC:2000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jungtuvai su integruota apsauga nuo viršsrovių (LSJA). 2-1 dalis. Bendrųjų taisyklių taikymas nuo tinklo įtampos nepriklausomiems LSJA (IEC 61009-2-1:1991)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1 dalis. Bendrieji reikalavimai  (IEC 61010-1:2010)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61010-2-010:2004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2-010 dalis. Ypatingieji reikalavimai, keliami laboratorinei medžiagų kaitinimo įrangai (IEC 61010-2-010:2003)</w:t>
            </w:r>
          </w:p>
        </w:tc>
        <w:tc>
          <w:tcPr>
            <w:tcW w:w="2693" w:type="dxa"/>
          </w:tcPr>
          <w:p w:rsidR="008D5E74" w:rsidRPr="008D1C96" w:rsidRDefault="00F4665A"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61010-2-010+A1:2000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61010-2-020:2006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2-020 dalis. Ypatingieji reikalavimai, keliami laboratorinėms centrifugoms  (IEC 61010-2-020:2006)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61010-2-020+A1:2000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61010-2-030:2011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2-030 dalis. Ypatingieji reikalavimai, keliami bandymo ir matavimo grandinėms (IEC 61010-2-030:2010)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61010-2-032:2003</w:t>
            </w:r>
          </w:p>
        </w:tc>
        <w:tc>
          <w:tcPr>
            <w:tcW w:w="8080" w:type="dxa"/>
          </w:tcPr>
          <w:p w:rsidR="008D5E74" w:rsidRPr="008D1C96" w:rsidRDefault="008D5E74" w:rsidP="00183698">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2-032 dalis. Ypatingieji reikalavimai, keliami rankiniams srovės jutikliams, naudojamiems elektriniams matavimams ir bandymams (IEC</w:t>
            </w:r>
            <w:r w:rsidR="00183698" w:rsidRPr="008D1C96">
              <w:rPr>
                <w:rFonts w:ascii="Arial" w:hAnsi="Arial" w:cs="Arial"/>
                <w:spacing w:val="-2"/>
                <w:sz w:val="16"/>
                <w:szCs w:val="16"/>
                <w:lang w:val="lt-LT"/>
              </w:rPr>
              <w:t> </w:t>
            </w:r>
            <w:r w:rsidRPr="008D1C96">
              <w:rPr>
                <w:rFonts w:ascii="Arial" w:hAnsi="Arial" w:cs="Arial"/>
                <w:spacing w:val="-2"/>
                <w:sz w:val="16"/>
                <w:szCs w:val="16"/>
                <w:lang w:val="lt-LT"/>
              </w:rPr>
              <w:t>61010-2-032:2002)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Saugos reikalavimai, keliami elektrinei matavimo, valdymo ir laboratorinei įrangai. 2-032 dalis. Ypatingieji reikalavimai, keliami nešiojamiesiems ir ranka valdomiems srovės jutikliams, naudojamiems elektriniams bandymams ir matavimams (IEC 61010-2-032:2012)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2015-10-31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2-033 dalis. Ypatingieji reikalavimai, keliami buitinės ir profesinės paskirties rankiniams multimetrams ir kitokiems tinklo įtampos matuokliams (IEC 61010-2-033:2012)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61010-2-040:2005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2-040 dalis. Ypatingieji reikalavimai, keliami sterilizatoriams ir plovimo-dezinfekavimo aparatams, naudojamiems medicininėms medžiagoms apdoroti (IEC 61010-2-040:2005)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61010-2-041+AC:2002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61010-2-042:2000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61010-2-043:2000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61010-2-045:2002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61010-2-051:2004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2-051 dalis. Ypatingieji reikalavimai, keliami laboratorinei maišymo ir plakimo įrangai (IEC 61010-2-51:2003)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61010-2-051:2000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61010-2-061:2004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2-061 dalis. Ypatingieji reikalavimai, keliami laboratoriniams atominiams šiluminio garinimo ir jonizavimo spektrometrams (IEC 61010-2-061:2003)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61010-2-061:2000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61010-2-081:2003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matavimų, valdymo ir laboratorinei įrangai. 2-081 dalis. Ypatingieji reikalavimai, keliami automatinei ir pusiau automatinei laboratorijų įrangai, naudojamai analizės ir kitokiems tikslams (IEC 61010-2-081:2001)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61010-2-081:2003/A1:2003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matavimų, valdymo ir laboratorinei įrangai. 2-081 dalis. Ypatingieji reikalavimai, keliami automatinei ir pusiau automatinei laboratorijų įrangai, naudojamai analizės ir kitokiems tikslams (IEC 61010-2-081:2001)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61010-2-091:2012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2-091 dalis. Ypatingieji reikalavimai, keliami spintoje sumontuotoms rentgeno sistemoms (IEC 61010-2-091:2012)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61010-2-091:2012/AC:2013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2-091 dalis. Ypatingieji reikalavimai, keliami spintoje sumontuotoms rentgeno sistemoms (IEC 61010-2-091:2012)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61010-2-201:2013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2-201 dalis. Ypatingieji reikalavimai, keliami valdymo įrangai (IEC 61010-2-201:2013)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61010-2-201:2013/AC:2013</w:t>
            </w:r>
          </w:p>
        </w:tc>
        <w:tc>
          <w:tcPr>
            <w:tcW w:w="8080" w:type="dxa"/>
          </w:tcPr>
          <w:p w:rsidR="008D5E74" w:rsidRPr="008D1C96" w:rsidRDefault="008D5E74" w:rsidP="00F414D4">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matavimo, valdymo ir laboratorinei įrangai. 2-201 dalis. Ypatingieji reikalavimai, keliami valdymo įrangai (IEC 61010-2-201:2013)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61010-031:2003</w:t>
            </w:r>
          </w:p>
        </w:tc>
        <w:tc>
          <w:tcPr>
            <w:tcW w:w="8080" w:type="dxa"/>
          </w:tcPr>
          <w:p w:rsidR="008D5E74" w:rsidRPr="008D1C96" w:rsidRDefault="008D5E74" w:rsidP="00183698">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matavimų, valdymo ir laboratorinei įrangai. 031 dalis. Saugos reikalavimai, keliami rankoje laikomiems surinktiems bandikliams, naudojamiems elektriniams matavimams ir bandymams (IEC</w:t>
            </w:r>
            <w:r w:rsidR="00183698" w:rsidRPr="008D1C96">
              <w:rPr>
                <w:rFonts w:ascii="Arial" w:hAnsi="Arial" w:cs="Arial"/>
                <w:spacing w:val="-2"/>
                <w:sz w:val="16"/>
                <w:szCs w:val="16"/>
                <w:lang w:val="lt-LT"/>
              </w:rPr>
              <w:t> </w:t>
            </w:r>
            <w:r w:rsidRPr="008D1C96">
              <w:rPr>
                <w:rFonts w:ascii="Arial" w:hAnsi="Arial" w:cs="Arial"/>
                <w:spacing w:val="-2"/>
                <w:sz w:val="16"/>
                <w:szCs w:val="16"/>
                <w:lang w:val="lt-LT"/>
              </w:rPr>
              <w:t>61010-031:2002)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61010-2-031:2000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61010-031:2003/A1:2008</w:t>
            </w:r>
          </w:p>
        </w:tc>
        <w:tc>
          <w:tcPr>
            <w:tcW w:w="8080" w:type="dxa"/>
          </w:tcPr>
          <w:p w:rsidR="008D5E74" w:rsidRPr="008D1C96" w:rsidRDefault="008D5E74" w:rsidP="00183698">
            <w:pPr>
              <w:tabs>
                <w:tab w:val="left" w:pos="900"/>
              </w:tabs>
              <w:rPr>
                <w:rFonts w:ascii="Arial" w:hAnsi="Arial" w:cs="Arial"/>
                <w:spacing w:val="-2"/>
                <w:sz w:val="16"/>
                <w:szCs w:val="16"/>
                <w:lang w:val="lt-LT"/>
              </w:rPr>
            </w:pPr>
            <w:r w:rsidRPr="008D1C96">
              <w:rPr>
                <w:rFonts w:ascii="Arial" w:hAnsi="Arial" w:cs="Arial"/>
                <w:spacing w:val="-2"/>
                <w:sz w:val="16"/>
                <w:szCs w:val="16"/>
                <w:lang w:val="lt-LT"/>
              </w:rPr>
              <w:t>Saugos reikalavimai, keliami elektrinei matavimų, valdymo ir laboratorinei įrangai. 031 dalis. Saugos reikalavimai, keliami rankoje laikomiems surinktiems bandikliams, naudojamiems elektriniams matavimams ir bandymams (IEC</w:t>
            </w:r>
            <w:r w:rsidR="00183698" w:rsidRPr="008D1C96">
              <w:rPr>
                <w:rFonts w:ascii="Arial" w:hAnsi="Arial" w:cs="Arial"/>
                <w:spacing w:val="-2"/>
                <w:sz w:val="16"/>
                <w:szCs w:val="16"/>
                <w:lang w:val="lt-LT"/>
              </w:rPr>
              <w:t> </w:t>
            </w:r>
            <w:r w:rsidRPr="008D1C96">
              <w:rPr>
                <w:rFonts w:ascii="Arial" w:hAnsi="Arial" w:cs="Arial"/>
                <w:spacing w:val="-2"/>
                <w:sz w:val="16"/>
                <w:szCs w:val="16"/>
                <w:lang w:val="lt-LT"/>
              </w:rPr>
              <w:t>61010-031:2002/A1:2008)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61028+A1+A2:2000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matavimo prietaisai. X-Y rašytuvai (IEC 61028:1991+A1:1995+A2:1997)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61034-1:2005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deginamų nustatytomis sąlygomis, dūmų tankio matavimas. 1 dalis. Bandymo aparatūra (IEC 61034-1:2005)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50268-1:2000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61034-2:2005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deginamų nustatytomis sąlygomis, dūmų tankio matavimas. 2 dalis. Bandymo procedūra ir reikalavimai (IEC 61034-2:2005)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50268-2:2000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61034-2:2005/A1:2013</w:t>
            </w:r>
          </w:p>
        </w:tc>
        <w:tc>
          <w:tcPr>
            <w:tcW w:w="8080" w:type="dxa"/>
          </w:tcPr>
          <w:p w:rsidR="008D5E74" w:rsidRPr="008D1C96" w:rsidRDefault="008D5E74" w:rsidP="00A07DE8">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deginamų nustatytomis sąlygomis, dūmų tankio matavimas. 2 dalis. Bandymo procedūra ir reikalavimai (IEC 61034-2:2005/A1:2013)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61048:2006</w:t>
            </w:r>
          </w:p>
        </w:tc>
        <w:tc>
          <w:tcPr>
            <w:tcW w:w="8080" w:type="dxa"/>
          </w:tcPr>
          <w:p w:rsidR="008D5E74" w:rsidRPr="008D1C96" w:rsidRDefault="008D5E74" w:rsidP="00A07DE8">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lempų įtaisai. Kondensatoriai, naudojami vamzdinių liuminescencinių ir kitų išlydžio lempų grandinėse. Bendrieji ir saugos reikalavimai (IEC 61048:2006)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61048+A1+A2+AC:2000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61050+A1:1999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Vamzdinių iškrovos lempų, kurių išėjimo įtampa be apkrovos viršija 1000 V, transformatoriai (įprastai vardinami neono transformatoriais). Bendrieji saugos reikalavimai (IEC 61050:1991+AC:1992, modifikuotas)</w:t>
            </w:r>
            <w:r w:rsidR="00183698" w:rsidRPr="008D1C96">
              <w:rPr>
                <w:rFonts w:ascii="Arial" w:hAnsi="Arial" w:cs="Arial"/>
                <w:spacing w:val="-2"/>
                <w:sz w:val="16"/>
                <w:szCs w:val="16"/>
                <w:lang w:val="lt-LT"/>
              </w:rPr>
              <w:t xml:space="preserve"> </w:t>
            </w:r>
            <w:r w:rsidRPr="008D1C96">
              <w:rPr>
                <w:rFonts w:ascii="Arial" w:hAnsi="Arial" w:cs="Arial"/>
                <w:spacing w:val="-2"/>
                <w:sz w:val="16"/>
                <w:szCs w:val="16"/>
                <w:lang w:val="lt-LT"/>
              </w:rPr>
              <w:t>(su keitimu A1:1995)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Prietaisų jungikliai. 1 dalis. Bendrieji reikalavimai  (IEC 61058-1:2000+A1:2001,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61058-1+A1:1999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61058-1:2003/A2:2008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Prietaisų jungikliai. 1 dalis. Bendrieji reikalavimai (IEC 61058-1:2000/A2:2007)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Prietaisų jungikliai. 2-1 dalis. Ypatingieji reikalavimai, keliami virvėlaidžių jungikliams (IEC 61058-2-1:2010)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61058-2-1+A1:2000/A11:2002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61058-2-4:2005</w:t>
            </w:r>
          </w:p>
        </w:tc>
        <w:tc>
          <w:tcPr>
            <w:tcW w:w="8080" w:type="dxa"/>
          </w:tcPr>
          <w:p w:rsidR="008D5E74" w:rsidRPr="008D1C96" w:rsidRDefault="008D5E74" w:rsidP="00FA0758">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Prietaisų jungikliai. 2-4 dalis. Ypatingieji reikalavimai, keliami nepriklausomai montuojamiems jungikliams (IEC</w:t>
            </w:r>
            <w:r w:rsidR="00FA0758" w:rsidRPr="008D1C96">
              <w:rPr>
                <w:rFonts w:ascii="Arial" w:hAnsi="Arial" w:cs="Arial"/>
                <w:spacing w:val="-2"/>
                <w:sz w:val="16"/>
                <w:szCs w:val="16"/>
                <w:lang w:val="lt-LT"/>
              </w:rPr>
              <w:t> </w:t>
            </w:r>
            <w:r w:rsidRPr="008D1C96">
              <w:rPr>
                <w:rFonts w:ascii="Arial" w:hAnsi="Arial" w:cs="Arial"/>
                <w:spacing w:val="-2"/>
                <w:sz w:val="16"/>
                <w:szCs w:val="16"/>
                <w:lang w:val="lt-LT"/>
              </w:rPr>
              <w:t>61058-2-4:1995 + 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61058-2-5:2011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Prietaisų jungikliai. 2-5 dalis. Ypatingieji reikalavimai, keliami perjungimo atrinktuvams (IEC 61058-2-5:2010)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61058-2-5:1999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61058-2-5:1999/A11:2002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61071:2007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elektronikos kondensatoriai (IEC 61071:2007)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61071-1:2000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61071-2:2000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61095:2009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Elektromechaniniai buitinės ir panašios paskirties kontaktoriai (IEC 61095:2009)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61095+A1+AC:2001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61131-2:2008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Programuojamieji valdikliai. 2 dalis. Įrangos reikalavimai ir bandymai (IEC 61131-2:2007)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61131-2:2004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61138:2008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Nešiojamųjų įžeminimo ir trumpojo jungimo įrenginių kabeliai (IEC 61138:2007,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61138:2001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61138:2001/A11:2004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61140:2002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Apsauga nuo elektros smūgio. Bendrieji reikalavimai, keliami įrenginiui ir įrangai (IEC 61140:2001)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61140:2003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61140:2002/A1:2006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Apsauga nuo elektros smūgio. Bendrieji reikalavimai, keliami įrengini</w:t>
            </w:r>
            <w:r w:rsidR="00FA0758" w:rsidRPr="008D1C96">
              <w:rPr>
                <w:rFonts w:ascii="Arial" w:hAnsi="Arial" w:cs="Arial"/>
                <w:spacing w:val="-2"/>
                <w:sz w:val="16"/>
                <w:szCs w:val="16"/>
                <w:lang w:val="lt-LT"/>
              </w:rPr>
              <w:t>ui ir įrangai (modifikuotas IEC </w:t>
            </w:r>
            <w:r w:rsidRPr="008D1C96">
              <w:rPr>
                <w:rFonts w:ascii="Arial" w:hAnsi="Arial" w:cs="Arial"/>
                <w:spacing w:val="-2"/>
                <w:sz w:val="16"/>
                <w:szCs w:val="16"/>
                <w:lang w:val="lt-LT"/>
              </w:rPr>
              <w:t>61140:2001/A1:2004)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61143-1+A1:2000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matavimo prietaisai. X-t rašytuvai. 1 dalis. Terminai, apibrėžimai ir reikalavimai (IEC 61143-1:1992+A1:1997)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61143-2:2000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matavimo prietaisai. X-t rašytuvai. 2 dalis. Rekomenduojami pa</w:t>
            </w:r>
            <w:r w:rsidR="00FA0758" w:rsidRPr="008D1C96">
              <w:rPr>
                <w:rFonts w:ascii="Arial" w:hAnsi="Arial" w:cs="Arial"/>
                <w:spacing w:val="-2"/>
                <w:sz w:val="16"/>
                <w:szCs w:val="16"/>
                <w:lang w:val="lt-LT"/>
              </w:rPr>
              <w:t>pildomieji bandymų metodai (IEC </w:t>
            </w:r>
            <w:r w:rsidRPr="008D1C96">
              <w:rPr>
                <w:rFonts w:ascii="Arial" w:hAnsi="Arial" w:cs="Arial"/>
                <w:spacing w:val="-2"/>
                <w:sz w:val="16"/>
                <w:szCs w:val="16"/>
                <w:lang w:val="lt-LT"/>
              </w:rPr>
              <w:t>61143-2:1992)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61167+A1+A2+A3:2001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Metalo halogenidų lempos (IEC 61167:1992+A1:1995+A2:1997+A3:1998)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61184:2008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Kaištiniai lempų lizdai (IEC 61184:2008)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61184:1999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61184:1999/A1:2002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61184:1999/A2:2005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61184:2008/A1:2011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Kaištiniai lempų lizdai (IEC 61184:2008/A1:2011)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2014-05-25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61187:2000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Elektrinė ir elektroninė matavimo įranga. Dokumentai (IEC 61187:1993,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61195:2000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Dvicokolės liuminescencinės lempos. Techniniai saugos reikalavimai (IEC 61195:1999)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61195:2000/A1:2013</w:t>
            </w:r>
          </w:p>
        </w:tc>
        <w:tc>
          <w:tcPr>
            <w:tcW w:w="8080" w:type="dxa"/>
          </w:tcPr>
          <w:p w:rsidR="008D5E74" w:rsidRPr="008D1C96" w:rsidRDefault="008D5E74" w:rsidP="00FA0758">
            <w:pPr>
              <w:tabs>
                <w:tab w:val="left" w:pos="900"/>
              </w:tabs>
              <w:rPr>
                <w:rFonts w:ascii="Arial" w:hAnsi="Arial" w:cs="Arial"/>
                <w:spacing w:val="-2"/>
                <w:sz w:val="16"/>
                <w:szCs w:val="16"/>
                <w:lang w:val="lt-LT"/>
              </w:rPr>
            </w:pPr>
            <w:r w:rsidRPr="008D1C96">
              <w:rPr>
                <w:rFonts w:ascii="Arial" w:hAnsi="Arial" w:cs="Arial"/>
                <w:spacing w:val="-2"/>
                <w:sz w:val="16"/>
                <w:szCs w:val="16"/>
                <w:lang w:val="lt-LT"/>
              </w:rPr>
              <w:t>Dvicokolės liuminescencinės lempos. Techniniai saugos reikalavimai (IEC 61195:1999/A1:2012)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2015-11-16</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61199:2000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Viencokolės liuminescencinės lempos. Techniniai saugos reikalavimai (IEC 61199:1999)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2002-12-01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61199:2011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Viencokolės liuminescencinės lempos. Techniniai saugos reikalavimai (IEC 61199:2011)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61199:2000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2014-08-15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61199:2011/A1:2013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Viencokolės liuminescencinės lempos. Techniniai saugos reikalavimai (IEC 61199:2011/A1:2012)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61204:2000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maitinimo įrenginiai su nuolatinės srovės išėjimu. Veikimo charakteristikos ir saugos reikalavimai. (IEC 61204:1993,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61204-7:2007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maitinimo įrenginiai su nuolatinės srovės išėjimu. 7 dalis. Saugos reikalavimai (IEC 61204-7:2006)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61204-7:2007/A11:2009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maitinimo įrenginiai su nuolatinės srovės išėjimu. 7 dalis. Saugos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61210:2011</w:t>
            </w:r>
          </w:p>
        </w:tc>
        <w:tc>
          <w:tcPr>
            <w:tcW w:w="8080" w:type="dxa"/>
          </w:tcPr>
          <w:p w:rsidR="008D5E74" w:rsidRPr="008D1C96" w:rsidRDefault="008D5E74" w:rsidP="00FA0758">
            <w:pPr>
              <w:tabs>
                <w:tab w:val="left" w:pos="900"/>
              </w:tabs>
              <w:rPr>
                <w:rFonts w:ascii="Arial" w:hAnsi="Arial" w:cs="Arial"/>
                <w:spacing w:val="-2"/>
                <w:sz w:val="16"/>
                <w:szCs w:val="16"/>
                <w:lang w:val="lt-LT"/>
              </w:rPr>
            </w:pPr>
            <w:r w:rsidRPr="008D1C96">
              <w:rPr>
                <w:rFonts w:ascii="Arial" w:hAnsi="Arial" w:cs="Arial"/>
                <w:spacing w:val="-2"/>
                <w:sz w:val="16"/>
                <w:szCs w:val="16"/>
                <w:lang w:val="lt-LT"/>
              </w:rPr>
              <w:t>Jungiamieji įtaisai. Plokščiosios sparčiajungės kontaktinės varinių elektros laidų jungtys. Saugos reikalavimai (IEC</w:t>
            </w:r>
            <w:r w:rsidR="00FA0758" w:rsidRPr="008D1C96">
              <w:rPr>
                <w:rFonts w:ascii="Arial" w:hAnsi="Arial" w:cs="Arial"/>
                <w:spacing w:val="-2"/>
                <w:sz w:val="16"/>
                <w:szCs w:val="16"/>
                <w:lang w:val="lt-LT"/>
              </w:rPr>
              <w:t> </w:t>
            </w:r>
            <w:r w:rsidRPr="008D1C96">
              <w:rPr>
                <w:rFonts w:ascii="Arial" w:hAnsi="Arial" w:cs="Arial"/>
                <w:spacing w:val="-2"/>
                <w:sz w:val="16"/>
                <w:szCs w:val="16"/>
                <w:lang w:val="lt-LT"/>
              </w:rPr>
              <w:t>61210:2010,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61210:2000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61230:2009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Darbai esant įtampai. Kilnojamieji įžeminimo arba įžeminimo ir trumpojo jungimo įtaisai (IEC 61230:2008)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61230+A11:2003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61230+A11:2003/P:2006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2011-10-01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61236:2000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Balniškosios apkabos, stulpinės veržiamosios movos (stiebinės veržiamosios movos) ir pagalbiniai reikmenys darbui esant įtampai (IEC 61236:1993,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61242:2000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elektros reikmenys. Ritiniai kabelio ilgintuvai namų ūkio ir panašioms reikmėms (IEC 61242:1995,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61242:2000/A1:2008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Pagalbiniai elektros reikmenys. Ritiniai kabelio ilgintuvai namų </w:t>
            </w:r>
            <w:r w:rsidR="00FA0758" w:rsidRPr="008D1C96">
              <w:rPr>
                <w:rFonts w:ascii="Arial" w:hAnsi="Arial" w:cs="Arial"/>
                <w:spacing w:val="-2"/>
                <w:sz w:val="16"/>
                <w:szCs w:val="16"/>
                <w:lang w:val="lt-LT"/>
              </w:rPr>
              <w:t>ūkio ir panašioms reikmėms (IEC </w:t>
            </w:r>
            <w:r w:rsidRPr="008D1C96">
              <w:rPr>
                <w:rFonts w:ascii="Arial" w:hAnsi="Arial" w:cs="Arial"/>
                <w:spacing w:val="-2"/>
                <w:sz w:val="16"/>
                <w:szCs w:val="16"/>
                <w:lang w:val="lt-LT"/>
              </w:rPr>
              <w:t>61242:1995/A1:2008)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61242:2002/A11:2004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61242:2002/A12:2006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2011-03-01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61242:2000/A1:2008/AC:2010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elektros reikmenys. Ritiniai kabelio ilgintuvai namų ūkio ir panašioms reikmėm</w:t>
            </w:r>
            <w:r w:rsidR="00FA0758" w:rsidRPr="008D1C96">
              <w:rPr>
                <w:rFonts w:ascii="Arial" w:hAnsi="Arial" w:cs="Arial"/>
                <w:spacing w:val="-2"/>
                <w:sz w:val="16"/>
                <w:szCs w:val="16"/>
                <w:lang w:val="lt-LT"/>
              </w:rPr>
              <w:t>s (IEC </w:t>
            </w:r>
            <w:r w:rsidRPr="008D1C96">
              <w:rPr>
                <w:rFonts w:ascii="Arial" w:hAnsi="Arial" w:cs="Arial"/>
                <w:spacing w:val="-2"/>
                <w:sz w:val="16"/>
                <w:szCs w:val="16"/>
                <w:lang w:val="lt-LT"/>
              </w:rPr>
              <w:t>61242:1995/A1:2008)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61243-3:2010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Darbai esant įtampai. Įtampos aptiktuvai. 3 dalis. Dvipoliai žemosios įtampos aptiktuvai (IEC 61243-3:2009)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61243-3:2000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61270-1:2001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Mikrobangų orkaičių kondensatoriai. 1 dalis. Bendrieji dalykai (IEC 61270-1:1996)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61293:1999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Elektrinių įrenginių vardinių dydžių, susijusių su elektros tiekimu, žymėjimas. Saugos reikalavimai (IEC 1293:1994)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Rodymas, ženklinimas ir paleidimas. 1 dalis. Reikalavimai, keliami regimiesiems, girdimiesiems ir lytimiesiems signalams (IEC 61310-1:2007)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61310-1:1999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Rodymas, ženklinimas ir paleidimas. 2 dalis. Ženklinimo reikalavimai (IEC 61310-2:2007)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61310-2:1999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Mašinų sauga. Rodymas, ženklinimas ir paleidimas. 3 dalis. Vykdytuvų išdėsty</w:t>
            </w:r>
            <w:r w:rsidR="000B730C" w:rsidRPr="008D1C96">
              <w:rPr>
                <w:rFonts w:ascii="Arial" w:hAnsi="Arial" w:cs="Arial"/>
                <w:spacing w:val="-2"/>
                <w:sz w:val="16"/>
                <w:szCs w:val="16"/>
                <w:lang w:val="lt-LT"/>
              </w:rPr>
              <w:t>mo ir veikimo reikalavimai (IEC </w:t>
            </w:r>
            <w:r w:rsidRPr="008D1C96">
              <w:rPr>
                <w:rFonts w:ascii="Arial" w:hAnsi="Arial" w:cs="Arial"/>
                <w:spacing w:val="-2"/>
                <w:sz w:val="16"/>
                <w:szCs w:val="16"/>
                <w:lang w:val="lt-LT"/>
              </w:rPr>
              <w:t>61310-3:2007)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61310-3:2000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61316:2001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Pramoninių kabelių vyniotuvai (IEC 61316:1999)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61347-1:2008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1 dalis. Bendrieji ir saugos reikalavimai (IEC 61347-1:2007,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61347-1:2002</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61347-1:2002/A1:2008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61347-1:2008/A1:2011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1 dalis. Bendrieji ir saugos reikalavimai (IEC 61347-1:2007/A1:2010)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61347-1:2008/A2:2013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1 dalis. Bendrieji ir saugos reikalavimai (IEC 61347-1:2007/A2:2012)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maitinimo keitikliams (IEC 61347-2-2:2000)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61046+A1:2000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maitinimo keitikliams (IEC 61347-2-2:2000/A1:2005)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61347-2-2:2002/A1:2006/AC:2007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maitinimo keitikliams (IEC 61347-2-2:2000/A1:2005)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maitinimo keitikliams (IEC 61347-2-2:2000/A2:2006)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2009-06-01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maitinimo keitikliams (IEC 61347-2-2:2000)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2-2 dalis. Ypatingieji reikalavimai, keliami nuolatine arba kintamąja srove maitinamiems elektroniniams žeminamiesiems kaitinamųjų lempų keitikliams (IEC 61347-2-2:2011)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61347-2-2:2002/A1:2006</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61347-2-2:2002/A2:2006</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61347-2-2:2002/A1:2006/AC:2007</w:t>
            </w: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61347-2-2:2002/AC:2011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2015-01-11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kintamąja srove maitinamiems elektroniniams liuminescencinių lempų balastams (IEC 61347-2-3:2000)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60928:2000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60928:2000/A1:2002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kintamąja srove maitinamiems elektroniniams liuminescencinių lempų balastams (IEC 61347-2-3:2000/A1:2004)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kintamąja srove maitinamiems elektroniniams liuminescencinių lempų balastams (IEC 61347-2-3:2000/A2:2006)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kintamąja srove maitinamiems elektroniniams liuminescencinių lempų balastams (IEC 61347-2-3:2000)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liuminescencinių lempų elektroniniams valdymo įrenginiams, maitinamiems kintamąja ir (arba) nuolatine srove (IEC 61347-2-3:2011)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61347-2-4:2002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61347-2-5:2002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61347-2-6:2002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61347-2-3:2002/AC:2011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61347-2-4:2002/AC:2011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61347-2-5:2002/AC:2011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61347-2-6:2002/AC:2011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2014-06-23</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61347-2-3:2011/AC:2011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2-3 dalis. Ypatingieji reikalavimai, keliami liuminescencinių lempų elektroniniams valdymo įrenginiams, maitinamiems kintamąja ir (arba) nuolatine srove (IEC 61347-2-3:2011)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61347-2-4:2002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2-4 dalis. Ypatingieji reikalavimai, keliami nuolatine srove maitinamiems elektroniniams bendrojo apšvietimo lempų balastams (IEC 61347-2-4:2000)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61347-2-4:2002/AC:2011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2-4 dalis. Ypatingieji reikalavimai, keliami nuolatine srove maitinamiems elektroniniams bendrojo apšvietimo lempų balastams (IEC 61347-2-4:2000)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2-7 dalis. Ypatingieji reikalavimai, keliami nuolatine srove maitinamiems elektroniniams avarinio apšvietimo lempų balastams (IEC 61347-2-7:2006)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61347-2-7:2007/AC:2011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2-7 dalis. Ypatingieji reikalavimai, keliami nuolatine srove maitinamiems elektroniniams avarinio apšvietimo lempų balastams (IEC 61347-2-7:2006)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2-7 dalis. Ypatingieji reikalavimai, keliami iš baterijos maitinamiems elektroniniams (autonominio) avarinio apšvietimo valdymo įtaisams (IEC 61347-2-7:2011)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61347-2-7:2007</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61347-2-7:2007/AC:2011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2015-01-11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61347-2-8:2002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2-8 dalis. Ypatingieji reikalavimai, keliami liuminescencinių lempų balastams (IEC 61347-2-8:2000)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60920+A1+A2:1999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60920+A1+A2:1999/A11:2002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61347-2-8:2002/A1:2006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2-8 dalis. Ypatingieji reikalavimai, keliami liuminescencinių lempų balastams (IEC 61347-2-8:2000/A1:2006)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61347-2-8:2002/AC:2011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2-8 dalis. Ypatingieji reikalavimai, keliami liuminescencinių lempų balastams (IEC 61347-2-8:2000)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2-9 dalis. Ypatingieji reikalavimai, keliami išlydžio lempų (išskyrus liuminescencines lempas) balastams (IEC 61347-2-9:2000)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2-9 dalis. Ypatingieji reikalavimai, keliami išlydžio lempų (išskyrus liuminescencines lempas) balastams (IEC 61347-2-9:2000/A1:2003)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61347-2-9:2002/A2:2006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2-9 dalis. Ypatingieji reikalavimai, keliami išlydžio lempų (išskyrus liuminescencines lempas) balastams (IEC 61347-2-9:2000/A2:2006)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2-9 dalis. Ypatingieji reikalavimai, keliami išlydžio lempų (išskyrus liuminescencines lempas) balastams (IEC 61347-2-9:2000)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2-9 dalis. Ypatingieji reikalavimai, keliami išlydžio lempų (išskyrus liuminescencines lempas) elektromagnetiniams valdymo įtaisams (IEC 61347-2-9:2012)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61347-2-9:2002/AC:2011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2015-12-04</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61347-2-10:2002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2-10 dalis. Ypatingieji reikalavimai, keliami elektroniniams šaltojo paleidimo vamzdinių išlydžio lempų (neono vamzdžių) aukštadažnio maitinimo inverteriams ir keitikliams (IEC 61347-2-10:2000)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61347-2-10:2002/A1:2009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2-10 dalis. Ypatingieji reikalavimai, keliami elektroniniams šaltojo paleidimo vamzdinių išlydžio lempų (neono vamzdžių) aukštadažnio maitinimo inverteriams ir keitikliams (IEC 61347-2-10:2000/A1:2008)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61347-2-10:2002/AC:2011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2-10 dalis. Ypatingieji reikalavimai, keliami elektroniniams šaltojo paleidimo vamzdinių išlydžio lempų (neono vamzdžių) aukštadažnio maitinimo inverteriams ir keitikliams (IEC 61347-2-10:2000)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61347-2-11+AC:2002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2-11 dalis. Ypatingieji reikalavimai, keliami įvairioms šviestuvuose naudojamoms elektroninėms grandinėms (IEC 61347-2-11:2001)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60920+A1+A2:1999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60920+A1+A2:1999/A11:2002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61347-2-11+AC:2002/AC:2011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2-11 dalis. Ypatingieji reikalavimai, keliami įvairioms šviestuvuose naudojamoms elektroninėms grandinėms (IEC 61347-2-11:2001)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61347-2-12:2005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2-12 dalis. Ypatingieji reikalavimai, keliami nuolatine arba kintamąja srove maitinamiems elektroniniams išlydžio lempų (išskyrus liuminescencines lempas) balastiniams įtaisams (IEC 61347-2-12:2005)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61347-2-12:2005/A1:2011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2-12 dalis. Ypatingieji reikalavimai, keliami nuolatine arba kintamąja srove maitinamiems elektroniniams išlydžio lempų (išskyrus liuminescencines lempas) balastiniams įtaisams (IEC 61347-2-12:2005/A1:2010)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2013-11-01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61347-2-12:2005/AC:2011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2-12 dalis. Ypatingieji reikalavimai, keliami nuolatine arba kintamąja srove maitinamiems elektroniniams išlydžio lempų (išskyrus liuminescencines lempas) balastiniams įtaisams (IEC 61347-2-12:2005)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61347-2-13:2006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2-13 dalis. Ypatingieji reikalavimai, keliami nuolatine arba kintamąja srove maitinamiems elektroniniams šviesos diodų modulių valdymo įtaisams (IEC 61347-2-13:2006)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61347-2-13:2006/AC:2011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Lempų valdymo įtaisai. 2-13 dalis. Ypatingieji reikalavimai, keliami nuolatine arba kintamąja srove maitinamiems elektroniniams šviesos diodų modulių valdymo įtaisams (IEC 61347-2-13:2006)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elektros ir ryšių kabelių tinklams valdyti. 1 dalis. Bendrieji reikalavimai (IEC 61386-1:2008)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61386-1+AC:2004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LST EN 61386-21+AC:2004 </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21 dalis. Ypatingieji reikalavimai. Standžiųjų vamzdžių sistemos (IEC</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61386-21:2002)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50086-2-1+A11:2000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2008-06-30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61386-21+AC:2004/A11:2011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Vamzdžių sistemos kabeliams tvarkyti. 21 dalis. Ypatingieji reikalavimai. Standžiųjų vamzdžių sistemos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61386-22+AC:2004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22 dalis. Ypatingieji reikalavimai. Su</w:t>
            </w:r>
            <w:r w:rsidR="000B730C" w:rsidRPr="008D1C96">
              <w:rPr>
                <w:rFonts w:ascii="Arial" w:hAnsi="Arial" w:cs="Arial"/>
                <w:spacing w:val="-2"/>
                <w:sz w:val="16"/>
                <w:szCs w:val="16"/>
                <w:lang w:val="lt-LT"/>
              </w:rPr>
              <w:t>lenkiamų vamzdžių sistemos (IEC </w:t>
            </w:r>
            <w:r w:rsidRPr="008D1C96">
              <w:rPr>
                <w:rFonts w:ascii="Arial" w:hAnsi="Arial" w:cs="Arial"/>
                <w:spacing w:val="-2"/>
                <w:sz w:val="16"/>
                <w:szCs w:val="16"/>
                <w:lang w:val="lt-LT"/>
              </w:rPr>
              <w:t>61386-22:2002)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50086-2-2+A11:2000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2008-06-30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61386-22+AC:2004/A11:2011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Vamzdžių sistemos kabeliams tvarkyti. 22 dalis. Ypatingieji reikalavimai. Sulenkiamų vamzdžių sistemos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61386-23+AC:2004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23 dalis. Ypatingieji reikalavimai. La</w:t>
            </w:r>
            <w:r w:rsidR="000B730C" w:rsidRPr="008D1C96">
              <w:rPr>
                <w:rFonts w:ascii="Arial" w:hAnsi="Arial" w:cs="Arial"/>
                <w:spacing w:val="-2"/>
                <w:sz w:val="16"/>
                <w:szCs w:val="16"/>
                <w:lang w:val="lt-LT"/>
              </w:rPr>
              <w:t>nksčiųjų vamzdžių sistemos (IEC </w:t>
            </w:r>
            <w:r w:rsidRPr="008D1C96">
              <w:rPr>
                <w:rFonts w:ascii="Arial" w:hAnsi="Arial" w:cs="Arial"/>
                <w:spacing w:val="-2"/>
                <w:sz w:val="16"/>
                <w:szCs w:val="16"/>
                <w:lang w:val="lt-LT"/>
              </w:rPr>
              <w:t>61386-23:2002)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50086-2-3+A11:2000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2008-06-30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61386-23+AC:2004/A11:2011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23 dalis. Ypatingieji reikalavimai. Lanksčiųjų vamzdžių sistemos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61386-24:2011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24 dalis. Ypatingieji reikalavimai. P</w:t>
            </w:r>
            <w:r w:rsidR="000B730C" w:rsidRPr="008D1C96">
              <w:rPr>
                <w:rFonts w:ascii="Arial" w:hAnsi="Arial" w:cs="Arial"/>
                <w:spacing w:val="-2"/>
                <w:sz w:val="16"/>
                <w:szCs w:val="16"/>
                <w:lang w:val="lt-LT"/>
              </w:rPr>
              <w:t>ožeminės vamzdžių sistemos (IEC </w:t>
            </w:r>
            <w:r w:rsidRPr="008D1C96">
              <w:rPr>
                <w:rFonts w:ascii="Arial" w:hAnsi="Arial" w:cs="Arial"/>
                <w:spacing w:val="-2"/>
                <w:sz w:val="16"/>
                <w:szCs w:val="16"/>
                <w:lang w:val="lt-LT"/>
              </w:rPr>
              <w:t>61386-24:2004)</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50086-2-4:2000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50086-2-4:2000/A1+AC:2002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61386-25:2012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Vamzdžių sistemos kabeliams tvarkyti. 25 dalis. Ypatingieji reikalavimai. Vamzdžių tvirtinimo įtaisai (IEC 61386-25:2011)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1 dalis. Bendrosios taisyklės (IEC 61439-1:2009,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60439-1:2002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60439-1:2002/A1:2004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60439-1:2006/A1:2007/P:2007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2014-11-01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61439-1:2010/AC:2013</w:t>
            </w:r>
          </w:p>
        </w:tc>
        <w:tc>
          <w:tcPr>
            <w:tcW w:w="8080" w:type="dxa"/>
          </w:tcPr>
          <w:p w:rsidR="008D5E74" w:rsidRPr="008D1C96" w:rsidRDefault="008D5E74" w:rsidP="000B730C">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1 dalis. Bendrosios taisyklės (IEC 61439-1:2009,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1 dalis. Bendrosios taisyklės (IEC 61439-1:2011)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61439-1:2010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2014-09-23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2 dalis. Galios perjungimo ir valdymo įrenginių sąrankos (IEC 61439-2:2009)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2 dalis. Galios perjungimo ir valdymo įrenginių sąrankos (IEC 61439-2:2011)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61439-2:2010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2014-09-23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3 dalis. Nespecialistų naudojami skirstomieji skydai (IEC 61439-3:2012)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60439-3+A1+A2+AC:2002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60439-3+A1+A2+AC:2002/AC3:2010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2015-03-22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61439-4:2013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4 dalis. Ypatingieji reikalavimai, keliami statybviečių sąrankoms (IEC 61439-4:2012)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60439-4:2005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2015-12-20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61439-5:2011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5 dalis. Bendrųjų elektros tinklų skirstomosios sąrankos (IEC 61439-5:2010)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60439-5:2007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2016-01-03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61439-6:2012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įrenginių sąrankos. 6 dalis. Surenkamųjų šynų sistemos (IEC 61439-6:2012)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60439-2:2002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60439-2:2002/A1:2005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2015-06-27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61534-1:2004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šynų sistemos. 1 dalis. Bendrieji reikalavimai (IEC 61534-1:2003)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61534-1:2011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Šynlaidžių sistemos. 1 dalis. Bendrieji reikalavimai (IEC 61534-1:2011)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61534-1:2004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61534-21:2007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šynų sistemos. 21 dalis. Ypatingieji reikalavimai, keliami sienose ir lubose įrengiamoms elektros šynų sistemoms (IEC 61534-21:2006)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61534-22:2009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Elektros šynų sistemos. 22 dalis. Ypatingieji reikalavimai, keliami ant grindų ir po grindimis įrengiamoms elektros šynų sistemoms (IEC 61534-22:2009)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61535:2009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Įrengimo jungtys, naudojamos nuolatiniam sujungimui stacionariuosiuose įrenginiuose (IEC 61535:2009)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61535:2009/A1:2013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Įrengimo jungtys, naudojamos nuolatiniam sujungimui stacionariuosiuose įrenginiuose (IEC 61535:2009/A1:2012)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2015-06-20</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tvarkyba. Kabelių lovių ir kabelių kopėčių sistemos (IEC 61537:2006)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61537:2003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61549:2003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Įvairios lempos (IEC 61549:2003)</w:t>
            </w:r>
          </w:p>
        </w:tc>
        <w:tc>
          <w:tcPr>
            <w:tcW w:w="2693" w:type="dxa"/>
          </w:tcPr>
          <w:p w:rsidR="008D5E74" w:rsidRPr="008D1C96" w:rsidRDefault="00F4665A"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61549+A1+A2:2002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61549:2003/A1:2005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Įvairios lempos (IEC 61549:2003/A1:2005)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61549:2003/A2:2010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Įvairios lempos (IEC 61549:2003/A2:2010)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61549:2003/A3:2012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Įvairios lempos (IEC 61549:2003/A3:2012)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2015-08-09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61557-1:2007</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1 dalis. Bendrieji reikalavimai (IEC</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61557-1:2007)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2 dalis. Izoliacijos varža (IEC 61557-2:2007)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61557-3:2007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3 dal</w:t>
            </w:r>
            <w:r w:rsidR="000B730C" w:rsidRPr="008D1C96">
              <w:rPr>
                <w:rFonts w:ascii="Arial" w:hAnsi="Arial" w:cs="Arial"/>
                <w:spacing w:val="-2"/>
                <w:sz w:val="16"/>
                <w:szCs w:val="16"/>
                <w:lang w:val="lt-LT"/>
              </w:rPr>
              <w:t>is. Pilnutinė kilpos varža (IEC </w:t>
            </w:r>
            <w:r w:rsidRPr="008D1C96">
              <w:rPr>
                <w:rFonts w:ascii="Arial" w:hAnsi="Arial" w:cs="Arial"/>
                <w:spacing w:val="-2"/>
                <w:sz w:val="16"/>
                <w:szCs w:val="16"/>
                <w:lang w:val="lt-LT"/>
              </w:rPr>
              <w:t>61557-3:2007)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61557-4:2007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4 dalis. Įžeminimo laidininkų ir potencialo vienodinimo įtaisų varža (IEC 61557-4:2007)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61557-5:2007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5 dalis. Įžeminimo varža (IEC 61557-5:2007)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61557-5:2000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61557-6:2008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kV, o nuolatinė įtampa 1,5 kV, elektrinė sauga. Įranga apsauginėms priemonėms tikrinti, matuoti ar stebėti. 6 dalis. Liekamosios srovės įtaisų (LSĮ), naudojamų TT, TN ir IT sistemose, efektyvumas (IEC 61557-6:2007)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61557-6:2000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61557-7:2007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skirstomųjų sistemų, kurių kintamoji įtampa neviršija 1 000 </w:t>
            </w:r>
            <w:r w:rsidR="006D1A5B" w:rsidRPr="008D1C96">
              <w:rPr>
                <w:rFonts w:ascii="Arial" w:hAnsi="Arial" w:cs="Arial"/>
                <w:spacing w:val="-2"/>
                <w:sz w:val="16"/>
                <w:szCs w:val="16"/>
                <w:lang w:val="lt-LT"/>
              </w:rPr>
              <w:t>V, o nuolatinė įtampa 1 </w:t>
            </w:r>
            <w:r w:rsidRPr="008D1C96">
              <w:rPr>
                <w:rFonts w:ascii="Arial" w:hAnsi="Arial" w:cs="Arial"/>
                <w:spacing w:val="-2"/>
                <w:sz w:val="16"/>
                <w:szCs w:val="16"/>
                <w:lang w:val="lt-LT"/>
              </w:rPr>
              <w:t>500 V, elektrinė sauga. Įranga apsauginėms priemonėms tikrinti, matuoti ar stebėti. 7 dalis. Fazių seka (IEC 61557-7:2007)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61557-7:2000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61557-8:2007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w:t>
            </w:r>
            <w:r w:rsidR="006D1A5B" w:rsidRPr="008D1C96">
              <w:rPr>
                <w:rFonts w:ascii="Arial" w:hAnsi="Arial" w:cs="Arial"/>
                <w:spacing w:val="-2"/>
                <w:sz w:val="16"/>
                <w:szCs w:val="16"/>
                <w:lang w:val="lt-LT"/>
              </w:rPr>
              <w:t>a 1 000 V, o nuolatinė įtampa 1 </w:t>
            </w:r>
            <w:r w:rsidRPr="008D1C96">
              <w:rPr>
                <w:rFonts w:ascii="Arial" w:hAnsi="Arial" w:cs="Arial"/>
                <w:spacing w:val="-2"/>
                <w:sz w:val="16"/>
                <w:szCs w:val="16"/>
                <w:lang w:val="lt-LT"/>
              </w:rPr>
              <w:t>500 V, elektrinė sauga. Įranga apsauginėms priemonėms tikrinti, matuoti ar stebėti. 8 dalis. IT sistemų izoliacijos tikrintuvai (IEC 61557-8:2007 + 2007 m. gegužės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61557-9:2009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skirstomųjų sistemų, kurių kintamoji įtampa neviršija 1 000 V, o nuolatinė įtampa 1 500 V, elektrinė sauga. Įranga apsauginėms priemonėms tikrinti, matuoti ar stebėti. 9 dalis. Įranga IT sistemų izoliacijos pažaidos vietoms nustatyti (IEC 61557-9:2009)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61557-9:2001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61557-10:2002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kV, o nuolatinė įtampa neviršija 1,5 kV, elektrinė sauga. Įranga apsauginėms priemonėms tikrinti, matuoti arba stebėti. 10 dalis. Sudėtinė matavimo įranga apsauginėms priemonėms tikrinti, matuoti arba stebėti (IEC 61557-10:2000)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61557-10:2013</w:t>
            </w:r>
          </w:p>
        </w:tc>
        <w:tc>
          <w:tcPr>
            <w:tcW w:w="8080" w:type="dxa"/>
          </w:tcPr>
          <w:p w:rsidR="008D5E74" w:rsidRPr="008D1C96" w:rsidRDefault="008D5E74" w:rsidP="00F1273F">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w:t>
            </w:r>
            <w:r w:rsidR="00F1273F" w:rsidRPr="008D1C96">
              <w:rPr>
                <w:rFonts w:ascii="Arial" w:hAnsi="Arial" w:cs="Arial"/>
                <w:spacing w:val="-2"/>
                <w:sz w:val="16"/>
                <w:szCs w:val="16"/>
                <w:lang w:val="lt-LT"/>
              </w:rPr>
              <w:t xml:space="preserve"> o nuolatinė įtampa neviršija 1 </w:t>
            </w:r>
            <w:r w:rsidRPr="008D1C96">
              <w:rPr>
                <w:rFonts w:ascii="Arial" w:hAnsi="Arial" w:cs="Arial"/>
                <w:spacing w:val="-2"/>
                <w:sz w:val="16"/>
                <w:szCs w:val="16"/>
                <w:lang w:val="lt-LT"/>
              </w:rPr>
              <w:t>500</w:t>
            </w:r>
            <w:r w:rsidR="00F1273F" w:rsidRPr="008D1C96">
              <w:rPr>
                <w:rFonts w:ascii="Arial" w:hAnsi="Arial" w:cs="Arial"/>
                <w:spacing w:val="-2"/>
                <w:sz w:val="16"/>
                <w:szCs w:val="16"/>
                <w:lang w:val="lt-LT"/>
              </w:rPr>
              <w:t> </w:t>
            </w:r>
            <w:r w:rsidRPr="008D1C96">
              <w:rPr>
                <w:rFonts w:ascii="Arial" w:hAnsi="Arial" w:cs="Arial"/>
                <w:spacing w:val="-2"/>
                <w:sz w:val="16"/>
                <w:szCs w:val="16"/>
                <w:lang w:val="lt-LT"/>
              </w:rPr>
              <w:t>V, elektrinė sauga. Įranga apsauginėms priemonėms tikrinti, matuoti ar stebėti. 10 dalis. Sudėtinė matavimo įranga apsauginėms priemonėms tikrinti, matuoti ar stebėti (IEC 61557-10:2013)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61557-10:2002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2016-06-03</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 o nuolatinė įtampa 1 500 V, elektrinė sauga. Įranga apsauginėms priemonėms tikrinti, matuoti ar stebėti. 11 dalis. Liekamosios srovės A ir B monitorių, naudojamų TT, TN ir IT sistemose, efektyvumas (IEC 61557-11:2009)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kV, o nuolatinė įtampa neviršija 1,5 kV, elektrinė sauga. Įranga apsauginėms priemonėms tikrinti, matuoti ar stebėti. 12 dalis. Eksploatacinių charakteristikų matavimo ir stebėjimo įtaisai (IEC 61557-12:2007)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kV, o nuolatinė įtampa neviršija 1,5 kV, elektrinė sauga. Įranga apsauginėms priemonėms tikrinti, matuoti ar stebėti. 13 dalis. Nešiojamosios ir ranka valdomos srovės replės ir jutikliai nuotėkio srovėms elektros skirstomosiose sistemose matuoti (IEC 61557-13:2011)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61557-14:2013</w:t>
            </w:r>
          </w:p>
        </w:tc>
        <w:tc>
          <w:tcPr>
            <w:tcW w:w="8080" w:type="dxa"/>
          </w:tcPr>
          <w:p w:rsidR="008D5E74" w:rsidRPr="008D1C96" w:rsidRDefault="008D5E74" w:rsidP="00385F69">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skirstomųjų sistemų, kurių kintamoji įtampa neviršija 1 000 V,</w:t>
            </w:r>
            <w:r w:rsidR="00385F69" w:rsidRPr="008D1C96">
              <w:rPr>
                <w:rFonts w:ascii="Arial" w:hAnsi="Arial" w:cs="Arial"/>
                <w:spacing w:val="-2"/>
                <w:sz w:val="16"/>
                <w:szCs w:val="16"/>
                <w:lang w:val="lt-LT"/>
              </w:rPr>
              <w:t xml:space="preserve"> o nuolatinė įtampa neviršija 1 </w:t>
            </w:r>
            <w:r w:rsidRPr="008D1C96">
              <w:rPr>
                <w:rFonts w:ascii="Arial" w:hAnsi="Arial" w:cs="Arial"/>
                <w:spacing w:val="-2"/>
                <w:sz w:val="16"/>
                <w:szCs w:val="16"/>
                <w:lang w:val="lt-LT"/>
              </w:rPr>
              <w:t>500</w:t>
            </w:r>
            <w:r w:rsidR="00385F69" w:rsidRPr="008D1C96">
              <w:rPr>
                <w:rFonts w:ascii="Arial" w:hAnsi="Arial" w:cs="Arial"/>
                <w:spacing w:val="-2"/>
                <w:sz w:val="16"/>
                <w:szCs w:val="16"/>
                <w:lang w:val="lt-LT"/>
              </w:rPr>
              <w:t> </w:t>
            </w:r>
            <w:r w:rsidRPr="008D1C96">
              <w:rPr>
                <w:rFonts w:ascii="Arial" w:hAnsi="Arial" w:cs="Arial"/>
                <w:spacing w:val="-2"/>
                <w:sz w:val="16"/>
                <w:szCs w:val="16"/>
                <w:lang w:val="lt-LT"/>
              </w:rPr>
              <w:t xml:space="preserve">V, elektrinė sauga. Įranga apsauginėms priemonėms tikrinti, matuoti ar stebėti. 14 dalis. Mašinų elektrinės įrangos saugos tikrinimo įtaisai (IEC 61557-14:2013)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61558-1+A1:2000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blokų ir panašių įrenginių sauga. 1 dalis. Bendrieji reikalavimai ir bandymai (IEC 61558-1:1997+A1:1998,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61558-1+A1:2000/A11:2004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blokų ir panašių įrenginių sauga. 1 dalis. Bendrieji reikalavimai ir bandymai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61558-1:2006</w:t>
            </w:r>
          </w:p>
        </w:tc>
        <w:tc>
          <w:tcPr>
            <w:tcW w:w="8080" w:type="dxa"/>
          </w:tcPr>
          <w:p w:rsidR="008D5E74" w:rsidRPr="008D1C96" w:rsidRDefault="008D5E74" w:rsidP="00D60DF0">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šaltinių, droselių ir panašių gaminių sauga. 1 dalis. Bendrieji reikalavimai ir bandymai (IEC 61558-1:2005)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61558-1+A1:2000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61558-1+A1:2000/A11:2004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61558-1+A1:2000/AC:2004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61558-1:2006/A1:2009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šaltinių, droselių ir panašių gaminių sauga. 1 dalis. Bendrieji reikalavimai ir bandymai (IEC 61558-1:2005/A1:2009)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61558-1:2006/AC:2006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šaltinių, droselių ir panašių gaminių sauga. 1 dalis. Bendrieji reikalavimai ir bandymai (IEC 61558-1:2005)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maitinimo šaltinių, reaktorių ir panašių gaminių sauga. 2-1 dalis. Bendrosios paskirties skiriamųjų transformatorių ir maitinimo šaltinių su įmontuotais skiriamaisiais transformatoriais ypatingieji reikalavimai ir bandymai (IEC 61558-2-1:2007)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elektros maitinimo blokų ir panašių įrenginių sauga. 2-2 dalis. Valdymo transformatorių ir maitinimo šaltinių su įmontuotais valdymo transformatoriais ypatingieji reikalavimai ir bandymai (IEC 61558-2-2:2007)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2-3 dalis. Dujų ir mazuto degiklių uždegimo transformatorių ypatingieji reikalavimai ir bandymai (IEC 61558-2-3:2010)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61558-2-3:2001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61558-2-4:2009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Iki 1 100 V įtampos transformatorių, reaktorių, maitinimo šaltinių ir panašių gaminių sauga. 2-4 dalis. Izoliuojamųjų transformatorių ir maitinimo šaltinių su izoliuojamaisiais transformatoriais ypatingiej</w:t>
            </w:r>
            <w:r w:rsidR="000B730C" w:rsidRPr="008D1C96">
              <w:rPr>
                <w:rFonts w:ascii="Arial" w:hAnsi="Arial" w:cs="Arial"/>
                <w:spacing w:val="-2"/>
                <w:sz w:val="16"/>
                <w:szCs w:val="16"/>
                <w:lang w:val="lt-LT"/>
              </w:rPr>
              <w:t>i reikalavimai ir bandymai (IEC </w:t>
            </w:r>
            <w:r w:rsidRPr="008D1C96">
              <w:rPr>
                <w:rFonts w:ascii="Arial" w:hAnsi="Arial" w:cs="Arial"/>
                <w:spacing w:val="-2"/>
                <w:sz w:val="16"/>
                <w:szCs w:val="16"/>
                <w:lang w:val="lt-LT"/>
              </w:rPr>
              <w:t>61558-2-4:2009)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61558-2-4:2000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61558-2-5:2010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2-5 dalis. Skustuvų transformatorių ir maitinimo šaltinių su įmontuotu skustuvo transformatoriumi bei skustuvų maitinimo šaltinių ypatingieji reikalavimai ir bandymai (IEC 61558-2-5:2010)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61558-2-5:2000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61558-2-5:2000/A11:2004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61558-2-6:2009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Iki 1100 V įtampos transformatorių, reaktorių, maitinimo šaltinių ir panašių gaminių sauga. 2-6 dalis. Izoliuojamųjų saugos transformatorių ir maitinimo šaltinių su izoliuojamaisiais saugos transformatoriais ypatingieji reikalavimai ir bandymai (IEC 61558-2-6:2009)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61558-2-6:2000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61558-2-7:2008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maitinimo šaltinių, reaktorių  ir panašių gaminių sauga. 2-7 dalis. Žaislų transformatorių ir maitinimo šaltinių ypatingieji reikalavimai ir bandymai (IEC 61558-2-7:2007,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61558-2-7:2000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61558-2-7:2000/A11:2002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61558-2-8:2010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2-8 dalis. Skambučių ir varpelių  transformatorių bei maitinimo šaltinių ypatingieji reikalavimai ir bandymai (IEC 61558-2-8:2010)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61558-2-9:2011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2-9 dalis. Transformatorių ir maitinimo šaltinių, skirtų III klasės rankinėms volframo lempoms, ypatingieji reikalavimai ir bandymai (IEC 61558-2-9:2010)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61558-2-9:2003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61558-2-12:2002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elektrinio maitinimo blokų ir panašių įrenginių sauga. 2-12 dalis. Ypatingieji reikalavimai, keliami magnetiniams įtampos stabilizatoriams (IEC 61558-2-12:2001)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2-12 dalis. Pastoviosios įtampos transformatorių ir pastoviosios įtampos maitinimo šaltinių ypatingieji reikalavimai ir bandymai (IEC 61558-2-12:2011)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2014-03-03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Iki 1 100 V įtampos transformatorių, reaktorių, maitinimo šaltinių ir panašių gaminių sauga. 2-13 dalis. Autotransformatorių ir maitinimo šaltinių su autotransformatoriais ypatingieji reikalavimai ir bandymai (IEC 61558-2-13:2009)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61558-2-13:2001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61558-2-14:2013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2-14 dalis. Reguliavimo transformatorių ir maitinimo šaltinių su reguliavimo transformatoriais ypatingieji reikalavimai ir bandymai (IEC 61558-2-14:2012)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61558-2-15:2002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elektrinio maitinimo blokų ir panašių įrenginių sauga. 2-15 dalis. Ypatingieji reikalavimai, keliami skiriamiesiems transformatoriams, naudojamiems elektrai į medicinines patalpas tiekti (IEC 61558-2-15:1999,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61558-2-15:2002/AC:2005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transformatorių, elektrinio maitinimo blokų ir panašių įrenginių sauga. 2-15 dalis. Ypatingieji reikalavimai, keliami skiriamiesiems transformatoriams, naudojamiems elektrai į medicinines patalpas tiekti (IEC 61558-2-15:1999,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61558-2-15:2012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2-15 dalis.  Izoliuojamųjų transformatorių, naudojamų elektrai į medicinines patalpas tiekti, ypatingieji reikalavimai ir bandymai (IEC 61558-2-15:2011)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61558-2-15:2002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61558-2-15:2002/AC:2005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2014-12-27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61558-2-16:2010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Iki 1 100 V įtampos transformatorių, reaktorių, maitinimo šaltinių ir panašių gaminių sauga. 2-16 dalis. Perjungiamųjų maitinimo šaltinių ir jų transformatorių ypatingieji reikalavimai ir bandymai (IEC 61558-2-16:2009)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61558-2-17:2000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61558-2-20:2011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2-20 dalis. Mažųjų reaktorių ypatingieji reikalavimai ir bandymai (IEC 61558-2-20:2010)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61558-2-20:2002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2014-01-02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2-23 dalis. Statybvietėse naudojamų transformatorių ir maitinimo šaltinių ypatingieji reikalavimai ir bandymai (IEC 61558-2-23:2010)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61558-2-23:2002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61558-2-26:2013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Transformatorių, reaktorių, maitinimo šaltinių ir jų derinių sauga. 2-26 dalis. Transformatorių ir maitinimo šaltinių, skirtų energijai taupyti ir kitokiems tikslams, ypatingieji reikalavimai ir bandymai (IEC 61558-2-26:2013)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61643-11:2003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Žemaįtampiai apsaugos nuo viršįtampių įtaisai. 11 dalis. Apsaugos nuo viršįtampių įtaisai, jungiami prie žemosios įtampos tiekimo sistemų. Reikalavimai ir bandymai (IEC 61643-1:1998+AC:1998,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61643-11:2003/A11:2007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Žemaįtampiai apsaugos nuo viršįtampių įtaisai. 11 dalis. Apsaugos nuo viršįtampių įtaisai, jungiami prie žemosios įtampos tiekimo sistemų. Reikalavimai ir bandymai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61643-11:2012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apsaugos nuo viršįtampio įtaisai. 11 dalis. Apsaugos nuo viršįtampio įtaisai, prijungti prie žemosios įtampos tiekimo sistemų. Reikalavimai ir bandymo metodai (IEC 61643-11:2011,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61643-11:2003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61643-11:2003/A11:2007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2015-08-27</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61643-21:2002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apsaugos nuo viršįtampio įtaisai. 21 dalis. Apsaugos nuo viršįtampio įtaisai, prijungti prie telekomunikacijų ir signalizavimo tinklų. Eksploatacinių charakteristikų reika</w:t>
            </w:r>
            <w:r w:rsidR="000B730C" w:rsidRPr="008D1C96">
              <w:rPr>
                <w:rFonts w:ascii="Arial" w:hAnsi="Arial" w:cs="Arial"/>
                <w:spacing w:val="-2"/>
                <w:sz w:val="16"/>
                <w:szCs w:val="16"/>
                <w:lang w:val="lt-LT"/>
              </w:rPr>
              <w:t>lavimai ir bandymo metodai (IEC </w:t>
            </w:r>
            <w:r w:rsidRPr="008D1C96">
              <w:rPr>
                <w:rFonts w:ascii="Arial" w:hAnsi="Arial" w:cs="Arial"/>
                <w:spacing w:val="-2"/>
                <w:sz w:val="16"/>
                <w:szCs w:val="16"/>
                <w:lang w:val="lt-LT"/>
              </w:rPr>
              <w:t>61643-21:2000+AC:2001)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61643-21:2002/A1:2009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apsaugos nuo viršįtampio įtaisai. 21 dalis. Apsaugos nuo viršįtampio įtaisai, prijungti prie telekomunikacijų ir signalizavimo tinklų. Eksploatacinių charakteristikų reika</w:t>
            </w:r>
            <w:r w:rsidR="000B730C" w:rsidRPr="008D1C96">
              <w:rPr>
                <w:rFonts w:ascii="Arial" w:hAnsi="Arial" w:cs="Arial"/>
                <w:spacing w:val="-2"/>
                <w:sz w:val="16"/>
                <w:szCs w:val="16"/>
                <w:lang w:val="lt-LT"/>
              </w:rPr>
              <w:t>lavimai ir bandymo metodai (IEC </w:t>
            </w:r>
            <w:r w:rsidRPr="008D1C96">
              <w:rPr>
                <w:rFonts w:ascii="Arial" w:hAnsi="Arial" w:cs="Arial"/>
                <w:spacing w:val="-2"/>
                <w:sz w:val="16"/>
                <w:szCs w:val="16"/>
                <w:lang w:val="lt-LT"/>
              </w:rPr>
              <w:t>61643-21:2000/A1:2008,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61643-21:2002/A2:2013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apsaugos nuo viršįtampio įtaisai. 21 dalis. Apsaugos nuo viršįtampio įtaisai, prijungti prie telekomunikacijų ir signalizavimo tinklų. Eksploatacinių charakteristikų reikalavimai ir bandymo me</w:t>
            </w:r>
            <w:r w:rsidR="000B730C" w:rsidRPr="008D1C96">
              <w:rPr>
                <w:rFonts w:ascii="Arial" w:hAnsi="Arial" w:cs="Arial"/>
                <w:spacing w:val="-2"/>
                <w:sz w:val="16"/>
                <w:szCs w:val="16"/>
                <w:lang w:val="lt-LT"/>
              </w:rPr>
              <w:t>todai (IEC </w:t>
            </w:r>
            <w:r w:rsidRPr="008D1C96">
              <w:rPr>
                <w:rFonts w:ascii="Arial" w:hAnsi="Arial" w:cs="Arial"/>
                <w:spacing w:val="-2"/>
                <w:sz w:val="16"/>
                <w:szCs w:val="16"/>
                <w:lang w:val="lt-LT"/>
              </w:rPr>
              <w:t>61643-21:2000/A2:2012)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2015-08-31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61730-1:2007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Fotovoltinių modulių saugaus veikimo įvertinimas. 1 dalis. Konstrukcijos reikalavimai (IEC 61730-1:2004,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61730-1:2007/A1:2012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Fotovoltinių modulių saugaus veikimo įvertinimas. 1 dalis. Konstrukcijos reikalavimai (IEC 61730-1:2004/A1:2011)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61730-1:2007/A2:2013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Fotovoltinių modulių saugaus veikimo įvertinimas. 1 dalis. Konstrukcijos reikalavimai (IEC 61730-1:2004/A2:2013)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2016-04-18</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61730-2:2007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Fotovoltinių modulių saugaus veikimo įvertinimas. 2 dalis. Bandymų reikalavimai (IEC 61730-2:2004,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61730-2:2007/A1:2012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Fotovoltinių modulių saugaus veikimo įvertinimas. 2 dalis. Bandymų reikalavimai (IEC 61730-2:2004/A1:2011)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2014-12-19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 vandentiekio tinklo prijungti elektriniai prietaisai. Grįžtamojo sifonavimo ir žarnų sistemos gedimo išvengimas (IEC 61770:2008)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61770:2000/A1:2004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61770:2000/A2:2006</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61770:2000/AC:2007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2012-05-01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61770:2009/AC:2011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Prie vandentiekio tinklo prijungti elektriniai prietaisai. Grįžtamojo sifonavimo ir žarnų sistemos gedimo išvengimas (IEC 61770:2008)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61800-5-1:2008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Reguliuojamojo greičio elektrinių galios pavarų sistemos. 5-1 dalis. Saugos reikalavimai. Elektriniai, šiluminiai ir energiniai reikalavimai (IEC 61800-5-1:2007)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61800-5-1:2003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2010-08-01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61812-1+A11+AC:2000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Pramonėje naudojamos delsiosios relės. 1 dalis. Reikalavimai ir bandymai (IEC 61812-1:1996)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61812-1:2011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Laiko relės, naudojamos pramonėje ir gyvenamosiose vietose. 1 dalis. Reikalavimai ir bandymai (IEC 61812-1:2011)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116000-2:2001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61812-1+A11+AC:2000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2014-06-29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61851-1:2002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transporto priemonių prijungiamojo įkrovimo sistema. 1 dalis. Bendrieji reikalavimai (IEC 61851-1:2001)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61851-1:2011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transporto priemonių laidžiojo įkrovimo sistema. 1 dalis. Bendrieji reikalavimai (IEC 61851-1:2010)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61851-1:2002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61851-21:2003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transporto priemonių prijungiamojo įkrovimo sistema. 21 dalis. Elektrinių transporto priemonių prijungimo prie kintamosios arba nuolatinės srovės šaltinio reikalavimai (IEC 61851-21:2001)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61851-22:2003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transporto priemonių prijungiamojo įkrovimo sistema. 22 dalis. Elektrinių transporto priemonių įkrovimo kintamąja srove stotis (IEC 61851-22:2001)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61869-1:2009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Matavimo transformatoriai. 1 dalis. Bendrieji reikalavimai (IEC 61869-1:2007,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61869-2:2013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Matavimo transformatoriai. 2 dalis. Papildomi reikalavimai, keliami srovės transformatoriams (IEC 61869-2:2012)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60044-6:2001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60044-1+A1:2001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60044-1+A1:2001/A2:2003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61869-3:2011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Matavimo transformatoriai. 3 dalis. Papildomieji reikalavimai, keliami induktyviesiems įtampos transformatoriams (IEC 61869-3:2011)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60044-2+A1:2001</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60044-2+A1:2001/A2:2003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60044-2+A1:2001/P:2005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61869-5:2011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Matavimo transformatoriai. 5 dalis. Specialieji reikalavimai, keliami talpiniams</w:t>
            </w:r>
            <w:r w:rsidR="000B730C" w:rsidRPr="008D1C96">
              <w:rPr>
                <w:rFonts w:ascii="Arial" w:hAnsi="Arial" w:cs="Arial"/>
                <w:spacing w:val="-2"/>
                <w:sz w:val="16"/>
                <w:szCs w:val="16"/>
                <w:lang w:val="lt-LT"/>
              </w:rPr>
              <w:t xml:space="preserve"> įtampos transformatoriams (IEC </w:t>
            </w:r>
            <w:r w:rsidRPr="008D1C96">
              <w:rPr>
                <w:rFonts w:ascii="Arial" w:hAnsi="Arial" w:cs="Arial"/>
                <w:spacing w:val="-2"/>
                <w:sz w:val="16"/>
                <w:szCs w:val="16"/>
                <w:lang w:val="lt-LT"/>
              </w:rPr>
              <w:t>61869-5:2011)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60044-5:2004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61914:2009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įrenginių kabelių apkabos (IEC 61914:2009)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50368:2004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2012-04-01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61914:2009/AC:2009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Elektrinių įrenginių kabelių apkabos (IEC 61914:2009)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50368:2004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61921:2004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Galios kondensatoriai. Žemosios įtampos galios koeficiento pataisos baterijos (IEC 61921:2003)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61995-1:2008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Įtaisai buitiniams ir panašios paskirties šviestuvams sujungti. 1 dalis. Bendrieji reikalavimai (IEC 61995-1:2005,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61995-2:2009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Įtaisai buitiniams ir panašios paskirties šviestuvams sujungti. 2 dalis. Šviestuvų sujungimo įtaisų standartinių parametrų lapai (IEC 61995-2:2009)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62020:2000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pagalbiniai reikmenys. Buitiniai ir panašios paskirties liekamosios srovės tikrintuvai (IEC 62020:1998)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62020:2000/A1:2005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Elektriniai pagalbiniai reikmenys. Buitiniai ir panašios paskirties liekamosios srovės tikrintuvai (IEC 62020:1998/A1:2003,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62026-1:2008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Valdiklio ir įtaiso sietuvai (CDIs). 1 dalis. Bendrosios taisyklės (IEC 62026-1:2007)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62026-2:2013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Valdiklio ir įtaiso sietuvai (CDIs). 2 dalis. Vykdytuvo ir jutiklio sietuvas (AS-i) (IEC 62026-2:2008,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50295:2001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62026-3:2009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Valdiklio ir įtaiso sietuvai (CDIs). 3 dalis. DeviceNet sietuvai (IEC 62026-3:2008)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50325-2:2002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62026-7:2013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perjungimo ir valdymo įrenginiai. Valdiklio ir įtaiso sietuvai</w:t>
            </w:r>
            <w:r w:rsidR="000B730C" w:rsidRPr="008D1C96">
              <w:rPr>
                <w:rFonts w:ascii="Arial" w:hAnsi="Arial" w:cs="Arial"/>
                <w:spacing w:val="-2"/>
                <w:sz w:val="16"/>
                <w:szCs w:val="16"/>
                <w:lang w:val="lt-LT"/>
              </w:rPr>
              <w:t xml:space="preserve"> (CDIs). 7 dalis. CompoNet (IEC </w:t>
            </w:r>
            <w:r w:rsidRPr="008D1C96">
              <w:rPr>
                <w:rFonts w:ascii="Arial" w:hAnsi="Arial" w:cs="Arial"/>
                <w:spacing w:val="-2"/>
                <w:sz w:val="16"/>
                <w:szCs w:val="16"/>
                <w:lang w:val="lt-LT"/>
              </w:rPr>
              <w:t>62026-7:2010,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62031:2008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Bendrojo apšvietimo šviesos diodų moduliai. Techniniai saugos reikalavimai (IEC 62031:2008)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62031:2008/A1:2013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Bendrojo apšvietimo šviesos diodų moduliai. Techniniai saugos reikalavimai (IEC 62031:2008/A1:2012)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2015-12-03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62035:2001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Išlydžio lempos (išskyrus liuminescencines lempas). Saugos techniniai reikalavimai (IEC 62035:1999,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62035:2001/A1:2004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Išlydžio lempos (išskyrus liuminescencines lempas). Saugos techniniai reikalavimai (IEC 62035:1999/A1:2003,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62035:2001/A2:2013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Išlydžio lempos (išskyrus liuminescencines lempas). Saugos techniniai reikalavimai (IEC 62035:1999/A2:2012)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2015-08-31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Nepertraukiamojo maitinimo sistemos (NMS). 1 dalis. NMS bendrieji ir saugos reikalavimai (IEC 62040-1:2008 + 2008 m. rugsėjo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62040-1-1:2003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62040-1-2:2003</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62040-1-2:2003/AC:2009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62040-1-1:2003/AC:2009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62040-1:2009/A1:2013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Nepertraukiamojo maitinimo sistemos (NMS). 1 dalis. NMS bendrieji ir saugos reikalavimai (IEC 62040-1:2008/A1:2013)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2016-02-14</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62040-1:2009/AC:2009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Nepertraukiamojo maitinimo sistemos (NMS). 1 dalis. NMS bendrieji ir saugos reikalavimai (IEC 62040-1:2008 + 2008 m. rugsėjo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62080:2010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Buitinės ir panašios paskirties garsinio signalizavimo įtaisai (IEC 62080:2001 + A1:2008)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62094-1:2003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stacionariųjų elektrinių įrenginių šviesiniai rodytuvai. 1 dalis. Bendrieji reikalavimai (IEC 62094-1:2002)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62094-1:2003/A11:2004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Buitinių ir panašios paskirties stacionariųjų elektrinių įrenginių šviesiniai rodytuvai. 1 dalis. Bendrieji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62109-1:2010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Fotovoltinėse sistemose naudojamų galios keitiklių sauga. 1 dalis. Bendrieji reikalavimai (IEC 62109-1:2010)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62109-2:2011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Fotovoltinėse sistemose naudojamų galios keitiklių sauga. 2 dalis. Ypatingieji inverterių reikalavimai (IEC 62109-2:2011)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62135-1:2009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Kontaktinio suvirinimo įranga. 1 dalis. Saugos reikalavimai, skirti projektavimui, gamybai ir įrengimui (IEC 62135-1:2008)</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50063:1999</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50063:1999/AC:2009</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2011-10-01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62196-1:2004</w:t>
            </w:r>
          </w:p>
        </w:tc>
        <w:tc>
          <w:tcPr>
            <w:tcW w:w="8080" w:type="dxa"/>
          </w:tcPr>
          <w:p w:rsidR="008D5E74" w:rsidRPr="008D1C96" w:rsidRDefault="008D5E74" w:rsidP="006D1A5B">
            <w:pPr>
              <w:tabs>
                <w:tab w:val="left" w:pos="900"/>
              </w:tabs>
              <w:rPr>
                <w:rFonts w:ascii="Arial" w:hAnsi="Arial" w:cs="Arial"/>
                <w:spacing w:val="-2"/>
                <w:sz w:val="16"/>
                <w:szCs w:val="16"/>
                <w:lang w:val="lt-LT"/>
              </w:rPr>
            </w:pPr>
            <w:r w:rsidRPr="008D1C96">
              <w:rPr>
                <w:rFonts w:ascii="Arial" w:hAnsi="Arial" w:cs="Arial"/>
                <w:spacing w:val="-2"/>
                <w:sz w:val="16"/>
                <w:szCs w:val="16"/>
                <w:lang w:val="lt-LT"/>
              </w:rPr>
              <w:t>Šakutės, lizdai, transporto priemonių jungtys ir įvadai. Elektrinių transporto priemonių prijungiamasis įkrovimas. 1</w:t>
            </w:r>
            <w:r w:rsidR="006D1A5B" w:rsidRPr="008D1C96">
              <w:rPr>
                <w:rFonts w:ascii="Arial" w:hAnsi="Arial" w:cs="Arial"/>
                <w:spacing w:val="-2"/>
                <w:sz w:val="16"/>
                <w:szCs w:val="16"/>
                <w:lang w:val="lt-LT"/>
              </w:rPr>
              <w:t> </w:t>
            </w:r>
            <w:r w:rsidRPr="008D1C96">
              <w:rPr>
                <w:rFonts w:ascii="Arial" w:hAnsi="Arial" w:cs="Arial"/>
                <w:spacing w:val="-2"/>
                <w:sz w:val="16"/>
                <w:szCs w:val="16"/>
                <w:lang w:val="lt-LT"/>
              </w:rPr>
              <w:t>dalis. Elektrinių transporto priemonių įkrovimas iki 250 A kintamąja srove ir iki 400 A nuolatine srove (IEC 62196-1:2003)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62196-1:2012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Transporto priemonių kištukai, kištukiniai lizdai, jungtys ir įvadai. Laidusis elektrinių transporto priemonių įkrovimas. 1 dalis. Bendrieji reikalavimai (IEC 62196-1:2011)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62196-1:2004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62196-1:2012/A11:2013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Transporto priemonių kištukai, kištukiniai lizdai, jungtys ir įvadai. Laidusis elektrinių transporto priemonių įkrovimas. 1 dalis. Bendrieji reikalavimai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2017-10-15</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62196-2:2012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Transporto priemonių kištukai, kištukiniai lizdai, jungtys ir įvadai. Laidusis elektrinių transporto priemonių įkrovimas. 2 dalis. Kintamosios srovės reikmenų su kontaktiniais kištukais ir lizdais matmenų suderinamumo ir sukeičiamumo reikalavimai (IEC 62196-2:2011)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EN 62196-2:2012/A11:2013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Transporto priemonių kištukai, kištukiniai lizdai, jungtys ir įvadai. Laidusis elektrinių transporto priemonių įkrovimas. 2 dalis. Kintamosios srovės reikmenų su kontaktiniais kištukais ir lizdais matmenų suderinamumo ir sukeičiamumo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2017-10-15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62208:2004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Tuščiaviduriai žemosios įtampos perjungimo ir valdymo įrenginių sąrankų apgaub</w:t>
            </w:r>
            <w:r w:rsidR="000B730C" w:rsidRPr="008D1C96">
              <w:rPr>
                <w:rFonts w:ascii="Arial" w:hAnsi="Arial" w:cs="Arial"/>
                <w:spacing w:val="-2"/>
                <w:sz w:val="16"/>
                <w:szCs w:val="16"/>
                <w:lang w:val="lt-LT"/>
              </w:rPr>
              <w:t>ai. Bendrieji reikalavimai (IEC </w:t>
            </w:r>
            <w:r w:rsidRPr="008D1C96">
              <w:rPr>
                <w:rFonts w:ascii="Arial" w:hAnsi="Arial" w:cs="Arial"/>
                <w:spacing w:val="-2"/>
                <w:sz w:val="16"/>
                <w:szCs w:val="16"/>
                <w:lang w:val="lt-LT"/>
              </w:rPr>
              <w:t>62208:2002)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50298:2000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62208:2012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Tuščiaviduriai žemosios įtampos perjungimo ir valdymo įrenginių sąrankų apgaub</w:t>
            </w:r>
            <w:r w:rsidR="000B730C" w:rsidRPr="008D1C96">
              <w:rPr>
                <w:rFonts w:ascii="Arial" w:hAnsi="Arial" w:cs="Arial"/>
                <w:spacing w:val="-2"/>
                <w:sz w:val="16"/>
                <w:szCs w:val="16"/>
                <w:lang w:val="lt-LT"/>
              </w:rPr>
              <w:t>ai. Bendrieji reikalavimai (IEC </w:t>
            </w:r>
            <w:r w:rsidRPr="008D1C96">
              <w:rPr>
                <w:rFonts w:ascii="Arial" w:hAnsi="Arial" w:cs="Arial"/>
                <w:spacing w:val="-2"/>
                <w:sz w:val="16"/>
                <w:szCs w:val="16"/>
                <w:lang w:val="lt-LT"/>
              </w:rPr>
              <w:t>62208:2011)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62208:2004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2014-09-23</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62233:2008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skleidžiamų elektromagnetinių laukų, susijusių su žmonių apšvita, matavimo metodai (IEC 62233:2005,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50366:2004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50366:2004/A1:2006</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2012-12-01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62233:2008/AC:2008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Buitinių ir panašios paskirties prietaisų skleidžiamų elektromagnetinių laukų, susijusių su žmonių apšvita, matavimo metodai (IEC 62233:2005,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62253:2011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Fotovoltinės siurbimo sistemos. Kvalifikacinis projektavimo įvertinimas ir eksploatacinių charakteristikų matavimas (IEC 62253:2011)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62275:2010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Kabelių tvarkymo sistemos. Elektrinių įrenginių kabelių apkabos (IEC 62275:2006,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50146:2003</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2012-07-01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62282-3-1:2007</w:t>
            </w:r>
          </w:p>
        </w:tc>
        <w:tc>
          <w:tcPr>
            <w:tcW w:w="8080" w:type="dxa"/>
          </w:tcPr>
          <w:p w:rsidR="008D5E74" w:rsidRPr="008D1C96" w:rsidRDefault="008D5E74" w:rsidP="009118FF">
            <w:pPr>
              <w:tabs>
                <w:tab w:val="left" w:pos="900"/>
              </w:tabs>
              <w:rPr>
                <w:rFonts w:ascii="Arial" w:hAnsi="Arial" w:cs="Arial"/>
                <w:spacing w:val="-2"/>
                <w:sz w:val="16"/>
                <w:szCs w:val="16"/>
                <w:lang w:val="lt-LT"/>
              </w:rPr>
            </w:pPr>
            <w:r w:rsidRPr="008D1C96">
              <w:rPr>
                <w:rFonts w:ascii="Arial" w:hAnsi="Arial" w:cs="Arial"/>
                <w:spacing w:val="-2"/>
                <w:sz w:val="16"/>
                <w:szCs w:val="16"/>
                <w:lang w:val="lt-LT"/>
              </w:rPr>
              <w:t>Kuro elementų technologijos. 3-1 dalis. Stacionariosios energijos sistemos su kuro elementais. Sauga (IEC</w:t>
            </w:r>
            <w:r w:rsidR="009118FF" w:rsidRPr="008D1C96">
              <w:rPr>
                <w:rFonts w:ascii="Arial" w:hAnsi="Arial" w:cs="Arial"/>
                <w:spacing w:val="-2"/>
                <w:sz w:val="16"/>
                <w:szCs w:val="16"/>
                <w:lang w:val="lt-LT"/>
              </w:rPr>
              <w:t> </w:t>
            </w:r>
            <w:r w:rsidRPr="008D1C96">
              <w:rPr>
                <w:rFonts w:ascii="Arial" w:hAnsi="Arial" w:cs="Arial"/>
                <w:spacing w:val="-2"/>
                <w:sz w:val="16"/>
                <w:szCs w:val="16"/>
                <w:lang w:val="lt-LT"/>
              </w:rPr>
              <w:t>62282-3-1:2007)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62282-3-3:2008</w:t>
            </w:r>
          </w:p>
        </w:tc>
        <w:tc>
          <w:tcPr>
            <w:tcW w:w="8080" w:type="dxa"/>
          </w:tcPr>
          <w:p w:rsidR="008D5E74" w:rsidRPr="008D1C96" w:rsidRDefault="008D5E74" w:rsidP="009118FF">
            <w:pPr>
              <w:tabs>
                <w:tab w:val="left" w:pos="900"/>
              </w:tabs>
              <w:rPr>
                <w:rFonts w:ascii="Arial" w:hAnsi="Arial" w:cs="Arial"/>
                <w:spacing w:val="-2"/>
                <w:sz w:val="16"/>
                <w:szCs w:val="16"/>
                <w:lang w:val="lt-LT"/>
              </w:rPr>
            </w:pPr>
            <w:r w:rsidRPr="008D1C96">
              <w:rPr>
                <w:rFonts w:ascii="Arial" w:hAnsi="Arial" w:cs="Arial"/>
                <w:spacing w:val="-2"/>
                <w:sz w:val="16"/>
                <w:szCs w:val="16"/>
                <w:lang w:val="lt-LT"/>
              </w:rPr>
              <w:t>Kuro elementų technologijos. 3-3 dalis. Stacionariosios energijos sistemos su kuro elementais. Įrengimas (IEC</w:t>
            </w:r>
            <w:r w:rsidR="009118FF" w:rsidRPr="008D1C96">
              <w:rPr>
                <w:rFonts w:ascii="Arial" w:hAnsi="Arial" w:cs="Arial"/>
                <w:spacing w:val="-2"/>
                <w:sz w:val="16"/>
                <w:szCs w:val="16"/>
                <w:lang w:val="lt-LT"/>
              </w:rPr>
              <w:t> </w:t>
            </w:r>
            <w:r w:rsidRPr="008D1C96">
              <w:rPr>
                <w:rFonts w:ascii="Arial" w:hAnsi="Arial" w:cs="Arial"/>
                <w:spacing w:val="-2"/>
                <w:sz w:val="16"/>
                <w:szCs w:val="16"/>
                <w:lang w:val="lt-LT"/>
              </w:rPr>
              <w:t>62282-3-3:2007)</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62282-3-100:2012</w:t>
            </w:r>
          </w:p>
        </w:tc>
        <w:tc>
          <w:tcPr>
            <w:tcW w:w="8080" w:type="dxa"/>
          </w:tcPr>
          <w:p w:rsidR="008D5E74" w:rsidRPr="008D1C96" w:rsidRDefault="008D5E74" w:rsidP="009118FF">
            <w:pPr>
              <w:tabs>
                <w:tab w:val="left" w:pos="900"/>
              </w:tabs>
              <w:rPr>
                <w:rFonts w:ascii="Arial" w:hAnsi="Arial" w:cs="Arial"/>
                <w:spacing w:val="-2"/>
                <w:sz w:val="16"/>
                <w:szCs w:val="16"/>
                <w:lang w:val="lt-LT"/>
              </w:rPr>
            </w:pPr>
            <w:r w:rsidRPr="008D1C96">
              <w:rPr>
                <w:rFonts w:ascii="Arial" w:hAnsi="Arial" w:cs="Arial"/>
                <w:spacing w:val="-2"/>
                <w:sz w:val="16"/>
                <w:szCs w:val="16"/>
                <w:lang w:val="lt-LT"/>
              </w:rPr>
              <w:t>Kuro elementų technologijos. 3-100 dalis. Stacionariosios energijos sistemos su kuro elementais. Sauga (IEC</w:t>
            </w:r>
            <w:r w:rsidR="009118FF" w:rsidRPr="008D1C96">
              <w:rPr>
                <w:rFonts w:ascii="Arial" w:hAnsi="Arial" w:cs="Arial"/>
                <w:spacing w:val="-2"/>
                <w:sz w:val="16"/>
                <w:szCs w:val="16"/>
                <w:lang w:val="lt-LT"/>
              </w:rPr>
              <w:t> </w:t>
            </w:r>
            <w:r w:rsidRPr="008D1C96">
              <w:rPr>
                <w:rFonts w:ascii="Arial" w:hAnsi="Arial" w:cs="Arial"/>
                <w:spacing w:val="-2"/>
                <w:sz w:val="16"/>
                <w:szCs w:val="16"/>
                <w:lang w:val="lt-LT"/>
              </w:rPr>
              <w:t>62282-3-100:2012)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2015-03-22</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62282-3-300:2012</w:t>
            </w:r>
          </w:p>
        </w:tc>
        <w:tc>
          <w:tcPr>
            <w:tcW w:w="8080" w:type="dxa"/>
          </w:tcPr>
          <w:p w:rsidR="008D5E74" w:rsidRPr="008D1C96" w:rsidRDefault="008D5E74" w:rsidP="009118FF">
            <w:pPr>
              <w:tabs>
                <w:tab w:val="left" w:pos="900"/>
              </w:tabs>
              <w:rPr>
                <w:rFonts w:ascii="Arial" w:hAnsi="Arial" w:cs="Arial"/>
                <w:spacing w:val="-2"/>
                <w:sz w:val="16"/>
                <w:szCs w:val="16"/>
                <w:lang w:val="lt-LT"/>
              </w:rPr>
            </w:pPr>
            <w:r w:rsidRPr="008D1C96">
              <w:rPr>
                <w:rFonts w:ascii="Arial" w:hAnsi="Arial" w:cs="Arial"/>
                <w:spacing w:val="-2"/>
                <w:sz w:val="16"/>
                <w:szCs w:val="16"/>
                <w:lang w:val="lt-LT"/>
              </w:rPr>
              <w:t>Kuro elementų technologijos. 3-300 dalis. Stacionariosios energijos sistemos su kuro elementais. Įrengimas (IEC</w:t>
            </w:r>
            <w:r w:rsidR="009118FF" w:rsidRPr="008D1C96">
              <w:rPr>
                <w:rFonts w:ascii="Arial" w:hAnsi="Arial" w:cs="Arial"/>
                <w:spacing w:val="-2"/>
                <w:sz w:val="16"/>
                <w:szCs w:val="16"/>
                <w:lang w:val="lt-LT"/>
              </w:rPr>
              <w:t> </w:t>
            </w:r>
            <w:r w:rsidRPr="008D1C96">
              <w:rPr>
                <w:rFonts w:ascii="Arial" w:hAnsi="Arial" w:cs="Arial"/>
                <w:spacing w:val="-2"/>
                <w:sz w:val="16"/>
                <w:szCs w:val="16"/>
                <w:lang w:val="lt-LT"/>
              </w:rPr>
              <w:t>62282-3-300:2012)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62282-3-3:2008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2015-07-19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62282-5-1:2013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Kuro elementų technologijos. 5-1 dalis. Kilnojamosios energijos sistemos su kuro elementais. Sauga (IEC 62282-5-1:2012)</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62282-5-1:2007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62310-1:2005</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Maitinimo šaltinių statinio perjungimo sistemos. 1 dalis. Bendrieji ir saugos reikalavimai (IEC 62310-1:2005)</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62311:2008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Elektroninės ir elektrinės įrangos, susijusios su žmogaus apšvitos (0 Hz – 300 GHz) elektromagnetiniuose laukuose apribojimais, įvertinimas (IEC 62311:2007,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50392:2004</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50392:2004/P:2005</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62395-1:2007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Pramoninės ir komercinės paskirties elektrinės varžinės vamzdynų šildymo sistemos. 1 dalis. Bendrieji ir bandymų reikalavimai (IEC 62395-1:2006)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62423:2010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B tipo jungtuvai su integruota apsauga nuo viršsrovių ir be jos (B tipo RCCB ir RCBO jungtuvai)  (IEC 62423:2007,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62423:2013</w:t>
            </w:r>
          </w:p>
        </w:tc>
        <w:tc>
          <w:tcPr>
            <w:tcW w:w="8080" w:type="dxa"/>
          </w:tcPr>
          <w:p w:rsidR="008D5E74" w:rsidRPr="008D1C96" w:rsidRDefault="008D5E74" w:rsidP="000B730C">
            <w:pPr>
              <w:tabs>
                <w:tab w:val="left" w:pos="900"/>
              </w:tabs>
              <w:rPr>
                <w:rFonts w:ascii="Arial" w:hAnsi="Arial" w:cs="Arial"/>
                <w:spacing w:val="-2"/>
                <w:sz w:val="16"/>
                <w:szCs w:val="16"/>
                <w:lang w:val="lt-LT"/>
              </w:rPr>
            </w:pPr>
            <w:r w:rsidRPr="008D1C96">
              <w:rPr>
                <w:rFonts w:ascii="Arial" w:hAnsi="Arial" w:cs="Arial"/>
                <w:spacing w:val="-2"/>
                <w:sz w:val="16"/>
                <w:szCs w:val="16"/>
                <w:lang w:val="lt-LT"/>
              </w:rPr>
              <w:t>Buitiniai ir panašios paskirties liekamąja srove valdomi F ir B tipų jungtuvai su integruota apsauga nuo viršsrovių ir be jos (IEC 62423:2009, modifikuotas + 2011 m. gruodžio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62423:2010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2017-06-19</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62471:2009</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Fotobiologinė lempų ir jų sistemų sauga (IEC 62471:2006,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2011-09-01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62479:2011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Mažos galios elektroninės ir elektrinės įrangos atitikties pagrindiniams ribiniams žmogaus apšvitos elektromagnetiniuose (10 Hz - 300 GHz) laukuose lygiams įvertinimas (IEC 62479:2010,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50371:2002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62493:2010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Apšvietimo įrangos įvertinimas, atsižvelgiant į žmogaus ekspoziciją elektromagnetiniuose laukuose (IEC 62493:2009)</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62532:2011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Liuminescencinės indukcinės lempos. Saugos techniniai reikalavimai (IEC 62532:2011)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62549:2012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Lankstinės ir lanksčiosios sistemos kabeliui nukreipti (IEC 62549:2011)</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62560:2013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Didesnės kaip 50 V įtampos bendrojo apšvietimo lempos su šviesos diodu ir savuoju balastiniu įtaisu. Saugos techniniai reikalavimai (IEC 62560:2011, modifikuotas + 2012 m. sausio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ISO 11252:2013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Lazeriai ir lazerinė įranga. Lazerinis įtaisas. Minimalūs dokumentų reikalavimai (ISO 11252:2013)</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EN ISO 11252:2008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 S4:2003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termoplastiko izoliacija.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1537.1:1998</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2003-09-01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21.14 S1:2003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termoplastiko izoliacija. 14 dalis. Lankstieji kabeliai (virvėlaidžiai) su izoliacija ir apvalkalu iš neturinčių halogenų termoplastiko kompaundų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HD 21.15 S1:2007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termoplastiko izoliacija. 15 dalis. Viengysliai behalogeniu termoplastiniu kompaundu izoliuoti stacionariosios instaliacijos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 S4:2003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tinkline izoliacija. 1 dalis. Bendrieji reikalavimai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22.3 S4:2004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3 dalis. Karščiui atsparūs kabeliai su silikoninės gumos izoliacija</w:t>
            </w:r>
          </w:p>
        </w:tc>
        <w:tc>
          <w:tcPr>
            <w:tcW w:w="2693" w:type="dxa"/>
          </w:tcPr>
          <w:p w:rsidR="008D5E74" w:rsidRPr="008D1C96" w:rsidRDefault="000E0A12"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22.3 S4:2004/A1:2006</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450/750 V ir mažesnių vardinių įtampų kabeliai su susiūtąja izoliacija. 3 dalis. Karščiui atsparūs kabeliai su silikoninės gumos izoliacija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2007-12-01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22.4 S4:2004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susiūtąja  izoliacija. 4 dalis. Virvėlaidžiai ir lankstieji kabeliai</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1601-4:2000/A2:2002</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2006-02-01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22.9 S3:2007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450/750 V ir mažesnių vardinių įtampų kabeliai su tinklinės struktūros izoliacija. 9 dalis. Viengysliai behalogeniai stacionariosios instaliacijos kabeliai be apvalkalo, išskiriantys mažai dūmų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1601-9:2000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22.10 S2:2007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tinklinės struktūros izoliacija. 10 dalis. Lankstieji kabeliai su etilenpropileno gumos izoliacija ir poliuretano apvalkalu</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1601-10:2000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22.11 S2:2007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tinklinės struktūros izoliacija. 11 dalis. Virvėlaidžiai ir lankstieji kabeliai su etileno ir vinilacetato kopolimero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1601-11:2000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22.12 S2:2007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tinklinės struktūros izoliacija. 12 dalis. Karščiui atsparūs virvėlaidžiai ir lankstieji kabeliai su etilenpropileno gumos izoliacija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1601-12:2000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22.13 S2:2007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tinklinės struktūros izoliacija. 13 dalis. Behalogeniai lankstieji kabeliai, išskiriantys mažai dūmų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1601-13:2000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22.15 S2:2007</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450/750 V ir mažesnių vardinių įtampų kabeliai su tinklinės struktūros izoliacija. 15 dalis. Daugiagysliai kabeliai su karščiui atsparios silikoninės gumos izoliaciniu apvalkalu</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1601-15:2000</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2008-12-01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368 S1:2002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Tiesioginio veikimo elektriniai rašantieji matuokliai ir jų pagalbiniai reikmenys (IEC 60258:1968+A1:1976)</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597 S1+AC:2002</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Ryšio kondensatoriai ir talpiniai dalytuvai (IEC 60358:1990)</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605 S2:2008</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Papildomieji bandymų metodai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1704:2000</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1704:2000/2K:2002</w:t>
            </w:r>
          </w:p>
          <w:p w:rsidR="008D5E74" w:rsidRPr="008D1C96" w:rsidRDefault="008D5E74" w:rsidP="005B38C7">
            <w:pPr>
              <w:tabs>
                <w:tab w:val="left" w:pos="900"/>
              </w:tabs>
              <w:rPr>
                <w:rFonts w:ascii="Arial" w:hAnsi="Arial" w:cs="Arial"/>
                <w:spacing w:val="-2"/>
                <w:sz w:val="16"/>
                <w:szCs w:val="16"/>
                <w:lang w:val="lt-LT"/>
              </w:rPr>
            </w:pPr>
          </w:p>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1704:2000/A4:2004</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2009-03-01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605 S2:2008/AC:2010</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Elektros kabeliai. Papildomieji bandymų metodai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639 S1:2003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elektros reikmenys. Buitiniai ir panašios paskirties nešiojamieji liekamosios srovės įtaisai (PRCDs) be vidinės apsaugos nuo viršsrovių (IEC 61540:1997+A1:1998,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639 S1:2003/A1:2004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elektros reikmenys. Buitiniai ir panašios paskirties nešiojamieji liekamosios srovės įtaisai (PRCDs) be vidinės apsaugos nuo viršsrovių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2005-06-01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639 S1:2003/A2:2011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Pagalbiniai elektros reikmenys. Buitiniai ir panašios paskirties nešiojamieji liekamosios srovės įtaisai (PRCDs) be vidinės apsaugos nuo viršsrovių</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246C1F"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639 S1:2003/AC:2004</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Pagalbiniai elektros reikmenys. Buitiniai ir panašios paskirties nešiojamieji liekamosios srovės įtaisai (PRCDs) be vidinės apsaugos nuo viršsrovių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60269-2:2011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2 dalis. Specialistų naudojamų (daugiausia pramoninės paskirties) saugiklių papildomieji reikalavimai. Standartizuotų saugiklių sistemų nuo A iki J pavyzdžiai (IEC 60269-2:2010,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60269-2:2007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60269-2:2013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Žemosios įtampos saugikliai. 2 dalis. Specialistų naudojamų (daugiausia pramoninės paskirties) saugiklių papildomieji reikalavimai. Standartizuotų saugiklių sistemų nuo A iki K pavyzdžiai (IEC 60269-2:2013, modifikuotas) </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60269-2:2011</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2016-08-15</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60269-3:2011</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3 dalis. Nespecialistų naudojamų (daugiausia buitinių ir panašios paskirties) saugiklių papildomieji reikalavimai. Standartizuotų saugiklių sistemų nuo A iki F pavyzdžiai (IEC 60269-3:2010, modifikuotas)</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LST HD 60269-3:2007</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2013-09-01</w:t>
            </w:r>
          </w:p>
        </w:tc>
      </w:tr>
      <w:tr w:rsidR="008D5E74" w:rsidRPr="008D1C96" w:rsidTr="00F4665A">
        <w:trPr>
          <w:cantSplit/>
        </w:trPr>
        <w:tc>
          <w:tcPr>
            <w:tcW w:w="2835"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lastRenderedPageBreak/>
              <w:t>LST HD 60269-3:2011/A1:2013</w:t>
            </w:r>
          </w:p>
        </w:tc>
        <w:tc>
          <w:tcPr>
            <w:tcW w:w="808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Žemosios įtampos saugikliai. 3 dalis. Nespecialistų naudojamų (daugiausia buitinių ir panašios paskirties) saugiklių papildomieji reikalavimai. Standartizuotų saugiklių sistemų nuo A iki F pavyzdžiai (IEC 60269-3:2010/A1:2013 + 2013 m. kovo mėn. pataisa)</w:t>
            </w:r>
          </w:p>
        </w:tc>
        <w:tc>
          <w:tcPr>
            <w:tcW w:w="2693"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tcPr>
          <w:p w:rsidR="008D5E74" w:rsidRPr="008D1C96" w:rsidRDefault="008D5E7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2016-03-05</w:t>
            </w:r>
          </w:p>
        </w:tc>
      </w:tr>
    </w:tbl>
    <w:p w:rsidR="008D5E74" w:rsidRPr="008D1C96" w:rsidRDefault="008D5E74" w:rsidP="008D5E74">
      <w:pPr>
        <w:tabs>
          <w:tab w:val="left" w:pos="900"/>
        </w:tabs>
        <w:rPr>
          <w:rFonts w:ascii="Arial" w:hAnsi="Arial" w:cs="Arial"/>
          <w:sz w:val="16"/>
          <w:szCs w:val="16"/>
          <w:lang w:val="lt-LT"/>
        </w:rPr>
      </w:pPr>
    </w:p>
    <w:p w:rsidR="008D5E74" w:rsidRPr="008D1C96" w:rsidRDefault="008D5E74" w:rsidP="008D5E74">
      <w:pPr>
        <w:rPr>
          <w:rFonts w:ascii="Arial" w:hAnsi="Arial" w:cs="Arial"/>
          <w:sz w:val="16"/>
          <w:szCs w:val="16"/>
          <w:lang w:val="lt-LT"/>
        </w:rPr>
      </w:pPr>
    </w:p>
    <w:p w:rsidR="00B54014" w:rsidRPr="008D1C96" w:rsidRDefault="00B54014" w:rsidP="00B54014">
      <w:pPr>
        <w:tabs>
          <w:tab w:val="left" w:pos="900"/>
        </w:tabs>
        <w:jc w:val="both"/>
        <w:rPr>
          <w:rFonts w:ascii="Arial" w:hAnsi="Arial" w:cs="Arial"/>
          <w:sz w:val="16"/>
          <w:szCs w:val="16"/>
          <w:lang w:val="lt-LT"/>
        </w:rPr>
      </w:pPr>
      <w:r w:rsidRPr="008D1C96">
        <w:rPr>
          <w:rFonts w:ascii="Arial" w:hAnsi="Arial" w:cs="Arial"/>
          <w:b/>
          <w:sz w:val="16"/>
          <w:szCs w:val="16"/>
          <w:lang w:val="lt-LT"/>
        </w:rPr>
        <w:t>Direktyva 2009/105/EEB dėl paprastų slėginių indų</w:t>
      </w:r>
    </w:p>
    <w:p w:rsidR="00B54014" w:rsidRPr="008D1C96" w:rsidRDefault="00B54014" w:rsidP="00B54014">
      <w:pPr>
        <w:tabs>
          <w:tab w:val="left" w:pos="900"/>
        </w:tabs>
        <w:jc w:val="both"/>
        <w:rPr>
          <w:rFonts w:ascii="Arial" w:hAnsi="Arial" w:cs="Arial"/>
          <w:sz w:val="16"/>
          <w:szCs w:val="16"/>
          <w:lang w:val="lt-LT"/>
        </w:rPr>
      </w:pPr>
    </w:p>
    <w:p w:rsidR="00B54014" w:rsidRPr="008D1C96" w:rsidRDefault="00B54014" w:rsidP="00B54014">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27 d. įsakymas Nr. 431 „Dėl paprastų slėginių indų techninio reglamento tvirtinimo“ (įsigalioja nuo 2000-06-30) (Žin., 2000, Nr. 7-197).</w:t>
      </w:r>
    </w:p>
    <w:p w:rsidR="00B54014" w:rsidRPr="008D1C96" w:rsidRDefault="00B54014" w:rsidP="00B54014">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birželio 20 d. įsakymas Nr.199 „Dėl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xml:space="preserve">. gruodžio 27 d. įsakymo Nr. 431 „Dėl paprastų slėginių indų techninio reglamento tvirtinimo“ dalinio pakeitimo“,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xml:space="preserve">. liepos 4 d. įsakymo Nr. 241 „Dėl Lietuvos Respublikos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27 d. įsakymo Nr. 431 „Dėl paprastų slėginių indų techninio reglamento tvirtinimo“ dalinio pakeitimo“ pripažinimo netekusiu galios ir dėl įstaigos atitikčiai įvertinti paskyrimo“ (įsigalioja nuo 2001-09-01) (Žin., 2001, Nr. 54-1931).</w:t>
      </w:r>
    </w:p>
    <w:p w:rsidR="00B54014" w:rsidRPr="008D1C96" w:rsidRDefault="00B54014" w:rsidP="00B54014">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2005"/>
          <w:attr w:name="metric_text" w:val="m"/>
        </w:smartTagPr>
        <w:r w:rsidRPr="008D1C96">
          <w:rPr>
            <w:rFonts w:ascii="Arial" w:hAnsi="Arial" w:cs="Arial"/>
            <w:sz w:val="16"/>
            <w:szCs w:val="16"/>
            <w:lang w:val="lt-LT"/>
          </w:rPr>
          <w:t>2005 m</w:t>
        </w:r>
      </w:smartTag>
      <w:r w:rsidRPr="008D1C96">
        <w:rPr>
          <w:rFonts w:ascii="Arial" w:hAnsi="Arial" w:cs="Arial"/>
          <w:sz w:val="16"/>
          <w:szCs w:val="16"/>
          <w:lang w:val="lt-LT"/>
        </w:rPr>
        <w:t xml:space="preserve">. birželio 1 d. įsakymas Nr. 4-220 „Dėl ūkio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birželio 20 d. įsakymo Nr. 199 „Dėl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xml:space="preserve">. gruodžio 27 d. įsakymo Nr. 431 „Dėl paprastų slėginių indų techninio reglamento tvirtinimo“ dalinio pakeitimo",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xml:space="preserve">. liepos 4 d. įsakymo Nr. 241 „Dėl Lietuvos Respublikos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27 d. įsakymo Nr. 431 „Dėl paprastų slėginių indų techninio reglamento tvirtinimo" dalinio pakeitimo" pripažinimo netekusiu galios ir dėl įstaigos atitikčiai įvertinti paskyrimo" pakeitimo“ (įsigalioja nuo 2005-06-05) (Žin., 2005, Nr. 70-2546).</w:t>
      </w:r>
    </w:p>
    <w:p w:rsidR="00B54014" w:rsidRPr="008D1C96" w:rsidRDefault="00B54014" w:rsidP="00B54014">
      <w:pPr>
        <w:tabs>
          <w:tab w:val="left" w:pos="900"/>
        </w:tabs>
        <w:rPr>
          <w:rFonts w:ascii="Arial" w:hAnsi="Arial" w:cs="Arial"/>
          <w:sz w:val="16"/>
          <w:szCs w:val="16"/>
          <w:lang w:val="lt-LT"/>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072"/>
        <w:gridCol w:w="2005"/>
        <w:gridCol w:w="1260"/>
      </w:tblGrid>
      <w:tr w:rsidR="00B54014" w:rsidRPr="008D1C96" w:rsidTr="002E41C9">
        <w:trPr>
          <w:cantSplit/>
          <w:tblHeader/>
        </w:trPr>
        <w:tc>
          <w:tcPr>
            <w:tcW w:w="2552" w:type="dxa"/>
          </w:tcPr>
          <w:p w:rsidR="00B54014" w:rsidRPr="008D1C96" w:rsidRDefault="00B54014" w:rsidP="00E6092E">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9072" w:type="dxa"/>
          </w:tcPr>
          <w:p w:rsidR="00B54014" w:rsidRPr="008D1C96" w:rsidRDefault="00B54014" w:rsidP="00E6092E">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005" w:type="dxa"/>
          </w:tcPr>
          <w:p w:rsidR="00B54014" w:rsidRPr="008D1C96" w:rsidRDefault="00B54014" w:rsidP="00E6092E">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B54014" w:rsidRPr="008D1C96" w:rsidRDefault="00B54014" w:rsidP="00E6092E">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E820CF" w:rsidRPr="00E820CF" w:rsidRDefault="00E820CF">
      <w:pPr>
        <w:rPr>
          <w:sz w:val="2"/>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072"/>
        <w:gridCol w:w="2005"/>
        <w:gridCol w:w="1260"/>
      </w:tblGrid>
      <w:tr w:rsidR="00E820CF" w:rsidRPr="008D1C96" w:rsidTr="002E41C9">
        <w:trPr>
          <w:cantSplit/>
          <w:tblHeader/>
        </w:trPr>
        <w:tc>
          <w:tcPr>
            <w:tcW w:w="2552" w:type="dxa"/>
          </w:tcPr>
          <w:p w:rsidR="00E820CF" w:rsidRPr="008D1C96" w:rsidRDefault="00E820CF" w:rsidP="00E6092E">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9072" w:type="dxa"/>
          </w:tcPr>
          <w:p w:rsidR="00E820CF" w:rsidRPr="008D1C96" w:rsidRDefault="00E820CF" w:rsidP="00E6092E">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2005" w:type="dxa"/>
          </w:tcPr>
          <w:p w:rsidR="00E820CF" w:rsidRPr="008D1C96" w:rsidRDefault="00E820CF" w:rsidP="00E6092E">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E820CF" w:rsidRPr="008D1C96" w:rsidRDefault="00E820CF" w:rsidP="00E6092E">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286-1:2000</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Paprastieji nekaitinami slėginiai indai orui ar azotui laikyti. 1 dalis. Bendrosios paskirties slėginiai indai </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286-1:1997</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1998-08-31</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286-1:2000/A1:2003</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Paprastieji nekaitinami slėginiai indai orui ar azotui laikyti. 1 dalis. Bendrosios paskirties slėginiai indai </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2003-01-31</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286-1:2000/A2:2005</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Paprastieji nekaitinami slėginiai indai orui ar azotui laikyti. 1 dalis. Bendrosios paskirties slėginiai indai </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2006-04-30</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286-1:2000/AC:2003</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Paprastieji nekaitinami slėginiai indai orui ar azotui laikyti. 1 dalis. Bendrosios paskirties slėginiai indai </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286-2:1997</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Paprastieji nekaitinami slėginiai indai orui ar azotui laikyti. 2 dalis. Orinių stabdžių ir pagalbinių sistemų, įtaisytų motorinėse  transporto mašinose bei jų priekabose, slėginiai indai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286-2:1997/AC:2008</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Paprastieji nekaitinami slėginiai indai orui ar azotui laikyti. 2 dalis. Orinių stabdžių ir pagalbinių sistemų, įtaisytų motorinėse  transporto mašinose bei jų priekabose, slėginiai indai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246C1F"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286-3:2001</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Paprastieji nekaitinami slėginiai indai orui ir azotui laikyti. 3 dalis. Geležinkelio riedmenų orinių stabdžių ir pagalbinių pneumatinių įrenginių plieniniai slėginiai indai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246C1F"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286-4:2002</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Paprastieji nekaitinami slėginiai indai orui ar azotui laikyti. 4 dalis. Geležinkelio riedmenų orinių stabdžių ir pagalbinių pneumatinių įrenginių aliuminio lydinių slėginiai indai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287-1:2011</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Suvirintojų kvalifikacijos tikrinimas. Lydomasis suvirinimas. 1 dalis. Plienai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287-1:2004</w:t>
            </w:r>
          </w:p>
          <w:p w:rsidR="00B54014" w:rsidRPr="008D1C96" w:rsidRDefault="00B54014" w:rsidP="00E6092E">
            <w:pPr>
              <w:tabs>
                <w:tab w:val="left" w:pos="900"/>
              </w:tabs>
              <w:spacing w:before="10" w:after="10"/>
              <w:rPr>
                <w:rFonts w:ascii="Arial" w:hAnsi="Arial" w:cs="Arial"/>
                <w:spacing w:val="-4"/>
                <w:sz w:val="16"/>
                <w:szCs w:val="16"/>
                <w:lang w:val="lt-LT"/>
              </w:rPr>
            </w:pPr>
          </w:p>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287-1:2004/AC:2004</w:t>
            </w:r>
          </w:p>
          <w:p w:rsidR="00B54014" w:rsidRPr="008D1C96" w:rsidRDefault="00B54014" w:rsidP="00E6092E">
            <w:pPr>
              <w:tabs>
                <w:tab w:val="left" w:pos="900"/>
              </w:tabs>
              <w:spacing w:before="10" w:after="10"/>
              <w:rPr>
                <w:rFonts w:ascii="Arial" w:hAnsi="Arial" w:cs="Arial"/>
                <w:spacing w:val="-4"/>
                <w:sz w:val="16"/>
                <w:szCs w:val="16"/>
                <w:lang w:val="lt-LT"/>
              </w:rPr>
            </w:pPr>
          </w:p>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287-1:2004/A2:2006</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2012-04-11</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10207:2005</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Paprastųjų slėginių indų plienai. Plokščių, juostų ir strypų techniniai tiekimo reikalavimai</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10207+A1:2001</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15614-1:2004</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(ISO 15614-1:2004)</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288-3+A1:1998</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15614-1:2004/A1:2008</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1 keitinys  (ISO 15614-1:2004/Amd.1:2008)</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2008-08-31</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15614-1:2004/A2:2012</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2 keitinys (ISO 15614-1:2004/Amd.2:2012)</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2013-05-04</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15614-2:2005</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Metalų suvirinimo procedūrų aprašas ir patvirtinimas. Suvirinimo procedūros bandymas. 2 dalis. Aliuminio ir aliuminio lydinių lankinis suvirinimas (ISO 15614-2:2005)</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288-4+A1:1998</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54014" w:rsidRPr="008D1C96" w:rsidTr="002E41C9">
        <w:trPr>
          <w:cantSplit/>
        </w:trPr>
        <w:tc>
          <w:tcPr>
            <w:tcW w:w="255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15614-2:2005/AC:2009</w:t>
            </w:r>
          </w:p>
        </w:tc>
        <w:tc>
          <w:tcPr>
            <w:tcW w:w="9072"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Metalų suvirinimo procedūrų aprašas ir patvirtinimas. Suvirinimo procedūros bandymas. 2 dalis. Aliuminio ir aliuminio lydinių lankinis suvirinimas (ISO 15614-2:2005/Cor.2:2009)</w:t>
            </w:r>
          </w:p>
        </w:tc>
        <w:tc>
          <w:tcPr>
            <w:tcW w:w="2005"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54014" w:rsidRPr="008D1C96" w:rsidRDefault="00B54014" w:rsidP="00E6092E">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B54014" w:rsidRPr="008D1C96" w:rsidRDefault="00B54014">
      <w:pPr>
        <w:rPr>
          <w:rFonts w:ascii="Arial" w:hAnsi="Arial" w:cs="Arial"/>
          <w:sz w:val="16"/>
          <w:szCs w:val="16"/>
        </w:rPr>
      </w:pPr>
    </w:p>
    <w:p w:rsidR="006062E1" w:rsidRPr="008D1C96" w:rsidRDefault="006062E1">
      <w:pPr>
        <w:rPr>
          <w:rFonts w:ascii="Arial" w:hAnsi="Arial" w:cs="Arial"/>
          <w:sz w:val="16"/>
          <w:szCs w:val="16"/>
        </w:rPr>
      </w:pPr>
    </w:p>
    <w:p w:rsidR="00B405D6" w:rsidRPr="008D1C96" w:rsidRDefault="00B405D6" w:rsidP="00B405D6">
      <w:pPr>
        <w:tabs>
          <w:tab w:val="left" w:pos="900"/>
        </w:tabs>
        <w:jc w:val="both"/>
        <w:rPr>
          <w:rFonts w:ascii="Arial" w:hAnsi="Arial" w:cs="Arial"/>
          <w:spacing w:val="-4"/>
          <w:sz w:val="16"/>
          <w:szCs w:val="16"/>
          <w:lang w:val="lt-LT"/>
        </w:rPr>
      </w:pPr>
      <w:r w:rsidRPr="008D1C96">
        <w:rPr>
          <w:rFonts w:ascii="Arial" w:hAnsi="Arial" w:cs="Arial"/>
          <w:b/>
          <w:spacing w:val="-4"/>
          <w:sz w:val="16"/>
          <w:szCs w:val="16"/>
          <w:lang w:val="lt-LT"/>
        </w:rPr>
        <w:t xml:space="preserve">Direktyva 2009/48/EB dėl žaislų saugos </w:t>
      </w:r>
    </w:p>
    <w:p w:rsidR="00B405D6" w:rsidRPr="008D1C96" w:rsidRDefault="00B405D6" w:rsidP="00B405D6">
      <w:pPr>
        <w:tabs>
          <w:tab w:val="left" w:pos="900"/>
        </w:tabs>
        <w:jc w:val="both"/>
        <w:rPr>
          <w:rFonts w:ascii="Arial" w:hAnsi="Arial" w:cs="Arial"/>
          <w:spacing w:val="-4"/>
          <w:sz w:val="16"/>
          <w:szCs w:val="16"/>
          <w:lang w:val="lt-LT"/>
        </w:rPr>
      </w:pPr>
    </w:p>
    <w:p w:rsidR="00B405D6" w:rsidRPr="008D1C96" w:rsidRDefault="00B405D6" w:rsidP="00B405D6">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ūkio ministro </w:t>
      </w:r>
      <w:smartTag w:uri="schemas-tilde-lv/tildestengine" w:element="metric2">
        <w:smartTagPr>
          <w:attr w:name="metric_text" w:val="m"/>
          <w:attr w:name="metric_value" w:val="2011"/>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balandži</w:t>
      </w:r>
      <w:r w:rsidR="00BC7ABE" w:rsidRPr="008D1C96">
        <w:rPr>
          <w:rFonts w:ascii="Arial" w:hAnsi="Arial" w:cs="Arial"/>
          <w:spacing w:val="-4"/>
          <w:sz w:val="16"/>
          <w:szCs w:val="16"/>
          <w:lang w:val="lt-LT"/>
        </w:rPr>
        <w:t xml:space="preserve">o 1 d. įsakymas Nr. 4-174 „Dėl </w:t>
      </w:r>
      <w:r w:rsidR="004A5099" w:rsidRPr="008D1C96">
        <w:rPr>
          <w:rFonts w:ascii="Arial" w:hAnsi="Arial" w:cs="Arial"/>
          <w:spacing w:val="-4"/>
          <w:sz w:val="16"/>
          <w:szCs w:val="16"/>
          <w:lang w:val="lt-LT"/>
        </w:rPr>
        <w:t>ž</w:t>
      </w:r>
      <w:r w:rsidRPr="008D1C96">
        <w:rPr>
          <w:rFonts w:ascii="Arial" w:hAnsi="Arial" w:cs="Arial"/>
          <w:spacing w:val="-4"/>
          <w:sz w:val="16"/>
          <w:szCs w:val="16"/>
          <w:lang w:val="lt-LT"/>
        </w:rPr>
        <w:t>aislų saugos techninio reglamento patvirtinimo“ (įsigalioja nuo 2011-04-05) (Žin., 2011, Nr. 40-1928).</w:t>
      </w:r>
    </w:p>
    <w:p w:rsidR="00B405D6" w:rsidRPr="008D1C96" w:rsidRDefault="00B405D6" w:rsidP="00B405D6">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text" w:val="m"/>
          <w:attr w:name="metric_value" w:val="2011"/>
        </w:smartTagPr>
        <w:r w:rsidRPr="008D1C96">
          <w:rPr>
            <w:rFonts w:ascii="Arial" w:hAnsi="Arial" w:cs="Arial"/>
            <w:sz w:val="16"/>
            <w:szCs w:val="16"/>
            <w:lang w:val="lt-LT"/>
          </w:rPr>
          <w:t>2011 m</w:t>
        </w:r>
      </w:smartTag>
      <w:r w:rsidRPr="008D1C96">
        <w:rPr>
          <w:rFonts w:ascii="Arial" w:hAnsi="Arial" w:cs="Arial"/>
          <w:sz w:val="16"/>
          <w:szCs w:val="16"/>
          <w:lang w:val="lt-LT"/>
        </w:rPr>
        <w:t xml:space="preserve">. rugpjūčio 11 d. įsakymas Nr. 4-582 „Dėl Lietuvos Respublikos ūkio ministro </w:t>
      </w:r>
      <w:smartTag w:uri="schemas-tilde-lv/tildestengine" w:element="metric2">
        <w:smartTagPr>
          <w:attr w:name="metric_text" w:val="m"/>
          <w:attr w:name="metric_value" w:val="2011"/>
        </w:smartTagPr>
        <w:r w:rsidRPr="008D1C96">
          <w:rPr>
            <w:rFonts w:ascii="Arial" w:hAnsi="Arial" w:cs="Arial"/>
            <w:sz w:val="16"/>
            <w:szCs w:val="16"/>
            <w:lang w:val="lt-LT"/>
          </w:rPr>
          <w:t>2011 m</w:t>
        </w:r>
      </w:smartTag>
      <w:r w:rsidRPr="008D1C96">
        <w:rPr>
          <w:rFonts w:ascii="Arial" w:hAnsi="Arial" w:cs="Arial"/>
          <w:sz w:val="16"/>
          <w:szCs w:val="16"/>
          <w:lang w:val="lt-LT"/>
        </w:rPr>
        <w:t>. balandžio 1 d. įsakymo Nr. 4-174 "Dėl žaislų saugos techninio reglamento patvirtinimo" pakeitimo“ (įsigalioja nuo 2011-08-28) (Žin., 2011, Nr. 106-4999).</w:t>
      </w:r>
    </w:p>
    <w:p w:rsidR="00B405D6" w:rsidRPr="008D1C96" w:rsidRDefault="00B405D6" w:rsidP="00B405D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2012 m. gegužės 28 d. įsakymas Nr. 4-498 „Dėl Lietuvos Respublikos ūkio ministro 2011 m. balandž</w:t>
      </w:r>
      <w:r w:rsidR="004A5099" w:rsidRPr="008D1C96">
        <w:rPr>
          <w:rFonts w:ascii="Arial" w:hAnsi="Arial" w:cs="Arial"/>
          <w:sz w:val="16"/>
          <w:szCs w:val="16"/>
          <w:lang w:val="lt-LT"/>
        </w:rPr>
        <w:t>io 1 d. įsakymo Nr. 4-174 "Dėl ž</w:t>
      </w:r>
      <w:r w:rsidRPr="008D1C96">
        <w:rPr>
          <w:rFonts w:ascii="Arial" w:hAnsi="Arial" w:cs="Arial"/>
          <w:sz w:val="16"/>
          <w:szCs w:val="16"/>
          <w:lang w:val="lt-LT"/>
        </w:rPr>
        <w:t>aislų saugos techninio reglamento patvirtinimo" pakeitimo“ (įsigalioja nuo 2013-07-20) (Žin., 2012, Nr. 61-3085).</w:t>
      </w:r>
    </w:p>
    <w:p w:rsidR="00B405D6" w:rsidRPr="008D1C96" w:rsidRDefault="00B405D6" w:rsidP="00B405D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spalio 22 d. įsakymas Nr. 4-932 „Dėl Lietuvos Respublikos ūkio ministro 2011 m. balandž</w:t>
      </w:r>
      <w:r w:rsidR="004A5099" w:rsidRPr="008D1C96">
        <w:rPr>
          <w:rFonts w:ascii="Arial" w:hAnsi="Arial" w:cs="Arial"/>
          <w:sz w:val="16"/>
          <w:szCs w:val="16"/>
          <w:lang w:val="lt-LT"/>
        </w:rPr>
        <w:t>io 1 d. įsakymo Nr. 4-174 "Dėl ž</w:t>
      </w:r>
      <w:r w:rsidRPr="008D1C96">
        <w:rPr>
          <w:rFonts w:ascii="Arial" w:hAnsi="Arial" w:cs="Arial"/>
          <w:sz w:val="16"/>
          <w:szCs w:val="16"/>
          <w:lang w:val="lt-LT"/>
        </w:rPr>
        <w:t>aislų saugos techninio reglamento patvirtinimo" pakeitimo“ (įsigalioja nuo 2013-10-25) (Žin., 2013, Nr. 111-5551).</w:t>
      </w:r>
    </w:p>
    <w:p w:rsidR="00B405D6" w:rsidRPr="008D1C96" w:rsidRDefault="00B405D6" w:rsidP="00B405D6">
      <w:pPr>
        <w:tabs>
          <w:tab w:val="left" w:pos="900"/>
        </w:tabs>
        <w:jc w:val="both"/>
        <w:rPr>
          <w:rFonts w:ascii="Arial" w:hAnsi="Arial" w:cs="Arial"/>
          <w:sz w:val="16"/>
          <w:szCs w:val="16"/>
          <w:lang w:val="lt-LT"/>
        </w:rPr>
      </w:pPr>
    </w:p>
    <w:tbl>
      <w:tblPr>
        <w:tblW w:w="15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947"/>
        <w:gridCol w:w="1260"/>
        <w:gridCol w:w="2709"/>
        <w:gridCol w:w="1260"/>
      </w:tblGrid>
      <w:tr w:rsidR="00B405D6" w:rsidRPr="008D1C96" w:rsidTr="004B0430">
        <w:trPr>
          <w:cantSplit/>
          <w:tblHeader/>
        </w:trPr>
        <w:tc>
          <w:tcPr>
            <w:tcW w:w="2836" w:type="dxa"/>
            <w:hideMark/>
          </w:tcPr>
          <w:p w:rsidR="00B405D6" w:rsidRPr="008D1C96" w:rsidRDefault="00B405D6">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6947" w:type="dxa"/>
            <w:hideMark/>
          </w:tcPr>
          <w:p w:rsidR="00B405D6" w:rsidRPr="008D1C96" w:rsidRDefault="00B405D6">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hideMark/>
          </w:tcPr>
          <w:p w:rsidR="00B405D6" w:rsidRPr="008D1C96" w:rsidRDefault="00B405D6">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709" w:type="dxa"/>
            <w:hideMark/>
          </w:tcPr>
          <w:p w:rsidR="00B405D6" w:rsidRPr="008D1C96" w:rsidRDefault="00B405D6">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hideMark/>
          </w:tcPr>
          <w:p w:rsidR="00B405D6" w:rsidRPr="008D1C96" w:rsidRDefault="00B405D6">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CF7F9C" w:rsidRPr="00CF7F9C" w:rsidRDefault="00CF7F9C">
      <w:pPr>
        <w:rPr>
          <w:sz w:val="2"/>
        </w:rPr>
      </w:pPr>
    </w:p>
    <w:tbl>
      <w:tblPr>
        <w:tblW w:w="15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947"/>
        <w:gridCol w:w="1260"/>
        <w:gridCol w:w="2709"/>
        <w:gridCol w:w="1260"/>
      </w:tblGrid>
      <w:tr w:rsidR="00CF7F9C" w:rsidRPr="008D1C96" w:rsidTr="004B0430">
        <w:trPr>
          <w:cantSplit/>
          <w:tblHeader/>
        </w:trPr>
        <w:tc>
          <w:tcPr>
            <w:tcW w:w="2836" w:type="dxa"/>
          </w:tcPr>
          <w:p w:rsidR="00CF7F9C" w:rsidRPr="008D1C96" w:rsidRDefault="00CF7F9C">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6947" w:type="dxa"/>
          </w:tcPr>
          <w:p w:rsidR="00CF7F9C" w:rsidRPr="008D1C96" w:rsidRDefault="00CF7F9C">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CF7F9C" w:rsidRPr="008D1C96" w:rsidRDefault="00CF7F9C">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2709" w:type="dxa"/>
          </w:tcPr>
          <w:p w:rsidR="00CF7F9C" w:rsidRPr="008D1C96" w:rsidRDefault="00CF7F9C">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CF7F9C" w:rsidRPr="008D1C96" w:rsidRDefault="00CF7F9C">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71-1:2011+A2:2013</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1 dalis. Mechaninės ir fizikinės savybės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2013-10-31</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71-1:2011</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2014-09-30</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71-1:2011</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1 dalis. Mechaninės ir fizikinės savybės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2011-06-18</w:t>
            </w:r>
          </w:p>
        </w:tc>
        <w:tc>
          <w:tcPr>
            <w:tcW w:w="2709" w:type="dxa"/>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71-1:2006+A9:2010</w:t>
            </w:r>
          </w:p>
          <w:p w:rsidR="00B405D6" w:rsidRPr="008D1C96" w:rsidRDefault="00B405D6">
            <w:pPr>
              <w:tabs>
                <w:tab w:val="left" w:pos="900"/>
              </w:tabs>
              <w:spacing w:before="10" w:after="10" w:line="276" w:lineRule="auto"/>
              <w:rPr>
                <w:rFonts w:ascii="Arial" w:hAnsi="Arial" w:cs="Arial"/>
                <w:spacing w:val="-4"/>
                <w:sz w:val="16"/>
                <w:szCs w:val="16"/>
                <w:lang w:val="lt-LT"/>
              </w:rPr>
            </w:pP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71-1:2005+A14:2011</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71-2:2011</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2 dalis. Degumas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2011-07-21</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71-2+A1:2007</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71-3:2013</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3 dalis. Tam tikrų elementų migracija</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2013-06-29</w:t>
            </w:r>
          </w:p>
        </w:tc>
        <w:tc>
          <w:tcPr>
            <w:tcW w:w="2709" w:type="dxa"/>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71-3:1996</w:t>
            </w:r>
          </w:p>
          <w:p w:rsidR="00B405D6" w:rsidRPr="008D1C96" w:rsidRDefault="00B405D6">
            <w:pPr>
              <w:tabs>
                <w:tab w:val="left" w:pos="900"/>
              </w:tabs>
              <w:spacing w:before="10" w:after="10" w:line="276" w:lineRule="auto"/>
              <w:rPr>
                <w:rFonts w:ascii="Arial" w:hAnsi="Arial" w:cs="Arial"/>
                <w:spacing w:val="-4"/>
                <w:sz w:val="16"/>
                <w:szCs w:val="16"/>
                <w:lang w:val="lt-LT"/>
              </w:rPr>
            </w:pP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71-3:1996/A1+AC:2001</w:t>
            </w: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71-3:1996/AC:2003</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71-4:2013</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Žaislų sauga. 4 dalis. Eksperimentiniai rinkiniai cheminiams ir panašiems bandymams </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2013-05-28</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71-4:2010</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71-5:2013</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5 dalis. Cheminiai žaislai (rinkiniai), kitokie nei eksperimentiniai rinkiniai</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2013-06-29</w:t>
            </w:r>
          </w:p>
        </w:tc>
        <w:tc>
          <w:tcPr>
            <w:tcW w:w="2709" w:type="dxa"/>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71-5:1995</w:t>
            </w:r>
          </w:p>
          <w:p w:rsidR="00B405D6" w:rsidRPr="008D1C96" w:rsidRDefault="00B405D6">
            <w:pPr>
              <w:tabs>
                <w:tab w:val="left" w:pos="900"/>
              </w:tabs>
              <w:spacing w:before="10" w:after="10" w:line="276" w:lineRule="auto"/>
              <w:rPr>
                <w:rFonts w:ascii="Arial" w:hAnsi="Arial" w:cs="Arial"/>
                <w:spacing w:val="-4"/>
                <w:sz w:val="16"/>
                <w:szCs w:val="16"/>
                <w:lang w:val="lt-LT"/>
              </w:rPr>
            </w:pP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71-5:1995/A1:2006</w:t>
            </w: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71-5:1995/A2:2010</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71-8:2011</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8 dalis. Buitiniai judrumo žaislai</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2011-10-19</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71-8:2004+A4:2010</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71-12:2013</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Žaislų sauga. 12 dalis. N-nitrozoaminai ir N-nitrojunginiai</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2013-06-29</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62115:2005</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žaislai. Sauga (IEC 62115:2003 + A1:2004, modifikuotas)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2011-08-11</w:t>
            </w:r>
          </w:p>
        </w:tc>
        <w:tc>
          <w:tcPr>
            <w:tcW w:w="2709" w:type="dxa"/>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50088+A1+A2:2000</w:t>
            </w:r>
          </w:p>
          <w:p w:rsidR="00B405D6" w:rsidRPr="008D1C96" w:rsidRDefault="00B405D6">
            <w:pPr>
              <w:tabs>
                <w:tab w:val="left" w:pos="900"/>
              </w:tabs>
              <w:spacing w:before="10" w:after="10" w:line="276" w:lineRule="auto"/>
              <w:rPr>
                <w:rFonts w:ascii="Arial" w:hAnsi="Arial" w:cs="Arial"/>
                <w:spacing w:val="-4"/>
                <w:sz w:val="16"/>
                <w:szCs w:val="16"/>
                <w:lang w:val="lt-LT"/>
              </w:rPr>
            </w:pP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50088+A1+A2:2000/A3:2002</w:t>
            </w:r>
          </w:p>
          <w:p w:rsidR="00B405D6" w:rsidRPr="008D1C96" w:rsidRDefault="00B405D6">
            <w:pPr>
              <w:tabs>
                <w:tab w:val="left" w:pos="900"/>
              </w:tabs>
              <w:spacing w:before="10" w:after="10" w:line="276" w:lineRule="auto"/>
              <w:rPr>
                <w:rFonts w:ascii="Arial" w:hAnsi="Arial" w:cs="Arial"/>
                <w:spacing w:val="-4"/>
                <w:sz w:val="16"/>
                <w:szCs w:val="16"/>
                <w:lang w:val="lt-LT"/>
              </w:rPr>
            </w:pP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50088+A1+A2:2000/A4:2006</w:t>
            </w:r>
          </w:p>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50088+A1+A2:2000/AC:2007</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62115:2005/A11:2012</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žaislai. Sauga</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2012-11-15</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2012-11-15</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62115:2005/A2:2011</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žaislai. Sauga (IEC 62115:2003/A2:2010, modifikuotas)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2011-08-11</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2011-08-11</w:t>
            </w:r>
          </w:p>
        </w:tc>
      </w:tr>
      <w:tr w:rsidR="00B405D6" w:rsidRPr="008D1C96" w:rsidTr="004B0430">
        <w:trPr>
          <w:cantSplit/>
        </w:trPr>
        <w:tc>
          <w:tcPr>
            <w:tcW w:w="2836"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62115:2005/A2:2011/AC:2011</w:t>
            </w:r>
          </w:p>
        </w:tc>
        <w:tc>
          <w:tcPr>
            <w:tcW w:w="6947"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žaislai. Sauga (IEC 62115:2003/A2:2010, modifikuotas)</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2011-10-19</w:t>
            </w:r>
          </w:p>
        </w:tc>
        <w:tc>
          <w:tcPr>
            <w:tcW w:w="2709"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B405D6" w:rsidRPr="008D1C96" w:rsidRDefault="00B405D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B405D6" w:rsidRPr="008D1C96" w:rsidRDefault="00B405D6" w:rsidP="00B405D6">
      <w:pPr>
        <w:tabs>
          <w:tab w:val="left" w:pos="900"/>
        </w:tabs>
        <w:rPr>
          <w:rFonts w:ascii="Arial" w:hAnsi="Arial" w:cs="Arial"/>
          <w:sz w:val="16"/>
          <w:szCs w:val="16"/>
          <w:lang w:val="lt-LT"/>
        </w:rPr>
      </w:pPr>
    </w:p>
    <w:p w:rsidR="00B405D6" w:rsidRPr="008D1C96" w:rsidRDefault="00B405D6">
      <w:pPr>
        <w:rPr>
          <w:rFonts w:ascii="Arial" w:hAnsi="Arial" w:cs="Arial"/>
          <w:sz w:val="16"/>
          <w:szCs w:val="16"/>
        </w:rPr>
      </w:pPr>
    </w:p>
    <w:p w:rsidR="00F31048" w:rsidRPr="00CC656E" w:rsidRDefault="00F31048" w:rsidP="00F31048">
      <w:pPr>
        <w:tabs>
          <w:tab w:val="left" w:pos="900"/>
        </w:tabs>
        <w:jc w:val="both"/>
        <w:rPr>
          <w:rFonts w:ascii="Arial" w:hAnsi="Arial" w:cs="Arial"/>
          <w:b/>
          <w:spacing w:val="-2"/>
          <w:sz w:val="16"/>
          <w:szCs w:val="16"/>
          <w:lang w:val="lt-LT"/>
        </w:rPr>
      </w:pPr>
      <w:r w:rsidRPr="00CC656E">
        <w:rPr>
          <w:rFonts w:ascii="Arial" w:hAnsi="Arial" w:cs="Arial"/>
          <w:b/>
          <w:spacing w:val="-2"/>
          <w:sz w:val="16"/>
          <w:szCs w:val="16"/>
          <w:lang w:val="lt-LT"/>
        </w:rPr>
        <w:t>Direktyva 89/106/EEB  dėl valstybių narių įstatymų ir kitų teises aktų, susijusių su statybos produktais, derinimo</w:t>
      </w:r>
      <w:r w:rsidR="00F045C2" w:rsidRPr="00CC656E">
        <w:rPr>
          <w:rFonts w:ascii="Arial" w:hAnsi="Arial" w:cs="Arial"/>
          <w:b/>
          <w:spacing w:val="-2"/>
          <w:sz w:val="16"/>
          <w:szCs w:val="16"/>
          <w:lang w:val="lt-LT"/>
        </w:rPr>
        <w:t xml:space="preserve"> </w:t>
      </w:r>
      <w:r w:rsidR="00E923CC" w:rsidRPr="00CC656E">
        <w:rPr>
          <w:rStyle w:val="Puslapioinaosnuoroda"/>
          <w:rFonts w:ascii="Arial" w:hAnsi="Arial" w:cs="Arial"/>
          <w:b/>
          <w:spacing w:val="-2"/>
          <w:sz w:val="16"/>
          <w:szCs w:val="16"/>
          <w:lang w:val="lt-LT"/>
        </w:rPr>
        <w:footnoteReference w:customMarkFollows="1" w:id="1"/>
        <w:t>1)</w:t>
      </w:r>
      <w:r w:rsidR="00E923CC" w:rsidRPr="00CC656E">
        <w:rPr>
          <w:rFonts w:ascii="Arial" w:hAnsi="Arial" w:cs="Arial"/>
          <w:b/>
          <w:spacing w:val="-2"/>
          <w:sz w:val="16"/>
          <w:szCs w:val="16"/>
          <w:lang w:val="lt-LT"/>
        </w:rPr>
        <w:t xml:space="preserve"> </w:t>
      </w:r>
    </w:p>
    <w:p w:rsidR="00F31048" w:rsidRPr="00CC656E" w:rsidRDefault="00F31048" w:rsidP="00F31048">
      <w:pPr>
        <w:tabs>
          <w:tab w:val="left" w:pos="900"/>
        </w:tabs>
        <w:jc w:val="both"/>
        <w:rPr>
          <w:rFonts w:ascii="Arial" w:hAnsi="Arial" w:cs="Arial"/>
          <w:spacing w:val="-2"/>
          <w:sz w:val="16"/>
          <w:szCs w:val="16"/>
          <w:lang w:val="lt-LT"/>
        </w:rPr>
      </w:pPr>
    </w:p>
    <w:p w:rsidR="00F31048" w:rsidRPr="00CC656E" w:rsidRDefault="00F31048" w:rsidP="00F31048">
      <w:pPr>
        <w:tabs>
          <w:tab w:val="left" w:pos="900"/>
        </w:tabs>
        <w:jc w:val="both"/>
        <w:rPr>
          <w:rFonts w:ascii="Arial" w:hAnsi="Arial" w:cs="Arial"/>
          <w:spacing w:val="-4"/>
          <w:sz w:val="16"/>
          <w:szCs w:val="16"/>
          <w:lang w:val="lt-LT"/>
        </w:rPr>
      </w:pPr>
      <w:r w:rsidRPr="00CC656E">
        <w:rPr>
          <w:rFonts w:ascii="Arial" w:hAnsi="Arial" w:cs="Arial"/>
          <w:spacing w:val="-4"/>
          <w:sz w:val="16"/>
          <w:szCs w:val="16"/>
          <w:lang w:val="lt-LT"/>
        </w:rPr>
        <w:t xml:space="preserve">Lietuvos Respublikos aplinkos ministro </w:t>
      </w:r>
      <w:smartTag w:uri="schemas-tilde-lv/tildestengine" w:element="metric2">
        <w:smartTagPr>
          <w:attr w:name="metric_value" w:val="2002"/>
          <w:attr w:name="metric_text" w:val="m"/>
        </w:smartTagPr>
        <w:r w:rsidRPr="00CC656E">
          <w:rPr>
            <w:rFonts w:ascii="Arial" w:hAnsi="Arial" w:cs="Arial"/>
            <w:spacing w:val="-4"/>
            <w:sz w:val="16"/>
            <w:szCs w:val="16"/>
            <w:lang w:val="lt-LT"/>
          </w:rPr>
          <w:t>2002 m</w:t>
        </w:r>
      </w:smartTag>
      <w:r w:rsidRPr="00CC656E">
        <w:rPr>
          <w:rFonts w:ascii="Arial" w:hAnsi="Arial" w:cs="Arial"/>
          <w:spacing w:val="-4"/>
          <w:sz w:val="16"/>
          <w:szCs w:val="16"/>
          <w:lang w:val="lt-LT"/>
        </w:rPr>
        <w:t>. balandžio 18 d. įsakymas Nr. 188 „Dėl statybos techninio reglamento STR 1.03.03:2002 „Techniniai liudijimai. Rengimas ir tvirtinimas“ patvirtinimo“ (įsigalioja nuo 2002-06-01) (Žin., 2002, Nr. 54-2141).</w:t>
      </w:r>
    </w:p>
    <w:p w:rsidR="00F31048" w:rsidRPr="00CC656E" w:rsidRDefault="00F31048" w:rsidP="00F31048">
      <w:pPr>
        <w:tabs>
          <w:tab w:val="left" w:pos="900"/>
        </w:tabs>
        <w:jc w:val="both"/>
        <w:rPr>
          <w:rFonts w:ascii="Arial" w:hAnsi="Arial" w:cs="Arial"/>
          <w:spacing w:val="-4"/>
          <w:sz w:val="16"/>
          <w:szCs w:val="16"/>
          <w:lang w:val="lt-LT"/>
        </w:rPr>
      </w:pPr>
      <w:smartTag w:uri="schemas-tilde-lv/tildestengine" w:element="metric2">
        <w:smartTagPr>
          <w:attr w:name="metric_value" w:val="2001"/>
          <w:attr w:name="metric_text" w:val="m"/>
        </w:smartTagPr>
        <w:r w:rsidRPr="00CC656E">
          <w:rPr>
            <w:rFonts w:ascii="Arial" w:hAnsi="Arial" w:cs="Arial"/>
            <w:spacing w:val="-4"/>
            <w:sz w:val="16"/>
            <w:szCs w:val="16"/>
            <w:lang w:val="lt-LT"/>
          </w:rPr>
          <w:t>2001 m</w:t>
        </w:r>
      </w:smartTag>
      <w:r w:rsidRPr="00CC656E">
        <w:rPr>
          <w:rFonts w:ascii="Arial" w:hAnsi="Arial" w:cs="Arial"/>
          <w:spacing w:val="-4"/>
          <w:sz w:val="16"/>
          <w:szCs w:val="16"/>
          <w:lang w:val="lt-LT"/>
        </w:rPr>
        <w:t>. lapkričio 8 d. Lietuvos Respublikos statybos įstatymo pakeitimo įstatymas Nr. IX-583 (įsigalioja nuo 2002-07-01) (Žin., 2001, Nr. 101-3597).</w:t>
      </w:r>
    </w:p>
    <w:p w:rsidR="00F31048" w:rsidRPr="00CC656E" w:rsidRDefault="00F31048" w:rsidP="00F31048">
      <w:pPr>
        <w:tabs>
          <w:tab w:val="left" w:pos="900"/>
        </w:tabs>
        <w:jc w:val="both"/>
        <w:rPr>
          <w:rFonts w:ascii="Arial" w:hAnsi="Arial" w:cs="Arial"/>
          <w:spacing w:val="-4"/>
          <w:sz w:val="16"/>
          <w:szCs w:val="16"/>
          <w:lang w:val="lt-LT"/>
        </w:rPr>
      </w:pPr>
      <w:r w:rsidRPr="00CC656E">
        <w:rPr>
          <w:rFonts w:ascii="Arial" w:hAnsi="Arial" w:cs="Arial"/>
          <w:spacing w:val="-4"/>
          <w:sz w:val="16"/>
          <w:szCs w:val="16"/>
          <w:lang w:val="lt-LT"/>
        </w:rPr>
        <w:t xml:space="preserve">Lietuvos Respublikos aplinkos ministro </w:t>
      </w:r>
      <w:smartTag w:uri="schemas-tilde-lv/tildestengine" w:element="metric2">
        <w:smartTagPr>
          <w:attr w:name="metric_value" w:val="2008"/>
          <w:attr w:name="metric_text" w:val="m"/>
        </w:smartTagPr>
        <w:r w:rsidRPr="00CC656E">
          <w:rPr>
            <w:rFonts w:ascii="Arial" w:hAnsi="Arial" w:cs="Arial"/>
            <w:spacing w:val="-4"/>
            <w:sz w:val="16"/>
            <w:szCs w:val="16"/>
            <w:lang w:val="lt-LT"/>
          </w:rPr>
          <w:t>2008 m</w:t>
        </w:r>
      </w:smartTag>
      <w:r w:rsidRPr="00CC656E">
        <w:rPr>
          <w:rFonts w:ascii="Arial" w:hAnsi="Arial" w:cs="Arial"/>
          <w:spacing w:val="-4"/>
          <w:sz w:val="16"/>
          <w:szCs w:val="16"/>
          <w:lang w:val="lt-LT"/>
        </w:rPr>
        <w:t xml:space="preserve">. balandžio 17 d. įsakymas Nr. D1-215 „Dėl Lietuvos Respublikos aplinkos ministro </w:t>
      </w:r>
      <w:smartTag w:uri="schemas-tilde-lv/tildestengine" w:element="metric2">
        <w:smartTagPr>
          <w:attr w:name="metric_value" w:val="2002"/>
          <w:attr w:name="metric_text" w:val="m"/>
        </w:smartTagPr>
        <w:r w:rsidRPr="00CC656E">
          <w:rPr>
            <w:rFonts w:ascii="Arial" w:hAnsi="Arial" w:cs="Arial"/>
            <w:spacing w:val="-4"/>
            <w:sz w:val="16"/>
            <w:szCs w:val="16"/>
            <w:lang w:val="lt-LT"/>
          </w:rPr>
          <w:t>2002 m</w:t>
        </w:r>
      </w:smartTag>
      <w:r w:rsidRPr="00CC656E">
        <w:rPr>
          <w:rFonts w:ascii="Arial" w:hAnsi="Arial" w:cs="Arial"/>
          <w:spacing w:val="-4"/>
          <w:sz w:val="16"/>
          <w:szCs w:val="16"/>
          <w:lang w:val="lt-LT"/>
        </w:rPr>
        <w:t>. balandžio 18 d. įsakymo Nr. 188 „Dėl Statybos techninio reglamento STR 1.03.03:2002 „Techniniai liudijimai. Rengimas ir tvirtinimas“ patvirtinimo“ pakeitimo“ (įsigalioja nuo 2008-06-24) (Žin., 2008, Nr. 47-1762).</w:t>
      </w:r>
    </w:p>
    <w:p w:rsidR="00F31048" w:rsidRPr="00CC656E" w:rsidRDefault="00F31048" w:rsidP="00F31048">
      <w:pPr>
        <w:tabs>
          <w:tab w:val="left" w:pos="900"/>
        </w:tabs>
        <w:ind w:right="-87"/>
        <w:jc w:val="both"/>
        <w:rPr>
          <w:rFonts w:ascii="Arial" w:hAnsi="Arial" w:cs="Arial"/>
          <w:spacing w:val="-4"/>
          <w:sz w:val="16"/>
          <w:szCs w:val="16"/>
          <w:lang w:val="lt-LT"/>
        </w:rPr>
      </w:pPr>
      <w:smartTag w:uri="schemas-tilde-lv/tildestengine" w:element="metric2">
        <w:smartTagPr>
          <w:attr w:name="metric_value" w:val="2010"/>
          <w:attr w:name="metric_text" w:val="m"/>
        </w:smartTagPr>
        <w:r w:rsidRPr="00CC656E">
          <w:rPr>
            <w:rFonts w:ascii="Arial" w:hAnsi="Arial" w:cs="Arial"/>
            <w:spacing w:val="-4"/>
            <w:sz w:val="16"/>
            <w:szCs w:val="16"/>
            <w:lang w:val="lt-LT"/>
          </w:rPr>
          <w:t>2010 m</w:t>
        </w:r>
      </w:smartTag>
      <w:r w:rsidRPr="00CC656E">
        <w:rPr>
          <w:rFonts w:ascii="Arial" w:hAnsi="Arial" w:cs="Arial"/>
          <w:spacing w:val="-4"/>
          <w:sz w:val="16"/>
          <w:szCs w:val="16"/>
          <w:lang w:val="lt-LT"/>
        </w:rPr>
        <w:t>. liepos 2 d. Lietuvos Respublikos statybos įstatymo 1, 2, 3, 5, 6, 12, 16, 20, 21, 23, 24, 27, 28, 33, 35, 40, 42, 45 straipsnių pakeitimo ir papildymo, šeštojo skirsnio pavadinimo pakeitimo, 23</w:t>
      </w:r>
      <w:r w:rsidRPr="00CC656E">
        <w:rPr>
          <w:rFonts w:ascii="Arial" w:hAnsi="Arial" w:cs="Arial"/>
          <w:spacing w:val="-4"/>
          <w:sz w:val="16"/>
          <w:szCs w:val="16"/>
          <w:vertAlign w:val="superscript"/>
          <w:lang w:val="lt-LT"/>
        </w:rPr>
        <w:t>1</w:t>
      </w:r>
      <w:r w:rsidRPr="00CC656E">
        <w:rPr>
          <w:rFonts w:ascii="Arial" w:hAnsi="Arial" w:cs="Arial"/>
          <w:spacing w:val="-4"/>
          <w:sz w:val="16"/>
          <w:szCs w:val="16"/>
          <w:lang w:val="lt-LT"/>
        </w:rPr>
        <w:t xml:space="preserve"> straipsnio pripažinimo netekusiu galios ir Įstatymo papildymo 28</w:t>
      </w:r>
      <w:r w:rsidRPr="00CC656E">
        <w:rPr>
          <w:rFonts w:ascii="Arial" w:hAnsi="Arial" w:cs="Arial"/>
          <w:spacing w:val="-4"/>
          <w:sz w:val="16"/>
          <w:szCs w:val="16"/>
          <w:vertAlign w:val="superscript"/>
          <w:lang w:val="lt-LT"/>
        </w:rPr>
        <w:t>1</w:t>
      </w:r>
      <w:r w:rsidRPr="00CC656E">
        <w:rPr>
          <w:rFonts w:ascii="Arial" w:hAnsi="Arial" w:cs="Arial"/>
          <w:spacing w:val="-4"/>
          <w:sz w:val="16"/>
          <w:szCs w:val="16"/>
          <w:lang w:val="lt-LT"/>
        </w:rPr>
        <w:t xml:space="preserve"> straipsniu, keturioliktuoju skirsniu ir 1 priedu įstatymas Nr. XI-992 (įsigalioja nuo 2010-10-01) (Žin., 2010, Nr. 84-4401).</w:t>
      </w:r>
    </w:p>
    <w:p w:rsidR="00F31048" w:rsidRPr="00CC656E" w:rsidRDefault="00F31048" w:rsidP="00F31048">
      <w:pPr>
        <w:tabs>
          <w:tab w:val="left" w:pos="900"/>
        </w:tabs>
        <w:jc w:val="both"/>
        <w:rPr>
          <w:rFonts w:ascii="Arial" w:hAnsi="Arial" w:cs="Arial"/>
          <w:spacing w:val="-4"/>
          <w:sz w:val="16"/>
          <w:szCs w:val="16"/>
          <w:lang w:val="lt-LT"/>
        </w:rPr>
      </w:pPr>
      <w:smartTag w:uri="schemas-tilde-lv/tildestengine" w:element="metric2">
        <w:smartTagPr>
          <w:attr w:name="metric_value" w:val="2011"/>
          <w:attr w:name="metric_text" w:val="m"/>
        </w:smartTagPr>
        <w:r w:rsidRPr="00CC656E">
          <w:rPr>
            <w:rFonts w:ascii="Arial" w:hAnsi="Arial" w:cs="Arial"/>
            <w:spacing w:val="-4"/>
            <w:sz w:val="16"/>
            <w:szCs w:val="16"/>
            <w:lang w:val="lt-LT"/>
          </w:rPr>
          <w:t>2011 m</w:t>
        </w:r>
      </w:smartTag>
      <w:r w:rsidRPr="00CC656E">
        <w:rPr>
          <w:rFonts w:ascii="Arial" w:hAnsi="Arial" w:cs="Arial"/>
          <w:spacing w:val="-4"/>
          <w:sz w:val="16"/>
          <w:szCs w:val="16"/>
          <w:lang w:val="lt-LT"/>
        </w:rPr>
        <w:t>. gruodžio 1 d. Lietuvos Respublikos statybos įstatymo 23 straipsnio pakeitimo įstatymas Nr. XI-1764 (įsigalioja nuo 2012-07-01) (Žin., 2011, Nr. 153-7201).</w:t>
      </w:r>
    </w:p>
    <w:p w:rsidR="00F31048" w:rsidRPr="00CC656E" w:rsidRDefault="00F31048" w:rsidP="00F31048">
      <w:pPr>
        <w:tabs>
          <w:tab w:val="left" w:pos="900"/>
        </w:tabs>
        <w:jc w:val="both"/>
        <w:rPr>
          <w:rFonts w:ascii="Arial" w:hAnsi="Arial" w:cs="Arial"/>
          <w:spacing w:val="-4"/>
          <w:sz w:val="16"/>
          <w:szCs w:val="16"/>
          <w:lang w:val="lt-LT"/>
        </w:rPr>
      </w:pPr>
      <w:r w:rsidRPr="00CC656E">
        <w:rPr>
          <w:rFonts w:ascii="Arial" w:hAnsi="Arial" w:cs="Arial"/>
          <w:spacing w:val="-4"/>
          <w:sz w:val="16"/>
          <w:szCs w:val="16"/>
          <w:lang w:val="lt-LT"/>
        </w:rPr>
        <w:t>Lietuvos Respublikos aplinkos ministro 2012 m. kovo 7 d. įsakymas Nr. D1-212 „Dėl statybos techninio reglamento STR 2.01.11:2012 "Išorinės vėdinamos termoizoliacinės sistemos" patvirtinimo“ (įsigalioja nuo 2012-03-11) (Žin., 2012, Nr. 30-1417).</w:t>
      </w:r>
    </w:p>
    <w:p w:rsidR="00F31048" w:rsidRPr="00CC656E" w:rsidRDefault="00F31048" w:rsidP="00F31048">
      <w:pPr>
        <w:tabs>
          <w:tab w:val="left" w:pos="900"/>
        </w:tabs>
        <w:rPr>
          <w:rFonts w:ascii="Arial" w:hAnsi="Arial" w:cs="Arial"/>
          <w:spacing w:val="-2"/>
          <w:sz w:val="16"/>
          <w:szCs w:val="16"/>
          <w:lang w:val="lt-LT"/>
        </w:rPr>
      </w:pPr>
    </w:p>
    <w:tbl>
      <w:tblPr>
        <w:tblW w:w="14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938"/>
        <w:gridCol w:w="2127"/>
        <w:gridCol w:w="1080"/>
        <w:gridCol w:w="1260"/>
      </w:tblGrid>
      <w:tr w:rsidR="00F31048" w:rsidRPr="008D1C96" w:rsidTr="004A709C">
        <w:trPr>
          <w:cantSplit/>
          <w:tblHeader/>
        </w:trPr>
        <w:tc>
          <w:tcPr>
            <w:tcW w:w="2552" w:type="dxa"/>
          </w:tcPr>
          <w:p w:rsidR="00F31048" w:rsidRPr="008D1C96" w:rsidRDefault="00F31048" w:rsidP="00483957">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938" w:type="dxa"/>
          </w:tcPr>
          <w:p w:rsidR="00F31048" w:rsidRPr="008D1C96" w:rsidRDefault="00F31048" w:rsidP="00483957">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127" w:type="dxa"/>
          </w:tcPr>
          <w:p w:rsidR="00F31048" w:rsidRPr="008D1C96" w:rsidRDefault="00F31048" w:rsidP="00483957">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080" w:type="dxa"/>
          </w:tcPr>
          <w:p w:rsidR="00F31048" w:rsidRPr="008D1C96" w:rsidRDefault="00F31048" w:rsidP="00483957">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įsigaliojimo data</w:t>
            </w:r>
          </w:p>
        </w:tc>
        <w:tc>
          <w:tcPr>
            <w:tcW w:w="1260" w:type="dxa"/>
          </w:tcPr>
          <w:p w:rsidR="00F31048" w:rsidRPr="008D1C96" w:rsidRDefault="00F31048" w:rsidP="00483957">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FE7DFE" w:rsidRPr="00FE7DFE" w:rsidRDefault="00FE7DFE">
      <w:pPr>
        <w:rPr>
          <w:sz w:val="2"/>
        </w:rPr>
      </w:pPr>
    </w:p>
    <w:tbl>
      <w:tblPr>
        <w:tblW w:w="14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938"/>
        <w:gridCol w:w="2127"/>
        <w:gridCol w:w="1080"/>
        <w:gridCol w:w="1260"/>
      </w:tblGrid>
      <w:tr w:rsidR="00FE7DFE" w:rsidRPr="008D1C96" w:rsidTr="004A709C">
        <w:trPr>
          <w:cantSplit/>
          <w:tblHeader/>
        </w:trPr>
        <w:tc>
          <w:tcPr>
            <w:tcW w:w="2552" w:type="dxa"/>
          </w:tcPr>
          <w:p w:rsidR="00FE7DFE" w:rsidRPr="008D1C96" w:rsidRDefault="00FE7DFE" w:rsidP="00483957">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7938" w:type="dxa"/>
          </w:tcPr>
          <w:p w:rsidR="00FE7DFE" w:rsidRPr="008D1C96" w:rsidRDefault="00FE7DFE" w:rsidP="00483957">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2127" w:type="dxa"/>
          </w:tcPr>
          <w:p w:rsidR="00FE7DFE" w:rsidRPr="008D1C96" w:rsidRDefault="00FE7DFE" w:rsidP="00483957">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080" w:type="dxa"/>
          </w:tcPr>
          <w:p w:rsidR="00FE7DFE" w:rsidRPr="008D1C96" w:rsidRDefault="00FE7DFE" w:rsidP="00483957">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FE7DFE" w:rsidRPr="008D1C96" w:rsidRDefault="00FE7DFE" w:rsidP="00483957">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kuro krosnys su purškiamaisiais degikliais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1:2002/A1:2007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kuro krosnys su purškiamaisiais degikliais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40-4:2006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Apšvietimo stulpai. 4 dalis. Apšvietimo stulpų iš gelžbetonio ir įtemptojo gelžbetonio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40-9:2002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40-4:2006/AC:2006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Apšvietimo stulpai. 4 dalis. Apšvietimo stulpų iš gelžbetonio ir įtemtojo gelžbetonio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40-5:2002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Apšvietimo stulpai. 5 dalis. Plieniniams apšvietimo stulpams keliami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40-6:2003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Apšvietimo stulpai. 6 dalis. Aliumininiams apšvietimo stulpams keliami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40-7:2003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Apšvietimo stulpai. 7 dalis. Polimero pluoštu armuotų apšvietimo stulpų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54-2+AC:2002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 dalis.  Valdymo ir rodymo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54-2+AC:2002/A1:2007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 dalis. Valdymo ir rodymo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54-3+A1:2002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3 dalis. Gaisro signalizavimo prietaisai. Garso signalizatoriai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54-3+A1:2002/A2:2006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Gaisro aptikimo ir signalizavimo sistemos. 3 dalis. Gaisro signalizavimo įtaisai. Garsiniai signalizatoriai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54-4+AC:2002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4 dalis. Energijos tiekimo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54-4+AC:2002/A1:2003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4 dalis. Energijos tiekimo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54-4+AC:2002/A2:2006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4 dalis. Elektrinio maitinimo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54-5+A1:2002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5 dalis. Šilumos detektoriai. Taškiniai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54-6+A1:2000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54-8+A1:2000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54-5+A1:2000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2005-06-30</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54-7+A1:2002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7 dalis. Dūmų detektoriai. Išsklaidytos arba praėjusios šviesos ir oro jonizavimo taškiniai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54-7+A1:2000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54-9:2000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54-7+A1:2002/A2:2006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7 dalis. Dūmų detektoriai. Taškiniai detektoriai, kurių veikimas pagrįstas šviesos sklaida, šviesos praleidimu arba jonizacija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54-10:2002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10 dalis. Liepsnos detektoriai. Taškiniai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54-10:2002/A1:2006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10 dalis. Liepsnos detektoriai. Taškiniai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11 dalis. Ranka valdomi pavojaus signalizavimo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54-11:2002/A1:2006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11 dalis. Ranka valdomi pavojaus signalizavimo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12 dalis. Dūmų detektoriai. Linijiniai optiniai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2005-12-31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54-16:2008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16 dalis. Pavojaus garsinio signalizavimo valdymo ir rodymo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54-17:2006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17 dalis. Trumpojo jungimo skyrikliai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54-17:2006/AC:2008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17 dalis. Trumpojo jungimo skyrikliai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54-18:2006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18 dalis. Įėjimo ir (arba) išėjimo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54-18:2006/AC:2007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18 dalis. Įėjimo ir (arba) išėjimo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54-20:2006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20 dalis. Įsiurbiamieji dūmų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54-20:2006/AC:2009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20 dalis. Įsiurbiamieji dūmų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21 dalis. Gaisro pavojaus ir įspėjimo apie gedimą signalizavimo maršruto parinkimo įranga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54-23:2010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23 dalis. Gaisro signalizavimo įtaisai. Regimųjų pavojaus signalų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54-24:2008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24 dalis. Pavojaus garsinio signalizavimo sistemų komponentai. Garsiakalbiai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25 dalis. Komponentai, naudojantys radijo ryšio kanalus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54-25:2008/AC:2012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Gaisro aptikimo ir signalizavimo sistemos. 25 dalis. Komponentai, naudojantys radijo ryšio kanalus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54-25:2008/AC:2010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179:2008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Evakuacijos kelių atsarginio išėjimo įtaisai, valdomi sverto rankena arba nuspaudžiamąja plokštele.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179:2000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179:2000/A1+AC:2002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Cementas. 1 dalis. Įprastinių cementų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197-1:2001/A1:2004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197-4:2004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L 1970:2004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197-1:2001/A3:2007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Glazūruotųjų keraminių vamzdžių sistemos, skirtos nuotakynams. 1 dalis. Reikalavimai, keliami vamzdžiams, jungiamosioms detalėms ir jungtims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295-1+A1+A2+A3:2000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295-4:2013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Glazūruotųjų keraminių vamzdžių sistemos, skirtos nuotakynams. 4 dalis. Reikalavimai, keliami tarpinėms detalėms, jungtims ir lanksčiosioms movoms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295-4+AC:2000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295-5:2013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Glazūruotųjų keraminių vamzdžių sistemos, skirtos nuotakynams. 5 dalis. Reikalavimai, keliami perforuotiems vamzdžiams ir jungiamosioms detalėms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295-5+A1:2000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295-6:2013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Glazūruotųjų keraminių vamzdžių sistemos, skirtos nuotakynams. 6 dalis. Reikalavimai, keliami šulinių ir apžiūros šulinėlių komponentams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295-6:2000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295-7:2013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Glazūruotųjų keraminių vamzdžių sistemos, skirtos nuotakynams. 7 dalis. Reikalavimai, keliami vamzdžiams ir įspaudimui naudojamoms jų jungtims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295-7:2000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295-10:2005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331:2000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Pastatuose naudojamų dujinių įrenginių ranka valdomos rutulinės sklendės ir kūginės kamštinės sklendės su uždaru dugnu</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331:2000/A1:2011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Pastatuose naudojamų dujinių įrenginių ranka valdomos rutulinės sklendės ir kūginės kamštinės sklendės su uždaru dugnu</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413-1:2011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cementas. 1 dalis.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413-1:2004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416-1:2009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Nebuitiniai, vienadegikliai, dujiniai, palubiniai, vamzdiniai spinduliuojantieji šildytuvai. 1 dalis. Sauga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416-1:2000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416-1:2000/A1:2002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416-1:2000/A2:2002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416-1:2000/A3:2002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438-7:2005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Didelio slėgio apdailos laminatai (DSL). Lakštai termoreaktyviųjų dervų pagrindu (paprastai vadinami laminatais). 7</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Kompaktinių laminatų ir DSL kompozitų paneliai, naudojami vidinių ir išorinių sienų bei lubų apdailai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442-1:2000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Radiatoriai ir konvektoriai. 1 dalis. Techninės charakteristikos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442-1:2000/A1:2003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Radiatoriai ir konvektoriai. 1 dalis. Techninės charakteristikos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450-1:2012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Lakieji pelenai betonui. 1 dalis. Apibrėžtis, techniniai reikalavimai ir atitikties kriterijai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450-1:2005+A1:2008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459-1:2010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Statybinės kalkės. 1 dalis. Apibrėžtys,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459-1+AC:2002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490:2012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stoginės čerpės ir jungiamosios detalės, skirtos stogo dangoms ir sienų apdarams. Techniniai gaminio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490:2005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490:2005/A1:2006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492:2013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Fibrocementinis šiferis ir jungiamosios detalės. Gaminio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492:2005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492:2005/A1:2005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492:2005/A2:2007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494:2013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Profiliuotieji fibrocementiniai lakštai ir jungiamosios detalės. Gaminio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494+A3:2007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Surenkamoji pagalbinė stogų įranga. Užlipimo ant stogo įrenginiai. Tilteliai, laipteliai ir kopėčios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516:2001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517:2006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Surenkamoji pagalbinė stogų įranga. Stogo saugos kabliai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517:2001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520:2005+A1:2010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kartoninės plokštės. Apibrėžtys, reikalavimai ir bandymų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520:2005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520:2005/2P:2007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523:2003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Plieniniai vamzdiniai įtemptosios armatūros kanalai. Terminija, reikalavimai,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523:2000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534:2006+A1:2010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Banguotieji bituminiai lakštai. Gaminių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534:2006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Bituminės čerpės su mineraline ir (arba) sintetine armatūra. Gaminių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544:2006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572-9:2005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Pagrindiniai kalcio natrio silikatinio stiklo gaminiai. 9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588-2:2002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Nuotakyno fibrocemenčio vamzdžiai. 2 dalis. Šuliniai ir apžiūros šulinėliai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598:2008+A1:2009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Kaliojo ketaus nuotakynų vamzdžiai, jungiamosios detalės, pagalbiniai reikmenys ir jų jungtys.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598:2008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 didesnės kaip 300 kW grynosios tiekiamosios šiluminės galios nebuitiniai dujiniai priverstinės konvekcijos patalpų oro šildytuvai be ventiliatoriaus degimo orui tiekti ir (arba) deginiams šalinti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621:1999</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621:1999/A1:2002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Sistemos, kuriose naudojamos žarnos. 1 dalis. Pusiau standžių žarnų ritės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671-1+AC:2003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671-1+AC:2003/P:2004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Stacionariosios gaisro gesinimo sistemos. Sistemos, kuriose naudojamos žarnos. 2 dalis. Plokščiai suvyniojamų žarnų sistemos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671-2:2003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671-2:2003/A1:2004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671-2:2003/P:2004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681-1+A1:2001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1</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Guma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681-1+A1:2001/A2:2003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1</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Guma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681-1+A1:2001/A3:2005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1</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Guma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681-2+A1:2003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2</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Termoplastiniai elastomerai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681-2+A1:2003/A2:2005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2</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Termoplastiniai elastomerai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681-3+A1:2003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3</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Akytosios gumos medžiagos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681-3+A1:2003/A2:2005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3</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Akytosios gumos medžiagos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681-4+A1:2003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4</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Lieti poliuretano sandarinimo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681-4+A1:2003/A2:2005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Elastomeriniai tarpikliai. Reikalavimai, keliami vandentiekio ir drenažo vamzdžių jungių tarpiklių medžiagoms. 4</w:t>
            </w:r>
            <w:r w:rsidR="00A651D8" w:rsidRPr="008D1C96">
              <w:rPr>
                <w:rFonts w:ascii="Arial" w:hAnsi="Arial" w:cs="Arial"/>
                <w:spacing w:val="-4"/>
                <w:sz w:val="16"/>
                <w:szCs w:val="16"/>
                <w:lang w:val="lt-LT"/>
              </w:rPr>
              <w:t> </w:t>
            </w:r>
            <w:r w:rsidRPr="008D1C96">
              <w:rPr>
                <w:rFonts w:ascii="Arial" w:hAnsi="Arial" w:cs="Arial"/>
                <w:spacing w:val="-4"/>
                <w:sz w:val="16"/>
                <w:szCs w:val="16"/>
                <w:lang w:val="lt-LT"/>
              </w:rPr>
              <w:t>dalis. Lieti poliuretano sandarinimo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Elastomeriniai sandarikliai. Reikalavimai, keliami vamzdžių ir junglių, per kuriuos teka dujos ir skystieji angliavandeniliai, sandarikliams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682:2003/A1:2005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Elastomeriniai sandarikliai. Reikalavimai, keliami vamzdžių ir junglių, per kuriuos teka dujos ir skystieji angliavandeniliai, sandarikliams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1 dalis. Keraminiai mūro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771-1:2003/A1:2005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771-1+A1:2005/P:2007</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771-1:2003/P:2004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771-1:2003/2P:2005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771-2:2011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2 dalis. Silikatiniai mūro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771-2:2003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771-2:2003/A1:2005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771-2:2003/2P:2005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771-2:2003/P:2004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771-3:2011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3 dalis. Betoniniai mūro gaminiai (su tankiaisiais ir lengvaisiais užpildais)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771-3:2003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771-3:2003/A1:2005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771-3:2003/P:2005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771-4:2011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4 dalis. Autoklavinio akytojo betono mūro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771-4:2003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771-4:2003/A1:2005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771-4+A1:2005/P:2005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771-5:2011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5 dalis. Dirbtinio akmens mūro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771-5:2004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771-5:2004/A1:2005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771-6:2011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Mūro gaminių techniniai reikalavimai. 6 dalis. Gamtinio akmens mūro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771-6:2005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1 dalis. D sistema. Sauga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777-1+A1+A2+A3:2002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777-2:2009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2 dalis. E sistema. Sauga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777-2+A1+A2+A3:2002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777-3:2009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3 dalis. F sistema. Sauga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777-3+A1+A2+A3:2002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777-4:2009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4 dalis. H sistema. Sauga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777-4:2001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777-4:2001/A1:2002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777-4:2001/A2:2002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777-4:2001/A3:2002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778:2010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 didesnės kaip 70 kW grynosios tiekiamosios šiluminės galios, buitiniai, dujiniai, priverstinės konvekcijos patalpų oro šildytuvai be ventiliatoriaus orui tiekti ir (arba) deginiams šalinti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778:1999</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778:1999/A1:2002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858-1:2002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Lengvųjų skysčių (pvz., alyvos ar benzino) skirtuvai. 1 dalis. Konstravimo, veikimo ir bandymo principai, ženklinimas ir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858-1:2002/A1:2004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Lengvųjų skysčių (pvz., alyvos ar benzino) skirtuvai. 1 dalis. Konstravimo, veikimo ir bandymo principai, ženklinimas ir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877:2000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Vandens nuleidimo iš pastatų sistemų ketiniai vamzdžiai ir jungiamosios detalės, jų jungtys ir pagalbiniai reikmenys. Reikalavimai, bandymo metodai ir kokybės laidavimas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877:2000/A1:2007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Vandens nuleidimo iš pastatų sistemų ketiniai vamzdžiai ir jungiamosios detalės, jų jungtys ir pagalbiniai reikmenys. Reikalavimai, bandymo metodai ir kokybės laidavimas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877:2000/A1:2007/AC:2008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Vandens nuleidimo iš pastatų sistemų ketiniai vamzdžiai ir jungiamosios detalės, jų jungtys ir pagalbiniai reikmenys. Reikalavimai, bandymo metodai ir kokybės laidavimas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934-2:2009+A1:2012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statybinio ir injekcinio skiedinio įmaišiniai priedai. 2 dalis. Betono įmaišiniai priedai. Apibrėžtys, reikalavimai, atitiktis, ženklinimas ir etiketavimas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934-2:2009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934-3:2009+A1:2012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statybinio ir injekcinio skiedinio įmaišiniai priedai. 3 dalis. Mūro skiedinio įmaišiniai priedai. Apibrėžtys, reikalavimai, atitiktis, ženklinimas ir etiketavimas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934-3:2010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934-4:2009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Betono, statybinio ir injekcinio skiedinio įmaišiniai priedai. 4 dalis. Įtempiamosios armatūros injekcinio skiedinio įmaišiniai priedai. Apibrėžtys, reikalavimai, atitiktis, ženklinimas ir etikečių tvirtinimas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934-4:2003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934-4:2003/A1:2004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934-5:2008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statybinio ir injekcinio skiedinio įmaišiniai priedai. 5 dalis. Injekcinio skiedinio priedai. Apibrėžtys, reikalavimai, atitiktis, ženklinimas ir etikečių tvirtinimas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969:2009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Dujų vamzdynų kaliojo ketaus vamzdžiai, jungiamosios detalės, pagalbiniai reikmenys ir jų jungtys.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969+A1:2001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997:2012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Klozetai ir jų sąrankos su neatskiriamu sifonu</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997:2003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997:2003/A1:2007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997:2012/AC:2012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Klozetai ir jų sąrankos su neatskiriamu sifonu</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Techniniai mūro skiedinio reikalavimai. 1 dalis. Tinko skiedinys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998-1:2003/AC:2006</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998-1:2003/P:2003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998-2:2010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Techniniai mūro skiedinio reikalavimai. 2 dalis. Mūro skiedinys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998-2:2003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998-2:2003/P:2003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Peršviečiamos vienasluoksnės profiliuotos plastikinės plokštės, naudojamos vidinėms ir išorinėms sienoms, stogams ir luboms įrengti.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1013-1:2001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1013-2:2001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1013-3:2001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1013-4:2002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1013-5:2002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1020:2010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 didesnės kaip 300 kW grynosios tiekiamosios šiluminės galios nebuitiniai dujiniai priverstinės konvekcijos patalpų oro šildytuvai su ventiliatoriumi degimo orui tiekti ar deginiams šalinti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1020:1999</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1020:1999/A1:2002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1036-2:2008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Sidabru dengto poliruotojo stiklo veidrodžiai, naudojami pastato viduje.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1051-2:2008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Stikliniai sienų ir grindų blokai.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1057:2006+A1:2010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Varis ir vario lydiniai. Besiūliai apskritojo skerspjūvio variniai vandens ir dujų vamzdžiai, naudojami santechnikos ir šildymo įrenginiuose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1057:2006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1090-1:2009+A1:2012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Darbų, susijusių su plieninėmis ir aliumininėmis konstrukcijomis, atlikimas. 1 dalis. Konstrukcinių elementų atitikties įvertinimo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1090-1:2009</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1090-1:2009/AC:2010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1096-4:2005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Padengtasis stiklas. 4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1123-1:2000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Karštai cinkuoti išilgai suvirinti įmoviniai plieniniai nuotakyno vamzdžiai ir jungliai. 1 dalis. Reikalavimai, bandymas,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1123-1:2000/A1:2004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Karštai cinkuoti išilgai suvirinti įmoviniai plieniniai nuotakyno vamzdžiai ir jungliai. 1 dalis. Reikalavimai, bandymas,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1124-1:2000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Išilgai suvirinti įmoviniai nerūdijančiojo plieno nuotakyno vamzdžiai ir jungliai. 1 dalis. Reikalavimai, bandymas,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1124-1:2000/A1:2004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Išilgai suvirinti įmoviniai nerūdijančiojo plieno nuotakyno vamzdžiai ir jungliai. 1 dalis. Reikalavimai, bandymas,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Evakuacijos kelių avarinio išėjimo įtaisai, valdomi horizontaliuoju strypu.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1125:2000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1125:2000/A1:2003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1125:2000/</w:t>
            </w:r>
            <w:r w:rsidR="00A53374" w:rsidRPr="008D1C96">
              <w:rPr>
                <w:rFonts w:ascii="Arial" w:hAnsi="Arial" w:cs="Arial"/>
                <w:spacing w:val="-4"/>
                <w:sz w:val="16"/>
                <w:szCs w:val="16"/>
                <w:lang w:val="lt-LT"/>
              </w:rPr>
              <w:t xml:space="preserve"> </w:t>
            </w:r>
            <w:r w:rsidRPr="008D1C96">
              <w:rPr>
                <w:rFonts w:ascii="Arial" w:hAnsi="Arial" w:cs="Arial"/>
                <w:spacing w:val="-4"/>
                <w:sz w:val="16"/>
                <w:szCs w:val="16"/>
                <w:lang w:val="lt-LT"/>
              </w:rPr>
              <w:t>A1:2003/AC:2003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1154:2002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Kontroliuojami durų uždarymo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1154:2002/A1:2003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Kontroliuojami durų uždarymo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1154:2002/A1:2003/AC:2006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Kontroliuojami durų uždarymo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1155:2002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Statybiniai apkaustai. Elektriniai švaistinių durų atvėrimo fiksavimo įtaisai.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1155:2002/A1:2003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Statybiniai apkaustai. Elektriniai švaistinių durų atvėrimo fiksavimo įtaisai.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1155:2002/A1:2003/AC:2006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Statybiniai apkaustai. Elektriniai švaistinių durų atvėrimo fiksavimo įtaisai.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1158:2002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Durų koordinavimo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1158:2002/A1:2003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Durų koordinavimo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1158:2002/A1:2003/AC:2006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Durų koordinavimo įtaisai.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1168:2005+A3:2012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Kiaurymėtosios plokštės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1168:2005+A2:2009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1279-5:2005+A2:2010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Stiklo paketai. 5 dalis.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1279-5:2005+A1:2009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1317-5:2007+A2:2012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Apsauginių kelio atitvarų sistemos. 5 dalis. Gaminio reikalavimai ir transporto priemonių apsauginių atitvarų sistemų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1317-5:2007+A1:2008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1317-5:2007+A2:2012/AC:2012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Apsauginių kelio atitvarų sistemos. 5 dalis. Gaminio reikalavimai ir transporto priemonių apsauginių atitvarų sistemų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1319:2010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 didesnės kaip 70 kW grynosios tiekiamosios šiluminės galios buitiniai dujiniai priverstinės konvekcijos patalpų oro šildytuvai su degiklio pūtimo ventiliatoriumi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1319+A2:2001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1319+A2:2001/A1:2002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1337-3:2005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3 dalis. Elastomerinės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1337-4:2004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4 dalis. Ritininės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1337-4:2004/AC:2007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4 dalis. Ritininės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1337-5:2005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5 dalis. Lizdinės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1337-6:2004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6 dalis. Balansyrinės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1337-7:2004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7 dalis. Sferinės ir cilindrinės politetrafluoretileno (PTFE)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1337-7:2002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1337-8:2008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Konstrukcinės atramos. 8 dalis. Kreipiamosios ir įtvirtinimo atramos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1338:2003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grindinio trinkelės.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1338:2003/AC:2006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grindinio trinkelės.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1339:2003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grindinio plokštės.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1339:2003/AC:2006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grindinio plokštės.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Betoniniai bordiūrai.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1340:2003/AC:2006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Betoniniai bordiūrai.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Gamtinio akmens plokštės, skirtos grindiniui.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1341:2003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Tašytų gamtinių akmenų trinkelės, skirtos grindiniui .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1343:2012 </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Gamtinio akmens bordiūrai, skirti grindiniui.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ženklinimo medžiagos. Užbarstomosios medžiagos. Stiklo rutuliukai, užpildai šiurkštumui didinti ir abiejų mišiniai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1423:2001/A1:2003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1423:2001/P:2004</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1423:2001/A1:2003/P:2004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1423:2012/AC:2013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ženklinimo medžiagos. Užbarstomosios medžiagos. Stiklo rutuliukai, užpildai šiurkštumui didinti ir abiejų mišiniai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1433:2003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Transporto ir pėsčiųjų eismo zonų paviršiniai nuotakai. Klasifikavimas, projektavimo ir bandymo reikalavimai, ženklinimas,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1433:2003/A1:2005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Transporto ir pėsčiųjų eismo zonų paviršiniai nuotakai. Klasifikavimas, projektavimo ir bandymo reikalavimai, ženklinimas ir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Moliniai arba keraminiai dūmtakio pamušalai. 1 dalis. Sausoje aplinkoje naudojami dūmtakio pamušalai.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1457+AC:2001/A1:2003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1457+AC:2001/AC:2006</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 A1:2003/AC:2007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Moliniai arba keraminiai dūmtakio pamušalai. 2 dalis. Drėgnoje aplinkoje naudojami dūmtakio pamušalai.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1457+AC:2001/A1:2003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1457+AC:2001/AC:2006</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1457+AC:2001/</w:t>
            </w:r>
            <w:r w:rsidR="00847E7A" w:rsidRPr="008D1C96">
              <w:rPr>
                <w:rFonts w:ascii="Arial" w:hAnsi="Arial" w:cs="Arial"/>
                <w:spacing w:val="-4"/>
                <w:sz w:val="16"/>
                <w:szCs w:val="16"/>
                <w:lang w:val="lt-LT"/>
              </w:rPr>
              <w:t xml:space="preserve"> </w:t>
            </w:r>
            <w:r w:rsidRPr="008D1C96">
              <w:rPr>
                <w:rFonts w:ascii="Arial" w:hAnsi="Arial" w:cs="Arial"/>
                <w:spacing w:val="-4"/>
                <w:sz w:val="16"/>
                <w:szCs w:val="16"/>
                <w:lang w:val="lt-LT"/>
              </w:rPr>
              <w:t>A1:2003/AC:2007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1463-1:2009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ženklinimo medžiagos. Iškilieji šviesogrąžiai kelio elementai. 1 dalis. Pirminiai eksploatacinių charakteristikų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1463-1:2001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1463-1:2001/A1:2003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Gamtinio akmens gaminiai. Plakiravimui skirtos plokštės.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1504-2:2004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Betoninių konstrukcijų apsauginiai ir remontiniai produktai bei sistemos. Apibrėžtys, reikalavimai, kokybės kontrolė ir atitikties įvertinimas. 2 dalis. Betono paviršiaus apsaugos sistemos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1504-3:2006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Betoninių konstrukcijų apsaugos ir remonto produktai bei sistemos. Apibrėžtys, reikalavimai, kokybės kontrolė ir atitikties įvertinimas. 3 dalis. Konstrukcinis ir nekonstrukcinis taisymas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1504-4:2005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Betoninių konstrukcijų apsauginiai ir remontiniai produktai bei sistemos. Apibrėžtys, reikalavimai, kokybės kontrolė ir atitikties įvertinimas. 4 dalis. Konstrukcijų klijai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1504-6:2007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Betoninių konstrukcijų apsaugos ir remonto produktai bei sistemos. Apibrėžtys, reikalavimai, kokybės kontrolė ir atitikties įvertinimas. 6 dalis. Armatūrinių plieninių strypų inkaravimas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1504-7:2007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Betoninių konstrukcijų apsaugos ir remonto produktai bei sistemos. Apibrėžtys, reikalavimai, kokybės kontrolė ir atitikties įvertinimas. 7 dalis. Armatūros apsauga nuo korozijos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1520:2011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armuotieji atvirastruktūrio lengvųjų užpildų betono komponentai su konstrukcine arba nekonstrukcine armatūra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1520+AC:2003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1748-1-2:2005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Specialieji pagrindiniai gaminiai. Borosilikatiniai stiklai. 1-2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1748-2-2:2005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Pagrindiniai specialieji gaminiai. 2-2 dalis. Stiklo keramika.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1806:2006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Vienasienių dūmtraukių moliniai arba keraminiai dūmtakio blokai.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1806:2001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1825-1:2004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Riebalų skirtuvai. 1 dalis. Konstravimo, veikimo ir bandymo principai, ženklinimas ir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1825-1:2004/AC:2006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Riebalų skirtuvai. 1 dalis. Projektavimo principai, eksploatacinės charakteristikos, bandymai, ženklinimas ir kokybės tikrinimas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1856-1:2009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Metalinių dūmtraukių reikalavimai. 1 dalis. Dūmtraukio sistemos komponentai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1856-1:2003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1856-1:2003/A1:2006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1856-2:2009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Metalinių dūmtraukių reikalavimai. 2 dalis. Dūmtakio metaliniai pamušalai ir jungiamieji vamzdžiai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1856-2:2004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1857:2010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Komponentai. Betoniniai dūmtakio pamušalai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1857:2003+A1:2008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1858:2008+A1:2011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Komponentai. Betoniniai dūmtakio blokai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1858:2009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1863-2:2005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Pagrūdintas kalcio natrio 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1873:2006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Surenkamoji pagalbinė stogų įranga. Kupoliniai plastikiniai stoglangiai. Gaminio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1916:2003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plienpluoščio betono ir gelžbetonio vamzdžiai ir jungliai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2004-11-23</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1916:2003/AC:2008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plienpluoščio betono ir gelžbetonio vamzdžiai ir jungliai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1916:2003/AC:2007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1917:2003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plienpluoščio betono ir gelžbetonio šuliniai ir apžiūros šulinėliai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2004-11-23</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1917:2003/AC:2008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plienpluoščio betono ir gelžbetonio šuliniai ir apžiūros šulinėliai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1917:2003/AC:2007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1935:2003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Vienašiai durų ir langų vyriai.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1935:2003/AC:2004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Vienašiai durų ir langų vyriai.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10025-1:2004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Karštai valcuoti konstrukcinio plieno gaminiai. 1 dalis. Bendrosios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10025+A1:1998</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10113-1:2000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10113-3:2001</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10113-2:2000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10137-1:2000</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10137-2:2000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10088-4:2009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Nerūdijantieji plienai. 4 dalis. Statybinės paskirties korozijai atsparaus plieno lakštų ir (arba) plokščių ir juostų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10088-5:2009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Nerūdijantieji plienai. 5 dalis. Statybinės paskirties korozijai atsparaus plieno strypų, valcuotosios ir temptosios vielos, profiliuočių ir šviesiųjų paviršių gaminių techninės tiekimo sąlygos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10210-1:2006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Karštuoju būdu apdoroti nelegiruotojo ir smulkiagrūdžio plieno tuščiaviduriai statybiniai profiliuočiai. 1 dalis.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10210-1:2000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10219-1:2006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Nelegiruotojo ir smulkiagrūdžio plieno šaltai formuoti suvirintieji tuščiaviduriai statybiniai profiliuočiai. 1 dalis.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10219-1:2000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10224:2003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Nelegiruotojo plieno vamzdžiai ir jungiamosios detalės vandeniui ir kitiems vandeniniams skysčiams tiekti.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10224:2003/A1:2005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Nelegiruotojo plieno vamzdžiai ir jungiamosios detalės vandeniui ir kitiems vandeniniams skysčiams tiekti.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10255+A1:2007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Nelegiruotojo plieno vamzdžiai, tinkami suvirinimui ir sriegimui.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10255:2004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10311:2005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Plieninių vamzdžių jungtys ir jungiamosios detalės vandeniui ir kitiems vandeniniams skysčiams tiekti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10312:2003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Suvirintieji nerūdijančiojo plieno vamzdžiai vandeniui ir kitiems vandeniniams skysčiams tiekti.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10312:2003/A1:2005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Suvirintieji nerūdijančiojo plieno vamzdžiai vandeniui ir kitiems vandeniniams skysčiams tiekti.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10340:2008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plieno liejiniai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10340:2008/AC:2008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plieno liejiniai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10343:2009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Statybinės paskirties grūdinamieji ir atleidžiamieji plienai. Techninės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12004:2007+A1:2012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Plytelių klijai. Reikalavimai, atitikties įvertinimas, klasifikavimas ir žymėjimas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12004:2007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12050-1:2002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sklypų nuotekų kėlyklos. Įrengimo ir bandymo principai. 1 dalis. Srutinių nuotekų kėlyklos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12050-2:2002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sklypų nuotekų kėlyklos. Įrengimo ir bandymo principai. 2 dalis. Paplavų kėlyklos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12050-3:2002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sklypų nuotekų kėlyklos. Įrengimo ir bandymo principai. 3 dalis. Riboto taikymo srutinių nuotekų kėlyklos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12050-4:2002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sklypų nuotekų kėlyklos. Įrengimo ir bandymo principai. 4 dalis. Atbuliniai paplavų ir srutinių nuotekų vožtuvai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12057:2005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Gamtinio akmens gaminiai. Modulinės plytelės.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12058:2005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Gamtinio akmens gaminiai. Grindų ir laiptų plokštės.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1 dalis. Elektriniams automatiniams valdymo ir vėlinimo įtaisams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2 dalis. Neelektriniams automatiniams valdymo ir vėlinimo įtaisams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12094-3:2003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3 dalis. Rankiniams paleidimo ir stabdymo įtaisams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12094-4:2004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sudedamosios dalys. 4 dalis. Talpyklos vožtuvų derinių ir jų valdiklių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12094-5:2006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5 dalis. Didžiaslėgių ir mažaslėgių perjungiamųjų sklendžių ir jų paleidiklių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12094-5:2002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6 dalis. Neelektrinių blokavimo įtaisų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12094-6:2002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12094-7:2002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sudedamosios dalys. 7 dalis. CO</w:t>
            </w:r>
            <w:r w:rsidRPr="008D1C96">
              <w:rPr>
                <w:rFonts w:ascii="Arial" w:hAnsi="Arial" w:cs="Arial"/>
                <w:spacing w:val="-4"/>
                <w:sz w:val="16"/>
                <w:szCs w:val="16"/>
                <w:vertAlign w:val="subscript"/>
                <w:lang w:val="lt-LT"/>
              </w:rPr>
              <w:t>2</w:t>
            </w:r>
            <w:r w:rsidRPr="008D1C96">
              <w:rPr>
                <w:rFonts w:ascii="Arial" w:hAnsi="Arial" w:cs="Arial"/>
                <w:spacing w:val="-4"/>
                <w:sz w:val="16"/>
                <w:szCs w:val="16"/>
                <w:lang w:val="lt-LT"/>
              </w:rPr>
              <w:t xml:space="preserve"> sistemų purkštuvų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12094-7:2002/A1:2005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sudedamosios dalys. 7 dalis. CO</w:t>
            </w:r>
            <w:r w:rsidRPr="008D1C96">
              <w:rPr>
                <w:rFonts w:ascii="Arial" w:hAnsi="Arial" w:cs="Arial"/>
                <w:spacing w:val="-4"/>
                <w:sz w:val="16"/>
                <w:szCs w:val="16"/>
                <w:vertAlign w:val="subscript"/>
                <w:lang w:val="lt-LT"/>
              </w:rPr>
              <w:t>2</w:t>
            </w:r>
            <w:r w:rsidRPr="008D1C96">
              <w:rPr>
                <w:rFonts w:ascii="Arial" w:hAnsi="Arial" w:cs="Arial"/>
                <w:spacing w:val="-4"/>
                <w:sz w:val="16"/>
                <w:szCs w:val="16"/>
                <w:lang w:val="lt-LT"/>
              </w:rPr>
              <w:t xml:space="preserve"> sistemų purkštuvų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12094-8:2006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Gesinimo dujomis sistemų komponentai. 8 dalis. Jungčių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12094-8:2000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12094-9:2003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9 dalis. Specialiesiems gaisro aptiktuvams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12094-10:2003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10 dalis. Slėgmačiams ir slėgio relėms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12094-11:2003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11 dalis. Mechaninėms svarstyklėms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12094-12:2003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komponentai. 12 dalis. Pneumatiniams pavojaus signalizavimo įtaisams keliami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12094-13+AC:2002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Gesinimo dujomis sistemų sudedamosios dalys. 13 dalis. Atkertamųjų ir atbulinių vožtuvų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valdymo sistemos. 1 dalis. Dūmų užtvaroms keliami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12101-1:2005/A1:2006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valdymo sistemos. 1 dalis. Dūmų užtvaroms keliami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valdymo sistemos. 2 dalis. Dūmų ir šilumos natūralios ištraukiamosios ventiliacijos įtaisų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12101-3:2002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3 dalis. Dūmų ir šilumos ištraukiamųjų  ventiliatorių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12101-3:2002/AC:2005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3 dalis. Dūmų ir šilumos ištraukiamųjų ventiliatorių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12101-6:2005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6 dalis. Slėgio skirtumo sistemų techniniai reikalavimai. Komplektai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12101-6:2005/AC:2006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6 dalis. Slėgio skirtumo sistemų techniniai reikalavimai. Komplektai</w:t>
            </w:r>
            <w:r w:rsidR="003D4B15" w:rsidRPr="008D1C96">
              <w:rPr>
                <w:rFonts w:ascii="Arial" w:hAnsi="Arial" w:cs="Arial"/>
                <w:spacing w:val="-4"/>
                <w:sz w:val="16"/>
                <w:szCs w:val="16"/>
                <w:lang w:val="lt-LT"/>
              </w:rPr>
              <w:t xml:space="preserve">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12101-7:2011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7 dalis. Dūmų kanalo sekcijos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12101-8:2011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kontrolės sistemos. 8 dalis. Apsaugos nuo dūmų sklendės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12101-10:2005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valdymo sistemos. 10 dalis. Maitinimo šaltiniai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12101-10:2005/AC:2007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ir šilumos valdymo sistemos. 10 dalis. Maitinimo šaltiniai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12150-2:2005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Termiškai grūdintas saugus kalcio natrio 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12209:2004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Spynos. Mechaninės spynos ir jų užraktų plokštelės.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12209:2004/AC:2006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Spynos. Mechaninės spynos ir jų užraktų plokštelės.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12259-1+A1:2002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1 dalis. Purkštuvai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12259-1:2000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12259-1+A1:2002/A2:2004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1 dalis. Purkštuvai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12259-1+A1:2002/A3:2006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1 dalis. Purkštuvai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12259-2+A1+AC:2002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2 dalis. Pavojaus signalu įjungiamų skysčių vožtuvų rinkiniai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12259-2:2000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12259-2+A1+AC:2002/A2:2006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2 dalis. Pavojaus signalu įjungiamų skysčių vožtuvų rinkiniai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12259-3+A1:2002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3 dalis. Pavojaus signalu įjungiamų dujinių vožtuvų rinkiniai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12259-3:2000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12259-3+A1:2002/A2:2006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3 dalis. Pavojaus signalu įjungiamų dujinių vožtuvų rinkiniai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12259-4+A1:2002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gaisrų gesinimo sistemos. Purkštuvų ir vandens purškimo sistemų sudedamosios dalys. 4 dalis. Tekančio vandens pavojaus signalo įtaisas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12259-4:2000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12259-5:2003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Stacionariosios gaisro gesinimo sistemos. Purkštuvų ir vandens purškimo sistemų sudedamosios dalys. 5 dalis. Vandens srauto detektoriai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Paviršiaus apdaras.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12271-3:2004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12273:2008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Šlamo dangos.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12285-2:2005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Ceche pagamintos plieninės talpyklos. 2 dalis. Antžeminės horizontaliosios cilindrinės vienasienės ir dvisienės vandenį teršiančių degiųjų ir nedegiųjų skysčių talpyklos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12326-1:2004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Stogų ir pertvarų skalūno ir akmens gaminiai. 1 dalis. Gaminio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12337-2:2005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Cheminiu būdu stiprintas kalcio natrio 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12352:2006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Eismo reguliavimo įranga. Įspėjamieji ir saugos šviesos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12352:2001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12368:2006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Eismo reguliavimo įranga. Šviesoforai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12368:2002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12380:2003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Nuotakyno orlaidžiai. Reikalavimai, bandymų metodai ir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12446:2011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Komponentai. Betoniniai išorinės sienos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12446:2003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12467:2012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Plokštieji fibrocementiniai lakštai. Gaminių techniniai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12467:2005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12467:2005/A1:2005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12467:2005/A2:2007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12566-1:2000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Mažieji - iki 50 GE - nuotekų valymo įrenginiai. 1 dalis. Gamintiniai septikai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12566-1:2000/A1:2004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Mažieji - iki 50 GE - nuotekų valymo įrenginiai. 1 dalis. Gamintiniai septikai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12566-4:2008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iki 50 SGS nuotekų valymo įrenginiai. 4 dalis. Pūdomieji nusodintuvai, sumontuoti statybvietėje iš surenkamųjų dalių</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12566-6:2013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iki 50 SGS nuotekų valymo įrenginiai. 6 dalis. Gamykliniai įrenginiai pūdomųjų nusodintuvų ištakiui valyti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12591:2009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Bitumas ir bituminiai rišikliai. Kelių bitumo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12591:2000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12620:2003+A1:2008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užpildai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12620:2003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12620:2003/AC:2004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12676-1:2001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apsaugos nuo akinimo sistemos. 1 dalis. Eksploataciniai parametrai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12676-1:2001/A1:2003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apsaugos nuo akinimo ekranai. 1 dalis. Eksploataciniai parametrai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12737:2004+A1:2008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Perdangų plokštės gyvuliams laikyti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12737:2004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12764:2005+A1:2008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Santechnikos įtaisai. Techniniai sūkurinių vonių reikalavimai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12764:2005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12794+A1:2007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Pamatų poliai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12794:2005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12794+A1:2007/AC:2009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Pamatų poliai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Kilnojamieji katilai gyvenamosioms patalpoms šildyti kietuoju kuru. Vardinė atiduodamoji šiluminė galia iki 50 kW.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Kilnojamieji katilai gyvenamosioms patalpoms šildyti kietuoju kuru. Vardinė atiduodamoji šiluminė galia iki 50 kW.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12809:2002/A1:2004/AC:2007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Kilnojamieji katilai gyvenamosioms patalpoms šildyti kietuoju kuru. Vardinė atiduodamoji šiluminė galia iki 50 kW.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w:t>
            </w:r>
            <w:r w:rsidR="00ED5584">
              <w:rPr>
                <w:rFonts w:ascii="Arial" w:hAnsi="Arial" w:cs="Arial"/>
                <w:spacing w:val="-4"/>
                <w:sz w:val="16"/>
                <w:szCs w:val="16"/>
                <w:lang w:val="lt-LT"/>
              </w:rPr>
              <w:t xml:space="preserve"> </w:t>
            </w:r>
            <w:r w:rsidRPr="008D1C96">
              <w:rPr>
                <w:rFonts w:ascii="Arial" w:hAnsi="Arial" w:cs="Arial"/>
                <w:spacing w:val="-4"/>
                <w:sz w:val="16"/>
                <w:szCs w:val="16"/>
                <w:lang w:val="lt-LT"/>
              </w:rPr>
              <w:t>A1:2004/AC:2006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Kilnojamieji katilai gyvenamosioms patalpoms šildyti kietuoju kuru. Vardinė atiduodamoji šiluminė galia iki 50 kW.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12809:2002/AC:2003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kietojo kuro viryklės.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12815:2002/A1:2004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kietojo kuro viryklės.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12815:2002/A1:2004/AC:2007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kietojo kuro viryklės.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w:t>
            </w:r>
            <w:r w:rsidR="00ED5584">
              <w:rPr>
                <w:rFonts w:ascii="Arial" w:hAnsi="Arial" w:cs="Arial"/>
                <w:spacing w:val="-4"/>
                <w:sz w:val="16"/>
                <w:szCs w:val="16"/>
                <w:lang w:val="lt-LT"/>
              </w:rPr>
              <w:t xml:space="preserve"> </w:t>
            </w:r>
            <w:r w:rsidRPr="008D1C96">
              <w:rPr>
                <w:rFonts w:ascii="Arial" w:hAnsi="Arial" w:cs="Arial"/>
                <w:spacing w:val="-4"/>
                <w:sz w:val="16"/>
                <w:szCs w:val="16"/>
                <w:lang w:val="lt-LT"/>
              </w:rPr>
              <w:t>A1:2004/AC:2006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kietojo kuro viryklės.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12815:2002/AC:2003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12839:2012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betono gaminiai. Tvorų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12839:2003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12843:2004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Stulpai ir stiebai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12859:2011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blokai.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12859:2008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12860+AC:2002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blokų rišiklis gipso pagrindu. Apibrėžimai,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12878:2005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Pigmentai statybinėms medžiagoms cemento ir (arba) kalkių pagrindu dažyti. Techniniai reikalavimai ir tyrimo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12878:2002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12878:2005/AC:2006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Pigmentai statybinėms medžiagoms cemento ir (arba) kalkių pagrindu dažyti. Techniniai reikalavimai ir tyrimo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12899-1:2008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Nuolatiniai vertikalieji kelio ženklai. 1 dalis. Nuolatiniai ženklai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12899-1:2002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12899-1:2002/P:2004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12899-2:2008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Nuolatiniai vertikalieji kelio ženklai. 2 dalis. Šviečiantys eismo stulpeliai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12899-3:2008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Nuolatiniai vertikalieji kelio ženklai. 3 dalis. Atspindimieji kelio posūkio ženklai ir atgalinio atspindžio atšvaitai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12951:2005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stogų priedai. Pastoviai įtvirtintos stogų kopėčios. Gaminio specifikacija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12966-1:2005+A1:2010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Vertikalieji kelio ženklai. Kintamųjų pranešimų skydai. 1 dalis.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12966-1:2005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13024-2:2005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Termiškai grūdintas saugus borosilikatinis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13043:2003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Keliams, skridimo aikštėms ir kitoms eismo zonoms naudojamų bituminių mišinių ir paviršiaus apdorojimo sluoksnio mineralinės medžiagos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13043:2003/AC:2004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Keliams, skridimo aikštėms ir kitoms eismo zonoms naudojamų bituminių mišinių ir paviršiaus apdorojimo sluoksnio mineralinės medžiagos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13055-1:2003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Lengvieji užpildai. 1 dalis. Lengvieji betono, skiedinio ir injekcinio skiedinio užpildai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13055-1:2003/AC:2004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Lengvieji užpildai. 1 dalis. Betono, skiedinio ir injekcinio skiedinio lengvieji užpildai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13055-2:2004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Lengvieji užpildai. 2 dalis. Lengvieji bituminių mišinių ir paviršiaus apdorojimo sluoksnio užpildai su rišikliu ir be jo</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13063-1+A1:2007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Dūmtraukių su moliniais arba keraminiais dūmtakio pamušalais sistemos. 1 dalis. Reikalavimai ir atsparumo suodžių liepsnai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13063-1:2006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13063-2+A1:2007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Dūmtraukių su moliniais arba keraminiais dūmtakio pamušalais sistemos. 2 dalis. Reikalavimai ir bandymo drėgmės sąlygomis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13063-2:2005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13063-3:2007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Dūmtraukių su moliniais arba keraminiais dūmtakio pamušalais sistemos. 3 dalis. Ortakinės sistemos dūmtraukių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13069:2006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Dūmtraukių sistemų moliniai ir keraminiai apvalkalai.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13084-5:2005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Pramoniniai dūmtraukiai. 5 dalis. Mūrinių pamušalų medžiagos. Gaminio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13084-5:2005/AC:2006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Pramoniniai dūmtraukiai. 5 dalis. Mūrinių pamušalų medžiagos. Gaminio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13084-7:2013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Savilaikiai dūmtraukiai. 7 dalis. Cilindrinių plieninių gaminių, naudojamų vienasieniams plieniniams dūmtraukiams ir plieniniams vidiniams vamzdžiams gaminti,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13084-7:2006</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13084-7:2006/AC:2009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Šulinių lipynės. Reikalavimai, ženklinimas, bandymas ir atitikties įvertinimas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1 dalis. Asfaltbetonis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13108-1:2006/AC:2008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1 dalis. Asfaltbetonis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2 dalis. Labai plonų sluoksnių asfaltbetonis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13108-2:2006/AC:2008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2 dalis. Labai plonų sluoksnių asfaltbetonis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13108-3:2006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3 dalis. Minkštasis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13108-3:2006/AC:2008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3 dalis. Minkštasis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13108-4:2006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4 dalis. Karšto volavimo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13108-4:2006/AC:2008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4 dalis. Karšto volavimo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13108-5:2006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5 dalis. Skaldos ir mastikos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13108-5:2006/AC:2008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5 dalis. Skaldos ir mastikos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6 dalis. Mastikos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13108-6:2006/AC:2008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Medžiagos techniniai reikalavimai. 6 dalis. Mastikos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13108-7:2006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7 dalis. Poringasis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13108-7:2006/AC:2008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Bituminiai mišiniai. Medžiagų reikalavimai. 7 dalis. Poringasis asfaltas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13139:2003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Skiedinio užpildai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13139:2003/AC:2004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Skiedinio užpildai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13160-1:2004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Nuotėkio aptikimo sistemos. 1 dalis. Bendrieji principai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13162:2013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mineralinės vatos (MW)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13162:2009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13163:2013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polistireninio putplasčio (EPS)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13163:2009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13164:2013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ekstruzinio polistireno putų (XPS)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13164:2009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13165:2013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standžiųjų poliuretano putų (PU)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13165:2009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13166:2013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fenolio putų (PF)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13166:2009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13167:2013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putstiklio (CG)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13167:2009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13168:2013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medienos vilnos (WW)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13168:2009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13169:2013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pūstojo perlito (EPB) plokščių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13169:2009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13170:2013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pūstos kamštienos (ICB)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13170:2009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medienos plaušų (WF)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13224:2012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betono gaminiai. Briaunotieji perdangos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13224+A1:2007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krosnių ir atvirųjų židinių įdėklai.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13229:2003/A1:2003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krosnių ir atvirųjų židinių įdėklai.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13229:2003/A2:2004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krosnių ir atvirųjų židinių įdėklai.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13229:2003/A2:2004/AC:2007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krosnių ir atvirųjų židinių įdėklai.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 A2:2004/AC:2006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Kietojo kuro krosnių ir atvirųjų židinių įdėklai.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13229:2003/AC:2003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krosnys patalpoms šildyti.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13240:2002/A2:2004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krosnys patalpoms šildyti.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13240:2002/A2:2004/AC:2007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Kietojo kuro krosnys patalpoms šildyti.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13240:2002/A2:2004/AC:2006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Kietojo kuro krosnys patalpoms šildyti.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13240:2002/AC:2003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13241-1:2003+A1:2011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Pramonės, prekybos pastatų ir garažų durys bei vartai. Gaminio standartas. 1 dalis. Gaminiai, neturintys atsparumo ugniai arba apsaugos nuo dūmų charakteristikų</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13241-1:2003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13242:2003+A1:2008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mineralinės medžiagos nesurištiems ir hidrauliškai surištiems mišiniams, naudojamiems inžineriniams statiniams ir keliams tiesti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13242:2003</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13242:2003/AC:2004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13245-2:2009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Plastikai. Statybiniai neplastifikuoto polivinilchlorido (PVC-U) profiliuočiai. 2 dalis. Profiliuočiai, naudojami vidinių ir išorinių sienų bei lubų apdailai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13245-2:2009/AC:2010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Plastikai. Statybiniai neplastifikuoto polivinilchlorido (PVC-U) profiliuočiai. 2 dalis. Profiliuočiai, naudojami vidinių ir išorinių sienų bei lubų apdailai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13249:2002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keliams tiesti  ir kitų transporto sričių statiniams (išskyrus geležinkelius ir asfaltavimą)</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13249:2002/A1:2005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charakteristikos naudojant keliams ir kitoms eismo zonoms tiesti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13250:2002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Geotekstilė ir su geotekstile susiję gaminiai. Būtinosios savybės naudojant geležinkeliams tiesti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13250:2002/A1:2005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geležinkeliams tiesti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13251:2002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žemės darbuose, pamatams ir atraminiams statiniams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13251:2002/A1:2005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žemės darbuose, pamatams ir atraminiams statiniams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13252:2002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drenažo sistemose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13252:2002/A1:2005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drenažo sistemose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13253:2002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apsaugos nuo erozijos darbuose (pakrančių apsaugai, krantų tvirtinimui)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13253:2002/A1:2005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apsaugos nuo erozijos darbuose (pakrančių apsaugai, krantų tvirtinimui)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13254:2002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rezervuarų ir užtvankų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13254:2002/A1:2005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rezervuarų ir užtvankų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13254:2002/AC:2004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rezervuarų ir užtvankų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13255:2002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kanalų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13255:2002/A1:2005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kanalų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13255:2002/AC:2004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kanalų statyboje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13256:2002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Geotekstilė ir su geotekstile susiję gaminiai. Būtinosios savybės naudojant tuneliams tiesti ir požeminiams statiniams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13256:2002/A1:2005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Geotekstilė ir su geotekstile susiję gaminiai. Būtinosios savybės naudojant tuneliams tiesti ir požeminiams statiniams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13256:2002/AC:2004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Geotekstilė ir su geotekstile susiję gaminiai. Būtinosios savybės naudojant tuneliams tiesti ir požeminiams statiniams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13257:2002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kietųjų atliekų sąvartynuose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13257:2002/A1:2005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kietųjų atliekų sąvartynuose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13257:2002/AC:2004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kietųjų atliekų sąvartynuose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13263-1:2005+A1:2009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Silicio oksido mikrodulkės betonui. 1 dalis. Apibrėžtys,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13263-1:2005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13265:2002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skystųjų atliekų sulaikymo projektuose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13265:2002/A1:2005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skystųjų atliekų sulaikymo projektuose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13265:2002/AC:2004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Geotekstilė ir su geotekstile susiję gaminiai. Būtinosios savybės naudojant skystųjų atliekų sulaikymo projektuose</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13279-1:2008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Gipsiniai rišikliai ir gipsatinkiai. 1 dalis. Apibrėžtys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13279-1:2005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13282-1:2013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Hidrauliniai kelių rišikliai. 1 dalis. Greitai kietėjantys hidrauliniai kelių rišikliai.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L ENV 13282:2007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13310:2003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Virtuvių kriauklės.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13341:2005+A1:2011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Stacionariosios termoplastikinės antžeminės buitinio krosnių kuro, žibalo ir dyzelino talpyklos. Ekstruzinio pučiamojo ir išcentrinio liejimo būdu pagamintos polietileno talpyklos bei išcentrinio liejimo būdu pagamintos  anijoninės poliarimerizacijos poliamido 6 talpyklos.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13341:2005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13383-1:2003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Aptaiso akmuo. 1 dalis.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13383-1:2003/AC:2004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Aptaiso akmuo. 1 dalis.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13407:2007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Sieniniai pisuarai. Funkciniai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13450:2003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balasto skalda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13450:2003/AC:2004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balasto skalda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13454-1:2004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Išlyginamųjų grindų sluoksnių rišikliai, kompoziciniai rišikliai ir gamykliniai mišiniai kalcio sulfato pagrindu. 1 dalis. Apibrėžtys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13479:2005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Suvirinimo medžiagos. Metalų lydomojo suvirinimo pridėtinių metalų ir fliusų bendrasis gaminių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13502:2003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Molinių arba keraminių dūmtraukių antgalių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13561:2004+A1:2009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Išorinės žaliuzės. Eksploataciniai ir saugos reikalavimai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13561:2004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13564-1:2003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Pastatų apsaugai nuo užtvindymo. 1 dalis. Reikalavimai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13616:2004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naftos kuro nuostoviųjų talpyklų perpildymo prevencijos priemonės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13616:2004/AC:2006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naftos kuro nuostoviųjų talpyklų perpildymo prevencijos priemonės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13658-1:2005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Metaliniai tinko pagrindai ir profiliuočiai. Apibrėžtys, reikalavimai ir bandymo metodai. 1 dalis. Vidinis tinkavimas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13658-2:2005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Metaliniai tinko pagrindai ir profiliuočiai. Apibrėžtys, reikalavimai ir bandymo metodai. 2 dalis. Išorinis tinkavimas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13659:2004+A1:2009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Anginės. Eksploataciniai ir saugos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13659:2004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13693:2004+A1:2010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Specialieji stogo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13693:2004</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13707:2005+A2:2010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Armuotieji bituminiai hidroizoliaciniai stogo dangų lakštai.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13707:2005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13707:2005/A1:2007</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13707:2005/P:2006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13747:2005+A2:2010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Plokštinės grindų perdangos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13747:2006+A1:2009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13748-1:2004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Mozaikinės plytelės. 1 dalis. Viduje naudojamos mozaikinės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13748-1:2004/A1:2005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Mozaikinės plytelės. 1 dalis. Viduje naudojamos mozaikinės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13748-1:2004/AC:2005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Mozaikinės plytelės. 1 dalis. Viduje naudojamos mozaikinės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13748-2:2004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Mozaikinės plytelės. 2 dalis. Išorėje naudojamos mozaikinės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13808:2005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Bitumai ir bituminiai rišikliai. Katijoninių bituminių emulsijų specifikavimo sistema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13813:2003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Grindų išlyginamosios medžiagos ir besiūlės grindys. Išlyginamosios medžiagos. Savybės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13815:2007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Pluoštinio gipsatinkio liejiniai.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13830:2003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Sienos apdaras.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13859-1:2010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Apatinių sluoksnių apibrėžtys ir charakteristikos. 1 dalis. Apatiniai nevientisų stogo dangų sluoksniai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13859-1:2005+A1:2009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13859-2:2010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Apatinių sluoksnių apibrėžtys ir charakteristikos. 2 dalis. Apatiniai sienų dangų sluoksniai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13859-2:2005+A1:2009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13877-3:2005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Betoninės kelio dangos. 3 dalis. Betoninėse kelio dangose naudojamų įdėklų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13915:2007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skydai iš gipso kartoninių plokščių su tarpiniu akytojo kartono sluoksniu.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13924:2006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Bitumas ir bituminiai rišikliai. Kietųjų kelių bitumų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13924:2006/AC:2007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Bitumas ir bituminiai rišikliai. Kietųjų kelių bitumų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13950:2006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Šilumos ir garso izoliaciniai sudėtiniai paneliai iš gipso kartoninių plokščių. Apibrėžtys, reikalavimai ir bandymų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13956:2013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Plastikiniai ir elastomeriniai hidroizoliaciniai stogo dangų lakštai.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13956:2005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13956:2005/AC:2006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13963:2005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kartoninių plokščių sandarinimo medžiagos. Apibrėžtys, reikalavimai ir bandymų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13963:2005/AC:2006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Medžiagos gipsatinkio plokštėms sujungti.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13964:2004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Kabamosios lubos.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13964:2004/A1:2007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Kabamosios lubos.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13967:2012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Plastikiniai ir elastomeriniai hidroizoliaciniai lakštai, įskaitant plastikinius ir elastomerinius statinių pamatų hidroizoliacinius lakštus.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13967:2005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13967:2005/A1:2007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Lankstieji hidroizoliaciniai lakštai. Drėgmei nelaidūs bituminiai lakštai, įskaitant bituminius tarpiklius. Apibrėžtys ir charakteristikos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13969:2005/A1:2007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Lankstieji hidroizoliaciniai lakštai. Drėgmei nelaidūs bituminiai lakštai, įskaitant bituminius tarpiklius. Apibrėžtys ir charakteristikos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13970:2005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Vandens garų laidumą reguliuojantys bituminiai sluoksniai.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13970:2005/A1:2007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Vandens garų laidumą reguliuojantys bituminiai sluoksniai.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13978-1:2005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Gamykliniai betoniniai garažai. 1 dalis. Monolitinių arba iš atskirų gelžbetoninių patalpos matmenų sekcijų surenkamų garažų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13984:2013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Garui nelaidūs plastikiniai ir guminiai sluoksniai.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13984:2005</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13984:2005/A1:2007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13986:2005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Medienos skydai, naudojami statybinėms konstrukcijoms. Charakteristikos, atitikties įvertinimas ir ženklinimas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13986:2003</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14016-1:2004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Besiūlių magnezito grindų rišikliai. Degtas magnezitas ir magnio chloridas. 1 dalis. Apibrėžtys,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14023:2010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Bitumas ir bituminiai rišikliai. Polimerais modifikuotų bitumų techninių reikalavimų sistema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14023:2006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14037-1:2004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Lubose montuojamos spinduliuojančiosios plokštės tiekiant šaltesnį negu 120 °C vandenį. 1 dalis. Techniniai aprašai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14041:2004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Tampriosios, tekstilinės ir laminuotosios grindų dangos. Pagrindinės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14041:2004/AC:2007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Tampriosios, tekstilinės ir laminuotosios grindų dangos. Pagrindinės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14041:2004/AC:2006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14055:2011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Klozetų ir pisuarų plovimo bakeliai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14063-1:2004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Statybos aikštelėje formuojami lengvųjų keramzitinių užpildų gaminiai. 1 dalis. Nesuformuotų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14063-1:2004/AC:2007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Statybos aikštelėje formuojami lengvųjų keramzitinių užpildų gaminiai. 1 dalis. Nesuformuotų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14064-1:2010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Darbų vietoje formuojami piltiniai mineralinės vatos (MW) gaminiai. 1 dalis. Techniniai reikalavimai, keliami piltiniams gaminiams iki jų įrengimo</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14081-1:2005+A1:2011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Medinės konstrukcijos. Pagal stiprį surūšiuota stačiakampio skerspjūvio statybinė mediena. 1 dalis. Bendrieji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14081-1:2006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14178-2:2005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Pagrindiniai šarminių žemių silikatinio stiklo gaminiai.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14179-2:2005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Karštyje išlaikytas, termiškai grūdintas saugus kalcio natrio 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14188-1:2004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Siūlių tarpikliai ir sandarikliai. 1 dalis. Karštųjų siūlių sandariklių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14188-2:2005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Siūlių tarpikliai ir sandarikliai. 2 dalis. Šaltųjų siūlių sandariklių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14188-3:2006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Siūlių tarpikliai ir sandarikliai. 3 dalis. Siūlių gatavų sandariklių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14190:2005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Gaminiai iš gipsatinkio plokščių po antrinio jų apdirbimo.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14195:2005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Metaliniai karkasų komponentai sistemoms iš gipso kartoninių plokščių.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14195:2005/AC:2006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Metaliniai karkasų komponentai sistemoms iš gipso kartoninių plokščių.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14209:2006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 gipsatinkio plokščių suformuoti karnizai.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14216:2004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Cementas. Specialiųjų žematemperatūrių cementų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14229:2011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Statybinė mediena. Mediniai oro linijų stulpai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12509:2002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12510+AC:2002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12479:2002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12511:2002</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12465:2002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14246:2006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Gipsiniai elementai, skirti kabamosioms luboms.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14246:2006/AC:2007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Gipsiniai elementai, skirti kabamosioms luboms.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14250:2010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Medinės konstrukcijos. Gaminio reikalavimai, keliami surenkamiesiems konstrukcijų elementams, sumontuotiems naudojant štampuotus metalo lakšto tvirtiklius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14250:2005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14296:2005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Santechnikos įtaisai. Grupinės praustuvės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14303:2009+A1:2013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mineralinės vatos (MW)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14303:2009</w:t>
            </w:r>
          </w:p>
          <w:p w:rsidR="00F31048" w:rsidRPr="008D1C96" w:rsidRDefault="00F31048" w:rsidP="00483957">
            <w:pPr>
              <w:tabs>
                <w:tab w:val="left" w:pos="900"/>
              </w:tabs>
              <w:spacing w:before="10" w:after="10"/>
              <w:rPr>
                <w:rFonts w:ascii="Arial" w:hAnsi="Arial" w:cs="Arial"/>
                <w:spacing w:val="-4"/>
                <w:sz w:val="16"/>
                <w:szCs w:val="16"/>
                <w:lang w:val="lt-LT"/>
              </w:rPr>
            </w:pP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14303:2009/P:2012</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14304:2009+A1:2013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lanksčiųjų elastomerinių putų (FEF)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14304:2010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14305:2009+A1:2013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putstiklio (CG)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14305:2010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14306:2009+A1:2013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kalcio silikato (CS)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14306:2010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14307:2009+A1:2013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ekstruzinio polistireno putų (XPS)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14307:2010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14308:2009+A1:2013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standžiojo poliuretano putų (PUR) ir poliizocianurato putų (PIR)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14308:2010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14309:2009+A1:2013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polistireninio putplasčio (EPS)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14309:2010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14313:2009+A1:2013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polietileno putų (PEF)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14313:2010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14314:2009+A1:2013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pramonės įrenginių termoizoliaciniai gaminiai. Gamykliniai fenolio putų (PF)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14314:2010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14315-1:2013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Statybiniai termoizoliaciniai gaminiai. Vietoje suformuoti užpurkšti kietieji poliuretano (PUR) ir poliizocianurato (PIR) putų gaminiai. 1 dalis. Specifikacija, skirta kietosioms užpurkštų putų sistemoms iki jų įrengimo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14316-1:2004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Darbų vietoje formuojama šiltinamoji izoliacija iš pūstojo perlito (EP) gaminių.  1 dalis. Nesuformuotų surištų ir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14317-1:2004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Darbų vietoje formuojama šiltinamoji izoliacija iš sluoksniuotojo vermikulito (EV) gaminių. 1 dalis. Nesuformuotų surištų ir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14318-1:2013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Termoizoliaciniai pastatų gaminiai. Vietoje formuojami įpurkšti kietieji poliuretano (PUR) ir poliizocianurato (PIR) putų gaminiai. 1 dalis. Techniniai reikalavimai, keliami kietosioms įpurkštų putų sistemoms iki jų įrengimo</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14319-1:2013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Termoizoliaciniai pastatų įrangos ir pramonės įrenginių gaminiai. Vietoje formuojami įpurkšti kietieji poliuretano (PUR) ir poliizocianurato (PIR) putų gaminiai. 1 dalis. Techniniai reikalavimai, keliami kietosioms įpurkštų putų sistemoms iki jų įrengimo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14320-1:2013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Pastatų įrangos ir pramonės įrenginių termoizoliaciniai gaminiai. Vietoje formuojami užpurkšti kietieji poliuretano (PUR) ir poliizocianurato (PIR) putų gaminiai. 1 dalis. Techniniai reikalavimai, keliami kietosioms užpurkštų putų sistemoms iki jų įrengimo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14321-2:2006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Termiškai grūdintas saugus šarminių žemių metalų silikatinis stiklas. 2 dalis.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14339:2005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Požeminiai gaisriniai hidrantai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14351-1:2006+A1:2010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Langai ir durys. Gaminio standartas ir eksploatacinės charakteristikos. 1 dalis. Langai ir išorinių įeinamųjų durų sąrankos, nepasižymintys atsparumo ugniai ir (arba) dūmų skverbimuisi charakteristikomis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14351-1:2006</w:t>
            </w: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14351-1:2006/P:2007</w:t>
            </w: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14351-1:2006/P:2009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14353:2007+A1:2010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kartoninių plokščių metaliniai kampuočiai ir specialieji profiliuočiai.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14353:2008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14374:2005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Medinės konstrukcijos. Statybiniai sluoksniuotojo lukšto tašai.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14384:2005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Antžeminiai gaisriniai hidrantai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14388:2005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eismo triukšmo mažinimo įrenginiai.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14388:2005/AC:2008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eismo triukšmo mažinimo įrenginiai.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14396:2004</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Nuostoviosios šulinių lipynės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14399-1:2005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Stipriųjų konstrukcinių varžtų, skirtų parengtinei apkrovai, rinkiniai. 1 dalis. Bendrieji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14411:2013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Keraminės plytelės. Apibrėžtys, klasifikavimas, charakteristikos, atitikties įvertinimas ir ženklinimas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14411:2007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14428:2005+A1:2008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Dušo gaubtai. Funkciniai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14428:2005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14449:2005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Daugiasluoksnis stiklas ir saugus daugiasluoksnis stiklas.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14449:2005/AC:2006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Statybinis stiklas. Daugiasluoksnis stiklas ir saugus daugiasluoksnis stiklas. Atitikties įvertinimas. Gaminio standartas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14471:2006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Dūmtraukių sistemos su plastikiniais dūmtakio pamušalais.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14496:2006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Šilumos ir garso izoliacinių sudėtinių panelių ir gipso kartoninių plokščių klijai gipso pagrindu.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14509:2007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Savilaikės dvisienės metalu dengtos izoliacinės plokštės. Gamykliniai gaminiai.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14509:2007/AC:2008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Savilaikės dvisienės metalu dengtos izoliacinės plokštės. Gamykliniai gaminiai.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14516:2006+A1:2010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vonios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14516:2006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14527:2006+A1:2010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dušų dugninės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14527:2006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14528:2007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Bidės. Funkciniai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14528:2005</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14545:2009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Medinės konstrukcijos. Jungiamieji elementai.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14566:2008+A1:2010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Gipso kartoninių plokščių sistemų mechaniniai tvirtikliai. Apibrėžtys,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14566:2008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14592:2008+A1:2012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Medinės konstrukcijos. Kaištiniai tvirtikliai.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14592:2009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14604:2005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signalizatoriai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14604:2005/AC:2009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Dūmų signalizatoriai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14647:2006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Kalcio aliuminatinis cementas.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14647:2006/AC:2007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Kalcio aliuminatinis cementas.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14680:2007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Beslėgių termoplastikinių vamzdynų sistemų klijai.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14688:2007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Santechnikos įtaisai. Praustuvės. Funkciniai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14695:2010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Armuotieji bituminiai hidroizoliaciniai betoninių tiltų paklotų ir kitų betoninių eismo zonų lakštai.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14716:2005</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Įtempiamosios lubos.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14782:2006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Savilaikiai metaliniai stogo dangų, išorinių ir vidinių apkalų lakštai. Gaminio specifikacija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14785:2006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Gyvenamųjų patalpų šildymo prietaisai, kūrenami medienos granulėmis.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14800:2007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Gofruotų saugių metalinių žarnų sąrankos buitiniams dujiniams prietaisams prijungti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14814:2007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Slėginių termoplastikinių vamzdynų sistemų, naudojamų skysčiams perduoti, klijai.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14843:2007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Laiptai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14844:2006+A2:2012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betono gaminiai. Požeminiai dėžiniai komponentai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14844:2006+A1:2009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14846:2008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apkaustai. Spynos ir skląsčiai. Elektromechaninės spynos ir sklendės.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14889-1:2007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pluoštai. 1 dalis. Plieniniai pluoštai. Apibrėžtys, techniniai reikalavimai ir atitiktis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14889-2:2007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Betono pluoštai. 2 dalis. Polimeriniai pluoštai. Apibrėžtys, techniniai reikalavimai ir atitiktis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14891:2012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Skystosios vandeniui nelaidžios medžiagos, naudojamos klijuotiniam keraminių plytelių klojimui. Reikalavimai, bandymo metodai, atitikties įvertinimas, klasifikavimas ir žymėjimas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14891:2007</w:t>
            </w:r>
          </w:p>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14891:2007/AC:2010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14891:2012/AC:2013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Skystosios vandeniui nelaidžios medžiagos, naudojamos klijuotiniam keraminių plytelių klojimui. Reikalavimai, bandymo metodai, atitikties įvertinimas, klasifikavimas ir žymėjimas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14904:2006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Sporto aikštynų paviršiai. Vidiniai paviršiai, skirti įvairioms sporto šakoms.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14909:2012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Plastikiniai ir elastomeriniai hidroizoliaciniai sluoksniai.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14909:2006</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14915:2007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Masyviosios medienos skydinė apkala ir apkala dailylentėmis. Charakteristikos, atitikties įvertinimas ir ženklinimas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14915:2007/AC:2007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Masyviosios medienos skydinė apkala ir apkala dailylentėmis. Charakteristikos, atitikties įvertinimas ir ženklinimas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14933:2007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Termoizoliaciniai ir lengvųjų užpildų gaminiai, naudojami statybos darbuose. Gamykliniai polistireninio putplasčio (EPS) gaminiai.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14934:2007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Termoizoliaciniai ir lengvųjų užpildų gaminiai, naudojami statybos darbuose. Gamykliniai ekstruzinio putų polistireno (XPS) gaminiai.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14963:2007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Stogo dangos. Ištisiniai plastikiniai stoglangiai su krašteliais arba be jų. Klasifikacija,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14964:2007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Standieji apatiniai nevientisų stogo dangų sluoksniai. Apibrėžtys ir charakteristikos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14967:2006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Lankstieji hidroizoliaciniai lakštai. Bituminiai hidroizoliaciniai sluoksniai. Apibrėžtys ir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14989-1:2007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Dūmtraukiai. Izoliuotų šildytuvų metalinių dūmtraukių ir oro tiekimo kanalų iš įvairių medžiagų reikalavimai ir bandymo metodai. 1 dalis. C6 tipo įrenginių vertikalieji galiniai oro ir (arba) dumtakių įtaisai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14989-2:2008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Dūmtraukiai. Izoliuotų šildytuvų metalinių dūmtraukių ir oro tiekimo kanalų iš įvairių medžiagų reikalavimai ir bandymo metodai. 2 dalis. Izoliuotų prietaisų dūmtakiai ir oro tiekimo kanalai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14991:2007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Pamato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14992:2007+A1:2012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betono gaminiai. Sienos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14992:2007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15037-1:2008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Sijų ir blokų grindų sistemos. 1 dalis. Sijos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15037-2:2009+A1:2011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Sijų ir blokų grindų sistemos. 2 dalis. Betoniniai blokai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15037-2:2009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15037-3:2009+A1:2011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Sijų ir blokų grindų sistemos. 3 dalis. Keraminiai blokai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15037-3:2009</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15048-1:2007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 anksto neįtemptų konstrukcinių varžtų rinkiniai. 1 dalis. Bendrieji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15050:2007+A1:2012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betono gaminiai. Tiltų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15050:2007</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15069:2008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Metalinių žarnų sąrankų, naudojamų buitiniams dujiniams prietaisams prijungti prie dujotiekio, saugaus prijungimo sklendės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15088:2006</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Aliuminis ir aliuminio lydiniai. Konstrukciniai statinių gaminiai. Techninės kontrolės ir tiekimo sąlygos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2007-10-01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15102:2007+A1:2011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Dekoratyvinės sienų dangos. Ritininiai ir plokštiniai gaminiai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15102:2008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15129:2010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Antiseisminiai įrenginiai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15167-1:2007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Maltas granuliuotasis aukštakrosnės šlakas, naudojamas betonui, statybiniam ir injekciniam skiediniui. 1 dalis. Apibrėžtys,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15250:2007</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Lėtai šilumą išskiriantys kietuoju kuru kūrenami buitiniai šildytuvai.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15258:2009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Surenkamieji betono gaminiai. Atraminių sienų elementai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15274:2008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Bendrosios paskirties klijai konstrukcijoms sujungti. Reikalavimai ir bandymo metodai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Konstrukcijų klijai. Anaerobinių klijų, skirtų pastatų ir inžinerinių statinių bendraašėms metalinėms sąrankoms, apibūdinimas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15275:2008/AC:2011</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Konstrukcijų klijai. Anaerobinių klijų, skirtų pastatų ir inžinerinių statinių bendraašėms metalinėms sąrankoms, apibūdinimas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15275:2008/AC:2010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15283-1:2008+A1:2010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Pluoštu sustiprintos gipsinės plokštės. Apibrėžtys, reikalavimai ir bandymo metodai. 1 dalis. Audiniu sustiprintos gipsinės plokštės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15283-1:2008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15283-2:2008+A1:2010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Pluoštu sustiprintos gipsinės plokštės. Apibrėžtys, reikalavimai ir bandymo metodai. 2 dalis. Gipsinės plaušų plokštės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15283-2:2008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Aglomeruotasis akmuo. Modulinės (vidaus ir išorės) grindų ir laiptų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15285:2008/AC:2008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Aglomeruotasis akmuo. Modulinės (vidaus ir išorės) grindų ir laiptų plytelės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15322:2009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Bitumas ir bituminiai rišikliai. Skiestųjų ir minkštintųjų bituminių rišiklių specifikavimo sistema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15368:2008+A1:2010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Nekonstrukcinės hidraulinės rišamosios medžiagos. Apibrėžtys,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15368:2008</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15381:2008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Geotekstilė ir su geotekstile susiję gaminiai. Būtinosios charakteristikos naudojant kelio dangoms ir viršutiniams asfalto sluoksniams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15435:2008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Įprastiniai ir lengvieji betoniniai klojinių blokai. Gaminio savybės ir eksploatacinės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15498:2008</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Gamykliniai betoniniai gaminiai. Klojinių blokai iš medžio drožlių betono. Gaminio savybės ir eksploatacinės charakteristikos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2010-02-01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15599-1:2010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pramoninių įrenginių termoizoliaciniai gaminiai. Darbų vietoje formuojama šiltinamoji izoliacija iš pūstojo perlito (EP) gaminių. 1 dalis. Nesuformuotų surištų ir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15600-1:2010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įrangos ir pramoninių įrenginių termoizoliaciniai gaminiai. Darbų vietoje formuojama šiltinamoji izoliacija iš sluoksniuotojo vermikulito (EV) gaminių. 1 dalis. Nesuformuotų surištų ir palaidų gaminių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15650:2010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vėdinimas. Priešgaisrinės sklendės</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15651-1:2012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pėsčiųjų takų siūlių nekonstrukciniai sandarikliai. 1 dalis. Fasado elementų sandarikliai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15651-1:2010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15651-2:2012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pėsčiųjų takų siūlių nekonstrukciniai sandarikliai. 2 dalis. Įstiklinimo sandarikliai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15651-2:2010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15651-3:2012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pėsčiųjų takų siūlių nekonstrukciniai sandarikliai. 3 dalis. Santechninių siūlių sandarikliai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15651-3:2010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15651-4:2012</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Pastatų ir pėsčiųjų takų siūlių nekonstrukciniai sandarikliai. 4 dalis. Pėsčiųjų takų sandarikliai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15651-4:2010</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15732:2013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Lengvųjų užpildų ir termoizoliaciniai gaminiai, naudojami statybos darbuose. Lengvųjų keramzitinių užpildų gaminiai (LWA)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15743:2010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Sulfatinis cementas. Sudėtis, techniniai reikalavimai ir atitikties kriterijai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15814:2011+A1:2013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Hidroizoliacinės polimerais modifikuotos storosios bituminės dangos. Apibrėžtys ir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15814:2011</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15821:2010</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Kietojo kuro saunų krosnys su keliomis degimo sekcijomis.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15824:2009</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Išorinio ir vidinio tinko organinių rišiklių pagrindu techniniai reikalavimai</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16069:2013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Statybiniai termoizoliaciniai gaminiai. Gamykliniai polietileno putų (PEF) gaminiai. Specifikacija</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2014-09-01</w:t>
            </w:r>
          </w:p>
        </w:tc>
      </w:tr>
      <w:tr w:rsidR="00F31048" w:rsidRPr="008D1C96" w:rsidTr="004A709C">
        <w:trPr>
          <w:cantSplit/>
        </w:trPr>
        <w:tc>
          <w:tcPr>
            <w:tcW w:w="2552"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16153:2013</w:t>
            </w:r>
          </w:p>
        </w:tc>
        <w:tc>
          <w:tcPr>
            <w:tcW w:w="7938"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Peršviečiamos plokščios daugiasienės polikarbonatinės plokštės, naudojamos vidinėms ir išorinėms sienoms, stogams ir luboms. Reikalavimai ir bandymo metodai </w:t>
            </w:r>
          </w:p>
        </w:tc>
        <w:tc>
          <w:tcPr>
            <w:tcW w:w="2127"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08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2014-01-01</w:t>
            </w:r>
          </w:p>
        </w:tc>
        <w:tc>
          <w:tcPr>
            <w:tcW w:w="1260" w:type="dxa"/>
          </w:tcPr>
          <w:p w:rsidR="00F31048" w:rsidRPr="008D1C96" w:rsidRDefault="00F31048" w:rsidP="00483957">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2015-01-01</w:t>
            </w:r>
          </w:p>
        </w:tc>
      </w:tr>
    </w:tbl>
    <w:p w:rsidR="00F31048" w:rsidRPr="008D1C96" w:rsidRDefault="00F31048" w:rsidP="00F31048">
      <w:pPr>
        <w:tabs>
          <w:tab w:val="left" w:pos="900"/>
        </w:tabs>
        <w:rPr>
          <w:rFonts w:ascii="Arial" w:hAnsi="Arial" w:cs="Arial"/>
          <w:sz w:val="16"/>
          <w:szCs w:val="16"/>
          <w:lang w:val="lt-LT"/>
        </w:rPr>
      </w:pPr>
    </w:p>
    <w:p w:rsidR="00F31048" w:rsidRPr="008D1C96" w:rsidRDefault="00F31048" w:rsidP="00F31048">
      <w:pPr>
        <w:rPr>
          <w:rFonts w:ascii="Arial" w:hAnsi="Arial" w:cs="Arial"/>
          <w:sz w:val="16"/>
          <w:szCs w:val="16"/>
          <w:lang w:val="lt-LT"/>
        </w:rPr>
      </w:pP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b/>
          <w:spacing w:val="-4"/>
          <w:sz w:val="16"/>
          <w:szCs w:val="16"/>
          <w:lang w:val="lt-LT"/>
        </w:rPr>
        <w:t>Direktyva 2004/108/EB dėl valstybių narių įstatymų, susijusių su elektromagnetiniu suderinamumu, suderinimo ir 89/336/EEB direktyvos panaikinimo</w:t>
      </w:r>
    </w:p>
    <w:p w:rsidR="00A53374" w:rsidRPr="008D1C96" w:rsidRDefault="00A53374" w:rsidP="00A53374">
      <w:pPr>
        <w:tabs>
          <w:tab w:val="left" w:pos="900"/>
        </w:tabs>
        <w:ind w:left="-540" w:firstLine="540"/>
        <w:jc w:val="both"/>
        <w:rPr>
          <w:rFonts w:ascii="Arial" w:hAnsi="Arial" w:cs="Arial"/>
          <w:spacing w:val="-4"/>
          <w:sz w:val="16"/>
          <w:szCs w:val="16"/>
          <w:lang w:val="lt-LT"/>
        </w:rPr>
      </w:pP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value" w:val="2004"/>
          <w:attr w:name="metric_text" w:val="m"/>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balandžio 15 d. Lietuvos Respublikos elektroninių ryšių įstatymas Nr. IX-2135 (įsigalioja nuo 2004-05-01) (Žin., 2004, Nr. 69-2382).</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susisiekimo ministro ir Lietuvos Respublikos ūkio ministro </w:t>
      </w:r>
      <w:smartTag w:uri="schemas-tilde-lv/tildestengine" w:element="metric2">
        <w:smartTagPr>
          <w:attr w:name="metric_value" w:val="2005"/>
          <w:attr w:name="metric_text" w:val="m"/>
        </w:smartTagPr>
        <w:r w:rsidRPr="008D1C96">
          <w:rPr>
            <w:rFonts w:ascii="Arial" w:hAnsi="Arial" w:cs="Arial"/>
            <w:spacing w:val="-4"/>
            <w:sz w:val="16"/>
            <w:szCs w:val="16"/>
            <w:lang w:val="lt-LT"/>
          </w:rPr>
          <w:t>2005 m</w:t>
        </w:r>
      </w:smartTag>
      <w:r w:rsidRPr="008D1C96">
        <w:rPr>
          <w:rFonts w:ascii="Arial" w:hAnsi="Arial" w:cs="Arial"/>
          <w:spacing w:val="-4"/>
          <w:sz w:val="16"/>
          <w:szCs w:val="16"/>
          <w:lang w:val="lt-LT"/>
        </w:rPr>
        <w:t xml:space="preserve">. liepos 22 d. įsakymas Nr. 3-346/4-271(1) „Dėl Lietuvos Respublikos susisiekimo ministro ir Lietuvos Respublikos ūkio ministro </w:t>
      </w: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xml:space="preserve">. gegužės 30 d. įsakymo Nr. 184/183 ir </w:t>
      </w: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birželio 14 d. įsakymo Nr. 201/193 pripažinimo netekusiais galios“ (įsigalioja nuo 2005-08-03) (Žin., 2005, Nr. 93-3493).</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ryšių reguliavimo tarnybos direktoriaus </w:t>
      </w:r>
      <w:smartTag w:uri="schemas-tilde-lv/tildestengine" w:element="metric2">
        <w:smartTagPr>
          <w:attr w:name="metric_value" w:val="2006"/>
          <w:attr w:name="metric_text" w:val="m"/>
        </w:smartTagPr>
        <w:r w:rsidRPr="008D1C96">
          <w:rPr>
            <w:rFonts w:ascii="Arial" w:hAnsi="Arial" w:cs="Arial"/>
            <w:spacing w:val="-4"/>
            <w:sz w:val="16"/>
            <w:szCs w:val="16"/>
            <w:lang w:val="lt-LT"/>
          </w:rPr>
          <w:t>2006 m</w:t>
        </w:r>
      </w:smartTag>
      <w:r w:rsidRPr="008D1C96">
        <w:rPr>
          <w:rFonts w:ascii="Arial" w:hAnsi="Arial" w:cs="Arial"/>
          <w:spacing w:val="-4"/>
          <w:sz w:val="16"/>
          <w:szCs w:val="16"/>
          <w:lang w:val="lt-LT"/>
        </w:rPr>
        <w:t>. gruodžio 15 d. įsakymas Nr. 1V-1328 „Dėl elektromagnetinio suderinamumo techninio reglamento patvirtinimo“ (įsigalioja nuo 2007-07-20) (Žin., 2006, Nr. 138-5286).</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ryšių reguliavimo tarnybos direktoriaus </w:t>
      </w:r>
      <w:smartTag w:uri="schemas-tilde-lv/tildestengine" w:element="metric2">
        <w:smartTagPr>
          <w:attr w:name="metric_value" w:val="2007"/>
          <w:attr w:name="metric_text" w:val="m"/>
        </w:smartTagPr>
        <w:r w:rsidRPr="008D1C96">
          <w:rPr>
            <w:rFonts w:ascii="Arial" w:hAnsi="Arial" w:cs="Arial"/>
            <w:spacing w:val="-4"/>
            <w:sz w:val="16"/>
            <w:szCs w:val="16"/>
            <w:lang w:val="lt-LT"/>
          </w:rPr>
          <w:t>2007 m</w:t>
        </w:r>
      </w:smartTag>
      <w:r w:rsidRPr="008D1C96">
        <w:rPr>
          <w:rFonts w:ascii="Arial" w:hAnsi="Arial" w:cs="Arial"/>
          <w:spacing w:val="-4"/>
          <w:sz w:val="16"/>
          <w:szCs w:val="16"/>
          <w:lang w:val="lt-LT"/>
        </w:rPr>
        <w:t xml:space="preserve">. sausio 11 d. įsakymas Nr. 1V-30 „Dėl Lietuvos Respublikos ryšių reguliavimo tarnybos direktoriaus </w:t>
      </w:r>
      <w:smartTag w:uri="schemas-tilde-lv/tildestengine" w:element="metric2">
        <w:smartTagPr>
          <w:attr w:name="metric_value" w:val="2006"/>
          <w:attr w:name="metric_text" w:val="m"/>
        </w:smartTagPr>
        <w:r w:rsidRPr="008D1C96">
          <w:rPr>
            <w:rFonts w:ascii="Arial" w:hAnsi="Arial" w:cs="Arial"/>
            <w:spacing w:val="-4"/>
            <w:sz w:val="16"/>
            <w:szCs w:val="16"/>
            <w:lang w:val="lt-LT"/>
          </w:rPr>
          <w:t>2006 m</w:t>
        </w:r>
      </w:smartTag>
      <w:r w:rsidRPr="008D1C96">
        <w:rPr>
          <w:rFonts w:ascii="Arial" w:hAnsi="Arial" w:cs="Arial"/>
          <w:spacing w:val="-4"/>
          <w:sz w:val="16"/>
          <w:szCs w:val="16"/>
          <w:lang w:val="lt-LT"/>
        </w:rPr>
        <w:t>. gruodžio 15 d. įsakymo Nr. 1V-1328 „Dėl elektromagnetinio suderinamumo techninio reglamento patvirtinimo“ papildymo“ (įsigalioja nuo 2007-01-14) (Žin., 2007, Nr. 5-250).</w:t>
      </w: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7"/>
        </w:smartTagPr>
        <w:r w:rsidRPr="008D1C96">
          <w:rPr>
            <w:rFonts w:ascii="Arial" w:hAnsi="Arial" w:cs="Arial"/>
            <w:spacing w:val="-4"/>
            <w:sz w:val="16"/>
            <w:szCs w:val="16"/>
            <w:lang w:val="lt-LT"/>
          </w:rPr>
          <w:t>2007 m</w:t>
        </w:r>
      </w:smartTag>
      <w:r w:rsidRPr="008D1C96">
        <w:rPr>
          <w:rFonts w:ascii="Arial" w:hAnsi="Arial" w:cs="Arial"/>
          <w:spacing w:val="-4"/>
          <w:sz w:val="16"/>
          <w:szCs w:val="16"/>
          <w:lang w:val="lt-LT"/>
        </w:rPr>
        <w:t>. balandžio 12 d. Lietuvos Respublikos elektroninių ryšių įstatymo 65 straipsnio pakeitimo įstatymas Nr. X-1092 (įsigalioja nuo 2007-09-01) (Žin., 2007, Nr. 46-1723).</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2008 m. liepos 15 d. Lietuvos Respublikos elektroninių ryšių įstatymo 3 ir 37 straipsnių pakeitimo ir papildymo įstatymas Nr. X-1711 (įsigalioja nuo 2009-01-01) (Žin., 2008, Nr. 87-3468).</w:t>
      </w: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value" w:val="2008"/>
          <w:attr w:name="metric_text" w:val="m"/>
        </w:smartTagPr>
        <w:r w:rsidRPr="008D1C96">
          <w:rPr>
            <w:rFonts w:ascii="Arial" w:hAnsi="Arial" w:cs="Arial"/>
            <w:spacing w:val="-4"/>
            <w:sz w:val="16"/>
            <w:szCs w:val="16"/>
            <w:lang w:val="lt-LT"/>
          </w:rPr>
          <w:t>2008 m</w:t>
        </w:r>
      </w:smartTag>
      <w:r w:rsidRPr="008D1C96">
        <w:rPr>
          <w:rFonts w:ascii="Arial" w:hAnsi="Arial" w:cs="Arial"/>
          <w:spacing w:val="-4"/>
          <w:sz w:val="16"/>
          <w:szCs w:val="16"/>
          <w:lang w:val="lt-LT"/>
        </w:rPr>
        <w:t>. lapkričio 6 d. Lietuvos Respublikos Elektroninių ryšių įstatymo 7 straipsnio pakeitimo įstatymas Nr. X-1787 (įsigalioja nuo 2008-11-15) (Žin., 2008, Nr. 131-5037).</w:t>
      </w: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value" w:val="2008"/>
          <w:attr w:name="metric_text" w:val="m"/>
        </w:smartTagPr>
        <w:r w:rsidRPr="008D1C96">
          <w:rPr>
            <w:rFonts w:ascii="Arial" w:hAnsi="Arial" w:cs="Arial"/>
            <w:spacing w:val="-4"/>
            <w:sz w:val="16"/>
            <w:szCs w:val="16"/>
            <w:lang w:val="lt-LT"/>
          </w:rPr>
          <w:t>2008 m</w:t>
        </w:r>
      </w:smartTag>
      <w:r w:rsidRPr="008D1C96">
        <w:rPr>
          <w:rFonts w:ascii="Arial" w:hAnsi="Arial" w:cs="Arial"/>
          <w:spacing w:val="-4"/>
          <w:sz w:val="16"/>
          <w:szCs w:val="16"/>
          <w:lang w:val="lt-LT"/>
        </w:rPr>
        <w:t>. lapkričio 14 d. Lietuvos Respublikos Elektroninių ryšių įstatymo 1, 3, 7, 12, 34, 77 straipsnių, devintojo skirsnio ir priedo pakeitimo ir papildymo bei Įstatymo papildymo nauju priedu įstatymas Nr. X-1787 (įsigalioja nuo 2009-03-15) (Žin., 2008, Nr. 137-5383).</w:t>
      </w: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value" w:val="2011"/>
          <w:attr w:name="metric_text" w:val="m"/>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birželio 28 d. Lietuvos Respublikos Elektroninių ryšių įstatymo 3, 4, 5, 6, 7, 8, 9, 10, 11, 12, 13, 16, 17, 18, 21, 22, 23, 27, 28, 29, 30, 31, 32, 33, 34, 36, 37, 39, 40, 41, 48, 49, 50, 51, 52, 54, 56, 57, 58, 59, 61, 62, 63, 64, 66, 68, 69, 71, 72, 73, 74, 75, 77 straipsnių, antrojo skirsnio pavadinimo ir 2 priedo pakeitimo ir papildymo, Įstatymo papildymo 23(1), 23(2), 42(1) straipsniais ir 35 straipsnio pripažinimo netekusiu galios įstatymas Nr. XI-1552 (įsigalioja nuo 2011-08-01) (Žin., 2011, Nr. 91-4327).</w:t>
      </w:r>
    </w:p>
    <w:p w:rsidR="00A53374" w:rsidRPr="008D1C96" w:rsidRDefault="00A53374" w:rsidP="00A53374">
      <w:pPr>
        <w:tabs>
          <w:tab w:val="left" w:pos="900"/>
        </w:tabs>
        <w:jc w:val="both"/>
        <w:rPr>
          <w:rFonts w:ascii="Arial" w:hAnsi="Arial" w:cs="Arial"/>
          <w:spacing w:val="-4"/>
          <w:sz w:val="16"/>
          <w:szCs w:val="16"/>
          <w:lang w:val="lt-LT"/>
        </w:rPr>
      </w:pPr>
      <w:smartTag w:uri="schemas-tilde-lv/tildestengine" w:element="metric2">
        <w:smartTagPr>
          <w:attr w:name="metric_value" w:val="2011"/>
          <w:attr w:name="metric_text" w:val="m"/>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gruodžio 1 d. Lietuvos Respublikos elektroninių ryšių įstatymo 12 straipsnio pakeitimo įstatymas Nr. XI-1763 (įsigalioja nuo 2012-07-01, 2 straipsnio 2 dalis įsigalioja 2011-12-15) (Žin., 2011, Nr. 153-7200).</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lastRenderedPageBreak/>
        <w:t xml:space="preserve">Lietuvos Respublikos ryšių reguliavimo tarnybos direktoriaus ir Lietuvos Respublikos valstybės saugumo departamento direktoriaus </w:t>
      </w:r>
      <w:smartTag w:uri="schemas-tilde-lv/tildestengine" w:element="metric2">
        <w:smartTagPr>
          <w:attr w:name="metric_value" w:val="2012"/>
          <w:attr w:name="metric_text" w:val="m"/>
        </w:smartTagPr>
        <w:r w:rsidRPr="008D1C96">
          <w:rPr>
            <w:rFonts w:ascii="Arial" w:hAnsi="Arial" w:cs="Arial"/>
            <w:spacing w:val="-4"/>
            <w:sz w:val="16"/>
            <w:szCs w:val="16"/>
            <w:lang w:val="lt-LT"/>
          </w:rPr>
          <w:t>2012 m</w:t>
        </w:r>
      </w:smartTag>
      <w:r w:rsidRPr="008D1C96">
        <w:rPr>
          <w:rFonts w:ascii="Arial" w:hAnsi="Arial" w:cs="Arial"/>
          <w:spacing w:val="-4"/>
          <w:sz w:val="16"/>
          <w:szCs w:val="16"/>
          <w:lang w:val="lt-LT"/>
        </w:rPr>
        <w:t xml:space="preserve">. kovo 7 d. įsakymas Nr. 1V-274/1-27 „Dėl Lietuvos Respublikos ryšių reguliavimo tarnybos direktoriaus ir Lietuvos Respublikos valstybės saugumo departamento generalinio direktoriaus </w:t>
      </w:r>
      <w:smartTag w:uri="schemas-tilde-lv/tildestengine" w:element="metric2">
        <w:smartTagPr>
          <w:attr w:name="metric_value" w:val="2010"/>
          <w:attr w:name="metric_text" w:val="m"/>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lapkričio 23 d. įsakymo Nr. 1V-1121/1-106 „Dėl Įrangos, naudojamos Lietuvos Respublikos elektroninių ryšių įstatymo 77 straipsnio 1 ir (ar) 3 dalyse nurodytais tikslais, įsigijimo, valdymo, priežiūros ir atnaujinimo tvarkos aprašo patvirtinimo" pakeitimo“ (įsigalioja nuo 2012-03-16) (Žin., 2012, Nr. 32-1531).</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spalio 2 d. Lietuvos Respublikos elektroninių ryšių įstatymo 34 ir 77 straipsnių pakeitimo įstatymas Nr. XI-2244 (įsigalioja nuo 2013-01-01) (Žin., 2012, 122-6103).</w:t>
      </w:r>
    </w:p>
    <w:p w:rsidR="00A53374" w:rsidRPr="008D1C96" w:rsidRDefault="00A53374" w:rsidP="00A5337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lapkričio 6 d. Lietuvos Respublikos elektroninių ryšių įstatymo 10, 11 ir 12 straipsnių pakeitimo įstatymas Nr. XI-2322 (įsigalioja nuo 2014-01-01) (Žin., 2012, Nr. 132-6650).</w:t>
      </w:r>
    </w:p>
    <w:p w:rsidR="00A53374" w:rsidRPr="008D1C96" w:rsidRDefault="00A53374" w:rsidP="00A53374">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A53374" w:rsidRPr="008D1C96" w:rsidRDefault="00A53374" w:rsidP="00A53374">
      <w:pPr>
        <w:tabs>
          <w:tab w:val="left" w:pos="900"/>
        </w:tabs>
        <w:jc w:val="both"/>
        <w:rPr>
          <w:rFonts w:ascii="Arial" w:hAnsi="Arial" w:cs="Arial"/>
          <w:sz w:val="16"/>
          <w:szCs w:val="16"/>
          <w:lang w:val="lt-LT"/>
        </w:rPr>
      </w:pPr>
      <w:r w:rsidRPr="008D1C96">
        <w:rPr>
          <w:rFonts w:ascii="Arial" w:hAnsi="Arial" w:cs="Arial"/>
          <w:sz w:val="16"/>
          <w:szCs w:val="16"/>
          <w:lang w:val="lt-LT"/>
        </w:rPr>
        <w:t>2013 m. lapkričio 7 d. Lietuvos Respublikos elektroninių ryšių įstatymo 12, 62 straipsnių ir 2 priedo pakeitimo ir papildymo įstatymas Nr. XII-579“ (įsigalioja nuo 2013-11-23) (Žin., 2013, Nr. 120-6051).</w:t>
      </w:r>
    </w:p>
    <w:p w:rsidR="00A53374" w:rsidRPr="008D1C96" w:rsidRDefault="00A53374" w:rsidP="00A53374">
      <w:pPr>
        <w:tabs>
          <w:tab w:val="left" w:pos="900"/>
        </w:tabs>
        <w:jc w:val="both"/>
        <w:rPr>
          <w:rFonts w:ascii="Arial" w:hAnsi="Arial" w:cs="Arial"/>
          <w:sz w:val="16"/>
          <w:szCs w:val="16"/>
          <w:lang w:val="lt-LT"/>
        </w:rPr>
      </w:pPr>
      <w:r w:rsidRPr="008D1C96">
        <w:rPr>
          <w:rFonts w:ascii="Arial" w:hAnsi="Arial" w:cs="Arial"/>
          <w:sz w:val="16"/>
          <w:szCs w:val="16"/>
          <w:lang w:val="lt-LT"/>
        </w:rPr>
        <w:t>2013 m. gruodžio 19 d Lietuvos Respublikos elektroninių ryšių įstatymo 68 straipsnio pakeitimo įstatymas Nr. XII-712 (įsigalioja nuo 2013-12-30) (Žin., 2013, Nr. 140-7078).</w:t>
      </w:r>
    </w:p>
    <w:p w:rsidR="00A53374" w:rsidRPr="008D1C96" w:rsidRDefault="00A53374" w:rsidP="00A53374">
      <w:pPr>
        <w:tabs>
          <w:tab w:val="left" w:pos="900"/>
        </w:tabs>
        <w:rPr>
          <w:rFonts w:ascii="Arial" w:hAnsi="Arial" w:cs="Arial"/>
          <w:sz w:val="16"/>
          <w:szCs w:val="16"/>
          <w:lang w:val="lt-LT"/>
        </w:rPr>
      </w:pPr>
    </w:p>
    <w:tbl>
      <w:tblPr>
        <w:tblW w:w="14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504"/>
        <w:gridCol w:w="2553"/>
        <w:gridCol w:w="1260"/>
      </w:tblGrid>
      <w:tr w:rsidR="00A53374" w:rsidRPr="008D1C96" w:rsidTr="00F0697F">
        <w:trPr>
          <w:cantSplit/>
          <w:tblHeader/>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25788A" w:rsidRPr="0025788A" w:rsidRDefault="0025788A">
      <w:pPr>
        <w:rPr>
          <w:sz w:val="2"/>
        </w:rPr>
      </w:pPr>
    </w:p>
    <w:tbl>
      <w:tblPr>
        <w:tblW w:w="14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504"/>
        <w:gridCol w:w="2553"/>
        <w:gridCol w:w="1260"/>
      </w:tblGrid>
      <w:tr w:rsidR="0025788A" w:rsidRPr="008D1C96" w:rsidTr="00F0697F">
        <w:trPr>
          <w:cantSplit/>
          <w:tblHeader/>
        </w:trPr>
        <w:tc>
          <w:tcPr>
            <w:tcW w:w="2553" w:type="dxa"/>
            <w:tcBorders>
              <w:top w:val="single" w:sz="4" w:space="0" w:color="auto"/>
              <w:left w:val="single" w:sz="4" w:space="0" w:color="auto"/>
              <w:bottom w:val="single" w:sz="4" w:space="0" w:color="auto"/>
              <w:right w:val="single" w:sz="4" w:space="0" w:color="auto"/>
            </w:tcBorders>
          </w:tcPr>
          <w:p w:rsidR="0025788A" w:rsidRPr="008D1C96" w:rsidRDefault="0025788A" w:rsidP="005B38C7">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8504" w:type="dxa"/>
            <w:tcBorders>
              <w:top w:val="single" w:sz="4" w:space="0" w:color="auto"/>
              <w:left w:val="single" w:sz="4" w:space="0" w:color="auto"/>
              <w:bottom w:val="single" w:sz="4" w:space="0" w:color="auto"/>
              <w:right w:val="single" w:sz="4" w:space="0" w:color="auto"/>
            </w:tcBorders>
          </w:tcPr>
          <w:p w:rsidR="0025788A" w:rsidRPr="008D1C96" w:rsidRDefault="0025788A" w:rsidP="005B38C7">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2553" w:type="dxa"/>
            <w:tcBorders>
              <w:top w:val="single" w:sz="4" w:space="0" w:color="auto"/>
              <w:left w:val="single" w:sz="4" w:space="0" w:color="auto"/>
              <w:bottom w:val="single" w:sz="4" w:space="0" w:color="auto"/>
              <w:right w:val="single" w:sz="4" w:space="0" w:color="auto"/>
            </w:tcBorders>
          </w:tcPr>
          <w:p w:rsidR="0025788A" w:rsidRPr="008D1C96" w:rsidRDefault="0025788A" w:rsidP="005B38C7">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Borders>
              <w:top w:val="single" w:sz="4" w:space="0" w:color="auto"/>
              <w:left w:val="single" w:sz="4" w:space="0" w:color="auto"/>
              <w:bottom w:val="single" w:sz="4" w:space="0" w:color="auto"/>
              <w:right w:val="single" w:sz="4" w:space="0" w:color="auto"/>
            </w:tcBorders>
          </w:tcPr>
          <w:p w:rsidR="0025788A" w:rsidRPr="008D1C96" w:rsidRDefault="0025788A" w:rsidP="005B38C7">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LST EN 300 386 V1.4.1:2008 </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Nuotolinių ryšių [telekomunikacijų] tinklo įranga. Elektromagnetinio suderinamumo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300 386 V1.3.3:2005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2011-07-31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300 386 V1.5.1:2010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Telekomunikacijų tinklo įranga. Elektromagnetinio suderinamumo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LST EN 300 386 V1.4.1:2008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2014-01-31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300 386 V1.6.1:2012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Telekomunikacijų tinklo įranga. Elektromagnetinio suderinamumo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2015-11-30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301 489-1 V1.9.2:2011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 dalis. Bendrieji techniniai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LST EN 301 489-1 V1.8.1:2008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301 489-34 V1.1.1:2010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34 dalis. Mobiliųjų telefonų išorinių maitinimo šaltinių (IMŠ) specialiosios sąlygos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301 489-34 V1.3.1:2012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34 dalis. Mobiliųjų telefonų išorinių maitinimo šaltinių specialiosios sąlygos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301 489-34 V1.1.1:2010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2014-02-28</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617:2001+A1:2011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Tolydžiojo transportavimo įranga ir sistemos. Įrangos birioms medžiagoms laikyti silosuose, bunkeriuose, aruoduose ir piltuvuose saugos ir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617:2002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2011-06-30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618:2002+A1:2011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Tolydžiojo transportavimo įranga ir sistemos. Įrangos birioms medžiagoms mechaniškai transportuoti, išskyrus stacionariuosius juostinius konvejerius, saugos ir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2011-06-30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619:2002+A1:2011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Tolydžiojo transportavimo įranga ir sistemos. Vienetinių krovinių mechaninio transportavimo įrangos saugos ir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619:2003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2011-04-30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620:2002+A1:2011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Tolydžiojo transportavimo įranga ir sistemos. Birių medžiagų stacionariųjų juostinių konvejerių saugos ir EMS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2011-06-30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1155:2002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Statybiniai apkaustai. Elektriniai švaistinių durų atvėrimo fiksavimo įtaisai. Reikalavimai ir bandymo metodai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12015:2005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Liftams, eskalatoriams ir judamiesiems takams skirtų gaminių šeimos standartas. Spinduliavimas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12015:2000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2006-06-30</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12895:2002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Pramoniniai krautuvai.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13241-1:2003+A1:2011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Pramonės, prekybos pastatų ir garažų durys bei vartai. Gaminio standartas. 1 dalis. Gaminiai, neturintys atsparumo ugniai arba apsaugos nuo dūmų charakteristikų</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13241-1:2003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2011-10-31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13309:2010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Statybos mašinos. Mašinų su vidiniu elektros maitinimo šaltiniu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13309:2002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2011-01-31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14010:2004+A1:2010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Mašinų sauga. Mechanizuotoji automobilių stovėjimo vietos įranga. Projektavimo, gamybos, surinkimo ir perdavimo eksploatuoti stadijų saugos ir elektromagnetinio suderinamumo (EMS) reikalavimai</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14010:2004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14010:2004/P:2009</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2010-01-31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elektros įrangoje nuo 3 kHz iki 148,5 kHz dažnių juostoje. 1 dalis. Bendrieji reikalavimai, dažnių juostos ir elektromagnetiniai trikdžiai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50065-1:2002/A1:2010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elektros įrangoje nuo 3 kHz iki 148,5 kHz dažnių juostoje. 1 dalis. Bendrieji reikalavimai, dažnių juostos ir elektromagnetiniai trikdžiai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elektros tinklais nuo 3 kHz iki 148,5 kHz dažnių srityje. 1 dalis. Bendrieji reikalavimai, dažnių juostos ir elektromagnetiniai trikdžiai</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50065-1:2002/A1:2010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2014-03-21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50065-2-1+AC:2003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2-1 dalis. Ryšio maitinimo tinklais įrangos ir sistemų, veikiančių nuo 95 kHz iki 148,5 kHz dažnio juostoje ir naudojamų gyvenamose, verslinėse ir smulkiosios gamybos aplinkose, atsparumo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50065-2-1+AC:2003/A1:2005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2-1 dalis. Atsparumo reikalavimai, keliami ryšių įrangai ir sistemoms, veikiančioms per elektros tinklus nuo 95 kHz iki 148,5 kHz dažnio juostoje ir naudojamoms gyvenamose, verslinėse ir smulkiosios gamybos aplinkose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50065-2-2:2003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2-2 dalis. Atsparumo reikalavimai, keliami ryšių įrangai ir sistemoms, veikiančioms per elektros tinklus nuo 95 kHz iki 148,5 kHz dažnių juostoje ir naudojamoms pramonės aplinkose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50065-2-2:2003/A1:2005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2-2 dalis. Atsparumo reikalavimai, keliami ryšių įrangai ir sistemoms, veikiančioms per elektros tinklus nuo 95 kHz iki 148,5 kHz dažnių juostoje ir naudojamoms pramonės aplinkose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2008-07-01</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50065-2-2:2003/A1:2005/AC:2007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2-2 dalis. Atsparumo reikalavimai, keliami ryšių įrangai ir sistemoms, veikiančioms per elektros tinklus nuo 95 kHz iki 148,5 kHz dažnių juostoje ir naudojamoms pramonės aplinkose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50065-2-2:2003/AC:2010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2-2 dalis. Atsparumo reikalavimai, keliami ryšių įrangai ir sistemoms, veikiančioms per elektros tinklus nuo 95 kHz iki 148,5 kHz dažnių juostoje ir naudojamoms pramonės aplinkose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50065-2-3:2003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2-3 dalis. Atsparumo reikalavimai, keliami ryšių įrangai ir sistemoms, veikiančioms per elektros tinklus nuo 3 kHz iki 95 kHz dažnių juostoje ir naudojamoms elektros tiekėjų ir skirstytojų</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2004-08-01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50065-2-3:2003/A1:2005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2-3 dalis. Atsparumo reikalavimai, keliami ryšių įrangai ir sistemoms, veikiančioms per elektros tinklus nuo 3 kHz iki 95 kHz dažnių juostoje ir naudojamoms elektros tiekėjų ir skirstytojų</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2008-07-01</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50065-2-3:2003/AC:2010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Signalų perdavimas žemosios įtampos elektrinėje įrangoje nuo 3 kHz iki 148,5 kHz dažnio juostoje. 2-3 dalis. Atsparumo reikalavimai, keliami ryšių įrangai ir sistemoms, veikiančioms per elektros tinklus nuo 3 kHz iki 95 kHz dažnių juostoje ir naudojamoms elektros tiekėjų ir skirstytojų</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50083-2:2012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Televizinių ir garsinių signalų bei dialoginių paslaugų kabeliniai tinklai. 2 dalis. Įrangos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50083-2:2006</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2013-06-21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50090-2-2+AC:2000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Elektroninės namo ir pastato sistemos (ENPS). 2-2 dalis. Sistemų apžvalga. Bendrieji techniniai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1999-10-01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50090-2-2+AC:2000/A2:2007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Elektroninės namo ir pastato sistemos (ENPS). 2-2 dalis. Sistemų apžvalga. Bendrieji techniniai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50121-1:2006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1 dalis. Bendrieji dalykai</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50121-1:2002/P:2003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50121-1:2006/AC:2008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1 dalis. Bendrieji dalykai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2 dalis. Visos geležinkelio sistemos spinduliavimas į aplinką</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50121-2:2002/P:2003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50121-2:2006/AC:2008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2 dalis. Visos geležinkelio sistemos spinduliavimas į aplinką</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50121-3-1:2006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3-1 dalis. Riedmenys. Traukinys ir sukomplektuotos transporto priemonės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50121-3-1:2002/P:2003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50121-3-1:2006/AC:2008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3-1 dalis. Riedmenys. Traukinys ir sukomplektuotos transporto priemonės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3-2 dalis. Riedmenys. Aparatai</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50121-3-2:2002/P:2003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50121-3-2:2006/AC:2008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3-2 dalis. Riedmenys. Aparatai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50121-4:2006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4 dalis. Signalizavimo bei telekomunikacijų aparatų spinduliavimas ir atsparumas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50121-4:2002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50121-4:2002/P:2003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50121-4:2006/AC:2008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4 dalis. Signalizavimo bei telekomunikacijų aparatų spinduliavimas ir atsparumas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50121-5:2006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5 dalis. Stacionariųjų elektros tiekimo įrenginių ir aparatų spinduliavimas ir atsparumas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50121-5:2002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50121-5:2002/P:2003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50121-5:2006/AC:2008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Geležinkelio taikmenys. Elektromagnetinis suderinamumas. 5 dalis. Stacionariųjų elektros tiekimo įrenginių ir aparatų spinduliavimas ir atsparumas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Pavojaus signalizavimo sistemos. 4 dalis. Elektromagnetinis suderinamumas. Gaminių šeimos standartas. Atsparumo reikalavimai gaisro, įsibrovimo ir socialinės pagalbos signalizavimo sistemoms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2001-01-01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50130-4:1998/A1:2002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Pavojaus signalizavimo sistemos. 4 dalis. Elektromagnetinis suderinamumas. Gaminių šeimos standartas. Atsparumo reikalavimai, keliami gaisro, įsibrovimo ir socialinės pagalbos signalizavimo sistemoms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2001-01-01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50130-4:1998/A2+AC:2005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Pavojaus signalizavimo sistemos. 4 dalis. Elektromagnetinis suderinamumas. Gaminių šeimos standartas. Atsparumo reikalavimai, keliami gaisro, įsibrovimo ir socialinės pagalbos signalizavimo sistemoms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50130-4:2012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Pavojaus signalizavimo sistemos. 4 dalis. Elektromagnetinis suderinamumas. Gaminių šeimos standartas. Atsparumo reikalavimai, keliami gaisro, įsibrovimo, apiplėšimo, uždarosios TV, prieigos valdymo ir socialinės pagalbos signalizavimo sistemų komponentams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50130-4:1998/A1:2002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50130-4:1998/A2+AC:2005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2014-06-13</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50148:2000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Elektroniniai taksometrai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1995-12-15</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50270:2007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Elektriniai aparatai degiosioms ir nuodingosioms dujoms bei deguoniui aptikti ir matuoti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50270:2000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50293:2002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Kelių eismo signalų sistemos. Gaminio standartas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50295:2001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Valdiklio ir įtaiso sąsajos sistemos. Paleidiklio ir jutiklio sąsaja (AS-i)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50370-1:2005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Gaminių šeimos standartas, taikomas staklėms. 1 dalis. Spinduliavimas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50370-2:2003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Gaminių šeimos standartas, taikomas staklėms. 2 dalis. Atsparumas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50412-2-1:2005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Nešliadažnio ryšio aparatai ir sistemos, naudojamos žemosios įtampos įrenginiuose nuo 1,6 MHz iki 30 MHz dažnių srityje. 2-1 dalis. Gyvenamoji, komercinė ir pramonės aplinka. Atsparumo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50412-2-1:2005/AC:2009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Nešliadažnio ryšio aparatai ir sistemos, naudojamos žemosios įtampos įrenginiuose nuo 1,6 MHz iki 30 MHz dažnių srityje. 2-1 dalis. Gyvenamoji, komercinė ir pramonės aplinka. Atsparumo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50428:2005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Buitinės ir panašios paskirties stacionariųjų elektrinių įrenginių jungikliai. Gretutinis standartas. Jungikliai ir su jais susiję pagalbiniai įtaisai, naudojami namų ūkio ir pastatų elektroninėse sistemose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50428:2005/A1:2008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Buitinės ir panašios paskirties stacionariųjų elektrinių įrenginių jungikliai. Gretutinis standartas. Jungikliai ir su jais susiję pagalbiniai įtaisai, naudojami namų ūkio ir pastatų elektroninėse sistemose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50428:2005/A2:2009</w:t>
            </w:r>
          </w:p>
        </w:tc>
        <w:tc>
          <w:tcPr>
            <w:tcW w:w="8504"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Buitinės ir panašios paskirties stacionariųjų elektrinių įrenginių jungikliai. Gretutinis standartas. Jungikliai ir su jais susiję pagalbiniai įtaisai, naudojami namų ūkio ir pastatų elektroninėse sistemose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50470-1:2007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skaitikliai. 1 dalis. Bendrieji reikalavimai, bandymai ir bandymų sąlygos. Skaitikliai (tikslumo klasės žymenys A, B ir C)</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50490:2008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Oro uostų apšvietimo ir signalinių švyturių elektriniai įrenginiai. Techniniai reikalavimai, keliami antžeminių oro navigacijos žiburių valdymo ir kontrolės sistemoms. Atskirų lempų atrankiojo perjungimo ir kontrolės įtaisai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50491-5-1:2010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Bendrieji reikalavimai, keliami elektroninėms namų bei pastatų sistemoms (ENPS) ir pastatų automatizavimo bei valdymo sistemoms (PAVS). 5-1 dalis. Elektromagnetinio suderinamumo reikalavimai, sąlygos ir bandymo stendas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50491-5-2:2010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Bendrieji reikalavimai, keliami elektroninėms namų bei pastatų sistemoms (ENPS) ir pastatų automatizavimo bei valdymo sistemoms (PAVS). 5-2 dalis. Elektromagnetinio suderinamumo reikalavimai, keliami gyvenamosiose, komercinėse ir lengvosios pramonės įmonių patalpose naudojamoms ENPS ir PAVS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50491-5-3:2010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Bendrieji reikalavimai, keliami elektroninėms namų bei pastatų sistemoms (ENPS) ir pastatų automatizavimo bei valdymo sistemoms (PAVS). 5-3 dalis. Elektromagnetinio suderinamumo reikalavimai, keliami pramoninėje aplinkoje naudojamoms ENPS ir PAVS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50498:2010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Transporto priemonėse įrengiamos papildomos elektroninės įrangos gaminių šeimos standartas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50512:2009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Aerodromų apšvietimo ir signalinių švyturių elektriniai įrenginiai. Patobulintos pastatymo vizualiojo valdymo sistemos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50529-1:2011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Tinklų EMS standartas. 1 dalis. Laidiniai telekomunikacijų tinklai, kuriuose naudojami telefono laidai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50529-2:2011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Tinklų EMS standartas. 2 dalis. Laidiniai telekomunikacijų tinklai, kuriuose naudojami bendraašiai kabeliai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50550:2011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Pramoninio dažnio apsaugos nuo viršįtampių įtaisai, naudojami buitiniuose ir panašios paskirties prietaisuose</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50550:2011/AC:2012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Pramoninio dažnio apsaugos nuo viršįtampių įtaisai, naudojami buitiniuose ir panašios paskirties prietaisuose</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76077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Pramonės, mokslo ir medicinos įranga. Radijo dažnio trikdžių charakteristikos. Ribinės vertės ir matavimo metodai (CISPR</w:t>
            </w:r>
            <w:r w:rsidR="0076077D" w:rsidRPr="008D1C96">
              <w:rPr>
                <w:rFonts w:ascii="Arial" w:hAnsi="Arial" w:cs="Arial"/>
                <w:spacing w:val="-4"/>
                <w:sz w:val="16"/>
                <w:szCs w:val="16"/>
                <w:lang w:val="lt-LT"/>
              </w:rPr>
              <w:t> </w:t>
            </w:r>
            <w:r w:rsidRPr="008D1C96">
              <w:rPr>
                <w:rFonts w:ascii="Arial" w:hAnsi="Arial" w:cs="Arial"/>
                <w:spacing w:val="-4"/>
                <w:sz w:val="16"/>
                <w:szCs w:val="16"/>
                <w:lang w:val="lt-LT"/>
              </w:rPr>
              <w:t xml:space="preserve">11:2009, modifikuotas) </w:t>
            </w:r>
          </w:p>
        </w:tc>
        <w:tc>
          <w:tcPr>
            <w:tcW w:w="2553" w:type="dxa"/>
            <w:tcBorders>
              <w:top w:val="single" w:sz="4" w:space="0" w:color="auto"/>
              <w:left w:val="single" w:sz="4" w:space="0" w:color="auto"/>
              <w:bottom w:val="single" w:sz="4" w:space="0" w:color="auto"/>
              <w:right w:val="single" w:sz="4" w:space="0" w:color="auto"/>
            </w:tcBorders>
          </w:tcPr>
          <w:p w:rsidR="00183310" w:rsidRDefault="00183310"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55011:2007</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55011:2007/A2:2007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55011:2010/A1:2010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76077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Pramonės, mokslo ir medicinos įranga. Radijo dažnio trikdžių charakteristikos. Ribinės vertės ir matavimo metodai (CISPR</w:t>
            </w:r>
            <w:r w:rsidR="0076077D" w:rsidRPr="008D1C96">
              <w:rPr>
                <w:rFonts w:ascii="Arial" w:hAnsi="Arial" w:cs="Arial"/>
                <w:spacing w:val="-4"/>
                <w:sz w:val="16"/>
                <w:szCs w:val="16"/>
                <w:lang w:val="lt-LT"/>
              </w:rPr>
              <w:t> </w:t>
            </w:r>
            <w:r w:rsidRPr="008D1C96">
              <w:rPr>
                <w:rFonts w:ascii="Arial" w:hAnsi="Arial" w:cs="Arial"/>
                <w:spacing w:val="-4"/>
                <w:sz w:val="16"/>
                <w:szCs w:val="16"/>
                <w:lang w:val="lt-LT"/>
              </w:rPr>
              <w:t>11:2009/A1:2010)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55012:2008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Transporto priemonės, laivai ir vidaus degimo varikliai. Radijo trikdžių charakteristikos. Išorinių imtuvų apsaugos nuo trikdžių ribinės vertės ir jų matavimo metodai (CISPR 12:2007)</w:t>
            </w:r>
          </w:p>
        </w:tc>
        <w:tc>
          <w:tcPr>
            <w:tcW w:w="2553" w:type="dxa"/>
            <w:tcBorders>
              <w:top w:val="single" w:sz="4" w:space="0" w:color="auto"/>
              <w:left w:val="single" w:sz="4" w:space="0" w:color="auto"/>
              <w:bottom w:val="single" w:sz="4" w:space="0" w:color="auto"/>
              <w:right w:val="single" w:sz="4" w:space="0" w:color="auto"/>
            </w:tcBorders>
          </w:tcPr>
          <w:p w:rsidR="00A53374"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55012:2003</w:t>
            </w:r>
          </w:p>
          <w:p w:rsidR="000C39EA" w:rsidRPr="008D1C96" w:rsidRDefault="000C39EA"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55012:2003/A1:2005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55012:2008/A1:2009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Transporto priemonės, laivai ir vidaus degimo varikliai. Radijo trikdžių charakteristikos. Išorinių imtuvų apsaugos nuo trikdžių ribinės vertės ir jų matavimo metodai (CISPR 12:2007/A1:2009)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55013:2002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Garso ir televizijos transliacijų imtuvai bei jiems giminiški įrenginiai. Radijo trikdžių charakteristikos. Leistinosios ribos ir matavimo metodai (CISPR 13:2001,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55013+A12+A13:1999/A14:2001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55013:2002/A1:2004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Garso ir televizijos transliacijų imtuvai bei jiems giminiški įrenginiai. Radijo trikdžių charakteristikos. Leistinosios ribos ir matavimo metodai (CISPR 13:2001/A1:2003)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55013:2002/A2:2006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Garso ir televizijos transliacijų imtuvai bei jiems giminiški įrenginiai. Radijo trikdžių charakteristikos. Leistinosios ribos ir matavimo metodai (CISPR 13:2001/A2:2006)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Reikalavimai, keliami buitiniams prietaisams, elektriniams įrankiams ir panašiems aparatams. 1 dalis. Spinduliavimas (CISPR 14-1:2005)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55014-1+A1+A2:2002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55014-1:2007/A1:2009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Reikalavimai, keliami buitiniams prietaisams, elektriniams įrankiams ir panašiems aparatams. 1 dalis. Spinduliavimas (CISPR 14-1:2005/A1:2008)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55014-1:2007/A2:2012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Reikalavimai, keliami buitiniams prietaisams, elektriniams įrankiams ir panašiems aparatams. 1 dalis. Spinduliavimas (CISPR 14-1:2005/A2:2011)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2014-08-16</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55014-2+AC:1999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4E331A">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Reikalavimai buitiniams prietaisams, elektriniams įrankiams ir panašiems aparatams. 2</w:t>
            </w:r>
            <w:r w:rsidR="004E331A" w:rsidRPr="008D1C96">
              <w:rPr>
                <w:rFonts w:ascii="Arial" w:hAnsi="Arial" w:cs="Arial"/>
                <w:spacing w:val="-4"/>
                <w:sz w:val="16"/>
                <w:szCs w:val="16"/>
                <w:lang w:val="lt-LT"/>
              </w:rPr>
              <w:t> </w:t>
            </w:r>
            <w:r w:rsidRPr="008D1C96">
              <w:rPr>
                <w:rFonts w:ascii="Arial" w:hAnsi="Arial" w:cs="Arial"/>
                <w:spacing w:val="-4"/>
                <w:sz w:val="16"/>
                <w:szCs w:val="16"/>
                <w:lang w:val="lt-LT"/>
              </w:rPr>
              <w:t xml:space="preserve">dalis. Atsparumas. Gaminių šeimos standartas (CISPR 14-2:1997)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2001-01-01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55014-2+AC:1999/A1:2002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Reikalavimai, keliami buitiniams prietaisams, elektriniams įrankiams ir panašiems aparatams. 2 dalis. Atsparumas. Gaminių šeimos standartas (CISPR 14-2:1997/A1:2001)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55014-2+AC:1999/A2:2009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Reikalavimai, keliami buitiniams prietaisams, elektriniams įrankiams ir panašiems aparatams. 2 dalis. Atsparumas. Gaminių šeimos standartas (CISPR 14-2:1997/A2:2008)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Elektrinių apšvietimo ir panašių įrenginių radijo trikdžių charakteristikų ribinės vertės ir matavimo metodai (CISPR 15:2005)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55015+A1:2002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55015+A1:2002/A2:2002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55015+A1:2002/P:2002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55015:2007/A1:2008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Elektrinių apšvietimo ir panašių įrenginių radijo trikdžių charakteristikų ribinės vertės ir matavimo metodai (CISPR 15:2005/A1:2006)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55015:2007/A2:2009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Elektrinių apšvietimo ir panašių įrenginių radijo trikdžių charakteristikų ribinės vertės ir matavimo metodai (CISPR 15:2005/A2:2008)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55020:2007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Radijo ir televizijos transliacijų imtuvai ir susijusioji įranga. Atsparumo charakteristikos. Ribinės vertės ir matavimo metodai (CISPR 20:2006)</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55020+A1:2003</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55020+A1:2003/A2:2005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55020+A1:2003/IS1:2007</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55020+A1:2003/AC:2005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55020+A1:2003/IS2:2007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55020:2007/A11:2012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Radijo ir televizijos transliacijų imtuvai ir susijusioji įranga. Atsparumo charakteristikos. Ribinės vertės ir matavimo metodai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55022:2011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Informacinių technologijų įranga. Radijo trikdžių charakteristikos. Ribinės vertės ir jų matavimo metodai (CISPR 22:2008,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55022:2007</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55022:2007/A1:2008</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55022:2007/A2:2011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55022:2011/AC:2011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720753">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Informacinių technologijų įranga. Radijo trikdžių charakteristikos. Ribinės vertės ir jų matavimo metodai (CISPR</w:t>
            </w:r>
            <w:r w:rsidR="00720753" w:rsidRPr="008D1C96">
              <w:rPr>
                <w:rFonts w:ascii="Arial" w:eastAsiaTheme="minorEastAsia" w:hAnsi="Arial" w:cs="Arial"/>
                <w:sz w:val="16"/>
                <w:szCs w:val="16"/>
                <w:lang w:val="lt-LT" w:eastAsia="zh-CN"/>
              </w:rPr>
              <w:t> </w:t>
            </w:r>
            <w:r w:rsidRPr="008D1C96">
              <w:rPr>
                <w:rFonts w:ascii="Arial" w:eastAsiaTheme="minorEastAsia" w:hAnsi="Arial" w:cs="Arial"/>
                <w:sz w:val="16"/>
                <w:szCs w:val="16"/>
                <w:lang w:val="lt-LT" w:eastAsia="zh-CN"/>
              </w:rPr>
              <w:t>22:2008,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55024:2011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Informacinių technologijų įranga. Atsparumo charakteristikos. Ribinės vertės ir matavimo metodai (CISPR 24:2010)</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55024:2000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55024:2000/A1:2002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55024:2000/A2:2003</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55024:2000/IS1:2007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55103-1:2010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Gaminių šeimos standartas, skirtas profesinės paskirties garso, vaizdo ir garsiniams regimiesiems bei spektaklių apšvietimo valdymo aparatams. 1 dalis. Spinduliavimas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55103-1:2000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55103-2:2010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Gaminių šeimos standartas, skirtas profesinės paskirties garso, vaizdo ir garsiniams regimiesiems bei spektaklių apšvietimo valdymo aparatams. 2 dalis. Atsparumas trukdžiams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55103-2:2000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Sukiosios elektros mašinos. 1 dalis. Vardiniai parametrai ir eksploatacinės charakteristikos (IEC 60034-1:2010,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60034-1:2004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60034-1:2004/P:2009</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60034-1:2011/AC:2011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Sukiosios elektros mašinos. 1 dalis. Vardiniai parametrai ir eksploatacinės charakteristikos (IEC 60034-1:2010,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60204-31:2000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Mašinų sauga. Mašinų elektros įranga. 31 dalis. Ypatingieji saugos ir EMS reikalavimai, keliami siuvimo mašinoms, įrenginiams ir jų sistemoms (IEC 60204-31:1996,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2002-06-01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60204-31:2000/AC:2010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Mašinų sauga. Mašinų elektros įranga. 31 dalis. Ypatingieji saugos ir EMS reikalavimai, keliami siuvimo mašinoms, įrenginiams ir jų sistemoms (IEC 60204-31:1996,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60439-1:2002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4E331A">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1 dalis. Patikrinto ir iš dalies patikrinto tipo sąrankos (IEC</w:t>
            </w:r>
            <w:r w:rsidR="004E331A" w:rsidRPr="008D1C96">
              <w:rPr>
                <w:rFonts w:ascii="Arial" w:hAnsi="Arial" w:cs="Arial"/>
                <w:spacing w:val="-4"/>
                <w:sz w:val="16"/>
                <w:szCs w:val="16"/>
                <w:lang w:val="lt-LT"/>
              </w:rPr>
              <w:t> </w:t>
            </w:r>
            <w:r w:rsidRPr="008D1C96">
              <w:rPr>
                <w:rFonts w:ascii="Arial" w:hAnsi="Arial" w:cs="Arial"/>
                <w:spacing w:val="-4"/>
                <w:sz w:val="16"/>
                <w:szCs w:val="16"/>
                <w:lang w:val="lt-LT"/>
              </w:rPr>
              <w:t>60439-1:1999)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2002-08-01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60669-2-1:2004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stacionariųjų elektrinių įrenginių jungikliai. 2-1 dalis. Ypatingieji reikalavimai. Elektroniniai jungikliai (IEC 60669-2-1:2002,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60669-2-1:2001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60669-2-1:2004/A1:2009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stacionariųjų elektrinių įrenginių jungikliai. 2-1 dalis. Ypatingieji reikalavimai. Elektroniniai jungikliai (IEC 60669-2-1:2002/A1:2008)</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60669-2-1:2004/A12:2010</w:t>
            </w:r>
          </w:p>
        </w:tc>
        <w:tc>
          <w:tcPr>
            <w:tcW w:w="8504" w:type="dxa"/>
            <w:tcBorders>
              <w:top w:val="single" w:sz="4" w:space="0" w:color="auto"/>
              <w:left w:val="single" w:sz="4" w:space="0" w:color="auto"/>
              <w:bottom w:val="single" w:sz="4" w:space="0" w:color="auto"/>
              <w:right w:val="single" w:sz="4" w:space="0" w:color="auto"/>
            </w:tcBorders>
          </w:tcPr>
          <w:p w:rsidR="00A53374" w:rsidRPr="008D1C96" w:rsidRDefault="00A53374" w:rsidP="00E54B8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Buitinių ir panašios paskirties stacionariųjų elektrinių įrenginių jungikliai. 2-1 dalis. Ypatingieji reikalavimai. Elektroniniai jungikliai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60669-2-1:2004/AC:2008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stacionariųjų elektrinių įrenginių jungikliai. 2-1 dalis. Ypatingieji reikalavimai. Elektroniniai jungikliai (IEC 60669-2-1:2002,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prietaisų automatiniai elektriniai valdymo įtaisai. 1 dalis. Bendrieji reikalavimai (IEC 60730-1:1999,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60730-1+A+AC:2003</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60730-1+A+AC:2003/A18:2004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60730-1+A+AC:1999</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60730-1+A+AC:2003/AC:2008</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prietaisų automatiniai elektriniai valdymo įtaisai. 1 dalis. Bendrieji reikalavimai (IEC 60730-1:1999/A1:2003,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60730-1+A11:2002/A16:2007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prietaisų automatiniai elektriniai valdymo įtaisai. 1 dalis. Bendrieji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60730-1+A11:2002/A16:2007/AC:2010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prietaisų automatiniai elektriniai valdymo įtaisai. 1 dalis. Bendrieji reikalavimai</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Buitinių ir panašios paskirties prietaisų automatiniai elektriniai valdymo įtaisai. 1 dalis. Bendrieji reikalavimai (IEC 60730-1:1999/A2:2007, modifikuotas)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60730-1+A11:2002/A15:2007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60730-1+A11:2002/AC:2008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prietaisų automatiniai elektriniai valdymo įtaisai. 1 dalis. Bendrieji reikalavimai (IEC 60730-1:1999,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1 dalis. Bendrieji reikalavimai (IEC 60730-1:1993+A1:1997+A2:1998,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60730-1:2010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60730-1:2010/A12:2010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60730-1:2010/A14:2010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60730-1+A+AC:2003/AC:2008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1 dalis. Bendrieji reikalavimai (IEC 60730-1:1993+A1:1997+A2:1998,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60730-1:2012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Buitiniai ir panašios paskirties automatiniai elektriniai valdymo įtaisai. 1 dalis. Bendrieji reikalavimai (IEC 60730-1:2010,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60730-1+A11:2002/A13:2004</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60730-1+A11:2002/A1:2005</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60730-1+A11:2002/A14:2005</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60730-1+A11:2002/A12:2004</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60730-1+A11:2002/A2:2009</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60730-1+A11:2002/A16:2007</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60730-1+A11:2002/AC:2008</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60730-1+A11:2002/A16:2007/AC:2010</w:t>
            </w:r>
          </w:p>
          <w:p w:rsidR="00A53374" w:rsidRPr="008D1C96" w:rsidRDefault="00A53374" w:rsidP="005B38C7">
            <w:pPr>
              <w:tabs>
                <w:tab w:val="left" w:pos="900"/>
              </w:tabs>
              <w:spacing w:line="276" w:lineRule="auto"/>
              <w:rPr>
                <w:rFonts w:ascii="Arial" w:hAnsi="Arial" w:cs="Arial"/>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z w:val="16"/>
                <w:szCs w:val="16"/>
                <w:lang w:val="lt-LT"/>
              </w:rPr>
              <w:t>LST EN 60730-1+A11:2002/A1:2005/P:2010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60730-2-5:2003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2-5 dalis. Ypatingieji reikalavimai, keliami automatinėms elektrinėms degiklių valdymo sistemoms  (IEC 60730-2-5:2000,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60730-2-5+A1+A2+AC:2000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60730-2-5:2003/A1:2005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2-5 dalis. Ypatingieji reikalavimai, keliami automatinėms elektrinėms degiklių valdymo sistemoms (IEC 60730-2-5:2000/A1:2004,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60730-2-5:2003/A11:2005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2-5 dalis. Ypatingieji reikalavimai, keliami automatinėms elektrinėms degiklių valdymo sistemoms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60730-2-5:2003/A2:2010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2-5 dalis. Ypatingieji reikalavimai, keliami automatinėms elektrinėms degiklių valdymo sistemoms (IEC 60730-2-5:2000/A2:2008,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60730-2-6:2009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2-6 dalis. Ypatingieji reikalavimai, įskaitant ir mechaninius reikalavimus, keliami automatiniams elektriniams slėgiui jautriems valdytuvams (IEC 60730-2-6:2007,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60730-2-6+A1+A2+AC:1999</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60730-2-7:2011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2-7 dalis. Ypatingieji reikalavimai, keliami laikmačiams ir laikrodžiams su perjungikliu (IEC 60730-2-7:2008,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60730-2-7+A12+A11+A1+AC:1999</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60730-2-7+A+AC:1999/A13:2004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60730-2-7+A+AC:1999/A14:2004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60730-2-7+A12+A11+ A1+AC:1999/AC:2011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2013-10-01</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60730-2-7:2011/AC:2011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2-7 dalis. Ypatingieji reikalavimai, keliami laikmačiams ir laikrodžiams su perjungikliu (IEC 60730-2-7:2008,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60730-2-8:2003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2-8 dalis. Ypatingieji reikalavimai, įskaitant ir mechaninius reikalavimus, keliami elektriniams vandens vožtuvams  (IEC 60730-2-8:2000,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60730-2-8+A1+A2+AC:1999</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60730-2-8:2003/A1:2004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2-8 dalis. Ypatingieji reikalavimai, įskaitant ir mechaninius reikalavimus, keliami elektriniams vandens vožtuvams (IEC 60730-2-8:2000/A1:2002,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2-9 dalis. Ypatingieji reikalavimai, keliami temperatūrai jautriems valdytuvams (IEC 60730-2-9:2008,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60730-2-9:2003/A1:2004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60730-2-9:2003/A11:2004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60730-2-9:2003/A2:2005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60730-2-9:2003/A12:2005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60730-2-9:2003/P:2008</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60730-2-14:2000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 dalis. Ypatingieji reikalavimai elektriniams paleidikliams (IEC 60730-2-14:1995,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2004-06-01</w:t>
            </w:r>
          </w:p>
        </w:tc>
      </w:tr>
      <w:tr w:rsidR="00A53374" w:rsidRPr="008D1C96" w:rsidTr="00F0697F">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60730-2-14:2000/A1:2002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 dalis. Ypatingieji reikalavimai, keliami elektriniams paleidikliams (IEC 60730-2-14:1995/A1:2001)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2008-07-01</w:t>
            </w:r>
          </w:p>
        </w:tc>
      </w:tr>
      <w:tr w:rsidR="00A53374" w:rsidRPr="008D1C96" w:rsidTr="00F0697F">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60730-2-15:2010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2-15 dalis. Ypatingieji reikalavimai, keliami automatiniams elektriniams oro srautui, vandens srautui ir vandens lygiui jautriems valdymo įtaisams (IEC 60730-2-15:2008,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60730-2-15+A1:1999</w:t>
            </w:r>
          </w:p>
          <w:p w:rsidR="00A53374" w:rsidRPr="004A709C" w:rsidRDefault="00A53374" w:rsidP="005B38C7">
            <w:pPr>
              <w:tabs>
                <w:tab w:val="left" w:pos="900"/>
              </w:tabs>
              <w:spacing w:before="10" w:after="10" w:line="276" w:lineRule="auto"/>
              <w:rPr>
                <w:rFonts w:ascii="Arial" w:hAnsi="Arial" w:cs="Arial"/>
                <w:spacing w:val="-4"/>
                <w:sz w:val="12"/>
                <w:szCs w:val="12"/>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60730-2-16+A1+AC:2000</w:t>
            </w:r>
          </w:p>
          <w:p w:rsidR="00A53374" w:rsidRPr="004A709C" w:rsidRDefault="00A53374" w:rsidP="005B38C7">
            <w:pPr>
              <w:tabs>
                <w:tab w:val="left" w:pos="900"/>
              </w:tabs>
              <w:spacing w:before="10" w:after="10" w:line="276" w:lineRule="auto"/>
              <w:rPr>
                <w:rFonts w:ascii="Arial" w:hAnsi="Arial" w:cs="Arial"/>
                <w:spacing w:val="-4"/>
                <w:sz w:val="12"/>
                <w:szCs w:val="12"/>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60730-2-18:2002</w:t>
            </w:r>
          </w:p>
          <w:p w:rsidR="00A53374" w:rsidRPr="004A709C" w:rsidRDefault="00A53374" w:rsidP="005B38C7">
            <w:pPr>
              <w:tabs>
                <w:tab w:val="left" w:pos="900"/>
              </w:tabs>
              <w:spacing w:before="10" w:after="10" w:line="276" w:lineRule="auto"/>
              <w:rPr>
                <w:rFonts w:ascii="Arial" w:hAnsi="Arial" w:cs="Arial"/>
                <w:spacing w:val="-4"/>
                <w:sz w:val="12"/>
                <w:szCs w:val="12"/>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60730-2-16+A1:2000/A2:2002</w:t>
            </w:r>
          </w:p>
          <w:p w:rsidR="00A53374" w:rsidRPr="006F759B" w:rsidRDefault="00A53374" w:rsidP="005B38C7">
            <w:pPr>
              <w:tabs>
                <w:tab w:val="left" w:pos="900"/>
              </w:tabs>
              <w:spacing w:before="10" w:after="10" w:line="276" w:lineRule="auto"/>
              <w:rPr>
                <w:rFonts w:ascii="Arial" w:hAnsi="Arial" w:cs="Arial"/>
                <w:spacing w:val="-4"/>
                <w:sz w:val="10"/>
                <w:szCs w:val="10"/>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60730-2-15+A1:1999/A11:2005</w:t>
            </w:r>
          </w:p>
          <w:p w:rsidR="00A53374" w:rsidRPr="006F759B" w:rsidRDefault="00A53374" w:rsidP="005B38C7">
            <w:pPr>
              <w:tabs>
                <w:tab w:val="left" w:pos="900"/>
              </w:tabs>
              <w:spacing w:before="10" w:after="10" w:line="276" w:lineRule="auto"/>
              <w:rPr>
                <w:rFonts w:ascii="Arial" w:hAnsi="Arial" w:cs="Arial"/>
                <w:spacing w:val="-4"/>
                <w:sz w:val="12"/>
                <w:szCs w:val="12"/>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60730-2-16+A1:2000/A11:2005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60730-2-18:2002/A11:2005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60730-2-15+A1:1999/AC:2011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2013-03-01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60870-2-1:2000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Nuotolinio valdymo aparatūra ir sistemos. 2 dalis. Veikimo sąlygos. 1 skyrius. Maitinimas ir elektromagnetinis suderinamumas (IEC 60870-2-1:1995)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1996-09-01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60945:2003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Jūrų navigacijos ir radijo ryšio įranga bei sistemos. Bendrieji reikalavimai. Bandymų metodai ir reikalaujami bandymų rezultatai (IEC 60945:2002)</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60945:2000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1 dalis. Bendrosios taisyklės (IEC 60947-1:2007)</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60947-1:2004</w:t>
            </w:r>
          </w:p>
          <w:p w:rsidR="00A53374" w:rsidRPr="006F759B" w:rsidRDefault="00A53374" w:rsidP="005B38C7">
            <w:pPr>
              <w:tabs>
                <w:tab w:val="left" w:pos="900"/>
              </w:tabs>
              <w:spacing w:before="10" w:after="10" w:line="276" w:lineRule="auto"/>
              <w:rPr>
                <w:rFonts w:ascii="Arial" w:hAnsi="Arial" w:cs="Arial"/>
                <w:spacing w:val="-4"/>
                <w:sz w:val="12"/>
                <w:szCs w:val="12"/>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60947-1:2004/AC:2005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60947-1:2007/A1:2011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1 dalis. Bendrosios taisyklės (IEC 60947-1:2007/A1:2010)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2 dalis. Jungtuvai  (IEC 60947-2:2006)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60947-2:2003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60947-2:2006/A1:2009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2 dalis. Jungtuvai (IEC 60947-2:2006/A1:2009)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3 dalis. Perjungikliai, skyrikliai, atjungiantieji skyrikliai ir saugikliniai įtaisai (IEC 60947-3:2008)</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60947-3:2000/A1:2002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60947-3:2000/A2:2005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60947-3:2000/P:2006</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60947-3:2000/A1:2002/P:2006</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60947-3:2000/A2:2005/P:2006</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60947-3:2009/A1:2012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Žemosios įtampos perjungimo ir valdymo įrenginiai. 3 dalis. Perjungikliai, skyrikliai, atjungiantieji skyrikliai ir saugikliniai įtaisai (IEC 60947-3:2008/A1:2012)</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4-1 dalis. Kontaktoriai ir variklių paleidikliai.  Elektromechaniniai kontaktoriai ir variklių paleidikliai (IEC 60947-4-1:2009)</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60947-4-1:2002/A1:2003</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60947-4-1:2002/A2:2005</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60947-4-1:2002/P:2002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60947-4-2:2000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 dalis. Kontaktoriai ir variklių paleidikliai. 2 skyrius. Kintamosios srovės puslaidininkiniai variklių valdikliai ir paleidikliai (IEC 60947-4-2:1999)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2002-12-01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60947-4-2:2000/A1:2002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 dalis. Kontaktoriai ir variklių paleidikliai. 2 skyrius. Kintamosios srovės puslaidininkiniai variklių valdikliai ir paleidikliai (IEC 60947-4-2:1999/A1:2001)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60947-4-2:2000/A2:2007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4-2 dalis. Kontaktoriai ir variklių paleidikliai. Kintamosios srovės puslaidininkiniai variklių valdikliai ir paleidikliai (IEC 60947-4-2:1999/A2:2006)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60947-4-3:2000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4-3 dalis. Kontaktoriai ir variklių paleidikliai. Puslaidininkiniai kintamosios srovės nevariklinės apkrovos valdikliai ir kontaktoriai (IEC 60947-4-3:1999 + 2000 m. gegužės mėn. pataisa)</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2002-12-01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60947-4-3:2000/A1:2007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4-3 dalis. Kontaktoriai ir variklių paleidikliai. Puslaidininkiniai kintamosios srovės nevariklinės apkrovos valdikliai ir kontaktoriai (IEC 60947-4-3:1999/A1:2006)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60947-4-3:2000/A2:2011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4-3 dalis. Kontaktoriai ir variklių paleidikliai. Puslaidininkiniai kintamosios srovės nevariklinės apkrovos valdikliai ir kontaktoriai (IEC 60947-4-3:1999/A2:2011)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2004-04-18</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5-1 dalis. Valdymo grandinių įtaisai ir perjungimo elementai. Elektromechaniniai valdymo grandinių įtaisai (IEC 60947-5-1:2003)</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60947-5-1+A11+A1:2000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60947-5-1+A:2000/A12:2002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60947-5-1+A:2000/A2:2002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60947-5-1:2004/A1:2009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5-1 dalis. Valdymo grandinių įtaisai ir perjungimo elementai. Elektromechaniniai valdymo grandinių įtaisai (IEC 60947-5-1:2003/A1:2009)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60947-5-1:2004/AC1:2005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5-1 dalis. Valdymo grandinių įtaisai ir perjungimo elementai. Elektromechaniniai valdymo grandinių įtaisai (IEC 60947-5-1:2003)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60947-5-1:2004/AC:2005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60947-5-2:2008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5-2 dalis. Valdymo grandinių įtaisai ir perjungimo elementai. Arčio jungikliai (IEC 60947-5-2:2007)</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60947-5-2+A1:2000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60947-5-2+A1:2000/A2:2004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60947-5-3:2000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5-3 dalis. Valdymo grandinės įtaisai ir perjungiamieji elementai. Reikalavimai, keliami jutikliniams arčio įtaisams su nustatyta veika gedimo sąlygomis (IEC 60947-5-3:1999)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2002-05-01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60947-5-3:2000/A1:2005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5-3 dalis. Valdymo grandinės įtaisai ir perjungiamieji elementai. Reikalavimai, keliami jutikliniams arčio įtaisams su nustatyta veika gedimo sąlygomis (IEC 60947-5-3:1999/A1:2005)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60947-5-6:2001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įtaisai. 5-6 dalis. Valdymo grandinių įtaisai ir perjungiamieji elementai. Nuolatinės srovės arčio jutiklių ir perjungiamųjų stiprintuvų sietuvai (NAMUR) (IEC 60947-5-6:1999)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50227:2000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2003-01-01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60947-5-7:2004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įtaisai. 5-7 dalis. Valdymo grandinių įtaisai ir perjungiamieji elementai. Reikalavimai, keliami arčio įtaisams su analoginiu išėjimu (IEC 60947-5-7:2003)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50319:2000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60947-5-9:2008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5-9 dalis. Valdymo grandinių įtaisai ir perjungiamieji elementai. Srauto perjungikliai (IEC 60947-5-9:2006)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60947-6-1:2006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6-1 dalis. Daugiafunkcė įranga. Rezervo įjungimo įranga (IEC 60947-6-1:2005)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60947-6-1+A1+A2+AC:2000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60947-6-2:2004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6-2 dalis. Daugiafunkcinė įranga. Valdymo ir apsauginio perjungimo įtaisai (ar įranga) (IEC 60947-6-2:2002)</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60947-6-2+A1+A2+AC:2000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60947-6-2:2004/A1:2007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6-2 dalis. Daugiafunkcinė įranga. Valdymo ir apsauginio perjungimo įtaisai (ar įranga) (IEC 60947-6-2:2002/A1:2007)</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60947-8:2004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8 dalis. Sukiųjų elektros mašinų vidinės šiluminės apsaugos (teigiamojo temperatūrinio koeficiento) valdymo įtaisai (IEC 60947-8:2003)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60947-8:2004/A1:2007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8 dalis. Sukiųjų elektros mašinų vidinės šiluminės apsaugos (teigiamojo temperatūrinio koeficiento) valdymo įtaisai (IEC 60947-8:2003/A1:2006)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60974-10:2008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Lankinio suvirinimo įrenginiai. 10 dalis. Elektromagnetinio suderinamumo (EMS) reikalavimai (IEC 60974-10:2007)</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60974-10:2003</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3-2 dalis. Ribinės spinduliavimo vertės. Ribinės harmoninių srovių spinduliuojamos energijos vertės (įrenginių maitinimo vienos fazės srovė ne stipresnė kaip 16 A) (IEC 61000-3-2:2005)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61000-3-2:2002/A2:2005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61000-3-2:2006/A1:2009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3-2 dalis. Ribinės spinduliavimo vertės. Ribinės harmoninių srovių spinduliuojamos energijos vertės (įrenginių maitinimo vienos fazės srovė ne stipresnė kaip 16 A) (IEC 61000-3-2:2005/A1:2008)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61000-3-2:2006/A2:2009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3-2 dalis. Ribinės spinduliavimo vertės. Ribinės harmoninių srovių spinduliuojamos energijos vertės (įrenginių maitinimo vienos fazės srovė ne stipresnė kaip 16 A) (IEC 61000-3-2:2005/A2:2009)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4E331A">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3-3 dalis. Ribinės vertės. Ribinės įrenginių, kuriems netaikomi sąlyginio sujungimo reikalavimai ir kurių vardinė vienos fazės srovė </w:t>
            </w:r>
            <w:r w:rsidR="004E331A" w:rsidRPr="008D1C96">
              <w:rPr>
                <w:rFonts w:ascii="Arial" w:hAnsi="Arial" w:cs="Arial"/>
                <w:spacing w:val="-4"/>
                <w:sz w:val="16"/>
                <w:szCs w:val="16"/>
                <w:lang w:val="lt-LT"/>
              </w:rPr>
              <w:sym w:font="Symbol" w:char="F0A3"/>
            </w:r>
            <w:r w:rsidRPr="008D1C96">
              <w:rPr>
                <w:rFonts w:ascii="Arial" w:hAnsi="Arial" w:cs="Arial"/>
                <w:spacing w:val="-4"/>
                <w:sz w:val="16"/>
                <w:szCs w:val="16"/>
                <w:lang w:val="lt-LT"/>
              </w:rPr>
              <w:t xml:space="preserve"> 16 A, bendrųjų žemosios įtampos tinklų įtampos pokyčių, svyravimo ir mirgėjimo vertės (IEC 61000-3-3:2008)  </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61000-3-3+AC:2000/A1:2002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61000-3-3+AC:2000/A2:2006</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61000-3-3+AC:2000/IS1:2007</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61000-3-3+AC:2000/A1:2002/P:2004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61000-3-11:2002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3-11 dalis. Ribinės vertės. Ribinės bendrųjų žemosios įtampos maitinimo sistemų įtampos pokyčių, svyravimų ir mirgėjimo vertės. 75 A vardinės srovės sąlyginio prijungimo aparatūra (IEC 61000-3-11:2000)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61000-3-12:2005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Ribinės vertės. 3-12 dalis. Prie bendrųjų žemosios įtampos tinklų prijungtos įrangos, kurios maitinimo kiekvienos fazės srovė yra didesnė kaip 16 A ir mažesnė kaip 75 A arba jai lygi, sukuriamų harmonikų srovių ribinės vertės (IEC 61000-3-12:2004)</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61000-3-12:2012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autoSpaceDE w:val="0"/>
              <w:autoSpaceDN w:val="0"/>
              <w:adjustRightInd w:val="0"/>
              <w:spacing w:line="276" w:lineRule="auto"/>
              <w:rPr>
                <w:rFonts w:ascii="Arial" w:eastAsiaTheme="minorEastAsia" w:hAnsi="Arial" w:cs="Arial"/>
                <w:sz w:val="16"/>
                <w:szCs w:val="16"/>
                <w:lang w:val="lt-LT" w:eastAsia="zh-CN"/>
              </w:rPr>
            </w:pPr>
            <w:r w:rsidRPr="008D1C96">
              <w:rPr>
                <w:rFonts w:ascii="Arial" w:eastAsiaTheme="minorEastAsia" w:hAnsi="Arial" w:cs="Arial"/>
                <w:sz w:val="16"/>
                <w:szCs w:val="16"/>
                <w:lang w:val="lt-LT" w:eastAsia="zh-CN"/>
              </w:rPr>
              <w:t>Elektromagnetinis suderinamumas (EMS). 3-12 dalis. Ribinės vertės. Prie bendrųjų žemosios įtampos tinklų prijungtos įrangos, kurios maitinimo kiekvienos fazės srovė didesnė kaip 16 A ir mažesnė kaip 75 A arba jai lygi, sukuriamų harmonikų srovių ribinės vertės (IEC 61000-3-12:2011)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61000-3-12:2005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2014-06-16</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61000-6-1:2007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6-1 dalis. Bendrieji standartai. Atsparumas gyvenamosios, verslinės ir lengvosios pramonės aplinkos poveikiui (IEC 61000-6-1:2005)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61000-6-1:2002/IS1:2007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61000-6-2:2005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32EA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6-2 dalis. Bendrieji standartai. Atsparumas pramoninės aplinkos poveikiui (IEC</w:t>
            </w:r>
            <w:r w:rsidR="00532EA4">
              <w:rPr>
                <w:rFonts w:ascii="Arial" w:hAnsi="Arial" w:cs="Arial"/>
                <w:spacing w:val="-4"/>
                <w:sz w:val="16"/>
                <w:szCs w:val="16"/>
                <w:lang w:val="lt-LT"/>
              </w:rPr>
              <w:t> </w:t>
            </w:r>
            <w:r w:rsidRPr="008D1C96">
              <w:rPr>
                <w:rFonts w:ascii="Arial" w:hAnsi="Arial" w:cs="Arial"/>
                <w:spacing w:val="-4"/>
                <w:sz w:val="16"/>
                <w:szCs w:val="16"/>
                <w:lang w:val="lt-LT"/>
              </w:rPr>
              <w:t>61000-6-2:2005)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61000-6-2:2002/IS1:2007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2008-06-01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61000-6-2:2005/AC:2006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32EA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6-2 dalis. Bendrieji standartai. Atsparumas pramoninės aplinkos poveikiui (IEC</w:t>
            </w:r>
            <w:r w:rsidR="00532EA4">
              <w:rPr>
                <w:rFonts w:ascii="Arial" w:hAnsi="Arial" w:cs="Arial"/>
                <w:spacing w:val="-4"/>
                <w:sz w:val="16"/>
                <w:szCs w:val="16"/>
                <w:lang w:val="lt-LT"/>
              </w:rPr>
              <w:t> </w:t>
            </w:r>
            <w:r w:rsidRPr="008D1C96">
              <w:rPr>
                <w:rFonts w:ascii="Arial" w:hAnsi="Arial" w:cs="Arial"/>
                <w:spacing w:val="-4"/>
                <w:sz w:val="16"/>
                <w:szCs w:val="16"/>
                <w:lang w:val="lt-LT"/>
              </w:rPr>
              <w:t>61000-6-2:2005)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61000-6-3:2007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6-3 dalis. Bendrieji standartai. Gyvenamosios, verslinės ir lengvosios pramonės aplinkos spinduliavimo standartas (IEC 61000-6-3:2006)</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61000-6-3:2002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61000-6-3:2002/A11:2004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61000-6-3:2002/A11:2004/AC:2005</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61000-6-3:2007/A1:2011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6-3 dalis. Bendrieji standartai. Gyvenamosios, verslinės ir lengvosios pramonės aplinkos spinduliavimo standartas (IEC 61000-6-3:2006/A1:2010)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2014-01-12</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61000-6-4:2007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6-4 dalis. Bendrieji standartai. Pramoninės aplinkos spinduliavimo standartas (IEC 61000-6-4:2006)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61000-6-4:2002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61000-6-4:2007/A1:2011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Elektromagnetinis suderinamumas (EMS). 6-4 dalis. Bendrieji standartai. Pramoninės aplinkos spinduliavimo standartas (IEC 61000-6-4:2006/A1:2010)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2014-01-12</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61008-1:2004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jungtuvai be integruotos apsaugos nuo viršsrovių (LSVJ). 1 dalis. Bendrosios taisyklės (IEC 61008-1:1996 + A1:2002,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61008-1+A+AC:2000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61008-1+A+AC:2000/A17:2002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61008-1:2004/A12:2009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jungtuvai be integruotos apsaugos nuo viršsrovių (LSVJ). 1 dalis. Bendrosios taisyklės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61009-1:2004</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jungtuvai su integruota apsauga nuo viršsrovių (LSJA). 1 dalis. Bendrosios taisyklės (IEC 61009-1:1996 + 2003 m. pataisa + A1:2002,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61009-1+A+AC:2002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2009-04-01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61009-1:2004/A12:2009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Buitiniai ir panašios paskirties liekamąja srove valdomi jungtuvai su integruota apsauga nuo viršsrovių (LSJA). 1 dalis. Bendrosios taisyklės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61009-1:2004/A13:2009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Buitiniai ir panašios paskirties liekamąja srove valdomi jungtuvai su integruota apsauga nuo viršsrovių (LSJA). 1 dalis. Bendrosios taisyklės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61009-1:2004/AC:2006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jungtuvai su integruota apsauga nuo viršsrovių (LSJA). 1 dalis. Bendrosios taisyklės (IEC 61009-1:1996 + 2003 m. pataisa + A1:2002,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61131-2:2008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Programuojamieji valdikliai. 2 dalis. Įrangos reikalavimai ir bandymai (IEC 61131-2:2007)</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61131-2:2004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2010-08-01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61204-3:2002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D36A6">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maitinimo įrenginiai su nuolatinės srovės išėjimu. 3 dalis. Elektromagnetinis suderinamumas (EMS) (IEC</w:t>
            </w:r>
            <w:r w:rsidR="00BD36A6" w:rsidRPr="008D1C96">
              <w:rPr>
                <w:rFonts w:ascii="Arial" w:hAnsi="Arial" w:cs="Arial"/>
                <w:spacing w:val="-4"/>
                <w:sz w:val="16"/>
                <w:szCs w:val="16"/>
                <w:lang w:val="lt-LT"/>
              </w:rPr>
              <w:t> </w:t>
            </w:r>
            <w:r w:rsidRPr="008D1C96">
              <w:rPr>
                <w:rFonts w:ascii="Arial" w:hAnsi="Arial" w:cs="Arial"/>
                <w:spacing w:val="-4"/>
                <w:sz w:val="16"/>
                <w:szCs w:val="16"/>
                <w:lang w:val="lt-LT"/>
              </w:rPr>
              <w:t xml:space="preserve">61204-3:2000) </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61326-1:2006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1 dalis. Bendrieji reikalavimai (IEC 61326-1:2005)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61326-2-1:2006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2-1 dalis. Ypatingieji reikalavimai. Jautrios bandymų ir matavimų įrangos, naudojamos EMS atžvilgiu neapsaugomomis sąlygomis, konfigūraciniai sujungimai bandant, veikimo sąlygos ir eksploatacinio efektyvumo kriterijai (IEC 61326-2-1:2005)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61326-2-2:2006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2-2 dalis. Ypatingieji reikalavimai. Nešiojamosios bandymų, matavimo ir stebimosios kontrolės įrangos, naudojamos žemosios įtampos skirstomuosiuose tinkluose, konfigūraciniai sujungimai bandant, veikimo sąlygos ir eksploatacinio efektyvumo kriterijai  (IEC 61326-2-2:2005)</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61326-2-3:2006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2-3 dalis. Ypatingieji reikalavimai. Keitiklių su įmontuota ar nuotoline signalo apdorojimo sistema bandymo konfigūracija, veikimo sąlygos ir funkcinės atitikties kriterijai  (IEC 61326-2-3:2006)</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2009-08-01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61326-2-4:2007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2-4 dalis. Ypatingieji reikalavimai. Izoliacijos kontrolės pagal IEC 61557-8 įtaisų ir izoliacijos pažaidos vietos aptikimo pagal IEC 61557-9 įrangos bandymo konfigūracijos, eksploatavimo sąlygos ir eksploatacinių parametrų kriterijai (IEC 61326-2-4:2006)</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61326-2-5:2007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matavimo, valdymo ir laboratorijų įranga. EMS reikalavimai. 2-5 dalis. Ypatingieji reikalavimai. Lauko įtaisų su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61784-1 CP 3/2  atitinkančiais sietuvais bandymo konfigūracijos, eksploatavimo sąlygos ir eksploatacinių charakteristikų kriterijai  (IEC 61326-2-5:2006)</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61439-1:2010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1 dalis. Bendrosios taisyklės (IEC 61439-1:2009, modifikuotas)</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60439-1:2002</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60439-1:2002/A1:2004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60439-1:2006/A1:2007/P:2007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2014-11-01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1 dalis. Bendrosios taisyklės (IEC 61439-1:2011)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61439-1:2010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2014-09-23</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61439-2:2010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2 dalis. Galios perjungimo ir valdymo įrenginių sąrankos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61439-2:2009)</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61439-2:2012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2 dalis. Galios perjungimo ir valdymo įrenginių sąrankos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61439-2:2011)</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61439-2:2010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2014-09-23</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61439-3:2012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Žemosios įtampos perjungimo ir valdymo įrenginių sąrankos. 3 dalis. Nespecialistų naudojami skirstomieji skydai (IEC 61439-3:2012)</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61439-5:2011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įrenginių sąrankos. 5 dalis. Bendrųjų elektros tinklų skirstomosios sąrankos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61439-5:2010)</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60439-5:2007</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61543+AC:2000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apsauginiai įtaisai (LSVAĮ). Elektromagnetinis suderinamumas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61543:1995)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1998-07-04</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61543+AC:2000/A11:2003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apsauginiai įtaisai (LSVAĮ).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61543+AC:2000/ A11:2003/AC:2005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apsauginiai įtaisai (LSVAĮ).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61543+AC:2000/A12:2005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apsauginiai įtaisai (LSVAĮ). Elektromagnetinis suderinamumas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61543+AC:2000/A2:2006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apsauginiai įtaisai (LSVAĮ). Elektromagnetinis suderinamumas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61543:1995/A2:2005)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61547:2009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Bendrosios paskirties apšvietimo įranga. EMS atsparumo reikalavimai (IEC 61547:2009)</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61547:2000</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61547:2000/A1:2002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2012-07-01</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61557-12:2008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skirstomųjų sistemų, kurių kintamoji įtampa neviršija 1 kV, o nuolatinė įtampa neviršija 1,5 kV, elektrinė sauga. Įranga apsauginėms priemonėms tikrinti, matuoti ar stebėti. 12 dalis. Eksploatacinių charakteristikų matavimo ir stebėjimo įtaisai (IEC 61557-12:2007)</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61800-3:2005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Reguliuojamojo greičio elektrinių galios pavarų sistemos. 3 dalis. Elektromagnetinio suderinamumo reikalavimai ir specialieji bandymo metodai (IEC 61800-3:2004)</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61800-3+A11:2001</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61800-3:2005/A1:2012</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eastAsiaTheme="minorEastAsia" w:hAnsi="Arial" w:cs="Arial"/>
                <w:sz w:val="16"/>
                <w:szCs w:val="16"/>
                <w:lang w:val="lt-LT" w:eastAsia="zh-CN"/>
              </w:rPr>
              <w:t>Reguliuojamojo greičio elektrinių galios pavarų sistemos. 3 dalis. Elektromagnetinio suderinamumo reikalavimai ir specialieji bandymo metodai (IEC 61800-3:2004/A1:2011)</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2014-12-19</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61812-1+A11+AC:2000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Pramonėje naudojamos delsiosios relės. 1 dalis. Reikalavimai ir bandymai (IEC 61812-1:1996)</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61812-1:2011</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Laiko relės, naudojamos pramonėje ir gyvenamosiose vietose. 1 dalis. Reikalavimai ir bandymai (IEC 61812-1:2011)</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116000-2:2001</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61812-1+A11+AC:2000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2014-06-29</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62020:2000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pagalbiniai reikmenys. Buitiniai ir panašios paskirties liekamosios srovės tikrintuvai (IEC 62020:1998)</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62020:2000/A1:2005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Elektriniai pagalbiniai reikmenys. Buitiniai ir panašios paskirties liekamosios srovės tikrintuvai (IEC 62020:1998/A1:2003,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62026-1:2008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BB20BB">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Valdiklio ir įtaiso sietuvai (CDIs). 1 dalis. Bendrosios taisyklės (IEC</w:t>
            </w:r>
            <w:r w:rsidR="00BB20BB" w:rsidRPr="008D1C96">
              <w:rPr>
                <w:rFonts w:ascii="Arial" w:hAnsi="Arial" w:cs="Arial"/>
                <w:spacing w:val="-4"/>
                <w:sz w:val="16"/>
                <w:szCs w:val="16"/>
                <w:lang w:val="lt-LT"/>
              </w:rPr>
              <w:t> </w:t>
            </w:r>
            <w:r w:rsidRPr="008D1C96">
              <w:rPr>
                <w:rFonts w:ascii="Arial" w:hAnsi="Arial" w:cs="Arial"/>
                <w:spacing w:val="-4"/>
                <w:sz w:val="16"/>
                <w:szCs w:val="16"/>
                <w:lang w:val="lt-LT"/>
              </w:rPr>
              <w:t>62026-1:2007)</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2010-09-01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62026-3:2009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Žemosios įtampos perjungimo ir valdymo įrenginiai. Valdiklio ir įtaiso sietuvai (CDIs). 3 dalis. DeviceNet sietuvai (IEC 62026-3:2008)</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50325-2:2002</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62040-2:2006</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Nepertraukiamojo maitinimo sistemos (NMS). 2 dalis. Elektromagnetinio suderinamumo (EMS) reikalavimai (IEC 62040-2:2005)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50091-2+AC:2000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2008-10-01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62040-2:2006/AC:2007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Nepertraukiamojo maitinimo sistemos (NMS). 2 dalis. Elektromagnetinio suderinamumo (EMS) reikalavimai (IEC 62040-2:2005)</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62052-11:2003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Bendrieji reikalavimai, bandymai ir bandymų sąlygos. 11 dalis. Matavimo įrenginiai (IEC 62052-11:2003)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62052-21:2005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Bendrieji reikalavimai, bandymai ir bandymų sąlygos. 21 dalis. Tarifo ir apkrovos valdymo įrenginiai (IEC 62052-21:2004)</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62053-11:2003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Ypatingieji reikalavimai. 11 dalis. 0,5, 1 ir 2 klasės elektromechaniniai aktyviosios energijos skaitikliai (IEC 62053-11:2003)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60521+AC:2000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62053-21:2003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Ypatingieji reikalavimai. 21 dalis. 1 ir 2 klasės elektroniniai aktyviosios energijos skaitikliai (IEC 62053-21:2003)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61036+A1:2000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62053-22:2003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Ypatingieji reikalavimai. 22 dalis. 0,2 S ir 0,5 S klasės elektroniniai aktyviosios energijos skaitikliai (IEC 62053-22:2003)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60687:2000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62053-23:2003</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Kintamosios srovės elektros matavimo įrenginiai. Ypatingieji reikalavimai. 23 dalis. 2 ir 3 klasės elektroniniai reaktyviosios energijos skaitikliai (IEC 62053-23:2003)</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61268:2000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2006-03-01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62054-11:2005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Elektros matavimas (kintamoji srovė). Tarifo ir apkrovos valdymas. 11 dalis. Ypatingieji reikalavimai, keliami elektroniniams pulsacinių valdymo sistemų imtuvams (IEC 62054-11:2004)</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62054-21:2005</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Elektros matavimas (kintamoji srovė). Tarifo ir apkrovos valdymas. 21 dalis. Ypatingieji reikalavimai, keliami laikmačių jungikliams (IEC 62054-21:2004)</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2007-07-01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62135-2:2008</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Kontaktinio suvirinimo įranga. 2 dalis. Elektromagnetinio suderinamumo (EMS) reikalavimai (IEC 62135-2:2007)</w:t>
            </w:r>
          </w:p>
        </w:tc>
        <w:tc>
          <w:tcPr>
            <w:tcW w:w="2553" w:type="dxa"/>
            <w:tcBorders>
              <w:top w:val="single" w:sz="4" w:space="0" w:color="auto"/>
              <w:left w:val="single" w:sz="4" w:space="0" w:color="auto"/>
              <w:bottom w:val="single" w:sz="4" w:space="0" w:color="auto"/>
              <w:right w:val="single" w:sz="4" w:space="0" w:color="auto"/>
            </w:tcBorders>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50240:2004</w:t>
            </w:r>
          </w:p>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50240:2004/AC:2006</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2011-02-01</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62310-2:2007</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Maitinimo šaltinių statinio perjungimo sistemos. 2 dalis. Elektromagnetinio suderinamumo (EMS) reikalavimai (IEC 62310-2:2006,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2009-09-01</w:t>
            </w:r>
          </w:p>
        </w:tc>
      </w:tr>
      <w:tr w:rsidR="00A53374" w:rsidRPr="00246C1F"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62423:2010</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liekamąja srove valdomi B tipo jungtuvai su integruota apsauga nuo viršsrovių ir be jos (B tipo RCCB ir RCBO jungtuvai)  (IEC 62423:2007, modifikuotas)</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53374" w:rsidRPr="008D1C96" w:rsidTr="00F0697F">
        <w:trPr>
          <w:cantSplit/>
        </w:trPr>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14982:2009</w:t>
            </w:r>
          </w:p>
        </w:tc>
        <w:tc>
          <w:tcPr>
            <w:tcW w:w="8504"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Žemės ir miškų ūkio mašinos. Elektromagnetinis suderinamumas. Bandymo metodai ir priėmimo kriterijai (ISO 14982:1998)</w:t>
            </w:r>
          </w:p>
        </w:tc>
        <w:tc>
          <w:tcPr>
            <w:tcW w:w="2553"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14982:2000</w:t>
            </w:r>
          </w:p>
        </w:tc>
        <w:tc>
          <w:tcPr>
            <w:tcW w:w="1260" w:type="dxa"/>
            <w:tcBorders>
              <w:top w:val="single" w:sz="4" w:space="0" w:color="auto"/>
              <w:left w:val="single" w:sz="4" w:space="0" w:color="auto"/>
              <w:bottom w:val="single" w:sz="4" w:space="0" w:color="auto"/>
              <w:right w:val="single" w:sz="4" w:space="0" w:color="auto"/>
            </w:tcBorders>
            <w:hideMark/>
          </w:tcPr>
          <w:p w:rsidR="00A53374" w:rsidRPr="008D1C96" w:rsidRDefault="00A53374" w:rsidP="005B38C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2009-12-28</w:t>
            </w:r>
          </w:p>
        </w:tc>
      </w:tr>
    </w:tbl>
    <w:p w:rsidR="00A53374" w:rsidRPr="008D1C96" w:rsidRDefault="00A53374" w:rsidP="00A53374">
      <w:pPr>
        <w:tabs>
          <w:tab w:val="left" w:pos="900"/>
        </w:tabs>
        <w:rPr>
          <w:rFonts w:ascii="Arial" w:hAnsi="Arial" w:cs="Arial"/>
          <w:sz w:val="16"/>
          <w:szCs w:val="16"/>
          <w:lang w:val="lt-LT"/>
        </w:rPr>
      </w:pPr>
    </w:p>
    <w:p w:rsidR="00A53374" w:rsidRPr="008D1C96" w:rsidRDefault="00A53374" w:rsidP="00A53374">
      <w:pPr>
        <w:rPr>
          <w:rFonts w:ascii="Arial" w:hAnsi="Arial" w:cs="Arial"/>
          <w:sz w:val="16"/>
          <w:szCs w:val="16"/>
          <w:lang w:val="lt-LT"/>
        </w:rPr>
      </w:pPr>
    </w:p>
    <w:p w:rsidR="00E54B84" w:rsidRPr="008D1C96" w:rsidRDefault="00E54B84" w:rsidP="00FB5D24">
      <w:pPr>
        <w:tabs>
          <w:tab w:val="left" w:pos="900"/>
        </w:tabs>
        <w:jc w:val="both"/>
        <w:rPr>
          <w:rFonts w:ascii="Arial" w:hAnsi="Arial" w:cs="Arial"/>
          <w:b/>
          <w:spacing w:val="-2"/>
          <w:sz w:val="16"/>
          <w:szCs w:val="16"/>
          <w:lang w:val="lt-LT"/>
        </w:rPr>
      </w:pPr>
      <w:r w:rsidRPr="008D1C96">
        <w:rPr>
          <w:rFonts w:ascii="Arial" w:hAnsi="Arial" w:cs="Arial"/>
          <w:b/>
          <w:spacing w:val="-2"/>
          <w:sz w:val="16"/>
          <w:szCs w:val="16"/>
          <w:lang w:val="lt-LT"/>
        </w:rPr>
        <w:t>Direktyva 2006/42/EB dėl mašinų, iš dalies keičianti Direktyvą 95/16/EB (nauja redakcija)</w:t>
      </w:r>
    </w:p>
    <w:p w:rsidR="00E54B84" w:rsidRPr="008D1C96" w:rsidRDefault="00E54B84" w:rsidP="00FB5D24">
      <w:pPr>
        <w:tabs>
          <w:tab w:val="left" w:pos="900"/>
        </w:tabs>
        <w:jc w:val="both"/>
        <w:rPr>
          <w:rFonts w:ascii="Arial" w:hAnsi="Arial" w:cs="Arial"/>
          <w:spacing w:val="-2"/>
          <w:sz w:val="16"/>
          <w:szCs w:val="16"/>
          <w:lang w:val="lt-LT"/>
        </w:rPr>
      </w:pP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00"/>
          <w:attr w:name="metric_text" w:val="m"/>
        </w:smartTagPr>
        <w:r w:rsidRPr="008D1C96">
          <w:rPr>
            <w:rFonts w:ascii="Arial" w:hAnsi="Arial" w:cs="Arial"/>
            <w:spacing w:val="-2"/>
            <w:sz w:val="16"/>
            <w:szCs w:val="16"/>
            <w:lang w:val="lt-LT"/>
          </w:rPr>
          <w:t>2000 m</w:t>
        </w:r>
      </w:smartTag>
      <w:r w:rsidRPr="008D1C96">
        <w:rPr>
          <w:rFonts w:ascii="Arial" w:hAnsi="Arial" w:cs="Arial"/>
          <w:spacing w:val="-2"/>
          <w:sz w:val="16"/>
          <w:szCs w:val="16"/>
          <w:lang w:val="lt-LT"/>
        </w:rPr>
        <w:t>. kovo 6 d. įsakymas Nr. 28 „Dėl techninio reglamento „Mašinų sauga“ patvirtinimo“ (įsigalioja nuo 2001-01-01) (Žin., 2000, Nr. 23-601).</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02"/>
          <w:attr w:name="metric_text" w:val="m"/>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xml:space="preserve">. birželio 5 d. įsakymas Nr. 73 „Dėl socialinės apsaugos ir darbo ministro </w:t>
      </w:r>
      <w:smartTag w:uri="schemas-tilde-lv/tildestengine" w:element="metric2">
        <w:smartTagPr>
          <w:attr w:name="metric_value" w:val="2000"/>
          <w:attr w:name="metric_text" w:val="m"/>
        </w:smartTagPr>
        <w:r w:rsidRPr="008D1C96">
          <w:rPr>
            <w:rFonts w:ascii="Arial" w:hAnsi="Arial" w:cs="Arial"/>
            <w:spacing w:val="-2"/>
            <w:sz w:val="16"/>
            <w:szCs w:val="16"/>
            <w:lang w:val="lt-LT"/>
          </w:rPr>
          <w:t>2000 m</w:t>
        </w:r>
      </w:smartTag>
      <w:r w:rsidRPr="008D1C96">
        <w:rPr>
          <w:rFonts w:ascii="Arial" w:hAnsi="Arial" w:cs="Arial"/>
          <w:spacing w:val="-2"/>
          <w:sz w:val="16"/>
          <w:szCs w:val="16"/>
          <w:lang w:val="lt-LT"/>
        </w:rPr>
        <w:t>. kovo 6 d. įsakymo Nr. 28 „Dėl techninio reglamento „Mašinų sauga“ patvirtinimo“ pakeitimo“ (įsigalioja nuo 2002-06-14) (Žin., 2002, Nr. 58-2358).</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03"/>
          <w:attr w:name="metric_text" w:val="m"/>
        </w:smartTagPr>
        <w:r w:rsidRPr="008D1C96">
          <w:rPr>
            <w:rFonts w:ascii="Arial" w:hAnsi="Arial" w:cs="Arial"/>
            <w:spacing w:val="-2"/>
            <w:sz w:val="16"/>
            <w:szCs w:val="16"/>
            <w:lang w:val="lt-LT"/>
          </w:rPr>
          <w:t>2003 m</w:t>
        </w:r>
      </w:smartTag>
      <w:r w:rsidRPr="008D1C96">
        <w:rPr>
          <w:rFonts w:ascii="Arial" w:hAnsi="Arial" w:cs="Arial"/>
          <w:spacing w:val="-2"/>
          <w:sz w:val="16"/>
          <w:szCs w:val="16"/>
          <w:lang w:val="lt-LT"/>
        </w:rPr>
        <w:t xml:space="preserve">. gruodžio 22 d. įsakymas Nr. A1-215 „Dėl socialinės apsaugos ir darbo ministro </w:t>
      </w:r>
      <w:smartTag w:uri="schemas-tilde-lv/tildestengine" w:element="metric2">
        <w:smartTagPr>
          <w:attr w:name="metric_value" w:val="2000"/>
          <w:attr w:name="metric_text" w:val="m"/>
        </w:smartTagPr>
        <w:r w:rsidRPr="008D1C96">
          <w:rPr>
            <w:rFonts w:ascii="Arial" w:hAnsi="Arial" w:cs="Arial"/>
            <w:spacing w:val="-2"/>
            <w:sz w:val="16"/>
            <w:szCs w:val="16"/>
            <w:lang w:val="lt-LT"/>
          </w:rPr>
          <w:t>2000 m</w:t>
        </w:r>
      </w:smartTag>
      <w:r w:rsidRPr="008D1C96">
        <w:rPr>
          <w:rFonts w:ascii="Arial" w:hAnsi="Arial" w:cs="Arial"/>
          <w:spacing w:val="-2"/>
          <w:sz w:val="16"/>
          <w:szCs w:val="16"/>
          <w:lang w:val="lt-LT"/>
        </w:rPr>
        <w:t>. kovo 6 d. įsakymo Nr. 28 „Dėl techninio reglamento „Mašinų sauga“ patvirtinimo“ papildymo“ (įsigalioja nuo 2004-01-14) (Žin., 2004, Nr. 7-149).</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socialinės apsaugos ir darbo ministro 2007 m. gruodžio 5 d. įsakymas Nr. A1-349 „Dėl socialinės apsaugos ir darbo ministro 1999 m. gruodžio 28 d. įsakymo Nr. 106 „Dėl techninio reglamento „Liftai “patvirtinimo“ pakeitimo“ (įsigalioja nuo 2007-12-09) (Žin., 2007, Nr. 129-5248).</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07"/>
          <w:attr w:name="metric_text" w:val="m"/>
        </w:smartTagPr>
        <w:r w:rsidRPr="008D1C96">
          <w:rPr>
            <w:rFonts w:ascii="Arial" w:hAnsi="Arial" w:cs="Arial"/>
            <w:spacing w:val="-2"/>
            <w:sz w:val="16"/>
            <w:szCs w:val="16"/>
            <w:lang w:val="lt-LT"/>
          </w:rPr>
          <w:t>2007 m</w:t>
        </w:r>
      </w:smartTag>
      <w:r w:rsidRPr="008D1C96">
        <w:rPr>
          <w:rFonts w:ascii="Arial" w:hAnsi="Arial" w:cs="Arial"/>
          <w:spacing w:val="-2"/>
          <w:sz w:val="16"/>
          <w:szCs w:val="16"/>
          <w:lang w:val="lt-LT"/>
        </w:rPr>
        <w:t xml:space="preserve">. gruodžio 5 d. įsakymas Nr. A1-350 „Dėl socialinės apsaugos ir darbo ministro </w:t>
      </w:r>
      <w:smartTag w:uri="schemas-tilde-lv/tildestengine" w:element="metric2">
        <w:smartTagPr>
          <w:attr w:name="metric_value" w:val="2000"/>
          <w:attr w:name="metric_text" w:val="m"/>
        </w:smartTagPr>
        <w:r w:rsidRPr="008D1C96">
          <w:rPr>
            <w:rFonts w:ascii="Arial" w:hAnsi="Arial" w:cs="Arial"/>
            <w:spacing w:val="-2"/>
            <w:sz w:val="16"/>
            <w:szCs w:val="16"/>
            <w:lang w:val="lt-LT"/>
          </w:rPr>
          <w:t>2000 m</w:t>
        </w:r>
      </w:smartTag>
      <w:r w:rsidRPr="008D1C96">
        <w:rPr>
          <w:rFonts w:ascii="Arial" w:hAnsi="Arial" w:cs="Arial"/>
          <w:spacing w:val="-2"/>
          <w:sz w:val="16"/>
          <w:szCs w:val="16"/>
          <w:lang w:val="lt-LT"/>
        </w:rPr>
        <w:t>. kovo 6 d. įsakymo Nr. 28 Dėl techninio reglamento „Mašinų sauga“ patvirtinimo pakeitimo“ (įsigalioja nuo 2007-12-09) (Žin., 2007, Nr. 129-5249).</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susisiekimo ministro  2010 m. spalio 19 d. įsakymas Nr. 3-625 „Dėl Lietuvos Respublikos susisiekimo ministro 2009 m. balandži</w:t>
      </w:r>
      <w:r w:rsidR="00DD6C70">
        <w:rPr>
          <w:rFonts w:ascii="Arial" w:hAnsi="Arial" w:cs="Arial"/>
          <w:spacing w:val="-2"/>
          <w:sz w:val="16"/>
          <w:szCs w:val="16"/>
          <w:lang w:val="lt-LT"/>
        </w:rPr>
        <w:t>o 28 d. įsakymo Nr. 3-169 "Dėl m</w:t>
      </w:r>
      <w:r w:rsidRPr="008D1C96">
        <w:rPr>
          <w:rFonts w:ascii="Arial" w:hAnsi="Arial" w:cs="Arial"/>
          <w:spacing w:val="-2"/>
          <w:sz w:val="16"/>
          <w:szCs w:val="16"/>
          <w:lang w:val="lt-LT"/>
        </w:rPr>
        <w:t>otorinių transporto priemonių, priekabų ir šių transporto priemonių sudedamųjų dalių atitikties įvertinimo atlikimo taisyklių patvirtinimo" pakeitimo“ (įsigalioja nuo 2010-10-24) (Žin., 2010, Nr. 125-6437).</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10"/>
          <w:attr w:name="metric_text" w:val="m"/>
        </w:smartTagPr>
        <w:r w:rsidRPr="008D1C96">
          <w:rPr>
            <w:rFonts w:ascii="Arial" w:hAnsi="Arial" w:cs="Arial"/>
            <w:spacing w:val="-2"/>
            <w:sz w:val="16"/>
            <w:szCs w:val="16"/>
            <w:lang w:val="lt-LT"/>
          </w:rPr>
          <w:t>2010 m</w:t>
        </w:r>
      </w:smartTag>
      <w:r w:rsidRPr="008D1C96">
        <w:rPr>
          <w:rFonts w:ascii="Arial" w:hAnsi="Arial" w:cs="Arial"/>
          <w:spacing w:val="-2"/>
          <w:sz w:val="16"/>
          <w:szCs w:val="16"/>
          <w:lang w:val="lt-LT"/>
        </w:rPr>
        <w:t xml:space="preserve">. rugsėjo 27 d. įsakymas Nr. A1-441 „Dėl Lietuvos Respublikos socialinės apsaugos ir darbo ministro </w:t>
      </w:r>
      <w:smartTag w:uri="schemas-tilde-lv/tildestengine" w:element="metric2">
        <w:smartTagPr>
          <w:attr w:name="metric_value" w:val="2000"/>
          <w:attr w:name="metric_text" w:val="m"/>
        </w:smartTagPr>
        <w:r w:rsidRPr="008D1C96">
          <w:rPr>
            <w:rFonts w:ascii="Arial" w:hAnsi="Arial" w:cs="Arial"/>
            <w:spacing w:val="-2"/>
            <w:sz w:val="16"/>
            <w:szCs w:val="16"/>
            <w:lang w:val="lt-LT"/>
          </w:rPr>
          <w:t>2000 m</w:t>
        </w:r>
      </w:smartTag>
      <w:r w:rsidRPr="008D1C96">
        <w:rPr>
          <w:rFonts w:ascii="Arial" w:hAnsi="Arial" w:cs="Arial"/>
          <w:spacing w:val="-2"/>
          <w:sz w:val="16"/>
          <w:szCs w:val="16"/>
          <w:lang w:val="lt-LT"/>
        </w:rPr>
        <w:t>. kovo 6 d. įsakymo Nr. 28 „Dėl techninio reglamento „Mašinų sauga“ patvirtinimo“ pakeitimo“ (įsigalioja nuo 2010-12-15) (Žin., 2010, Nr. 115-5896).</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socialinės apsaugos ir darbo ministro 2012 m. sausio</w:t>
      </w:r>
      <w:r w:rsidR="008B7AD9">
        <w:rPr>
          <w:rFonts w:ascii="Arial" w:hAnsi="Arial" w:cs="Arial"/>
          <w:spacing w:val="-2"/>
          <w:sz w:val="16"/>
          <w:szCs w:val="16"/>
          <w:lang w:val="lt-LT"/>
        </w:rPr>
        <w:t xml:space="preserve"> 30 d. įsakymas Nr. A1-45 „Dėl p</w:t>
      </w:r>
      <w:r w:rsidRPr="008D1C96">
        <w:rPr>
          <w:rFonts w:ascii="Arial" w:hAnsi="Arial" w:cs="Arial"/>
          <w:spacing w:val="-2"/>
          <w:sz w:val="16"/>
          <w:szCs w:val="16"/>
          <w:lang w:val="lt-LT"/>
        </w:rPr>
        <w:t>ramoginių įrenginių naudojimo ir priežiūros taisyklių patvirtinimo“ (įsigalioja n</w:t>
      </w:r>
      <w:r w:rsidR="00FB5D24" w:rsidRPr="008D1C96">
        <w:rPr>
          <w:rFonts w:ascii="Arial" w:hAnsi="Arial" w:cs="Arial"/>
          <w:spacing w:val="-2"/>
          <w:sz w:val="16"/>
          <w:szCs w:val="16"/>
          <w:lang w:val="lt-LT"/>
        </w:rPr>
        <w:t>uo 2012-05-01) (Žin., 2012, Nr. </w:t>
      </w:r>
      <w:r w:rsidRPr="008D1C96">
        <w:rPr>
          <w:rFonts w:ascii="Arial" w:hAnsi="Arial" w:cs="Arial"/>
          <w:spacing w:val="-2"/>
          <w:sz w:val="16"/>
          <w:szCs w:val="16"/>
          <w:lang w:val="lt-LT"/>
        </w:rPr>
        <w:t>17-788).</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socialinės apsaugos ir darbo ministro </w:t>
      </w:r>
      <w:smartTag w:uri="schemas-tilde-lv/tildestengine" w:element="metric2">
        <w:smartTagPr>
          <w:attr w:name="metric_value" w:val="2012"/>
          <w:attr w:name="metric_text" w:val="m"/>
        </w:smartTagPr>
        <w:r w:rsidRPr="008D1C96">
          <w:rPr>
            <w:rFonts w:ascii="Arial" w:hAnsi="Arial" w:cs="Arial"/>
            <w:spacing w:val="-2"/>
            <w:sz w:val="16"/>
            <w:szCs w:val="16"/>
            <w:lang w:val="lt-LT"/>
          </w:rPr>
          <w:t>2012 m</w:t>
        </w:r>
      </w:smartTag>
      <w:r w:rsidRPr="008D1C96">
        <w:rPr>
          <w:rFonts w:ascii="Arial" w:hAnsi="Arial" w:cs="Arial"/>
          <w:spacing w:val="-2"/>
          <w:sz w:val="16"/>
          <w:szCs w:val="16"/>
          <w:lang w:val="lt-LT"/>
        </w:rPr>
        <w:t>. vasari</w:t>
      </w:r>
      <w:r w:rsidR="008B7AD9">
        <w:rPr>
          <w:rFonts w:ascii="Arial" w:hAnsi="Arial" w:cs="Arial"/>
          <w:spacing w:val="-2"/>
          <w:sz w:val="16"/>
          <w:szCs w:val="16"/>
          <w:lang w:val="lt-LT"/>
        </w:rPr>
        <w:t>o 1 d. įsakymas Nr. A1-52 „Dėl k</w:t>
      </w:r>
      <w:r w:rsidRPr="008D1C96">
        <w:rPr>
          <w:rFonts w:ascii="Arial" w:hAnsi="Arial" w:cs="Arial"/>
          <w:spacing w:val="-2"/>
          <w:sz w:val="16"/>
          <w:szCs w:val="16"/>
          <w:lang w:val="lt-LT"/>
        </w:rPr>
        <w:t>abamųjų ir pastatomųjų platforminių įrenginių naudojimo ir priežiūros taisyklių patvirtinimo“ (įsigalioja nuo 2012-05-01) (Žin., 2012, Nr. 17-789</w:t>
      </w:r>
      <w:r w:rsidR="000C1ABC">
        <w:rPr>
          <w:rFonts w:ascii="Arial" w:hAnsi="Arial" w:cs="Arial"/>
          <w:spacing w:val="-2"/>
          <w:sz w:val="16"/>
          <w:szCs w:val="16"/>
          <w:lang w:val="lt-LT"/>
        </w:rPr>
        <w:t>)„</w:t>
      </w:r>
    </w:p>
    <w:p w:rsidR="00E54B84" w:rsidRPr="008D1C96" w:rsidRDefault="00E54B84" w:rsidP="00FB5D24">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socialinės apsaugos ir darbo ministro  2012 m. kovo 5 d. įsakymas Nr. A1-124 „Dėl socialinės apsaugos ir darbo ministro 20</w:t>
      </w:r>
      <w:r w:rsidR="000C1ABC">
        <w:rPr>
          <w:rFonts w:ascii="Arial" w:hAnsi="Arial" w:cs="Arial"/>
          <w:spacing w:val="-2"/>
          <w:sz w:val="16"/>
          <w:szCs w:val="16"/>
          <w:lang w:val="lt-LT"/>
        </w:rPr>
        <w:t>00 m. kovo 6 d. įsakymo Nr. 28 „</w:t>
      </w:r>
      <w:r w:rsidR="00F80624">
        <w:rPr>
          <w:rFonts w:ascii="Arial" w:hAnsi="Arial" w:cs="Arial"/>
          <w:spacing w:val="-2"/>
          <w:sz w:val="16"/>
          <w:szCs w:val="16"/>
          <w:lang w:val="lt-LT"/>
        </w:rPr>
        <w:t>Dėl techninio reglamento „</w:t>
      </w:r>
      <w:r w:rsidRPr="008D1C96">
        <w:rPr>
          <w:rFonts w:ascii="Arial" w:hAnsi="Arial" w:cs="Arial"/>
          <w:spacing w:val="-2"/>
          <w:sz w:val="16"/>
          <w:szCs w:val="16"/>
          <w:lang w:val="lt-LT"/>
        </w:rPr>
        <w:t>Mašinų sauga" patvirtinimo" papildymo“ (įsigalioja nuo 2012-04-30) (Žin., 2012, Nr. 37-1890).</w:t>
      </w:r>
    </w:p>
    <w:p w:rsidR="00E54B84" w:rsidRPr="008D1C96" w:rsidRDefault="00E54B84" w:rsidP="00E54B84">
      <w:pPr>
        <w:tabs>
          <w:tab w:val="left" w:pos="900"/>
        </w:tabs>
        <w:rPr>
          <w:rFonts w:ascii="Arial" w:hAnsi="Arial" w:cs="Arial"/>
          <w:sz w:val="16"/>
          <w:szCs w:val="16"/>
          <w:lang w:val="lt-LT"/>
        </w:r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1260"/>
        <w:gridCol w:w="2142"/>
        <w:gridCol w:w="1447"/>
      </w:tblGrid>
      <w:tr w:rsidR="00E54B84" w:rsidRPr="008D1C96" w:rsidTr="0084384A">
        <w:trPr>
          <w:cantSplit/>
          <w:tblHeader/>
        </w:trPr>
        <w:tc>
          <w:tcPr>
            <w:tcW w:w="3261" w:type="dxa"/>
          </w:tcPr>
          <w:p w:rsidR="00E54B84" w:rsidRPr="008D1C96" w:rsidRDefault="00E54B84" w:rsidP="00BB20BB">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6804" w:type="dxa"/>
          </w:tcPr>
          <w:p w:rsidR="00E54B84" w:rsidRPr="008D1C96" w:rsidRDefault="00E54B84" w:rsidP="00BB20BB">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Pr>
          <w:p w:rsidR="00E54B84" w:rsidRPr="008D1C96" w:rsidRDefault="00E54B84" w:rsidP="00BB20BB">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2142" w:type="dxa"/>
          </w:tcPr>
          <w:p w:rsidR="00E54B84" w:rsidRPr="008D1C96" w:rsidRDefault="00E54B84" w:rsidP="00BB20BB">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447" w:type="dxa"/>
          </w:tcPr>
          <w:p w:rsidR="00E54B84" w:rsidRPr="008D1C96" w:rsidRDefault="00E54B84" w:rsidP="00BB20BB">
            <w:pPr>
              <w:tabs>
                <w:tab w:val="left" w:pos="900"/>
              </w:tabs>
              <w:spacing w:before="10" w:after="10"/>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bl>
    <w:p w:rsidR="00434350" w:rsidRPr="00434350" w:rsidRDefault="00434350">
      <w:pPr>
        <w:rPr>
          <w:sz w:val="2"/>
        </w:r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1260"/>
        <w:gridCol w:w="2142"/>
        <w:gridCol w:w="1447"/>
      </w:tblGrid>
      <w:tr w:rsidR="00434350" w:rsidRPr="008D1C96" w:rsidTr="0084384A">
        <w:trPr>
          <w:cantSplit/>
          <w:tblHeader/>
        </w:trPr>
        <w:tc>
          <w:tcPr>
            <w:tcW w:w="3261" w:type="dxa"/>
          </w:tcPr>
          <w:p w:rsidR="00434350" w:rsidRPr="008D1C96" w:rsidRDefault="00434350" w:rsidP="00BB20BB">
            <w:pPr>
              <w:tabs>
                <w:tab w:val="left" w:pos="900"/>
              </w:tabs>
              <w:spacing w:before="10" w:after="10"/>
              <w:jc w:val="center"/>
              <w:rPr>
                <w:rFonts w:ascii="Arial" w:hAnsi="Arial" w:cs="Arial"/>
                <w:b/>
                <w:sz w:val="16"/>
                <w:szCs w:val="16"/>
                <w:lang w:val="lt-LT"/>
              </w:rPr>
            </w:pPr>
            <w:r>
              <w:rPr>
                <w:rFonts w:ascii="Arial" w:hAnsi="Arial" w:cs="Arial"/>
                <w:b/>
                <w:sz w:val="16"/>
                <w:szCs w:val="16"/>
                <w:lang w:val="lt-LT"/>
              </w:rPr>
              <w:t>1</w:t>
            </w:r>
          </w:p>
        </w:tc>
        <w:tc>
          <w:tcPr>
            <w:tcW w:w="6804" w:type="dxa"/>
          </w:tcPr>
          <w:p w:rsidR="00434350" w:rsidRPr="008D1C96" w:rsidRDefault="00434350" w:rsidP="00BB20BB">
            <w:pPr>
              <w:tabs>
                <w:tab w:val="left" w:pos="900"/>
              </w:tabs>
              <w:spacing w:before="10" w:after="10"/>
              <w:jc w:val="center"/>
              <w:rPr>
                <w:rFonts w:ascii="Arial" w:hAnsi="Arial" w:cs="Arial"/>
                <w:b/>
                <w:sz w:val="16"/>
                <w:szCs w:val="16"/>
                <w:lang w:val="lt-LT"/>
              </w:rPr>
            </w:pPr>
            <w:r>
              <w:rPr>
                <w:rFonts w:ascii="Arial" w:hAnsi="Arial" w:cs="Arial"/>
                <w:b/>
                <w:sz w:val="16"/>
                <w:szCs w:val="16"/>
                <w:lang w:val="lt-LT"/>
              </w:rPr>
              <w:t>2</w:t>
            </w:r>
          </w:p>
        </w:tc>
        <w:tc>
          <w:tcPr>
            <w:tcW w:w="1260" w:type="dxa"/>
          </w:tcPr>
          <w:p w:rsidR="00434350" w:rsidRPr="008D1C96" w:rsidRDefault="00434350" w:rsidP="00BB20BB">
            <w:pPr>
              <w:tabs>
                <w:tab w:val="left" w:pos="900"/>
              </w:tabs>
              <w:spacing w:before="10" w:after="10"/>
              <w:jc w:val="center"/>
              <w:rPr>
                <w:rFonts w:ascii="Arial" w:hAnsi="Arial" w:cs="Arial"/>
                <w:b/>
                <w:sz w:val="16"/>
                <w:szCs w:val="16"/>
                <w:lang w:val="lt-LT"/>
              </w:rPr>
            </w:pPr>
            <w:r>
              <w:rPr>
                <w:rFonts w:ascii="Arial" w:hAnsi="Arial" w:cs="Arial"/>
                <w:b/>
                <w:sz w:val="16"/>
                <w:szCs w:val="16"/>
                <w:lang w:val="lt-LT"/>
              </w:rPr>
              <w:t>3</w:t>
            </w:r>
          </w:p>
        </w:tc>
        <w:tc>
          <w:tcPr>
            <w:tcW w:w="2142" w:type="dxa"/>
          </w:tcPr>
          <w:p w:rsidR="00434350" w:rsidRPr="008D1C96" w:rsidRDefault="00434350" w:rsidP="00BB20BB">
            <w:pPr>
              <w:tabs>
                <w:tab w:val="left" w:pos="900"/>
              </w:tabs>
              <w:spacing w:before="10" w:after="10"/>
              <w:jc w:val="center"/>
              <w:rPr>
                <w:rFonts w:ascii="Arial" w:hAnsi="Arial" w:cs="Arial"/>
                <w:b/>
                <w:sz w:val="16"/>
                <w:szCs w:val="16"/>
                <w:lang w:val="lt-LT"/>
              </w:rPr>
            </w:pPr>
            <w:r>
              <w:rPr>
                <w:rFonts w:ascii="Arial" w:hAnsi="Arial" w:cs="Arial"/>
                <w:b/>
                <w:sz w:val="16"/>
                <w:szCs w:val="16"/>
                <w:lang w:val="lt-LT"/>
              </w:rPr>
              <w:t>4</w:t>
            </w:r>
          </w:p>
        </w:tc>
        <w:tc>
          <w:tcPr>
            <w:tcW w:w="1447" w:type="dxa"/>
          </w:tcPr>
          <w:p w:rsidR="00434350" w:rsidRPr="008D1C96" w:rsidRDefault="00434350" w:rsidP="00BB20BB">
            <w:pPr>
              <w:tabs>
                <w:tab w:val="left" w:pos="900"/>
              </w:tabs>
              <w:spacing w:before="10" w:after="10"/>
              <w:ind w:right="165"/>
              <w:jc w:val="center"/>
              <w:rPr>
                <w:rFonts w:ascii="Arial" w:hAnsi="Arial" w:cs="Arial"/>
                <w:b/>
                <w:sz w:val="16"/>
                <w:szCs w:val="16"/>
                <w:lang w:val="lt-LT"/>
              </w:rPr>
            </w:pPr>
            <w:r>
              <w:rPr>
                <w:rFonts w:ascii="Arial" w:hAnsi="Arial" w:cs="Arial"/>
                <w:b/>
                <w:sz w:val="16"/>
                <w:szCs w:val="16"/>
                <w:lang w:val="lt-LT"/>
              </w:rPr>
              <w:t>5</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81-3:2004+A1:2008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3 dalis. Elektriniai ir hidrauliniai krovininiai liftai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81-3:2004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81-3:2004+A1:2008/AC:2009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3 dalis. Elektriniai ir hidrauliniai krovininiai liftai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81-31:2010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Krovinių kėlimo liftai. 31 dalis. Prieinami krovinių liftai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81-40:2009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Specialieji keleiviniai ir krovininiai liftai. 40</w:t>
            </w:r>
            <w:r w:rsidR="00BB20BB" w:rsidRPr="008D1C96">
              <w:rPr>
                <w:rFonts w:ascii="Arial" w:hAnsi="Arial" w:cs="Arial"/>
                <w:sz w:val="16"/>
                <w:szCs w:val="16"/>
                <w:lang w:val="lt-LT"/>
              </w:rPr>
              <w:t> </w:t>
            </w:r>
            <w:r w:rsidRPr="008D1C96">
              <w:rPr>
                <w:rFonts w:ascii="Arial" w:hAnsi="Arial" w:cs="Arial"/>
                <w:sz w:val="16"/>
                <w:szCs w:val="16"/>
                <w:lang w:val="lt-LT"/>
              </w:rPr>
              <w:t>dalis. Laiptiniai keltuvai ir nuožulniojo kėlimo platformos, skirti sumažėjusio judumo asmenims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81-41:2010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Specialieji keleiviniai ir krovininiai liftai. 41dalis. Sumažėjusio judumo asmenims naudoti skirtos vertikaliojo kėlimo platformos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81-43:2009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Specialieji keleiviniai ir krovininiai liftai. 43</w:t>
            </w:r>
            <w:r w:rsidR="00BB20BB" w:rsidRPr="008D1C96">
              <w:rPr>
                <w:rFonts w:ascii="Arial" w:hAnsi="Arial" w:cs="Arial"/>
                <w:sz w:val="16"/>
                <w:szCs w:val="16"/>
                <w:lang w:val="lt-LT"/>
              </w:rPr>
              <w:t> </w:t>
            </w:r>
            <w:r w:rsidRPr="008D1C96">
              <w:rPr>
                <w:rFonts w:ascii="Arial" w:hAnsi="Arial" w:cs="Arial"/>
                <w:sz w:val="16"/>
                <w:szCs w:val="16"/>
                <w:lang w:val="lt-LT"/>
              </w:rPr>
              <w:t>dalis. Kranų liftai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115-1:2008+A1:2010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Eskalatorių ir judamųjų takų sauga. 1 dalis. Konstravimas ir įrengimas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115-1:2008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201:2010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Plastikų ir gumos mašinos. Injekuojamojo formavimo mašinos.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201+A1:2000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201+A1:2000/A2:2005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267:2009+A1:2011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Automatiniai priverstinės traukos skystojo kuro degikliai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267:2010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280:2013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Judamosios pakeliamosios darbinės platformos. Projektiniai skaičiavimai. Stabilumo kriterijai. Konstrukcija. Sauga. Tyrimai ir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280:2002+A2:2010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280:2002+A2:2010/P:2011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289:2004+A1:2008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apdirbimo mašinos. Presai.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289:2004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303-5:2012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Šildymo katilai. 5 dalis. Rankomis ir automatiškai pakraunami kietojo kuro šildymo katilai, kurių vardinė šiluminė galia iki 500 kW. Terminija, reikalavimai, bandymai ir ženklinimas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303-5:2000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349:1998+A1:2008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Mažiausi tarpai žmogaus kūno dalims nuo traiškymo apsaugoti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349:1998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378-2:2008+A2:2012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Šaldymo sistemos ir šilumos siurbliai. Saugos ir aplinkosauginiai reikalavimai. 2 dalis. Projektavimas, gamyba, bandymai, ženklinimas ir dokumentai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378-2:2008+A1:2009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415-1:2004+A1:2009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Pakavimo mašinų sauga. 1 dalis. Pakavimo mašinų ir susijusios įrangos terminija ir klasifikacija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415-3:2002+A1:2010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Pakavimo mašinų sauga. 3 dalis. Formavimo, pripildymo ir sandarinimo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415-5:2006+A1:2010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Pakavimo mašinų sauga. 5 dalis. Vyniojimo mašinos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Pakavimo mašinų sauga. 6 dalis. Padėklų vyniotuvai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415-6:2007+A1:2010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415-7:2006+A1:2008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Pakavimo mašinų sauga. 7 dalis. Grupinio ir antrinio pakavimo mašinos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415-7:2006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415-8:2008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Pakavimo mašinų sauga. 8 dalis. Juostiniai apvyniotuvai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415-9:2009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Pakavimo mašinų sauga. 9 dalis. Pakavimo mašinų, pakavimo linijų ir pagalbinės įrangos skleidžiamo triukšmo matavimo metodai. 2-oji ir 3-ioji tikslumo klasės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422:2009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Plastikų ir gumos mašinos. Pučiamojo formavimo mašinos.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422:2000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453:2000+A1:2010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Tešlos maišytuvai.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453:2000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454:2000+A1:2010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Planetiniai maišytuvai.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454:2000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474-1:2006+A4:2013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CEN/TS 13778:2004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474-1:2006+A3:2013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474-2:2007+A1:2009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2 dalis. Reikalavimai, keliami buldozeriams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474-3:2007+A1:2009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3 dalis. Reikalavimai, keliami krautuvams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474-4:2006+A2:2012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4 dalis. Reikalavimai, keliami krautuvams su atbuliniu kaušu</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2012-03-23</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474-4:2007+A1:2009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474-5:2006+A3:2013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5 dalis. Reikalavimai, keliami hidrauliniams ekskavatoriams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474-5:2006+A2:2012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474-6:2007+A1:2009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6 dalis. Reikalavimai, keliami savivarčiams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474-6:2007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474-7:2007+A1:2009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7 dalis. Reikalavimai, keliami skreperiams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474-7:2007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474-8:2007+A1:2009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8 dalis. Reikalavimai, keliami greideriams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474-8:2007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474-9:2007+A1:2009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9 dalis. Reikalavimai, keliami vamzdžių klotuvams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474-9:2007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474-10:2007+A1:2009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10 dalis. Reikalavimai, keliami grioviakasėms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474-10:2007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474-11:2007+A1:2009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11 dalis. Reikalavimai, keliami grunto ir sąvartynų volams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474-12:2007+A1:2009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Sauga. 12 dalis. Reikalavimai, keliami lyniniams ekskavatoriams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474-12:2007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500-1:2006+A1:2010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Pervežamos kelių tiesybos mašinos.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500-2:2007+A1:2009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Pervežamos kelių tiesybos mašinos. Sauga. 2 dalis. Specialieji kelio frezų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500-3:2007+A1:2009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Pervežamos kelių tiesybos mašinos. Sauga. 3 dalis. Specialieji grunto stabilizavimo ir pakartotinio perdirbimo mašinų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Pervežamos kelių tiesybos mašinos. Sauga. 4 dalis. Specialieji tankintuvų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500-4:2007+A1:2009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2011-08-31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500-6:2007+A1:2009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Pervežamos kelių tiesybos mašinos. Sauga. 6 dalis. Specialieji kelio dangų dailintuvų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500-6:2007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528:2009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Bėginė sandėliavimo ir paieškos įranga.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528:2000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528:2000/A1:2003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547-1:2000+A1:2009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kūno matmenys. 1 dalis. Žmogui patekti į mašiną skirtų angų matmenų nustatymo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547-2:2000+A1:2009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kūno matmenys. 2 dalis. Prieigos angų matmenų nustatymo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547-3:2000+A1:2009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kūno matmenys. 3 dalis. Antropometriniai duomenys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547-3:2000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574:2000+A1:2008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Abiem rankomis valdomi įtaisai. Funkciniai aspektai. Projektavimo principai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574:2000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609-1:2000+A2:2010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Malkinės medienos skaldytuvų sauga. 1 dalis. Pleištiniai skaldytuvai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609-1:2000/A1:2004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609-2:2000+A1:2010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Malkinės medienos skaldytuvų sauga. 2 dalis. Sraigtiniai skaldytuvai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614-1:2006+A1:2009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Ergonominiai projektavimo principai. 1 dalis. Terminija ir bendrieji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Ergonominiai projektavimo principai. 2 dalis. Mašinų konstrukcijos ir darbo užduočių sąveika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617:2001+A1:2011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Tolydžiojo transportavimo įranga ir sistemos. Įrangos birioms medžiagoms laikyti silosuose, bunkeriuose, aruoduose ir piltuvuose saugos ir EMS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617:2002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618:2002+A1:2011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Tolydžiojo transportavimo įranga ir sistemos. Įrangos birioms medžiagoms mechaniškai transportuoti, išskyrus stacionariuosius juostinius konvejerius, saugos ir EMS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619:2002+A1:2011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Tolydžiojo transportavimo įranga ir sistemos. Vienetinių krovinių mechaninio transportavimo įrangos saugos ir EMS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619:2003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620:2002+A1:2011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Tolydžiojo transportavimo įranga ir sistemos. Birių medžiagų stacionariųjų juostinių konvejerių saugos ir EMS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620:2003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626-1:1999+A1:2008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išmetamų pavojingųjų medžiagų keliamos sveikatai rizikos mažinimas. 1 dalis. Principai ir techniniai reikalavimai mašinų gamintojams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626-1:1999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626-2:1999+A1:2008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išmetamų pavojingųjų medžiagų keliamos sveikatai rizikos mažinimas. 2 dalis. Tikrinimo procedūrų sudarymo metodika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626-2:1999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676:2003+A2:2008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Automatiniai priverstinės traukos dujinio kuro degikliai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676:2003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676:2003+A2:2008/AC:2009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Automatiniai priverstinės traukos dujinio kuro degikliai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690:1999+A1:2010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Mėšlakratės.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690:1999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692:2005+A1:2009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Mechaniniai presai.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693:2001+A2:2011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Hidrauliniai presai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693:2003+A1:2009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703:2004+A1:2010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Siloso iškrovimo, maišymo ir (arba) smulkinimo bei paskirstymo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703:2004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706:2000+A1:2010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Vynuogienojų genėtuvai.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706:2000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707:2000+A1:2010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Srutų cisternos.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709:1997+A4:2010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Pėsčiojo valdomi traktoriai su rotoriniais kultivatoriais, varikliniai purentuvai, varikliniai purentuvai su varančiuoju(-iaisiais) ratu(-ais).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709+A1:2000+A2:2009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709:1997+A4:2010/AC:2013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Pėsčiojo valdomi traktoriai su rotoriniais kultivatoriais, varikliniai purentuvai, varikliniai purentuvai su varančiuoju(-iaisiais) ratu(-ais).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710:1997+A1:2010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Liejimo formų ir gurgučių gamybos mašinų bei įrenginių ir susijusios įrangos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710:2000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710:2000/P:2006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710:1997+A1:2010/AC:2012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Liejimo formų ir gurgučių gamybos mašinų bei įrenginių ir susijusios įrangos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741:2000+A1:2011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Tolydžiojo transportavimo įranga ir sistemos. Birių medžiagų pneumatinio transportavimo sistemų ir jų komponentų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746-1:2000+A1:2010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Pramoninė terminio apdorojimo įranga. 1 dalis. Bendrieji saugos reikalavimai, keliami pramoninei terminio apdorojimo įrangai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746-1:2000/P:2008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Pramoninė terminio apdorojimo įranga. 2 dalis. Saugos reikalavimai, keliami kuro deginimo ir tiekimo sistemoms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746-2:2000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746-2:2000/P:2008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746-3:2000+A1:2009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Pramoninė terminio apdorojimo įranga. 3 dalis. Atmosferinių dujų gamybos ir naudojimo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746-3:2000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746-3:2000/P:2008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786+AC:2000+A2:2010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įranga. Elektrinės stumdomosios bei rankinės vejapjovės ir pakraščių žoliapjovės. Mechaninė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786+AC:2000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786+AC:2000/A1:2001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791:2000+A1:2009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Gręžimo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13 dalis. Įrankiai tvirtinimo detalėms įsukti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809:2000+A1:2010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Skysčių siurbliai ir siurbliniai agregatai.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809:2000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809:2000/AC:2002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809:2000+A1:2010/AC:2010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Skysčių siurbliai ir siurbliniai agregatai.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815:2000+A2:2009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Beskydžių ir bestrypių gręžimo mašinų, naudojamų tuneliams ir šachtoms uolienose gręžti, sauga.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815:2000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815:2000/A1:2005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818-1+AC:2000+A1:2008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1 dalis. Bendrosios priėmimo sąlygos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818-1+AC:2000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818-1+AC:2000/P:2006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818-2:2001+A1:2008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2 dalis. Grandininių stropų vidutinių leidžiamųjų nuokrypų grandinė.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818-2:2001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818-2:2001/P:2006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818-3:2001+A1:2008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3 dalis. Grandininių stropų vidutinių leidžiamųjų nuokrypų grandinė. 4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818-3:2001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818-3:2001/P:2006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818-4:2001+A1:2008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4 dalis. Grandininiai stropai.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818-4:2001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818-4:2001/P:2006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818-5:2001+A1:2008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5 dalis. Grandininiai stropai. 4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818-5:2001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818-5:2001/P:2006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818-6:2001+A1:2008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6 dalis. Grandininiai stropai. Reikalavimai, keliami gamintojo teikiamai naudojimo ir techninės priežiūros informacijai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818-6:2001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818-6:2001/P:2006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818-7:2003+A1:2008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Keliamoji trumpagrandė grandinė. Sauga. 7 dalis. Mažiausių leidžiamųjų nuokrypų keliamoji grandinė. T klasė (T, DAT ir DT tipai)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818-7:2003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818-7:2003/P:2006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842:1999+A1:2009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Regimieji pavojaus signalai. Bendrieji reikalavimai, projektavimas ir bandymas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842:1999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848-1:2007+A2:2012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Vienpusio frezavimo staklės su sukiuoju įrankiu. 1 dalis. Vienasuklės vertikaliosios frezavimo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848-1:2007+A1:2010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848-2:2007+A2:2012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Vienpusio frezavimo staklės su sukiuoju įrankiu. 2 dalis. Rankinės arba mechanizuotos pastūmos, vienasuklės fasoninio frezavimo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848-2:2007+A1:2010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Vienpusio frezavimo staklės su sukiuoju įrankiu. 3 dalis. Skaitmeninės gręžimo ir fasoninio frezavimo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848-3:2007+A2:2010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859:2007+A2:2012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Rankinės pastūmos lyginamojo obliavimo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859:2007+A1:2010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860:2007+A2:2012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Vienapusės reismusinės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860:2007+A1:2010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861:2007+A2:2012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Lyginamojo obliavimo ir reismusinės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861:2007+A1:2010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869:2006+A1:2009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Metalo liejimo slegiant įrenginių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869:2006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894-1:1999+A1:2009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Vaizduoklių ir valdomųjų paleidiklių projektavimo ergonomikos reikalavimai. 1</w:t>
            </w:r>
            <w:r w:rsidR="00BB20BB" w:rsidRPr="008D1C96">
              <w:rPr>
                <w:rFonts w:ascii="Arial" w:hAnsi="Arial" w:cs="Arial"/>
                <w:sz w:val="16"/>
                <w:szCs w:val="16"/>
                <w:lang w:val="lt-LT"/>
              </w:rPr>
              <w:t> </w:t>
            </w:r>
            <w:r w:rsidRPr="008D1C96">
              <w:rPr>
                <w:rFonts w:ascii="Arial" w:hAnsi="Arial" w:cs="Arial"/>
                <w:sz w:val="16"/>
                <w:szCs w:val="16"/>
                <w:lang w:val="lt-LT"/>
              </w:rPr>
              <w:t>dalis. Bendrieji žmogaus ir vaizduoklių bei valdomųjų paleidiklių sąveikos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894-1:1999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894-2:1999+A1:2009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Vaizduoklių ir valdomųjų paleidiklių projektavimo ergonomikos reikalavimai. 2</w:t>
            </w:r>
            <w:r w:rsidR="00BB20BB" w:rsidRPr="008D1C96">
              <w:rPr>
                <w:rFonts w:ascii="Arial" w:hAnsi="Arial" w:cs="Arial"/>
                <w:sz w:val="16"/>
                <w:szCs w:val="16"/>
                <w:lang w:val="lt-LT"/>
              </w:rPr>
              <w:t> </w:t>
            </w:r>
            <w:r w:rsidRPr="008D1C96">
              <w:rPr>
                <w:rFonts w:ascii="Arial" w:hAnsi="Arial" w:cs="Arial"/>
                <w:sz w:val="16"/>
                <w:szCs w:val="16"/>
                <w:lang w:val="lt-LT"/>
              </w:rPr>
              <w:t>dalis. Vaizduokliai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894-2:1999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894-3:2001+A1:2009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Vaizduoklių ir valdomųjų paleidiklių projektavimo ergonomikos reikalavimai. 3</w:t>
            </w:r>
            <w:r w:rsidR="00BB20BB" w:rsidRPr="008D1C96">
              <w:rPr>
                <w:rFonts w:ascii="Arial" w:hAnsi="Arial" w:cs="Arial"/>
                <w:sz w:val="16"/>
                <w:szCs w:val="16"/>
                <w:lang w:val="lt-LT"/>
              </w:rPr>
              <w:t> </w:t>
            </w:r>
            <w:r w:rsidRPr="008D1C96">
              <w:rPr>
                <w:rFonts w:ascii="Arial" w:hAnsi="Arial" w:cs="Arial"/>
                <w:sz w:val="16"/>
                <w:szCs w:val="16"/>
                <w:lang w:val="lt-LT"/>
              </w:rPr>
              <w:t>dalis. Valdomieji paleidikliai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894-3:2001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894-4:2010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Vaizduoklių ir valdomųjų paleidiklių projektavimo ergonomikos reikalavimai. 4</w:t>
            </w:r>
            <w:r w:rsidR="00BB20BB" w:rsidRPr="008D1C96">
              <w:rPr>
                <w:rFonts w:ascii="Arial" w:hAnsi="Arial" w:cs="Arial"/>
                <w:sz w:val="16"/>
                <w:szCs w:val="16"/>
                <w:lang w:val="lt-LT"/>
              </w:rPr>
              <w:t> </w:t>
            </w:r>
            <w:r w:rsidRPr="008D1C96">
              <w:rPr>
                <w:rFonts w:ascii="Arial" w:hAnsi="Arial" w:cs="Arial"/>
                <w:sz w:val="16"/>
                <w:szCs w:val="16"/>
                <w:lang w:val="lt-LT"/>
              </w:rPr>
              <w:t>dalis. Vaizduoklių ir valdomųjų paleidiklių vieta ir išdėstymas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908:2000+A1:2010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Ritinės drėkinimo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908:2000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909:2000+A1:2010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Ratu ir tiesiai važiuojančios drėkinimo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909:2000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930:2000+A2:2010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odos ir odos pakaitalų dirbiniams gaminti. Pašiaušimo, šlifavimo, poliravimo ir frezavimo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930:2000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930:2003/A1:2004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931:2000+A2:2010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Avalynės gaminimo mašinos. Užtraukimo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931:2003/A1:2004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940:2009+A1:2012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Kombinuotosios medienos apdirbimo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940:2010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953:2000+A1:2009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Apsaugai. Tvirtinamųjų ir judamųjų apsaugų projektavimo ir konstravimo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953:2000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972:1998+A1:2011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Odų išdirbimo mašinos. Grįžtamojo slenkamojo judesio valcai.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972:2000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972:2000/P:2008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972:1998+A1:2011/AC:2011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Odų išdirbimo mašinos. Grįžtamojo slenkamojo judesio valcai.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981:2000+A1:2009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Girdimųjų ir regimųjų pavojaus bei informacijos signalų sistema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981:2000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996:1995+A3:2009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Polių įgilinimo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996+A1+AC:2001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996+A1+AC:2001/A2:2003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1005-1:2004+A1:2009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fizinis darbingumas. 1 dalis. Terminai ir apibrėžtys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fizinis darbingumas. 2 dalis. Mašinų ir jų sudedamųjų dalių manipuliavimas rankomis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1005-2:2003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1005-2:2003/P:2005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fizinis darbingumas. 3 dalis. Rekomenduojamos ribinės jėgų vertės naudojant mašinas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1005-4:2005+A1:2009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Žmogaus fizinis darbingumas. 4 dalis. Darbinių pozų ir judesių, dirbant su mašinomis, įvertinimas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1005-4:2005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1010-1:2004+A1:2011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spausdinimo ir popieriaus gaminių mašinų projektavimui ir konstravimui.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1010-2:2006+A1:2010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Spausdinimo ir popieriaus perdirbimo mašinų projektavimas ir konstravimas. Saugos reikalavimai. 2 dalis. Spausdinimo ir lakavimo mašinos, įskaitant spausdinimo formų gamybos įrenginius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1010-2:2006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1010-3:2003+A1:2010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spausdinimo ir popieriaus gaminių mašinų projektavimui ir konstravimui. 3 dalis. Pjaustymo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1010-4:2004+A1:2010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spausdinimo ir popieriaus gaminių mašinų projektavimui ir konstravimui. 4 dalis. Knygų įrišimo, popieriaus gaminių ir apdailos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1010-4:2004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1012-1:2010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Kompresoriai ir vakuuminiai siurbliai. Saugos reikalavimai. 1 dalis. Oro kompresoriai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1012-1:1999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1012-2:1999+A1:2010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Kompresoriai ir vakuuminiai siurbliai. Saugos reikalavimai. 2 dalis. Vakuuminiai siurbliai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1012-2:1999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1028-1:2003+A1:2008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Gaisriniai siurbliai. Išcentriniai gaisriniai siurbliai su oro išsiurbikliu. 1 dalis. Klasifikavimas. Bendrieji ir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1028-1:2003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1028-2:2003+A1:2008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Gaisriniai siurbliai. Išcentriniai gaisriniai siurbliai su oro išsiurbikliu. 2 dalis. Bendrųjų ir saugos reikalavimų tikrinimas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1028-2:2003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1032:2003+A1:2009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Mechaniniai virpesiai. Judamųjų mašinų bandymai vibracijos intensyvumui nustatyti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1032:2003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1032:2003/P:2005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2 dalis. Žievės šalinimo būgnai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1034-3:2012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3 dalis. Pervyniotuvai ir vyniotuvai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1034-3:1999+A1:2010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4 dalis. Plaušintuvai ir jų tiektuvai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1034-5:2005+A1:2010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5 dalis. Pjaustytuvai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1034-6:2005+A1:2010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6 dalis. Kalandrai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1034-6:2006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1034-7:2005+A1:2010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7 dalis. Kubilai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1034-7:2005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1034-8:2012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8 dalis. Rafinavimo įrenginiai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1034-13:2005+A1:2010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13 dalis. Vielos pašalinimo iš pakuočių ir jų blokų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1034-13:2006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14 dalis. Ritinio skeltuvas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1034-16:2012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16 dalis. Mašinos popieriui ir kartonui gaminti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1034-17:2012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17 dalis. Minkštojo popieriaus gamybos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21 dalis. Dengimo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1034-22:2005+A1:2010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22 dalis. Medienos plaušintuvai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1034-26:2012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26 dalis. Ritinių pakavimo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1034-27:2012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taikomi popieriaus gamybos ir apdailos mašinų projektavimui ir konstravimui. 27 dalis. Ritinių tvarkymo sistemos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1037:2000+A1:2008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Netikėto paleidimo prevencija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1037:2000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1088:1999+A2:2008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Blokavimo įtaisai, susiję su apsaugais. Projektavimo ir parinkimo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1088:1999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1088:2000/A1:2007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nustatymas. 1 dalis. Bandymo metodų parinkimas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1093-1:1999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1093-2:2007+A1:2008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Ore sklindančių pavojingųjų medžiagų išmetimo įvertinimas. 2 dalis. Indikatorinių dujų metodas matuoti nurodyto teršalo išmetimo spartą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1093-3:2007+A1:2008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3 dalis. Stendinis bandymo metodas matuoti nurodyto teršalo išmetimo spartą</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1093-4:2000+A1:2008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Ore sklindančių pavojingųjų medžiagų išmetimo įvertinimas. 4 dalis. Išmetamosios sistemos teršalų pagavimo veiksmingumas. Indikatorinių dujų metodas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1093-6:2000+A1:2008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6 dalis. Atskyrimo pagal masę efektyvumas, laisvasis išleidimas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1093-6:2000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1093-7:2000+A1:2008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7 dalis. Atskyrimo pagal masę efektyvumas, kanalinis išleidimas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1093-8:2000+A1:2008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8 dalis. Teršalų koncentracijos parametras, stendinis bandymo metodas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1093-8:2000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1093-9:2000+A1:2008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9 dalis. Teršalų koncentracijos parametras, bandymų salės metodas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1093-9:2000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1093-11:2002+A1:2008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Ore sklindančių pavojingųjų medžiagų išmetimo įvertinimas. 11 dalis. Išvalymo rodiklis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1093-11:2002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1114-1:2012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Plastikų ir gumos mašinos. Ekstruderiai ir ekstruzijos linijos. 1 dalis. Ekstruderių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1114-1:2000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1114-1:2000/P:2008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1114-3:2002+A1:2009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Ekstruderiai ir ekstruzijos linijos. 3 dalis. Ekstruderio priimtuvų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1114-3:2002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1127-1:2011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Sprogiosios atmosferos. Sprogimo prevencija ir apsauga nuo jo. 1 dalis. Pagrindiniai principai ir metodika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1127-1:2008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2014-07-31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1127-2:2003+A1:2008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Sprogiosios atmosferos. Sprogimo prevencija ir apsauga nuo jo. 2 dalis. Pagrindinės sąvokos ir kasyklose taikomos metodikos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1127-2:2003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1175-1:1998+A1:2011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vežimėlių sauga. Elektriniai reikalavimai. 1 dalis. Bendrieji reikalavimai, keliami iš akumuliatorių maitinamiems vežimėliams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1175-1:2000/P:2008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1175-2:1998+A1:2011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vežimėlių sauga. Elektriniai reikalavimai. 2 dalis. Bendrieji reikalavimai, keliami vidaus degimo varikliu varomiems vežimėliams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1175-2:2000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1175-2:2000/P:2008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1175-3:1998+A1:2011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vežimėlių sauga. Elektriniai reikalavimai. 3 dalis. Specialieji reikalavimai, keliami vežimėlių su vidaus degimo varikliais elektrinėms perdavimo sistemoms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1175-3:2000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1175-3:2000/P:2008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1218-1:2001+A1:2010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Dygiapjovės staklės. 1 dalis. Vienapusės dygiapjovės staklės su stumdomuoju stalu</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1218-2:2004+A1:2009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Dygiapjovės staklės. 2 dalis. Dvipusės dygiapjovės ir (arba) profiliavimo staklės, į kurias tiekiama grandine arba grandinėmis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1218-2:2004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1218-2:2004/AC:2007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Dygiapjovės staklės. 3 dalis. Rankinių dygiapjovių staklių su stumdomuoju stalu mechanizmai statybinei medienai pjauti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1218-4:2004+A2:2009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Medienos apdirbimo mašinų sauga. Dygiapjovės staklės. 4 dalis. Kraštų apklijavimo juostomis staklės, į kurias tiekiama grandine (-ėmis)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1218-4:2004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1218-4:2004/A1:2006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1218-4:2004/AC:2007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1218-5:2004+A1:2010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Dygiapjovės staklės. 5 dalis. Vienpusės profiliavimo staklės su nejudamuoju stalu, į kurias tiekiama ritinėliais arba grandine</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1218-5:2004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1218-5:2004/AC:2007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1247:2004+A1:2010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Liejimo mašinos. Kaušų, pylimo įrangos, išcentrinio liejimo mašinų, tolydžiojo ir pusiau tolydaus liejimo mašinų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1247:2004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1248:2002+A1:2009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Liejimo mašinos. Šratasraučio apdirbimo įrenginių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1265:2001+A1:2009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Liejimo mašinų ir įrangos triukšmo tyrimo taisyklės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1265:2001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1299:2001+A1:2009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ir smūgiai. Mašinų vibracijos izoliavimas. Šaltiniui izoliuoti reikalinga informacija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1299:2001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1374:2000+A1:2010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Stacionarieji cilindrinių bokštinių silosų iškrautuvai.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1374+AC:2004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1398:2009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Išlyginamosios platformos.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1398:2000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1398:2000/AC:2008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1417:2000+A1:2008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Dviveleniai valcai.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1417:2000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1417:2000+A1:2008/AC:2009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Dviveleniai valcai.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1459:1998+A3:2012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krautuvų sauga. Kintamojo siekio savaeigiai krautuvai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2012-02-23</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1459:1998+A2:2010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1492-1:2002+A1:2009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Tekstiliniai stropai. Sauga. 1 dalis. Bendrosios paskirties plokštieji austiniai juostiniai stropai, pagaminti iš cheminio pluošto</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1492-1:2002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1492-1:2002/AC:2006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1492-2:2002+A1:2009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Tekstiliniai stropai. Sauga. 2 dalis. Bendrosios paskirties apvalieji stropai, pagaminti iš cheminio pluošto</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1492-2:2002/AC:2006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1492-4:2004+A1:2009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Tekstiliniai stropai. Sauga. 4 dalis. Bendrosios paskirties kėlimo stropai, pagaminti iš natūraliojo ir cheminio pluošto virvių</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1492-4:2004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1493:2011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Transporto priemonių keltuvai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1493:2000+A1:2009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2011-08-04</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1494:2002+A1:2009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Judamieji arba kilnojamieji kėlikliai ir susijusi kėlimo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1495+AC:2000+A2:2010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Keliamosios platformos. Bokštinės darbinės platformos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1495+AC:2000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1495+AC:2003/A1:2004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1495+AC:2000+A2:2010/AC:2010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Keliamosios platformos. Bokštinės darbinės platformos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Šiukšliavežiai. Bendrieji ir saugos reikalavimai. 1 dalis. Per galą pakraunami šiukšliavežiai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1501-1:2000+A2:2010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1501-2:2005+A1:2010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Šiukšliavežiai ir jų keliamieji įrenginiai. Bendrieji ir saugos reikalavimai. 2 dalis. Per šoną pakraunami šiukšliavežiai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Šiukšliavežiai ir jų keliamieji įrenginiai. Bendrieji ir saugos reikalavimai. 3 dalis. Per priekį pakraunami šiukšliavežiai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1501-4:2008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Šiukšliavežiai ir jų keliamieji įrenginiai. Bendrieji ir saugos reikalavimai. 4 dalis. Šiukšliavežių skleidžiamo triukšmo matavimo taisyklės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1501-5:2011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Šiukšliavežiai. Bendrieji ir saugos reikalavimai. 5 dalis. Keliamieji šiukšliavežių įrenginiai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1501-1:2000+A2:2010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1526:2000+A1:2008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krautuvų sauga. Papildomieji reikalavimai, keliami automatizuotosioms krautuvų funkcijoms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1526:2000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1539:2010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Džiovintuvai ir krosnys, kuriuose išsiskiria degiosios medžiagos.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1539:2001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1547:2002+A1:2009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Pramoniniai terminio apdorojimo įrenginiai. Pramoninių terminio apdorojimo įrenginių, įskaitant papildomuosius jų priežiūros įrenginius, akustinio bandymo taisyklės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1547:2002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1550:2000+A1:2008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Saugos reikalavimai, keliami ruošinių griebtuvų projektavimui ir konstravimui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1550:2000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1554:2012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Konvejerio juostos. Trinties į būgną bandymas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1554:2002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1570-1:2012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Kėlimo stalų saugos reikalavimai. 1 dalis. Kėlimo stalai, skirti kelti iki dviejų fiksuotų laiptų aikštelių</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1570:2000+A2:2010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1612-1:2000+A1:2008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Reakcinio formavimo mašinos. 1 dalis. Saugos reikalavimai, keliami dozavimo ir maišymo blokams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1612-1:2000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1612-1:2000/P:2007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1672-2:2005+A1:2009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Pagrindinės sąvokos. 2 dalis.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1672-2:2005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1673:2000+A1:2010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Sukiosios stelažinės krosnys.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1674:2000+A1:2010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Paprastos ir sluoksniuotos tešlos minkytuvai.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1677-1:2002+A1:2009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Stropų komponentai. Sauga. 1 dalis. Kaltiniai plieniniai komponentai.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1677-2:2002+A1:2008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Kobinių komponentai. Sauga. 2 dalis. Kaliojo plieno kėlimo kabliai su užraktu.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1677-3:2002+A1:2008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Kobinių komponentai. Sauga. 3 dalis. Kaliojo plieno automatinio blokavimo kabliai.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1677-4:2002+A1:2009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Stropų komponentai. Sauga. 4 dalis. Grandys. 8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1677-5:2002+A1:2009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Stropų komponentai. Sauga. 5 dalis. Kaltiniai plieniniai kėlimo kabliai su užraktu. 4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1677-5:2002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1677-6:2002+A1:2009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Stropų komponentai. Sauga. 6 dalis. Grandys. 4 klasė</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1677-6:2002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1678:1998+A1:2010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Daržovių pjaustymo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1678:2000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1679-1:1998+A1:2011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Stūmokliniai vidaus degimo varikliai. Sauga. 1 dalis. Dyzeliniai varikliai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1679-1:2002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1710:2006+A1:2008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kasyklų įrenginiai ir komponentai, naudotini potencialiai sprogiose atmosferose</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1710:2006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1710:2006+A1:2008/AC:2010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kasyklų įrenginiai ir komponentai, naudotini potencialiai sprogiose atmosferose</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1755:2000+A2:2013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vežimėlių sauga. Eksploatavimas potencialiai sprogiose atmosferose. Naudojimas degiosiose dujose, garuose, rūke ir dulkėse</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1755:2002+A1:2009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1756-1:2002+A1:2008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Galiniai keltuvai. Keliamosios platformos, montuojamos prie ratinių transporto priemonių. Saugos reikalavimai. 1 dalis. Galiniai prekių keltuvai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1756-1:2002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1756-2:2004+A1:2010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Galiniai keltuvai. Keliamosios platformos, montuojamos prie ratinių transporto priemonių. Saugos reikalavimai. 2 dalis. Galiniai keleivių keltuvai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1756-2:2004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1777:2010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Hidraulinės priešgaisrinių ir gelbėjimo tarnybų automobilių platformos. Saugos reikalavimai ir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1777:2005+A1:2009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1804-1:2001+A1:2010</w:t>
            </w:r>
          </w:p>
        </w:tc>
        <w:tc>
          <w:tcPr>
            <w:tcW w:w="6804" w:type="dxa"/>
          </w:tcPr>
          <w:p w:rsidR="00E54B84" w:rsidRPr="008D1C96" w:rsidRDefault="00E54B84" w:rsidP="004D3BA5">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kasinių mašinos. Skliauto ramsčių su hidrauline pavara saugos reikalavimai. 1</w:t>
            </w:r>
            <w:r w:rsidR="004D3BA5" w:rsidRPr="008D1C96">
              <w:rPr>
                <w:rFonts w:ascii="Arial" w:hAnsi="Arial" w:cs="Arial"/>
                <w:sz w:val="16"/>
                <w:szCs w:val="16"/>
                <w:lang w:val="lt-LT"/>
              </w:rPr>
              <w:t> </w:t>
            </w:r>
            <w:r w:rsidRPr="008D1C96">
              <w:rPr>
                <w:rFonts w:ascii="Arial" w:hAnsi="Arial" w:cs="Arial"/>
                <w:sz w:val="16"/>
                <w:szCs w:val="16"/>
                <w:lang w:val="lt-LT"/>
              </w:rPr>
              <w:t>dalis. Ramsčių blokai ir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1804-1:2002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1804-2:2001+A1:2010</w:t>
            </w:r>
          </w:p>
        </w:tc>
        <w:tc>
          <w:tcPr>
            <w:tcW w:w="6804" w:type="dxa"/>
          </w:tcPr>
          <w:p w:rsidR="00E54B84" w:rsidRPr="008D1C96" w:rsidRDefault="00E54B84" w:rsidP="004D3BA5">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kasinių mašinos. Skliauto ramsčių su hidrauline pavara saugos reikalavimai. 2</w:t>
            </w:r>
            <w:r w:rsidR="004D3BA5" w:rsidRPr="008D1C96">
              <w:rPr>
                <w:rFonts w:ascii="Arial" w:hAnsi="Arial" w:cs="Arial"/>
                <w:sz w:val="16"/>
                <w:szCs w:val="16"/>
                <w:lang w:val="lt-LT"/>
              </w:rPr>
              <w:t> </w:t>
            </w:r>
            <w:r w:rsidRPr="008D1C96">
              <w:rPr>
                <w:rFonts w:ascii="Arial" w:hAnsi="Arial" w:cs="Arial"/>
                <w:sz w:val="16"/>
                <w:szCs w:val="16"/>
                <w:lang w:val="lt-LT"/>
              </w:rPr>
              <w:t>dalis. Atramos ir keltuvai su pavara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1804-2:2002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1804-3:2006+A1:2010</w:t>
            </w:r>
          </w:p>
        </w:tc>
        <w:tc>
          <w:tcPr>
            <w:tcW w:w="6804" w:type="dxa"/>
          </w:tcPr>
          <w:p w:rsidR="00E54B84" w:rsidRPr="008D1C96" w:rsidRDefault="00E54B84" w:rsidP="004D3BA5">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kasinių mašinos. Skliauto ramsčių su hidrauline pavara saugos reikalavimai. 3</w:t>
            </w:r>
            <w:r w:rsidR="004D3BA5" w:rsidRPr="008D1C96">
              <w:rPr>
                <w:rFonts w:ascii="Arial" w:hAnsi="Arial" w:cs="Arial"/>
                <w:sz w:val="16"/>
                <w:szCs w:val="16"/>
                <w:lang w:val="lt-LT"/>
              </w:rPr>
              <w:t> </w:t>
            </w:r>
            <w:r w:rsidRPr="008D1C96">
              <w:rPr>
                <w:rFonts w:ascii="Arial" w:hAnsi="Arial" w:cs="Arial"/>
                <w:sz w:val="16"/>
                <w:szCs w:val="16"/>
                <w:lang w:val="lt-LT"/>
              </w:rPr>
              <w:t>dalis. Hidraulinės valdymo sistemos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1804-3:2006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1807-1:2013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Juostinės pjaustymo staklės. 1 dalis. Stalinės juostinės pjaustymo staklės ir juostinės išilginio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1807:2001+A1:2010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1807-2:2013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Juostinės pjaustymo staklės. 2 dalis. Rąstų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1807:2001+A1:2010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1808:1999+A1:2010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Kabamosios prieigos įrangos saugos reikalavimai. Projektiniai skaičiavimai, stabilumo kriterijai, konstrukcija.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1808:2002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1829-1:2010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Didžiaslėgės čiurkšlinės vandens mašinos. Saugos reikalavimai. 1 dalis.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1829-2:2008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Didžiaslėgės čiurkšlinės vandens mašinos. Saugos reikalavimai. 2 dalis. Žarnos, žarnų linijos ir jungtys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1829-2:2008/AC:2011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Didžiaslėgės čiurkšlinės vandens mašinos. Saugos reikalavimai. 2 dalis. Žarnos, žarnų linijos ir jungtys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1837:2000+A1:2010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Visuminis mašinų apšvietimas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1837:2000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1845:2008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Avalynės gaminimo mašinos. Avalynės formavimo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1845:2000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1846-2:2009+A1:2013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Gaisrų gesinimo ir gelbėjimo tarnybų automobiliai. 2 dalis. Bendrieji reikalavimai. Sauga ir eksploatacinės charakteristikos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1846-2:2009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1846-3:2013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Gaisrų gesinimo ir gelbėjimo tarnybų automobiliai. 3 dalis. Stacionariai sumontuota įranga. Sauga ir eksploatacinės charakteristikos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1846-3:2003+A1:2009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1853:2000+A1:2010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Savivartės priekabos.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1853:2000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3 dalis. Žemynkrypčio skersinio pjaustymo pjūklai ir dvejopos paskirties žemynkrypčio skersinio pjaustymo pjūklai ir diskinių pjūklų darbastaliai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1870-4:2012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4 dalis. Rankinio uždėjimo ir (arba) nuėmimo daugiadiskės išilginio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1870-4:2002+A1:2010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1870-5:2002+A2:2012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5 dalis. Diskinės skersinio pjaustymo staklės su darbastaliais ir pjaunančios iš apačios į viršų</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1870-5:2002+A1:2010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1870-6:2003+A1:2010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6 dalis. Rankinio uždėjimo ir (arba) nuėmimo diskinės malkų pjaustymo staklės, dvejopos paskirties diskinės malkų pjaustymo staklės ir stalinės diskinės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1870-6:2003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1870-6:2003/P:2005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1870-7:2013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7 dalis. Mechanizuotos stalinės pastūmos, rankinio uždėjimo ir (arba) nuėmimo vienapjūklės rąstų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1870-7:2002+A1:2010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1870-8:2013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8 dalis. Rankinio uždėjimo ir (arba) nuėmimo diskinės vienapjūklės kraštų apipjaustymo dalijamosios staklės su mechanizuotos pastūmos pjūklo bloku</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1870-8:2002+A1:2010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2013-05-31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1870-9:2012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9 dalis. Mechanizuotos pastūmos rankinio uždėjimo ir (arba) nuėmimo dvidiskės skersinio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1870-9:2002+A1:2010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1870-9:2002+A1:2010/P:2010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1870-10:2013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10 dalis. Diskinės vienapjūklės automatinės ir pusiau automatinės aukštyneigės skersinio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1870-10:2004+A1:2010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1870-11:2004+A1:2010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11 dalis. Pusiau automatinės ir automatinės horizontaliosios skersinio pjaustymo staklės su vienu pjovimo bloku (radialieji pjūklai)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1870-11:2004/AC:2007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1870-11:2004/P:2005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1870-12:2004+A1:2010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12 dalis. Švytuoklinės skersinio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1870-12:2004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1870-12:2004/AC:2007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1870-13:2007+A2:2012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13 dalis. Horizontaliosios plokščių pjaustymo staklės su prispaudimo skerse</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1870-13:2008+A1:2010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1870-14:2007+A2:2012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14 dalis. Vertikaliai įtvirtinto tašo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1870-14:2008+A1:2010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1870-15:2013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15 dalis. Mechanizuotos pastūmos rankinio uždėjimo ir (arba) nuėmimo diskinės daugiapjūklės skersinio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1870-15:2005+A1:2010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16 dalis. Dvigubo įstrižojo V formos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1870-16:2005+A1:2010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1870-18:2013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Diskinės pjaustymo staklės. 18 dalis. Formatinio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1870-1:2007+A1:2009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1889-1:2011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kasinių mašinos. Požeminės judamosios mašinos. Sauga. 1 dalis. Transporto priemonės su guminėmis padangomis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1889-1:2004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1889-2:2004+A1:2009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Požeminių kasinių mašinos. Požeminės judamosios mašinos. Sauga. 2 dalis. Lokomotyvai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1889-2:2004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Bendrieji reikalavimai. 1 dalis. Pagrindiniai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1915-1:2002+A1:2009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1915-2:2002+A1:2009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Bendrieji reikalavimai. 2 dalis. Stabilumo ir stiprio reikalavimai, apskaičiavimai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1915-3:2005+A1:2009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Bendrieji reikalavimai. 3 dalis. Vibracijų matavimo metodai ir mažinimas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1915-3:2005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1915-4:2005+A1:2009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Bendrieji reikalavimai. 4 dalis. Triukšmo matavimo metodai ir mažinimas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1915-4:2005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1953:2013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Dengimo medžiagų pulverizavimo ir purškimo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1953:2001+A1:2010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1953:2001+ A1:2010/P:2011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2014-03-31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1974:2002+A1:2010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Pjaustyklės.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1974:2002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12001:2012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Betono ir skiedinio vežimo, torkretavimo ir klojimo mašinos.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12001:2004+A1:2010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12012-1:2007+A1:2009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Smulkinimo mašinos. 1 dalis. Peilinių granuliatorių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Smulkinimo mašinos. 3 dalis. Smulkintuvų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12012-4:2007+A1:2009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Smulkinimo mašinos. 4 dalis. Aglomeratorių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12012-4:2007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12013:2002+A1:2008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apdirbimo mašinos. Vidiniai maišytuvai.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12016:2013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Elektromagnetinis suderinamumas. Liftams, eskalatoriams ir judamiesiems takams skirtų gaminių šeimos standartas. Atsparumas trukdžiams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12016:2005+A1:2008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12041:2002+A1:2010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Tešlos formuotuvai.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12042:2005+A1:2010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Automatiniai dalytuvai.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12042:2006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12043:2000+A1:2010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Tešlos brandinimo kameros.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odos ir odos pakaitalų dirbiniams gaminti. Pjaustymo ir štampavimo staklės.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12044:2005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12044:2005/AC:2007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12053:2002+A1:2008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krautuvų sauga. Bandymo metodai matuoti spinduliuojamąjį triukšmą</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12053:2002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12053:2002/AC:2003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12077-2:2001+A1:2008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Kranų sauga. Sveikatos ir saugos reikalavimai. 2 dalis. Ribojimo ir rodymo įtaisai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12077-2:2001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12110:2003+A1:2008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Tunelių kasimo mašinos. Oro šliuzai.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12110:2003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12111:2003+A1:2010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Tunelių kasimo mašinos. Prakasamieji atrankinio ir ištisinio ardymo kasybos kombainai ir smūginiai trupintuvai.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12111:2003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12111:2003/AC:2004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12158-1:2000+A1:2010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Krovininiai statybiniai keltuvai. 1 dalis. Keltuvai su prieinamosiomis platformomis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12158-1:2002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12158-2:2000+A1:2010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Krovininiai statybiniai keltuvai. 2 dalis. Nuožulnieji keltuvai su neprieinamais krovinio perkėlimo įtaisais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12158-2:2002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12158-2:2002/P:2006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12159:2013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Žmonėms ir kroviniams skirti statybų keltuvai su vertikaliai judančiomis kabinomis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12159:2002+A1:2009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2013-05-31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12162:2002+A1:2009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Skysčio siurbliai. Saugos reikalavimai. Hidrostatinio bandymo procedūra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12162:2002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12198-1:2001+A1:2009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skleidžiamos spinduliuotės rizikos įvertinimas ir mažinimas. 1 dalis. Bendrieji principai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skleidžiamos spinduliuotės rizikos įvertinimas ir mažinimas. 2 dalis. Skleidžiamos spinduliuotės matavimo procedūra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12198-3:2003+A1:2008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skleidžiamos spinduliuotės rizikos įvertinimas ir mažinimas. 3 dalis. Spinduliuotės mažinimas ją silpninant arba ekranuojant</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12198-3:2003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12203:2004+A1:2010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odos ir odos pakaitalų dirbiniams gaminti. Batų ir odos presai.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12203:2004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12203:2004/AC:2006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12254:2010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Ekranai darbo su lazeriu vietose. Saugos reikalavimai ir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12254:2001+A2:2008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12254:2010/AC:2012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Ekranai darbo su lazeriu vietose. Saugos reikalavimai ir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12267:2003+A1:2010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Diskinės pjaustymo mašinos.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12267:2003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12268:2003+A1:2010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Juostinės pjaustymo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12268:2003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12301:2002+A1:2009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Kalandrai.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12301:2002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 dalis. Keleivių laiptai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12312-2:2003+A1:2009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2 dalis. Maisto pristatymo transporto priemonės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12312-3:2004+A1:2009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3 dalis. Transporto priemonės su juostiniu konvejeriu</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12312-3:2004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12312-4:2004+A1:2009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4 dalis. Keleivių laipinimo galerijos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12312-4:2004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12312-5:2005+A1:2009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5 dalis. Orlaivių degalų pripylimo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12312-5:2005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12312-6:2004+A1:2009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6 dalis. Ledo pašalinimo ir apsaugos nuo apledėjimo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12312-6:2004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12312-7:2005+A1:2009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7 dalis. Orlaivių manevravimo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12312-7:2005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12312-8:2005+A1:2009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8 dalis. Laiptų ir platformų techninė priežiūra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12312-8:2005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12312-9:2013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Specialieji reikalavimai. 9 dalis. Konteinerių ir padėklų krautuvai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12312-9:2005+A1:2009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12312-10:2005+A1:2009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10 dalis. Ratiniai konteinerių ir padėklų transporteriai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12312-10:2005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12312-12:2003+A1:2009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12 dalis. Geriamojo vandens tarnybų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12312-13:2003+A1:2009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13 dalis. Tualetų tarnybų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12312-14:2007+A1:2009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14 dalis. Neįgaliųjų keleivių laipinimo transporto priemonės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12312-14:2007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12312-15:2006+A1:2009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15 dalis. Bagažo ir įrangos vilkikai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12312-16:2005+A1:2009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16 dalis. Pneumatinio paleidimo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12312-16:2005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12312-17:2004+A1:2009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17 dalis. Oro kondicionavimo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12312-17:2004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12312-18:2005+A1:2009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18 dalis. Deguonies arba azoto tiekimo įrenginiai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12312-18:2005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12312-19:2005+A1:2009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19 dalis. Orlaivių kėlikliai, ratų keitimo kėlikliai ir uodegos hidrauliniai stovai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12312-19:2005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12312-20:2005+A1:2009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Orlaivių pagalbinė antžeminė įranga. Ypatingieji reikalavimai. 20 dalis. Antžeminiai elektros maitinimo įrenginiai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12312-20:2005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12321:2003+A1:2009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Požeminės kasybos mašinos. Šarvuotų grandiklinių konvejerių saugos reikalavimų aprašas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12321:2003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12331:2003+A2:2010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Mėsmalės.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12331:2004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12331:2004/A1:2005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12336:2005+A1:2009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Tunelių kasimo mašinos. Prakasamųjų skydų montavimo, spaudžiamojo ir sraigtinio gręžimo mašinos, sutvirtinimų įrengimo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12336:2005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12348:2002+A1:2009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Ant stovo sumontuotos skylių gręžimo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12348:2002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12355:2003+A1:2010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Odos lupimo, skutimo ir plėvių šalinimo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12355:2004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12385-1:2003+A1:2009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vieliniai lynai.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12385-1:2003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12385-1:2003/P:2006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12385-2:2003+A1:2008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vieliniai lynai. Sauga. 2 dalis. Apibrėžtys, žymėjimas ir klasifikavimas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12385-2:2003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12385-2:2003/P:2006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vieliniai lynai. Sauga. 3 dalis. Naudojimo ir techninės priežiūros informacija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12385-4:2003+A1:2008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Plieniniai vieliniai lynai. Sauga. 4 dalis. Suvytieji lynai, naudojami bendrosioms kėlimo reikmėms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12385-4:2003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12385-4:2003/AC:2005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12385-10:2004+A1:2008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Plieniniai vieliniai lynai. Sauga. 10 dalis. Spiraliniai lynai, naudojami bendrosioms konstrukcinėms reikmėms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12385-10:2004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12387:2005+A1:2010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odos ir odos pakaitalų dirbiniams gaminti. Modulinė batų taisymo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12387:2005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12409:2008+A1:2012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Plastikų ir gumos mašinos. Terminio formavimo mašinos.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12409:2009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12417:2002+A2:2009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Daugelio operacijų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12417:2002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12417:2002/A1:2006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12417:2002+A2:2009/AC:2010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Daugelio operacijų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12418:2000+A1:2009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Statybos aikštelių mūro ir akmenų pjaustymo įrenginiai.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12418:2000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12463:2004+A1:2011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Pripildymo ir pagalbinės mašinos.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12463:2004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12505:2002+A1:2010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Valgomojo aliejaus ir riebalų perdirbimo centrifugos.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12505:2002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12525:2000+A2:2010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Priekiniai krautuvai.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12525:2000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12525:2000/A1:2006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12545:2001+A1:2009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ir dirbtinės odos gaminiams gaminti. Triukšmo tyrimo taisyklės.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12545:2001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12547:2001+A1:2009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Centrifugos.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12547:2001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12549:2001+A1:2009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Tvirtinimo detalių įsukimo įrankių triukšmo tyrimo taisyklės. Ekspertinis metodas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12549:2001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12581:2005+A1:2010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Dengimo įrenginiai. Skystųjų organinių dengimo medžiagų nardinamojo dengimo ir elektrocheminio nusodinimo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12581:2006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12601:2011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Generatoriniai agregatai su stūmokliniu vidaus degimo varikliu.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12601:2002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12621:2006+A1:2010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Slėginiai dengimo medžiagų tiekimo ir apytakos įrenginiai.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Hidraulinių presų stabdžiai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12629-1:2000+A1:2010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12629-2:2002+A1:2010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2 dalis. Blokų gaminimo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12629-3:2002+A1:2010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3 dalis. Mašinos su stumdomuoju ir pasukamuoju stalu</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12629-4:2001+A1:2010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4 dalis. Betoninių stogo čerpių gaminimo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12629-5-1:2003+A1:2010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Konstrukcinių gaminių iš betono ir silikatbetonio gamybos mašinos. Sauga. 5-1 dalis. Vertikaliosios vamzdžių gaminimo mašinos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12629-5-2:2003+A1:2010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5-2 dalis. Horizontaliosios vamzdžių gaminimo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12629-5-2:2004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12629-5-3:2003+A1:2010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5-3 dalis. Išankstinio vamzdžių įtempimo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12629-5-3:2004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12629-5-4:2003+A1:2010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5-4 dalis. Betoninių vamzdžių dengimo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12629-5-4:2004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12629-6:2004+A1:2010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6 dalis. Stacionarioji ir kilnojamoji surenkamų armuotų gaminių gamybos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12629-6:2004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12629-7:2004+A1:2010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7 dalis. Stacionarioji ir kilnojamoji įtemptojo gelžbetonio gaminių serijinės gamybos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12629-7:2004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12629-8:2002+A1:2010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Konstrukcinių gaminių iš betono ir silikatbetonio gamybos mašinos. Sauga. 8 dalis. Silikatbetonio (ir betono) konstrukcinių gaminių gamybos mašinos ir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12629-8:2003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12635:2003+A1:2009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Pramonės, prekybos pastatų ir garažų durys bei vartai. Įrengimas ir naudojimas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12635:2003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12643:2000+A1:2009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Mašinos su pneumatinėmis padangomis. Vairo sistemų reikalavimai (ISO 5010:1992,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12644-1:2002+A1:2008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Naudojimo ir bandymo informacija. 1 dalis. Instrukcijos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12644-1:2002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12644-2:2001+A1:2008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Naudojimo ir bandymo informacija. 2 dalis. Ženklinimas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12644-2:2001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12649:2008+A1:2011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Betono tankintuvai ir glotninimo mašinos. Sauga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12649:2008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12653:2001+A2:2010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natūraliai ir dirbtinei odai gaminti. Kalimo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12653:2001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12653:2001/A1:2004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12693:2008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Šaldymo sistemos ir šilumos siurbliai. Saugos ir aplinkosauginiai reikalavimai. Tūriniai šaldomieji kompresoriai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12717:2002+A1:2009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Gręžimo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12717:2002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12733:2002+A1:2009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Pėsčiojo valdomos variklinės žoliapjovės.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12733:2002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12733:2002/AC:2004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12750:2013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Medienos apdirbimo mašinų sauga. Keturpusės obliavimo staklės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12750:2002+A1:2010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12753:2005+A1:2010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Paviršiaus apdorojimo įrangos išmetamųjų dujų terminio valymo sistemos.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12753:2005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12757-1:2005+A1:2010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Dengimo medžiagų maišytuvai. Saugos reikalavimai. 1 dalis. Maišytuvai, naudojami automobilių kėbulams perdažyti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12757-1:2005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12779:2005+A1:2010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Medienos apdirbimo mašinų sauga. Stacionarieji drožlių ir dulkių ištraukimo įrenginiai. Saugaus eksploatavimo charakteristikos ir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12779:2005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12786:2013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Saugos standartų skyrių, kuriuose aprašomos vibracijos, rengimo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12786:2001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Mašinų, turinčių pagalbinę varančiąją stebulę, maisto ruošimo reikmenys.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12852:2001+A1:2010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Virtuvės kombainai ir maišytuvai.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12853:2001+A1:2010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Rankiniai maišytuvai ir plaktuvai.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12853:2001+A1:2010/AC:2011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Rankiniai maišytuvai ir plaktuvai.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12854:2003+A1:2010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Mentiniai maišytuvai.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12854:2003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12855:2003+A1:2010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Sukiosios būgninės pjaustyklės.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12855:2004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12881-1:2005+A1:2008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Konvejerio juostos. Degumo bandymas imituojant gaisrą. 1 dalis. Bandymai propano degikliu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12881-1:2005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12881-2:2005+A1:2008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Konvejerio juostos. Degumo bandymas imituojant gaisrą. 2 dalis. Gaisrinis natūralių matmenų juostos bandymas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12881-2:2005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Bendrosios paskirties konvejerio juostos. Elektros saugos ir apsaugos nuo užsiliepsnojimo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12882:2002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gaminių paviršiaus valymo ir parengiamojo apdorojimo mašinos, naudojančios skysčius arba garus. 1 dalis.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12921-2:2005+A1:2009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gaminių paviršiaus valymo ir parengiamojo apdorojimo mašinos, naudojančios skysčius arba garus. 2 dalis. Mašinų, naudojančių vandeninius valymo skysčius,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12921-3:2005+A1:2009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gaminių paviršiaus valymo ir parengiamojo apdorojimo mašinos, naudojančios skysčius arba garus. 3 dalis. Mašinų, naudojančių lengvai užsiliepsnojančius valymo skysčius,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12921-3:2005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12921-4:2005+A1:2009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gaminių paviršiaus valymo ir parengiamojo apdorojimo mašinos, naudojančios skysčius ir garus. 4 dalis. Mašinų, naudojančių halogenintus tirpiklius,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12921-4:2005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12965:2004+A2:2010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traktoriai ir mašinos. Kardaniniai galios perdavimo velenai ir jų apsaugai.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12965:2004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12965:2004/A1:2005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12978:2003+A1:2010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prekybos patalpų ir garažų durys bei vartai. Mechanizuotai varstomų durų ir vartų saugos įtaisai. Reikalavimai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12978:2003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12981:2005+A1:2009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Dengimo įrenginiai. Organinių miltelinių dengiamųjų medžiagų purškimo kabinos.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12981:2005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12984:2005+A1:2010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Nešiojamosios ir (arba) ranka valdomos mašinos ir prietaisai su mechaniškai varomais pjovimo įrankiais.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12984:2006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12999:2011+A1:2012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Krovimo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12999:2011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13000:2010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Savaeigiai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13000:2010/AC:2010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Savaeigiai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13001-1:2005+A1:2009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Bendrasis projektavimas. 1 dalis. Bendrieji principai ir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13001-1:2005/AC:2009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13001-1:2005+A1:2009/AC:2010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Bendrasis projektavimas. 1 dalis. Bendrieji principai ir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Kranų sauga. Bendrasis projektavimas. 2 dalis. Apkrovos poveikiai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13001-2:2005+A3:2009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13001-2:2011/AC:2012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Kranų sauga. Bendrasis projektavimas. 2 dalis. Apkrovos poveikiai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13001-3-1:2012+A1:2013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Bendrasis projektavimas. 3-1 dalis. Plieninių konstrukcijų ribinės būsenos ir tinkamumo patikrinimas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13001-3-1:2012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13015:2002+A1:2008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ir eskalatorių techninė priežiūra. Techninės priežiūros instrukcijų rengimo taisyklės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13015:2002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13019:2002+A1:2009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Kelio paviršiaus valymo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13019:2002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13020:2004+A1:2010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Kelio paviršiaus apdorojimo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13021:2003+A1:2009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Žiemos kelių priežiūros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13023:2003+A1:2010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Spausdinimo, popieriaus gaminių bei popieriaus gamybos mašinų ir jų pagalbinės įrangos triukšmo matavimo metodai. 2 ir 3 tikslumo klasės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13023:2003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1 dalis. Sandėliavimo, paruošimo išsiuntimui  ir transportavimo gamykloje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2 dalis. Sandėliavimo, paruošimo išsiuntimui ir transportavimo už gamyklos ribų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13035-3:2003+A1:2009/AC:2010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3 dalis. Pjaustymo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13035-3:2003+A1:2010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3 dalis. Pjaustymo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13035-4:2003+A1:2010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4 dalis. Pakreipiamieji stalai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13035-4:2003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13035-5:2006+A1:2010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Plokščiojo stiklo gamybos, apdirbimo ir perdirbimo mašinos ir įrenginiai. Saugos reikalavimai. 5 dalis. Krovimo į rietuves ir iš rietuvių mašinos ir įrenginiai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13035-6:2006+A1:2010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6 dalis. Laužymo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13035-6:2006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13035-7:2006+A1:2010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Plokščiojo stiklo gamybos, apdirbimo ir perdirbimo mašinos ir įrenginiai. Saugos reikalavimai. 7 dalis. Daugiasluoksnio stiklo pjaustymo mašinos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13035-7:2006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13035-9:2006+A1:2010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9 dalis. Plovimo įrenginiai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13035-9:2006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13035-11:2006+A1:2010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Plokščiojo stiklo gamybos, apdirbimo ir perdirbimo mašinos ir įrenginiai. Saugos reikalavimai. 11 dalis. Gręžimo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13035-11:2006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13042-1:2007+A1:2010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Tuštymėtojo stiklo gamybos, apdirbimo ir perdirbimo mašinos ir įrenginiai. Saugos reikalavimai. 1 dalis. Lašelinis tiektuvas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13042-2:2004+A1:2010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Tuštymėtojo stiklo gamybos, apdirbimo ir perdirbimo mašinos ir įrenginiai. Saugos reikalavimai. 2 dalis. Padavimo valdymo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13042-2:2004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13042-3:2007+A1:2010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Tuštymėtojo stiklo gamybos, apdirbimo ir perdirbimo mašinos ir įrenginiai. Saugos reikalavimai. 3 dalis. IS mašinos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13042-5:2004+A1:2010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Tuštymėtojo stiklo gamybos, apdirbimo ir perdirbimo mašinos ir įrenginiai. Saugos reikalavimai. 5 dalis. Presai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13042-5:2004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13059:2003+A1:2008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krautuvų sauga. Bandymo metodai matuoti vibraciją</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13059:2003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13102:2006+A1:2009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Keramikos mašinos. Sauga. Dailiosios keramikos plytelių pakrovimas ir iškrovimas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13102:2006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13112:2003+A1:2010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Odų išdirbimo mašinos. Atpjovimo ir odų plaukų skutimo juostiniais peiliais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13112:2003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13113:2002+A1:2010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Odų išdirbimo mašinos. Ritininės dangų dengimo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13114:2003+A1:2010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Odų išdirbimo mašinos. Sukieji indai.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13114:2003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13118:2004+A1:2010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Bulvių derliaus nuėmimo įranga.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13118:2004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13120:2009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Vidinės žaliuzės. Eksploataciniai ir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13120:2004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13128:2002+A2:2009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Frezavimo staklės (įskaitant tekinimo stakles)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13128:2002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13128:2002/A1:2006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13128:2002+A2:2009/AC:2010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Frezavimo staklės (įskaitant tekinimo stakles)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13135:2013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Sauga. Projektavimas. Įrangos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13135-1:2003+A1:2010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13135-2:2004+A1:2010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13140:2004+A1:2010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Cukrinių ir pašarinių runkelių nuėmimo įranga.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13140:2004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13155:2003+A2:2009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Sauga. Netvirtinamoji krovinio kėlimo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13155:2003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13155:2003/A1:2005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13157:2004+A1:2010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Sauga. Kranai su rankine pavara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13157:2004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13157:2004/AC:2008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13204:2004+A1:2012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Gaisrininkų ir gelbėjimo tarnybų naudojami dvigubo veikimo hidrauliniai gelbėjimo įrankiai. Saugos ir eksploatacinių charakteristikų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13204:2005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13208:2003+A1:2010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Daržovių skutyklės.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13208:2003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13218:2003+A1:2008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Stacionariosios šlifavimo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13218:2003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13218:2003+A1:2008/AC:2010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Stacionariosios šlifavimo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13218:2003+A1:2008/AC:2008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13241-1:2003+A1:2011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Pramonės, prekybos pastatų ir garažų durys bei vartai. Gaminio standartas. 1 dalis. Gaminiai, neturintys atsparumo ugniai arba apsaugos nuo dūmų charakteristikų</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13241-1:2003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13288:2005+A1:2010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Kubilų keltuvai ir apverstuvai.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13288:2006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13289:2001+A1:2013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Makaronų gamybos įrenginiai. Džiovintuvai ir aušintuvai.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13289:2002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13355:2005+A1:2009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Dengimo įrenginiai. Kombinuotosios purškimo ir džiovinimo kabinos.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13355:2005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13367:2005+A1:2009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Keramikos mašinos. Sauga. Vagonų skersinio perkėlimo platformos ir vagonai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13367:2005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13367:2005+A1:2009/AC:2010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Keramikos mašinos. Sauga. Vagonų skersinio perkėlimo platformos ir vagonai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13378:2001+A1:2013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Makaronų gamybos įrenginiai. Makaronų presai.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13378:2002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13379:2001+A1:2013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Makaronų gamybos įrenginiai. Skirstytuvai, atskirtuvai ir pjaustytuvai, lazdelių grąžinimo konvejeriai ir jų kaupikliai.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13379:2002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13389:2005+A1:2010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Maišytuvai su horizontaliais velenais.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13389:2006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13390:2002+A1:2010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Pyragų ir tortų gamybos mašinos.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13390:2003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13411-1:2003+A1:2009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Plieninių vielinių lynų galiniai įtaisai. Sauga. 1 dalis. Plieninių vielinių lynų stropų ąsos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13411-2:2002+A1:2009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2 dalis. Vielinio lyno stropų kilpų supynimas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13411-2:2002/P:2006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13411-3:2004+A1:2009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3 dalis. Movos ir suspaudžiamos movos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13411-3:2004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13411-3:2004/AC:2005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13411-3:2004/P:2006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4 dalis. Lietinis movinis sujungimas metalu ir derva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13411-4:2003+A1:2009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13411-5:2003+A1:2009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5 dalis. Vielinių lynų sąvaržos su U varžtais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13411-5:2003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13411-5:2003/P:2006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13411-6:2004+A1:2009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6 dalis. Asimetriniai pleištiniai lizdiniai antgaliai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13411-6:2004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13411-6:2004/P:2006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13411-7:2006+A1:2009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7 dalis. Simetrinis pleištinis lizdinis antgalis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13411-7:2006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13411-8:2011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8 dalis. Apspaudžiamieji antgaliai ir apspaudimas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13414-1:2004+A2:2009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stropai. Sauga. 1 dalis. Stropai bendrosioms kėlimo reikmėms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13414-1:2004/A1:2005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13414-2:2004+A2:2009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stropai. Sauga. 2 dalis. Gamintojo teikiamos informacijos apie stropo naudojimą ir techninę priežiūrą aprašas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13414-2:2004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13414-2:2004/A1:2005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13414-2:2004/P:2005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13414-3+AC:2004+A1:2009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stropai. Sauga. 3 dalis. Žiediniai ir lyniniai stropai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13414-3+AC:2004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13414-3+AC:2004/P:2005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13418:2013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Plastikų ir gumos mašinos. Plėvelių arba lakštų vyniotuvai.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13418:2004+A1:2009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13448:2002+A1:2010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Tarpueilių šienapjovės.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13448:2002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13448:2002/P:2006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13457:2004+A1:2010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Mašinos avalynei, natūralios odos ir odos pakaitalų dirbiniams gaminti. Juostinės skėlimo, kraštų nusklembimo, pjaustymo, klijavimo ir klijų džiovinimo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13457:2004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13478:2002+A1:2008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Gaisrų prevencija ir priešgaisrinė apsauga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13478:2002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13490:2002+A1:2009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Mechaniniai virpesiai. Pramoniniai krautuvai. Operatoriaus sėdynės vibracijų laboratorinis įvertinimas ir techniniai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13490:2002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13524:2003+A1:2009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Automobilių kelių priežiūros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13524:2003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13525:2005+A2:2010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Medienos smulkintuvai.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13525+A1:2007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13531:2002+A1:2009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kasimo mašinos. Apsauginės konstrukcijos (TOPS) apsaugai nuo mažagabaričių ekskavatorių apvirtimo. Laboratoriniai bandymai ir eksploatacinių charakteristikų reikalavimai (ISO 12117:1997,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13531:2002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13534:2006+A1:2010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Sūrymo įšvirkštimo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13534:2006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13557:2004+A2:2008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Valdytuvai ir valdymo postai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13557:2004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13557:2004/A1:2005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13557:2004/P:2005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13561:2004+A1:2009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Išorinės žaliuzės. Eksploataciniai ir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13561:2004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13570:2005+A1:2010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Maišytuvai.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13570:2005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13586:2004+A1:2008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Prieigos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13586:2004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13586:2004/AC:2007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13591:2005+A1:2010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Maisto perdirbimo mašinos. Keliamieji pašovimo į krosnis įrenginiai su stacionariuoju darbaviršiu. Saugos ir higienos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13591:2006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13617-1:2012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Degalinės. 1 dalis. Dozuojamųjų siurblių, įpylimo kolonėlių ir nuotolinių siurblinių įrenginių konstrukcijos ir eksploatavimo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13617-1:2004+A1:2009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13621:2004+A1:2010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Salotų džiovintuvai.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13621:2004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13659:2004+A1:2009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Anginės. Eksploataciniai ir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13659:2004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13675:2004+A1:2010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keliami vamzdžių formavimo ir valcavimo staklynams bei baigiamojo apdirbimo linijų įrangai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13675:2004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13683:2003+A2:2011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įranga. Varikliniai smulkintuvai ir trupintuvai.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13683:2004+A1:2009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13683:2003+A2:2011/AC:2013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įranga. Varikliniai smulkintuvai ir trupintuvai.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13684:2004+A3:2010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įrenginiai. Pėsčiojo valdomi vejų aeratoriai ir purenamieji kultivatoriai.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13684:2004+A2:2010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Priešgaisrinių ir gelbėjimo tarnybų naudojamos pneumatinės pagalvės. Saugos ir eksploatacinių charakteristikų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Fermose naudojami didelio tūrio pieno aušintuvai. Eksploatacinių charakteristikų,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13732:2004+A2:2009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13736:2004+A1:2009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Pneumatiniai presai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13736:2004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13736:2004/AC:2005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13852-1:2013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Jūriniai kranai. 1 dalis. Bendrosios paskirties jūriniai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13852-1:2004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13852-1:2004/AC:2007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13852-1:2004/AC:2007/P:2007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13862:2002+A1:2009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Pakloto išpjovimo mašinos.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13862:2002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13862:2002/P:2008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13870:2005+A1:2010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Pjausnių pjaustymo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13870:2005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13871:2005+A1:2010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Pjaustymo kubeliais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13871:2005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13871:2005/AC:2005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13885:2005+A1:2010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Užspaustuvai.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13885:2005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13886:2005+A1:2010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Virimo katilai su varikliniais plaktuvais ir (arba) maišytuvais.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13886:2005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13889:2004+A1:2009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Kaltinės plieninės ąsos bendrosioms kėlimo reikmėms. D ir išlenktos ąsos. 6-oji klasė.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13889:2004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13889:2004/P:2006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13898:2004+A1:2009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Šaltojo metalo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13898:2004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13898:2004+A1:2009/AC:2010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Šaltojo metalo pjaustymo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13951:2012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Skysčio siurbliai. Saugos reikalavimai. Žemės ūkio maisto produktų gamybos įranga. Projektavimo taisyklės, skirtos higienai užtikrinti naudojant</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13951:2003+A1:2009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2012-10-31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13954:2005+A1:2010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Duonos raikytuvai.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13954:2006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13977:2011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Geležinkelio taikmenys. Geležinkelio kelias. Nešiojamųjų tiesybos ir techninės priežiūros mašinų ir vežimėlių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13977+A1:2007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13985:2003+A1:2009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Giljotininės žirklės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13985:2003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14010:2004+A1:2010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Mechanizuotoji automobilių stovėjimo vietos įranga. Projektavimo, gamybos, surinkimo ir perdavimo eksploatuoti stadijų saugos ir elektromagnetinio suderinamumo (EMS)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14010:2004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14010:2004/P:2009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14017:2005+A2:2010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Biriųjų trąšų barstomosios.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14017:2005+A1:2009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14018:2005+A1:2010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Eilinės sėjamosios.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14018:2005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14033-3:2009+A1:2012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Geležinkelio taikmenys. Bėgių kelias. Bėgių tiesimo ir techninės priežiūros mašinos. 3 dalis.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14033-3:2010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14043:2005+A1:2009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Priešgaisrinių tarnybų naudojami aukštybiniai įtaisai. Pasukamosios kombinuotųjų judesių kopėčios. Saugos ir eksploatacinių charakteristikų reikalavimai bei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14043:2005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14043:2005/AC:2007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14044:2005+A1:2009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Priešgaisrinių tarnybų naudojami aukštybiniai įtaisai. Pasukamosios nuosekliojo judesio kopėčios. Saugos ir eksploatacinių charakteristikų reikalavimai bei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14044:2005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14044:2005/AC:2007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14070:2004+A1:2009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Agregatinės ir specialiosios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14070:2004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14070:2004+A1:2009/AC:2010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Staklių sauga. Agregatinės ir specialiosios staklės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14238:2004+A1:2010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Kranai. Rankiniai krovinio manipuliatoriai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14238:2004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14238:2004/P:2006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14439:2007+A2:2009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Sauga. Bokštiniai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14439:2007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14462:2005+A1:2009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Paviršiaus apdorojimo įrenginiai. Paviršiaus apdorojimo įrenginių, įskaitant jų pagalbinius paruošiamuosius įrenginius, triukšmo bandymo taisyklės. 2 ir 3 tikslumo klasės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14462:2005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14466:2005+A1:2008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Gaisriniai siurbliai. Nešiojamieji siurbliai. Saugos ir eksploatacinių charakteristikų reikalavimai, bandymai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14466:2005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14492-1:2007+A1:2010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Varikliniai suktuvai ir keltuvai. 1 dalis. Varikliniai suktuvai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14492-1:2007+A1:2010/AC:2010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Varikliniai suktuvai ir keltuvai. 1 dalis. Varikliniai suktuvai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14492-2:2007+A1:2010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Varikliniai suktuvai ir keltuvai. 2 dalis. Varikliniai keltuvai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14492-2:2007+A1:2010/AC:2010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Varikliniai suktuvai ir keltuvai. 2 dalis. Varikliniai keltuvai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14502-2:2005+A1:2008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Žmonių kėlimo įrenginiai. 2 dalis. Pakeliamieji valdymo postai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14502-2:2005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14502-2:2005/P:2006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14655:2005+A1:2010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Prancūziškų batonų raikytuvai.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14655:2005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14656:2006+A1:2010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Plieno ir spalvotųjų metalų ekstruzinių presų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14656:2007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14658:2005+A1:2010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Tolydžiojo krovimo įranga ir sistemos. Rusvųjų anglių atvirosios gavybos tolydžiojo krovimo įrangos bendrieji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14658:2005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14673:2006+A1:2010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Saugos reikalavimai, keliami hidrauliniams laisvojo karštojo kalimo presams plieno ir spalvotųjų metalų gaminiams formuoti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14673:2007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14677:2008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Antrinė metalurgija. Skystojo plieno apdorojimo mašinos ir įranga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14681:2006+A1:2010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Saugos reikalavimai, keliami plieno gamybos elektrinių lankinių krosnių mašinoms ir įrangai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14681:2007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14710-1:2005+A2:2009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Gaisriniai siurbliai. Išcentriniai gaisriniai siurbliai be oro išsiurbiklio. 1 dalis. Klasifikacija, bendrieji ir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14710-1:2005+A1:2008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14710-2:2005+A2:2009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Gaisriniai siurbliai. Išcentriniai gaisriniai siurbliai be oro išsiurbiklio. 2 dalis. Bendrųjų ir saugos reikalavimų tikrinimas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14710-2:2005+A1:2008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14753:2008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Tolydžiojo plieno liejimo mašinų ir įrangos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14886:2008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Gumos ir plastikų perdirbimo mašinos. Putplasčio blokų juostinės pjaustymo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14910:2007+A1:2009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įranga. Stumiamosios vejapjovės su vidaus degimo varikliu.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14910:2007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14930:2007+A1:2009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ir sodo įrenginiai. Pėsčiojo valdomos ir nešiojamosios rankinės mašinos. Karštų paviršių pasiekiamumo nustatymas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14930:2007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14957:2006+A1:2010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Konvejerinės indaplovės.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14957:2007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14958:2006+A1:2009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Miltų ir manų kruopų malimo ir perdirbimo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14958:2006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14973:2006+A1:2008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Konvejerių juostos, naudojamos požeminiuose įrenginiuose. Apsaugos nuo elektros ir užsiliepsnojimo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14973:2006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14973:2006/AC:2007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14985:2012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Kranai. Kranai su pasukamąja strėle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2012-03-23</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14985:2007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15000:2009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krautuvų sauga. Kintamojo siekio savaeigiai krautuvai. Išilginės apkrovos momento rodytuvų ir ribotuvų techniniai reikalavimai, eksploatacinės charakteristikos ir bandymo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Tiltiniai ir ožiniai kranai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15027:2008+A1:2009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Statybvietėse naudojami kilnojamieji sienų ir vieliniai pjūklai.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15027:2008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15056:2007+A1:2009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Kranai. Konteinerių kėlimo griebtuvų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15056:2007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15056:2007/P:2008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15059:2009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Sniego plūkimo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15061:2008+A1:2009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Juostų apdorojimo linijos mašinų ir įrenginių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15061:2008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15067:2008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Gumos ir plastikų perdirbimo mašinos.  Krepšių ir maišų plėvelių vyniojimo mašinos.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15093:2009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Karštojo plokščiojo valcavimo staklynų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15094:2009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Šaltojo plokščiojo valcavimo staklynų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15095:2008+A1:2009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Varikliniai judamieji stelažai ir lentynos, sukieji stelažai ir sandėlių keltuvai.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15095:2008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15162:2008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Gamtinio akmens gavybos ir mechaninio apdirbimo mašinos ir įrenginiai. Daugiapjūklių staklių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15163:2008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Gamtinio akmens naudojimo ir perdirbimo mašinos ir įrenginiai. Sauga. Deimantinės vielos pjūklų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15164:2008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Gamtinio akmens gavybos ir mechaninio apdirbimo mašinos ir įrenginiai. Sauga. Grandininių ir juostinių vertikaliojo drožimo staklių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15166:2009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Automatinės skerdenų pjaustymo mašinos, naudojamos skerdyklose.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15268:2009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Degalinės. Saugos reikalavimai, keliami panardinamųjų siurblių sąrankų konstrukcijai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15503:2010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Sodo įranga. Sodo orpūtės, siurbliai ir pučiamieji-įsiurbiamieji siurbliai.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15695-1:2010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traktoriai ir savaeigiai purkštuvai. Operatorių (vairuotojų) apsauga nuo pavojingųjų medžiagų. 1 dalis. Kabinų klasifikacija, reikalavimai ir bandymo procedūros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15695-2:2010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traktoriai ir savaeigiai purkštuvai. Operatorių (vairuotojų) apsauga nuo pavojingųjų medžiagų. 2 dalis. Filtrai, reikalavimai ir bandymo procedūros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15695-2:2010/AC:2011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traktoriai ir savaeigiai purkštuvai. Operatorių (vairuotojų) apsauga nuo pavojingųjų medžiagų. 2 dalis. Filtrai, reikalavimai ir bandymo procedūros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15700:2012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Žiemos sportui arba laisvalaikio veiklai skirtų judamųjų takų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15746-2:2010+A1:2012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Geležinkelio taikmenys. Bėgių kelias. Bėginės-nebėginės mašinos ir susijusi įranga. 2 dalis.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15746-2:2010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15774:2011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Šviežių ir įdarytų makaronų gaminių (tagliatelle, cannelloni, ravioli, tortellini, orecchiette ir gnocchi) mašinos.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15811:2010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Pavaros judamųjų dalių apsaugai. Įrankiu atidaromas apsaugas (ISO/TS 28923:2007,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15811:2010/AC:2010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Pavaros judamųjų dalių apsaugai. Įrankiu atidaromas apsaugas (ISO/TS 28923:2007,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15830:2012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Visureigiai kintamojo siekio krautuvai. Matomumas. Bandymo metodai ir patikrinimas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15861:2012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Maisto perdirbimo mašinos. Rūkyklos. Saugos ir higienos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15895:2011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montavimo pistoletai. Saugos reikalavimai. 1 dalis. Pritvirtinimo ir ženklinimo įrankiai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15949:2012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Strypų, profiliuočių ir vielos valcavimo staklynų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15954-2:2013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Geležinkelio taikmenys. Bėgių kelias. Priekabos ir susijusi įranga. 2 dalis.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15955-2:2013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Geležinkelio taikmenys. Bėgių kelias. Nukeliamosios mašinos ir susijusi įranga. 2 dalis. Bendrieji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15967:2011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Dujų ir garų didžiausio sprogimo slėgio ir didžiausios slėgio didėjimo spartos nustatymas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641863" w:rsidRDefault="00641863"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13673-1:2003</w:t>
            </w:r>
          </w:p>
          <w:p w:rsidR="001768F1" w:rsidRDefault="001768F1"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13673-2:2005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15997:2012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Visureigiai (ATV keturračiai). Saugos reikalavimai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15997:2012/AC:2013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Visureigiai (ATV keturračiai). Saugos reikalavimai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16005:2013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Mechanizuotos įeinamųjų durų sąrankos. Naudojimo sauga. Reikalavimai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16029:2012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Žmonėms važiuoti skirtos balninės variklinės transporto priemonės, nenaudojamos viešuosiuose keliuose. Vienvėžės dviratės variklinės transporto priemonės. Saugos reikalavimai ir bandymo metodai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16230-1:2013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Laisvalaikio gokartai. 1 dalis. Gokartų saugos reikalavimai ir bandymo metodai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16246:2013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Atvirkštiniai kastuvai. Sauga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16252:2013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Atliekų arba perdirbamų medžiagų sutankinimo mašinos. Horizontalieji paketavimo presai.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16307-1:2013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Pramoniniai krovinių vežimėliai. Saugos reikalavimai ir patikrinimas. 1 dalis. Papildomieji reikalavimai, keliami savaeigiams pramoniniams vežimėliams, kitokiems negu be vairuotojo, kintamojo siekio ir sunkių krovinių vežimėliams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30326-1:2000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Laboratorinis transporto priemonės sėdynės vibracijos įvertinimo metodas. 1 dalis. Pagrindiniai reikalavimai (ISO 10326-1:1992)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30326-1:2000/A1:2007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Laboratorinis transporto priemonės sėdynės vibracijos įvertinimo metodas. 1 dalis. Pagrindiniai reikalavimai. 1 keitinys (ISO 10326-1:1992/Amd.1:2007)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30326-1:2000/A2:2012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Laboratorinis transporto priemonės sėdynės vibracijos įvertinimo metodas. 1 dalis. Pagrindiniai reikalavimai. 2 keitinys (ISO 10326-1:1992/Amd.2:2011)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50223:2010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Stacionarioji įranga lengvai užsidegantiems pūkams elektrostatiškai padengti. Saugos reikalavimai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50223:2002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50348:2010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Stacionarioji nedegių skystųjų dengimo medžiagų elektrostatinio purškimo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50348:2002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50348:2010/AC:2010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Stacionarioji nedegių skystųjų dengimo medžiagų elektrostatinio purškimo įranga. Saugos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50580:2012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Rankinių elektrinių variklinių įrankių sauga. Ypatingieji reikalavimai, keliami purkštuvams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50144-1:2000</w:t>
            </w:r>
          </w:p>
          <w:p w:rsidR="001768F1" w:rsidRPr="008D1C96" w:rsidRDefault="001768F1" w:rsidP="00BB20BB">
            <w:pPr>
              <w:tabs>
                <w:tab w:val="left" w:pos="900"/>
              </w:tabs>
              <w:spacing w:before="10" w:after="10"/>
              <w:rPr>
                <w:rFonts w:ascii="Arial" w:hAnsi="Arial" w:cs="Arial"/>
                <w:sz w:val="16"/>
                <w:szCs w:val="16"/>
                <w:lang w:val="lt-LT"/>
              </w:rPr>
            </w:pPr>
          </w:p>
          <w:p w:rsidR="000C5930" w:rsidRPr="008D1C96" w:rsidRDefault="000C5930" w:rsidP="000C5930">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50260-1:2003</w:t>
            </w:r>
          </w:p>
          <w:p w:rsidR="00E54B84" w:rsidRPr="008D1C96" w:rsidRDefault="00E54B84" w:rsidP="00BB20BB">
            <w:pPr>
              <w:tabs>
                <w:tab w:val="left" w:pos="900"/>
              </w:tabs>
              <w:spacing w:before="10" w:after="10"/>
              <w:rPr>
                <w:rFonts w:ascii="Arial" w:hAnsi="Arial" w:cs="Arial"/>
                <w:sz w:val="16"/>
                <w:szCs w:val="16"/>
                <w:lang w:val="lt-LT"/>
              </w:rPr>
            </w:pPr>
          </w:p>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50144-2-7:2002</w:t>
            </w:r>
          </w:p>
          <w:p w:rsidR="001768F1" w:rsidRPr="008D1C96" w:rsidRDefault="001768F1" w:rsidP="00BB20BB">
            <w:pPr>
              <w:tabs>
                <w:tab w:val="left" w:pos="900"/>
              </w:tabs>
              <w:spacing w:before="10" w:after="10"/>
              <w:rPr>
                <w:rFonts w:ascii="Arial" w:hAnsi="Arial" w:cs="Arial"/>
                <w:sz w:val="16"/>
                <w:szCs w:val="16"/>
                <w:lang w:val="lt-LT"/>
              </w:rPr>
            </w:pPr>
          </w:p>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50260-2-7:2003</w:t>
            </w:r>
          </w:p>
          <w:p w:rsidR="001768F1" w:rsidRPr="008D1C96" w:rsidRDefault="001768F1" w:rsidP="00BB20BB">
            <w:pPr>
              <w:tabs>
                <w:tab w:val="left" w:pos="900"/>
              </w:tabs>
              <w:spacing w:before="10" w:after="10"/>
              <w:rPr>
                <w:rFonts w:ascii="Arial" w:hAnsi="Arial" w:cs="Arial"/>
                <w:sz w:val="16"/>
                <w:szCs w:val="16"/>
                <w:lang w:val="lt-LT"/>
              </w:rPr>
            </w:pPr>
          </w:p>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50144-1:2000/A1:2002</w:t>
            </w:r>
          </w:p>
          <w:p w:rsidR="001768F1" w:rsidRPr="008D1C96" w:rsidRDefault="001768F1" w:rsidP="00BB20BB">
            <w:pPr>
              <w:tabs>
                <w:tab w:val="left" w:pos="900"/>
              </w:tabs>
              <w:spacing w:before="10" w:after="10"/>
              <w:rPr>
                <w:rFonts w:ascii="Arial" w:hAnsi="Arial" w:cs="Arial"/>
                <w:sz w:val="16"/>
                <w:szCs w:val="16"/>
                <w:lang w:val="lt-LT"/>
              </w:rPr>
            </w:pPr>
          </w:p>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50144-1:2000/A2:2004</w:t>
            </w:r>
            <w:r w:rsidR="00641863">
              <w:rPr>
                <w:rFonts w:ascii="Arial" w:hAnsi="Arial" w:cs="Arial"/>
                <w:sz w:val="16"/>
                <w:szCs w:val="16"/>
                <w:lang w:val="lt-LT"/>
              </w:rPr>
              <w:t xml:space="preserve"> </w:t>
            </w:r>
          </w:p>
          <w:p w:rsidR="001768F1" w:rsidRPr="008D1C96" w:rsidRDefault="001768F1"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50144-1:2000/AC:2006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50580:2012/A1:2013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Rankinių elektrinių variklinių įrankių sauga. Ypatingieji reikalavimai, keliami purkštuvams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2016-07-22</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60204-1:2006</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1 dalis. Bendrieji reikalavimai (IEC 60204-1:2005,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60204-1+AC:2000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1 dalis. Bendrieji reikalavimai (IEC 60204-1:2005/A1:2008)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60204-1:2006/AC:2010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1 dalis. Bendrieji reikalavimai (IEC 60204-1:2005,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60204-11:2002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11 dalis. Reikalavimai, keliami aukštosios įtampos įrangai, kai kintamoji įtampa yra aukštesnė kaip 1 000 V, o nuolatinė aukštesnė kaip 1 500 V, bet neviršija 36 kV (IEC 60204-11:2000)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60204-11:2002/AC:2010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11 dalis. Reikalavimai, keliami aukštosios įtampos įrangai, kai kintamoji įtampa yra aukštesnė kaip 1 000 V, o nuolatinė aukštesnė kaip 1 500 V, bet neviršija 36 kV (IEC 60204-11:2000)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60204-32:2008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Mašinų elektros įranga. 32 dalis. Reikalavimai, keliami kėlimo mašinoms (IEC 60204-32:2008)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60204-32:2001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60204-32:2001/P:2006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60204-33:2011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Mašinų sauga. Mašinų elektros įranga. 33 dalis. Reikalavimai, keliami puslaidininkių gamybos įrenginiams (IEC 60204-33:2009, modifikuotas)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1 dalis. Bendrieji reikalavimai (IEC 60335-1:2001,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60335-1:1998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60335-1:1998/A2:2002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60335-1:1998/1K:2001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60335-1:1998/AC:2009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60335-1:2012</w:t>
            </w:r>
          </w:p>
        </w:tc>
        <w:tc>
          <w:tcPr>
            <w:tcW w:w="6804" w:type="dxa"/>
          </w:tcPr>
          <w:p w:rsidR="00E54B84" w:rsidRPr="008D1C96" w:rsidRDefault="00E54B84" w:rsidP="00B930F8">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1 dalis. Bendrieji reikalavimai (IEC</w:t>
            </w:r>
            <w:r w:rsidR="00B930F8" w:rsidRPr="008D1C96">
              <w:rPr>
                <w:rFonts w:ascii="Arial" w:hAnsi="Arial" w:cs="Arial"/>
                <w:sz w:val="16"/>
                <w:szCs w:val="16"/>
                <w:lang w:val="lt-LT"/>
              </w:rPr>
              <w:t> </w:t>
            </w:r>
            <w:r w:rsidRPr="008D1C96">
              <w:rPr>
                <w:rFonts w:ascii="Arial" w:hAnsi="Arial" w:cs="Arial"/>
                <w:sz w:val="16"/>
                <w:szCs w:val="16"/>
                <w:lang w:val="lt-LT"/>
              </w:rPr>
              <w:t>60335-1:2010,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60335-1:2003/A1:2005</w:t>
            </w:r>
          </w:p>
          <w:p w:rsidR="00E54B84" w:rsidRPr="008D1C96" w:rsidRDefault="00E54B84" w:rsidP="00BB20BB">
            <w:pPr>
              <w:tabs>
                <w:tab w:val="left" w:pos="900"/>
              </w:tabs>
              <w:spacing w:before="10" w:after="10"/>
              <w:rPr>
                <w:rFonts w:ascii="Arial" w:hAnsi="Arial" w:cs="Arial"/>
                <w:sz w:val="14"/>
                <w:szCs w:val="14"/>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w:t>
            </w:r>
          </w:p>
          <w:p w:rsidR="00E54B84" w:rsidRPr="008D1C96" w:rsidRDefault="00E54B84" w:rsidP="00BB20BB">
            <w:pPr>
              <w:tabs>
                <w:tab w:val="left" w:pos="900"/>
              </w:tabs>
              <w:spacing w:before="10" w:after="10"/>
              <w:rPr>
                <w:rFonts w:ascii="Arial" w:hAnsi="Arial" w:cs="Arial"/>
                <w:sz w:val="14"/>
                <w:szCs w:val="14"/>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60335-1:2003/A12:2006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60335-1:2003/A2:2007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60335-1:2003/A13:2009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60335-1:2003/A1:2005/AC:2007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60335-1:2003/A12:2006/AC:2007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60335-1:2003/P:2007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60335-1:2003/P:2009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60335-1:2003/A14:2010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60335-1:2003/AC:2009</w:t>
            </w:r>
          </w:p>
          <w:p w:rsidR="00E54B84" w:rsidRPr="008D1C96" w:rsidRDefault="00E54B84" w:rsidP="00BB20BB">
            <w:pPr>
              <w:tabs>
                <w:tab w:val="left" w:pos="900"/>
              </w:tabs>
              <w:spacing w:before="10" w:after="10"/>
              <w:rPr>
                <w:rFonts w:ascii="Arial" w:hAnsi="Arial" w:cs="Arial"/>
                <w:sz w:val="14"/>
                <w:szCs w:val="14"/>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60335-1:2003/AC:2010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60335-1:2003/A15:2012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2014-11-21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60335-2-36+A1:2004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2-36 dalis. Ypatingieji reikalavimai, keliami verslinėms elektrinėms viryklėms, orkaitėms, kaitvietėms ir kaitviečių elementams (IEC 60335-2-36:2002+A1:2004)</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60335-2-36:2002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60335-2-36+A1:2004/A11:2012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2-36 dalis. Ypatingieji reikalavimai, keliami verslinėms elektrinėms viryklėms, orkaitėms, kaitvietėms ir kaitviečių elementams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2014-12-31</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60335-2-36+A1:2004/AC:2007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2-36 dalis. Ypatingieji reikalavimai, keliami verslinėms elektrinėms viryklėms, orkaitėms, kaitvietėms ir kaitviečių elementams (IEC 60335-2-36:2002+A1:2004)</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60335-2-37:2004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2-37 dalis. Ypatingieji reikalavimai, keliami verslinėms elektrinėms gruzdintuvėms (IEC 60335-2-37:2002)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60335-2-37:2002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60335-2-37:2004/A11:2012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2-37 dalis. Ypatingieji reikalavimai, keliami verslinėms elektrinėms gruzdintuvėms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60335-2-37:2004/AC:2007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2-37 dalis. Ypatingieji reikalavimai, keliami verslinėms elektrinėms gruzdintuvėms (IEC 60335-2-37:2002)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60335-2-40:2003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 (IEC 60335-2-40:2002,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60335-2-40:1999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60335-2-40:1999/A1:2002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60335-2-40:1999/A11:2005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60335-2-40:2003/A1:2006</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 (IEC 60335-2-40:2002/A1:2005,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60335-2-40:2003/A11:2004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60335-2-40:2003/A12:2005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60335-2-40:2003/A13:2012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60335-2-40:2003/A13:2012/AC:2013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 (IEC 60335-2-40:2002/A2:2005,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60335-2-40:2003/AC:2006</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 (IEC 60335-2-40:2002,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60335-2-40:2003/AC:2010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2-40 dalis. Ypatingieji reikalavimai, keliami elektriniams šilumokaičiams, oro kondicionieriams ir sausintuvams (IEC 60335-2-40:2002,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60335-2-42:2003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2-42 dalis. Ypatingieji reikalavimai, keliami komercinėms elektrinėms sūkurinėms orkaitėms, greitpuodžiams ir garinėms sūkurinėms orkaitėms (IEC 60335-2-42:2002)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60335-2-42+AC:2002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60335-2-42+AC:2002/P:2002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60335-2-42:2003/A11:2012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2-42 dalis. Ypatingieji reikalavimai, keliami komercinėms elektrinėms sūkurinėms orkaitėms, greitpuodžiams ir garinėms sūkurinėms orkaitėms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60335-2-42:2003/AC:2007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2-42 dalis. Ypatingieji reikalavimai, keliami komercinėms elektrinėms sūkurinėms orkaitėms, greitpuodžiams ir garinėms sūkurinėms orkaitėms (IEC 60335-2-42:2002)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60335-2-47:2004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2-47 dalis. Ypatingieji reikalavimai, keliami versliniams elektriniams puodams (IEC 60335-2-47:2002)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60335-2-47:2002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60335-2-47:2002/P:2002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60335-2-47:2004/A11:2012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Buitiniai ir panašios paskirties elektriniai prietaisai. Sauga. 2-47 dalis. Ypatingieji reikalavimai, keliami versliniams elektriniams puodams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60335-2-47:2004/AC:2007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2-47 dalis. Ypatingieji reikalavimai, keliami versliniams elektriniams puodams (IEC 60335-2-47:2002)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60335-2-48:2004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2-48 dalis. Ypatingieji reikalavimai, keliami versliniams elektriniams spinduliuojamiesiems keptuvams ir skrudintuvams (IEC 60335-2-48:2002)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60335-2-48:2002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60335-2-48:2002/P:2002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60335-2-48:2004/A11:2012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2-48 dalis. Ypatingieji reikalavimai, keliami versliniams elektriniams spinduliuojamiesiems keptuvams ir skrudintuvams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60335-2-48:2004/AC:2007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2-48 dalis. Ypatingieji reikalavimai, keliami versliniams elektriniams spinduliuojamiesiems keptuvams ir skrudintuvams (IEC 60335-2-48:2002)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60335-2-49:2004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2-49 dalis. Ypatingieji reikalavimai, keliami komerciniams elektriniams maisto ir indų šildymo prietaisams (IEC 60335-2-49:2002)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60335-2-49:2002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60335-2-49:2002/P:2002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60335-2-49:2004/A11:2012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2-49 dalis. Ypatingieji reikalavimai, keliami komerciniams elektriniams maisto ir indų šildymo prietaisams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60335-2-49:2004/AC:2007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2-49 dalis. Ypatingieji reikalavimai, keliami komerciniams elektriniams maisto ir indų šildymo prietaisams (IEC 60335-2-49:2002)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60335-2-65:2003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2-65 dalis. Ypatingieji reikalavimai, keliami oro valytuvams (IEC 60335-2-65:2002)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60335-2-65:1999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60335-2-65:2000/A1:2002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60335-2-65:2003/A11:2012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Buitiniai ir panašios paskirties elektriniai prietaisai. Sauga. 2-65 dalis. Ypatingieji reikalavimai, keliami oro valytuvams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2014-12-21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60335-2-67:2009</w:t>
            </w:r>
          </w:p>
        </w:tc>
        <w:tc>
          <w:tcPr>
            <w:tcW w:w="6804" w:type="dxa"/>
          </w:tcPr>
          <w:p w:rsidR="00E54B84" w:rsidRPr="008D1C96" w:rsidRDefault="00E54B84" w:rsidP="007C4E7F">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2-67 dalis. Ypatingieji reikalavimai, keliami komercinės paskirties grindų priežiūros ir valymo mašinoms (IEC</w:t>
            </w:r>
            <w:r w:rsidR="007C4E7F" w:rsidRPr="008D1C96">
              <w:rPr>
                <w:rFonts w:ascii="Arial" w:hAnsi="Arial" w:cs="Arial"/>
                <w:sz w:val="16"/>
                <w:szCs w:val="16"/>
                <w:lang w:val="lt-LT"/>
              </w:rPr>
              <w:t> </w:t>
            </w:r>
            <w:r w:rsidRPr="008D1C96">
              <w:rPr>
                <w:rFonts w:ascii="Arial" w:hAnsi="Arial" w:cs="Arial"/>
                <w:sz w:val="16"/>
                <w:szCs w:val="16"/>
                <w:lang w:val="lt-LT"/>
              </w:rPr>
              <w:t>60335-2-67:2002 + A1:2005,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60335-2-67:2003/A1:2006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60335-2-67:2003/A1:2006/AC:2007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2-67 dalis. Ypatingieji reikalavimai, keliami komercinės paskirties grindų priežiūros mašinoms (IEC 60335-2-68:2012,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60335-2-67:2009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2015-05-03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2-68 dalis. Ypatingieji reikalavimai, keliami komercinės paskirties purškiamiesiems-siurbiamiesiems valytuvams (IEC 60335-2-68:2002 + A1:2005 + A2:2007,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60335-2-68:2003/A1:2006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60335-2-68:2003/A2:2007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60335-2-68:2003/A1:2006/AC:2007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60335-2-68:2012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2-68 dalis. Ypatingieji reikalavimai, keliami komercinės paskirties purškiamosioms-siurbiamosioms valymo mašinoms (IEC 60335-2-68:2012,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60335-2-68:2009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2015-05-03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2-69 dalis. Ypatingieji reikalavimai, keliami komercinės paskirties drėgnojo ir sausojo valymo dulkių siurbliams, įskaitant variklinius šepečius (IEC 60335-2-69:2002 + A1:2004 + A2:2007,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60335-2-69:2003/A1:2005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60335-2-69:2003/A2:2008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2-69 dalis. Ypatingieji reikalavimai, keliami komercinės paskirties drėgnojo ir sausojo valymo dulkių siurbliams, įskaitant variklinius šepečius (IEC 60335-2-69:2012,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60335-2-69:2009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2015-03-28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2-72 dalis. Ypatingieji reikalavimai, keliami automatinėms komercinės paskirties grindų priežiūros mašinoms (IEC 60335-2-72:2002 + A1:2005,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60335-2-72+A1:2002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2-72 dalis. Ypatingieji reikalavimai, keliami komercinės paskirties grindų priežiūros mašinoms su varančiąja pavara arba be jos (IEC 60335-2-72:2012,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2015-05-03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60335-2-77:2011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Buitinių ir panašios paskirties elektrinių prietaisų sauga. 2-77 dalis. Ypatingieji reikalavimai, keliami pėsčiojo valdomoms iš elektros tinklo maitinamoms vejapjovėms (IEC 60335-2-77:2002,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50338:2006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60335-2-77:2006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2-79 dalis. Ypatingieji reikalavimai, keliami didžiaslėgiams ir gariniams valytuvams (IEC 60335-2-79:2002 + A1:2004 + A2:2007,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60335-2-79:2004/A1:2006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60335-2-79:2004/A2:2008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Buitiniai ir panašios paskirties elektriniai prietaisai. Sauga. 2-79 dalis. Ypatingieji reikalavimai, keliami didžiaslėgiams ir gariniams valytuvams (IEC 60335-2-79:2012,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60335-2-79:2009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2015-04-03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1 dalis. Bendrieji reikalavimai (IEC 60745-1:2006,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60745-1:2009/A11:2011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2013-10-01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1 dalis. Bendrieji reikalavimai (IEC 60745-1:2006,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 dalis. Ypatingieji reikalavimai, keliami gręžtuvams ir smūginiams gręžtuvams (IEC 60745-2-1:2003,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60745-2-1:2003/A1:2009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60745-2-1:2003/A12:2010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60745-2-2:2010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 dalis. Ypatingieji reikalavimai, keliami sraigtų suktuvams ir smūginiams veržlių suktuvams (IEC 60745-2-2:2003,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60745-2-2:2003/A1:2009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60745-2-2:2003/A12:2010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60745-2-3:2011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2-3 dalis. Ypatingieji reikalavimai, keliami galąstuvams, poliruotuvams ir diskiniams šlifuotuvams (IEC 60745-2-3:2006, modifikuotas + A1:2010, modifikuotas + A1:2010/2011 m. vasario mėn. pataisa)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60745-2-3:2007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60745-2-3:2007/A11:2010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60745-2-3:2011/A2:2013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2-3 dalis. Ypatingieji reikalavimai, keliami galąstuvams, poliruotuvams ir diskiniams šlifuotuvams (IEC 60745-2-3:2006/A2:2012,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2016-02-25</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2-4 dalis. Ypatingieji reikalavimai, keliami nediskiniams šlifuotuvams ir poliruotuvams (IEC 60745-2-4:2002 + A1:2008,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60745-2-4:2003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60745-2-4:2003/A11:2007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60745-2-4:2003/A1:2009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60745-2-4:2010/A11:2012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2-4 dalis. Ypatingieji reikalavimai, keliami nediskiniams šlifuotuvams ir poliruotuvams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2014-11-14</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60745-2-5:2011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2-5 dalis. Ypatingieji reikalavimai, keliami diskiniams pjūklams (IEC 60745-2-5:2010,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60745-2-5:2007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60745-2-5:2007/A11:2010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60745-2-5:2007/P:2009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2-6 dalis. Ypatingieji reikalavimai, keliami plaktukams (IEC 60745-2-6:2003, modifikuotas + A1:2006 + A2:2008)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60745-2-6:2003/A1:2006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60745-2-6:2003/A2:2009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60745-2-6:2003/A12:2010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60745-2-8:2009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2-8 dalis. Ypatingieji reikalavimai, keliami žirklėms ir kirptuvams (IEC 60745-2-8:2003,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60745-2-8:2003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60745-2-8:2003/A11:2007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60745-2-8:2003/A1:2009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60745-2-9:2010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2-9 dalis. Ypatingieji reikalavimai, keliami sriegtuvams (IEC 60745-2-9:2003,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60745-2-9:2003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60745-2-9:2003/A11:2008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60745-2-9:2003/A1:2008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2-11 dalis. Ypatingieji reikalavimai, keliami slankiojamojo judesio pjūklams (siaurapjūkliams ir pjūkleliams) (IEC 60745-2-11:2003,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60745-2-11:2003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60745-2-11:2003/A11:2007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60745-2-11:2003/A1:2009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60745-2-11:2003/A12:2010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2-12 dalis. Ypatingieji reikalavimai, keliami betono vibratoriams (IEC 60745-2-12:2003 + A1:2008,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60745-2-12:2004/A1:2009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2-13 dalis. Ypatingieji reikalavimai, keliami grandininiams pjūklams (IEC 60745-2-13:2006,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60745-2-13:2007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60745-2-13:2009/A1:2011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2-13 dalis. Ypatingieji reikalavimai, keliami grandininiams pjūklams (IEC 60745-2-13:2006/A1:2009)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2013-12-01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2-14 dalis. Ypatingieji reikalavimai, keliami obliams (IEC 60745-2-14:2003 + A1:2006,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60745-2-14:2004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60745-2-14:2004/A1:2007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60745-2-14:2004/A11:2007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60745-2-14:2010/A2:2010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elektriniai varikliniai įrankiai. Sauga. 2-14 dalis. Ypatingieji reikalavimai, keliami obliams (IEC 60745-2-14:2003/A2:2010)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60745-2-15:2009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2-15 dalis. Ypatingieji reikalavimai, keliami gyvatvorių genėtuvams (IEC 60745-2-15:2006,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60745-2-15:2009/A1:2010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2-15 dalis. Ypatingieji reikalavimai, keliami gyvatvorių genėtuvams (IEC 60745-2-15:2006/A1:2009)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60745-2-16:2011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2-16 dalis. Ypatingieji reikalavimai, keliami kabių pistoletams (IEC 60745-2-16:2008,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50144-2-16:2004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60745-2-17:2011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2-17 dalis. Ypatingieji reikalavimai, keliami fasoninio ir kraštų frezavimo įrankiams (IEC 60745-2-17:2010,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60745-2-17:2004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60745-2-17:2004/A11:2007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60745-2-18:2010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2-18 dalis. Ypatingieji reikalavimai, keliami suveržiamųjų juostų rištuvams (IEC 60745-2-18:2003,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60745-2-18:2004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60745-2-18:2004/A11:2008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60745-2-18:2004/A1:2008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60745-2-18:2004/AC:2006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2-19 dalis. Ypatingieji reikalavimai, keliami sujungimo lizdų skobtuvams (IEC 60745-2-19:2005,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60745-2-19:2005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60745-2-19:2005/A11:2008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60745-2-19:2009/A1:2010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2-19 dalis. Ypatingieji reikalavimai, keliami sujungimo lizdų skobtuvams (IEC 60745-2-19:2005/A1:2010)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60745-2-20:2009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2-20 dalis. Ypatingieji reikalavimai, keliami juostiniams pjūklams (IEC 60745-2-20:2003, modifikuotas + 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60745-2-20:2004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60745-2-20:2004/A11:2007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60745-2-20:2004/A1:2009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60745-2-20:2004/P:2009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2-21 dalis. Ypatingieji reikalavimai, keliami drenų valytuvams (IEC 60745-2-21:2002,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60745-2-21:2010/A1:2011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2-21 dalis. Ypatingieji reikalavimai, keliami drenų valytuvams (IEC 60745-2-21:2002/A1:2008)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2013-12-01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2-22 dalis. Ypatingieji reikalavimai, keliami nupjovimo mašinoms (IEC 60745-2-22:2011,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60745-2-22:2011/A11:2013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2-22 dalis. Ypatingieji reikalavimai, keliami nupjovimo mašinoms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2015-12-17</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60745-2-23:2013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varikliniai elektriniai įrankiai. Sauga. 2-23 dalis. Ypatingieji reikalavimai, keliami įrankių šlifuotuvams ir mažiems sukiesiems įrankiams (IEC 60745-2-23:2012,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60947-5-5:2002</w:t>
            </w:r>
          </w:p>
        </w:tc>
        <w:tc>
          <w:tcPr>
            <w:tcW w:w="6804" w:type="dxa"/>
          </w:tcPr>
          <w:p w:rsidR="00E54B84" w:rsidRPr="008D1C96" w:rsidRDefault="00E54B84" w:rsidP="007C4E7F">
            <w:pPr>
              <w:tabs>
                <w:tab w:val="left" w:pos="900"/>
              </w:tabs>
              <w:spacing w:before="10" w:after="10"/>
              <w:rPr>
                <w:rFonts w:ascii="Arial" w:hAnsi="Arial" w:cs="Arial"/>
                <w:sz w:val="16"/>
                <w:szCs w:val="16"/>
                <w:lang w:val="lt-LT"/>
              </w:rPr>
            </w:pPr>
            <w:r w:rsidRPr="008D1C96">
              <w:rPr>
                <w:rFonts w:ascii="Arial" w:hAnsi="Arial" w:cs="Arial"/>
                <w:sz w:val="16"/>
                <w:szCs w:val="16"/>
                <w:lang w:val="lt-LT"/>
              </w:rPr>
              <w:t>Žemosios įtampos perjungimo ir valdymo įrenginiai. 5-5 dalis. Valdymo grandinių įtaisai ir perjungimo elementai. Mechaniškai blokuojami elektriniai avarinio stabdymo įtaisai (IEC</w:t>
            </w:r>
            <w:r w:rsidR="007C4E7F" w:rsidRPr="008D1C96">
              <w:rPr>
                <w:rFonts w:ascii="Arial" w:hAnsi="Arial" w:cs="Arial"/>
                <w:sz w:val="16"/>
                <w:szCs w:val="16"/>
                <w:lang w:val="lt-LT"/>
              </w:rPr>
              <w:t> </w:t>
            </w:r>
            <w:r w:rsidRPr="008D1C96">
              <w:rPr>
                <w:rFonts w:ascii="Arial" w:hAnsi="Arial" w:cs="Arial"/>
                <w:sz w:val="16"/>
                <w:szCs w:val="16"/>
                <w:lang w:val="lt-LT"/>
              </w:rPr>
              <w:t xml:space="preserve">60947-5-5:1997)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60947-5-5:2002/A1:2005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Žemosios įtampos perjungimo ir valdymo įrenginiai. 5-5 dalis. Valdymo grandinių įtaisai ir perjungimo elementai. Mechaniškai blokuojami elektriniai avarinio stabdymo įtaisai (IEC 60947-5-5:1997/A1:2005)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60947-5-5:2002/A11:2013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Žemosios įtampos perjungimo ir valdymo įrenginiai. 5-5 dalis. Valdymo grandinių įtaisai ir perjungimo elementai. Mechaniškai blokuojami elektriniai avarinio stabdymo įtaisai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2015-12-03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1 dalis. Bendrieji reikalavimai (IEC 61029-1:1990,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61029-1:2001/A11:2004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61029-1:2001/A12:2004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61029-1:2009/A11:2011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1 dalis. Bendrieji reikalavimai</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1 dalis. Bendrieji reikalavimai (IEC 61029-1:1990,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 dalis. Ypatingieji reikalavimai, keliami diskiniams pjūklams su darbastaliais (IEC 61029-2-1:1993, modifikuotas + A1:1999 + A2:2001)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 dalis. Ypatingieji reikalavimai, keliami stalinėms diskinėms pjaustymo staklėms (IEC 61029-2-1:1993, modifikuotas + A1:1999 + A2:2001)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2015-09-03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61029-2-3:2011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2-3 dalis. Ypatingieji reikalavimai, keliami obliavimo ir reismusinėms staklėms (IEC 61029-2-3:1993, modifikuotas + A1:2001)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2-4 dalis. Ypatingieji reikalavimai, keliami staliniams šlifuotuvams (IEC 61029-2-4:1993, modifikuotas + A1:2001,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61029-2-4+AC+A1:2003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2-6 dalis. Ypatingieji reikalavimai, keliami deimantiniams gręžtuvams su tiekiamu vandeniu (IEC 61029-2-6:1993,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61029-2-8:2010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2-8 dalis. Ypatingieji reikalavimai, keliami vienasuklėms vertikaliosioms frezavimo staklėms (IEC 61029-2-8:1995, modifikuotas + A1:1999 + A2:2001)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61029-2-8:2004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61029-2-9:2010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2-9 dalis. Ypatingieji reikalavimai, keliami kampiniams pjūklams (IEC 61029-2-9:1995,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61029-2-9:2003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61029-2-9:2013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2-9 dalis. Ypatingieji reikalavimai, keliami įstrižojo pjaustymo pjūklams (IEC 61029-2-9:1995,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61029-2-9:2010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2015-09-03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61029-2-9:2013/A11:2013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2-9 dalis. Ypatingieji reikalavimai, keliami įstrižojo pjaustymo pjūklams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2016-08-12</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61029-2-10:2010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2-10 dalis. Ypatingieji reikalavimai, keliami nupjaunamiesiems šlifuotuvams (IEC 61029-2-10:1998,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61029-2-10:2010/A11:2013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2-10 dalis. Ypatingieji reikalavimai, keliami nupjaunamiesiems šlifuotuvams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2016-07-22</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2-11 dalis. Ypatingieji reikalavimai, keliami jungtiniams kampiniams ir staliniams pjūklams (IEC 61029-2-11:2001,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61029-2-11:2004/AC:2005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2-11 dalis. Ypatingieji reikalavimai, keliami kombinuotiesiems įstrižojo pjaustymo ir staliniams pjūklams (IEC 61029-2-11:2001,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2015-09-03</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61029-2-11:2013/A11:2013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2-11 dalis. Ypatingieji reikalavimai, keliami kombinuotiesiems įstrižojo pjaustymo ir staliniams pjūklams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2016-08-12</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61029-2-12:2011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Kilnojamųjų variklinių elektrinių įrankių sauga. 2-12 dalis. Ypatingieji reikalavimai, keliami sriegimo staklėms (IEC 61029-2-12:2010,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Rodymas, ženklinimas ir paleidimas. 1 dalis. Reikalavimai, keliami regimiesiems, girdimiesiems ir lytimiesiems signalams (IEC 61310-1:2007)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61310-1:1999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Rodymas, ženklinimas ir paleidimas. 2 dalis. Ženklinimo reikalavimai (IEC 61310-2:2007)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61310-2:1999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Rodymas, ženklinimas ir paleidimas. 3 dalis. Vykdytuvų išdėstymo ir veikimo reikalavimai (IEC 61310-3:2007)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61310-3:2000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61496-1:2004</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Elektrai jautri apsauginė įranga. 1 dalis. Bendrieji reikalavimai ir bandymai (IEC 61496-1:2004,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61496-1:2001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61496-1:2004/A1:2008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Elektrai jautri apsauginė įranga. 1 dalis. Bendrieji reikalavimai ir bandymai (IEC 61496-1:2004/A1:2007 + 2008 m. pataisa)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2011-06-01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61496-1:2004/AC:2010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Elektrai jautri apsauginė įranga. 1 dalis. Bendrieji reikalavimai ir bandymai (IEC 61496-1:2004, modifikuotas)</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61800-5-2:2008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Reguliuojamojo greičio elektrinių galios pavarų sistemos. 5-2 dalis. Saugos reikalavimai. Funkcinė sauga (IEC 61800-5-2:2007)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62061:2005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Su sauga susijusių elektrinių, elektroninių ir elektroninių programuojamųjų valdymo sistemų funkcinė sauga (IEC 62061:2005)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62061:2005/A1:2013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Su sauga susijusių elektrinių, elektroninių ir elektroninių programuojamųjų valdymo sistemų funkcinė sauga (IEC 62061:2005/A1:2012)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2015-12-18</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62061:2005/AC:2010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Su sauga susijusių elektrinių, elektroninių ir elektroninių programuojamųjų valdymo sistemų funkcinė sauga (IEC 62061:2005)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2151:2008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Akustika. Kompresorių ir vakuuminių siurblių triukšmo tyrimo taisyklės. Ekspertinis metodas (2-oji tikslumo klasė) (ISO 2151:2004)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2151:2004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2151:2004/AC:2006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2860:2009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Mažiausieji prieigos matmenys (ISO 2860:1992)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2860:2000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2867:2011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Prieigos sistemos (ISO 2867:2011)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2867:2008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2014-07-31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3164:2013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Laboratoriniai apsauginių konstrukcijų bandymai. Techniniai reikalavimai, keliami nukrypimą ribojančiam tūriui (ISO 3164:2013)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3164:2009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3266:2010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4 klasės ąsiniai varžtai bendrosioms kėlimo reikmėms (ISO 3266:2010)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3411:2007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kasimo mašinos. Antropometriniai operatorių duomenys ir mažiausioji operatoriaus darbo erdvė (ISO 3411:2007)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3449:2009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Apsaugos nuo krintančių objektų konstrukcijos. Laboratoriniai bandymai ir eksploatacinių charakteristikų reikalavimai (ISO 3449:2005)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3449:2006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3450:2012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Ratinės mašinos arba greitosios mašinos su guminiais vikšrais. Stabdžių sistemų eksploataciniai reikalavimai ir bandymo procedūros (ISO 3450:2011)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3450:2008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3450:2008/P:2011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2012-05-31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3457:2009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Apsaugai. Apibrėžtys ir reikalavimai (ISO 3457:2003)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3457:2003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3471:2008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Apsaugos nuo apvirtimo konstrukcijos. Laboratoriniai bandymai ir eksploataciniai reikalavimai (ISO 3471:2008)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13510:2000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13510:2000/AC:2003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3691-5:2010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Pramoniniai krovinių vežimėliai. Saugos reikalavimai ir patikrinimas. 5 dalis. Pėsčio operatoriaus valdomi krovinių vežimėliai (ISO 3691-5:2009)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1757-2:2002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1757-1:2002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1757-4:2003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Tikslieji aidėjimo tyrimo kamerų metodai (ISO 3741:2010)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3743-1:2011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Ekspertiniai metodai, taikomi aidžiojo garso laukuose mažiems kilnojamiesiems šaltiniams. 1 dalis. Lyginamasis kietasienės tyrimo kameros metodas (ISO 3743-1:2010)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3743-1:2010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3743-2:2010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lygių nustatymas matuojant garso slėgį. Ekspertiniai metodai, taikomi aidžiojo garso laukuose mažiems kilnojamiesiems šaltiniams. 2 dalis. Specialiosios aidėjimo kameros metodai (ISO 3743-2:1994)</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3743-2:2000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Ekspertinis beveik laisvo lauko virš atspindinčiosios plokštumos metodas (ISO 3744:2010)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ISO 4872:2002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3744:2010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3745:2012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Tikslieji beaidžių ir pusiau beaidžių tyrimo kamerų metodai (ISO 3745:2012)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3745:2010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3746:2011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Tikrinamasis metodas, naudojant šaltinį gaubiantį matuojamąjį paviršių virš atspindinčiosios plokštumos (ISO 3746:2010)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3746:2010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3747:2011</w:t>
            </w:r>
          </w:p>
        </w:tc>
        <w:tc>
          <w:tcPr>
            <w:tcW w:w="6804" w:type="dxa"/>
          </w:tcPr>
          <w:p w:rsidR="00E54B84" w:rsidRPr="008D1C96" w:rsidRDefault="00E54B84" w:rsidP="007C4E7F">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ir energijos lygių nustatymas matuojant garso slėgį. Ekspertiniai ir tikrinamieji metodai, taikomi aidžioje aplinkoje eksploatavimo sąlygomis (ISO</w:t>
            </w:r>
            <w:r w:rsidR="007C4E7F" w:rsidRPr="008D1C96">
              <w:rPr>
                <w:rFonts w:ascii="Arial" w:hAnsi="Arial" w:cs="Arial"/>
                <w:sz w:val="16"/>
                <w:szCs w:val="16"/>
                <w:lang w:val="lt-LT"/>
              </w:rPr>
              <w:t> </w:t>
            </w:r>
            <w:r w:rsidRPr="008D1C96">
              <w:rPr>
                <w:rFonts w:ascii="Arial" w:hAnsi="Arial" w:cs="Arial"/>
                <w:sz w:val="16"/>
                <w:szCs w:val="16"/>
                <w:lang w:val="lt-LT"/>
              </w:rPr>
              <w:t>3747:2010)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3747:2010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1 dalis. Bendrieji reikalavimai (ISO 4254-1:2013)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4254-1:2010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4254-1:2010/AC:2010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4254-5:2010</w:t>
            </w:r>
          </w:p>
        </w:tc>
        <w:tc>
          <w:tcPr>
            <w:tcW w:w="6804" w:type="dxa"/>
          </w:tcPr>
          <w:p w:rsidR="00E54B84" w:rsidRPr="008D1C96" w:rsidRDefault="00E54B84" w:rsidP="007C4E7F">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5 dalis. Žemės dirbimo įranga su mechanine pavara (ISO</w:t>
            </w:r>
            <w:r w:rsidR="007C4E7F" w:rsidRPr="008D1C96">
              <w:rPr>
                <w:rFonts w:ascii="Arial" w:hAnsi="Arial" w:cs="Arial"/>
                <w:sz w:val="16"/>
                <w:szCs w:val="16"/>
                <w:lang w:val="lt-LT"/>
              </w:rPr>
              <w:t> </w:t>
            </w:r>
            <w:r w:rsidRPr="008D1C96">
              <w:rPr>
                <w:rFonts w:ascii="Arial" w:hAnsi="Arial" w:cs="Arial"/>
                <w:sz w:val="16"/>
                <w:szCs w:val="16"/>
                <w:lang w:val="lt-LT"/>
              </w:rPr>
              <w:t>4254-5:2008)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708:1998</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708:1998/A1:2004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4254-5:2010/AC:2011</w:t>
            </w:r>
          </w:p>
        </w:tc>
        <w:tc>
          <w:tcPr>
            <w:tcW w:w="6804" w:type="dxa"/>
          </w:tcPr>
          <w:p w:rsidR="00E54B84" w:rsidRPr="008D1C96" w:rsidRDefault="00E54B84" w:rsidP="007C4E7F">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5 dalis. Žemės dirbimo įranga su mechanine pavara (ISO</w:t>
            </w:r>
            <w:r w:rsidR="007C4E7F" w:rsidRPr="008D1C96">
              <w:rPr>
                <w:rFonts w:ascii="Arial" w:hAnsi="Arial" w:cs="Arial"/>
                <w:sz w:val="16"/>
                <w:szCs w:val="16"/>
                <w:lang w:val="lt-LT"/>
              </w:rPr>
              <w:t> </w:t>
            </w:r>
            <w:r w:rsidRPr="008D1C96">
              <w:rPr>
                <w:rFonts w:ascii="Arial" w:hAnsi="Arial" w:cs="Arial"/>
                <w:sz w:val="16"/>
                <w:szCs w:val="16"/>
                <w:lang w:val="lt-LT"/>
              </w:rPr>
              <w:t>4254-5:2008)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4254-5:2010/AC:2010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6 dalis. Purkštuvai ir skystųjų trąšų skleistuvai (ISO 4254-6:2009)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907:1998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246C1F"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4254-6:2010/AC:2010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6 dalis. Purkštuvai ir skystųjų trąšų skleistuvai (ISO 4254-6:2009)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4254-7:2010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7 dalis. Javų, siloso ir medvilnės kombainai (ISO 4254-7:2008)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632:1998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4254-7:2010/AC:2010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7 dalis. Javų, siloso ir medvilnės kombainai (ISO 4254-7:2008)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4254-10:2010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10 dalis. Rotaciniai šieno vartytuvai ir grėbliai (ISO 4254-10:2009)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2005-05-26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4254-10:2010/AC:2010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10 dalis. Rotaciniai šieno vartytuvai ir grėbliai (ISO 4254-10:2009)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4254-11:2011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11 dalis. Rinktuviniai presai (ISO 4254-11:2010)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704:2000+A1:2010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4254-12:2012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ūkio mašinos. Sauga. 12 dalis. Rotacinės diskinės bei būgninės ir smulkinamosios žoliapjovės (ISO 4254-12:2012)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745:2000+A1:2010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4413:2011</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Hidraulika. Sistemų ir jų komponentų bendrosios taisyklės ir saugos reikalavimai (ISO</w:t>
            </w:r>
            <w:r w:rsidR="00444875" w:rsidRPr="008D1C96">
              <w:rPr>
                <w:rFonts w:ascii="Arial" w:hAnsi="Arial" w:cs="Arial"/>
                <w:sz w:val="16"/>
                <w:szCs w:val="16"/>
                <w:lang w:val="lt-LT"/>
              </w:rPr>
              <w:t> </w:t>
            </w:r>
            <w:r w:rsidRPr="008D1C96">
              <w:rPr>
                <w:rFonts w:ascii="Arial" w:hAnsi="Arial" w:cs="Arial"/>
                <w:sz w:val="16"/>
                <w:szCs w:val="16"/>
                <w:lang w:val="lt-LT"/>
              </w:rPr>
              <w:t>4413:2010)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982:2000+A1:2009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4414:2011</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Pneumatika. Sistemų ir jų komponentų bendrosios taisyklės ir saugos reikalavimai (ISO</w:t>
            </w:r>
            <w:r w:rsidR="00444875" w:rsidRPr="008D1C96">
              <w:rPr>
                <w:rFonts w:ascii="Arial" w:hAnsi="Arial" w:cs="Arial"/>
                <w:sz w:val="16"/>
                <w:szCs w:val="16"/>
                <w:lang w:val="lt-LT"/>
              </w:rPr>
              <w:t> </w:t>
            </w:r>
            <w:r w:rsidRPr="008D1C96">
              <w:rPr>
                <w:rFonts w:ascii="Arial" w:hAnsi="Arial" w:cs="Arial"/>
                <w:sz w:val="16"/>
                <w:szCs w:val="16"/>
                <w:lang w:val="lt-LT"/>
              </w:rPr>
              <w:t>4414:2010)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983:2000+A1:2009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4871:2010</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įrenginių spinduliuojamojo triukšmo verčių deklaravimas ir patikra (ISO</w:t>
            </w:r>
            <w:r w:rsidR="00444875" w:rsidRPr="008D1C96">
              <w:rPr>
                <w:rFonts w:ascii="Arial" w:hAnsi="Arial" w:cs="Arial"/>
                <w:sz w:val="16"/>
                <w:szCs w:val="16"/>
                <w:lang w:val="lt-LT"/>
              </w:rPr>
              <w:t> </w:t>
            </w:r>
            <w:r w:rsidRPr="008D1C96">
              <w:rPr>
                <w:rFonts w:ascii="Arial" w:hAnsi="Arial" w:cs="Arial"/>
                <w:sz w:val="16"/>
                <w:szCs w:val="16"/>
                <w:lang w:val="lt-LT"/>
              </w:rPr>
              <w:t>4871:1996)</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4871:2001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5136:2010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Ventiliatorių ir kitų orpūtinių įtaisų spinduliuojamo į kanalą garso galios nustatymas. Kanalo metodas (ISO 5136:2003)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5136:2003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5136:2003/P:2005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5395-1:2013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Sodininkystės įranga. Vejapjovių su vidaus degimo varikliais saugos reikalavimai. 1 dalis. Terminija ir bendrieji bandymai (ISO 5395-1:2013)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836:1997+A4:2011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5395-2:2013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Sodininkystės įranga. Vejapjovių su vidaus degimo varikliais saugos reikalavimai. 2 dalis. Pėsčiojo valdomos vejapjovės (ISO 5395-2:2013)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836:1997+A4:2011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5395-3:2013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Sodininkystės įranga. Vejapjovių su vidaus degimo varikliais saugos reikalavimai. 3 dalis. Balninės vejapjovės su sėdinčiu operatoriumi (ISO 5395-3:2013)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836:1997+A4:2011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5674:2009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traktoriai ir mašinos. Kardaninių varančiųjų velenų apsaugai. Mechaninio atsparumo ir dilimo bandymai bei priėmimo kriterijai (ISO 5674:2004, pataisyta 2005-07-01 versija)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5674:2007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6682:2009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Patogumo ir valdymo įtaisų pasiekimo zonos (ISO 6682:1986, įskaitant keitinį Amd.1:1989)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6682:2000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6683:2008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Saugos diržai ir jų tvirtinimo įtaisai. Eksploataciniai reikalavimai ir bandymai (ISO 6683:2005)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6683:2005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7096:2009</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Operatoriaus sėdynės vibracijų laboratorinis įvertinimas (ISO</w:t>
            </w:r>
            <w:r w:rsidR="00444875" w:rsidRPr="008D1C96">
              <w:rPr>
                <w:rFonts w:ascii="Arial" w:hAnsi="Arial" w:cs="Arial"/>
                <w:sz w:val="16"/>
                <w:szCs w:val="16"/>
                <w:lang w:val="lt-LT"/>
              </w:rPr>
              <w:t> </w:t>
            </w:r>
            <w:r w:rsidRPr="008D1C96">
              <w:rPr>
                <w:rFonts w:ascii="Arial" w:hAnsi="Arial" w:cs="Arial"/>
                <w:sz w:val="16"/>
                <w:szCs w:val="16"/>
                <w:lang w:val="lt-LT"/>
              </w:rPr>
              <w:t>7096:2000)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7096:2000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7096:2000/AC:2003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7096:2009/AC:2009</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darbų mašinos. Operatoriaus sėdynės vibracijų laboratorinis įvertinimas (ISO</w:t>
            </w:r>
            <w:r w:rsidR="00444875" w:rsidRPr="008D1C96">
              <w:rPr>
                <w:rFonts w:ascii="Arial" w:hAnsi="Arial" w:cs="Arial"/>
                <w:sz w:val="16"/>
                <w:szCs w:val="16"/>
                <w:lang w:val="lt-LT"/>
              </w:rPr>
              <w:t> </w:t>
            </w:r>
            <w:r w:rsidRPr="008D1C96">
              <w:rPr>
                <w:rFonts w:ascii="Arial" w:hAnsi="Arial" w:cs="Arial"/>
                <w:sz w:val="16"/>
                <w:szCs w:val="16"/>
                <w:lang w:val="lt-LT"/>
              </w:rPr>
              <w:t xml:space="preserve">7096:2000)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7235:2010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Ortakių garso slopintuvų ir oro skirstytuvų laboratorinių matavimų procedūros. Įneštinis silpninimas, tekėjimo triukšmas ir visuminio slėgio sumažėjimas (ISO 7235:2003)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7235:2004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7235:2004/P:2005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7731:2009</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Ergonomika. Pavojaus signalai viešosiose ir darbo vietose. Girdimieji pavojaus signalai (ISO</w:t>
            </w:r>
            <w:r w:rsidR="00444875" w:rsidRPr="008D1C96">
              <w:rPr>
                <w:rFonts w:ascii="Arial" w:hAnsi="Arial" w:cs="Arial"/>
                <w:sz w:val="16"/>
                <w:szCs w:val="16"/>
                <w:lang w:val="lt-LT"/>
              </w:rPr>
              <w:t> </w:t>
            </w:r>
            <w:r w:rsidRPr="008D1C96">
              <w:rPr>
                <w:rFonts w:ascii="Arial" w:hAnsi="Arial" w:cs="Arial"/>
                <w:sz w:val="16"/>
                <w:szCs w:val="16"/>
                <w:lang w:val="lt-LT"/>
              </w:rPr>
              <w:t>7731:2003)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7731:2005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Sausojo cheminio valymo mašinų saugos reikalavimai. 1 dalis. Bendrieji saugos reikalavimai (ISO 8230-1:2008)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Sausojo cheminio valymo mašinų saugos reikalavimai. 2 dalis. Mašinos, naudojančios perchloretileną (ISO 8230-2:2008)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Sausojo cheminio valymo mašinų saugos reikalavimai. 3 dalis. Mašinos, naudojančios lengvai užsiliepsnojančius tirpiklius (ISO 8230-3:2008)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8230:2000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9614-1:2010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lygių nustatymas intensimetrija. 1 dalis. Matavimas atskiruose taškuose (ISO 9614-1:1993)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9614-1:2002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9614-3:2010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Triukšmo šaltinių garso galios lygių nustatymas intensimetrija. 3 dalis. Tikslusis matavimo skenuojant metodas (ISO 9614-3:2002)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9614-3:2003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9902-1:2002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1 dalis. Bendrieji reikalavimai (ISO 9902-1:2001)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9902-1:2002/A1:2009</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1 dalis. Bendrieji reikalavimai. 1 keitinys (ISO</w:t>
            </w:r>
            <w:r w:rsidR="00444875" w:rsidRPr="008D1C96">
              <w:rPr>
                <w:rFonts w:ascii="Arial" w:hAnsi="Arial" w:cs="Arial"/>
                <w:sz w:val="16"/>
                <w:szCs w:val="16"/>
                <w:lang w:val="lt-LT"/>
              </w:rPr>
              <w:t> </w:t>
            </w:r>
            <w:r w:rsidRPr="008D1C96">
              <w:rPr>
                <w:rFonts w:ascii="Arial" w:hAnsi="Arial" w:cs="Arial"/>
                <w:sz w:val="16"/>
                <w:szCs w:val="16"/>
                <w:lang w:val="lt-LT"/>
              </w:rPr>
              <w:t>9902-1:2001/Amd.1:2009)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9902-2:2002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2 dalis. Ruošimo verpti mašinos ir verptuvai (ISO 9902-2:2001)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9902-2:2002/A1:2009</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2 dalis. Ruošimo verpti mašinos ir verptuvai. 1</w:t>
            </w:r>
            <w:r w:rsidR="00444875" w:rsidRPr="008D1C96">
              <w:rPr>
                <w:rFonts w:ascii="Arial" w:hAnsi="Arial" w:cs="Arial"/>
                <w:sz w:val="16"/>
                <w:szCs w:val="16"/>
                <w:lang w:val="lt-LT"/>
              </w:rPr>
              <w:t> </w:t>
            </w:r>
            <w:r w:rsidRPr="008D1C96">
              <w:rPr>
                <w:rFonts w:ascii="Arial" w:hAnsi="Arial" w:cs="Arial"/>
                <w:sz w:val="16"/>
                <w:szCs w:val="16"/>
                <w:lang w:val="lt-LT"/>
              </w:rPr>
              <w:t>keitinys (ISO 9902-2:2001/Amd.1:2009)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9902-3:2002</w:t>
            </w:r>
          </w:p>
        </w:tc>
        <w:tc>
          <w:tcPr>
            <w:tcW w:w="6804" w:type="dxa"/>
          </w:tcPr>
          <w:p w:rsidR="00E54B84" w:rsidRPr="008D1C96" w:rsidRDefault="00E54B84" w:rsidP="00444875">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3 dalis. Neaustinių medžiagų mašinos (ISO</w:t>
            </w:r>
            <w:r w:rsidR="00444875" w:rsidRPr="008D1C96">
              <w:rPr>
                <w:rFonts w:ascii="Arial" w:hAnsi="Arial" w:cs="Arial"/>
                <w:sz w:val="16"/>
                <w:szCs w:val="16"/>
                <w:lang w:val="lt-LT"/>
              </w:rPr>
              <w:t> </w:t>
            </w:r>
            <w:r w:rsidRPr="008D1C96">
              <w:rPr>
                <w:rFonts w:ascii="Arial" w:hAnsi="Arial" w:cs="Arial"/>
                <w:sz w:val="16"/>
                <w:szCs w:val="16"/>
                <w:lang w:val="lt-LT"/>
              </w:rPr>
              <w:t>9902-3:2001)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9902-3:2002/A1:2009</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3 dalis. Neaustinių medžiagų mašinos. 1</w:t>
            </w:r>
            <w:r w:rsidR="009B0D78" w:rsidRPr="008D1C96">
              <w:rPr>
                <w:rFonts w:ascii="Arial" w:hAnsi="Arial" w:cs="Arial"/>
                <w:sz w:val="16"/>
                <w:szCs w:val="16"/>
                <w:lang w:val="lt-LT"/>
              </w:rPr>
              <w:t> </w:t>
            </w:r>
            <w:r w:rsidRPr="008D1C96">
              <w:rPr>
                <w:rFonts w:ascii="Arial" w:hAnsi="Arial" w:cs="Arial"/>
                <w:sz w:val="16"/>
                <w:szCs w:val="16"/>
                <w:lang w:val="lt-LT"/>
              </w:rPr>
              <w:t>keitinys (ISO 9902-3:2001/Amd.1:2009)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9902-4:2002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4 dalis. Verpalų perdirbimo, lynų ir virvių gamybos mašinos (ISO 9902-4:2001)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9902-4:2002/A1:2009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4 dalis. Verpalų perdirbimo, lynų ir virvių gamybos mašinos. 1 keitinys (ISO 9902-4:2001/Amd.1:2009)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9902-5:2002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Tekstilės mašinos. Triukšmo tyrimo taisyklės. 5 dalis. Ruošimo audimui ir mezgimui mašinos (ISO 9902-5:2001)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9902-5:2002/A1:2009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5 dalis. Ruošimo audimui ir mezgimui mašinos. 1 keitinys (ISO 9902-5:2001/Amd.1:2009)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9902-6:2002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6 dalis. Audinių gamybos mašinos (ISO 9902-6:2001)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9902-6:2002/A1:2009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6 dalis. Audinių gamybos mašinos. 1 keitinys (ISO 9902-6:2001/Amd.1:2009)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9902-7:2002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7 dalis. Dažymo ir apdailos mašinos (ISO 9902-7:2001)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9902-7:2002/A1:2009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Triukšmo tyrimo taisyklės. 7 dalis. Dažymo ir apdailos mašinos. 1 keitinys (ISO 9902-7:2001/Amd.1:2009)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10218-1:2011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Robotai ir robotiniai įtaisai. Saugos reikalavimai, keliami pramoniniams robotams. 1 dalis. Robotai (ISO 10218-1:2011)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10218-1:2009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2013-01-01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10218-2:2011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Robotai ir robotiniai įtaisai. Saugos reikalavimai, keliami pramoniniams robotams. 2 dalis. Robotų sistemos ir integracija (ISO 10218-2:2011)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10472-1:2009</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1 dalis. Bendrieji reikalavimai (ISO</w:t>
            </w:r>
            <w:r w:rsidR="009B0D78" w:rsidRPr="008D1C96">
              <w:rPr>
                <w:rFonts w:ascii="Arial" w:hAnsi="Arial" w:cs="Arial"/>
                <w:sz w:val="16"/>
                <w:szCs w:val="16"/>
                <w:lang w:val="lt-LT"/>
              </w:rPr>
              <w:t> </w:t>
            </w:r>
            <w:r w:rsidRPr="008D1C96">
              <w:rPr>
                <w:rFonts w:ascii="Arial" w:hAnsi="Arial" w:cs="Arial"/>
                <w:sz w:val="16"/>
                <w:szCs w:val="16"/>
                <w:lang w:val="lt-LT"/>
              </w:rPr>
              <w:t>10472-1:1997)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2 dalis. Skalbimo mašinos ir skalbyklės (ISO 10472-2:1997)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10472-3:2009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3 dalis. Tunelinės skalbimo linijos ir jų mašinos (ISO 10472-3:1997)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10472-4:2009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4 dalis. Oriniai džiovintuvai (ISO 10472-4:1997)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10472-5:2009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5 dalis. Plokščiųjų skalbinių lygintuvai, tiektuvai ir lankstytuvai (ISO 10472-5:1997)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10472-5:2000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10472-6:2009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Pramoninių skalbyklų mašinų saugos reikalavimai. 6 dalis. Lyginimo ir dvilypavimo presai (ISO 10472-6:1997)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10472-6:2000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10517:2010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varikliniai gyvatvorių genėtuvai. Sauga (ISO 10517:2009)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774+A1+A2:2000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774+A1+A2:2000/A3:2001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10517:2010/A1:2013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varikliniai gyvatvorių genėtuvai. Sauga (ISO 10517:2009/Amd.1:2013)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10821:2006</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Pramoninės siuvimo mašinos. Saugos reikalavimai, keliami siuvimo mašinoms, įrenginiams ir sistemoms (ISO 10821:2005)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10821:2006/A1:2009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Pramoninės siuvimo mašinos. Saugos reikalavimai, keliami siuvimo mašinoms, įrenginiams ir sistemoms. 1 keitinys (ISO 10821:2005/Amd.1:2009, pataisyta 2009-08-01 versija)</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11102-1:2010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Stūmokliniai vidaus degimo varikliai. Paleidimo rankena įtaisai. 1 dalis. Saugos reikalavimai ir bandymai (ISO 11102-1:1997)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11102-1:2000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11102-2:2009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Stūmokliniai vidaus degimo varikliai. Paleidimo rankena įtaisai. 2 dalis. Atsijungimo kampo bandymo metodas (ISO 11102-2:1997)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11102-2:2000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1 dalis. Bendrieji reikalavimai (ISO 11111-1:2009)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11111-2:2005</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2 dalis. Ruošimo verpimui mašinos ir verptuvai (ISO</w:t>
            </w:r>
            <w:r w:rsidR="009B0D78" w:rsidRPr="008D1C96">
              <w:rPr>
                <w:rFonts w:ascii="Arial" w:hAnsi="Arial" w:cs="Arial"/>
                <w:sz w:val="16"/>
                <w:szCs w:val="16"/>
                <w:lang w:val="lt-LT"/>
              </w:rPr>
              <w:t> </w:t>
            </w:r>
            <w:r w:rsidRPr="008D1C96">
              <w:rPr>
                <w:rFonts w:ascii="Arial" w:hAnsi="Arial" w:cs="Arial"/>
                <w:sz w:val="16"/>
                <w:szCs w:val="16"/>
                <w:lang w:val="lt-LT"/>
              </w:rPr>
              <w:t>11111-2:2005)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11111-2:2005/A1:2010</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2 dalis. Ruošimo verpimui mašinos ir verptuvai. 1</w:t>
            </w:r>
            <w:r w:rsidR="009B0D78" w:rsidRPr="008D1C96">
              <w:rPr>
                <w:rFonts w:ascii="Arial" w:hAnsi="Arial" w:cs="Arial"/>
                <w:sz w:val="16"/>
                <w:szCs w:val="16"/>
                <w:lang w:val="lt-LT"/>
              </w:rPr>
              <w:t> </w:t>
            </w:r>
            <w:r w:rsidRPr="008D1C96">
              <w:rPr>
                <w:rFonts w:ascii="Arial" w:hAnsi="Arial" w:cs="Arial"/>
                <w:sz w:val="16"/>
                <w:szCs w:val="16"/>
                <w:lang w:val="lt-LT"/>
              </w:rPr>
              <w:t>keitinys (ISO 11111-2:2005/Amd.1:2009)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11111-3:2005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3 dalis. Neaustinių medžiagų mašinos (ISO 11111-3:2005)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11111-3:2005/A1:2010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3 dalis. Neaustinių medžiagų mašinos. 1 keitinys (ISO 11111-3:2005/Amd.1:2009)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11111-4:2005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4 dalis. Verpalų perdirbimo, lynų ir virvių gamybos mašinos (ISO 11111-4:2005)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4 dalis. Verpalų perdirbimo, lynų ir virvių gamybos mašinos. 1 keitinys (ISO 11111-4:2005/Amd.1:2009)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11111-5:2005</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5 dalis. Ruošimo audimui ir mezgimui mašinos (ISO</w:t>
            </w:r>
            <w:r w:rsidR="009B0D78" w:rsidRPr="008D1C96">
              <w:rPr>
                <w:rFonts w:ascii="Arial" w:hAnsi="Arial" w:cs="Arial"/>
                <w:sz w:val="16"/>
                <w:szCs w:val="16"/>
                <w:lang w:val="lt-LT"/>
              </w:rPr>
              <w:t> </w:t>
            </w:r>
            <w:r w:rsidRPr="008D1C96">
              <w:rPr>
                <w:rFonts w:ascii="Arial" w:hAnsi="Arial" w:cs="Arial"/>
                <w:sz w:val="16"/>
                <w:szCs w:val="16"/>
                <w:lang w:val="lt-LT"/>
              </w:rPr>
              <w:t>11111-5:2005)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11111-5:2005/A1:2010</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5 dalis. Ruošimo audimui ir mezgimui mašinos. 1</w:t>
            </w:r>
            <w:r w:rsidR="009B0D78" w:rsidRPr="008D1C96">
              <w:rPr>
                <w:rFonts w:ascii="Arial" w:hAnsi="Arial" w:cs="Arial"/>
                <w:sz w:val="16"/>
                <w:szCs w:val="16"/>
                <w:lang w:val="lt-LT"/>
              </w:rPr>
              <w:t> </w:t>
            </w:r>
            <w:r w:rsidRPr="008D1C96">
              <w:rPr>
                <w:rFonts w:ascii="Arial" w:hAnsi="Arial" w:cs="Arial"/>
                <w:sz w:val="16"/>
                <w:szCs w:val="16"/>
                <w:lang w:val="lt-LT"/>
              </w:rPr>
              <w:t>keitinys (ISO 11111-5:2005/Amd.1:2009)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11111-6:2005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6 dalis. Audinių gamybos mašinos (ISO 11111-6:2005)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11111-6:2005/A1:2010</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6 dalis. Audinių gamybos mašinos. 1 keitinys (ISO</w:t>
            </w:r>
            <w:r w:rsidR="009B0D78" w:rsidRPr="008D1C96">
              <w:rPr>
                <w:rFonts w:ascii="Arial" w:hAnsi="Arial" w:cs="Arial"/>
                <w:sz w:val="16"/>
                <w:szCs w:val="16"/>
                <w:lang w:val="lt-LT"/>
              </w:rPr>
              <w:t> </w:t>
            </w:r>
            <w:r w:rsidRPr="008D1C96">
              <w:rPr>
                <w:rFonts w:ascii="Arial" w:hAnsi="Arial" w:cs="Arial"/>
                <w:sz w:val="16"/>
                <w:szCs w:val="16"/>
                <w:lang w:val="lt-LT"/>
              </w:rPr>
              <w:t>11111-6:2005/Amd.1:2009)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11111-7:2005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7 dalis. Dažymo ir apdailos mašinos (ISO 11111-7:2005)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11111-7:2005/A1:2010</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Tekstilės mašinos. Saugos reikalavimai. 7 dalis. Dažymo ir apdailos mašinos. 1 keitinys (ISO</w:t>
            </w:r>
            <w:r w:rsidR="009B0D78" w:rsidRPr="008D1C96">
              <w:rPr>
                <w:rFonts w:ascii="Arial" w:hAnsi="Arial" w:cs="Arial"/>
                <w:sz w:val="16"/>
                <w:szCs w:val="16"/>
                <w:lang w:val="lt-LT"/>
              </w:rPr>
              <w:t> </w:t>
            </w:r>
            <w:r w:rsidRPr="008D1C96">
              <w:rPr>
                <w:rFonts w:ascii="Arial" w:hAnsi="Arial" w:cs="Arial"/>
                <w:sz w:val="16"/>
                <w:szCs w:val="16"/>
                <w:lang w:val="lt-LT"/>
              </w:rPr>
              <w:t>11111-7:2005/Amd.1:2009)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11145:2008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Optika ir fotonika. Lazeriai ir lazerinė įranga. Aiškinamasis žodynas ir simboliai (ISO 11145:2006)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11145:2006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1 dalis. Varikliniai besriegių tvirtinimo detalių įtvirtinimo įrankiai (ISO 11148-1:2011)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2 dalis. Varikliniai nupjovimo ir apspaudimo įrankiai (ISO 11148-2:2011)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792-2:2002+A1:2009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3 dalis. Gręžtuvai ir sriegtuvai (ISO 11148-3:2012)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11148-3:2011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11148-4:2013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4 dalis. Nesukieji smūginiai varikliniai įrankiai (ISO 11148-4:2012)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11148-4:2011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11148-5:2012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5 dalis. Sukieji smūginiai gręžtuvai (ISO 11148-5:2011)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792-5:2002+A1:2009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11148-6:2013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6 dalis. Varikliniai srieginių tvirtinimo detalių įtvirtinimo įrankiai (ISO 11148-6:2012)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11148-6:2011</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11148-7:2012</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7 dalis. Galąstuvai (ISO</w:t>
            </w:r>
            <w:r w:rsidR="009B0D78" w:rsidRPr="008D1C96">
              <w:rPr>
                <w:rFonts w:ascii="Arial" w:hAnsi="Arial" w:cs="Arial"/>
                <w:sz w:val="16"/>
                <w:szCs w:val="16"/>
                <w:lang w:val="lt-LT"/>
              </w:rPr>
              <w:t> </w:t>
            </w:r>
            <w:r w:rsidRPr="008D1C96">
              <w:rPr>
                <w:rFonts w:ascii="Arial" w:hAnsi="Arial" w:cs="Arial"/>
                <w:sz w:val="16"/>
                <w:szCs w:val="16"/>
                <w:lang w:val="lt-LT"/>
              </w:rPr>
              <w:t>11148-7:2012)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792-7:2002+A1:2009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11148-8:2012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8 dalis. Šlifuotuvai ir poliruotuvai  (ISO 11148-8:2011)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792-8:2002+A1:2009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11148-9:2012</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9 dalis. Įrankių šlifuotuvai (ISO</w:t>
            </w:r>
            <w:r w:rsidR="009B0D78" w:rsidRPr="008D1C96">
              <w:rPr>
                <w:rFonts w:ascii="Arial" w:hAnsi="Arial" w:cs="Arial"/>
                <w:sz w:val="16"/>
                <w:szCs w:val="16"/>
                <w:lang w:val="lt-LT"/>
              </w:rPr>
              <w:t> </w:t>
            </w:r>
            <w:r w:rsidRPr="008D1C96">
              <w:rPr>
                <w:rFonts w:ascii="Arial" w:hAnsi="Arial" w:cs="Arial"/>
                <w:sz w:val="16"/>
                <w:szCs w:val="16"/>
                <w:lang w:val="lt-LT"/>
              </w:rPr>
              <w:t>11148-9:2011)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792-9:2002+A1:2009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2012-06-01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11148-10:2012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10 dalis. Spaudžiamieji varikliniai įrankiai (ISO 11148-10:2011)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792-10:2002+A1:2009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neelektriniai varikliniai įrankiai. Saugos reikalavimai. 11 dalis. Vibracinės ir įprastinės žirklės (ISO 11148-11:2011)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792-11:2002+A1:2009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11148-12:2013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Rankiniai įrankiai su neelektriniu varikliu. Saugos reikalavimai. 12 dalis. Diskiniai, švytuokliniai ir slankiojamojo judesio pjūklai (ISO 11148-12:2012)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792-12:2002+A1:2009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11161:2007</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Kompleksinės gamybos sistemos. Pagrindiniai reikalavimai (ISO 11161:2007)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11161:2007/A1:2010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Kompleksinės gamybos sistemos. Pagrindiniai reikalavimai. 1 keitinys (ISO 11161:2007/Amd.1:2010)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11200:2010</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įrenginių spinduliuojamas triukšmas. Pagrindinių standartų, skirtų garso spinduliuotės slėgio lygiams darbo ir kitose nurodytose vietose nustatyti, taikymo gairės (ISO</w:t>
            </w:r>
            <w:r w:rsidR="009B0D78" w:rsidRPr="008D1C96">
              <w:rPr>
                <w:rFonts w:ascii="Arial" w:hAnsi="Arial" w:cs="Arial"/>
                <w:sz w:val="16"/>
                <w:szCs w:val="16"/>
                <w:lang w:val="lt-LT"/>
              </w:rPr>
              <w:t> </w:t>
            </w:r>
            <w:r w:rsidRPr="008D1C96">
              <w:rPr>
                <w:rFonts w:ascii="Arial" w:hAnsi="Arial" w:cs="Arial"/>
                <w:sz w:val="16"/>
                <w:szCs w:val="16"/>
                <w:lang w:val="lt-LT"/>
              </w:rPr>
              <w:t>11200:1995, įskaitant Cor.1:1997)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11200+AC:1999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11201:2010-09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įrangos spinduliuojamas triukšmas. Spinduliuotės garso slėgio lygių nustatymas darbo ir kitose nurodytose vietose laisvajame garso lauke virš atspindinčiosios plokštumos, taikant nežymias aplinkos poveikio pataisas (ISO 11201:2010)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11202:2010-09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įrangos spinduliuojamas triukšmas. Spinduliuotės garso slėgio lygių nustatymas darbo ir kitose nurodytose vietose, taikant apytiksles aplinkos poveikio pataisas (ISO 11202:2010)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11202:2010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įrenginių spinduliuojamas triukšmas. Garso spinduliuotės slėgio lygių darbo ir kitose nurodytose vietose nustatymas pagal garso galios lygį (ISO 11203:1995)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11204:2010-09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įrangos spinduliuojamas triukšmas. Spinduliuotės garso slėgio lygių nustatymas darbo ir kitose nurodytose vietose, taikant tikslias aplinkos poveikio pataisas (ISO 11204:2010)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11204:2010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Mašinų ir įrenginių spinduliuojamas triukšmas. Ekspertinis garso spinduliuotės slėgio lygių nustatymo darbo ir kitose nurodytose vietose metodas, taikant garso intensimetriją (ISO 11205:2003)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11205:2004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11205:2004/AC:2006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11205:2004/P:2005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11252:2013</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Lazeriai ir lazerinė įranga. Lazerinis įtaisas. Minimalūs dokumentų reikalavimai (ISO</w:t>
            </w:r>
            <w:r w:rsidR="009B0D78" w:rsidRPr="008D1C96">
              <w:rPr>
                <w:rFonts w:ascii="Arial" w:hAnsi="Arial" w:cs="Arial"/>
                <w:sz w:val="16"/>
                <w:szCs w:val="16"/>
                <w:lang w:val="lt-LT"/>
              </w:rPr>
              <w:t> </w:t>
            </w:r>
            <w:r w:rsidRPr="008D1C96">
              <w:rPr>
                <w:rFonts w:ascii="Arial" w:hAnsi="Arial" w:cs="Arial"/>
                <w:sz w:val="16"/>
                <w:szCs w:val="16"/>
                <w:lang w:val="lt-LT"/>
              </w:rPr>
              <w:t>11252:2013)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11252:2008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11546-1:2010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Gaubtų garso izoliavimo charakteristikų nustatymas. 1 dalis. Laboratoriniai matavimai (deklaravimo reikmėms) (ISO 11546-1:1995)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11546-1:2000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11546-2:2010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Gaubtų garso izoliavimo charakteristikų nustatymas. 2 dalis. Matavimai eksploatavimo sąlygomis (priėmimo ir patikros reikmėms) (ISO 11546-2:1995)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11546-2:2000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11553-1:2009</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Lazerinio apdorojimo mašinos. 1 dalis. Bendrieji saugos reikalavimai (ISO</w:t>
            </w:r>
            <w:r w:rsidR="009B0D78" w:rsidRPr="008D1C96">
              <w:rPr>
                <w:rFonts w:ascii="Arial" w:hAnsi="Arial" w:cs="Arial"/>
                <w:sz w:val="16"/>
                <w:szCs w:val="16"/>
                <w:lang w:val="lt-LT"/>
              </w:rPr>
              <w:t> </w:t>
            </w:r>
            <w:r w:rsidRPr="008D1C96">
              <w:rPr>
                <w:rFonts w:ascii="Arial" w:hAnsi="Arial" w:cs="Arial"/>
                <w:sz w:val="16"/>
                <w:szCs w:val="16"/>
                <w:lang w:val="lt-LT"/>
              </w:rPr>
              <w:t>11553-1:2005)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11553-1:2005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11553-2:2009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Lazerinio apdorojimo mašinos. 2 dalis. Saugos reikalavimai, keliami rankiniams lazerinio apdorojimo įtaisams (ISO 11553-2:2007)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11553-2:2007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11553-3:2013</w:t>
            </w:r>
          </w:p>
        </w:tc>
        <w:tc>
          <w:tcPr>
            <w:tcW w:w="6804" w:type="dxa"/>
          </w:tcPr>
          <w:p w:rsidR="00E54B84" w:rsidRPr="000B4A73" w:rsidRDefault="00E54B84" w:rsidP="00BB20BB">
            <w:pPr>
              <w:tabs>
                <w:tab w:val="left" w:pos="900"/>
              </w:tabs>
              <w:spacing w:before="10" w:after="10"/>
              <w:rPr>
                <w:rFonts w:ascii="Arial" w:hAnsi="Arial" w:cs="Arial"/>
                <w:spacing w:val="-4"/>
                <w:sz w:val="16"/>
                <w:szCs w:val="16"/>
                <w:lang w:val="lt-LT"/>
              </w:rPr>
            </w:pPr>
            <w:r w:rsidRPr="000B4A73">
              <w:rPr>
                <w:rFonts w:ascii="Arial" w:hAnsi="Arial" w:cs="Arial"/>
                <w:spacing w:val="-4"/>
                <w:sz w:val="16"/>
                <w:szCs w:val="16"/>
                <w:lang w:val="lt-LT"/>
              </w:rPr>
              <w:t>Mašinų sauga. Lazerinio apdorojimo mašinos. 3 dalis. Lazerinio apdorojimo mašinų ir rankinių lazerinio apdorojimo įtaisų bei susijusios pagalbinės įrangos (2-osios tikslumo klasės) spinduliuojamo triukšmo mažinimo ir triukšmo matavimo metodai (ISO 11553-3:2013)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11554:2008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Optika ir fotonika. Lazeriai ir lazerinė įranga. Lazerio pluošto galios, energijos ir laikinių charakteristikų tyrimo metodai (ISO 11554:2006)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11554:2006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11680-1:2012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Stiebinių variklinių genėtuvų saugos reikalavimai ir bandymai. 1 dalis. Mašinos su įmontuotu vidaus degimo varikliu (ISO 11680-1:2011)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11680-1:2009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11680-2:2012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Stiebinių variklinių genėtuvų saugos reikalavimai ir bandymai. 2 dalis. Mašinos su ant nugaros nešiojamu energijos šaltiniu (ISO 11680-2:2011)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11680-2:2009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11681-1:2012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Nešiojamųjų grandininių pjūklų saugos reikalavimai ir bandymai. 1 dalis. Miško darbų grandininiai pjūklai (ISO 11681-1:2011)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11681-1:2009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11681-2:2012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Nešiojamųjų grandininių pjūklų saugos reikalavimai ir bandymai. 2 dalis. Grandininiai pjūklai medžiams genėti (ISO 11681-2:2011)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11681-2:2009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11688-1:2010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Rekomendacijos, kaip projektuoti mažatriukšmes mašinas ir įrenginius. 1 dalis. Planavimas (ISO/TR 11688-1:1995)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11688-1+AC:2002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11691:2010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Vamzdinių duslintuvų įneštinio silpninimo matavimas nepučiant oro. Laboratorinis tikrinamasis metodas (ISO 11691:1995)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11691:2000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11806-1:2012</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Nešiojamųjų rankinių variklinių krūmapjovių ir žoliapjovių saugos reikalavimai ir bandymai. 1 dalis. Mašinos su įmontuotu vidaus degimo varikliu (ISO</w:t>
            </w:r>
            <w:r w:rsidR="009B0D78" w:rsidRPr="008D1C96">
              <w:rPr>
                <w:rFonts w:ascii="Arial" w:hAnsi="Arial" w:cs="Arial"/>
                <w:sz w:val="16"/>
                <w:szCs w:val="16"/>
                <w:lang w:val="lt-LT"/>
              </w:rPr>
              <w:t> </w:t>
            </w:r>
            <w:r w:rsidRPr="008D1C96">
              <w:rPr>
                <w:rFonts w:ascii="Arial" w:hAnsi="Arial" w:cs="Arial"/>
                <w:sz w:val="16"/>
                <w:szCs w:val="16"/>
                <w:lang w:val="lt-LT"/>
              </w:rPr>
              <w:t>11806-1:2011)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11806:2009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11806-2:2012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Nešiojamųjų rankinių variklinių krūmapjovių ir žoliapjovių saugos reikalavimai ir bandymai. 2 dalis. Mašinos su ant nugaros nešiojamu energijos šaltiniu (ISO 11806-2:2011)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11850:2012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mašinos. Bendrieji saugos reikalavimai (ISO 11850:2011)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14861:2004+A1:2010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2012-05-31</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11957:2010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Akustika. Kabinų garso izoliavimo charakteristikų nustatymas. Matavimai laboratorijos ir eksploatavimo sąlygomis (ISO 11957:1996)</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11957:2000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12100:2011</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Bendrieji projektavimo principai. Rizikos vertinimas ir jos mažinimas (ISO</w:t>
            </w:r>
            <w:r w:rsidR="009B0D78" w:rsidRPr="008D1C96">
              <w:rPr>
                <w:rFonts w:ascii="Arial" w:hAnsi="Arial" w:cs="Arial"/>
                <w:sz w:val="16"/>
                <w:szCs w:val="16"/>
                <w:lang w:val="lt-LT"/>
              </w:rPr>
              <w:t> </w:t>
            </w:r>
            <w:r w:rsidRPr="008D1C96">
              <w:rPr>
                <w:rFonts w:ascii="Arial" w:hAnsi="Arial" w:cs="Arial"/>
                <w:sz w:val="16"/>
                <w:szCs w:val="16"/>
                <w:lang w:val="lt-LT"/>
              </w:rPr>
              <w:t>12100:2010)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12100-1:2004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12100-2:2004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14121-1:2007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12100-1:2004/P:2006</w:t>
            </w:r>
          </w:p>
          <w:p w:rsidR="00E54B84" w:rsidRPr="008D1C96" w:rsidRDefault="00E54B84" w:rsidP="00BB20BB">
            <w:pPr>
              <w:tabs>
                <w:tab w:val="left" w:pos="900"/>
              </w:tabs>
              <w:spacing w:before="10" w:after="10"/>
              <w:rPr>
                <w:rFonts w:ascii="Arial" w:hAnsi="Arial" w:cs="Arial"/>
                <w:sz w:val="16"/>
                <w:szCs w:val="16"/>
                <w:lang w:val="lt-LT"/>
              </w:rPr>
            </w:pPr>
          </w:p>
          <w:p w:rsidR="00E54B84"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12100-1:2004/A1:2009</w:t>
            </w:r>
          </w:p>
          <w:p w:rsidR="000B4A73" w:rsidRPr="008D1C96" w:rsidRDefault="000B4A73"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12100-2:2004/A1:2009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13732-1:2008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Šiluminės aplinkos ergonomika. Prisiliečiančio prie paviršiaus žmogaus reakcijos vertinimo metodai. 1 dalis. Karštieji paviršiai (ISO 13732-1:2006)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13732-1:2006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13732-3:2008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Šiluminės aplinkos ergonomika. Prisiliečiančio prie paviršiaus žmogaus reakcijos vertinimo metodai. 3 dalis. Šalti paviršiai (ISO 13732-3:2005)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13732-3:2006</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13732-3:2006/P:2007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13753:2008</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ir smūgiai. Plaštaką ir ranką veikiančios vibracijos. Vibracijų perdavimo per plaštakos ir rankos veikiamas tampriąsias medžiagas faktoriaus matavimo metodas (ISO</w:t>
            </w:r>
            <w:r w:rsidR="009B0D78" w:rsidRPr="008D1C96">
              <w:rPr>
                <w:rFonts w:ascii="Arial" w:hAnsi="Arial" w:cs="Arial"/>
                <w:sz w:val="16"/>
                <w:szCs w:val="16"/>
                <w:lang w:val="lt-LT"/>
              </w:rPr>
              <w:t> </w:t>
            </w:r>
            <w:r w:rsidRPr="008D1C96">
              <w:rPr>
                <w:rFonts w:ascii="Arial" w:hAnsi="Arial" w:cs="Arial"/>
                <w:sz w:val="16"/>
                <w:szCs w:val="16"/>
                <w:lang w:val="lt-LT"/>
              </w:rPr>
              <w:t>13753:1998)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13753:2000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13849-1:2008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Valdymo sistemų dalys, susijusios su sauga. 1 dalis. Bendrieji projektavimo principai (ISO 13849-1:2006)</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954-1:1999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13849-1:2007</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2011-12-31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13849-1:2008/AC:2009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Valdymo sistemų dalys, susijusios su sauga. 1 dalis. Bendrieji projektavimo principai (ISO 13849-1:2006/Cor.1:2009)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13849-2:2013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Valdymo sistemų dalys, susijusios su sauga. 2 dalis. Įteisinimas (ISO 13849-2:2012)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13849-2:2008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13850:2008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Avarinis stabdymas. Projektavimo principai (ISO 13850:2006)</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13850:2007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13850:2007/P:2008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Apsauginių techninių priemonių išdėstymas atsižvelgiant į žmogaus kūno dalių artėjimo greitį (ISO 13855:2010)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999:2000+A1:2008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2010-11-30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13856-1:2013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Apsauginiai slėgiui jautrūs įtaisai. 1 dalis. Bendrieji slėgiui jautrių kilimėlių ir grindų projektavimo ir bandymo principai (ISO 13856-1:2013)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1760-1:2000+A1:2009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13856-2:2013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Apsauginiai slėgiui jautrūs įtaisai. 2 dalis. Bendrieji slėgiui jautrių briaunų ir strypų projektavimo ir bandymo principai (ISO 13856-2:2013)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1760-2:2002+A1:2009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13856-3:2013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Apsauginiai slėgiui jautrūs įtaisai. 3 dalis. Bendrieji slėgiui jautrių buferių, plokščių, vielų ir panašių įtaisų projektavimo ir bandymo principai (ISO 13856-3:2013)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1760-3:2004+A1:2009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13857:2008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Saugūs atstumai, trukdantys viršutinėmis ir apatinėmis galūnėmis pasiekti pavojingąsias zonas (ISO 13857:2008)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294:1997</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811:1999</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294:1997/AC:2008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14122-1:2002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1 dalis. Priėjimo tarp dviejų lygių fiksuotų priemonių parinkimas (ISO 14122-1:2001)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14122-1:2002/A1:2010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1 dalis. Priėjimo tarp dviejų lygių fiksuotų priemonių parinkimas. 1 keitinys (ISO 14122-1:2001/Amd.1:2010)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14122-2:2002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2 dalis. Darbinės platformos ir perėjimo takai (ISO 14122-2:2001)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14122-2:2002/A1:2010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2 dalis. Darbinės platformos ir perėjimo takai. 1 keitinys (ISO 14122-2:2001/Amd.1:2010)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14122-3:2002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3 dalis. Laiptai, laiptinės kopėčios ir turėklai (ISO 14122-3:2001)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14122-3:2002/A1:2010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3 dalis. Laiptai, laiptinės kopėčios ir turėklai. 1 keitinys (ISO 14122-3:2001/Amd.1:2010)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14122-4:2005</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4 dalis. Stacionariosios kopėčios (ISO 14122-4:2004)</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14122-4:2005/A1:2010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Nuolatinės priėjimo prie mašinų priemonės. 4 dalis. Stacionariosios kopėčios. 1 keitinys (ISO 14122-4:2004/Amd.1:2010)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14159:2008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Higienos reikalavimai, taikomi projektuojant mašinas (ISO 14159:2002)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14159:2004</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14159:2004/P:2006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14314:2010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Stūmokliniai vidaus degimo varikliai. Paleidimo įranga su suvyniotuvu. Bendrieji saugos reikalavimai (ISO 14314:2004)</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14314:2004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14738:2009</w:t>
            </w:r>
          </w:p>
        </w:tc>
        <w:tc>
          <w:tcPr>
            <w:tcW w:w="6804" w:type="dxa"/>
          </w:tcPr>
          <w:p w:rsidR="00E54B84" w:rsidRPr="008D1C96" w:rsidRDefault="00E54B84" w:rsidP="009B0D78">
            <w:pPr>
              <w:tabs>
                <w:tab w:val="left" w:pos="900"/>
              </w:tabs>
              <w:spacing w:before="10" w:after="10"/>
              <w:rPr>
                <w:rFonts w:ascii="Arial" w:hAnsi="Arial" w:cs="Arial"/>
                <w:sz w:val="16"/>
                <w:szCs w:val="16"/>
                <w:lang w:val="lt-LT"/>
              </w:rPr>
            </w:pPr>
            <w:r w:rsidRPr="008D1C96">
              <w:rPr>
                <w:rFonts w:ascii="Arial" w:hAnsi="Arial" w:cs="Arial"/>
                <w:sz w:val="16"/>
                <w:szCs w:val="16"/>
                <w:lang w:val="lt-LT"/>
              </w:rPr>
              <w:t>Mašinų sauga. Antropometriniai darbo vietų prie mašinų projektavimo reikalavimai (ISO</w:t>
            </w:r>
            <w:r w:rsidR="009B0D78" w:rsidRPr="008D1C96">
              <w:rPr>
                <w:rFonts w:ascii="Arial" w:hAnsi="Arial" w:cs="Arial"/>
                <w:sz w:val="16"/>
                <w:szCs w:val="16"/>
                <w:lang w:val="lt-LT"/>
              </w:rPr>
              <w:t> </w:t>
            </w:r>
            <w:r w:rsidRPr="008D1C96">
              <w:rPr>
                <w:rFonts w:ascii="Arial" w:hAnsi="Arial" w:cs="Arial"/>
                <w:sz w:val="16"/>
                <w:szCs w:val="16"/>
                <w:lang w:val="lt-LT"/>
              </w:rPr>
              <w:t>14738:2002, įskaitant Cor.2:2005)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14738:2003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14738:2003/AC:2005</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14982:2009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Elektromagnetinis suderinamumas. Bandymo metodai ir priėmimo kriterijai (ISO 14982:1998)</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14982:2000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15536-1:2009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Ergonomika. Kompiuteriniai manekenai ir dvimačiai kūno modeliai. 1 dalis. Bendrieji reikalavimai (ISO 15536-1:2005)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15536-1:2005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15536-1:2005/P:2006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15744:2008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Rankiniai įrankiai su neelektriniu varikliu. Triukšmo matavimo taisyklės. Ekspertinis metodas (2-oji tikslumo klasė) (ISO 15744:2002)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15744:2002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16119-1:2013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Žemės ir miškų ūkio mašinos. Aplinkosauginiai purkštuvų reikalavimai. 1 dalis. Bendrieji dalykai (ISO 16119-1:2013)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12761-1:2002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16119-2:2013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Žemės ir miškų ūkio mašinos. Aplinkosauginiai purkštuvų reikalavimai. 2 dalis. Purkštuvai su horizontaliuoju skirstomuoju vamzdžiu (ISO 16119-2:2013)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12761-2:2002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16119-3:2013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Žemės ir miškų ūkio mašinos. Aplinkosauginiai purkštuvų reikalavimai. 3 dalis. Krūmų ir medžių purkštuvai (ISO 16119-3:2013) </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12761-3:2002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16231-1:2013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Savaeigės žemės ūkio mašinos. Stabilumo įvertinimas. 1 dalis. Principai (ISO 16231-1:2013)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19432:2012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Pastatų statybos mašinos ir įranga. Nešiojamosios, rankinės nupjovimo mašinos su vidaus degimo varikliais. Saugos reikalavimai (ISO 19432:2012)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19432:2008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19932-1:2013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Augalų apsaugos įranga. Nugariniai purkštuvai. 1 dalis. Saugos ir aplinkosauginiai reikalavimai (ISO 19932-1:2013)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19932-2:2013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eastAsiaTheme="minorEastAsia" w:hAnsi="Arial" w:cs="Arial"/>
                <w:sz w:val="16"/>
                <w:szCs w:val="16"/>
                <w:lang w:val="lt-LT" w:eastAsia="zh-CN"/>
              </w:rPr>
              <w:t>Augalų apsaugos įranga. Nugariniai purkštuvai. 2 dalis. Bandymo metodai (ISO 19932-2:2013)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20361:2009</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Skysčio siurbliai ir siurbliniai agregatai. Triukšmo bandymo taisyklės. 2-asis ir 3-iasis tikslumo laipsniai (ISO 20361:2007)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12639:2000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12639:2000/AC:2003</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12639:2000/AC:2004</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20361:2009/AC:2010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Skysčio siurbliai ir siurbliniai agregatai. Triukšmo bandymo taisyklės. 2-asis ir 3-iasis tikslumo laipsniai (ISO 20361:2007)</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20643:2008</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Rankomis laikomos ir valdomos mašinos. Vibracijų intensyvumo įvertinimo principai (ISO 20643:2005)</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20643:2005</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20643:2005/P:2006</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20643:2008/A1:2012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Mechaniniai virpesiai. Rankomis laikomos ir valdomos mašinos. Vibracijų intensyvumo įvertinimo principai. 1 keitinys. Akcelerometro padėtys (ISO 20643:2005/Amd.1:2012)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2012-11-15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2013-01-31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22867:2012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ir sodų mašinos. Nešiojamųjų rankinių mašinų su vidaus degimo varikliu vibracijų tyrimo taisyklės. Rankenų vibracijos (ISO 22867:2011)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2012-02-29</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22867:2009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2012-06-30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22868:2011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Miškų ūkio ir sodininkystės mašinos. Nešiojamųjų rankinių mašinų su vidaus degimo varikliu triukšmo tyrimo taisyklės. Ekspertinis metodas (2-oji tikslumo klasė) (ISO 22868:2011)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22868:2009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2011-09-30</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23125:2010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Tekinimo staklės (ISO 23125:2010)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2010-10-20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12415:2002</w:t>
            </w:r>
          </w:p>
          <w:p w:rsidR="00E54B84" w:rsidRDefault="00E54B84" w:rsidP="00BB20BB">
            <w:pPr>
              <w:tabs>
                <w:tab w:val="left" w:pos="900"/>
              </w:tabs>
              <w:spacing w:before="10" w:after="10"/>
              <w:rPr>
                <w:rFonts w:ascii="Arial" w:hAnsi="Arial" w:cs="Arial"/>
                <w:sz w:val="16"/>
                <w:szCs w:val="16"/>
                <w:lang w:val="lt-LT"/>
              </w:rPr>
            </w:pPr>
          </w:p>
          <w:p w:rsidR="0094334B" w:rsidRDefault="0094334B"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12415:2002/A1:2003</w:t>
            </w:r>
          </w:p>
          <w:p w:rsidR="0094334B" w:rsidRPr="008D1C96" w:rsidRDefault="0094334B"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12478+AC:2002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12840:2002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13788:2002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23125:2010/A1:2012</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Tekinimo staklės. 1 keitinys (ISO 23125:2010/Amd.1:2012)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2012-08-24</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2012-10-31</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28139:2010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Žemės ir miškų ūkio mašinos. Nugarinis purkštuvas su vidaus degimo varikliu. Saugos reikalavimai (ISO 28139:2009)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28881:2013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Elektroerozinės mašinos (ISO 28881:2013)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2013-11-28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12957:2002+A1:2009</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2014-02-28</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28881:2013/AC:2013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Staklės. Sauga. Elektroerozinės mašinos. 1 techninė pataisa (ISO 28881:2013/Cor.1:2013)</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28927-1:2010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1 dalis. Kampiniai ir vertikalieji šlifuotuvai (ISO 28927-1:2009)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28927-2:2010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2 dalis. Veržliarakčiai, veržliasukiai ir atsuktuvai (ISO 28927-2:2009)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8662-7:2000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28927-3:2010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3 dalis. Poliruotuvai ir sukieji, orbitiniai ir ekscentriniai orbitiniai šlifuotuvai (ISO 28927-3:2009)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8662-8:2000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28927-4:2011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4 dalis. Tiesieji šlifuotuvai (ISO 28927-4:2010)</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2011-04-08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28927-5:2010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5 dalis. Gręžtuvai ir smūginiai gręžtuvai (ISO 28927-5:2009)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8662-6:2000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28927-6:2010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6 dalis. Plūktuvai (ISO 28927-6:2009)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8662-9:2000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28927-7:2010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7 dalis. Kirptuvai ir žirklės (ISO 28927-7:2009)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8662-10:2001</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8662-10:2001/AC:2003</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28927-8:2010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8 dalis. Slankiojamojo judesio pjūklai, poliravimo ir apipjaustymo mašinos, švytuokliniai arba sukieji pjūklai (ISO 28927-8:2009)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8662-12:2000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ISO 28927-9:2010</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9 dalis. Nuovirų šalinimo plaktukai ir adatiniai nuovirų valytuvai (ISO 28927-9:2009)</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2010-05-26</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28927-10:2011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10 dalis. Smūginiai gręžtuvai, gręžimo plaktukai ir trupintuvai (ISO 28927-10:2011)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2011-11-18</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28662-2+A1:2000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28662-3+A1:2000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28662-5+A1:2000</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28662-2+A1:2001/A2:2002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28662-5+A1:2001/A2:2002</w:t>
            </w:r>
          </w:p>
          <w:p w:rsidR="00E54B84" w:rsidRPr="008D1C96" w:rsidRDefault="00E54B84" w:rsidP="00BB20BB">
            <w:pPr>
              <w:tabs>
                <w:tab w:val="left" w:pos="900"/>
              </w:tabs>
              <w:spacing w:before="10" w:after="10"/>
              <w:rPr>
                <w:rFonts w:ascii="Arial" w:hAnsi="Arial" w:cs="Arial"/>
                <w:sz w:val="16"/>
                <w:szCs w:val="16"/>
                <w:lang w:val="lt-LT"/>
              </w:rPr>
            </w:pP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28662-3+A1:2000/A2:2002</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28927-11:2011</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Vibracijų intensyvumo įvertinimo metodai. 11 dalis. Akmens apdirbimo plaktukai (ISO 28927-11:2011)</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2011-07-20</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8662-14:2000</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E54B84" w:rsidRPr="008D1C96" w:rsidTr="0084384A">
        <w:trPr>
          <w:cantSplit/>
        </w:trPr>
        <w:tc>
          <w:tcPr>
            <w:tcW w:w="3261"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28927-12:2013</w:t>
            </w:r>
          </w:p>
        </w:tc>
        <w:tc>
          <w:tcPr>
            <w:tcW w:w="6804"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Nešiojamieji rankiniai varikliniai įrankiai. Bandymų metodai vibracijų spinduliuotei įvertinti. 12 dalis. Įrankių šlifuotuvai (ISO 28927-12:2012)</w:t>
            </w:r>
          </w:p>
        </w:tc>
        <w:tc>
          <w:tcPr>
            <w:tcW w:w="1260"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2013-04-05</w:t>
            </w:r>
          </w:p>
        </w:tc>
        <w:tc>
          <w:tcPr>
            <w:tcW w:w="2142"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8662-13:2000</w:t>
            </w:r>
          </w:p>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ISO 8662-13:2000/AC:2008</w:t>
            </w:r>
          </w:p>
        </w:tc>
        <w:tc>
          <w:tcPr>
            <w:tcW w:w="1447" w:type="dxa"/>
          </w:tcPr>
          <w:p w:rsidR="00E54B84" w:rsidRPr="008D1C96" w:rsidRDefault="00E54B84" w:rsidP="00BB20BB">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bl>
    <w:p w:rsidR="00A53374" w:rsidRPr="008D1C96" w:rsidRDefault="00A53374" w:rsidP="00166C3D">
      <w:pPr>
        <w:tabs>
          <w:tab w:val="left" w:pos="900"/>
        </w:tabs>
        <w:spacing w:before="10" w:after="10"/>
        <w:rPr>
          <w:rFonts w:ascii="Arial" w:hAnsi="Arial" w:cs="Arial"/>
          <w:b/>
          <w:sz w:val="16"/>
          <w:szCs w:val="16"/>
          <w:lang w:val="lt-LT"/>
        </w:rPr>
      </w:pPr>
    </w:p>
    <w:p w:rsidR="00A53374" w:rsidRPr="008D1C96" w:rsidRDefault="00A53374" w:rsidP="00166C3D">
      <w:pPr>
        <w:tabs>
          <w:tab w:val="left" w:pos="900"/>
        </w:tabs>
        <w:spacing w:before="10" w:after="10"/>
        <w:rPr>
          <w:rFonts w:ascii="Arial" w:hAnsi="Arial" w:cs="Arial"/>
          <w:b/>
          <w:sz w:val="16"/>
          <w:szCs w:val="16"/>
          <w:lang w:val="lt-LT"/>
        </w:rPr>
      </w:pPr>
    </w:p>
    <w:p w:rsidR="00166C3D" w:rsidRPr="008D1C96" w:rsidRDefault="00166C3D" w:rsidP="00166C3D">
      <w:pPr>
        <w:tabs>
          <w:tab w:val="left" w:pos="900"/>
        </w:tabs>
        <w:spacing w:before="10" w:after="10"/>
        <w:rPr>
          <w:rFonts w:ascii="Arial" w:hAnsi="Arial" w:cs="Arial"/>
          <w:b/>
          <w:sz w:val="16"/>
          <w:szCs w:val="16"/>
          <w:lang w:val="lt-LT"/>
        </w:rPr>
      </w:pPr>
      <w:r w:rsidRPr="008D1C96">
        <w:rPr>
          <w:rFonts w:ascii="Arial" w:hAnsi="Arial" w:cs="Arial"/>
          <w:b/>
          <w:sz w:val="16"/>
          <w:szCs w:val="16"/>
          <w:lang w:val="lt-LT"/>
        </w:rPr>
        <w:t>Direktyva 89/686/EEB  dėl valstybių narių įstatymų, susijusių su asmeninėmis apsaugos priemonėmis, suderinimo</w:t>
      </w:r>
    </w:p>
    <w:p w:rsidR="00166C3D" w:rsidRPr="008D1C96" w:rsidRDefault="00166C3D" w:rsidP="00166C3D">
      <w:pPr>
        <w:tabs>
          <w:tab w:val="left" w:pos="900"/>
        </w:tabs>
        <w:spacing w:before="10" w:after="10"/>
        <w:rPr>
          <w:rFonts w:ascii="Arial" w:hAnsi="Arial" w:cs="Arial"/>
          <w:sz w:val="16"/>
          <w:szCs w:val="16"/>
          <w:lang w:val="lt-LT"/>
        </w:rPr>
      </w:pPr>
    </w:p>
    <w:p w:rsidR="00166C3D" w:rsidRPr="008D1C96" w:rsidRDefault="00166C3D" w:rsidP="00166C3D">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aplinkos ir darbo ministro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liepos 3 d. įsakymas Nr. 69 „Dėl techninio reglamento „Asmeninės apsauginės priemonės“ patvirtinimo“ (įsigalioja nuo 2000-08-03) (Žin., 2000, Nr. 65-1967).</w:t>
      </w:r>
    </w:p>
    <w:p w:rsidR="00166C3D" w:rsidRPr="008D1C96" w:rsidRDefault="00166C3D" w:rsidP="00166C3D">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balandžio 23 d. įsakymas Nr. 52 „Dėl techninio reglamento „Asmeninės apsauginės priemonės“, patvirtinto socialinės apsaugos ir darbo ministro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liepos 3 d. įsakymu Nr.69, dalinio pakeitimo“ (įsigalioja nuo 2001-05-03) (Žin., 2001, Nr. 37-1266).</w:t>
      </w:r>
    </w:p>
    <w:p w:rsidR="00166C3D" w:rsidRPr="008D1C96" w:rsidRDefault="00166C3D" w:rsidP="00166C3D">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5"/>
          <w:attr w:name="metric_text" w:val="m"/>
        </w:smartTagPr>
        <w:r w:rsidRPr="008D1C96">
          <w:rPr>
            <w:rFonts w:ascii="Arial" w:hAnsi="Arial" w:cs="Arial"/>
            <w:sz w:val="16"/>
            <w:szCs w:val="16"/>
            <w:lang w:val="lt-LT"/>
          </w:rPr>
          <w:t>2005 m</w:t>
        </w:r>
      </w:smartTag>
      <w:r w:rsidRPr="008D1C96">
        <w:rPr>
          <w:rFonts w:ascii="Arial" w:hAnsi="Arial" w:cs="Arial"/>
          <w:sz w:val="16"/>
          <w:szCs w:val="16"/>
          <w:lang w:val="lt-LT"/>
        </w:rPr>
        <w:t xml:space="preserve">. lapkričio 11 d. įsakymas Nr. A1-287 „Dėl socialinės apsaugos ir darbo ministro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liepos 3 d. įsakymo Nr. 69 „Dėl techninio reglamento „Asmeninės apsauginės priemonės“ patvirtinimo“ pakeitimo“ (įsigalioja nuo 2005-11-20) (Žin., 2005, Nr.137-4939).</w:t>
      </w:r>
    </w:p>
    <w:p w:rsidR="00166C3D" w:rsidRPr="008D1C96" w:rsidRDefault="00166C3D" w:rsidP="00166C3D">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socialinės aplinkos ir darbo ministro  2013 m. liepos 12 d. įsakymas Nr. A1-399 „Dėl Lietuvos Respublikos socialinės apsaugos ir darbo ministro 2000 m. liepos 3 d. įsakymo Nr. 69 "Dėl techninio reglamento "Asmeninės apsauginės priemonės" patvirtinimo" pakeitimo“ (įsigalioja nuo 2013-07-19) (Žin., 2013, Nr. 77-3907).</w:t>
      </w:r>
    </w:p>
    <w:p w:rsidR="00166C3D" w:rsidRPr="008D1C96" w:rsidRDefault="00166C3D" w:rsidP="00166C3D">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socialinės aplinkos ir darbo ministro  2013-10-28 įsakymas Nr. A1-595 „Dėl Lietuvos Respublikos socialinės apsaugos ir darbo ministro 2004 m. gegužės 11 d. įsakymo Nr. A1-122 "Dėl įstaigos atlikti atitikties įvertinimo procedūras, nustatytas techniniame reglamente "Asmeninės apsauginės priemonės", paskyrimo" pakeitimo“ (įsigalioja nuo 2013-11-02) (Žin., 2013, Nr. 114-5710).</w:t>
      </w:r>
    </w:p>
    <w:p w:rsidR="00166C3D" w:rsidRPr="008D1C96" w:rsidRDefault="00166C3D" w:rsidP="00166C3D">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222"/>
        <w:gridCol w:w="1260"/>
        <w:gridCol w:w="1717"/>
        <w:gridCol w:w="1260"/>
      </w:tblGrid>
      <w:tr w:rsidR="00166C3D" w:rsidRPr="008D1C96" w:rsidTr="00311D82">
        <w:trPr>
          <w:cantSplit/>
          <w:tblHeader/>
        </w:trPr>
        <w:tc>
          <w:tcPr>
            <w:tcW w:w="2410" w:type="dxa"/>
          </w:tcPr>
          <w:p w:rsidR="00166C3D" w:rsidRPr="008D1C96" w:rsidRDefault="00166C3D" w:rsidP="00050C51">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222" w:type="dxa"/>
          </w:tcPr>
          <w:p w:rsidR="00166C3D" w:rsidRPr="008D1C96" w:rsidRDefault="00166C3D" w:rsidP="00050C51">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166C3D" w:rsidRPr="008D1C96" w:rsidRDefault="00166C3D" w:rsidP="00050C51">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717" w:type="dxa"/>
          </w:tcPr>
          <w:p w:rsidR="00166C3D" w:rsidRPr="008D1C96" w:rsidRDefault="00166C3D" w:rsidP="00050C51">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166C3D" w:rsidRPr="008D1C96" w:rsidRDefault="00166C3D" w:rsidP="00050C51">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355218" w:rsidRPr="00355218" w:rsidRDefault="00355218">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222"/>
        <w:gridCol w:w="1260"/>
        <w:gridCol w:w="1717"/>
        <w:gridCol w:w="1260"/>
      </w:tblGrid>
      <w:tr w:rsidR="00355218" w:rsidRPr="008D1C96" w:rsidTr="00311D82">
        <w:trPr>
          <w:cantSplit/>
          <w:tblHeader/>
        </w:trPr>
        <w:tc>
          <w:tcPr>
            <w:tcW w:w="2410" w:type="dxa"/>
          </w:tcPr>
          <w:p w:rsidR="00355218" w:rsidRPr="008D1C96" w:rsidRDefault="00355218" w:rsidP="00050C51">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222" w:type="dxa"/>
          </w:tcPr>
          <w:p w:rsidR="00355218" w:rsidRPr="008D1C96" w:rsidRDefault="00355218" w:rsidP="00050C51">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355218" w:rsidRPr="008D1C96" w:rsidRDefault="00355218" w:rsidP="00050C51">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717" w:type="dxa"/>
          </w:tcPr>
          <w:p w:rsidR="00355218" w:rsidRPr="008D1C96" w:rsidRDefault="00355218" w:rsidP="00050C51">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355218" w:rsidRPr="008D1C96" w:rsidRDefault="00355218" w:rsidP="00050C51">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Terminai, jų apibrėžtys ir piktogramos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Klasifikacija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134:2003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Komponentų nomenklatūra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1998-06-13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1998-07-31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Terminų sąrašas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136+AC:2001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Ištisinės kaukės.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1998-06-13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1998-07-31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136+AC:2001/AC:2004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Ištisinės kaukės.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Autonominiai atvirosios apytakos suslėgtojo oro kvėpavimo aparatai su ištisine veido kauke.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137:1997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137:1997/AC:2004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138:1998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organų apsaugos priemonės. Kvėpavimo aparatai su švaraus oro žarna ir kauke, puskauke arba kandikliniu įtaisu.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1994-12-16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140+AC:2001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Puskaukės ir ketvirtinės kaukės.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1998-11-06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140+A1:1998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1999-03-31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Kandiklinis įtaisas.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142+AC1:1999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143+AC:2004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organų apsaugos priemonės. Dalelių filtrai.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2001-01-24</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143+AC:2004/A1:2006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organų apsaugos priemonės. Dalelių filtrai.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143+AC:2004/AC:2005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organų apsaugos priemonės. Dalelių filtrai.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144-1+A1:2004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Dujų balionų vožtuvai. 1 dalis. Įsukamojo tarpvamzdžio srieginės jungtys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144-1:1997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2001-01-24</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144-1+A1:2004/A2:2005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Dujų balionų vožtuvai. 1 dalis. Įsukamojo tarpvamzdžio srieginės jungtys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144-2:2004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Dujų balionų vožtuvai. 2 dalis. Išleidžiamosios jungtys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144-3+AC:2004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Dujų balionų vožtuvai. 3 dalis. Kvėpuojamojo azoto ir deguonies mišinio bei deguonies išleidžiamojo atvamzdžio jungtys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145+A1:2001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Autonominiai uždarojo ciklo suslėgtojo deguonies arba suslėgtojo deguonies-azoto tipo aparatai.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148-1:2001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Antveidžių sriegiai. 1 dalis. Standartinio sriegio jungtis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148-2:2001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Antveidžių sriegiai. 2 dalis. Centrinio sriegio jungtis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148-3:2001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Antveidžių sriegiai. 3 dalis. Srieginė jungtis M45 * 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149:2002+A1:2009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Filtruojamosios puskaukės apsaugai nuo dalelių.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149:2002</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149:2002/AC:2003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166:2002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Techniniai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166:1999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167:2002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Optiniai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167:1999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168:2002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Neoptiniai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168:1999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169:2003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Suvirinimui ir panašiems procesams skirti filtrai. Šviesos praleidimo faktoriaus reikalavimai ir rekomenduojamas naudojimas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169:1999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170:2003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Ultravioletiniai filtrai. Praleidimo reikalavimai ir naudojimo rekomendacijos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170:2000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Infraraudonieji filtrai. Praleidimo faktoriaus reikalavimai ir rekomenduojamas naudojimas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171:2001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172:2000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Filtrai nuo saulės akinimo pramonės reikmėms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1996-05-15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172:2000/A1:2001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Filtrai nuo saulės akinimo pramonės reikmėms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2000-07-04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2000-10-31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172:2000/A2:2002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Filtrai nuo saulės akinimo pramonės reikmėms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174:2002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Apsauginiai kalnų slidininkų akiniai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174:2001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175:2000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apsauga. Akių ir veido apsaugos įranga suvirinimo ir panašiems procesams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207:2010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akių apsaugos priemonės. Filtrai ir akių apsaugai nuo lazerio spinduliuotės (apsaugos nuo lazerio akiniai)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207:1999</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207:1999/A1:2002</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207:1999/</w:t>
            </w:r>
            <w:r w:rsidR="00B82F75">
              <w:rPr>
                <w:rFonts w:ascii="Arial" w:hAnsi="Arial" w:cs="Arial"/>
                <w:spacing w:val="-4"/>
                <w:sz w:val="16"/>
                <w:szCs w:val="16"/>
                <w:lang w:val="lt-LT"/>
              </w:rPr>
              <w:t xml:space="preserve"> </w:t>
            </w:r>
            <w:r w:rsidRPr="008D1C96">
              <w:rPr>
                <w:rFonts w:ascii="Arial" w:hAnsi="Arial" w:cs="Arial"/>
                <w:spacing w:val="-4"/>
                <w:sz w:val="16"/>
                <w:szCs w:val="16"/>
                <w:lang w:val="lt-LT"/>
              </w:rPr>
              <w:t>A1:2002/AC:2004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207:2010/AC:2012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akių apsaugos priemonės. Filtrai ir akių apsaugai nuo lazerio spinduliuotės (apsaugos nuo lazerio akiniai)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208:2010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Asmeninė akių apsauga. Akių apsaugai, naudojami derinant lazerius ir lazerių sistemas (akių apsaugai derinant lazerius)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208:1999</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208:1999/A1:2002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250:2001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Autonominiai atvirosios apytakos suslėgtojo oro narų aparatai.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2000-06-08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2000-07-19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250:2001/A1:2006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Autonominiai atvirosios apytakos suslėgtojo oro narų aparatai.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269:1999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Kvėpavimo aparatas su priverstinio švaraus oro tiekimo žarna ir gaubtu.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1994-12-16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342:2004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 apranga. Drabužiai ir jų komplektai, apsaugantys nuo šalčio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L ENV 342:2001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342:2004/AC:2008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Drabužiai ir jų komplektai, apsaugantys nuo šalčio</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343+A1:2007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lietaus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343:2003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343+A1:2007/AC:2010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lietaus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348+AC:1998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Apsauginių drabužių tikrinimo būdas. Medžiagų elgsenos nustatymas, veikiant jas mažais išlydyto metalo lašais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1993-12-23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Bendrieji reikalavimai. 1 dalis. Ausinės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352-1:2001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Bendrieji reikalavimai. 2 dalis. Ausų kamšteliai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352-2:2001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352-3:2003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Bendrieji reikalavimai. 3 dalis. Prie pramoninio apsauginio šalmo pritvirtintos ausinės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352-3:2001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352-4:2002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bandymai. 4 dalis. Ausų kamšteliai pagal garso slėgio lygį</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352-4:2002/A1:2005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bandymai. 4 dalis. Ausų kamšteliai pagal garso slėgio lygį</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352-5:2003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bandymas. 5 dalis. Ausinės žmogų veikiančiam triukšmui sumažinti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352-5:2003/A1:2006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bandymas. 5 dalis. Ausinės žmogų veikiančiam triukšmui sumažinti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352-6:2003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bandymai. 6 dalis. Ausinės su elektrine garsinio dažnio signalo įėja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352-7:2003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bandymai. 7 dalis. Garsio valdomi ausų kamšteliai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352-8:2008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Saugos reikalavimai ir bandymai. 8 dalis. Pramoginės garsinės ausinės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353-2:2003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apsaugai nuo kritimo iš aukščio. 2 dalis. Valdomieji kritimo stabdytuvai, įskaitant lanksčiąją inkaravimo vedlinę</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353-2:2000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354:2010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įranga. Saugos virvės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354:2003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355:2003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apsaugai nuo kritimo iš aukščio. Energijos sugertuvai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355:1999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358:2001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darbo padėčiai nustatyti ir apsaugoti nuo kritimo iš aukščio. Diržai darbo padėčiai nustatyti ir sulaikyti krentant. Kobiniai darbo padėčiai nustatyti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360:2003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apsaugai nuo kritimo iš aukščio. Įtraukiamieji kritimo stabdytuvai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360:1999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apsaugai nuo kritimo iš aukščio. Kūno saugos diržai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361:2000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362:2005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nuo kritimo iš aukščio. Jungtys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362:1999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363:2008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iš aukščio įranga. Asmeninės apsaugos nuo kritimo iš aukščio sistemos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363:2003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364+AC:1999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nuo kritimo iš aukščio.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1993-12-23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365:2004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iš aukščio įranga. Bendrieji reikalavimai, keliami naudojimo, techninės priežiūros, periodinio tikrinimo, taisymo, ženklinimo ir pakavimo instrukcijoms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365:1999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365:2004/AC:2007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iš aukščio įranga. Bendrieji reikalavimai, keliami naudojimo, techninės priežiūros, periodinio tikrinimo, taisymo, ženklinimo ir pakavimo instrukcijoms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367:1998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Apsauginiai drabužiai. Apsauga nuo karščio ir liepsnos. Patikrinimo būdas: šiluminio laidumo veikiant liepsnai nustatymas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1993-12-23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367:1998/AC:2008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Apsauga nuo karščio ir liepsnos. Patikrinimo būdas: šiluminio laidumo veikiant liepsnai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chemikalų ir mikroorganizmų. 1 dalis. Terminai ir darbinių charakteristikų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374-1:1998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374-2:2004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chemikalų ir mikroorganizmų. 2 dalis. Atsparumo skverbimuisi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374-2:1998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374-3:2004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chemikalų ir mikroorganizmų. 3 dalis. Atsparumo chemikalų sunkimuisi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374-3:1998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374-3:2004/AC:2006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chemikalų ir mikroorganizmų. 3 dalis. Atsparumo chemikalų sunkimuisi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379:2004+A1:2009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Automatiniai suvirinimo filtrai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379:2004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381-1:1998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1 dalis. Atsparumo grandininio pjūklo pjovimui bandymo įrenginys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1993-12-23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381-2:1998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2 dalis. Kojų apsauginių priemonių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1996-01-12</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381-3:2000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3 dalis. Avalynės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1996-10-10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381-4:2001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4 dalis. Pirštinių, apsaugančių nuo grandininių pjūklų,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381-5:1997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5 dalis. Reikalavimai kojų apsauginėms priemonėms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1996-01-12</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381-7:2001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7 dalis. Reikalavimai pirštinėms, apsaugančioms nuo grandininių pjūklų</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381-8:1999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8 dalis. Antkurpių, apsaugančių nuo grandininių pjūklų,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1997-10-18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381-9:1999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9 dalis. Reikalavimai antkurpiams, apsaugantiems nuo grandininių pjūklų</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1997-10-18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381-10:2003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10 dalis. Viršutinės kūno dalies apsaugų bandymo metodas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381-11:2003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rankinių grandininių pjūklų naudotojų apranga. 11 dalis. Viršutinės kūno dalies apsaugų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388:2004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mechaninių pažaidų</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388:1998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397:2012+A1:2012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Pramoniniai apsauginiai šalmai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397:2012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Plaučių valdomas gelbėjimosi autonominis atvirosios apytakos suslėgtojo oro kvėpavimo aparatas su viso veido kauke arba kandiklio sąranka.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402+AC:2001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403:2004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Gelbėjimosi kvėpavimo organų apsaugos priemonės. Filtravimo priemonės su gaubtu gelbėtis nuo gaisro.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403:2001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404:2005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Gelbėjimosi kvėpavimo organų apsaugos priemonės. Filtrinis gelbėjimosi nuo anglies monoksido respiratorius su kandiklio sąranka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404:2000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2005-12-02</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405:2002+A1:2009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Filtravimo puskaukės su vožtuvais apsaugai nuo dujų arba dujų ir dalelių.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405:2002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407:2004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šiluminių pavojų (karščio ir(arba) ugnies)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407:1998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420:2004+A1:2010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Bendrieji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420:2004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420:2004/AC:2007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421:2010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Apsauginės pirštinės nuo jonizuojančiosios spinduliuotės ir radioaktyviosios taršos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421:1998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443:2008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Šalmai, naudotini gesinant gaisrus pastatuose ir kituose statiniuose</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443:2000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458:2005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Parinkimo, naudojimo, kasdienės ir techninės priežiūros rekomendacijos. Nurodymai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458:1998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464:1999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skystųjų ir dujinių chemikalų, įskaitant skysčių aerozolius ir kietąsias daleles. Bandymo metodas. Dujoms nelaidžių kostiumų sandarumo nustatymas (bandymas vidiniu slėgiu)</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1994-12-16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469:2006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ugniagesių apranga. Apsauginės ugniagesių aprangos darbinių charakteristikų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469:1998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469:2006/A1:2007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 ugniagesių apranga. Apsauginės ugniagesių aprangos darbinių charakteristikų reikalavimai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469:2006/AC:2006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ugniagesių apranga. Apsauginės ugniagesių aprangos darbinių charakteristikų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510:1999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Techniniai reikalavimai apsauginei aprangai, dėvimai, kur yra įpainiojimo tarp judančių dalių rizika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1994-12-16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511:2006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pirštinės nuo šalčio</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511:1997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530:2010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Apsauginių drabužių medžiagos atsparumas dilinimui.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530:1997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530:1997/AC:2002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564:2007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Pagalbinė virvė.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564:2000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565:2007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Juosta.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565+AC:2000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566:2007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Pakėlimo virvės.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566:2000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567:2013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Virvių fiksatoriai. Saugos reikalavimai ir bandymo metodai</w:t>
            </w:r>
          </w:p>
          <w:p w:rsidR="00166C3D" w:rsidRPr="008D1C96" w:rsidRDefault="00166C3D" w:rsidP="00050C51">
            <w:pPr>
              <w:tabs>
                <w:tab w:val="left" w:pos="900"/>
              </w:tabs>
              <w:spacing w:before="10" w:after="10"/>
              <w:rPr>
                <w:rFonts w:ascii="Arial" w:hAnsi="Arial" w:cs="Arial"/>
                <w:spacing w:val="-4"/>
                <w:sz w:val="16"/>
                <w:szCs w:val="16"/>
                <w:lang w:val="lt-LT"/>
              </w:rPr>
            </w:pP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567:2000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568:2007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Ledo inkarai.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568:1999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569:2007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Uolų kabliai.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569:2000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659:2003+A1:2008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ugniagesių pirštinės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659:2003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659:2003+A1:2008/AC:2009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ugniagesių pirštinės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702:1999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Apsauga nuo karščio ir liepsnos. Bandymo metodas: kontaktinio šilumos perdavimo per apsauginius drabužius ar jų medžiagą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1996-01-12</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812:2012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Pramoninės apsauginės kepurės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812:1999</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812:2002/A1:2002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813:2008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įranga. Sėdimieji diržai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813:1999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863:1999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Mechaninės savybės. Bandymo metodas. Atsparumas pradūrimui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1996-05-15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892:2012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Dinaminės alpinizmo virvės.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892:2004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893:2011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Batų įtaisai su kapliukais.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893:2000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943-1:2003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skystųjų ir dujinių chemikalų, įskaitant skystuosius aerozolius ir kietąsias daleles. 1 dalis. Ventiliuojamų ir neventiliuojamų, nepralaidžių dujoms (1 tipo) ir nedujinėms medžiagoms (2 tipo) kostiumų, apsaugančių nuo chemikalų, eksploatacinių savybių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943-1:2003/AC:2005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skystųjų ir dujinių chemikalų, įskaitant skystuosius aerozolius ir kietąsias daleles. 1 dalis. Ventiliuojamų ir neventiliuojamų, nepralaidžių dujoms (1 tipo) ir nedujinėms medžiagoms (2 tipo) kostiumų, apsaugančių nuo chemikalų, eksploatacinių savybių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943-2:2002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skystųjų ir dujinių chemikalų, įskaitant skystuosius aerozolius ir kietąsias daleles. 2 dalis. Avarinių grupių (AG) dujoms nepralaidžių (1 tipo), apsaugančių nuo chemikalų kostiumų eksploatacinių savybių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958:2006+A1:2011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Energiją sugeriančios sistemos, naudojamos kopiant stačiu uolos šlaitu (via ferrata).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958:2007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960:2006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Galvos modeliai apsauginiams šalmams bandyti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960+A1:1999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966:2012+A1:2012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Oreivystės sportui skirti šalmai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966:2012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1073-1:2000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radioaktyviosios taršos. 1 dalis. Ventiliuojamosios apsauginės aprangos nuo taršos radioaktyviomis dulkėmis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1998-11-06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1073-2:2003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radioaktyviosios taršos. 2 dalis. Neventiliuojamosios apsauginės aprangos nuo taršos radioaktyviosiomis dulkėmis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1077:2007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Kalnų slidininkų ir snieglentininkų šalmai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1077:2001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1078:2012+A1:2012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Dviratininkų, riedlentininkų ir riedutininkų šalmai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1078:2012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1080:2013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Šalmai mažiems vaikams apsaugoti nuo smūgio</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1080:2001</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1080:2001/A1:2003</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1080:2001/A2:2006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1082-1:2000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Pirštinės ir rankų apsaugai, apsaugantys nuo rankinių peilių įpjovimų ir dūrių. 1 dalis. Šarvažiedės pirštinės ir rankų apsaugai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1997-06-14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1082-2:2001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Pirštinės ir rankų apsaugai, apsaugantys nuo rankinių peilių įpjovimų ir dūrių. 2 dalis. Pirštinės ir rankų apsaugai, pagaminti iš kitos nei šarvažiedė medžiagos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1082-3:2001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Pirštinės ir rankų apsaugai, apsaugantys nuo rankinių peilių įpjovimų ir dūrių. 3 dalis. Tekstilės medžiagų, odos ir kitų medžiagų smūginio įpjovimo bandymas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1146:2005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Gelbėjimosi autonominis atvirosios apytakos suslėgtojo oro kvėpavimo aparatas su gaubtu.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1146+A1 +A2+A3:2001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1149-1:2006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Elektrostatinės savybės. 1 dalis. Bandymo metodas matuoti savitąją paviršinę varžą</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1149-1:2000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1149-2:2000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Elektrostatinės savybės. 2 dalis. Medžiagos statmenosios elektrinės varžos matavimo metodas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1149-3:2004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Elektrostatinės savybės. 3 dalis. Krūvio mažėjimo matavimo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1149-5:2008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Elektrostatinės savybės. 5 dalis. Medžiagų darbinių charakteristikų ir projektavimo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1150:2000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Neprofesinė ryškioji apranga. Bandymo metodai ir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Raitelių šalmai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1384:2000/A1:2002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Baidarininkų ir srauniojo vandens sportininkų šalmai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1385:2001</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1385:2001/A1:2005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Ugniagesių apsauginė apranga. Atspindinčios specialiosios ugniagesių aprangos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1497:2007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iš aukščio įranga. Gelbėjimo diržai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1497:2000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1621-1:2013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apranga nuo mechaninio smūgio. 1 dalis. Motociklininkų galūnių sąnarių apsaugai nuo smūgio.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1621-1:2000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1621-2:2004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apranga nuo mechaninio smūgio. 2 dalis. Motociklininkų nugaros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1621-2:2004/AC:2006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apranga nuo mechaninio smūgio. 2 dalis. Motociklininkų nugaros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1731:2007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Tinklinės akių ir veido apsaugos priemonės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1731+A1:1999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1809:2001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Pagalbiniai nardymo reikmenys. Keliamosios jėgos kompensatoriai. Funkciniai ir saugos reikalavimai, bandymo būdai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1998-06-13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1827:2001+A1:2009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Puskaukės be įkvėpimo vožtuvų ir su atskiriamais filtrais, apsaugančios nuo dujų, dujų ir dalelių arba tik dalelių.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1827:2001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1868:2005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nuo kritimo iš aukščio. Lygiaverčių terminų sąrašas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1997-10-18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1891:1999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Asmeninė apsauginė įranga apsaugai nuo kritimo iš aukščio. Mažo tąsumo lynai su šerdies apvalkalu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1998-11-06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1938:2010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Asmeninė akių apsauga. Apsauginiai akiniai, skirti motociklų ir mopedų naudotojams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1938:2002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12083+AC:2001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Filtrai su kvėpavimo žarnomis (filtrai be kaukės). Dalelių, dujų ir kombinuoti filtrai.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2000-07-04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12270:2000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Pleištai.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12275:2013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Jungtys.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12275:2000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12276+AC:2002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Pleištiniai įtaisai.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2001-02-24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12277:2007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Diržai.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12277:1999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12278:2007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Skrysčiai.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12278:1999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12477:2002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suvirintojų pirštinės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12477:2002/A1:2005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suvirintojų pirštinės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12492:2012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Alpinistų šalmai.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12492:2001</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12492:2001/A1:2004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12628+AC:2000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reikmenys. Plūdriųjų ir gelbėjimo priemonių deriniai. Paskirties ir saugos reikalavimai,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2000-07-04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12841:2007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apsaugos nuo kritimo iš aukščio įranga. Lyninės prieigos sistemos. Lyno reguliavimo įtaisai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12941:1999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Varikliniai filtravimo įtaisai su šalmu arba gaubtu.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12941:1999/A1:2004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Varikliniai filtravimo įtaisai su šalmu arba gaubtu.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12941:1999/A2:2009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Varikliniai filtravimo įtaisai su šalmu arba gaubtu.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12942:2000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Orpūtiniai filtravimo aparatai su ištisine kauke, puskauke arba ketvirtine kauke.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12942:2000/A2:2009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Orpūtiniai filtravimo aparatai su ištisine kauke, puskauke arba ketvirtine kauke.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12942:2001/A1:2003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Orpūtiniai filtravimo aparatai su ištisine kauke, puskauke arba ketvirtine kauke.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13034:2005+A1:2009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skystųjų chemikalų. Trumpalaikės apsauginės aprangos nuo skystųjų chemikalų naudojimo reikalavimai (6 ir PB [6] tipo įranga)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13034:2005</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13034:2005/P:2007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Futbolininkų blauzdų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13087-1:2001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1 dalis. Sąlygos ir kondicionavimas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13087-1:2001/A1:2002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1 dalis. Sąlygos ir kondicionavimas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13087-2:2012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2 dalis. Smūgio sugertis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13087-2:2001</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13087-2:2001/A1:2002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13087-3:2001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3 dalis. Atsparumas skverbimuisi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13087-3:2001/A1:2002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3 dalis. Atsparumas skverbimuisi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13087-4:2012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4 dalis. Sulaikymo sistemos efektyvumas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13087-4:2002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13087-5:2012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5 dalis. Sulaikymo sistemos stipris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13087-5:2002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13087-6:2012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6 dalis. Regos laukas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13087-6:2001</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13087-6:2001/A1:2002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13087-7:2000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Bandymų metodai. 7 dalis. Atsparumas liepsnai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13087-7:2000/A1:2002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Bandymų metodai. 7 dalis. Atsparumas liepsnai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13087-8:2002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8 dalis. Elektrinės savybės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13087-8:2002/A1:2005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8 dalis. Elektrinės savybės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13087-10:2012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šalmai. Bandymo metodai. 10 dalis. Atsparumas spinduliuojamajai šilumai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13087-10:2002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13089:2011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Alpinizmo įranga. Ledo įrankiai. Saugos reikalavimai ir bandymo metodai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13089:2000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13138-1:2009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Mokomosios plūdriosios plaukimo priemonės. 1 dalis. Prie kūno tvirtinamų plūdriųjų priemonių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13138-1:2003</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13138-1:2003/P:2005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13158:2009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Apsauginiai jojikų, arklių prižiūrėtojų ir kinkinių vadeliotojų švarkai, liemenės ir pečių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13158:2001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13178:2001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akių apsauga. Akių apsaugos priemonės sniegaeigių vartotojams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1 dalis. Įtėkio į vidų ir suminio įtėkio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13274-2:2002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2 dalis. Praktiniai eksploatacinių savybių bandymai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13274-3:2002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3 dalis. Kvėpavimo varžos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13274-4:2002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4 dalis. Liepsnos bandymas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13274-5:2002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5 dalis. Klimatinės sąlygos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13274-6:2002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6 dalis. Anglies dioksido kiekio įkvepiamajame ore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13274-7:2008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7 dalis. Dalelių filtro skverbties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13274-7:2003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13274-8:2003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Bandymo metodai. 8 dalis. Užsikimšimo dolomito dulkėmis nustatymas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kovos menų sporto priemonės. 1 dalis. Bendrieji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2001-02-24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Apsauginės kovos menų sporto priemonės. 2 dalis. Kelties, blauzdos ir dilbio apsaugų papildomieji reikalavimai ir bandymo metodai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2001-02-24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13277-3:2003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kovos menų sporto priemonės. 3 dalis. Liemens apsaugų papildomieji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2001-02-24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13277-3:2003/A1:2007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kovos menų įranga. 3 dalis. Papildomieji reikalavimai ir liemens apsaugų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13277-4:2002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kovos menų sporto priemonės. 4 dalis. Galvos apsaugų papildomieji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13277-4:2002/A1:2007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kovos menų sporto priemonės. 4 dalis. Galvos apsaugų papildomieji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13277-5:2003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 kovos menų sporto įranga. 5 dalis. Genitalijų ir pilvo srities apsaugų papildomieji reikalavimai ir bandymo metodai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13277-6:2003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kovos menų sporto įranga. 6 dalis. Moterų krūtinės apsaugų papildomieji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13277-7:2009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Apsauginės kovos menų sporto priemonės. 7 dalis. Plaštakų ir pėdų apsaugų papildomieji reikalavimai ir bandymo metodai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13356:2002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Nedarbinių drabužių priedai matomumui pagerinti. Bandymo metodai ir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13484:2012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Rogučių naudotojų šalmai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13484:2002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13546+A1:2007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Žolės riedulio vartininko plaštakos, rankos, krūtinės ląstos, pilvo srities, kojos, pėdos ir genitalijų apsaugai bei žolės riedulininkų blauzdų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13546:2003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13567+A1:2007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Fechtuotojų plaštakos, rankos, krūtinės ląstos, pilvo srities, kojos, genitalijų ir veido apsaugai.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13567:2003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13594:2003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motociklininkų profesionalų pirštinės.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13595-1:2003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profesionalų apranga. Striukės, kelnės ir ištisiniai bei kelių dalių kombinezonai. 1 dalis. Bendrieji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13595-2:2003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profesionalų apranga. Striukės, kelnės ir ištisiniai bei kelių dalių kombinezonai. 2 dalis. Bandymo metodas nustatyti atsparumą smūginiam įbrėžimui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13595-3:2003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profesionalų apranga. Striukės, kelnės ir ištisiniai bei kelių dalių kombinezonai. 3 dalis. Bandymo metodas nustatyti atsparumą plyšimui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13595-4:2003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profesionalų apranga. Striukės, kelnės ir ištisiniai bei kelių dalių kombinezonai. 4 dalis. Bandymo metodas nustatyti atsparumą smūginiam įpjovimui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13634:2011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motociklininkų avalynė.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13634:2003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13781:2012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Sniegomobilių ir bobslėjų vairuotojų ir keleivių apsauginiai šalmai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13781:2002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13794:2003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Gelbėjimosi autonominis uždarosios apytakos kvėpavimo aparatas.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400:2000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401:2000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1061:2000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13819-1:2003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1 dalis. Fizikiniai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13819-2:2003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Klausos apsaugos priemonės. 2 dalis. Akustiniai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13832-1:2007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Avalynė, apsauganti nuo chemikalų. 1 dalis. Terminija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13832-2:2007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Avalynė, apsauganti nuo chemikalų. 2 dalis. Reikalavimai, keliami atspariai chemikalams avalynei laboratorijos sąlygomis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13832-3:2007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Avalynė, apsauganti nuo chemikalų. 3 dalis. Reikalavimai, keliami labai atspariai chemikalams avalynei laboratorijos sąlygomis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13911:2004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ugniagesių apranga. Ugniagesių gaisrinių gaubtų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13921:2007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apsaugos priemonės. Ergonominiai principai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13949:2004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Autonominis atvirosios apytakos suslėgtojo azoto ir deguonies mišinio arba deguonies naro aparatas.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14021:2004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Motociklų kroso dalyvių apsaugos nuo akmenų ir purvo skydai.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14052:2012+A1:2012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Aukštos kokybės pramoniniai šalmai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14052:2012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14058:2004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Drabužiai, tinkami dėvėti vėsioje aplinkoje</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14120+A1:2007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 apranga. Riedučių ir riedlenčių sporto įrangos naudotojų riešo, delno, kelio ir alkūnės apsaugai. Reikalavimai ir bandymo metodai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14120:2003</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14120:2003/P:2005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14126:2004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Apsauginės aprangos nuo infekcinių agentų charakteristikų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596312"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14126:2004/AC:2005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Apsauginės aprangos nuo infekcinių agentų charakteristikų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14143:2013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Autonominis uždarosios apytakos naro aparatas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14143:2004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14143:2004/P:2005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14225-1:2005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kombinezonai. 1 dalis. Narų kostiumai.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14225-2:2005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kombinezonai. 2 dalis. Narų skafandrai.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14225-3:2005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kombinezonai. 3 dalis. Aktyviai šildomi arba aušinami kostiumai (sistemos).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14225-4:2005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kostiumai. 4 dalis. Vienos atmosferos kostiumai (ANK). Ergonomikos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14325:2004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chemikalų. Apsaugančios nuo chemikalų aprangos medžiagų, siūlių, sandūrų ir sujungimų naudojimo charakteristikų klasifikacija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14328:2005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Pirštinės ir rankų apsaugai nuo variklinių peilių įpjovimų. Reikalavimai ir bandymų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14360:2004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nuo lietaus. Gatavų drabužių bandymo metodas. Didelės energijos lašelių kritimo iš viršaus poveikis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14387:2004+A1:2008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organų apsaugos priemonės. Dujų filtrai ir sudėtiniai filtrai.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14387:2004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14387:2004/AC:2005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14404:2004+A1:2010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apsaugos priemonės. Kelių apsaugai dirbti klūpomis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14404:2005</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14404:2005/P:2005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14435:2004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Autonominiai atvirosios grandinės, suslėgtojo oro kvėpavimo aparatai su puskauke, suprojektuoti naudoti tik esant teigiamam slėgiui. Reikalavimai, bandymas,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14458:2004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Asmeninės akių apsaugos priemonės. Gaisrininkų naudojami veido skydeliai bei žvalgos langeliai ir gaisrininkų, greitosios pagalbos bei avarinių tarnybų naudojami aukštos kokybės pramoniniai saugos šalmai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14529:2005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Tiktai gelbėjimuisi naudojami autonominiai atvirosios apytakos, suslėgtojo oro kvėpavimo aparatai su puskauke, suprojektuota įskaitant plaučių valdomą teigiamojo slėgio vožtuvą</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2006-04-19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14593-1:2005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Vamzdžiu tiekiamo suslėgtojo oro kvėpavimo aparatai su vartojimo vožtuvu. 1</w:t>
            </w:r>
            <w:r w:rsidR="00050C51" w:rsidRPr="008D1C96">
              <w:rPr>
                <w:rFonts w:ascii="Arial" w:hAnsi="Arial" w:cs="Arial"/>
                <w:spacing w:val="-4"/>
                <w:sz w:val="16"/>
                <w:szCs w:val="16"/>
                <w:lang w:val="lt-LT"/>
              </w:rPr>
              <w:t> </w:t>
            </w:r>
            <w:r w:rsidRPr="008D1C96">
              <w:rPr>
                <w:rFonts w:ascii="Arial" w:hAnsi="Arial" w:cs="Arial"/>
                <w:spacing w:val="-4"/>
                <w:sz w:val="16"/>
                <w:szCs w:val="16"/>
                <w:lang w:val="lt-LT"/>
              </w:rPr>
              <w:t>dalis. Aparatai su ištisine kauke.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2005-12-02</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14593-2:2005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Vamzdžiu tiekiamo suslėgtojo oro kvėpavimo aparatai su vartojimo vožtuvu. 2</w:t>
            </w:r>
            <w:r w:rsidR="00050C51" w:rsidRPr="008D1C96">
              <w:rPr>
                <w:rFonts w:ascii="Arial" w:hAnsi="Arial" w:cs="Arial"/>
                <w:spacing w:val="-4"/>
                <w:sz w:val="16"/>
                <w:szCs w:val="16"/>
                <w:lang w:val="lt-LT"/>
              </w:rPr>
              <w:t> </w:t>
            </w:r>
            <w:r w:rsidRPr="008D1C96">
              <w:rPr>
                <w:rFonts w:ascii="Arial" w:hAnsi="Arial" w:cs="Arial"/>
                <w:spacing w:val="-4"/>
                <w:sz w:val="16"/>
                <w:szCs w:val="16"/>
                <w:lang w:val="lt-LT"/>
              </w:rPr>
              <w:t xml:space="preserve">dalis. Aparatai su puskauke, esant teigiamam slėgiui.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2005-12-02</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14593-2:2005/AC:2005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Vamzdžiu tiekiamo suslėgtojo oro kvėpavimo aparatai su vartojimo vožtuvu. 2</w:t>
            </w:r>
            <w:r w:rsidR="00050C51" w:rsidRPr="008D1C96">
              <w:rPr>
                <w:rFonts w:ascii="Arial" w:hAnsi="Arial" w:cs="Arial"/>
                <w:spacing w:val="-4"/>
                <w:sz w:val="16"/>
                <w:szCs w:val="16"/>
                <w:lang w:val="lt-LT"/>
              </w:rPr>
              <w:t> </w:t>
            </w:r>
            <w:r w:rsidRPr="008D1C96">
              <w:rPr>
                <w:rFonts w:ascii="Arial" w:hAnsi="Arial" w:cs="Arial"/>
                <w:spacing w:val="-4"/>
                <w:sz w:val="16"/>
                <w:szCs w:val="16"/>
                <w:lang w:val="lt-LT"/>
              </w:rPr>
              <w:t xml:space="preserve">dalis. Aparatai su puskauke, esant teigiamam slėgiui. Reikalavimai, bandymai, ženklinimas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14594:2005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Nenutrūkstamo tiekimo suslėgtojo oro kvėpavimo aparatai.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270:1999</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271+AC:1999</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1835:2000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12419:2000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270:1999/A1:2002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2005-12-02</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14594:2005/AC:2005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organų apsaugos priemonės. Nenutrūkstamo tiekimo suslėgtojo oro kvėpavimo aparatai. Reikalavimai, bandymai, ženklinimas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14605:2005+A1:2009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skystųjų chemikalų. Apsauginės aprangos su skysčiams (3 tipo apranga) arba purškimui (4 tipo apranga) nepralaidžiomis jungtimis, įskaitant jos elementus, apsaugančius tik tam tikras kūno dalis (PB [3] ir PB [4] tipų apranga), naudojimo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14605:2005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14786:2006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Purškiamų skystųjų chemikalų, emulsijų ir dispersijų atsparumo prasiskverbimui nustatymas. Pulverizacijos bandymas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15090:2012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Ugniagesių avalynė</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15090:2006</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15090:2006/P:2007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15151-1:2012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Alpinizmo įranga. Stabdymo įtaisai. 1 dalis. Stabdymo įtaisai su rankiniu blokatoriumi,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15333-1:2008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Atvirosios apytakos suslėgtų dujų nardymo aparatai su ryšio žarna. 1 dalis. Plaučių valdomi aparatai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15333-1:2008/AC:2009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Atvirosios apytakos suslėgtų dujų nardymo aparatai su ryšio žarna. 1 dalis. Plaučių valdomi aparatai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15333-2:2009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įranga. Atvirosios apytakos suslėgtų dujų nardymo aparatai su ryšio žarna. 2 dalis. Laisvosios apytakos aparatai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15613:2009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Kelių ir alkūnių apsaugai, naudojami sporto salėse. Saugos reikalavimai ir bandymo metodai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15614:2007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ugniagesių apranga. Gaisrų gesinimo gamtoje aprangos laboratoriniai bandymų metodai ir eksploatacinių savybių reikalavimai</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16027:2012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Profesionalių futbolo vartininkų pirštinės su apsauginiu poveikiu</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24869-1:1999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Akustika. Klausos apsaugos priemonės. Subjektyvusis garso silpnėjimo matavimo metodas (ISO 4869-1:1990)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1994-12-16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50286:2001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Žemosios įtampos įrenginiuose dėvima apsauginė izoliacinė apranga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50286:2001/AC:2005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Žemosios įtampos įrenginiuose dėvima apsauginė izoliacinė apranga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50321:2001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Žemosios įtampos įrenginiuose avima izoliacinė avalynė</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50365:2003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izoliaciniai šalmai, naudojami žemosios įtampos įrenginiuose</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60743:2004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Darbas esant įtampai. Įrankių, įrenginių ir įtaisų terminija (IEC 60743:2001)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2004-12-01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60743:2004/A1:2008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Darbas esant įtampai. Įrankių, įrenginių ir įtaisų terminija (IEC 60743:2001/A1:2008)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60895:2004</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Įtampingieji darbai. Laidi apranga darbui, kai vardinė kintamoji įtampa neviršija 800 kV, o nuolatinė ± 600 kV (IEC</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60895:2002 + 2003 m. pataisa, modifikuotas)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60895:2000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2006-07-01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60903:2004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Įtampingieji darbai. Izoliacinės pirštinės (IEC 60903:2002 + 2003 m. pataisa, modifikuotas)</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60903+A11:2000</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50237:2000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2006-07-01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60984+A11:2000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Izoliacinės rankovės darbui esant įtampai (IEC 60984:1990, modifikuotas)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1999-06-04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60984+ A11:2000/A1:2002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Izoliacinės rankovės darbui esant įtampai (IEC 60984:1990/A1:2002)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4869-2:2001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Akustika. Klausos apsaugos priemonės. 2 dalis. Efektyviųjų A svertinių garso slėgio lygių įvertinimas, kai naudojamos klausos apsaugos priemonės (ISO 4869-2:1994)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1996-05-15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596312"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4869-2:2001/AC:2007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Akustika. Klausos apsaugos priemonės. 2 dalis. Efektyviųjų A svertinių garso slėgio lygių įvertinimas, kai naudojamos klausos apsaugos priemonės (ISO 4869-2:1994/Cor.1:2006)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4869-3:2007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Akustika. Klausos apsaugai. 3 dalis. Apsauginių ausinių įneštinio silpninimo matavimas naudojant akustinį bandymo įtaisą (ISO 4869-3:2007)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24869-3:1999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6529:2002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Apsauga nuo chemikalų.   Apsauginės aprangos medžiagų atsparumo skysčių ir dujų prasiskverbimui nustatymas (ISO 6529:2001)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369+AC:1998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6530:2005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skystųjų chemikalų. Medžiagų atsparumo skysčių skverbimuisi bandymo metodas (ISO 6530:2005)</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368:1998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6942:2003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karščio ir ugnies. Bandymo metodas. Spinduliuojamos šilumos veikiamų medžiagų ir medžiaginių drabužių įvertinimas (ISO 6942:2002)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366+AC:2000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9185:2007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Medžiagų atsparumo išlydyto metalo lašams įvertinimas (ISO 9185:2007)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373:1998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10256:2004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Ledo ritulininkų galvos ir veido apsaugai (ISO 10256:2003)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967:2000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10819:2013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Mechaniniai virpesiai ir smūgiai. Rankas veikiančios vibracijos. Vibracijų perdavimo delnui per pirštines faktoriaus matavimas ir įvertinimas (ISO 10819:2013)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10819:2000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10862:2009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Trapecijos diržų greito atkabinimo sistema (ISO 10862:2009)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11611:2008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dėvima suvirinimo ir panašių procesų metu (ISO 11611:2007)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470-1+A1:1999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11612:2009</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Apranga, apsauganti nuo karščio ir liepsnos (ISO 11612:2008)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531:1997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531:1997/A1:2003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2009-06-05</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12127-2:2008</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karščio ir liepsnos. Apsauginės aprangos arba jos sudedamųjų dalių medžiagų sąlytinio šilumos perdavimo nustatymas. 2 dalis. Bandymo metodas, naudojant sąlytinę šilumą, kuriamą krintančių mažų cilindrų (ISO</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12127-2:2007)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12311:2013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Saulės ir kitokių akinių bandymo metodai (ISO 12311:2013)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12312-1:2013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Akių ir veido apsauga. Saulės ir kitokie akiniai. 1 dalis. Bendrosios paskirties saulės akiniai (ISO 12312-1:2013)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1836+A1:2007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2014-02-28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Denio saugos diržai ir saugos juostos. Saugos reikalavimai ir bandymo metodai (ISO 12401:2009)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1095:2000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12402-2:2006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2 dalis. Gelbėjimosi liemenės, eksploatacinių charakteristikų lygis 275. Saugos reikalavimai (ISO 12402-2:2006)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399+AC+A1:1998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12402-2:2006/A1:2010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2 dalis. Gelbėjimosi liemenės, eksploatacinių charakteristikų lygis 275. Saugos reikalavimai. 1 keitinys (ISO 12402-2:2006/Amd.1:2010)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12402-3:2006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3 dalis. Gelbėjimosi liemenės, eksploatacinių charakteristikų  lygis 150. Saugos reikalavimai (ISO 12402-3:2006)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396+A1:1998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12402-3:2006/A1:2010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3 dalis. Gelbėjimosi liemenės, eksploatacinių charakteristikų  lygis 150. Saugos reikalavimai. 1 keitinys (ISO 12402-3:2006/Amd.1:2010)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12402-4:2006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4 dalis. Gelbėjimosi liemenės, eksploatacinių charakteristikų lygis 100. Saugos reikalavimai (ISO 12402-4:2006)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395:1997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395:1997/A1:2004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395:1997/AC:2004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12402-4:2006/A1:2010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4 dalis. Gelbėjimosi liemenės, eksploatacinių charakteristikų lygis 100. Saugos reikalavimai. 1 keitinys (ISO 12402-4:2006/Amd.1:2010)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12402-5:2006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5 dalis. Plūduriavimo priemonės (eksploatacinių charakteristikų lygis 50). Saugos reikalavimai (ISO 12402-5:2006)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2006-12-31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393:1997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393:1997/A1:2003</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393:1997/AC:2003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12402-5:2006/A1:2010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5 dalis. Plūduriavimo priemonės (eksploatacinių charakteristikų lygis 50). Saugos reikalavimai. 1 keitinys (ISO 12402-5:2006/Amd.1:2010)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12402-5:2006/AC:2007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5 dalis. Plūduriavimo priemonės (eksploatacinių charakteristikų lygis 50). Saugos reikalavimai (ISO 12402-5:2006/Cor.1:2006)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12402-6:2007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6 dalis. Specialiosios paskirties gelbėjimosi liemenės ir plūdriosios priemonės. Saugos reikalavimai ir papildomi bandymo metodai (ISO 12402-6:2006)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12402-6:2007/A1:2010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6 dalis. Specialiosios paskirties gelbėjimosi liemenės ir plūdriosios priemonės. Saugos reikalavimai ir papildomi bandymo metodai. 1 keitinys (ISO 12402-6:2006/Amd.1:2010)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12402-8:2006</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8 dalis. Pagalbiniai reikmenys. Saugos reikalavimai ir bandymo metodai (ISO</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12402-8:2006)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2006-08-02</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394:1997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2006-08-31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12402-8:2006/A1:2011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8 dalis. Pagalbiniai reikmenys. Saugos reikalavimai ir bandymo metodai. 1 keitinys (ISO 12402-8:2006/Amd.1:2011)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12402-9:2006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9 dalis. Bandymo metodai (ISO 12402-9:2006)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2006-12-21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12402-9:2006/A1:2011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9 dalis. Bandymo metodai. 1 keitinys (ISO 12402-9:2006/Amd.1:2011)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2011-11-11</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12402-10:2006</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plūduriavimo priemonės. 10 dalis. Asmeninių plūduriavimo priemonių ir kitų atitinkamų įtaisų parinkimas ir naudojimas (ISO 12402-10:2006)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2006-08-02</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1685:2001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13287:2013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 apsauginė įranga. Avalynė. Bandymo metodas atsparumui slydimui nustatyti (ISO 13287:2012)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13287:2008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13688:2013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Bendrieji reikalavimai (ISO 13688:2013)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340:2004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340:2004/P:2004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13982-1:2005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kietųjų, sveikatai žalingų dalelių. 1 dalis. Apsaugančios nuo chemikalų aprangos, teikiančios visam kūnui apsaugą nuo ore esančių kietųjų sveikatai žalingų dalelių, naudojimo charakteristikų reikalavimai (5 tipo apranga) (ISO 13982-1:2004)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13982-1:2005/A1:2011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Apsauginė apranga nuo kietųjų, sveikatai žalingų dalelių. 1 dalis. Apsaugančios nuo chemikalų aprangos, teikiančios visam kūnui apsaugą nuo ore esančių kietųjų sveikatai žalingų dalelių, naudojimo charakteristikų reikalavimai (5 tipo apranga). 1 keitinys (ISO 13982-1:2004/Amd.1:2010)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13982-2:2005</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kietųjų, sveikatai žalingų dalelių. 2 dalis. Bandymo metodas nustatyti smulkių dalelių aerozolių įtėkį į kostiumų vidų (ISO 13982-2:2004)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13995:2002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Mechaninės savybės. Medžiagų atsparumo pradūrimui ir jų plyšimo, esant dinaminei apkrovai, bandymo metodas (ISO 13995:2000)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13997+AC:2001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Mechaninės savybės. Atsparumo įpjovimui aštriais daiktais nustatymas (ISO 13997:1999)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2000-07-04</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13998:2003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Prijuostės, kelnės, liemenės, apsaugančios nuo rankinių peilių įpjovimų ir dūrių (ISO 13998:2003)</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412:2000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14116:2008</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Apsauga nuo karščio ir liepsnos. Riboto liepsnos plitimo medžiagos, jų deriniai ir apranga (ISO</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14116:2008)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533:1999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14116:2008/AC:2010</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Apsauginiai drabužiai. Apsauga nuo karščio ir liepsnos. Riboto liepsnos plitimo medžiagos, jų deriniai ir apranga. 1</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techninė pataisa (ISO 14116:2008/Cor.1:2009)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14460:1999+AC:2000/A1:2002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automobilių lenktynių vairuotojų apranga. Apsauga nuo šilumos ir liepsnos. Eksploatacinių charakteristikų reikalavimai ir bandymo metodai. 1 keitinys. Modifikuotas išlinkimo bandymas (ISO 14460:1999/Amd 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2002-08-10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2002-09-30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14460+AC:2000</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automobilių lenktynių vairuotojų apranga. Apsauga nuo šilumos ir liepsnos. Eksploatacinių charakteristikų reikalavimai ir bandymo metodai (ISO 14460:1999)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2000-03-16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14877:2003</w:t>
            </w:r>
          </w:p>
        </w:tc>
        <w:tc>
          <w:tcPr>
            <w:tcW w:w="8222" w:type="dxa"/>
          </w:tcPr>
          <w:p w:rsidR="00166C3D" w:rsidRPr="008D1C96" w:rsidRDefault="00166C3D" w:rsidP="00FD036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dėvima srovinio abrazyvinio apdirbimo, naudojant granuliuotus abrazyvus, darbuose (ISO</w:t>
            </w:r>
            <w:r w:rsidR="00FD0368" w:rsidRPr="008D1C96">
              <w:rPr>
                <w:rFonts w:ascii="Arial" w:hAnsi="Arial" w:cs="Arial"/>
                <w:spacing w:val="-4"/>
                <w:sz w:val="16"/>
                <w:szCs w:val="16"/>
                <w:lang w:val="lt-LT"/>
              </w:rPr>
              <w:t> </w:t>
            </w:r>
            <w:r w:rsidRPr="008D1C96">
              <w:rPr>
                <w:rFonts w:ascii="Arial" w:hAnsi="Arial" w:cs="Arial"/>
                <w:spacing w:val="-4"/>
                <w:sz w:val="16"/>
                <w:szCs w:val="16"/>
                <w:lang w:val="lt-LT"/>
              </w:rPr>
              <w:t>14877:2002)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15025:2003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 nuo karščio ir ugnies. Riboto liepsnos plitimo bandymo metodas (ISO 15025:2000)</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532:1997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15027-1:2013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kombinezonai. 1 dalis. Nuolat dėvimi kombinezonai, reikalavimai, įskaitant saugą (ISO 15027-1:2012)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15027-1:2002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15027-2:2013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kombinezonai. 2 dalis. Gelbėjimosi kombinezonai, reikalavimai, įskaitant saugą (ISO 15027-2:2012)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15027-2:2002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15027-3:2013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Nardymo kombinezonai. 3 dalis. Bandymo metodai (ISO 15027-3:2012)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15027-3:2002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15831:2004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Apranga. Fiziologiniai poveikiai. Šiluminės varžos matavimas naudojant šiluminį manekeną (ISO 15831:2004)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17249:2004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Saugioji avalynė, atspari grandininių pjūklų įpjovimui (ISO 17249:2004)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17249:2004/A1:2007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Saugioji avalynė, atspari grandininių pjūklų įpjovimui. 1 keitinys (ISO 17249:2004/Amd.1:2007)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2007-11-23</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17491-3:2008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Apsaugančios nuo chemikalų aprangos bandymo metodai. 3 dalis. Atsparumo prasiskverbimui nustatymas skysčio čiurkšle (bandymas čiurkšle) (ISO 17491-3:2008)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463:1999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17491-4:2008</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Apsaugančios nuo chemikalų aprangos bandymo metodai. 4 dalis. Atsparumo prasiskverbimui nustatymas purškiant skystį (purškiamasis bandymas) (ISO 17491-4:2008)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468:1999</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2009-02-28</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20344:2012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apsaugos priemonės. Avalynės bandymo metodai  (ISO 20344:2011)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20344:2004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20344:2004/AC:2006</w:t>
            </w: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20344:2004/A1:2007</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ISO 2023+AC:2004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20345:2012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apsaugos priemonės. Saugi avalynė (ISO 20345:2011)</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2012-02-16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20345:2004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20345:2004/A1:2007</w:t>
            </w: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20345:2004/AC:2007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20346:2004</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apsauginės priemonės. Apsauginė avalynė (ISO 20346:2004)</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346-1+A1:1998</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346-2:1998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2005-10-06</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20346:2004/A1:2007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apsauginės priemonės. Apsauginė avalynė. 1 keitinys (ISO 20346:2004/Amd.1:2007)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2008-03-08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2008-03-31</w:t>
            </w:r>
          </w:p>
        </w:tc>
      </w:tr>
      <w:tr w:rsidR="00166C3D" w:rsidRPr="00596312"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20346:2004/AC:2007</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apsauginės priemonės. Apsauginė avalynė (ISO 20346:2004/Cor.2:2006)</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20347:2012</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Asmeninės apsaugos priemonės. Darbinė avalynė (ISO 20347:2012)</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2012-12-20</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20347:2004</w:t>
            </w:r>
          </w:p>
          <w:p w:rsidR="00166C3D" w:rsidRPr="008D1C96" w:rsidRDefault="00166C3D" w:rsidP="00050C51">
            <w:pPr>
              <w:tabs>
                <w:tab w:val="left" w:pos="900"/>
              </w:tabs>
              <w:spacing w:before="10" w:after="10"/>
              <w:rPr>
                <w:rFonts w:ascii="Arial" w:hAnsi="Arial" w:cs="Arial"/>
                <w:spacing w:val="-4"/>
                <w:sz w:val="16"/>
                <w:szCs w:val="16"/>
                <w:lang w:val="lt-LT"/>
              </w:rPr>
            </w:pP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20347:2004/A1:2007</w:t>
            </w:r>
          </w:p>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20347:2004/AC:2007</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20349:2011</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Asmeninė apsauginė įranga. Avalynė, apsauganti nuo terminių pavojų ir išlydyto metalo purslų liejyklose ir suvirinant. Reikalavimai ir bandymo metodai (ISO 20349:2010)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2011-07-09</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66C3D" w:rsidRPr="008D1C96" w:rsidTr="00311D82">
        <w:trPr>
          <w:cantSplit/>
        </w:trPr>
        <w:tc>
          <w:tcPr>
            <w:tcW w:w="241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20471:2013</w:t>
            </w:r>
          </w:p>
        </w:tc>
        <w:tc>
          <w:tcPr>
            <w:tcW w:w="8222"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Gerai matoma apranga. Bandymo metodai ir reikalavimai (ISO 20471:2013, pataisyta 2013-06-01 versija)</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2013-06-28</w:t>
            </w:r>
          </w:p>
        </w:tc>
        <w:tc>
          <w:tcPr>
            <w:tcW w:w="1717"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471:2004+A1:2008</w:t>
            </w:r>
          </w:p>
        </w:tc>
        <w:tc>
          <w:tcPr>
            <w:tcW w:w="1260" w:type="dxa"/>
          </w:tcPr>
          <w:p w:rsidR="00166C3D" w:rsidRPr="008D1C96" w:rsidRDefault="00166C3D" w:rsidP="00050C5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2013-09-30</w:t>
            </w:r>
          </w:p>
        </w:tc>
      </w:tr>
    </w:tbl>
    <w:p w:rsidR="00166C3D" w:rsidRPr="008D1C96" w:rsidRDefault="00166C3D" w:rsidP="00166C3D">
      <w:pPr>
        <w:tabs>
          <w:tab w:val="left" w:pos="900"/>
        </w:tabs>
        <w:rPr>
          <w:rFonts w:ascii="Arial" w:hAnsi="Arial" w:cs="Arial"/>
          <w:sz w:val="16"/>
          <w:szCs w:val="16"/>
          <w:lang w:val="lt-LT"/>
        </w:rPr>
      </w:pPr>
    </w:p>
    <w:p w:rsidR="00B37588" w:rsidRPr="008D1C96" w:rsidRDefault="00B37588">
      <w:pPr>
        <w:rPr>
          <w:rFonts w:ascii="Arial" w:hAnsi="Arial" w:cs="Arial"/>
          <w:sz w:val="16"/>
          <w:szCs w:val="16"/>
        </w:rPr>
      </w:pPr>
    </w:p>
    <w:p w:rsidR="00925D77" w:rsidRPr="008D1C96" w:rsidRDefault="00925D77" w:rsidP="00925D77">
      <w:pPr>
        <w:tabs>
          <w:tab w:val="left" w:pos="900"/>
        </w:tabs>
        <w:jc w:val="both"/>
        <w:rPr>
          <w:rFonts w:ascii="Arial" w:hAnsi="Arial" w:cs="Arial"/>
          <w:b/>
          <w:sz w:val="16"/>
          <w:szCs w:val="16"/>
          <w:lang w:val="lt-LT"/>
        </w:rPr>
      </w:pPr>
      <w:r w:rsidRPr="008D1C96">
        <w:rPr>
          <w:rFonts w:ascii="Arial" w:hAnsi="Arial" w:cs="Arial"/>
          <w:b/>
          <w:sz w:val="16"/>
          <w:szCs w:val="16"/>
          <w:lang w:val="lt-LT"/>
        </w:rPr>
        <w:t>Direktyva 2009/23/EB (ex. 90/384/EB) dėl neautomatinių svarstyklių (kodifikuota redakcija)</w:t>
      </w:r>
    </w:p>
    <w:p w:rsidR="00925D77" w:rsidRPr="008D1C96" w:rsidRDefault="00925D77" w:rsidP="00925D77">
      <w:pPr>
        <w:tabs>
          <w:tab w:val="left" w:pos="900"/>
        </w:tabs>
        <w:jc w:val="both"/>
        <w:rPr>
          <w:rFonts w:ascii="Arial" w:hAnsi="Arial" w:cs="Arial"/>
          <w:sz w:val="16"/>
          <w:szCs w:val="16"/>
          <w:lang w:val="lt-LT"/>
        </w:rPr>
      </w:pPr>
    </w:p>
    <w:p w:rsidR="00925D77" w:rsidRPr="008D1C96" w:rsidRDefault="00925D77" w:rsidP="00925D77">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Valstybinės metrologijos tarnybos prie Lietuvos Respublikos aplinkos ministerijos direktoriaus </w:t>
      </w:r>
      <w:smartTag w:uri="schemas-tilde-lv/tildestengine" w:element="metric2">
        <w:smartTagPr>
          <w:attr w:name="metric_text" w:val="m"/>
          <w:attr w:name="metric_value" w:val="2003"/>
        </w:smartTagPr>
        <w:r w:rsidRPr="008D1C96">
          <w:rPr>
            <w:rFonts w:ascii="Arial" w:hAnsi="Arial" w:cs="Arial"/>
            <w:spacing w:val="-4"/>
            <w:sz w:val="16"/>
            <w:szCs w:val="16"/>
            <w:lang w:val="lt-LT"/>
          </w:rPr>
          <w:t>2003 m</w:t>
        </w:r>
      </w:smartTag>
      <w:r w:rsidRPr="008D1C96">
        <w:rPr>
          <w:rFonts w:ascii="Arial" w:hAnsi="Arial" w:cs="Arial"/>
          <w:spacing w:val="-4"/>
          <w:sz w:val="16"/>
          <w:szCs w:val="16"/>
          <w:lang w:val="lt-LT"/>
        </w:rPr>
        <w:t xml:space="preserve">. gruodžio 24 d. įsakymas Nr. V-159 „Dėl Valstybinės metrologijos tarnybos viršininko </w:t>
      </w:r>
      <w:smartTag w:uri="schemas-tilde-lv/tildestengine" w:element="metric2">
        <w:smartTagPr>
          <w:attr w:name="metric_text" w:val="m"/>
          <w:attr w:name="metric_value" w:val="1999"/>
        </w:smartTagPr>
        <w:r w:rsidRPr="008D1C96">
          <w:rPr>
            <w:rFonts w:ascii="Arial" w:hAnsi="Arial" w:cs="Arial"/>
            <w:spacing w:val="-4"/>
            <w:sz w:val="16"/>
            <w:szCs w:val="16"/>
            <w:lang w:val="lt-LT"/>
          </w:rPr>
          <w:t>1999 m</w:t>
        </w:r>
      </w:smartTag>
      <w:r w:rsidRPr="008D1C96">
        <w:rPr>
          <w:rFonts w:ascii="Arial" w:hAnsi="Arial" w:cs="Arial"/>
          <w:spacing w:val="-4"/>
          <w:sz w:val="16"/>
          <w:szCs w:val="16"/>
          <w:lang w:val="lt-LT"/>
        </w:rPr>
        <w:t>. gruodžio 20 d. įsakymo Nr. 225 patikslinimo “ (įsigalioja nuo 2004-01-25) (Žin., 2004, Nr. 13-397).</w:t>
      </w:r>
    </w:p>
    <w:p w:rsidR="00925D77" w:rsidRPr="008D1C96" w:rsidRDefault="00925D77" w:rsidP="00925D77">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Valstybinės metrologijos tarnybos prie Lietuvos Respublikos aplinkos ministerijos direktoriaus </w:t>
      </w:r>
      <w:smartTag w:uri="schemas-tilde-lv/tildestengine" w:element="metric2">
        <w:smartTagPr>
          <w:attr w:name="metric_text" w:val="m"/>
          <w:attr w:name="metric_value" w:val="2006"/>
        </w:smartTagPr>
        <w:r w:rsidRPr="008D1C96">
          <w:rPr>
            <w:rFonts w:ascii="Arial" w:hAnsi="Arial" w:cs="Arial"/>
            <w:spacing w:val="-4"/>
            <w:sz w:val="16"/>
            <w:szCs w:val="16"/>
            <w:lang w:val="lt-LT"/>
          </w:rPr>
          <w:t>2006 m</w:t>
        </w:r>
      </w:smartTag>
      <w:r w:rsidRPr="008D1C96">
        <w:rPr>
          <w:rFonts w:ascii="Arial" w:hAnsi="Arial" w:cs="Arial"/>
          <w:spacing w:val="-4"/>
          <w:sz w:val="16"/>
          <w:szCs w:val="16"/>
          <w:lang w:val="lt-LT"/>
        </w:rPr>
        <w:t>. spalio 6 d. įsakymas Nr. V-127 „Dėl neautomatinių svarstyklių techninio reglamento pakeitimo“ (įsigalioja nuo 2006-10-30) (Žin., 2006, Nr. 108-4128).</w:t>
      </w:r>
    </w:p>
    <w:p w:rsidR="00925D77" w:rsidRPr="008D1C96" w:rsidRDefault="00925D77" w:rsidP="00925D77">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6"/>
        </w:smartTagPr>
        <w:r w:rsidRPr="008D1C96">
          <w:rPr>
            <w:rFonts w:ascii="Arial" w:hAnsi="Arial" w:cs="Arial"/>
            <w:spacing w:val="-4"/>
            <w:sz w:val="16"/>
            <w:szCs w:val="16"/>
            <w:lang w:val="lt-LT"/>
          </w:rPr>
          <w:t>2006 m</w:t>
        </w:r>
      </w:smartTag>
      <w:r w:rsidRPr="008D1C96">
        <w:rPr>
          <w:rFonts w:ascii="Arial" w:hAnsi="Arial" w:cs="Arial"/>
          <w:spacing w:val="-4"/>
          <w:sz w:val="16"/>
          <w:szCs w:val="16"/>
          <w:lang w:val="lt-LT"/>
        </w:rPr>
        <w:t>. birželio 22 d. Lietuvos Respublikos metrologijos įstatymo pakeitimo įstatymas Nr. X-717 (įsigalioja nuo 2006-10-30) (Žin., 2006, Nr. 77-2966).</w:t>
      </w:r>
    </w:p>
    <w:p w:rsidR="00925D77" w:rsidRPr="008D1C96" w:rsidRDefault="00925D77" w:rsidP="00925D77">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Valstybinės metrologijos tarnybos direktoriaus </w:t>
      </w:r>
      <w:smartTag w:uri="schemas-tilde-lv/tildestengine" w:element="metric2">
        <w:smartTagPr>
          <w:attr w:name="metric_text" w:val="m"/>
          <w:attr w:name="metric_value" w:val="2009"/>
        </w:smartTagPr>
        <w:r w:rsidRPr="008D1C96">
          <w:rPr>
            <w:rFonts w:ascii="Arial" w:hAnsi="Arial" w:cs="Arial"/>
            <w:spacing w:val="-4"/>
            <w:sz w:val="16"/>
            <w:szCs w:val="16"/>
            <w:lang w:val="lt-LT"/>
          </w:rPr>
          <w:t>2009 m</w:t>
        </w:r>
      </w:smartTag>
      <w:r w:rsidRPr="008D1C96">
        <w:rPr>
          <w:rFonts w:ascii="Arial" w:hAnsi="Arial" w:cs="Arial"/>
          <w:spacing w:val="-4"/>
          <w:sz w:val="16"/>
          <w:szCs w:val="16"/>
          <w:lang w:val="lt-LT"/>
        </w:rPr>
        <w:t>. gruodžio 17 d. įsakymas Nr. V-126 „Dėl neautomatinių svarstyklių techninio reglamento patvirtinimo“ (įsigalioja nuo 2010-01-01) (Žin., 2009, Nr. 153-6942).</w:t>
      </w:r>
    </w:p>
    <w:p w:rsidR="00925D77" w:rsidRPr="008D1C96" w:rsidRDefault="00925D77" w:rsidP="00925D77">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Valstybinės metrologijos tarnybos direktoriaus 2012 m. liepos 16 d. įsakymas Nr. V-101 „Dėl Valstybinės metrologijos tarnybos direktoriaus 2009 m. gruodžio 17 d. įsakymo Nr. V-126 "Dėl Neautomatinių svarstyklių techninio reglamento patvirtinimo" pakeitimo“ (įsigalioja nuo 2012-07-20) (Žin., 2012, Nr. 85-4479).</w:t>
      </w:r>
    </w:p>
    <w:p w:rsidR="00925D77" w:rsidRPr="008D1C96" w:rsidRDefault="00925D77" w:rsidP="00925D77">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925D77" w:rsidRPr="008D1C96" w:rsidRDefault="00925D77" w:rsidP="00925D77">
      <w:pPr>
        <w:tabs>
          <w:tab w:val="left" w:pos="900"/>
        </w:tabs>
        <w:rPr>
          <w:rFonts w:ascii="Arial" w:hAnsi="Arial" w:cs="Arial"/>
          <w:sz w:val="16"/>
          <w:szCs w:val="16"/>
          <w:lang w:val="lt-LT"/>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9071"/>
        <w:gridCol w:w="1260"/>
        <w:gridCol w:w="1260"/>
        <w:gridCol w:w="1260"/>
      </w:tblGrid>
      <w:tr w:rsidR="00925D77" w:rsidRPr="008D1C96" w:rsidTr="00FD0368">
        <w:trPr>
          <w:tblHeader/>
        </w:trPr>
        <w:tc>
          <w:tcPr>
            <w:tcW w:w="2236" w:type="dxa"/>
            <w:hideMark/>
          </w:tcPr>
          <w:p w:rsidR="00925D77" w:rsidRPr="008D1C96" w:rsidRDefault="00925D77">
            <w:pPr>
              <w:tabs>
                <w:tab w:val="left" w:pos="900"/>
              </w:tabs>
              <w:spacing w:line="276" w:lineRule="auto"/>
              <w:jc w:val="center"/>
              <w:rPr>
                <w:rFonts w:ascii="Arial" w:hAnsi="Arial" w:cs="Arial"/>
                <w:b/>
                <w:spacing w:val="-2"/>
                <w:sz w:val="16"/>
                <w:szCs w:val="16"/>
                <w:lang w:val="lt-LT"/>
              </w:rPr>
            </w:pPr>
            <w:r w:rsidRPr="008D1C96">
              <w:rPr>
                <w:rFonts w:ascii="Arial" w:hAnsi="Arial" w:cs="Arial"/>
                <w:b/>
                <w:spacing w:val="-2"/>
                <w:sz w:val="16"/>
                <w:szCs w:val="16"/>
                <w:lang w:val="lt-LT"/>
              </w:rPr>
              <w:t>Darniojo standarto nuorodinis žymuo</w:t>
            </w:r>
          </w:p>
        </w:tc>
        <w:tc>
          <w:tcPr>
            <w:tcW w:w="9071" w:type="dxa"/>
            <w:hideMark/>
          </w:tcPr>
          <w:p w:rsidR="00925D77" w:rsidRPr="008D1C96" w:rsidRDefault="00925D77">
            <w:pPr>
              <w:tabs>
                <w:tab w:val="left" w:pos="900"/>
              </w:tabs>
              <w:spacing w:line="276" w:lineRule="auto"/>
              <w:jc w:val="center"/>
              <w:rPr>
                <w:rFonts w:ascii="Arial" w:hAnsi="Arial" w:cs="Arial"/>
                <w:b/>
                <w:spacing w:val="-2"/>
                <w:sz w:val="16"/>
                <w:szCs w:val="16"/>
                <w:lang w:val="lt-LT"/>
              </w:rPr>
            </w:pPr>
            <w:r w:rsidRPr="008D1C96">
              <w:rPr>
                <w:rFonts w:ascii="Arial" w:hAnsi="Arial" w:cs="Arial"/>
                <w:b/>
                <w:spacing w:val="-2"/>
                <w:sz w:val="16"/>
                <w:szCs w:val="16"/>
                <w:lang w:val="lt-LT"/>
              </w:rPr>
              <w:t>Darniojo standarto antraštė</w:t>
            </w:r>
          </w:p>
        </w:tc>
        <w:tc>
          <w:tcPr>
            <w:tcW w:w="1260" w:type="dxa"/>
            <w:hideMark/>
          </w:tcPr>
          <w:p w:rsidR="00925D77" w:rsidRPr="008D1C96" w:rsidRDefault="00925D77">
            <w:pPr>
              <w:tabs>
                <w:tab w:val="left" w:pos="900"/>
              </w:tabs>
              <w:spacing w:line="276" w:lineRule="auto"/>
              <w:jc w:val="center"/>
              <w:rPr>
                <w:rFonts w:ascii="Arial" w:hAnsi="Arial" w:cs="Arial"/>
                <w:b/>
                <w:spacing w:val="-2"/>
                <w:sz w:val="16"/>
                <w:szCs w:val="16"/>
                <w:lang w:val="lt-LT"/>
              </w:rPr>
            </w:pPr>
            <w:r w:rsidRPr="008D1C96">
              <w:rPr>
                <w:rFonts w:ascii="Arial" w:hAnsi="Arial" w:cs="Arial"/>
                <w:b/>
                <w:spacing w:val="-2"/>
                <w:sz w:val="16"/>
                <w:szCs w:val="16"/>
                <w:lang w:val="lt-LT"/>
              </w:rPr>
              <w:t>Pirmą kartą paskelbtas ES oficialiajame leidinyje</w:t>
            </w:r>
          </w:p>
        </w:tc>
        <w:tc>
          <w:tcPr>
            <w:tcW w:w="1260" w:type="dxa"/>
            <w:hideMark/>
          </w:tcPr>
          <w:p w:rsidR="00925D77" w:rsidRPr="008D1C96" w:rsidRDefault="00925D77">
            <w:pPr>
              <w:tabs>
                <w:tab w:val="left" w:pos="900"/>
              </w:tabs>
              <w:spacing w:line="276" w:lineRule="auto"/>
              <w:jc w:val="center"/>
              <w:rPr>
                <w:rFonts w:ascii="Arial" w:hAnsi="Arial" w:cs="Arial"/>
                <w:b/>
                <w:spacing w:val="-2"/>
                <w:sz w:val="16"/>
                <w:szCs w:val="16"/>
                <w:lang w:val="lt-LT"/>
              </w:rPr>
            </w:pPr>
            <w:r w:rsidRPr="008D1C96">
              <w:rPr>
                <w:rFonts w:ascii="Arial" w:hAnsi="Arial" w:cs="Arial"/>
                <w:b/>
                <w:spacing w:val="-2"/>
                <w:sz w:val="16"/>
                <w:szCs w:val="16"/>
                <w:lang w:val="lt-LT"/>
              </w:rPr>
              <w:t>Pakeičiamo darniojo standarto nuorodinis žymuo</w:t>
            </w:r>
          </w:p>
        </w:tc>
        <w:tc>
          <w:tcPr>
            <w:tcW w:w="1260" w:type="dxa"/>
            <w:hideMark/>
          </w:tcPr>
          <w:p w:rsidR="00925D77" w:rsidRPr="008D1C96" w:rsidRDefault="00925D77">
            <w:pPr>
              <w:tabs>
                <w:tab w:val="left" w:pos="900"/>
              </w:tabs>
              <w:spacing w:line="276" w:lineRule="auto"/>
              <w:ind w:right="165"/>
              <w:jc w:val="center"/>
              <w:rPr>
                <w:rFonts w:ascii="Arial" w:hAnsi="Arial" w:cs="Arial"/>
                <w:b/>
                <w:spacing w:val="-2"/>
                <w:sz w:val="16"/>
                <w:szCs w:val="16"/>
                <w:lang w:val="lt-LT"/>
              </w:rPr>
            </w:pPr>
            <w:r w:rsidRPr="008D1C96">
              <w:rPr>
                <w:rFonts w:ascii="Arial" w:hAnsi="Arial" w:cs="Arial"/>
                <w:b/>
                <w:spacing w:val="-2"/>
                <w:sz w:val="16"/>
                <w:szCs w:val="16"/>
                <w:lang w:val="lt-LT"/>
              </w:rPr>
              <w:t>Pakeičiamo darniojo standarto atitikties prielaidos galiojimo pabaigos data</w:t>
            </w:r>
          </w:p>
        </w:tc>
      </w:tr>
      <w:tr w:rsidR="00925D77" w:rsidRPr="008D1C96" w:rsidTr="00FD0368">
        <w:tc>
          <w:tcPr>
            <w:tcW w:w="2236" w:type="dxa"/>
            <w:hideMark/>
          </w:tcPr>
          <w:p w:rsidR="00925D77" w:rsidRPr="008D1C96" w:rsidRDefault="00925D77">
            <w:pPr>
              <w:tabs>
                <w:tab w:val="left" w:pos="900"/>
              </w:tabs>
              <w:spacing w:line="276" w:lineRule="auto"/>
              <w:rPr>
                <w:rFonts w:ascii="Arial" w:hAnsi="Arial" w:cs="Arial"/>
                <w:spacing w:val="-2"/>
                <w:sz w:val="16"/>
                <w:szCs w:val="16"/>
                <w:lang w:val="lt-LT"/>
              </w:rPr>
            </w:pPr>
            <w:r w:rsidRPr="008D1C96">
              <w:rPr>
                <w:rFonts w:ascii="Arial" w:hAnsi="Arial" w:cs="Arial"/>
                <w:spacing w:val="-2"/>
                <w:sz w:val="16"/>
                <w:szCs w:val="16"/>
                <w:lang w:val="lt-LT"/>
              </w:rPr>
              <w:t>LST EN 45501+AC:1998</w:t>
            </w:r>
          </w:p>
        </w:tc>
        <w:tc>
          <w:tcPr>
            <w:tcW w:w="9071" w:type="dxa"/>
            <w:hideMark/>
          </w:tcPr>
          <w:p w:rsidR="00925D77" w:rsidRPr="008D1C96" w:rsidRDefault="00925D77">
            <w:pPr>
              <w:tabs>
                <w:tab w:val="left" w:pos="900"/>
              </w:tabs>
              <w:spacing w:line="276" w:lineRule="auto"/>
              <w:rPr>
                <w:rFonts w:ascii="Arial" w:hAnsi="Arial" w:cs="Arial"/>
                <w:spacing w:val="-2"/>
                <w:sz w:val="16"/>
                <w:szCs w:val="16"/>
                <w:lang w:val="lt-LT"/>
              </w:rPr>
            </w:pPr>
            <w:r w:rsidRPr="008D1C96">
              <w:rPr>
                <w:rFonts w:ascii="Arial" w:hAnsi="Arial" w:cs="Arial"/>
                <w:spacing w:val="-2"/>
                <w:sz w:val="16"/>
                <w:szCs w:val="16"/>
                <w:lang w:val="lt-LT"/>
              </w:rPr>
              <w:t xml:space="preserve">Metrologiniai neautomatinių svarstyklių aspektai </w:t>
            </w:r>
          </w:p>
        </w:tc>
        <w:tc>
          <w:tcPr>
            <w:tcW w:w="1260" w:type="dxa"/>
            <w:hideMark/>
          </w:tcPr>
          <w:p w:rsidR="00925D77" w:rsidRPr="008D1C96" w:rsidRDefault="00925D77">
            <w:pPr>
              <w:tabs>
                <w:tab w:val="left" w:pos="900"/>
              </w:tabs>
              <w:spacing w:line="276" w:lineRule="auto"/>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hideMark/>
          </w:tcPr>
          <w:p w:rsidR="00925D77" w:rsidRPr="008D1C96" w:rsidRDefault="00925D77">
            <w:pPr>
              <w:tabs>
                <w:tab w:val="left" w:pos="900"/>
              </w:tabs>
              <w:spacing w:line="276" w:lineRule="auto"/>
              <w:rPr>
                <w:rFonts w:ascii="Arial" w:hAnsi="Arial" w:cs="Arial"/>
                <w:spacing w:val="-2"/>
                <w:sz w:val="16"/>
                <w:szCs w:val="16"/>
                <w:lang w:val="lt-LT"/>
              </w:rPr>
            </w:pPr>
            <w:r w:rsidRPr="008D1C96">
              <w:rPr>
                <w:rFonts w:ascii="Arial" w:hAnsi="Arial" w:cs="Arial"/>
                <w:spacing w:val="-2"/>
                <w:sz w:val="16"/>
                <w:szCs w:val="16"/>
                <w:lang w:val="lt-LT"/>
              </w:rPr>
              <w:t xml:space="preserve"> </w:t>
            </w:r>
          </w:p>
        </w:tc>
        <w:tc>
          <w:tcPr>
            <w:tcW w:w="1260" w:type="dxa"/>
            <w:hideMark/>
          </w:tcPr>
          <w:p w:rsidR="00925D77" w:rsidRPr="008D1C96" w:rsidRDefault="00925D77">
            <w:pPr>
              <w:tabs>
                <w:tab w:val="left" w:pos="900"/>
              </w:tabs>
              <w:spacing w:line="276" w:lineRule="auto"/>
              <w:rPr>
                <w:rFonts w:ascii="Arial" w:hAnsi="Arial" w:cs="Arial"/>
                <w:spacing w:val="-2"/>
                <w:sz w:val="16"/>
                <w:szCs w:val="16"/>
                <w:lang w:val="lt-LT"/>
              </w:rPr>
            </w:pPr>
            <w:r w:rsidRPr="008D1C96">
              <w:rPr>
                <w:rFonts w:ascii="Arial" w:hAnsi="Arial" w:cs="Arial"/>
                <w:spacing w:val="-2"/>
                <w:sz w:val="16"/>
                <w:szCs w:val="16"/>
                <w:lang w:val="lt-LT"/>
              </w:rPr>
              <w:t xml:space="preserve"> </w:t>
            </w:r>
          </w:p>
        </w:tc>
      </w:tr>
    </w:tbl>
    <w:p w:rsidR="00925D77" w:rsidRPr="008D1C96" w:rsidRDefault="00925D77" w:rsidP="00925D77">
      <w:pPr>
        <w:tabs>
          <w:tab w:val="left" w:pos="900"/>
        </w:tabs>
        <w:rPr>
          <w:rFonts w:ascii="Arial" w:hAnsi="Arial" w:cs="Arial"/>
          <w:sz w:val="16"/>
          <w:szCs w:val="16"/>
          <w:lang w:val="lt-LT"/>
        </w:rPr>
      </w:pPr>
    </w:p>
    <w:p w:rsidR="00925D77" w:rsidRPr="008D1C96" w:rsidRDefault="00925D77">
      <w:pPr>
        <w:rPr>
          <w:rFonts w:ascii="Arial" w:hAnsi="Arial" w:cs="Arial"/>
          <w:sz w:val="16"/>
          <w:szCs w:val="16"/>
        </w:rPr>
      </w:pPr>
    </w:p>
    <w:p w:rsidR="001C1056" w:rsidRPr="008D1C96" w:rsidRDefault="001C1056" w:rsidP="00F81A54">
      <w:pPr>
        <w:keepNext/>
        <w:tabs>
          <w:tab w:val="left" w:pos="900"/>
        </w:tabs>
        <w:jc w:val="both"/>
        <w:rPr>
          <w:rFonts w:ascii="Arial" w:hAnsi="Arial" w:cs="Arial"/>
          <w:sz w:val="16"/>
          <w:szCs w:val="16"/>
          <w:lang w:val="lt-LT"/>
        </w:rPr>
      </w:pPr>
      <w:r w:rsidRPr="008D1C96">
        <w:rPr>
          <w:rFonts w:ascii="Arial" w:hAnsi="Arial" w:cs="Arial"/>
          <w:b/>
          <w:sz w:val="16"/>
          <w:szCs w:val="16"/>
          <w:lang w:val="lt-LT"/>
        </w:rPr>
        <w:lastRenderedPageBreak/>
        <w:t>Direktyva 90/385/EEB dėl valstybių narių įstatymų, reglamentuojančių aktyviuosius implantuojamus medicinos prietaisus, suderinimo</w:t>
      </w:r>
    </w:p>
    <w:p w:rsidR="001C1056" w:rsidRPr="008D1C96" w:rsidRDefault="001C1056" w:rsidP="00F81A54">
      <w:pPr>
        <w:keepNext/>
        <w:tabs>
          <w:tab w:val="left" w:pos="900"/>
        </w:tabs>
        <w:jc w:val="both"/>
        <w:rPr>
          <w:rFonts w:ascii="Arial" w:hAnsi="Arial" w:cs="Arial"/>
          <w:sz w:val="16"/>
          <w:szCs w:val="16"/>
          <w:lang w:val="lt-LT"/>
        </w:rPr>
      </w:pPr>
    </w:p>
    <w:p w:rsidR="001C1056" w:rsidRPr="008D1C96" w:rsidRDefault="001C1056" w:rsidP="00F81A54">
      <w:pPr>
        <w:keepNext/>
        <w:tabs>
          <w:tab w:val="left" w:pos="-1800"/>
        </w:tabs>
        <w:ind w:right="-159"/>
        <w:jc w:val="both"/>
        <w:rPr>
          <w:rFonts w:ascii="Arial" w:hAnsi="Arial" w:cs="Arial"/>
          <w:sz w:val="16"/>
          <w:szCs w:val="16"/>
          <w:lang w:val="lt-LT"/>
        </w:rPr>
      </w:pPr>
      <w:r w:rsidRPr="008D1C96">
        <w:rPr>
          <w:rFonts w:ascii="Arial" w:hAnsi="Arial" w:cs="Arial"/>
          <w:sz w:val="16"/>
          <w:szCs w:val="16"/>
          <w:lang w:val="lt-LT"/>
        </w:rPr>
        <w:t xml:space="preserve">Lietuvos Respublikos sveikatos apsaugos ministro </w:t>
      </w:r>
      <w:smartTag w:uri="schemas-tilde-lv/tildestengine" w:element="metric2">
        <w:smartTagPr>
          <w:attr w:name="metric_text" w:val="m"/>
          <w:attr w:name="metric_value" w:val="2009"/>
        </w:smartTagPr>
        <w:r w:rsidRPr="008D1C96">
          <w:rPr>
            <w:rFonts w:ascii="Arial" w:hAnsi="Arial" w:cs="Arial"/>
            <w:sz w:val="16"/>
            <w:szCs w:val="16"/>
            <w:lang w:val="lt-LT"/>
          </w:rPr>
          <w:t>2009 m</w:t>
        </w:r>
      </w:smartTag>
      <w:r w:rsidRPr="008D1C96">
        <w:rPr>
          <w:rFonts w:ascii="Arial" w:hAnsi="Arial" w:cs="Arial"/>
          <w:sz w:val="16"/>
          <w:szCs w:val="16"/>
          <w:lang w:val="lt-LT"/>
        </w:rPr>
        <w:t>. sausio 19 d. įsakymas Nr. V-18 „Dėl Lietuvos medicinos normos MN 4:2009 „Medicinos prietaisų saugos techninis reglamentas“ ir Lietuvos medicinos normos MN 100:2009 „Aktyviųjų implantuojamųjų medicinos prietaisų saugos techninis reglamentas“ patvirtinimo“ (įsigalioja nuo 2010-03-21) (Žin., 2009, Nr. 13-523).</w:t>
      </w:r>
    </w:p>
    <w:p w:rsidR="008C1D69" w:rsidRPr="008D1C96" w:rsidRDefault="008C1D69" w:rsidP="008C1D69">
      <w:pPr>
        <w:tabs>
          <w:tab w:val="left" w:pos="900"/>
        </w:tabs>
        <w:ind w:right="-173"/>
        <w:jc w:val="both"/>
        <w:rPr>
          <w:rFonts w:ascii="Arial" w:hAnsi="Arial" w:cs="Arial"/>
          <w:sz w:val="16"/>
          <w:szCs w:val="16"/>
          <w:lang w:val="lt-LT"/>
        </w:rPr>
      </w:pPr>
      <w:r w:rsidRPr="008D1C96">
        <w:rPr>
          <w:rFonts w:ascii="Arial" w:hAnsi="Arial" w:cs="Arial"/>
          <w:sz w:val="16"/>
          <w:szCs w:val="16"/>
          <w:lang w:val="lt-LT"/>
        </w:rPr>
        <w:t>Lietuvos Respublikos sveikatos apsaugos ministro  2013 m. rugpjūčio 27 d. įsakymas Nr. V-786 „Dėl Lietuvos Respublikos sveikatos apsaugos ministro 2004 m. balandžio 27 d. įsakymo Nr. V-280 „Dėl Lietuvos medicinos normos MN 104:2004 "Medicinos prietaisų, gaminamų naudojant gyvūninius audinius, saugos techninis reglamentas" patvirtinimo" ir jį keitusio įsakymo pripažinimo netekusiais galios“ (įsigalioja nuo 2013-08-29) (Žin., 2013, Nr. 92-4598).</w:t>
      </w:r>
    </w:p>
    <w:p w:rsidR="008C1D69" w:rsidRPr="008D1C96" w:rsidRDefault="008C1D69" w:rsidP="001C1056">
      <w:pPr>
        <w:tabs>
          <w:tab w:val="left" w:pos="900"/>
        </w:tabs>
        <w:rPr>
          <w:rFonts w:ascii="Arial" w:hAnsi="Arial" w:cs="Arial"/>
          <w:sz w:val="16"/>
          <w:szCs w:val="16"/>
          <w:lang w:val="lt-LT"/>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510"/>
        <w:gridCol w:w="1260"/>
        <w:gridCol w:w="2304"/>
        <w:gridCol w:w="1260"/>
      </w:tblGrid>
      <w:tr w:rsidR="001C1056" w:rsidRPr="008D1C96" w:rsidTr="0002207F">
        <w:trPr>
          <w:cantSplit/>
          <w:tblHeader/>
        </w:trPr>
        <w:tc>
          <w:tcPr>
            <w:tcW w:w="2693" w:type="dxa"/>
            <w:hideMark/>
          </w:tcPr>
          <w:p w:rsidR="001C1056" w:rsidRPr="008D1C96" w:rsidRDefault="001C105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7510" w:type="dxa"/>
            <w:hideMark/>
          </w:tcPr>
          <w:p w:rsidR="001C1056" w:rsidRPr="008D1C96" w:rsidRDefault="001C105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hideMark/>
          </w:tcPr>
          <w:p w:rsidR="001C1056" w:rsidRPr="008D1C96" w:rsidRDefault="001C105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2304" w:type="dxa"/>
            <w:hideMark/>
          </w:tcPr>
          <w:p w:rsidR="001C1056" w:rsidRPr="008D1C96" w:rsidRDefault="001C105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260" w:type="dxa"/>
            <w:hideMark/>
          </w:tcPr>
          <w:p w:rsidR="001C1056" w:rsidRPr="008D1C96" w:rsidRDefault="001C1056">
            <w:pPr>
              <w:tabs>
                <w:tab w:val="left" w:pos="900"/>
              </w:tabs>
              <w:spacing w:before="10" w:after="10" w:line="276" w:lineRule="auto"/>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bl>
    <w:p w:rsidR="00E973CE" w:rsidRPr="00E973CE" w:rsidRDefault="00E973CE">
      <w:pPr>
        <w:rPr>
          <w:sz w:val="2"/>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510"/>
        <w:gridCol w:w="1260"/>
        <w:gridCol w:w="2304"/>
        <w:gridCol w:w="1260"/>
      </w:tblGrid>
      <w:tr w:rsidR="00E973CE" w:rsidRPr="008D1C96" w:rsidTr="0002207F">
        <w:trPr>
          <w:cantSplit/>
          <w:tblHeader/>
        </w:trPr>
        <w:tc>
          <w:tcPr>
            <w:tcW w:w="2693" w:type="dxa"/>
          </w:tcPr>
          <w:p w:rsidR="00E973CE" w:rsidRPr="008D1C96" w:rsidRDefault="00E973C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1</w:t>
            </w:r>
          </w:p>
        </w:tc>
        <w:tc>
          <w:tcPr>
            <w:tcW w:w="7510" w:type="dxa"/>
          </w:tcPr>
          <w:p w:rsidR="00E973CE" w:rsidRPr="008D1C96" w:rsidRDefault="00E973C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2</w:t>
            </w:r>
          </w:p>
        </w:tc>
        <w:tc>
          <w:tcPr>
            <w:tcW w:w="1260" w:type="dxa"/>
          </w:tcPr>
          <w:p w:rsidR="00E973CE" w:rsidRPr="008D1C96" w:rsidRDefault="00E973C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3</w:t>
            </w:r>
          </w:p>
        </w:tc>
        <w:tc>
          <w:tcPr>
            <w:tcW w:w="2304" w:type="dxa"/>
          </w:tcPr>
          <w:p w:rsidR="00E973CE" w:rsidRPr="008D1C96" w:rsidRDefault="00E973C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4</w:t>
            </w:r>
          </w:p>
        </w:tc>
        <w:tc>
          <w:tcPr>
            <w:tcW w:w="1260" w:type="dxa"/>
          </w:tcPr>
          <w:p w:rsidR="00E973CE" w:rsidRPr="008D1C96" w:rsidRDefault="00E973CE">
            <w:pPr>
              <w:tabs>
                <w:tab w:val="left" w:pos="900"/>
              </w:tabs>
              <w:spacing w:before="10" w:after="10" w:line="276" w:lineRule="auto"/>
              <w:ind w:right="165"/>
              <w:jc w:val="center"/>
              <w:rPr>
                <w:rFonts w:ascii="Arial" w:hAnsi="Arial" w:cs="Arial"/>
                <w:b/>
                <w:sz w:val="16"/>
                <w:szCs w:val="16"/>
                <w:lang w:val="lt-LT"/>
              </w:rPr>
            </w:pPr>
            <w:r>
              <w:rPr>
                <w:rFonts w:ascii="Arial" w:hAnsi="Arial" w:cs="Arial"/>
                <w:b/>
                <w:sz w:val="16"/>
                <w:szCs w:val="16"/>
                <w:lang w:val="lt-LT"/>
              </w:rPr>
              <w:t>5</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556-1:2002</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Reikalavimai, keliami medicinos priemonėms, ženklinamoms užrašu “STERILU”. 1 dalis. Reikalavimai, keliami sterilizuotoms medicinos priemonėms</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2002-07-31</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556:1994+A1:2000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2002-04-30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556-1:2002/AC:2006</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Reikalavimai, keliami medicinos priemonėms, ženklinamoms užrašu „STERILU“. 1 dalis. Reikalavimai, keliami sterilizuotoms medicinos priemonėms</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2006-11-15</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556-2:2004</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Reikalavimai, keliami medicinos priemonėms, ženklinamoms užrašu "STERILU". 2 dalis. Reikalavimai, keliami aseptiškai paruoštoms medicinos priemonėms</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2007-08-09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1041:2008</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Gamintojo su medicinos priemonėmis pateikiama informacija</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2009-02-19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1041:2000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45502-1:2000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Aktyvieji implantuojami medicinos įtaisai. 1 dalis. Bendrieji reikalavimai saugai, žymėjimui ir gamintojo pateikiamai informacijai</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1998-08-27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45502-2-1:2004</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Aktyvieji implantuojami medicinos įtaisai. 2-1 dalis. Ypatingieji reikalavimai, keliami aktyviesiems implantuojamiems medicinos įtaisams, naudojamiems bradikardijai gydyti (širdies stimuliatoriai)</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2005-06-24</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50061+A1:2002</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45502-2-2:2008</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Aktyvieji implantuojami medicinos įtaisai. 2-2 dalis. Ypatingieji reikalavimai, keliami aktyviesiems implantuojamiems medicinos įtaisams, naudojamiems tachiaritmijai gydyti (įskaitant implantuojamuosius defibriliatorius)</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2008-11-27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50061+A1:2002</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45502-2-2:2008/AC:2009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Aktyvieji implantuojami medicinos įtaisai. 2-2 dalis. Ypatingieji reikalavimai, keliami aktyviesiems implantuojamiems medicinos įtaisams, naudojamiems tachiaritmijai gydyti (įskaitant implantuojamuosius defibriliatorius)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45502-2-3:2010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Aktyvieji implantuojami medicinos įtaisai. 2-3 dalis. Ypatingieji reikalavimai, keliami kochlearinių ir smegenų kamieninių klausos implantų sistemoms</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60601-1:2007</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Elektrinė medicinos įranga.1 dalis. Bendrieji būtinosios saugos ir esminių eksploatacinių charakteristikų reikalavimai (IEC 60601-1:2005)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2008-11-27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60601-1+A1+A2+A13:2001</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2012-06-01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60601-1:2007/AC:2010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Elektrinė medicinos įranga.1 dalis. Bendrieji būtinosios saugos ir esminių eksploatacinių charakteristikų reikalavimai (IEC 60601-1:2005)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60601-1+A1+A2+A13:2001</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lastRenderedPageBreak/>
              <w:t>LST EN 60601-1-6:2010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Elektrinė medicinos įranga. 1-6 dalis. Bendrieji būtinosios saugos ir esminių eksploatacinių charakteristikų reikalavimai. Gretutinis standartas. Taikomumas  (IEC 60601-1-6:2010)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60601-1-6:2007</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60601-1-6:2007/AC:2010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62304:2006</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programinė įranga. Programinės įrangos būvio ciklo procesai (IEC 62304:2006)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2008-11-27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62304:2006/AC:2009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programinė įranga. Programinės įrangos būvio ciklo procesai (IEC 62304:2006)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10993-1:2010</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1 dalis. Įvertinimas ir tyrimai rizikos valdymo metu (ISO</w:t>
            </w:r>
            <w:r w:rsidR="003B5B4F" w:rsidRPr="008D1C96">
              <w:rPr>
                <w:rFonts w:ascii="Arial" w:hAnsi="Arial" w:cs="Arial"/>
                <w:sz w:val="16"/>
                <w:szCs w:val="16"/>
                <w:lang w:val="lt-LT"/>
              </w:rPr>
              <w:t> </w:t>
            </w:r>
            <w:r w:rsidRPr="008D1C96">
              <w:rPr>
                <w:rFonts w:ascii="Arial" w:hAnsi="Arial" w:cs="Arial"/>
                <w:sz w:val="16"/>
                <w:szCs w:val="16"/>
                <w:lang w:val="lt-LT"/>
              </w:rPr>
              <w:t>10993-1:2009)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10993-1:2010/AC:2010</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1 dalis. Įvertinimas ir tyrimai rizikos valdymo metu. 1</w:t>
            </w:r>
            <w:r w:rsidR="003B5B4F" w:rsidRPr="008D1C96">
              <w:rPr>
                <w:rFonts w:ascii="Arial" w:hAnsi="Arial" w:cs="Arial"/>
                <w:sz w:val="16"/>
                <w:szCs w:val="16"/>
                <w:lang w:val="lt-LT"/>
              </w:rPr>
              <w:t> </w:t>
            </w:r>
            <w:r w:rsidRPr="008D1C96">
              <w:rPr>
                <w:rFonts w:ascii="Arial" w:hAnsi="Arial" w:cs="Arial"/>
                <w:sz w:val="16"/>
                <w:szCs w:val="16"/>
                <w:lang w:val="lt-LT"/>
              </w:rPr>
              <w:t>techninė pataisa (ISO 10993-1:2009/Cor.1:2010)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10993-4:2009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4 dalis. Medicinos priemonių sąveikos su krauju tyrimų parinkimas (ISO 10993-4:2002, įskaitant keitinį Amd.1:2006)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10993-4:2003</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10993-4:2003/A1:2006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10993-5:2009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5 dalis. Citotoksiškumo </w:t>
            </w:r>
            <w:r w:rsidRPr="008D1C96">
              <w:rPr>
                <w:rFonts w:ascii="Arial" w:hAnsi="Arial" w:cs="Arial"/>
                <w:i/>
                <w:sz w:val="16"/>
                <w:szCs w:val="16"/>
                <w:lang w:val="lt-LT"/>
              </w:rPr>
              <w:t>in vitro</w:t>
            </w:r>
            <w:r w:rsidRPr="008D1C96">
              <w:rPr>
                <w:rFonts w:ascii="Arial" w:hAnsi="Arial" w:cs="Arial"/>
                <w:sz w:val="16"/>
                <w:szCs w:val="16"/>
                <w:lang w:val="lt-LT"/>
              </w:rPr>
              <w:t xml:space="preserve"> tyrimai (ISO 10993-5:2009)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10993-5:2000</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10993-5:2000/P:2005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10993-6:2009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6 dalis. Vietinių poveikių po implantavimo tyrimai (ISO 10993-6:2007)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10993-6:2007</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10993-7:2009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7 dalis. Sterilizavimo etileno oksidu liekanos (ISO 10993-7:2008)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10993-7:2002</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10993-7:2009/AC:2010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7 dalis. Sterilizavimo etileno oksidu liekanos. 1 techninė pataisa (ISO 10993-7:2008/Cor.1:2009)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10993-9:2010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9 dalis. Galimų irimo produktų identifikavimo ir kiekybinio įvertinimo sistema (ISO 10993-9:2009)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10993-9:2009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10993-11:2009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11 dalis. Sisteminio toksiškumo tyrimai (ISO 10993-11:2006)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10993-12:2012</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Biologinis medicinos priemonių įvertinimas. 12 dalis. Mėginių paruošimas ir pamatinės medžiagos (ISO</w:t>
            </w:r>
            <w:r w:rsidR="003B5B4F" w:rsidRPr="008D1C96">
              <w:rPr>
                <w:rFonts w:ascii="Arial" w:hAnsi="Arial" w:cs="Arial"/>
                <w:sz w:val="16"/>
                <w:szCs w:val="16"/>
                <w:lang w:val="lt-LT"/>
              </w:rPr>
              <w:t> </w:t>
            </w:r>
            <w:r w:rsidRPr="008D1C96">
              <w:rPr>
                <w:rFonts w:ascii="Arial" w:hAnsi="Arial" w:cs="Arial"/>
                <w:sz w:val="16"/>
                <w:szCs w:val="16"/>
                <w:lang w:val="lt-LT"/>
              </w:rPr>
              <w:t xml:space="preserve">10993-12:2012)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2013-01-24</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10993-12:2009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2013-01-31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10993-13:2010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13 dalis. Polimerinių medicinos priemonių irimo produktų identifikavimas ir kiekybinis nustatymas (ISO 10993-13:2010)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2011-01-18</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10993-13:2009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10993-16:2010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16 dalis. Irimo produktų ir išplaunamųjų medžiagų toksikokinetinio tyrimo planas (ISO 10993-16:2010)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10993-16:2009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2010-08-31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10993-17:2009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17 dalis. Išplaunamųjų medžiagų leidžiamųjų ribų nustatymas (ISO 10993-17:2002)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10993-17:2003</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10993-17:2003/P:2005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10993-18:2009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Biologinis medicinos priemonių įvertinimas. 18 dalis. Medžiagų cheminis apibūdinimas (ISO 10993-18:2005)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10993-18:2005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lastRenderedPageBreak/>
              <w:t>LST EN ISO 11135-1:2007</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sterilizavimas. Etileno oksidas. 1 dalis.  Medicinos priemonių sterilizavimo proceso kūrimo, įteisinimo ir įprastinio tikrinimo reikalavimai (ISO 11135-1:2007)</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2007-08-09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550:2000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2010-05-31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11137-1:2006</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sterilizavimas. Spinduliuotė. 1 dalis. Medicinos priemonių sterilizavimo proceso kūrimo, įteisinimo ir einamosios kontrolės reikalavimai (ISO 11137-1:2006)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2006-09-07</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552+A1:2000</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552+A1:2000/A2:2002</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2009-04-30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11138-2:2009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Sveikatos priežiūros gaminių sterilizavimas. Biologiniai indikatoriai. 2 dalis. Biologiniai indikatoriai, naudojami sterilizuojant etileno oksidu (ISO 11138-2:2006)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11138-2:2006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11138-3:2009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Sveikatos priežiūros gaminių sterilizavimas. Biologiniai indikatoriai. 3 dalis. Biologiniai indikatoriai, naudojami sterilizuojant drėgnąja šiluma (ISO 11138-3:2006)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11138-3:2006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11140-1:2009</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sterilizavimas. Cheminiai indikatoriai. 1 dalis. Bendrieji reikalavimai (ISO</w:t>
            </w:r>
            <w:r w:rsidR="003B5B4F" w:rsidRPr="008D1C96">
              <w:rPr>
                <w:rFonts w:ascii="Arial" w:hAnsi="Arial" w:cs="Arial"/>
                <w:sz w:val="16"/>
                <w:szCs w:val="16"/>
                <w:lang w:val="lt-LT"/>
              </w:rPr>
              <w:t> </w:t>
            </w:r>
            <w:r w:rsidRPr="008D1C96">
              <w:rPr>
                <w:rFonts w:ascii="Arial" w:hAnsi="Arial" w:cs="Arial"/>
                <w:sz w:val="16"/>
                <w:szCs w:val="16"/>
                <w:lang w:val="lt-LT"/>
              </w:rPr>
              <w:t xml:space="preserve">11140-1:2005)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11140-1:2005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11607-1:2009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Sterilizuotų medicinos priemonių pakuotės. 1 dalis. Reikalavimai, keliami medžiagoms, sterilioms apsauginėms sistemoms ir pakavimo sistemoms (ISO 11607-1:2006)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11607-1:2006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11737-1:2006</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Mikrobiologiniai metodai. 1 dalis. Ant produktų esančių mikroorganizmų populiacijos nustatymas (ISO 11737-1:2006)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2006-09-07</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1174-1:2000</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1174-2:2000</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1174-3:2000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2006-10-31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11737-1:2006/AC:2009</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Mikrobiologiniai metodai. 1 dalis. Ant produktų esančių mikroorganizmų populiacijos nustatymas (ISO 11737-1:2006/Cor.1:2007)</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2009-12-02</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11737-2:2010</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priemonių sterilizavimas. Mikrobiologiniai metodai. 2 dalis. Sterilumo bandymai, naudojami apibrėžiant, validuojant ir prižiūrint sterilizavimo procesą (ISO 11737-2:2009)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11737-2:2000</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13408-1:2011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1 dalis. Bendrieji reikalavimai (ISO 13408-1:2008)</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13408-2:2011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2 dalis. Filtravimas (ISO 13408-2:2003)</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13408-3:2011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3 dalis. Liofilizacija (ISO 13408-3:2006)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13408-4:2011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4 dalis. Valymo vietoje technologijos (ISO 13408-4:2005)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13408-5:2011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5 dalis. Sterilizavimas vietoje (ISO 13408-5:2006)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13408-6:2011</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aseptinis apdorojimas. 6 dalis. Izoliatorių sistemos (ISO 13408-6:2005)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2011-08-19</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13824:2005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2011-12-31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13485:2012</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priemonės. Kokybės vadybos sistemos. Reglamentuojantys reikalavimai (ISO</w:t>
            </w:r>
            <w:r w:rsidR="003B5B4F" w:rsidRPr="008D1C96">
              <w:rPr>
                <w:rFonts w:ascii="Arial" w:hAnsi="Arial" w:cs="Arial"/>
                <w:sz w:val="16"/>
                <w:szCs w:val="16"/>
                <w:lang w:val="lt-LT"/>
              </w:rPr>
              <w:t> </w:t>
            </w:r>
            <w:r w:rsidRPr="008D1C96">
              <w:rPr>
                <w:rFonts w:ascii="Arial" w:hAnsi="Arial" w:cs="Arial"/>
                <w:sz w:val="16"/>
                <w:szCs w:val="16"/>
                <w:lang w:val="lt-LT"/>
              </w:rPr>
              <w:t>13485:2003+Cor.1:2009)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13485:2004</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13485:2005/P:2006</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13485:2004/P:2005</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13485:2004/AC:2009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lastRenderedPageBreak/>
              <w:t>LST EN ISO 13485:2012/AC:2012</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priemonės. Kokybės vadybos sistemos. Reglamentuojantys reikalavimai. 1 techninė pataisa (ISO 13485:2003+Cor.1:2009)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14155:2012</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Klinikinis žmonėms skirtų medicinos priemonių tyrimas. Gera klinikinė praktika (ISO 14155:2011) </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2012-04-27</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14155:2011</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14155:2011/AC:2011</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2012-04-30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14937:2010</w:t>
            </w:r>
          </w:p>
        </w:tc>
        <w:tc>
          <w:tcPr>
            <w:tcW w:w="7510" w:type="dxa"/>
            <w:hideMark/>
          </w:tcPr>
          <w:p w:rsidR="001C1056" w:rsidRPr="008D1C96" w:rsidRDefault="001C1056" w:rsidP="003B5B4F">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sterilizavimas. Sterilizuojančiojo agento apibūdinimo ir medicinos priemonių sterilizavimo proceso kūrimo, validavimo ir einamojo tikrinimo bendrieji reikalavimai (ISO</w:t>
            </w:r>
            <w:r w:rsidR="003B5B4F" w:rsidRPr="008D1C96">
              <w:rPr>
                <w:rFonts w:ascii="Arial" w:hAnsi="Arial" w:cs="Arial"/>
                <w:sz w:val="16"/>
                <w:szCs w:val="16"/>
                <w:lang w:val="lt-LT"/>
              </w:rPr>
              <w:t> </w:t>
            </w:r>
            <w:r w:rsidRPr="008D1C96">
              <w:rPr>
                <w:rFonts w:ascii="Arial" w:hAnsi="Arial" w:cs="Arial"/>
                <w:sz w:val="16"/>
                <w:szCs w:val="16"/>
                <w:lang w:val="lt-LT"/>
              </w:rPr>
              <w:t>14937:2009)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2010-07-07</w:t>
            </w:r>
          </w:p>
        </w:tc>
        <w:tc>
          <w:tcPr>
            <w:tcW w:w="2304" w:type="dxa"/>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14937:2002</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14937:2002/AC:2004</w:t>
            </w:r>
          </w:p>
          <w:p w:rsidR="001C1056" w:rsidRPr="008D1C96" w:rsidRDefault="001C1056">
            <w:pPr>
              <w:tabs>
                <w:tab w:val="left" w:pos="900"/>
              </w:tabs>
              <w:spacing w:before="10" w:after="10" w:line="276" w:lineRule="auto"/>
              <w:rPr>
                <w:rFonts w:ascii="Arial" w:hAnsi="Arial" w:cs="Arial"/>
                <w:sz w:val="16"/>
                <w:szCs w:val="16"/>
                <w:lang w:val="lt-LT"/>
              </w:rPr>
            </w:pPr>
          </w:p>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14937:2002/AC:2005</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2010-03-21</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14971:2012</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Medicinos priemonės. Rizikos valdymo taikymas medicinos priemonėms (ISO 14971:2007, pataisyta 2007-10-01 versija)</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14971:2009</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2012-08-30</w:t>
            </w:r>
          </w:p>
        </w:tc>
      </w:tr>
      <w:tr w:rsidR="001C1056" w:rsidRPr="008D1C96" w:rsidTr="0002207F">
        <w:trPr>
          <w:cantSplit/>
        </w:trPr>
        <w:tc>
          <w:tcPr>
            <w:tcW w:w="2693"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ISO 17665-1:2006</w:t>
            </w:r>
          </w:p>
        </w:tc>
        <w:tc>
          <w:tcPr>
            <w:tcW w:w="751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Sveikatos priežiūros gaminių sterilizavimas. Drėgnoji šiluma. 1 dalis. Medicinos priemonių sterilizavimo proceso kūrimas, įteisinimas ir einamasis  tikrinimas (ISO 17665-1:2006)</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2006-11-15</w:t>
            </w:r>
          </w:p>
        </w:tc>
        <w:tc>
          <w:tcPr>
            <w:tcW w:w="2304"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554:2001</w:t>
            </w:r>
          </w:p>
        </w:tc>
        <w:tc>
          <w:tcPr>
            <w:tcW w:w="1260" w:type="dxa"/>
            <w:hideMark/>
          </w:tcPr>
          <w:p w:rsidR="001C1056" w:rsidRPr="008D1C96" w:rsidRDefault="001C105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2009-08-31</w:t>
            </w:r>
          </w:p>
        </w:tc>
      </w:tr>
    </w:tbl>
    <w:p w:rsidR="001C1056" w:rsidRPr="008D1C96" w:rsidRDefault="001C1056" w:rsidP="001C1056">
      <w:pPr>
        <w:tabs>
          <w:tab w:val="left" w:pos="900"/>
        </w:tabs>
        <w:rPr>
          <w:rFonts w:ascii="Arial" w:hAnsi="Arial" w:cs="Arial"/>
          <w:sz w:val="16"/>
          <w:szCs w:val="16"/>
          <w:lang w:val="lt-LT"/>
        </w:rPr>
      </w:pPr>
    </w:p>
    <w:p w:rsidR="001C1056" w:rsidRPr="008D1C96" w:rsidRDefault="001C1056">
      <w:pPr>
        <w:rPr>
          <w:rFonts w:ascii="Arial" w:hAnsi="Arial" w:cs="Arial"/>
          <w:sz w:val="16"/>
          <w:szCs w:val="16"/>
        </w:rPr>
      </w:pPr>
    </w:p>
    <w:p w:rsidR="006E076A" w:rsidRPr="008D1C96" w:rsidRDefault="006E076A" w:rsidP="001A550C">
      <w:pPr>
        <w:keepNext/>
        <w:tabs>
          <w:tab w:val="left" w:pos="900"/>
        </w:tabs>
        <w:rPr>
          <w:rFonts w:ascii="Arial" w:hAnsi="Arial" w:cs="Arial"/>
          <w:sz w:val="16"/>
          <w:szCs w:val="16"/>
          <w:lang w:val="lt-LT"/>
        </w:rPr>
      </w:pPr>
      <w:r w:rsidRPr="008D1C96">
        <w:rPr>
          <w:rFonts w:ascii="Arial" w:hAnsi="Arial" w:cs="Arial"/>
          <w:b/>
          <w:sz w:val="16"/>
          <w:szCs w:val="16"/>
          <w:lang w:val="lt-LT"/>
        </w:rPr>
        <w:t>Direktyva 2009/142/EEB  dėl dujas deginančių prietaisų</w:t>
      </w:r>
    </w:p>
    <w:p w:rsidR="006E076A" w:rsidRPr="008D1C96" w:rsidRDefault="006E076A" w:rsidP="001A550C">
      <w:pPr>
        <w:keepNext/>
        <w:tabs>
          <w:tab w:val="left" w:pos="900"/>
        </w:tabs>
        <w:spacing w:before="10" w:after="10"/>
        <w:jc w:val="both"/>
        <w:rPr>
          <w:rFonts w:ascii="Arial" w:hAnsi="Arial" w:cs="Arial"/>
          <w:sz w:val="16"/>
          <w:szCs w:val="16"/>
          <w:lang w:val="lt-LT"/>
        </w:rPr>
      </w:pPr>
    </w:p>
    <w:p w:rsidR="006E076A" w:rsidRPr="008D1C96" w:rsidRDefault="006E076A" w:rsidP="001A550C">
      <w:pPr>
        <w:keepNext/>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31 d. įsakymas Nr. 449 „Dėl dujas deginančių prietaisų saugos techninio reglamento tvirtinimo“ (įsigalioja nuo 2000-07-01) (Žin., 2000, Nr. 8-218).</w:t>
      </w:r>
    </w:p>
    <w:p w:rsidR="006E076A" w:rsidRPr="008D1C96" w:rsidRDefault="006E076A" w:rsidP="006E076A">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2002"/>
          <w:attr w:name="metric_text" w:val="m"/>
        </w:smartTagPr>
        <w:r w:rsidRPr="008D1C96">
          <w:rPr>
            <w:rFonts w:ascii="Arial" w:hAnsi="Arial" w:cs="Arial"/>
            <w:sz w:val="16"/>
            <w:szCs w:val="16"/>
            <w:lang w:val="lt-LT"/>
          </w:rPr>
          <w:t>2002 m</w:t>
        </w:r>
      </w:smartTag>
      <w:r w:rsidRPr="008D1C96">
        <w:rPr>
          <w:rFonts w:ascii="Arial" w:hAnsi="Arial" w:cs="Arial"/>
          <w:sz w:val="16"/>
          <w:szCs w:val="16"/>
          <w:lang w:val="lt-LT"/>
        </w:rPr>
        <w:t xml:space="preserve">. birželio 19 d. įsakymas Nr. 213 „Dėl Lietuvos Respublikos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31 d. įsakymo Nr. 449 „Dėl dujas deginančių prietaisų saugos techninio reglamento tvirtinimo“ pakeitimo“ (įsigalioja nuo 2002-07-04) (Žin., 2002, Nr. 68-2793).</w:t>
      </w:r>
    </w:p>
    <w:p w:rsidR="006E076A" w:rsidRPr="008D1C96" w:rsidRDefault="006E076A" w:rsidP="006E076A">
      <w:pPr>
        <w:tabs>
          <w:tab w:val="left" w:pos="900"/>
          <w:tab w:val="left" w:pos="9360"/>
        </w:tabs>
        <w:spacing w:before="10" w:after="10"/>
        <w:ind w:right="-16"/>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2003"/>
          <w:attr w:name="metric_text" w:val="m"/>
        </w:smartTagPr>
        <w:r w:rsidRPr="008D1C96">
          <w:rPr>
            <w:rFonts w:ascii="Arial" w:hAnsi="Arial" w:cs="Arial"/>
            <w:sz w:val="16"/>
            <w:szCs w:val="16"/>
            <w:lang w:val="lt-LT"/>
          </w:rPr>
          <w:t>2003 m</w:t>
        </w:r>
      </w:smartTag>
      <w:r w:rsidRPr="008D1C96">
        <w:rPr>
          <w:rFonts w:ascii="Arial" w:hAnsi="Arial" w:cs="Arial"/>
          <w:sz w:val="16"/>
          <w:szCs w:val="16"/>
          <w:lang w:val="lt-LT"/>
        </w:rPr>
        <w:t xml:space="preserve">. gruodžio 22 d. įsakymas Nr. 4-480 „Dėl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31 d. įsakymo Nr. 449 „Dėl dujas deginančių prietaisų saugos techninio reglamento tvirtinimo“ pakeitimo“ (įsigalioja nuo 2004-01-01) (Žin., 2003, Nr. 124-5644).</w:t>
      </w:r>
    </w:p>
    <w:p w:rsidR="006E076A" w:rsidRPr="008D1C96" w:rsidRDefault="006E076A" w:rsidP="006E076A">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ūkio ministro </w:t>
      </w:r>
      <w:smartTag w:uri="schemas-tilde-lv/tildestengine" w:element="metric2">
        <w:smartTagPr>
          <w:attr w:name="metric_value" w:val="2005"/>
          <w:attr w:name="metric_text" w:val="m"/>
        </w:smartTagPr>
        <w:r w:rsidRPr="008D1C96">
          <w:rPr>
            <w:rFonts w:ascii="Arial" w:hAnsi="Arial" w:cs="Arial"/>
            <w:sz w:val="16"/>
            <w:szCs w:val="16"/>
            <w:lang w:val="lt-LT"/>
          </w:rPr>
          <w:t>2005 m</w:t>
        </w:r>
      </w:smartTag>
      <w:r w:rsidRPr="008D1C96">
        <w:rPr>
          <w:rFonts w:ascii="Arial" w:hAnsi="Arial" w:cs="Arial"/>
          <w:sz w:val="16"/>
          <w:szCs w:val="16"/>
          <w:lang w:val="lt-LT"/>
        </w:rPr>
        <w:t xml:space="preserve">. birželio 3 d. įsakymas Nr. 4-226 „Dėl ūkio ministro </w:t>
      </w:r>
      <w:smartTag w:uri="schemas-tilde-lv/tildestengine" w:element="metric2">
        <w:smartTagPr>
          <w:attr w:name="metric_value" w:val="2003"/>
          <w:attr w:name="metric_text" w:val="m"/>
        </w:smartTagPr>
        <w:r w:rsidRPr="008D1C96">
          <w:rPr>
            <w:rFonts w:ascii="Arial" w:hAnsi="Arial" w:cs="Arial"/>
            <w:sz w:val="16"/>
            <w:szCs w:val="16"/>
            <w:lang w:val="lt-LT"/>
          </w:rPr>
          <w:t>2003 m</w:t>
        </w:r>
      </w:smartTag>
      <w:r w:rsidRPr="008D1C96">
        <w:rPr>
          <w:rFonts w:ascii="Arial" w:hAnsi="Arial" w:cs="Arial"/>
          <w:sz w:val="16"/>
          <w:szCs w:val="16"/>
          <w:lang w:val="lt-LT"/>
        </w:rPr>
        <w:t xml:space="preserve">. gruodžio 22 d. įsakymo Nr. 4-480 „Dėl ūkio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31 d. įsakymo Nr. 449 „Dėl dujas deginančių prietaisų saugos techninio reglamentavimo tvirtinimo“ pakeitimo“ pakeitimo“ (įsigalioja nuo 2005-06-10) (Žin., 2005, Nr. 72-2632).</w:t>
      </w:r>
    </w:p>
    <w:p w:rsidR="006E076A" w:rsidRPr="008D1C96" w:rsidRDefault="006E076A" w:rsidP="006E076A">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8079"/>
        <w:gridCol w:w="2410"/>
        <w:gridCol w:w="1260"/>
      </w:tblGrid>
      <w:tr w:rsidR="006E076A" w:rsidRPr="008D1C96" w:rsidTr="00717C8E">
        <w:trPr>
          <w:cantSplit/>
          <w:tblHeader/>
        </w:trPr>
        <w:tc>
          <w:tcPr>
            <w:tcW w:w="3120" w:type="dxa"/>
            <w:hideMark/>
          </w:tcPr>
          <w:p w:rsidR="006E076A" w:rsidRPr="008D1C96" w:rsidRDefault="006E076A" w:rsidP="003B5B4F">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079" w:type="dxa"/>
            <w:hideMark/>
          </w:tcPr>
          <w:p w:rsidR="006E076A" w:rsidRPr="008D1C96" w:rsidRDefault="006E076A" w:rsidP="003B5B4F">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410" w:type="dxa"/>
            <w:hideMark/>
          </w:tcPr>
          <w:p w:rsidR="006E076A" w:rsidRPr="008D1C96" w:rsidRDefault="006E076A" w:rsidP="003B5B4F">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hideMark/>
          </w:tcPr>
          <w:p w:rsidR="006E076A" w:rsidRPr="008D1C96" w:rsidRDefault="006E076A" w:rsidP="003B5B4F">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EB6FBF" w:rsidRPr="00EB6FBF" w:rsidRDefault="00EB6FBF">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8079"/>
        <w:gridCol w:w="2410"/>
        <w:gridCol w:w="1260"/>
      </w:tblGrid>
      <w:tr w:rsidR="00EB6FBF" w:rsidRPr="008D1C96" w:rsidTr="00717C8E">
        <w:trPr>
          <w:cantSplit/>
          <w:tblHeader/>
        </w:trPr>
        <w:tc>
          <w:tcPr>
            <w:tcW w:w="3120" w:type="dxa"/>
          </w:tcPr>
          <w:p w:rsidR="00EB6FBF" w:rsidRPr="008D1C96" w:rsidRDefault="00EB6FBF" w:rsidP="003B5B4F">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8079" w:type="dxa"/>
          </w:tcPr>
          <w:p w:rsidR="00EB6FBF" w:rsidRPr="008D1C96" w:rsidRDefault="00EB6FBF" w:rsidP="003B5B4F">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2410" w:type="dxa"/>
          </w:tcPr>
          <w:p w:rsidR="00EB6FBF" w:rsidRPr="008D1C96" w:rsidRDefault="00EB6FBF" w:rsidP="003B5B4F">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EB6FBF" w:rsidRPr="008D1C96" w:rsidRDefault="00EB6FBF" w:rsidP="003B5B4F">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26+AC:2001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akimirkiniai šildytuvai su mažaslėgiais degikliais buitiniam karštam vandeniui ruošti (įskaitant 1998 m. pataisą)</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26+AC:2001/A1:2001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Dujiniai akimirkiniai šildytuvai su mažaslėgiais degikliais buitiniam karštam vandeniui ruošti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2001-07-18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26+AC:2001/A2:2004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Dujiniai akimirkiniai šildytuvai su mažaslėgiais degikliais buitiniam karštam vandeniui ruošti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26+AC:2001/A3:2007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Dujiniai akimirkiniai šildytuvai su mažaslėgiais degikliais buitiniam karštam vandeniui ruošti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30-1-3+A1:2007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dujiniai virimo prietaisai. 1-3 dalis. Sauga. Prietaisai su stiklo keramikos kaitlente</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30-1-3:2004</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30-1-3:2004/ AC:2004</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30-1-3:2004/P:2005</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30-2-1:1999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virtuvių dujų prietaisai. 2 dalies 1 dalis. Racionalus elektros energijos vartojimas. Bendrieji reikalavimai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30-2-1:1999/A1:2004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dujiniai virimo prietaisai. 2-1 dalis. Racionalus elektros energijos vartojimas. Bendrieji reikalavimai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2004-12-10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30-2-1:1999/A1:2004/AC:2004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dujiniai virimo prietaisai. 2-1 dalis. Racionalus elektros energijos vartojimas. Bendrieji reikalavimai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30-2-1:1999/A2:2005</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dujiniai virimo prietaisai. 2-1 dalis. Racionalus energijos vartojimas. Bendrieji dalykai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2005-11-11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30-2-2:2002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dujiniai virimo ir kepimo prietaisai. 2-2 dalis. Racionalus energijos vartojimas. Prietaisai su priverstinės konvekcijos orkaitėmis ir (arba) keptuvais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88-1:2008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prietaisų slėgio reguliatoriai ir su jais susiję saugos įtaisai. 1 dalis. Ne didesnio kaip 500 mbar įvadinio slėgio reguliatoriai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88+A1:1999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2008-05-31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88-2:2008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prietaisų slėgio reguliatoriai ir su jais susiję saugos įtaisai. 2 dalis. Nuo 500 mbar iki 5 bar įvadinio slėgio reguliatoriai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89+A1+A2:2002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tūriniai vandens šildytuvai buitiniam karštam vandeniui ruošti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89+A1+A2:2002/A3:2007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tūriniai vandens šildytuvai buitiniam karštam vandeniui ruošti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89+A1+A2:2002/A4:2007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tūriniai vandens šildytuvai buitiniam karštam vandeniui ruošti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125:2010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prietaisų liepsnos stebėjimo įtaisai. Termoelektriniai liepsnos stebėjimo įtaisai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125+A1:2000</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2010-12-22</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161:2007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Automatinės dujinių degiklių ir dujinių prietaisų uždarymo sklendės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161:2002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2007-07-31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203-1:2005+A1:2008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1 dalis. Bendrosios saugos taisyklės</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203-1:2005</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203-1:2005/P:2007</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2-1 dalis. Specialieji reikalavimai. Atviri degikliai ir katilėlio su išgaubtu dugnu degikliai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203-2-2:2006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2-2 dalis. Specialieji reikalavimai. Orkaitės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203-2-3:2006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2-3 dalis. Specialieji reikalavimai. Kaistuvai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203-2-4:2006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2-4 dalis. Specialieji reikalavimai. Gruzdintuvės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203-2-6:2006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2-6 dalis. Specialieji reikalavimai. Karšto vandens šildytuvai, skirti gėrimui šildyti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203-2-7:2007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2-7 dalis. Specialieji reikalavimai. Plokščiadugniai keptuvai ir keptuvai su sukiuoju iešmu</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203-2-8:2006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2-8 dalis. Specialieji reikalavimai. Gilieji prikaistuviai ir paeljos keptuvės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203-2-9:2006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2-9 dalis. Specialieji reikalavimai. Vientisas kaitrinis paviršius, pašildymo plokštės ir kontaktinės kepimo kameros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203-2-10:2007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įstaigų įranga. 2-10 dalis. Specialieji reikalavimai. Kepintuvai ir gulstieji spinduliuojamieji keptuvai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203-2-11:2006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2-11 dalis. Specialieji reikalavimai. Makaronų virtuvai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203-2:1999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203-3:2009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Dujomis kaitinama viešojo maitinimo įmonių įranga. 3 dalis. Su maisto produktais susiliečiančios medžiagos bei dalys ir kiti sanitariniai aspektai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257:2010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Mechaniniai dujinių prietaisų termostatai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257+A1:1999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2010-12-31</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297+A2+A3+A5:1999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Ne daugiau kaip 70 kW vardinio šilumos įtėkio B11 ir B11BS katilai su mažo slėgio degikliais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297+A2+A3+A5:1999/A4:2005</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Ne daugiau kaip 70 kW vardinio šilumos įtėkio B11 ir B11BS katilai su mažo slėgio degikliais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2005-06-11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297+A2+A3+A5:1999/A6:2003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Ne daugiau kaip 70 kW vardinio šilumos įtėkio B11 ir B11BS katilai su mažo slėgio degikliais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2003-12-23</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297+A2+A3+A5:1999/AC:2006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Ne daugiau kaip 70 kW vardinio šilumos įtėkio B11 ir B11BS katilai su mažo slėgio degikliais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298:2003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degiklių ir dujas deginančių prietaisų (su ventiliatoriais ar be jų) automatinės dujų degiklių valdymo sistemos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298:1999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2006-09-30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303-3:2001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Šildymo katilai. 3 dalis. Dujiniai centrinio šildymo katilai. Katilo korpuso ir priverstinio oro tiekimo degiklio sąranka</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303-3:2001/A2:2004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Šildymo katilai. 3 dalis. Dujiniai šildymo katilai. Katilo korpuso ir priverstinio oro tiekimo degiklio sąranka</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2005-06-11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303-3:2001/AC:2006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Šildymo katilai. 3 dalis. Dujiniai centrinio šildymo katilai. Katilo korpuso ir priverstinio oro tiekimo degiklio sąranka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303-7:2007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Šildymo katilai. 7 dalis. Dujiniai centrinio šildymo katilai su priverstinio oro tiekimo degikliais, kurių vardinė šiluminė galia ne didesnė kaip 1 000 kW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LST EN 377+A1:1999 </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Buitinių dujų prietaisų ir jų valdymo įtaisų tepalai, išskyrus pramoninę alyvą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Nebuitiniai, vienadegikliai, dujiniai, palubiniai, vamzdiniai spinduliuojantieji šildytuvai. 1 dalis. Sauga </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416-1:2000</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416-1:2000/A1:2002</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416-1:2000/A2:2002</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416-1:2000/A3:2002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416-2:2006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Nebuitiniai vienadegikliai dujiniai palubiniai vamzdiniai spinduliuojantieji šildytuvai. 2 dalis. Racionalus energijos vartojimas</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1259-1:2000</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1259-2:2000</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1259-3:2000</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419-1:2009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Nebuitiniai, dujomis kaitinami, palubiniai, šviečiantys spinduliuojantieji šildytuvai. 1 dalis. Sauga </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419-1+A1+A2:2002</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419-1+A1+A2:2002/A3:2003</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419-2:2006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Nebuitiniai dujiniai palubiniai šviečiantys spinduliuojantieji šildytuvai. 2 dalis. Racionalus energijos naudojimas</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1259-1:2000</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1259-2:2000</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L ENV 1259-3:2000</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437:2003+A1:2009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Bandymo dujos. Bandymo slėgiai. Prietaisų kategorijos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437:2003</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449:2003+A1:2008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Detalus suskystintųjų naftos dujų prietaisų aprašas. Buitiniai šildytuvai be dūmtakio (įskaitant difuzinius katalizinio degimo šildytuvus)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449:2003</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2008-12-23</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461:2002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Techniniai suskystintų naftos dujų prietaisų reikalavimai. Ne daugiau kaip 10 kW nebuitiniai patalpų šildytuvai be dūmtraukio</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461:2002/A1:2004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Techniniai suskystintų naftos dujų prietaisų reikalavimai. Ne daugiau kaip 10 kW nebuitiniai patalpų šildytuvai be dūmtraukio</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2004-12-10</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483+A2:2002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centrinio šildymo katilai. Ne daugiau kaip 70 kW vardinės tiekiamosios šiluminės galios C tipo katilai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483+A2:2002/AC:2006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centrinio šildymo katilai. Ne daugiau kaip 70 kW vardinės tiekiamosios šiluminės galios C tipo katilai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484:1999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Detalus suskystintųjų naftos dujų prietaisų aprašas. Kaitrinės plokštės, įskaitant tas, kuriose įmontuoti atvirame ore naudojami kepintuvai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497:1999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Detalus suskystintųjų naftos dujų prietaisų aprašas. Atvirame ore naudojami įvairios paskirties virimo degikliai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509:2002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Dekoratyviosios liepsnos dujiniai prietaisai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509:2002/A1:2004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Dekoratyviosios liepsnos dujiniai prietaisai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509:2002/A2:2005</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Dekoratyviosios liepsnos dujiniai prietaisai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521:2006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Suskystintas naftos dujas naudojančių prietaisų techniniai reikalavimai. Nešiojamieji prietaisai, naudojantys suskystintų naftos dujų baliono slėgio garus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521:1999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2006-08-31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525:2009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 didesnės kaip 300 kW grynosios tiekiamosios šiluminės galios nebuitiniai dujiniai priverstinės konvekcijos patalpų oro šildytuvai be šilumokaičių</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525:1999</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549:1999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prietaisų bei įrangos sandariklių ir diafragmų guma</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1995-12-31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dujiniai konvekciniai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1694:2000</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613:2001/A1:2003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dujiniai konvekciniai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2003-12-23</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 didesnės kaip 300 kW grynosios tiekiamosios šiluminės galios nebuitiniai dujiniai priverstinės konvekcijos patalpų oro šildytuvai be ventiliatoriaus degimo orui tiekti ir (arba) deginiams šalinti</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621:1999</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621:1999/A1:2002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2010-05-31</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625:1999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Specialieji reikalavimai ne daugiau kaip 70 kW vardinio šilumos įtėkio kombinuotiesiems buitinio vandens šildymo katilams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656:2002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centrinio šildymo katilai. Daugiau kaip 70 kW, bet ne daugiau kaip 300 kW vardinės tiekiamosios šiluminės galios B tipo katilai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656:2002/A1:2006</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centrinio šildymo katilai. Daugiau kaip 70 kW, bet ne daugiau kaip 300 kW vardinės tiekiamosios šiluminės galios B tipo katilai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676:2003+A2:2008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Automatiniai priverstinės traukos dujinio kuro degikliai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676:2003</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2010-06-30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676:2003+A2:2008/AC:2009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Automatiniai priverstinės traukos dujinio kuro degikliai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677:1999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Centrinio šildymo dujų katilai. Specialieji reikalavimai ne daugiau kaip 70 kW vardinio šilumos įtėkio kondensaciniams katilams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732:2001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Specialiųjų suskystintųjų naftos dujų prietaisų techninės sąlygos. Absorbciniai šaldytuvai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751-1:1999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Metalinių srieginių jungčių, susiliečiančių su 1-osios, 2-osios ir 3-iosios šeimų dujomis ir karštu vandeniu, sandarinimo medžiagos. 1 dalis. Anaerobiniai sandarikliai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751-2:1999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Metalinių srieginių jungčių, susiliečiančių su 1-osios, 2-osios ir 3-iosios šeimų dujomis ir karštu vandeniu, sandarinimo medžiagos. 2 dalis. Nestingstantys sandarikliai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751-3+AC:2000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Metalinių srieginių jungčių, susiliečiančių su 1-osios, 2-osios ir 3-iosios šeimų dujomis ir karštu vandeniu, sandarinimo medžiagos. 3 dalis. Bešlakės politetrafluoretileno (PTFE) juostos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1 dalis. D sistema. Sauga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777-1+A1+A2+A3:2002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777-2:2009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2 dalis. E sistema. Sauga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777-2+A1+A2+A3:2002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777-3:2009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3 dalis. F sistema. Sauga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777-3+A1+A2+A3:2002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777-4:2009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Nebuitinių, palubinių, daugiadegiklių, dujinių, vamzdinių spinduliuojančiųjų šildytuvų sistemos. 4 dalis. H sistema. Sauga </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777-4:2001</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777-4:2001/A1:2002</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777-4:2001/A2:2002</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777-4:2001/A3:2002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2009-11-18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778:2010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 didesnės kaip 70 kW grynosios tiekiamosios šiluminės galios, buitiniai, dujiniai, priverstinės konvekcijos patalpų oro šildytuvai be ventiliatoriaus orui tiekti ir (arba) deginiams šalinti </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778:1999</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778:1999/A1:2002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2010-05-06</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1020:2010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Ne didesnės kaip 300 kW grynosios tiekiamosios šiluminės galios nebuitiniai dujiniai priverstinės konvekcijos patalpų oro šildytuvai su ventiliatoriumi degimo orui tiekti ar deginiams šalinti </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1020:1999</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1020:1999/A1:2002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2010-05-31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1106:2010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prietaisų čiaupai, valdomi ranka</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1106:2002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2010-12-22</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1266:2003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dujiniai konvekciniai šildytuvai su ventiliatoriumi orui tiekti ir (arba) degimo produktams šalinti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1266:2003/A1:2005</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dujiniai konvekciniai šildytuvai su ventiliatoriumi orui tiekti ir (arba) degimo produktams šalinti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2006-02-28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1319:2010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 didesnės kaip 70 kW grynosios tiekiamosios šiluminės galios buitiniai dujiniai priverstinės konvekcijos patalpų oro šildytuvai su degiklio pūtimo ventiliatoriumi</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1319+A2:2001</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1319+A2:2001/A1:2002</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2010-06-30</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1596:1999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Detalus suskystintųjų naftos dujų prietaisų aprašas. Kilnojamieji ir nešiojamieji nebuitiniai atviros liepsnos priverstinės konvekcijos oro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1596:1999/A1:2004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Detalus suskystintų naftos dujų prietaisų aprašas. Kilnojamieji ir nešiojamieji nebuitiniai atviros liepsnos priverstinės konvekcijos oro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2004-12-10</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1643:2001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degiklių ir dujinių prietaisų automatinių uždarymo sklendžių tikrinimo sistemos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1854:2010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degiklių ir dujinių prietaisų slėgio jutikliai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1854:2006</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2012-05-31</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12067-1:2000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ir oro santykio valdytuvai dujiniams degikliams ir dujinei įrangai. 1 dalis. Pneumatinis tipas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12067-1:2000/A1:2003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ir oro santykio valdytuvai dujiniams degikliams ir dujinei įrangai. 1 dalis. Pneumatinis tipas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2003-12-23</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12067-2:2004</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Dujų ir oro santykio valdytuvai dujiniams degikliams ir dujinei įrangai. 2 dalis. Elektroniniai tipai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12078:2000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Dujinių degiklių ir dujinių prietaisų nulio reguliatoriai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12309-1:2000</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 didesnės kaip 70 kW grynosios tiekiamosios šiluminės galios dujiniai sugertiniai ir įgertiniai oro kondicionavimo prietaisai su aušintuvais (arba be jų). 1 dalis. Sauga</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12309-2:2001</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Ne didesnės kaip 70 kW grynosios tiekiamosios šiluminės galios dujiniai sugertiniai ir įgertiniai oro kondicionavimo prietaisai su aušintuvais (arba be jų). 2 dalis. Racionalus energijos vartojimas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12864:2002</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Mažaslėgiai, nederinamieji, ne daugiau kaip 200 mbar didžiausiojo išvadinio slėgio reguliatoriai, kurių masės srautas ne didesnis kaip 4 kg/h, ir jų saugos įtaisai, skirti butanui, propanui arba jų mišiniams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12864:2002/A1:2003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Mažaslėgiai, nederinamieji, ne daugiau kaip 200 mbar didžiausiojo išvadinio slėgio reguliatoriai, kurių masės srautas ne didesnis kaip 4 kg/h, ir jų saugos įtaisai, skirti butanui, propanui arba jų mišiniams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2004-12-10</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12864:2002/A2:2005</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Mažaslėgiai, nederinamieji, ne daugiau kaip 200 mbar didžiausiojo išvadinio slėgio reguliatoriai, kurių masės srautas ne didesnis kaip 4 kg/h, ir jų saugos įtaisai, skirti butanui, propanui arba jų mišiniams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2006-02-28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12864:2002/A3:2009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Mažaslėgiai, nederinamieji, ne daugiau kaip 200 mbar didžiausiojo išvadinio slėgio reguliatoriai, kurių masės srautas ne didesnis kaip 4 kg/h, ir jų saugos įtaisai, skirti butanui, propanui arba jų mišiniams</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2010-02-28</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13278:2003</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Atvirieji dujiniai autonominiai patalpų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13785:2005+A1:2009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Mažesnio kaip 100 kg/h masės srauto arba jam lygaus ir mažesnio kaip 4 barų didžiausio vardinio išvadinio slėgio arba jam lygaus reguliatoriai, kitokie nei susiję su EN 12864, ir jų saugos įtaisai, skirti butanui, propanui arba jų mišiniams</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13785:2005</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13785:2005/AC:2007</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2009-06-05</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13786:2004+A1:2009</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Mažesnio kaip 4 barų didžiausio vardinio išvadinio slėgio arba jam lygaus ir mažesnio kaip 100 kg/h masės srauto arba jam lygaus automatiniai skirstomieji vožtuvai ir su jais susiję saugos įtaisai, skirti butanui, propanui arba jų mišiniams</w:t>
            </w:r>
          </w:p>
        </w:tc>
        <w:tc>
          <w:tcPr>
            <w:tcW w:w="2410" w:type="dxa"/>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13786:2004</w:t>
            </w:r>
          </w:p>
          <w:p w:rsidR="006E076A" w:rsidRPr="008D1C96" w:rsidRDefault="006E076A" w:rsidP="003B5B4F">
            <w:pPr>
              <w:tabs>
                <w:tab w:val="left" w:pos="900"/>
              </w:tabs>
              <w:spacing w:before="10" w:after="10" w:line="276" w:lineRule="auto"/>
              <w:rPr>
                <w:rFonts w:ascii="Arial" w:hAnsi="Arial" w:cs="Arial"/>
                <w:spacing w:val="-4"/>
                <w:sz w:val="16"/>
                <w:szCs w:val="16"/>
                <w:lang w:val="lt-LT"/>
              </w:rPr>
            </w:pPr>
          </w:p>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13786:2004/AC:2004</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2009-06-05</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13836:2007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Dujiniai centrinio šildymo katilai. Didesnės kaip 300 kW, bet ne didesnės kaip 1000 kW vardinės tiekiamosios šiluminės galios B tipo katilai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14438:2007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dujiniai kelių kambarių šildytuvai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8D1C96"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14543+A1:2007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Techniniai reikalavimai, keliami suskystintų naftos dujų prietaisams. Skėtiniai terasų šildytuvai. Lauke arba pakankamai ventiliuojamose zonose naudojami spinduliuojantieji šildytuvai be dūmtakių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14543:2005</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2008-05-24</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14829:2007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Autonominiai ne didesnės kaip 6 kW vardinės tiekiamosios šiluminės galios dujiniai patalpų šildytuvai be dūmtakio</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15033:2007</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Transporto priemonių ir laivų uždarosios apytakos kaupiamieji, suskystintas naftos dujas naudojantys šildytuvai higieniniam karštam vandeniui ruošti</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76A" w:rsidRPr="00596312" w:rsidTr="00717C8E">
        <w:trPr>
          <w:cantSplit/>
        </w:trPr>
        <w:tc>
          <w:tcPr>
            <w:tcW w:w="312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15033:2007/AC:2008</w:t>
            </w:r>
          </w:p>
        </w:tc>
        <w:tc>
          <w:tcPr>
            <w:tcW w:w="8079"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Transporto priemonių ir laivų uždarosios apytakos kaupiamieji, suskystintas naftos dujas naudojantys šildytuvai higieniniam karštam vandeniui ruošti </w:t>
            </w:r>
          </w:p>
        </w:tc>
        <w:tc>
          <w:tcPr>
            <w:tcW w:w="241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6E076A" w:rsidRPr="008D1C96" w:rsidRDefault="006E076A" w:rsidP="003B5B4F">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6E076A" w:rsidRPr="008D1C96" w:rsidRDefault="006E076A" w:rsidP="006E076A">
      <w:pPr>
        <w:tabs>
          <w:tab w:val="left" w:pos="900"/>
        </w:tabs>
        <w:rPr>
          <w:rFonts w:ascii="Arial" w:hAnsi="Arial" w:cs="Arial"/>
          <w:sz w:val="16"/>
          <w:szCs w:val="16"/>
          <w:lang w:val="lt-LT"/>
        </w:rPr>
      </w:pPr>
    </w:p>
    <w:p w:rsidR="006E076A" w:rsidRPr="008D1C96" w:rsidRDefault="006E076A">
      <w:pPr>
        <w:rPr>
          <w:rFonts w:ascii="Arial" w:hAnsi="Arial" w:cs="Arial"/>
          <w:sz w:val="16"/>
          <w:szCs w:val="16"/>
          <w:lang w:val="lt-LT"/>
        </w:rPr>
      </w:pPr>
    </w:p>
    <w:p w:rsidR="008115FC" w:rsidRPr="008D1C96" w:rsidRDefault="008115FC" w:rsidP="008115FC">
      <w:pPr>
        <w:tabs>
          <w:tab w:val="left" w:pos="900"/>
        </w:tabs>
        <w:jc w:val="both"/>
        <w:rPr>
          <w:rFonts w:ascii="Arial" w:hAnsi="Arial" w:cs="Arial"/>
          <w:b/>
          <w:spacing w:val="-4"/>
          <w:sz w:val="16"/>
          <w:szCs w:val="16"/>
          <w:lang w:val="lt-LT"/>
        </w:rPr>
      </w:pPr>
      <w:r w:rsidRPr="008D1C96">
        <w:rPr>
          <w:rFonts w:ascii="Arial" w:hAnsi="Arial" w:cs="Arial"/>
          <w:b/>
          <w:spacing w:val="-4"/>
          <w:sz w:val="16"/>
          <w:szCs w:val="16"/>
          <w:lang w:val="lt-LT"/>
        </w:rPr>
        <w:t>Direktyva 93/15/EEB  dėl civiliniam naudojimui skirtų sprogmenų pateikimo į rinką ir jos priežiūros nuostatų suderinimo</w:t>
      </w:r>
    </w:p>
    <w:p w:rsidR="008115FC" w:rsidRPr="008D1C96" w:rsidRDefault="008115FC" w:rsidP="008115FC">
      <w:pPr>
        <w:tabs>
          <w:tab w:val="left" w:pos="900"/>
        </w:tabs>
        <w:jc w:val="both"/>
        <w:rPr>
          <w:rFonts w:ascii="Arial" w:hAnsi="Arial" w:cs="Arial"/>
          <w:spacing w:val="-4"/>
          <w:sz w:val="16"/>
          <w:szCs w:val="16"/>
          <w:lang w:val="lt-LT"/>
        </w:rPr>
      </w:pPr>
    </w:p>
    <w:p w:rsidR="008115FC" w:rsidRPr="008D1C96" w:rsidRDefault="008115FC" w:rsidP="008115FC">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3"/>
        </w:smartTagPr>
        <w:r w:rsidRPr="008D1C96">
          <w:rPr>
            <w:rFonts w:ascii="Arial" w:hAnsi="Arial" w:cs="Arial"/>
            <w:spacing w:val="-4"/>
            <w:sz w:val="16"/>
            <w:szCs w:val="16"/>
            <w:lang w:val="lt-LT"/>
          </w:rPr>
          <w:t>2003 m</w:t>
        </w:r>
      </w:smartTag>
      <w:r w:rsidRPr="008D1C96">
        <w:rPr>
          <w:rFonts w:ascii="Arial" w:hAnsi="Arial" w:cs="Arial"/>
          <w:spacing w:val="-4"/>
          <w:sz w:val="16"/>
          <w:szCs w:val="16"/>
          <w:lang w:val="lt-LT"/>
        </w:rPr>
        <w:t>. sausio 28 d. Lietuvos Respublikos sprogmenų apyvartos kontrolės įstatymas Nr. IX-1315 (įsigalioja nuo 2004-01-01) (Žin., 2003, Nr. 17-701).</w:t>
      </w:r>
    </w:p>
    <w:p w:rsidR="008115FC" w:rsidRPr="008D1C96" w:rsidRDefault="008115FC" w:rsidP="008115FC">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4"/>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sausio 20 d. Lietuvos Respublikos sprogmenų apyvartos kontrolės įstatymo 11 ir 14 straipsnių pakeitimo įstatymas Nr. IX-1965 (įsigalioja nuo 2004-02-07) (Žin., 2004, Nr. 21-618).</w:t>
      </w:r>
    </w:p>
    <w:p w:rsidR="008115FC" w:rsidRPr="008D1C96" w:rsidRDefault="008115FC" w:rsidP="008115FC">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5"/>
        </w:smartTagPr>
        <w:r w:rsidRPr="008D1C96">
          <w:rPr>
            <w:rFonts w:ascii="Arial" w:hAnsi="Arial" w:cs="Arial"/>
            <w:spacing w:val="-4"/>
            <w:sz w:val="16"/>
            <w:szCs w:val="16"/>
            <w:lang w:val="lt-LT"/>
          </w:rPr>
          <w:t>2005 m</w:t>
        </w:r>
      </w:smartTag>
      <w:r w:rsidRPr="008D1C96">
        <w:rPr>
          <w:rFonts w:ascii="Arial" w:hAnsi="Arial" w:cs="Arial"/>
          <w:spacing w:val="-4"/>
          <w:sz w:val="16"/>
          <w:szCs w:val="16"/>
          <w:lang w:val="lt-LT"/>
        </w:rPr>
        <w:t>. gegužės 12 d. Lietuvos Respublikos sprogmenų apyvartos kontrolės įstatymo 13 straipsnio pakeitimo įstatymas Nr. X-186 (įsigalioja nuo 2005-05-28) (Žin., 2005, Nr. 67-2398).</w:t>
      </w:r>
    </w:p>
    <w:p w:rsidR="008115FC" w:rsidRPr="008D1C96" w:rsidRDefault="008115FC" w:rsidP="008115FC">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9"/>
        </w:smartTagPr>
        <w:r w:rsidRPr="008D1C96">
          <w:rPr>
            <w:rFonts w:ascii="Arial" w:hAnsi="Arial" w:cs="Arial"/>
            <w:spacing w:val="-4"/>
            <w:sz w:val="16"/>
            <w:szCs w:val="16"/>
            <w:lang w:val="lt-LT"/>
          </w:rPr>
          <w:t>2009 m</w:t>
        </w:r>
      </w:smartTag>
      <w:r w:rsidRPr="008D1C96">
        <w:rPr>
          <w:rFonts w:ascii="Arial" w:hAnsi="Arial" w:cs="Arial"/>
          <w:spacing w:val="-4"/>
          <w:sz w:val="16"/>
          <w:szCs w:val="16"/>
          <w:lang w:val="lt-LT"/>
        </w:rPr>
        <w:t>. birželio 16 d. Lietuvos Respublikos Sprogmenų apyvartos kontrolės įstatymo 1, 2, 9, 13, 14, 18, 23 straipsnių ir Įstatymo priedo pakeitimo ir papildymo įstatymas Nr. XI-294 (įsigalioja nuo 2012-04-05) (Žin., 2009,  Nr. 77-3162).</w:t>
      </w:r>
    </w:p>
    <w:p w:rsidR="008115FC" w:rsidRPr="008D1C96" w:rsidRDefault="008115FC" w:rsidP="008115FC">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10"/>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sausio 14 d. Sprogmenų apyvartos kontrolės įstatymo 9, 13, 18, 25 ir 26 straipsnių pakeitimo ir Lietuvos Respublikos sprogmenų apyvartos kontrolės įstatymo 1, 2, 9, 13, 14, 18, 23 straipsnių ir Įstatymo priedo pakeitimo ir papildymo įstatymo 3 straipsnio pakeitimo įstatymas Nr. XI-647 (įsigalioja nuo 2010-07-01) (Žin., 2010, Nr. 13-615).</w:t>
      </w:r>
    </w:p>
    <w:p w:rsidR="008115FC" w:rsidRPr="008D1C96" w:rsidRDefault="008115FC" w:rsidP="008115FC">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2010 m. gegužės 25 d. Lietuvos Respublikos sprogmenų apyvartos kontrolės įstatymo 2, 11, 12, 13, 17, 18, 19 straipsnių pakeitimo ir papildymo įstatymas Nr. XI-840 (įsigalioja nuo 2010-10-01) (Žin., 2010, Nr. 67-3339).</w:t>
      </w:r>
    </w:p>
    <w:p w:rsidR="008115FC" w:rsidRPr="008D1C96" w:rsidRDefault="008115FC" w:rsidP="008115FC">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birželio 29 d. Lietuvos respublikos sprogmenų apyvartos kontrolės įstatymo pakeitimo įstatymas Nr. XI-2154 (įsigalioja nuo 2013-01-01) (Žin., 2012, Nr. 81-4220).</w:t>
      </w:r>
    </w:p>
    <w:p w:rsidR="008115FC" w:rsidRPr="008D1C96" w:rsidRDefault="003D4B15" w:rsidP="008115FC">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V</w:t>
      </w:r>
      <w:r w:rsidR="008115FC" w:rsidRPr="008D1C96">
        <w:rPr>
          <w:rFonts w:ascii="Arial" w:hAnsi="Arial" w:cs="Arial"/>
          <w:spacing w:val="-4"/>
          <w:sz w:val="16"/>
          <w:szCs w:val="16"/>
          <w:lang w:val="lt-LT"/>
        </w:rPr>
        <w:t>yriausybės  2013 m. balandžio 30 d. nutarimas Nr. 387 „Dėl sprogmenų gamybos, prekybos ir naudojimo licencijavimo taisyklių patvirtinimo“ (įsigalioja nuo 2013-05-10) (Žin., 2013, Nr. 47-2341).</w:t>
      </w:r>
    </w:p>
    <w:p w:rsidR="008115FC" w:rsidRPr="008D1C96" w:rsidRDefault="008115FC" w:rsidP="008115FC">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w:t>
      </w:r>
      <w:r w:rsidR="003D4B15" w:rsidRPr="008D1C96">
        <w:rPr>
          <w:rFonts w:ascii="Arial" w:hAnsi="Arial" w:cs="Arial"/>
          <w:spacing w:val="-4"/>
          <w:sz w:val="16"/>
          <w:szCs w:val="16"/>
          <w:lang w:val="lt-LT"/>
        </w:rPr>
        <w:t>espublikos V</w:t>
      </w:r>
      <w:r w:rsidRPr="008D1C96">
        <w:rPr>
          <w:rFonts w:ascii="Arial" w:hAnsi="Arial" w:cs="Arial"/>
          <w:spacing w:val="-4"/>
          <w:sz w:val="16"/>
          <w:szCs w:val="16"/>
          <w:lang w:val="lt-LT"/>
        </w:rPr>
        <w:t>yriausybės  2013 m. balandžio 30 d. nutarimas Nr. 385 „Dėl sprogmenų civilinės apyvartos kontrolės tvarkos aprašo patvirtinimo“ (įsigalioja nuo 2013-05-10) (Žin., 2013, Nr. 47-2339).</w:t>
      </w:r>
    </w:p>
    <w:p w:rsidR="008115FC" w:rsidRPr="008D1C96" w:rsidRDefault="008115FC" w:rsidP="008115FC">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lastRenderedPageBreak/>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8115FC" w:rsidRPr="008D1C96" w:rsidRDefault="008115FC" w:rsidP="008115FC">
      <w:pPr>
        <w:tabs>
          <w:tab w:val="left" w:pos="900"/>
        </w:tabs>
        <w:rPr>
          <w:rFonts w:ascii="Arial" w:hAnsi="Arial" w:cs="Arial"/>
          <w:sz w:val="16"/>
          <w:szCs w:val="16"/>
          <w:lang w:val="lt-LT"/>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639"/>
        <w:gridCol w:w="1701"/>
        <w:gridCol w:w="1260"/>
      </w:tblGrid>
      <w:tr w:rsidR="008115FC" w:rsidRPr="008D1C96" w:rsidTr="00FD4428">
        <w:trPr>
          <w:tblHeader/>
        </w:trPr>
        <w:tc>
          <w:tcPr>
            <w:tcW w:w="2268" w:type="dxa"/>
            <w:hideMark/>
          </w:tcPr>
          <w:p w:rsidR="008115FC" w:rsidRPr="008D1C96" w:rsidRDefault="008115FC" w:rsidP="00474A5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9639" w:type="dxa"/>
            <w:hideMark/>
          </w:tcPr>
          <w:p w:rsidR="008115FC" w:rsidRPr="008D1C96" w:rsidRDefault="008115FC" w:rsidP="00474A5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701" w:type="dxa"/>
            <w:hideMark/>
          </w:tcPr>
          <w:p w:rsidR="008115FC" w:rsidRPr="008D1C96" w:rsidRDefault="008115FC" w:rsidP="00474A5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hideMark/>
          </w:tcPr>
          <w:p w:rsidR="008115FC" w:rsidRPr="008D1C96" w:rsidRDefault="008115FC" w:rsidP="00474A54">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592C30" w:rsidRPr="00592C30" w:rsidRDefault="00592C30">
      <w:pPr>
        <w:rPr>
          <w:sz w:val="2"/>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639"/>
        <w:gridCol w:w="1701"/>
        <w:gridCol w:w="1260"/>
      </w:tblGrid>
      <w:tr w:rsidR="00592C30" w:rsidRPr="008D1C96" w:rsidTr="00FD4428">
        <w:trPr>
          <w:tblHeader/>
        </w:trPr>
        <w:tc>
          <w:tcPr>
            <w:tcW w:w="2268" w:type="dxa"/>
          </w:tcPr>
          <w:p w:rsidR="00592C30" w:rsidRPr="008D1C96" w:rsidRDefault="00592C30" w:rsidP="00474A54">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9639" w:type="dxa"/>
          </w:tcPr>
          <w:p w:rsidR="00592C30" w:rsidRPr="008D1C96" w:rsidRDefault="00592C30" w:rsidP="00474A54">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1701" w:type="dxa"/>
          </w:tcPr>
          <w:p w:rsidR="00592C30" w:rsidRPr="008D1C96" w:rsidRDefault="00592C30" w:rsidP="00474A54">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592C30" w:rsidRPr="008D1C96" w:rsidRDefault="00592C30" w:rsidP="00474A54">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13630-1:2004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1 dalis.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13630-2:2003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2 dalis. Sprogdinimo virvučių ir padegamųjų virvučių terminio pastovumo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13630-3:2003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3 dalis. Sprogdinimo virvučių šerdies jautrumo trinčiai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13630-4:2003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4 dalis. Sprogdinimo virvučių jautrumo smūgiui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13630-5:2004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5 dalis. Sprogdinimo virvučių atsparumo dilimui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13630-6:2003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6 dalis. Sprogdinimo virvučių atsparumo tempimui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13630-7:2003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7 dalis. Sprogdinimo virvučių sužadinimo patikimumo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13630-8:2003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8 dalis. Sprogdinimo virvučių ir padegamųjų virvučių atsparumo drėgmei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13630-9:2004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9 dalis. Detonacijos plitimo nuo vienos sprogdinimo virvutės prie kitos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13630-10:2005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10 dalis. Sprogdinimo virvučių sužadinimo gebos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13630-11:2003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11 dalis. Sprogdinimo virvučių detonacijos greičio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13630-12:2003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Sprogdinimo virvutės ir padegamosios virvutės. 12 dalis. Padegamųjų virvučių degimo trukmės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 dalis.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13631-2:2003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2 dalis. Sprogmenų terminio pastovumo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13631-3:2004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3 dalis. Sprogmenų jautrumo trinčiai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13631-4:2003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4 dalis. Sprogmenų jautrumo smūgiui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13631-5:2003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5 dalis. Atsparumo drėgmei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13631-6:2003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6 dalis. Atsparumo hidrostatiniam slėgiui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13631-7:2004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Sprogmenys civilinėms reikmėms. Detonacinės sprogstamosios medžiagos. 7 dalis. Saugos ir patikimumo esant kraštutinei temperatūrai </w:t>
            </w:r>
            <w:r w:rsidRPr="008D1C96">
              <w:rPr>
                <w:rFonts w:ascii="Arial" w:hAnsi="Arial" w:cs="Arial"/>
                <w:spacing w:val="-4"/>
                <w:sz w:val="16"/>
                <w:szCs w:val="16"/>
                <w:lang w:val="lt-LT"/>
              </w:rPr>
              <w:lastRenderedPageBreak/>
              <w:t>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13631-10:2004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10 dalis. Sužadinimo priemonių tikrinimo metodas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13631-11:2004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11 dalis. Detonacijos perdavimo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13631-12:2005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12 dalis. Skirtingos sužadinimo gebos detonatorių stiprintuvų techniniai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13631-13:2003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13 dalis. Tankio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13631-14:2003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14 dalis. Detonacijos greičio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13631-15:2005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15 dalis. Termodinaminių savybių skaičiavimas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13631-16:2004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Detonacinės sprogstamosios medžiagos. 16 dalis. Nuodingųjų dujų aptikimas ir matavimas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 dalis.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Sprogmenys civilinėms reikmėms. Detonatoriai ir delsikliai. 2 dalis. Terminio pastovumo nustatymas </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13763-3:2003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3 dalis. Jautrumo smūgiui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13763-4:2004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4 dalis. Pagrindinių laidų ir uždegimo vamzdelių atsparumo dilimui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13763-5:2004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5 dalis. Pagrindinių laidų ir uždegimo vamzdelių atsparumo pjovimui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13763-6:2004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6 dalis. Pagrindinių laidų atsparumo lūžinėjimui žemoje temperatūroje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13763-7:2004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7 dalis. Pagrindinių laidų, uždegimo vamzdelių, jungčių, apspaudimų ir uždariklių mechaninio atsparumo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13763-8:2004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8 dalis. Paprastųjų detonatorių atsparumo vibracijai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13763-9:2004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Sprogmenys civilinėms reikmėms. Detonatoriai ir delsikliai. 9 dalis. Detonatorių atsparumo lenkimui nustatymas </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13763-11:2004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11 dalis. Detonatorių ir delsiklių atsparumo metimo poveikiui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13763-12:2004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12 dalis. Atsparumo hidrostatiniam slėgiui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13763-13:2004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13 dalis. Elektrinių detonatorių atsparumo elektrostatiniam krūviui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13763-15:2004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15 dalis. Ekvivalentinės sužadinimo gebos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13763-16:2004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Sprogmenys civilinėms reikmėms. Detonatoriai ir delsikliai. 16 dalis. Delsimo trukmės tikslumo nustatymas </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13763-17:2004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17 dalis. Elektrinių detonatorių nesužadinimo srovės stiprio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13763-18:2004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18 dalis. Elektrinių detonatorių nuosekliojo jungimo sužadinimo srovės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13763-19:2004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19 dalis. Elektrinių detonatorių sužadinimo impulso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13763-20:2004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20 dalis. Elektrinių detonatorių suminės elektrinės varžos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13763-21:2004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21 dalis. Elektrinių detonatorių pramušimo įtampos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13763-22:2004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22 dalis. Pagrindinių laidų talpos, izoliacijos varžos ir izoliacijos pramušimo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13763-23:2003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23 dalis. Smūginio vamzdžio smūginės bangos greičio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13763-24:2003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24 dalis. Smūginio vamzdžio nelaidumo elektrai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596312"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13763-25:2004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Detonatoriai ir delsikliai. 25 dalis. Paviršinių jungčių, delsiklių ir prijungimo reikmenų perdavimo gebos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13857-1:2005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1 dalis. Terminija</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13857-3:2003</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Sprogmenys civilinėms reikmėms. 3 dalis. Informacija, teikiama gamintojo arba jo įgaliotojo atstovo naudotojui </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13938-1:2005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1 dalis.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268:2003</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13938-1:2005/AC:2006</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1 dalis. Reikalavimai</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13938-2:2005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2 dalis. Atsparumo elektrostatinei energijai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13938-3:2004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3 dalis. Perėjimo iš deflagracijos į detonaciją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13938-4:2004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4 dalis. Degimo greičio aplinkos sąlygomis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13938-5:2005</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5 dalis. Tuštymių ir plyšių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115FC" w:rsidRPr="008D1C96" w:rsidTr="00FD4428">
        <w:tc>
          <w:tcPr>
            <w:tcW w:w="2268"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13938-7:2004</w:t>
            </w:r>
          </w:p>
        </w:tc>
        <w:tc>
          <w:tcPr>
            <w:tcW w:w="9639"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Sprogmenys civilinėms reikmėms. Svaidomosios sprogstamosios medžiagos ir raketinis kuras. 7 dalis. Dūminio parako savybių nustatymas</w:t>
            </w:r>
          </w:p>
        </w:tc>
        <w:tc>
          <w:tcPr>
            <w:tcW w:w="1701"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hideMark/>
          </w:tcPr>
          <w:p w:rsidR="008115FC" w:rsidRPr="008D1C96" w:rsidRDefault="008115FC" w:rsidP="00474A5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8115FC" w:rsidRPr="008D1C96" w:rsidRDefault="008115FC" w:rsidP="008115FC">
      <w:pPr>
        <w:tabs>
          <w:tab w:val="left" w:pos="900"/>
        </w:tabs>
        <w:rPr>
          <w:rFonts w:ascii="Arial" w:hAnsi="Arial" w:cs="Arial"/>
          <w:sz w:val="16"/>
          <w:szCs w:val="16"/>
          <w:lang w:val="lt-LT"/>
        </w:rPr>
      </w:pPr>
    </w:p>
    <w:p w:rsidR="008115FC" w:rsidRPr="008D1C96" w:rsidRDefault="008115FC" w:rsidP="008115FC">
      <w:pPr>
        <w:rPr>
          <w:rFonts w:ascii="Arial" w:hAnsi="Arial" w:cs="Arial"/>
          <w:sz w:val="16"/>
          <w:szCs w:val="16"/>
          <w:lang w:val="lt-LT"/>
        </w:rPr>
      </w:pPr>
    </w:p>
    <w:p w:rsidR="006E0470" w:rsidRPr="008D1C96" w:rsidRDefault="006E0470" w:rsidP="006E0470">
      <w:pPr>
        <w:tabs>
          <w:tab w:val="left" w:pos="900"/>
        </w:tabs>
        <w:ind w:right="-31"/>
        <w:jc w:val="both"/>
        <w:rPr>
          <w:rFonts w:ascii="Arial" w:hAnsi="Arial" w:cs="Arial"/>
          <w:sz w:val="16"/>
          <w:szCs w:val="16"/>
          <w:lang w:val="lt-LT"/>
        </w:rPr>
      </w:pPr>
      <w:r w:rsidRPr="008D1C96">
        <w:rPr>
          <w:rFonts w:ascii="Arial" w:hAnsi="Arial" w:cs="Arial"/>
          <w:b/>
          <w:sz w:val="16"/>
          <w:szCs w:val="16"/>
          <w:lang w:val="lt-LT"/>
        </w:rPr>
        <w:t>Direktyva 93/42/EEB dėl medicinos prietaisų</w:t>
      </w:r>
    </w:p>
    <w:p w:rsidR="006E0470" w:rsidRPr="008D1C96" w:rsidRDefault="006E0470" w:rsidP="006E0470">
      <w:pPr>
        <w:tabs>
          <w:tab w:val="left" w:pos="900"/>
        </w:tabs>
        <w:ind w:right="-31"/>
        <w:jc w:val="both"/>
        <w:rPr>
          <w:rFonts w:ascii="Arial" w:hAnsi="Arial" w:cs="Arial"/>
          <w:sz w:val="16"/>
          <w:szCs w:val="16"/>
          <w:lang w:val="lt-LT"/>
        </w:rPr>
      </w:pPr>
    </w:p>
    <w:p w:rsidR="006E0470" w:rsidRPr="008D1C96" w:rsidRDefault="006E0470" w:rsidP="006E0470">
      <w:pPr>
        <w:tabs>
          <w:tab w:val="left" w:pos="-720"/>
        </w:tabs>
        <w:ind w:right="-31"/>
        <w:jc w:val="both"/>
        <w:rPr>
          <w:rFonts w:ascii="Arial" w:hAnsi="Arial" w:cs="Arial"/>
          <w:spacing w:val="-2"/>
          <w:sz w:val="16"/>
          <w:szCs w:val="16"/>
          <w:lang w:val="lt-LT"/>
        </w:rPr>
      </w:pPr>
      <w:r w:rsidRPr="008D1C96">
        <w:rPr>
          <w:rFonts w:ascii="Arial" w:hAnsi="Arial" w:cs="Arial"/>
          <w:spacing w:val="-2"/>
          <w:sz w:val="16"/>
          <w:szCs w:val="16"/>
          <w:lang w:val="lt-LT"/>
        </w:rPr>
        <w:t>Lietuvos Respublikos sveikatos apsaugos ministro 2009 m. sausio 19 d. įsakymas Nr. V-18 „Dėl Lietuvos medicinos normos MN 4:2009 „Medicinos prietaisų saugos techninis reglamentas“ ir Lietuvos medicinos normos MN 100:2009 „Aktyviųjų implantuojamųjų medicinos prietaisų saugos techninis reglamentas“ patvirtinimo“ (įsigalioja nuo 2010-03-21) (Žin., 2009, Nr. 13-523).</w:t>
      </w:r>
    </w:p>
    <w:p w:rsidR="006E0470" w:rsidRPr="008D1C96" w:rsidRDefault="006E0470" w:rsidP="006E0470">
      <w:pPr>
        <w:tabs>
          <w:tab w:val="left" w:pos="900"/>
        </w:tabs>
        <w:ind w:right="-31"/>
        <w:jc w:val="both"/>
        <w:rPr>
          <w:rFonts w:ascii="Arial" w:hAnsi="Arial" w:cs="Arial"/>
          <w:sz w:val="16"/>
          <w:szCs w:val="16"/>
          <w:lang w:val="lt-LT"/>
        </w:rPr>
      </w:pPr>
      <w:r w:rsidRPr="008D1C96">
        <w:rPr>
          <w:rFonts w:ascii="Arial" w:hAnsi="Arial" w:cs="Arial"/>
          <w:sz w:val="16"/>
          <w:szCs w:val="16"/>
          <w:lang w:val="lt-LT"/>
        </w:rPr>
        <w:t>Lietuvos Respublikos sveikatos apsaugos ministro 2011 m. spalio 27 d. įsakymas Nr. V-938 „Dėl Lietuvos Respublikos sveikatos apsaugos ministro 2009 m. sausio 19 d. įsakymo Nr. V-18 „Dėl Lietuvos medicinos normos MN 4:2009 „Medicinos prietaisų saugos techninis reglamentas" ir Lietuvos medicinos normos MN 100:2009 „Aktyviųjų implantuojamųjų medicinos prietaisų saugos techninis reglamentas" patvirtinimo" taikymo klubo, kelio ir peties sąnario endoprotezams“ (įsigalioja nuo 2011-11-06) (Žin., 2011, Nr. 132-6297).</w:t>
      </w:r>
    </w:p>
    <w:p w:rsidR="006E0470" w:rsidRPr="008D1C96" w:rsidRDefault="006E0470" w:rsidP="006E0470">
      <w:pPr>
        <w:tabs>
          <w:tab w:val="left" w:pos="900"/>
        </w:tabs>
        <w:ind w:right="-31"/>
        <w:jc w:val="both"/>
        <w:rPr>
          <w:rFonts w:ascii="Arial" w:hAnsi="Arial" w:cs="Arial"/>
          <w:sz w:val="16"/>
          <w:szCs w:val="16"/>
          <w:lang w:val="lt-LT"/>
        </w:rPr>
      </w:pPr>
      <w:r w:rsidRPr="008D1C96">
        <w:rPr>
          <w:rFonts w:ascii="Arial" w:hAnsi="Arial" w:cs="Arial"/>
          <w:sz w:val="16"/>
          <w:szCs w:val="16"/>
          <w:lang w:val="lt-LT"/>
        </w:rPr>
        <w:t>Lietuvos Respublikos sveikatos apsaugos ministro 2011 m. spalio 27 d. įsakymas Nr. V-939 „Dėl Lietuvos Respublikos sveikatos apsaugos ministro 2009 m. sausio 19 d. įsakymo Nr. V-18 "Dėl Lietuvos medicinos normos MN 4:2009 „Medicinos prietaisų saugos techninis reglamentas" ir Lietuvos medicinos normos MN 100:2009 „Aktyviųjų implantuojamųjų medicinos prietaisų saugos techninis reglamentas" patvirtinimo" taikymo krūtų implantatams“ (įsigalioja nuo 2011-11-06) (Žin., 2011, Nr. 132-6298).</w:t>
      </w:r>
    </w:p>
    <w:p w:rsidR="00764107" w:rsidRPr="008D1C96" w:rsidRDefault="00764107" w:rsidP="00764107">
      <w:pPr>
        <w:tabs>
          <w:tab w:val="left" w:pos="900"/>
        </w:tabs>
        <w:ind w:right="-173"/>
        <w:jc w:val="both"/>
        <w:rPr>
          <w:rFonts w:ascii="Arial" w:hAnsi="Arial" w:cs="Arial"/>
          <w:sz w:val="16"/>
          <w:szCs w:val="16"/>
          <w:lang w:val="lt-LT"/>
        </w:rPr>
      </w:pPr>
      <w:r w:rsidRPr="008D1C96">
        <w:rPr>
          <w:rFonts w:ascii="Arial" w:hAnsi="Arial" w:cs="Arial"/>
          <w:sz w:val="16"/>
          <w:szCs w:val="16"/>
          <w:lang w:val="lt-LT"/>
        </w:rPr>
        <w:t>Lietuvos Respublikos sveikatos apsaugos ministro  2013 m. rugpjūčio 27 d. įsakymas Nr. V-786 „Dėl Lietuvos Respublikos sveikatos apsaugos ministro 2004 m. balandžio 27 d. įsakymo Nr. V-280 „Dėl Lietuvos medicinos normos MN 104:2004 "Medicinos prietaisų, gaminamų naudojant gyvūninius audinius, saugos techninis reglamentas" patvirtinimo" ir jį keitusio įsakymo pripažinimo netekusiais galios“ (įsigalioja nuo 2013-08-29) (Žin., 2013, Nr. 92-4598).</w:t>
      </w:r>
    </w:p>
    <w:p w:rsidR="006E0470" w:rsidRPr="008D1C96" w:rsidRDefault="006E0470" w:rsidP="006E0470">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gridCol w:w="1260"/>
        <w:gridCol w:w="2426"/>
        <w:gridCol w:w="1260"/>
      </w:tblGrid>
      <w:tr w:rsidR="006E0470" w:rsidRPr="008D1C96" w:rsidTr="005E4E38">
        <w:trPr>
          <w:cantSplit/>
          <w:tblHeader/>
        </w:trPr>
        <w:tc>
          <w:tcPr>
            <w:tcW w:w="2552" w:type="dxa"/>
          </w:tcPr>
          <w:p w:rsidR="006E0470" w:rsidRPr="008D1C96" w:rsidRDefault="006E0470" w:rsidP="001C679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371" w:type="dxa"/>
          </w:tcPr>
          <w:p w:rsidR="006E0470" w:rsidRPr="008D1C96" w:rsidRDefault="006E0470" w:rsidP="001C679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6E0470" w:rsidRPr="008D1C96" w:rsidRDefault="006E0470" w:rsidP="001C679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426" w:type="dxa"/>
          </w:tcPr>
          <w:p w:rsidR="006E0470" w:rsidRPr="008D1C96" w:rsidRDefault="006E0470" w:rsidP="001C679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6E0470" w:rsidRPr="008D1C96" w:rsidRDefault="006E0470" w:rsidP="001C6796">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5F4933" w:rsidRPr="005F4933" w:rsidRDefault="005F4933">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gridCol w:w="1260"/>
        <w:gridCol w:w="2426"/>
        <w:gridCol w:w="1260"/>
      </w:tblGrid>
      <w:tr w:rsidR="005F4933" w:rsidRPr="008D1C96" w:rsidTr="005E4E38">
        <w:trPr>
          <w:cantSplit/>
          <w:tblHeader/>
        </w:trPr>
        <w:tc>
          <w:tcPr>
            <w:tcW w:w="2552" w:type="dxa"/>
          </w:tcPr>
          <w:p w:rsidR="005F4933" w:rsidRPr="008D1C96" w:rsidRDefault="005F4933" w:rsidP="001C679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7371" w:type="dxa"/>
          </w:tcPr>
          <w:p w:rsidR="005F4933" w:rsidRPr="008D1C96" w:rsidRDefault="005F4933" w:rsidP="001C679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5F4933" w:rsidRPr="008D1C96" w:rsidRDefault="005F4933" w:rsidP="001C679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2426" w:type="dxa"/>
          </w:tcPr>
          <w:p w:rsidR="005F4933" w:rsidRPr="008D1C96" w:rsidRDefault="005F4933" w:rsidP="001C679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5F4933" w:rsidRPr="008D1C96" w:rsidRDefault="005F4933" w:rsidP="001C6796">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285:2006+A2:2009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Sterilizavimas. Gariniai sterilizatoriai. Didieji sterilizatoriai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285:2006+A1:2008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455-1:2001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Vienkartinės medicininės pirštinės. 1 dalis. Skylių suradimas. Reikalavimai ir tikrinimas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455-1+A1:2000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455-3:2007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Vienkartinės medicininės pirštinės. 3 dalis. Biologinio įvertinimo reikalavimai ir bandymai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Vienkartinės medicininės pirštinės. 4 dalis. Laikymo trukmės nustatymo reikalavimai ir bandymai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priemonėms, ženklinamoms užrašu “STERILU”. 1 dalis. Reikalavimai, keliami sterilizuotoms medicinos priemonėms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2002-07-31</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556:1994+A1:2000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556-1:2002/AC:2006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priemonėms, ženklinamoms užrašu „STERILU“. 1 dalis. Reikalavimai, keliami sterilizuotoms medicinos priemonėms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556-2:2004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w:t>
            </w:r>
            <w:r w:rsidR="008B2A59">
              <w:rPr>
                <w:rFonts w:ascii="Arial" w:hAnsi="Arial" w:cs="Arial"/>
                <w:spacing w:val="-4"/>
                <w:sz w:val="16"/>
                <w:szCs w:val="16"/>
                <w:lang w:val="lt-LT"/>
              </w:rPr>
              <w:t>riemonėms, ženklinamoms užrašu „</w:t>
            </w:r>
            <w:r w:rsidRPr="008D1C96">
              <w:rPr>
                <w:rFonts w:ascii="Arial" w:hAnsi="Arial" w:cs="Arial"/>
                <w:spacing w:val="-4"/>
                <w:sz w:val="16"/>
                <w:szCs w:val="16"/>
                <w:lang w:val="lt-LT"/>
              </w:rPr>
              <w:t>STERILU". 2 dalis. Reikalavimai, keliami aseptiškai paruoštoms medicinos priemonėms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794-3:2002+A2:2009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Plaučių vėdintuvai. 3 dalis. Ypatingieji reikalavimai, keliami skubios pagalbos ir transporto priemonėse naudojamiems plaučių vėdintuvams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794-3:2002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794-3:2002/A1:2005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1041:2008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Gamintojo su medicinos priemonėmis pateikiama informacija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1041:2000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1060-3:2000+A2:2010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Netiesioginiai kraujospūdžio matuokliai. 3 dalis. Papildomieji elektromechaninių kraujospūdžio matavimo sistemų reikalavimai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1060-3:2000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1060-3:2000/A1:2006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1060-4:2004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Netiesioginiai kraujospūdžio matuokliai. 4 dalis. Bandymo procedūros nustatyti automatinių netiesioginių kraujospūdžio matuoklių visuminį sistemos tikslumą</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1282-2:2005+A1:2009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Tracheostominiai vamzdeliai. 2 dalis. Pediatriniai vamzdeliai (ISO 5366-3:2001, modifikuotas)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1282-2:2005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1422:1997+A1:2009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sterilizatoriai. Etileno oksido sterilizatoriai. Reikalavimai ir bandymo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1422+AC:2000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1422:2001/AC:2003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1618:2000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Nekraujagysliniai kateteriai. Bendrųjų savybių bandymų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1998-05-09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1639:2010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Odontologija. Medicinos priemonės dantims gydyti. Instrumentai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1639:2004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1640:2010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Odontologija. Medicinos priemonės dantims gydyti. Įranga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1640:2004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Odontologija. Medicinos priemonės dantims gydyti. Medžiagos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1641:2004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1642:2012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Odontologija. Medicinos priemonės dantims gydyti. Dantų implantai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1642:2010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1707:2000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Švirkštų, adatų ir kai kurių kitų medicinos įrenginių kūginės 6% (Luerio) jungtys. Fiksuojamosios jungtys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1997-05-17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1782:2001+A1:2009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Trachėjiniai vamzdeliai ir jungtys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1782:2001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1789:2007+A1:2010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transporto priemonės ir jų įranga. Greitosios medicinos pagalbos automobiliai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1789:2007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1820:2005+A1:2009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aparato pūslės (ISO 5362:2000, modifikuotas)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1820:2005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1865-3:2012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Pacientų perkėlimo įranga, naudojama greitosios medicinos pagalbos automobiliuose. 3 dalis. Tvirtieji neštuvai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1865-4:2012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Pacientų perkėlimo įranga, naudojama greitosios medicinos pagalbos automobiliuose. 4 dalis. Sulankstoma paciento pernešimo kėdė</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2012-10-31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1865-5:2012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Pacientų perkėlimo įranga, naudojama greitosios medicinos pagalbos automobiliuose. 5 dalis. Neštuvų atramos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1865:2000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1985:2001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Vaikščiojimo paramstai. Bendrieji reikalavimai ir bandymo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1999-08-10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12006-2:2000+A1:2009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Ypatingieji reikalavimai, keliami širdies ir kraujagyslių implantams. 2 dalis. Kraujagyslių protezai, įskaitant stambiųjų širdies arterijų protezus su vožtuvu</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12006-2:2000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12183:2010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Žmogaus varomi neįgaliųjų vežimėliai. Reikalavimai ir bandymų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12183:2006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12184:2010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neįgaliųjų vežimėliai, motoroleriai ir jų įkrovikliai. Reikalavimai ir bandymo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12184:2006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12342:2000+A1:2010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vamzdeliai, naudojami su anestezijos ir plaučių vėdinimo aparatais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12342:2000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12470-1:2001+A1:2009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Medicininiai termometrai. 1 dalis. Skystojo metalo pripildyti stikliniai termometrai su didžiausios temperatūros fiksavimo įtaisu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12470-1:2001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12470-2:2002+A1:2009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Medicininiai termometrai. 2 dalis. Kintamos fazės (taškinės matricos) termometrai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12470-2:2002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12470-3:2001+A1:2009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Medicininiai termometrai. 3 dalis. Kompaktinių elektrinių (ekstrapoliacinių ir neekstrapoliacinių) termometrų su didžiausios temperatūros fiksavimo įtaisu naudojimo charakteristikos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12470-4:2002+A1:2009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Medicininiai termometrai. 4 dalis. Elektrinių nepertraukiamojo matavimo termometrų naudojimo charakteristikos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12470-4:2002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12470-5:2004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Medicininiai termometrai. 5 dalis. Ausies infraraudonųjų spindulių termometrų (su aukščiausios temperatūros fiksavimo įtaisu) charakteristikos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2003-11-07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13060:2004+A2:2010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Mažieji gariniai sterilizatoriai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13060:2004+A1:2009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13544-1:2007+A1:2009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terapijos įranga. 1 dalis. Purškiamosios sistemos ir jų komponentai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13544-2:2002+A1:2010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terapijos įranga. 2 dalis. Vamzdžiai ir jungtys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13544-2:2002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13544-3:2002+A1:2010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terapijos įranga. 3 dalis. Oro tiekimo įtaisai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13544-3:2002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13624:2004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suspensijos tyrimas cheminių dezinfekantų, vartojamų instrumentams medicinos įstaigose, fungicidiniam aktyvumui įvertinti. Tyrimo metodas ir reikalavimai (2 fazė, 1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13718-1:2008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Medicinos transporto priemonės ir jų įranga. Medicinos pagalbos orlaiviai. 1 dalis. Reikalavimai, keliami medicinos pagalbos orlaiviuose naudojamoms medicinos priemonėms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13718-1:2004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13718-1:2004/P:2005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2009-02-28</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13726-1:2002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Pirminių žaizdos tvarsčių bandymo metodai. 1 dalis. Sugeriamumo  aspektai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2003-03-27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13726-2:2002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Pirminių žaizdos tvarsčių bandymo metodai. 2 dalis. Laidžių plonasluoksnių tvarsčių pralaidumo drėgniems garams rodiklis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2003-03-27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13727:2012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suspensijos tyrimas baktericidiniam aktyvumui medicinos srityje įvertinti. Tyrimo metodas ir reikalavimai (2 fazė, 1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13727:2004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13867:2004+A1:2009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Hemodializės ir panašios terapijos koncentratai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13867:2004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13867:2004/P:2005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13976-1:2011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Gelbėjimo sistemos. Inkubatorių gabenimas. 1 dalis. Susiejimo priemonių sąlygos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13976-1:2004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13976-2:2011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Gelbėjimo sistemos. Inkubatorių gabenimas. 2 dalis. Sistemos reikalavimai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13976-2:2004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13976-2:2004/AC:2004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14079:2004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Neaktyviosios medicinos priemonės. Sugeriamosios medvilnės marlės, sugeriamosios medvilnės ir viskozės marlės charakteristikų reikalavimai ir tyrimo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14139:2010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Oftalmologinė optika. Gatavų nešioti akinių reikalavimai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14139:2003</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14139:2003/AC:2006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14180:2004+A2:2009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Medicininiai sterilizatoriai. Žematemperatūriai gariniai ir formaldehidiniai sterilizatoriai. Reikalavimai ir bandymai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14180:2004+A1:2009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14348:2005</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suspensijos tyrimas dezinfekantų, vartojamų medicinoje, įskaitant instrumentų dezinfekavimą, mikobaktericidiniam aktyvumui įvertinti. Tyrimo metodai ir reikalavimai (2 fazė, 1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14561:2006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nešiklių tyrimas medicinos srities instrumentų cheminių dezinfekantų baktericidiniam aktyvumui įvertinti. Tyrimo metodas ir reikalavimai (2 fazė, 2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14562:2006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nešiklių tyrimas medicinos srities instrumentų cheminių dezinfekantų fungicidiniam arba mielių naikinimo aktyvumui įvertinti. Tyrimo metodas ir reikalavimai (2 fazė, 2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14563:2009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Cheminiai dezinfekantai ir antiseptikai. Kiekybinis nešiklių tyrimas medicinos srities instrumentų cheminių dezinfekantų mikobaktericidiniam arba tuberkulioziniam aktyvumui įvertinti. Tyrimo metodas ir reikalavimai (2 fazė, 2 pakopa)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14683:2006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Chirurginės kaukės. Reikalavimai ir tyrimo metodai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14931:2006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Žmonėms skirtos hiperbarinės kameros. Hiperbarinės terapijos daugiaviečių hiperbarinių kamerų sistemos. Eksploatacinės charekteristikos, saugos reikalavimai ir bandymai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15986:2011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ženklinimo simboliai. Medicinos priemonių, kurių sudėtyje yra ftalatų, ženklinimo reikalavimai</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20594-1+AC+A1:2000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Švirkštų, adatų ir kai kurių kitų medicinos įrenginių kūginės 6% (Luerio) jungtys. 1 dalis. Bendrieji reikalavimai (ISO 594-1:1986)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1995-11-18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27740+AC+A1:2000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Chirurgijos instrumentai. Skalpeliai su nuimamaisiais peiliukais. Jungčių matmenys (ISO 7740:1985)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1995-11-18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60118-13:2005</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Elektroakustika. Klausos aparatai. 13 dalis. Elektromagnetinis suderinamumas (EMS) (IEC 60118-13:2004)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2006-01-19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60118-13:2000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60522:2001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Rentgeno vamzdžių rinkinių reguliariojo filtravimo nustatymas (IEC 60522:1999)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60580:2002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Dozės ir ploto sandaugos matuokliai (IEC 60580:2000)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įranga.1 dalis. Bendrieji būtinosios saugos ir esminių eksploatacinių charakteristikų reikalavimai (IEC 60601-1:2005)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60601-1+A1+A2+A13:2001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60601-1:2007/AC:2010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įranga.1 dalis. Bendrieji būtinosios saugos ir esminių eksploatacinių charakteristikų reikalavimai (IEC 60601-1:2005)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60601-1+A1+A2+A13:2001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60601-1-2:2007</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1-2 dalis. Bendrieji būtinosios saugos ir esminių eksploatacinių charakteristikų reikalavimai. Gretutinis standartas. Elektromagnetinis suderinamumas. Reikalavimai ir bandymai (IEC</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60601-1-2:2007, modifikuotas)</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60601-1-2:2002/A1:2006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60601-1-2:2007/AC:2010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1-2 dalis. Bendrieji būtinosios saugos ir esminių eksploatacinių charakteristikų reikalavimai. Gretutinis standartas. Elektromagnetinis suderinamumas. Reikalavimai ir bandymai (IEC 60601-1-2:2007, modifikuotas)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60601-1-2:2002/A1:2006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60601-1-3:2008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1-3 dalis. Bendrieji būtinosios saugos ir esminių eksploatacinių charakteristikų reikalavimai. Gretutinis standartas. Diagnostinės rentgeno įrangos radiacinė sauga (IEC 60601-1-3:2008)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60601-1-3:2008/AC:2010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1-3 dalis. Bendrieji būtinosios saugos ir esminių eksploatacinių charakteristikų reikalavimai. Gretutinis standartas. Diagnostinės rentgeno įrangos radiacinė sauga (IEC 60601-1-3:2008)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60601-1-6:2010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1-6 dalis. Bendrieji būtinosios saugos ir esminių eksploatacinių charakteristikų reikalavimai. Gretutinis standartas. Taikomumas  (IEC 60601-1-6:2010)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60601-1-6:2007</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60601-1-6:2007/AC:2010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1-8 dalis. Bendrieji būtinosios saugos ir esminių eksploatacinių charakteristikų reikalavimai. Gretutinis standartas. Elektrinių medicinos sistemų ir elektrinės medicinos įrangos pavojaus signalizavimo sistemų bendrieji reikalavimai, bandymai ir nurodymai (IEC 60601-1-8:2006)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60601-1-8:2005/A1:2006</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60601-1-8:2005/A1:2006/AC:2007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60601-1-8:2007/AC:2010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1-8 dalis. Bendrieji būtinosios saugos ir esminių eksploatacinių charakteristikų reikalavimai. Gretutinis standartas. Elektrinių medicinos sistemų ir elektrinės medicinos įrangos pavojaus signalizavimo sistemų bendrieji reikalavimai, bandymai ir nurodymai (IEC 60601-1-8:2006)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60601-1-8:2005/A1:2006</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60601-1-8:2005/A1:2006/AC:2007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60601-1-10:2008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1-10 dalis. Bendrieji būtinosios saugos ir esminių eksploatacinių charakteristikų reikalavimai. Gretutinis standartas. Fiziologinių uždarosios kilpos valdiklių kūrimo reikalavimai (IEC 60601-1-10:2007)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60601-1-11:2010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1-11 dalis. Bendrieji būtinosios saugos ir esminių eksploatacinių charakteristikų reikalavimai. Gretutinis standartas. Reikalavimai, keliami slaugai namie naudojamai elektrinei medicinos įrangai ir elektrinėms medicinos sistemoms (IEC 60601-1-11:2010)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 dalis. Ypatingieji saugos reikalavimai, keliami nuo 1 MeV iki 50 MeV srities elektronų greitintuvams (IEC 60601-2-1:1998)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60601-2-1:2001/A1:2002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 dalis. Ypatingieji saugos reikalavimai, keliami nuo 1 MeV iki 50 MeV srities elektronų greitintuvams (IEC 60601-2-1:1998/A1:2002)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 dalis. Ypatingieji būtinosios saugos ir esminių eksploatacinių charakteristikų reikalavimai, keliami aukštadažnei chirurgijos įrangai ir aukštadažniams chirurgijos reikmenims (IEC 60601-2-2:2009)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60601-2-3+A1:2000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 dalis. Specialieji saugos reikalavimai trumpabangės terapijos įrangai (IEC 60601-2-3:1991+A1:1998)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1995-11-18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 dalis. Ypatingieji saugos reikalavimai, keliami širdies defibriliatoriams (IEC 60601-2-4:2002)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HD 395.2.4 S1:2002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 dalis. Ypatingieji saugos reikalavimai, keliami ultragarsinei fizioterapijos įrangai (IEC 60601-2-5:2000)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60601-2-8+A1:2001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2-8 dalis. Ypatingieji saugos reikalavimai, keliami terapinei nuo 10 kV iki 1 MV srities rentgeno įrangai (IEC 60601-2-8:1987+A1:1997)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60601-2-10+A1:2002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2-10 dalis. Ypatingieji saugos reikalavimai, keliami nervų ir raumenų stimuliatoriams (IEC 60601-2-10:1987)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2-11 dalis. Ypatingieji saugos reikalavimai, keliami gama spindulinės terapijos įrangai (IEC 60601-2-11:1997)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60601-2-11:2000/A1:2005</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2-11 dalis. Ypatingieji saugos reikalavimai, keliami gama spindulinės terapijos įrangai (IEC 60601-2-11:1997/A1:2004)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60601-2-12:2006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2-12 dalis. Ypatingieji saugos reikalavimai, keliami plaučių vėdintuvams. Intensyviosios slaugos vėdintuvai (IEC 60601-2-12:2001)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2007-12-22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60601-2-13:2006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2-13 dalis. Anestezinių sistemų ypatingieji saugos reikalavimai ir esminės eksploatacinės charakteristikos (IEC 60601-2-13:2003)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2007-12-22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740+AC:2000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740+AC:2000/A1:2005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60601-2-13:2006/A1:2007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2-13 dalis. Anestezinių sistemų ypatingieji saugos reikalavimai ir esminės eksploatacinės charakteristikos (IEC 60601-2-13:2003/A1:2006)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2007-12-22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60601-2-16+AC:2000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2-16 dalis. Specialieji saugos reikalavimai hemodializės, hemodiafiltracijos ir hemofiltracijos įrangai (IEC 60601-2-16:1998)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60601-2-17:2004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2-17 dalis. Ypatingieji saugos reikalavimai, keliami brachiterapijos jonizuojančiosios spinduliuotės šaltinių automatinio įvedimo įrenginiams (IEC 60601-2-17:2004)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2005-11-08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60601-2-17+A1:2000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60601-2-18+A1:2000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2 dalis. Ypatingieji saugos reikalavimai, keliami endoskopijos įrangai (IEC 60601-2-18:1996)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60601-2-19:2009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2-19 dalis. Ypatingieji būtinosios saugos ir esminių eksploatacinių charakteristikų reikalavimai, keliami kūdikių inkubatoriams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60601-2-19+A1:2000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60601-2-20:2010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2-20 dalis. Ypatingieji būtinosios saugos ir esminių eksploatacinių charakteristikų  reikalavimai, keliami kūdikių gabenamiesiems inkubatoriams (IEC 60601-2-20:2009)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60601-2-20:2000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2-21 dalis. Ypatingieji būtinosios saugos ir esminių eksploatacinių charakteristikų reikalavimai, keliami naujagimių spinduliuotiniams šildytuvams (IEC 60601-2-21:2009)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60601-2-21+A1:2000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60601-2-22:2000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 dalis. Specialieji saugos reikalavimai lazerinei diagnostikos ir terapijos įrangai (IEC 60601-2-22:1995)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1997-05-17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60601-2-23:2000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2-23 dalis. Ypatingieji saugos reikalavimai, įskaitant esmines eksploatacines charakteristikas, keliami transkutaninio dalinio slėgio stebėjimo įrangai (IEC 60601-2-23:1999)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60601-2-24:2000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 dalis. Ypatingieji saugos reikalavimai, keliami infuzijos siurbliams ir valdikliams (IEC 60601-2-24:1998)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60601-2-25+A1:2000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 dalis. Specialieji saugos reikalavimai elektrokardiografams (IEC 60601-2-25:1993+A1:1999)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1997-05-17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60601-2-26:2004</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2-26 dalis. Ypatingieji saugos reikalavimai, keliami elektroencefalografams (IEC</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60601-2-26:2002)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2005-11-08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60601-2-26:2000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60601-2-27:2006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2-27 dalis. Ypatingieji saugos, įskaitant esmines eksploatacines charakteristikas, reikalavimai, keliami elektrokardiografinės stebėsenos įrangai (IEC 60601-2-27:2005)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2006-07-26</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60601-2-27:2000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60601-2-27:2006/AC:2007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2-27 dalis. Ypatingieji saugos, įskaitant esmines eksploatacines charakteristikas, reikalavimai, keliami elektrokardiografinės stebėsenos įrangai (IEC 60601-2-27:2005)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60601-2-28:2010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2-28 dalis. Ypatingieji būtinosios saugos ir esminių eksploatacinių charakteristikų reikalavimai, keliami medicininės diagnostikos rentgeno vamzdžių sąrankoms (IEC 60601-2-28:2010)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60601-2-28:2000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60601-2-29:2009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2-29 dalis. Ypatingieji būtinosios saugos ir esminių eksploatacinių charakteristikų reikalavimai, keliami radioterapijos imitatoriams (IEC 60601-2-29:2008)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60601-2-29:2000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60601-2-34:2002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2-34 dalis. Specialieji saugos reikalavimai, įskaitant esmines eksploatacines charakteristikas, keliami tiesioginės kraujospūdžio stebėsenos aparatams (IEC 60601-2-34:2000)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60601-2-34:2000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60601-2-36:2000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 dalis. Ypatingieji saugos reikalavimai, keliami ekstrakorporinės litotripsijos įrangai (IEC 60601-2-36:1997)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60601-2-37:2008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2-37 dalis. Ypatingieji būtinosios saugos ir esminių eksploatacinių charakteristikų  reikalavimai, keliami ultragarsinei medicinos diagnostikos ir stebėsenos įrangai (IEC 60601-2-37:2007)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60601-2-37:2002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60601-2-37:2002/A1:2005</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60601-2-37:2002/A2:2006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60601-2-39:2008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2-39 dalis. Ypatingieji būtinosios saugos ir esminių eksploatacinių charakteristikų reikalavimai, keliami peritoninės dializės įrangai (IEC 60601-2-39:2007)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60601-2-39+AC:2002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2011-03-01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60601-2-40:2000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2-40 dalis. Ypatingieji saugos reikalavimai, keliami elektromiografams ir sužadinamojo biopotencialo analizatoriams (IEC 60601-2-40:1998)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2-41 dalis. Ypatingieji būtinosios saugos ir esminių eksploatacinių charakteristikų reikalavimai, keliami chirurginiams ir diagnostiniams šviestuvams (IEC 60601-2-41:2009)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60601-2-43:2010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2-43 dalis. Ypatingieji būtinosios saugos ir esminių eksploatacinių charakteristikų reikalavimai, keliami rentgeno aparatams, naudojamiems intervencinėse procedūrose (IEC 60601-2-43:2010)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2-44 dalis. Ypatingieji būtinosios saugos ir esminių eksploatacinių charakteristikų reikalavimai, keliami kompiuterinės tomografijos rentgeno įrangai (IEC 60601-2-44:2009)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60601-2-44:2003</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60601-2-44:2003/A1:2003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60601-2-45:2003</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2-45 dalis. Ypatingieji saugos reikalavimai, keliami mamografinei rentgeno įrangai ir mamografinėms stereotaktinėms priemonėms (IEC 60601-2-45:2001)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60601-2-45:2001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2004-07-01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60601-2-46:2001</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2-46 dalis. Ypatingieji saugos reikalavimai, keliami operaciniams stalams (IEC</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60601-2-46:1998)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60601-2-47:2002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2-47 dalis. Ypatingieji saugos reikalavimai, įskaitant esmines naudojimo charakteristikas, keliami ambulatorinėms elektrokardiografinėms sistemoms (IEC 60601-2-47:2001)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60601-2-49:2002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2-49 dalis. Ypatingieji saugos reikalavimai, keliami daugiafunkcei pacientų stebėjimo įrangai (IEC 60601-2-49:2001)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60601-2-50:2009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2-50 dalis. Ypatingieji būtinosios saugos ir esminių eksploatacinių charakteristikų reikalavimai, keliami kūdikių fototerapijos įrangai (IEC 60601-2-50:2009)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60601-2-50:2003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60601-2-51:2004</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2-51 dalis. Ypatingieji saugos reikalavimai, įskaitant esmines charakteristikas, keliami rašomiesiems ir analizuojamiesiems vienkanaliams ir daugiakanaliams elektrokardiografams (IEC</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60601-2-51:2003)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2004-06-24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60601-2-52:2010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2-52 dalis. Ypatingieji būtinosios saugos ir esminių eksploatacinių charakteristikų reikalavimai, keliami medicininėms lovoms (IEC 60601-2-52:2009)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60601-2-38+A1:2000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1970:2002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1970:2002/A1:2005</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60601-2-38+A1:2000/P:2007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60601-2-52:2010/AC:2011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2-52 dalis. Ypatingieji būtinosios saugos ir esminių eksploatacinių charakteristikų reikalavimai, keliami medicininėms lovoms (IEC 60601-2-52:2009)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60601-2-54:2009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2-54 dalis. Ypatingieji būtinosios saugos ir esminių eksploatacinių charakteristikų reikalavimai, keliami radiografijoje ir radioskopijoje naudojamai rentgeno įrangai (IEC 60601-2-54:2009)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60601-2-32:2000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60601-2-7:2002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60601-2-7:2002/P:2007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60627+AC:2003</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Diagnostinė rentgeno vizualizavimo įranga. Bendrosios paskirties ir mamografijos sklaidos slopinimo tinklelių charakteristikos (IEC 60627:2001)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61953:2001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Elektroakustika. Audiometrai. 1 dalis. Grynojo tono audiometrai (IEC 60645-1:2001)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60645-2:2000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Audiometrai. 2 dalis. Kalbinės audiometrijos įranga (IEC 60645-2:1993)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1997-05-17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60645-3:2007-11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Elektroakustika. Audiometrinė įranga. 3 dalis. Trumpieji tyrimo signalai (IEC 60645-3:2007)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60645-3:2000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60645-4:2000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Audiometrai. 4 dalis. Išplėstosios aukštųjų dažnių juostos audiometrijos įranga (IEC 60645-4:1994)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1996-08-23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Radioterapijos įranga. Koordinatės, judesiai ir skalės (IEC 61217:1996)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61217:2001/A1:2002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Radioterapijos įranga. Koordinatės, judesiai ir skalės (IEC 61217:1996/A1:2000)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2001-11-14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2003-12-01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61217:2001/A2:2008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Radioterapijos įranga. Koordinatės, judesiai ir skalės (IEC 61217:1996/A2:2007)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Radioterapijos įranga. Koordinatės, judesiai ir skalės (IEC 61217:2011)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61217:2001/A1:2002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61217:2001/A2:2008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2015-01-11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61676:2004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Radiologinėje diagnostikoje rentgeno vamzdžio įtampai netiesiogiai matuoti naudojami dozimetriniai prietaisai (IEC 61676:2002)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61676:2004/A1:2009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Radiologinėje diagnostikoje rentgeno vamzdžio įtampai netiesiogiai matuoti naudojami dozimetriniai prietaisai (IEC 61676:2002/A1:2008)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2012-03-01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62083:2010</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Radioterapijos procedūrų planavimo sistemų saugos reikalavimai (IEC</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62083:2009)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62083:2002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62220-1:2004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Rentgeno skaitmeninių vaizdo įtaisų charakteristikos. 1 dalis. Kvantinio registravimo našumo nustatymas (IEC 62220-1:2003)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2004-06-24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62220-1-2:2008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Skaitmeninių rentgeno vizualizavimo įtaisų charakteristikos. 1-2 dalis. Aptikimo kvantinio našumo nustatymas. Mamografijos detektoriai (IEC 62220-1-2:2007)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62220-1-3:2008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Skaitmeninių rentgeno vizualizavimo įtaisų charakteristikos. 1-3 dalis. Aptikimo kvantinio našumo nustatymas. Aptiktuvai, naudojami dinaminiam vizualizavimui (IEC 62220-1-3:2008)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62304:2006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programinė įranga. Programinės įrangos būvio ciklo procesai (IEC 62304:2006)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62304:2006/AC:2009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programinė įranga. Programinės įrangos būvio ciklo procesai (IEC 62304:2006)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62366:2008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Panaudojamumo inžinerijos taikymas medicinos priemonėms (IEC 62366:2007)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80601-2-35:2010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medicinos įranga. 2-35 dalis. Ypatingieji būtinosios saugos ir esminių eksploatacinių charakteristikų reikalavimai, keliami šildomiesiems medicininiams užklotams, pagalvėlėms ir čiužiniams (IEC 80601-2-35:2009)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60601-2-35:2000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60601-2-35:2000/P:2007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80601-2-58:2009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2-58 dalis. Ypatingieji būtinosios saugos ir esminių eksploatacinių charakteristikų reikalavimai, keliami lęšiuko pašalinimo prietaisams ir oftalmologinės chirurgijos vitrektomijos prietaisams (IEC 80601-2-58:2008)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80601-2-59:2010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Elektrinė medicinos įranga. 2-59 dalis. Ypatingieji būtinosios saugos ir esminių eksploatacinių charakteristikų  reikalavimai, keliami žvalgomiesiems termografams, naudojamiems žmogaus karštinei temperatūrai vizualizuoti (IEC 80601-2-59:2008 + 2009 m. pataisa)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3826-2:2008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Žmogaus kraujui ir kraujo komponentams naudojamos plastikinės sulankstomos talpyklos. 2 dalis. Grafiniai simboliai, vartotini etiketėse ir naudojimo instrukcijose (ISO 3826-2:2008)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3826-3:2008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Žmogaus kraujui ir kraujo komponentams naudojamos plastikinės sulankstomos talpyklos. 3 dalis. Kraujo maišelių sistemos su įtaisytomis pagalbinėmis priemonėmis (ISO 3826-3:2006)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4074:2002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Natūraliojo kaučiuko latekso prezervatyvai. Reikalavimai ir bandymo metodai (ISO 4074:2002)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2002-07-31</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600:1999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2005-08-31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4074:2002/AC:2008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Natūraliojo kaučiuko latekso prezervatyvai. Reikalavimai ir bandymo metodai (ISO 4074:2002/Cor.2:2008)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4135:2004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Žodynas (ISO 4135:2001)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2002-07-31</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2002-02-28</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5356-1:2004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Kūginės jungtys. 1 dalis. Kūginiai antgaliai ir lizdai (ISO 5356-1:2004)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1281-1:2000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1281-1:2000/A1:2002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2004-11-30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5356-2:2007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Kūginės jungtys. 2 dalis. Srieginės svorį išlaikančios jungtys (ISO 5356-2:2006)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1281-2:2000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2008-02-29</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5359:2008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Medicininėms dujoms skirtos mažaslėgių žarnų sąrankos (ISO 5359:2008)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2008-07-23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739:1999</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739:1999/A1:2002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5359:2008/A1:2012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Medicininėms dujoms skirtos mažaslėgių žarnų sąrankos. 1 keitinys (ISO 5359:2008/Amd.1:2011)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5360:2009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Anesteziniai garintuvai. Agentui tinkančios pripildymo sistemos (ISO 5360:2006)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5360:2008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5366-1:2009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ir kvėpavimo įranga. Tracheostomijos vamzdeliai. 1 dalis. Vamzdeliai ir jungtys suaugusiesiems (ISO 5366-1:2000)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5366-1:2004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5840:2009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Širdies ir kraujagyslių sistemos implantai. Širdies vožtuvų protezai (ISO 5840:2005)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5840:2006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7197:2009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Neurochirurginiai implantai. Sterilūs vienkartiniai šuntai ir komponentai, naudojami sergant galvos smegenų vandene (ISO 7197:2006, įskaitant Cor.1:2007)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7197:2006</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7197:2006/AC:2008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7376:2010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ir kvėpavimo įranga. Trachėjos intubavimo laringoskopai (ISO 7376:2009)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7376:2009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7396-1:2007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sistemos. 1 dalis. Vakuuminiai ir suslėgtų medicininių dujų vamzdynai (ISO 7396-1:2007)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737-3+A1:2000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7396-1:2007/A1:2010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sistemos. 1 dalis. Vakuuminiai ir suslėgtų medicininių dujų vamzdynai. 1 keitinys. Reikalavimai, keliami maitinimo blokuose įrengtiems galiniams vakuumo įtaisams, turintiems operatoriaus reguliuojamas sekcijas ir lanksčiosiomis žarnomis prijungtiems prie vamzdynų (ISO 7396-1:2007/Amd.1:2010)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7396-1:2007/A2:2010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sistemos. 1 dalis. Vakuuminiai ir suslėgtų medicininių dujų vamzdynai. 2 keitinys (ISO 7396-1:2007/Amd.2:2010)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7396-2:2007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sistemos. 2 dalis. Prapučiamosios anestezinių dujų šalinimo sistemos (ISO 7396-2:2007)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737-2+A1:2000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7886-3:2010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Vienkartiniai sterilūs poodiniai švirkštai. 3 dalis. Saviblokiai švirkštai, naudojami imunizavimui fiksuotomis dozėmis (ISO 7886-3:2005)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7886-3:2005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7886-4:2010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Vienkartiniai sterilūs poodiniai švirkštai. 4 dalis. Švirkštai su apsauga nuo pakartotinio naudojimo (ISO 7886-4:2006)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7886-4:2007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8185:2009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Medicininiai kvėpavimo takų drėkintuvai. Ypatingieji įkvepiamų dujų drėkinimo sistemų reikalavimai (ISO 8185:2007)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8185:2007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8359:2009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Medicininiai deguonies koncentratoriai. Saugos reikalavimai (ISO 8359:1996)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8359:2000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Inhaliacinės anestezijos sistemos. 2 dalis. Anestezinės kvėpavimo sistemos (ISO 8835-2:2007)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Inhaliacinės anestezijos sistemos. 3 dalis. Aktyviųjų anestezinių dujų šalinimo sistemų pernašos ir priėmimo sistemos (ISO 8835-3:2007)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8835-3:2007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8835-3:2009/A1:2011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Inhaliacinės anestezijos sistemos. 3 dalis. Aktyviųjų anestezinių dujų šalinimo sistemų pernašos ir priėmimo sistemos (ISO 8835-3:2007/Amd.1:2010)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2011-05-13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Inhaliacinės anestezijos sistemos. 4 dalis. Įtaisai anesteziniams garams tiekti (ISO 8835-4:2004)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8835-4:2004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8835-4:2004/AC:2006</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8835-4:2004/AC:2006/P:2007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8835-5:2009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Inhaliacinės anestezijos sistemos. 5 dalis. Anestezijai naudojami vėdintuvai (ISO 8835-5:2004)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8835-5:2004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8835-5:2004/AC:2006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9170-1:2008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galiniai įtaisai. 1 dalis. Suslėgtų medicininių dujų ir vakuuminių sistemų galiniai įtaisai (ISO 9170-1:2008)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737-1:2000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9170-2:2008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vamzdynų galiniai įtaisai. 2 dalis. Anestezinių dujų šalinimo sistemų galiniai įtaisai (ISO 9170-2:2008)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737-4:2000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9360-1:2009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ir kvėpavimo įranga. Drėkinamieji šilumokaičiai (DŠK) žmonių kvėpuojamosioms dujoms drėkinti. 1 dalis. DŠK, naudojami, kai mažiausias kvėpuojamųjų dujų tūris 250 ml (ISO 9360-1:2000)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9360-1:2002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9360-2:2009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ir kvėpavimo įranga. Drėkinamieji šilumokaičiai (DŠK) žmonių kvėpuojamosioms dujoms drėkinti. 2 dalis. DŠK, naudojami pacientams, kuriems atlikta tracheostomija, kai mažiausias kvėpuojamųjų dujų tūris 250 ml (ISO 9360-2:2001)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9360-2:2004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9713:2009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Neurochirurginiai implantai. Savaime užsidarančios intrakranialinės aneurizmų sąvaržos (ISO 9713:2002)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9713:2004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Medicininė siurbimo įranga. 1 dalis. Elektrinė siurbimo įranga. Saugos reikalavimai (ISO 10079-1:1999)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10079-1:2000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Medicininė siurbimo įranga. 2 dalis. Mechaninė siurbimo įranga (ISO 10079-2:1999)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10079-2:2000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Medicininė siurbimo įranga. 3 dalis. Vakuuminio arba slėginio įtaiso varoma siurbimo įranga (ISO 10079-3:1999)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10079-3:2000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10328:2007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Protezai. Apatinių galūnių protezų konstrukcijos bandymai. Reikalavimai ir bandymo metodai (ISO 10328:2006)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10524-1:2006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slėgio reguliatoriai. 1 dalis. Slėgio reguliatoriai ir slėgio reguliatoriai su srautmačiais (ISO 10524-1:2006)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2006-06-02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738-1:1999</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738-1:1999/A1:2002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2008-10-31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10524-2:2006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slėgio reguliatoriai. 2 dalis. Surinktuvo ir linijos slėgio reguliatoriai (ISO 10524-2:2005)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2009-06-07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738-2:2002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2008-10-31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10524-3:2006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slėgio reguliatoriai. 3 dalis. Slėgio reguliatoriai, įmontuoti į balionų čiaupus (ISO 10524-3:2005)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738-3+A1:2002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2008-10-31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10524-4:2008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Medicininių dujų slėgio reguliatoriai. 4 dalis. Mažaslėgiai reguliatoriai (ISO 10524-4:2008)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2008-07-23</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738-4+A1:2002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10535:2007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Keltuvai neįgaliesiems kelti. Reikalavimai ir bandymų metodai (ISO 10535:2006)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10535:2002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Medicinoje naudojami plaučių vėdintuvai. Būtinosios saugos ir esminių eksploatacinių charakteristikų ypatingieji reikalavimai. 2 dalis. Nuo vėdintuvų priklausomų pacientų slaugai namie naudojami vėdintuvai (ISO 10651-2:2004)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10651-2:2004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Plaučių vėdintuvai. 4 dalis. Ypatingieji reikalavimai, keliami operatoriaus valdomiems gaivinimo aparatams (ISO 10651-4:2002)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10651-4:2002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10651-4:2002/AC:2006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10651-6:2009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Medicinoje naudojami plaučių vėdintuvai. Būtinosios saugos ir esminių eksploatacinių charakteristikų ypatingieji reikalavimai. 6 dalis. Slaugai namie naudojamų vėdintuvų papildomi įtaisai (ISO 10651-6:2004)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10651-6:2004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1 dalis. Įvertinimas ir tyrimai rizikos valdymo metu (ISO 10993-1:2009)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10993-1:2010/AC:2010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1 dalis. Įvertinimas ir tyrimai rizikos valdymo metu. 1 techninė pataisa (ISO 10993-1:2009/Cor.1:2010)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3 dalis. Genotoksiškumo, kancerogeniškumo ir toksinio poveikio reprodukcijai tyrimai (ISO 10993-3:2003)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10993-3:2004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10993-3:2004/P:2005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4 dalis. Medicinos priemonių sąveikos su krauju tyrimų parinkimas (ISO 10993-4:2002, įskaitant keitinį Amd.1:2006)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10993-4:2003</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10993-4:2003/A1:2006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10993-5:2009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5 dalis. Citotoksiškumo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tyrimai (ISO 10993-5:2009)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10993-5:2000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10993-5:2000/P:2005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10993-6:2009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6 dalis. Vietinių poveikių po implantavimo tyrimai (ISO 10993-6:2007)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10993-6:2007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7 dalis. Sterilizavimo etileno oksidu liekanos (ISO 10993-7:2008)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10993-7:2002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10993-7:2009/AC:2010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7 dalis. Sterilizavimo etileno oksidu liekanos. 1 techninė pataisa (ISO 10993-7:2008/Cor.1:2009)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Biologinis medicinos priemonių įvertinimas. 9 dalis. Galimų irimo produktų identifikavimo ir kiekybinio įvertinimo sistema (ISO 10993-9:2009)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10993-9:2009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11 dalis. Sisteminio toksiškumo tyrimai (ISO 10993-11:2006)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10993-12:2012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12 dalis. Mėginių paruošimas ir pamatinės medžiagos (ISO 10993-12:2012)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2013-01-24</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10993-13:2010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13 dalis. Polimerinių medicinos priemonių irimo produktų identifikavimas ir kiekybinis nustatymas (ISO 10993-13:2010)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10993-13:2009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14 dalis. Keramikos irimo produktų identifikavimas ir kiekybinis nustatymas (ISO 10993-14:2001)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10993-14:2002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10993-15:2009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15 dalis. Metalų ir lydinių irimo produktų identifikavimas ir kiekybinis nustatymas (ISO 10993-15:2000)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10993-15:2002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10993-16:2010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16 dalis. Irimo produktų ir išplaunamųjų medžiagų toksikokinetinio tyrimo planas (ISO 10993-16:2010)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10993-16:2009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17 dalis. Išplaunamųjų medžiagų leidžiamųjų ribų nustatymas (ISO 10993-17:2002)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10993-17:2003</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10993-17:2003/P:2005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10993-18:2009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Biologinis medicinos priemonių įvertinimas. 18 dalis. Medžiagų cheminis apibūdinimas (ISO 10993-18:2005)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10993-18:2005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11135-1:2007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Etileno oksidas. 1 dalis.  Medicinos priemonių sterilizavimo proceso kūrimo, įteisinimo ir įprastinio tikrinimo reikalavimai (ISO 11135-1:2007)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11137-1:2006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Spinduliuotė. 1 dalis. Medicinos priemonių sterilizavimo proceso kūrimo, įteisinimo ir einamosios kontrolės reikalavimai (ISO 11137-1:2006)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552+A1:2000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552+A1:2000/A2:2002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11138-2:2009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Sveikatos priežiūros gaminių sterilizavimas. Biologiniai indikatoriai. 2 dalis. Biologiniai indikatoriai, naudojami sterilizuojant etileno oksidu (ISO 11138-2:2006)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11138-2:2006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11138-3:2009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Sveikatos priežiūros gaminių sterilizavimas. Biologiniai indikatoriai. 3 dalis. Biologiniai indikatoriai, naudojami sterilizuojant drėgnąja šiluma (ISO 11138-3:2006)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11138-3:2006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11140-1:2009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Sveikatos priežiūros gaminių sterilizavimas. Cheminiai indikatoriai. 1 dalis. Bendrieji reikalavimai (ISO 11140-1:2005)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11140-1:2005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11140-3:2009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Cheminiai indikatoriai. 3 dalis. 2 klasės indikatorių sistemos, naudojamos garų skverbimuisi tirti Bowie'o ir Dick'o metodu (ISO 11140-3:2007, įskaitant pataisą Cor.1:2007)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11140-3:2007</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11140-3:2007/AC:2008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11197:2009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Medicininiai maitinimo blokai (ISO 11197:2004)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11197:2005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11607-1:2009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Sterilizuotų medicinos priemonių pakuotės. 1 dalis. Reikalavimai, keliami medžiagoms, sterilioms apsauginėms sistemoms ir pakavimo sistemoms (ISO 11607-1:2006)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11607-1:2006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11607-2:2006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Sterilizuotų medicinos priemonių pakuotės. 2 dalis. Įteisinimo reikalavimai, keliami formavimo, sandarinimo ir surinkimo procesams (ISO 11607-2:2006)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Mikrobiologiniai metodai. 1 dalis. Ant produktų esančių mikroorganizmų populiacijos nustatymas (ISO 11737-1:2006)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1174-1:2000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1174-2:2000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1174-3:2000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11737-1:2006/AC:2009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Mikrobiologiniai metodai. 1 dalis. Ant produktų esančių mikroorganizmų populiacijos nustatymas (ISO 11737-1:2006/Cor.1:2007)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11737-2:2010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Mikrobiologiniai metodai. 2 dalis. Sterilumo bandymai, naudojami apibrėžiant, validuojant ir prižiūrint sterilizavimo procesą (ISO 11737-2:2009)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11737-2:2000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11810-1:2009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Lazeriai ir lazerinė įranga. Chirurginių apklotų ir (arba) pacientų apsauginių apdangalų atsparumo lazerio spinduliuotei bandymo metodas ir klasifikavimas. 1 dalis. Pirminis užsidegimas ir spinduliuotės įsiskverbimas (ISO 11810-1:2005)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11810-1:2005</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11810-1:2005/P:2005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11810-2:2009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Lazeriai ir lazerinė įranga. Chirurginių apklotų ir (arba) pacientų apsauginių apdangalų atsparumo lazerio spinduliuotei bandymo metodas ir klasifikavimas. 2 dalis. Antrinis užsidegimas (ISO 11810-2:2007)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11810-2:2007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11979-8:2009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Oftalmologiniai implantai. Intraokuliniai lęšiai. 8 dalis. Pagrindiniai reikalavimai (ISO 11979-8:2006)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11979-8:2007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13408-1:2011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1 dalis. Bendrieji reikalavimai (ISO 13408-1:2008)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13408-2:2011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2 dalis. Filtravimas (ISO 13408-2:2003)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13408-3:2011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3 dalis. Liofilizacija (ISO 13408-3:2006)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13408-4:2011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4 dalis. Valymo vietoje technologijos (ISO 13408-4:2005)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13408-5:2011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5 dalis. Sterilizavimas vietoje (ISO 13408-5:2006)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13408-6:2011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6 dalis. Izoliatorių sistemos (ISO 13408-6:2005)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2011-12-31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Kokybės vadybos sistemos. Reglamentuojantys reikalavimai (ISO 13485:2003+Cor.1:2009)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w:t>
            </w:r>
          </w:p>
          <w:p w:rsidR="009E2D6C" w:rsidRPr="008D1C96" w:rsidRDefault="009E2D6C" w:rsidP="001C6796">
            <w:pPr>
              <w:tabs>
                <w:tab w:val="left" w:pos="900"/>
              </w:tabs>
              <w:spacing w:before="10" w:after="10"/>
              <w:rPr>
                <w:rFonts w:ascii="Arial" w:hAnsi="Arial" w:cs="Arial"/>
                <w:spacing w:val="-4"/>
                <w:sz w:val="16"/>
                <w:szCs w:val="16"/>
                <w:lang w:val="lt-LT"/>
              </w:rPr>
            </w:pPr>
          </w:p>
          <w:p w:rsidR="009E2D6C" w:rsidRPr="008D1C96" w:rsidRDefault="009E2D6C" w:rsidP="009E2D6C">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13485:2004/P:2005</w:t>
            </w: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13485:2005/P:2006</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13485:2004/AC:2009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13485:2012/AC:2012</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Kokybės vadybos sistemos. Reglamentuojantys reikalavimai. 1 techninė pataisa (ISO</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13485:2003+Cor.1:2009)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14155:2012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Klinikinis žmonėms skirtų medicinos priemonių tyrimas. Gera klinikinė praktika (ISO 14155:2011)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14155:2011</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14155:2011/AC:2011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14408:2009</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Lazerinei chirurgijai skirti trachėjiniai vamzdeliai. Ženklinimo ir lydimosios informacijos reikalavimai (ISO</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 xml:space="preserve">14408:2005)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14408:2005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14602:2012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Osteosintezės implantai. Ypatingieji reikalavimai (ISO 14602:2010)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14602:2010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14607:2009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Krūtų implantai. Ypatingieji reikalavimai (ISO 14607:2007)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14607:2007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14889:2009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Oftalmologinė optika. Akinių lęšiai. Pagrindiniai reikalavimai, keliami neapipjautiems užbaigtiems akinių lęšiams (ISO 14889:2003)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14889:2004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14889:2004/P:2005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Sterilizuojančiojo agento apibūdinimo ir medicinos priemonių sterilizavimo proceso kūrimo, validavimo ir einamojo tikrinimo bendrieji reikalavimai (ISO 14937:2009)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14937:2002/AC:2004</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14937:2002/AC:2005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14971:2012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Rizikos valdymo taikymas medicinos priemonėms (ISO 14971:2007, pataisyta 2007-10-01 versija)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14971:2009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15001:2012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Anestezijos ir kvėpavimo įranga. Suderinamumas su deguonimi (ISO 15001:2010)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15001:2010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15002:2008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Srautmačiai, jungiami prie medicininių dujų vamzdynų galinių įtaisų (ISO 15002:2008)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13220:2002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15004-1:2009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Oftalmologiniai prietaisai. Pagrindiniai reikalavimai ir bandymo metodai. 1 dalis. Bendrieji reikalavimai, taikomi visiems oftalmologiniams prietaisams (ISO 15004-1:2006)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15004-1:2006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15747:2012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Plastikinės į veną švirkščiamų tirpalų talpyklės (ISO 15747:2010)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15747:2010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15798:2010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Oftalmologiniai implantai. Oftalmologinės chirurginės tąsiai tamprios priemonės (ISO 15798:2010)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15798:2002</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15798:2002/AC:2005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Dezinfekavimo plautuvai. 1 dalis. Bendrieji reikalavimai, terminai ir apibrėžtys, bandymai (ISO 15883-1:2006)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Dezinfekavimo plautuvai. 2 dalis. Dezinfekavimo plautuvų, skirtų chirurginiams instrumentams, anestezijos įrangai, medicininiams dubenims, lėkštelėms, sanitariniams reikmenims, stikliniams indams ir kitokiems reikmenims termiškai dezinfekuoti, reikalavimai ir bandymai (ISO 15883-2:2006)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15883-2:2006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15883-3:2009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Dezinfekavimo plautuvai. 3 dalis. Dezinfekavimo plautuvų, skirtų žmogaus išskyrų indams termiškai dezinfekuoti, reikalavimai ir bandymai (ISO 15883-3:2006)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Dezinfekavimo plautuvai. 4 dalis. Dezinfekavimo plautuvų, skirtų termolabiliesiems endoskopams chemiškai dezinfekuoti, reikalavimai ir bandymai (ISO 15883-4:2008)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15883-4:2008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16061:2010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Instrumentai, naudojami kartu su neaktyviaisiais chirurginiais implantais. Bendrieji reikalavimai (ISO</w:t>
            </w:r>
            <w:r w:rsidR="00144155" w:rsidRPr="008D1C96">
              <w:rPr>
                <w:rFonts w:ascii="Arial" w:hAnsi="Arial" w:cs="Arial"/>
                <w:spacing w:val="-4"/>
                <w:sz w:val="16"/>
                <w:szCs w:val="16"/>
                <w:lang w:val="lt-LT"/>
              </w:rPr>
              <w:t> </w:t>
            </w:r>
            <w:r w:rsidRPr="008D1C96">
              <w:rPr>
                <w:rFonts w:ascii="Arial" w:hAnsi="Arial" w:cs="Arial"/>
                <w:spacing w:val="-4"/>
                <w:sz w:val="16"/>
                <w:szCs w:val="16"/>
                <w:lang w:val="lt-LT"/>
              </w:rPr>
              <w:t>16061:2008, pataisyta 2009-03-15 versija)</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16061:2009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2010-02-28</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16201:2007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Neįgaliųjų techninės pagalbos priemonės. Gyvenamosios aplinkos kontrolės sistemos (ISO</w:t>
            </w:r>
            <w:r w:rsidR="00144155" w:rsidRPr="008D1C96">
              <w:rPr>
                <w:rFonts w:ascii="Arial" w:hAnsi="Arial" w:cs="Arial"/>
                <w:spacing w:val="-4"/>
                <w:sz w:val="16"/>
                <w:szCs w:val="16"/>
                <w:lang w:val="lt-LT"/>
              </w:rPr>
              <w:t> </w:t>
            </w:r>
            <w:r w:rsidRPr="008D1C96">
              <w:rPr>
                <w:rFonts w:ascii="Arial" w:hAnsi="Arial" w:cs="Arial"/>
                <w:spacing w:val="-4"/>
                <w:sz w:val="16"/>
                <w:szCs w:val="16"/>
                <w:lang w:val="lt-LT"/>
              </w:rPr>
              <w:t>16201:2006)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17510-1:2009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Miego apnėjos kvėpavimo terapija. 1 dalis. Miego apnėjos kvėpavimo terapijos įranga (ISO 17510-1:2007)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17510-1:2008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17510-2:2009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Miego apnėjos kvėpavimo terapija. 2 dalis. Kaukės ir jų pritaikymo pagalbiniai reikmenys (ISO 17510-2:2007)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17510-2:2008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17664:2004</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Gamintojo teikiama informacija apie pakartotinai sterilizuojamų medicinos priemonių apdorojimą (ISO 17664:2004)</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17665-1:2006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Drėgnoji šiluma. 1 dalis. Medicinos priemonių sterilizavimo proceso kūrimas, įteisinimas ir einamasis  tikrinimas (ISO 17665-1:2006)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554:2001</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18777:2009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Medicinoje naudojamos gabenamosios suskystinto deguonies sistemos. Ypatingieji reikalavimai (ISO 18777:2005)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18777:2005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18778:2009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įranga. Kūdikio būklės stebėjimo įranga. Ypatingieji reikalavimai (ISO 18778:2005)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18778:2005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18779:2005</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prietaisai deguoniui ir deguonies mišiniams laikyti. Ypatingieji reikalavimai (ISO 18779:2005)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19054:2006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Bėginės sistemos medicinos įrangai pritvirtinti (ISO 19054:2005)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12218+A1:2002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21171:2006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Medicininės pirštinės. Pašalinamų paviršinių miltelių nustatymas (ISO 21171:2006)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21534:2009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Sąnarius pakeičiantys implantai. Ypatingieji reikalavimai (ISO 21534:2007)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21534:2007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21535:2009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Sąnarius pakeičiantys implantai. Specialieji reikalavimai, keliami klubo sąnarius pakeičiantiems implantams (ISO 21535:2007)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21535:2007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21536:2009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Neaktyvieji chirurginiai implantai. Sąnarius pakeičiantys implantai. Specialieji reikalavimai, keliami kelio sąnarius pakeičiantiems implantams (ISO 21536:2007)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21536:2007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21649:2010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Medicininiai neadatiniai injektoriai. Reikalavimai ir bandymo metodai (ISO 21649:2006)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21649:2006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21969:2010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Didžiaslėgės lanksčiosios medicininių dujų sistemų jungtys (ISO 21969:2009)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21969:2006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2010-05-31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21987:2010</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Oftalmologinė optika. Įtverti akinių lęšiai (ISO 21987:2009)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22442-1:2008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gaminamos naudojant gyvūnų audinius ir jų darinius (derivatus). 1 dalis. Rizikos valdymo taikymas (ISO 22442-1:2007)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12442-1:2002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22442-2:2008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gaminamos naudojant gyvūnų audinius ir jų darinius (derivatus). 2 dalis. Kilmės, surinkimo ir apdorojimo kontrolė (ISO 22442-2:2007)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12442-2:2002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22442-3:2008</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gaminamos naudojant gyvūnų audinius ir jų darinius (derivatus). 3 dalis. Virusų ir pernešamosios spongiforminės encefalopatijos sukėlėjų pašalinimo ir (arba) inaktyvinimo įteisinimas (ISO</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22442-3:2007)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2008-02-27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12442-3:2002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22523:2007</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Išoriniai galūnių protezai ir išoriniai įtvarai. Reikalavimai ir bandymo metodai (ISO 22523:2006)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12523:2002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22610:2006</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Pacientų, medicinos personalo ir įrangos chirurginiai apdangalai, drabužiai ir švaraus oro apsauginė apranga, naudojami kaip medicinos priemonės. Tyrimo metodas nustatyti atsparumą šlapiajam bakterijų prasiskverbimui (ISO 22610:2006)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22612:2005</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 apranga nuo infekcijos sukėlėjų. Atsparumo sausam mikrobų prasiskverbimui bandymo metodas (ISO 22612:2005)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22675:2007</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Protezai. Čiurnos ir pėdos įtaisų bei pėdos sąrankų bandymai. Reikalavimai ir bandymų metodai (ISO</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22675:2006)</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23328-1:2008</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Kvėpavimo sistemos filtrai, naudojami anestezijai ir dirbtiniam kvėpavimui. 1 dalis. Druskos tyrimo metodas įvertinti filtravimo charakteristikas (ISO 23328-1:2003)</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2009-02-19</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13328-1:2002</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2008-09-30</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23328-2:2009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Kvėpavimo sistemos filtrai, naudojami anestezijai ir dirbtiniam kvėpavimui. 2 dalis. Su filtravimu nesusiję aspektai (ISO 23328-2:2002)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23328-2:2008</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23747:2009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Didžiausio iškvepiamo srauto matuokliai savaimingai kvėpuojančių žmonių plaučių funkcijai įvertinti (ISO 23747:2007)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23747:2007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25539-1:2009-11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Širdies ir kraujagyslių sistemos implantai. Vidiniai kraujagyslių įtaisai. 1 dalis. Vidiniai kraujagyslių protezai (ISO 25539-1:2003, įskaitant keitinį Amd.1:2005)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25539-1:2009</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12006-3:2000+A1:2009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2010-03-21</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25539-1:2009-11/AC:2011</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Širdies ir kraujagyslių sistemos implantai. Vidiniai kraujagyslių įtaisai. 1 dalis. Vidiniai kraujagyslių protezai (ISO 25539-1:2003, įskaitant keitinį Amd.1:2005)</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12006-3:2000+A1:2009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26782:2009</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Spirometrai per tam tikrą laiko tarpą žmonių iškvepiamam tūriui matuoti (ISO 26782:2009)</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26782:2009/AC:2010</w:t>
            </w:r>
          </w:p>
        </w:tc>
        <w:tc>
          <w:tcPr>
            <w:tcW w:w="7371" w:type="dxa"/>
          </w:tcPr>
          <w:p w:rsidR="006E0470" w:rsidRPr="008D1C96" w:rsidRDefault="006E0470" w:rsidP="00EE34E1">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Anestezijos ir kvėpavimo įranga. Spirometrai per tam tikrą laiko tarpą žmonių iškvepiamam tūriui matuoti. 1</w:t>
            </w:r>
            <w:r w:rsidR="00EE34E1" w:rsidRPr="008D1C96">
              <w:rPr>
                <w:rFonts w:ascii="Arial" w:hAnsi="Arial" w:cs="Arial"/>
                <w:spacing w:val="-4"/>
                <w:sz w:val="16"/>
                <w:szCs w:val="16"/>
                <w:lang w:val="lt-LT"/>
              </w:rPr>
              <w:t> </w:t>
            </w:r>
            <w:r w:rsidRPr="008D1C96">
              <w:rPr>
                <w:rFonts w:ascii="Arial" w:hAnsi="Arial" w:cs="Arial"/>
                <w:spacing w:val="-4"/>
                <w:sz w:val="16"/>
                <w:szCs w:val="16"/>
                <w:lang w:val="lt-LT"/>
              </w:rPr>
              <w:t xml:space="preserve">techninė pataisa (ISO 26782:2009/Cor.1:2009)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6E0470" w:rsidRPr="008D1C96" w:rsidTr="005E4E38">
        <w:trPr>
          <w:cantSplit/>
        </w:trPr>
        <w:tc>
          <w:tcPr>
            <w:tcW w:w="2552"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81060-1:2012</w:t>
            </w:r>
          </w:p>
        </w:tc>
        <w:tc>
          <w:tcPr>
            <w:tcW w:w="7371"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Neinvaziniai kraujospūdžio matuokliai. 1 dalis. Neautomatizuoto matuoklio reikalavimai ir bandymo metodai (ISO 81060-1:2007)</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426"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1060-2:2000+A1:2010</w:t>
            </w:r>
          </w:p>
          <w:p w:rsidR="006E0470" w:rsidRPr="008D1C96" w:rsidRDefault="006E0470" w:rsidP="001C6796">
            <w:pPr>
              <w:tabs>
                <w:tab w:val="left" w:pos="900"/>
              </w:tabs>
              <w:spacing w:before="10" w:after="10"/>
              <w:rPr>
                <w:rFonts w:ascii="Arial" w:hAnsi="Arial" w:cs="Arial"/>
                <w:spacing w:val="-4"/>
                <w:sz w:val="16"/>
                <w:szCs w:val="16"/>
                <w:lang w:val="lt-LT"/>
              </w:rPr>
            </w:pPr>
          </w:p>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1060-1:2000+A2:2010</w:t>
            </w:r>
          </w:p>
        </w:tc>
        <w:tc>
          <w:tcPr>
            <w:tcW w:w="1260" w:type="dxa"/>
          </w:tcPr>
          <w:p w:rsidR="006E0470" w:rsidRPr="008D1C96" w:rsidRDefault="006E0470" w:rsidP="001C679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2015-05-31</w:t>
            </w:r>
          </w:p>
        </w:tc>
      </w:tr>
    </w:tbl>
    <w:p w:rsidR="006E0470" w:rsidRPr="008D1C96" w:rsidRDefault="006E0470" w:rsidP="006E0470">
      <w:pPr>
        <w:tabs>
          <w:tab w:val="left" w:pos="900"/>
        </w:tabs>
        <w:rPr>
          <w:rFonts w:ascii="Arial" w:hAnsi="Arial" w:cs="Arial"/>
          <w:sz w:val="16"/>
          <w:szCs w:val="16"/>
          <w:lang w:val="lt-LT"/>
        </w:rPr>
      </w:pPr>
    </w:p>
    <w:p w:rsidR="006E0470" w:rsidRPr="008D1C96" w:rsidRDefault="006E0470" w:rsidP="006E0470">
      <w:pPr>
        <w:rPr>
          <w:rFonts w:ascii="Arial" w:hAnsi="Arial" w:cs="Arial"/>
          <w:sz w:val="16"/>
          <w:szCs w:val="16"/>
          <w:lang w:val="lt-LT"/>
        </w:rPr>
      </w:pPr>
    </w:p>
    <w:p w:rsidR="00B93578" w:rsidRPr="008D1C96" w:rsidRDefault="00B93578" w:rsidP="00B93578">
      <w:pPr>
        <w:tabs>
          <w:tab w:val="left" w:pos="900"/>
        </w:tabs>
        <w:spacing w:before="10" w:after="10"/>
        <w:jc w:val="both"/>
        <w:rPr>
          <w:rFonts w:ascii="Arial" w:hAnsi="Arial" w:cs="Arial"/>
          <w:spacing w:val="-4"/>
          <w:sz w:val="16"/>
          <w:szCs w:val="16"/>
          <w:lang w:val="lt-LT"/>
        </w:rPr>
      </w:pPr>
      <w:r w:rsidRPr="008D1C96">
        <w:rPr>
          <w:rFonts w:ascii="Arial" w:hAnsi="Arial" w:cs="Arial"/>
          <w:b/>
          <w:spacing w:val="-4"/>
          <w:sz w:val="16"/>
          <w:szCs w:val="16"/>
          <w:lang w:val="lt-LT"/>
        </w:rPr>
        <w:t>Direktyva 94/9/EB dėl valstybių narių įstatymų, susijusių su potencialiai sprogioje aplinkoje naudojama įranga ir apsaugos sistemomis, suderinimo</w:t>
      </w:r>
    </w:p>
    <w:p w:rsidR="00B93578" w:rsidRPr="008D1C96" w:rsidRDefault="00B93578" w:rsidP="00B93578">
      <w:pPr>
        <w:tabs>
          <w:tab w:val="left" w:pos="900"/>
        </w:tabs>
        <w:spacing w:before="10" w:after="10"/>
        <w:jc w:val="both"/>
        <w:rPr>
          <w:rFonts w:ascii="Arial" w:hAnsi="Arial" w:cs="Arial"/>
          <w:spacing w:val="-4"/>
          <w:sz w:val="16"/>
          <w:szCs w:val="16"/>
          <w:lang w:val="lt-LT"/>
        </w:rPr>
      </w:pPr>
    </w:p>
    <w:p w:rsidR="00B93578" w:rsidRPr="008D1C96" w:rsidRDefault="00B93578" w:rsidP="00B93578">
      <w:pPr>
        <w:tabs>
          <w:tab w:val="left" w:pos="900"/>
        </w:tabs>
        <w:spacing w:before="10" w:after="10"/>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ūkio ministro </w:t>
      </w:r>
      <w:smartTag w:uri="schemas-tilde-lv/tildestengine" w:element="metric2">
        <w:smartTagPr>
          <w:attr w:name="metric_value" w:val="1999"/>
          <w:attr w:name="metric_text" w:val="m"/>
        </w:smartTagPr>
        <w:r w:rsidRPr="008D1C96">
          <w:rPr>
            <w:rFonts w:ascii="Arial" w:hAnsi="Arial" w:cs="Arial"/>
            <w:spacing w:val="-4"/>
            <w:sz w:val="16"/>
            <w:szCs w:val="16"/>
            <w:lang w:val="lt-LT"/>
          </w:rPr>
          <w:t>1999 m</w:t>
        </w:r>
      </w:smartTag>
      <w:r w:rsidRPr="008D1C96">
        <w:rPr>
          <w:rFonts w:ascii="Arial" w:hAnsi="Arial" w:cs="Arial"/>
          <w:spacing w:val="-4"/>
          <w:sz w:val="16"/>
          <w:szCs w:val="16"/>
          <w:lang w:val="lt-LT"/>
        </w:rPr>
        <w:t>. gruodžio 27 d. įsakymas Nr. 432 „Dėl įrangos ir apsaugos sistemų, naudojamų potencialiai sprogioje aplinkoje, techninio reglamento tvirtinimo“ (įsigalioja nuo 2000-06-30) (Žin., 2000, Nr. 7-198).</w:t>
      </w:r>
    </w:p>
    <w:p w:rsidR="00B93578" w:rsidRPr="008D1C96" w:rsidRDefault="00B93578" w:rsidP="00B93578">
      <w:pPr>
        <w:tabs>
          <w:tab w:val="left" w:pos="900"/>
        </w:tabs>
        <w:spacing w:before="10" w:after="10"/>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ūkio ministro </w:t>
      </w:r>
      <w:smartTag w:uri="schemas-tilde-lv/tildestengine" w:element="metric2">
        <w:smartTagPr>
          <w:attr w:name="metric_value" w:val="2002"/>
          <w:attr w:name="metric_text" w:val="m"/>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xml:space="preserve">. gegužės 31 d. įsakymas Nr. 184 „Dėl ūkio ministro </w:t>
      </w:r>
      <w:smartTag w:uri="schemas-tilde-lv/tildestengine" w:element="metric2">
        <w:smartTagPr>
          <w:attr w:name="metric_value" w:val="1999"/>
          <w:attr w:name="metric_text" w:val="m"/>
        </w:smartTagPr>
        <w:r w:rsidRPr="008D1C96">
          <w:rPr>
            <w:rFonts w:ascii="Arial" w:hAnsi="Arial" w:cs="Arial"/>
            <w:spacing w:val="-4"/>
            <w:sz w:val="16"/>
            <w:szCs w:val="16"/>
            <w:lang w:val="lt-LT"/>
          </w:rPr>
          <w:t>1999 m</w:t>
        </w:r>
      </w:smartTag>
      <w:r w:rsidRPr="008D1C96">
        <w:rPr>
          <w:rFonts w:ascii="Arial" w:hAnsi="Arial" w:cs="Arial"/>
          <w:spacing w:val="-4"/>
          <w:sz w:val="16"/>
          <w:szCs w:val="16"/>
          <w:lang w:val="lt-LT"/>
        </w:rPr>
        <w:t>. gruodžio 27 d. įsakymo Nr. 432 „Dėl įrangos ir apsaugos sistemų, naudojamų potencialiai sprogioje aplinkoje, techninio reglamento tvirtinimo“ dalinio pakeitimo“ (įsigalioja nuo 2003-01-01) (Žin., 2002, Nr. 56-2279).</w:t>
      </w:r>
    </w:p>
    <w:p w:rsidR="00B93578" w:rsidRPr="008D1C96" w:rsidRDefault="00B93578" w:rsidP="00B9357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ūkio ministro 2013-06-28 įsakymas Nr. 4-580 „Dėl Lietuvos Respublikos ūkio ministro 2002 m. gegužės 15 d. įsakymo Nr. 170 "Dėl Lietuvos Respublikoje parduodamų daiktų (prekių) ženklinimo ir kainų nurodymo taisyklių" pakeitimo“ (įsigalioja nuo 2013-07-02) (Žin., 2013, Nr. 70-3546).</w:t>
      </w:r>
    </w:p>
    <w:p w:rsidR="00B93578" w:rsidRPr="008D1C96" w:rsidRDefault="00B93578" w:rsidP="00B93578">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080"/>
        <w:gridCol w:w="1134"/>
        <w:gridCol w:w="1843"/>
        <w:gridCol w:w="1260"/>
      </w:tblGrid>
      <w:tr w:rsidR="00B93578" w:rsidRPr="008D1C96" w:rsidTr="005E4E38">
        <w:trPr>
          <w:cantSplit/>
          <w:tblHeader/>
        </w:trPr>
        <w:tc>
          <w:tcPr>
            <w:tcW w:w="2552" w:type="dxa"/>
          </w:tcPr>
          <w:p w:rsidR="00B93578" w:rsidRPr="008D1C96" w:rsidRDefault="00B93578" w:rsidP="000B7DA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lastRenderedPageBreak/>
              <w:t>Darniojo standarto nuorodinis žymuo</w:t>
            </w:r>
          </w:p>
        </w:tc>
        <w:tc>
          <w:tcPr>
            <w:tcW w:w="8080" w:type="dxa"/>
          </w:tcPr>
          <w:p w:rsidR="00B93578" w:rsidRPr="008D1C96" w:rsidRDefault="00B93578" w:rsidP="000B7DA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134" w:type="dxa"/>
          </w:tcPr>
          <w:p w:rsidR="00B93578" w:rsidRPr="008D1C96" w:rsidRDefault="00B93578" w:rsidP="000B7DA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843" w:type="dxa"/>
          </w:tcPr>
          <w:p w:rsidR="00B93578" w:rsidRPr="008D1C96" w:rsidRDefault="00B93578" w:rsidP="000B7DA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B93578" w:rsidRPr="008D1C96" w:rsidRDefault="00B93578" w:rsidP="000B7DA5">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E41386" w:rsidRPr="00E41386" w:rsidRDefault="00E41386">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080"/>
        <w:gridCol w:w="1134"/>
        <w:gridCol w:w="1843"/>
        <w:gridCol w:w="1260"/>
      </w:tblGrid>
      <w:tr w:rsidR="00E41386" w:rsidRPr="008D1C96" w:rsidTr="005E4E38">
        <w:trPr>
          <w:cantSplit/>
          <w:tblHeader/>
        </w:trPr>
        <w:tc>
          <w:tcPr>
            <w:tcW w:w="2552" w:type="dxa"/>
          </w:tcPr>
          <w:p w:rsidR="00E41386" w:rsidRPr="008D1C96" w:rsidRDefault="00E41386" w:rsidP="000B7DA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080" w:type="dxa"/>
          </w:tcPr>
          <w:p w:rsidR="00E41386" w:rsidRPr="008D1C96" w:rsidRDefault="00E41386" w:rsidP="000B7DA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134" w:type="dxa"/>
          </w:tcPr>
          <w:p w:rsidR="00E41386" w:rsidRPr="008D1C96" w:rsidRDefault="00E41386" w:rsidP="000B7DA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843" w:type="dxa"/>
          </w:tcPr>
          <w:p w:rsidR="00E41386" w:rsidRPr="008D1C96" w:rsidRDefault="00E41386" w:rsidP="000B7DA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E41386" w:rsidRPr="008D1C96" w:rsidRDefault="00E41386" w:rsidP="000B7DA5">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1010-1:2004+A1:2011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Mašinų sauga. Saugos reikalavimai, taikomi spausdinimo ir popieriaus gaminių mašinų projektavimui ir konstravimui. 1 dalis. Bendrieji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1010-1:2005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1010-2:2006+A1:2010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Mašinų sauga. Spausdinimo ir popieriaus perdirbimo mašinų projektavimas ir konstravimas. Saugos reikalavimai. 2 dalis. Spausdinimo ir lakavimo mašinos, įskaitant spausdinimo formų gamybos įrenginius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1010-2:2006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2011-02-28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1127-1:2011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Sprogimo prevencija ir apsauga nuo jo. 1 dalis. Pagrindiniai principai ir metodika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1127-1:2008</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1127-2:2003+A1:2008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Sprogimo prevencija ir apsauga nuo jo. 2 dalis. Pagrindinės sąvokos ir kasyklose taikomos metodikos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1127-2:2003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2009-12-28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1710:2006+A1:2008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Požeminių kasyklų įrenginiai ir komponentai, naudotini potencialiai sprogiose atmosferose</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1710:2006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2009-12-28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1710:2006+A1:2008/AC:2010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Požeminių kasyklų įrenginiai ir komponentai, naudotini potencialiai sprogiose atmosferose</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1755:2000+A2:2013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Pramoninių vežimėlių sauga. Eksploatavimas potencialiai sprogiose atmosferose. Naudojimas degiosiose dujose, garuose, rūke ir dulkėse</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1755:2002+A1:2009</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1834-1:2000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Stūmokliniai vidaus degimo varikliai. Variklių, naudojamų potencialiai sprogioje atmosferoje, projektavimo ir konstravimo saugos reikalavimai. 1 dalis. II grupės varikliai, naudojami degiųjų dujų ir garų atmosferoje</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2001-07-21</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1834-2:2000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Stūmokliniai vidaus degimo varikliai. Variklių, naudojamų potencialiai sprogioje atmosferoje, projektavimo ir konstravimo saugos reikalavimai. 2 dalis. I grupės varikliai, naudojami dirbant požemyje, kur yra kasyklų dujų ir (arba) degiųjų dulkių</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2001-07-21</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1834-3:2000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Stūmokliniai vidaus degimo varikliai. Variklių, naudojamų potencialiai sprogioje atmosferoje, projektavimo ir konstravimo saugos reikalavimai. 3 dalis. II grupės varikliai, naudojami degiųjų dulkių atmosferoje</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2001-07-21</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1839:2012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Dujų ir garų sprogumo ribų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2012-11-22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1839:2004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1953:2013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Dengimo medžiagų pulverizavimo ir purškimo įranga.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2013-11-05</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1953:2001+A1:2010</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1953:2001+ A1:2010/P:2011</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12581:2005+A1:2010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Dengimo įrenginiai. Skystųjų organinių dengimo medžiagų nardinamojo dengimo ir elektrocheminio nusodinimo mašinos.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12581:2006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12621:2006+A1:2010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Slėginiai dengimo medžiagų tiekimo ir apytakos įrenginiai.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12621:2006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12757-1:2005+A1:2010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Dengimo medžiagų maišytuvai. Saugos reikalavimai. 1 dalis. Maišytuvai, naudojami automobilių kėbulams perdažyti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12757-1:2005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13012:2012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Automatinių pistoletų, naudojamų degalų įpylimo kolonėlėse, konstrukcija ir eksploatacinės charakteristikos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2012-08-03</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13012:2002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13012:2002/P:2008</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13160-1:2004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Nuotėkio aptikimo sistemos. 1 dalis. Bendrieji principai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2003-08-14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13237:2013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Potencialiai sprogios atmosferos. Įrangos ir apsauginių sistemų, naudotinų potencialiai sprogiose atmosferose, terminai ir apibrėžtys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13237:2003</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13237:2003/P:2005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13463-1:2009</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1 dalis. Pagrindiniai metodai ir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13463-1:2002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13463-1:2002/AC:2003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13463-2:2005</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2 dalis. Apsauga „fr“ įtėkio ribojimo gaubtu</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13463-3:2005</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3 dalis. Apsauga „d“ vidiniam sprogimui atspariu gaubtu</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13463-5:2011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5 dalis. Apsauga taikant konstrukcinę c saugą</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13463-5:2004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13463-5:2004/P:2005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13463-6:2005</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6 dalis. Apsauga „b“, kontroliuojant užsidegimo šaltinį</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13463-8:2004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Neelektrinė įranga, naudojama potencialiai sprogiose atmosferose. 8 dalis. Apsauga panardinant į skystį ("k" sauga)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2004-08-12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13616:2004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naftos kuro nuostoviųjų talpyklų perpildymo prevencijos priemonės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2006-03-09</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596312"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13616:2004/AC:2006</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Skystojo naftos kuro nuostoviųjų talpyklų perpildymo prevencijos priemonės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13617-1:2012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1 dalis. Dozuojamųjų siurblių, įpylimo kolonėlių ir nuotolinių siurblinių įrenginių konstrukcijos ir eksploatavimo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2012-08-03</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13617-1:2004+A1:2009</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13617-2:2012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2 dalis. Apsauginių išjungiklių, naudojamų dozuojamuosiuose siurbliuose ir įpylimo kolonėlėse, konstrukcijos ir eksploatavimo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13617-2:2004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13617-2:2004/P:2009</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13617-3:2012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3 dalis. Atskyrimo vožtuvų konstrukcijos ir eksploatavimo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13617-3:2004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13617-4:2012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4 dalis. Lankstinių jungčių, naudojamų dozuojamuosiuose siurbliuose ir įpylimo kolonėlėse, konstrukcijos ir eksploatavimo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2013-11-05</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13617-4:2004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13617-4:2004/P:2009</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13760:2004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Nedidelės ir didelės galios transporto priemonių automobilinių suskystintų naftos dujų (SND) pripildymo sistema. Pripildymo pistoletas, matmenys ir bandymo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2004-01-24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13821:2004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Potencialiai sprogios atmosferos. Sprogimo prevencija ir apsauga nuo jo. Dulkių ir oro mišinių mažiausios uždegimo energijos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2003-05-20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13852-1:2013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Kranai. Jūriniai kranai. 1 dalis. Bendrosios paskirties jūriniai kranai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2013-11-05</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13852-1:2004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13852-1:2004/AC:2007</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13852-1:2004/AC:2007/P:2007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14034-1:2004+A1:2011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Dulkių debesų sprogumo charakteristikų nustatymas. 1 dalis. Dulkių debesų didžiausio sprogimo slėgio pmax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14034-1:2004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14034-2:2006+A1:2011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Dulkių debesų sprogumo charakteristikų nustatymas. 2 dalis. Dulkių debesų sprogimo slėgio kilimo didžiausios spartos (dp/dt)max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14034-2:2006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14034-3:2006+A1:2011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Dulkių debesų sprogumo charakteristikų nustatymas. 3 dalis. Apatinės dulkių debesų sprogumo ribos (ASR)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14034-3:2006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14034-4:2004+A1:2011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Dulkių debesų sprogumo charakteristikų nustatymas. 4 dalis. Dulkių debesų ribinės deguonies koncentracijos (RDK)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14034-4:2004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14373:2005</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slopinimo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2006-03-09</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14460:2006</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Sprogimui atspari įranga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2006-12-15</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14491:2012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dulkių sprogimo slėgio mažinimo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2012-11-22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14491:2006</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14491:2006/AC:2009</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14491:2006/P:2010</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2013-02-28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14492-1:2007+A1:2010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Kranai. Varikliniai suktuvai ir keltuvai. 1 dalis. Varikliniai suktuvai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14492-1:2007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14492-1:2007+A1:2010/AC:2010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Kranai. Varikliniai suktuvai ir keltuvai. 1 dalis. Varikliniai suktuvai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14492-2:2007+A1:2010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Kranai. Varikliniai suktuvai ir keltuvai. 2 dalis. Varikliniai keltuvai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14492-2:2007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14492-2:2007+A1:2010/AC:2010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Kranai. Varikliniai suktuvai ir keltuvai. 2 dalis. Varikliniai keltuvai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14522:2005</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Dujų ir garų savaiminio užsidegimo temperatūros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14591-1:2004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1 dalis. 2 barų sprogimui atsparus ventiliacijos statinys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2006-03-09</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14591-1:2004/AC:2006</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1 dalis. 2 barų sprogimui atsparus ventiliacijos statinys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14591-2:2007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2 dalis. Pasyviosios vandens uždangos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14591-2:2007/AC:2008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2 dalis. Pasyviosios vandens uždangos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14591-4:2007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4 dalis. Automatinės sprogimo, kurį sukelia prakasamasis kombainas, slopinimo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14591-4:2007/AC:2008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Apsaugos sistemos. 4 dalis. Automatinės sprogimo, kurį sukelia prakasamasis kombainas, slopinimo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14677:2008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Mašinų sauga. Antrinė metalurgija. Skystojo plieno apdorojimo mašinos ir įranga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14678-1:2013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Suskystintųjų naftos dujų (SND) įranga ir pagalbiniai reikmenys. SND automobilinių degalinių įrangos konstrukcija ir eksploatacinės charakteristikos. 1 dalis. Įpylimo kolonėlės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14678-1:2006+A1:2009</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2013-09-30</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14681:2006+A1:2010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Mašinų sauga. Saugos reikalavimai, keliami plieno gamybos elektrinių lankinių krosnių mašinoms ir įrangai </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14681:2007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14756:2007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Degiųjų dujų ir garų ribinės deguonies koncentracijos (RDK)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14797:2007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slėgio mažintuvai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14973:2006+A1:2008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Konvejerių juostos, naudojamos požeminiuose įrenginiuose. Apsaugos nuo elektros ir užsiliepsnojimo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14973:2006</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14973:2006/AC:2007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14983:2007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prevencija ir apsauga požeminėse kasyklose. Kasyklų dujų drenažo sistemos įranga ir apsaugos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14986:2007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Potencialiai sprogiose atmosferose naudojamų ventiliatorių projektavimas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14994:2007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Apsauginės dujų sprogimo slėgio mažinimo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15089:2009</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izoliavimo sistemos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15188:2007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Dulkių sankaupų savaiminio užsidegimo parametrų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15198:2007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Potencialiai sprogiose atmosferose naudojamos neelektrinės įrangos ir komponentų užsidegimo pavojaus įvertinimo metodika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15233:2007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Apsauginių sistemų, naudojamų potencialiai sprogiose atmosferose, funkcinės saugos vertinimo metodika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2007-12-12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15268:2009</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Degalinės. Saugos reikalavimai, keliami panardinamųjų siurblių sąrankų konstrukcijai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2009-01-27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15794:2010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Degiųjų skysčių sprogimo taškų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15967:2011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Dujų ir garų didžiausio sprogimo slėgio ir didžiausios slėgio didėjimo spartos nustatymas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13673-2:2005</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13673-1:2003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2012-02-29</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16009:2011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Beliepsniai sprogimo slėgio mažintuvai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16020:2011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Sprogimo kreiptuvai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50050:2007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aparatai, naudojami potencialiai sprogiose atmosferose. Elektrostatinė rankinė purškimo įranga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50050:2001</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50104:2010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aparatai deguoniui aptikti ir matuoti.  Eksploatacinių charakteristikų reikalavimai ir bandymo metodai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50104:2002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50104:2002/A1:2004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50176:2010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Stacionarioji lengvai užsidegančių skystųjų dengimo medžiagų elektrostatinio purškimo įranga.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50176:2002</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50177:2010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Stacionarioji lengvai užsidegančių dengimo miltelių elektrostatinio purškimo įranga.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50177:2007</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50177:2007/AC:2008</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50177:2010/A1:2012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Stacionarioji lengvai užsidegančių dengimo miltelių elektrostatinio purškimo įranga. Saugos reikalavimai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2012-11-22</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2015-07-23</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50223:2010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Stacionarioji įranga lengvai užsidegantiems pūkams elektrostatiškai padengti. Saugos reikalavimai </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50223:2002</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50271:2010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Elektriniai aparatai degiosioms ir nuodingosioms dujoms arba deguoniui aptikti ir matuoti. Aparatų, kuriuose naudojama programinė įranga ir (arba) skaitmeninės technologijos, reikalavimai ir bandymai </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50271:2003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50281-2-1+AC:2000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aparatai, naudojami esant degiųjų dulkių. 2-1 dalis. Bandymo metodai. Mažiausios dulkių užsidegimo temperatūros nustatymo metodai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1999-11-06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50303:2003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Pavojingose kasyklų dujų ir (arba) anglies dulkių atmosferose galintys veikti  I grupės M1 kategorijos įrenginiai</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2001-02-16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50381:2004</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Kilnojamosios vėdinamos patalpos su vidiniu skleidžiančiuoju šaltiniu arba be jo</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2006-03-09</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50381:2004/AC:2006</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Kilnojamosios vėdinamos patalpos su vidiniu skleidžiančiuoju šaltiniu arba be jo</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50495:2010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Saugos įtaisai saugiam įrangos veikimui užtikrinti atsižvelgiant į sprogimo riziką</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60079-0:2009</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0 dalis. Įranga. Bendrieji reikalavimai (IEC 60079-0:2007)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2010-04-16</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61241-0:2007</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60079-0:2006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1 dalis. Įrangos apsauga vidiniam sprogimui atspariais gaubtais "d" (IEC 60079-1:2007)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60079-1+AC:2004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60079-1+AC:2004/AC:2006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 dalis. Įrangos apsauga, naudojant slėginį „p“ gaubtą (IEC 60079-2:2007)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60079-2:2004/AC:2006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60079-5:2008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5 dalis. Įrangos apsauga, užpildant „q“ milteliais (IEC 60079-5:2007)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50017:2000</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60079-6:2007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6 dalis. Įrangos apsauga „o“ panardinant į alyvą (IEC 60079-6:2007)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50015:2000</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60079-7:2007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7 dalis. Įrangos apsauga padidintąja sauga "e" (IEC 60079-7:2006)</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2008-04-11</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60079-7:2003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60079-11:2012</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11 dalis. Įrangos apsauga įmontuota saugos „i“ priemone (IEC 60079-11:2011)</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2012-05-04</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61241-11:2007</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60079-11:2007</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60079-27:2008</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2014-08-04</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60079-15:2010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15 dalis. Įrangos apsauga, naudojant "n" apsaugą (IEC 60079-15:2010)</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60079-15:2005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60079-18:2010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18 dalis. Įrangos apsauga, naudojant "m" sandarinimą (IEC 60079-18:2009 + 2009 m. pataisa)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60079-18:2005</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61241-18:2005</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60079-18:2005/AC:2006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2012-10-01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60079-20-1:2010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20-1 dalis. Medžiagų charakteristikos dujoms ir garams klasifikuoti. Bandymo metodai ir jo duomenys (IEC 60079-20-1:2010)</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60079-25:2011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25 dalis. Vidinės saugos elektrinės sistemos (IEC 60079-25:2010)</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60079-25:2004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50394-1:2004</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60079-25:2004/AC:2006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60079-25:2011/AC:2013</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25 dalis. Vidinės saugos elektrinės sistemos  (IEC 60079-25:2010)</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50394-1:2004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60079-26:2007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26 dalis. Įranga, atitinkanti įrangos apsaugos lygį (EPL) Ga (IEC 60079-26:2006)</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60079-26:2005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60079-28:2007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28 dalis. Įrangos ir perdavimo sistemų, kuriose naudojama optinė spinduliuotė, apsauga (IEC 60079-28:2006)</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2008-04-11</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60079-29-1:2008</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29-1 dalis. Dujų aptiktuvai. Degiųjų dujų aptiktuvų eksploatacinių charakteristikų reikalavimai (IEC 60079-29-1:2007, modifikuotas)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61779-1:2000</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61779-2:2002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61779-3:2002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61779-4:2002</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61779-5:2002</w:t>
            </w: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61779-1:2000/A11:2004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60079-29-4:2010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29-4 dalis. Dujų aptiktuvai. Eksploatacinių charakteristikų reikalavimai, keliami atvirojo kelio optiniams degiųjų dujų aptiktuvams (IEC 60079-29-4:2009)</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2011-06-08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50241-1:2000</w:t>
            </w:r>
          </w:p>
          <w:p w:rsidR="00B93578" w:rsidRPr="008D1C96" w:rsidRDefault="00B93578" w:rsidP="000B7DA5">
            <w:pPr>
              <w:tabs>
                <w:tab w:val="left" w:pos="900"/>
              </w:tabs>
              <w:spacing w:before="10" w:after="10"/>
              <w:rPr>
                <w:rFonts w:ascii="Arial" w:hAnsi="Arial" w:cs="Arial"/>
                <w:spacing w:val="-4"/>
                <w:sz w:val="16"/>
                <w:szCs w:val="16"/>
                <w:lang w:val="lt-LT"/>
              </w:rPr>
            </w:pP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50241-2:2000</w:t>
            </w: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50241-1:2000/A1:2004</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60079-30-1:2007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30-1 dalis. Elektrinis varžinis vamzdynų šildymas. Bendrieji ir bandymų reikalavimai (IEC 60079-30-1:2007)</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62086-1:2005</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60079-31:2010</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31 dalis. Įrangos apsauga nuo dulkių užsidegimo "t" apgaubu (IEC 60079-31:2008 +  2009 m. pataisa)</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61241-1:2004</w:t>
            </w:r>
          </w:p>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61241-1:2004/AC:2007</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2012-10-01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60079-35-1:2011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35-1 dalis. Šalmų lempos, naudojamos šachtose, kuriose yra kasyklų dujų. Bendrieji reikalavimai. Konstrukcija ir bandymai, susiję su sprogimo pavojumi (IEC 60079-35-1:2011)</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62013-1:2006</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2014-06-30</w:t>
            </w:r>
          </w:p>
        </w:tc>
      </w:tr>
      <w:tr w:rsidR="00B93578" w:rsidRPr="00596312"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60079-35-1:2011/AC:2011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35-1 dalis. Šalmų lempos, naudojamos šachtose, kuriose yra kasyklų dujų. Bendrieji reikalavimai. Konstrukcija ir bandymai, susiję su sprogimo pavojumi (IEC 60079-35-1:2011)</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61241-4:2007</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Elektriniai aparatai, naudojami esant degiųjų dulkių. 4 dalis. „pD“ apsauga (IEC 61241-4:2001)</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2008-08-20</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16852:2010</w:t>
            </w:r>
          </w:p>
        </w:tc>
        <w:tc>
          <w:tcPr>
            <w:tcW w:w="8080" w:type="dxa"/>
          </w:tcPr>
          <w:p w:rsidR="00B93578" w:rsidRPr="008D1C96" w:rsidRDefault="00B93578" w:rsidP="00B55260">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Liepsnos stabdikliai. Eksploatacinių charakteristikų reikalavimai, bandymo metodai ir naudojimo ribos (ISO</w:t>
            </w:r>
            <w:r w:rsidR="00B55260">
              <w:rPr>
                <w:rFonts w:ascii="Arial" w:hAnsi="Arial" w:cs="Arial"/>
                <w:spacing w:val="-4"/>
                <w:sz w:val="16"/>
                <w:szCs w:val="16"/>
                <w:lang w:val="lt-LT"/>
              </w:rPr>
              <w:t> </w:t>
            </w:r>
            <w:r w:rsidRPr="008D1C96">
              <w:rPr>
                <w:rFonts w:ascii="Arial" w:hAnsi="Arial" w:cs="Arial"/>
                <w:spacing w:val="-4"/>
                <w:sz w:val="16"/>
                <w:szCs w:val="16"/>
                <w:lang w:val="lt-LT"/>
              </w:rPr>
              <w:t>16852:2008, įskaitant Cor.1:2008 ir Cor.2:2009)</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2010-09-17</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12874:2002</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2010-12-31</w:t>
            </w:r>
          </w:p>
        </w:tc>
      </w:tr>
      <w:tr w:rsidR="00B93578" w:rsidRPr="008D1C96" w:rsidTr="005E4E38">
        <w:trPr>
          <w:cantSplit/>
        </w:trPr>
        <w:tc>
          <w:tcPr>
            <w:tcW w:w="2552"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ISO/IEC 80079-34:2011</w:t>
            </w:r>
          </w:p>
        </w:tc>
        <w:tc>
          <w:tcPr>
            <w:tcW w:w="808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Sprogiosios atmosferos. 34 dalis. Kokybės sistemų taikymas įrangos gamybai (ISO/IEC 80079-34:2011, modifikuotas)</w:t>
            </w:r>
          </w:p>
        </w:tc>
        <w:tc>
          <w:tcPr>
            <w:tcW w:w="1134"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2011-11-18</w:t>
            </w:r>
          </w:p>
        </w:tc>
        <w:tc>
          <w:tcPr>
            <w:tcW w:w="1843"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13980:2003</w:t>
            </w:r>
          </w:p>
        </w:tc>
        <w:tc>
          <w:tcPr>
            <w:tcW w:w="1260" w:type="dxa"/>
          </w:tcPr>
          <w:p w:rsidR="00B93578" w:rsidRPr="008D1C96" w:rsidRDefault="00B93578" w:rsidP="000B7DA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2014-05-25</w:t>
            </w:r>
          </w:p>
        </w:tc>
      </w:tr>
    </w:tbl>
    <w:p w:rsidR="00B93578" w:rsidRPr="008D1C96" w:rsidRDefault="00B93578" w:rsidP="00B93578">
      <w:pPr>
        <w:tabs>
          <w:tab w:val="left" w:pos="900"/>
        </w:tabs>
        <w:rPr>
          <w:rFonts w:ascii="Arial" w:hAnsi="Arial" w:cs="Arial"/>
          <w:sz w:val="16"/>
          <w:szCs w:val="16"/>
          <w:lang w:val="lt-LT"/>
        </w:rPr>
      </w:pPr>
    </w:p>
    <w:p w:rsidR="00B93578" w:rsidRPr="008D1C96" w:rsidRDefault="00B93578" w:rsidP="00B93578">
      <w:pPr>
        <w:rPr>
          <w:rFonts w:ascii="Arial" w:hAnsi="Arial" w:cs="Arial"/>
          <w:sz w:val="16"/>
          <w:szCs w:val="16"/>
          <w:lang w:val="lt-LT"/>
        </w:rPr>
      </w:pPr>
    </w:p>
    <w:p w:rsidR="00E61108" w:rsidRPr="008D1C96" w:rsidRDefault="00E61108" w:rsidP="00E61108">
      <w:pPr>
        <w:tabs>
          <w:tab w:val="left" w:pos="900"/>
        </w:tabs>
        <w:jc w:val="both"/>
        <w:rPr>
          <w:rFonts w:ascii="Arial" w:hAnsi="Arial" w:cs="Arial"/>
          <w:sz w:val="16"/>
          <w:szCs w:val="16"/>
          <w:lang w:val="lt-LT"/>
        </w:rPr>
      </w:pPr>
      <w:r w:rsidRPr="008D1C96">
        <w:rPr>
          <w:rFonts w:ascii="Arial" w:hAnsi="Arial" w:cs="Arial"/>
          <w:b/>
          <w:sz w:val="16"/>
          <w:szCs w:val="16"/>
          <w:lang w:val="lt-LT"/>
        </w:rPr>
        <w:t>Direktyva 94/25/EB  dėl valstybių narių įstatymų ir kitų teisės aktų, susijusių su pramoginiais laivais, suderinimo</w:t>
      </w:r>
    </w:p>
    <w:p w:rsidR="00E61108" w:rsidRPr="008D1C96" w:rsidRDefault="00E61108" w:rsidP="00E61108">
      <w:pPr>
        <w:tabs>
          <w:tab w:val="left" w:pos="900"/>
        </w:tabs>
        <w:jc w:val="both"/>
        <w:rPr>
          <w:rFonts w:ascii="Arial" w:hAnsi="Arial" w:cs="Arial"/>
          <w:sz w:val="16"/>
          <w:szCs w:val="16"/>
          <w:lang w:val="lt-LT"/>
        </w:rPr>
      </w:pP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susisiekimo ministro </w:t>
      </w:r>
      <w:smartTag w:uri="schemas-tilde-lv/tildestengine" w:element="metric2">
        <w:smartTagPr>
          <w:attr w:name="metric_value" w:val="2004"/>
          <w:attr w:name="metric_text" w:val="m"/>
        </w:smartTagPr>
        <w:r w:rsidRPr="008D1C96">
          <w:rPr>
            <w:rFonts w:ascii="Arial" w:hAnsi="Arial" w:cs="Arial"/>
            <w:spacing w:val="-2"/>
            <w:sz w:val="16"/>
            <w:szCs w:val="16"/>
            <w:lang w:val="lt-LT"/>
          </w:rPr>
          <w:t>2004 m</w:t>
        </w:r>
      </w:smartTag>
      <w:r w:rsidRPr="008D1C96">
        <w:rPr>
          <w:rFonts w:ascii="Arial" w:hAnsi="Arial" w:cs="Arial"/>
          <w:spacing w:val="-2"/>
          <w:sz w:val="16"/>
          <w:szCs w:val="16"/>
          <w:lang w:val="lt-LT"/>
        </w:rPr>
        <w:t>. birželio 15 d. įsakymas Nr. 3-352 „Dėl pramoginių laivų projektavimo, statybos, tiekimo rinkai ir atidavimo eksploatuoti techninio reglamento patvirtinimo“ (įsigalioja nuo 2005-01-01) (Žin., 2004, Nr. 98-3654).</w:t>
      </w: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susisiekimo ministro </w:t>
      </w:r>
      <w:smartTag w:uri="schemas-tilde-lv/tildestengine" w:element="metric2">
        <w:smartTagPr>
          <w:attr w:name="metric_value" w:val="2006"/>
          <w:attr w:name="metric_text" w:val="m"/>
        </w:smartTagPr>
        <w:r w:rsidRPr="008D1C96">
          <w:rPr>
            <w:rFonts w:ascii="Arial" w:hAnsi="Arial" w:cs="Arial"/>
            <w:spacing w:val="-2"/>
            <w:sz w:val="16"/>
            <w:szCs w:val="16"/>
            <w:lang w:val="lt-LT"/>
          </w:rPr>
          <w:t>2006 m</w:t>
        </w:r>
      </w:smartTag>
      <w:r w:rsidRPr="008D1C96">
        <w:rPr>
          <w:rFonts w:ascii="Arial" w:hAnsi="Arial" w:cs="Arial"/>
          <w:spacing w:val="-2"/>
          <w:sz w:val="16"/>
          <w:szCs w:val="16"/>
          <w:lang w:val="lt-LT"/>
        </w:rPr>
        <w:t>. rugpjūčio 2 d. įsakymas Nr. 3-312 „Dėl Lietuvos Respublikos susisiekimo ministro 2004 m. birželio 15 d. įsakymo Nr. 3-352 „Dėl pramoginių laivų projektavimo, statybos, tiekimo rinkai ir atidavimo eksploatuoti techninio reglamento patvirtinimo“ pakeitimo“ (įsigalioja nuo 2006-08-27) (Žin., 2006, Nr. 91-3590).</w:t>
      </w: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saugios laivybos administracijos </w:t>
      </w:r>
      <w:smartTag w:uri="schemas-tilde-lv/tildestengine" w:element="metric2">
        <w:smartTagPr>
          <w:attr w:name="metric_value" w:val="2010"/>
          <w:attr w:name="metric_text" w:val="m"/>
        </w:smartTagPr>
        <w:r w:rsidRPr="008D1C96">
          <w:rPr>
            <w:rFonts w:ascii="Arial" w:hAnsi="Arial" w:cs="Arial"/>
            <w:spacing w:val="-2"/>
            <w:sz w:val="16"/>
            <w:szCs w:val="16"/>
            <w:lang w:val="lt-LT"/>
          </w:rPr>
          <w:t>2010 m</w:t>
        </w:r>
      </w:smartTag>
      <w:r w:rsidRPr="008D1C96">
        <w:rPr>
          <w:rFonts w:ascii="Arial" w:hAnsi="Arial" w:cs="Arial"/>
          <w:spacing w:val="-2"/>
          <w:sz w:val="16"/>
          <w:szCs w:val="16"/>
          <w:lang w:val="lt-LT"/>
        </w:rPr>
        <w:t xml:space="preserve">. birželio 7 d. įsakymas Nr. V-72 „Dėl Mažųjų laivų, kurių ilgis iki </w:t>
      </w:r>
      <w:smartTag w:uri="schemas-tilde-lv/tildestengine" w:element="metric2">
        <w:smartTagPr>
          <w:attr w:name="metric_value" w:val="10"/>
          <w:attr w:name="metric_text" w:val="m"/>
        </w:smartTagPr>
        <w:r w:rsidRPr="008D1C96">
          <w:rPr>
            <w:rFonts w:ascii="Arial" w:hAnsi="Arial" w:cs="Arial"/>
            <w:spacing w:val="-2"/>
            <w:sz w:val="16"/>
            <w:szCs w:val="16"/>
            <w:lang w:val="lt-LT"/>
          </w:rPr>
          <w:t>10 m</w:t>
        </w:r>
      </w:smartTag>
      <w:r w:rsidRPr="008D1C96">
        <w:rPr>
          <w:rFonts w:ascii="Arial" w:hAnsi="Arial" w:cs="Arial"/>
          <w:spacing w:val="-2"/>
          <w:sz w:val="16"/>
          <w:szCs w:val="16"/>
          <w:lang w:val="lt-LT"/>
        </w:rPr>
        <w:t>, pramoginių ir asmeninių laivų techninių apžiūrų atlikimo taisyklių patvirtinimo“ (įsigalioja nuo 2010-07-01) (Žin., 2010, Nr. 69-3467).</w:t>
      </w: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saugios laivybos administracijos direktoriaus 2011 m. liepos 11 d. nutarimas Nr. V-139 „Dėl Lietuvos saugios laivybos administracijos direktoriaus </w:t>
      </w:r>
      <w:smartTag w:uri="schemas-tilde-lv/tildestengine" w:element="metric2">
        <w:smartTagPr>
          <w:attr w:name="metric_value" w:val="2010"/>
          <w:attr w:name="metric_text" w:val="m"/>
        </w:smartTagPr>
        <w:r w:rsidRPr="008D1C96">
          <w:rPr>
            <w:rFonts w:ascii="Arial" w:hAnsi="Arial" w:cs="Arial"/>
            <w:spacing w:val="-2"/>
            <w:sz w:val="16"/>
            <w:szCs w:val="16"/>
            <w:lang w:val="lt-LT"/>
          </w:rPr>
          <w:t>2010 m</w:t>
        </w:r>
      </w:smartTag>
      <w:r w:rsidRPr="008D1C96">
        <w:rPr>
          <w:rFonts w:ascii="Arial" w:hAnsi="Arial" w:cs="Arial"/>
          <w:spacing w:val="-2"/>
          <w:sz w:val="16"/>
          <w:szCs w:val="16"/>
          <w:lang w:val="lt-LT"/>
        </w:rPr>
        <w:t xml:space="preserve">. birželio 7 d. įsakymo Nr. V-72 "Dėl mažųjų laivų, kurių ilgis iki </w:t>
      </w:r>
      <w:smartTag w:uri="schemas-tilde-lv/tildestengine" w:element="metric2">
        <w:smartTagPr>
          <w:attr w:name="metric_value" w:val="10"/>
          <w:attr w:name="metric_text" w:val="m"/>
        </w:smartTagPr>
        <w:r w:rsidRPr="008D1C96">
          <w:rPr>
            <w:rFonts w:ascii="Arial" w:hAnsi="Arial" w:cs="Arial"/>
            <w:spacing w:val="-2"/>
            <w:sz w:val="16"/>
            <w:szCs w:val="16"/>
            <w:lang w:val="lt-LT"/>
          </w:rPr>
          <w:t>10 m</w:t>
        </w:r>
      </w:smartTag>
      <w:r w:rsidRPr="008D1C96">
        <w:rPr>
          <w:rFonts w:ascii="Arial" w:hAnsi="Arial" w:cs="Arial"/>
          <w:spacing w:val="-2"/>
          <w:sz w:val="16"/>
          <w:szCs w:val="16"/>
          <w:lang w:val="lt-LT"/>
        </w:rPr>
        <w:t>, pramoginių ir asmeninių laivų techninių apžiūrų atlikimo taisyklių patvirtinimo" pakeitimo“ (įsigalioja nuo 2011-07-20) (Žin., 2011, Nr. 90-4311).</w:t>
      </w: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susisiekimo ministro 2010 m. rugsėjo 22 d. įsakymas Nr. 3-580 „Dėl Lietuvos Respublikos susisiekimo ministro 2004 m. birželio 15 d. įsakymo Nr. 3-352 „Dėl pramoginių laivų projektavimo, statybos, tiekimo rinkai ir atidavimo eksploatuoti techninio reglamento patvirtinimo" pakeitimo“ (įsigalioja nuo 2010-09-26) (Žin., 2010, Nr. 113-5807).</w:t>
      </w:r>
    </w:p>
    <w:p w:rsidR="00E61108" w:rsidRPr="008D1C96" w:rsidRDefault="00E61108" w:rsidP="00E61108">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saugios laivybos administracijos direktoriaus 2012 m. liepos 4 d. įsakymas Nr. V-131 „Dėl Lietuvos saugios laivybos administracijos direktoriaus 2010 m. birželio 7 d. įsakymo Nr. V-72 „Dėl mažųjų laivų, kurių ilgis iki 10 m, pramoginių ir asmeninių laivų techninių apžiūrų atlikimo taisyklių patvirtinimo" pakeitimo“ (įsigalioja nuo 2012-07-18) (Žin., 2012, Nr. 84-4447).</w:t>
      </w:r>
    </w:p>
    <w:p w:rsidR="00E61108" w:rsidRPr="008D1C96" w:rsidRDefault="00E61108" w:rsidP="00E61108">
      <w:pPr>
        <w:tabs>
          <w:tab w:val="left" w:pos="900"/>
        </w:tabs>
        <w:rPr>
          <w:rFonts w:ascii="Arial" w:hAnsi="Arial" w:cs="Arial"/>
          <w:sz w:val="16"/>
          <w:szCs w:val="16"/>
          <w:lang w:val="lt-LT"/>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221"/>
        <w:gridCol w:w="1260"/>
        <w:gridCol w:w="2000"/>
        <w:gridCol w:w="1260"/>
      </w:tblGrid>
      <w:tr w:rsidR="00E61108" w:rsidRPr="008D1C96" w:rsidTr="00A45713">
        <w:trPr>
          <w:cantSplit/>
          <w:tblHeader/>
        </w:trPr>
        <w:tc>
          <w:tcPr>
            <w:tcW w:w="2127" w:type="dxa"/>
          </w:tcPr>
          <w:p w:rsidR="00E61108" w:rsidRPr="008D1C96" w:rsidRDefault="00E61108" w:rsidP="0021516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221" w:type="dxa"/>
          </w:tcPr>
          <w:p w:rsidR="00E61108" w:rsidRPr="008D1C96" w:rsidRDefault="00E61108" w:rsidP="0021516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E61108" w:rsidRPr="008D1C96" w:rsidRDefault="00E61108" w:rsidP="0021516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000" w:type="dxa"/>
          </w:tcPr>
          <w:p w:rsidR="00E61108" w:rsidRPr="008D1C96" w:rsidRDefault="00E61108" w:rsidP="00215166">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E61108" w:rsidRPr="008D1C96" w:rsidRDefault="00E61108" w:rsidP="00215166">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6F716B" w:rsidRPr="006F716B" w:rsidRDefault="006F716B">
      <w:pPr>
        <w:rPr>
          <w:sz w:val="2"/>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221"/>
        <w:gridCol w:w="1260"/>
        <w:gridCol w:w="2000"/>
        <w:gridCol w:w="1260"/>
      </w:tblGrid>
      <w:tr w:rsidR="006F716B" w:rsidRPr="008D1C96" w:rsidTr="00A45713">
        <w:trPr>
          <w:cantSplit/>
          <w:tblHeader/>
        </w:trPr>
        <w:tc>
          <w:tcPr>
            <w:tcW w:w="2127" w:type="dxa"/>
          </w:tcPr>
          <w:p w:rsidR="006F716B" w:rsidRPr="008D1C96" w:rsidRDefault="006F716B" w:rsidP="0021516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221" w:type="dxa"/>
          </w:tcPr>
          <w:p w:rsidR="006F716B" w:rsidRPr="008D1C96" w:rsidRDefault="006F716B" w:rsidP="0021516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6F716B" w:rsidRPr="008D1C96" w:rsidRDefault="006F716B" w:rsidP="0021516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2000" w:type="dxa"/>
          </w:tcPr>
          <w:p w:rsidR="006F716B" w:rsidRPr="008D1C96" w:rsidRDefault="006F716B" w:rsidP="00215166">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6F716B" w:rsidRPr="008D1C96" w:rsidRDefault="006F716B" w:rsidP="00215166">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15609:2012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Suskystintų naftos dujų (SND) įranga ir pagalbiniai reikmenys. Valčių, jachtų ir kitokių laivų SND varytuvai</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2012-08-15</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15609:2009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28846+A1:2002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Elektriniai įtaisai. Apsauga nuo degiųjų aplinkos dujų užsidegimo (ISO 8846:1990)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1995-09-30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28848+A1:2002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Nuotolinio valdymo sistemos (ISO 8848:1990)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1995-09-30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29775+A1:2002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Nuo 15 kW iki 40 kW galios vieno užbortinio variklio nuotolinio valdymo sistemos (ISO 9775:1990)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1995-09-30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60092-507:2002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Laivų elektros įranga. 507 dalis. Pramoginiai laivai (IEC 60092-507:2000)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2003-06-12</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6185-1:2002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Pripučiamosios valtys. 1 dalis. Valtys, kurių didžiausia vardinė variklio galia 4,5 kW (ISO 6185-1:2001)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6185-2:2002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Pripučiamosios valtys. 2 dalis. Valtys, kurių didžiausia vardinė variklio galia nuo 4,5 kW iki 15 kW (ISO 6185-2:2001)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6185-3:2002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Pripučiamosios valtys. 3 dalis. Valtys, kurių didžiausia vardinė variklio galia daugiau nei 15 kW (ISO 6185-3:2001)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6185-4:2011</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Pripučiamosios valtys. 4 dalis. Valtys, kurių visuminis ilgis tarp 8 m ir 24 m ir kurių variklio didžiausia vardinė galia 15 kW ir didesnė (ISO 6185-4:2011)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7840:2013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Ugniai atsparios degalų žarnos (ISO 7840:2013)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7840:2004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2014-07-24</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8099:2001</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Tualetų nuotekų surinkimo sistemos (ISO 8099:2000)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2001-05-11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8469:2013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Ugniai neatsparios degalų žarnos (ISO 8469:2013)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8469:2006</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2014-07-24</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8665:2006</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Laivų varomieji stūmokliniai vidaus degimo varikliai. Galios matavimas ir deklaravimas (ISO 8665:2006)</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2006-09-16</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8665:2000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2006-12-31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8666:2003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Pagrindiniai duomenys (ISO 8666:2002)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2003-05-20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8847:2004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Vairo įrenginiai. Lynai ir skriemulių sistemos (ISO 8847:2004)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2005-01-08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28847:2000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2004-11-30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8847:2004/AC:2006</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Vairo pavara. Lynų ir skriemulių sistemos (ISO 8847:2004)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2006-03-14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8849:2004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Nuolatinės srovės elektriniai triumo vandens siurbliai (ISO 8849:2003)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2005-01-08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28849:2000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9093-1:2001</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Kingstonai ir laivo korpuso įrangos detalės. 1 dalis. Metalinės detalės (ISO 9093-1:1994)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2001-05-11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9093-2:2003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Kingstonai ir laivo korpuso įrangos detalės. 2 dalis. Nemetalinės detalės (ISO 9093-2:2002)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9094-1:2003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Apsauga nuo gaisro. 1 dalis. Laivai, kurių korpusas ne ilgesnis kaip 15 m (ISO 9094-1:2003)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2003-07-12</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9094-2:2003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Apsauga nuo gaisro. 2 dalis. Laivai, kurių korpusas ilgesnis kaip 15 m (ISO 9094-2:2002)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2003-05-20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9097+A1:2002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Elektriniai vėdintuvai (ISO 9097:1991)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1998-02-25</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10087:2006</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Laivo identifikavimas. Kodavimo sistema (ISO 10087:2006)</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2006-05-13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10087:2000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10088:2013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Pastoviai įrengtos degalų sistemos (ISO 10088:2013)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10088:2010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2014-08-28</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10133:2013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Elektrinės sistemos. Ypač žemos įtampos nuolatinės srovės įrenginiai (ISO 10133:2012)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10133:2002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10239:2008</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Suskystintų naftos dujų įrenginiai (ISO 10239:2008)</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2008-04-30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10239+AC:2002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2008-08-31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10240:2005</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Savininko vadovas (ISO 10240:2004)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10240:2000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10592+A1:2002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Hidraulinės vairavimo sistemos (ISO 10592:1994)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1998-02-25</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11105:2000</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Benzininio variklio ir (arba) benzino bako skyrių vėdinimas (ISO 11105:1997)</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11192:2005</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Grafiniai simboliai (ISO 11192:2005)</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2006-03-14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11547+A1:2002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Paleidimo mechanizmų apsauga (ISO 11547:1994)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1997-12-18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11591:2011</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varikliniai laivai. Matymo laukas iš vairinės (ISO 11591:2011)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2012-01-04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11591:2002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2012-03-31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11592:2002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Trumpesnio nei 8 m korpuso mažieji laivai. Didžiausios vardinės varomosios galios nustatymas (ISO 11592:2001)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2002-03-06</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11812:2002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Vandeniui nelaidžios ir greitai nusausinamos kajutės (ISO 11812:2001)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12215-1:2002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detalės. 1 dalis. Medžiagos. Termoreaktingosios dervos, stiklo pluošto sutvirtinimas, laminato reikalavimai (ISO 12215-1:2000)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2001-05-11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12215-2:2003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detalės. 2 dalis. Medžiagos. Sluoksniuotųjų konstrukcijų kevalo medžiagos, įterptinės medžiagos (ISO 12215-2:2002)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12215-3:2003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detalės. 3 dalis. Medžiagos. Plienas, aliuminio lydiniai, mediena, kitos medžiagos (ISO</w:t>
            </w:r>
            <w:r w:rsidR="00215166" w:rsidRPr="008D1C96">
              <w:rPr>
                <w:rFonts w:ascii="Arial" w:hAnsi="Arial" w:cs="Arial"/>
                <w:spacing w:val="-4"/>
                <w:sz w:val="16"/>
                <w:szCs w:val="16"/>
                <w:lang w:val="lt-LT"/>
              </w:rPr>
              <w:t> </w:t>
            </w:r>
            <w:r w:rsidRPr="008D1C96">
              <w:rPr>
                <w:rFonts w:ascii="Arial" w:hAnsi="Arial" w:cs="Arial"/>
                <w:spacing w:val="-4"/>
                <w:sz w:val="16"/>
                <w:szCs w:val="16"/>
                <w:lang w:val="lt-LT"/>
              </w:rPr>
              <w:t>12215-3:2002)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12215-4:2003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detalės. 4 dalis. Dirbtuvės ir gamyba (ISO 12215-4:2002)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2002-10-01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12215-5:2008</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konstrukcinių detalių matmenys. 5 dalis. Projektiniai vienkorpusinių laivų slėgiai, projektiniai įtempiai, konstrukcinių detalių matmenų nustatymas (ISO 12215-5:2008)</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2008-12-03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12215-6:2008</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konstrukcinių detalių matmenys. 6 dalis. Korpuso dalių sistema ir jo detalės (ISO</w:t>
            </w:r>
            <w:r w:rsidR="00215166" w:rsidRPr="008D1C96">
              <w:rPr>
                <w:rFonts w:ascii="Arial" w:hAnsi="Arial" w:cs="Arial"/>
                <w:spacing w:val="-4"/>
                <w:sz w:val="16"/>
                <w:szCs w:val="16"/>
                <w:lang w:val="lt-LT"/>
              </w:rPr>
              <w:t> </w:t>
            </w:r>
            <w:r w:rsidRPr="008D1C96">
              <w:rPr>
                <w:rFonts w:ascii="Arial" w:hAnsi="Arial" w:cs="Arial"/>
                <w:spacing w:val="-4"/>
                <w:sz w:val="16"/>
                <w:szCs w:val="16"/>
                <w:lang w:val="lt-LT"/>
              </w:rPr>
              <w:t>12215-6:2008)</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2008-12-03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12215-8:2009</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konstrukcinių detalių matmenys. 8 dalis. Vairai (ISO 12215-8:2009)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12215-8:2009/AC:2010</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konstrukcinių detalių matmenys. 8 dalis. Vairai. 1 techninė pataisa (ISO 12215-8:2009/Cor.1:2010)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2010-11-11</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12215-9:2012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Korpuso konstrukcija ir konstrukcinių detalių matmenys. 9 dalis. Burlaivio priedėliai (ISO 12215-9:2012)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2012-08-15</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12216:2003</w:t>
            </w:r>
          </w:p>
        </w:tc>
        <w:tc>
          <w:tcPr>
            <w:tcW w:w="8221" w:type="dxa"/>
          </w:tcPr>
          <w:p w:rsidR="00E61108" w:rsidRPr="008D1C96" w:rsidRDefault="00E61108" w:rsidP="00F1587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Langai, navigacinės šviesos, liukai, iliuminatoriai ir durys. Stiprio ir vandens nepralaidumo reikalavimai (ISO</w:t>
            </w:r>
            <w:r w:rsidR="00F15874" w:rsidRPr="008D1C96">
              <w:rPr>
                <w:rFonts w:ascii="Arial" w:hAnsi="Arial" w:cs="Arial"/>
                <w:spacing w:val="-4"/>
                <w:sz w:val="16"/>
                <w:szCs w:val="16"/>
                <w:lang w:val="lt-LT"/>
              </w:rPr>
              <w:t> </w:t>
            </w:r>
            <w:r w:rsidRPr="008D1C96">
              <w:rPr>
                <w:rFonts w:ascii="Arial" w:hAnsi="Arial" w:cs="Arial"/>
                <w:spacing w:val="-4"/>
                <w:sz w:val="16"/>
                <w:szCs w:val="16"/>
                <w:lang w:val="lt-LT"/>
              </w:rPr>
              <w:t>12216:2002)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2002-12-19</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12217-1:2013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Stabilumo ir plūdrumo įvertinimas bei skirstymas į kategorijas. 1 dalis. Ne burlaiviai, kurių korpusas 6 m arba ilgesnis (ISO 12217-1:2013)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12217-1:2003</w:t>
            </w:r>
          </w:p>
          <w:p w:rsidR="00E61108" w:rsidRPr="008D1C96" w:rsidRDefault="00E61108" w:rsidP="00215166">
            <w:pPr>
              <w:tabs>
                <w:tab w:val="left" w:pos="900"/>
              </w:tabs>
              <w:spacing w:before="10" w:after="10"/>
              <w:rPr>
                <w:rFonts w:ascii="Arial" w:hAnsi="Arial" w:cs="Arial"/>
                <w:spacing w:val="-4"/>
                <w:sz w:val="16"/>
                <w:szCs w:val="16"/>
                <w:lang w:val="lt-LT"/>
              </w:rPr>
            </w:pPr>
          </w:p>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12217-1:2003/A1:2009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12217-3:2013</w:t>
            </w:r>
          </w:p>
        </w:tc>
        <w:tc>
          <w:tcPr>
            <w:tcW w:w="8221" w:type="dxa"/>
          </w:tcPr>
          <w:p w:rsidR="00E61108" w:rsidRPr="008D1C96" w:rsidRDefault="00E61108" w:rsidP="00F1587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Stabilumo ir plūdrumo įvertinimas bei skirstymas į kategorijas. 3 dalis. Laivai, kurių korpusas trumpesnis kaip 6</w:t>
            </w:r>
            <w:r w:rsidR="00F15874" w:rsidRPr="008D1C96">
              <w:rPr>
                <w:rFonts w:ascii="Arial" w:hAnsi="Arial" w:cs="Arial"/>
                <w:spacing w:val="-4"/>
                <w:sz w:val="16"/>
                <w:szCs w:val="16"/>
                <w:lang w:val="lt-LT"/>
              </w:rPr>
              <w:t> </w:t>
            </w:r>
            <w:r w:rsidRPr="008D1C96">
              <w:rPr>
                <w:rFonts w:ascii="Arial" w:hAnsi="Arial" w:cs="Arial"/>
                <w:spacing w:val="-4"/>
                <w:sz w:val="16"/>
                <w:szCs w:val="16"/>
                <w:lang w:val="lt-LT"/>
              </w:rPr>
              <w:t>m (ISO 12217-3:2013)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12217-3:2003</w:t>
            </w:r>
          </w:p>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12217-3:2003/A1:2009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2013-12-18</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13297:2013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Elektrinės sistemos. Kintamosios srovės įrenginiai (ISO 13297:2012)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13297:2002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13590:2004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Asmeniniai laivai. Statymo ir sistemų įrengimo reikalavimai (ISO 13590:2003)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2005-01-08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13590:2004/AC:2004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Asmeniniai laivai. Statymo ir sistemų įrengimo reikalavimai (ISO 13590:2003)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2005-05-03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13929:2002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Vairo mechanizmas. Perdavimo krumpline pavara sistemos (ISO 13929:2001)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2002-03-06</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14509-1:2009</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Variklinių pramoginių laivų spinduliuojamas ore sklindantis garsas. 1 dalis. Praplaukiančio laivo triukšmo matavimo procedūros (ISO 14509-1:2008)</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2009-03-04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14509:2002</w:t>
            </w:r>
          </w:p>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14509:2002/A1:2004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2009-04-30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14509-2:2007</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Variklinių pramoginių laivų spinduliuojamas ore sklindantis garsas. 2 dalis. Garso įvertinimas naudojant kontrolinį laivą (ISO 14509-2:2006)</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2007-07-19</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14509-3:2009</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Variklinių pramoginių laivų spinduliuojamas ore sklindantis garsas. 3 dalis. Triukšmo įvertinimas naudojant skaičiavimo ir matavimo procedūras (ISO 14509-3:2009)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14895:2004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Skystuoju kuru kūrenamos laivo virtuvės krosnelės (ISO 14895:2000)</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14945:2004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Statytojo duomenų plokštelė (ISO 14945:2004)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2005-01-08</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14945:2004/AC:2006</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Statytojo duomenų plokštelė (ISO 14945:2004)</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2006-03-14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14946:2002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Didžiausioji apkrova (ISO 14946:2001)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2002-03-06</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14946:2002/AC:2006</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Didžiausioji krovininė talpa (ISO 14946:2001)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2006-03-14</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15083:2003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Triumo siurblių sistemos (ISO 15083:2003)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15084:2004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Inkarai, švartavimasis ir buksyravimas. Tvirtinimo vietos (ISO 15084:2003)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2003-07-12</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15085:2004</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Apsaugos nuo iškritimo už borto ir gelbėjimo priemonės (ISO 15085:2003)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2003-10-30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15085:2004/A1:2009</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Apsaugos nuo iškritimo už borto ir gelbėjimo priemonės. 1 keitinys (ISO 15085:2003/Amd.1:2009)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2010-04-17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2009-11-30</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15584:2002</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Vidiniai benzininiai varikliai. Prie variklio pritvirtinti kuro ir elektros įrenginių komponentai (ISO 15584:2001)</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2002-03-06</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15652:2005</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Mažųjų katerių viduje įrengiamos nuotolinio vairavimo sistemos (ISO 15652:2003)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2005-09-07</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16147:2003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Vidiniai dyzeliniai varikliai. Prie variklio pritvirtinti degalų ir elektros sistemų komponentai (ISO 16147:2002)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2003-04-03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16147:2003/A1:2013</w:t>
            </w:r>
          </w:p>
        </w:tc>
        <w:tc>
          <w:tcPr>
            <w:tcW w:w="8221" w:type="dxa"/>
          </w:tcPr>
          <w:p w:rsidR="00E61108" w:rsidRPr="008D1C96" w:rsidRDefault="00E61108" w:rsidP="003111AB">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Vidiniai dyzeliniai varikliai. Prie variklio pritvirtinti degalų ir elektros sistemų komponentai. 1 keitinys (ISO</w:t>
            </w:r>
            <w:r w:rsidR="003111AB" w:rsidRPr="008D1C96">
              <w:rPr>
                <w:rFonts w:ascii="Arial" w:hAnsi="Arial" w:cs="Arial"/>
                <w:spacing w:val="-4"/>
                <w:sz w:val="16"/>
                <w:szCs w:val="16"/>
                <w:lang w:val="lt-LT"/>
              </w:rPr>
              <w:t> </w:t>
            </w:r>
            <w:r w:rsidRPr="008D1C96">
              <w:rPr>
                <w:rFonts w:ascii="Arial" w:hAnsi="Arial" w:cs="Arial"/>
                <w:spacing w:val="-4"/>
                <w:sz w:val="16"/>
                <w:szCs w:val="16"/>
                <w:lang w:val="lt-LT"/>
              </w:rPr>
              <w:t>16147:2002/Amd.1:2013)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2013-07-10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2013-08-21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16180:2013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eastAsiaTheme="minorEastAsia" w:hAnsi="Arial" w:cs="Arial"/>
                <w:spacing w:val="-4"/>
                <w:sz w:val="16"/>
                <w:szCs w:val="16"/>
                <w:lang w:val="lt-LT" w:eastAsia="zh-CN"/>
              </w:rPr>
              <w:t>Mažieji laivai. Navigaciniai žiburiai. Įrengimas, išdėstymas ir matomumas (ISO 16180:2013)</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2013-07-10</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21487:2013</w:t>
            </w:r>
          </w:p>
        </w:tc>
        <w:tc>
          <w:tcPr>
            <w:tcW w:w="8221"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Pastoviai įrengti benzino ir dyzelino rezervuarai (ISO 21487:2012)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21487:2007</w:t>
            </w:r>
          </w:p>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21487:2007/AC:2009</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E61108" w:rsidRPr="008D1C96" w:rsidTr="00A45713">
        <w:trPr>
          <w:cantSplit/>
        </w:trPr>
        <w:tc>
          <w:tcPr>
            <w:tcW w:w="2127"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25197:2013</w:t>
            </w:r>
          </w:p>
        </w:tc>
        <w:tc>
          <w:tcPr>
            <w:tcW w:w="8221" w:type="dxa"/>
          </w:tcPr>
          <w:p w:rsidR="00E61108" w:rsidRPr="008D1C96" w:rsidRDefault="00E61108" w:rsidP="003111AB">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Mažieji laivai. Vairavimo sistemos, pavarų dėžės ir droselinės sklendės elektrinė arba elektroninė valdymo sistema (ISO</w:t>
            </w:r>
            <w:r w:rsidR="003111AB" w:rsidRPr="008D1C96">
              <w:rPr>
                <w:rFonts w:ascii="Arial" w:hAnsi="Arial" w:cs="Arial"/>
                <w:spacing w:val="-4"/>
                <w:sz w:val="16"/>
                <w:szCs w:val="16"/>
                <w:lang w:val="lt-LT"/>
              </w:rPr>
              <w:t> </w:t>
            </w:r>
            <w:r w:rsidRPr="008D1C96">
              <w:rPr>
                <w:rFonts w:ascii="Arial" w:hAnsi="Arial" w:cs="Arial"/>
                <w:spacing w:val="-4"/>
                <w:sz w:val="16"/>
                <w:szCs w:val="16"/>
                <w:lang w:val="lt-LT"/>
              </w:rPr>
              <w:t>25197:2012)</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2013-03-13</w:t>
            </w:r>
          </w:p>
        </w:tc>
        <w:tc>
          <w:tcPr>
            <w:tcW w:w="200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61108" w:rsidRPr="008D1C96" w:rsidRDefault="00E61108" w:rsidP="0021516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E61108" w:rsidRPr="008D1C96" w:rsidRDefault="00E61108" w:rsidP="00E61108">
      <w:pPr>
        <w:tabs>
          <w:tab w:val="left" w:pos="900"/>
        </w:tabs>
        <w:rPr>
          <w:rFonts w:ascii="Arial" w:hAnsi="Arial" w:cs="Arial"/>
          <w:sz w:val="16"/>
          <w:szCs w:val="16"/>
          <w:lang w:val="lt-LT"/>
        </w:rPr>
      </w:pPr>
    </w:p>
    <w:p w:rsidR="00E61108" w:rsidRPr="008D1C96" w:rsidRDefault="00E61108" w:rsidP="00E61108">
      <w:pPr>
        <w:rPr>
          <w:rFonts w:ascii="Arial" w:hAnsi="Arial" w:cs="Arial"/>
          <w:sz w:val="16"/>
          <w:szCs w:val="16"/>
          <w:lang w:val="lt-LT"/>
        </w:rPr>
      </w:pPr>
    </w:p>
    <w:p w:rsidR="001B7F3F" w:rsidRPr="008D1C96" w:rsidRDefault="001B7F3F" w:rsidP="001B7F3F">
      <w:pPr>
        <w:tabs>
          <w:tab w:val="left" w:pos="900"/>
        </w:tabs>
        <w:spacing w:before="10" w:after="10"/>
        <w:jc w:val="both"/>
        <w:rPr>
          <w:rFonts w:ascii="Arial" w:hAnsi="Arial" w:cs="Arial"/>
          <w:sz w:val="16"/>
          <w:szCs w:val="16"/>
          <w:lang w:val="lt-LT"/>
        </w:rPr>
      </w:pPr>
      <w:r w:rsidRPr="008D1C96">
        <w:rPr>
          <w:rFonts w:ascii="Arial" w:hAnsi="Arial" w:cs="Arial"/>
          <w:b/>
          <w:sz w:val="16"/>
          <w:szCs w:val="16"/>
          <w:lang w:val="lt-LT"/>
        </w:rPr>
        <w:t>Direktyva 95/16/EB  dėl valstybių narių įstatymų, susijusių su liftais, suderinimo</w:t>
      </w:r>
    </w:p>
    <w:p w:rsidR="001B7F3F" w:rsidRPr="008D1C96" w:rsidRDefault="001B7F3F" w:rsidP="001B7F3F">
      <w:pPr>
        <w:tabs>
          <w:tab w:val="left" w:pos="900"/>
        </w:tabs>
        <w:spacing w:before="10" w:after="10"/>
        <w:jc w:val="both"/>
        <w:rPr>
          <w:rFonts w:ascii="Arial" w:hAnsi="Arial" w:cs="Arial"/>
          <w:sz w:val="16"/>
          <w:szCs w:val="16"/>
          <w:lang w:val="lt-LT"/>
        </w:rPr>
      </w:pPr>
    </w:p>
    <w:p w:rsidR="001B7F3F" w:rsidRPr="008D1C96" w:rsidRDefault="001B7F3F" w:rsidP="001B7F3F">
      <w:pPr>
        <w:tabs>
          <w:tab w:val="left" w:pos="900"/>
        </w:tabs>
        <w:spacing w:before="10" w:after="10"/>
        <w:jc w:val="both"/>
        <w:rPr>
          <w:rFonts w:ascii="Arial" w:hAnsi="Arial" w:cs="Arial"/>
          <w:spacing w:val="-8"/>
          <w:sz w:val="16"/>
          <w:szCs w:val="16"/>
          <w:lang w:val="lt-LT"/>
        </w:rPr>
      </w:pPr>
      <w:r w:rsidRPr="008D1C96">
        <w:rPr>
          <w:rFonts w:ascii="Arial" w:hAnsi="Arial" w:cs="Arial"/>
          <w:spacing w:val="-8"/>
          <w:sz w:val="16"/>
          <w:szCs w:val="16"/>
          <w:lang w:val="lt-LT"/>
        </w:rPr>
        <w:t xml:space="preserve">Lietuvos Respublikos socialinės apsaugos ir darbo ministro </w:t>
      </w:r>
      <w:smartTag w:uri="schemas-tilde-lv/tildestengine" w:element="metric2">
        <w:smartTagPr>
          <w:attr w:name="metric_value" w:val="1999"/>
          <w:attr w:name="metric_text" w:val="m"/>
        </w:smartTagPr>
        <w:r w:rsidRPr="008D1C96">
          <w:rPr>
            <w:rFonts w:ascii="Arial" w:hAnsi="Arial" w:cs="Arial"/>
            <w:spacing w:val="-8"/>
            <w:sz w:val="16"/>
            <w:szCs w:val="16"/>
            <w:lang w:val="lt-LT"/>
          </w:rPr>
          <w:t>1999 m</w:t>
        </w:r>
      </w:smartTag>
      <w:r w:rsidRPr="008D1C96">
        <w:rPr>
          <w:rFonts w:ascii="Arial" w:hAnsi="Arial" w:cs="Arial"/>
          <w:spacing w:val="-8"/>
          <w:sz w:val="16"/>
          <w:szCs w:val="16"/>
          <w:lang w:val="lt-LT"/>
        </w:rPr>
        <w:t>. gruodžio 28 d. įsakymas Nr. 106 „Dėl techninio reglamento „Liftai“ patvirtinimo“ (įsigalioja nuo 2000-04-06) (Žin., 2000, Nr. 28-785).</w:t>
      </w:r>
    </w:p>
    <w:p w:rsidR="001B7F3F" w:rsidRPr="008D1C96" w:rsidRDefault="001B7F3F" w:rsidP="001B7F3F">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vasario 6 d. įsakymas Nr. 17 „Dėl socialinės apsaugos ir darbo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28 d. įsakymo Nr. 106 dalinio pakeitimo“ (įsigalioja nuo 2001-02-18) (Žin., 2001, Nr. 15-471).</w:t>
      </w:r>
    </w:p>
    <w:p w:rsidR="001B7F3F" w:rsidRPr="008D1C96" w:rsidRDefault="001B7F3F" w:rsidP="001B7F3F">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balandžio 23 d. įsakymas Nr. 54 „Dėl techninio reglamento „Liftai“, patvirtinto socialinės apsaugos ir darbo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28 d. įsakymu Nr.106, dalinio pakeitimo“ (įsigalioja nuo 2001-05-03) (Žin., 2001, Nr. 37-1268).</w:t>
      </w:r>
    </w:p>
    <w:p w:rsidR="001B7F3F" w:rsidRPr="008D1C96" w:rsidRDefault="001B7F3F" w:rsidP="001B7F3F">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xml:space="preserve">. birželio 27 d. įsakymas Nr. 83 „Dėl techninio reglamento „Liftai“, patvirtinto socialinės apsaugos ir darbo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28 d. įsakymu Nr.106, dalinio pakeitimo“ (įsigalioja nuo 2001-07-08) (Žin., 2001, Nr. 58-2103).</w:t>
      </w:r>
    </w:p>
    <w:p w:rsidR="001B7F3F" w:rsidRPr="008D1C96" w:rsidRDefault="001B7F3F" w:rsidP="001B7F3F">
      <w:pPr>
        <w:tabs>
          <w:tab w:val="left" w:pos="900"/>
        </w:tabs>
        <w:spacing w:before="10" w:after="10"/>
        <w:jc w:val="both"/>
        <w:rPr>
          <w:rFonts w:ascii="Arial" w:hAnsi="Arial" w:cs="Arial"/>
          <w:sz w:val="16"/>
          <w:szCs w:val="16"/>
          <w:lang w:val="lt-LT"/>
        </w:rPr>
      </w:pPr>
      <w:bookmarkStart w:id="1" w:name="OLE_LINK1"/>
      <w:bookmarkStart w:id="2" w:name="OLE_LINK2"/>
      <w:r w:rsidRPr="008D1C96">
        <w:rPr>
          <w:rFonts w:ascii="Arial" w:hAnsi="Arial" w:cs="Arial"/>
          <w:sz w:val="16"/>
          <w:szCs w:val="16"/>
          <w:lang w:val="lt-LT"/>
        </w:rPr>
        <w:t xml:space="preserve">Lietuvos Respublikos socialinės apsaugos ir darbo ministro </w:t>
      </w:r>
      <w:bookmarkEnd w:id="1"/>
      <w:bookmarkEnd w:id="2"/>
      <w:smartTag w:uri="schemas-tilde-lv/tildestengine" w:element="metric2">
        <w:smartTagPr>
          <w:attr w:name="metric_value" w:val="2006"/>
          <w:attr w:name="metric_text" w:val="m"/>
        </w:smartTagPr>
        <w:r w:rsidRPr="008D1C96">
          <w:rPr>
            <w:rFonts w:ascii="Arial" w:hAnsi="Arial" w:cs="Arial"/>
            <w:sz w:val="16"/>
            <w:szCs w:val="16"/>
            <w:lang w:val="lt-LT"/>
          </w:rPr>
          <w:t>2006 m</w:t>
        </w:r>
      </w:smartTag>
      <w:r w:rsidRPr="008D1C96">
        <w:rPr>
          <w:rFonts w:ascii="Arial" w:hAnsi="Arial" w:cs="Arial"/>
          <w:sz w:val="16"/>
          <w:szCs w:val="16"/>
          <w:lang w:val="lt-LT"/>
        </w:rPr>
        <w:t>. vasario 24 d. įsakymas Nr. A1-61 „Dėl liftų naudojimo taisyklių patvirtinimo“ (įsigalioja nuo 2006-03-03) (Žin., 2006, Nr. 26-877).</w:t>
      </w:r>
    </w:p>
    <w:p w:rsidR="001B7F3F" w:rsidRPr="008D1C96" w:rsidRDefault="001B7F3F" w:rsidP="001B7F3F">
      <w:pPr>
        <w:tabs>
          <w:tab w:val="left" w:pos="900"/>
        </w:tabs>
        <w:spacing w:before="10" w:after="10"/>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value" w:val="2007"/>
          <w:attr w:name="metric_text" w:val="m"/>
        </w:smartTagPr>
        <w:r w:rsidRPr="008D1C96">
          <w:rPr>
            <w:rFonts w:ascii="Arial" w:hAnsi="Arial" w:cs="Arial"/>
            <w:sz w:val="16"/>
            <w:szCs w:val="16"/>
            <w:lang w:val="lt-LT"/>
          </w:rPr>
          <w:t>2007 m</w:t>
        </w:r>
      </w:smartTag>
      <w:r w:rsidRPr="008D1C96">
        <w:rPr>
          <w:rFonts w:ascii="Arial" w:hAnsi="Arial" w:cs="Arial"/>
          <w:sz w:val="16"/>
          <w:szCs w:val="16"/>
          <w:lang w:val="lt-LT"/>
        </w:rPr>
        <w:t xml:space="preserve">. gruodžio 5 d. įsakymas Nr. A1-349 „Dėl socialinės apsaugos ir darbo ministro </w:t>
      </w:r>
      <w:smartTag w:uri="schemas-tilde-lv/tildestengine" w:element="metric2">
        <w:smartTagPr>
          <w:attr w:name="metric_value" w:val="1999"/>
          <w:attr w:name="metric_text" w:val="m"/>
        </w:smartTagPr>
        <w:r w:rsidRPr="008D1C96">
          <w:rPr>
            <w:rFonts w:ascii="Arial" w:hAnsi="Arial" w:cs="Arial"/>
            <w:sz w:val="16"/>
            <w:szCs w:val="16"/>
            <w:lang w:val="lt-LT"/>
          </w:rPr>
          <w:t>1999 m</w:t>
        </w:r>
      </w:smartTag>
      <w:r w:rsidRPr="008D1C96">
        <w:rPr>
          <w:rFonts w:ascii="Arial" w:hAnsi="Arial" w:cs="Arial"/>
          <w:sz w:val="16"/>
          <w:szCs w:val="16"/>
          <w:lang w:val="lt-LT"/>
        </w:rPr>
        <w:t>. gruodžio 28 d. įsakymo Nr. 106 „Dėl techninio reglamento „Liftai“ patvirtinimo“ pakeitimo“ (įsigalioja nuo 2007-12-09) (Žin., 2007, Nr. 129-5248).</w:t>
      </w:r>
    </w:p>
    <w:p w:rsidR="001B7F3F" w:rsidRPr="008D1C96" w:rsidRDefault="001B7F3F" w:rsidP="001B7F3F">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socialinės apsaugos ir darbo ministro 2008 m. gruodžio 8 d. įsakymas Nr. A1-407 „Dėl Lietuvos Respublikos socialinės apsaugos ir darbo ministro 2006 m. vasario 24 d. įsakymo Nr. A1-61 "Dėl Liftų naudojimo taisyklių patvirtinimo" pakeitimo“ (įsigalioja nuo 2008-12-17) (Žin., 2008, Nr. 144-5787).</w:t>
      </w:r>
    </w:p>
    <w:p w:rsidR="001B7F3F" w:rsidRPr="008D1C96" w:rsidRDefault="001B7F3F" w:rsidP="001B7F3F">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2010 m. rugsėjo 27 d. įsakymas Nr. A1-441 „Dėl Lietuvos Respublikos socialinės apsaugos ir darbo ministro </w:t>
      </w:r>
      <w:smartTag w:uri="schemas-tilde-lv/tildestengine" w:element="metric2">
        <w:smartTagPr>
          <w:attr w:name="metric_value" w:val="2000"/>
          <w:attr w:name="metric_text" w:val="m"/>
        </w:smartTagPr>
        <w:r w:rsidRPr="008D1C96">
          <w:rPr>
            <w:rFonts w:ascii="Arial" w:hAnsi="Arial" w:cs="Arial"/>
            <w:sz w:val="16"/>
            <w:szCs w:val="16"/>
            <w:lang w:val="lt-LT"/>
          </w:rPr>
          <w:t>2000 m</w:t>
        </w:r>
      </w:smartTag>
      <w:r w:rsidRPr="008D1C96">
        <w:rPr>
          <w:rFonts w:ascii="Arial" w:hAnsi="Arial" w:cs="Arial"/>
          <w:sz w:val="16"/>
          <w:szCs w:val="16"/>
          <w:lang w:val="lt-LT"/>
        </w:rPr>
        <w:t>. kovo 6 d. įsakymo Nr. 28 „Dėl techninio reglamento „Mašinų sauga“ patvirtinimo“ pakeitimo“ (įsigalioja nuo 2010-12-15) (Žin., 2010, Nr. 115-5896).</w:t>
      </w:r>
    </w:p>
    <w:p w:rsidR="001B7F3F" w:rsidRPr="008D1C96" w:rsidRDefault="001B7F3F" w:rsidP="001B7F3F">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socialinės apsaugos ir darbo ministro  2012 m. vasario 8 d. įsakymas Nr. A1-65 „Dėl Lietuvos Respublikos socialinės apsaugos ir darbo ministro 2006 m. vasario 24 d. įsakymo Nr. A1-61 "Dėl Liftų naudojimo taisyklių patvirtinimo" pakeitimo“ (įsigalioja nuo 2012-02-12) (Žin., 2012, Nr. 19-874).</w:t>
      </w:r>
    </w:p>
    <w:p w:rsidR="001B7F3F" w:rsidRPr="008D1C96" w:rsidRDefault="001B7F3F" w:rsidP="001B7F3F">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1B7F3F" w:rsidRPr="008D1C96" w:rsidRDefault="001B7F3F" w:rsidP="001B7F3F">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socialinės apsaugos ir darbo ministro  2013 m. liepos 12 d. įsakymas Nr. A1-400 „Dėl Lietuvos Respublikos socialinės apsaugos ir darbo ministro 1999 m. gruodžio 28 d. įsakymo Nr. 106 "Dėl techninio reglamento "Liftai" patvirtinimo" pakeitimo“ (įsigalioja nuo 2013-07-19) (Žin., 2013, Nr. 77-3908).</w:t>
      </w:r>
    </w:p>
    <w:p w:rsidR="001B7F3F" w:rsidRPr="008D1C96" w:rsidRDefault="001B7F3F" w:rsidP="001B7F3F">
      <w:pPr>
        <w:tabs>
          <w:tab w:val="left" w:pos="900"/>
        </w:tabs>
        <w:rPr>
          <w:rFonts w:ascii="Arial" w:hAnsi="Arial" w:cs="Arial"/>
          <w:sz w:val="16"/>
          <w:szCs w:val="16"/>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80"/>
        <w:gridCol w:w="1260"/>
        <w:gridCol w:w="2851"/>
        <w:gridCol w:w="1417"/>
      </w:tblGrid>
      <w:tr w:rsidR="001B7F3F" w:rsidRPr="008D1C96" w:rsidTr="00FB6D02">
        <w:trPr>
          <w:cantSplit/>
          <w:tblHeader/>
        </w:trPr>
        <w:tc>
          <w:tcPr>
            <w:tcW w:w="2376" w:type="dxa"/>
          </w:tcPr>
          <w:p w:rsidR="001B7F3F" w:rsidRPr="008D1C96" w:rsidRDefault="001B7F3F" w:rsidP="006833FA">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6980" w:type="dxa"/>
          </w:tcPr>
          <w:p w:rsidR="001B7F3F" w:rsidRPr="008D1C96" w:rsidRDefault="001B7F3F" w:rsidP="006833FA">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Pr>
          <w:p w:rsidR="001B7F3F" w:rsidRPr="008D1C96" w:rsidRDefault="001B7F3F" w:rsidP="006833FA">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2851" w:type="dxa"/>
          </w:tcPr>
          <w:p w:rsidR="001B7F3F" w:rsidRPr="008D1C96" w:rsidRDefault="001B7F3F" w:rsidP="006833FA">
            <w:pPr>
              <w:tabs>
                <w:tab w:val="left" w:pos="900"/>
              </w:tabs>
              <w:spacing w:before="10" w:after="10"/>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417" w:type="dxa"/>
          </w:tcPr>
          <w:p w:rsidR="001B7F3F" w:rsidRPr="008D1C96" w:rsidRDefault="001B7F3F" w:rsidP="006833FA">
            <w:pPr>
              <w:tabs>
                <w:tab w:val="left" w:pos="900"/>
              </w:tabs>
              <w:spacing w:before="10" w:after="10"/>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bl>
    <w:p w:rsidR="004773F3" w:rsidRPr="004773F3" w:rsidRDefault="004773F3">
      <w:pPr>
        <w:rPr>
          <w:sz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80"/>
        <w:gridCol w:w="1260"/>
        <w:gridCol w:w="2851"/>
        <w:gridCol w:w="1417"/>
      </w:tblGrid>
      <w:tr w:rsidR="004773F3" w:rsidRPr="008D1C96" w:rsidTr="00FB6D02">
        <w:trPr>
          <w:cantSplit/>
          <w:tblHeader/>
        </w:trPr>
        <w:tc>
          <w:tcPr>
            <w:tcW w:w="2376" w:type="dxa"/>
          </w:tcPr>
          <w:p w:rsidR="004773F3" w:rsidRPr="008D1C96" w:rsidRDefault="004773F3" w:rsidP="006833FA">
            <w:pPr>
              <w:tabs>
                <w:tab w:val="left" w:pos="900"/>
              </w:tabs>
              <w:spacing w:before="10" w:after="10"/>
              <w:jc w:val="center"/>
              <w:rPr>
                <w:rFonts w:ascii="Arial" w:hAnsi="Arial" w:cs="Arial"/>
                <w:b/>
                <w:sz w:val="16"/>
                <w:szCs w:val="16"/>
                <w:lang w:val="lt-LT"/>
              </w:rPr>
            </w:pPr>
            <w:r>
              <w:rPr>
                <w:rFonts w:ascii="Arial" w:hAnsi="Arial" w:cs="Arial"/>
                <w:b/>
                <w:sz w:val="16"/>
                <w:szCs w:val="16"/>
                <w:lang w:val="lt-LT"/>
              </w:rPr>
              <w:t>1</w:t>
            </w:r>
          </w:p>
        </w:tc>
        <w:tc>
          <w:tcPr>
            <w:tcW w:w="6980" w:type="dxa"/>
          </w:tcPr>
          <w:p w:rsidR="004773F3" w:rsidRPr="008D1C96" w:rsidRDefault="004773F3" w:rsidP="006833FA">
            <w:pPr>
              <w:tabs>
                <w:tab w:val="left" w:pos="900"/>
              </w:tabs>
              <w:spacing w:before="10" w:after="10"/>
              <w:jc w:val="center"/>
              <w:rPr>
                <w:rFonts w:ascii="Arial" w:hAnsi="Arial" w:cs="Arial"/>
                <w:b/>
                <w:sz w:val="16"/>
                <w:szCs w:val="16"/>
                <w:lang w:val="lt-LT"/>
              </w:rPr>
            </w:pPr>
            <w:r>
              <w:rPr>
                <w:rFonts w:ascii="Arial" w:hAnsi="Arial" w:cs="Arial"/>
                <w:b/>
                <w:sz w:val="16"/>
                <w:szCs w:val="16"/>
                <w:lang w:val="lt-LT"/>
              </w:rPr>
              <w:t>2</w:t>
            </w:r>
          </w:p>
        </w:tc>
        <w:tc>
          <w:tcPr>
            <w:tcW w:w="1260" w:type="dxa"/>
          </w:tcPr>
          <w:p w:rsidR="004773F3" w:rsidRPr="008D1C96" w:rsidRDefault="004773F3" w:rsidP="006833FA">
            <w:pPr>
              <w:tabs>
                <w:tab w:val="left" w:pos="900"/>
              </w:tabs>
              <w:spacing w:before="10" w:after="10"/>
              <w:jc w:val="center"/>
              <w:rPr>
                <w:rFonts w:ascii="Arial" w:hAnsi="Arial" w:cs="Arial"/>
                <w:b/>
                <w:sz w:val="16"/>
                <w:szCs w:val="16"/>
                <w:lang w:val="lt-LT"/>
              </w:rPr>
            </w:pPr>
            <w:r>
              <w:rPr>
                <w:rFonts w:ascii="Arial" w:hAnsi="Arial" w:cs="Arial"/>
                <w:b/>
                <w:sz w:val="16"/>
                <w:szCs w:val="16"/>
                <w:lang w:val="lt-LT"/>
              </w:rPr>
              <w:t>3</w:t>
            </w:r>
          </w:p>
        </w:tc>
        <w:tc>
          <w:tcPr>
            <w:tcW w:w="2851" w:type="dxa"/>
          </w:tcPr>
          <w:p w:rsidR="004773F3" w:rsidRPr="008D1C96" w:rsidRDefault="004773F3" w:rsidP="006833FA">
            <w:pPr>
              <w:tabs>
                <w:tab w:val="left" w:pos="900"/>
              </w:tabs>
              <w:spacing w:before="10" w:after="10"/>
              <w:jc w:val="center"/>
              <w:rPr>
                <w:rFonts w:ascii="Arial" w:hAnsi="Arial" w:cs="Arial"/>
                <w:b/>
                <w:sz w:val="16"/>
                <w:szCs w:val="16"/>
                <w:lang w:val="lt-LT"/>
              </w:rPr>
            </w:pPr>
            <w:r>
              <w:rPr>
                <w:rFonts w:ascii="Arial" w:hAnsi="Arial" w:cs="Arial"/>
                <w:b/>
                <w:sz w:val="16"/>
                <w:szCs w:val="16"/>
                <w:lang w:val="lt-LT"/>
              </w:rPr>
              <w:t>4</w:t>
            </w:r>
          </w:p>
        </w:tc>
        <w:tc>
          <w:tcPr>
            <w:tcW w:w="1417" w:type="dxa"/>
          </w:tcPr>
          <w:p w:rsidR="004773F3" w:rsidRPr="008D1C96" w:rsidRDefault="004773F3" w:rsidP="006833FA">
            <w:pPr>
              <w:tabs>
                <w:tab w:val="left" w:pos="900"/>
              </w:tabs>
              <w:spacing w:before="10" w:after="10"/>
              <w:ind w:right="165"/>
              <w:jc w:val="center"/>
              <w:rPr>
                <w:rFonts w:ascii="Arial" w:hAnsi="Arial" w:cs="Arial"/>
                <w:b/>
                <w:sz w:val="16"/>
                <w:szCs w:val="16"/>
                <w:lang w:val="lt-LT"/>
              </w:rPr>
            </w:pPr>
            <w:r>
              <w:rPr>
                <w:rFonts w:ascii="Arial" w:hAnsi="Arial" w:cs="Arial"/>
                <w:b/>
                <w:sz w:val="16"/>
                <w:szCs w:val="16"/>
                <w:lang w:val="lt-LT"/>
              </w:rPr>
              <w:t>5</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81-1:2000+A3:2010</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1 dalis. Elektriniai liftai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2010-03-02</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81-1+AC:2000</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81-1+AC:2002/A2:2004</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81-1+AC:2002/A1:2006</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81-1+AC:2002/A2:2004/P:2006</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2011-12-31</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lastRenderedPageBreak/>
              <w:t>LST EN 81-2:2000+A3:2010</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2 dalis. Hidrauliniai liftai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2010-03-02</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81-2+AC:2000</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81-2+AC:2002/A2:2004</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81-2+AC:2002/A1:2006</w:t>
            </w:r>
          </w:p>
          <w:p w:rsidR="001B7F3F" w:rsidRPr="008D1C96" w:rsidRDefault="001B7F3F" w:rsidP="006833FA">
            <w:pPr>
              <w:tabs>
                <w:tab w:val="left" w:pos="900"/>
              </w:tabs>
              <w:spacing w:before="10" w:after="10"/>
              <w:rPr>
                <w:rFonts w:ascii="Arial" w:hAnsi="Arial" w:cs="Arial"/>
                <w:sz w:val="16"/>
                <w:szCs w:val="16"/>
                <w:lang w:val="lt-LT"/>
              </w:rPr>
            </w:pP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81-2+AC:2002/A2:2004/P:2006</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2011-12-31</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81-21:2009+A1:2012</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Liftų konstravimo ir įrengimo saugos taisyklės. Keleiviniai ir krovininiai liftai. 21 dalis. Nauji keleiviniai ir krovininiai liftai, įrengti eksploatuojamuose pastatuose </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2012-10-31</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81-21:2009</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2013-02-28</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81-28:2003</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projektavimo ir įrengimo saugos taisyklės. Keleiviniai ir krovininiai liftai. 28 dalis. Keleivinių ir krovininių liftų nuotolinė pavojaus signalizacija</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2004-02-10</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81-58:2003</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projektavimo ir įrengimo saugos taisyklės. Tikrinimas ir bandymas. 58 dalis. Lifto aikštelės durų atsparumo ugniai bandymas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2004-02-10</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81-70:2004</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projektavimo ir įrengimo saugos taisyklės. Specialus keleivinių liftų ir krovininių liftų naudojimas. 70 dalis. Liftų prieinamumas asmenims, įskaitant neįgalius asmenis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2005-08-06</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81-70:2004/A1:2005</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projektavimo ir įrengimo saugos taisyklės. Specialus keleivinių liftų ir krovininių liftų naudojimas. 70 dalis. Liftų prieinamumas asmenims, įskaitant neįgalius asmenis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2005-08-06</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81-71+A1:2007</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Specialusis keleivinių ir krovininių liftų pritaikymas. 71 dalis. Vandalizmo aktams atsparūs liftai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2007-10-11</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81-71:2005</w:t>
            </w: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81-71:2005/P:2006</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2007-10-11</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81-72:2003</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projektavimo ir įrengimo saugos taisyklės. Specialus keleivinių ir krovininių liftų pritaikymas. 72 dalis. Ugniagesių liftai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2004-02-10</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81-73:2005</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konstravimo ir įrengimo saugos taisyklės. Specialusis keleivinių ir krovininių liftų pritaikymas. 73 dalis. Liftų veikimas gaisro atveju</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2006-08-02</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12016:2013</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Elektromagnetinis suderinamumas. Liftams, eskalatoriams ir judamiesiems takams skirtų gaminių šeimos standartas. Atsparumas trukdžiams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2013-11-08</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12016:2005+A1:2008</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2014-02-28</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12385-3:2004+A1:2008</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vieliniai lynai. Sauga. 3 dalis. Naudojimo ir techninės priežiūros informacija</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2008-10-28</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w:t>
            </w:r>
          </w:p>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12385-3:2004/P:2006</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12385-5:2003</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vielos lynai. Sauga. 5 dalis. Suvytieji liftų lynai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2005-08-06</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12385-5:2003/AC:2005</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Plieniniai vielos lynai. Sauga. 5 dalis. Suvytieji liftų lynai</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 xml:space="preserve"> </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13015:2002+A1:2008</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Liftų ir eskalatorių techninė priežiūra. Techninės priežiūros instrukcijų rengimo taisyklės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2008-10-28</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13015:2002</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r w:rsidR="001B7F3F" w:rsidRPr="008D1C96" w:rsidTr="00FB6D02">
        <w:trPr>
          <w:cantSplit/>
        </w:trPr>
        <w:tc>
          <w:tcPr>
            <w:tcW w:w="2376"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13411-7:2006+A1:2009</w:t>
            </w:r>
          </w:p>
        </w:tc>
        <w:tc>
          <w:tcPr>
            <w:tcW w:w="698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Plieninių vielinių lynų galiniai įtaisai. Sauga. 7 dalis. Simetrinis pleištinis lizdinis antgalis</w:t>
            </w:r>
          </w:p>
        </w:tc>
        <w:tc>
          <w:tcPr>
            <w:tcW w:w="1260"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2009-09-08</w:t>
            </w:r>
          </w:p>
        </w:tc>
        <w:tc>
          <w:tcPr>
            <w:tcW w:w="2851"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LST EN 13411-7:2006</w:t>
            </w:r>
          </w:p>
        </w:tc>
        <w:tc>
          <w:tcPr>
            <w:tcW w:w="1417" w:type="dxa"/>
          </w:tcPr>
          <w:p w:rsidR="001B7F3F" w:rsidRPr="008D1C96" w:rsidRDefault="001B7F3F" w:rsidP="006833FA">
            <w:pPr>
              <w:tabs>
                <w:tab w:val="left" w:pos="900"/>
              </w:tabs>
              <w:spacing w:before="10" w:after="10"/>
              <w:rPr>
                <w:rFonts w:ascii="Arial" w:hAnsi="Arial" w:cs="Arial"/>
                <w:sz w:val="16"/>
                <w:szCs w:val="16"/>
                <w:lang w:val="lt-LT"/>
              </w:rPr>
            </w:pPr>
            <w:r w:rsidRPr="008D1C96">
              <w:rPr>
                <w:rFonts w:ascii="Arial" w:hAnsi="Arial" w:cs="Arial"/>
                <w:sz w:val="16"/>
                <w:szCs w:val="16"/>
                <w:lang w:val="lt-LT"/>
              </w:rPr>
              <w:t>2009-12-28</w:t>
            </w:r>
          </w:p>
        </w:tc>
      </w:tr>
    </w:tbl>
    <w:p w:rsidR="00B67991" w:rsidRDefault="00B67991">
      <w:pPr>
        <w:rPr>
          <w:rFonts w:ascii="Arial" w:hAnsi="Arial" w:cs="Arial"/>
          <w:sz w:val="16"/>
          <w:szCs w:val="16"/>
          <w:lang w:val="lt-LT"/>
        </w:rPr>
      </w:pPr>
    </w:p>
    <w:p w:rsidR="00B67991" w:rsidRDefault="00B67991">
      <w:pPr>
        <w:rPr>
          <w:rFonts w:ascii="Arial" w:hAnsi="Arial" w:cs="Arial"/>
          <w:sz w:val="16"/>
          <w:szCs w:val="16"/>
          <w:lang w:val="lt-LT"/>
        </w:rPr>
      </w:pPr>
    </w:p>
    <w:p w:rsidR="00B67991" w:rsidRDefault="00B67991" w:rsidP="00B67991">
      <w:pPr>
        <w:tabs>
          <w:tab w:val="left" w:pos="900"/>
        </w:tabs>
        <w:rPr>
          <w:rFonts w:ascii="Arial" w:hAnsi="Arial" w:cs="Arial"/>
          <w:sz w:val="16"/>
          <w:szCs w:val="16"/>
          <w:lang w:val="lt-LT"/>
        </w:rPr>
      </w:pPr>
      <w:r>
        <w:rPr>
          <w:rFonts w:ascii="Arial" w:hAnsi="Arial" w:cs="Arial"/>
          <w:b/>
          <w:sz w:val="16"/>
          <w:szCs w:val="16"/>
          <w:lang w:val="lt-LT"/>
        </w:rPr>
        <w:t>Direktyva 97/23/EC  Dėl valstybių narių įstatymų dėl slėginės įrangos suderinimo</w:t>
      </w:r>
    </w:p>
    <w:p w:rsidR="00B67991" w:rsidRDefault="00B67991" w:rsidP="00B67991">
      <w:pPr>
        <w:tabs>
          <w:tab w:val="left" w:pos="900"/>
        </w:tabs>
        <w:rPr>
          <w:rFonts w:ascii="Arial" w:hAnsi="Arial" w:cs="Arial"/>
          <w:sz w:val="16"/>
          <w:szCs w:val="16"/>
          <w:lang w:val="lt-LT"/>
        </w:rPr>
      </w:pPr>
    </w:p>
    <w:p w:rsidR="00B67991" w:rsidRDefault="00B67991" w:rsidP="00B67991">
      <w:pPr>
        <w:tabs>
          <w:tab w:val="left" w:pos="900"/>
        </w:tabs>
        <w:jc w:val="both"/>
        <w:rPr>
          <w:rFonts w:ascii="Arial" w:eastAsiaTheme="minorHAnsi" w:hAnsi="Arial" w:cs="Arial"/>
          <w:sz w:val="16"/>
          <w:szCs w:val="16"/>
          <w:lang w:val="lt-LT"/>
        </w:rPr>
      </w:pPr>
      <w:r>
        <w:rPr>
          <w:rFonts w:ascii="Arial" w:eastAsiaTheme="minorHAnsi" w:hAnsi="Arial" w:cs="Arial"/>
          <w:sz w:val="16"/>
          <w:szCs w:val="16"/>
          <w:lang w:val="lt-LT"/>
        </w:rPr>
        <w:t>Lietuvos Respublikos ūkio ministro 2000 m. spalio 6 d. įsakymas Nr. 349 „Dėl slėginių įrenginių techninio reglamento tvirtinimo“ (įsigalioja nuo 2003-12-31) (Žin., 2000, Nr. 88-2726).</w:t>
      </w:r>
    </w:p>
    <w:p w:rsidR="00B67991" w:rsidRDefault="00B67991" w:rsidP="00B67991">
      <w:pPr>
        <w:autoSpaceDE w:val="0"/>
        <w:autoSpaceDN w:val="0"/>
        <w:adjustRightInd w:val="0"/>
        <w:jc w:val="both"/>
        <w:rPr>
          <w:rFonts w:ascii="Arial" w:hAnsi="Arial" w:cs="Arial"/>
          <w:sz w:val="16"/>
          <w:szCs w:val="16"/>
          <w:lang w:val="lt-LT"/>
        </w:rPr>
      </w:pPr>
      <w:r>
        <w:rPr>
          <w:rFonts w:ascii="Arial" w:eastAsiaTheme="minorEastAsia" w:hAnsi="Arial" w:cs="Arial"/>
          <w:sz w:val="16"/>
          <w:szCs w:val="16"/>
          <w:lang w:val="lt-LT" w:eastAsia="zh-CN"/>
        </w:rPr>
        <w:t>Lietuvos Respublikos ūkio ministro 2012 m. liepos 5 d. įsakymas Nr. 4-642 „Dėl Lietuvos Respublikos ūkio ministro 2000 m. spalio 6 d. įsakymo Nr. 349 „Dėl slėginių įrenginių techninio reglamento tvirtinimo" pakeitimo“ (įsigalioja nuo 2012-07-22) (Žin., 2012, Nr. 87-4524).</w:t>
      </w:r>
    </w:p>
    <w:p w:rsidR="00B67991" w:rsidRDefault="00B67991" w:rsidP="00B67991">
      <w:pPr>
        <w:tabs>
          <w:tab w:val="left" w:pos="900"/>
        </w:tabs>
        <w:jc w:val="both"/>
        <w:rPr>
          <w:rFonts w:ascii="Arial" w:hAnsi="Arial" w:cs="Arial"/>
          <w:sz w:val="16"/>
          <w:szCs w:val="16"/>
          <w:lang w:val="lt-LT"/>
        </w:rPr>
      </w:pPr>
      <w:r>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B67991" w:rsidRDefault="00B67991" w:rsidP="00B67991">
      <w:pPr>
        <w:tabs>
          <w:tab w:val="left" w:pos="900"/>
        </w:tabs>
        <w:rPr>
          <w:rFonts w:ascii="Arial" w:hAnsi="Arial" w:cs="Arial"/>
          <w:sz w:val="16"/>
          <w:szCs w:val="16"/>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38"/>
        <w:gridCol w:w="2977"/>
        <w:gridCol w:w="1275"/>
      </w:tblGrid>
      <w:tr w:rsidR="00B67991" w:rsidTr="00B67991">
        <w:trPr>
          <w:cantSplit/>
          <w:tblHeader/>
        </w:trPr>
        <w:tc>
          <w:tcPr>
            <w:tcW w:w="2694" w:type="dxa"/>
            <w:tcBorders>
              <w:top w:val="single" w:sz="4" w:space="0" w:color="auto"/>
              <w:left w:val="single" w:sz="4" w:space="0" w:color="auto"/>
              <w:bottom w:val="single" w:sz="4" w:space="0" w:color="auto"/>
              <w:right w:val="single" w:sz="4" w:space="0" w:color="auto"/>
            </w:tcBorders>
            <w:hideMark/>
          </w:tcPr>
          <w:p w:rsidR="00B67991" w:rsidRDefault="00B67991">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lastRenderedPageBreak/>
              <w:t>Darniojo standarto nuorodinis žymuo</w:t>
            </w:r>
          </w:p>
        </w:tc>
        <w:tc>
          <w:tcPr>
            <w:tcW w:w="7938" w:type="dxa"/>
            <w:tcBorders>
              <w:top w:val="single" w:sz="4" w:space="0" w:color="auto"/>
              <w:left w:val="single" w:sz="4" w:space="0" w:color="auto"/>
              <w:bottom w:val="single" w:sz="4" w:space="0" w:color="auto"/>
              <w:right w:val="single" w:sz="4" w:space="0" w:color="auto"/>
            </w:tcBorders>
            <w:hideMark/>
          </w:tcPr>
          <w:p w:rsidR="00B67991" w:rsidRDefault="00B67991">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Darniojo standarto antraštė</w:t>
            </w:r>
          </w:p>
        </w:tc>
        <w:tc>
          <w:tcPr>
            <w:tcW w:w="2977" w:type="dxa"/>
            <w:tcBorders>
              <w:top w:val="single" w:sz="4" w:space="0" w:color="auto"/>
              <w:left w:val="single" w:sz="4" w:space="0" w:color="auto"/>
              <w:bottom w:val="single" w:sz="4" w:space="0" w:color="auto"/>
              <w:right w:val="single" w:sz="4" w:space="0" w:color="auto"/>
            </w:tcBorders>
            <w:hideMark/>
          </w:tcPr>
          <w:p w:rsidR="00B67991" w:rsidRDefault="00B67991">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Pakeičiamo darniojo standarto nuorodinis žymuo</w:t>
            </w:r>
          </w:p>
        </w:tc>
        <w:tc>
          <w:tcPr>
            <w:tcW w:w="1275" w:type="dxa"/>
            <w:tcBorders>
              <w:top w:val="single" w:sz="4" w:space="0" w:color="auto"/>
              <w:left w:val="single" w:sz="4" w:space="0" w:color="auto"/>
              <w:bottom w:val="single" w:sz="4" w:space="0" w:color="auto"/>
              <w:right w:val="single" w:sz="4" w:space="0" w:color="auto"/>
            </w:tcBorders>
            <w:hideMark/>
          </w:tcPr>
          <w:p w:rsidR="00B67991" w:rsidRDefault="00B67991">
            <w:pPr>
              <w:tabs>
                <w:tab w:val="left" w:pos="900"/>
              </w:tabs>
              <w:spacing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Pakeičiamo darniojo standarto atitikties prielaidos galiojimo pabaigos data</w:t>
            </w:r>
          </w:p>
        </w:tc>
      </w:tr>
    </w:tbl>
    <w:p w:rsidR="00B67991" w:rsidRDefault="00B67991" w:rsidP="00B67991">
      <w:pPr>
        <w:rPr>
          <w:sz w:val="2"/>
        </w:rPr>
      </w:pPr>
    </w:p>
    <w:tbl>
      <w:tblPr>
        <w:tblW w:w="1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939"/>
        <w:gridCol w:w="2977"/>
        <w:gridCol w:w="1276"/>
      </w:tblGrid>
      <w:tr w:rsidR="00B67991" w:rsidRPr="009A2448" w:rsidTr="00B67991">
        <w:trPr>
          <w:cantSplit/>
          <w:tblHeader/>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jc w:val="center"/>
              <w:rPr>
                <w:rFonts w:ascii="Arial" w:hAnsi="Arial" w:cs="Arial"/>
                <w:b/>
                <w:spacing w:val="-4"/>
                <w:sz w:val="16"/>
                <w:szCs w:val="16"/>
                <w:lang w:val="lt-LT"/>
              </w:rPr>
            </w:pPr>
            <w:r w:rsidRPr="009A2448">
              <w:rPr>
                <w:rFonts w:ascii="Arial" w:hAnsi="Arial" w:cs="Arial"/>
                <w:b/>
                <w:spacing w:val="-4"/>
                <w:sz w:val="16"/>
                <w:szCs w:val="16"/>
                <w:lang w:val="lt-LT"/>
              </w:rPr>
              <w:t>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jc w:val="center"/>
              <w:rPr>
                <w:rFonts w:ascii="Arial" w:hAnsi="Arial" w:cs="Arial"/>
                <w:b/>
                <w:spacing w:val="-4"/>
                <w:sz w:val="16"/>
                <w:szCs w:val="16"/>
                <w:lang w:val="lt-LT"/>
              </w:rPr>
            </w:pPr>
            <w:r w:rsidRPr="009A2448">
              <w:rPr>
                <w:rFonts w:ascii="Arial" w:hAnsi="Arial" w:cs="Arial"/>
                <w:b/>
                <w:spacing w:val="-4"/>
                <w:sz w:val="16"/>
                <w:szCs w:val="16"/>
                <w:lang w:val="lt-LT"/>
              </w:rPr>
              <w:t>2</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jc w:val="center"/>
              <w:rPr>
                <w:rFonts w:ascii="Arial" w:hAnsi="Arial" w:cs="Arial"/>
                <w:b/>
                <w:spacing w:val="-4"/>
                <w:sz w:val="16"/>
                <w:szCs w:val="16"/>
                <w:lang w:val="lt-LT"/>
              </w:rPr>
            </w:pPr>
            <w:r w:rsidRPr="009A2448">
              <w:rPr>
                <w:rFonts w:ascii="Arial" w:hAnsi="Arial" w:cs="Arial"/>
                <w:b/>
                <w:spacing w:val="-4"/>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ind w:right="165"/>
              <w:jc w:val="center"/>
              <w:rPr>
                <w:rFonts w:ascii="Arial" w:hAnsi="Arial" w:cs="Arial"/>
                <w:b/>
                <w:spacing w:val="-4"/>
                <w:sz w:val="16"/>
                <w:szCs w:val="16"/>
                <w:lang w:val="lt-LT"/>
              </w:rPr>
            </w:pPr>
            <w:r w:rsidRPr="009A2448">
              <w:rPr>
                <w:rFonts w:ascii="Arial" w:hAnsi="Arial" w:cs="Arial"/>
                <w:b/>
                <w:spacing w:val="-4"/>
                <w:sz w:val="16"/>
                <w:szCs w:val="16"/>
                <w:lang w:val="lt-LT"/>
              </w:rPr>
              <w:t>4</w:t>
            </w:r>
          </w:p>
        </w:tc>
      </w:tr>
      <w:tr w:rsidR="00B67991" w:rsidRPr="00704F50"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3-8:2007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Nešiojamieji gesintuvai. 8 dalis. EN 3-7 papildomieji reikalavimai, keliami 30 barų arba mažesnio didžiausiojo leidžiamojo slėgio gesintuvų konstrukcijai, atsparumui slėgiui ir mechaniniams bandymams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704F50"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3-8:2007/AC:2007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Nešiojamieji gesintuvai. 8 dalis. EN 3-7 papildomieji reikalavimai, keliami 30 barų arba mažesnio didžiausiojo leidžiamojo slėgio gesintuvų konstrukcijai, atsparumui slėgiui ir mechaniniams bandymams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Metalinių sklendžių ženklinimas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19:2000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267:2009+A1:2011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Automatiniai priverstinės traukos skystojo kuro degikliai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267:2010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287-1:2011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Suvirintojų kvalifikacijos tikrinimas. Lydomasis suvirinimas. 1 dalis. Plienai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287-1:2004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287-1:2004/AC:2004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287-1:2004/A2:2006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334:2005+A1:2009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Įvadinio, ne didesnio kaip 100 bar dujų slėgio reguliatoriai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334:2005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378-2:2008+A2:2012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šilumos siurbliai. Saugos ir aplinkosauginiai reikalavimai. 2 dalis. Projektavimas, gamyba, bandymai, ženklinimas ir dokumentai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378-2:2008+A1:2009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2012-11-30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593:2009+A1:2011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Metalinės droselinės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593:2009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2011-09-30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676:2003+A2:2008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Automatiniai priverstinės traukos dujinio kuro degikliai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676:2003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676:2003+A2:2008/AC:2009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Automatiniai priverstinės traukos dujinio kuro degikliai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764-5:2003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Slėginė įranga. 5 dalis. Medžiagų atitikties ir tikrinimo dokumentai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764-7:2003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Slėginė įranga. 7 dalis. Nekaitinamosios slėginės įrangos saugos sistemos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764-7:2003/AC:2006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Slėginė įranga. 7 dalis. Nekaitinamosios slėginės įrangos saugos sistemos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764-7:2003/AC:2004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1057:2006+A1:2010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Besiūliai apskritojo skerspjūvio variniai vandens ir dujų vamzdžiai, naudojami santechnikos ir šildymo įrenginiuose</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1057:2006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2010-08-31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1092-1:2007+A1:2013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Jungės ir jų jungtys. Vamzdžių, sklendžių, jungiamųjų detalių ir pagalbinių reikmenų, žymimų PN, žiedinės jungės. 1 dalis. Plieninės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1092-1:2007</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2014-01-21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1092-3:2004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uždarymo ir reguliavimo įtaisų, jungiamųjų detalių ir pagalbinių reikmenų, žymimų PN, žiedinės jungės. 3 dalis. Vario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1092-3:2004/AC:2007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uždarymo ir reguliavimo įtaisų, jungiamųjų detalių ir pagalbinių reikmenų, žymimų PN, žiedinės jungės. 3 dalis. Vario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1092-4:2003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A739BB">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sklendžių, jungiamųjų detalių ir pagalbinių reikmenų, žymimų PN, žiedinės jungės. 4</w:t>
            </w:r>
            <w:r w:rsidR="00A739BB">
              <w:rPr>
                <w:rFonts w:ascii="Arial" w:hAnsi="Arial" w:cs="Arial"/>
                <w:spacing w:val="-4"/>
                <w:sz w:val="16"/>
                <w:szCs w:val="16"/>
                <w:lang w:val="lt-LT"/>
              </w:rPr>
              <w:t> </w:t>
            </w:r>
            <w:r w:rsidRPr="009A2448">
              <w:rPr>
                <w:rFonts w:ascii="Arial" w:hAnsi="Arial" w:cs="Arial"/>
                <w:spacing w:val="-4"/>
                <w:sz w:val="16"/>
                <w:szCs w:val="16"/>
                <w:lang w:val="lt-LT"/>
              </w:rPr>
              <w:t>dalis. Aliuminio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1171:2003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Pramoniniai uždarymo ir reguliavimo įtaisai. Lietojo ketaus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1252-1+AC:2001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Medžiagos. 1 dalis. Tąsumo reikalavimai esant žemesnei negu minus 80 °C temperatūrai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1252-2:2002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Medžiagos. 2 dalis. Tąsumo reikalavimai esant temperatūrai nuo minus 80 °C iki minus 20 °C</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1349:2010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Technologinio proceso valdymo sklendės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1349:2000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1349:2000/AC:2003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2010-05-31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1515-4:2010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Varžtiniai sujungimai. 4 dalis. Įrangos, atitinkančios Direktyvą 97/23/EC dėl slėginės įrangos, varžtinių sujungimų parinkimas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Liejininkystė. Kalusis ketus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1562:2000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1562:2003/A1:2006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1563:2012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Liejininkystė. Ketus su rutuliniu grafitu</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1563:2000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1563:2001/A1:2004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1563:2001/A2:2005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1564:2012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Liejininkystė. Austenitiškai grūdintas stiprusis ketus </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1564:2000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1564:2003/A1:2006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1591-1:2002+A1:2009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Apskritųjų junginių jungčių su tarpikliu projektavimo taisyklės. 1 dalis. Skaičiavimo metodas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1591-1:2002</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1591-1:2002+ A1:2009/AC:2011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Apskritųjų junginių jungčių su tarpikliu projektavimo taisyklės. 1 dalis. Skaičiavimo metodas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1591-1:2002+A1:2009/AC:2010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1626:2009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Kriogeniniai indai. Kriogeninės paskirties sklendės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1626:2001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2009-05-31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1653+A1:2001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Šildymo katilų, slėginių indų ir karšto vandens talpyklų plokštės, lakštai ir apvalūs ruošiniai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1759-3:2004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uždarymo ir reguliavimo įtaisų, jungiamųjų detalių ir pagalbinių reikmenų, žymimų pagal klasę, žiedinės jungės. 3 dalis. Vario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1759-3:2004/AC:2008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uždarymo ir reguliavimo įtaisų, jungiamųjų detalių ir pagalbinių reikmenų, žymimų pagal klasę, žiedinės jungės. 3 dalis. Vario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1759-4:2004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Jungės ir jų jungtys. Vamzdžių, uždarymo ir reguliavimo įtaisų, jungiamųjų detalių ir pagalbinių reikmenų, žymimų pagal klasę, žiedinės jungės. 4 dalis. Aliuminio lydinių jungės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1797:2002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Dujų ir (arba) medžiagų suderinamumas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2002-01-31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1866-3:2013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Kilnojamieji gesintuvai. 3 dalis. EN 1866-1 reikalavimus atitinkančių CO</w:t>
            </w:r>
            <w:r w:rsidRPr="009A2448">
              <w:rPr>
                <w:rFonts w:ascii="Arial" w:eastAsiaTheme="minorEastAsia" w:hAnsi="Arial" w:cs="Arial"/>
                <w:sz w:val="16"/>
                <w:szCs w:val="16"/>
                <w:vertAlign w:val="subscript"/>
                <w:lang w:val="lt-LT" w:eastAsia="zh-CN"/>
              </w:rPr>
              <w:t>2</w:t>
            </w:r>
            <w:r w:rsidRPr="009A2448">
              <w:rPr>
                <w:rFonts w:ascii="Arial" w:eastAsiaTheme="minorEastAsia" w:hAnsi="Arial" w:cs="Arial"/>
                <w:sz w:val="16"/>
                <w:szCs w:val="16"/>
                <w:lang w:val="lt-LT" w:eastAsia="zh-CN"/>
              </w:rPr>
              <w:t xml:space="preserve"> gesintuvų surinkimo, konstrukcijos ir atsparumo slėgiui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1866:2006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2014-01-24</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1983:2013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autoSpaceDE w:val="0"/>
              <w:autoSpaceDN w:val="0"/>
              <w:adjustRightInd w:val="0"/>
              <w:spacing w:before="10" w:after="10" w:line="276" w:lineRule="auto"/>
              <w:rPr>
                <w:rFonts w:ascii="Arial" w:eastAsiaTheme="minorEastAsia" w:hAnsi="Arial" w:cs="Arial"/>
                <w:sz w:val="16"/>
                <w:szCs w:val="16"/>
                <w:lang w:val="lt-LT" w:eastAsia="zh-CN"/>
              </w:rPr>
            </w:pPr>
            <w:r w:rsidRPr="009A2448">
              <w:rPr>
                <w:rFonts w:ascii="Arial" w:eastAsiaTheme="minorEastAsia" w:hAnsi="Arial" w:cs="Arial"/>
                <w:sz w:val="16"/>
                <w:szCs w:val="16"/>
                <w:lang w:val="lt-LT" w:eastAsia="zh-CN"/>
              </w:rPr>
              <w:t>Pramoninės sklendės. Plieninės rutulinės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1983:2006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1984:2010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Plieninės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1984:2000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10028-1:2008+A1:2009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1 dalis. Bendrieji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10028-1:2008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2009-10-31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10028-1:2008+A1:2009/AC:2010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1 dalis. Bendrieji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10028-2:2009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2 dalis. Nurodytų aukštatemperatūrių savybių nelegiruotieji ir legiruotieji plienai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10028-2:2003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10028-2:2003/AC:2006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10028-2:2003/P:2005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10028-3:2009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3 dalis. Suvirinamieji smulkiagrūdžiai normalizuoti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10028-3:2003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10028-4:2009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4 dalis. Nurodytų žematemperatūrių savybių nikeliu legiruoti plienai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10028-4:2003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10028-4:2003/AC:2006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10028-4:2003/P:2005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10028-5:2009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5 dalis. Suvirinamieji smulkiagrūdžiai termomechaniškai valcuoti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10028-5:2003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10028-6:2009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plieniniai slėginių įrenginių gaminiai. 6 dalis. Suvirinamieji smulkiagrūdžiai grūdintieji ir atleistieji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10028-6:2003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10028-7:2008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Plokštieji slėginių įrenginių plieno gaminiai. 7 dalis. Nerūdijantieji plienai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10028-7:2000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10028-7:2000/AC:2005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2008-06-30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10204:2004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Metalo gaminiai. Kontrolės dokumentų tipai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10204+A1:1999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liejiniai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10213-1:2001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10213-2:2001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10213-3:2001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10213-4:2001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2008-05-31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10213:2008/AC:2008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liejiniai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1 dalis. Kambario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10216-1:2003/A1:2004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1 dalis. Kambario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2004-09-30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10216-2:2003+A2:2008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slėginiai plieniniai vamzdžiai. Techninės tiekimo sąlygos. 2 dalis. Nurodytų aukštatemperatūrių savybių vamzdžiai iš nelegiruotojo ir legiruotojo plieno</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10216-2:2003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10216-2:2003/A1:2004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2008-02-29</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3 dalis. Legiruotojo smulkiagrūdžio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10216-3:2003/A1:2004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3 dalis. Legiruotojo smulkiagrūdžio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2004-09-30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10216-4:2003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4 dalis. Žemoje temperatūroje nurodytų savybių nelegiruotojo ir 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10216-4:2003/A1:2004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4 dalis. Žemoje temperatūroje nurodytų savybių nelegiruotojo ir 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2004-09-30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10216-5:2004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5 dalis. Nerūdijančiojo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10216-5:2004/AC:2008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Besiūliai plieno vamzdžiai, tinkami naudoti esant slėgiui. Techninės tiekimo sąlygos. 5 dalis. Nerūdijančiojo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1 dalis. Kambario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10217-1:2003/A1:2005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1 dalis. Kambario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10217-2:2003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2 dalis. Aukštesnėje temperatūroje nurodytų savybių nelegiruotojo ir legiruotojo plieno vamzdžiai, suvirinti elektra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10217-2:2003/A1:2005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2 dalis. Aukštesnėje temperatūroje nurodytų savybių nelegiruotojo ir legiruotojo plieno vamzdžiai, suvirinti elektra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3 dalis. Legiruotojo smulkiagrūdžio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10217-3:2003/A1:2005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3 dalis. Legiruotojo smulkiagrūdžio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10217-4:2003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4 dalis. Žemoje temperatūroje nurodytų savybių nelegiruotojo plieno vamzdžiai, suvirinti elektra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10217-4:2003/A1:2005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4 dalis. Žemoje temperatūroje nurodytų savybių nelegiruotojo plieno vamzdžiai, suvirinti elektra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10217-5:2003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5 dalis. Lankinio suvirinimo po fliusu, aukštesnėje temperatūroje nurodytų savybių nelegiruotojo ir 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10217-5:2003/A1:2005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5 dalis. Lankinio suvirinimo po fliusu, aukštesnėje temperatūroje nurodytų savybių nelegiruotojo ir 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10217-6:2003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6 dalis. Lankinio suvirinimo po fliusu, žemoje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10217-6:2003/A1:2005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Suvirintiniai plieno vamzdžiai, tinkami naudoti esant slėgiui. Techninės tiekimo sąlygos. 6 dalis. Lankinio suvirinimo po fliusu, žemoje temperatūroje nurodytų savybių nelegiruotojo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10217-7:2005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Suvirintieji plieniniai slėginiai vamzdžiai. Techninės tiekimo sąlygos. 7 dalis. Nerūdijančiojo plieno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10222-1:2000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1 dalis. Bendrieji reikalavimai atviruosiuose štampuose gamintiems kaltiniams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10222-1:2000/A1:2003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1 dalis. Bendrieji reikalavimai, keliami atviruosiuose štampuose gamintiems kaltiniams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2002-10-31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10222-2+AC:2002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2 dalis. Nurodytų aukštatemperatūrių savybių feritiniai ir martensitiniai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10222-3:2000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3 dalis. Nurodytų žematemperatūrių savybių nikeliniai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10222-4:2000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4 dalis. Suvirinamieji smulkiagrūdžiai plienai su aukšta sąlygine takumo riba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10222-4:2000/A1:2003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įrenginių plieno kaltiniai. 4 dalis. Suvirinamieji smulkiagrūdžiai aukštos sąlyginės takumo ribos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2002-01-31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10222-5+AC:2000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indų plieno kaltiniai. 5 dalis. Martensitiniai, austenitiniai ir austenitiniai-feritiniai nerūdijantieji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10253-2:2008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Sandūriniu kontaktiniu būdu suvirinamų vamzdžių jungiamosios detalės. 2 dalis. Nelegiruotieji ir legiruotieji feritiniai plienai, kuriems keliami ypatingi kontrolės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10253-4:2008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Sandūriniu kontaktiniu būdu suvirinamų vamzdžių jungiamosios detalės. 4 dalis. Specialiai kontroliuojami nerūdijantieji austenitiniai ir austenitiniai feritiniai (dupleksiniai)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10253-4:2008/AC:2009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Sandūriniu kontaktiniu būdu suvirinamų vamzdžių jungiamosios detalės. 4 dalis. Specialiai kontroliuojami nerūdijantieji austenitiniai ir austenitiniai feritiniai (dupleksiniai) plienai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10269:2001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Nurodytų aukštatemperatūrių ir (arba) žematemperatūrių savybių plieno ir nikelio lydinių tvirtinimo detalės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10269:2001/A1:2006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Nurodytų aukštatemperatūrių ir (arba) žematemperatūrių savybių plieno ir nikelio lydinių tvirtinimo detalės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2006-10-31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10269:2001/A1:2006/AC:2009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Nurodytų aukštatemperatūrių ir (arba) žematemperatūrių savybių plieno ir nikelio lydinių tvirtinimo detalės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10269:2001/A1:2006/AC:2006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10272:2008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Slėginių įrenginių nerūdijančiojo plieno strypai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10272:2003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2008-04-30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10273:2008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Nurodytų aukštatemperatūrių savybių slėginių įrenginių karštai valcuoti suvirinamojo plieno strypai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10273:2001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2008-06-30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10305-4:2011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Tikslieji plieniniai vamzdžiai. Techninės tiekimo sąlygos. 4 dalis. Hidraulinių ir pneumatinių sistemų šaltai tempti besiūliai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10305-4:2004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10305-6:2005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Tikslieji plieno vamzdžiai. Techninės tiekimo sąlygos. 6 dalis. Šaltai traukti suvirintieji hidraulinių ir pneumatinių energetinių sistemų vamzdžiai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12178:2004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šilumos siurbliai. Skysčio lygio rodytuvai. Reikalavimai, bandymai ir ženklinimas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12263:2001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šilumos siurbliai. Apsauginiai slėgio ribojimo išjungikliai. Reikalavimai ir bandymai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12266-1:2012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Metalinių sklendžių bandymai. 1 dalis. Slėginiai bandymai, bandymo procedūros ir priėmimo kriterijai. Privalomieji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12266-1:2003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2012-10-31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12284:2004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šilumos siurbliai. Sklendės. Reikalavimai, bandymai ir ženklinimas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12288:2010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Vario lydinių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12288:2004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12334:2002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Atbulinės ketaus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12334:2002/A1:2004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Atbulinės ketaus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12334:2002/AC:2003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Atbulinės ketaus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12392:2000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Aliuminis ir aliuminio lydiniai. Deformuojamieji gaminiai. Ypatingieji reikalavimai gaminiams, skirtiems slėgio įrenginių gamybai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12420:2000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Kaltiniai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12434+AC:2003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Kriogeninės lanksčiosios žarnos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12451:2012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Besiūliai apskritojo skerspjūvio vamzdžiai šilumokaičiams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12451:2000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2012-11-30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12452:2012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Valcuoti briaunotieji besiūliai vamzdžiai, skirti šilumokaičiams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12452:2000</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2012-11-30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12516-1:2005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Pramoniniai uždarymo ir reguliavimo įtaisai. Projektinis apvalkalo stipris. 1 dalis. Lentelių metodas, taikomas projektuojant plieninių uždarymo ir reguliavimo įtaisų korpusų apvalkalus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12516-1:2005/AC:2007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Pramoniniai uždarymo ir reguliavimo įtaisai. Projektinis apvalkalo stipris. 1 dalis. Lentelių metodas, taikomas projektuojant plieninių uždarymo ir reguliavimo įtaisų korpusų apvalkalus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12516-2:2004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Pramoniniai uždarymo ir reguliavimo įtaisai. Projektinis korpuso stipris. 2 dalis. Skaičiuojamasis metodas, taikomas plieninių uždarymo ir reguliavimo įtaisų korpusams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12516-3:2003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Uždarymo ir reguliavimo įtaisai. Projektinis korpuso stipris. 3 dalis. Eksperimentinis metodas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12516-3:2003/AC:2003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Uždarymo ir reguliavimo įtaisai. Projektinis korpuso stipris. 3 dalis. Eksperimentinis metodas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12516-4:2008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Projektinis apvalkalo stipris. 4 dalis. Sklendžių apvalkalų, pagamintų iš kitokių nei plienas metalų, skaičiavimo metodas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12542:2010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įranga ir pagalbiniai reikmenys. Serijinės gamybos,  ne didesnės kaip 13 m³ stacionariosios suvirintos cilindrinės plieninės talpyklos suskystintoms naftos dujoms laikyti. Projektavimas ir gamyba</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12542:2002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14075:2003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12542:2002/A1:2005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14075:2003/A1:2005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12735-1:2010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Besiūliai, apskritojo skerspjūvio variniai oro kondicionavimo ir aušinimo vamzdžiai. 1 dalis. Vamzdynų sistemų vamzdžiai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12735-1:2002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12735-1:2002/A1:2005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12735-2:2010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 Besiūliai, apskritojo skerspjūvio variniai oro kondicionavimo ir aušinimo vamzdžiai. 2 dalis. Įrangos vamzdžiai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12735-2:2002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12735-2:2002/A1:2005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12778:2003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Indai. Buitiniai greitpuodžiai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12778:2003/A1:2005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Indai. Buitiniai greitpuodžiai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12778:2003/AC:2004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Indai. Buitiniai greitpuodžiai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1 dalis. Bendrosios nuostatos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12952-2:2011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pagalbiniai įrenginiai. 2 dalis. Katilų slėginių dalių ir pagalbinių reikmenų medžiagos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12952-2:2003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12952-3:2012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pagalbiniai įrenginiai. 3 dalis. Katilo slėginių dalių projektavimas ir skaičiavimas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12952-3:2002</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12952-5:2012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pagalbiniai įrenginiai. 5 dalis. Slėginių katilo dalių gamyba ir montavimas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12952-5:2002</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12952-6:2011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pagalbiniai įrenginiai. 6 dalis. Slėginių katilo dalių kontrolė montuojant; dokumentų rengimas ir ženklinimas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12952-6:2003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12952-7:2013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Vandens vamzdžių katilai ir pagalbiniai įrenginiai. 7 dalis. Reikalavimai, keliami katilo įrangai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12952-7:2003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2013-04-30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12952-8:2003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8 dalis. Katilo skystojo ir dujinio kuro degimo sistemoms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12952-9:2003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9 dalis. Katilo kietojo dulkinio kuro deginimo sistemoms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12952-10:2003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10 dalis. Apsaugams nuo viršslėgio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12952-11:2007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11 dalis. Reikalavimai, keliami katilo ribotuvams ir pagalbiniams reikmenims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12952-14:2004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14 dalis. Išmetamųjų dujų DENOX sistemų, kuriose naudojamas suslėgtas skystasis amoniakas arba amoniakinis vanduo,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12952-16:2003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pagalbinė įranga. 16 dalis. Kietojo kuro katilų ardynui ir verdančiojo sluoksnio degimo sistemoms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12952-18:2013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Vandens vamzdžių katilai ir pagalbiniai įrenginiai. 18 dalis. Eksploatavimo instrukcijos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12953-1:2012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1 dalis. Bendrieji dalykai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12953-1:2003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2 dalis. Katilų slėginių dalių ir pagalbinių reikmenų medžiagos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12953-2:2003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12953-3:2003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3 dalis. Slėginių dalių projektavimas ir skaičiavimas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12953-4:2003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4 dalis. Slėginių katilo dalių konstravimas ir gamyba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12953-5:2003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5 dalis. Slėginių katilo dalių tikrinimas konstruojant, rengiant dokumentus ir ženklinant</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12953-6:2011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6 dalis. Katilo įrangos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12953-6:2003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2011-09-09</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12953-7:2003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7 dalis. Katilo skystojo ir dujinio kuro degimo sistemoms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12953-8+AC:2002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8 dalis. Reikalavimai, keliami viršslėgio apsaugams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12953-9:2007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9 dalis. Reikalavimai, keliami katilo ribotuvams ir pagalbiniams reikmenims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12953-12:2004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12 dalis. Katilo kietojo kuro ardyno degimo sistemoms keliami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12953-13:2012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Kaitravamzdžiai katilai. 13 dalis. Eksploatavimo instrukcijos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13121-1:2004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Antžeminės stiklaplastikio talpyklos ir indai. 1 dalis. Žaliavos. Techninės ir priėmimo sąlygos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13121-2:2004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Antžeminės stiklaplastikio talpyklos ir indai. 2 dalis. Kompozicinės medžiagos. Cheminis atsparumas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13121-3:2008+A1:2010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Antžeminės stiklaplastikio talpyklos ir indai. 3 dalis. Projektavimas ir gamyba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13121-3:2008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2010-08-31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13121-3:2008+A1:2010/AC:2011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Antžeminės stiklaplastikio talpyklos ir indai. 3 dalis. Projektavimas ir gamyba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13134:2002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Kietasis litavimas. Procedūros patvirtinimas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13136:2002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šiluminiai siurbliai. Slėgio ribotuvai ir prie jų jungiami vamzdžiai. Skaičiavimo metodai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13136:2002/A1:2005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sistemos ir šiluminiai siurbliai. Slėgio ribotuvai ir prie jų jungiami vamzdžiai. Skaičiavimo metodai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13175+A2:2007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įranga ir pagalbiniai reikmenys. Suskystintų naftos dujų talpyklų sklendžių ir vožtuvų bei jungiamųjų detalių techniniai reikalavimai ir bandymai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13175:2004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13175:2004/A1:2005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13175:2004/AC:2004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2007-09-30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13348:2008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Varis ir vario lydiniai.Besiūliai apskritojo skerspjūvio variniai vamzdžiai, skirti medicininėms dujoms arba vakuumui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13348:2002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13348:2002/A1:2005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13371:2002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Kriogeninės paskirties jungtys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8B736C">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13397:2002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Metalinės membraninės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8B736C">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1 dalis. Bendrieji reikalavimai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13445-1:2002</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13445-1:2002/A1:2007</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13445-1:2002/A2:2007</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13445-1:2002/A3:2007</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13445-1:2009  1 leidimas</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13445-1:2009  2 leidimas</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13445-1:2009  3 leidimas</w:t>
            </w:r>
          </w:p>
        </w:tc>
        <w:tc>
          <w:tcPr>
            <w:tcW w:w="1276" w:type="dxa"/>
            <w:tcBorders>
              <w:top w:val="single" w:sz="4" w:space="0" w:color="auto"/>
              <w:left w:val="single" w:sz="4" w:space="0" w:color="auto"/>
              <w:bottom w:val="single" w:sz="4" w:space="0" w:color="auto"/>
              <w:right w:val="single" w:sz="4" w:space="0" w:color="auto"/>
            </w:tcBorders>
            <w:vAlign w:val="bottom"/>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13445-2:2009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2 dalis. Medžiagos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13445-2:2002/A1:2007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13445-2:2002/A2:2007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13445-2:2002/A3:2009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13445-2:2002/A5:2009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13445-2:2009/A2:2012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13445-2:2009/A1:2012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13445-2:2009  1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13445-2:2009  2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13445-2:2009  3 leidimas</w:t>
            </w:r>
          </w:p>
        </w:tc>
        <w:tc>
          <w:tcPr>
            <w:tcW w:w="1276" w:type="dxa"/>
            <w:tcBorders>
              <w:top w:val="single" w:sz="4" w:space="0" w:color="auto"/>
              <w:left w:val="single" w:sz="4" w:space="0" w:color="auto"/>
              <w:bottom w:val="single" w:sz="4" w:space="0" w:color="auto"/>
              <w:right w:val="single" w:sz="4" w:space="0" w:color="auto"/>
            </w:tcBorders>
            <w:vAlign w:val="bottom"/>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3 dalis. Projektavimas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13445-3:2002/A2:2007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13445-3:2002/A3:2007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13445-3:2002/A4:2005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13445-3:2002/A5:2006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13445-3:2002/A6:2006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13445-3:2002/A8:2006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13445-3:2002/A1:2007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13445-3:2002/A11:2007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13445-3:2002/A10:2008</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13445-3:2002/A16:2009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13445-3:2002/A17:2008</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13445-3:2009/A1:2012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13445-3:2009  1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13445-3:2009  2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13445-3:2009  3 leidimas</w:t>
            </w:r>
          </w:p>
        </w:tc>
        <w:tc>
          <w:tcPr>
            <w:tcW w:w="1276"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13445-4:2009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4 dalis. Gamyba</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13445-4:2002/A2:2007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13445-4:2002/A3:2009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13445-4:2009/A1:2012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13445-4:2002/A5:2009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13445-4:2009  1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13445-4:2009  2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13445-4:2009  3 leidimas</w:t>
            </w:r>
          </w:p>
        </w:tc>
        <w:tc>
          <w:tcPr>
            <w:tcW w:w="1276" w:type="dxa"/>
            <w:tcBorders>
              <w:top w:val="single" w:sz="4" w:space="0" w:color="auto"/>
              <w:left w:val="single" w:sz="4" w:space="0" w:color="auto"/>
              <w:bottom w:val="single" w:sz="4" w:space="0" w:color="auto"/>
              <w:right w:val="single" w:sz="4" w:space="0" w:color="auto"/>
            </w:tcBorders>
            <w:vAlign w:val="bottom"/>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F27346">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5 dalis. Tikrinimas ir bandymai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w:t>
            </w:r>
          </w:p>
          <w:p w:rsidR="00B67991" w:rsidRPr="009A2448" w:rsidRDefault="00B67991" w:rsidP="008154DE">
            <w:pPr>
              <w:tabs>
                <w:tab w:val="left" w:pos="900"/>
              </w:tabs>
              <w:spacing w:before="10" w:after="10" w:line="276" w:lineRule="auto"/>
              <w:rPr>
                <w:rFonts w:ascii="Arial" w:hAnsi="Arial" w:cs="Arial"/>
                <w:spacing w:val="-4"/>
                <w:sz w:val="12"/>
                <w:szCs w:val="12"/>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13445-5:2002/A1:2007</w:t>
            </w:r>
          </w:p>
          <w:p w:rsidR="00B67991" w:rsidRPr="009A2448" w:rsidRDefault="00B67991" w:rsidP="008154DE">
            <w:pPr>
              <w:tabs>
                <w:tab w:val="left" w:pos="900"/>
              </w:tabs>
              <w:spacing w:before="10" w:after="10" w:line="276" w:lineRule="auto"/>
              <w:rPr>
                <w:rFonts w:ascii="Arial" w:hAnsi="Arial" w:cs="Arial"/>
                <w:spacing w:val="-4"/>
                <w:sz w:val="12"/>
                <w:szCs w:val="12"/>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13445-5:2002/A2:2005</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13445-5:2002/A3:2006</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13445-5:2002/A4:2007</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13445-5:2002/A5:2007</w:t>
            </w:r>
          </w:p>
          <w:p w:rsidR="00B67991" w:rsidRPr="009A2448" w:rsidRDefault="00B67991" w:rsidP="008154DE">
            <w:pPr>
              <w:tabs>
                <w:tab w:val="left" w:pos="900"/>
              </w:tabs>
              <w:spacing w:before="10" w:after="10" w:line="276" w:lineRule="auto"/>
              <w:rPr>
                <w:rFonts w:ascii="Arial" w:hAnsi="Arial" w:cs="Arial"/>
                <w:spacing w:val="-4"/>
                <w:sz w:val="14"/>
                <w:szCs w:val="14"/>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13445-5:2002/A10:2009</w:t>
            </w:r>
          </w:p>
          <w:p w:rsidR="00B67991" w:rsidRPr="009A2448" w:rsidRDefault="00B67991" w:rsidP="008154DE">
            <w:pPr>
              <w:tabs>
                <w:tab w:val="left" w:pos="900"/>
              </w:tabs>
              <w:spacing w:before="10" w:after="10" w:line="276" w:lineRule="auto"/>
              <w:rPr>
                <w:rFonts w:ascii="Arial" w:hAnsi="Arial" w:cs="Arial"/>
                <w:spacing w:val="-4"/>
                <w:sz w:val="12"/>
                <w:szCs w:val="12"/>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13445-5:2009  1 leidimas</w:t>
            </w:r>
          </w:p>
          <w:p w:rsidR="00B67991" w:rsidRPr="009A2448" w:rsidRDefault="00B67991" w:rsidP="008154DE">
            <w:pPr>
              <w:tabs>
                <w:tab w:val="left" w:pos="900"/>
              </w:tabs>
              <w:spacing w:before="10" w:after="10" w:line="276" w:lineRule="auto"/>
              <w:rPr>
                <w:rFonts w:ascii="Arial" w:hAnsi="Arial" w:cs="Arial"/>
                <w:spacing w:val="-4"/>
                <w:sz w:val="12"/>
                <w:szCs w:val="12"/>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13445-5:2009  2 leidimas</w:t>
            </w:r>
          </w:p>
          <w:p w:rsidR="00B67991" w:rsidRPr="009A2448" w:rsidRDefault="00B67991" w:rsidP="008154DE">
            <w:pPr>
              <w:tabs>
                <w:tab w:val="left" w:pos="900"/>
              </w:tabs>
              <w:spacing w:before="10" w:after="10" w:line="276" w:lineRule="auto"/>
              <w:rPr>
                <w:rFonts w:ascii="Arial" w:hAnsi="Arial" w:cs="Arial"/>
                <w:spacing w:val="-4"/>
                <w:sz w:val="12"/>
                <w:szCs w:val="12"/>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13445-5:2009  3 leidimas</w:t>
            </w:r>
          </w:p>
        </w:tc>
        <w:tc>
          <w:tcPr>
            <w:tcW w:w="1276" w:type="dxa"/>
            <w:tcBorders>
              <w:top w:val="single" w:sz="4" w:space="0" w:color="auto"/>
              <w:left w:val="single" w:sz="4" w:space="0" w:color="auto"/>
              <w:bottom w:val="single" w:sz="4" w:space="0" w:color="auto"/>
              <w:right w:val="single" w:sz="4" w:space="0" w:color="auto"/>
            </w:tcBorders>
            <w:vAlign w:val="bottom"/>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2014-01-31</w:t>
            </w:r>
          </w:p>
        </w:tc>
      </w:tr>
      <w:tr w:rsidR="00B67991" w:rsidRPr="009A2448" w:rsidTr="008B736C">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13445-6:2009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6 dalis. Slėginių indų ir slėginių dalių, konstruojamų iš rutulinio grafito lietojo ketaus, projektavimo ir gamybos reikalavimai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13445-6:2002</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13445-6:2002/A1:2004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13445-6:2002/A2:2007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13445-6:2002/A3:2009</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13445-6:2009  1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13445-6:2009  2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13445-6:2009  3 leidimas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8B736C">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13445-8:2009 4 leidimas</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8 dalis. Papildomieji reikalavimai, keliami aliuminio ir aliuminio lydinių slėginiams indams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13445-8:2006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13445-8:2009  1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13445-8:2009  2 leidimas</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13445-8:2009  3 leidimas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13458-1:2003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vakuumu izoliuoti indai. 1 dalis. Pagrindiniai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13458-2:2003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vakuumu izoliuoti indai. 2 dalis. Projektavimas, gamyba, tikrinimas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13458-2:2003/AC:2006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vakuumu izoliuoti indai. 2 dalis. Projektavimas, gamyba, kontrolė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13458-3:2004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vakuumu izoliuoti indai. 3 dalis. Eksploataciniai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13458-3:2004/A1:2005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vakuumu izoliuoti indai. 3 dalis. Eksploataciniai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13480-1:2012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1 dalis. Bendrieji dalykai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13480-1:2003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13480-1:2003/A1:2005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13480-1:2003/A2:2008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2 dalis. Medžiagos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13480-2:2003/A1:2011</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13480-2:2003/P:2005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13480-2:2003/A2:2011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13480-2:2012/A1:2014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Microsoft Sans Serif" w:eastAsiaTheme="minorEastAsia" w:hAnsi="Microsoft Sans Serif" w:cs="Microsoft Sans Serif"/>
                <w:sz w:val="17"/>
                <w:szCs w:val="17"/>
                <w:lang w:val="lt-LT" w:eastAsia="zh-CN"/>
              </w:rPr>
              <w:t>Metaliniai pramoniniai vamzdynai. 2 dalis. Medžiagos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13480-3:2012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3 dalis. Projektavimas ir skaičiavimas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13480-3:2003/A1:2005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13480-3:2003/A2:2007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13480-3:2003/P:2005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13480-3:2003/A4:2010</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13480-3:2003/A3:2009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13480-4:2012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4 dalis. Gamyba ir montavimas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13480-4:2003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13480-4:2003/P:2005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13480-4:2012/A1:2014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autoSpaceDE w:val="0"/>
              <w:autoSpaceDN w:val="0"/>
              <w:adjustRightInd w:val="0"/>
              <w:spacing w:before="10" w:after="10" w:line="276" w:lineRule="auto"/>
              <w:rPr>
                <w:rFonts w:ascii="Microsoft Sans Serif" w:eastAsiaTheme="minorEastAsia" w:hAnsi="Microsoft Sans Serif" w:cs="Microsoft Sans Serif"/>
                <w:sz w:val="17"/>
                <w:szCs w:val="17"/>
                <w:lang w:val="lt-LT" w:eastAsia="zh-CN"/>
              </w:rPr>
            </w:pPr>
            <w:r w:rsidRPr="009A2448">
              <w:rPr>
                <w:rFonts w:ascii="Microsoft Sans Serif" w:eastAsiaTheme="minorEastAsia" w:hAnsi="Microsoft Sans Serif" w:cs="Microsoft Sans Serif"/>
                <w:sz w:val="17"/>
                <w:szCs w:val="17"/>
                <w:lang w:val="lt-LT" w:eastAsia="zh-CN"/>
              </w:rPr>
              <w:t>Metaliniai pramoniniai vamzdynai. 4 dalis. Gamyba ir montavimas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13480-5:2012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5 dalis. Tikrinimas ir bandymai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13480-5:2003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13480-5:2003/P:2005</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13480-5:2003/A1:2011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13480-5:2012/A1:2014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Microsoft Sans Serif" w:eastAsiaTheme="minorEastAsia" w:hAnsi="Microsoft Sans Serif" w:cs="Microsoft Sans Serif"/>
                <w:sz w:val="17"/>
                <w:szCs w:val="17"/>
                <w:lang w:val="lt-LT" w:eastAsia="zh-CN"/>
              </w:rPr>
              <w:t>Metaliniai pramoniniai vamzdynai. 5 dalis. Tikrinimas ir bandymai</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13480-6:2012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6 dalis. Papildomi reikalavimai, keliami užkastiesiems vamzdynams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13480-6:2004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13480-6:2004/A1:2006</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13480-6:2004/P:2005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13480-8:2012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Metaliniai pramoniniai vamzdynai. 8 dalis. Papildomi reikalavimai, keliami aliuminio ir aliuminio lydinių vamzdynams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13480-8:2007</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13480-8:2007/A1:2011</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13611:2007+A2:2012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Dujinių degiklių ir dujinių prietaisų saugos ir valdymo įtaisai. Bendrieji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13611:2008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13648-1:2009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Saugos įtaisai apsaugai nuo viršslėgio. 1 dalis. Kriogeninės paskirties saugos vožtuvai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13648-1:2003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2009-05-31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13648-2:2003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Saugos įtaisai apsaugai nuo viršslėgio. 2 dalis. Kriogeninės paskirties saugos įtaisų atveriamasis diskas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13648-3:2003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Saugos įtaisai apsaugai nuo viršslėgio. 3 dalis. Privalomojo slėgio sumažinimo nustatymas. Talpos ir dydžio nustatymas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13709:2010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Plieninės vožtuvinės ir uždaromosios bei atbulinės vožtuvinės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13709:2003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13789:2010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Ketinės vožtuvinės sklendės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13789:2003</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2012-08-03</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13831:2007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Uždari plėtimosi bakai su membrana, įrengiami vandens sistemose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13835:2012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Liejininkystė. Austenitinis ketus</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13835:2003</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13835:2003/A1:2006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2012-07-31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13923:2006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Sukto pluošto stiklaplastikio slėginiai indai. Medžiagos, projektavimas, gamyba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14071:2005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talpyklų slėginiai apsauginiai vožtuvai. Pagalbinė įranga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14129:2004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talpyklų viršslėgio vožtuvai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1 dalis. Pagrindiniai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14197-2:2004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2 dalis. Projektavimas, gamyba, tikrinimas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14197-2:2004/A1:2006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2 dalis. Projektavimas, gamyba, tikrinimas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2007-02-28</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14197-2:2004/AC:2006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2 dalis. Projektavimas, gamyba, tikrinimas ir bandymas</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14197-3:2004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3 dalis. Naudojimo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14197-3:2004/A1:2005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3 dalis. Naudojimo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2005-12-31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14197-3:2004/AC:2004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Kriogeniniai indai. Stacionarieji, ne vakuumu izoliuoti indai. 3 dalis. Naudojimo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14222:2003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Būgniniai nerūdijančiojo plieno katilai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14276-1:2006+A1:2011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sistemų ir šilumos siurblių slėginė įranga. 1 dalis. Indai. Bendrieji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14276-1:2006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2011-09-09</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14276-2:2007+A1:2011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Šaldymo sistemų ir šilumos siurblių slėginė įranga. 2 dalis. Vamzdynai. Bendrieji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14276-2:2007</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2011-09-09</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14341:2006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Pramoninės sklendės. Plieninės atbulinės sklendės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14359:2006+A1:2011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Hidropneumatiniai hidraulinių pavarų akumuliatoriai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14359:2007</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2012-04-11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14382:2005+A1:2009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Dujų slėgio reguliavimo stočių ir įrenginių saugos įtaisai. Ne didesnio kaip 100 bar įvadinio slėgio dujų uždaromieji saugos įtaisai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14382:2005</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2009-09-30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14382:2005+A1:2009/AC:2009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Dujų slėgio reguliavimo stočių ir įrenginių saugos įtaisai. Ne didesnio kaip 100 bar įvadinio slėgio dujų uždaromieji saugos įtaisai </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14394:2006+A1:2008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Šildymo katilai. Šildymo katilai su priverstinio oro tiekimo degikliais. Vardinė šiluminė galia ne didesnė kaip 10 MW ir didžiausia eksploatavimo temperatūra 110 °C</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14394:2006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14570:2005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įranga ir pagalbiniai reikmenys. Antžeminių ir požeminių SND talpyklų paranga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14570:2005/A1:2006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Suskystintų naftos dujų (SND) įranga ir pagalbiniai reikmenys. Antžeminių ir požeminių SND talpyklų paranga</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2006-08-31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14585-1:2006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Gofruotų metalinių slėginių žarnų sąrankos. 1 dalis.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14917:2009+A1:2012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Slėginių taikmenų metaliniai lęšiniai kompensatoriai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14917:2009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2012-09-30</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15001-1:2009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Dujų tiekimo sistemos. Didesnio kaip 0,5 bar eksploatacinio slėgio pramoninių dujinių įrenginių ir didesnio kaip 5 bar eksploatacinio slėgio pramoninių ir nepramoninių dujinių įrenginių vamzdynai. 1 dalis. Projektavimo, medžiagų, montavimo, kontrolės ir bandymų detalieji funkciniai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15776:2011</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Nekaitinamieji slėginiai indai. Ketinių slėginių indų ir slėginių dalių, kurių santykinis pailgėjimas lūžus 15 % arba mažesnis, projektavimo ir gamybos reikalavimai</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4126-1:2013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Saugos įtaisai apsaugai nuo viršslėgio. 1 dalis. Saugos vožtuvai (ISO 4126-1:2013)</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4126-1:2004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4126-1:2004/AC:2006</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2014-01-31</w:t>
            </w:r>
          </w:p>
        </w:tc>
      </w:tr>
      <w:tr w:rsidR="00B67991" w:rsidRPr="00704F50"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4126-3:2006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A739BB">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Saugos įtaisai apsaugai nuo viršslėgio. 3 dalis. Saugos įtaisai, sudaryti iš saugos vožtuvų ir trūkiųjų membranų (ISO</w:t>
            </w:r>
            <w:r w:rsidR="00A739BB">
              <w:rPr>
                <w:rFonts w:ascii="Arial" w:hAnsi="Arial" w:cs="Arial"/>
                <w:spacing w:val="-4"/>
                <w:sz w:val="16"/>
                <w:szCs w:val="16"/>
                <w:lang w:val="lt-LT"/>
              </w:rPr>
              <w:t> </w:t>
            </w:r>
            <w:r w:rsidRPr="009A2448">
              <w:rPr>
                <w:rFonts w:ascii="Arial" w:hAnsi="Arial" w:cs="Arial"/>
                <w:spacing w:val="-4"/>
                <w:sz w:val="16"/>
                <w:szCs w:val="16"/>
                <w:lang w:val="lt-LT"/>
              </w:rPr>
              <w:t>4126-3:2006)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4126-4:2013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Saugos įtaisai apsaugai nuo viršslėgio. 4 dalis. Valdomieji saugos vožtuvai (ISO 4126-4:2013)</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4126-4:2004</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ISO 4126-5:2013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A739BB">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Saugos įtaisai apsaugai nuo viršslėgio. 5 dalis. Kontroliuojamos saugos sistemos slėgiui sumažinti  (ISO</w:t>
            </w:r>
            <w:r w:rsidR="00A739BB">
              <w:rPr>
                <w:rFonts w:ascii="Arial" w:eastAsiaTheme="minorEastAsia" w:hAnsi="Arial" w:cs="Arial"/>
                <w:sz w:val="16"/>
                <w:szCs w:val="16"/>
                <w:lang w:val="lt-LT" w:eastAsia="zh-CN"/>
              </w:rPr>
              <w:t> </w:t>
            </w:r>
            <w:r w:rsidRPr="009A2448">
              <w:rPr>
                <w:rFonts w:ascii="Arial" w:eastAsiaTheme="minorEastAsia" w:hAnsi="Arial" w:cs="Arial"/>
                <w:sz w:val="16"/>
                <w:szCs w:val="16"/>
                <w:lang w:val="lt-LT" w:eastAsia="zh-CN"/>
              </w:rPr>
              <w:t>4126-5:2013)</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4126-5:2004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4126-5:2004/AC:2009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4126-7:2013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eastAsiaTheme="minorEastAsia" w:hAnsi="Arial" w:cs="Arial"/>
                <w:sz w:val="16"/>
                <w:szCs w:val="16"/>
                <w:lang w:val="lt-LT" w:eastAsia="zh-CN"/>
              </w:rPr>
              <w:t>Saugos įtaisai apsaugai nuo viršslėgio. 7 dalis. Bendrieji duomenys (ISO 4126-7:2013)</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4126-7:2004</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4126-7:2004/AC:2009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2014-01-31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9606-2:2005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Suvirintojų kvalifikacijos tikrinimas. Lydomasis suvirinimas. 2 dalis. Aliuminis ir aliuminio lydiniai (ISO 9606-2:2004)</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287-2+A1:1998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9606-3:2000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Suvirintojų klasifikacijos tikrinimas. Lydomasis suvirinimas. 3 dalis. Varis ir vario lydiniai (ISO 9606-3:1999)</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9606-4:2000</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Suvirintojų klasifikacijos tikrinimas. Lydomasis suvirinimas. 4 dalis. Nikelis ir nikelio lydiniai (ISO 9606-4:1999)</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9606-5:2002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Suvirintojų kvalifikacijos tikrinimas. Lydomasis suvirinimas. 5 dalis. Titanas ir titano lydiniai, cirkonis ir cirkonio lydiniai (ISO 9606-5:2000)</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9712:2012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Neardomieji bandymai. Neardomųjų bandymų personalo kvalifikacijos tikrinimas ir sertifikavimas (ISO 9712:2012)</w:t>
            </w:r>
          </w:p>
        </w:tc>
        <w:tc>
          <w:tcPr>
            <w:tcW w:w="2977" w:type="dxa"/>
            <w:tcBorders>
              <w:top w:val="single" w:sz="4" w:space="0" w:color="auto"/>
              <w:left w:val="single" w:sz="4" w:space="0" w:color="auto"/>
              <w:bottom w:val="single" w:sz="4" w:space="0" w:color="auto"/>
              <w:right w:val="single" w:sz="4" w:space="0" w:color="auto"/>
            </w:tcBorders>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473:2008</w:t>
            </w:r>
          </w:p>
          <w:p w:rsidR="00B67991" w:rsidRPr="009A2448" w:rsidRDefault="00B67991" w:rsidP="008154DE">
            <w:pPr>
              <w:tabs>
                <w:tab w:val="left" w:pos="900"/>
              </w:tabs>
              <w:spacing w:before="10" w:after="10" w:line="276" w:lineRule="auto"/>
              <w:rPr>
                <w:rFonts w:ascii="Arial" w:hAnsi="Arial" w:cs="Arial"/>
                <w:spacing w:val="-4"/>
                <w:sz w:val="16"/>
                <w:szCs w:val="16"/>
                <w:lang w:val="lt-LT"/>
              </w:rPr>
            </w:pPr>
          </w:p>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473:2008/P:2009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10931:2006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paskirties plastikinių vamzdynų sistemos. Polivinilidenfluoridas (PVDF). Komponentų ir sistemos aprašai (ISO 10931:2005)</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13585:2012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Kietasis litavimas. Lituotojų ir litavimo operatorių kvalifikacijos tikrinimas (ISO 13585:2012)</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13133:2002</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2012-12-31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15493:2003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9A2448">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pakirties plastikinių vamzdynų sistemos. Akrilnitrilbutadienstireno kopolimeras (ABS), neplastifikuotas polivinilchloridas (PVC-U) ir chlorintasis polivinilchloridas (PVC-C). Mazgų ir sistemos aprašai. Metrinės serijos (ISO</w:t>
            </w:r>
            <w:r w:rsidR="009A2448">
              <w:rPr>
                <w:rFonts w:ascii="Arial" w:hAnsi="Arial" w:cs="Arial"/>
                <w:spacing w:val="-4"/>
                <w:sz w:val="16"/>
                <w:szCs w:val="16"/>
                <w:lang w:val="lt-LT"/>
              </w:rPr>
              <w:t> </w:t>
            </w:r>
            <w:r w:rsidRPr="009A2448">
              <w:rPr>
                <w:rFonts w:ascii="Arial" w:hAnsi="Arial" w:cs="Arial"/>
                <w:spacing w:val="-4"/>
                <w:sz w:val="16"/>
                <w:szCs w:val="16"/>
                <w:lang w:val="lt-LT"/>
              </w:rPr>
              <w:t>15493:2003)</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15494:2003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paskirties plastikinių vamzdynų sistemos. Polibutenas (PB), polietilenas (PE) ir polipropilenas (PP). Mazgų ir sistemos aprašai. Metrinės serijos (ISO 15494:2003)</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15613:2004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Patvirtinimas pagal ikigamybinį suvirinto sujungimo bandymą (ISO 15613:2004)</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288-8:1999</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15614-1:2004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(ISO 15614-1:2004)</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288-3+A1:1998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15614-1:2004/A1:2008</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1 keitinys  (ISO 15614-1:2004/Amd.1:2008)</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2008-08-31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15614-1:2004/A2:2012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1 dalis. Plieno lankinis ir dujinis suvirinimas, nikelio ir nikelio lydinių lankinis suvirinimas. 2 keitinys (ISO 15614-1:2004/Amd.2:2012)</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2012-08-31</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15614-2:2005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2 dalis. Aliuminio ir aliuminio lydinių lankinis suvirinimas (ISO 15614-2:2005)</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288-4+A1:1998</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15614-2:2005/AC:2009</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2 dalis. Aliuminio ir aliuminio lydinių lankinis suvirinimas (ISO 15614-2:2005/Cor.2:2009)</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15614-4:2005</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4 dalis. Aliuminio liejinių baigiamasis suvirinimas (ISO 15614-4:2005)</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15614-4:2005/AC:2007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4 dalis. Aliuminio liejinių baigiamasis suvirinimas (ISO 15614-4:2005/Cor.1:2007)</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15614-5:2004</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5 dalis. Titano, cirkonio ir jų lydinių lankinis suvirinimas (ISO 15614-5:2004)</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lastRenderedPageBreak/>
              <w:t>LST EN ISO 15614-6:2006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6 dalis. Vario ir vario lydinių lankinis suvirinimas (ISO 15614-6:2006)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15614-7:2007</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A739BB">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7 dalis. Apvirinimas (ISO</w:t>
            </w:r>
            <w:r w:rsidR="00A739BB">
              <w:rPr>
                <w:rFonts w:ascii="Arial" w:hAnsi="Arial" w:cs="Arial"/>
                <w:spacing w:val="-4"/>
                <w:sz w:val="16"/>
                <w:szCs w:val="16"/>
                <w:lang w:val="lt-LT"/>
              </w:rPr>
              <w:t> </w:t>
            </w:r>
            <w:r w:rsidRPr="009A2448">
              <w:rPr>
                <w:rFonts w:ascii="Arial" w:hAnsi="Arial" w:cs="Arial"/>
                <w:spacing w:val="-4"/>
                <w:sz w:val="16"/>
                <w:szCs w:val="16"/>
                <w:lang w:val="lt-LT"/>
              </w:rPr>
              <w:t>15614-7:2007)</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15614-8:2003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8 dalis. Vamzdžių suvirinimo su vamzdžių plokštėmis jungtys (ISO 15614-8:2002)</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15614-11:2003</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Metalų suvirinimo procedūrų aprašas ir patvirtinimas. Suvirinimo procedūros bandymas. 11 dalis. Elektronpluoštis ir lazerinis suvirinimas (ISO 15614-11:2002)</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15620:2002</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Suvirinimas. Metalų trintinis suvirinimas (ISO 15620:2000)</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16135:2006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Termoplastikinės rutulinės sklendės (ISO 16135:2006)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16136:2006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Termoplastikinės droselinės sklendės (ISO 16136:2006)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16137:2006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Termoplastikiniai atbuliniai vožtuvai (ISO 16137:2006)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16138:2006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Termoplastikinės membraninės sklendės (ISO 16138:2006)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RPr="009A2448"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16139:2006</w:t>
            </w:r>
          </w:p>
        </w:tc>
        <w:tc>
          <w:tcPr>
            <w:tcW w:w="7939"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Termoplastikinės sklendės (ISO 16139:2006)</w:t>
            </w:r>
          </w:p>
        </w:tc>
        <w:tc>
          <w:tcPr>
            <w:tcW w:w="2977"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 xml:space="preserve"> </w:t>
            </w:r>
          </w:p>
        </w:tc>
      </w:tr>
      <w:tr w:rsidR="00B67991" w:rsidTr="00B67991">
        <w:trPr>
          <w:cantSplit/>
        </w:trPr>
        <w:tc>
          <w:tcPr>
            <w:tcW w:w="2693" w:type="dxa"/>
            <w:tcBorders>
              <w:top w:val="single" w:sz="4" w:space="0" w:color="auto"/>
              <w:left w:val="single" w:sz="4" w:space="0" w:color="auto"/>
              <w:bottom w:val="single" w:sz="4" w:space="0" w:color="auto"/>
              <w:right w:val="single" w:sz="4" w:space="0" w:color="auto"/>
            </w:tcBorders>
            <w:hideMark/>
          </w:tcPr>
          <w:p w:rsidR="00B67991" w:rsidRPr="009A2448"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LST EN ISO 21787:2006</w:t>
            </w:r>
          </w:p>
        </w:tc>
        <w:tc>
          <w:tcPr>
            <w:tcW w:w="7939" w:type="dxa"/>
            <w:tcBorders>
              <w:top w:val="single" w:sz="4" w:space="0" w:color="auto"/>
              <w:left w:val="single" w:sz="4" w:space="0" w:color="auto"/>
              <w:bottom w:val="single" w:sz="4" w:space="0" w:color="auto"/>
              <w:right w:val="single" w:sz="4" w:space="0" w:color="auto"/>
            </w:tcBorders>
            <w:hideMark/>
          </w:tcPr>
          <w:p w:rsidR="00B67991" w:rsidRDefault="00B67991" w:rsidP="008154DE">
            <w:pPr>
              <w:tabs>
                <w:tab w:val="left" w:pos="900"/>
              </w:tabs>
              <w:spacing w:before="10" w:after="10" w:line="276" w:lineRule="auto"/>
              <w:rPr>
                <w:rFonts w:ascii="Arial" w:hAnsi="Arial" w:cs="Arial"/>
                <w:spacing w:val="-4"/>
                <w:sz w:val="16"/>
                <w:szCs w:val="16"/>
                <w:lang w:val="lt-LT"/>
              </w:rPr>
            </w:pPr>
            <w:r w:rsidRPr="009A2448">
              <w:rPr>
                <w:rFonts w:ascii="Arial" w:hAnsi="Arial" w:cs="Arial"/>
                <w:spacing w:val="-4"/>
                <w:sz w:val="16"/>
                <w:szCs w:val="16"/>
                <w:lang w:val="lt-LT"/>
              </w:rPr>
              <w:t>Pramoninės sklendės. Termoplastikinės vožtuvinės sklendės (ISO 21787:2006)</w:t>
            </w:r>
          </w:p>
        </w:tc>
        <w:tc>
          <w:tcPr>
            <w:tcW w:w="2977" w:type="dxa"/>
            <w:tcBorders>
              <w:top w:val="single" w:sz="4" w:space="0" w:color="auto"/>
              <w:left w:val="single" w:sz="4" w:space="0" w:color="auto"/>
              <w:bottom w:val="single" w:sz="4" w:space="0" w:color="auto"/>
              <w:right w:val="single" w:sz="4" w:space="0" w:color="auto"/>
            </w:tcBorders>
            <w:hideMark/>
          </w:tcPr>
          <w:p w:rsidR="00B67991" w:rsidRDefault="00B67991" w:rsidP="008154DE">
            <w:pPr>
              <w:tabs>
                <w:tab w:val="left" w:pos="900"/>
              </w:tabs>
              <w:spacing w:before="10" w:after="10" w:line="276" w:lineRule="auto"/>
              <w:rPr>
                <w:rFonts w:ascii="Arial" w:hAnsi="Arial" w:cs="Arial"/>
                <w:spacing w:val="-4"/>
                <w:sz w:val="16"/>
                <w:szCs w:val="16"/>
                <w:lang w:val="lt-LT"/>
              </w:rPr>
            </w:pPr>
            <w:r>
              <w:rPr>
                <w:rFonts w:ascii="Arial" w:hAnsi="Arial" w:cs="Arial"/>
                <w:spacing w:val="-4"/>
                <w:sz w:val="16"/>
                <w:szCs w:val="16"/>
                <w:lang w:val="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7991" w:rsidRDefault="00B67991" w:rsidP="008154DE">
            <w:pPr>
              <w:tabs>
                <w:tab w:val="left" w:pos="900"/>
              </w:tabs>
              <w:spacing w:before="10" w:after="10" w:line="276" w:lineRule="auto"/>
              <w:rPr>
                <w:rFonts w:ascii="Arial" w:hAnsi="Arial" w:cs="Arial"/>
                <w:spacing w:val="-4"/>
                <w:sz w:val="16"/>
                <w:szCs w:val="16"/>
                <w:lang w:val="lt-LT"/>
              </w:rPr>
            </w:pPr>
            <w:r>
              <w:rPr>
                <w:rFonts w:ascii="Arial" w:hAnsi="Arial" w:cs="Arial"/>
                <w:spacing w:val="-4"/>
                <w:sz w:val="16"/>
                <w:szCs w:val="16"/>
                <w:lang w:val="lt-LT"/>
              </w:rPr>
              <w:t xml:space="preserve"> </w:t>
            </w:r>
          </w:p>
        </w:tc>
      </w:tr>
    </w:tbl>
    <w:p w:rsidR="00D8506E" w:rsidRPr="008D1C96" w:rsidRDefault="00D8506E" w:rsidP="00D8506E">
      <w:pPr>
        <w:tabs>
          <w:tab w:val="left" w:pos="900"/>
        </w:tabs>
        <w:rPr>
          <w:rFonts w:ascii="Arial" w:hAnsi="Arial" w:cs="Arial"/>
          <w:sz w:val="16"/>
          <w:szCs w:val="16"/>
          <w:lang w:val="lt-LT"/>
        </w:rPr>
      </w:pPr>
    </w:p>
    <w:p w:rsidR="00D8506E" w:rsidRPr="008D1C96" w:rsidRDefault="00D8506E" w:rsidP="005E1FF8">
      <w:pPr>
        <w:rPr>
          <w:rFonts w:ascii="Arial" w:hAnsi="Arial" w:cs="Arial"/>
          <w:sz w:val="16"/>
          <w:szCs w:val="16"/>
          <w:lang w:val="lt-LT"/>
        </w:rPr>
      </w:pPr>
    </w:p>
    <w:p w:rsidR="00BC08DC" w:rsidRPr="008D1C96" w:rsidRDefault="00BC08DC" w:rsidP="005E1FF8">
      <w:pPr>
        <w:tabs>
          <w:tab w:val="left" w:pos="900"/>
        </w:tabs>
        <w:jc w:val="both"/>
        <w:rPr>
          <w:rFonts w:ascii="Arial" w:hAnsi="Arial" w:cs="Arial"/>
          <w:sz w:val="16"/>
          <w:szCs w:val="16"/>
          <w:lang w:val="lt-LT"/>
        </w:rPr>
      </w:pPr>
      <w:r w:rsidRPr="008D1C96">
        <w:rPr>
          <w:rFonts w:ascii="Arial" w:hAnsi="Arial" w:cs="Arial"/>
          <w:b/>
          <w:sz w:val="16"/>
          <w:szCs w:val="16"/>
          <w:lang w:val="lt-LT"/>
        </w:rPr>
        <w:t xml:space="preserve">Direktyva 98/79/EB dėl </w:t>
      </w:r>
      <w:r w:rsidRPr="008D1C96">
        <w:rPr>
          <w:rFonts w:ascii="Arial" w:hAnsi="Arial" w:cs="Arial"/>
          <w:b/>
          <w:i/>
          <w:sz w:val="16"/>
          <w:szCs w:val="16"/>
          <w:lang w:val="lt-LT"/>
        </w:rPr>
        <w:t>in vitro</w:t>
      </w:r>
      <w:r w:rsidRPr="008D1C96">
        <w:rPr>
          <w:rFonts w:ascii="Arial" w:hAnsi="Arial" w:cs="Arial"/>
          <w:b/>
          <w:sz w:val="16"/>
          <w:szCs w:val="16"/>
          <w:lang w:val="lt-LT"/>
        </w:rPr>
        <w:t xml:space="preserve"> diagnostikos medicinos prietaisų</w:t>
      </w:r>
    </w:p>
    <w:p w:rsidR="00BC08DC" w:rsidRPr="008D1C96" w:rsidRDefault="00BC08DC" w:rsidP="005E1FF8">
      <w:pPr>
        <w:tabs>
          <w:tab w:val="left" w:pos="900"/>
        </w:tabs>
        <w:jc w:val="both"/>
        <w:rPr>
          <w:rFonts w:ascii="Arial" w:hAnsi="Arial" w:cs="Arial"/>
          <w:sz w:val="16"/>
          <w:szCs w:val="16"/>
          <w:lang w:val="lt-LT"/>
        </w:rPr>
      </w:pPr>
    </w:p>
    <w:p w:rsidR="00BC08DC" w:rsidRPr="008D1C96" w:rsidRDefault="00BC08DC" w:rsidP="005E1FF8">
      <w:pPr>
        <w:tabs>
          <w:tab w:val="left" w:pos="900"/>
        </w:tabs>
        <w:ind w:right="-263"/>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sveikatos apsaugos ministro </w:t>
      </w: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gruodžio 29 d. įsakymas Nr. 679 „Dėl Lietuvos medicinos normos MN 102:2001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prietaisų saugos techninis reglamentas“ patvirtinimo ir dėl sveikatos apsaugos ministro </w:t>
      </w: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kovo 15 d. įsakymo Nr. 176 „Dėl Pereinamojo laikotarpio medicinos prietaisų aprobavimo tvarkos patvirtinimo“ keitimo“ (įsigalioja nuo 2002-01-01) (Žin., 2002, Nr. 9-323).</w:t>
      </w:r>
    </w:p>
    <w:p w:rsidR="00BC08DC" w:rsidRPr="008D1C96" w:rsidRDefault="00BC08DC" w:rsidP="00BC08DC">
      <w:pPr>
        <w:tabs>
          <w:tab w:val="left" w:pos="900"/>
        </w:tabs>
        <w:ind w:right="-263"/>
        <w:jc w:val="both"/>
        <w:rPr>
          <w:rFonts w:ascii="Arial" w:hAnsi="Arial" w:cs="Arial"/>
          <w:sz w:val="16"/>
          <w:szCs w:val="16"/>
          <w:lang w:val="lt-LT"/>
        </w:rPr>
      </w:pPr>
      <w:r w:rsidRPr="008D1C96">
        <w:rPr>
          <w:rFonts w:ascii="Arial" w:hAnsi="Arial" w:cs="Arial"/>
          <w:sz w:val="16"/>
          <w:szCs w:val="16"/>
          <w:lang w:val="lt-LT"/>
        </w:rPr>
        <w:t xml:space="preserve">Lietuvos Respublikos sveikatos apsaugos ministro </w:t>
      </w:r>
      <w:smartTag w:uri="schemas-tilde-lv/tildestengine" w:element="metric2">
        <w:smartTagPr>
          <w:attr w:name="metric_value" w:val="2003"/>
          <w:attr w:name="metric_text" w:val="m"/>
        </w:smartTagPr>
        <w:r w:rsidRPr="008D1C96">
          <w:rPr>
            <w:rFonts w:ascii="Arial" w:hAnsi="Arial" w:cs="Arial"/>
            <w:sz w:val="16"/>
            <w:szCs w:val="16"/>
            <w:lang w:val="lt-LT"/>
          </w:rPr>
          <w:t>2003 m</w:t>
        </w:r>
      </w:smartTag>
      <w:r w:rsidRPr="008D1C96">
        <w:rPr>
          <w:rFonts w:ascii="Arial" w:hAnsi="Arial" w:cs="Arial"/>
          <w:sz w:val="16"/>
          <w:szCs w:val="16"/>
          <w:lang w:val="lt-LT"/>
        </w:rPr>
        <w:t>. spalio 31 d. įsakymas Nr. V-635 „Dėl medicinos prietaisų saugos techninių reglamentų įgyvendinimo priemonių“ (įsigalioja nuo 2003-11-08) (Žin., 2003, Nr. 105-4723).</w:t>
      </w:r>
    </w:p>
    <w:p w:rsidR="00BC08DC" w:rsidRPr="008D1C96" w:rsidRDefault="00BC08DC" w:rsidP="00BC08DC">
      <w:pPr>
        <w:tabs>
          <w:tab w:val="left" w:pos="900"/>
        </w:tabs>
        <w:ind w:right="-263"/>
        <w:jc w:val="both"/>
        <w:rPr>
          <w:rFonts w:ascii="Arial" w:hAnsi="Arial" w:cs="Arial"/>
          <w:sz w:val="16"/>
          <w:szCs w:val="16"/>
          <w:lang w:val="lt-LT"/>
        </w:rPr>
      </w:pPr>
      <w:r w:rsidRPr="008D1C96">
        <w:rPr>
          <w:rFonts w:ascii="Arial" w:hAnsi="Arial" w:cs="Arial"/>
          <w:sz w:val="16"/>
          <w:szCs w:val="16"/>
          <w:lang w:val="lt-LT"/>
        </w:rPr>
        <w:t xml:space="preserve">Lietuvos Respublikos sveikatos apsaugos ministro </w:t>
      </w:r>
      <w:smartTag w:uri="schemas-tilde-lv/tildestengine" w:element="metric2">
        <w:smartTagPr>
          <w:attr w:name="metric_value" w:val="2008"/>
          <w:attr w:name="metric_text" w:val="m"/>
        </w:smartTagPr>
        <w:r w:rsidRPr="008D1C96">
          <w:rPr>
            <w:rFonts w:ascii="Arial" w:hAnsi="Arial" w:cs="Arial"/>
            <w:sz w:val="16"/>
            <w:szCs w:val="16"/>
            <w:lang w:val="lt-LT"/>
          </w:rPr>
          <w:t>2008 m</w:t>
        </w:r>
      </w:smartTag>
      <w:r w:rsidRPr="008D1C96">
        <w:rPr>
          <w:rFonts w:ascii="Arial" w:hAnsi="Arial" w:cs="Arial"/>
          <w:sz w:val="16"/>
          <w:szCs w:val="16"/>
          <w:lang w:val="lt-LT"/>
        </w:rPr>
        <w:t xml:space="preserve">. kovo 4 d. įsakymas Nr. V-74 „Dėl Lietuvos Respublikos sveikatos apsaugos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gruodžio 29 d. įsakymo Nr. 679 „Dėl Lietuvos medicinos normos MN 102:2001 „</w:t>
      </w:r>
      <w:r w:rsidRPr="008D1C96">
        <w:rPr>
          <w:rFonts w:ascii="Arial" w:hAnsi="Arial" w:cs="Arial"/>
          <w:i/>
          <w:sz w:val="16"/>
          <w:szCs w:val="16"/>
          <w:lang w:val="lt-LT"/>
        </w:rPr>
        <w:t>In vitro</w:t>
      </w:r>
      <w:r w:rsidRPr="008D1C96">
        <w:rPr>
          <w:rFonts w:ascii="Arial" w:hAnsi="Arial" w:cs="Arial"/>
          <w:sz w:val="16"/>
          <w:szCs w:val="16"/>
          <w:lang w:val="lt-LT"/>
        </w:rPr>
        <w:t xml:space="preserve"> diagnostikos medicinos prietaisų saugos techninis reglamentas" patvirtinimo ir dėl sveikatos apsaugos ministro </w:t>
      </w:r>
      <w:smartTag w:uri="schemas-tilde-lv/tildestengine" w:element="metric2">
        <w:smartTagPr>
          <w:attr w:name="metric_value" w:val="2001"/>
          <w:attr w:name="metric_text" w:val="m"/>
        </w:smartTagPr>
        <w:r w:rsidRPr="008D1C96">
          <w:rPr>
            <w:rFonts w:ascii="Arial" w:hAnsi="Arial" w:cs="Arial"/>
            <w:sz w:val="16"/>
            <w:szCs w:val="16"/>
            <w:lang w:val="lt-LT"/>
          </w:rPr>
          <w:t>2001 m</w:t>
        </w:r>
      </w:smartTag>
      <w:r w:rsidRPr="008D1C96">
        <w:rPr>
          <w:rFonts w:ascii="Arial" w:hAnsi="Arial" w:cs="Arial"/>
          <w:sz w:val="16"/>
          <w:szCs w:val="16"/>
          <w:lang w:val="lt-LT"/>
        </w:rPr>
        <w:t>. kovo 15 d. įsakymo Nr. 176 „Dėl pereinamojo laikotarpio medicinos prietaisų aprobavimo tvarkos patvirtinimo" keitimo" pakeitimo“ (įsigalioja nuo 2008-03-19) (Žin., 2008, Nr. 32-1119).</w:t>
      </w:r>
    </w:p>
    <w:p w:rsidR="00BC08DC" w:rsidRPr="008D1C96" w:rsidRDefault="00BC08DC" w:rsidP="00BC08DC">
      <w:pPr>
        <w:tabs>
          <w:tab w:val="left" w:pos="900"/>
        </w:tabs>
        <w:ind w:right="-263"/>
        <w:jc w:val="both"/>
        <w:rPr>
          <w:rFonts w:ascii="Arial" w:hAnsi="Arial" w:cs="Arial"/>
          <w:sz w:val="16"/>
          <w:szCs w:val="16"/>
          <w:lang w:val="lt-LT"/>
        </w:rPr>
      </w:pPr>
      <w:r w:rsidRPr="008D1C96">
        <w:rPr>
          <w:rFonts w:ascii="Arial" w:hAnsi="Arial" w:cs="Arial"/>
          <w:sz w:val="16"/>
          <w:szCs w:val="16"/>
          <w:lang w:val="lt-LT"/>
        </w:rPr>
        <w:t>Lietuvos Respublikos sveikatos apsaugos ministro 2012 m. birželio 12 d. įsakymas Nr. V-519 „Dėl Lietuvos Respublikos sveikatos apsaugos ministro 2001 m. gruodžio 29 d. įsakymo Nr. 679 „Dėl Lietuvos medicinos normos MN 102:2001 "</w:t>
      </w:r>
      <w:r w:rsidRPr="008D1C96">
        <w:rPr>
          <w:rFonts w:ascii="Arial" w:hAnsi="Arial" w:cs="Arial"/>
          <w:i/>
          <w:sz w:val="16"/>
          <w:szCs w:val="16"/>
          <w:lang w:val="lt-LT"/>
        </w:rPr>
        <w:t>In vitro</w:t>
      </w:r>
      <w:r w:rsidRPr="008D1C96">
        <w:rPr>
          <w:rFonts w:ascii="Arial" w:hAnsi="Arial" w:cs="Arial"/>
          <w:sz w:val="16"/>
          <w:szCs w:val="16"/>
          <w:lang w:val="lt-LT"/>
        </w:rPr>
        <w:t xml:space="preserve"> diagnostikos medicinos prietaisų saugos techninis reglamentas" patvirtinimo ir dėl sveikatos apsaugos ministro 2001 m. kovo 15 d. įsakymo Nr. 176 „Dėl Pereinamojo laikotarpio medicinos prietaisų aprobavimo tvarkos patvirtinimo" keitimo" pakeitimo“ (įsigalioja nuo 2012-07-01) (Žin., 2012, Nr. 68-3503).</w:t>
      </w:r>
    </w:p>
    <w:p w:rsidR="00BC08DC" w:rsidRPr="008D1C96" w:rsidRDefault="00BC08DC" w:rsidP="00BC08DC">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gridCol w:w="1260"/>
        <w:gridCol w:w="2284"/>
        <w:gridCol w:w="1260"/>
      </w:tblGrid>
      <w:tr w:rsidR="00BC08DC" w:rsidRPr="008D1C96" w:rsidTr="00EC7C6E">
        <w:trPr>
          <w:cantSplit/>
          <w:tblHeader/>
        </w:trPr>
        <w:tc>
          <w:tcPr>
            <w:tcW w:w="2694" w:type="dxa"/>
          </w:tcPr>
          <w:p w:rsidR="00BC08DC" w:rsidRPr="008D1C96" w:rsidRDefault="00BC08DC"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371" w:type="dxa"/>
          </w:tcPr>
          <w:p w:rsidR="00BC08DC" w:rsidRPr="008D1C96" w:rsidRDefault="00BC08DC"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BC08DC" w:rsidRPr="008D1C96" w:rsidRDefault="00BC08DC"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284" w:type="dxa"/>
          </w:tcPr>
          <w:p w:rsidR="00BC08DC" w:rsidRPr="008D1C96" w:rsidRDefault="00BC08DC"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BC08DC" w:rsidRPr="008D1C96" w:rsidRDefault="00BC08DC" w:rsidP="003D7338">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16098C" w:rsidRPr="0016098C" w:rsidRDefault="0016098C">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gridCol w:w="1260"/>
        <w:gridCol w:w="2284"/>
        <w:gridCol w:w="1260"/>
      </w:tblGrid>
      <w:tr w:rsidR="0016098C" w:rsidRPr="008D1C96" w:rsidTr="00EC7C6E">
        <w:trPr>
          <w:cantSplit/>
          <w:tblHeader/>
        </w:trPr>
        <w:tc>
          <w:tcPr>
            <w:tcW w:w="2694" w:type="dxa"/>
          </w:tcPr>
          <w:p w:rsidR="0016098C" w:rsidRPr="008D1C96" w:rsidRDefault="0016098C"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7371" w:type="dxa"/>
          </w:tcPr>
          <w:p w:rsidR="0016098C" w:rsidRPr="008D1C96" w:rsidRDefault="0016098C"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16098C" w:rsidRPr="008D1C96" w:rsidRDefault="0016098C"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2284" w:type="dxa"/>
          </w:tcPr>
          <w:p w:rsidR="0016098C" w:rsidRPr="008D1C96" w:rsidRDefault="0016098C"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16098C" w:rsidRPr="008D1C96" w:rsidRDefault="0016098C" w:rsidP="003D7338">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556-1:2002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priemonėms, ženklinamoms užrašu “STERILU”. 1 dalis. Reikalavimai, keliami sterilizuotoms medicinos priemonėms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2002-07-31</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556:1994+A1:2000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556-1:2002/AC:2006</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priemonėms, ženklinamoms užrašu „STERILU“. 1 dalis. Reikalavimai, keliami sterilizuotoms medicinos priemonėms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556-2:2004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Reikalavimai, keliami medicinos priemonėms, ženklinamoms užrašu "STERILU". 2 dalis. Reikalavimai, keliami aseptiškai paruoštoms medicinos priemonėms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12322+A1:2002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priemonės. Mikrobiologinės mitybos terpės. Mitybos terpių kokybės kriterijai</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1999-10-09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13532:2003</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Bendrieji reikalavimai, keliami automatinėms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priemonėms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13612:2002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Diagnostikos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medicinos priemonių eksploatacinių charakteristikų įvertinimas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13612:2002/AC:2003</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Diagnostikos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medicinos priemonių eksploatacinių charakteristikų įvertinimas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13640:2002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Diagnostikos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reagentų patvarumo nustatymas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13641:2003</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Infekcijos, susijusios su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reagentais, rizikos pašalinimas arba sumažinimas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13975:2003</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diagnostikos medicinos priemonių priėmimo bandymuose taikytinos bandinių ėmimo procedūros. Statistiniai aspektai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2003-11-21</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14136:2004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Išorinio kokybės įvertinimo schemų naudojimas, įvertinant diagnostikos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tyrimo procedūrų charakteristikas</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2006-11-15</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14254:2004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priemonės. Žmonėms skirti vienkartiniai mėginių, išskyrus kraujo, ėmimo indai</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2005-04-28</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14820:2004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Vienkartiniai žmogaus veninio kraujo mėginių ėmimo indai</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2005-04-28</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61010-2-101:2003</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Saugos reikalavimai, keliami elektrinei matavimo, valdymo ir laboratorinei įrangai. 2-101 dalis. Ypatingieji reikalavimai, keliami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įrangai (modifikuotas IEC 61010-2-101:2002)</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2002-12-17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61326-2-6:2006</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Elektrinė matavimo, valdymo ir laboratorijų įranga. EMS reikalavimai. 2-6 dalis. Ypatingieji reikalavimai.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įranga (IEC 61326-2-6:2005)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61326+A1+AC:2000</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61326+A1+AC:2000/A2:2002</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61326+A1+AC:2000/A3:2004</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62304:2006</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programinė įranga. Programinės įrangos būvio ciklo procesai (IEC 62304:2006)</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62304:2006/AC:2009</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programinė įranga. Programinės įrangos būvio ciklo procesai (IEC 62304:2006)</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2011-01-18</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62366:2008</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Panaudojamumo inžinerijos taikymas medicinos priemonėms (IEC 62366:2007)</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11737-2:2010</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priemonių sterilizavimas. Mikrobiologiniai metodai. 2 dalis. Sterilumo bandymai, naudojami apibrėžiant, validuojant ir prižiūrint sterilizavimo procesą (ISO 11737-2:2009)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11737-2:2000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13408-1:2011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1 dalis. Bendrieji reikalavimai (ISO 13408-1:2008)</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13408-2:2011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2 dalis. Filtravimas (ISO 13408-2:2003)</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13408-3:2011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3 dalis. Liofilizacija (ISO 13408-3:2006)</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13408-4:2011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4 dalis. Valymo vietoje technologijos (ISO 13408-4:2005)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13408-5:2011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5 dalis. Sterilizavimas vietoje (ISO 13408-5:2006)</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13408-6:2011</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aseptinis apdorojimas. 6 dalis. Izoliatorių sistemos (ISO 13408-6:2005)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2011-08-19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13824:2005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Kokybės vadybos sistemos. Reglamentuojantys reikalavimai (ISO 13485:2003+Cor.1:2009)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13485:2005/P:2006</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13485:2004/P:2005</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13485:2004/AC:2009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2012-08-31</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ISO 13485:2012/AC:2012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Kokybės vadybos sistemos. Reglamentuojantys reikalavimai. 1 techninė pataisa (ISO 13485:2003+Cor.1:2009)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14937:2010</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Sveikatos priežiūros gaminių sterilizavimas. Sterilizuojančiojo agento apibūdinimo ir medicinos priemonių sterilizavimo proceso kūrimo, validavimo ir einamojo tikrinimo bendrieji reikalavimai (ISO 14937:2009)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14937:2002/AC:2004</w:t>
            </w:r>
          </w:p>
          <w:p w:rsidR="00BC08DC" w:rsidRPr="008D1C96" w:rsidRDefault="00BC08DC" w:rsidP="003D7338">
            <w:pPr>
              <w:tabs>
                <w:tab w:val="left" w:pos="900"/>
              </w:tabs>
              <w:spacing w:before="10" w:after="10"/>
              <w:rPr>
                <w:rFonts w:ascii="Arial" w:hAnsi="Arial" w:cs="Arial"/>
                <w:spacing w:val="-4"/>
                <w:sz w:val="16"/>
                <w:szCs w:val="16"/>
                <w:lang w:val="lt-LT"/>
              </w:rPr>
            </w:pPr>
          </w:p>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14937:2002/AC:2005</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14971:2012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Medicinos priemonės. Rizikos valdymo taikymas medicinos priemonėms (ISO 14971:2007, pataisyta 2007-10-01 versija)</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14971:2009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2012-08-30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15193:2009</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priemonės. Biologinių mėginių dydžių matavimas. Pamatinio matavimo procedūrų turinio ir pateikimo reikalavimai (ISO 15193:2009)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12286+A1:2000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15194:2009</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priemonės. Medžiagos kiekio biologinės kilmės mėginiuose matavimas. Sertifikuotųjų pamatinių medžiagų reikalavimai ir patvirtinamųjų dokumentų turinys (ISO 15194:2009)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12287:2000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15197:2004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tyrimo sistemos. Gliukozės kraujyje stebėjimo savityros sistemų reikalavimai kontroliuojant cukrinį diabetą (ISO 15197:2003)</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2005-04-28</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15197:2004/AC:2005</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tyrimo sistemos. Gliukozės kraujyje stebėjimo savityros sistemų reikalavimai kontroliuojant cukrinį diabetą (ISO 15197:2003)</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2009-12-02</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17511:2004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diagnostikos medicinos priemonės. Medžiagos kiekio biologiniuose mėginiuose matavimas. Kalibravimo ir kontrolinių medžiagų verčių metrologinė sietis (ISO 17511:2003)</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2005-04-28</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18113-1:2012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priemonės. Gamintojo teikiama informacija (ženklinimas). 1 dalis. Terminai, apibrėžtys ir bendrieji reikalavimai (ISO 18113-1:2009)</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18113-1:2010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18113-2:2012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priemonės. Gamintojo teikiama informacija (ženklinimas). 2 dalis. Profesinės paskirties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reagentai (ISO 18113-2:2009)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18113-2:2010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18113-3:2012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priemonės. Gamintojo teikiama informacija (ženklinimas). 3 dalis. Profesinės paskirties </w:t>
            </w: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prietaisai (ISO 18113-3:2009)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18113-3:2010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18113-4:2012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diagnostikos medicinos priemonės. Gamintojo teikiama informacija (ženklinimas). 4 dalis. Savityros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diagnostikos reagentai (ISO 18113-4:2009)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18113-4:2010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18113-5:2012</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priemonės. Gamintojo teikiama informacija (ženklinimas). 5 dalis. Savityros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diagnostikos prietaisai (ISO 18113-5:2009)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2012-04-27</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18113-5:2010</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2012-04-30</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18153:2004</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i/>
                <w:spacing w:val="-4"/>
                <w:sz w:val="16"/>
                <w:szCs w:val="16"/>
                <w:lang w:val="lt-LT"/>
              </w:rPr>
              <w:t>In vitro</w:t>
            </w:r>
            <w:r w:rsidRPr="008D1C96">
              <w:rPr>
                <w:rFonts w:ascii="Arial" w:hAnsi="Arial" w:cs="Arial"/>
                <w:spacing w:val="-4"/>
                <w:sz w:val="16"/>
                <w:szCs w:val="16"/>
                <w:lang w:val="lt-LT"/>
              </w:rPr>
              <w:t xml:space="preserve"> diagnostikos medicinos priemonės. Medžiagos kiekio biologiniuose mėginiuose matavimas. Kalibravimo ir kontrolinių medžiagų katalizinės fermentų koncentracijos verčių metrologinė sietis (ISO 18153:2003)</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2003-11-21</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BC08DC" w:rsidRPr="008D1C96" w:rsidTr="00EC7C6E">
        <w:trPr>
          <w:cantSplit/>
        </w:trPr>
        <w:tc>
          <w:tcPr>
            <w:tcW w:w="269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20776-1:2007</w:t>
            </w:r>
          </w:p>
        </w:tc>
        <w:tc>
          <w:tcPr>
            <w:tcW w:w="7371"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Klinikiniai laboratoriniai tyrimai ir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 xml:space="preserve">diagnostikos tyrimo sistemos. Užkrečiamųjų agentų jautrumo tyrimai ir antimikrobinių priemonių veikimo jautrumo įvertinimas. 1 dalis. Antimikrobinių agentų nuo infekcines ligas sukeliančių bakterijų aktyvumo </w:t>
            </w:r>
            <w:r w:rsidRPr="008D1C96">
              <w:rPr>
                <w:rFonts w:ascii="Arial" w:hAnsi="Arial" w:cs="Arial"/>
                <w:i/>
                <w:spacing w:val="-4"/>
                <w:sz w:val="16"/>
                <w:szCs w:val="16"/>
                <w:lang w:val="lt-LT"/>
              </w:rPr>
              <w:t xml:space="preserve">in vitro </w:t>
            </w:r>
            <w:r w:rsidRPr="008D1C96">
              <w:rPr>
                <w:rFonts w:ascii="Arial" w:hAnsi="Arial" w:cs="Arial"/>
                <w:spacing w:val="-4"/>
                <w:sz w:val="16"/>
                <w:szCs w:val="16"/>
                <w:lang w:val="lt-LT"/>
              </w:rPr>
              <w:t>tyrimo pamatinis metodas (ISO 20776-1:2006)</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2007-08-09</w:t>
            </w:r>
          </w:p>
        </w:tc>
        <w:tc>
          <w:tcPr>
            <w:tcW w:w="2284"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BC08DC" w:rsidRPr="008D1C96" w:rsidRDefault="00BC08DC"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BC08DC" w:rsidRPr="008D1C96" w:rsidRDefault="00BC08DC" w:rsidP="00BC08DC">
      <w:pPr>
        <w:tabs>
          <w:tab w:val="left" w:pos="900"/>
        </w:tabs>
        <w:rPr>
          <w:rFonts w:ascii="Arial" w:hAnsi="Arial" w:cs="Arial"/>
          <w:sz w:val="16"/>
          <w:szCs w:val="16"/>
          <w:lang w:val="lt-LT"/>
        </w:rPr>
      </w:pPr>
    </w:p>
    <w:p w:rsidR="003D7338" w:rsidRPr="008D1C96" w:rsidRDefault="003D7338" w:rsidP="00BC08DC">
      <w:pPr>
        <w:rPr>
          <w:rFonts w:ascii="Arial" w:hAnsi="Arial" w:cs="Arial"/>
          <w:sz w:val="16"/>
          <w:szCs w:val="16"/>
          <w:lang w:val="lt-LT"/>
        </w:rPr>
      </w:pPr>
    </w:p>
    <w:p w:rsidR="008858B2" w:rsidRPr="008D1C96" w:rsidRDefault="008858B2" w:rsidP="008858B2">
      <w:pPr>
        <w:tabs>
          <w:tab w:val="left" w:pos="900"/>
        </w:tabs>
        <w:rPr>
          <w:rFonts w:ascii="Arial" w:hAnsi="Arial" w:cs="Arial"/>
          <w:sz w:val="16"/>
          <w:szCs w:val="16"/>
          <w:lang w:val="lt-LT"/>
        </w:rPr>
      </w:pPr>
      <w:r w:rsidRPr="008D1C96">
        <w:rPr>
          <w:rFonts w:ascii="Arial" w:hAnsi="Arial" w:cs="Arial"/>
          <w:b/>
          <w:sz w:val="16"/>
          <w:szCs w:val="16"/>
          <w:lang w:val="lt-LT"/>
        </w:rPr>
        <w:t>Direktyva 1999/5/EC Dėl radijo ryšio įrenginių ir telekomunikacijų galinių įrenginių bei abipusio jų atitikties pripažinimo</w:t>
      </w:r>
    </w:p>
    <w:p w:rsidR="008858B2" w:rsidRPr="008D1C96" w:rsidRDefault="008858B2" w:rsidP="00E94FF2">
      <w:pPr>
        <w:tabs>
          <w:tab w:val="left" w:pos="900"/>
        </w:tabs>
        <w:jc w:val="both"/>
        <w:rPr>
          <w:rFonts w:ascii="Arial" w:hAnsi="Arial" w:cs="Arial"/>
          <w:sz w:val="16"/>
          <w:szCs w:val="16"/>
          <w:lang w:val="lt-LT"/>
        </w:rPr>
      </w:pPr>
    </w:p>
    <w:p w:rsidR="008858B2" w:rsidRPr="005225F4" w:rsidRDefault="008858B2" w:rsidP="008858B2">
      <w:pPr>
        <w:tabs>
          <w:tab w:val="left" w:pos="900"/>
        </w:tabs>
        <w:jc w:val="both"/>
        <w:rPr>
          <w:rFonts w:ascii="Arial" w:hAnsi="Arial" w:cs="Arial"/>
          <w:spacing w:val="-4"/>
          <w:sz w:val="16"/>
          <w:szCs w:val="16"/>
          <w:lang w:val="lt-LT"/>
        </w:rPr>
      </w:pPr>
      <w:r w:rsidRPr="005225F4">
        <w:rPr>
          <w:rFonts w:ascii="Arial" w:hAnsi="Arial" w:cs="Arial"/>
          <w:spacing w:val="-4"/>
          <w:sz w:val="16"/>
          <w:szCs w:val="16"/>
          <w:lang w:val="lt-LT"/>
        </w:rPr>
        <w:t xml:space="preserve">Lietuvos Respublikos ryšių reguliavimo tarnybos direktoriaus </w:t>
      </w:r>
      <w:smartTag w:uri="schemas-tilde-lv/tildestengine" w:element="metric2">
        <w:smartTagPr>
          <w:attr w:name="metric_text" w:val="m"/>
          <w:attr w:name="metric_value" w:val="2002"/>
        </w:smartTagPr>
        <w:r w:rsidRPr="005225F4">
          <w:rPr>
            <w:rFonts w:ascii="Arial" w:hAnsi="Arial" w:cs="Arial"/>
            <w:spacing w:val="-4"/>
            <w:sz w:val="16"/>
            <w:szCs w:val="16"/>
            <w:lang w:val="lt-LT"/>
          </w:rPr>
          <w:t>2002 m</w:t>
        </w:r>
      </w:smartTag>
      <w:r w:rsidRPr="005225F4">
        <w:rPr>
          <w:rFonts w:ascii="Arial" w:hAnsi="Arial" w:cs="Arial"/>
          <w:spacing w:val="-4"/>
          <w:sz w:val="16"/>
          <w:szCs w:val="16"/>
          <w:lang w:val="lt-LT"/>
        </w:rPr>
        <w:t>. spalio 14 d. įsakymas Nr.138 „Dėl radijo ryšio įrenginių ir telekomunikacijų galinių įrenginių techninio reglamento patvirtinimo“ (įsigalioja nuo 2003-01-01) (Žin., 2002, Nr. 104-4683).</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value" w:val="2003"/>
          <w:attr w:name="metric_text" w:val="m"/>
        </w:smartTagPr>
        <w:r w:rsidRPr="008D1C96">
          <w:rPr>
            <w:rFonts w:ascii="Arial" w:hAnsi="Arial" w:cs="Arial"/>
            <w:spacing w:val="-2"/>
            <w:sz w:val="16"/>
            <w:szCs w:val="16"/>
            <w:lang w:val="lt-LT"/>
          </w:rPr>
          <w:t>2003 m</w:t>
        </w:r>
      </w:smartTag>
      <w:r w:rsidRPr="008D1C96">
        <w:rPr>
          <w:rFonts w:ascii="Arial" w:hAnsi="Arial" w:cs="Arial"/>
          <w:spacing w:val="-2"/>
          <w:sz w:val="16"/>
          <w:szCs w:val="16"/>
          <w:lang w:val="lt-LT"/>
        </w:rPr>
        <w:t xml:space="preserve">. rugsėjo 4 d. įsakymas Nr. 1V-100 „Dėl Ryšių reguliavimo tarnybos prie Lietuvos Respublikos Vyriausybės direktoriaus </w:t>
      </w:r>
      <w:smartTag w:uri="schemas-tilde-lv/tildestengine" w:element="metric2">
        <w:smartTagPr>
          <w:attr w:name="metric_value" w:val="2002"/>
          <w:attr w:name="metric_text" w:val="m"/>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įrenginių techninio reglamento patvirtinimo“ pakeitimo ir papildymo“ (įsigalioja nuo 2003-09-18) (Žin., 2003, Nr. 88-4022).</w:t>
      </w:r>
    </w:p>
    <w:p w:rsidR="008858B2" w:rsidRPr="008D1C96" w:rsidRDefault="008858B2" w:rsidP="008858B2">
      <w:pPr>
        <w:tabs>
          <w:tab w:val="left" w:pos="900"/>
        </w:tabs>
        <w:jc w:val="both"/>
        <w:rPr>
          <w:rFonts w:ascii="Arial" w:hAnsi="Arial" w:cs="Arial"/>
          <w:spacing w:val="-2"/>
          <w:sz w:val="16"/>
          <w:szCs w:val="16"/>
          <w:lang w:val="lt-LT"/>
        </w:rPr>
      </w:pPr>
      <w:smartTag w:uri="schemas-tilde-lv/tildestengine" w:element="metric2">
        <w:smartTagPr>
          <w:attr w:name="metric_value" w:val="2004"/>
          <w:attr w:name="metric_text" w:val="m"/>
        </w:smartTagPr>
        <w:r w:rsidRPr="008D1C96">
          <w:rPr>
            <w:rFonts w:ascii="Arial" w:hAnsi="Arial" w:cs="Arial"/>
            <w:spacing w:val="-2"/>
            <w:sz w:val="16"/>
            <w:szCs w:val="16"/>
            <w:lang w:val="lt-LT"/>
          </w:rPr>
          <w:t>2004 m</w:t>
        </w:r>
      </w:smartTag>
      <w:r w:rsidRPr="008D1C96">
        <w:rPr>
          <w:rFonts w:ascii="Arial" w:hAnsi="Arial" w:cs="Arial"/>
          <w:spacing w:val="-2"/>
          <w:sz w:val="16"/>
          <w:szCs w:val="16"/>
          <w:lang w:val="lt-LT"/>
        </w:rPr>
        <w:t>. balandžio 15 d. Lietuvos Respublikos elektroninių ryšių įstatymas Nr. IX-2135 (įsigalioja nuo 2004-05-01) (Žin., 2004, Nr. 69-2382).</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lastRenderedPageBreak/>
        <w:t xml:space="preserve">Lietuvos Respublikos ryšių reguliavimo tarnybos direktoriaus </w:t>
      </w:r>
      <w:smartTag w:uri="schemas-tilde-lv/tildestengine" w:element="metric2">
        <w:smartTagPr>
          <w:attr w:name="metric_value" w:val="2004"/>
          <w:attr w:name="metric_text" w:val="m"/>
        </w:smartTagPr>
        <w:r w:rsidRPr="008D1C96">
          <w:rPr>
            <w:rFonts w:ascii="Arial" w:hAnsi="Arial" w:cs="Arial"/>
            <w:spacing w:val="-2"/>
            <w:sz w:val="16"/>
            <w:szCs w:val="16"/>
            <w:lang w:val="lt-LT"/>
          </w:rPr>
          <w:t>2004 m</w:t>
        </w:r>
      </w:smartTag>
      <w:r w:rsidRPr="008D1C96">
        <w:rPr>
          <w:rFonts w:ascii="Arial" w:hAnsi="Arial" w:cs="Arial"/>
          <w:spacing w:val="-2"/>
          <w:sz w:val="16"/>
          <w:szCs w:val="16"/>
          <w:lang w:val="lt-LT"/>
        </w:rPr>
        <w:t xml:space="preserve">. lapkričio 8 d. įsakymas Nr. 1V-441 „Dėl Ryšių reguliavimo tarnybos prie Lietuvos Respublikos Vyriausybės direktoriaus </w:t>
      </w:r>
      <w:smartTag w:uri="schemas-tilde-lv/tildestengine" w:element="metric2">
        <w:smartTagPr>
          <w:attr w:name="metric_value" w:val="2002"/>
          <w:attr w:name="metric_text" w:val="m"/>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įrenginių techninio reglamento patvirtinimo“ pakeitimo ir papildymo“ (įsigalioja nuo 2004-11-10) (Žin., 2004, Nr. 163-5970).</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text" w:val="m"/>
          <w:attr w:name="metric_value" w:val="2005"/>
        </w:smartTagPr>
        <w:r w:rsidRPr="008D1C96">
          <w:rPr>
            <w:rFonts w:ascii="Arial" w:hAnsi="Arial" w:cs="Arial"/>
            <w:spacing w:val="-2"/>
            <w:sz w:val="16"/>
            <w:szCs w:val="16"/>
            <w:lang w:val="lt-LT"/>
          </w:rPr>
          <w:t>2005 m</w:t>
        </w:r>
      </w:smartTag>
      <w:r w:rsidRPr="008D1C96">
        <w:rPr>
          <w:rFonts w:ascii="Arial" w:hAnsi="Arial" w:cs="Arial"/>
          <w:spacing w:val="-2"/>
          <w:sz w:val="16"/>
          <w:szCs w:val="16"/>
          <w:lang w:val="lt-LT"/>
        </w:rPr>
        <w:t xml:space="preserve">. liepos 1 d. įsakymas Nr. 1V-622 „Dėl Ryšių reguliavimo tarnybos prie Lietuvos Respublikos Vyriausybės direktoriaus </w:t>
      </w:r>
      <w:smartTag w:uri="schemas-tilde-lv/tildestengine" w:element="metric2">
        <w:smartTagPr>
          <w:attr w:name="metric_text" w:val="m"/>
          <w:attr w:name="metric_value" w:val="2002"/>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įrenginių techninio reglamento patvirtinimo“ pakeitimo ir papildymo“ (įsigalioja nuo 2005-07-08) (Žin., 2005, Nr. 83-3099).</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value" w:val="2005"/>
          <w:attr w:name="metric_text" w:val="m"/>
        </w:smartTagPr>
        <w:r w:rsidRPr="008D1C96">
          <w:rPr>
            <w:rFonts w:ascii="Arial" w:hAnsi="Arial" w:cs="Arial"/>
            <w:spacing w:val="-2"/>
            <w:sz w:val="16"/>
            <w:szCs w:val="16"/>
            <w:lang w:val="lt-LT"/>
          </w:rPr>
          <w:t>2005 m</w:t>
        </w:r>
      </w:smartTag>
      <w:r w:rsidRPr="008D1C96">
        <w:rPr>
          <w:rFonts w:ascii="Arial" w:hAnsi="Arial" w:cs="Arial"/>
          <w:spacing w:val="-2"/>
          <w:sz w:val="16"/>
          <w:szCs w:val="16"/>
          <w:lang w:val="lt-LT"/>
        </w:rPr>
        <w:t xml:space="preserve">. gruodžio 30 d. įsakymas Nr. 1V-1178 „Dėl Ryšių reguliavimo tarnybos prie Lietuvos Respublikos Vyriausybės direktoriaus </w:t>
      </w:r>
      <w:smartTag w:uri="schemas-tilde-lv/tildestengine" w:element="metric2">
        <w:smartTagPr>
          <w:attr w:name="metric_value" w:val="2002"/>
          <w:attr w:name="metric_text" w:val="m"/>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įrenginių techninio reglamento patvirtinimo“ pakeitimo ir papildymo“ (įsigalioja nuo 2006-01-15) (Žin., 2006, Nr. 5-189).</w:t>
      </w:r>
    </w:p>
    <w:p w:rsidR="008858B2" w:rsidRPr="008D1C96" w:rsidRDefault="008858B2" w:rsidP="008858B2">
      <w:pPr>
        <w:tabs>
          <w:tab w:val="left" w:pos="900"/>
        </w:tabs>
        <w:jc w:val="both"/>
        <w:rPr>
          <w:rFonts w:ascii="Arial" w:hAnsi="Arial" w:cs="Arial"/>
          <w:spacing w:val="-2"/>
          <w:sz w:val="16"/>
          <w:szCs w:val="16"/>
          <w:lang w:val="lt-LT"/>
        </w:rPr>
      </w:pPr>
      <w:smartTag w:uri="schemas-tilde-lv/tildestengine" w:element="metric2">
        <w:smartTagPr>
          <w:attr w:name="metric_value" w:val="2007"/>
          <w:attr w:name="metric_text" w:val="m"/>
        </w:smartTagPr>
        <w:r w:rsidRPr="008D1C96">
          <w:rPr>
            <w:rFonts w:ascii="Arial" w:hAnsi="Arial" w:cs="Arial"/>
            <w:spacing w:val="-2"/>
            <w:sz w:val="16"/>
            <w:szCs w:val="16"/>
            <w:lang w:val="lt-LT"/>
          </w:rPr>
          <w:t>2007 m</w:t>
        </w:r>
      </w:smartTag>
      <w:r w:rsidRPr="008D1C96">
        <w:rPr>
          <w:rFonts w:ascii="Arial" w:hAnsi="Arial" w:cs="Arial"/>
          <w:spacing w:val="-2"/>
          <w:sz w:val="16"/>
          <w:szCs w:val="16"/>
          <w:lang w:val="lt-LT"/>
        </w:rPr>
        <w:t>. balandžio 12 d. Lietuvos Respublikos elektroninių ryšių įstatymo 65 straipsnio pakeitimo įstatymas Nr. X-1092 (įsigalioja nuo 2007-09-01) (Žin., 2007, Nr. 46-1723).</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value" w:val="2007"/>
          <w:attr w:name="metric_text" w:val="m"/>
        </w:smartTagPr>
        <w:r w:rsidRPr="008D1C96">
          <w:rPr>
            <w:rFonts w:ascii="Arial" w:hAnsi="Arial" w:cs="Arial"/>
            <w:spacing w:val="-2"/>
            <w:sz w:val="16"/>
            <w:szCs w:val="16"/>
            <w:lang w:val="lt-LT"/>
          </w:rPr>
          <w:t>2007 m</w:t>
        </w:r>
      </w:smartTag>
      <w:r w:rsidRPr="008D1C96">
        <w:rPr>
          <w:rFonts w:ascii="Arial" w:hAnsi="Arial" w:cs="Arial"/>
          <w:spacing w:val="-2"/>
          <w:sz w:val="16"/>
          <w:szCs w:val="16"/>
          <w:lang w:val="lt-LT"/>
        </w:rPr>
        <w:t xml:space="preserve">. birželio 22 d. įsakymas Nr. 1V-804 „Dėl Ryšių reguliavimo tarnybos prie Lietuvos Respublikos Vyriausybės direktoriaus </w:t>
      </w:r>
      <w:smartTag w:uri="schemas-tilde-lv/tildestengine" w:element="metric2">
        <w:smartTagPr>
          <w:attr w:name="metric_value" w:val="2002"/>
          <w:attr w:name="metric_text" w:val="m"/>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įrengimų techninio reglamento patvirtinimo“ pakeitimo“ (įsigalioja nuo 2007-07-06) (Žin., 2007, Nr. 74-2967).</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text" w:val="m"/>
          <w:attr w:name="metric_value" w:val="2008"/>
        </w:smartTagPr>
        <w:r w:rsidRPr="008D1C96">
          <w:rPr>
            <w:rFonts w:ascii="Arial" w:hAnsi="Arial" w:cs="Arial"/>
            <w:spacing w:val="-2"/>
            <w:sz w:val="16"/>
            <w:szCs w:val="16"/>
            <w:lang w:val="lt-LT"/>
          </w:rPr>
          <w:t>2008 m</w:t>
        </w:r>
      </w:smartTag>
      <w:r w:rsidRPr="008D1C96">
        <w:rPr>
          <w:rFonts w:ascii="Arial" w:hAnsi="Arial" w:cs="Arial"/>
          <w:spacing w:val="-2"/>
          <w:sz w:val="16"/>
          <w:szCs w:val="16"/>
          <w:lang w:val="lt-LT"/>
        </w:rPr>
        <w:t xml:space="preserve">. gruodžio 30 d. įsakymas Nr. 1V-1172 „Dėl Ryšių reguliavimo tarnybos prie Lietuvos Respublikos Vyriausybės direktoriaus </w:t>
      </w:r>
      <w:smartTag w:uri="schemas-tilde-lv/tildestengine" w:element="metric2">
        <w:smartTagPr>
          <w:attr w:name="metric_text" w:val="m"/>
          <w:attr w:name="metric_value" w:val="2002"/>
        </w:smartTagPr>
        <w:r w:rsidRPr="008D1C96">
          <w:rPr>
            <w:rFonts w:ascii="Arial" w:hAnsi="Arial" w:cs="Arial"/>
            <w:spacing w:val="-2"/>
            <w:sz w:val="16"/>
            <w:szCs w:val="16"/>
            <w:lang w:val="lt-LT"/>
          </w:rPr>
          <w:t>2002 m</w:t>
        </w:r>
      </w:smartTag>
      <w:r w:rsidRPr="008D1C96">
        <w:rPr>
          <w:rFonts w:ascii="Arial" w:hAnsi="Arial" w:cs="Arial"/>
          <w:spacing w:val="-2"/>
          <w:sz w:val="16"/>
          <w:szCs w:val="16"/>
          <w:lang w:val="lt-LT"/>
        </w:rPr>
        <w:t>. spalio 14 d. įsakymo Nr. 138 „Dėl Radijo ryšio įrenginių ir telekomunikacijų galinių įrenginių techninio reglamento patvirtinimo" pakeitimo ir papildymo“ (įsigalioja nuo 2009-01-21) (Žin., 2009, Nr. 7-269).</w:t>
      </w:r>
    </w:p>
    <w:p w:rsidR="008858B2" w:rsidRPr="008D1C96" w:rsidRDefault="008858B2" w:rsidP="008858B2">
      <w:pPr>
        <w:tabs>
          <w:tab w:val="left" w:pos="900"/>
        </w:tabs>
        <w:jc w:val="both"/>
        <w:rPr>
          <w:rFonts w:ascii="Arial" w:hAnsi="Arial" w:cs="Arial"/>
          <w:spacing w:val="-2"/>
          <w:sz w:val="16"/>
          <w:szCs w:val="16"/>
          <w:lang w:val="lt-LT"/>
        </w:rPr>
      </w:pPr>
      <w:smartTag w:uri="schemas-tilde-lv/tildestengine" w:element="metric2">
        <w:smartTagPr>
          <w:attr w:name="metric_value" w:val="2011"/>
          <w:attr w:name="metric_text" w:val="m"/>
        </w:smartTagPr>
        <w:r w:rsidRPr="008D1C96">
          <w:rPr>
            <w:rFonts w:ascii="Arial" w:hAnsi="Arial" w:cs="Arial"/>
            <w:spacing w:val="-2"/>
            <w:sz w:val="16"/>
            <w:szCs w:val="16"/>
            <w:lang w:val="lt-LT"/>
          </w:rPr>
          <w:t>2011 m</w:t>
        </w:r>
      </w:smartTag>
      <w:r w:rsidRPr="008D1C96">
        <w:rPr>
          <w:rFonts w:ascii="Arial" w:hAnsi="Arial" w:cs="Arial"/>
          <w:spacing w:val="-2"/>
          <w:sz w:val="16"/>
          <w:szCs w:val="16"/>
          <w:lang w:val="lt-LT"/>
        </w:rPr>
        <w:t>. birže</w:t>
      </w:r>
      <w:r w:rsidR="005225F4">
        <w:rPr>
          <w:rFonts w:ascii="Arial" w:hAnsi="Arial" w:cs="Arial"/>
          <w:spacing w:val="-2"/>
          <w:sz w:val="16"/>
          <w:szCs w:val="16"/>
          <w:lang w:val="lt-LT"/>
        </w:rPr>
        <w:t>lio 28 d. Lietuvos Respublikos e</w:t>
      </w:r>
      <w:r w:rsidRPr="008D1C96">
        <w:rPr>
          <w:rFonts w:ascii="Arial" w:hAnsi="Arial" w:cs="Arial"/>
          <w:spacing w:val="-2"/>
          <w:sz w:val="16"/>
          <w:szCs w:val="16"/>
          <w:lang w:val="lt-LT"/>
        </w:rPr>
        <w:t>lektroninių ryšių įstatymo  3, 4, 5, 6, 7, 8, 9, 10, 11, 12, 13, 16, 17, 18, 21, 22, 23, 27, 28, 29, 30, 31, 32, 33, 34, 36, 37, 39, 40, 41, 48, 49, 50, 51, 52, 54, 56, 57, 58, 59, 61, 62, 63, 64, 66, 68, 69, 71, 72, 73, 74, 75, 77 straipsnių, antrojo skirsnio pavadinimo ir 2 priedo pakeitimo ir papildymo, įstatymo papildymo 23(1), 23(2), 42(1) straipsniais ir 35 straipsnio pripažinimo netekusiu galios ĮSTATYMAS Nr. XI-1552 (įsigalioja nuo 2011-08-01) (Žin., 2011, Nr. 91-4327).</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ryšių reguliavimo tarnybos direktoriaus </w:t>
      </w:r>
      <w:smartTag w:uri="schemas-tilde-lv/tildestengine" w:element="metric2">
        <w:smartTagPr>
          <w:attr w:name="metric_value" w:val="2011"/>
          <w:attr w:name="metric_text" w:val="m"/>
        </w:smartTagPr>
        <w:r w:rsidRPr="008D1C96">
          <w:rPr>
            <w:rFonts w:ascii="Arial" w:hAnsi="Arial" w:cs="Arial"/>
            <w:spacing w:val="-2"/>
            <w:sz w:val="16"/>
            <w:szCs w:val="16"/>
            <w:lang w:val="lt-LT"/>
          </w:rPr>
          <w:t>2011 m</w:t>
        </w:r>
      </w:smartTag>
      <w:r w:rsidRPr="008D1C96">
        <w:rPr>
          <w:rFonts w:ascii="Arial" w:hAnsi="Arial" w:cs="Arial"/>
          <w:spacing w:val="-2"/>
          <w:sz w:val="16"/>
          <w:szCs w:val="16"/>
          <w:lang w:val="lt-LT"/>
        </w:rPr>
        <w:t xml:space="preserve">. spalio 21 d. įsakymas Nr.1V-1012 „Dėl Lietuvos Respublikos ryšių reguliavimo tarnybos direktoriaus </w:t>
      </w:r>
      <w:smartTag w:uri="schemas-tilde-lv/tildestengine" w:element="metric2">
        <w:smartTagPr>
          <w:attr w:name="metric_value" w:val="2005"/>
          <w:attr w:name="metric_text" w:val="m"/>
        </w:smartTagPr>
        <w:r w:rsidRPr="008D1C96">
          <w:rPr>
            <w:rFonts w:ascii="Arial" w:hAnsi="Arial" w:cs="Arial"/>
            <w:spacing w:val="-2"/>
            <w:sz w:val="16"/>
            <w:szCs w:val="16"/>
            <w:lang w:val="lt-LT"/>
          </w:rPr>
          <w:t>2005 m</w:t>
        </w:r>
      </w:smartTag>
      <w:r w:rsidRPr="008D1C96">
        <w:rPr>
          <w:rFonts w:ascii="Arial" w:hAnsi="Arial" w:cs="Arial"/>
          <w:spacing w:val="-2"/>
          <w:sz w:val="16"/>
          <w:szCs w:val="16"/>
          <w:lang w:val="lt-LT"/>
        </w:rPr>
        <w:t xml:space="preserve">. </w:t>
      </w:r>
      <w:r w:rsidR="005225F4">
        <w:rPr>
          <w:rFonts w:ascii="Arial" w:hAnsi="Arial" w:cs="Arial"/>
          <w:spacing w:val="-2"/>
          <w:sz w:val="16"/>
          <w:szCs w:val="16"/>
          <w:lang w:val="lt-LT"/>
        </w:rPr>
        <w:t>spalio 6 d. įsakymo Nr. 1V-854 „</w:t>
      </w:r>
      <w:r w:rsidRPr="008D1C96">
        <w:rPr>
          <w:rFonts w:ascii="Arial" w:hAnsi="Arial" w:cs="Arial"/>
          <w:spacing w:val="-2"/>
          <w:sz w:val="16"/>
          <w:szCs w:val="16"/>
          <w:lang w:val="lt-LT"/>
        </w:rPr>
        <w:t>Dėl Radijo dažnių (kanalų) skyrimo ir naudojimo taisyklių patvirtinimo" pakeitimo “ (įsigalioja nuo 2011-10-28) (Žin., 2011, Nr. 129-6147).</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ryšių reguliavimo tarnybos direktoriaus 2012 m. vasario 9 d. įsakymas Nr. IV-169 „Dėl Lietuvos Respublikos ryšių reguliavimo tarnybos direktoriaus 2004 m. rugsėjo 16 d. įsakymo Nr. 1V-292 „Dėl Dokumentų teikimo Lietuvos Respublikos ryšių reguliavimo tarnybai taisyklių patvirtinimo" pakeitimo“ (įsigalioja nuo 2012-02-16) (Žin., 2012, Nr. 21-996).</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Lietuvos Respublikos ryšių reguliavimo tarnybos direktoriaus 2012 m. vasario 9 d. įsakymas Nr. IV-172 „Dėl Lietuvos Respublikos ryšių reguliavimo tarnybos direktoriaus 2006 m. birželio 13 d. įsakymo Nr. 1V-736 „Dėl Pirmumo telekomunikacijoms suteikimo taisyklių patvirtinimo" pakeitimo“ (įsigalioja nuo 2012-02-16) (Žin., 2012, Nr. 21-999).</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2012 m. spalio 2 d. Lietuvos Respublikos elektroninių ryšių įstatymo 34 ir 77 straipsnių pakeitimo įstatymas Nr. XI-2244 (įsigalioja nuo 2013-01-01) (Žin., 2012, 122-6103).</w:t>
      </w:r>
    </w:p>
    <w:p w:rsidR="008858B2" w:rsidRPr="008D1C96" w:rsidRDefault="008858B2" w:rsidP="008858B2">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2012 m. lapkričio 6 d. Lietuvos Respublikos elektroninių ryšių įstatymo 10, 11 ir 12 straipsnių pakeitimo įstatymas Nr. XI-2322 (įsigalioja nuo 2014-01-01) (Žin., 2012, Nr. 132-6650).</w:t>
      </w:r>
    </w:p>
    <w:p w:rsidR="008858B2" w:rsidRPr="008D1C96" w:rsidRDefault="008858B2" w:rsidP="008858B2">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8858B2" w:rsidRPr="008D1C96" w:rsidRDefault="008858B2" w:rsidP="008858B2">
      <w:pPr>
        <w:tabs>
          <w:tab w:val="left" w:pos="900"/>
        </w:tabs>
        <w:jc w:val="both"/>
        <w:rPr>
          <w:rFonts w:ascii="Arial" w:hAnsi="Arial" w:cs="Arial"/>
          <w:sz w:val="16"/>
          <w:szCs w:val="16"/>
          <w:lang w:val="lt-LT"/>
        </w:rPr>
      </w:pPr>
      <w:r w:rsidRPr="008D1C96">
        <w:rPr>
          <w:rFonts w:ascii="Arial" w:hAnsi="Arial" w:cs="Arial"/>
          <w:sz w:val="16"/>
          <w:szCs w:val="16"/>
          <w:lang w:val="lt-LT"/>
        </w:rPr>
        <w:t xml:space="preserve">2013 m. lapkričio 7 d. </w:t>
      </w:r>
      <w:r w:rsidRPr="008D1C96">
        <w:rPr>
          <w:rFonts w:ascii="Arial" w:hAnsi="Arial" w:cs="Arial"/>
          <w:spacing w:val="-2"/>
          <w:sz w:val="16"/>
          <w:szCs w:val="16"/>
          <w:lang w:val="lt-LT"/>
        </w:rPr>
        <w:t xml:space="preserve">Lietuvos Respublikos </w:t>
      </w:r>
      <w:r w:rsidRPr="008D1C96">
        <w:rPr>
          <w:rFonts w:ascii="Arial" w:hAnsi="Arial" w:cs="Arial"/>
          <w:sz w:val="16"/>
          <w:szCs w:val="16"/>
          <w:lang w:val="lt-LT"/>
        </w:rPr>
        <w:t>elektroninių ryšių įstatymo 12, 62 straipsnių ir 2 priedo pakeitimo ir papildymo įstatymas Nr. XII-579 (įsigalioja nuo 2013-11-23) (Žin., 2013, Nr. 120-6051).</w:t>
      </w:r>
    </w:p>
    <w:p w:rsidR="008858B2" w:rsidRPr="008D1C96" w:rsidRDefault="008858B2" w:rsidP="008858B2">
      <w:pPr>
        <w:tabs>
          <w:tab w:val="left" w:pos="900"/>
        </w:tabs>
        <w:jc w:val="both"/>
        <w:rPr>
          <w:rFonts w:ascii="Arial" w:hAnsi="Arial" w:cs="Arial"/>
          <w:sz w:val="16"/>
          <w:szCs w:val="16"/>
          <w:lang w:val="lt-LT"/>
        </w:rPr>
      </w:pPr>
      <w:r w:rsidRPr="008D1C96">
        <w:rPr>
          <w:rFonts w:ascii="Arial" w:hAnsi="Arial" w:cs="Arial"/>
          <w:sz w:val="16"/>
          <w:szCs w:val="16"/>
          <w:lang w:val="lt-LT"/>
        </w:rPr>
        <w:t>2013 m. gruodžio 19 d. Lietuvos Respublikos elektroninių ryšių įstatymo 68 straipsnio pakeitimo įstatymas Nr. XII-712 (įsigalioja nuo 2013-12-30) (Žin., 2013, Nr. 140-7078).</w:t>
      </w:r>
    </w:p>
    <w:p w:rsidR="008858B2" w:rsidRPr="008D1C96" w:rsidRDefault="008858B2" w:rsidP="008858B2">
      <w:pPr>
        <w:tabs>
          <w:tab w:val="left" w:pos="900"/>
        </w:tabs>
        <w:rPr>
          <w:rFonts w:ascii="Arial" w:hAnsi="Arial" w:cs="Arial"/>
          <w:sz w:val="16"/>
          <w:szCs w:val="16"/>
          <w:lang w:val="lt-LT"/>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080"/>
        <w:gridCol w:w="2572"/>
        <w:gridCol w:w="1260"/>
      </w:tblGrid>
      <w:tr w:rsidR="008858B2" w:rsidRPr="008D1C96" w:rsidTr="00C03354">
        <w:trPr>
          <w:cantSplit/>
          <w:tblHeader/>
        </w:trPr>
        <w:tc>
          <w:tcPr>
            <w:tcW w:w="2977" w:type="dxa"/>
          </w:tcPr>
          <w:p w:rsidR="008858B2" w:rsidRPr="008D1C96" w:rsidRDefault="008858B2"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080" w:type="dxa"/>
          </w:tcPr>
          <w:p w:rsidR="008858B2" w:rsidRPr="008D1C96" w:rsidRDefault="008858B2"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572" w:type="dxa"/>
          </w:tcPr>
          <w:p w:rsidR="008858B2" w:rsidRPr="008D1C96" w:rsidRDefault="008858B2" w:rsidP="003D7338">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8858B2" w:rsidRPr="008D1C96" w:rsidRDefault="008858B2" w:rsidP="003D7338">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6761EF" w:rsidRPr="006761EF" w:rsidRDefault="006761EF">
      <w:pPr>
        <w:rPr>
          <w:sz w:val="2"/>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080"/>
        <w:gridCol w:w="2572"/>
        <w:gridCol w:w="1260"/>
      </w:tblGrid>
      <w:tr w:rsidR="006761EF" w:rsidRPr="008D1C96" w:rsidTr="00C03354">
        <w:trPr>
          <w:cantSplit/>
          <w:tblHeader/>
        </w:trPr>
        <w:tc>
          <w:tcPr>
            <w:tcW w:w="2977" w:type="dxa"/>
          </w:tcPr>
          <w:p w:rsidR="006761EF" w:rsidRPr="008D1C96" w:rsidRDefault="006761EF"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080" w:type="dxa"/>
          </w:tcPr>
          <w:p w:rsidR="006761EF" w:rsidRPr="008D1C96" w:rsidRDefault="006761EF"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2572" w:type="dxa"/>
          </w:tcPr>
          <w:p w:rsidR="006761EF" w:rsidRPr="008D1C96" w:rsidRDefault="006761EF" w:rsidP="003D7338">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6761EF" w:rsidRPr="008D1C96" w:rsidRDefault="006761EF" w:rsidP="003D7338">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300 065-2 V1.2.1:2009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Siaurajuostė, tiesiogiai spausdinanti telegrafo įranga meteorologinei arba navigacinei informacijai priimti.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300 065-2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300 065-3 V1.2.1:2009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Siaurajuostė, tiesiogiai spausdinanti telegrafo įranga meteorologinei arba navigacinei informacijai priimti. 3 dalis. Darnusis Europos standartas, apimantis esminius 1999/5/EC direktyvos 3.3 (e)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300 065-3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2011-02-28</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300 086-2 V1.2.1:2008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Judrioji sausumos tarnyba. Radijo ryšio įranga su vidine arba išorine RD antenos jungtimi, dažniausiai skirta analoginiams kalbiniams signalams perduoti. 2 dalis. Darnusis Europos standartas, apimantis esminius reikalavimus pagal 1999/5/EC direktyvos 3.2 straipsnį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300 086-2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300 086-2 V1.3.1:2010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Radijo ryšio įranga su vidine arba išorine RD antenos jungtimi, dažniausiai skirta analoginiams kalbiniams signalams perduoti.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300 086-2 V1.2.1:2008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300 113-2 V1.5.1:2012</w:t>
            </w:r>
          </w:p>
        </w:tc>
        <w:tc>
          <w:tcPr>
            <w:tcW w:w="8080" w:type="dxa"/>
          </w:tcPr>
          <w:p w:rsidR="008858B2" w:rsidRPr="008D1C96" w:rsidRDefault="008858B2" w:rsidP="00511AC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Mobilioji sausumos tarnyba. Radijo ryšio įranga, skirta duomenims (ir (arba) kalbai) perduoti, naudojant pastovią arba kintamą gaubtinę moduliaciją, ir turinti antenos jungtį. 2</w:t>
            </w:r>
            <w:r w:rsidR="00511AC6" w:rsidRPr="008D1C96">
              <w:rPr>
                <w:rFonts w:ascii="Arial" w:hAnsi="Arial" w:cs="Arial"/>
                <w:spacing w:val="-4"/>
                <w:sz w:val="16"/>
                <w:szCs w:val="16"/>
                <w:lang w:val="lt-LT"/>
              </w:rPr>
              <w:t> </w:t>
            </w:r>
            <w:r w:rsidRPr="008D1C96">
              <w:rPr>
                <w:rFonts w:ascii="Arial" w:hAnsi="Arial" w:cs="Arial"/>
                <w:spacing w:val="-4"/>
                <w:sz w:val="16"/>
                <w:szCs w:val="16"/>
                <w:lang w:val="lt-LT"/>
              </w:rPr>
              <w:t>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300 113-2 V1.4.2:2009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300 135-2 V1.2.1:2008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Judrioji sausumos tarnyba. Civilinės bangos radijo ryšio įranga. Civilinės bangos kampinio moduliavimo radijo ryšio įranga (PR 27 radijo ryšio įranga).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300 135-2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300 152-2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Jūrose avarijos vietą rodantys radijo švyturiai, naudojami 121,5 MHz arba 121,5 MHz ir 243 MHz dažniais ir tik paieškai.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300 152-3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Jūrose avarijos vietą rodantys radijo švyturiai, naudojami 121,5 MHz arba 121,5 MHz ir 243 MHz dažniais ir tik paieškai.  3 dalis. Darnusis Europos standartas, apimantis esminius  1999/5/EC direktyvos 3.3 (e)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300 219-2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Radijo ryšio įranga, perduodanti signalus savitam imtuvo atsakui sukelti.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300 220-2 V2.3.1:2010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Radijo ryšio įranga, kuri naudojama nuo 25 MHz iki 1 000 MHz dažnių diapazone ir kurios galia neviršija 500 mW.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300 220-2 V2.1.2:2008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300 220-2 V2.4.1:2012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Radijo ryšio įranga, kuri naudojama nuo 25 MHz iki 1 000 MHz dažnių diapazone ir kurios galios lygiai neviršija 500 mW.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300 220-2 V2.3.1:2010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2014-02-28</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300 224-2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Įstaigos ieškos tarnyba.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300 296-2 V1.2.1:2009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Radijo ryšio įranga, naudojanti integraliąsias antenas ir skirta pirmiausia analoginei kalbai perduoti.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300 296-2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300 296-2 V1.3.1:2010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Radijo ryšio įranga, naudojanti integraliąsias antenas ir skirta pirmiausia analoginei kalbai perduoti.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300 296-2 V1.2.1:2009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300 296-2 V1.4.1:2013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Mobilioji sausumos tarnyba. Radijo ryšio įranga, naudojanti integraliąsias antenas ir skirta pirmiausia analoginei kalbai perduoti.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300 328 V1.7.1:2007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Plačiajuostės perdavimo sistemos. Duomenų perdavimo įrenginiai, veikiantys 2,4 GHz PMM dažnių juostoje ir naudojantys išplėstojo spektro moduliavimo būdus.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300 328 V1.6.1:2005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300 328 V1.8.1:2012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Plačiajuostės perdavimo sistemos. Duomenų perdavimo įranga, veikianti 2,4 GHz PMM dažnių juostoje ir naudojanti išplėstojo spektro moduliavimo metodus.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300 328 V1.7.1:2007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2014-12-31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300 330-2 V1.5.1:2010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Trumpojo nuotolio įtaisai. Radijo ryšio įranga, veikianti nuo 9 kHz iki 25 MHz dažnių diapazone, ir induktyviosios kilpos sistemos, veikiančios nuo 9 kHz iki 30 MHz dažnių diapazone.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300 330-2 V1.3.1:2006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300 341-2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(RP 02). Radijo ryšio įranga, naudojanti įmontuotąsias antenas, perduodančias signalus savitam imtuvo atsakui sukelti.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300 373-2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Jūrų tarnybos judrieji siųstuvai ir imtuvai, skirti naudoti VD ir AD juostose.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300 373-2 V1.1.1:2004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300 373-3 V1.2.1:2010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Jūrų tarnybos judrieji siųstuvai ir imtuvai, skirti naudoti VD ir AD juostose. 3 dalis. Darnusis Europos standartas, apimantis esminius reikalavimus pagal 1999/5/EC direktyvos 3.3 (e) straipsnį. Įrenginiai su įmontuota arba susijusia E klasės skaitmeninio atrankiojo kvietimo (SAK) įranga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300 373-3 V1.1.1:2004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300 390-2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Radijo ryšio įranga, skirta duomenims (ir kalbai) perduoti ir naudojanti įmontuotąją anteną.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ETS 300 390+A1+AC:2000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300 422-2 V1.3.1:2011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Belaidžiai mikrofonai, veikiantys nuo 25 MHz iki 3 GHz dažnių diapazone.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300 422-2 V1.2.2:2008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300 433-2 V1.3.1:2011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Civilinės bangos (CB) radijo ryšio įranga.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300 433-2 V1.1.2:2004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300 440-2 V1.4.1:2011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Radijo ryšio įrenginiai, naudojami nuo 1 GHz iki 40 GHz dažnių diapazone.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300 440-2 V1.3.1:2009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300 454-2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Plačiajuostės garsinio signalo ryšio linijos.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300 471-2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Prieigos ir bendrai naudojamų kanalų taisyklės, taikomos įrangai, atitinkančiai EN 300 113 reikalavimus.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300 609-4 V9.2.1:2010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Pasaulinė judriojo ryšio sistema (GSM). 4 dalis. Darnusis GSM kartotuvų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300 609-4 V10.2.1:2013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Pasaulinė mobiliojo ryšio sistema (GSM). 4 dalis. Darnusis GSM kartotuvų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300 609-4 V9.2.1:2010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300 674-2-1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Informacijos apie kelių transportą ir eismą apdorojimo bei perdavimo priemonės. Skirtoji trumpojo nuotolio ryšių perdavimo įranga (500 kbit/s ir (arba) 250 kbit/s spartos), veikianti pramonės, mokslo ir medicinos (PMM) diapazono 5,8 GHz dažniu. 2 dalis. Darnusis Europos standartas, apimantis esminius reikalavimus pagal 1999/5/EC direktyvos 3.2 straipsnį. 1 podalis. Pakelės įrangos reikalavimai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300 674-2-2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Informacijos apie kelių transportą ir eismą apdorojimo bei perdavimo priemonės. Skirtoji trumpojo nuotolio ryšių perdavimo įranga (500 kbit/s ir (arba) 250 kbit/s spartos), veikianti pramonės, mokslo ir medicinos (PMM) diapazono 5,8 GHz dažniu. 2 dalis. Darnusis Europos standartas, apimantis esminius reikalavimus pagal 1999/5/EC direktyvos 3.2 straipsnį. 2 podalis. Borto įrangos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300 676-2 V1.5.1:2011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Judriosios oreivystės tarnybos antžeminiai nešiojamieji, kilnojamieji arba stacionarieji labai aukštų dažnių siųstuvai, imtuvai ir siųstuvai-imtuvai, naudojantys amplitudės moduliavimą.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300 676-2 V1.4.1:2010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300 698-2 V1.2.1:2010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Judriosios jūrų tarnybos radiotelefono siųstuvai ir imtuvai, veikiantys labai aukštų dažnių juostoje ir naudojami vidaus vandenų keliuose.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300 698-2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300 698-3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Judriosios jūrų tarnybos radiotelefonų siųstuvai ir imtuvai, veikiantys labai aukštų dažnių juostoje ir naudojami vidaus vandenų keliuose. 3 dalis. Darnusis Europos standartas, apimantis esminius 1999/5/EC direktyvos 3.3 (e)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300 698-3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300 718-2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Griūties vietos švyturiai. Siųstuvų ir imtuvų sistemos.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300 718-3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Griūties vietos švyturiai. Siųstuvų ir imtuvų sistemos.  3 dalis. Darnusis Europos standartas, apimantis esminius 1999/5/EC direktyvos 3.3e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300 718-3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300 720-2 V1.2.1:2008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Ultraaukštųjų dažnių (UAD) borto ryšių sistemos ir įranga.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300 720-2 V1.1.1:2003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2009-07-31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300 761-2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Mažo nuotolio prietaisai. Automatiniai geležinkelio vagonų atpažinimo įtaisai, veikiantys 2,45 GHz dažnių diapazone.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301 025-2 V1.4.1:2010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Bendrųjų ryšių LAD radiotelefono įrenginiai ir su jais susiję D klasės skaitmeninio atrankiojo kvietimo (SAK) įrenginiai.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300 162-2 V1.2.1:2007</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301 025-2 V1.3.1:2007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301 025-3 V1.4.1:2010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Bendrųjų ryšių LAD radiotelefono įrenginiai ir su jais susiję D klasės skaitmeninio atrankiojo kvietimo (SAK) įrenginiai. 3 dalis. Darnusis Europos standartas, apimantis 1999/5/EC direktyvos 3.3 (e)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301 091-2 V1.3.2:2007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Informacijos apie kelių transportą ir eismą apdorojimo bei perdavimo priemonės. Radariniai įrenginiai, veikiantys nuo 76 GHz iki 77 GHz dažnių diapazone.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301 091-2 V1.2.1:2005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301 166-2 V1.2.3:2009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Sausumos judriojo ryšio tarnyba. Radijo ryšio įranga, skirta analoginiam ir (arba) skaitmeniniam ryšiui (kalba ir (arba) duomenys), naudojanti siaurajuosčius kanalus ir turinti antenos jungtį.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301 166-2 V1.2.2:2008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301 178-2 V1.2.2:2007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Judriosios jūrų tarnybos nešiojamoji labai aukšto dažnio (LAD) radiotelefoninė įranga, veikianti LAD dažnių juostose (išskyrus PJNSS).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301 178-2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2008-10-31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301 357-2 V1.4.1:2009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Belaidžiai garsiniai įtaisai, veikiantys nuo 25 MHz iki 2 000 MHz dažnių diapazone.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301 357-2 V1.3.1:2006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301 360 V1.2.1:2006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Palydovinės Žemės stotys ir sistemos (PŽSS). Darnusis palydovinės interaktyviosios galinės įrangos ir palydovinės vartotojo galinės įrangos, siunčiančios signalus į geostacionariuosius palydovus nuo 27,5 GHz iki 29,5 GHz dažnių juostoje, Europos standartas, apimantis esminius reikalavimus pagal 1999/5/EC direktyvos 3.2 straipsnį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301 360 V1.1.3:2002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301 406 V2.1.1:2009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Skaitmeninis patobulintas belaidis nuotolinis ryšys [telekomunikacijos] (DECT). Skaitmeninio patobulinto belaidžio nuotolinio ryšio [telekomunikacijų] (DECT) darnusis Europos standartas, apimantis esminius reikalavimus pagal 1999/5/EC direktyvos 3.2 straipsnį. Bendrasis radijo ryšys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301 406 V1.5.1:2004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301 423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antžeminės skrydžių ryšio [telekomunikacijų] sistemos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TBR 23 Leid.1:2005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301 426 V1.2.1:2002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Darnusis mažos duomenų perdavimo spartos sausumos judriųjų palydovinių Žemės stočių ir jūrų judriųjų Žemės stočių, nenumatomų taikyti jūrų nelaimių ir saugos sistemose, veikiančių 1,5 GHz ir (arba) 1,6 GHz dažnių juostoje,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301 426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301 427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Mažos duomenų perdavimo spartos judriųjų palydovinių Žemės stočių, išskyrus oreivystės judriąsias palydovines Žemės stotis, veikiančių 11/12/14 GHZ dažnių juostose,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301 427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301 428 V1.3.1:2006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Darnusis labai mažos apertūros galinės įrangos (LMAGĮ) Europos standartas. Esminiai reikalavimai pagal 1999/5/EC direktyvos 3.2 straipsnį, keliami tik siuntimo, siuntimo ir (arba) priėmimo arba tik priėmimo palydovinėms Žemės stotims, veikiančioms 11/12/14 GHz dažnių juostose</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301 428 V1.2.1:2002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301 430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Palydovinių naujienų rinkimo judriųjų antžeminių stočių, veikiančių 11-12/13-14 GHz dažnių juostose,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TBR 30 Leid.1:2005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301 441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Palydovinės antžeminės stotys ir sistemos (PASS). Judriųjų antžeminių stočių, įskaitant nešiojamąsias antžemines  stotis, skirtas palydovinio ryšio tarnybos asmens ryšių tinklams 1,6/2,4 GHz dažnių juostose, darnusis EN  standartas, apimantis esminius reikalavimus pagal 1999/5/EC direktyvos 3.2 straipsnį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TBR 41 Leid.1:2005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301 442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Judriųjų antžeminių stočių, įskaitant nešiojamąsias antžemines stotis, skirtas palydovinio ryšio tarnybos asmens ryšių tinklams 2,0 GHz dažnių juostoje,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301 443 V1.3.1:2006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Labai mažos apertūros įrangos darnusis Europos standartas. Esminiai reikalavimai pagal 1999/5/EC direktyvos 3.2 straipsnį, keliami tik siuntimo, siuntimo ir priėmimo arba tik priėmimo palydovinėms antžeminėms stotims, veikiančioms 4 GHz ir 6 GHz dažnių juostose</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301 443 V1.2.1:2002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301 444 V1.1.1:2002</w:t>
            </w:r>
          </w:p>
        </w:tc>
        <w:tc>
          <w:tcPr>
            <w:tcW w:w="8080" w:type="dxa"/>
          </w:tcPr>
          <w:p w:rsidR="008858B2" w:rsidRPr="008D1C96" w:rsidRDefault="008858B2" w:rsidP="00511AC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Judriųjų antžeminių sausumos stočių, veikiančių  1,5 GHz ir 1,6</w:t>
            </w:r>
            <w:r w:rsidR="00511AC6" w:rsidRPr="008D1C96">
              <w:rPr>
                <w:rFonts w:ascii="Arial" w:hAnsi="Arial" w:cs="Arial"/>
                <w:spacing w:val="-4"/>
                <w:sz w:val="16"/>
                <w:szCs w:val="16"/>
                <w:lang w:val="lt-LT"/>
              </w:rPr>
              <w:t> </w:t>
            </w:r>
            <w:r w:rsidRPr="008D1C96">
              <w:rPr>
                <w:rFonts w:ascii="Arial" w:hAnsi="Arial" w:cs="Arial"/>
                <w:spacing w:val="-4"/>
                <w:sz w:val="16"/>
                <w:szCs w:val="16"/>
                <w:lang w:val="lt-LT"/>
              </w:rPr>
              <w:t>GHz dažnių juostose ir skirtų balsui ir(arba) duomenims perduoti,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TBR 44 Leid.1:2005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2001-01-31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301 444 V1.2.1:2012</w:t>
            </w:r>
          </w:p>
        </w:tc>
        <w:tc>
          <w:tcPr>
            <w:tcW w:w="8080" w:type="dxa"/>
          </w:tcPr>
          <w:p w:rsidR="008858B2" w:rsidRPr="008D1C96" w:rsidRDefault="008858B2" w:rsidP="00511AC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Mobiliųjų Žemės sausumos stočių (MŽSS), veikiančių 1,5 GHz ir 1,6</w:t>
            </w:r>
            <w:r w:rsidR="00511AC6" w:rsidRPr="008D1C96">
              <w:rPr>
                <w:rFonts w:ascii="Arial" w:hAnsi="Arial" w:cs="Arial"/>
                <w:spacing w:val="-4"/>
                <w:sz w:val="16"/>
                <w:szCs w:val="16"/>
                <w:lang w:val="lt-LT"/>
              </w:rPr>
              <w:t> </w:t>
            </w:r>
            <w:r w:rsidRPr="008D1C96">
              <w:rPr>
                <w:rFonts w:ascii="Arial" w:hAnsi="Arial" w:cs="Arial"/>
                <w:spacing w:val="-4"/>
                <w:sz w:val="16"/>
                <w:szCs w:val="16"/>
                <w:lang w:val="lt-LT"/>
              </w:rPr>
              <w:t>GHz dažnių juostose ir skirtų balsui ir (arba) duomenims perduoti,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301 444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301 444 V1.2.2:2013</w:t>
            </w:r>
          </w:p>
        </w:tc>
        <w:tc>
          <w:tcPr>
            <w:tcW w:w="8080" w:type="dxa"/>
          </w:tcPr>
          <w:p w:rsidR="008858B2" w:rsidRPr="008D1C96" w:rsidRDefault="008858B2" w:rsidP="00511AC6">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Mobiliųjų Žemės sausumos stočių (MŽSS), veikiančių 1,5 GHz ir 1,6</w:t>
            </w:r>
            <w:r w:rsidR="00511AC6" w:rsidRPr="008D1C96">
              <w:rPr>
                <w:rFonts w:ascii="Arial" w:hAnsi="Arial" w:cs="Arial"/>
                <w:spacing w:val="-4"/>
                <w:sz w:val="16"/>
                <w:szCs w:val="16"/>
                <w:lang w:val="lt-LT"/>
              </w:rPr>
              <w:t> </w:t>
            </w:r>
            <w:r w:rsidRPr="008D1C96">
              <w:rPr>
                <w:rFonts w:ascii="Arial" w:hAnsi="Arial" w:cs="Arial"/>
                <w:spacing w:val="-4"/>
                <w:sz w:val="16"/>
                <w:szCs w:val="16"/>
                <w:lang w:val="lt-LT"/>
              </w:rPr>
              <w:t>GHz dažnių juostose ir skirtų balsui ir (arba) duomenims perduoti,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301 444 V1.2.1:2012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2016-09-30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301 447 V1.1.1:2008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Palydovinės Žemės stotys ir sistemos (PŽSS). Laive įrengtų palydovinių Žemės stočių, veikiančių 4/6 GHz dažnių juostose ir skirtų fiksuotajai palydovinei tarnybai,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301 449 V1.1.1:2006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CDMA išplėstojo spektro bazinių stočių, veikiančių 450 MHz korinėje juostoje (CDMA 450) ir 410 MHz, 450 MHz ir 870 MHz PAMR juostose (CDMA-PAMR),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301 459 V1.4.1:2008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Palydovinės interaktyviosios galinės įrangos ir palydovinės vartotojo galinės įrangos, siunčiančios signalus į geostacionariosios orbitos palydovus nuo 29,5 GHz iki 30,0 GHz dažnių juostose,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301 459 V1.3.1:2006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 V1.9.2:2011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 dalis. Bendrieji techniniai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301 489-1 V1.8.1:2008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 V1.3.1:2003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 dalis. Radijo ieškos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 V1.2.1:2002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 V1.4.1:2003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 dalis. Trumpojo nuotolio įtaisų (TNĮ), veikiančių nuo 9 kHz iki 40 GHz dažnių diapazone,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 V1.3.1:2003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 V1.6.1:2013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 dalis. Trumpojo nuotolio įtaisų, veikiančių nuo 9 kHz iki 246 GHz dažnių diapazone,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301 489-4 V1.4.1:2009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4 dalis. Fiksuotojo radijo ryšio linijų, plačiajuosčių duomenų perdavimo sistemos bazinių stočių, papildomos įrangos ir paslaugų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301 489-4 V1.3.1:2003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301 489-4 V2.1.1:2013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4 dalis. Fiksuotojo radijo ryšio linijų ir papildomos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301 489-4 V1.4.1:2009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301 489-5 V1.3.1:2003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5 dalis. Privataus sausumos judriojo radijo ryšio ir papildomos įrangos (kalbos ir ne kalbos)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301 489-5 V1.2.1:2002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301 489-6 V1.3.1:2008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6 dalis. Skaitmeninio patobulinto belaidžio nuotolinio ryšio (telekomunikacijų) (DECT)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301 489-6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301 489-7 V1.3.1:2005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7 dalis. Skaitmeninės korinės nuotolinių radijo ryšių [telekomunikacijų] sistemų (GSM ir DSC) judriosios, nešiojamosios ir papildomosios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301 489-7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301 489-8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8 dalis. GSM bazinių stočių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301 489-8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301 489-9 V1.4.1:2008 </w:t>
            </w:r>
          </w:p>
        </w:tc>
        <w:tc>
          <w:tcPr>
            <w:tcW w:w="8080" w:type="dxa"/>
          </w:tcPr>
          <w:p w:rsidR="008858B2" w:rsidRPr="008D1C96" w:rsidRDefault="008858B2" w:rsidP="00A405B0">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9 dalis. Belaidžių mikrofonų, panašios paskirties radijo dažnio (RD) garsinių grandžių įrangos, belaidžių garsinių ir ausyje nešiojamų stebėsenos įtaisų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301 489-9 V1.3.1:2003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301 489-10 V1.3.1:2003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10 dalis. Pirmosios kartos (CT1 ir CT+) ir antrosios kartos (CT2) belaidžių telefonų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301 489-10 V1.2.1:2002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301 489-11 V1.3.1:2006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11 dalis. Radijo transliavimo tarnybos antžeminių siųstuvų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301 489-11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301 489-12 V2.2.2:2008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12 dalis. Fiksuotosios palydovinės labai mažos apertūros galinės įrangos, palydovinių interaktyviųjų Žemės stočių, veikiančių nuo 5 GHz iki 30 GHz dažnių diapazonuose, paslaugų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301 489-12 V1.2.1:2004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301 489-13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13 dalis. Civilinės bangos (CB) radijo ryšio ir papildomos įrangos (kalbos ir ne kalbos)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301 489-13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301 489-14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standartas.14 dalis. Analoginių ir skaitmeninių antžeminės TV transliavimo tarnybos siųstuvų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301 489-14 V1.1.1:2003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301 489-15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15 dalis. Komerciniam naudojimui tinkamos mėgėjiškos radijo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301 489-15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301 489-16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16 dalis. Analoginio korinio radijo ryšio judriosios ir nešiojamosios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301 489-16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301 489-17 V2.1.1:2009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Radijo ryšio įrangos elektromagnetinio suderinamumo (EMS) standartas. 17 dalis. Plačiajuosčių duomenų perdavimo sistemų specialiosios sąlygos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301 489-17 V1.3.2:2008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301 489-17 V2.2.1:2012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elektromagnetinio suderinamumo (EMS) standartas. 17 dalis. Plačiajuosčių duomenų perdavimo sistemų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301 489-17 V2.1.1:2009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301 489-18 V1.3.1:2003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18 dalis. Antžeminio magistralinio radijo ryšio (TETRA)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301 489-18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301 489-19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19 dalis. Tik priimančios judriosios Žemės stoties (ROMES), veikiančios 1,5 GHz juostoje ir perduodančios duomenis,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301 489-19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301 489-20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20 dalis. Judriųjų Žemės stočių (JŽS), naudojamų judriosioms palydovinėms paslaugoms (JPP) teikti,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301 489-20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301 489-22 V1.3.1:2004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22 dalis. Antžeminės  labai aukšto dažnio (LAD) oreivystės tarnybos judriojo ir fiksuotojo radijo ryšio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301 489-22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2007-02-28</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301 489-23 V1.5.1:2012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23 dalis. Trečiosios kartos korinių tinklų IMT-2000 CDMA tiesioginės sklaidos (UTRA ir E-UTRA) bazinių stočių (BS) radijo ryšio, kartotuvų ir pagalbinės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301 489-23 V1.4.1:2010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301 489-24 V1.5.1:2010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24 dalis. IMT-2000 CDMA tiesioginės sklaidos (UTRA ir E-UTRA) judriosios ir nešiojamosios (UE) radijo ryšio ir pagalbinės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301 489-24 V1.4.1:2008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301 489-25 V2.3.2:2005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25 dalis. Daugkartinės kodinio tankinimo prieigos (CDMA 1x) išplėstojo spektro judriųjų stočių ir pagalbinės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301 489-25 V2.2.1:2004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301 489-26 V2.3.2:2005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26 dalis. Daugkartinės kodinio tankinimo prieigos (CDMA 1x) išplėstojo spektro bazinių stočių, kartotuvų ir pagalbinės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301 489-26 V2.2.1:2004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2007-04-30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301 489-27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27 dalis. Ultramažos galios aktyviųjų medicininių implantų ir su jais susijusių išorinių įtaisų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301 489-28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28 dalis. Belaidžio skaitmeninio vaizdo ryšio linijų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301 489-29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29 dalis. Medicininių duomenų perdavimo paslaugų įtaisų, veikiančių nuo 401 MHz iki 402 MHz ir nuo 405 MHz iki 406 MHz dažnių juostose,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301 489-31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31 dalis. Ultramažos galios aktyviųjų medicininių implantų ir su jais susijusių išorinių įtaisų nuo 9 kHz iki 315 kHz dažnių juostoje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301 489-32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32 dalis. Žemės ir sienų zondavimo radarų taikymo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301 489-33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33 dalis. Ultraplačios juostos ryšių įtaisų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301 489-34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34 dalis. Mobiliųjų telefonų išorinių maitinimo šaltinių (IMŠ)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301 489-34 V1.3.1:2012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34 dalis. Mobiliųjų telefonų išorinių maitinimo šaltinių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301 489-34 V1.1.1:2010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2014-02-28</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301 489-34 V1.4.1:2013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34 dalis. Mobiliųjų telefonų išorinių maitinimo šaltinių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301 489-34 V1.3.1:2012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2015-02-28</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301 489-50 V1.2.1:2013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ryšio įrangos ir paslaugų elektromagnetinio suderinamumo (EMS) standartas. 50 dalis. Korinio ryšio bazinių stočių (BS), kartotuvų ir papildomos įrangos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301 502 V9.2.1:2010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Pasaulinė judriojo ryšio sistema (GSM). Darnusis bazinės stoties įrangos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301 502 V8.1.2:2003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301 502 V10.2.1:2013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Pasaulinė mobiliojo ryšio sistema (GSM). Darnusis bazinės stoties įrangos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301 502 V9.2.1:2010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301 511 V9.0.2:2004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Pasaulinė judriojo ryšio sistema (GSM). GSM 900 ir GSM 1 800 juostų judriųjų stočių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301 511 V7.0.1:2003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2004-06-30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301 526 V1.1.1:2006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CDMA išplėstojo spektro judriųjų stočių, veikiančių 450 MHz korinėje juostoje (CDMA 450) ir 410 MHz, 450 MHz ir 870 MHz PAMR juostose (CDMA-PAMR),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301 559-2 V1.1.2:2012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Mažos galios aktyvieji medicininiai implantai, veikiantys nuo 2 483,5 MHz iki 2 500 MHz dažnių diapazone.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301 681 V1.4.1:2012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Geostacionariųjų mobiliųjų palydovinių sistemų, skirtų mobiliosioms Žemės stotims, įskaitant rankines antžemines stotis, kurios skirtos palydoviniams asmeninio ryšio tinklams (S-PCN), veikiantiems 1,5 GHz ir (arba) 1,6 GHz dažnių juostose ir priklausantiems mobiliosioms palydovinėms tarnyboms,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301 681 V1.3.2:2004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301 721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Mažos duomenų perdavimo spartos judriųjų Žemės stočių, naudojančių žemos orbitos Žemės palydovus (ŽOŽ) ir veikiančių mažesniu negu 1 GHz dažniu,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301 721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2002-03-31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301 783-2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Judrioji sausumos tarnyba. Komerciniam naudojimui tinkanti mėgėjiška radijo ryšio įranga.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301 783-2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301 796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CT1 ir CT1+ belaidžių telefonų įrangos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301 797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CT2 belaidžių telefonų įrangos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301 839-2 V1.3.1:2009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Ultramažos galios aktyviųjų medicininių implantų ir priedų radijo ryšio įrenginiai, veikiantys nuo 402 MHz iki 405 MHz dažnių diapazone.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301 839-2 V1.2.1:2008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301 840-2 V1.1.1:2003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Skaitmeniniai belaidžiai mikrofonai, veikiantys CEPT suderintoje nuo 1 785 MHz iki 1 800 MHz juostoje.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301 841-3 V1.1.1:2012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Labai aukšto dažnio skaitmeninės oras-žemė ryšio linijos 2 veika. Antžeminės įrangos techninės charakteristikos ir matavimo metodai. 3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301 843-1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1 dalis. Bendrieji techniniai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301 843-1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301 843-1 V1.3.1:2012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1 dalis. Bendrieji techniniai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301 843-1 V1.2.1:2004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2014-05-31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301 843-2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2 dalis. Labai aukštų dažnių (LAD) radiotelefonų siųstuvų ir imtuvų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301 843-2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301 843-4 V1.2.1:2004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4 dalis. Siaurosios juostos tiesioginio spausdinimo (SJTS) NAVTEX imtuvų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301 843-4 V1.1.1:2002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2006-03-31</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301 843-5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5 dalis. Vidutinių dažnių (VD) ir (arba) aukštų dažnių (AD) radiotelefonų siųstuvų ir imtuvų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301 843-6 V1.1.1:2006</w:t>
            </w:r>
          </w:p>
        </w:tc>
        <w:tc>
          <w:tcPr>
            <w:tcW w:w="8080" w:type="dxa"/>
          </w:tcPr>
          <w:p w:rsidR="008858B2" w:rsidRPr="008D1C96" w:rsidRDefault="008858B2" w:rsidP="00A405B0">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Jūrinės radijo ryšio įrangos ir paslaugų elektromagnetinio suderinamumo (EMS) standartas. 6 dalis. Laive įrengtų Žemės stočių, veikiančių didesnių kaip 3</w:t>
            </w:r>
            <w:r w:rsidR="00A405B0" w:rsidRPr="008D1C96">
              <w:rPr>
                <w:rFonts w:ascii="Arial" w:hAnsi="Arial" w:cs="Arial"/>
                <w:spacing w:val="-4"/>
                <w:sz w:val="16"/>
                <w:szCs w:val="16"/>
                <w:lang w:val="lt-LT"/>
              </w:rPr>
              <w:t> </w:t>
            </w:r>
            <w:r w:rsidRPr="008D1C96">
              <w:rPr>
                <w:rFonts w:ascii="Arial" w:hAnsi="Arial" w:cs="Arial"/>
                <w:spacing w:val="-4"/>
                <w:sz w:val="16"/>
                <w:szCs w:val="16"/>
                <w:lang w:val="lt-LT"/>
              </w:rPr>
              <w:t>GHz dažnių juostose, specialiosios sąlygos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301 893 V1.6.1:2012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radijo ryšio prieigos tinklai. 5 GHz dažnio aukštos kokybės vietinis radijo ryšio tinklas.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301 893 V1.5.1:2009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2012-12-31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301 893 V1.7.1:2012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radijo ryšio prieigos tinklai. 5 GHz dažnio aukštos kokybės vietinis radijo ryšio tinklas.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301 893 V1.6.1:2012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2014-12-31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1999/5/EC direktyvos 3.2 straipsnio esminius reikalavimus. 1 dalis. Įvadas ir bendrieji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 V6.2.1:2013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 dalis. Įvadas ir bendrieji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 dalis. CDMA tiesioginės sklaidos (UTRA FDD) vartotojo įranga (VĮ)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 V5.4.1:2013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 dalis. CDMA tiesioginės sklaidos (UTRA FDD) vartotojo įranga (UE)</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301 908-20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301 908-3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3 dalis. CDMA tiesioginės sklaidos (UTRA FDD)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301 908-3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301 908-4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4 dalis. CDMA daugianešlio būdo (cdma 2000) vartotojo įranga (VĮ)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301 908-4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301 908-4 V6.2.1:2013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4 dalis. CDMA daugianešlio būdo (cdma 2000) vartotojo įranga (UE)</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301 908-4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301 908-5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5 dalis. CDMA daugianešlio būdo (cdma 2000)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301 908-5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301 908-6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6 dalis. CDMA TDD (UTRA TDD) vartotojo įranga (VĮ)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301 908-6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301 908-7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7 dalis. CDMA TDD (UTRA TDD)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301 908-7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301 908-8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ir vartotojo įranga (VĮ). 8 dalis. Darnusis TDMA vieno nešlio (UVC 136) (VĮ)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301 908-9 V1.1.1:2002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ir vartotojo įranga (VĮ). 9 dalis. Darnusis IMT-2000, TDMA vieno nešlio (UVC 136) (BS)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301 908-10 V4.1.1:2009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kartotuvai ir vartotojo įranga (VĮ). 10 dalis. Darnusis IMT-2000, FDMA/TDMA (DECT)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301 908-10 V2.1.1:2004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301 908-11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11 dalis. CDMA tiesioginė sklaida (UTRA FDD) (kartotuvai)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301 908-11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301 908-12 V4.2.1:2010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kartotuvai ir vartotojo įranga (VĮ). 12 dalis. Darnusis IMT-2000, CDMA daugianešlio būdo (cdma 2000) (kartotuvai)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301 908-12 V3.1.1:2008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301 908-13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1999/5/EC direktyvos 3.2 straipsnio esminius reikalavimus. 13 dalis. Išplėtoto universalaus antžeminio magistralinio radijo ryšio (E-UTRA) prieigos vartotojo įranga (VĮ)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301 908-13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301 908-14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1999/5/EC direktyvos 3.2 straipsnio esminius reikalavimus. 14 dalis. Išplėtoto universalaus antžeminio magistralinio radijo ryšio (E-UTRA) prieigos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301 908-14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301 908-15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15 dalis. Išplėtoto universalaus antžeminio magistralinio radijo ryšio prieiga (E-UTRA FDD) (kartotuvai)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301 908-15 V4.2.1:2010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301 908-16 V4.2.1:2010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kartotuvai ir vartotojo įranga (VĮ). 16 dalis. Darnusis IMT-2000, išplėtoto CDMA daugianešlio būdo ultrajudriojo plačiajuosčio ryšio (UMB) (VĮ)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301 908-17 V4.2.1:2010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Trečiosios kartos korinių tinklų IMT-2000 bazinės stotys (BS), kartotuvai ir vartotojo įranga (VĮ). 17 dalis. Darnusis IMT-2000, išplėtoto CDMA daugianešlio būdo ultrajudriojo plačiajuosčio ryšio (UMB) (BS)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301 908-18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18 dalis. E-UTRA, UTRA ir GSM/EDGE daugiastandarčio radijo ryšio (MSR)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301 908-18 V6.2.1:2013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18 dalis. E-UTRA, UTRA ir GSM/EDGE daugiastandarčio radijo ryšio (MSR)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301 908-18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2014-08-31</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301 908-19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IMT koriniai tinklai. Darnusis Europos standartas, apimantis Direktyvos 1999/5/EC 3.2 straipsnio esminius reikalavimus. 19 dalis. OFDMA TDD WMAN (judriojo WiMAX) vienalaikio dvipusio ryšio tankinimo vartotojo įranga (VĮ)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301 908-19 V6.2.1:2013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19 dalis. OFDMA TDD WMAN (mobiliojo WiMAX) vienalaikio dvipusio ryšio tankinimo vartotojo įranga (UE)</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301 908-19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2013-03-31</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301 908-20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20 dalis. OFDMA TDD WMAN (judriojo WiMAX) vienalaikio dvipusio ryšio tankinimo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301 908-20 V6.2.1:2013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20 dalis. OFDMA TDD WMAN (mobiliojo WiMAX) vienalaikio dvipusio ryšio tankinimo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301 908-20 V5.2.1:2011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2014-09-30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301 908-21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21 dalis. OFDMA TDD WMAN (judriojo WiMAX) vienalaikio dvipusio ryšio vartotojo įranga (VĮ)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301 908-22 V5.2.1:2011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IMT koriniai tinklai. Darnusis Europos standartas, apimantis Direktyvos 1999/5/EC 3.2 straipsnio esminius reikalavimus. 22 dalis. OFDMA TDD WMAN (judriojo WiMAX) vienalaikio dvipusio ryšio bazinės stotys (BS)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301 929-2 V1.2.1:2007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LAD siųstuvai ir imtuvai, naudojami kaip kranto stotys pasaulinėje jūrų nelaimių ir saugos sistemoje (PJNSS) ir kitoms judriosios jūrų tarnybos reikmėms.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301 929-2 V1.1.1:2004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301 997-2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Perdavimas ir tankinimas (PT). Daugiapunkčio ryšio įranga. Radijo ryšio įranga, skirta naudoti belaidėse multimedijos sistemose nuo 40,5 GHz iki 43,5 GHz dažnių juostoje.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302 017-2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Moduliuotosios amplitudės radijo laidų transliavimo tarnybos perdavimo įrenginiai.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302 018-2 V1.2.1:2006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Garso transliavimo tarnybos perdavimo įrenginiai su dažnio moduliacija (FM).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302 018-2 V1.1.1:2003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302 054-2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Meteorologinės priemonės. Radijo zondai, naudojami nuo 400,15 MHz iki 406 MHz dažnių diapazone ir kurių galia neviršija 200 mW.  2 dalis.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302 064-2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Belaidės vaizdo ryšio linijos, veikiančios nuo 1,3 GHz iki 50 GHz dažnių juostoje.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302 065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naudojantys ultraplačios juostos technologiją ryšių tikslams.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302 065 V1.1.1:2008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2012-06-30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 xml:space="preserve">LST EN 302 066-2 V1.2.1:2008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Žemės ir sienų zondavimo radarų taikymo vizualizavimo sistemos.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302 066-2 V1.1.1:2005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2009-11-30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302 077-2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Garso transliavimo tarnybos antžeminiai skaitmeniniai perdavimo įrenginiai.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302 186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Orlaivių palydovinių judriųjų Žemės stočių, veikiančių 11/12/14 GHz dažnių juostose,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302 194-2 V1.1.2:2008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Navigacinis radaras, naudojamas vidaus vandenų keliuose.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302 195-2 V1.1.1:2004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Ultramažos galios aktyviųjų medicininių implantų ir priedų radijo ryšio įrenginiai, veikiantys nuo 9 kHz iki 315 kHz dažnių diapazone.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302 208-2 V1.4.1:2012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Radijo dažnių atpažinimo įranga, kuri veikia nuo 865 MHz iki 868 MHz dažnių juostoje ir kurios galia neviršija 2 W.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302 208-2 V1.3.1:2010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302 217-2-2 V1.3.1:2009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įrenginiams ir antenoms. 2-2 dalis. Skaitmeninės sistemos, veikiančios dažnių juostose, kuriose taikomas dažnių koordinavimas.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302 217-2-2 V1.2.3:2008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2011-01-31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302 217-2-2 V1.4.1:2010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įrenginiams ir antenoms. 2-2 dalis. Skaitmeninės sistemos, veikiančios dažnių juostose, kuriose taikomas dažnių koordinavimas.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302 217-2-2 V1.3.1:2009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302 217-2-2 V2.1.1:2013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įrangai ir antenoms. 2-2 dalis. Skaitmeninės sistemos, veikiančios dažnių juostose, kuriose taikomas dažnių koordinavimas.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302 217-2-2 V1.4.1:2010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302 217-3 V1.3.1:2009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įrenginiams ir antenoms. 3 dalis. Įrenginiai, veikiantys dažnių juostose, kuriose galėtų būti taikomas koordinuotas arba nekoordinuotas abiejų dažnių paskirstymas.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302 217-3 V1.2.1:2008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302 217-3 V2.1.1:2013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įrangai ir antenoms. 3 dalis. Įranga, veikianti dažnių juostose, kuriose galėtų būti taikomas koordinuotas arba nekoordinuotas abiejų dažnių paskirstymas.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302 217-3 V1.3.1:2009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302 217-4-2 V1.5.1:2010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Fiksuotojo radijo ryšio sistemos. Charakteristikos ir reikalavimai, keliami tiesioginio ryšio įrenginiams ir antenoms. 4-2 dalis. Antenos.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302 217-4-2 V1.4.1:2009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2011-10-31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302 245-2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Pasaulinio skaitmeninio radijo laidų transliavimo tarnybos perdavimo įrenginiai.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302 248 V1.1.2:2008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Navigacinis radaras, skirtas naudoti laivuose, nepatenkančiuose į SOLAS taikymo sritį.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302 264-2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Informacijos apie kelių transportą ir eismą apdorojimo bei perdavimo priemonės. Trumpojo nuotolio radariniai įrenginiai, veikiantys nuo 77 GHz iki 81 GHz dažnių juostoje.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302 288-2 V1.3.2:2009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Trumpojo nuotolio įtaisai. Informacijos apie kelių transportą ir eismą apdorojimo bei perdavimo priemonės. Trumpojo nuotolio radariniai įrenginiai, veikiantys 24 GHz dažnio srityje.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302 288-2 V1.2.2:2008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2010-10-31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302 288-2 V1.6.1:2012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Informacijos apie kelių transportą ir eismą apdorojimo bei perdavimo priemonės. Trumpojo nuotolio radariniai įrenginiai, veikiantys 24 GHz dažnio srityje.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302 288-2 V1.3.2:2009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302 291-2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Artimojo nuotolio induktyvioji duomenų perdavimo įranga, veikianti 13,56 MHz dažniu. 2 dalis.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302 296-2 V1.2.1:2011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Antžeminės skaitmeninės televizijos laidų transliavimo tarnybos perdavimo įranga (DVB-T).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302 296 V1.1.1:2005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2013-02-28</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302 297 V1.1.1:2005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Analoginės televizijos laidų transliavimo tarnybos perdavimo įrenginiai. Darnusis Europos standartas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302 326-2 V1.2.2:2008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Fiksuotojo radijo ryšio sistemos. Daugiapunkčio ryšio įranga ir antenos. 2 dalis. Darnusis Europos standartas, apimantis esminius 1999/5/EC direktyvos 3.2 straipsnio reikalavimus, keliamus skaitmeninio daugiapunkčio radijo ryšio įrangai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302 326-2 V1.1.2:2006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302 326-3 V1.3.1:2008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Fiksuotojo radijo ryšio sistemos. Daugiapunkčio ryšio įranga ir antenos. 3 dalis. Darnusis Europos standartas, apimantis esminius 1999/5/EC direktyvos 3.2 straipsnio reikalavimus, keliamus skaitmeninio daugiapunkčio radijo ryšio antenoms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302 326-3 V1.2.2:2008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2009-10-31</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302 340 V1.1.1:2006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Laive įrengtų palydovinių Žemės stočių, veikiančių 11/12/14 GHz dažnių juostose ir skirtų fiksuotajai palydovinei tarnybai, darnusis Europos standartas, apimantis esminius reikalavimus pagal 1999/5/EC direktyvos 3.2 straipsnį</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302 372-2 V1.2.1:2011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Aptikimo ir judėjimo nustatymo įranga. Rezervuarų lygio zondavimo radarai, veikiantys 5,8 GHz, 10 GHz, 25 GHz, 61 GHz ir 77 GHz dažnių juostose.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302 372-2 V1.1.1:2006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302 426 V1.1.1:2006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Darnusis CDMA išplėstojo spektro kartotuvų, veikiančių 450 MHz korinėje juostoje (CDMA 450) ir 410 MHz, 450 MHz ir 870 MHz PAMR juostose (CDMA-PAMR),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302 435-2 V1.3.1:2010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Trumpojo nuotolio įtaisai. Trumpojo nuotolio įtaisų, naudojančių ultraplačios juostos technologiją, techninės charakteristikos. Statybinių medžiagų tyrimo ir klasifikavimo taikmenys, veikiantys nuo 2,2 GHz iki 8,5 GHz dažnių juostoje.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302 435-2 V1.2.1:2008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302 448 V1.1.1:2008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Palydovinės Žemės stotys ir sistemos (PŽSS). Traukiniuose įrengtų sekimo Žemės stočių, veikiančių 14/12 GHz dažnių juostose, darnusis Europos standartas, apimantis esminius reikalavimus pagal 1999/5/EC direktyvos 3.2 straipsnį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302 454-2 V1.1.1:2008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Meteorologinės priemonės. Radijo zondai, naudojami nuo 1 668,4 MHz iki 1 690 MHz dažnių diapazone.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302 480 V1.1.2:2008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Orlaivyje įrengtos GSM sistemos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302 498-2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Trumpojo nuotolio įtaisų, naudojančių ultraplačios juostos technologiją, techninės charakteristikos. Objektų, skirtų elektriniams apdirbimo įtaisams, veikiantiems nuo 2,2 GHz iki 8,5 GHz dažnių juostoje, apibūdinimo ir išskyrimo taikmenys.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302 500-2 V2.1.1:2010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naudojantys ultraplačios juostos technologiją. Vietos sekimo įrenginiai, veikiantys nuo 6 GHz iki 9 GHz dažnių juostoje.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302 500-2 V1.2.1:2008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 xml:space="preserve">LST EN 302 502 V1.2.1:2008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Plačiajuostės radijo ryšio prieigos tinklai. 5,8 GHz dažnio fiksuotosios plačiajuostės duomenų perdavimo sistemos.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302 502 V1.1.1:2007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302 510-2 V1.1.1:2008</w:t>
            </w:r>
          </w:p>
        </w:tc>
        <w:tc>
          <w:tcPr>
            <w:tcW w:w="8080" w:type="dxa"/>
          </w:tcPr>
          <w:p w:rsidR="008858B2" w:rsidRPr="008D1C96" w:rsidRDefault="008858B2" w:rsidP="00A405B0">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Ypač mažos galios aktyviųjų medicininių membraninių implantų ir pagalbinių reikmenų radijo ryšio įranga, veikianti nuo 30 MHz iki 37,5 MHz dažnių diapazone. 2</w:t>
            </w:r>
            <w:r w:rsidR="00A405B0" w:rsidRPr="008D1C96">
              <w:rPr>
                <w:rFonts w:ascii="Arial" w:hAnsi="Arial" w:cs="Arial"/>
                <w:spacing w:val="-4"/>
                <w:sz w:val="16"/>
                <w:szCs w:val="16"/>
                <w:lang w:val="lt-LT"/>
              </w:rPr>
              <w:t> </w:t>
            </w:r>
            <w:r w:rsidRPr="008D1C96">
              <w:rPr>
                <w:rFonts w:ascii="Arial" w:hAnsi="Arial" w:cs="Arial"/>
                <w:spacing w:val="-4"/>
                <w:sz w:val="16"/>
                <w:szCs w:val="16"/>
                <w:lang w:val="lt-LT"/>
              </w:rPr>
              <w:t xml:space="preserve">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302 536-2 V1.1.1:2008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Trumpojo nuotolio įtaisai. Radijo ryšio įranga, veikianti nuo 315 kHz iki 600 kHz dažnių diapazone. 2 dalis.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302 537-2 V1.1.2:2008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Ultramažos galios medicininių duomenų perdavimo paslaugų sistema, veikianti nuo 401 MHz iki 402 MHz ir nuo 405 MHz iki 406 MHz dažnių diapazone. 2 dalis.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302 544-1 V1.1.2:2010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duomenų perdavimo sistemos, veikiančios nuo 2 500 MHz iki 2 690 MHz dažnių juostoje. 1 dalis. Vienalaikio dvipusio ryšio tankinimo bazinės stotys.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302 544-1 V1.1.1:2009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302 544-2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duomenų perdavimo sistemos, veikiančios nuo 2 500 MHz iki 2 690 MHz dažnių juostoje. 2 dalis. Vienalaikio dvipusio ryšio tankinimo vartotojo įrangos stotys.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302 561 V1.2.1:2010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Judrioji sausumos tarnyba. Radijo ryšio įranga, veikianti 25 kHz, 50 kHz, 100 kHz ir 150 kHz dažnių juostos pločio kanaluose ir naudojanti pastovią arba kintamą gaubtinę moduliaciją.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302 561 V1.1.1:2008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2011-08-31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302 567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radijo ryšio prieigos tinklai. 60 GHz dažnio gigabitinių daugkartinės prieigos belaidžių ir (arba) vietinio radijo ryšio tinklų sistemos.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302 567 V1.2.1:2012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radijo ryšio prieigos tinklai. 60 GHz dažnio gigabitinių daugkartinės prieigos belaidžių ir (arba) vietinio radijo ryšio tinklų sistemos.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302 567 V1.1.1:2009</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302 571 V1.1.1:2008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Intelektinės transporto sistemos. Radijo ryšio įranga, veikianti nuo 5 855 MHz iki 5 925 MHz dažnių juostoje.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302 574-1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Palydovinių antžeminių stočių, veikiančių nuo 1 980 MHz iki 2 010 MHz (Žemė-kosmosas) ir nuo 2 170 MHz iki 2 200 MHz (kosmosas-Žemė) dažnių juostose ir skirtų judriosioms palydovinio ryšio tarnyboms, darnusis standartas. 1 dalis. Papildomas antžeminis komponentas, skirtas plačiajuostėms sistemoms.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302 574-2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Palydovinių antžeminių stočių, veikiančių nuo 1 980 MHz iki 2 010 MHz (Žemė-kosmosas) ir nuo 2 170 MHz iki 2 200 MHz (kosmosas-Žemė) dažnių juostose ir skirtų judriosioms palydovinio ryšio tarnyboms, darnusis standartas. 2 dalis. Plačiajuosčių sistemų naudotojo įranga.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302 574-3 V1.1.1:2010</w:t>
            </w:r>
          </w:p>
        </w:tc>
        <w:tc>
          <w:tcPr>
            <w:tcW w:w="8080" w:type="dxa"/>
          </w:tcPr>
          <w:p w:rsidR="008858B2" w:rsidRPr="008D1C96" w:rsidRDefault="008858B2" w:rsidP="0067615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antžeminės stotys ir sistemos (PASS). Palydovinių antžeminių stočių,</w:t>
            </w:r>
            <w:r w:rsidR="00676155">
              <w:rPr>
                <w:rFonts w:ascii="Arial" w:hAnsi="Arial" w:cs="Arial"/>
                <w:spacing w:val="-4"/>
                <w:sz w:val="16"/>
                <w:szCs w:val="16"/>
                <w:lang w:val="lt-LT"/>
              </w:rPr>
              <w:t xml:space="preserve"> veikiančių nuo 1 980 MHz iki 2 </w:t>
            </w:r>
            <w:r w:rsidRPr="008D1C96">
              <w:rPr>
                <w:rFonts w:ascii="Arial" w:hAnsi="Arial" w:cs="Arial"/>
                <w:spacing w:val="-4"/>
                <w:sz w:val="16"/>
                <w:szCs w:val="16"/>
                <w:lang w:val="lt-LT"/>
              </w:rPr>
              <w:t>010</w:t>
            </w:r>
            <w:r w:rsidR="00676155">
              <w:rPr>
                <w:rFonts w:ascii="Arial" w:hAnsi="Arial" w:cs="Arial"/>
                <w:spacing w:val="-4"/>
                <w:sz w:val="16"/>
                <w:szCs w:val="16"/>
                <w:lang w:val="lt-LT"/>
              </w:rPr>
              <w:t> </w:t>
            </w:r>
            <w:r w:rsidRPr="008D1C96">
              <w:rPr>
                <w:rFonts w:ascii="Arial" w:hAnsi="Arial" w:cs="Arial"/>
                <w:spacing w:val="-4"/>
                <w:sz w:val="16"/>
                <w:szCs w:val="16"/>
                <w:lang w:val="lt-LT"/>
              </w:rPr>
              <w:t>MHz (Žemė-kosmosas) ir nuo 2 170 MHz iki 2 200 MHz (kosmosas-Žemė) dažnių juostose ir skirtų judriosioms palydovinio ryšio tarnyboms, darnusis standartas. 3 dalis. Siaurajuosčių sistemų naudotojo įranga.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302 608 V1.1.1:2008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Radijo ryšio įranga, skirta Eurobalise (radijo švyturių) geležinkelio sistemoms.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 xml:space="preserve">LST EN 302 609 V1.1.1:2008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Elektromagnetinio suderinamumo ir radijo dažnių spektro dalykai. Trumpojo nuotolio įtaisai. Radijo ryšio įranga, skirta Euroloop (kilpinių aptiktuvų) geležinkelio sistemoms. Darnusis Europos standartas, apimantis esminius 1999/5/EC direktyvos 3.2 straipsnio reikalavimus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302 617-2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Judriosios oreivystės tarnybos antžeminiai ultraaukštųjų dažnių (UAD) siųstuvai, imtuvai ir siųstuvai-imtuvai, naudojantys amplitudės moduliavimą.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EN 302 623 V1.1.1:2009 </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belaidės prieigos sistemos, veikiančios nuo 3 400 MHz iki 3 800 MHz dažnių juostoje. Judriojo ryšio galinės įrangos stotys.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302 625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Plačiajuosčiai 5 GHz dažnio taikmenys, skirti pagalbai nelaimės atveju.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302 645 V1.1.1:2010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Pasaulinių navigacinių palydovinių sistemų kartotuvai.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302 686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Intelektinės transporto sistemos. Radijo ryšio įranga, veikianti nuo 63 GHz iki 64 GHz dažnių juostoje.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302 729-2 V1.1.2:2011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Lygio zondavimo radarų įranga, veikianti nuo 6 GHz iki 8,5 GHz, nuo 24,05 GHz iki 26,5 GHz, nuo 57 GHz iki 64 GHz ir nuo 75 GHz iki 85 GHz dažnių diapazonuose. 2 dalis. Darnusis Europos standartas,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302 752 V1.1.1:2009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Aktyviojo radaro taikinio skyros didinimo įtaisai. Darnusis Europos standartas, apimantis esminius 1999/5/EC direktyvos 3.2 straipsnio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302 774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belaidės prieigos sistemos, veikiančios nuo 3 400 MHz iki 3 800 MHz dažnių juostoje. Bazinės stotys.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302 774 V1.2.1:2012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Plačiajuostės belaidės prieigos sistemos, veikiančios nuo 3 400 MHz iki 3 800 MHz dažnių juostoje. Bazinės stotys.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302 774 V1.1.1:2011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302 858-2 V1.2.1:2011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Informacijos apie kelių transportą ir eismą apdorojimo bei perdavimo priemonės. Automobiliuose naudojami trumpojo nuotolio radariniai įrenginiai, veikiantys nuo 24,05 GHz iki 24,25 GHz dažnių diapazone.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302 885-2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Judriosios jūrų tarnybos nešiojamoji labai aukšto dažnio (LAD) radiotelefoninė įranga, veikianti LAD juostose, su integruotu nešiojamuoju D klasės skaitmeninio atrankiojo kvietimo (SAK) moduliu.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302 885-3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Judriosios jūrų tarnybos nešiojamoji labai aukšto dažnio (LAD) radiotelefoninė įranga, veikianti LAD juostose, su integruotu nešiojamuoju D klasės skaitmeninio atrankiojo kvietimo (SAK) moduliu. 3 dalis. Darnusis Europos standartas, apimantis Direktyvos 1999/5/EC 3.3(e)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302 961-2 V1.2.1:2013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Asmeninis jūrinis grįžties švyturys, naudojamas 121,5 MHz dažniu ir skirtas tik paieškos ir gelbėjimo tikslams.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302 977 V1.1.2:2010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Darnusis Europos standartas, skirtas transporto priemonėse įmontuotoms Žemės stotims, veikiančioms 14/12 GHz dažnių juostose, ir apimantis 1999/5/EC direktyvos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302 998-1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Antžeminės magistralinės judriosios televizijos perdavimo įranga multimedijos daugiaabonenčio transliavimo paslaugai teikti. 1 dalis. Darnusis Europos standartas, apimantis Direktyvos 1999/5/EC 3.2 straipsnio esminius reikalavimus. Bendrieji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302 998-2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Antžeminės magistralinės judriosios televizijos perdavimo įranga multimedijos daugiaabonenčio transliavimo paslaugai teikti. 2 dalis. Darnusis Europos standartas, apimantis Direktyvos 1999/5/EC 3.2 straipsnio esminius reikalavimus. Siųstuvų, naudojančių OFDM technologiją, bandymo įrenginiai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303 035-1 V1.2.1:2003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Antžeminis magistralinis radijo ryšys (TETRA). TETRA įrenginių darnusis Europos standartas, apimantis esminius reikalavimus pagal 1999/5/EC direktyvos 3.2 straipsnį. 1 dalis. Balsas plius duomenys (V+D)</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303 035-1 V1.1.1:2003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2003-09-30</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303 035-2 V1.2.2:2004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Antžeminis magistralinis radijo ryšys (TETRA). TETRA įrenginių darnusis Europos standartas, apimantis esminius reikalavimus pagal 1999/5/EC direktyvos 3.2 straipsnį.  2 dalis. Tiesioginis darbo režimas (DMO)</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303 035-2 V1.2.1:2003</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2004-10-31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303 084 V1.1.1:2013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Antžeminės ryšio sustiprinimo sistemos (ARSS) duomenų perdavimas labai aukšto dažnio žemė-oras ryšio linija. Antžeminės įrangos techninės charakteristikos ir matavimo metodai.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303 213-6-1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Patobulintoji judėjimo sausuma valdymo ir kontrolės sistema (PJSVKS). 6 dalis. Darnusis Europos standartas, apimantis Direktyvos 1999/5/EC 3.2 straipsnio esminius reikalavimus, skirtas judėjimo sausuma paskirstytiems radarų jutikliams. 1 podalis. X dažnio diapazono jutikliai, naudojantys impulsinius signalus ir perduodantys iki 100 kW galią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303 978 V1.1.2:2013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(PŽSS). Mobiliosiose platformose įmontuotų Žemės stočių (MPĮŽS), siunčiančių signalus į geostacionariosios orbitos palydovus nuo 27,5 GHz iki 30,0 GHz dažnių juostose,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305 550-2 V1.1.1:2011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Elektromagnetinio suderinamumo ir radijo dažnių spektro dalykai. Trumpojo nuotolio įtaisai. Radijo ryšio įranga, naudojama nuo 40 GHz iki 246 GHz dažnių diapazone. 2 dalis. Darnusis Europos standartas, apimantis Direktyvos 1999/5/EC 3.2 straipsnio esminius reikalavimus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41003:2009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Įrangos, jungiamos prie telekomunikacijų tinklų ir (arba) kabelinių skirstomųjų sistemų, ypatingieji saugos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41003+AC:2002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2011-07-01</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50360:2002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mobiliųjų telefonų atitikčiai, siejamai su elektromagnetinių laukų (300 MHz - 3 GHz) poveikio žmogui ribojimo pagrindiniais kriterijais, paliudyti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50360:2002/A1:2012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mobiliųjų telefonų atitikčiai, siejamai su elektromagnetinių laukų (300 MHz - 3 GHz) poveikio žmogui ribojimo pagrindiniais kriterijais, paliudyti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2015-02-13</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50360:2002/AC:2006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mobiliųjų telefonų atitikčiai, siejamai su elektromagnetinių laukų (300 MHz - 3 GHz) poveikio žmogui ribojimo pagrindiniais kriterijais, paliudyti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50364:2010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Elektroninio objektų stebėjimo (EAS), radijo dažninio atpažinimo (RFID) ir panašių įtaisų, veikiančių nuo 0 Hz iki 300 GHz dažnių srityje, sukuriamų elektromagnetinių laukų poveikio žmogui ribojimas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50364:2002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2012-11-01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50385:2003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taikomas tikrinant, ar bevielio ryšio sistemų pagrindinės radijo stotys ir stacionariosios galinės stotys atitinka poveikio žmogui pagrindinius apribojimus arba elektromagnetinių radijo dažnio laukų (110 MHz - 40 GHz) kontrolinius lygius. Poveikis gyventojams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50401:2006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taikomas tikrinant, ar stacionarioji radijo dažnio perdavimo įranga (nuo 110 MHz iki 40 GHz), skirta belaidžio ryšio tinklams, atitinka elektromagnetinių radijo dažnio laukų poveikio gyventojams pagrindinius apribojimus arba atskaitos lygius, kai perduodama eksploatuoti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50401:2006/A1:2012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Gaminio standartas, taikomas tikrinant, ar stacionarioji radijo dažnio perdavimo įranga (nuo 110 MHz iki 40 GHz), skirta belaidžio ryšio tinklams, atitinka elektromagnetinių radijo dažnio laukų poveikio gyventojams pagrindinius apribojimus arba atskaitos lygius, kai perduodama eksploatuoti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2014-08-29</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50566:2013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Gaminio standartas, taikomas tikrinant radijo dažnių (30 MHz - 6 GHz) elektromagnetinių laukų, kuriuos kuria rankoje laikomi arba prie kūno nešiojami belaidžio ryšio įtaisai, atitiktį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55022:2011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Radijo trikdžių charakteristikos. Ribinės vertės ir jų matavimo metodai (CISPR 22:2008,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55022:2007</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55022:2007/A1:2008</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55022:2007/A2:2011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55022:2011/AC:2011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Radijo trikdžių charakteristikos. Ribinės vertės ir jų matavimo metodai (CISPR 22:2008,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55024:2011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Atsparumo charakteristikos. Ribinės vertės ir matavimo metodai (CISPR 24:2010)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55024:2000</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55024:2000/A1:2002</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55024:2000/A2:2003</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55024:2000/IS1:2007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55032:2012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multimedijos įrangos suderinamumas. Spinduliavimo reikalavimai (CISPR 32:2012)</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55103-1:2010</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55022:2011</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55103-1:2010/A1:2013</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55022:2011/AC:2011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55032:2012/AC:2013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Microsoft Sans Serif" w:eastAsiaTheme="minorHAnsi" w:hAnsi="Microsoft Sans Serif" w:cs="Microsoft Sans Serif"/>
                <w:sz w:val="17"/>
                <w:szCs w:val="17"/>
                <w:lang w:val="lt-LT"/>
              </w:rPr>
              <w:t>Elektromagnetinis multimedijos įrangos suderinamumas. Spinduliavimo reikalavimai (CISPR 32:2012)</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 (IEC 60065:2001,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60065+AC:2001</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60065+AC:2001/P:2002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2007-03-01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 (IEC 60065:2001,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60491:2001</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2010-07-01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60065:2003/A12:2011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Garso, vaizdo ir panašios paskirties elektroniniai aparatai. Saugos reikalavimai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2013-01-24</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 (IEC 60065:2001/A2:2010,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60065:2003/AC:2007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 (IEC 60065:2001,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60065:2003/AC1:2006</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60215+A1+A2:2002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Saugos reikalavimai, keliami radijo siųstuvų įrangai (IEC 60215:1987+A1:1989+A2:1993)</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60730-1:2012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Buitiniai ir panašios paskirties automatiniai elektriniai valdymo įtaisai. 1 dalis. Bendrieji reikalavimai (IEC 60730-1:2010,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60730-1+A11:2002/A13:2004</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60730-1+A11:2002/A1:2005</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60730-1+A11:2002/A14:2005</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60730-1+A11:2002/A12:2004</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60730-1+A11:2002/A2:2009</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60730-1+A11:2002/A16:2007</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60730-1+A11:2002/AC:2008</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60730-1+A11:2002/A16:2007/AC:2010</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60730-1+A11:2002/A1:2005/P:2010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1 dalis. Įrangos klasifikavimas ir reikalavimai (IEC 60825-1:2007)</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2010-09-01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60825-2:2005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2 dalis. Šviesolaidinių ryšių sistemų sauga (IEC 60825-2:2004)</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60825-2:2000</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2007-09-01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60825-2:2005/A1:2007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2 dalis. Šviesolaidinių ryšių sistemų sauga (IEC 60825-2:2004/A1:2006)</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60825-2:2005/A2:2011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2 dalis. Šviesolaidinio ryšio sistemų sauga  (IEC 60825-2:2004/A2:2010)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2013-10-01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Lazerinių gaminių sauga. 4 dalis. Lazerių apsaugai (IEC 60825-4:2006)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60825-4:2000</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60825-4:2000/A1:2003</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60825-4:2000/A2:2004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2009-10-01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60825-4:2007/A1:2009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Lazerinių gaminių sauga. 4 dalis. Lazerių apsaugai (IEC 60825-4:2006/A1:2008)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60825-4:2007/A2:2011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4 dalis. Lazerių apsaugai (IEC 60825-4:2006/A2:2011)</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2014-05-03</w:t>
            </w:r>
          </w:p>
        </w:tc>
      </w:tr>
      <w:tr w:rsidR="008858B2" w:rsidRPr="00596312"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60825-12:2004</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Lazerinių gaminių sauga. 12 dalis. Laisvaerdvio optinio ryšio sistemų, naudojamų informacijai perduoti, sauga (IEC 60825-12:2004)</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 (IEC 60950-1:2005,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60950-1:2003/A11:2004</w:t>
            </w: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60950-1:2003/AC:2008</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60950-1:2006/A1:2010</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Informacinių technologijų įranga. Sauga. 1 dalis. Bendrieji reikalavimai (IEC 60950-1:2005/A1:2009, modifikuotas)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2013-03-01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60950-1:2006/A11:2009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60950-1:2006/A12:2011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2013-01-24</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60950-1:2006/AC:2011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 (IEC 60950-1:2005,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60950-22:2006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Informacijos technologijos įranga. Sauga. 22 dalis. Lauke įrengiama įranga (IEC 60950-22:2005,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60950-22:2006/AC:2008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Informacijos technologijos įranga. Sauga. 22 dalis. Lauke įrengiama įranga (IEC 60950-22:2005,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60950-23:2006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Informacijos technologijos įranga. Sauga. 23 dalis. Didelių matmenų įranga duomenims laikyti (IEC 60950-23:2005)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60950-23:2006/AC:2008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Informacijos technologijos įranga. Sauga. 23 dalis. Didelių matmenų įranga duomenims laikyti (IEC 60950-23:2005)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61000-3-2:2006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3-2 dalis. Ribinės spinduliavimo vertės. Ribinės harmoninių srovių spinduliuojamos energijos vertės (įrenginių maitinimo vienos fazės srovė ne stipresnė kaip 16 A) (IEC 61000-3-2:2005)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61000-3-2:2002</w:t>
            </w: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61000-3-2:2002/A2:2005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61000-3-2:2006/A1:2009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3-2 dalis. Ribinės spinduliavimo vertės. Ribinės harmoninių srovių spinduliuojamos energijos vertės (įrenginių maitinimo vienos fazės srovė ne stipresnė kaip 16 A) (IEC 61000-3-2:2005/A1:2008)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8858B2" w:rsidRPr="008D1C96" w:rsidTr="00C03354">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61000-3-2:2006/A2:2009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3-2 dalis. Ribinės spinduliavimo vertės. Ribinės harmoninių srovių spinduliuojamos energijos vertės (įrenginių maitinimo vienos fazės srovė ne stipresnė kaip 16 A) (IEC 61000-3-2:2005/A2:2009)</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2012-07-01</w:t>
            </w:r>
          </w:p>
        </w:tc>
      </w:tr>
      <w:tr w:rsidR="008858B2" w:rsidRPr="008D1C96" w:rsidTr="00C03354">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61000-3-3:2009</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3-3 dalis. Ribinės vertės. Ribinės įrenginių, kuriems netaikomi sąlyginio sujungimo reikalavimai ir kurių vardinė vienos fazės srovė </w:t>
            </w:r>
            <w:r w:rsidR="004E331A" w:rsidRPr="008D1C96">
              <w:rPr>
                <w:rFonts w:ascii="Arial" w:hAnsi="Arial" w:cs="Arial"/>
                <w:spacing w:val="-4"/>
                <w:sz w:val="16"/>
                <w:szCs w:val="16"/>
                <w:lang w:val="lt-LT"/>
              </w:rPr>
              <w:sym w:font="Symbol" w:char="F0A3"/>
            </w:r>
            <w:r w:rsidRPr="008D1C96">
              <w:rPr>
                <w:rFonts w:ascii="Arial" w:hAnsi="Arial" w:cs="Arial"/>
                <w:spacing w:val="-4"/>
                <w:sz w:val="16"/>
                <w:szCs w:val="16"/>
                <w:lang w:val="lt-LT"/>
              </w:rPr>
              <w:t xml:space="preserve"> 16 A, bendrųjų žemosios įtampos tinklų įtampos pokyčių, svyravimo ir mirgėjimo vertės (IEC 61000-3-3:2008)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61000-3-3+AC:2000</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61000-3-3+AC:2000/A1:2002</w:t>
            </w: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61000-3-3+AC:2000/A2:2006</w:t>
            </w: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61000-3-3+AC:2000/IS1:2007</w:t>
            </w: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61000-3-3+AC:2000/A1:2002/P:2004</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61000-3-11:2002</w:t>
            </w:r>
          </w:p>
        </w:tc>
        <w:tc>
          <w:tcPr>
            <w:tcW w:w="8080" w:type="dxa"/>
          </w:tcPr>
          <w:p w:rsidR="008858B2" w:rsidRPr="008D1C96" w:rsidRDefault="008858B2" w:rsidP="009D749C">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3-11 dalis. Ribinės vertės. Ribinės bendrųjų žemosios įtampos maitinimo sistemų įtampos pokyčių, svyravimų ir mirgėjimo vertės. 75 A vardinės srovės sąlyginio prijungimo aparatūra (IEC</w:t>
            </w:r>
            <w:r w:rsidR="009D749C">
              <w:rPr>
                <w:rFonts w:ascii="Arial" w:hAnsi="Arial" w:cs="Arial"/>
                <w:spacing w:val="-4"/>
                <w:sz w:val="16"/>
                <w:szCs w:val="16"/>
                <w:lang w:val="lt-LT"/>
              </w:rPr>
              <w:t> </w:t>
            </w:r>
            <w:r w:rsidRPr="008D1C96">
              <w:rPr>
                <w:rFonts w:ascii="Arial" w:hAnsi="Arial" w:cs="Arial"/>
                <w:spacing w:val="-4"/>
                <w:sz w:val="16"/>
                <w:szCs w:val="16"/>
                <w:lang w:val="lt-LT"/>
              </w:rPr>
              <w:t>61000-3-11:2000)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2003-11-01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61000-3-12:2005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Ribinės vertės. 3-12 dalis. Prie bendrųjų žemosios įtampos tinklų prijungtos įrangos, kurios maitinimo kiekvienos fazės srovė yra didesnė kaip 16 A ir mažesnė kaip 75 A arba jai lygi, sukuriamų harmonikų srovių ribinės vertės (IEC 61000-3-12:2004)</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2004-07-01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61000-3-12:2012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3-12 dalis. Ribinės vertės. Prie bendrųjų žemosios įtampos tinklų prijungtos įrangos, kurios maitinimo kiekvienos fazės srovė didesnė kaip 16 A ir mažesnė kaip 75 A arba jai lygi, sukuriamų harmonikų srovių ribinės vertės (IEC 61000-3-12:2011)</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61000-3-12:2005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2014-06-16</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61000-6-1:2007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6-1 dalis. Bendrieji standartai. Atsparumas gyvenamosios, verslinės ir lengvosios pramonės aplinkos poveikiui (IEC 61000-6-1:2005)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61000-6-1:2002</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61000-6-1:2002/IS1:2007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61000-6-2:2005</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6-2 dalis. Bendrieji standartai. Atsparumas pramoninės aplinkos poveikiui (IEC 61000-6-2:2005)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61000-6-2:2002</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61000-6-2:2002/IS1:2007</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61000-6-2:2005/AC:2006</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6-2 dalis. Bendrieji standartai. Atsparumas pramoninės aplinkos poveikiui (IEC 61000-6-2:2005)</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61000-6-3:2007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6-3 dalis. Bendrieji standartai. Gyvenamosios, verslinės ir lengvosios pramonės aplinkos spinduliavimo standartas (IEC 61000-6-3:2006)</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61000-6-3:2002</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61000-6-3:2002/A11:2004</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61000-6-3:2002/A11:2004/AC:2005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61000-6-3:2007/A1:2011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6-3 dalis. Bendrieji standartai. Gyvenamosios, verslinės ir lengvosios pramonės aplinkos spinduliavimo standartas (IEC 61000-6-3:2006/A1:2010)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2014-01-12</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61000-6-3:2007/A1:2011/AC:2012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6-3 dalis. Bendrieji standartai. Gyvenamosios, verslinės ir lengvosios pramonės aplinkos spinduliavimo standartas (IEC 61000-6-3:2006/A1:2010)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61000-6-4:2007</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Elektromagnetinis suderinamumas (EMS). 6-4 dalis. Bendrieji standartai. Pramoninės aplinkos spinduliavimo standartas (IEC 61000-6-4:2006) </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61000-6-4:2002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2009-12-01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61000-6-4:2007/A1:2011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Elektromagnetinis suderinamumas (EMS). 6-4 dalis. Bendrieji standartai. Pramoninės aplinkos spinduliavimo standartas (IEC 61000-6-4:2006/A1:2010)</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2014-01-12</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62311:2008</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Elektroninės ir elektrinės įrangos, susijusios su žmogaus apšvitos (0 Hz – 300 GHz) elektromagnetiniuose laukuose apribojimais, įvertinimas (IEC 62311:2007,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50392:2004</w:t>
            </w:r>
          </w:p>
          <w:p w:rsidR="008858B2" w:rsidRPr="008D1C96" w:rsidRDefault="008858B2" w:rsidP="003D7338">
            <w:pPr>
              <w:tabs>
                <w:tab w:val="left" w:pos="900"/>
              </w:tabs>
              <w:spacing w:before="10" w:after="10"/>
              <w:rPr>
                <w:rFonts w:ascii="Arial" w:hAnsi="Arial" w:cs="Arial"/>
                <w:spacing w:val="-4"/>
                <w:sz w:val="16"/>
                <w:szCs w:val="16"/>
                <w:lang w:val="lt-LT"/>
              </w:rPr>
            </w:pPr>
          </w:p>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50392:2004/P:2005</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62479:2011</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Mažos galios elektroninės ir elektrinės įrangos atitikties pagrindiniams ribiniams žmogaus apšvitos elektromagnetiniuose (10 Hz - 300 GHz) laukuose lygiams įvertinimas (IEC 62479:2010, modifikuotas)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50371:2002</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8858B2" w:rsidRPr="008D1C96" w:rsidTr="00C03354">
        <w:trPr>
          <w:cantSplit/>
        </w:trPr>
        <w:tc>
          <w:tcPr>
            <w:tcW w:w="2977"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ETS 300 487+A1:2002</w:t>
            </w:r>
          </w:p>
        </w:tc>
        <w:tc>
          <w:tcPr>
            <w:tcW w:w="808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Palydovinės Žemės stotys ir sistemos (PASS). Tik priėmimo judriosios Žemės stotys, veikiančios 1,5 GHz dažnių juostoje ir skirtos duomenims perduoti. Radijo dažnių (RD) aprašas</w:t>
            </w:r>
          </w:p>
        </w:tc>
        <w:tc>
          <w:tcPr>
            <w:tcW w:w="2572"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8858B2" w:rsidRPr="008D1C96" w:rsidRDefault="008858B2" w:rsidP="003D7338">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8858B2" w:rsidRPr="008D1C96" w:rsidRDefault="008858B2" w:rsidP="008858B2">
      <w:pPr>
        <w:tabs>
          <w:tab w:val="left" w:pos="900"/>
        </w:tabs>
        <w:rPr>
          <w:rFonts w:ascii="Arial" w:hAnsi="Arial" w:cs="Arial"/>
          <w:sz w:val="16"/>
          <w:szCs w:val="16"/>
          <w:lang w:val="lt-LT"/>
        </w:rPr>
      </w:pPr>
    </w:p>
    <w:p w:rsidR="00FD5383" w:rsidRPr="008D1C96" w:rsidRDefault="00FD5383">
      <w:pPr>
        <w:rPr>
          <w:rFonts w:ascii="Arial" w:hAnsi="Arial" w:cs="Arial"/>
          <w:sz w:val="16"/>
          <w:szCs w:val="16"/>
          <w:lang w:val="lt-LT"/>
        </w:rPr>
      </w:pPr>
    </w:p>
    <w:p w:rsidR="00404DC4" w:rsidRPr="008D1C96" w:rsidRDefault="00404DC4" w:rsidP="009D749C">
      <w:pPr>
        <w:tabs>
          <w:tab w:val="left" w:pos="900"/>
        </w:tabs>
        <w:jc w:val="both"/>
        <w:rPr>
          <w:rFonts w:ascii="Arial" w:hAnsi="Arial" w:cs="Arial"/>
          <w:sz w:val="16"/>
          <w:szCs w:val="16"/>
          <w:lang w:val="lt-LT"/>
        </w:rPr>
      </w:pPr>
      <w:r w:rsidRPr="008D1C96">
        <w:rPr>
          <w:rFonts w:ascii="Arial" w:hAnsi="Arial" w:cs="Arial"/>
          <w:b/>
          <w:sz w:val="16"/>
          <w:szCs w:val="16"/>
          <w:lang w:val="lt-LT"/>
        </w:rPr>
        <w:t>Direktyva 2000/9/EB  dėl keleivinių lynų kelio įrenginių</w:t>
      </w:r>
    </w:p>
    <w:p w:rsidR="00404DC4" w:rsidRPr="008D1C96" w:rsidRDefault="00404DC4" w:rsidP="009D749C">
      <w:pPr>
        <w:tabs>
          <w:tab w:val="left" w:pos="900"/>
        </w:tabs>
        <w:jc w:val="both"/>
        <w:rPr>
          <w:rFonts w:ascii="Arial" w:hAnsi="Arial" w:cs="Arial"/>
          <w:sz w:val="16"/>
          <w:szCs w:val="16"/>
          <w:lang w:val="lt-LT"/>
        </w:rPr>
      </w:pPr>
    </w:p>
    <w:p w:rsidR="00404DC4" w:rsidRPr="008D1C96" w:rsidRDefault="00404DC4" w:rsidP="009D749C">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socialinės apsaugos ir darbo ministro </w:t>
      </w:r>
      <w:smartTag w:uri="schemas-tilde-lv/tildestengine" w:element="metric2">
        <w:smartTagPr>
          <w:attr w:name="metric_text" w:val="m"/>
          <w:attr w:name="metric_value" w:val="2002"/>
        </w:smartTagPr>
        <w:r w:rsidRPr="008D1C96">
          <w:rPr>
            <w:rFonts w:ascii="Arial" w:hAnsi="Arial" w:cs="Arial"/>
            <w:sz w:val="16"/>
            <w:szCs w:val="16"/>
            <w:lang w:val="lt-LT"/>
          </w:rPr>
          <w:t>2002 m</w:t>
        </w:r>
      </w:smartTag>
      <w:r w:rsidRPr="008D1C96">
        <w:rPr>
          <w:rFonts w:ascii="Arial" w:hAnsi="Arial" w:cs="Arial"/>
          <w:sz w:val="16"/>
          <w:szCs w:val="16"/>
          <w:lang w:val="lt-LT"/>
        </w:rPr>
        <w:t>. spalio 25 d. įsakymas Nr. 137/559 „Dėl techninio reglamento „Keleiviniai lynų keliai“ patvirtinimo“ (įsigalioja nuo 2002-11-10) (Žin., 2002, Nr. 108-4801).</w:t>
      </w:r>
    </w:p>
    <w:p w:rsidR="00404DC4" w:rsidRPr="008D1C96" w:rsidRDefault="00404DC4" w:rsidP="00404DC4">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404DC4" w:rsidRPr="008D1C96" w:rsidRDefault="00404DC4" w:rsidP="00404DC4">
      <w:pPr>
        <w:tabs>
          <w:tab w:val="left" w:pos="900"/>
        </w:tabs>
        <w:rPr>
          <w:rFonts w:ascii="Arial" w:hAnsi="Arial" w:cs="Arial"/>
          <w:sz w:val="16"/>
          <w:szCs w:val="16"/>
          <w:lang w:val="lt-LT"/>
        </w:rPr>
      </w:pPr>
    </w:p>
    <w:tbl>
      <w:tblPr>
        <w:tblW w:w="14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5"/>
        <w:gridCol w:w="1260"/>
        <w:gridCol w:w="1260"/>
        <w:gridCol w:w="1305"/>
      </w:tblGrid>
      <w:tr w:rsidR="00404DC4" w:rsidRPr="008D1C96" w:rsidTr="009D749C">
        <w:trPr>
          <w:cantSplit/>
          <w:tblHeader/>
        </w:trPr>
        <w:tc>
          <w:tcPr>
            <w:tcW w:w="2552" w:type="dxa"/>
          </w:tcPr>
          <w:p w:rsidR="00404DC4" w:rsidRPr="008D1C96" w:rsidRDefault="00404DC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505" w:type="dxa"/>
          </w:tcPr>
          <w:p w:rsidR="00404DC4" w:rsidRPr="008D1C96" w:rsidRDefault="00404DC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404DC4" w:rsidRPr="008D1C96" w:rsidRDefault="00404DC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260" w:type="dxa"/>
          </w:tcPr>
          <w:p w:rsidR="00404DC4" w:rsidRPr="008D1C96" w:rsidRDefault="00404DC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305" w:type="dxa"/>
          </w:tcPr>
          <w:p w:rsidR="00404DC4" w:rsidRPr="008D1C96" w:rsidRDefault="00404DC4" w:rsidP="005B38C7">
            <w:pPr>
              <w:tabs>
                <w:tab w:val="left" w:pos="900"/>
              </w:tabs>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EB3726" w:rsidRPr="00EB3726" w:rsidRDefault="00EB3726">
      <w:pPr>
        <w:rPr>
          <w:sz w:val="2"/>
        </w:rPr>
      </w:pPr>
    </w:p>
    <w:tbl>
      <w:tblPr>
        <w:tblW w:w="14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5"/>
        <w:gridCol w:w="1260"/>
        <w:gridCol w:w="1260"/>
        <w:gridCol w:w="1305"/>
      </w:tblGrid>
      <w:tr w:rsidR="00EB3726" w:rsidRPr="008D1C96" w:rsidTr="009D749C">
        <w:trPr>
          <w:cantSplit/>
          <w:tblHeader/>
        </w:trPr>
        <w:tc>
          <w:tcPr>
            <w:tcW w:w="2552" w:type="dxa"/>
          </w:tcPr>
          <w:p w:rsidR="00EB3726" w:rsidRPr="008D1C96" w:rsidRDefault="00EB372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1</w:t>
            </w:r>
          </w:p>
        </w:tc>
        <w:tc>
          <w:tcPr>
            <w:tcW w:w="8505" w:type="dxa"/>
          </w:tcPr>
          <w:p w:rsidR="00EB3726" w:rsidRPr="008D1C96" w:rsidRDefault="00EB372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EB3726" w:rsidRPr="008D1C96" w:rsidRDefault="00EB372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EB3726" w:rsidRPr="008D1C96" w:rsidRDefault="00EB372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4</w:t>
            </w:r>
          </w:p>
        </w:tc>
        <w:tc>
          <w:tcPr>
            <w:tcW w:w="1305" w:type="dxa"/>
          </w:tcPr>
          <w:p w:rsidR="00EB3726" w:rsidRPr="008D1C96" w:rsidRDefault="00EB3726" w:rsidP="005B38C7">
            <w:pPr>
              <w:tabs>
                <w:tab w:val="left" w:pos="900"/>
              </w:tabs>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1709:2004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Pasirengimo eksploatuoti tikrinimas, techninė priežiūra ir eksploatacinė kontrolė</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1908:2004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Įtempimo įtaisai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1909:2004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Sugrąžinimas ir evakavimas</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12385-8:2003</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Plieniniai vielos lynai. Sauga. 8 dalis. Lynų kelio įrangos, suprojektuotos žmonėms vežti, suvytieji vežimo ir traukos lynai </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2003-04-24</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12385-9:2003</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Plieniniai vielos lynai. Sauga. 9 dalis. Lynų kelio įrangos, suprojektuotos žmonėms vežti, laikantieji viengubo vijimo lynai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2003-04-24</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12397:2004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Veikimas</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12927-1:2004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Lynai. 1 dalis. Lynų ir jų galinių įtaisų parinkimo kriterijai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12927-2:2004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Lynai. 2 dalis. Atsargos faktoriai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12927-3:2004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Lynai. 3 dalis. Ilgojo sunėrimo šešiavijai tempimo, vežimo ir tempimo bei vilkimo lynai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12927-4:2004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Lynai. 4 dalis. Galų tvirtinimai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12927-5:2004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Lynai. 5 dalis. Laikymas, gabenimas, įrengimas ir įtempimas</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12927-6:2004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Lynai. 6 dalis. Išbrokavimo kriterijai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12927-7:2004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Lynai. 7 dalis. Tikrinimas, taisymas ir techninė priežiūra</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12927-8:2004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įrenginių žmonėms vežti saugos reikalavimai. Lynai. 8 dalis. Magnetinis lyno patikrinimas</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12929-1:2004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Bendrieji reikalavimai. 1 dalis. Visos įrangos reikalavimai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12929-2:2004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Bendrieji reikalavimai. 2 dalis. Grįžtamųjų dvilynių kabamųjų lynų kelių be vagonėlio stabdžių papildomieji reikalavimai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12930:2004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Skaičiavimai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13107:2004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Civilinės statybos darbai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13223:2004</w:t>
            </w:r>
          </w:p>
        </w:tc>
        <w:tc>
          <w:tcPr>
            <w:tcW w:w="8505" w:type="dxa"/>
          </w:tcPr>
          <w:p w:rsidR="00404DC4" w:rsidRPr="008D1C96" w:rsidRDefault="00404DC4" w:rsidP="005B38C7">
            <w:pPr>
              <w:tabs>
                <w:tab w:val="left" w:pos="900"/>
              </w:tabs>
              <w:rPr>
                <w:rFonts w:ascii="Arial" w:hAnsi="Arial" w:cs="Arial"/>
                <w:spacing w:val="2"/>
                <w:sz w:val="16"/>
                <w:szCs w:val="16"/>
                <w:lang w:val="lt-LT"/>
              </w:rPr>
            </w:pPr>
            <w:r w:rsidRPr="008D1C96">
              <w:rPr>
                <w:rFonts w:ascii="Arial" w:hAnsi="Arial" w:cs="Arial"/>
                <w:spacing w:val="2"/>
                <w:sz w:val="16"/>
                <w:szCs w:val="16"/>
                <w:lang w:val="lt-LT"/>
              </w:rPr>
              <w:t>Lynų kelio įrangos, suprojektuotos žmonėms vežti, saugos reikalavimai. Pavarų sistemos ir kita mechaninė įranga</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13243:2004</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Elektrinė įranga, kitokia negu pavarų</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2005-04-26</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13243:2004/AC:2005</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Elektrinė įranga, kitokia negu pavarų</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13796-1:2005</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Vežtuvai. 1 dalis. Griebtuvai, važiuoklės, vidiniai stabdžiai, kabinos, krėslai, vagonėliai, techninės priežiūros vežtuvai, vilktuvai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2005-09-20</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596312"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13796-1:2005/AC:2007</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Vežtuvai. 1 dalis. Griebtuvai, važiuoklės, vidiniai stabdžiai, kabinos, krėslai, vagonėliai, techninės priežiūros vežtuvai, vilktuvai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13796-2:2005</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Vežtuvai. 2 dalis. Griebtuvų atsparumo slydimui bandymas</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2005-09-20</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404DC4" w:rsidRPr="008D1C96" w:rsidTr="009D749C">
        <w:trPr>
          <w:cantSplit/>
        </w:trPr>
        <w:tc>
          <w:tcPr>
            <w:tcW w:w="2552"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13796-3:2005</w:t>
            </w:r>
          </w:p>
        </w:tc>
        <w:tc>
          <w:tcPr>
            <w:tcW w:w="85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Lynų kelio įrangos, suprojektuotos žmonėms vežti, saugos reikalavimai. Vežtuvai. 3 dalis. Nuovargio bandymai</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2005-09-20</w:t>
            </w:r>
          </w:p>
        </w:tc>
        <w:tc>
          <w:tcPr>
            <w:tcW w:w="1260"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305" w:type="dxa"/>
          </w:tcPr>
          <w:p w:rsidR="00404DC4" w:rsidRPr="008D1C96" w:rsidRDefault="00404DC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404DC4" w:rsidRPr="008D1C96" w:rsidRDefault="00404DC4" w:rsidP="00404DC4">
      <w:pPr>
        <w:tabs>
          <w:tab w:val="left" w:pos="900"/>
        </w:tabs>
        <w:rPr>
          <w:rFonts w:ascii="Arial" w:hAnsi="Arial" w:cs="Arial"/>
          <w:sz w:val="16"/>
          <w:szCs w:val="16"/>
          <w:lang w:val="lt-LT"/>
        </w:rPr>
      </w:pPr>
    </w:p>
    <w:p w:rsidR="00404DC4" w:rsidRPr="008D1C96" w:rsidRDefault="00404DC4">
      <w:pPr>
        <w:rPr>
          <w:rFonts w:ascii="Arial" w:hAnsi="Arial" w:cs="Arial"/>
          <w:sz w:val="16"/>
          <w:szCs w:val="16"/>
          <w:lang w:val="lt-LT"/>
        </w:rPr>
      </w:pPr>
    </w:p>
    <w:p w:rsidR="00042B3B" w:rsidRPr="008D1C96" w:rsidRDefault="00042B3B" w:rsidP="00042B3B">
      <w:pPr>
        <w:tabs>
          <w:tab w:val="left" w:pos="900"/>
        </w:tabs>
        <w:rPr>
          <w:rFonts w:ascii="Arial" w:hAnsi="Arial" w:cs="Arial"/>
          <w:sz w:val="16"/>
          <w:szCs w:val="16"/>
          <w:lang w:val="lt-LT"/>
        </w:rPr>
      </w:pPr>
      <w:r w:rsidRPr="008D1C96">
        <w:rPr>
          <w:rFonts w:ascii="Arial" w:hAnsi="Arial" w:cs="Arial"/>
          <w:b/>
          <w:sz w:val="16"/>
          <w:szCs w:val="16"/>
          <w:lang w:val="lt-LT"/>
        </w:rPr>
        <w:t>Direktyva 2004/22/EB  dėl matavimo priemonių</w:t>
      </w:r>
    </w:p>
    <w:p w:rsidR="00042B3B" w:rsidRPr="008D1C96" w:rsidRDefault="00042B3B" w:rsidP="00042B3B">
      <w:pPr>
        <w:tabs>
          <w:tab w:val="left" w:pos="900"/>
        </w:tabs>
        <w:rPr>
          <w:rFonts w:ascii="Arial" w:hAnsi="Arial" w:cs="Arial"/>
          <w:sz w:val="16"/>
          <w:szCs w:val="16"/>
          <w:lang w:val="lt-LT"/>
        </w:rPr>
      </w:pP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prie Lietuvos Respublikos aplinkos ministerijos direktoriaus </w:t>
      </w:r>
      <w:smartTag w:uri="schemas-tilde-lv/tildestengine" w:element="metric2">
        <w:smartTagPr>
          <w:attr w:name="metric_text" w:val="m"/>
          <w:attr w:name="metric_value" w:val="2006"/>
        </w:smartTagPr>
        <w:r w:rsidRPr="008D1C96">
          <w:rPr>
            <w:rFonts w:ascii="Arial" w:hAnsi="Arial" w:cs="Arial"/>
            <w:sz w:val="16"/>
            <w:szCs w:val="16"/>
            <w:lang w:val="lt-LT"/>
          </w:rPr>
          <w:t>2006 m</w:t>
        </w:r>
      </w:smartTag>
      <w:r w:rsidRPr="008D1C96">
        <w:rPr>
          <w:rFonts w:ascii="Arial" w:hAnsi="Arial" w:cs="Arial"/>
          <w:sz w:val="16"/>
          <w:szCs w:val="16"/>
          <w:lang w:val="lt-LT"/>
        </w:rPr>
        <w:t>. kovo 30 d. įsakymas Nr. V-31 „Dėl matavimo priemonių techninio reglamento patvirtinimo“ (įsigalioja nuo 2006-10-30) (Žin., 2006, Nr. 40-1451).</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w:t>
      </w:r>
      <w:smartTag w:uri="schemas-tilde-lv/tildestengine" w:element="metric2">
        <w:smartTagPr>
          <w:attr w:name="metric_text" w:val="m"/>
          <w:attr w:name="metric_value" w:val="2008"/>
        </w:smartTagPr>
        <w:r w:rsidRPr="008D1C96">
          <w:rPr>
            <w:rFonts w:ascii="Arial" w:hAnsi="Arial" w:cs="Arial"/>
            <w:sz w:val="16"/>
            <w:szCs w:val="16"/>
            <w:lang w:val="lt-LT"/>
          </w:rPr>
          <w:t>2008 m</w:t>
        </w:r>
      </w:smartTag>
      <w:r w:rsidRPr="008D1C96">
        <w:rPr>
          <w:rFonts w:ascii="Arial" w:hAnsi="Arial" w:cs="Arial"/>
          <w:sz w:val="16"/>
          <w:szCs w:val="16"/>
          <w:lang w:val="lt-LT"/>
        </w:rPr>
        <w:t xml:space="preserve">. kovo 13 d. įsakymas Nr. V-23 „Dėl Valstybinės metrologijos tarnybos direktoriaus </w:t>
      </w:r>
      <w:smartTag w:uri="schemas-tilde-lv/tildestengine" w:element="metric2">
        <w:smartTagPr>
          <w:attr w:name="metric_text" w:val="m"/>
          <w:attr w:name="metric_value" w:val="2006"/>
        </w:smartTagPr>
        <w:r w:rsidRPr="008D1C96">
          <w:rPr>
            <w:rFonts w:ascii="Arial" w:hAnsi="Arial" w:cs="Arial"/>
            <w:sz w:val="16"/>
            <w:szCs w:val="16"/>
            <w:lang w:val="lt-LT"/>
          </w:rPr>
          <w:t>2006 m</w:t>
        </w:r>
      </w:smartTag>
      <w:r w:rsidRPr="008D1C96">
        <w:rPr>
          <w:rFonts w:ascii="Arial" w:hAnsi="Arial" w:cs="Arial"/>
          <w:sz w:val="16"/>
          <w:szCs w:val="16"/>
          <w:lang w:val="lt-LT"/>
        </w:rPr>
        <w:t>. liepos 28 d. įsakymo Nr. V-96 "Dėl Matavimo priemonių teisinio metrologinio reglamentavimo taisyklių patvirtinimo" pakeitimo“ (įsigalioja nuo 2008-03-19) (Žin., 2008, Nr. 32-1136).</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w:t>
      </w:r>
      <w:smartTag w:uri="schemas-tilde-lv/tildestengine" w:element="metric2">
        <w:smartTagPr>
          <w:attr w:name="metric_text" w:val="m"/>
          <w:attr w:name="metric_value" w:val="2009"/>
        </w:smartTagPr>
        <w:r w:rsidRPr="008D1C96">
          <w:rPr>
            <w:rFonts w:ascii="Arial" w:hAnsi="Arial" w:cs="Arial"/>
            <w:sz w:val="16"/>
            <w:szCs w:val="16"/>
            <w:lang w:val="lt-LT"/>
          </w:rPr>
          <w:t>2009 m</w:t>
        </w:r>
      </w:smartTag>
      <w:r w:rsidRPr="008D1C96">
        <w:rPr>
          <w:rFonts w:ascii="Arial" w:hAnsi="Arial" w:cs="Arial"/>
          <w:sz w:val="16"/>
          <w:szCs w:val="16"/>
          <w:lang w:val="lt-LT"/>
        </w:rPr>
        <w:t>. balandžio 10 d. įsakymas Nr. V-25 „Dėl Matavimo priemonių teisinio metrologinio reglamentavimo taisyklių patvirtinimo“ (įsigalioja nuo 2009-04-22) (Žin., 2009, Nr. 44-1736).</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xml:space="preserve">. sausio </w:t>
      </w:r>
      <w:smartTag w:uri="schemas-tilde-lv/tildestengine" w:element="metric2">
        <w:smartTagPr>
          <w:attr w:name="metric_text" w:val="m"/>
          <w:attr w:name="metric_value" w:val="29"/>
        </w:smartTagPr>
        <w:r w:rsidRPr="008D1C96">
          <w:rPr>
            <w:rFonts w:ascii="Arial" w:hAnsi="Arial" w:cs="Arial"/>
            <w:sz w:val="16"/>
            <w:szCs w:val="16"/>
            <w:lang w:val="lt-LT"/>
          </w:rPr>
          <w:t>29 m</w:t>
        </w:r>
      </w:smartTag>
      <w:r w:rsidRPr="008D1C96">
        <w:rPr>
          <w:rFonts w:ascii="Arial" w:hAnsi="Arial" w:cs="Arial"/>
          <w:sz w:val="16"/>
          <w:szCs w:val="16"/>
          <w:lang w:val="lt-LT"/>
        </w:rPr>
        <w:t xml:space="preserve">. įsakymas Nr. V-13 „Dėl Valstybinės metrologijos tarnybos direktoriaus </w:t>
      </w:r>
      <w:smartTag w:uri="schemas-tilde-lv/tildestengine" w:element="metric2">
        <w:smartTagPr>
          <w:attr w:name="metric_text" w:val="m"/>
          <w:attr w:name="metric_value" w:val="2009"/>
        </w:smartTagPr>
        <w:r w:rsidRPr="008D1C96">
          <w:rPr>
            <w:rFonts w:ascii="Arial" w:hAnsi="Arial" w:cs="Arial"/>
            <w:sz w:val="16"/>
            <w:szCs w:val="16"/>
            <w:lang w:val="lt-LT"/>
          </w:rPr>
          <w:t>2009 m</w:t>
        </w:r>
      </w:smartTag>
      <w:r w:rsidRPr="008D1C96">
        <w:rPr>
          <w:rFonts w:ascii="Arial" w:hAnsi="Arial" w:cs="Arial"/>
          <w:sz w:val="16"/>
          <w:szCs w:val="16"/>
          <w:lang w:val="lt-LT"/>
        </w:rPr>
        <w:t>. balandžio 10 d. įsakymo Nr. V-25 „Dėl Matavimo priemonių teisinio metrologinio reglamentavimo taisyklių patvirtinimo" pakeitimo“ (įsigalioja nuo 2010-02-04) (Žin., 2010, Nr. 14-696).</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2010 m. gegužės 19 d. įsakymas Nr. V-49 „Dėl Valstybinės metrologijos tarnybos direktoriaus </w:t>
      </w:r>
      <w:smartTag w:uri="schemas-tilde-lv/tildestengine" w:element="metric2">
        <w:smartTagPr>
          <w:attr w:name="metric_text" w:val="m"/>
          <w:attr w:name="metric_value" w:val="2009"/>
        </w:smartTagPr>
        <w:r w:rsidRPr="008D1C96">
          <w:rPr>
            <w:rFonts w:ascii="Arial" w:hAnsi="Arial" w:cs="Arial"/>
            <w:sz w:val="16"/>
            <w:szCs w:val="16"/>
            <w:lang w:val="lt-LT"/>
          </w:rPr>
          <w:t>2009 m</w:t>
        </w:r>
      </w:smartTag>
      <w:r w:rsidRPr="008D1C96">
        <w:rPr>
          <w:rFonts w:ascii="Arial" w:hAnsi="Arial" w:cs="Arial"/>
          <w:sz w:val="16"/>
          <w:szCs w:val="16"/>
          <w:lang w:val="lt-LT"/>
        </w:rPr>
        <w:t>. balandžio 10 d. įsakymo Nr. V-25 „Dėl Matavimo priemonių teisinio metrologinio reglamentavimo taisyklių patvirtinimo" pakeitimo“ (įsigalioja nuo 2010-05-23) (Žin., 2010, Nr. 59-2949).</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2010 m. rugsėjo 10 d. įsakymas Nr. V-88 „Dėl 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xml:space="preserve">. gegužės 19 d. įsakymo Nr. V-49 „Dėl valstybinės metrologijos tarnybos direktoriaus </w:t>
      </w:r>
      <w:smartTag w:uri="schemas-tilde-lv/tildestengine" w:element="metric2">
        <w:smartTagPr>
          <w:attr w:name="metric_text" w:val="m"/>
          <w:attr w:name="metric_value" w:val="2009"/>
        </w:smartTagPr>
        <w:r w:rsidRPr="008D1C96">
          <w:rPr>
            <w:rFonts w:ascii="Arial" w:hAnsi="Arial" w:cs="Arial"/>
            <w:sz w:val="16"/>
            <w:szCs w:val="16"/>
            <w:lang w:val="lt-LT"/>
          </w:rPr>
          <w:t>2009 m</w:t>
        </w:r>
      </w:smartTag>
      <w:r w:rsidRPr="008D1C96">
        <w:rPr>
          <w:rFonts w:ascii="Arial" w:hAnsi="Arial" w:cs="Arial"/>
          <w:sz w:val="16"/>
          <w:szCs w:val="16"/>
          <w:lang w:val="lt-LT"/>
        </w:rPr>
        <w:t>. balandžio 10 d. įsakymo Nr. V-25 "Dėl matavimo priemonių teisinio metrologinio reglamentavimo taisyklių patvirtinimo" pakeitimo" pakeitimo“ (įsigalioja nuo 2010-09-17) (Žin., 2010,  Nr. 109-5620).</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xml:space="preserve">. rugsėjo 16 d. įsakymas Nr. V-90 „Dėl Valstybinės metrologijos tarnybos direktoriaus </w:t>
      </w:r>
      <w:smartTag w:uri="schemas-tilde-lv/tildestengine" w:element="metric2">
        <w:smartTagPr>
          <w:attr w:name="metric_text" w:val="m"/>
          <w:attr w:name="metric_value" w:val="2006"/>
        </w:smartTagPr>
        <w:r w:rsidRPr="008D1C96">
          <w:rPr>
            <w:rFonts w:ascii="Arial" w:hAnsi="Arial" w:cs="Arial"/>
            <w:sz w:val="16"/>
            <w:szCs w:val="16"/>
            <w:lang w:val="lt-LT"/>
          </w:rPr>
          <w:t>2006 m</w:t>
        </w:r>
      </w:smartTag>
      <w:r w:rsidRPr="008D1C96">
        <w:rPr>
          <w:rFonts w:ascii="Arial" w:hAnsi="Arial" w:cs="Arial"/>
          <w:sz w:val="16"/>
          <w:szCs w:val="16"/>
          <w:lang w:val="lt-LT"/>
        </w:rPr>
        <w:t>. kovo 30 d. įsakymo Nr. V-31 „Dėl Matavimo priemonių techninio reglamento patvirtinimo" pakeitimo“ (įsigalioja nuo 2011-06-01) (Žin., 2010, Nr. 111-5682).</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xml:space="preserve">. rugsėjo 25 d. įsakymas Nr. V-77 „Dėl Valstybinės metrologijos tarnybos direktoriaus </w:t>
      </w:r>
      <w:smartTag w:uri="schemas-tilde-lv/tildestengine" w:element="metric2">
        <w:smartTagPr>
          <w:attr w:name="metric_text" w:val="m"/>
          <w:attr w:name="metric_value" w:val="2006"/>
        </w:smartTagPr>
        <w:r w:rsidRPr="008D1C96">
          <w:rPr>
            <w:rFonts w:ascii="Arial" w:hAnsi="Arial" w:cs="Arial"/>
            <w:sz w:val="16"/>
            <w:szCs w:val="16"/>
            <w:lang w:val="lt-LT"/>
          </w:rPr>
          <w:t>2006 m</w:t>
        </w:r>
      </w:smartTag>
      <w:r w:rsidRPr="008D1C96">
        <w:rPr>
          <w:rFonts w:ascii="Arial" w:hAnsi="Arial" w:cs="Arial"/>
          <w:sz w:val="16"/>
          <w:szCs w:val="16"/>
          <w:lang w:val="lt-LT"/>
        </w:rPr>
        <w:t>. kovo 30 d. įsakymo Nr. V-31 „Dėl Matavimo priemonių techninio reglamento patvirtinimo" pakeitimo“ (įsigalioja nuo 2009-09-30) (Žin., 2009, Nr. 116-4988).</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lastRenderedPageBreak/>
        <w:t xml:space="preserve">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xml:space="preserve">. rugsėjo 30 d. įsakymas Nr. V-90 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rugsėjo 16 d. įsakymo Nr. V-90 (atitaisymas) (įsigalioja nuo 2010-09-30) (Žin., 2010, Nr.115).</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lapkričio 15 d. įsakymas Nr. V-107 „Dėl matavimo priemonių su nuotoliniu (telemetriniu) duomenų perdavimu metrologinio įteisinimo“ (įsigalioja nuo 2010-11-19) (Žin., 2010,  Nr. 135-6918).</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 xml:space="preserve">Valstybinė metrologijos tarnybos direktoriaus 2010 m. gruodžio 2 d. įsakymas Nr. V-107 „Valstybinės metrologijos tarnybos direktoriaus </w:t>
      </w:r>
      <w:smartTag w:uri="schemas-tilde-lv/tildestengine" w:element="metric2">
        <w:smartTagPr>
          <w:attr w:name="metric_text" w:val="m"/>
          <w:attr w:name="metric_value" w:val="2010"/>
        </w:smartTagPr>
        <w:r w:rsidRPr="008D1C96">
          <w:rPr>
            <w:rFonts w:ascii="Arial" w:hAnsi="Arial" w:cs="Arial"/>
            <w:sz w:val="16"/>
            <w:szCs w:val="16"/>
            <w:lang w:val="lt-LT"/>
          </w:rPr>
          <w:t>2010 m</w:t>
        </w:r>
      </w:smartTag>
      <w:r w:rsidRPr="008D1C96">
        <w:rPr>
          <w:rFonts w:ascii="Arial" w:hAnsi="Arial" w:cs="Arial"/>
          <w:sz w:val="16"/>
          <w:szCs w:val="16"/>
          <w:lang w:val="lt-LT"/>
        </w:rPr>
        <w:t>. lapkričio 15 d. įsakymo Nr. V-107 „Dėl matavimo priemonių su nuotoliniu (telemetriniu) duomenų perdavimu metrologinio įteisinimo" (atitaisymas) (įsigalioja nuo 2010-12-02) (Žin., 2010, Nr. 141).</w:t>
      </w:r>
    </w:p>
    <w:p w:rsidR="00042B3B" w:rsidRPr="008D1C96" w:rsidRDefault="00042B3B" w:rsidP="00042B3B">
      <w:pPr>
        <w:tabs>
          <w:tab w:val="left" w:pos="900"/>
        </w:tabs>
        <w:rPr>
          <w:rFonts w:ascii="Arial" w:hAnsi="Arial" w:cs="Arial"/>
          <w:sz w:val="16"/>
          <w:szCs w:val="16"/>
          <w:lang w:val="lt-LT"/>
        </w:rPr>
      </w:pPr>
      <w:r w:rsidRPr="008D1C96">
        <w:rPr>
          <w:rFonts w:ascii="Arial" w:hAnsi="Arial" w:cs="Arial"/>
          <w:sz w:val="16"/>
          <w:szCs w:val="16"/>
          <w:lang w:val="lt-LT"/>
        </w:rPr>
        <w:t>Valstybinės metrologijos tarnybos direktoriaus 2012 m. gruodžio 4 d. įsakymas Nr. V-153  „Dėl matavimo priemonių patikros be tipo patvirtinimo“ (įsigalioja nuo 2013-05-01) (Žin., 2012, Nr. 142-7371).</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Valstybinės metrologijos tarnybos direktoriaus 2013 m. balandžio 11 d. įsakymas Nr. V-63 „Dėl Degalų įpylimo kolonėlių techninės ir programinės įrangos apsaugos nuo rodmenų klastojimo taisyklių patvirtinimo“ (įsigalioja nuo 2013-05-02) (Žin., 2013, Nr. 41-2035).</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Valstybinės metrologijos tarnybos direktoriaus 2013 m. gegužės 23 d. įsakymas Nr. V-84 „Dėl Valstybinės metrologijos tarnybos direktoriaus 2006 m. kovo 30 d. įsakymo Nr. V-31 „Dėl Matavimo priemonių techninio reglamento patvirtinimo" pakeitimo“ (įsigalioja nuo 2013-05-29) (Žin., 2013, Nr. 55-2779).</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042B3B" w:rsidRPr="008D1C96" w:rsidRDefault="00042B3B" w:rsidP="00042B3B">
      <w:pPr>
        <w:tabs>
          <w:tab w:val="left" w:pos="900"/>
        </w:tabs>
        <w:rPr>
          <w:rFonts w:ascii="Arial" w:hAnsi="Arial" w:cs="Arial"/>
          <w:sz w:val="16"/>
          <w:szCs w:val="16"/>
          <w:lang w:val="lt-LT"/>
        </w:rPr>
      </w:pPr>
      <w:r w:rsidRPr="008D1C96">
        <w:rPr>
          <w:rFonts w:ascii="Arial" w:hAnsi="Arial" w:cs="Arial"/>
          <w:sz w:val="16"/>
          <w:szCs w:val="16"/>
          <w:lang w:val="lt-LT"/>
        </w:rPr>
        <w:t>Valstybinės metrologijos tarnybos direktoriaus 2013 m. spalio 8 d. įsakymas Nr. V-143 „Dėl Valstybinės metrologijos tarnybos direktoriaus 2012 m. gruodžio 4 d. įsakymo Nr. V-153 "Dėl matavimo priemonių patikros be tipo patvirtinimo" pakeitimo“ (įsigalioja nuo 2013-10-13) (Žin., 2013, Nr. 107-5319).</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Valstybinės metrologijos tarnybos direktoriaus 2013 m. gruodžio 12 d. įsakymas Nr. V-179 „Dėl Matavimo priemonių patikros metodikų rengimo, tvirtinimo ir apskaitos tvarkos aprašo patvirtinimo“ (įsigalioja nuo 2013-12-21) (Žin., 2013, Nr. 131-6723).</w:t>
      </w:r>
    </w:p>
    <w:p w:rsidR="00042B3B" w:rsidRPr="008D1C96" w:rsidRDefault="00042B3B" w:rsidP="00042B3B">
      <w:pPr>
        <w:tabs>
          <w:tab w:val="left" w:pos="900"/>
        </w:tabs>
        <w:jc w:val="both"/>
        <w:rPr>
          <w:rFonts w:ascii="Arial" w:hAnsi="Arial" w:cs="Arial"/>
          <w:sz w:val="16"/>
          <w:szCs w:val="16"/>
          <w:lang w:val="lt-LT"/>
        </w:rPr>
      </w:pPr>
      <w:r w:rsidRPr="008D1C96">
        <w:rPr>
          <w:rFonts w:ascii="Arial" w:hAnsi="Arial" w:cs="Arial"/>
          <w:sz w:val="16"/>
          <w:szCs w:val="16"/>
          <w:lang w:val="lt-LT"/>
        </w:rPr>
        <w:t>Valstybinės metrologijos tarnybos direktoriaus 2013 m. gruodžio 17 d. įsakymas Nr. V-181 „Dėl matavimo priemonių teisinio metrologinio reglamentavimo taisyklių patvirtinimo“ (įsigalioja nuo 2013-12-21) (Žin., 2013, Nr. 131-6724).</w:t>
      </w:r>
    </w:p>
    <w:p w:rsidR="00042B3B" w:rsidRPr="008D1C96" w:rsidRDefault="00042B3B" w:rsidP="00042B3B">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80"/>
        <w:gridCol w:w="2694"/>
        <w:gridCol w:w="1260"/>
      </w:tblGrid>
      <w:tr w:rsidR="00042B3B" w:rsidRPr="008D1C96" w:rsidTr="00FC229B">
        <w:trPr>
          <w:cantSplit/>
          <w:tblHeader/>
        </w:trPr>
        <w:tc>
          <w:tcPr>
            <w:tcW w:w="2835" w:type="dxa"/>
          </w:tcPr>
          <w:p w:rsidR="00042B3B" w:rsidRPr="008D1C96" w:rsidRDefault="00042B3B"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080" w:type="dxa"/>
          </w:tcPr>
          <w:p w:rsidR="00042B3B" w:rsidRPr="008D1C96" w:rsidRDefault="00042B3B"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694" w:type="dxa"/>
          </w:tcPr>
          <w:p w:rsidR="00042B3B" w:rsidRPr="008D1C96" w:rsidRDefault="00042B3B"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042B3B" w:rsidRPr="008D1C96" w:rsidRDefault="00042B3B" w:rsidP="005B38C7">
            <w:pPr>
              <w:tabs>
                <w:tab w:val="left" w:pos="900"/>
              </w:tabs>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947047" w:rsidRPr="00947047" w:rsidRDefault="00947047">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80"/>
        <w:gridCol w:w="2694"/>
        <w:gridCol w:w="1260"/>
      </w:tblGrid>
      <w:tr w:rsidR="00947047" w:rsidRPr="008D1C96" w:rsidTr="00FC229B">
        <w:trPr>
          <w:cantSplit/>
          <w:tblHeader/>
        </w:trPr>
        <w:tc>
          <w:tcPr>
            <w:tcW w:w="2835"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1</w:t>
            </w:r>
          </w:p>
        </w:tc>
        <w:tc>
          <w:tcPr>
            <w:tcW w:w="8080"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2</w:t>
            </w:r>
          </w:p>
        </w:tc>
        <w:tc>
          <w:tcPr>
            <w:tcW w:w="2694"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947047" w:rsidRPr="008D1C96" w:rsidRDefault="00947047" w:rsidP="005B38C7">
            <w:pPr>
              <w:tabs>
                <w:tab w:val="left" w:pos="900"/>
              </w:tabs>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1359:2001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Membraniniai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1359:2001/A1:2006</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Membraniniai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1434-1:2007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1 dalis. Bendrieji reikalavimai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1434-1:2000</w:t>
            </w:r>
          </w:p>
          <w:p w:rsidR="00042B3B" w:rsidRPr="008D1C96" w:rsidRDefault="00042B3B" w:rsidP="005B38C7">
            <w:pPr>
              <w:tabs>
                <w:tab w:val="left" w:pos="900"/>
              </w:tabs>
              <w:rPr>
                <w:rFonts w:ascii="Arial" w:hAnsi="Arial" w:cs="Arial"/>
                <w:spacing w:val="-4"/>
                <w:sz w:val="16"/>
                <w:szCs w:val="16"/>
                <w:lang w:val="lt-LT"/>
              </w:rPr>
            </w:pP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1434-1:2000/A1:2003</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1434-2:2007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2 dalis. Konstrukcijos reikalavimai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1434-2:2000</w:t>
            </w:r>
          </w:p>
          <w:p w:rsidR="00042B3B" w:rsidRPr="008D1C96" w:rsidRDefault="00042B3B" w:rsidP="005B38C7">
            <w:pPr>
              <w:tabs>
                <w:tab w:val="left" w:pos="900"/>
              </w:tabs>
              <w:rPr>
                <w:rFonts w:ascii="Arial" w:hAnsi="Arial" w:cs="Arial"/>
                <w:spacing w:val="-4"/>
                <w:sz w:val="16"/>
                <w:szCs w:val="16"/>
                <w:lang w:val="lt-LT"/>
              </w:rPr>
            </w:pP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1434-2:2000/A1:2003</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1434-2:2007/AC:2007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2 dalis. Konstrukcijos reikalavimai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1434-4:2007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4 dalis. Tipo patvirtinimo bandymai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1434-4:2002</w:t>
            </w:r>
          </w:p>
          <w:p w:rsidR="00042B3B" w:rsidRPr="008D1C96" w:rsidRDefault="00042B3B" w:rsidP="005B38C7">
            <w:pPr>
              <w:tabs>
                <w:tab w:val="left" w:pos="900"/>
              </w:tabs>
              <w:rPr>
                <w:rFonts w:ascii="Arial" w:hAnsi="Arial" w:cs="Arial"/>
                <w:spacing w:val="-4"/>
                <w:sz w:val="16"/>
                <w:szCs w:val="16"/>
                <w:lang w:val="lt-LT"/>
              </w:rPr>
            </w:pP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1434-4:2002/A1:2003</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1434-4:2007/AC:2007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4 dalis. Tipo patvirtinimo bandymai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1434-5:2007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Šilumos skaitikliai. 5 dalis. Pirminės patikros bandymai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1434-5:2000</w:t>
            </w:r>
          </w:p>
          <w:p w:rsidR="00042B3B" w:rsidRPr="008D1C96" w:rsidRDefault="00042B3B" w:rsidP="005B38C7">
            <w:pPr>
              <w:tabs>
                <w:tab w:val="left" w:pos="900"/>
              </w:tabs>
              <w:rPr>
                <w:rFonts w:ascii="Arial" w:hAnsi="Arial" w:cs="Arial"/>
                <w:spacing w:val="-4"/>
                <w:sz w:val="16"/>
                <w:szCs w:val="16"/>
                <w:lang w:val="lt-LT"/>
              </w:rPr>
            </w:pP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1434-5:2000/A1:2003</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12261:2003</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Turbininiai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12261:2003/A1:2006</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Turbininiai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12261:2003/AC:2004</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Turbininiai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12405-1:2005+A2:2011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Perskaičiavimo įtaisai. 1 dalis. Tūrio perskaičiavimas</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12405-1:2005</w:t>
            </w: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12405-1:2005/A1:2006</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2011-10-31</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12480:2002</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Sukieji kameriniai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12480:2002/A1:2006</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Dujų skaitikliai. Sukieji tūriniai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14154-1:2005+A2:2011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Vandens skaitikliai. 1 dalis. Bendrieji reikalavimai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14154-1+A1:2007</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2011-10-31</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14154-2:2005+A2:2011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Vandens skaitikliai. 2 dalis. Įrengimas ir naudojimo sąlygos</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14154-2+A1:2007</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2011-10-31</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14154-3:2005+A2:2011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Vandens skaitikliai. 3 dalis. Bandymo metodai ir įranga</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14154-3+A1:2007</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2011-10-31</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14236:2007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Buitiniai ultragarsiniai dujų skaitikliai</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L ENV 14236:2003</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50470-1:2007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skaitikliai. 1 dalis. Bendrieji reikalavimai, bandymai ir bandymų sąlygos. Skaitikliai (tikslumo klasės žymenys A, B ir C)</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50470-2:2007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skaitikliai. 2 dalis. Ypatingieji reikalavimai. Elektromechaniniai aktyviosios energijos skaitikliai (tikslumo klasės žymenys A ir B)</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596312"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50470-3:2007</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skaitikliai. 3 dalis. Ypatingieji reikalavimai. Elektroniniai aktyviosios energijos skaitikliai (tikslumo klasės žymenys A, B ir C)</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62058-11:2011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matavimo įranga. Priimamoji kontrolė. 11 dalis. Bendrieji priimamosios kontrolės metodai (IEC 62058-11:2008, modifikuotas)</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60514:2001</w:t>
            </w:r>
          </w:p>
          <w:p w:rsidR="00042B3B" w:rsidRPr="008D1C96" w:rsidRDefault="00042B3B" w:rsidP="005B38C7">
            <w:pPr>
              <w:tabs>
                <w:tab w:val="left" w:pos="900"/>
              </w:tabs>
              <w:rPr>
                <w:rFonts w:ascii="Arial" w:hAnsi="Arial" w:cs="Arial"/>
                <w:spacing w:val="-4"/>
                <w:sz w:val="16"/>
                <w:szCs w:val="16"/>
                <w:lang w:val="lt-LT"/>
              </w:rPr>
            </w:pPr>
          </w:p>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61358:2001</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62058-21:2011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matavimo įranga. Priimamoji kontrolė. 21 dalis. Ypatingieji reikalavimai, keliami elektromechaniniams aktyviosios energijos skaitikliams (0,5, 1 ir 2 klasių bei A ir B klasės žymenų) (IEC 62058-21:2008, modifikuotas)</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60514:2001</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62058-31:2011</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Kintamosios srovės elektros matavimo įranga. Priimamoji kontrolė. 31 dalis. Ypatingieji reikalavimai, keliami elektroniniams aktyviosios energijos skaitikliams (0,2 S, 0,5 S, 1 ir 2 klasių bei A, B, ir C klasės žymenų) (IEC 62058-31:2008, modifikuotas)</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61358:2001</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042B3B" w:rsidRPr="008D1C96" w:rsidTr="00FC229B">
        <w:trPr>
          <w:cantSplit/>
        </w:trPr>
        <w:tc>
          <w:tcPr>
            <w:tcW w:w="2835"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62059-32-1:2012</w:t>
            </w:r>
          </w:p>
        </w:tc>
        <w:tc>
          <w:tcPr>
            <w:tcW w:w="808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Elektros matavimo įranga. Veikimo patikimumas. 32-1 dalis. Ilgalaikiškumas. Metrologinių charakteristikų stabilumo tyrimas aukštoje temperatūroje (IEC 62059-32-1:2011)</w:t>
            </w:r>
          </w:p>
        </w:tc>
        <w:tc>
          <w:tcPr>
            <w:tcW w:w="2694"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042B3B" w:rsidRPr="008D1C96" w:rsidRDefault="00042B3B"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042B3B" w:rsidRPr="008D1C96" w:rsidRDefault="00042B3B" w:rsidP="00042B3B">
      <w:pPr>
        <w:tabs>
          <w:tab w:val="left" w:pos="900"/>
        </w:tabs>
        <w:rPr>
          <w:rFonts w:ascii="Arial" w:hAnsi="Arial" w:cs="Arial"/>
          <w:sz w:val="16"/>
          <w:szCs w:val="16"/>
          <w:lang w:val="lt-LT"/>
        </w:rPr>
      </w:pPr>
    </w:p>
    <w:p w:rsidR="00042B3B" w:rsidRPr="008D1C96" w:rsidRDefault="00042B3B" w:rsidP="00042B3B">
      <w:pPr>
        <w:rPr>
          <w:rFonts w:ascii="Arial" w:hAnsi="Arial" w:cs="Arial"/>
          <w:sz w:val="16"/>
          <w:szCs w:val="16"/>
          <w:lang w:val="lt-LT"/>
        </w:rPr>
      </w:pPr>
    </w:p>
    <w:p w:rsidR="003F6754" w:rsidRPr="008D1C96" w:rsidRDefault="003F6754" w:rsidP="003F6754">
      <w:pPr>
        <w:tabs>
          <w:tab w:val="left" w:pos="900"/>
        </w:tabs>
        <w:jc w:val="both"/>
        <w:rPr>
          <w:rFonts w:ascii="Arial" w:hAnsi="Arial" w:cs="Arial"/>
          <w:sz w:val="16"/>
          <w:szCs w:val="16"/>
          <w:lang w:val="lt-LT"/>
        </w:rPr>
      </w:pPr>
      <w:r w:rsidRPr="008D1C96">
        <w:rPr>
          <w:rFonts w:ascii="Arial" w:hAnsi="Arial" w:cs="Arial"/>
          <w:b/>
          <w:sz w:val="16"/>
          <w:szCs w:val="16"/>
          <w:lang w:val="lt-LT"/>
        </w:rPr>
        <w:t>Direktyva 2007/23/EB dėl pirotechnikos gaminių pateikimo į rinką</w:t>
      </w:r>
    </w:p>
    <w:p w:rsidR="003F6754" w:rsidRPr="008D1C96" w:rsidRDefault="003F6754" w:rsidP="003F6754">
      <w:pPr>
        <w:tabs>
          <w:tab w:val="left" w:pos="900"/>
        </w:tabs>
        <w:jc w:val="both"/>
        <w:rPr>
          <w:rFonts w:ascii="Arial" w:hAnsi="Arial" w:cs="Arial"/>
          <w:sz w:val="16"/>
          <w:szCs w:val="16"/>
          <w:lang w:val="lt-LT"/>
        </w:rPr>
      </w:pPr>
    </w:p>
    <w:p w:rsidR="003F6754" w:rsidRPr="008D1C96" w:rsidRDefault="003F6754" w:rsidP="003F6754">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09"/>
        </w:smartTagPr>
        <w:r w:rsidRPr="008D1C96">
          <w:rPr>
            <w:rFonts w:ascii="Arial" w:hAnsi="Arial" w:cs="Arial"/>
            <w:spacing w:val="-4"/>
            <w:sz w:val="16"/>
            <w:szCs w:val="16"/>
            <w:lang w:val="lt-LT"/>
          </w:rPr>
          <w:t>2009 m</w:t>
        </w:r>
      </w:smartTag>
      <w:r w:rsidRPr="008D1C96">
        <w:rPr>
          <w:rFonts w:ascii="Arial" w:hAnsi="Arial" w:cs="Arial"/>
          <w:spacing w:val="-4"/>
          <w:sz w:val="16"/>
          <w:szCs w:val="16"/>
          <w:lang w:val="lt-LT"/>
        </w:rPr>
        <w:t>. gruodžio 22 d. Lietuvos Respublikos Civilinių pirotechnikos priemonių apyvartos kontrolės įstatymo pakeitimo įstatymas Nr. XI-621 (įsigalioja nuo 2010-07-01) (Žin., 2010, Nr. 1-29).</w:t>
      </w:r>
    </w:p>
    <w:p w:rsidR="003F6754" w:rsidRPr="008D1C96" w:rsidRDefault="003F6754" w:rsidP="003F675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Priešgaisrinės apsaugos ir gelbėjimo departamento prie Vidaus reikalų ministerijos direktoriaus </w:t>
      </w:r>
      <w:smartTag w:uri="schemas-tilde-lv/tildestengine" w:element="metric2">
        <w:smartTagPr>
          <w:attr w:name="metric_text" w:val="m"/>
          <w:attr w:name="metric_value" w:val="2010"/>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birželio 28 d. įsakymas Nr. 1-188 „Dėl civilinių pirotechnikos priemonių atitikties esminiams saugos reikalavimams įvertinimo tvarkos aprašo patvirtinimo“ (įsigalioja nuo 2010-07-01) (Žin., 2010, Nr. 76-3911).</w:t>
      </w:r>
    </w:p>
    <w:p w:rsidR="003F6754" w:rsidRPr="008D1C96" w:rsidRDefault="003F6754" w:rsidP="003F675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policijos generalinio komisaro </w:t>
      </w:r>
      <w:smartTag w:uri="schemas-tilde-lv/tildestengine" w:element="metric2">
        <w:smartTagPr>
          <w:attr w:name="metric_text" w:val="m"/>
          <w:attr w:name="metric_value" w:val="2011"/>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xml:space="preserve">. sausio 31 d. įsakymas Nr. 5-V-67 „Dėl Lietuvos policijos generalinio komisaro </w:t>
      </w:r>
      <w:smartTag w:uri="schemas-tilde-lv/tildestengine" w:element="metric2">
        <w:smartTagPr>
          <w:attr w:name="metric_text" w:val="m"/>
          <w:attr w:name="metric_value" w:val="2010"/>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birželio 30 d. įsakymo Nr. 5-V-547 „Dėl civilinių pirotechnikos priemonių apyvartos" pakeitimo“ (įsigalioja nuo 2011-02-09) (Žin., 2011, Nr. 16-792).</w:t>
      </w:r>
    </w:p>
    <w:p w:rsidR="003F6754" w:rsidRPr="008D1C96" w:rsidRDefault="003F6754" w:rsidP="003F6754">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standartizacijos departamento direktoriaus 2011 m. rugpjūčio 22 d. įsakymas Nr. V-50 „Dėl nuorodų į Lietuvos standartą LST EN 15947 skelbimo“ (įsigalioja nuo 2011-08-28) (Žin., 2011, Nr. 106-5037).</w:t>
      </w:r>
    </w:p>
    <w:p w:rsidR="003F6754" w:rsidRPr="008D1C96" w:rsidRDefault="003F6754" w:rsidP="003F6754">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3F6754" w:rsidRPr="008D1C96" w:rsidRDefault="003F6754" w:rsidP="003F6754">
      <w:pPr>
        <w:tabs>
          <w:tab w:val="left" w:pos="900"/>
        </w:tabs>
        <w:jc w:val="both"/>
        <w:rPr>
          <w:rFonts w:ascii="Arial" w:hAnsi="Arial" w:cs="Arial"/>
          <w:sz w:val="16"/>
          <w:szCs w:val="16"/>
          <w:lang w:val="lt-LT"/>
        </w:rPr>
      </w:pPr>
      <w:r w:rsidRPr="008D1C96">
        <w:rPr>
          <w:rFonts w:ascii="Arial" w:hAnsi="Arial" w:cs="Arial"/>
          <w:sz w:val="16"/>
          <w:szCs w:val="16"/>
          <w:lang w:val="lt-LT"/>
        </w:rPr>
        <w:t>Priešgaisrinės apsaugos ir gelbėjimo departamentas prie Vidaus reikalų ministerijos direktoriaus  2013 m. rugpjūčio 28 d. įsakymas Nr. 1-220 „Dėl Priešgaisrinės apsaugos ir gelbėjimo departamento prie Vidaus reikalų ministerijos direktoriaus 2010 m. birželio 28 d. įsakymo Nr. 1-188 „Dėl Civilinių pirotechnikos priemonių atitikties esminiams saugos reikalavimams įvertinimo tvarkos aprašo patvirtinimo" pakeitimo“ (įsigalioja nuo 2013-10-03) (Žin., 2013, Nr. 93-4685).</w:t>
      </w:r>
    </w:p>
    <w:p w:rsidR="003F6754" w:rsidRPr="008D1C96" w:rsidRDefault="003F6754" w:rsidP="003F6754">
      <w:pPr>
        <w:tabs>
          <w:tab w:val="left" w:pos="900"/>
        </w:tabs>
        <w:rPr>
          <w:rFonts w:ascii="Arial" w:hAnsi="Arial" w:cs="Arial"/>
          <w:sz w:val="16"/>
          <w:szCs w:val="16"/>
          <w:lang w:val="lt-LT"/>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46"/>
        <w:gridCol w:w="2835"/>
        <w:gridCol w:w="1260"/>
      </w:tblGrid>
      <w:tr w:rsidR="003F6754" w:rsidRPr="008D1C96" w:rsidTr="005B38C7">
        <w:trPr>
          <w:tblHeader/>
        </w:trPr>
        <w:tc>
          <w:tcPr>
            <w:tcW w:w="2235" w:type="dxa"/>
          </w:tcPr>
          <w:p w:rsidR="003F6754" w:rsidRPr="008D1C96" w:rsidRDefault="003F675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646" w:type="dxa"/>
          </w:tcPr>
          <w:p w:rsidR="003F6754" w:rsidRPr="008D1C96" w:rsidRDefault="003F675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835" w:type="dxa"/>
          </w:tcPr>
          <w:p w:rsidR="003F6754" w:rsidRPr="008D1C96" w:rsidRDefault="003F6754"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3F6754" w:rsidRPr="008D1C96" w:rsidRDefault="003F6754" w:rsidP="005B38C7">
            <w:pPr>
              <w:tabs>
                <w:tab w:val="left" w:pos="900"/>
              </w:tabs>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947047" w:rsidRPr="00947047" w:rsidRDefault="00947047">
      <w:pPr>
        <w:rPr>
          <w:sz w:val="2"/>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46"/>
        <w:gridCol w:w="2835"/>
        <w:gridCol w:w="1260"/>
      </w:tblGrid>
      <w:tr w:rsidR="00947047" w:rsidRPr="008D1C96" w:rsidTr="005B38C7">
        <w:trPr>
          <w:tblHeader/>
        </w:trPr>
        <w:tc>
          <w:tcPr>
            <w:tcW w:w="2235"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1</w:t>
            </w:r>
          </w:p>
        </w:tc>
        <w:tc>
          <w:tcPr>
            <w:tcW w:w="8646"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2</w:t>
            </w:r>
          </w:p>
        </w:tc>
        <w:tc>
          <w:tcPr>
            <w:tcW w:w="2835" w:type="dxa"/>
          </w:tcPr>
          <w:p w:rsidR="00947047" w:rsidRPr="008D1C96" w:rsidRDefault="00947047"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947047" w:rsidRPr="008D1C96" w:rsidRDefault="00947047" w:rsidP="005B38C7">
            <w:pPr>
              <w:tabs>
                <w:tab w:val="left" w:pos="900"/>
              </w:tabs>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15947-1:2010</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1, 2 ir 3 kategorijos fejerverkų gaminiai. 1 dalis. Terminija</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14035-1:2004/AC:2005</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15947-2:2010</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1, 2 ir 3 kategorijos fejerverkų gaminiai. 2 dalis. Fejerverkų gaminių kategorijos ir tipai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14035-2:2004/P:2005</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15947-3:2010</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1, 2 ir 3 kategorijos fejerverkų gaminiai. 3 dalis. Mažiausieji ženklinimo reikalavimai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14035-35:2005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14035-24:2005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14035-33:2006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14035-38:2006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14035-19:2004/AC:2006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14035-28:2005/AC:2006</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15947-4:2010</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1, 2 ir 3 kategorijos fejerverkų gaminiai. 4 dalis. Bandymo metodai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14035-35:2005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14035-24:2005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14035-33:2006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14035-38:2006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14035-19:2004/AC:2006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14035-28:2005/AC:2006</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15947-5:2010</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1, 2 ir 3 kategorijos fejerverkų gaminiai. 5 dalis. Konstrukcijos ir eksploatacinių charakteristikų reikalavimai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14035-35:2005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14035-24:2005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14035-22:2005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14035-5:2006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14035-6:2005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14035-9:2005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14035-20:2005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14035-18:2005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14035-17:2005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14035-21:2006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14035-33:2006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14035-38:2006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14035-34:2004/AC:2005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14035-12:2004/P:2005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14035-23:2004/P:2005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14035-15:2004/P:2005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14035-27:2004/P:2005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14035-34:2004/P:2005</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14035-19:2004/AC:2006</w:t>
            </w:r>
          </w:p>
          <w:p w:rsidR="003F6754" w:rsidRPr="008D1C96" w:rsidRDefault="003F6754" w:rsidP="005B38C7">
            <w:pPr>
              <w:tabs>
                <w:tab w:val="left" w:pos="900"/>
              </w:tabs>
              <w:rPr>
                <w:rFonts w:ascii="Arial" w:hAnsi="Arial" w:cs="Arial"/>
                <w:spacing w:val="-4"/>
                <w:sz w:val="16"/>
                <w:szCs w:val="16"/>
                <w:lang w:val="lt-LT"/>
              </w:rPr>
            </w:pPr>
          </w:p>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14035-28:2005/AC:2006</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16256-1:2012</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Teatro pirotechniniai gaminiai. 1 dalis. Terminija</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16256-2:2012</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Teatro pirotechniniai gaminiai. 2 dalis. Teatro pirotechninių gaminių kategorijos</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16256-3:2013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Teatro pirotechniniai gaminiai. 3 dalis. Konstrukcijos ir eksploatacinių charakteristikų reikalavimai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16256-4:2013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Teatro pirotechniniai gaminiai. 4 dalis. Minimalūs ženklinimo reikalavimai ir naudojimo instrukcijos</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16256-5:2013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Teatro pirotechniniai gaminiai. 5 dalis. Bandymo metodai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16261-1:2012</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4-os kategorijos fejerverkų gaminiai. 1 dalis. Terminija</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16261-2:2013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Ketvirtos kategorijos fejerverkų gaminiai. 2 dalis. Reikalavimai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16261-3:2013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Ketvirtos kategorijos fejerverkų gaminiai. 3 dalis. Bandymo metodai</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16261-4:2012</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eastAsiaTheme="minorEastAsia" w:hAnsi="Arial" w:cs="Arial"/>
                <w:sz w:val="16"/>
                <w:szCs w:val="16"/>
                <w:lang w:val="lt-LT" w:eastAsia="zh-CN"/>
              </w:rPr>
              <w:t>Pirotechniniai gaminiai. 4-os kategorijos fejerverkų gaminiai. 4 dalis. Minimalūs etiketavimo reikalavimai ir naudojimo instrukcijos</w:t>
            </w:r>
          </w:p>
        </w:tc>
        <w:tc>
          <w:tcPr>
            <w:tcW w:w="2835" w:type="dxa"/>
          </w:tcPr>
          <w:p w:rsidR="003F6754" w:rsidRPr="008D1C96" w:rsidRDefault="003F6754" w:rsidP="005B38C7">
            <w:pPr>
              <w:tabs>
                <w:tab w:val="left" w:pos="900"/>
              </w:tabs>
              <w:rPr>
                <w:rFonts w:ascii="Arial" w:hAnsi="Arial" w:cs="Arial"/>
                <w:spacing w:val="-4"/>
                <w:sz w:val="16"/>
                <w:szCs w:val="16"/>
                <w:lang w:val="lt-LT"/>
              </w:rPr>
            </w:pPr>
          </w:p>
        </w:tc>
        <w:tc>
          <w:tcPr>
            <w:tcW w:w="1260" w:type="dxa"/>
          </w:tcPr>
          <w:p w:rsidR="003F6754" w:rsidRPr="008D1C96" w:rsidRDefault="003F6754" w:rsidP="005B38C7">
            <w:pPr>
              <w:tabs>
                <w:tab w:val="left" w:pos="900"/>
              </w:tabs>
              <w:rPr>
                <w:rFonts w:ascii="Arial" w:hAnsi="Arial" w:cs="Arial"/>
                <w:spacing w:val="-4"/>
                <w:sz w:val="16"/>
                <w:szCs w:val="16"/>
                <w:lang w:val="lt-LT"/>
              </w:rPr>
            </w:pP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14451-1:2013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1 dalis. Terminija (ISO 14451-1:2013)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14451-2:2013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2 dalis. Bandymo metodai (ISO 14451-2:2013)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14451-3:2013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3 dalis. Ženklinimas (ISO 14451-3:2013)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14451-4:2013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4 dalis. Dujų mikrogeneratorių reikalavimai ir skirstymas į kategorijas (ISO 14451-4:2013)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14451-5:2013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5 dalis. Oro pagalvių dujų generatorių reikalavimai ir skirstymas į kategorijas (ISO 14451-5:2013)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14451-6:2013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6 dalis. Oro pagalvių modulių reikalavimai ir skirstymas į kategorijas (ISO 14451-6:2013)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596312" w:rsidTr="00353FA5">
        <w:trPr>
          <w:cantSplit/>
        </w:trPr>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14451-7:2013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7 dalis. Saugos diržų įtempiklių  reikalavimai ir skirstymas į kategorijas (ISO 14451-7:2013)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14451-8:2013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8 dalis. Degtuvų reikalavimai ir skirstymas į kategorijas (ISO 14451-8:2013)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14451-9:2013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9 dalis. Vykdiklių reikalavimai ir skirstymas į kategorijas (ISO 14451-9:2013)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F6754" w:rsidRPr="008D1C96" w:rsidTr="005B38C7">
        <w:tc>
          <w:tcPr>
            <w:tcW w:w="22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ISO 14451-10:2013</w:t>
            </w:r>
          </w:p>
        </w:tc>
        <w:tc>
          <w:tcPr>
            <w:tcW w:w="8646"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Pirotechniniai gaminiai. Pirotechniniai gaminiai, skirti transporto priemonėms. 10 dalis. Pusgaminių reikalavimai ir skirstymas į kategorijas (ISO 14451-10:2013)</w:t>
            </w:r>
          </w:p>
        </w:tc>
        <w:tc>
          <w:tcPr>
            <w:tcW w:w="2835"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3F6754" w:rsidRPr="008D1C96" w:rsidRDefault="003F6754"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3F6754" w:rsidRPr="008D1C96" w:rsidRDefault="003F6754" w:rsidP="003F6754">
      <w:pPr>
        <w:tabs>
          <w:tab w:val="left" w:pos="900"/>
        </w:tabs>
        <w:rPr>
          <w:rFonts w:ascii="Arial" w:hAnsi="Arial" w:cs="Arial"/>
          <w:sz w:val="16"/>
          <w:szCs w:val="16"/>
          <w:lang w:val="lt-LT"/>
        </w:rPr>
      </w:pPr>
    </w:p>
    <w:p w:rsidR="00CA79F0" w:rsidRPr="008D1C96" w:rsidRDefault="00CA79F0" w:rsidP="003F6754">
      <w:pPr>
        <w:tabs>
          <w:tab w:val="left" w:pos="900"/>
        </w:tabs>
        <w:rPr>
          <w:rFonts w:ascii="Arial" w:hAnsi="Arial" w:cs="Arial"/>
          <w:sz w:val="16"/>
          <w:szCs w:val="16"/>
          <w:lang w:val="lt-LT"/>
        </w:rPr>
      </w:pPr>
    </w:p>
    <w:p w:rsidR="00CA79F0" w:rsidRPr="008D1C96" w:rsidRDefault="00CA79F0" w:rsidP="003F6754">
      <w:pPr>
        <w:tabs>
          <w:tab w:val="left" w:pos="900"/>
        </w:tabs>
        <w:rPr>
          <w:rFonts w:ascii="Arial" w:hAnsi="Arial" w:cs="Arial"/>
          <w:sz w:val="16"/>
          <w:szCs w:val="16"/>
          <w:lang w:val="lt-LT"/>
        </w:rPr>
      </w:pPr>
    </w:p>
    <w:p w:rsidR="00CA79F0" w:rsidRPr="008D1C96" w:rsidRDefault="00CA79F0" w:rsidP="009D749C">
      <w:pPr>
        <w:tabs>
          <w:tab w:val="left" w:pos="180"/>
        </w:tabs>
        <w:spacing w:before="10" w:after="10"/>
        <w:jc w:val="center"/>
        <w:rPr>
          <w:rFonts w:ascii="Arial" w:hAnsi="Arial" w:cs="Arial"/>
          <w:b/>
          <w:sz w:val="20"/>
          <w:szCs w:val="20"/>
          <w:lang w:val="lt-LT"/>
        </w:rPr>
      </w:pPr>
      <w:r w:rsidRPr="008D1C96">
        <w:rPr>
          <w:rFonts w:ascii="Arial" w:hAnsi="Arial" w:cs="Arial"/>
          <w:b/>
          <w:sz w:val="20"/>
          <w:szCs w:val="20"/>
          <w:lang w:val="lt-LT"/>
        </w:rPr>
        <w:lastRenderedPageBreak/>
        <w:t>II. DARNIEJI LIETUVOS STANDARTAI, ATITINKANTYS NAUJOJO POŽIŪRIO AR VISUOTINIO POŽIŪRIO PRINCIPAIS GRINDŽIAMAS DIREKTYVAS, KURIOSE NENUMATYTAS „CE“ ŽENKLINIMAS</w:t>
      </w:r>
    </w:p>
    <w:p w:rsidR="001A2DAB" w:rsidRPr="008D1C96" w:rsidRDefault="001A2DAB" w:rsidP="009D749C">
      <w:pPr>
        <w:rPr>
          <w:rFonts w:ascii="Arial" w:hAnsi="Arial" w:cs="Arial"/>
          <w:sz w:val="16"/>
          <w:szCs w:val="16"/>
          <w:lang w:val="lt-LT"/>
        </w:rPr>
      </w:pPr>
    </w:p>
    <w:p w:rsidR="002E54AD" w:rsidRPr="008D1C96" w:rsidRDefault="002E54AD" w:rsidP="009D749C">
      <w:pPr>
        <w:rPr>
          <w:rFonts w:ascii="Arial" w:hAnsi="Arial" w:cs="Arial"/>
          <w:sz w:val="16"/>
          <w:szCs w:val="16"/>
          <w:lang w:val="lt-LT"/>
        </w:rPr>
      </w:pPr>
    </w:p>
    <w:p w:rsidR="001A2DAB" w:rsidRPr="008D1C96" w:rsidRDefault="001A2DAB" w:rsidP="009D749C">
      <w:pPr>
        <w:tabs>
          <w:tab w:val="left" w:pos="900"/>
        </w:tabs>
        <w:spacing w:before="10" w:after="10"/>
        <w:jc w:val="both"/>
        <w:rPr>
          <w:rFonts w:ascii="Arial" w:hAnsi="Arial" w:cs="Arial"/>
          <w:spacing w:val="-4"/>
          <w:sz w:val="16"/>
          <w:szCs w:val="16"/>
          <w:lang w:val="lt-LT"/>
        </w:rPr>
      </w:pPr>
      <w:r w:rsidRPr="008D1C96">
        <w:rPr>
          <w:rFonts w:ascii="Arial" w:hAnsi="Arial" w:cs="Arial"/>
          <w:b/>
          <w:spacing w:val="-4"/>
          <w:sz w:val="16"/>
          <w:szCs w:val="16"/>
          <w:lang w:val="lt-LT"/>
        </w:rPr>
        <w:t>Direktyva 94/62/EB  dėl pakuočių ir pakuočių atliekų</w:t>
      </w:r>
    </w:p>
    <w:p w:rsidR="001A2DAB" w:rsidRPr="008D1C96" w:rsidRDefault="001A2DAB" w:rsidP="001A2DAB">
      <w:pPr>
        <w:tabs>
          <w:tab w:val="left" w:pos="900"/>
        </w:tabs>
        <w:spacing w:before="10" w:after="10"/>
        <w:jc w:val="both"/>
        <w:rPr>
          <w:rFonts w:ascii="Arial" w:hAnsi="Arial" w:cs="Arial"/>
          <w:spacing w:val="-4"/>
          <w:sz w:val="16"/>
          <w:szCs w:val="16"/>
          <w:lang w:val="lt-LT"/>
        </w:rPr>
      </w:pPr>
    </w:p>
    <w:p w:rsidR="001A2DAB" w:rsidRPr="008D1C96" w:rsidRDefault="001A2DAB" w:rsidP="001A2DAB">
      <w:pPr>
        <w:tabs>
          <w:tab w:val="left" w:pos="900"/>
        </w:tabs>
        <w:spacing w:before="10" w:after="10"/>
        <w:jc w:val="both"/>
        <w:rPr>
          <w:rFonts w:ascii="Arial" w:hAnsi="Arial" w:cs="Arial"/>
          <w:spacing w:val="-4"/>
          <w:sz w:val="16"/>
          <w:szCs w:val="16"/>
          <w:lang w:val="lt-LT"/>
        </w:rPr>
      </w:pP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rugsėjo 25 d. Lietuvos Respublikos pakuočių ir pakuočių atliekų tvarkymo įstatymas Nr. IX-517 (įsigalioja nuo 2003-01-01) (Žin., 2001, Nr. 85-2968).</w:t>
      </w:r>
    </w:p>
    <w:p w:rsidR="001A2DAB" w:rsidRPr="008D1C96" w:rsidRDefault="001A2DAB" w:rsidP="001A2DAB">
      <w:pPr>
        <w:tabs>
          <w:tab w:val="left" w:pos="900"/>
        </w:tabs>
        <w:rPr>
          <w:rFonts w:ascii="Arial" w:hAnsi="Arial" w:cs="Arial"/>
          <w:spacing w:val="-4"/>
          <w:sz w:val="16"/>
          <w:szCs w:val="16"/>
          <w:lang w:val="lt-LT"/>
        </w:rPr>
      </w:pPr>
      <w:r w:rsidRPr="008D1C96">
        <w:rPr>
          <w:rFonts w:ascii="Arial" w:hAnsi="Arial" w:cs="Arial"/>
          <w:spacing w:val="-4"/>
          <w:sz w:val="16"/>
          <w:szCs w:val="16"/>
          <w:lang w:val="lt-LT"/>
        </w:rPr>
        <w:t>2002 m. liepos 1 d. Lietuvos Respublikos atliekų tvarkymo įstatymo pakeitimo įstatymas Nr. IX-1004 (įsigalioja nuo 2003-01-01) (Žin., 2002, Nr. 72-3016).</w:t>
      </w:r>
    </w:p>
    <w:p w:rsidR="001A2DAB" w:rsidRPr="008D1C96" w:rsidRDefault="001A2DAB" w:rsidP="001A2DAB">
      <w:pPr>
        <w:tabs>
          <w:tab w:val="left" w:pos="900"/>
        </w:tabs>
        <w:spacing w:before="10" w:after="10"/>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ūkio ministro </w:t>
      </w:r>
      <w:smartTag w:uri="schemas-tilde-lv/tildestengine" w:element="metric2">
        <w:smartTagPr>
          <w:attr w:name="metric_text" w:val="m"/>
          <w:attr w:name="metric_value" w:val="2002"/>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įsakymas Nr. 227 „Dėl kenksmingų medžiagų kiekių pakuotėse kontrolės tvarkos patvirtinimo“ (įsigalioja nuo 2002-07-11) (Žin., 2002, Nr. 70-2951).</w:t>
      </w:r>
    </w:p>
    <w:p w:rsidR="001A2DAB" w:rsidRPr="008D1C96" w:rsidRDefault="001A2DAB" w:rsidP="001A2DAB">
      <w:pPr>
        <w:tabs>
          <w:tab w:val="left" w:pos="900"/>
        </w:tabs>
        <w:spacing w:before="10" w:after="10"/>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text" w:val="m"/>
          <w:attr w:name="metric_value" w:val="2002"/>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įsakymas Nr. 348 „Dėl pakuočių ir pakuočių atliekų tvarkymo taisyklių patvirtinimo“ (įsigalioja nuo 2002-08-21) (Žin., 2002, Nr. 81-3503).</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text" w:val="m"/>
          <w:attr w:name="metric_value" w:val="2004"/>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xml:space="preserve">. balandžio 29 d. įsakymas Nr. D1-226 „Dėl Lietuvos Respublikos aplinkos ministro </w:t>
      </w:r>
      <w:smartTag w:uri="schemas-tilde-lv/tildestengine" w:element="metric2">
        <w:smartTagPr>
          <w:attr w:name="metric_text" w:val="m"/>
          <w:attr w:name="metric_value" w:val="2002"/>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2004-05-12) (Žin., 2004, Nr. 78-2761).</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text" w:val="m"/>
          <w:attr w:name="metric_value" w:val="2004"/>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xml:space="preserve">. gruodžio 29 d. įsakymas Nr. D1-706 „Dėl aplinkos ministro </w:t>
      </w:r>
      <w:smartTag w:uri="schemas-tilde-lv/tildestengine" w:element="metric2">
        <w:smartTagPr>
          <w:attr w:name="metric_text" w:val="m"/>
          <w:attr w:name="metric_value" w:val="2002"/>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2005-01-07) (Žin., 2005, Nr. 2-23).</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aplinkos ministro 2004 m. gruodžio 31 d. įsakymas Nr. D1-717 „Dėl ataskaitų apie Europos Parlamento ir Tarybos direktyvos 94/62/EB dėl pakuočių ir pakuočių atliekų įgyvendinimą teikimo Europos Komisijai tvarkos aprašo patvirtinimo“ (įsigalioja nuo 2005-01-16) (Žin., 2005, Nr. 6-168).</w:t>
      </w:r>
    </w:p>
    <w:p w:rsidR="001A2DAB" w:rsidRPr="00251EA1" w:rsidRDefault="001A2DAB" w:rsidP="001A2DAB">
      <w:pPr>
        <w:tabs>
          <w:tab w:val="left" w:pos="900"/>
        </w:tabs>
        <w:spacing w:before="10" w:after="10"/>
        <w:jc w:val="both"/>
        <w:rPr>
          <w:rFonts w:ascii="Arial" w:hAnsi="Arial" w:cs="Arial"/>
          <w:spacing w:val="-6"/>
          <w:sz w:val="16"/>
          <w:szCs w:val="16"/>
          <w:lang w:val="lt-LT"/>
        </w:rPr>
      </w:pPr>
      <w:smartTag w:uri="schemas-tilde-lv/tildestengine" w:element="metric2">
        <w:smartTagPr>
          <w:attr w:name="metric_value" w:val="2005"/>
          <w:attr w:name="metric_text" w:val="m"/>
        </w:smartTagPr>
        <w:r w:rsidRPr="00251EA1">
          <w:rPr>
            <w:rFonts w:ascii="Arial" w:hAnsi="Arial" w:cs="Arial"/>
            <w:spacing w:val="-6"/>
            <w:sz w:val="16"/>
            <w:szCs w:val="16"/>
            <w:lang w:val="lt-LT"/>
          </w:rPr>
          <w:t>2005 m</w:t>
        </w:r>
      </w:smartTag>
      <w:r w:rsidRPr="00251EA1">
        <w:rPr>
          <w:rFonts w:ascii="Arial" w:hAnsi="Arial" w:cs="Arial"/>
          <w:spacing w:val="-6"/>
          <w:sz w:val="16"/>
          <w:szCs w:val="16"/>
          <w:lang w:val="lt-LT"/>
        </w:rPr>
        <w:t>. birželio 30 d. Lietuvos Respublikos pakuočių ir pakuočių atliekų tvarkymo įstatymo 1, 2, 5, 7, 10 straipsnių pakeitimo ir įstatymo papildymo priedu įstatymas Nr. X-286 (įsigalioja nuo 2005-07-16) (Žin., 2005, Nr. 86-3206).</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value" w:val="2007"/>
          <w:attr w:name="metric_text" w:val="m"/>
        </w:smartTagPr>
        <w:r w:rsidRPr="008D1C96">
          <w:rPr>
            <w:rFonts w:ascii="Arial" w:hAnsi="Arial" w:cs="Arial"/>
            <w:spacing w:val="-4"/>
            <w:sz w:val="16"/>
            <w:szCs w:val="16"/>
            <w:lang w:val="lt-LT"/>
          </w:rPr>
          <w:t>2007 m</w:t>
        </w:r>
      </w:smartTag>
      <w:r w:rsidRPr="008D1C96">
        <w:rPr>
          <w:rFonts w:ascii="Arial" w:hAnsi="Arial" w:cs="Arial"/>
          <w:spacing w:val="-4"/>
          <w:sz w:val="16"/>
          <w:szCs w:val="16"/>
          <w:lang w:val="lt-LT"/>
        </w:rPr>
        <w:t xml:space="preserve">. sausio 10 d. įsakymas  Nr. D1-21 „Dėl aplinkos ministro </w:t>
      </w:r>
      <w:smartTag w:uri="schemas-tilde-lv/tildestengine" w:element="metric2">
        <w:smartTagPr>
          <w:attr w:name="metric_value" w:val="2002"/>
          <w:attr w:name="metric_text" w:val="m"/>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2007-01-17) (Žin., 2007, Nr. 6-271).</w:t>
      </w:r>
    </w:p>
    <w:p w:rsidR="001A2DAB" w:rsidRPr="008D1C96" w:rsidRDefault="001A2DAB" w:rsidP="001A2DAB">
      <w:pPr>
        <w:tabs>
          <w:tab w:val="left" w:pos="900"/>
        </w:tabs>
        <w:spacing w:before="10" w:after="10"/>
        <w:jc w:val="both"/>
        <w:rPr>
          <w:rFonts w:ascii="Arial" w:hAnsi="Arial" w:cs="Arial"/>
          <w:spacing w:val="-4"/>
          <w:sz w:val="16"/>
          <w:szCs w:val="16"/>
          <w:lang w:val="lt-LT"/>
        </w:rPr>
      </w:pPr>
      <w:smartTag w:uri="schemas-tilde-lv/tildestengine" w:element="metric2">
        <w:smartTagPr>
          <w:attr w:name="metric_value" w:val="2008"/>
          <w:attr w:name="metric_text" w:val="m"/>
        </w:smartTagPr>
        <w:r w:rsidRPr="008D1C96">
          <w:rPr>
            <w:rFonts w:ascii="Arial" w:hAnsi="Arial" w:cs="Arial"/>
            <w:spacing w:val="-4"/>
            <w:sz w:val="16"/>
            <w:szCs w:val="16"/>
            <w:lang w:val="lt-LT"/>
          </w:rPr>
          <w:t>2008 m</w:t>
        </w:r>
      </w:smartTag>
      <w:r w:rsidRPr="008D1C96">
        <w:rPr>
          <w:rFonts w:ascii="Arial" w:hAnsi="Arial" w:cs="Arial"/>
          <w:spacing w:val="-4"/>
          <w:sz w:val="16"/>
          <w:szCs w:val="16"/>
          <w:lang w:val="lt-LT"/>
        </w:rPr>
        <w:t>. birželio 3 d. įstatymas Nr. X-1565 Lietuvos Respublikos pakuočių ir pakuočių atliekų tvarkymo įstatymo 8 ir 11 straipsnių pakeitimo įstatymas X-1565 (įsigalioja nuo 2008-06-21) (Žin., 2008, Nr. 71-2699).</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value" w:val="2010"/>
          <w:attr w:name="metric_text" w:val="m"/>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xml:space="preserve">. gegužės 3 d. įsakymas Nr. D1-347 „Dėl aplinkos ministro </w:t>
      </w:r>
      <w:smartTag w:uri="schemas-tilde-lv/tildestengine" w:element="metric2">
        <w:smartTagPr>
          <w:attr w:name="metric_value" w:val="2002"/>
          <w:attr w:name="metric_text" w:val="m"/>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2010-05-09) (Žin., 2010, Nr. 53-2622).</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value" w:val="2010"/>
          <w:attr w:name="metric_text" w:val="m"/>
        </w:smartTagPr>
        <w:r w:rsidRPr="008D1C96">
          <w:rPr>
            <w:rFonts w:ascii="Arial" w:hAnsi="Arial" w:cs="Arial"/>
            <w:spacing w:val="-4"/>
            <w:sz w:val="16"/>
            <w:szCs w:val="16"/>
            <w:lang w:val="lt-LT"/>
          </w:rPr>
          <w:t>2010 m</w:t>
        </w:r>
      </w:smartTag>
      <w:r w:rsidRPr="008D1C96">
        <w:rPr>
          <w:rFonts w:ascii="Arial" w:hAnsi="Arial" w:cs="Arial"/>
          <w:spacing w:val="-4"/>
          <w:sz w:val="16"/>
          <w:szCs w:val="16"/>
          <w:lang w:val="lt-LT"/>
        </w:rPr>
        <w:t xml:space="preserve">. birželio 16 d. įsakymas D1-514 „Dėl Lietuvos Respublikos aplinkos ministro </w:t>
      </w:r>
      <w:smartTag w:uri="schemas-tilde-lv/tildestengine" w:element="metric2">
        <w:smartTagPr>
          <w:attr w:name="metric_value" w:val="2002"/>
          <w:attr w:name="metric_text" w:val="m"/>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2010-07-03) (Žin., 2010, Nr. 79-4114).</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aplinkos ministro </w:t>
      </w:r>
      <w:smartTag w:uri="schemas-tilde-lv/tildestengine" w:element="metric2">
        <w:smartTagPr>
          <w:attr w:name="metric_value" w:val="2011"/>
          <w:attr w:name="metric_text" w:val="m"/>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xml:space="preserve">. kovo 1 d. įsakymas Nr. D1-185 „Dėl aplinkos ministro </w:t>
      </w:r>
      <w:smartTag w:uri="schemas-tilde-lv/tildestengine" w:element="metric2">
        <w:smartTagPr>
          <w:attr w:name="metric_value" w:val="2002"/>
          <w:attr w:name="metric_text" w:val="m"/>
        </w:smartTagPr>
        <w:r w:rsidRPr="008D1C96">
          <w:rPr>
            <w:rFonts w:ascii="Arial" w:hAnsi="Arial" w:cs="Arial"/>
            <w:spacing w:val="-4"/>
            <w:sz w:val="16"/>
            <w:szCs w:val="16"/>
            <w:lang w:val="lt-LT"/>
          </w:rPr>
          <w:t>2002 m</w:t>
        </w:r>
      </w:smartTag>
      <w:r w:rsidRPr="008D1C96">
        <w:rPr>
          <w:rFonts w:ascii="Arial" w:hAnsi="Arial" w:cs="Arial"/>
          <w:spacing w:val="-4"/>
          <w:sz w:val="16"/>
          <w:szCs w:val="16"/>
          <w:lang w:val="lt-LT"/>
        </w:rPr>
        <w:t>. birželio 27 d. įsakymo Nr. 348 "Dėl Pakuočių ir pakuočių atliekų tvarkymo taisyklių patvirtinimo" pakeitimo“ (įsigalioja nuo 2011-03-06) (Žin., 2011, Nr. 28-1353).</w:t>
      </w:r>
    </w:p>
    <w:p w:rsidR="001A2DAB" w:rsidRPr="008D1C96" w:rsidRDefault="001A2DAB" w:rsidP="001A2DAB">
      <w:pPr>
        <w:tabs>
          <w:tab w:val="left" w:pos="900"/>
        </w:tabs>
        <w:jc w:val="both"/>
        <w:rPr>
          <w:rFonts w:ascii="Arial" w:hAnsi="Arial" w:cs="Arial"/>
          <w:spacing w:val="-4"/>
          <w:sz w:val="16"/>
          <w:szCs w:val="16"/>
          <w:lang w:val="lt-LT"/>
        </w:rPr>
      </w:pPr>
      <w:smartTag w:uri="schemas-tilde-lv/tildestengine" w:element="metric2">
        <w:smartTagPr>
          <w:attr w:name="metric_value" w:val="2011"/>
          <w:attr w:name="metric_text" w:val="m"/>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lapkričio 3 d. Lietuvos Respublikos pakuočių ir pakuočių atliekų tvarkymo įstatymo 1, 2, 3, 4, 6, 8 straipsnių pakeitimo ir papildymo, įstatymo papildymo 4(1), 4(2), 8(1) straipsniais įstatymas Nr. XI-1627 (įsigalioja nuo 2011-11-17) (Žin., 2011, Nr.138-6526).</w:t>
      </w:r>
    </w:p>
    <w:p w:rsidR="001A2DAB" w:rsidRPr="00251EA1" w:rsidRDefault="001A2DAB" w:rsidP="001A2DAB">
      <w:pPr>
        <w:tabs>
          <w:tab w:val="left" w:pos="900"/>
        </w:tabs>
        <w:rPr>
          <w:rFonts w:ascii="Arial" w:hAnsi="Arial" w:cs="Arial"/>
          <w:spacing w:val="-6"/>
          <w:sz w:val="16"/>
          <w:szCs w:val="16"/>
          <w:lang w:val="lt-LT"/>
        </w:rPr>
      </w:pPr>
      <w:r w:rsidRPr="00251EA1">
        <w:rPr>
          <w:rFonts w:ascii="Arial" w:hAnsi="Arial" w:cs="Arial"/>
          <w:spacing w:val="-6"/>
          <w:sz w:val="16"/>
          <w:szCs w:val="16"/>
          <w:lang w:val="lt-LT"/>
        </w:rPr>
        <w:t>2011 m. gruodžio 22 d. Lietuvos Respublikos atliekų tvarkymo įstatymo 2, 21, 22, 23 straipsnių pakeitimo ir papildymo ir Įstatymo papildymo 24 straipsniu įstatymas Nr. XI-1889“ (įsigalioja nuo 2012-07-01) (Žin., 2012, Nr. 6-188).</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2011 m. gruodžio 22 d. Lietuvos Respublikos atliekų tvarkymo įstatymo 2, 12, 30, 34, 34(3) straipsnių, aštuntojo(1) skirsnio pakeitimo ir papildymo, Įstatymo papildymo aštuntuoju(2), aštuntuoju(3), aštuntuoju(4), aštuntuoju(5), aštuntuoju(6), aštuntuoju(7), aštuntuoju(8), aštuntuoju(9), aštuntuoju(10) skirsniais ir 16 straipsnio pripažinimo netekusiu galios įstatymas Nr. XI-1892 (įsigalioja nuo 2012-01-10) (Žin., 2012, Nr. 6-190).</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2011 m. gruodžio 22 d. Lietuvos Respublikos pakuočių ir pakuočių atliekų tvarkymo įstatymo 2, 6, 7, 8, 9, 10 straipsnių pakeitimo ir papildymo bei Įstatymo papildymo 7(1) straipsniu įstatymas Nr. XI-1893“ (įsigalioja nuo 2012-01-10) (Žin., 2012, Nr. 6-191).</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2011 m. gruodžio 30 d. Lietuvos Respublikos aplinkos ministro įsakymas Nr. D1-1073 „Dėl aplinkos ministro 2004 m. gruodžio 31 d. įsakymo Nr. D1-717 „Dėl Ataskaitų apie Europos Parlamento ir Tarybos direktyvos 94/62/EB dėl pakuočių ir pakuočių atliekų įgyvendinimą teikimo Europos Komisijai tvarkos aprašo patvirtinimo" pakeitimo“ (įsigalioja nuo 2012-01-07) (Žin., 2012, Nr. 3-81).</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Vyriausybės 2012 m. kovo 28 d. nutarimas Nr.333 „Dėl Lietuvos Respublikos Vyriausybės 2001 m. gruodžio 21 d. nutarimo Nr. 1574 „Dėl įgaliojimų suteikimo įgyvendinant Lietuvos Respublikos pakuočių ir pakuočių atliekų tvarkymo įstatymą" pakeitimo“ (įsigalioja nuo 2012-04-01) (Žin., 2012, Nr. 39-1938).</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balandžio 19 d. Lietuvos Respublikos atliekų tvarkymo įstatymo 2, 4, 25, 27, 28, 30, 31, 35 straipsnių pakeitimo ir papildymo ir Įstatymo papildymo 30(1), 30(2) straipsniais įstatymas Nr. XI-1981 (įsigalioja nuo 2012-04-28) (Žin., 2012, Nr. 50-2445).</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aplinkos ministro 2012 m. liepos 12 d. įsakymas Nr. D1-586 „Dėl Lietuvos Respublikos aplinkos ministro 2002 m. birželio 27 d. įsakymo Nr. 348 „Dėl Pakuočių ir pakuočių atliekų tvarkymo taisyklių patvirtinimo" pakeitimo“ (įsigalioja nuo 2012-07-18) (Žin., 2012, Nr. 84-4419).</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aplinkos ministro 2012 m. liepos 12 d. įsakymas Nr. D1-589 „Dėl Gamintojų ir importuotojų, kurie Lietuvos Respublikos vidaus rinkai tiekia elektros ir elektroninę įrangą, pakuotes, užimamos rinkos dalies nustatymo tvarkos aprašo patvirtinimo“ (įsigalioja nuo 2013-01-01) (Žin., 2012, Nr. 84-4420).</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ūkio ministro ir Lietuvos Respublikos aplinkos ministro 2012 m. rugpjūčio 7 d. įsakymas Nr. 4-804/D1-647 „Dėl Lietuvos Respublikos vidaus rinkai tiekiamų pakuočių atitikties Lietuvos Respublikos pakuočių ir pakuočių atliekų tvarkymo įstatyme nustatytiems reikalavimams“ (įsigalioja nuo 2012-08-10) (Žin., 2012, Nr. 94-4855).</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aplinkos ministro 2013 m. sausio 3 d. įsakymas Nr. D1-10 „Dėl Lietuvos Respublikos aplinkos ministro 2012 m. liepos 12 d. įsakymo Nr. D1-589 "Dėl Gamintojų ir importuotojų, kurie Lietuvos Respublikos vidaus rinkai tiekia elektros ir elektroninę įrangą, pakuotes, užimamos rinkos dalies nustatymo tvarkos aprašo patvirtinimo" pakeitimo“ (įsigalioja nuo 2013-01-09) (Žin., 2013, Nr. 3-91).</w:t>
      </w:r>
    </w:p>
    <w:p w:rsidR="001A2DAB" w:rsidRPr="008D1C96" w:rsidRDefault="001A2DAB" w:rsidP="001A2DA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2013 m. spalio 8 d. Lietuvos Respublikos pakuočių ir pakuočių atliekų tvarkymo įstatymo 1, 2 straipsnių ir priedo pakeitimo ir Įstatymo papildymo nauju 1 priedu įstatymas Nr. XII-545 (įsigalioja nuo 2013-10-19) (Žin., 2013, Nr.110-5429).</w:t>
      </w:r>
    </w:p>
    <w:p w:rsidR="001A2DAB" w:rsidRPr="008D1C96" w:rsidRDefault="001A2DAB" w:rsidP="001A2DAB">
      <w:pPr>
        <w:tabs>
          <w:tab w:val="left" w:pos="900"/>
        </w:tabs>
        <w:rPr>
          <w:rFonts w:ascii="Arial" w:hAnsi="Arial" w:cs="Arial"/>
          <w:sz w:val="16"/>
          <w:szCs w:val="16"/>
          <w:lang w:val="lt-LT"/>
        </w:rPr>
      </w:pPr>
    </w:p>
    <w:tbl>
      <w:tblPr>
        <w:tblW w:w="14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214"/>
        <w:gridCol w:w="1863"/>
        <w:gridCol w:w="1260"/>
      </w:tblGrid>
      <w:tr w:rsidR="001A2DAB" w:rsidRPr="008D1C96" w:rsidTr="00E12104">
        <w:trPr>
          <w:cantSplit/>
          <w:tblHeader/>
        </w:trPr>
        <w:tc>
          <w:tcPr>
            <w:tcW w:w="2518" w:type="dxa"/>
          </w:tcPr>
          <w:p w:rsidR="001A2DAB" w:rsidRPr="008D1C96" w:rsidRDefault="001A2DAB"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lastRenderedPageBreak/>
              <w:t>Darniojo standarto nuorodinis žymuo</w:t>
            </w:r>
          </w:p>
        </w:tc>
        <w:tc>
          <w:tcPr>
            <w:tcW w:w="9214" w:type="dxa"/>
          </w:tcPr>
          <w:p w:rsidR="001A2DAB" w:rsidRPr="008D1C96" w:rsidRDefault="001A2DAB"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863" w:type="dxa"/>
          </w:tcPr>
          <w:p w:rsidR="001A2DAB" w:rsidRPr="008D1C96" w:rsidRDefault="001A2DAB"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1A2DAB" w:rsidRPr="008D1C96" w:rsidRDefault="001A2DAB" w:rsidP="00455D1A">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167EA8" w:rsidRPr="00167EA8" w:rsidRDefault="00167EA8">
      <w:pPr>
        <w:rPr>
          <w:sz w:val="2"/>
        </w:rPr>
      </w:pPr>
    </w:p>
    <w:tbl>
      <w:tblPr>
        <w:tblW w:w="14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214"/>
        <w:gridCol w:w="1863"/>
        <w:gridCol w:w="1260"/>
      </w:tblGrid>
      <w:tr w:rsidR="00167EA8" w:rsidRPr="008D1C96" w:rsidTr="00E12104">
        <w:trPr>
          <w:cantSplit/>
          <w:tblHeader/>
        </w:trPr>
        <w:tc>
          <w:tcPr>
            <w:tcW w:w="2518" w:type="dxa"/>
          </w:tcPr>
          <w:p w:rsidR="00167EA8" w:rsidRPr="008D1C96" w:rsidRDefault="00167EA8"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9214" w:type="dxa"/>
          </w:tcPr>
          <w:p w:rsidR="00167EA8" w:rsidRPr="008D1C96" w:rsidRDefault="00167EA8"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863" w:type="dxa"/>
          </w:tcPr>
          <w:p w:rsidR="00167EA8" w:rsidRPr="008D1C96" w:rsidRDefault="00167EA8"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Pr>
          <w:p w:rsidR="00167EA8" w:rsidRPr="008D1C96" w:rsidRDefault="00167EA8" w:rsidP="00455D1A">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13427:2004</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Pakuotės. Pakuotėms ir pakuočių atliekoms skirtų Europos standartų taikymo reikalavimai</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13427:2002</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13428:2004</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Pakuotės. Specialieji sudėties ir gamybos reikalavimai. Prevencija mažinant žaliavų sąnaudas</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13428:2002</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2005-02-19</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13429:2004</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Pakuotės. Pakartotinis naudojimas </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13429:2002</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13430:2005</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Pakuotės. Atgavimui tinkamų pakuočių, numatomų medžiaginiam grąžinamajam perdirbimui, reikalavimai</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13430:2002</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13431:2005</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Pakuotės. Energijos atgavimui tinkamų pakuočių reikalavimai, įskaitant mažiausios apatinės šilumingumo vertės reikalavimus</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13431:2002</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1A2DAB" w:rsidRPr="008D1C96" w:rsidTr="00E12104">
        <w:trPr>
          <w:cantSplit/>
        </w:trPr>
        <w:tc>
          <w:tcPr>
            <w:tcW w:w="2518"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13432:2002</w:t>
            </w:r>
          </w:p>
        </w:tc>
        <w:tc>
          <w:tcPr>
            <w:tcW w:w="9214"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Pakuotės. Pūdymo ir biologinio irimo būdu atgaunamų pakuočių reikalavimai. Bandymo schema ir galutinio pakuočių priėmimo vertinimo kriterijai</w:t>
            </w:r>
          </w:p>
        </w:tc>
        <w:tc>
          <w:tcPr>
            <w:tcW w:w="1863"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1A2DAB" w:rsidRPr="008D1C96" w:rsidRDefault="001A2DAB"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1A2DAB" w:rsidRPr="008D1C96" w:rsidRDefault="001A2DAB" w:rsidP="001A2DAB">
      <w:pPr>
        <w:rPr>
          <w:rFonts w:ascii="Arial" w:hAnsi="Arial" w:cs="Arial"/>
          <w:sz w:val="16"/>
          <w:szCs w:val="16"/>
          <w:lang w:val="lt-LT"/>
        </w:rPr>
      </w:pPr>
    </w:p>
    <w:p w:rsidR="00FE4E95" w:rsidRPr="008D1C96" w:rsidRDefault="00FE4E95" w:rsidP="00FE4E95">
      <w:pPr>
        <w:tabs>
          <w:tab w:val="left" w:pos="900"/>
        </w:tabs>
        <w:rPr>
          <w:rFonts w:ascii="Arial" w:hAnsi="Arial" w:cs="Arial"/>
          <w:b/>
          <w:sz w:val="16"/>
          <w:szCs w:val="16"/>
          <w:lang w:val="lt-LT"/>
        </w:rPr>
      </w:pPr>
    </w:p>
    <w:p w:rsidR="00FE4E95" w:rsidRPr="008D1C96" w:rsidRDefault="00FE4E95" w:rsidP="00FE4E95">
      <w:pPr>
        <w:tabs>
          <w:tab w:val="left" w:pos="900"/>
        </w:tabs>
        <w:jc w:val="both"/>
        <w:rPr>
          <w:rFonts w:ascii="Arial" w:hAnsi="Arial" w:cs="Arial"/>
          <w:sz w:val="16"/>
          <w:szCs w:val="16"/>
          <w:lang w:val="lt-LT"/>
        </w:rPr>
      </w:pPr>
      <w:r w:rsidRPr="008D1C96">
        <w:rPr>
          <w:rFonts w:ascii="Arial" w:hAnsi="Arial" w:cs="Arial"/>
          <w:b/>
          <w:sz w:val="16"/>
          <w:szCs w:val="16"/>
          <w:lang w:val="lt-LT"/>
        </w:rPr>
        <w:t>Direktyva 2008/57/EB dėl geležinkelių sistemos sąveikos Bendrijoje</w:t>
      </w:r>
    </w:p>
    <w:p w:rsidR="00FE4E95" w:rsidRPr="008D1C96" w:rsidRDefault="00FE4E95" w:rsidP="00FE4E95">
      <w:pPr>
        <w:tabs>
          <w:tab w:val="left" w:pos="900"/>
        </w:tabs>
        <w:jc w:val="both"/>
        <w:rPr>
          <w:rFonts w:ascii="Arial" w:hAnsi="Arial" w:cs="Arial"/>
          <w:sz w:val="16"/>
          <w:szCs w:val="16"/>
          <w:lang w:val="lt-LT"/>
        </w:rPr>
      </w:pPr>
    </w:p>
    <w:p w:rsidR="00FE4E95" w:rsidRPr="008D1C96" w:rsidRDefault="00FE4E95" w:rsidP="00FE4E95">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susisiekimo ministro </w:t>
      </w:r>
      <w:smartTag w:uri="schemas-tilde-lv/tildestengine" w:element="metric2">
        <w:smartTagPr>
          <w:attr w:name="metric_value" w:val="2010"/>
          <w:attr w:name="metric_text" w:val="m"/>
        </w:smartTagPr>
        <w:r w:rsidRPr="008D1C96">
          <w:rPr>
            <w:rFonts w:ascii="Arial" w:hAnsi="Arial" w:cs="Arial"/>
            <w:spacing w:val="-2"/>
            <w:sz w:val="16"/>
            <w:szCs w:val="16"/>
            <w:lang w:val="lt-LT"/>
          </w:rPr>
          <w:t>2010 m</w:t>
        </w:r>
      </w:smartTag>
      <w:r w:rsidRPr="008D1C96">
        <w:rPr>
          <w:rFonts w:ascii="Arial" w:hAnsi="Arial" w:cs="Arial"/>
          <w:spacing w:val="-2"/>
          <w:sz w:val="16"/>
          <w:szCs w:val="16"/>
          <w:lang w:val="lt-LT"/>
        </w:rPr>
        <w:t xml:space="preserve">. rugpjūčio 20 d. įsakymas Nr. 3-520 „Dėl Lietuvos Respublikos susisiekimo ministro </w:t>
      </w:r>
      <w:smartTag w:uri="schemas-tilde-lv/tildestengine" w:element="metric2">
        <w:smartTagPr>
          <w:attr w:name="metric_value" w:val="2006"/>
          <w:attr w:name="metric_text" w:val="m"/>
        </w:smartTagPr>
        <w:r w:rsidRPr="008D1C96">
          <w:rPr>
            <w:rFonts w:ascii="Arial" w:hAnsi="Arial" w:cs="Arial"/>
            <w:spacing w:val="-2"/>
            <w:sz w:val="16"/>
            <w:szCs w:val="16"/>
            <w:lang w:val="lt-LT"/>
          </w:rPr>
          <w:t>2006 m</w:t>
        </w:r>
      </w:smartTag>
      <w:r w:rsidRPr="008D1C96">
        <w:rPr>
          <w:rFonts w:ascii="Arial" w:hAnsi="Arial" w:cs="Arial"/>
          <w:spacing w:val="-2"/>
          <w:sz w:val="16"/>
          <w:szCs w:val="16"/>
          <w:lang w:val="lt-LT"/>
        </w:rPr>
        <w:t>. gruodžio 22 d. įsakymo Nr. 3-507 „Dėl leidimų pradėti naudoti Lietuvos Respublikoje transeuropinės geležinkelių sistemos struktūrinius posistemius ir geležinkelių riedmenis išdavimo taisyklių patvirtinimo" pakeitimo ir papildymo“ (įsigalioja nuo 2010-08-27) (Žin., 2010, Nr. 101-5216).</w:t>
      </w:r>
    </w:p>
    <w:p w:rsidR="00FE4E95" w:rsidRPr="008D1C96" w:rsidRDefault="00FE4E95" w:rsidP="00FE4E95">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susisiekimo ministro </w:t>
      </w:r>
      <w:smartTag w:uri="schemas-tilde-lv/tildestengine" w:element="metric2">
        <w:smartTagPr>
          <w:attr w:name="metric_text" w:val="m"/>
          <w:attr w:name="metric_value" w:val="2011"/>
        </w:smartTagPr>
        <w:r w:rsidRPr="008D1C96">
          <w:rPr>
            <w:rFonts w:ascii="Arial" w:hAnsi="Arial" w:cs="Arial"/>
            <w:spacing w:val="-2"/>
            <w:sz w:val="16"/>
            <w:szCs w:val="16"/>
            <w:lang w:val="lt-LT"/>
          </w:rPr>
          <w:t>2011 m</w:t>
        </w:r>
      </w:smartTag>
      <w:r w:rsidRPr="008D1C96">
        <w:rPr>
          <w:rFonts w:ascii="Arial" w:hAnsi="Arial" w:cs="Arial"/>
          <w:spacing w:val="-2"/>
          <w:sz w:val="16"/>
          <w:szCs w:val="16"/>
          <w:lang w:val="lt-LT"/>
        </w:rPr>
        <w:t xml:space="preserve">. birželio 13 d. įsakymas Nr. 3-361 „Dėl Lietuvos Respublikos susisiekimo ministro </w:t>
      </w:r>
      <w:smartTag w:uri="schemas-tilde-lv/tildestengine" w:element="metric2">
        <w:smartTagPr>
          <w:attr w:name="metric_text" w:val="m"/>
          <w:attr w:name="metric_value" w:val="2006"/>
        </w:smartTagPr>
        <w:r w:rsidRPr="008D1C96">
          <w:rPr>
            <w:rFonts w:ascii="Arial" w:hAnsi="Arial" w:cs="Arial"/>
            <w:spacing w:val="-2"/>
            <w:sz w:val="16"/>
            <w:szCs w:val="16"/>
            <w:lang w:val="lt-LT"/>
          </w:rPr>
          <w:t>2006 m</w:t>
        </w:r>
      </w:smartTag>
      <w:r w:rsidRPr="008D1C96">
        <w:rPr>
          <w:rFonts w:ascii="Arial" w:hAnsi="Arial" w:cs="Arial"/>
          <w:spacing w:val="-2"/>
          <w:sz w:val="16"/>
          <w:szCs w:val="16"/>
          <w:lang w:val="lt-LT"/>
        </w:rPr>
        <w:t>. gruodžio 22 d. įsakymo Nr. 3-507 „Dėl leidimų pradėti naudoti Lietuvos Respublikoje transeuropinės geležinkelių sistemos struktūrinius posistemius ir geležinkelių riedmenis išdavimo taisyklių patvirtinimo" pakeitimo“ (įsigalioja nuo 2011-06-19) (Žin., 2011, Nr. 74-3577).</w:t>
      </w:r>
    </w:p>
    <w:p w:rsidR="00FE4E95" w:rsidRPr="008D1C96" w:rsidRDefault="00FE4E95" w:rsidP="00FE4E95">
      <w:pPr>
        <w:tabs>
          <w:tab w:val="left" w:pos="900"/>
        </w:tabs>
        <w:jc w:val="both"/>
        <w:rPr>
          <w:rFonts w:ascii="Arial" w:hAnsi="Arial" w:cs="Arial"/>
          <w:spacing w:val="-2"/>
          <w:sz w:val="16"/>
          <w:szCs w:val="16"/>
          <w:lang w:val="lt-LT"/>
        </w:rPr>
      </w:pPr>
      <w:bookmarkStart w:id="3" w:name="organizacija"/>
      <w:bookmarkEnd w:id="3"/>
      <w:smartTag w:uri="schemas-tilde-lv/tildestengine" w:element="metric2">
        <w:smartTagPr>
          <w:attr w:name="metric_value" w:val="2011"/>
          <w:attr w:name="metric_text" w:val="m"/>
        </w:smartTagPr>
        <w:smartTag w:uri="schemas-tilde-lv/tildestengine" w:element="metric2">
          <w:smartTagPr>
            <w:attr w:name="metric_value" w:val="2010"/>
            <w:attr w:name="metric_text" w:val="m"/>
          </w:smartTagPr>
          <w:r w:rsidRPr="008D1C96">
            <w:rPr>
              <w:rFonts w:ascii="Arial" w:hAnsi="Arial" w:cs="Arial"/>
              <w:spacing w:val="-2"/>
              <w:sz w:val="16"/>
              <w:szCs w:val="16"/>
              <w:lang w:val="lt-LT"/>
            </w:rPr>
            <w:t>2010 m</w:t>
          </w:r>
        </w:smartTag>
        <w:r w:rsidRPr="008D1C96">
          <w:rPr>
            <w:rFonts w:ascii="Arial" w:hAnsi="Arial" w:cs="Arial"/>
            <w:spacing w:val="-2"/>
            <w:sz w:val="16"/>
            <w:szCs w:val="16"/>
            <w:lang w:val="lt-LT"/>
          </w:rPr>
          <w:t>. sausio 14 d. Lietuvos Respublikos geležinkelių transporto eismo saugos įstatymo pakeitimo įstatymas Nr. XI-642 (įsigalioja nuo 2010-01-30) (Žin., 2010, Nr. 12-557).</w:t>
        </w:r>
      </w:smartTag>
    </w:p>
    <w:p w:rsidR="00FE4E95" w:rsidRPr="008D1C96" w:rsidRDefault="00FE4E95" w:rsidP="00FE4E95">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2011 m. balandžio 19 d. Lietuvos Respublikos geležinkelių transporto eismo saugos įstatymo pakeitimo įstatymo 1 straipsnio pakeitimo įstatymas Nr. XI-1333 (įsigalioja nuo 2011-05-03) (Žin., 2011, Nr. 52-2508).</w:t>
      </w:r>
    </w:p>
    <w:p w:rsidR="00FE4E95" w:rsidRPr="008D1C96" w:rsidRDefault="00FE4E95" w:rsidP="00FE4E95">
      <w:pPr>
        <w:tabs>
          <w:tab w:val="left" w:pos="900"/>
        </w:tabs>
        <w:jc w:val="both"/>
        <w:rPr>
          <w:rFonts w:ascii="Arial" w:hAnsi="Arial" w:cs="Arial"/>
          <w:spacing w:val="-2"/>
          <w:sz w:val="16"/>
          <w:szCs w:val="16"/>
          <w:lang w:val="lt-LT"/>
        </w:rPr>
      </w:pPr>
      <w:r w:rsidRPr="008D1C96">
        <w:rPr>
          <w:rFonts w:ascii="Arial" w:hAnsi="Arial" w:cs="Arial"/>
          <w:spacing w:val="-2"/>
          <w:sz w:val="16"/>
          <w:szCs w:val="16"/>
          <w:lang w:val="lt-LT"/>
        </w:rPr>
        <w:t xml:space="preserve">Lietuvos Respublikos susisiekimo ministro </w:t>
      </w:r>
      <w:smartTag w:uri="schemas-tilde-lv/tildestengine" w:element="metric2">
        <w:smartTagPr>
          <w:attr w:name="metric_value" w:val="2011"/>
          <w:attr w:name="metric_text" w:val="m"/>
        </w:smartTagPr>
        <w:r w:rsidRPr="008D1C96">
          <w:rPr>
            <w:rFonts w:ascii="Arial" w:hAnsi="Arial" w:cs="Arial"/>
            <w:spacing w:val="-2"/>
            <w:sz w:val="16"/>
            <w:szCs w:val="16"/>
            <w:lang w:val="lt-LT"/>
          </w:rPr>
          <w:t>2011 m</w:t>
        </w:r>
      </w:smartTag>
      <w:r w:rsidRPr="008D1C96">
        <w:rPr>
          <w:rFonts w:ascii="Arial" w:hAnsi="Arial" w:cs="Arial"/>
          <w:spacing w:val="-2"/>
          <w:sz w:val="16"/>
          <w:szCs w:val="16"/>
          <w:lang w:val="lt-LT"/>
        </w:rPr>
        <w:t xml:space="preserve">. gruodžio 16 d. įsakymas Nr. 3-787 „Dėl Lietuvos Respublikos susisiekimo ministro </w:t>
      </w:r>
      <w:smartTag w:uri="schemas-tilde-lv/tildestengine" w:element="metric2">
        <w:smartTagPr>
          <w:attr w:name="metric_value" w:val="2004-"/>
          <w:attr w:name="metric_text" w:val="m"/>
        </w:smartTagPr>
        <w:r w:rsidRPr="008D1C96">
          <w:rPr>
            <w:rFonts w:ascii="Arial" w:hAnsi="Arial" w:cs="Arial"/>
            <w:spacing w:val="-2"/>
            <w:sz w:val="16"/>
            <w:szCs w:val="16"/>
            <w:lang w:val="lt-LT"/>
          </w:rPr>
          <w:t>2004-m</w:t>
        </w:r>
      </w:smartTag>
      <w:r w:rsidRPr="008D1C96">
        <w:rPr>
          <w:rFonts w:ascii="Arial" w:hAnsi="Arial" w:cs="Arial"/>
          <w:spacing w:val="-2"/>
          <w:sz w:val="16"/>
          <w:szCs w:val="16"/>
          <w:lang w:val="lt-LT"/>
        </w:rPr>
        <w:t>. gruodžio 23-d. įsakymo Nr.-3-586 „Dėl transeuropinės geležinkelių sistemos sąveikos reikalavimų nustatymo ir taikymo taisyklių patvirtinimo" pakeitimo“ (įsigalioja nuo 2011-12-24) (Žin., 2011, Nr. 157-7447).</w:t>
      </w:r>
    </w:p>
    <w:p w:rsidR="00FE4E95" w:rsidRPr="008D1C96" w:rsidRDefault="00FE4E95" w:rsidP="00FE4E95">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susisiekimo ministro  2012 m. balandžio 2 d. įsakymas Nr. 3-241 „Dėl Lietuvos Respublikos susisiekimo ministro 2005 m. balandžio 25 d. įsakymo Nr. 3-146 „Dėl Lietuvos Respublikoje taikomų techninių dokumentų, įgyvendinančių 1520 mm vėžės pločio transeuropinės paprastųjų geležinkelių sistemos esminius reikalavimus, sąrašo patvirtinimo" pakeitimo“ (įsigalioja nuo 2012-04-08) (Žin., 2012, Nr. 42-2081).</w:t>
      </w:r>
    </w:p>
    <w:p w:rsidR="00FE4E95" w:rsidRPr="008D1C96" w:rsidRDefault="00FE4E95" w:rsidP="00FE4E95">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susisiekimo ministro 2012 m. birželio 19 d. įsakymas Nr. 3-432 „Dėl Lietuvos Respublikos susisiekimo ministro 2005 m. balandžio 25 d. įsakymo Nr. 3-146 „Dėl Lietuvos Respublikoje taikomų geležinkelių posistemių techninių taisyklių sąrašo patvirtinimo" pakeitimo“ (įsigalioja nuo 2012-06-24) (Žin., 2012, Nr. 70-3644).</w:t>
      </w:r>
    </w:p>
    <w:p w:rsidR="00FE4E95" w:rsidRPr="008D1C96" w:rsidRDefault="00FE4E95" w:rsidP="00FE4E95">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susisiekimo ministro  2012 m. liepos 11 d. įsakymas Nr. 3-472 „Dėl Lietuvos Respublikos susisiekimo ministro 2006 m. gruodžio 22 d. įsakymo Nr. 3-507 „Dėl Leidimų pradėti naudoti Lietuvos Respublikoje transeuropinės geležinkelių sistemos struktūrinius posistemius ir geležinkelių riedmenis išdavimo taisyklių patvirtinimo" pakeitimo“ (įsigalioja nuo 2012-07-18) (Žin., 2012, Nr. 84-4429).</w:t>
      </w:r>
    </w:p>
    <w:p w:rsidR="00FE4E95" w:rsidRPr="008D1C96" w:rsidRDefault="00FE4E95" w:rsidP="00FE4E95">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susisiekimo ministro  2012 m. liepos 11 d. įsakymas Nr. 3-473 „Dėl Lietuvos Respublikos susisiekimo ministro 2004 m. gruodžio 23 d. įsakymo Nr. 3-586 „Dėl transeuropinės geležinkelių sistemos sąveikos reikalavimų nustatymo ir taikymo taisyklių patvirtinimo" pakeitimo“ (įsigalioja nuo 2012-07-18) (Žin., 2012, Nr. 84-4430).</w:t>
      </w:r>
    </w:p>
    <w:p w:rsidR="00FE4E95" w:rsidRPr="008D1C96" w:rsidRDefault="00FE4E95" w:rsidP="00FE4E95">
      <w:pPr>
        <w:tabs>
          <w:tab w:val="left" w:pos="900"/>
        </w:tabs>
        <w:rPr>
          <w:rFonts w:ascii="Arial" w:hAnsi="Arial" w:cs="Arial"/>
          <w:sz w:val="16"/>
          <w:szCs w:val="16"/>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822"/>
        <w:gridCol w:w="2288"/>
        <w:gridCol w:w="1256"/>
      </w:tblGrid>
      <w:tr w:rsidR="00FE4E95" w:rsidRPr="008D1C96" w:rsidTr="00D03981">
        <w:trPr>
          <w:cantSplit/>
          <w:tblHeader/>
        </w:trPr>
        <w:tc>
          <w:tcPr>
            <w:tcW w:w="2518" w:type="dxa"/>
          </w:tcPr>
          <w:p w:rsidR="00FE4E95" w:rsidRPr="008D1C96" w:rsidRDefault="00FE4E95"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822" w:type="dxa"/>
          </w:tcPr>
          <w:p w:rsidR="00FE4E95" w:rsidRPr="008D1C96" w:rsidRDefault="00FE4E95"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288" w:type="dxa"/>
          </w:tcPr>
          <w:p w:rsidR="00FE4E95" w:rsidRPr="008D1C96" w:rsidRDefault="00FE4E95" w:rsidP="00455D1A">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56" w:type="dxa"/>
          </w:tcPr>
          <w:p w:rsidR="00FE4E95" w:rsidRPr="008D1C96" w:rsidRDefault="00FE4E95" w:rsidP="00455D1A">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251EA1" w:rsidRPr="00251EA1" w:rsidRDefault="00251EA1">
      <w:pPr>
        <w:rPr>
          <w:sz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822"/>
        <w:gridCol w:w="2288"/>
        <w:gridCol w:w="1256"/>
      </w:tblGrid>
      <w:tr w:rsidR="00251EA1" w:rsidRPr="008D1C96" w:rsidTr="00D03981">
        <w:trPr>
          <w:cantSplit/>
          <w:tblHeader/>
        </w:trPr>
        <w:tc>
          <w:tcPr>
            <w:tcW w:w="2518" w:type="dxa"/>
          </w:tcPr>
          <w:p w:rsidR="00251EA1" w:rsidRPr="008D1C96" w:rsidRDefault="00251EA1"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822" w:type="dxa"/>
          </w:tcPr>
          <w:p w:rsidR="00251EA1" w:rsidRPr="008D1C96" w:rsidRDefault="00251EA1"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2288" w:type="dxa"/>
          </w:tcPr>
          <w:p w:rsidR="00251EA1" w:rsidRPr="008D1C96" w:rsidRDefault="00251EA1" w:rsidP="00455D1A">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256" w:type="dxa"/>
          </w:tcPr>
          <w:p w:rsidR="00251EA1" w:rsidRPr="008D1C96" w:rsidRDefault="00251EA1" w:rsidP="00455D1A">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12080:2007+A1:2011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Ašidėžės. Riedėjimo guoliai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12080:2008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12081:2007+A1:2011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Ašidėžės. Plastiškieji tepalai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12081:2008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12082:2007+A1:2011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Ašidėžės. Eksploatacinių charakteristikų bandymai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12082:2008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Konstrukciniai reikalavimai, keliami geležinkelio riedmenų kėbulams. 1 dalis. Lokomotyvai ir keleiviniai riedmenys (ir alternatyvusis prekinių vagonų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w:t>
            </w:r>
          </w:p>
          <w:p w:rsidR="00AD3B76" w:rsidRPr="008D1C96" w:rsidRDefault="00AD3B76" w:rsidP="00455D1A">
            <w:pPr>
              <w:tabs>
                <w:tab w:val="left" w:pos="900"/>
              </w:tabs>
              <w:spacing w:before="10" w:after="10"/>
              <w:rPr>
                <w:rFonts w:ascii="Arial" w:hAnsi="Arial" w:cs="Arial"/>
                <w:spacing w:val="-4"/>
                <w:sz w:val="16"/>
                <w:szCs w:val="16"/>
                <w:lang w:val="lt-LT"/>
              </w:rPr>
            </w:pPr>
          </w:p>
          <w:p w:rsidR="00FE4E95" w:rsidRPr="008D1C96" w:rsidRDefault="00AD3B76"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12663:2002/1P:2003</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12663:2002/2P:2005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Konstrukciniai reikalavimai, keliami geležinkelio riedmenų kėbulams. 2 dalis. Prekiniai vagonai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w:t>
            </w:r>
          </w:p>
          <w:p w:rsidR="00455D1A" w:rsidRPr="008D1C96" w:rsidRDefault="00455D1A" w:rsidP="00455D1A">
            <w:pPr>
              <w:tabs>
                <w:tab w:val="left" w:pos="900"/>
              </w:tabs>
              <w:spacing w:before="10" w:after="10"/>
              <w:rPr>
                <w:rFonts w:ascii="Arial" w:hAnsi="Arial" w:cs="Arial"/>
                <w:spacing w:val="-4"/>
                <w:sz w:val="16"/>
                <w:szCs w:val="16"/>
                <w:lang w:val="lt-LT"/>
              </w:rPr>
            </w:pPr>
          </w:p>
          <w:p w:rsidR="00FE4E95" w:rsidRPr="008D1C96" w:rsidRDefault="00455D1A"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12663:2002/1P:2003</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12663:2002/2P:2005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12665:2011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Šviesa ir apšvietimas. Pagrindiniai terminai ir apšvietimo reikalavimų apibrėžimo kriterijai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12665:2003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13103:2009+A2:2012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Varomosios ašys. Projektavimo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13103:2009+A1:2011</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2013-01-31</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13104:2009+A2:2013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Varančiosios ašys. Projektavimo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13104:2009+A1:2011</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13145:2001+A1:2012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Mediniai pabėgiai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13145:2002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13145:2002/P:2003</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13145:2002/P2:2006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13230-1:2009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Gelžbetoniniai pabėgiai. 1 dalis. Bendrieji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13230-1:2003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13230-1:2003/AC:2006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13230-2:2009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Gelžbetoniniai pabėgiai. 2 dalis. Įtemptieji vienblokiai pabėgiai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13230-2:2003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13230-3:2009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Gelžbetoniniai pabėgiai. 3 dalis. Armuotieji dviblokiai pabėgiai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13230-3:2003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13230-4:2009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Gelžbetoniniai pabėgiai. 4 dalis. Įtemptieji iešmų ir bėgių sankryžų pabėgiai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13230-4:2003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13232-2:2003+A1:2012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2 dalis. Geometrinės formos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13232-2:2004</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13232-3:2003+A1:2012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3 dalis. Ratų ir bėgių sąveikos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13232-3:2004</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13232-4:2005+A1:2012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4 dalis. Perjungimas, blokavimas ir tikrinimas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13232-4:2005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13232-5:2005+A1:2012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5 dalis. Smailės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13232-5:2005</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13232-5:2005/P:2008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13232-6:2005+A1:2012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6 dalis. Paprastųjų ir bukųjų kryžmių šerdys su fiksuotomis smailėmis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13232-6:2005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13232-7:2006+A1:2012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7 dalis. Kryžmių šerdys su judamosiomis dalimis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13232-7:2006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13232-8:2007+A1:2012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8 dalis. Plečiamieji įtaisai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13232-8:2007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13232-9:2006+A1:2012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Iešmai ir bėgių sankryžos. 9 dalis. Iešmo sąranka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13232-9:2006</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13232-9:2006/P:2009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13260:2009+A1:2011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Aširačiai ir dviašiai vežimėliai. Aširačiai. Gaminio reikalavimai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13260:2009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13261:2009+A1:2011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Ašys. Gaminio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13262:2004+A2:2011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Ratai. Gaminio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13262:2004+A1:2009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13272:2012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Viešojo transporto sistemų riedmenų elektrinis apšvietimas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13272:2002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13272:2002/P:2003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13481-2:2012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Sąvaržų eksploatacinių charakteristikų reikalavimai. 2 dalis. Gelžbetoninių pabėgių sąvaržos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13481-2:2004</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13481-2:2004/A1:2006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13481-3:2012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Sąvaržų eksploatacinių charakteristikų reikalavimai. 3 dalis. Medinių pabėgių sąvaržos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13481-3:2003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13481-3:2003/A1:2006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13481-5:2012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Sąvaržų eksploatacinių charakteristikų reikalavimai. 5 dalis. Bebalasčio kelio arba į kanalus įleistų bėgių sąvaržos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13481-5:2003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13481-5:2003/A1:2006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13481-7:2012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Sąvaržų eksploatacinių charakteristikų reikalavimai. 7 dalis. Specialiosios iešmų, bėgių sankryžų ir gretbėgių sąvaržos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13481-7:2003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13481-7:2003/A1:2006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Bėgiai. 1 dalis. 46 kg/m ir didesnės ilginės masės plačiapadžiai geležinkelio 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13674-1:2004+A1:2008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13674-2:2006+A1:2010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Bėgiai. 2 dalis. Iešmų ir bėgių sankryžų bėgiai, naudojami kartu su 46 kg/m ir didesnės ilginės masės plačiapadžiais geležinkelio bėgiais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13674-2:2006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13674-3:2006+A1:2010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Bėgiai. 3 dalis. Gretbėgiai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13674-3:2006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13715:2006+A1:2011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Ratai. Ratų riedėjimo paviršiaus profilis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13715:2006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13749:2011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Vežimėlių rėmų konstrukcinių reikalavimų nustatymo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13749:2005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13803-1:2010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Begių kelias. Projektiniai kelio trasos parametrai. 1435 mm ir platesnės vėžės kelias. 1 dalis. Vientisas kelias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L ENV 13803-1:2004</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13803-2:2007+A1:2010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Projektiniai kelio trasos parametrai. 1 435 mm ir platesnės vėžės kelias. 2 dalis. Iešmai ir bėgių sankryžos bei panašios trasos su staigiais kreivumo pokyčiais projektavimo situacijos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13803-2:2007</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13803-2:2007/AC:2007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13848-5:2008+A1:2010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Geometrinė bėgių kelio kokybė. 5 dalis. Geometrinės kokybės lygiai. Vientisas kelias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13848-5:2008</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13848-5:2008/P:2008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13979-1:2003+A2:2011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Aširačiai ir dviašiai vežimėliai. Vientisi ratai. Techninio patvirtinimo procedūra. 1 dalis. Kaltiniai ir valcuoti ratai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13979-1:2004+A1:2009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2011-09-30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14033-1:2011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Bėgių tiesimo ir techninės priežiūros mašinos. 1 dalis. Važiavimo techniniai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14033-1:2009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14067-4:2006+A1:2009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Aerodinamika. 4 dalis. Laisvo geležinkelio kelio aerodinamikos reikalavimai ir bandymo procedūros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14067-4:2006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14067-5:2006+A1:2011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Aerodinamika. 5 dalis. Aerodinamikos reikalavimai ir bandymo procedūros tuneliuose</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14067-5:2006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14067-6:2010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Aerodinamika. 6 dalis. Šoninio vėjo įvertinimo reikalavimai ir bandymo procedūros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14531-6:2009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Stabdymo ir lėtinimo kelių bei sustabdymo parametrų skaičiavimo metodai. 6 dalis. Traukinių sąstatų arba pavienių riedmenų grandininis skaičiavimas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14535-1:2005+A1:2011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riedmenų stabdžių diskai. 1 dalis. Ant ašies arba varančiojo veleno šaltai arba karštai užspaustų stabdžių diskų matmenys ir kokybės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14535-1:2006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14535-2:2011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Geležinkelio riedmenų stabdžių diskai. 2 dalis. Stabdžių diskų, sumontuotų ant rato, matmenys ir kokybės reikalavimai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14587-2:2009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Kontaktinis sandūrinis aplydomasis bėgių suvirinimas. 2 dalis. Nauji R220, R260, R260Mn ir R350HT tipo bėgiai, suvirinti darbų atlikimo vietoje naudojant kilnojamąsias suvirinimo mašinas, kitokias nei stacionarieji įrenginiai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14601:2005+A1:2011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Tiesieji ir kampu lenkti stabdžių ir pagrindinio rezervuaro vamzdyno uždarymo čiaupai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14601:2005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14813-1:2006+A1:2011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Mašinisto kabinos oro kondicionavimas. 1 dalis. Patogumo parametrai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14813-1:2006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14813-2:2006+A1:2011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Mašinisto kabinos oro kondicionavimas. 2 dalis. Tipo bandymai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14813-2:2006</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14865-1:2009+A1:2011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Ašidėžių plastiškieji tepalai. 1 dalis. Tepumo bandymo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14865-1:2009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14865-2:2006+A2:2011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Ašidėžių plastiškieji tepalai. 2 dalis. Mechaninio stabilumo bandymo, kai riedmenų greičiai iki 200 km/h,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14865-2:2006+A1:2009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15020:2006+A1:2011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Vilkimui skirti sukabintuvai. Eksploatacinių charakteristikų reikalavimai, specifinė sietuvo geometrija ir bandymo metodai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15020:2007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15153-1:2013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Traukinių išoriniai įspėjamieji regimieji ir garsiniai įtaisai. 1 dalis. Švaitai, signaliniai ir galiniai žibintai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15153-1:2007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15153-2:2013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Traukinių išoriniai įspėjamieji regimieji ir garsiniai įtaisai. 2 dalis. Įspėjamieji švilpukai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15153-2:2007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59645E"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15220-1:2008+A1:2011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eastAsiaTheme="minorEastAsia" w:hAnsi="Arial" w:cs="Arial"/>
                <w:sz w:val="16"/>
                <w:szCs w:val="16"/>
                <w:lang w:val="lt-LT" w:eastAsia="zh-CN"/>
              </w:rPr>
              <w:t>Geležinkelio taikmenys. Stabdžių indikatoriai. 1 dalis. Pneumatiniai stabdžių indikatoriai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15220-1:2009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15227:2008+A1:2011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transporto priemonių kėbulų atsparumo smūginėms apkrovoms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15227:2008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15273-2:2013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Gabaritai. 2 dalis. Riedmenų gabaritas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15273-2:2010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15273-3:2013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Gabaritai. 3 dalis. Konstrukcijų artumo gabaritai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15273-3:2010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2013-11-30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15302:2008+A1:2011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Ekvivalenčiojo kūgiškumo nustatymo metodas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15302:2008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15313:2010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Naudojamų aširačių eksploatavimo reikalavimai. Naudojamų ir nenaudojamų aširačių techninė priežiūra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15355:2008+A1:2011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Skirstomieji vožtuvai ir skirstomieji skiriamieji įtaisai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15355:2009</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15355:2009/P:2010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15427:2008+A1:2011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Rato ir bėgio trinties techninė priežiūra. Ratų antbriaunių tepimas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15427:2009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15437-1:2009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Ašidėžių būsenos stebėjimas. Sąsajos ir konstrukciniai reikalavimai. 1 dalis. Bėgių kelio įranga ir riedmenų ašidėžės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15437-2:2012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Ašidėžių būsenos stebėjimas. Sietuvo ir konstrukciniai reikalavimai. 2 dalis. Riedmenyse įrengtų sistemų, skirtų temperatūrai stebėti, eksploatacinių charakteristikų ir konstrukciniai reikalavimai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15461:2008+A1:2011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Triukšmo spinduliavimas. Kelio ruožų dinaminių savybių, naudojamų pravažiuojančio traukinio spinduliuojamam triukšmui matuoti, apibūdinimas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15461:2008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15528:2008+A1:2013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linijų kategorijos, skirtos riedmenų apkrovų ribinių verčių ir geležinkelio infrastruktūros sąsajai valdyti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15528:2008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15551:2009+A1:2011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riedmenys. Taukšai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15551:2009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15566:2009+A1:2011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riedmenys. Traukimo įtaisai ir sraigtinės sankabos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15566:2009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15594:2009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kelias. Bėgių atnaujinimas, taikant elektrinį lankinį suvirinimą</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15595:2009+A1:2011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Apsaugos nuo ratų slydimo sistema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15595:2009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15610:2009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Triukšmo spinduliavimas. Bėgių šiurkštumo, susijusio su riedėjimo triukšmo generavimu, matavimas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15611:2008+A1:2011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Pneumatinės relės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15612:2008+A1:2011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Stabdžių vamzdyno greitinimo įtaiso vožtuvas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15612:2009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15624:2008+A1:2011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Tuščias-pakrautas režimo perjungikliai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15624:2009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15625:2008+A1:2011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Automatiniai kintamosios apkrovos jutikliai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15625:2009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15663:2009</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Riedmenų masės apibrėžtys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15663:2009/AC:2010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Riedmenų masės apibrėžtys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15686:2010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riedmenų su vėžės pakylos stygiaus kompensavimo sistema ir (arba) riedmenų, numatomų eksploatuoti su didesniu pakylos stygiumi nei nurodyta EN 14363:2005 G priede, eismo charakteristikų priimamieji bandymai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15687:2010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Prekinių vagonų, kurių ašies statinės apkrovos yra nuo 225 kN iki 250 kN, eismo charakteristikų priimamieji bandymai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15723:2010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Naudingojo krovinio apsaugų nuo aplinkos poveikių uždaromieji įtaisai ir fiksatoriai. Ilgalaikiškumo, eksploatavimo, žymėjimo, techninės priežiūros ir perdirbimo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15734-1:2011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Greitųjų traukinių stabdymo sistemos. 1 dalis. Reikalavimai ir apibrėžtys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15734-2:2011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Greitųjų traukinių stabdymo sistemos. 2 dalis. Bandymo metodai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15734-2:2011/AC:2013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Greitųjų traukinių stabdymo sistemos. 2 dalis. Bandymo metodai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15746-1:2010+A1:2012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Bėgių kelias. Bėginės-nebėginės mašinos ir susijusi įranga. 1 dalis. Važiavimo ir darbų atlikimo techniniai reikalavimai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15746-1:2010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15746-2:2010+A1:2012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Bėgių kelias. Bėginės-nebėginės mašinos ir susijusi įranga. 2 dalis. Bendrieji saugos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15746-2:2010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2011-04-30</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15806:2011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Stabdymas. Statiniai stabdžių bandymai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15807:2011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Pneumatinės pusmovės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15827:2011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Reikalavimai, keliami vežimėliams ir važiuoklėms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15839:2013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Geležinkelio transporto priemonių eismo charakteristikų priimamieji bandymai. Krovininiai vagonai. Eismo saugos bandymai veikiant išilginėms gniuždymo jėgoms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15877-1:2012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Geležinkelio transporto priemonių ženklinimas. 1 dalis. Prekiniai vagonai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15892:2011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Triukšmo spinduliavimas. Triukšmo mašinisto kabinoje matavimas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16116-1:2013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Laiptelių, turėklų ir personalui skirtų prieigų projektavimo reikalavimai. 1 dalis. Keleiviniai ir bagažo vagonai bei lokomotyvai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16116-2:2013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Laiptelių, turėklų ir personalui skirtų prieigų projektavimo reikalavimai. 2 dalis. Prekiniai vagonai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16286-1:2013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eastAsiaTheme="minorEastAsia" w:hAnsi="Arial" w:cs="Arial"/>
                <w:sz w:val="16"/>
                <w:szCs w:val="16"/>
                <w:lang w:val="lt-LT" w:eastAsia="zh-CN"/>
              </w:rPr>
              <w:t>Geležinkelio taikmenys. Keleivinių vagonų perėjų sistemos. 1 dalis. Pagrindiniai taikmenys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1 dalis. Bendrieji dalykai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CEN/TS 45545-1:2009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2 dalis. Medžiagų ir komponentų elgsenos ugnyje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CEN/TS 45545-2:2009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45545-3:2013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3 dalis. Priešgaisrinių užtvarų atsparumo ugniai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CEN/TS 45545-3:2009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45545-4:2013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4 dalis. Priešgaisrinės saugos reikalavimai projektuojant geležinkelio riedmenis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CEN/TS 45545-4:2009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45545-5:2013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5 dalis. Priešgaisrinės saugos reikalavimai, keliami elektros įrangai, įskaitant troleibusų, bėginių autobusų ir transporto priemonių su magnetine pagalve elektros įrangą</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CLC/TS 45545-5:2009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45545-6:2013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6 dalis. Priešgaisrinės ir gaisro gesinimo sistemos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CEN/TS 45545-6:2009</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45545-7:2013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Priešgaisrinė apsauga geležinkelio transporto priemonėse. 7 dalis. Priešgaisrinės saugos reikalavimai, keliami degiųjų skysčių ir dujų įrenginiams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LST CEN/TS 45545-7:2009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Stacionarieji įrenginiai. Apsauga nuo elektros, įžeminimas ir grįžtamoji grandinė. 1 dalis. Apsaugos nuo elektros smūgio priemonės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50122-1:2001</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50122-1:2001/P:2005</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50122-1:2001/AC:2007</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50122-1:2011/AC:2013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Stacionarieji įrenginiai. Apsauga nuo elektros, įžeminimas ir grįžtamoji grandinė. 1 dalis. Apsaugos nuo elektros smūgio priemonės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50122-2:2011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Stacionarieji įrenginiai. Apsauga nuo elektros, įžeminimas ir grįžtamoji grandinė. 2 dalis. Apsaugos nuo klaidžiojančiųjų srovių, kurias sukelia nuolatinės srovės traukos sistemos, poveikio priemonės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50122-2:2001</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50122-2:2001/A1:2002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50122-2:2001/AC:2005</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50122-3:2011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Stacionarieji įrenginiai. Apsauga nuo elektros, įžeminimas ir grįžtamoji grandinė. 3 dalis. Kintamosios ir nuolatinės srovės traukos sistemų sąveika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50124-1:2002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1 dalis. Bendrieji reikalavimai. Elektrinės ir elektroninės įrangos oro tarpai ir paviršinio nuotėkio keliai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50124-1:2002/A1:2005</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1 dalis. Bendrieji reikalavimai. Elektrinės ir elektroninės įrangos oro tarpai ir paviršinio nuotėkio keliai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2006-10-01</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50124-1:2002/A2:2005</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1 dalis. Bendrieji reikalavimai. Elektrinės ir elektroninės įrangos oro tarpai ir paviršinio nuotėkio keliai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2008-05-01</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50124-1:2002/AC:2008</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1 dalis. Bendrieji reikalavimai. Elektrinės ir elektroninės įrangos oro tarpai ir paviršinio nuotėkio keliai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50124-1:2002/AC:2010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1 dalis. Bendrieji reikalavimai. Elektrinės ir elektroninės įrangos oro tarpai ir paviršinio nuotėkio keliai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50124-2:2002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2 dalis. Viršįtampiai ir naudojama apsauga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50124-2:2002/AC:2010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Izoliacijos derinimas. 2 dalis. Viršįtampiai ir naudojama apsauga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50125-1:2002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Aplinkos poveikis įrenginiams. 1 dalis. Riedmenų įrenginiai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50125-1:2002/AC:2010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Aplinkos poveikis įrenginiams. 1 dalis. Riedmenų įrenginiai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50125-2:2004</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Aplinkos poveikis įrenginiams. 2 dalis. Stacionarioji elektros įranga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50125-2:2004/AC:2010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Aplinkos poveikis įrenginiams. 2 dalis. Stacionarioji elektros įranga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50125-3:2004</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Aplinkos poveikis įrenginiams. 3 dalis. Signalizavimo ir telekomunikacijų įrenginiai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50125-3:2004/AC:2010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Geležinkelio taikmenys. Aplinkos poveikis įrenginiams. 3 dalis. Signalizavimo ir telekomunikacijų įrenginiai </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50126-1:2003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Patikimumo, parengties, priežiūrumo ir saugos (PPPS) aprašas bei demonstravimas. 1 dalis. Pagrindiniai reikalavimai ir bendrieji procesai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50126-1:2003/AC:2006</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Patikimumo, parengties, priežiūrumo ir saugos (PPPS) aprašas bei demonstravimas. 1 dalis. Pagrindiniai reikalavimai ir bendrieji procesai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50126-1:2003/AC:2010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Patikimumo, parengties, priežiūrumo ir saugos (PPPS) aprašas bei demonstravimas. 1 dalis. Pagrindiniai reikalavimai ir bendrieji procesai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50129:2004</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Ryšių, signalizavimo ir duomenų apdorojimo sistemos. Su sauga susijusios elektroninės signalizavimo sistemos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L ENV 50129:2001</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50129:2004/AC:2010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Ryšių, signalizavimo ir duomenų apdorojimo sistemos. Su sauga susijusios elektroninės signalizavimo sistemos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50151:2004</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Stacionarioji įranga. Elektrinė trauka. Specialieji kompozicinių izoliatorių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50151:2004/AC:2010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Stacionarioji įranga. Elektrinė trauka. Specialieji kompozicinių izoliatorių reikalavimai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50155:2007</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Elektroninė geležinkelio riedmenų įranga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50155:2002/A1:2003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50155:2002/A1:2003/P:2003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50155:2002/P:2003</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50155:2007/AC:2010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Elektroninė geležinkelio riedmenų įranga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50159:2011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Ryšių, signalizavimo ir duomenų apdorojimo sistemos. Su sauga susiję ryšiai, naudojami perdavimo sistemose</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50159-1:2002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50159-2:2002</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50159-1:2002/P:2003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50159-2:2002/P:2003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50159-1:2002/AC:2010</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50159-2:2002/AC:2010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2013-09-01</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50163:2005</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Traukos sistemų maitinimo įtampa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50163:2001</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50163:2005/A1:2007</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Traukos sistemų maitinimo įtampa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2010-03-01</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50163:2005/AC:2010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Traukos sistemų maitinimo įtampa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50163:2005/AC:2013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Traukos sistemų maitinimo įtampa</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50238:2004</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Riedmenų ir traukinio aptikimo sistemų suderinamumas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50238:2004/AC:2010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Riedmenų ir traukinio aptikimo sistemų suderinamumas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Pantografo ir orinės kontaktinės linijos dinaminės sąveikos matavimų reikalavimai ir patvirtinimas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50317:2003/A1:2005</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Pantografo ir orinės kontaktinės linijos dinaminės sąveikos matavimų reikalavimai ir patvirtinimas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50317:2003/A2:2007</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Pantografo ir orinės kontaktinės linijos dinaminės sąveikos matavimų reikalavimai ir patvirtinimas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50317:2003/A2:2007/AC:2010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Pantografo ir orinės kontaktinės linijos dinaminės sąveikos matavimų reikalavimai ir patvirtinimas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Pantografo ir orinės kontaktinės linijos dinaminės sąveikos matavimų reikalavimai ir patvirtinimas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50317:2003/A1:2005</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50317:2003/A2:2007</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50317:2003/P:2003</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50317:2003/A2:2007/AC:2010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2014-12-26</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50367:2012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Srovės ėmimo sistemos. Techniniai pantografo ir kontaktinės oro linijos sąveikos kriterijai (laisvosios prieigos sudarymas)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50367:2006</w:t>
            </w: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50367:2006/AC:2010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50367:2012/AC:2013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Microsoft Sans Serif" w:eastAsiaTheme="minorEastAsia" w:hAnsi="Microsoft Sans Serif" w:cs="Microsoft Sans Serif"/>
                <w:sz w:val="17"/>
                <w:szCs w:val="17"/>
                <w:lang w:val="lt-LT" w:eastAsia="zh-CN"/>
              </w:rPr>
              <w:t>Geležinkelio taikmenys. Srovės ėmimo sistemos. Techniniai pantografo ir kontaktinės oro linijos sąveikos kriterijai (laisvosios prieigos sudarymas)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50388:2005</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Maitinimo šaltiniai ir riedmenys. Techniniai maitinimo šaltinių (pastočių) ir riedmenų koordinavimo, užtikrinančio abipusio jų veikimo suderinamumą, kriterijai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50388:2005/AC:2010</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Maitinimo šaltiniai ir riedmenys. Techniniai maitinimo šaltinių (pastočių) ir riedmenų koordinavimo, užtikrinančio abipusio jų veikimo suderinamumą, kriterijai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50388:2012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Maitinimo šaltiniai ir riedmenys. Maitinimo šaltinių (pastočių) ir riedmenų koordinavimo, užtikrinančio jų funkcinį suderinamumą, techniniai kriterijai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50388:2005</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50388:2005/AC:2010</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2015-02-13</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Energijos matavimas traukiniuose. 1 dalis. Bendrieji dalykai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Energijos matavimas traukiniuose. 2 dalis. Energijos matavimas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50463-3:2013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Energijos matavimas traukiniuose. 3 dalis. Duomenų apdorojimas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50463-4:2013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Energijos matavimas traukiniuose. 4 dalis. Ryšiai</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50463-5:2013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Energijos matavimas traukiniuose. 5 dalis. Atitikties įvertinimas</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50463:2008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596312"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50553:2012</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Reikalavimai, keliami geležinkelio riedmens tinkamumui eksploatuoti įvykus gaisrui jame</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1 dalis. Bendroji architektūra (IEC 61375-1:2012)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61375-2-1:2013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2-1 dalis. Laidinė traukinio magistralė (WTB) (IEC 61375-2-1:2012)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61375-2-2:2013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2-2 dalis. Laidinės traukinio magistralės atitikties bandymai (IEC</w:t>
            </w:r>
            <w:r w:rsidR="001A00AF" w:rsidRPr="008D1C96">
              <w:rPr>
                <w:rFonts w:ascii="Arial" w:hAnsi="Arial" w:cs="Arial"/>
                <w:spacing w:val="-4"/>
                <w:sz w:val="16"/>
                <w:szCs w:val="16"/>
                <w:lang w:val="lt-LT"/>
              </w:rPr>
              <w:t> </w:t>
            </w:r>
            <w:r w:rsidRPr="008D1C96">
              <w:rPr>
                <w:rFonts w:ascii="Arial" w:hAnsi="Arial" w:cs="Arial"/>
                <w:spacing w:val="-4"/>
                <w:sz w:val="16"/>
                <w:szCs w:val="16"/>
                <w:lang w:val="lt-LT"/>
              </w:rPr>
              <w:t>61375-2-2:2012)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61375-3-1:2013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3-1 dalis. Daugiafunkcė vagono magistralė (MVB) (IEC 61375-3-1:2012)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61375-3-2:2013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3-2 dalis. Daugiafunkcės vagono magistralės (MVB) atitikties bandymai (IEC 61375-3-2:2012)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61375-3-3:2013</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Elektroninė geležinkelio įranga. Traukinio ryšio tinklas (TCN). 3-3 dalis. Sąstato CANopen tinklas (CCN) (IEC 61375-3-3:2012)</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E4E95" w:rsidRPr="008D1C96" w:rsidTr="00D03981">
        <w:trPr>
          <w:cantSplit/>
        </w:trPr>
        <w:tc>
          <w:tcPr>
            <w:tcW w:w="251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3381:2011</w:t>
            </w:r>
          </w:p>
        </w:tc>
        <w:tc>
          <w:tcPr>
            <w:tcW w:w="8822"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Geležinkelio taikmenys. Akustika. Triukšmo matavimas bėginių transporto priemonių viduje (ISO 3381:2005)</w:t>
            </w:r>
          </w:p>
        </w:tc>
        <w:tc>
          <w:tcPr>
            <w:tcW w:w="2288"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3381:2005</w:t>
            </w:r>
          </w:p>
          <w:p w:rsidR="00FE4E95" w:rsidRPr="008D1C96" w:rsidRDefault="00FE4E95" w:rsidP="00455D1A">
            <w:pPr>
              <w:tabs>
                <w:tab w:val="left" w:pos="900"/>
              </w:tabs>
              <w:spacing w:before="10" w:after="10"/>
              <w:rPr>
                <w:rFonts w:ascii="Arial" w:hAnsi="Arial" w:cs="Arial"/>
                <w:spacing w:val="-4"/>
                <w:sz w:val="16"/>
                <w:szCs w:val="16"/>
                <w:lang w:val="lt-LT"/>
              </w:rPr>
            </w:pPr>
          </w:p>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3381:2005/P:2008</w:t>
            </w:r>
          </w:p>
        </w:tc>
        <w:tc>
          <w:tcPr>
            <w:tcW w:w="1256" w:type="dxa"/>
          </w:tcPr>
          <w:p w:rsidR="00FE4E95" w:rsidRPr="008D1C96" w:rsidRDefault="00FE4E95" w:rsidP="00455D1A">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FE4E95" w:rsidRPr="008D1C96" w:rsidRDefault="00FE4E95" w:rsidP="00FE4E95">
      <w:pPr>
        <w:tabs>
          <w:tab w:val="left" w:pos="900"/>
        </w:tabs>
        <w:rPr>
          <w:rFonts w:ascii="Arial" w:hAnsi="Arial" w:cs="Arial"/>
          <w:sz w:val="16"/>
          <w:szCs w:val="16"/>
          <w:lang w:val="lt-LT"/>
        </w:rPr>
      </w:pPr>
    </w:p>
    <w:p w:rsidR="001A2DAB" w:rsidRPr="008D1C96" w:rsidRDefault="001A2DAB">
      <w:pPr>
        <w:rPr>
          <w:rFonts w:ascii="Arial" w:hAnsi="Arial" w:cs="Arial"/>
          <w:sz w:val="16"/>
          <w:szCs w:val="16"/>
          <w:lang w:val="lt-LT"/>
        </w:rPr>
      </w:pPr>
    </w:p>
    <w:p w:rsidR="002E54AD" w:rsidRPr="008D1C96" w:rsidRDefault="002E54AD">
      <w:pPr>
        <w:rPr>
          <w:rFonts w:ascii="Arial" w:hAnsi="Arial" w:cs="Arial"/>
          <w:sz w:val="16"/>
          <w:szCs w:val="16"/>
          <w:lang w:val="lt-LT"/>
        </w:rPr>
      </w:pPr>
    </w:p>
    <w:p w:rsidR="002E54AD" w:rsidRPr="008D1C96" w:rsidRDefault="002E54AD" w:rsidP="002E54AD">
      <w:pPr>
        <w:tabs>
          <w:tab w:val="left" w:pos="180"/>
        </w:tabs>
        <w:spacing w:before="10" w:after="10"/>
        <w:ind w:left="-540"/>
        <w:jc w:val="center"/>
        <w:rPr>
          <w:rFonts w:ascii="Arial" w:hAnsi="Arial" w:cs="Arial"/>
          <w:b/>
          <w:sz w:val="20"/>
          <w:szCs w:val="20"/>
          <w:lang w:val="lt-LT"/>
        </w:rPr>
      </w:pPr>
      <w:r w:rsidRPr="008D1C96">
        <w:rPr>
          <w:rFonts w:ascii="Arial" w:hAnsi="Arial" w:cs="Arial"/>
          <w:b/>
          <w:sz w:val="20"/>
          <w:szCs w:val="20"/>
          <w:lang w:val="lt-LT"/>
        </w:rPr>
        <w:t>III. DARNIEJI LIETUVOS STANDARTAI, ATITINKANTYS KITAS DIREKTYVAS</w:t>
      </w:r>
    </w:p>
    <w:p w:rsidR="002E54AD" w:rsidRPr="008D1C96" w:rsidRDefault="002E54AD">
      <w:pPr>
        <w:rPr>
          <w:rFonts w:ascii="Arial" w:hAnsi="Arial" w:cs="Arial"/>
          <w:sz w:val="16"/>
          <w:szCs w:val="16"/>
          <w:lang w:val="lt-LT"/>
        </w:rPr>
      </w:pPr>
    </w:p>
    <w:p w:rsidR="002E54AD" w:rsidRPr="008D1C96" w:rsidRDefault="002E54AD">
      <w:pPr>
        <w:rPr>
          <w:rFonts w:ascii="Arial" w:hAnsi="Arial" w:cs="Arial"/>
          <w:sz w:val="16"/>
          <w:szCs w:val="16"/>
          <w:lang w:val="lt-LT"/>
        </w:rPr>
      </w:pPr>
    </w:p>
    <w:p w:rsidR="002E54AD" w:rsidRPr="008D1C96" w:rsidRDefault="002E54AD">
      <w:pPr>
        <w:rPr>
          <w:rFonts w:ascii="Arial" w:hAnsi="Arial" w:cs="Arial"/>
          <w:sz w:val="16"/>
          <w:szCs w:val="16"/>
          <w:lang w:val="lt-LT"/>
        </w:rPr>
      </w:pPr>
    </w:p>
    <w:p w:rsidR="00F62E74" w:rsidRPr="008D1C96" w:rsidRDefault="00F62E74" w:rsidP="00F62E74">
      <w:pPr>
        <w:tabs>
          <w:tab w:val="left" w:pos="900"/>
        </w:tabs>
        <w:jc w:val="both"/>
        <w:rPr>
          <w:rFonts w:ascii="Arial" w:hAnsi="Arial" w:cs="Arial"/>
          <w:sz w:val="16"/>
          <w:szCs w:val="16"/>
          <w:lang w:val="lt-LT"/>
        </w:rPr>
      </w:pPr>
      <w:r w:rsidRPr="008D1C96">
        <w:rPr>
          <w:rFonts w:ascii="Arial" w:hAnsi="Arial" w:cs="Arial"/>
          <w:b/>
          <w:sz w:val="16"/>
          <w:szCs w:val="16"/>
          <w:lang w:val="lt-LT"/>
        </w:rPr>
        <w:t>Direktyva 86/594/EEB  dėl akustinio buitinių prietaisų keliamo triukšmo</w:t>
      </w:r>
    </w:p>
    <w:p w:rsidR="00F62E74" w:rsidRPr="008D1C96" w:rsidRDefault="00F62E74" w:rsidP="00F62E74">
      <w:pPr>
        <w:tabs>
          <w:tab w:val="left" w:pos="900"/>
        </w:tabs>
        <w:jc w:val="both"/>
        <w:rPr>
          <w:rFonts w:ascii="Arial" w:hAnsi="Arial" w:cs="Arial"/>
          <w:sz w:val="16"/>
          <w:szCs w:val="16"/>
          <w:lang w:val="lt-LT"/>
        </w:rPr>
      </w:pPr>
    </w:p>
    <w:p w:rsidR="00F62E74" w:rsidRPr="008D1C96" w:rsidRDefault="00F62E74" w:rsidP="00F62E74">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sveikatos apsaugos ministro </w:t>
      </w:r>
      <w:smartTag w:uri="schemas-tilde-lv/tildestengine" w:element="metric2">
        <w:smartTagPr>
          <w:attr w:name="metric_text" w:val="m"/>
          <w:attr w:name="metric_value" w:val="2011"/>
        </w:smartTagPr>
        <w:r w:rsidRPr="008D1C96">
          <w:rPr>
            <w:rFonts w:ascii="Arial" w:hAnsi="Arial" w:cs="Arial"/>
            <w:sz w:val="16"/>
            <w:szCs w:val="16"/>
            <w:lang w:val="lt-LT"/>
          </w:rPr>
          <w:t>2011 m</w:t>
        </w:r>
      </w:smartTag>
      <w:r w:rsidRPr="008D1C96">
        <w:rPr>
          <w:rFonts w:ascii="Arial" w:hAnsi="Arial" w:cs="Arial"/>
          <w:sz w:val="16"/>
          <w:szCs w:val="16"/>
          <w:lang w:val="lt-LT"/>
        </w:rPr>
        <w:t>. birželio 12 d. įsakymas Nr. V-604 „Dėl Lietuvos higienos normos HN 33:2011 „Triukšmo ribiniai dydžiai gyvenamuosiuose ir visuomeninės paskirties pastatuose bei jų aplinkoje" patvirtinimo“ (įsigalioja nuo 2011-11-01) (Žin., 2011, Nr. 75-3638).</w:t>
      </w:r>
    </w:p>
    <w:p w:rsidR="00F62E74" w:rsidRPr="008D1C96" w:rsidRDefault="00F62E74" w:rsidP="00F62E74">
      <w:pPr>
        <w:tabs>
          <w:tab w:val="left" w:pos="900"/>
        </w:tabs>
        <w:rPr>
          <w:rFonts w:ascii="Arial" w:hAnsi="Arial" w:cs="Arial"/>
          <w:sz w:val="16"/>
          <w:szCs w:val="16"/>
          <w:lang w:val="lt-LT"/>
        </w:rPr>
      </w:pPr>
    </w:p>
    <w:tbl>
      <w:tblPr>
        <w:tblW w:w="1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8647"/>
        <w:gridCol w:w="2272"/>
        <w:gridCol w:w="1260"/>
      </w:tblGrid>
      <w:tr w:rsidR="00F62E74" w:rsidRPr="008D1C96" w:rsidTr="00AD4FEE">
        <w:trPr>
          <w:cantSplit/>
          <w:tblHeader/>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8C479E" w:rsidRPr="008C479E" w:rsidRDefault="008C479E">
      <w:pPr>
        <w:rPr>
          <w:sz w:val="2"/>
        </w:rPr>
      </w:pPr>
    </w:p>
    <w:tbl>
      <w:tblPr>
        <w:tblW w:w="1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8647"/>
        <w:gridCol w:w="2272"/>
        <w:gridCol w:w="1260"/>
      </w:tblGrid>
      <w:tr w:rsidR="008C479E" w:rsidRPr="008D1C96" w:rsidTr="00AD4FEE">
        <w:trPr>
          <w:cantSplit/>
          <w:tblHeader/>
        </w:trPr>
        <w:tc>
          <w:tcPr>
            <w:tcW w:w="2693" w:type="dxa"/>
            <w:tcBorders>
              <w:top w:val="single" w:sz="4" w:space="0" w:color="auto"/>
              <w:left w:val="single" w:sz="4" w:space="0" w:color="auto"/>
              <w:bottom w:val="single" w:sz="4" w:space="0" w:color="auto"/>
              <w:right w:val="single" w:sz="4" w:space="0" w:color="auto"/>
            </w:tcBorders>
          </w:tcPr>
          <w:p w:rsidR="008C479E" w:rsidRPr="008D1C96" w:rsidRDefault="008C479E" w:rsidP="00405113">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8647" w:type="dxa"/>
            <w:tcBorders>
              <w:top w:val="single" w:sz="4" w:space="0" w:color="auto"/>
              <w:left w:val="single" w:sz="4" w:space="0" w:color="auto"/>
              <w:bottom w:val="single" w:sz="4" w:space="0" w:color="auto"/>
              <w:right w:val="single" w:sz="4" w:space="0" w:color="auto"/>
            </w:tcBorders>
          </w:tcPr>
          <w:p w:rsidR="008C479E" w:rsidRPr="008D1C96" w:rsidRDefault="008C479E" w:rsidP="00405113">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2272" w:type="dxa"/>
            <w:tcBorders>
              <w:top w:val="single" w:sz="4" w:space="0" w:color="auto"/>
              <w:left w:val="single" w:sz="4" w:space="0" w:color="auto"/>
              <w:bottom w:val="single" w:sz="4" w:space="0" w:color="auto"/>
              <w:right w:val="single" w:sz="4" w:space="0" w:color="auto"/>
            </w:tcBorders>
          </w:tcPr>
          <w:p w:rsidR="008C479E" w:rsidRPr="008D1C96" w:rsidRDefault="008C479E" w:rsidP="00405113">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Borders>
              <w:top w:val="single" w:sz="4" w:space="0" w:color="auto"/>
              <w:left w:val="single" w:sz="4" w:space="0" w:color="auto"/>
              <w:bottom w:val="single" w:sz="4" w:space="0" w:color="auto"/>
              <w:right w:val="single" w:sz="4" w:space="0" w:color="auto"/>
            </w:tcBorders>
          </w:tcPr>
          <w:p w:rsidR="008C479E" w:rsidRPr="008D1C96" w:rsidRDefault="008C479E" w:rsidP="00405113">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60704-1(1994):2010</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AD4FEE">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elektrinių prietaisų spinduliuojamo ore sklindančio akustinio triukšmo nustatymo taisyklės. 1</w:t>
            </w:r>
            <w:r w:rsidR="00AD4FEE">
              <w:rPr>
                <w:rFonts w:ascii="Arial" w:hAnsi="Arial" w:cs="Arial"/>
                <w:spacing w:val="-4"/>
                <w:sz w:val="16"/>
                <w:szCs w:val="16"/>
                <w:lang w:val="lt-LT"/>
              </w:rPr>
              <w:t> </w:t>
            </w:r>
            <w:r w:rsidRPr="008D1C96">
              <w:rPr>
                <w:rFonts w:ascii="Arial" w:hAnsi="Arial" w:cs="Arial"/>
                <w:spacing w:val="-4"/>
                <w:sz w:val="16"/>
                <w:szCs w:val="16"/>
                <w:lang w:val="lt-LT"/>
              </w:rPr>
              <w:t>dalis. Bendrieji reikalavimai (IEC 60704-1:1982)</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60704-2-1:2002</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Skleidžiamo akustinio oro triukšmo nustatymo taisyklės. 2-1 dalis. Ypatingieji reikalavimai, keliami dulkių siurbliams (IEC 60704-2-1:2000)</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60704-2-1:2001</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2003-12-01</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60704-2-3:2002</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Ore sklindančio akustinio triukšmo nustatymo taisyklės. 2-3 dalis. Ypatingieji indaplovių reikalavimai (IEC 60704-2-3:2001)</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60704-2-3:2001</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2005-03-01</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60704-2-3:2002/A1:2006</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Ore sklindančio akustinio triukšmo nustatymo taisyklės. 2-3 dalis. Ypatingieji indaplovių reikalavimai (IEC 60704-2-3:2001)</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2008-07-01</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60704-2-4:2002</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Skleidžiamo akustinio oro triukšmo nustatymo taisyklės. 2-4 dalis. Ypatingieji reikalavimai, keliami skalbimo mašinoms ir išcentriniams gręžtuvams  (IEC 60704-2-4:2001)</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60704-2-4:2001</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2004-07-01</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60704-2-6:2004</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Skleidžiamo akustinio oro triukšmo nustatymo taisyklės. 2-6 dalis. Ypatingieji būgninių džiovintuvų reikalavimai (IEC 60704-2-6:2003, modifikuotas)</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60704-2-6:2001</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2006-12-01</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60704-2-7:2001</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elektrinių aparatų skleidžiamo akustinio oro triukšmo nustatymo taisyklės. 2 dalis. Ypatingieji vėdintuvų reikalavimai (IEC 60704-2-7:1997)</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60704-2-8:2001</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elektrinių aparatų skleidžiamo akustinio oro triukšmo nustatymo taisyklės. 2 dalis. Ypatingieji elektrinių skustuvų reikalavimai (IEC 60704-2-8:1997)</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60704-2-9:2003</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Skleidžiamo akustinio oro triukšmo nustatymo taisyklės. 2-9 dalis. Ypatingieji plaukų priežiūros elektrinių aparatų reikalavimai  (IEC 60704-2-9:2003)</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596312"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60704-2-10:2005</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706B75">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Skleidžiamo akustinio oro triukšmo nustatymo taisyklės. 2-10 dalis. Ypatingieji reikalavimai, keliami elektrinėms viryklėms, orkaitėms, keptuvams, mikrobangų krosnelėms ir bet kokiems jų deriniams (IEC</w:t>
            </w:r>
            <w:r w:rsidR="00706B75" w:rsidRPr="008D1C96">
              <w:rPr>
                <w:rFonts w:ascii="Arial" w:hAnsi="Arial" w:cs="Arial"/>
                <w:spacing w:val="-4"/>
                <w:sz w:val="16"/>
                <w:szCs w:val="16"/>
                <w:lang w:val="lt-LT"/>
              </w:rPr>
              <w:t> </w:t>
            </w:r>
            <w:r w:rsidRPr="008D1C96">
              <w:rPr>
                <w:rFonts w:ascii="Arial" w:hAnsi="Arial" w:cs="Arial"/>
                <w:spacing w:val="-4"/>
                <w:sz w:val="16"/>
                <w:szCs w:val="16"/>
                <w:lang w:val="lt-LT"/>
              </w:rPr>
              <w:t>60704-2-10:2004)</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60704-2-11:2001</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Buitinių ir panašios paskirties elektrinių aparatų skleidžiamo akustinio oro triukšmo nustatymo taisyklės. 2-11 dalis. Ypatingieji elektrinių maisto ruošimo aparatų reikalavimai (IEC 60704-2-11:1998)</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62E74" w:rsidRPr="008D1C96" w:rsidTr="00AD4FEE">
        <w:trPr>
          <w:cantSplit/>
        </w:trPr>
        <w:tc>
          <w:tcPr>
            <w:tcW w:w="2693"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60704-2-13:2002</w:t>
            </w:r>
          </w:p>
        </w:tc>
        <w:tc>
          <w:tcPr>
            <w:tcW w:w="8647"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Ore sklindančio akustinio triukšmo nustatymo taisyklės. 2-13 dalis. Ypatingieji reikalavimai, keliami viryklės garų rinktuvams (IEC 60704-2-13:2000)</w:t>
            </w:r>
          </w:p>
        </w:tc>
        <w:tc>
          <w:tcPr>
            <w:tcW w:w="2272"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62E74" w:rsidRPr="008D1C96" w:rsidRDefault="00F62E74" w:rsidP="00405113">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F62E74" w:rsidRPr="008D1C96" w:rsidRDefault="00F62E74" w:rsidP="00F62E74">
      <w:pPr>
        <w:tabs>
          <w:tab w:val="left" w:pos="900"/>
        </w:tabs>
        <w:rPr>
          <w:rFonts w:ascii="Arial" w:hAnsi="Arial" w:cs="Arial"/>
          <w:sz w:val="16"/>
          <w:szCs w:val="16"/>
          <w:lang w:val="lt-LT"/>
        </w:rPr>
      </w:pPr>
    </w:p>
    <w:p w:rsidR="002E54AD" w:rsidRPr="008D1C96" w:rsidRDefault="002E54AD">
      <w:pPr>
        <w:rPr>
          <w:rFonts w:ascii="Arial" w:hAnsi="Arial" w:cs="Arial"/>
          <w:sz w:val="16"/>
          <w:szCs w:val="16"/>
          <w:lang w:val="lt-LT"/>
        </w:rPr>
      </w:pPr>
    </w:p>
    <w:p w:rsidR="00A763BB" w:rsidRPr="008D1C96" w:rsidRDefault="00A763BB" w:rsidP="00A763BB">
      <w:pPr>
        <w:tabs>
          <w:tab w:val="left" w:pos="900"/>
        </w:tabs>
        <w:spacing w:before="10" w:after="10"/>
        <w:jc w:val="both"/>
        <w:rPr>
          <w:rFonts w:ascii="Arial" w:hAnsi="Arial" w:cs="Arial"/>
          <w:sz w:val="16"/>
          <w:szCs w:val="16"/>
          <w:lang w:val="lt-LT"/>
        </w:rPr>
      </w:pPr>
      <w:r w:rsidRPr="008D1C96">
        <w:rPr>
          <w:rFonts w:ascii="Arial" w:hAnsi="Arial" w:cs="Arial"/>
          <w:b/>
          <w:sz w:val="16"/>
          <w:szCs w:val="16"/>
          <w:lang w:val="lt-LT"/>
        </w:rPr>
        <w:t>Direktyva 2001/95/EB dėl bendros gaminių saugos</w:t>
      </w:r>
    </w:p>
    <w:p w:rsidR="00A763BB" w:rsidRPr="008D1C96" w:rsidRDefault="00A763BB" w:rsidP="00A763BB">
      <w:pPr>
        <w:tabs>
          <w:tab w:val="left" w:pos="900"/>
        </w:tabs>
        <w:spacing w:before="10" w:after="10"/>
        <w:jc w:val="both"/>
        <w:rPr>
          <w:rFonts w:ascii="Arial" w:hAnsi="Arial" w:cs="Arial"/>
          <w:sz w:val="16"/>
          <w:szCs w:val="16"/>
          <w:lang w:val="lt-LT"/>
        </w:rPr>
      </w:pPr>
    </w:p>
    <w:p w:rsidR="00A763BB" w:rsidRPr="008D1C96" w:rsidRDefault="00A763BB" w:rsidP="00A763BB">
      <w:pPr>
        <w:tabs>
          <w:tab w:val="left" w:pos="900"/>
        </w:tabs>
        <w:spacing w:before="10" w:after="10"/>
        <w:jc w:val="both"/>
        <w:rPr>
          <w:rFonts w:ascii="Arial" w:hAnsi="Arial" w:cs="Arial"/>
          <w:spacing w:val="-4"/>
          <w:sz w:val="16"/>
          <w:szCs w:val="16"/>
          <w:lang w:val="lt-LT"/>
        </w:rPr>
      </w:pPr>
      <w:smartTag w:uri="schemas-tilde-lv/tildestengine" w:element="metric2">
        <w:smartTagPr>
          <w:attr w:name="metric_text" w:val="m"/>
          <w:attr w:name="metric_value" w:val="1999"/>
        </w:smartTagPr>
        <w:r w:rsidRPr="008D1C96">
          <w:rPr>
            <w:rFonts w:ascii="Arial" w:hAnsi="Arial" w:cs="Arial"/>
            <w:spacing w:val="-4"/>
            <w:sz w:val="16"/>
            <w:szCs w:val="16"/>
            <w:lang w:val="lt-LT"/>
          </w:rPr>
          <w:t>1999 m</w:t>
        </w:r>
      </w:smartTag>
      <w:r w:rsidRPr="008D1C96">
        <w:rPr>
          <w:rFonts w:ascii="Arial" w:hAnsi="Arial" w:cs="Arial"/>
          <w:spacing w:val="-4"/>
          <w:sz w:val="16"/>
          <w:szCs w:val="16"/>
          <w:lang w:val="lt-LT"/>
        </w:rPr>
        <w:t>. birželio 1 d. Lietuvos Respublikos produktų saugos įstatymas Nr. VIII-1206 (įsigalioja nuo 2001-07-25) (Žin., 1999, Nr. 52-1673).</w:t>
      </w:r>
    </w:p>
    <w:p w:rsidR="00A763BB" w:rsidRPr="008D1C96" w:rsidRDefault="00A763BB" w:rsidP="00A763BB">
      <w:pPr>
        <w:tabs>
          <w:tab w:val="left" w:pos="900"/>
        </w:tabs>
        <w:spacing w:before="10" w:after="10"/>
        <w:jc w:val="both"/>
        <w:rPr>
          <w:rFonts w:ascii="Arial" w:hAnsi="Arial" w:cs="Arial"/>
          <w:spacing w:val="-4"/>
          <w:sz w:val="16"/>
          <w:szCs w:val="16"/>
          <w:lang w:val="lt-LT"/>
        </w:rPr>
      </w:pPr>
      <w:smartTag w:uri="schemas-tilde-lv/tildestengine" w:element="metric2">
        <w:smartTagPr>
          <w:attr w:name="metric_text" w:val="m"/>
          <w:attr w:name="metric_value" w:val="2001"/>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liepos 5 d. Lietuvos Respublikos produktų saugos įstatymo pakeitimo įstatymas Nr. IX-427 (įsigalioja nuo 2001-07-25) (Žin., 2001, Nr. 64-2324).</w:t>
      </w:r>
    </w:p>
    <w:p w:rsidR="00A763BB" w:rsidRPr="008D1C96" w:rsidRDefault="00A763BB" w:rsidP="00A763BB">
      <w:pPr>
        <w:tabs>
          <w:tab w:val="left" w:pos="900"/>
        </w:tabs>
        <w:spacing w:before="10" w:after="10"/>
        <w:jc w:val="both"/>
        <w:rPr>
          <w:rFonts w:ascii="Arial" w:hAnsi="Arial" w:cs="Arial"/>
          <w:spacing w:val="-4"/>
          <w:sz w:val="16"/>
          <w:szCs w:val="16"/>
          <w:lang w:val="lt-LT"/>
        </w:rPr>
      </w:pPr>
      <w:smartTag w:uri="schemas-tilde-lv/tildestengine" w:element="metric2">
        <w:smartTagPr>
          <w:attr w:name="metric_text" w:val="m"/>
          <w:attr w:name="metric_value" w:val="2004"/>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sausio 29 d. Lietuvos Respublikos produktų saugos įstatymo 1, 3, 4, 7, 8, 9, 10, 11, 13, 14, 15, 16, 17, 19, 21, 23, 24, 25 straipsnių, ketvirtojo skirsnio pavadinimo pakeitimo bei įstatymo papildymo priedu įstatymas Nr. IX-1988 (įsigalioja nuo 2004-02-14) (Žin., 2004, Nr. 25-757).</w:t>
      </w:r>
    </w:p>
    <w:p w:rsidR="00A763BB" w:rsidRPr="008D1C96" w:rsidRDefault="00A763BB" w:rsidP="00A763BB">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standartizacijos departamento direktoriaus 2011 m. lapkričio 18 d. įsakymas  Nr. V-73 „Dėl standarto nuorodos paskelbimo „Valstybės žiniose" (įsigalioja nuo 2011-11-23) (Žin., 2011, Nr.141-6656).</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Lietuvos standartizacijos departamento prie Lietuvos Respublikos aplinkos ministerijos direktoriaus 2006 m. spalio 10 d. įsakymas Nr. V-68 „Dėl standartų nuorodų skelbimo „Valstybės žiniose"“ (įsigalioja nuo 2006-10-15) (Žin., 2006, Nr. 110-4189).</w:t>
      </w:r>
    </w:p>
    <w:p w:rsidR="00A763BB" w:rsidRPr="008D1C96" w:rsidRDefault="00A763BB" w:rsidP="00A763BB">
      <w:pPr>
        <w:tabs>
          <w:tab w:val="left" w:pos="900"/>
        </w:tabs>
        <w:jc w:val="both"/>
        <w:rPr>
          <w:rFonts w:ascii="Arial" w:hAnsi="Arial" w:cs="Arial"/>
          <w:spacing w:val="-4"/>
          <w:sz w:val="16"/>
          <w:szCs w:val="16"/>
          <w:lang w:val="lt-LT"/>
        </w:rPr>
      </w:pPr>
      <w:r w:rsidRPr="008D1C96">
        <w:rPr>
          <w:rFonts w:ascii="Arial" w:hAnsi="Arial" w:cs="Arial"/>
          <w:sz w:val="16"/>
          <w:szCs w:val="16"/>
          <w:lang w:val="lt-LT"/>
        </w:rPr>
        <w:t>Lietuvos standartizacijos departamento prie Lietuvos Respublikos aplinkos ministerijos direktoriaus 2009 m. sausio 23 d. įsakymas Nr. V-6 „Dėl standarto nuorodos skelbimo „Valstybės žiniose" (įsigalioja nuo 2010-02-04) (Žin., 2009, Nr. 13-529).</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Valstybinės vartotojų teisių apsaugos tarnybos direktoriaus 2009 m. lapkričio 25 d. įsakymas Nr. 1-175 „Dėl gamintojų, platintojų ir paslaugų teikėjų pranešimų teikimo apie pavojingus gaminius ir paslaugas taisyklių patvirtinimo“ (įsigalioja nuo 2009-12-03) (Žin., 2009, Nr. 143-6325).</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Lietuvos standartizacijos departamento direktoriaus 2012 m. kovo 13 d. įsakymas Nr. V-34 „Dėl standartų nuorodų paskelbimo „Valstybės žiniose" (įsigalioja nuo 2012-03-16) (Žin., 2012, Nr. 32-1534).</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2012 m. lapkričio 6 d. Lietuvos Respublikos produktų saugos įstatymo 4 ir 17 straipsnių pakeitimo įstatymas Nr. XI-2335 (įsigalioja nuo 2014-01-01) (Žin., 2012, Nr. 132-6663).</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A763BB" w:rsidRPr="008D1C96" w:rsidRDefault="00A763BB" w:rsidP="00A763BB">
      <w:pPr>
        <w:tabs>
          <w:tab w:val="left" w:pos="900"/>
        </w:tabs>
        <w:jc w:val="both"/>
        <w:rPr>
          <w:rFonts w:ascii="Arial" w:hAnsi="Arial" w:cs="Arial"/>
          <w:sz w:val="16"/>
          <w:szCs w:val="16"/>
          <w:lang w:val="lt-LT"/>
        </w:rPr>
      </w:pPr>
      <w:r w:rsidRPr="008D1C96">
        <w:rPr>
          <w:rFonts w:ascii="Arial" w:hAnsi="Arial" w:cs="Arial"/>
          <w:sz w:val="16"/>
          <w:szCs w:val="16"/>
          <w:lang w:val="lt-LT"/>
        </w:rPr>
        <w:t>Lietuvos standartizacijos departamento direktoriaus 2013 m. liepos 30 d. įsakymas Nr. V-64 „Dėl nuorodų į standartus paskelbimo „Valstybės žiniose" (įsigalioja nuo 2013-09-04) (Žin., 2013, Nr. 85-4294).</w:t>
      </w:r>
    </w:p>
    <w:p w:rsidR="00A763BB" w:rsidRPr="008D1C96" w:rsidRDefault="00A763BB" w:rsidP="00A763BB">
      <w:pPr>
        <w:tabs>
          <w:tab w:val="left" w:pos="900"/>
        </w:tabs>
        <w:rPr>
          <w:rFonts w:ascii="Arial" w:hAnsi="Arial" w:cs="Arial"/>
          <w:sz w:val="16"/>
          <w:szCs w:val="16"/>
          <w:lang w:val="lt-LT"/>
        </w:rPr>
      </w:pPr>
    </w:p>
    <w:tbl>
      <w:tblPr>
        <w:tblW w:w="14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gridCol w:w="1260"/>
        <w:gridCol w:w="1879"/>
        <w:gridCol w:w="1260"/>
      </w:tblGrid>
      <w:tr w:rsidR="00A763BB" w:rsidRPr="008D1C96" w:rsidTr="009151C5">
        <w:trPr>
          <w:cantSplit/>
          <w:tblHeader/>
        </w:trPr>
        <w:tc>
          <w:tcPr>
            <w:tcW w:w="1985" w:type="dxa"/>
          </w:tcPr>
          <w:p w:rsidR="00A763BB" w:rsidRPr="008D1C96" w:rsidRDefault="00A763BB" w:rsidP="00706B7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lastRenderedPageBreak/>
              <w:t>Darniojo standarto nuorodinis žymuo</w:t>
            </w:r>
          </w:p>
        </w:tc>
        <w:tc>
          <w:tcPr>
            <w:tcW w:w="8363" w:type="dxa"/>
          </w:tcPr>
          <w:p w:rsidR="00A763BB" w:rsidRPr="008D1C96" w:rsidRDefault="00A763BB" w:rsidP="00706B7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A763BB" w:rsidRPr="008D1C96" w:rsidRDefault="00A763BB" w:rsidP="00706B7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879" w:type="dxa"/>
          </w:tcPr>
          <w:p w:rsidR="00A763BB" w:rsidRPr="008D1C96" w:rsidRDefault="00A763BB" w:rsidP="00706B75">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A763BB" w:rsidRPr="008D1C96" w:rsidRDefault="00A763BB" w:rsidP="00706B75">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363B2F" w:rsidRPr="00363B2F" w:rsidRDefault="00363B2F">
      <w:pPr>
        <w:rPr>
          <w:sz w:val="2"/>
        </w:rPr>
      </w:pPr>
    </w:p>
    <w:tbl>
      <w:tblPr>
        <w:tblW w:w="14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gridCol w:w="1260"/>
        <w:gridCol w:w="1879"/>
        <w:gridCol w:w="1260"/>
      </w:tblGrid>
      <w:tr w:rsidR="00363B2F" w:rsidRPr="008D1C96" w:rsidTr="009151C5">
        <w:trPr>
          <w:cantSplit/>
          <w:tblHeader/>
        </w:trPr>
        <w:tc>
          <w:tcPr>
            <w:tcW w:w="1985" w:type="dxa"/>
          </w:tcPr>
          <w:p w:rsidR="00363B2F" w:rsidRPr="008D1C96" w:rsidRDefault="00363B2F" w:rsidP="00706B7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8363" w:type="dxa"/>
          </w:tcPr>
          <w:p w:rsidR="00363B2F" w:rsidRPr="008D1C96" w:rsidRDefault="00363B2F" w:rsidP="00706B7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363B2F" w:rsidRPr="008D1C96" w:rsidRDefault="00363B2F" w:rsidP="00706B7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1879" w:type="dxa"/>
          </w:tcPr>
          <w:p w:rsidR="00363B2F" w:rsidRPr="008D1C96" w:rsidRDefault="00363B2F" w:rsidP="00706B75">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363B2F" w:rsidRPr="008D1C96" w:rsidRDefault="00363B2F" w:rsidP="00706B75">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581-1:2006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Lauko baldai. Stalai ir sėdimieji baldai kempingams, buitiniam ir viešajam naudojimui. 1 dalis. Bendrieji saugos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581-1:2000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916:2003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Šuolių dėžės. Reikalavimai ir bandymo metodai, įskaitant saugą</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916:2000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957-1:2005</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Stacionarieji treniruokliai. 1 dalis. Bendrieji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957-1+A1:2000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957-2:2003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Stacionarieji treniruokliai. 2 dalis. Jėgos lavinimo įranga,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957-2:2000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957-7:2000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Stacionarieji treniruokliai. 7 dalis. Irkliniai įrenginiai, papildomi specialieji saugos reikalavimai ir bandymo metodai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957-8:2002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Stacionarieji treniruokliai. 8 dalis. Pedalinės vaikštynės (steperiai), eskalatoriai, kopimo imituokliai.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957-9:2004</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Stacionarieji treniruokliai. 9 dalis. Elipsiniai treniruokliai,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957-10:2005</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Stacionarieji treniruokliai. 10 dalis. Treniruočių dviračiai su standžiąja pavara.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1129-1:1997</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Baldai. Atlenkiamosios lovos. Saugos reikalavimai ir bandymai. 1 dalis. Saugos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1129-2:1997</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Baldai. Atlenkiamosios lovos. Saugos reikalavimai ir bandymai. 2 dalis. Bandymų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1130-1:1998</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Baldai. Kūdikių lovelės ir lopšiai, naudojami buityje. 1 dalis. Saugos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1130-2:1998</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Baldai. Kūdikių lovelės ir lopšiai, naudojami buityje. 2 dalis. Bandymų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1273:2005</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naudojami ir jo priežiūros gaminiai. Kūdikių vaikštynės.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2009-02-17</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1273:2002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1400-1:2002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naudojami ir jo priežiūros gaminiai. Kūdikių ir mažų vaikų čiulptukai. 1 dalis. Bendrieji saugos reikalavimai ir informacija apie gaminį</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1400-2:2002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naudojami ir jo priežiūros gaminiai. Kūdikių ir mažų vaikų čiulptukai. 2 dalis. Mechaniniai reikalavimai ir bandymai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1400-3:2002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Vaikų naudojami ir jų priežiūros gaminiai. Kūdikių ir mažų vaikų čiulptukai. 3 dalis. Cheminiai reikalavimai ir bandymai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1651:2002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Skraidymo parasparniais įranga. Pakabinimo sistemos. Saugos reikalavimai ir stiprumo bandymai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1860-1:2003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Kepimo prietaisai, kietasis kuras ir prakurai. 1 dalis. Gulsčių spinduliuojamųjų keptuvų deginamas kietasis kuras.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12196:2003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Arkliai ir ožiai. Paskirties ir saugos reikalavimai,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12196:2000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12197:2000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Skersiniai. Paskirties ir saugos reikalavimai,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12346:2002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Gimnastikos sienelės, grotinės lipynės, laipiojamieji rėmai.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12432:2000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Buomai. Paskirties ir saugos reikalavimai,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12491:2002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Sklandymo įranga. Atsarginiai parašiutai.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12655:2000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Gimnastikos įranga. Kabamieji žiedai. Paskirties ir saugos reikalavimai,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13209-1:2004</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priežiūros gaminiai. Lopšiai kūdikiams nešti. Saugos reikalavimai ir bandymų metodai. 1 dalis. Nešami ant nugaros lopšiai su rėmu</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13319:2002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Nardymo reikmenys. Gylio matuokliai bei jungtiniai gylio ir laiko matavimo įtaisai. Paskirties ir saugos reikalavimai,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13899:2003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Riedučių sporto įranga. Riedučiai.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14059:2002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Dekoratyvinės žibalinės lempos.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2004-04-24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14344:2004</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naudojami ir jo priežiūros gaminiai. Dviračių sėdynės vaikams.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ISO 4210:2002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lastRenderedPageBreak/>
              <w:t>LST EN 14350-1:2004</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Vaiko naudojami ir jo priežiūros gaminiai. Gaminiai, skirti maitinti vaiką skystu maistu. 1 dalis. Bendrieji ir mechaniniai reikalavimai ir bandymai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2005-10-15</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14682:2008</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Vaikiškų drabužių sauga. Vaikiškų drabužių virvelės ir įveriamosios virvelės. Techniniai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2011-04-13</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14682:2005</w:t>
            </w:r>
          </w:p>
          <w:p w:rsidR="00A763BB" w:rsidRPr="008D1C96" w:rsidRDefault="00A763BB" w:rsidP="00706B75">
            <w:pPr>
              <w:tabs>
                <w:tab w:val="left" w:pos="900"/>
              </w:tabs>
              <w:spacing w:before="10" w:after="10"/>
              <w:rPr>
                <w:rFonts w:ascii="Arial" w:hAnsi="Arial" w:cs="Arial"/>
                <w:spacing w:val="-4"/>
                <w:sz w:val="16"/>
                <w:szCs w:val="16"/>
                <w:lang w:val="lt-LT"/>
              </w:rPr>
            </w:pPr>
          </w:p>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14682:2005/P:2007</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2008-06-30</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14764:2006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Miesto ir turistiniai dviračiai.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ISO 4210:2002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14766:2006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Kalnų dviračiai.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ISO 4210:2002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14781:2006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Lenktyniniai dviračiai.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ISO 4210:2002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14872:2006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Dviračiai. Pagalbiniai dviračių reikmenys. Bagažinės</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15649-1:2009+A1:2012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1 dalis. Klasifikacija, medžiagos, bendrieji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15649-1:2010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15649-3:2009+A1:2012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3 dalis. A klasės įtaisų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15649-3:2010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15649-4:2010+A1:2012</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4 dalis. B klasės įtaisų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15649-4:2010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15649-5:2010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5 dalis. C klasės įtaisų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15649-6:2010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6 dalis. D klasės įtaisų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15649-7:2010</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Plūdrieji laisvalaikio reikmenys, naudojami ant vandens ir vandenyje. 7 dalis. E klasės įtaisų papildomi specialieji saugos reikalavimai ir bandymo metodai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16156:2011</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Cigaretės. Padegamojo potencialo įvertinimas. Saugos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2011-11-17</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Garso, vaizdo ir panašios paskirties elektroniniai aparatai. Saugos reikalavimai (IEC 60065:2001, modifikuotas)</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60065+AC:2001</w:t>
            </w:r>
          </w:p>
          <w:p w:rsidR="00A763BB" w:rsidRPr="008D1C96" w:rsidRDefault="00A763BB" w:rsidP="00706B75">
            <w:pPr>
              <w:tabs>
                <w:tab w:val="left" w:pos="900"/>
              </w:tabs>
              <w:spacing w:before="10" w:after="10"/>
              <w:rPr>
                <w:rFonts w:ascii="Arial" w:hAnsi="Arial" w:cs="Arial"/>
                <w:spacing w:val="-4"/>
                <w:sz w:val="16"/>
                <w:szCs w:val="16"/>
                <w:lang w:val="lt-LT"/>
              </w:rPr>
            </w:pPr>
          </w:p>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60065+AC:2001/P:2002</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60065:2003/A12:2011</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Garso, vaizdo ir panašios paskirties elektroniniai aparatai. Saugos reikalavimai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2012-02-28</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2013-01-24</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 (IEC 60950-1:2005, modifikuotas)</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w:t>
            </w:r>
          </w:p>
          <w:p w:rsidR="00A763BB" w:rsidRPr="008D1C96" w:rsidRDefault="00A763BB" w:rsidP="00706B75">
            <w:pPr>
              <w:tabs>
                <w:tab w:val="left" w:pos="900"/>
              </w:tabs>
              <w:spacing w:before="10" w:after="10"/>
              <w:rPr>
                <w:rFonts w:ascii="Arial" w:hAnsi="Arial" w:cs="Arial"/>
                <w:spacing w:val="-4"/>
                <w:sz w:val="16"/>
                <w:szCs w:val="16"/>
                <w:lang w:val="lt-LT"/>
              </w:rPr>
            </w:pPr>
          </w:p>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60950-1:2003/A11:2004</w:t>
            </w:r>
          </w:p>
          <w:p w:rsidR="00A763BB" w:rsidRPr="008D1C96" w:rsidRDefault="00A763BB" w:rsidP="00706B75">
            <w:pPr>
              <w:tabs>
                <w:tab w:val="left" w:pos="900"/>
              </w:tabs>
              <w:spacing w:before="10" w:after="10"/>
              <w:rPr>
                <w:rFonts w:ascii="Arial" w:hAnsi="Arial" w:cs="Arial"/>
                <w:spacing w:val="-4"/>
                <w:sz w:val="16"/>
                <w:szCs w:val="16"/>
                <w:lang w:val="lt-LT"/>
              </w:rPr>
            </w:pPr>
          </w:p>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60950-1:2003/AC:2008</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60950-1:2006/A12:2011</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Informacinių technologijų įranga. Sauga. 1 dalis. Bendrieji reikalavimai</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2012-02-28</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2013-01-24</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9994:2006</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Žiebtuvėliai. Saugos reikalavimai (ISO 9994:2005)</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2006-07-22</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9994:2002</w:t>
            </w:r>
          </w:p>
          <w:p w:rsidR="00A763BB" w:rsidRPr="008D1C96" w:rsidRDefault="00A763BB" w:rsidP="00706B75">
            <w:pPr>
              <w:tabs>
                <w:tab w:val="left" w:pos="900"/>
              </w:tabs>
              <w:spacing w:before="10" w:after="10"/>
              <w:rPr>
                <w:rFonts w:ascii="Arial" w:hAnsi="Arial" w:cs="Arial"/>
                <w:spacing w:val="-4"/>
                <w:sz w:val="16"/>
                <w:szCs w:val="16"/>
                <w:lang w:val="lt-LT"/>
              </w:rPr>
            </w:pPr>
          </w:p>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9994:2002/AC:2005</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2006-09-30</w:t>
            </w:r>
          </w:p>
        </w:tc>
      </w:tr>
      <w:tr w:rsidR="00A763BB" w:rsidRPr="008D1C96" w:rsidTr="009151C5">
        <w:trPr>
          <w:cantSplit/>
        </w:trPr>
        <w:tc>
          <w:tcPr>
            <w:tcW w:w="1985"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ISO 12863:2011</w:t>
            </w:r>
          </w:p>
        </w:tc>
        <w:tc>
          <w:tcPr>
            <w:tcW w:w="8363"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Standartizuotas bandymo metodas matuoti cigarečių padegamąjį potencialą (ISO 12863:2010)</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2011-11-17</w:t>
            </w:r>
          </w:p>
        </w:tc>
        <w:tc>
          <w:tcPr>
            <w:tcW w:w="1879"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A763BB" w:rsidRPr="008D1C96" w:rsidRDefault="00A763BB" w:rsidP="00706B75">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A763BB" w:rsidRPr="008D1C96" w:rsidRDefault="00A763BB" w:rsidP="00A763BB">
      <w:pPr>
        <w:tabs>
          <w:tab w:val="left" w:pos="900"/>
        </w:tabs>
        <w:rPr>
          <w:rFonts w:ascii="Arial" w:hAnsi="Arial" w:cs="Arial"/>
          <w:sz w:val="16"/>
          <w:szCs w:val="16"/>
          <w:lang w:val="lt-LT"/>
        </w:rPr>
      </w:pPr>
    </w:p>
    <w:p w:rsidR="00A763BB" w:rsidRPr="008D1C96" w:rsidRDefault="00A763BB">
      <w:pPr>
        <w:rPr>
          <w:rFonts w:ascii="Arial" w:hAnsi="Arial" w:cs="Arial"/>
          <w:sz w:val="16"/>
          <w:szCs w:val="16"/>
          <w:lang w:val="lt-LT"/>
        </w:rPr>
      </w:pPr>
    </w:p>
    <w:p w:rsidR="00393FDD" w:rsidRPr="008D1C96" w:rsidRDefault="00393FDD" w:rsidP="00393FDD">
      <w:pPr>
        <w:tabs>
          <w:tab w:val="left" w:pos="900"/>
        </w:tabs>
        <w:spacing w:before="10" w:after="10"/>
        <w:jc w:val="both"/>
        <w:rPr>
          <w:rFonts w:ascii="Arial" w:hAnsi="Arial" w:cs="Arial"/>
          <w:spacing w:val="-4"/>
          <w:sz w:val="16"/>
          <w:szCs w:val="16"/>
          <w:lang w:val="lt-LT"/>
        </w:rPr>
      </w:pPr>
      <w:r w:rsidRPr="008D1C96">
        <w:rPr>
          <w:rFonts w:ascii="Arial" w:hAnsi="Arial" w:cs="Arial"/>
          <w:b/>
          <w:spacing w:val="-4"/>
          <w:sz w:val="16"/>
          <w:szCs w:val="16"/>
          <w:lang w:val="lt-LT"/>
        </w:rPr>
        <w:lastRenderedPageBreak/>
        <w:t>Direktyva 97/67/EB  dėl Bendrijos pašto paslaugų vidaus rinkos plėtros bendrųjų taisyklių ir paslaugų kokybės gerinimo</w:t>
      </w:r>
    </w:p>
    <w:p w:rsidR="00393FDD" w:rsidRPr="008D1C96" w:rsidRDefault="00393FDD" w:rsidP="00393FDD">
      <w:pPr>
        <w:tabs>
          <w:tab w:val="left" w:pos="900"/>
        </w:tabs>
        <w:spacing w:before="10" w:after="10"/>
        <w:jc w:val="both"/>
        <w:rPr>
          <w:rFonts w:ascii="Arial" w:hAnsi="Arial" w:cs="Arial"/>
          <w:spacing w:val="-4"/>
          <w:sz w:val="16"/>
          <w:szCs w:val="16"/>
          <w:lang w:val="lt-LT"/>
        </w:rPr>
      </w:pPr>
    </w:p>
    <w:p w:rsidR="00393FDD" w:rsidRPr="008D1C96" w:rsidRDefault="00393FDD" w:rsidP="00393FDD">
      <w:pPr>
        <w:tabs>
          <w:tab w:val="left" w:pos="900"/>
        </w:tabs>
        <w:spacing w:before="10" w:after="10"/>
        <w:jc w:val="both"/>
        <w:rPr>
          <w:rFonts w:ascii="Arial" w:hAnsi="Arial" w:cs="Arial"/>
          <w:spacing w:val="-4"/>
          <w:sz w:val="16"/>
          <w:szCs w:val="16"/>
          <w:lang w:val="lt-LT"/>
        </w:rPr>
      </w:pPr>
      <w:smartTag w:uri="schemas-tilde-lv/tildestengine" w:element="metric2">
        <w:smartTagPr>
          <w:attr w:name="metric_value" w:val="2001"/>
          <w:attr w:name="metric_text" w:val="m"/>
        </w:smartTagPr>
        <w:r w:rsidRPr="008D1C96">
          <w:rPr>
            <w:rFonts w:ascii="Arial" w:hAnsi="Arial" w:cs="Arial"/>
            <w:spacing w:val="-4"/>
            <w:sz w:val="16"/>
            <w:szCs w:val="16"/>
            <w:lang w:val="lt-LT"/>
          </w:rPr>
          <w:t>2001 m</w:t>
        </w:r>
      </w:smartTag>
      <w:r w:rsidRPr="008D1C96">
        <w:rPr>
          <w:rFonts w:ascii="Arial" w:hAnsi="Arial" w:cs="Arial"/>
          <w:spacing w:val="-4"/>
          <w:sz w:val="16"/>
          <w:szCs w:val="16"/>
          <w:lang w:val="lt-LT"/>
        </w:rPr>
        <w:t>. spalio 14 d.  Lietuvos Respublikos pašto įstatymo pakeitimo įstatymas Nr. IX-563 (įsigalioja nuo 2002-01-01) (Žin., 2001, Nr. 94-3306).</w:t>
      </w:r>
    </w:p>
    <w:p w:rsidR="00393FDD" w:rsidRPr="008D1C96" w:rsidRDefault="00393FDD" w:rsidP="00393FDD">
      <w:pPr>
        <w:tabs>
          <w:tab w:val="left" w:pos="900"/>
        </w:tabs>
        <w:spacing w:before="10" w:after="10"/>
        <w:jc w:val="both"/>
        <w:rPr>
          <w:rFonts w:ascii="Arial" w:hAnsi="Arial" w:cs="Arial"/>
          <w:spacing w:val="-4"/>
          <w:sz w:val="16"/>
          <w:szCs w:val="16"/>
          <w:lang w:val="lt-LT"/>
        </w:rPr>
      </w:pPr>
      <w:smartTag w:uri="schemas-tilde-lv/tildestengine" w:element="metric2">
        <w:smartTagPr>
          <w:attr w:name="metric_text" w:val="m"/>
          <w:attr w:name="metric_value" w:val="2004"/>
        </w:smartTagPr>
        <w:r w:rsidRPr="008D1C96">
          <w:rPr>
            <w:rFonts w:ascii="Arial" w:hAnsi="Arial" w:cs="Arial"/>
            <w:spacing w:val="-4"/>
            <w:sz w:val="16"/>
            <w:szCs w:val="16"/>
            <w:lang w:val="lt-LT"/>
          </w:rPr>
          <w:t>2004 m</w:t>
        </w:r>
      </w:smartTag>
      <w:r w:rsidRPr="008D1C96">
        <w:rPr>
          <w:rFonts w:ascii="Arial" w:hAnsi="Arial" w:cs="Arial"/>
          <w:spacing w:val="-4"/>
          <w:sz w:val="16"/>
          <w:szCs w:val="16"/>
          <w:lang w:val="lt-LT"/>
        </w:rPr>
        <w:t>. balandžio 13 d. Lietuvos Respublikos pašto įstatymas Nr. IX-2118 (įsigalioja nuo 2004-05-01) (Žin., 2004, Nr. 60-2125).</w:t>
      </w:r>
    </w:p>
    <w:p w:rsidR="00393FDD" w:rsidRPr="008D1C96" w:rsidRDefault="00393FDD" w:rsidP="00393FDD">
      <w:pPr>
        <w:tabs>
          <w:tab w:val="left" w:pos="900"/>
        </w:tabs>
        <w:spacing w:before="10" w:after="10"/>
        <w:jc w:val="both"/>
        <w:rPr>
          <w:rFonts w:ascii="Arial" w:hAnsi="Arial" w:cs="Arial"/>
          <w:spacing w:val="-4"/>
          <w:sz w:val="16"/>
          <w:szCs w:val="16"/>
          <w:lang w:val="lt-LT"/>
        </w:rPr>
      </w:pPr>
      <w:r w:rsidRPr="008D1C96">
        <w:rPr>
          <w:rFonts w:ascii="Arial" w:hAnsi="Arial" w:cs="Arial"/>
          <w:spacing w:val="-4"/>
          <w:sz w:val="16"/>
          <w:szCs w:val="16"/>
          <w:lang w:val="lt-LT"/>
        </w:rPr>
        <w:t xml:space="preserve">Lietuvos Respublikos Vyriausybės </w:t>
      </w:r>
      <w:smartTag w:uri="schemas-tilde-lv/tildestengine" w:element="metric2">
        <w:smartTagPr>
          <w:attr w:name="metric_text" w:val="m"/>
          <w:attr w:name="metric_value" w:val="2006"/>
        </w:smartTagPr>
        <w:r w:rsidRPr="008D1C96">
          <w:rPr>
            <w:rFonts w:ascii="Arial" w:hAnsi="Arial" w:cs="Arial"/>
            <w:spacing w:val="-4"/>
            <w:sz w:val="16"/>
            <w:szCs w:val="16"/>
            <w:lang w:val="lt-LT"/>
          </w:rPr>
          <w:t>2006 m</w:t>
        </w:r>
      </w:smartTag>
      <w:r w:rsidRPr="008D1C96">
        <w:rPr>
          <w:rFonts w:ascii="Arial" w:hAnsi="Arial" w:cs="Arial"/>
          <w:spacing w:val="-4"/>
          <w:sz w:val="16"/>
          <w:szCs w:val="16"/>
          <w:lang w:val="lt-LT"/>
        </w:rPr>
        <w:t>. liepos 10 d. nutarimas Nr. 691 „Dėl Lietuvos Respublikos pašto įstatymo 2, 3, 6, 7, 8, 12 straipsnių pakeitimo ir papildymo įstatymo projekto pateikimo Lietuvos Respublikos Seimui“  (įsigalioja nuo 2006-07-15) (Žin., 2006, Nr. 77-3000).</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ryšių reguliavimo tarnybos direktoriaus 2005 m. liepos 1 d. įsakymas Nr. IV-625 „Dėl universaliųjų pašto paslaugų teikėjo sąnaudų apskaitos taisyklių patvirtinimo“ (įsigalioja nuo 2005-07-08) (Žin., 2005, Nr. 83-3100).</w:t>
      </w:r>
    </w:p>
    <w:p w:rsidR="00393FDD" w:rsidRPr="008D1C96" w:rsidRDefault="00393FDD" w:rsidP="00393FDD">
      <w:pPr>
        <w:tabs>
          <w:tab w:val="left" w:pos="900"/>
        </w:tabs>
        <w:spacing w:before="10" w:after="10"/>
        <w:jc w:val="both"/>
        <w:rPr>
          <w:rFonts w:ascii="Arial" w:hAnsi="Arial" w:cs="Arial"/>
          <w:spacing w:val="-4"/>
          <w:sz w:val="16"/>
          <w:szCs w:val="16"/>
          <w:lang w:val="lt-LT"/>
        </w:rPr>
      </w:pPr>
      <w:smartTag w:uri="schemas-tilde-lv/tildestengine" w:element="metric2">
        <w:smartTagPr>
          <w:attr w:name="metric_value" w:val="2009"/>
          <w:attr w:name="metric_text" w:val="m"/>
        </w:smartTagPr>
        <w:r w:rsidRPr="008D1C96">
          <w:rPr>
            <w:rFonts w:ascii="Arial" w:hAnsi="Arial" w:cs="Arial"/>
            <w:spacing w:val="-4"/>
            <w:sz w:val="16"/>
            <w:szCs w:val="16"/>
            <w:lang w:val="lt-LT"/>
          </w:rPr>
          <w:t>2009 m</w:t>
        </w:r>
      </w:smartTag>
      <w:r w:rsidRPr="008D1C96">
        <w:rPr>
          <w:rFonts w:ascii="Arial" w:hAnsi="Arial" w:cs="Arial"/>
          <w:spacing w:val="-4"/>
          <w:sz w:val="16"/>
          <w:szCs w:val="16"/>
          <w:lang w:val="lt-LT"/>
        </w:rPr>
        <w:t>. gruodžio 22 d. Lietuvos Respublikos pašto įstatymo 2, 3, 5, 6, 7, 8 straipsnių pakeitimo ir papildymo įstatymas Nr. XI-628 (įsigalioja nuo 2010-01-05) (Žin., 2010, Nr. 1-33).</w:t>
      </w:r>
    </w:p>
    <w:p w:rsidR="00393FDD" w:rsidRPr="008D1C96" w:rsidRDefault="00393FDD" w:rsidP="00393FDD">
      <w:pPr>
        <w:tabs>
          <w:tab w:val="left" w:pos="900"/>
        </w:tabs>
        <w:jc w:val="both"/>
        <w:rPr>
          <w:rFonts w:ascii="Arial" w:hAnsi="Arial" w:cs="Arial"/>
          <w:spacing w:val="-4"/>
          <w:sz w:val="16"/>
          <w:szCs w:val="16"/>
          <w:lang w:val="lt-LT"/>
        </w:rPr>
      </w:pPr>
      <w:smartTag w:uri="schemas-tilde-lv/tildestengine" w:element="metric2">
        <w:smartTagPr>
          <w:attr w:name="metric_value" w:val="2011"/>
          <w:attr w:name="metric_text" w:val="m"/>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gruodžio 20 d. Lietuvos Respublikos pašto įstatymo 2, 3, 8 straipsnių pakeitimo ir papildymo įstatymas Nr. XI-1819 (įsigalioja nuo 2012-01-01) (Zin., 2011, 161-7618).</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ryšių reguliavimo tarnybos direktoriaus 2012 m. sausio 20 d. įsakymas Nr. IV-98 „Dėl Lietuvos Respublikos ryšių reguliavimo tarnybos direktoriaus 2005 m. liepos 1 d. įsakymo Nr. 1V-625 „Dėl universaliųjų pašto paslaugų teikėjo sąnaudų apskaitos taisyklių patvirtinimo" pakeitimo“ (įsigalioja nuo 2012-01-27) (Žin., 2012, Nr. 12-553).</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spalio 2 d. Lietuvos Respublikos pašto įstatymo 10 straipsnio pakeitimo įstatymas Nr. XI-2255 (įsigalioja nuo 2013-01-01) (Žin., 2012, Nr. 122-6114).</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lapkričio 8 d. Lietuvos Respublikos pašto įstatymo pakeitimo įstatymas Nr. XI-2379 (įsigalioja nuo 2013-01-01) (Žin., 2012, Nr. 135-6867).</w:t>
      </w:r>
    </w:p>
    <w:p w:rsidR="00393FDD" w:rsidRPr="008D1C96" w:rsidRDefault="00393FDD" w:rsidP="00393FDD">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ryšių reguliavimo tarnybos direktoriaus 2013 m. sausio 11 d. įsakymas Nr. IV-55 „Dėl Lietuvos Respublikos ryšių reguliavimo tarnybos direktoriaus 2005 m. liepos 1 d. įsakymo Nr. 1V-625 „Dėl universaliųjų pašto paslaugų teikėjo sąnaudų apskaitos taisyklių patvirtinimo" pakeitimo“ (įsigalioja nuo 2013-01-25) (Žin., 2013, Nr. 9-417).</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susisiekimo ministro 2013 m. sausio 25 d. įsakymas Nr. 3-46 „Dėl universaliosios pašto paslaugos teikėjo pašto tinklo charakteristikų patvirtinimo“ (įsigalioja nuo 2013-01-31) (Žin., 2013, Nr. 11-541).</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susisiekimo ministro 2013 m. vasario 28 d. įsakymas Nr. 3-128 „Dėl universaliosios pašto paslaugos kokybės reikalavimų aprašo patvirtinimo“ (įsigalioja nuo 2013-03-03) (Žin., 2013, Nr. 23-1154).</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ryšių reguliavimo tarnybos direktoriaus 2013 m. kovo 28 d. įsakymas Nr. 1V-332 „Dėl pašto paslaugos teikimo taisyklių patvirtinimo ir kai kurių Lietuvos Respublikos ryšių reguliavimo tarnybos direktoriaus įsakymų pripažinimo netekusiais galios“ (įsigalioja nuo 2013-03-07) (Žin., 2013, Nr. 24-1192).</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Vyriausybės 2013 m. kovo 27 d. nutarimas Nr. 255 „Dėl universaliosios pašto paslaugos teikėjo įpareigojimo tvarkos aprašo patvirtinimo“ (įsigalioja nuo 2013-03-31) (Žin., 2013, Nr. 34-1648).</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ryšių reguliavimo tarnybos direktoriaus 2013 m. balandžio 15 d. įsakymas Nr. 1V-608 „Dėl universaliosios pašto paslaugos nuostolių apskaičiavimo taisyklių patvirtinimo“ (įsigalioja nuo 2013-04-21) (Žin., 2013, Nr. 41-2030).</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susisiekimo ministro 2013 m. balandžio 30 d. įsakymas Nr. 3-258 „Dėl Pašto mokos ženklų išleidimo, išėmimo iš apyvartos ir apskaitos taisyklių patvirtinimo“ (įsigalioja n</w:t>
      </w:r>
      <w:r w:rsidR="00A145A3" w:rsidRPr="008D1C96">
        <w:rPr>
          <w:rFonts w:ascii="Arial" w:hAnsi="Arial" w:cs="Arial"/>
          <w:spacing w:val="-4"/>
          <w:sz w:val="16"/>
          <w:szCs w:val="16"/>
          <w:lang w:val="lt-LT"/>
        </w:rPr>
        <w:t>uo 2013-05-08) (Žin., 2013, Nr. </w:t>
      </w:r>
      <w:r w:rsidRPr="008D1C96">
        <w:rPr>
          <w:rFonts w:ascii="Arial" w:hAnsi="Arial" w:cs="Arial"/>
          <w:spacing w:val="-4"/>
          <w:sz w:val="16"/>
          <w:szCs w:val="16"/>
          <w:lang w:val="lt-LT"/>
        </w:rPr>
        <w:t>46-2314).</w:t>
      </w:r>
    </w:p>
    <w:p w:rsidR="00393FDD" w:rsidRPr="008D1C96" w:rsidRDefault="00393FDD" w:rsidP="00393FD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susisiekimo ministro 2013 m. balandžio 30 d. įsakymas Nr. 3-259 „Dėl universaliosios pašto paslaugos teikimo taisyklių patvirtinimo“ (įsigalioja nuo 2013-05-10) (Žin., 2013, Nr. 47-2366).</w:t>
      </w:r>
    </w:p>
    <w:p w:rsidR="00393FDD" w:rsidRPr="008D1C96" w:rsidRDefault="00393FDD" w:rsidP="00393FDD">
      <w:pPr>
        <w:tabs>
          <w:tab w:val="left" w:pos="900"/>
        </w:tabs>
        <w:jc w:val="both"/>
        <w:rPr>
          <w:rFonts w:ascii="Arial" w:hAnsi="Arial" w:cs="Arial"/>
          <w:sz w:val="16"/>
          <w:szCs w:val="16"/>
          <w:lang w:val="lt-LT"/>
        </w:rPr>
      </w:pPr>
    </w:p>
    <w:tbl>
      <w:tblPr>
        <w:tblW w:w="14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497"/>
        <w:gridCol w:w="1260"/>
        <w:gridCol w:w="1260"/>
      </w:tblGrid>
      <w:tr w:rsidR="00393FDD" w:rsidRPr="008D1C96" w:rsidTr="00706B75">
        <w:trPr>
          <w:cantSplit/>
          <w:tblHeader/>
        </w:trPr>
        <w:tc>
          <w:tcPr>
            <w:tcW w:w="2836"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9497"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0B1751" w:rsidRPr="000B1751" w:rsidRDefault="000B1751">
      <w:pPr>
        <w:rPr>
          <w:sz w:val="2"/>
        </w:rPr>
      </w:pPr>
    </w:p>
    <w:tbl>
      <w:tblPr>
        <w:tblW w:w="14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497"/>
        <w:gridCol w:w="1260"/>
        <w:gridCol w:w="1260"/>
      </w:tblGrid>
      <w:tr w:rsidR="000B1751" w:rsidRPr="008D1C96" w:rsidTr="00706B75">
        <w:trPr>
          <w:cantSplit/>
          <w:tblHeader/>
        </w:trPr>
        <w:tc>
          <w:tcPr>
            <w:tcW w:w="2836" w:type="dxa"/>
            <w:tcBorders>
              <w:top w:val="single" w:sz="4" w:space="0" w:color="auto"/>
              <w:left w:val="single" w:sz="4" w:space="0" w:color="auto"/>
              <w:bottom w:val="single" w:sz="4" w:space="0" w:color="auto"/>
              <w:right w:val="single" w:sz="4" w:space="0" w:color="auto"/>
            </w:tcBorders>
          </w:tcPr>
          <w:p w:rsidR="000B1751" w:rsidRPr="008D1C96" w:rsidRDefault="000B1751">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9497" w:type="dxa"/>
            <w:tcBorders>
              <w:top w:val="single" w:sz="4" w:space="0" w:color="auto"/>
              <w:left w:val="single" w:sz="4" w:space="0" w:color="auto"/>
              <w:bottom w:val="single" w:sz="4" w:space="0" w:color="auto"/>
              <w:right w:val="single" w:sz="4" w:space="0" w:color="auto"/>
            </w:tcBorders>
          </w:tcPr>
          <w:p w:rsidR="000B1751" w:rsidRPr="008D1C96" w:rsidRDefault="000B1751">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Borders>
              <w:top w:val="single" w:sz="4" w:space="0" w:color="auto"/>
              <w:left w:val="single" w:sz="4" w:space="0" w:color="auto"/>
              <w:bottom w:val="single" w:sz="4" w:space="0" w:color="auto"/>
              <w:right w:val="single" w:sz="4" w:space="0" w:color="auto"/>
            </w:tcBorders>
          </w:tcPr>
          <w:p w:rsidR="000B1751" w:rsidRPr="008D1C96" w:rsidRDefault="000B1751">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260" w:type="dxa"/>
            <w:tcBorders>
              <w:top w:val="single" w:sz="4" w:space="0" w:color="auto"/>
              <w:left w:val="single" w:sz="4" w:space="0" w:color="auto"/>
              <w:bottom w:val="single" w:sz="4" w:space="0" w:color="auto"/>
              <w:right w:val="single" w:sz="4" w:space="0" w:color="auto"/>
            </w:tcBorders>
          </w:tcPr>
          <w:p w:rsidR="000B1751" w:rsidRPr="008D1C96" w:rsidRDefault="000B1751">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4</w:t>
            </w:r>
          </w:p>
        </w:tc>
      </w:tr>
      <w:tr w:rsidR="00393FDD" w:rsidRPr="00596312" w:rsidTr="00706B75">
        <w:trPr>
          <w:cantSplit/>
        </w:trPr>
        <w:tc>
          <w:tcPr>
            <w:tcW w:w="2836"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13619:2003</w:t>
            </w:r>
          </w:p>
        </w:tc>
        <w:tc>
          <w:tcPr>
            <w:tcW w:w="9497"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Pašto paslaugos. Paslaugų kokybė. Optinės laiškų apdorojimo charakteristikos</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393FDD" w:rsidRPr="00596312" w:rsidTr="00706B75">
        <w:trPr>
          <w:cantSplit/>
        </w:trPr>
        <w:tc>
          <w:tcPr>
            <w:tcW w:w="2836"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14137:2004</w:t>
            </w:r>
          </w:p>
        </w:tc>
        <w:tc>
          <w:tcPr>
            <w:tcW w:w="9497"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Pašto paslaugos. Paslaugos kokybė. Registruotųjų ir kitokių pašto siuntų dingimo nustatymas naudojant paieškos ir sekimo sistemą</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93FDD" w:rsidRPr="008D1C96" w:rsidRDefault="00393FD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393FDD" w:rsidRPr="008D1C96" w:rsidRDefault="00393FDD" w:rsidP="00393FDD">
      <w:pPr>
        <w:tabs>
          <w:tab w:val="left" w:pos="900"/>
        </w:tabs>
        <w:rPr>
          <w:rFonts w:ascii="Arial" w:hAnsi="Arial" w:cs="Arial"/>
          <w:sz w:val="16"/>
          <w:szCs w:val="16"/>
          <w:lang w:val="lt-LT"/>
        </w:rPr>
      </w:pPr>
    </w:p>
    <w:p w:rsidR="00DA5426" w:rsidRPr="008D1C96" w:rsidRDefault="00DA5426">
      <w:pPr>
        <w:rPr>
          <w:rFonts w:ascii="Arial" w:hAnsi="Arial" w:cs="Arial"/>
          <w:sz w:val="16"/>
          <w:szCs w:val="16"/>
          <w:lang w:val="lt-LT"/>
        </w:rPr>
      </w:pP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b/>
          <w:sz w:val="16"/>
          <w:szCs w:val="16"/>
          <w:lang w:val="lt-LT"/>
        </w:rPr>
        <w:t xml:space="preserve">Direktyva 2011/65/ES dėl tam tikrų pavojingų medžiagų naudojimo elektros ir elektroninėje įrangoje apribojimo </w:t>
      </w:r>
    </w:p>
    <w:p w:rsidR="00396223" w:rsidRPr="008D1C96" w:rsidRDefault="00396223" w:rsidP="00396223">
      <w:pPr>
        <w:tabs>
          <w:tab w:val="left" w:pos="900"/>
        </w:tabs>
        <w:jc w:val="both"/>
        <w:rPr>
          <w:rFonts w:ascii="Arial" w:hAnsi="Arial" w:cs="Arial"/>
          <w:sz w:val="16"/>
          <w:szCs w:val="16"/>
          <w:lang w:val="lt-LT"/>
        </w:rPr>
      </w:pP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2008 m. spalio 8 d. įsakymas Nr. 4-459 „Dėl tam tikrų pavojingų medžiagų naudojimo ribojimo elektros ir elektroninėje įrangoje rinkos priežiūros taisyklių patvirtinimo“ (įsigalioja nuo 2008-10-17) (Žin., 2008, Nr. 119-4541).</w:t>
      </w: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sz w:val="16"/>
          <w:szCs w:val="16"/>
          <w:lang w:val="lt-LT"/>
        </w:rPr>
        <w:t xml:space="preserve">Lietuvos Respublikos ūkio ministro 2013 m. balandžio 3 d. įsakymas Nr. 4-261 „Dėl Lietuvos Respublikos ūkio ministro 2008 m. spalio 8 d. įsakymo Nr.4-459 „Dėl </w:t>
      </w:r>
      <w:r w:rsidR="002536DB" w:rsidRPr="008D1C96">
        <w:rPr>
          <w:rFonts w:ascii="Arial" w:hAnsi="Arial" w:cs="Arial"/>
          <w:sz w:val="16"/>
          <w:szCs w:val="16"/>
          <w:lang w:val="lt-LT"/>
        </w:rPr>
        <w:t>t</w:t>
      </w:r>
      <w:r w:rsidRPr="008D1C96">
        <w:rPr>
          <w:rFonts w:ascii="Arial" w:hAnsi="Arial" w:cs="Arial"/>
          <w:sz w:val="16"/>
          <w:szCs w:val="16"/>
          <w:lang w:val="lt-LT"/>
        </w:rPr>
        <w:t>am tikrų pavojingų medžiagų naudojimo ribojimo elektros ir elektroninėje įrangoje rinkos priežiūros taisyklių patvirtinimo" pakeitimo“ (įsigalioja nuo 2013-04-07) (Žin., 2013, Nr. 36-1749).</w:t>
      </w: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2013 m. balandžio 26 d. įsakymas Nr. V-446 „Dėl Lietuvos Respublikos sveikatos apsaugos ministro 2009 m. birželio 23 d. įsakymo Nr. V-510 „Dėl Lietuvos higienos normos HN 36:2009 „Draudžiamos ir ribojamos medžiagos" patvirtinimo" ir jį keitusių įsakymų pakeitimo“ (įsigalioja nuo 2013-05-05) (Žin., 2013, Nr. 45-2237).</w:t>
      </w: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sz w:val="16"/>
          <w:szCs w:val="16"/>
          <w:lang w:val="lt-LT"/>
        </w:rPr>
        <w:lastRenderedPageBreak/>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396223" w:rsidRPr="008D1C96" w:rsidRDefault="00396223" w:rsidP="00396223">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2013 m. rugsėjo 13 d. įsakymas Nr. V-883 „Dėl Lietuvos Respublikos sveikatos apsaugos ministro 2009 m. birželio 23 d. įsakymo Nr. V-510 „Dėl Lietu</w:t>
      </w:r>
      <w:r w:rsidR="00054E65" w:rsidRPr="008D1C96">
        <w:rPr>
          <w:rFonts w:ascii="Arial" w:hAnsi="Arial" w:cs="Arial"/>
          <w:sz w:val="16"/>
          <w:szCs w:val="16"/>
          <w:lang w:val="lt-LT"/>
        </w:rPr>
        <w:t>vos higienos normos HN 36:2009 „</w:t>
      </w:r>
      <w:r w:rsidRPr="008D1C96">
        <w:rPr>
          <w:rFonts w:ascii="Arial" w:hAnsi="Arial" w:cs="Arial"/>
          <w:sz w:val="16"/>
          <w:szCs w:val="16"/>
          <w:lang w:val="lt-LT"/>
        </w:rPr>
        <w:t>Draudžiamos ir ribojamos medžiagos" patvirtinimo" pakeitimo“ (įsigalioja nuo 2013-09-21) (Žin., 2013, Nr. 99-4900).</w:t>
      </w:r>
    </w:p>
    <w:p w:rsidR="00396223" w:rsidRPr="008D1C96" w:rsidRDefault="00396223" w:rsidP="00396223">
      <w:pPr>
        <w:tabs>
          <w:tab w:val="left" w:pos="900"/>
        </w:tabs>
        <w:rPr>
          <w:rFonts w:ascii="Arial" w:hAnsi="Arial" w:cs="Arial"/>
          <w:sz w:val="16"/>
          <w:szCs w:val="16"/>
          <w:lang w:val="lt-LT"/>
        </w:rPr>
      </w:pPr>
    </w:p>
    <w:tbl>
      <w:tblPr>
        <w:tblW w:w="14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202"/>
        <w:gridCol w:w="1260"/>
        <w:gridCol w:w="1431"/>
      </w:tblGrid>
      <w:tr w:rsidR="00396223" w:rsidRPr="008D1C96" w:rsidTr="00793EE2">
        <w:trPr>
          <w:tblHeader/>
        </w:trPr>
        <w:tc>
          <w:tcPr>
            <w:tcW w:w="1984"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10202"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431"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r w:rsidR="00396223" w:rsidRPr="00596312" w:rsidTr="00793EE2">
        <w:tc>
          <w:tcPr>
            <w:tcW w:w="1984"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50581:2012</w:t>
            </w:r>
          </w:p>
        </w:tc>
        <w:tc>
          <w:tcPr>
            <w:tcW w:w="10202"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rPr>
                <w:rFonts w:ascii="Arial" w:hAnsi="Arial" w:cs="Arial"/>
                <w:sz w:val="16"/>
                <w:szCs w:val="16"/>
                <w:lang w:val="lt-LT"/>
              </w:rPr>
            </w:pPr>
            <w:r w:rsidRPr="008D1C96">
              <w:rPr>
                <w:rFonts w:ascii="Arial" w:hAnsi="Arial" w:cs="Arial"/>
                <w:sz w:val="16"/>
                <w:szCs w:val="16"/>
                <w:lang w:val="lt-LT"/>
              </w:rPr>
              <w:t xml:space="preserve">Techniniai dokumentai, skirti elektriniams ir elektroniniams gaminiams įvertinti atsižvelgiant į pavojingųjų medžiagų ribojimą </w:t>
            </w:r>
          </w:p>
        </w:tc>
        <w:tc>
          <w:tcPr>
            <w:tcW w:w="1260"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431" w:type="dxa"/>
            <w:tcBorders>
              <w:top w:val="single" w:sz="4" w:space="0" w:color="auto"/>
              <w:left w:val="single" w:sz="4" w:space="0" w:color="auto"/>
              <w:bottom w:val="single" w:sz="4" w:space="0" w:color="auto"/>
              <w:right w:val="single" w:sz="4" w:space="0" w:color="auto"/>
            </w:tcBorders>
            <w:hideMark/>
          </w:tcPr>
          <w:p w:rsidR="00396223" w:rsidRPr="008D1C96" w:rsidRDefault="00396223">
            <w:pPr>
              <w:tabs>
                <w:tab w:val="left" w:pos="900"/>
              </w:tabs>
              <w:spacing w:line="276" w:lineRule="auto"/>
              <w:rPr>
                <w:rFonts w:ascii="Arial" w:hAnsi="Arial" w:cs="Arial"/>
                <w:sz w:val="16"/>
                <w:szCs w:val="16"/>
                <w:lang w:val="lt-LT"/>
              </w:rPr>
            </w:pPr>
            <w:r w:rsidRPr="008D1C96">
              <w:rPr>
                <w:rFonts w:ascii="Arial" w:hAnsi="Arial" w:cs="Arial"/>
                <w:sz w:val="16"/>
                <w:szCs w:val="16"/>
                <w:lang w:val="lt-LT"/>
              </w:rPr>
              <w:t xml:space="preserve"> </w:t>
            </w:r>
          </w:p>
        </w:tc>
      </w:tr>
    </w:tbl>
    <w:p w:rsidR="00396223" w:rsidRPr="008D1C96" w:rsidRDefault="00396223">
      <w:pPr>
        <w:rPr>
          <w:rFonts w:ascii="Arial" w:hAnsi="Arial" w:cs="Arial"/>
          <w:sz w:val="16"/>
          <w:szCs w:val="16"/>
          <w:lang w:val="lt-LT"/>
        </w:rPr>
      </w:pPr>
    </w:p>
    <w:p w:rsidR="00396223" w:rsidRPr="008D1C96" w:rsidRDefault="00396223">
      <w:pPr>
        <w:rPr>
          <w:rFonts w:ascii="Arial" w:hAnsi="Arial" w:cs="Arial"/>
          <w:sz w:val="16"/>
          <w:szCs w:val="16"/>
          <w:lang w:val="lt-LT"/>
        </w:rPr>
      </w:pPr>
    </w:p>
    <w:p w:rsidR="00F11598" w:rsidRPr="008D1C96" w:rsidRDefault="00F11598" w:rsidP="00F11598">
      <w:pPr>
        <w:tabs>
          <w:tab w:val="left" w:pos="900"/>
        </w:tabs>
        <w:spacing w:before="10" w:after="10"/>
        <w:jc w:val="both"/>
        <w:rPr>
          <w:rFonts w:ascii="Arial" w:hAnsi="Arial" w:cs="Arial"/>
          <w:b/>
          <w:spacing w:val="-2"/>
          <w:sz w:val="16"/>
          <w:szCs w:val="16"/>
          <w:lang w:val="lt-LT"/>
        </w:rPr>
      </w:pPr>
      <w:r w:rsidRPr="008D1C96">
        <w:rPr>
          <w:rFonts w:ascii="Arial" w:hAnsi="Arial" w:cs="Arial"/>
          <w:b/>
          <w:bCs/>
          <w:color w:val="000000"/>
          <w:spacing w:val="-2"/>
          <w:sz w:val="16"/>
          <w:szCs w:val="16"/>
          <w:lang w:val="lt-LT"/>
        </w:rPr>
        <w:t>Europos Parlamento ir Tarybos reglamentas (EB) Nr. 765/2008, nustatantis su gaminių prekyba susijusius akreditavimo ir rinkos priežiūros reikalavimus</w:t>
      </w:r>
    </w:p>
    <w:p w:rsidR="00F11598" w:rsidRPr="008D1C96" w:rsidRDefault="00F11598" w:rsidP="00F11598">
      <w:pPr>
        <w:tabs>
          <w:tab w:val="left" w:pos="900"/>
        </w:tabs>
        <w:spacing w:before="10" w:after="10"/>
        <w:jc w:val="both"/>
        <w:rPr>
          <w:rFonts w:ascii="Arial" w:hAnsi="Arial" w:cs="Arial"/>
          <w:b/>
          <w:spacing w:val="-2"/>
          <w:sz w:val="16"/>
          <w:szCs w:val="16"/>
          <w:lang w:val="lt-LT"/>
        </w:rPr>
      </w:pPr>
      <w:r w:rsidRPr="008D1C96">
        <w:rPr>
          <w:rFonts w:ascii="Arial" w:hAnsi="Arial" w:cs="Arial"/>
          <w:b/>
          <w:bCs/>
          <w:color w:val="000000"/>
          <w:spacing w:val="-2"/>
          <w:sz w:val="16"/>
          <w:szCs w:val="16"/>
          <w:lang w:val="lt-LT"/>
        </w:rPr>
        <w:t>Europos Parlamento ir Tarybos sprendimas Nr. 768/2008/EB dėl bendrosios gaminių pardavimo sistemos</w:t>
      </w:r>
    </w:p>
    <w:p w:rsidR="00F11598" w:rsidRPr="008D1C96" w:rsidRDefault="00F11598" w:rsidP="00F11598">
      <w:pPr>
        <w:tabs>
          <w:tab w:val="left" w:pos="900"/>
        </w:tabs>
        <w:spacing w:before="10" w:after="10"/>
        <w:jc w:val="both"/>
        <w:rPr>
          <w:rFonts w:ascii="Arial" w:hAnsi="Arial" w:cs="Arial"/>
          <w:b/>
          <w:color w:val="000000"/>
          <w:spacing w:val="-2"/>
          <w:sz w:val="16"/>
          <w:szCs w:val="16"/>
          <w:lang w:val="lt-LT"/>
        </w:rPr>
      </w:pPr>
      <w:r w:rsidRPr="008D1C96">
        <w:rPr>
          <w:rFonts w:ascii="Arial" w:hAnsi="Arial" w:cs="Arial"/>
          <w:b/>
          <w:bCs/>
          <w:color w:val="000000"/>
          <w:spacing w:val="-2"/>
          <w:sz w:val="16"/>
          <w:szCs w:val="16"/>
          <w:lang w:val="lt-LT"/>
        </w:rPr>
        <w:t>Europos Parlamento ir Tarybos</w:t>
      </w:r>
      <w:r w:rsidRPr="008D1C96">
        <w:rPr>
          <w:rFonts w:ascii="Arial" w:hAnsi="Arial" w:cs="Arial"/>
          <w:b/>
          <w:color w:val="000000"/>
          <w:spacing w:val="-2"/>
          <w:sz w:val="16"/>
          <w:szCs w:val="16"/>
          <w:lang w:val="lt-LT"/>
        </w:rPr>
        <w:t xml:space="preserve"> reglamentas (EB) Nr. 1221/2009 dėl organizacijų savanoriško Bendrijos aplinkosaugos vadybos ir audito sistemos (EMAS) taikymo</w:t>
      </w:r>
    </w:p>
    <w:p w:rsidR="00F11598" w:rsidRPr="008D1C96" w:rsidRDefault="00F11598" w:rsidP="00F11598">
      <w:pPr>
        <w:tabs>
          <w:tab w:val="left" w:pos="900"/>
        </w:tabs>
        <w:spacing w:before="10" w:after="10"/>
        <w:jc w:val="both"/>
        <w:rPr>
          <w:rFonts w:ascii="Arial" w:hAnsi="Arial" w:cs="Arial"/>
          <w:b/>
          <w:color w:val="000000"/>
          <w:spacing w:val="-2"/>
          <w:sz w:val="16"/>
          <w:szCs w:val="16"/>
          <w:lang w:val="lt-LT"/>
        </w:rPr>
      </w:pP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2010 m. vasario 10 d. Lietuvos Respublikos Vyriausybės nutarimas Nr. 144 „Dėl Lietuvos Respublikos Vyriausybės 2006 m. liepos 4 d. nutarimo Nr. 674 „Dėl bandymų laboratorijų, sertifikacijos ir kontrolės įstaigų paskyrimo ir paskelbimo (notifikavimo) taisyklių patvirtinimo" pakeitimo“ (įsigalioja nuo 2010-02-21) (Žin., 2010, Nr. 21-986).</w:t>
      </w:r>
    </w:p>
    <w:p w:rsidR="00F11598" w:rsidRPr="008D1C96" w:rsidRDefault="00F11598" w:rsidP="00F11598">
      <w:pPr>
        <w:tabs>
          <w:tab w:val="left" w:pos="900"/>
        </w:tabs>
        <w:jc w:val="both"/>
        <w:rPr>
          <w:rFonts w:ascii="Arial" w:hAnsi="Arial" w:cs="Arial"/>
          <w:spacing w:val="-4"/>
          <w:sz w:val="16"/>
          <w:szCs w:val="16"/>
          <w:lang w:val="lt-LT"/>
        </w:rPr>
      </w:pPr>
      <w:smartTag w:uri="schemas-tilde-lv/tildestengine" w:element="metric2">
        <w:smartTagPr>
          <w:attr w:name="metric_text" w:val="m"/>
          <w:attr w:name="metric_value" w:val="2011"/>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xml:space="preserve">. sausio 12 d. Lietuvos Respublikos Vyriausybės nutarimas Nr. 19 „Dėl </w:t>
      </w:r>
      <w:smartTag w:uri="schemas-tilde-lv/tildestengine" w:element="metric2">
        <w:smartTagPr>
          <w:attr w:name="metric_text" w:val="m"/>
          <w:attr w:name="metric_value" w:val="2009"/>
        </w:smartTagPr>
        <w:r w:rsidRPr="008D1C96">
          <w:rPr>
            <w:rFonts w:ascii="Arial" w:hAnsi="Arial" w:cs="Arial"/>
            <w:spacing w:val="-4"/>
            <w:sz w:val="16"/>
            <w:szCs w:val="16"/>
            <w:lang w:val="lt-LT"/>
          </w:rPr>
          <w:t>2009 m</w:t>
        </w:r>
      </w:smartTag>
      <w:r w:rsidRPr="008D1C96">
        <w:rPr>
          <w:rFonts w:ascii="Arial" w:hAnsi="Arial" w:cs="Arial"/>
          <w:spacing w:val="-4"/>
          <w:sz w:val="16"/>
          <w:szCs w:val="16"/>
          <w:lang w:val="lt-LT"/>
        </w:rPr>
        <w:t>. lapkričio 25 d. Europos Parlamento ir Tarybos reglamento (EB) Nr. 1221/2009 dėl organizacijų savanoriško Bendrijos aplinkosaugos vadybos ir audito sistemos (EMAS) taikymo, panaikinančio reglamentą (EB) Nr. 761/2001 ir Komisijos sprendimus 2001/681/EB bei 2006/193/EB, įgyvendinimo“ (įsigalioja nuo 2011-01-16) (Žin., 2011, Nr. 6-229).</w:t>
      </w: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2011 m. kovo 24 d. Lietuvos Respublikos atitikties įvertinimo įstatymo pakeitimo įstatymas Nr. XI-1299 (įsigalioja nuo 2011-04-05) (Žin., 2011, Nr. 40 -1919).</w:t>
      </w: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 xml:space="preserve">Aplinkos apsaugos agentūros direktoriaus </w:t>
      </w:r>
      <w:smartTag w:uri="schemas-tilde-lv/tildestengine" w:element="metric2">
        <w:smartTagPr>
          <w:attr w:name="metric_text" w:val="m"/>
          <w:attr w:name="metric_value" w:val="2011"/>
        </w:smartTagPr>
        <w:r w:rsidRPr="008D1C96">
          <w:rPr>
            <w:rFonts w:ascii="Arial" w:hAnsi="Arial" w:cs="Arial"/>
            <w:spacing w:val="-4"/>
            <w:sz w:val="16"/>
            <w:szCs w:val="16"/>
            <w:lang w:val="lt-LT"/>
          </w:rPr>
          <w:t>2011 m</w:t>
        </w:r>
      </w:smartTag>
      <w:r w:rsidRPr="008D1C96">
        <w:rPr>
          <w:rFonts w:ascii="Arial" w:hAnsi="Arial" w:cs="Arial"/>
          <w:spacing w:val="-4"/>
          <w:sz w:val="16"/>
          <w:szCs w:val="16"/>
          <w:lang w:val="lt-LT"/>
        </w:rPr>
        <w:t xml:space="preserve">. rugsėjo </w:t>
      </w:r>
      <w:r w:rsidR="005434A5" w:rsidRPr="008D1C96">
        <w:rPr>
          <w:rFonts w:ascii="Arial" w:hAnsi="Arial" w:cs="Arial"/>
          <w:spacing w:val="-4"/>
          <w:sz w:val="16"/>
          <w:szCs w:val="16"/>
          <w:lang w:val="lt-LT"/>
        </w:rPr>
        <w:t>30 d. įsakymas Nr. AV-208 „Dėl o</w:t>
      </w:r>
      <w:r w:rsidRPr="008D1C96">
        <w:rPr>
          <w:rFonts w:ascii="Arial" w:hAnsi="Arial" w:cs="Arial"/>
          <w:spacing w:val="-4"/>
          <w:sz w:val="16"/>
          <w:szCs w:val="16"/>
          <w:lang w:val="lt-LT"/>
        </w:rPr>
        <w:t>rganizacijų savanoriško bendrijos aplinkosaugos vadybos ir audito sistemos (EMAS) taikymo registracijos, registracijos galiojimo pratęsimo, registracijos“ (įsigalioja nuo 2011-10-12) (Žin., 2011, Nr. 122-5800).</w:t>
      </w: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Aplinkos apsaugos agentūros direktoriaus 2012 m. balandžio 6 d. įsakymas Nr. AV-81 „Dėl Aplinkos apsaugos agentūros direktoriaus 2011 m. rugsėjo 30 d. įsakymo Nr. AV-208 „Dėl Organizacijų savanoriško Bendrijos aplinkosaugos vadybos ir audito sistemos (EMAS) taikymo registracijos, registracijos galiojimo pratęsimo, registracijos galiojimo sustabdymo ir panaikinimo tvarkos aprašo patvirtinimo" pakeitimo“ (įsigalioja nuo 2012-04-15) (Žin., 2012, Nr. 44-2190).</w:t>
      </w: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2012 m. liepos 18 d. Lietuvos Respublikos Vyriausybės nutarimas Nr. 908 „Dėl Lietuvos Respublikos Vyriausybės 2006 m. liepos 4 d. nutarimo Nr. 674 „Dėl bandymų laboratorijų, sertifikacijos ir kontrolės įstaigų paskyrimo ir paskelbimo taisyklių patvirtinimo" pakeitimo“ (įsigalioja nuo 2012-07-25) (Žin., 2012, Nr. 88-4601).</w:t>
      </w:r>
    </w:p>
    <w:p w:rsidR="00F11598" w:rsidRPr="008D1C96" w:rsidRDefault="00F11598" w:rsidP="00F11598">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sveikatos apsaugos ministro 2012 m. liepos 30 d. įsakymas Nr. V-732 „Dėl bandymų laboratorijų, sertifikacijos ir kontrolės įstaigų, pageidaujančių būti medicinos prietaisų paskelbtosiomis įstaigomis, paskyrimo ir medicinos prietaisų paskelbtųjų įstaigų atšaukimo tvarkos aprašo patvirtinimo“ (įsigalioja nuo 2012-11-01) (Žin., 2012, Nr. 93-4807).</w:t>
      </w:r>
    </w:p>
    <w:p w:rsidR="00F11598" w:rsidRPr="008D1C96" w:rsidRDefault="00F11598" w:rsidP="00F11598">
      <w:pPr>
        <w:tabs>
          <w:tab w:val="left" w:pos="900"/>
        </w:tabs>
        <w:rPr>
          <w:rFonts w:ascii="Arial" w:hAnsi="Arial" w:cs="Arial"/>
          <w:sz w:val="16"/>
          <w:szCs w:val="16"/>
          <w:lang w:val="lt-LT"/>
        </w:rPr>
      </w:pPr>
    </w:p>
    <w:tbl>
      <w:tblPr>
        <w:tblW w:w="14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655"/>
        <w:gridCol w:w="1260"/>
        <w:gridCol w:w="2020"/>
        <w:gridCol w:w="1260"/>
      </w:tblGrid>
      <w:tr w:rsidR="00F11598" w:rsidRPr="008D1C96" w:rsidTr="00777535">
        <w:trPr>
          <w:cantSplit/>
          <w:tblHeader/>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0B1751" w:rsidRPr="000B1751" w:rsidRDefault="000B1751">
      <w:pPr>
        <w:rPr>
          <w:sz w:val="2"/>
        </w:rPr>
      </w:pPr>
    </w:p>
    <w:tbl>
      <w:tblPr>
        <w:tblW w:w="14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655"/>
        <w:gridCol w:w="1260"/>
        <w:gridCol w:w="2020"/>
        <w:gridCol w:w="1260"/>
      </w:tblGrid>
      <w:tr w:rsidR="000B1751" w:rsidRPr="008D1C96" w:rsidTr="00777535">
        <w:trPr>
          <w:cantSplit/>
          <w:tblHeader/>
        </w:trPr>
        <w:tc>
          <w:tcPr>
            <w:tcW w:w="2693" w:type="dxa"/>
            <w:tcBorders>
              <w:top w:val="single" w:sz="4" w:space="0" w:color="auto"/>
              <w:left w:val="single" w:sz="4" w:space="0" w:color="auto"/>
              <w:bottom w:val="single" w:sz="4" w:space="0" w:color="auto"/>
              <w:right w:val="single" w:sz="4" w:space="0" w:color="auto"/>
            </w:tcBorders>
          </w:tcPr>
          <w:p w:rsidR="000B1751" w:rsidRPr="008D1C96" w:rsidRDefault="000B1751" w:rsidP="004870A8">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7655" w:type="dxa"/>
            <w:tcBorders>
              <w:top w:val="single" w:sz="4" w:space="0" w:color="auto"/>
              <w:left w:val="single" w:sz="4" w:space="0" w:color="auto"/>
              <w:bottom w:val="single" w:sz="4" w:space="0" w:color="auto"/>
              <w:right w:val="single" w:sz="4" w:space="0" w:color="auto"/>
            </w:tcBorders>
          </w:tcPr>
          <w:p w:rsidR="000B1751" w:rsidRPr="008D1C96" w:rsidRDefault="000B1751" w:rsidP="004870A8">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Borders>
              <w:top w:val="single" w:sz="4" w:space="0" w:color="auto"/>
              <w:left w:val="single" w:sz="4" w:space="0" w:color="auto"/>
              <w:bottom w:val="single" w:sz="4" w:space="0" w:color="auto"/>
              <w:right w:val="single" w:sz="4" w:space="0" w:color="auto"/>
            </w:tcBorders>
          </w:tcPr>
          <w:p w:rsidR="000B1751" w:rsidRPr="008D1C96" w:rsidRDefault="000B1751" w:rsidP="004870A8">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2020" w:type="dxa"/>
            <w:tcBorders>
              <w:top w:val="single" w:sz="4" w:space="0" w:color="auto"/>
              <w:left w:val="single" w:sz="4" w:space="0" w:color="auto"/>
              <w:bottom w:val="single" w:sz="4" w:space="0" w:color="auto"/>
              <w:right w:val="single" w:sz="4" w:space="0" w:color="auto"/>
            </w:tcBorders>
          </w:tcPr>
          <w:p w:rsidR="000B1751" w:rsidRPr="008D1C96" w:rsidRDefault="000B1751" w:rsidP="004870A8">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Borders>
              <w:top w:val="single" w:sz="4" w:space="0" w:color="auto"/>
              <w:left w:val="single" w:sz="4" w:space="0" w:color="auto"/>
              <w:bottom w:val="single" w:sz="4" w:space="0" w:color="auto"/>
              <w:right w:val="single" w:sz="4" w:space="0" w:color="auto"/>
            </w:tcBorders>
          </w:tcPr>
          <w:p w:rsidR="000B1751" w:rsidRPr="008D1C96" w:rsidRDefault="000B1751" w:rsidP="004870A8">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9000:2005</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Kokybės vadybos sistemos. Pagrindai ir aiškinamasis žodynas (ISO 9000:2005)</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9000:2001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9001:2008</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Kokybės vadybos sistemos. Reikalavimai (ISO 9001:2008)</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9001:2001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ISO 9001:2008/AC:2009</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Kokybės vadybos sistemos. Reikalavimai (ISO 9001:2008/Cor.1:2009)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14001:2005</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apsaugos vadybos sistemos. Reikalavimai ir naudojimo gairės (ISO 14001:2004)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14001:1999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14001:2005/AC:2009</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apsaugos vadybos sistemos. Reikalavimai ir naudojimo gairės (ISO 14001:2004/Cor.1:2009)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14004:2010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apsaugos vadybos sistemos. Principų, sistemų ir įdiegimo būdų bendrosios gairės (ISO 14004:2004)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ISO 14004:2004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14015:2010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vadyba. Teritorijų ir organizacijų aplinkosauginis vertinimas (ISO 14015:2001)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14020:2003</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Aplinkosauginiai ženklai ir aplinkosauginės deklaracijos. Bendrieji principai (ISO 14020:2000)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14021:2004</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Aplinkosauginiai ženklai ir aplinkosauginės deklaracijos. Savarankiški aplinkosauginiai pranešimai (II tipo aplinkosauginis ženklinimas) (ISO 14021:1999)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14021:2004/A1:2012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Aplinkosauginiai ženklai ir aplinkosauginės deklaracijos. Savarankiški aplinkosauginiai pranešimai (II tipo aplinkosauginis ženklinimas). 1 keitinys (ISO 14021:1999/Amd.1:2011)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2012-05-25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2012-06-30</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14024:2003</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Aplinkosauginiai ženklai ir aplinkosauginės deklaracijos. I tipo aplinkosauginis ženklinimas. Principai ir procedūros (ISO 14024:1999)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14031:2013</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eastAsiaTheme="minorHAnsi" w:hAnsi="Arial" w:cs="Arial"/>
                <w:sz w:val="16"/>
                <w:szCs w:val="16"/>
                <w:lang w:val="lt-LT"/>
              </w:rPr>
              <w:t>Aplinkos apsaugos vadyba. Aplinkos apsaugos veiksmingumo įvertinimas. Gairės (ISO 14031:2013)</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2013-11-28</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14031:2000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2014-02-28</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14040:2007</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vadyba. Būvio ciklo įvertinimas. Principai ir sandara (ISO 14040:2006)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14040:2000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14041:2000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14042:2000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14043:2000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14044:2007</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vadyba. Būvio ciklo įvertinimas. Reikalavimai ir  nurodymai (ISO 14044:2006)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14040:2000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14041:2000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14042:2000</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14043:2000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14050:2010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vadyba. Aiškinamasis žodynas (ISO 14050:2009)</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14063:2010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Aplinkos vadyba. Aplinkosauginės informacijos mainai. Gairės ir pavyzdžiai (ISO 14063:2006)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14064-1:2012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Šiltnamio efektą sukeliančios dujos. 1 dalis. Organizacijoms skirti techniniai reikalavimai ir nurodymai dėl išmetamų ir šalinamų šiltnamio efektą sukeliančių dujų kiekio nustatymo ir ataskaitų teikimo (ISO 14064-1:2006)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2013-11-28</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14064-2:2012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Šiltnamio efektą sukeliančios dujos. 2 dalis. Projektuojant taikomi techniniai reikalavimai ir nurodymai dėl išmetamų šiltnamio efektą sukeliančių dujų kiekio sumažinimo arba šalinamų  šiltnamio efektą sukeliančių dujų kiekio padidinimo, šių dujų kiekių nustatymo, stebėjimo ir ataskaitų teikimo (ISO 14064-2:2006)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2013-11-28</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14064-3:2012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Šiltnamio efektą sukeliančios dujos. 3 dalis. Techniniai reikalavimai ir nurodymai dėl šiltnamio efektą sukeliančių dujų deklaruoto kiekio patvirtinimo ir patikrinimo (ISO 14064-3:2006)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2013-11-28</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14065:2013</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Šiltnamio efektą sukeliančios dujos. Reikalavimai, keliami įstaigoms, patvirtinančioms ir tikrinančioms šiltnamio efektą sukeliančių dujų deklaruotą kiekį, ir taikomi jas akredituojant arba kitaip pripažįstant (ISO 14065:2013)</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2013-09-07</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14065:2012</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2013-10-31</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15189:2013</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Medicinos laboratorijos. Kokybės ir kompetencijos reikalavimai (ISO 15189:2012)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2013-03-13</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15189:2007</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2015-11-30</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15195:2004</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Laboratorinė medicina. Reikalavimai, keliami pamatinėms matavimo laboratorijoms (ISO 15195:2003)</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19011:2012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Vadybos sistemų audito gairės (ISO 19011:2011)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2012-05-25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19011:2003</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2012-05-31</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 22870:2006</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Paciento medicininės priežiūros vietos tyrimas. Reikalavimai, keliami kokybei ir kompetencijai (ISO 22870:2006)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17000:2005</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Aiškinamasis žodynas ir bendrieji principai (ISO/IEC 17000:2004)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ISO/IEC 17011:2004</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Bendrieji reikalavimai, keliami atitikties įvertinimo įstaigas akredituojančioms akreditavimo įstaigoms (ISO/IEC 17011:2004)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45003:1996</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45010:2000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17020:2012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Reikalavimai, keliami įvairių tipų kontrolės įstaigų veiklai (ISO/IEC 17020:2012)</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2012-05-25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17020:2004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2015-03-01</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17021:2011</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Reikalavimai, keliami įstaigoms, atliekančioms auditą ir sertifikuojančioms vadybos sistemas (ISO/IEC 17021:2011)</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17021:2007</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17024:2012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Bendrieji reikalavimai, keliami asmenų sertifikavimo įstaigoms (ISO/IEC 17024:2012)</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2013-09-07</w:t>
            </w:r>
          </w:p>
        </w:tc>
        <w:tc>
          <w:tcPr>
            <w:tcW w:w="2020" w:type="dxa"/>
            <w:tcBorders>
              <w:top w:val="single" w:sz="4" w:space="0" w:color="auto"/>
              <w:left w:val="single" w:sz="4" w:space="0" w:color="auto"/>
              <w:bottom w:val="single" w:sz="4" w:space="0" w:color="auto"/>
              <w:right w:val="single" w:sz="4" w:space="0" w:color="auto"/>
            </w:tcBorders>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17024:2003</w:t>
            </w:r>
          </w:p>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17024:2003/P:2008</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2015-07-01</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17025:2005</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Tyrimų, bandymų ir kalibravimo laboratorijų kompetencijai keliami bendrieji reikalavimai (ISO/IEC 17025:2005)</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17025:2000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17025:2005/AC:2006</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Tyrimo, bandymų ir kalibravimo laboratorijų kompetencijai keliami bendrieji reikalavimai (ISO/IEC 17025:2005/Cor.1:2006)</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17040:2005</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Atitikties įvertinimo ir akreditacijos įstaigų įvertinimas. Bendrieji reikalavimai (ISO/IEC 17040:2005)</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17043:2010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Bendrieji tyrimų kokybės tikrinimo reikalavimai (ISO/IEC 17043:2010)</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2013-11-28</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17050-1:2010</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Tiekėjo atitikties deklaracija. 1 dalis. Bendrieji reikalavimai (ISO/IEC 17050-1:2004, pataisyta 2007-06-15 versija)</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17050-1:2004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2011-10-05</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17050-2:2004</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Tiekėjo atitikties deklaracija. 2 dalis. Patvirtinamieji dokumentai (ISO/IEC 17050-2:2004)</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2009-06-16</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F11598" w:rsidRPr="008D1C96" w:rsidTr="00777535">
        <w:trPr>
          <w:cantSplit/>
        </w:trPr>
        <w:tc>
          <w:tcPr>
            <w:tcW w:w="2693"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ISO/IEC 17065:2012</w:t>
            </w:r>
          </w:p>
        </w:tc>
        <w:tc>
          <w:tcPr>
            <w:tcW w:w="7655"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Atitikties įvertinimas. Reikalavimai, keliami gaminių, procesų ir paslaugų sertifikavimo įstaigoms (ISO/IEC 17065:2012)</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2013-09-07</w:t>
            </w:r>
          </w:p>
        </w:tc>
        <w:tc>
          <w:tcPr>
            <w:tcW w:w="202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45011:1998</w:t>
            </w:r>
          </w:p>
        </w:tc>
        <w:tc>
          <w:tcPr>
            <w:tcW w:w="1260" w:type="dxa"/>
            <w:tcBorders>
              <w:top w:val="single" w:sz="4" w:space="0" w:color="auto"/>
              <w:left w:val="single" w:sz="4" w:space="0" w:color="auto"/>
              <w:bottom w:val="single" w:sz="4" w:space="0" w:color="auto"/>
              <w:right w:val="single" w:sz="4" w:space="0" w:color="auto"/>
            </w:tcBorders>
            <w:hideMark/>
          </w:tcPr>
          <w:p w:rsidR="00F11598" w:rsidRPr="008D1C96" w:rsidRDefault="00F11598" w:rsidP="004870A8">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2015-09-15</w:t>
            </w:r>
          </w:p>
        </w:tc>
      </w:tr>
    </w:tbl>
    <w:p w:rsidR="00F11598" w:rsidRPr="008D1C96" w:rsidRDefault="00F11598" w:rsidP="00F11598">
      <w:pPr>
        <w:tabs>
          <w:tab w:val="left" w:pos="900"/>
        </w:tabs>
        <w:rPr>
          <w:rFonts w:ascii="Arial" w:hAnsi="Arial" w:cs="Arial"/>
          <w:sz w:val="16"/>
          <w:szCs w:val="16"/>
          <w:lang w:val="lt-LT"/>
        </w:rPr>
      </w:pPr>
    </w:p>
    <w:p w:rsidR="00F11598" w:rsidRPr="008D1C96" w:rsidRDefault="00F11598" w:rsidP="00F11598">
      <w:pPr>
        <w:rPr>
          <w:rFonts w:ascii="Arial" w:hAnsi="Arial" w:cs="Arial"/>
          <w:sz w:val="16"/>
          <w:szCs w:val="16"/>
          <w:lang w:val="lt-LT"/>
        </w:rPr>
      </w:pPr>
    </w:p>
    <w:p w:rsidR="00F4291A" w:rsidRPr="008D1C96" w:rsidRDefault="00F4291A" w:rsidP="00F4291A">
      <w:pPr>
        <w:tabs>
          <w:tab w:val="left" w:pos="900"/>
        </w:tabs>
        <w:rPr>
          <w:rFonts w:ascii="Arial" w:hAnsi="Arial" w:cs="Arial"/>
          <w:sz w:val="16"/>
          <w:szCs w:val="16"/>
          <w:lang w:val="lt-LT"/>
        </w:rPr>
      </w:pPr>
      <w:r w:rsidRPr="008D1C96">
        <w:rPr>
          <w:rFonts w:ascii="Arial" w:hAnsi="Arial" w:cs="Arial"/>
          <w:b/>
          <w:sz w:val="16"/>
          <w:szCs w:val="16"/>
          <w:lang w:val="lt-LT"/>
        </w:rPr>
        <w:t>Europos parlamento ir Tarybos reglamentas (EB) Nr. 1223/2009 dėl kosmetikos gaminių</w:t>
      </w:r>
    </w:p>
    <w:p w:rsidR="00F4291A" w:rsidRPr="008D1C96" w:rsidRDefault="00F4291A" w:rsidP="00F4291A">
      <w:pPr>
        <w:tabs>
          <w:tab w:val="left" w:pos="900"/>
        </w:tabs>
        <w:rPr>
          <w:rFonts w:ascii="Arial" w:hAnsi="Arial" w:cs="Arial"/>
          <w:sz w:val="16"/>
          <w:szCs w:val="16"/>
          <w:lang w:val="lt-LT"/>
        </w:rPr>
      </w:pPr>
    </w:p>
    <w:p w:rsidR="00F4291A" w:rsidRPr="008D1C96" w:rsidRDefault="00F4291A" w:rsidP="00F4291A">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sveikatos apsaugos ministro  2013 m. birželio 19 d. įsakymas Nr. V-634 „Dėl kosmetikos gaminių ženklinimo rekvizitų, privalomų pateikti Lietuvos Respublikos valstybine kalba, nurodymo ir nefasuotų kosmetikos gaminių, pakuojamų tik prekybos vietoje pirkėjo pageidavimu arba fasuojamų tiesiogiai parduodant, ženklinimo taisyklių patvirtinimo“ (įsigalioja nuo 2013-06-27) (Žin., 2013, Nr. 67-3384).</w:t>
      </w:r>
    </w:p>
    <w:p w:rsidR="00F4291A" w:rsidRPr="008D1C96" w:rsidRDefault="00F4291A" w:rsidP="00F4291A">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vyriausybės  2013 m. birželio 26 d. nutarimas Nr. 600 „Dėl 2009 m. lapkričio 30 d. Europos Parlamento ir Tarybos reglamento (EB) Nr. 1223/2009 dėl kosmetikos gaminių įgyvendinimo“ (įsigalioja nuo 2013-07-01) (Žin., 2013, Nr. 72-3593).</w:t>
      </w:r>
    </w:p>
    <w:p w:rsidR="00F4291A" w:rsidRPr="008D1C96" w:rsidRDefault="00F4291A" w:rsidP="00F4291A">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sveikatos apsaugos ministro   2013 m. rugsėjo 6 d. įsakymas Nr. V-863 „Dėl kai kurių sveikatos apsaugos ministro įsakymų kosmetikos gaminių reguliavimo klausimais pripažinimo netekusiais galios“ (įsigalioja nuo 2013-09-13) (Žin., 2013, Nr. 96-4785).</w:t>
      </w:r>
    </w:p>
    <w:p w:rsidR="00F4291A" w:rsidRPr="008D1C96" w:rsidRDefault="00F4291A" w:rsidP="00F4291A">
      <w:pPr>
        <w:tabs>
          <w:tab w:val="left" w:pos="900"/>
        </w:tabs>
        <w:rPr>
          <w:rFonts w:ascii="Arial" w:hAnsi="Arial" w:cs="Arial"/>
          <w:sz w:val="16"/>
          <w:szCs w:val="16"/>
          <w:lang w:val="lt-LT"/>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8787"/>
        <w:gridCol w:w="1260"/>
        <w:gridCol w:w="1260"/>
        <w:gridCol w:w="1307"/>
      </w:tblGrid>
      <w:tr w:rsidR="00F4291A" w:rsidRPr="008D1C96" w:rsidTr="00F4291A">
        <w:trPr>
          <w:cantSplit/>
          <w:tblHeader/>
        </w:trPr>
        <w:tc>
          <w:tcPr>
            <w:tcW w:w="2268"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8789"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1260"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307"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r w:rsidR="00F4291A" w:rsidRPr="008D1C96" w:rsidTr="00F4291A">
        <w:trPr>
          <w:cantSplit/>
        </w:trPr>
        <w:tc>
          <w:tcPr>
            <w:tcW w:w="2268"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ISO 22716:2008</w:t>
            </w:r>
          </w:p>
        </w:tc>
        <w:tc>
          <w:tcPr>
            <w:tcW w:w="8789"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rPr>
                <w:rFonts w:ascii="Arial" w:hAnsi="Arial" w:cs="Arial"/>
                <w:sz w:val="16"/>
                <w:szCs w:val="16"/>
                <w:lang w:val="lt-LT"/>
              </w:rPr>
            </w:pPr>
            <w:r w:rsidRPr="008D1C96">
              <w:rPr>
                <w:rFonts w:ascii="Arial" w:hAnsi="Arial" w:cs="Arial"/>
                <w:sz w:val="16"/>
                <w:szCs w:val="16"/>
                <w:lang w:val="lt-LT"/>
              </w:rPr>
              <w:t>Kosmetikos gaminiai. Geros gamybos praktika. Geros gamybos praktikos vadovas (ISO 22716:2007)</w:t>
            </w:r>
          </w:p>
        </w:tc>
        <w:tc>
          <w:tcPr>
            <w:tcW w:w="1260"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rPr>
                <w:rFonts w:ascii="Arial" w:hAnsi="Arial" w:cs="Arial"/>
                <w:sz w:val="16"/>
                <w:szCs w:val="16"/>
                <w:lang w:val="lt-LT"/>
              </w:rPr>
            </w:pPr>
            <w:r w:rsidRPr="008D1C96">
              <w:rPr>
                <w:rFonts w:ascii="Arial" w:hAnsi="Arial" w:cs="Arial"/>
                <w:sz w:val="16"/>
                <w:szCs w:val="16"/>
                <w:lang w:val="lt-LT"/>
              </w:rPr>
              <w:t>2011-04-21</w:t>
            </w:r>
          </w:p>
        </w:tc>
        <w:tc>
          <w:tcPr>
            <w:tcW w:w="1260"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rPr>
                <w:rFonts w:ascii="Arial" w:hAnsi="Arial" w:cs="Arial"/>
                <w:sz w:val="16"/>
                <w:szCs w:val="16"/>
                <w:lang w:val="lt-LT"/>
              </w:rPr>
            </w:pPr>
            <w:r w:rsidRPr="008D1C96">
              <w:rPr>
                <w:rFonts w:ascii="Arial" w:hAnsi="Arial" w:cs="Arial"/>
                <w:sz w:val="16"/>
                <w:szCs w:val="16"/>
                <w:lang w:val="lt-LT"/>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F4291A" w:rsidRPr="008D1C96" w:rsidRDefault="00F4291A">
            <w:pPr>
              <w:tabs>
                <w:tab w:val="left" w:pos="900"/>
              </w:tabs>
              <w:spacing w:line="276" w:lineRule="auto"/>
              <w:rPr>
                <w:rFonts w:ascii="Arial" w:hAnsi="Arial" w:cs="Arial"/>
                <w:sz w:val="16"/>
                <w:szCs w:val="16"/>
                <w:lang w:val="lt-LT"/>
              </w:rPr>
            </w:pPr>
            <w:r w:rsidRPr="008D1C96">
              <w:rPr>
                <w:rFonts w:ascii="Arial" w:hAnsi="Arial" w:cs="Arial"/>
                <w:sz w:val="16"/>
                <w:szCs w:val="16"/>
                <w:lang w:val="lt-LT"/>
              </w:rPr>
              <w:t xml:space="preserve"> </w:t>
            </w:r>
          </w:p>
        </w:tc>
      </w:tr>
    </w:tbl>
    <w:p w:rsidR="00F4291A" w:rsidRPr="008D1C96" w:rsidRDefault="00F4291A" w:rsidP="00F4291A">
      <w:pPr>
        <w:tabs>
          <w:tab w:val="left" w:pos="900"/>
        </w:tabs>
        <w:rPr>
          <w:rFonts w:ascii="Arial" w:hAnsi="Arial" w:cs="Arial"/>
          <w:sz w:val="16"/>
          <w:szCs w:val="16"/>
          <w:lang w:val="lt-LT"/>
        </w:rPr>
      </w:pPr>
    </w:p>
    <w:p w:rsidR="00F4291A" w:rsidRPr="008D1C96" w:rsidRDefault="00F4291A" w:rsidP="00F4291A">
      <w:pPr>
        <w:rPr>
          <w:rFonts w:ascii="Arial" w:hAnsi="Arial" w:cs="Arial"/>
          <w:sz w:val="16"/>
          <w:szCs w:val="16"/>
          <w:lang w:val="lt-LT"/>
        </w:rPr>
      </w:pPr>
    </w:p>
    <w:p w:rsidR="005D6536" w:rsidRPr="008D1C96" w:rsidRDefault="005D6536" w:rsidP="005D6536">
      <w:pPr>
        <w:tabs>
          <w:tab w:val="left" w:pos="900"/>
        </w:tabs>
        <w:rPr>
          <w:rFonts w:ascii="Arial" w:hAnsi="Arial" w:cs="Arial"/>
          <w:b/>
          <w:sz w:val="16"/>
          <w:szCs w:val="16"/>
          <w:lang w:val="lt-LT"/>
        </w:rPr>
      </w:pPr>
      <w:r w:rsidRPr="008D1C96">
        <w:rPr>
          <w:rFonts w:ascii="Arial" w:hAnsi="Arial" w:cs="Arial"/>
          <w:b/>
          <w:sz w:val="16"/>
          <w:szCs w:val="16"/>
          <w:lang w:val="lt-LT"/>
        </w:rPr>
        <w:t>Europos Parlamento ir Tarybos reglamentas (EB) Nr. 1907/2006 dėl cheminių medžiagų registracijos, įvertinimo, autorizacijos ir apribojimų (REACH)</w:t>
      </w:r>
    </w:p>
    <w:p w:rsidR="005D6536" w:rsidRPr="008D1C96" w:rsidRDefault="005D6536" w:rsidP="005D6536">
      <w:pPr>
        <w:tabs>
          <w:tab w:val="left" w:pos="900"/>
        </w:tabs>
        <w:rPr>
          <w:rFonts w:ascii="Arial" w:hAnsi="Arial" w:cs="Arial"/>
          <w:sz w:val="16"/>
          <w:szCs w:val="16"/>
          <w:lang w:val="lt-LT"/>
        </w:rPr>
      </w:pP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aplinkos ministro 2007 m. vasario 13 d. įsakymas Nr. D1-84 „Dėl aplinkos ministro 2006 m. spalio 12 d. įsakymo Nr. D1-462 „Dėl duomenų ir informacijos apie Lietuvos Respublikoje gaminamas, importuojamas, platinamas, eksportuojamas ir profesionaliai naudojamas chemines medžiagas ir preparatus, jų savybes, galimą poveikį žmogaus sveikatai ir aplinkai teikimo, rinkimo, kaupimo bei tolesnio paskirstymo tvarkos aprašo patvirtinimo" pakeitimo“ (įsigalioja nuo 2007-02-21) (Žin., 2007, Nr. 22-855).</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2007 m. liepos 11 d. Lietuvos Respublikos Vyriausybės nutarimas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įgyvendinimo“ (įsigalioja nuo 2007-07-15) (Žin., 2007, 78-3135).</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aplinkos ministro 2008 m. gegužės 6 d. įsakymas Nr. D1-237 „Dėl aplinkos ministro 2002 m. lapkričio 19 d. įsakymo Nr. 599 „Dėl pavojingų cheminių medžiagų ir preparatų pakuotės reikalavimų bei pakavimo tvarkos“ pakeitimo“ (įsigalioja nuo 2008-06-01) (Žin., 2008,  Nr. 53-1989).</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2008 m. birželio 17 d. Lietuvos Respublikos cheminių medžiagų ir preparatų įstatymo pakeitimo įstatymas Nr. X-1606 (įsigalioja nuo 2008-07-05) (Žin., 2008, Nr. 76-3000).</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2009 m. birželio 25 d. Lietuvos Respublikos Vyriausybės nutarimas Nr. 666 „Dėl Lietuvos Respublikos Vyriausybės 2007 m. liepos 11 d. nutarimo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įgyvendinimo" pakeitimo“ (įsigalioja nuo 2009-07-05) (Žin., 2009, Nr. 80-3342).</w:t>
      </w:r>
    </w:p>
    <w:p w:rsidR="005D6536" w:rsidRPr="008D1C96" w:rsidRDefault="005D6536" w:rsidP="005D6536">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sveikatos apsaugos ministro 2009 m. birželio 23 d. įsakymas Nr. V-510 „Dėl Lietuvos higienos normos HN 36:2009 „Draudžiamos ir ribojamos medžiagos" patvirtinimo“ (įsigalioja nuo 2009-07-15) (Žin., 2009, Nr. 83-3451).</w:t>
      </w:r>
    </w:p>
    <w:p w:rsidR="005D6536" w:rsidRPr="008D1C96" w:rsidRDefault="005D6536" w:rsidP="005D6536">
      <w:pPr>
        <w:tabs>
          <w:tab w:val="left" w:pos="900"/>
        </w:tabs>
        <w:rPr>
          <w:rFonts w:ascii="Arial" w:hAnsi="Arial" w:cs="Arial"/>
          <w:sz w:val="16"/>
          <w:szCs w:val="16"/>
          <w:lang w:val="lt-LT"/>
        </w:rPr>
      </w:pPr>
      <w:r w:rsidRPr="008D1C96">
        <w:rPr>
          <w:rFonts w:ascii="Arial" w:hAnsi="Arial" w:cs="Arial"/>
          <w:sz w:val="16"/>
          <w:szCs w:val="16"/>
          <w:lang w:val="lt-LT"/>
        </w:rPr>
        <w:t>Lietuvos Respublikos aplinkos ministro  2008 m. liepos 15 d. įsakymas Nr. D1-382 „Dėl Lietuvos Respublikos aplinkos ministro 2006 m. spalio 12 d. įsakymo Nr. D1-462 "Dėl Duomenų ir informacijos apie Lietuvos Respublikoje gaminamas, importuojamas, platinamas, eksportuojamas ir profesionaliai naudojamas chemines medžiagas ir preparatus, jų savybes, galimą poveikį žmogaus sveikatai ir aplinkai teikimo, rinkimo, kaupimo bei tolesnio paskirstymo tvarkos aprašo patvirtinimo" pakeitimo“ (įsigalioja nuo 2008-07-23) (Žin., 2008, Nr. 83-3317).</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aplinkos ministro ir Lietuvos Respublikos sveikatos apsaugos ministro 2009 m. gruodžio 24 d. įsakymas Nr. D1-804/V-1066 „Dėl aplinkos ministro ir sveikatos apsaugos ministro 2000 m. gruodžio 19 d. įsakymo Nr. 532/742 "Dėl Pavojingų cheminių medžiagų ir preparatų klasifikavimo ir ženklinimo tvarkos" pakeitimo“ (įsigalioja nuo 2010-01-01) (Žin., 2009, Nr. 157-7112).</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2010 m. sausio 20 d. Lietuvos Respublikos Vyriausybės nutarimas Nr. 76 „Dėl Lietuvos Respublikos Vyriausybės 2007 m. liepos 11 d. nutarimo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ir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įgyvendinimo" pakeitimo“ (įsigalioja nuo 2010-01-29) (Žin., 2010, Nr. 11-531).</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2010 m. gegužės 19 d. Lietuvos Respublikos Vyriausybės nutarimas Nr. 557 „Dėl Lietuvos Respublikos Vyriausybės 2007 m. liepos 11 d. nutarimo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ir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įgyvendinimo" pakeitimo“ (įsigalioja nuo 2010-05-23) (Žin., 2010, Nr. 59-2896).</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2010 m. gruodžio 14 d. Lietuvos Respublikos cheminių medžiagų ir preparatų įstatymo 1, 2, 4, 5, 6, 7, 8, 9, 11, 14, 15, 16, 17 straipsnių pakeitimo, 13 straipsnio pripažinimo netekusiu galios ir įstatymo priedo pakeitimo įstatymas Nr. XI-1221 (įsigalioja nuo 2010-12-31) (Žin., 2010, Nr. 157-7967).</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2011 m. lapkričio 9 d. Lietuvos Respublikos Vyriausybės nutarimas Nr. 1306 „Dėl Lietuvos Respublikos Vyriausybės 2007 m. liepos 11 d. nutarimo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ir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įgyvendinimo" pakeitimo“ (įsigalioja nuo 2011-11-16) (Žin., 2011, Nr. 136-6457).</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2012 m. kovo 19 d. įsakymas Nr. V-220 „Dėl Lietuvos Respublikos sveikatos apsaugos ministro 2009 m. birželio 23 d. įsakymo Nr. V-510 ,,Dėl Lietuvos higienos normos HN 36:2009 ,,Draudžiamos ir ribojamos medžiagos" patvirtinimo" pakeitimo“ (įsigalioja nuo 2012-03-23) (Žin., 2012, Nr. 34-1691).</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standartizacijos departamento direktoriaus 2012 m. gegužės 31 d. įsakymas Nr. V-63 „Dėl standartų nuorodų paskelbimo „Valstybės žiniose“ (įsigalioja nuo 2012-06-06) (Žin., 2012, Nr. 63-3210).</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2012 m. birželio 14 d. įsakymas Nr. V-527 „Dėl Lietuvos Respublikos sveikatos apsaugos ministro 2009 m. birželio 23 d. įsakymo Nr. V-510 „Dėl Lietuvos higienos normos HN 36:2009 „Draudžiamos ir ribojamos medžiagos" patvirtinimo" pakeitimo“ (įsigalioja nuo 2012-06-22) (Žin., 2012, Nr. 69-3564).</w:t>
      </w:r>
    </w:p>
    <w:p w:rsidR="00436D99" w:rsidRPr="008D1C96" w:rsidRDefault="00436D99" w:rsidP="00436D99">
      <w:pPr>
        <w:tabs>
          <w:tab w:val="left" w:pos="900"/>
        </w:tabs>
        <w:jc w:val="both"/>
        <w:rPr>
          <w:rFonts w:ascii="Arial" w:hAnsi="Arial" w:cs="Arial"/>
          <w:sz w:val="16"/>
          <w:szCs w:val="16"/>
          <w:lang w:val="lt-LT"/>
        </w:rPr>
      </w:pPr>
      <w:r w:rsidRPr="008D1C96">
        <w:rPr>
          <w:rFonts w:ascii="Arial" w:hAnsi="Arial" w:cs="Arial"/>
          <w:sz w:val="16"/>
          <w:szCs w:val="16"/>
          <w:lang w:val="lt-LT"/>
        </w:rPr>
        <w:t>2012 m. birželio 20 d. Lietuvos Respublikos Vyriausybės nutarimas Nr. 753 „Dėl Lietuvos Respublikos Vyriausybės 2007 m. liepos 11 d. nutarimo Nr. 687 "Dėl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ir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įgyvendinimo" pakeitimo“ (įsigalioja nuo 2012-07-01) (Žin., 2012, Nr. 73-3786).</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lastRenderedPageBreak/>
        <w:t>Lietuvos Respublikos sveikatos apsaugos ministro 2012 m. rugsėjo 20 d. įsakymas Nr. V-876 „Dėl Lietuvos Respublikos sveikatos apsaugos ministro 2009 m. birželio 23 d. įsakymo Nr. V-510 „Dėl Lietuvos higienos normos HN 36:2009 „Draudžiamos ir ribojamos medžiagos" patvirtinimo" pakeitimo“ (įsigalioja nuo 2012-09-27) (Žin., 2012, Nr. 111-5646).</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2012 m. lapkričio 6 d. Lietuvos Respublikos cheminių medžiagų ir preparatų įstatymo 17 straipsnio pakeitimo įstatymas Nr. XI-2320 (įsigalioja nuo 2014-01-01) (Žin., 2012, Nr. 132-6648).</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2013 m. balandžio 26 d. įsakymas Nr. V-446 „Dėl Lietuvos Respublikos sveikatos apsaugos ministro 2009 m. birželio 23 d. įsakymo Nr. V-510 „Dėl Lietuvos higienos normos HN 36:2009 "Draudžiamos ir ribojamos medžiagos" patvirtinimo" ir jį keitusių įsakymų pakeitimo“ (įsigalioja nuo 2013-05-05) (Žin., 2013, Nr. 45-2237)</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2013-06-28 įsakymas Nr. 4-580 „Dėl Lietuvos Respublikos ūkio ministro 2002 m. gegužės 15 d. įsakymo Nr. 170 „Dėl Lietuvos Respublikoje parduodamų daiktų (prekių) ženklinimo ir kainų nurodymo taisyklių" pakeitimo“ (įsigalioja nuo 2013-07-02) (Žin., 2013, Nr. 70-3546).</w:t>
      </w:r>
    </w:p>
    <w:p w:rsidR="005D6536" w:rsidRPr="008D1C96" w:rsidRDefault="005D6536" w:rsidP="005D6536">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sveikatos apsaugos ministro 2013 m. rugsėjo 13 d. įsakymas Nr. V-883 „Dėl Lietuvos Respublikos sveikatos apsaugos ministro 2009 m. birželio 23 d. įsakymo Nr. V-510 „Dėl Lietuvos higienos normos HN 36:2009 "Draudžiamos ir ribojamos medžiagos" patvirtinimo" pakeitimo“ (įsigalioja nuo 2013-09-21) (Žin., 2013, Nr. 99-4900).</w:t>
      </w:r>
    </w:p>
    <w:p w:rsidR="005D6536" w:rsidRPr="008D1C96" w:rsidRDefault="005D6536" w:rsidP="005D6536">
      <w:pPr>
        <w:tabs>
          <w:tab w:val="left" w:pos="900"/>
        </w:tabs>
        <w:rPr>
          <w:rFonts w:ascii="Arial" w:hAnsi="Arial" w:cs="Arial"/>
          <w:sz w:val="16"/>
          <w:szCs w:val="16"/>
          <w:lang w:val="lt-LT"/>
        </w:rPr>
      </w:pPr>
    </w:p>
    <w:tbl>
      <w:tblPr>
        <w:tblW w:w="14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gridCol w:w="1260"/>
        <w:gridCol w:w="2588"/>
        <w:gridCol w:w="1305"/>
      </w:tblGrid>
      <w:tr w:rsidR="005D6536" w:rsidRPr="008D1C96" w:rsidTr="007E761E">
        <w:trPr>
          <w:cantSplit/>
          <w:tblHeader/>
        </w:trPr>
        <w:tc>
          <w:tcPr>
            <w:tcW w:w="241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7371"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2588"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305"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bl>
    <w:p w:rsidR="00CB48DE" w:rsidRPr="00CB48DE" w:rsidRDefault="00CB48DE">
      <w:pPr>
        <w:rPr>
          <w:sz w:val="2"/>
        </w:rPr>
      </w:pPr>
    </w:p>
    <w:tbl>
      <w:tblPr>
        <w:tblW w:w="14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gridCol w:w="1260"/>
        <w:gridCol w:w="2588"/>
        <w:gridCol w:w="1305"/>
      </w:tblGrid>
      <w:tr w:rsidR="00CB48DE" w:rsidRPr="008D1C96" w:rsidTr="007E761E">
        <w:trPr>
          <w:cantSplit/>
          <w:tblHeader/>
        </w:trPr>
        <w:tc>
          <w:tcPr>
            <w:tcW w:w="2410" w:type="dxa"/>
            <w:tcBorders>
              <w:top w:val="single" w:sz="4" w:space="0" w:color="auto"/>
              <w:left w:val="single" w:sz="4" w:space="0" w:color="auto"/>
              <w:bottom w:val="single" w:sz="4" w:space="0" w:color="auto"/>
              <w:right w:val="single" w:sz="4" w:space="0" w:color="auto"/>
            </w:tcBorders>
          </w:tcPr>
          <w:p w:rsidR="00CB48DE" w:rsidRPr="008D1C96" w:rsidRDefault="00CB48D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1</w:t>
            </w:r>
          </w:p>
        </w:tc>
        <w:tc>
          <w:tcPr>
            <w:tcW w:w="7371" w:type="dxa"/>
            <w:tcBorders>
              <w:top w:val="single" w:sz="4" w:space="0" w:color="auto"/>
              <w:left w:val="single" w:sz="4" w:space="0" w:color="auto"/>
              <w:bottom w:val="single" w:sz="4" w:space="0" w:color="auto"/>
              <w:right w:val="single" w:sz="4" w:space="0" w:color="auto"/>
            </w:tcBorders>
          </w:tcPr>
          <w:p w:rsidR="00CB48DE" w:rsidRPr="008D1C96" w:rsidRDefault="00CB48D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2</w:t>
            </w:r>
          </w:p>
        </w:tc>
        <w:tc>
          <w:tcPr>
            <w:tcW w:w="1260" w:type="dxa"/>
            <w:tcBorders>
              <w:top w:val="single" w:sz="4" w:space="0" w:color="auto"/>
              <w:left w:val="single" w:sz="4" w:space="0" w:color="auto"/>
              <w:bottom w:val="single" w:sz="4" w:space="0" w:color="auto"/>
              <w:right w:val="single" w:sz="4" w:space="0" w:color="auto"/>
            </w:tcBorders>
          </w:tcPr>
          <w:p w:rsidR="00CB48DE" w:rsidRPr="008D1C96" w:rsidRDefault="00CB48D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3</w:t>
            </w:r>
          </w:p>
        </w:tc>
        <w:tc>
          <w:tcPr>
            <w:tcW w:w="2588" w:type="dxa"/>
            <w:tcBorders>
              <w:top w:val="single" w:sz="4" w:space="0" w:color="auto"/>
              <w:left w:val="single" w:sz="4" w:space="0" w:color="auto"/>
              <w:bottom w:val="single" w:sz="4" w:space="0" w:color="auto"/>
              <w:right w:val="single" w:sz="4" w:space="0" w:color="auto"/>
            </w:tcBorders>
          </w:tcPr>
          <w:p w:rsidR="00CB48DE" w:rsidRPr="008D1C96" w:rsidRDefault="00CB48DE">
            <w:pPr>
              <w:tabs>
                <w:tab w:val="left" w:pos="900"/>
              </w:tabs>
              <w:spacing w:before="10" w:after="10" w:line="276" w:lineRule="auto"/>
              <w:jc w:val="center"/>
              <w:rPr>
                <w:rFonts w:ascii="Arial" w:hAnsi="Arial" w:cs="Arial"/>
                <w:b/>
                <w:sz w:val="16"/>
                <w:szCs w:val="16"/>
                <w:lang w:val="lt-LT"/>
              </w:rPr>
            </w:pPr>
            <w:r>
              <w:rPr>
                <w:rFonts w:ascii="Arial" w:hAnsi="Arial" w:cs="Arial"/>
                <w:b/>
                <w:sz w:val="16"/>
                <w:szCs w:val="16"/>
                <w:lang w:val="lt-LT"/>
              </w:rPr>
              <w:t>4</w:t>
            </w:r>
          </w:p>
        </w:tc>
        <w:tc>
          <w:tcPr>
            <w:tcW w:w="1305" w:type="dxa"/>
            <w:tcBorders>
              <w:top w:val="single" w:sz="4" w:space="0" w:color="auto"/>
              <w:left w:val="single" w:sz="4" w:space="0" w:color="auto"/>
              <w:bottom w:val="single" w:sz="4" w:space="0" w:color="auto"/>
              <w:right w:val="single" w:sz="4" w:space="0" w:color="auto"/>
            </w:tcBorders>
          </w:tcPr>
          <w:p w:rsidR="00CB48DE" w:rsidRPr="008D1C96" w:rsidRDefault="00CB48DE">
            <w:pPr>
              <w:tabs>
                <w:tab w:val="left" w:pos="900"/>
              </w:tabs>
              <w:spacing w:before="10" w:after="10" w:line="276" w:lineRule="auto"/>
              <w:ind w:right="165"/>
              <w:jc w:val="center"/>
              <w:rPr>
                <w:rFonts w:ascii="Arial" w:hAnsi="Arial" w:cs="Arial"/>
                <w:b/>
                <w:sz w:val="16"/>
                <w:szCs w:val="16"/>
                <w:lang w:val="lt-LT"/>
              </w:rPr>
            </w:pPr>
            <w:r>
              <w:rPr>
                <w:rFonts w:ascii="Arial" w:hAnsi="Arial" w:cs="Arial"/>
                <w:b/>
                <w:sz w:val="16"/>
                <w:szCs w:val="16"/>
                <w:lang w:val="lt-LT"/>
              </w:rPr>
              <w:t>5</w:t>
            </w:r>
          </w:p>
        </w:tc>
      </w:tr>
      <w:tr w:rsidR="005D6536" w:rsidRPr="008D1C96" w:rsidTr="007E761E">
        <w:trPr>
          <w:cantSplit/>
        </w:trPr>
        <w:tc>
          <w:tcPr>
            <w:tcW w:w="241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1811:2011</w:t>
            </w:r>
          </w:p>
        </w:tc>
        <w:tc>
          <w:tcPr>
            <w:tcW w:w="7371"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Pamatinis tyrimo metodas išskirti nikelį iš strypelių sąrankų, įdedamų į perveriamas žmogaus kūno dalis, ir iš gaminių, tiesiogiai ir ilgą laiką liečiančių odą</w:t>
            </w:r>
          </w:p>
        </w:tc>
        <w:tc>
          <w:tcPr>
            <w:tcW w:w="126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2588"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1811:2002+A1:2008</w:t>
            </w:r>
          </w:p>
        </w:tc>
        <w:tc>
          <w:tcPr>
            <w:tcW w:w="1305"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2013-03-31</w:t>
            </w:r>
          </w:p>
        </w:tc>
      </w:tr>
      <w:tr w:rsidR="005D6536" w:rsidRPr="008D1C96" w:rsidTr="007E761E">
        <w:trPr>
          <w:cantSplit/>
        </w:trPr>
        <w:tc>
          <w:tcPr>
            <w:tcW w:w="241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12472:2006+A1:2009</w:t>
            </w:r>
          </w:p>
        </w:tc>
        <w:tc>
          <w:tcPr>
            <w:tcW w:w="7371"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Dilimo ir korozijos modeliavimo metodas aptikti nikelį, išskirtą iš dengtų gaminių</w:t>
            </w:r>
          </w:p>
        </w:tc>
        <w:tc>
          <w:tcPr>
            <w:tcW w:w="126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2588" w:type="dxa"/>
            <w:tcBorders>
              <w:top w:val="single" w:sz="4" w:space="0" w:color="auto"/>
              <w:left w:val="single" w:sz="4" w:space="0" w:color="auto"/>
              <w:bottom w:val="single" w:sz="4" w:space="0" w:color="auto"/>
              <w:right w:val="single" w:sz="4" w:space="0" w:color="auto"/>
            </w:tcBorders>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12472:2006</w:t>
            </w:r>
          </w:p>
          <w:p w:rsidR="005D6536" w:rsidRPr="008D1C96" w:rsidRDefault="005D6536">
            <w:pPr>
              <w:tabs>
                <w:tab w:val="left" w:pos="900"/>
              </w:tabs>
              <w:spacing w:before="10" w:after="10" w:line="276" w:lineRule="auto"/>
              <w:rPr>
                <w:rFonts w:ascii="Arial" w:hAnsi="Arial" w:cs="Arial"/>
                <w:sz w:val="16"/>
                <w:szCs w:val="16"/>
                <w:lang w:val="lt-LT"/>
              </w:rPr>
            </w:pPr>
          </w:p>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12472:2006/P:2007</w:t>
            </w:r>
          </w:p>
        </w:tc>
        <w:tc>
          <w:tcPr>
            <w:tcW w:w="1305"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r w:rsidR="005D6536" w:rsidRPr="008D1C96" w:rsidTr="007E761E">
        <w:trPr>
          <w:cantSplit/>
        </w:trPr>
        <w:tc>
          <w:tcPr>
            <w:tcW w:w="241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16128:2011</w:t>
            </w:r>
          </w:p>
        </w:tc>
        <w:tc>
          <w:tcPr>
            <w:tcW w:w="7371"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Pamatinis tyrimo metodas išskirti nikelį iš akinių rėmelių ir saulės akinių dalių, tiesiogiai ir ilgą laiką liečiančių odą </w:t>
            </w:r>
          </w:p>
        </w:tc>
        <w:tc>
          <w:tcPr>
            <w:tcW w:w="1260"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c>
          <w:tcPr>
            <w:tcW w:w="2588"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LST EN 1811:2002+A1:2008</w:t>
            </w:r>
          </w:p>
        </w:tc>
        <w:tc>
          <w:tcPr>
            <w:tcW w:w="1305" w:type="dxa"/>
            <w:tcBorders>
              <w:top w:val="single" w:sz="4" w:space="0" w:color="auto"/>
              <w:left w:val="single" w:sz="4" w:space="0" w:color="auto"/>
              <w:bottom w:val="single" w:sz="4" w:space="0" w:color="auto"/>
              <w:right w:val="single" w:sz="4" w:space="0" w:color="auto"/>
            </w:tcBorders>
            <w:hideMark/>
          </w:tcPr>
          <w:p w:rsidR="005D6536" w:rsidRPr="008D1C96" w:rsidRDefault="005D6536">
            <w:pPr>
              <w:tabs>
                <w:tab w:val="left" w:pos="900"/>
              </w:tabs>
              <w:spacing w:before="10" w:after="10" w:line="276" w:lineRule="auto"/>
              <w:rPr>
                <w:rFonts w:ascii="Arial" w:hAnsi="Arial" w:cs="Arial"/>
                <w:sz w:val="16"/>
                <w:szCs w:val="16"/>
                <w:lang w:val="lt-LT"/>
              </w:rPr>
            </w:pPr>
            <w:r w:rsidRPr="008D1C96">
              <w:rPr>
                <w:rFonts w:ascii="Arial" w:hAnsi="Arial" w:cs="Arial"/>
                <w:sz w:val="16"/>
                <w:szCs w:val="16"/>
                <w:lang w:val="lt-LT"/>
              </w:rPr>
              <w:t xml:space="preserve"> </w:t>
            </w:r>
          </w:p>
        </w:tc>
      </w:tr>
    </w:tbl>
    <w:p w:rsidR="005D6536" w:rsidRPr="008D1C96" w:rsidRDefault="005D6536" w:rsidP="00F4291A">
      <w:pPr>
        <w:rPr>
          <w:rFonts w:ascii="Arial" w:hAnsi="Arial" w:cs="Arial"/>
          <w:sz w:val="16"/>
          <w:szCs w:val="16"/>
          <w:lang w:val="lt-LT"/>
        </w:rPr>
      </w:pPr>
    </w:p>
    <w:p w:rsidR="005D6536" w:rsidRPr="008D1C96" w:rsidRDefault="005D6536" w:rsidP="00F4291A">
      <w:pPr>
        <w:rPr>
          <w:rFonts w:ascii="Arial" w:hAnsi="Arial" w:cs="Arial"/>
          <w:sz w:val="16"/>
          <w:szCs w:val="16"/>
          <w:lang w:val="lt-LT"/>
        </w:rPr>
      </w:pPr>
    </w:p>
    <w:p w:rsidR="000F59E7" w:rsidRPr="008D1C96" w:rsidRDefault="00452C53" w:rsidP="000F59E7">
      <w:pPr>
        <w:tabs>
          <w:tab w:val="left" w:pos="900"/>
        </w:tabs>
        <w:jc w:val="both"/>
        <w:rPr>
          <w:rFonts w:ascii="Arial" w:hAnsi="Arial" w:cs="Arial"/>
          <w:sz w:val="16"/>
          <w:szCs w:val="16"/>
          <w:lang w:val="lt-LT"/>
        </w:rPr>
      </w:pPr>
      <w:r w:rsidRPr="008D1C96">
        <w:rPr>
          <w:rFonts w:ascii="Arial" w:hAnsi="Arial" w:cs="Arial"/>
          <w:b/>
          <w:sz w:val="16"/>
          <w:szCs w:val="16"/>
          <w:lang w:val="lt-LT"/>
        </w:rPr>
        <w:t>Komisijos</w:t>
      </w:r>
      <w:r w:rsidR="000F59E7" w:rsidRPr="008D1C96">
        <w:rPr>
          <w:rFonts w:ascii="Arial" w:hAnsi="Arial" w:cs="Arial"/>
          <w:b/>
          <w:sz w:val="16"/>
          <w:szCs w:val="16"/>
          <w:lang w:val="lt-LT"/>
        </w:rPr>
        <w:t xml:space="preserve"> reglamentas (EB) Nr. 1275/2008, kuriuo įgyvendinama Europos Parlamento ir Tarybos direktyva 2005/32/EB, nustatanti ekologinio projektavimo reikalavimus, keliamus išjungtos ir budėjimo režimu veikiančios elektrinės ir elektroninės buitinės ir įstaigų įrangos elektros energijos suvartojimui </w:t>
      </w:r>
    </w:p>
    <w:p w:rsidR="000F59E7" w:rsidRPr="008D1C96" w:rsidRDefault="000F59E7" w:rsidP="000F59E7">
      <w:pPr>
        <w:tabs>
          <w:tab w:val="left" w:pos="900"/>
        </w:tabs>
        <w:rPr>
          <w:rFonts w:ascii="Arial" w:hAnsi="Arial" w:cs="Arial"/>
          <w:sz w:val="16"/>
          <w:szCs w:val="16"/>
          <w:lang w:val="lt-LT"/>
        </w:rPr>
      </w:pPr>
    </w:p>
    <w:p w:rsidR="000F59E7" w:rsidRPr="008D1C96" w:rsidRDefault="000F59E7" w:rsidP="000F59E7">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2007 m. spalio 23 d. įsakymas Nr. 4-438 „Dėl ekologinio projektavimo reikalavimų energiją vartojantiems gaminiams nustatymo sistemos ir jos įgyvendinimo priemonių taikymo techninio reglamento patvirtinimo“ (įsigalioja nuo 2007-10-28) (Žin., 2007, Nr. 111-4555).</w:t>
      </w:r>
    </w:p>
    <w:p w:rsidR="000F59E7" w:rsidRPr="008D1C96" w:rsidRDefault="000F59E7" w:rsidP="000F59E7">
      <w:pPr>
        <w:tabs>
          <w:tab w:val="left" w:pos="900"/>
        </w:tabs>
        <w:rPr>
          <w:rFonts w:ascii="Arial" w:hAnsi="Arial" w:cs="Arial"/>
          <w:sz w:val="16"/>
          <w:szCs w:val="16"/>
          <w:lang w:val="lt-LT"/>
        </w:rPr>
      </w:pPr>
      <w:r w:rsidRPr="008D1C96">
        <w:rPr>
          <w:rFonts w:ascii="Arial" w:hAnsi="Arial" w:cs="Arial"/>
          <w:sz w:val="16"/>
          <w:szCs w:val="16"/>
          <w:lang w:val="lt-LT"/>
        </w:rPr>
        <w:t>Lietuvos Respublikos ūkio ministro 2010 m. gruodžio 17 d. įsakymas Nr. 4-928 „Dėl Lietuvos Respublikos ūkio ministro 2007 m. spalio 23 d. įsakymo Nr. 4-438 "Dėl ekologinio projektavimo reikalavimų energiją vartojantiems gaminiams nustatymo sistemos ir jos įgyvendinimo priemonių taikymo techninio reglamento patvirtinimo" pakeitimo“ (įsigalioja nuo 2010-12-24) (Žin., 2010, Nr. 152-7750).</w:t>
      </w:r>
    </w:p>
    <w:p w:rsidR="000F59E7" w:rsidRPr="008D1C96" w:rsidRDefault="000F59E7" w:rsidP="000F59E7">
      <w:pPr>
        <w:tabs>
          <w:tab w:val="left" w:pos="900"/>
        </w:tabs>
        <w:rPr>
          <w:rFonts w:ascii="Arial" w:hAnsi="Arial" w:cs="Arial"/>
          <w:sz w:val="16"/>
          <w:szCs w:val="16"/>
          <w:lang w:val="lt-LT"/>
        </w:rPr>
      </w:pP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67"/>
        <w:gridCol w:w="1261"/>
        <w:gridCol w:w="1879"/>
        <w:gridCol w:w="1261"/>
      </w:tblGrid>
      <w:tr w:rsidR="000F59E7" w:rsidRPr="008D1C96" w:rsidTr="000F59E7">
        <w:trPr>
          <w:tblHeader/>
        </w:trPr>
        <w:tc>
          <w:tcPr>
            <w:tcW w:w="2127"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363"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878"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r w:rsidR="000F59E7" w:rsidRPr="008D1C96" w:rsidTr="000F59E7">
        <w:tc>
          <w:tcPr>
            <w:tcW w:w="2127"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50564:2011</w:t>
            </w:r>
          </w:p>
        </w:tc>
        <w:tc>
          <w:tcPr>
            <w:tcW w:w="8363"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Elektrinė ir elektroninė buitinė ir įstaigų įranga. Mažo energijos suvartojimo matavimas (IEC 62301:2011, modifikuotas)</w:t>
            </w:r>
          </w:p>
        </w:tc>
        <w:tc>
          <w:tcPr>
            <w:tcW w:w="1260"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2012-12-20</w:t>
            </w:r>
          </w:p>
        </w:tc>
        <w:tc>
          <w:tcPr>
            <w:tcW w:w="1878"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62301:2006</w:t>
            </w:r>
          </w:p>
        </w:tc>
        <w:tc>
          <w:tcPr>
            <w:tcW w:w="1260" w:type="dxa"/>
            <w:tcBorders>
              <w:top w:val="single" w:sz="4" w:space="0" w:color="auto"/>
              <w:left w:val="single" w:sz="4" w:space="0" w:color="auto"/>
              <w:bottom w:val="single" w:sz="4" w:space="0" w:color="auto"/>
              <w:right w:val="single" w:sz="4" w:space="0" w:color="auto"/>
            </w:tcBorders>
            <w:hideMark/>
          </w:tcPr>
          <w:p w:rsidR="000F59E7" w:rsidRPr="008D1C96" w:rsidRDefault="000F59E7">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0F59E7" w:rsidRPr="008D1C96" w:rsidRDefault="000F59E7" w:rsidP="000F59E7">
      <w:pPr>
        <w:tabs>
          <w:tab w:val="left" w:pos="900"/>
        </w:tabs>
        <w:rPr>
          <w:rFonts w:ascii="Arial" w:hAnsi="Arial" w:cs="Arial"/>
          <w:sz w:val="16"/>
          <w:szCs w:val="16"/>
          <w:lang w:val="lt-LT"/>
        </w:rPr>
      </w:pPr>
    </w:p>
    <w:p w:rsidR="00E87B7A" w:rsidRPr="008D1C96" w:rsidRDefault="00E87B7A" w:rsidP="00036AF4">
      <w:pPr>
        <w:tabs>
          <w:tab w:val="left" w:pos="900"/>
        </w:tabs>
        <w:jc w:val="both"/>
        <w:rPr>
          <w:rFonts w:ascii="Arial" w:hAnsi="Arial" w:cs="Arial"/>
          <w:sz w:val="16"/>
          <w:szCs w:val="16"/>
          <w:lang w:val="lt-LT"/>
        </w:rPr>
      </w:pPr>
      <w:r w:rsidRPr="008D1C96">
        <w:rPr>
          <w:rFonts w:ascii="Arial" w:hAnsi="Arial" w:cs="Arial"/>
          <w:b/>
          <w:sz w:val="16"/>
          <w:szCs w:val="16"/>
          <w:lang w:val="lt-LT"/>
        </w:rPr>
        <w:lastRenderedPageBreak/>
        <w:t xml:space="preserve">Komisijos reglamentas (ES) Nr. 1015/2010, kuriuo įgyvendinant Europos Parlamento ir Tarybos direktyvą 2009/125/EB nustatomi buitinių skalbyklių ekologinio projektavimo reikalavimai </w:t>
      </w:r>
      <w:r w:rsidR="00036AF4" w:rsidRPr="008D1C96">
        <w:rPr>
          <w:rFonts w:ascii="Arial" w:hAnsi="Arial" w:cs="Arial"/>
          <w:b/>
          <w:sz w:val="16"/>
          <w:szCs w:val="16"/>
          <w:lang w:val="lt-LT"/>
        </w:rPr>
        <w:t xml:space="preserve">ir </w:t>
      </w:r>
      <w:r w:rsidRPr="008D1C96">
        <w:rPr>
          <w:rFonts w:ascii="Arial" w:hAnsi="Arial" w:cs="Arial"/>
          <w:b/>
          <w:sz w:val="16"/>
          <w:szCs w:val="16"/>
          <w:lang w:val="lt-LT"/>
        </w:rPr>
        <w:t xml:space="preserve">Komisijos deleguotasis reglamentas (ES) Nr. 1061/2010, kuriuo papildoma Europos Parlamento ir Tarybos direktyva 2010/30/ES nustatanti buitinių skalbyklių ženklinimo energijos vartojimo efektyvumo etikete reikalavimus </w:t>
      </w:r>
    </w:p>
    <w:p w:rsidR="00E87B7A" w:rsidRPr="008D1C96" w:rsidRDefault="00E87B7A" w:rsidP="00E87B7A">
      <w:pPr>
        <w:tabs>
          <w:tab w:val="left" w:pos="900"/>
        </w:tabs>
        <w:rPr>
          <w:rFonts w:ascii="Arial" w:hAnsi="Arial" w:cs="Arial"/>
          <w:sz w:val="16"/>
          <w:szCs w:val="16"/>
          <w:lang w:val="lt-LT"/>
        </w:rPr>
      </w:pPr>
    </w:p>
    <w:p w:rsidR="00E87B7A" w:rsidRPr="008D1C96" w:rsidRDefault="00E87B7A" w:rsidP="00E87B7A">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energetikos ministro 2011 m. spalio 27 d. įsakymas Nr. 1-266 „Dėl Prekių, išskyrus kelių transporto priemones, kurioms viešųjų pirkimų metu taikomi energijos vartojimo efektyvumo reikalavimai, ir jų energijos vartojimo efektyvumo reikalavimų sąrašo patvirtinimo“ (įsigalioja nuo 2012-05-01) (Žin., 2011, Nr. 131-6249).</w:t>
      </w:r>
    </w:p>
    <w:p w:rsidR="00E87B7A" w:rsidRPr="008D1C96" w:rsidRDefault="00E87B7A" w:rsidP="00E87B7A">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2013-06-28 įsakymas Nr. 4-580 „Dėl Lietuvos Respublikos ūkio ministro 2002 m. gegužės 15 d. įsakymo Nr. 170 "Dėl Lietuvos Respublikoje parduodamų daiktų (prekių) ženklinimo ir kainų nurodymo taisyklių" pakeitimo“ (įsigalioja nuo 2013-07-02) (Žin., 2013, Nr. 70-3546).</w:t>
      </w:r>
    </w:p>
    <w:p w:rsidR="00E87B7A" w:rsidRPr="008D1C96" w:rsidRDefault="00E87B7A" w:rsidP="00E87B7A">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97"/>
        <w:gridCol w:w="1260"/>
        <w:gridCol w:w="2284"/>
        <w:gridCol w:w="1260"/>
      </w:tblGrid>
      <w:tr w:rsidR="00E87B7A" w:rsidRPr="008D1C96" w:rsidTr="005B38C7">
        <w:trPr>
          <w:cantSplit/>
          <w:tblHeader/>
        </w:trPr>
        <w:tc>
          <w:tcPr>
            <w:tcW w:w="2268" w:type="dxa"/>
          </w:tcPr>
          <w:p w:rsidR="00E87B7A" w:rsidRPr="008D1C96" w:rsidRDefault="00E87B7A" w:rsidP="00B847D4">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797" w:type="dxa"/>
          </w:tcPr>
          <w:p w:rsidR="00E87B7A" w:rsidRPr="008D1C96" w:rsidRDefault="00E87B7A" w:rsidP="00B847D4">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E87B7A" w:rsidRPr="008D1C96" w:rsidRDefault="00E87B7A" w:rsidP="00B847D4">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284" w:type="dxa"/>
          </w:tcPr>
          <w:p w:rsidR="00E87B7A" w:rsidRPr="008D1C96" w:rsidRDefault="00E87B7A" w:rsidP="00B847D4">
            <w:pPr>
              <w:tabs>
                <w:tab w:val="left" w:pos="900"/>
              </w:tabs>
              <w:spacing w:before="10" w:after="10"/>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E87B7A" w:rsidRPr="008D1C96" w:rsidRDefault="00E87B7A" w:rsidP="00B847D4">
            <w:pPr>
              <w:tabs>
                <w:tab w:val="left" w:pos="900"/>
              </w:tabs>
              <w:spacing w:before="10" w:after="10"/>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2E16B0" w:rsidRPr="002E16B0" w:rsidRDefault="002E16B0">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97"/>
        <w:gridCol w:w="1260"/>
        <w:gridCol w:w="2284"/>
        <w:gridCol w:w="1260"/>
      </w:tblGrid>
      <w:tr w:rsidR="002E16B0" w:rsidRPr="008D1C96" w:rsidTr="005B38C7">
        <w:trPr>
          <w:cantSplit/>
          <w:tblHeader/>
        </w:trPr>
        <w:tc>
          <w:tcPr>
            <w:tcW w:w="2268" w:type="dxa"/>
          </w:tcPr>
          <w:p w:rsidR="002E16B0" w:rsidRPr="008D1C96" w:rsidRDefault="002E16B0" w:rsidP="00B847D4">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1</w:t>
            </w:r>
          </w:p>
        </w:tc>
        <w:tc>
          <w:tcPr>
            <w:tcW w:w="7797" w:type="dxa"/>
          </w:tcPr>
          <w:p w:rsidR="002E16B0" w:rsidRPr="008D1C96" w:rsidRDefault="002E16B0" w:rsidP="00B847D4">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2E16B0" w:rsidRPr="008D1C96" w:rsidRDefault="002E16B0" w:rsidP="00B847D4">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3</w:t>
            </w:r>
          </w:p>
        </w:tc>
        <w:tc>
          <w:tcPr>
            <w:tcW w:w="2284" w:type="dxa"/>
          </w:tcPr>
          <w:p w:rsidR="002E16B0" w:rsidRPr="008D1C96" w:rsidRDefault="002E16B0" w:rsidP="00B847D4">
            <w:pPr>
              <w:tabs>
                <w:tab w:val="left" w:pos="900"/>
              </w:tabs>
              <w:spacing w:before="10" w:after="10"/>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2E16B0" w:rsidRPr="008D1C96" w:rsidRDefault="002E16B0" w:rsidP="00B847D4">
            <w:pPr>
              <w:tabs>
                <w:tab w:val="left" w:pos="900"/>
              </w:tabs>
              <w:spacing w:before="10" w:after="10"/>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E87B7A" w:rsidRPr="008D1C96" w:rsidTr="005B38C7">
        <w:trPr>
          <w:cantSplit/>
        </w:trPr>
        <w:tc>
          <w:tcPr>
            <w:tcW w:w="2268"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60456:2011</w:t>
            </w:r>
          </w:p>
        </w:tc>
        <w:tc>
          <w:tcPr>
            <w:tcW w:w="7797"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skalbimo mašinos. Eksploatacinių charakteristikų matavimo metodai (IEC 60456:2010, modifikuotas)</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2013-12-05</w:t>
            </w:r>
          </w:p>
        </w:tc>
        <w:tc>
          <w:tcPr>
            <w:tcW w:w="2284"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60456:2005</w:t>
            </w:r>
          </w:p>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60456:2005/AC:2008</w:t>
            </w:r>
          </w:p>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60456:2005/A12:2011</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87B7A" w:rsidRPr="008D1C96" w:rsidTr="005B38C7">
        <w:trPr>
          <w:cantSplit/>
        </w:trPr>
        <w:tc>
          <w:tcPr>
            <w:tcW w:w="2268"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60456:2011/AC:2011</w:t>
            </w:r>
          </w:p>
        </w:tc>
        <w:tc>
          <w:tcPr>
            <w:tcW w:w="7797"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Buitinės skalbimo mašinos. Eksploatacinių charakteristikų matavimo metodai (IEC 60456:2010, modifikuotas)</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2013-12-05</w:t>
            </w:r>
          </w:p>
        </w:tc>
        <w:tc>
          <w:tcPr>
            <w:tcW w:w="2284"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E87B7A" w:rsidRPr="008D1C96" w:rsidTr="005B38C7">
        <w:trPr>
          <w:cantSplit/>
        </w:trPr>
        <w:tc>
          <w:tcPr>
            <w:tcW w:w="2268"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60704-2-4:2012</w:t>
            </w:r>
          </w:p>
        </w:tc>
        <w:tc>
          <w:tcPr>
            <w:tcW w:w="7797"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Buitiniai ir panašios paskirties elektriniai aparatai. Ore sklindančio akustinio triukšmo nustatymo taisyklės. 2-4 dalis. Ypatingieji reikalavimai, keliami skalbimo mašinoms ir gręžimo centrifugoms (IEC 60704-2-4:2011, modifikuotas)</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2013-12-05</w:t>
            </w:r>
          </w:p>
        </w:tc>
        <w:tc>
          <w:tcPr>
            <w:tcW w:w="2284"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60704-2-4:2002</w:t>
            </w:r>
          </w:p>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LST EN 60704-2-4:2002/P:2002</w:t>
            </w:r>
          </w:p>
        </w:tc>
        <w:tc>
          <w:tcPr>
            <w:tcW w:w="1260" w:type="dxa"/>
          </w:tcPr>
          <w:p w:rsidR="00E87B7A" w:rsidRPr="008D1C96" w:rsidRDefault="00E87B7A" w:rsidP="00B847D4">
            <w:pPr>
              <w:tabs>
                <w:tab w:val="left" w:pos="900"/>
              </w:tabs>
              <w:spacing w:before="10" w:after="10"/>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E87B7A" w:rsidRPr="008D1C96" w:rsidRDefault="00E87B7A">
      <w:pPr>
        <w:rPr>
          <w:rFonts w:ascii="Arial" w:hAnsi="Arial" w:cs="Arial"/>
          <w:sz w:val="16"/>
          <w:szCs w:val="16"/>
          <w:lang w:val="lt-LT"/>
        </w:rPr>
      </w:pPr>
    </w:p>
    <w:p w:rsidR="002974E2" w:rsidRPr="008D1C96" w:rsidRDefault="002974E2">
      <w:pPr>
        <w:rPr>
          <w:rFonts w:ascii="Arial" w:hAnsi="Arial" w:cs="Arial"/>
          <w:sz w:val="16"/>
          <w:szCs w:val="16"/>
          <w:lang w:val="lt-LT"/>
        </w:rPr>
      </w:pPr>
    </w:p>
    <w:p w:rsidR="002974E2" w:rsidRPr="008D1C96" w:rsidRDefault="002974E2" w:rsidP="002974E2">
      <w:pPr>
        <w:jc w:val="both"/>
        <w:rPr>
          <w:rFonts w:ascii="Arial" w:hAnsi="Arial" w:cs="Arial"/>
          <w:sz w:val="16"/>
          <w:szCs w:val="16"/>
          <w:lang w:val="lt-LT"/>
        </w:rPr>
      </w:pPr>
      <w:r w:rsidRPr="008D1C96">
        <w:rPr>
          <w:rFonts w:ascii="Arial" w:hAnsi="Arial" w:cs="Arial"/>
          <w:b/>
          <w:bCs/>
          <w:color w:val="000000"/>
          <w:sz w:val="16"/>
          <w:szCs w:val="16"/>
          <w:lang w:val="lt-LT"/>
        </w:rPr>
        <w:t>Komisijos reglamentas (ES) Nr. 1016/2010, kuriuo įgyvendinant Europos Parlamento ir Tarybos direktyvą 2009/125/EB nustatomi buitinių indaplovių ekologinio projektavimo reikalavimai ir Komisijos deleguotasis reglamentas (ES) Nr. 1059/2010, kuriuo papildoma Europos Parlamento ir Tarybos direktyva 2010/30/ES, nustatanti buitinių indaplovių ženklinimo energijos vartojimo efektyvumo etikete reikalavimus</w:t>
      </w:r>
    </w:p>
    <w:p w:rsidR="002974E2" w:rsidRPr="008D1C96" w:rsidRDefault="002974E2" w:rsidP="002974E2">
      <w:pPr>
        <w:tabs>
          <w:tab w:val="left" w:pos="900"/>
        </w:tabs>
        <w:jc w:val="both"/>
        <w:rPr>
          <w:rFonts w:ascii="Arial" w:hAnsi="Arial" w:cs="Arial"/>
          <w:sz w:val="16"/>
          <w:szCs w:val="16"/>
          <w:lang w:val="lt-LT"/>
        </w:rPr>
      </w:pPr>
    </w:p>
    <w:p w:rsidR="002974E2" w:rsidRPr="008D1C96" w:rsidRDefault="002974E2" w:rsidP="002974E2">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energetikos ministro 2011 m. spalio 27 d. įsakymas Nr. 1-266 „Dėl prekių, išskyrus kelių transporto priemones, kurioms viešųjų pirkimų metu taikomi energijos vartojimo efektyvumo reikalavimai, ir jų energijos vartojimo efektyvumo reikalavimų sąrašo patvirtinimo“ (įsigalioja nuo 2012-05-01) (Žin., 2011, Nr. 131-6249).</w:t>
      </w:r>
    </w:p>
    <w:p w:rsidR="002974E2" w:rsidRPr="008D1C96" w:rsidRDefault="002974E2" w:rsidP="002974E2">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2974E2" w:rsidRPr="008D1C96" w:rsidRDefault="002974E2" w:rsidP="002974E2">
      <w:pPr>
        <w:tabs>
          <w:tab w:val="left" w:pos="900"/>
        </w:tabs>
        <w:rPr>
          <w:rFonts w:ascii="Arial" w:hAnsi="Arial" w:cs="Arial"/>
          <w:sz w:val="16"/>
          <w:szCs w:val="16"/>
          <w:lang w:val="lt-LT"/>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gridCol w:w="1260"/>
        <w:gridCol w:w="2568"/>
        <w:gridCol w:w="1260"/>
      </w:tblGrid>
      <w:tr w:rsidR="002974E2" w:rsidRPr="008D1C96" w:rsidTr="005B38C7">
        <w:trPr>
          <w:cantSplit/>
          <w:tblHeader/>
        </w:trPr>
        <w:tc>
          <w:tcPr>
            <w:tcW w:w="2410" w:type="dxa"/>
          </w:tcPr>
          <w:p w:rsidR="002974E2" w:rsidRPr="008D1C96" w:rsidRDefault="002974E2"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7371" w:type="dxa"/>
          </w:tcPr>
          <w:p w:rsidR="002974E2" w:rsidRPr="008D1C96" w:rsidRDefault="002974E2"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Pr>
          <w:p w:rsidR="002974E2" w:rsidRPr="008D1C96" w:rsidRDefault="002974E2"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2568" w:type="dxa"/>
          </w:tcPr>
          <w:p w:rsidR="002974E2" w:rsidRPr="008D1C96" w:rsidRDefault="002974E2" w:rsidP="005B38C7">
            <w:pPr>
              <w:tabs>
                <w:tab w:val="left" w:pos="900"/>
              </w:tabs>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Pr>
          <w:p w:rsidR="002974E2" w:rsidRPr="008D1C96" w:rsidRDefault="002974E2" w:rsidP="005B38C7">
            <w:pPr>
              <w:tabs>
                <w:tab w:val="left" w:pos="900"/>
              </w:tabs>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3E5C86" w:rsidRPr="003E5C86" w:rsidRDefault="003E5C86">
      <w:pPr>
        <w:rPr>
          <w:sz w:val="2"/>
        </w:rPr>
      </w:pPr>
    </w:p>
    <w:tbl>
      <w:tblPr>
        <w:tblW w:w="14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gridCol w:w="1260"/>
        <w:gridCol w:w="2568"/>
        <w:gridCol w:w="1260"/>
      </w:tblGrid>
      <w:tr w:rsidR="003E5C86" w:rsidRPr="008D1C96" w:rsidTr="005B38C7">
        <w:trPr>
          <w:cantSplit/>
          <w:tblHeader/>
        </w:trPr>
        <w:tc>
          <w:tcPr>
            <w:tcW w:w="2410" w:type="dxa"/>
          </w:tcPr>
          <w:p w:rsidR="003E5C86" w:rsidRPr="008D1C96" w:rsidRDefault="003E5C8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1</w:t>
            </w:r>
          </w:p>
        </w:tc>
        <w:tc>
          <w:tcPr>
            <w:tcW w:w="7371" w:type="dxa"/>
          </w:tcPr>
          <w:p w:rsidR="003E5C86" w:rsidRPr="008D1C96" w:rsidRDefault="003E5C8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Pr>
          <w:p w:rsidR="003E5C86" w:rsidRPr="008D1C96" w:rsidRDefault="003E5C8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3</w:t>
            </w:r>
          </w:p>
        </w:tc>
        <w:tc>
          <w:tcPr>
            <w:tcW w:w="2568" w:type="dxa"/>
          </w:tcPr>
          <w:p w:rsidR="003E5C86" w:rsidRPr="008D1C96" w:rsidRDefault="003E5C86" w:rsidP="005B38C7">
            <w:pPr>
              <w:tabs>
                <w:tab w:val="left" w:pos="900"/>
              </w:tabs>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Pr>
          <w:p w:rsidR="003E5C86" w:rsidRPr="008D1C96" w:rsidRDefault="003E5C86" w:rsidP="005B38C7">
            <w:pPr>
              <w:tabs>
                <w:tab w:val="left" w:pos="900"/>
              </w:tabs>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2974E2" w:rsidRPr="008D1C96" w:rsidTr="005B38C7">
        <w:trPr>
          <w:cantSplit/>
        </w:trPr>
        <w:tc>
          <w:tcPr>
            <w:tcW w:w="241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50242:2008/LST EN 60436:2008</w:t>
            </w:r>
          </w:p>
        </w:tc>
        <w:tc>
          <w:tcPr>
            <w:tcW w:w="7371"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Buitinės elektrinės indaplovės. Eksploatacinių charakteristikų matavimo metodai (IEC 60436:2004, modifikuotas)</w:t>
            </w:r>
          </w:p>
        </w:tc>
        <w:tc>
          <w:tcPr>
            <w:tcW w:w="126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2013-06-14</w:t>
            </w:r>
          </w:p>
        </w:tc>
        <w:tc>
          <w:tcPr>
            <w:tcW w:w="2568"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50242+A1+ A2+AC:2002</w:t>
            </w:r>
          </w:p>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LST EN 50242+A1+ A2+AC:2002/</w:t>
            </w:r>
            <w:r w:rsidR="00B847D4" w:rsidRPr="008D1C96">
              <w:rPr>
                <w:rFonts w:ascii="Arial" w:hAnsi="Arial" w:cs="Arial"/>
                <w:spacing w:val="-4"/>
                <w:sz w:val="16"/>
                <w:szCs w:val="16"/>
                <w:lang w:val="lt-LT"/>
              </w:rPr>
              <w:t xml:space="preserve"> </w:t>
            </w:r>
            <w:r w:rsidRPr="008D1C96">
              <w:rPr>
                <w:rFonts w:ascii="Arial" w:hAnsi="Arial" w:cs="Arial"/>
                <w:spacing w:val="-4"/>
                <w:sz w:val="16"/>
                <w:szCs w:val="16"/>
                <w:lang w:val="lt-LT"/>
              </w:rPr>
              <w:t>A3:2004</w:t>
            </w:r>
          </w:p>
        </w:tc>
        <w:tc>
          <w:tcPr>
            <w:tcW w:w="126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2974E2" w:rsidRPr="008D1C96" w:rsidTr="005B38C7">
        <w:trPr>
          <w:cantSplit/>
        </w:trPr>
        <w:tc>
          <w:tcPr>
            <w:tcW w:w="241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lastRenderedPageBreak/>
              <w:t>LST EN 50242:2008/A11:2013 / LST EN 60436:2008/A11:2013</w:t>
            </w:r>
          </w:p>
        </w:tc>
        <w:tc>
          <w:tcPr>
            <w:tcW w:w="7371" w:type="dxa"/>
          </w:tcPr>
          <w:p w:rsidR="002974E2" w:rsidRPr="008D1C96" w:rsidRDefault="002974E2" w:rsidP="00CC642A">
            <w:pPr>
              <w:tabs>
                <w:tab w:val="left" w:pos="900"/>
              </w:tabs>
              <w:rPr>
                <w:rFonts w:ascii="Arial" w:hAnsi="Arial" w:cs="Arial"/>
                <w:spacing w:val="-4"/>
                <w:sz w:val="16"/>
                <w:szCs w:val="16"/>
                <w:lang w:val="lt-LT"/>
              </w:rPr>
            </w:pPr>
            <w:r w:rsidRPr="008D1C96">
              <w:rPr>
                <w:rFonts w:ascii="Arial" w:hAnsi="Arial" w:cs="Arial"/>
                <w:spacing w:val="-4"/>
                <w:sz w:val="16"/>
                <w:szCs w:val="16"/>
                <w:lang w:val="lt-LT"/>
              </w:rPr>
              <w:t>Buitinės elektrinės indaplovės. Eksploatacinių charakteristikų matavimo metodai (IEC</w:t>
            </w:r>
            <w:r w:rsidR="00CC642A" w:rsidRPr="008D1C96">
              <w:rPr>
                <w:rFonts w:ascii="Arial" w:hAnsi="Arial" w:cs="Arial"/>
                <w:spacing w:val="-4"/>
                <w:sz w:val="16"/>
                <w:szCs w:val="16"/>
                <w:lang w:val="lt-LT"/>
              </w:rPr>
              <w:t> </w:t>
            </w:r>
            <w:r w:rsidRPr="008D1C96">
              <w:rPr>
                <w:rFonts w:ascii="Arial" w:hAnsi="Arial" w:cs="Arial"/>
                <w:spacing w:val="-4"/>
                <w:sz w:val="16"/>
                <w:szCs w:val="16"/>
                <w:lang w:val="lt-LT"/>
              </w:rPr>
              <w:t>60436:2004/A1:2009, modifikuotas + IEC 60436:2004/A2:2012, modifikuotas)</w:t>
            </w:r>
          </w:p>
        </w:tc>
        <w:tc>
          <w:tcPr>
            <w:tcW w:w="126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2013-06-14</w:t>
            </w:r>
          </w:p>
        </w:tc>
        <w:tc>
          <w:tcPr>
            <w:tcW w:w="2568"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Pr>
          <w:p w:rsidR="002974E2" w:rsidRPr="008D1C96" w:rsidRDefault="002974E2" w:rsidP="005B38C7">
            <w:pPr>
              <w:tabs>
                <w:tab w:val="left" w:pos="900"/>
              </w:tabs>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2974E2" w:rsidRPr="008D1C96" w:rsidRDefault="002974E2" w:rsidP="002974E2">
      <w:pPr>
        <w:tabs>
          <w:tab w:val="left" w:pos="900"/>
        </w:tabs>
        <w:rPr>
          <w:rFonts w:ascii="Arial" w:hAnsi="Arial" w:cs="Arial"/>
          <w:sz w:val="16"/>
          <w:szCs w:val="16"/>
          <w:lang w:val="lt-LT"/>
        </w:rPr>
      </w:pPr>
    </w:p>
    <w:p w:rsidR="002974E2" w:rsidRPr="008D1C96" w:rsidRDefault="002974E2">
      <w:pPr>
        <w:rPr>
          <w:rFonts w:ascii="Arial" w:hAnsi="Arial" w:cs="Arial"/>
          <w:sz w:val="16"/>
          <w:szCs w:val="16"/>
          <w:lang w:val="lt-LT"/>
        </w:rPr>
      </w:pPr>
    </w:p>
    <w:p w:rsidR="00CB5CCF" w:rsidRPr="008D1C96" w:rsidRDefault="00CB5CCF" w:rsidP="00CB5CCF">
      <w:pPr>
        <w:tabs>
          <w:tab w:val="left" w:pos="900"/>
        </w:tabs>
        <w:jc w:val="both"/>
        <w:rPr>
          <w:rFonts w:ascii="Arial" w:hAnsi="Arial" w:cs="Arial"/>
          <w:spacing w:val="-4"/>
          <w:sz w:val="16"/>
          <w:szCs w:val="16"/>
          <w:lang w:val="lt-LT"/>
        </w:rPr>
      </w:pPr>
      <w:r w:rsidRPr="008D1C96">
        <w:rPr>
          <w:rFonts w:ascii="Arial" w:hAnsi="Arial" w:cs="Arial"/>
          <w:b/>
          <w:spacing w:val="-4"/>
          <w:sz w:val="16"/>
          <w:szCs w:val="16"/>
          <w:lang w:val="lt-LT"/>
        </w:rPr>
        <w:t xml:space="preserve">Komisijos reglamentas (EB) Nr. 640/2009, kuriuo įgyvendinant Europos Parlamento ir Tarybos direktyvą 2005/32/EB nustatomi elektros variklių ekologinio projektavimo reikalavimai  </w:t>
      </w:r>
    </w:p>
    <w:p w:rsidR="00CB5CCF" w:rsidRPr="008D1C96" w:rsidRDefault="00CB5CCF" w:rsidP="00CB5CCF">
      <w:pPr>
        <w:tabs>
          <w:tab w:val="left" w:pos="900"/>
        </w:tabs>
        <w:rPr>
          <w:rFonts w:ascii="Arial" w:hAnsi="Arial" w:cs="Arial"/>
          <w:sz w:val="16"/>
          <w:szCs w:val="16"/>
          <w:lang w:val="lt-LT"/>
        </w:rPr>
      </w:pPr>
    </w:p>
    <w:p w:rsidR="00CB5CCF" w:rsidRPr="008D1C96" w:rsidRDefault="00CB5CCF" w:rsidP="00CB5CCF">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2007 m. spalio 23 d. įsakymas Nr. 4-438 „Dėl ekologinio projektavimo reikalavimų energiją vartojantiems gaminiams nustatymo sistemos ir jos įgyvendinimo priemonių taikymo techninio reglamento patvirtinimo“ (įsigalioja nuo 2007-10-28) (Žin., 2007, Nr. 111-4555).</w:t>
      </w:r>
    </w:p>
    <w:p w:rsidR="00CB5CCF" w:rsidRPr="008D1C96" w:rsidRDefault="00CB5CCF" w:rsidP="00CB5CCF">
      <w:pPr>
        <w:tabs>
          <w:tab w:val="left" w:pos="900"/>
        </w:tabs>
        <w:rPr>
          <w:rFonts w:ascii="Arial" w:hAnsi="Arial" w:cs="Arial"/>
          <w:sz w:val="16"/>
          <w:szCs w:val="16"/>
          <w:lang w:val="lt-LT"/>
        </w:rPr>
      </w:pPr>
      <w:r w:rsidRPr="008D1C96">
        <w:rPr>
          <w:rFonts w:ascii="Arial" w:hAnsi="Arial" w:cs="Arial"/>
          <w:sz w:val="16"/>
          <w:szCs w:val="16"/>
          <w:lang w:val="lt-LT"/>
        </w:rPr>
        <w:t>Lietuvos Respublikos ūkio ministro 2010 m. gruodžio 17 d. įsakymas Nr. 4-928 „Dėl Lietuvos Respublikos ūkio ministro 2007 m. spalio 23 d. įsakymo Nr. 4-438 „Dėl ekologinio projektavimo reikalavimų energiją vartojantiems gaminiams nustatymo sistemos ir jos įgyvendinimo priemonių taikymo techninio reglamento patvirtinimo" pakeitimo“ (įsigalioja nuo 2010-12-24) (Žin., 2010, Nr. 152-7750).</w:t>
      </w:r>
    </w:p>
    <w:p w:rsidR="00CB5CCF" w:rsidRPr="008D1C96" w:rsidRDefault="00CB5CCF" w:rsidP="00CB5CCF">
      <w:pPr>
        <w:tabs>
          <w:tab w:val="left" w:pos="900"/>
        </w:tabs>
        <w:rPr>
          <w:rFonts w:ascii="Arial" w:hAnsi="Arial" w:cs="Arial"/>
          <w:sz w:val="16"/>
          <w:szCs w:val="16"/>
          <w:lang w:val="lt-LT"/>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214"/>
        <w:gridCol w:w="1261"/>
        <w:gridCol w:w="1261"/>
        <w:gridCol w:w="1261"/>
      </w:tblGrid>
      <w:tr w:rsidR="00CB5CCF" w:rsidRPr="008D1C96" w:rsidTr="00CC642A">
        <w:trPr>
          <w:tblHeader/>
        </w:trPr>
        <w:tc>
          <w:tcPr>
            <w:tcW w:w="1843"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9214"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r w:rsidR="00CB5CCF" w:rsidRPr="008D1C96" w:rsidTr="00CC642A">
        <w:tc>
          <w:tcPr>
            <w:tcW w:w="1843"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60034-2-1:2008</w:t>
            </w:r>
          </w:p>
        </w:tc>
        <w:tc>
          <w:tcPr>
            <w:tcW w:w="9214"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Sukiosios elektros mašinos. 2-1 dalis. Standartiniai nuostolių ir naudingumo koeficiento nustatymo, remiantis bandymų rezultatais, metodai (išskyrus traukos transporto priemonių mašinas) (IEC 60034-2-1:2007)</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2012-12-20</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CB5CCF" w:rsidRPr="008D1C96" w:rsidTr="00CC642A">
        <w:tc>
          <w:tcPr>
            <w:tcW w:w="1843"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60034-30:2009</w:t>
            </w:r>
          </w:p>
        </w:tc>
        <w:tc>
          <w:tcPr>
            <w:tcW w:w="9214"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Sukiosios elektros mašinos. 30 dalis. Vieno greičio trifazių variklių su trumpai sujungtu rotoriumi naudingumo koeficiento klasės (IE kodas) (IEC 60034-30:2008)</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2012-12-20</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CB5CCF" w:rsidRPr="008D1C96" w:rsidRDefault="00CB5CCF" w:rsidP="00E34444">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CB5CCF" w:rsidRPr="008D1C96" w:rsidRDefault="00CB5CCF" w:rsidP="00CB5CCF">
      <w:pPr>
        <w:tabs>
          <w:tab w:val="left" w:pos="900"/>
        </w:tabs>
        <w:rPr>
          <w:rFonts w:ascii="Arial" w:hAnsi="Arial" w:cs="Arial"/>
          <w:sz w:val="16"/>
          <w:szCs w:val="16"/>
          <w:lang w:val="lt-LT"/>
        </w:rPr>
      </w:pPr>
    </w:p>
    <w:p w:rsidR="00CD387E" w:rsidRPr="008D1C96" w:rsidRDefault="00CD387E">
      <w:pPr>
        <w:rPr>
          <w:rFonts w:ascii="Arial" w:hAnsi="Arial" w:cs="Arial"/>
          <w:sz w:val="16"/>
          <w:szCs w:val="16"/>
          <w:lang w:val="lt-LT"/>
        </w:rPr>
      </w:pPr>
    </w:p>
    <w:p w:rsidR="00C049BB" w:rsidRPr="008D1C96" w:rsidRDefault="00C049BB" w:rsidP="00C049BB">
      <w:pPr>
        <w:tabs>
          <w:tab w:val="left" w:pos="900"/>
        </w:tabs>
        <w:jc w:val="both"/>
        <w:rPr>
          <w:rFonts w:ascii="Arial" w:hAnsi="Arial" w:cs="Arial"/>
          <w:b/>
          <w:spacing w:val="-4"/>
          <w:sz w:val="18"/>
          <w:szCs w:val="18"/>
          <w:lang w:val="lt-LT"/>
        </w:rPr>
      </w:pPr>
      <w:r w:rsidRPr="008D1C96">
        <w:rPr>
          <w:rFonts w:ascii="Arial" w:hAnsi="Arial" w:cs="Arial"/>
          <w:b/>
          <w:spacing w:val="-4"/>
          <w:sz w:val="18"/>
          <w:szCs w:val="18"/>
          <w:lang w:val="lt-LT"/>
        </w:rPr>
        <w:t xml:space="preserve">Komisijos reglamentas (EB) Nr. 641/2009, kuriuo įgyvendinant Europos Parlamento ir Tarybos direktyvą 2005/32/EB nustatomi </w:t>
      </w:r>
      <w:r w:rsidRPr="008D1C96">
        <w:rPr>
          <w:rFonts w:ascii="Arial" w:hAnsi="Arial" w:cs="Arial"/>
          <w:b/>
          <w:bCs/>
          <w:color w:val="000000"/>
          <w:sz w:val="18"/>
          <w:szCs w:val="18"/>
          <w:lang w:val="lt-LT"/>
        </w:rPr>
        <w:t>autonominių beriebokšlių cirkuliatorių ir į gaminius įmontuotų beriebokšlių cirkuliatorių ekologinio projektavimo reikalavimai</w:t>
      </w:r>
    </w:p>
    <w:p w:rsidR="00C049BB" w:rsidRPr="008D1C96" w:rsidRDefault="00C049BB" w:rsidP="00C049BB">
      <w:pPr>
        <w:tabs>
          <w:tab w:val="left" w:pos="900"/>
        </w:tabs>
        <w:rPr>
          <w:rFonts w:ascii="Arial" w:hAnsi="Arial" w:cs="Arial"/>
          <w:sz w:val="18"/>
          <w:szCs w:val="18"/>
          <w:lang w:val="lt-LT"/>
        </w:rPr>
      </w:pPr>
    </w:p>
    <w:p w:rsidR="00C049BB" w:rsidRPr="008D1C96" w:rsidRDefault="00C049BB" w:rsidP="00C049BB">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2007 m. spalio 23 d. įsakymas Nr. 4-438 „Dėl Ekologinio projektavimo reikalavimų energiją vartojantiems gaminiams nustatymo sistemos ir jos įgyvendinimo priemonių taikymo techninio reglamento patvirtinimo“ (įsigalioja nuo 2007-10-28) (Žin., 2007, Nr. 111-4555).</w:t>
      </w:r>
    </w:p>
    <w:p w:rsidR="00C049BB" w:rsidRPr="008D1C96" w:rsidRDefault="00C049BB" w:rsidP="006A389D">
      <w:pPr>
        <w:tabs>
          <w:tab w:val="left" w:pos="900"/>
        </w:tabs>
        <w:jc w:val="both"/>
        <w:rPr>
          <w:rFonts w:ascii="Arial" w:hAnsi="Arial" w:cs="Arial"/>
          <w:spacing w:val="-4"/>
          <w:sz w:val="16"/>
          <w:szCs w:val="16"/>
          <w:lang w:val="lt-LT"/>
        </w:rPr>
      </w:pPr>
      <w:r w:rsidRPr="008D1C96">
        <w:rPr>
          <w:rFonts w:ascii="Arial" w:hAnsi="Arial" w:cs="Arial"/>
          <w:spacing w:val="-4"/>
          <w:sz w:val="16"/>
          <w:szCs w:val="16"/>
          <w:lang w:val="lt-LT"/>
        </w:rPr>
        <w:t>Lietuvos Respublikos ūkio ministro   2010 m. gruodžio 17 d.  įsakymas Nr. 4-928 „Dėl Lietuvos Respublikos ūkio ministro 2007 m. spalio 23 d. įsakymo Nr. 4-438 "Dėl ekologinio projektavimo reikalavimų energiją vartojantiems gaminiams nustatymo sistemos ir jos įgyvendinimo priemonių taikymo techninio reglamento patvirtinimo" pakeitimo“ (įsigalioja nuo 2010-12-24) (Žin., 2010, Nr. 152-7750).</w:t>
      </w:r>
    </w:p>
    <w:p w:rsidR="00C049BB" w:rsidRPr="008D1C96" w:rsidRDefault="00C049BB" w:rsidP="00C049BB">
      <w:pPr>
        <w:tabs>
          <w:tab w:val="left" w:pos="900"/>
        </w:tabs>
        <w:rPr>
          <w:rFonts w:ascii="Arial" w:hAnsi="Arial" w:cs="Arial"/>
          <w:spacing w:val="-4"/>
          <w:sz w:val="16"/>
          <w:szCs w:val="16"/>
          <w:lang w:val="lt-LT"/>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06"/>
        <w:gridCol w:w="1260"/>
        <w:gridCol w:w="1879"/>
        <w:gridCol w:w="1260"/>
      </w:tblGrid>
      <w:tr w:rsidR="00C049BB" w:rsidRPr="008D1C96" w:rsidTr="006A389D">
        <w:trPr>
          <w:tblHeader/>
        </w:trPr>
        <w:tc>
          <w:tcPr>
            <w:tcW w:w="1984"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nuorodinis žymuo</w:t>
            </w:r>
          </w:p>
        </w:tc>
        <w:tc>
          <w:tcPr>
            <w:tcW w:w="8506"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Pirmą kartą paskelbtas ES oficialiajame leidinyje</w:t>
            </w:r>
          </w:p>
        </w:tc>
        <w:tc>
          <w:tcPr>
            <w:tcW w:w="1879"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ind w:right="165"/>
              <w:jc w:val="center"/>
              <w:rPr>
                <w:rFonts w:ascii="Arial" w:hAnsi="Arial" w:cs="Arial"/>
                <w:b/>
                <w:spacing w:val="-4"/>
                <w:sz w:val="16"/>
                <w:szCs w:val="16"/>
                <w:lang w:val="lt-LT"/>
              </w:rPr>
            </w:pPr>
            <w:r w:rsidRPr="008D1C96">
              <w:rPr>
                <w:rFonts w:ascii="Arial" w:hAnsi="Arial" w:cs="Arial"/>
                <w:b/>
                <w:spacing w:val="-4"/>
                <w:sz w:val="16"/>
                <w:szCs w:val="16"/>
                <w:lang w:val="lt-LT"/>
              </w:rPr>
              <w:t>Pakeičiamo darniojo standarto atitikties prielaidos galiojimo pabaigos data</w:t>
            </w:r>
          </w:p>
        </w:tc>
      </w:tr>
    </w:tbl>
    <w:p w:rsidR="00A31F71" w:rsidRPr="00A31F71" w:rsidRDefault="00A31F71">
      <w:pPr>
        <w:rPr>
          <w:sz w:val="2"/>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06"/>
        <w:gridCol w:w="1260"/>
        <w:gridCol w:w="1879"/>
        <w:gridCol w:w="1260"/>
      </w:tblGrid>
      <w:tr w:rsidR="00A31F71" w:rsidRPr="008D1C96" w:rsidTr="006A389D">
        <w:trPr>
          <w:tblHeader/>
        </w:trPr>
        <w:tc>
          <w:tcPr>
            <w:tcW w:w="1984" w:type="dxa"/>
            <w:tcBorders>
              <w:top w:val="single" w:sz="4" w:space="0" w:color="auto"/>
              <w:left w:val="single" w:sz="4" w:space="0" w:color="auto"/>
              <w:bottom w:val="single" w:sz="4" w:space="0" w:color="auto"/>
              <w:right w:val="single" w:sz="4" w:space="0" w:color="auto"/>
            </w:tcBorders>
          </w:tcPr>
          <w:p w:rsidR="00A31F71" w:rsidRPr="008D1C96" w:rsidRDefault="00A31F71" w:rsidP="006A389D">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1</w:t>
            </w:r>
          </w:p>
        </w:tc>
        <w:tc>
          <w:tcPr>
            <w:tcW w:w="8506" w:type="dxa"/>
            <w:tcBorders>
              <w:top w:val="single" w:sz="4" w:space="0" w:color="auto"/>
              <w:left w:val="single" w:sz="4" w:space="0" w:color="auto"/>
              <w:bottom w:val="single" w:sz="4" w:space="0" w:color="auto"/>
              <w:right w:val="single" w:sz="4" w:space="0" w:color="auto"/>
            </w:tcBorders>
          </w:tcPr>
          <w:p w:rsidR="00A31F71" w:rsidRPr="008D1C96" w:rsidRDefault="00A31F71" w:rsidP="006A389D">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2</w:t>
            </w:r>
          </w:p>
        </w:tc>
        <w:tc>
          <w:tcPr>
            <w:tcW w:w="1260" w:type="dxa"/>
            <w:tcBorders>
              <w:top w:val="single" w:sz="4" w:space="0" w:color="auto"/>
              <w:left w:val="single" w:sz="4" w:space="0" w:color="auto"/>
              <w:bottom w:val="single" w:sz="4" w:space="0" w:color="auto"/>
              <w:right w:val="single" w:sz="4" w:space="0" w:color="auto"/>
            </w:tcBorders>
          </w:tcPr>
          <w:p w:rsidR="00A31F71" w:rsidRPr="008D1C96" w:rsidRDefault="00A31F71" w:rsidP="006A389D">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3</w:t>
            </w:r>
          </w:p>
        </w:tc>
        <w:tc>
          <w:tcPr>
            <w:tcW w:w="1879" w:type="dxa"/>
            <w:tcBorders>
              <w:top w:val="single" w:sz="4" w:space="0" w:color="auto"/>
              <w:left w:val="single" w:sz="4" w:space="0" w:color="auto"/>
              <w:bottom w:val="single" w:sz="4" w:space="0" w:color="auto"/>
              <w:right w:val="single" w:sz="4" w:space="0" w:color="auto"/>
            </w:tcBorders>
          </w:tcPr>
          <w:p w:rsidR="00A31F71" w:rsidRPr="008D1C96" w:rsidRDefault="00A31F71" w:rsidP="006A389D">
            <w:pPr>
              <w:tabs>
                <w:tab w:val="left" w:pos="900"/>
              </w:tabs>
              <w:spacing w:before="10" w:after="10" w:line="276" w:lineRule="auto"/>
              <w:jc w:val="center"/>
              <w:rPr>
                <w:rFonts w:ascii="Arial" w:hAnsi="Arial" w:cs="Arial"/>
                <w:b/>
                <w:spacing w:val="-4"/>
                <w:sz w:val="16"/>
                <w:szCs w:val="16"/>
                <w:lang w:val="lt-LT"/>
              </w:rPr>
            </w:pPr>
            <w:r>
              <w:rPr>
                <w:rFonts w:ascii="Arial" w:hAnsi="Arial" w:cs="Arial"/>
                <w:b/>
                <w:spacing w:val="-4"/>
                <w:sz w:val="16"/>
                <w:szCs w:val="16"/>
                <w:lang w:val="lt-LT"/>
              </w:rPr>
              <w:t>4</w:t>
            </w:r>
          </w:p>
        </w:tc>
        <w:tc>
          <w:tcPr>
            <w:tcW w:w="1260" w:type="dxa"/>
            <w:tcBorders>
              <w:top w:val="single" w:sz="4" w:space="0" w:color="auto"/>
              <w:left w:val="single" w:sz="4" w:space="0" w:color="auto"/>
              <w:bottom w:val="single" w:sz="4" w:space="0" w:color="auto"/>
              <w:right w:val="single" w:sz="4" w:space="0" w:color="auto"/>
            </w:tcBorders>
          </w:tcPr>
          <w:p w:rsidR="00A31F71" w:rsidRPr="008D1C96" w:rsidRDefault="00A31F71" w:rsidP="006A389D">
            <w:pPr>
              <w:tabs>
                <w:tab w:val="left" w:pos="900"/>
              </w:tabs>
              <w:spacing w:before="10" w:after="10"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5</w:t>
            </w:r>
          </w:p>
        </w:tc>
      </w:tr>
      <w:tr w:rsidR="00C049BB" w:rsidRPr="008D1C96" w:rsidTr="006A389D">
        <w:tc>
          <w:tcPr>
            <w:tcW w:w="1984"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16297-1:2013</w:t>
            </w:r>
          </w:p>
        </w:tc>
        <w:tc>
          <w:tcPr>
            <w:tcW w:w="8506"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Siurbliai. Dinaminiai siurbliai. Beriebokšliai cirkuliatoriai. 1 dalis. Bandymų ir energinio našumo rodiklio (EEI) skaičiavimo bendrieji reikalavimai bei procedūros</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Borders>
              <w:top w:val="single" w:sz="4" w:space="0" w:color="auto"/>
              <w:left w:val="single" w:sz="4" w:space="0" w:color="auto"/>
              <w:bottom w:val="single" w:sz="4" w:space="0" w:color="auto"/>
              <w:right w:val="single" w:sz="4" w:space="0" w:color="auto"/>
            </w:tcBorders>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1151-1:2006</w:t>
            </w:r>
          </w:p>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1151-1:2006/AC:2007</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C049BB" w:rsidRPr="008D1C96" w:rsidTr="006A389D">
        <w:tc>
          <w:tcPr>
            <w:tcW w:w="1984"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lastRenderedPageBreak/>
              <w:t>LST EN 16297-2:2013</w:t>
            </w:r>
          </w:p>
        </w:tc>
        <w:tc>
          <w:tcPr>
            <w:tcW w:w="8506"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Siurbliai. Dinaminiai siurbliai. Beriebokšliai cirkuliatoriai. 2 dalis. Autonominių cirkuliatorių energinio našumo rodiklio (EEI)  skaičiavimas</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Borders>
              <w:top w:val="single" w:sz="4" w:space="0" w:color="auto"/>
              <w:left w:val="single" w:sz="4" w:space="0" w:color="auto"/>
              <w:bottom w:val="single" w:sz="4" w:space="0" w:color="auto"/>
              <w:right w:val="single" w:sz="4" w:space="0" w:color="auto"/>
            </w:tcBorders>
          </w:tcPr>
          <w:p w:rsidR="00C049BB"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1151-1:2006</w:t>
            </w:r>
          </w:p>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1151-1:2006/AC:2007</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r w:rsidR="00C049BB" w:rsidRPr="008D1C96" w:rsidTr="006A389D">
        <w:tc>
          <w:tcPr>
            <w:tcW w:w="1984"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LST EN 16297-3:2013</w:t>
            </w:r>
          </w:p>
        </w:tc>
        <w:tc>
          <w:tcPr>
            <w:tcW w:w="8506" w:type="dxa"/>
            <w:tcBorders>
              <w:top w:val="single" w:sz="4" w:space="0" w:color="auto"/>
              <w:left w:val="single" w:sz="4" w:space="0" w:color="auto"/>
              <w:bottom w:val="single" w:sz="4" w:space="0" w:color="auto"/>
              <w:right w:val="single" w:sz="4" w:space="0" w:color="auto"/>
            </w:tcBorders>
            <w:hideMark/>
          </w:tcPr>
          <w:p w:rsidR="00C049BB" w:rsidRPr="00950786" w:rsidRDefault="00C049BB" w:rsidP="006A389D">
            <w:pPr>
              <w:tabs>
                <w:tab w:val="left" w:pos="900"/>
              </w:tabs>
              <w:spacing w:before="10" w:after="10" w:line="276" w:lineRule="auto"/>
              <w:rPr>
                <w:rFonts w:ascii="Arial" w:hAnsi="Arial" w:cs="Arial"/>
                <w:spacing w:val="-2"/>
                <w:sz w:val="16"/>
                <w:szCs w:val="16"/>
                <w:lang w:val="lt-LT"/>
              </w:rPr>
            </w:pPr>
            <w:r w:rsidRPr="00950786">
              <w:rPr>
                <w:rFonts w:ascii="Arial" w:hAnsi="Arial" w:cs="Arial"/>
                <w:spacing w:val="-2"/>
                <w:sz w:val="16"/>
                <w:szCs w:val="16"/>
                <w:lang w:val="lt-LT"/>
              </w:rPr>
              <w:t>Siurbliai. Dinaminiai siurbliai. Beriebokšliai cirkuliatoriai. 3 dalis. Įmontuotų į gaminius cirkuliatorių energinio našumo rodiklis (EEI)</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2013-09-04</w:t>
            </w:r>
          </w:p>
        </w:tc>
        <w:tc>
          <w:tcPr>
            <w:tcW w:w="1879"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049BB" w:rsidRPr="008D1C96" w:rsidRDefault="00C049BB" w:rsidP="006A389D">
            <w:pPr>
              <w:tabs>
                <w:tab w:val="left" w:pos="900"/>
              </w:tabs>
              <w:spacing w:before="10" w:after="10" w:line="276" w:lineRule="auto"/>
              <w:rPr>
                <w:rFonts w:ascii="Arial" w:hAnsi="Arial" w:cs="Arial"/>
                <w:spacing w:val="-4"/>
                <w:sz w:val="16"/>
                <w:szCs w:val="16"/>
                <w:lang w:val="lt-LT"/>
              </w:rPr>
            </w:pPr>
            <w:r w:rsidRPr="008D1C96">
              <w:rPr>
                <w:rFonts w:ascii="Arial" w:hAnsi="Arial" w:cs="Arial"/>
                <w:spacing w:val="-4"/>
                <w:sz w:val="16"/>
                <w:szCs w:val="16"/>
                <w:lang w:val="lt-LT"/>
              </w:rPr>
              <w:t xml:space="preserve"> </w:t>
            </w:r>
          </w:p>
        </w:tc>
      </w:tr>
    </w:tbl>
    <w:p w:rsidR="00C049BB" w:rsidRPr="00CE22B5" w:rsidRDefault="00C049BB" w:rsidP="00C049BB">
      <w:pPr>
        <w:tabs>
          <w:tab w:val="left" w:pos="900"/>
        </w:tabs>
        <w:rPr>
          <w:rFonts w:ascii="Arial" w:hAnsi="Arial" w:cs="Arial"/>
          <w:spacing w:val="-4"/>
          <w:sz w:val="12"/>
          <w:szCs w:val="12"/>
          <w:lang w:val="lt-LT"/>
        </w:rPr>
      </w:pPr>
    </w:p>
    <w:p w:rsidR="00C049BB" w:rsidRPr="00CE22B5" w:rsidRDefault="00C049BB" w:rsidP="00C049BB">
      <w:pPr>
        <w:rPr>
          <w:rFonts w:ascii="Arial" w:hAnsi="Arial" w:cs="Arial"/>
          <w:spacing w:val="-4"/>
          <w:sz w:val="12"/>
          <w:szCs w:val="12"/>
          <w:lang w:val="lt-LT"/>
        </w:rPr>
      </w:pPr>
    </w:p>
    <w:p w:rsidR="00E509EB" w:rsidRPr="008D1C96" w:rsidRDefault="00E509EB" w:rsidP="00E509EB">
      <w:pPr>
        <w:tabs>
          <w:tab w:val="left" w:pos="900"/>
        </w:tabs>
        <w:jc w:val="both"/>
        <w:rPr>
          <w:rFonts w:ascii="Arial" w:hAnsi="Arial" w:cs="Arial"/>
          <w:b/>
          <w:spacing w:val="-4"/>
          <w:sz w:val="16"/>
          <w:szCs w:val="16"/>
          <w:lang w:val="lt-LT"/>
        </w:rPr>
      </w:pPr>
      <w:r w:rsidRPr="008D1C96">
        <w:rPr>
          <w:rFonts w:ascii="Arial" w:hAnsi="Arial" w:cs="Arial"/>
          <w:b/>
          <w:spacing w:val="-4"/>
          <w:sz w:val="16"/>
          <w:szCs w:val="16"/>
          <w:lang w:val="lt-LT"/>
        </w:rPr>
        <w:t xml:space="preserve">Komisijos reglamentas (EB) Nr. </w:t>
      </w:r>
      <w:r w:rsidRPr="008D1C96">
        <w:rPr>
          <w:rFonts w:ascii="Arial" w:hAnsi="Arial" w:cs="Arial"/>
          <w:b/>
          <w:sz w:val="16"/>
          <w:szCs w:val="16"/>
          <w:lang w:val="lt-LT"/>
        </w:rPr>
        <w:t>278/2009</w:t>
      </w:r>
      <w:r w:rsidRPr="008D1C96">
        <w:rPr>
          <w:rFonts w:ascii="Arial" w:hAnsi="Arial" w:cs="Arial"/>
          <w:b/>
          <w:spacing w:val="-4"/>
          <w:sz w:val="16"/>
          <w:szCs w:val="16"/>
          <w:lang w:val="lt-LT"/>
        </w:rPr>
        <w:t xml:space="preserve"> dėl Europos Parlamento ir Tarybos direktyvos 2005/32/EB, susijusios su ekologinio projektavimo reikalavimais, keliamais tuščiosios veikos elektros suvartojimui ir aktyviosios veikos išorinių maitinimo šaltinių vidutiniam našumui, įgyvendinimo</w:t>
      </w:r>
    </w:p>
    <w:p w:rsidR="00E509EB" w:rsidRPr="008D1C96" w:rsidRDefault="00E509EB" w:rsidP="00E509EB">
      <w:pPr>
        <w:tabs>
          <w:tab w:val="left" w:pos="900"/>
        </w:tabs>
        <w:jc w:val="both"/>
        <w:rPr>
          <w:rFonts w:ascii="Arial" w:hAnsi="Arial" w:cs="Arial"/>
          <w:b/>
          <w:spacing w:val="-4"/>
          <w:sz w:val="16"/>
          <w:szCs w:val="16"/>
          <w:lang w:val="lt-LT"/>
        </w:rPr>
      </w:pPr>
    </w:p>
    <w:p w:rsidR="00E509EB" w:rsidRPr="008D1C96" w:rsidRDefault="00E509EB" w:rsidP="00E509EB">
      <w:pPr>
        <w:tabs>
          <w:tab w:val="left" w:pos="900"/>
        </w:tabs>
        <w:jc w:val="both"/>
        <w:rPr>
          <w:rFonts w:ascii="Arial" w:hAnsi="Arial" w:cs="Arial"/>
          <w:sz w:val="16"/>
          <w:szCs w:val="16"/>
          <w:lang w:val="lt-LT"/>
        </w:rPr>
      </w:pPr>
      <w:r w:rsidRPr="008D1C96">
        <w:rPr>
          <w:rFonts w:ascii="Arial" w:hAnsi="Arial" w:cs="Arial"/>
          <w:sz w:val="16"/>
          <w:szCs w:val="16"/>
          <w:lang w:val="lt-LT"/>
        </w:rPr>
        <w:t>Lietuvos Respublikos ūkio ministro 2007 m. spalio 23 d. įsakymas Nr. 4-438 „Dėl ekologinio projektavimo reikalavimų energiją vartojantiems gaminiams nustatymo sistemos ir jos įgyvendinimo priemonių taikymo techninio reglamento patvirtinimo“ (įsigalioja nuo 2007-10-28) (Žin., 2007, Nr. 111-4555).</w:t>
      </w:r>
    </w:p>
    <w:p w:rsidR="00CE78B7" w:rsidRPr="008D1C96" w:rsidRDefault="00CE78B7" w:rsidP="00CE78B7">
      <w:pPr>
        <w:tabs>
          <w:tab w:val="left" w:pos="900"/>
        </w:tabs>
        <w:rPr>
          <w:rFonts w:ascii="Arial" w:hAnsi="Arial" w:cs="Arial"/>
          <w:sz w:val="16"/>
          <w:szCs w:val="16"/>
          <w:lang w:val="lt-LT"/>
        </w:rPr>
      </w:pPr>
      <w:r w:rsidRPr="008D1C96">
        <w:rPr>
          <w:rFonts w:ascii="Arial" w:hAnsi="Arial" w:cs="Arial"/>
          <w:sz w:val="16"/>
          <w:szCs w:val="16"/>
          <w:lang w:val="lt-LT"/>
        </w:rPr>
        <w:t>Lietuvos Respublikos ūkio ministro  2010 m. gruodžio 17 d. įsakymas Nr. 4-928 „Dėl Lietuvos Respublikos ūkio ministro 2007 m. spalio 23 d. įsakymo Nr. 4-438 „Dėl ekologinio projektavimo reikalavimų energiją vartojantiems gaminiams nustatymo sistemos ir jos įgyvendinimo priemonių taikymo techninio reglamento patvirtinimo" pakeitimo“ (įsigalioja nuo 2010-12-24) (Žin., 2010, Nr. 152-7750).</w:t>
      </w:r>
    </w:p>
    <w:p w:rsidR="00CE78B7" w:rsidRPr="008D1C96" w:rsidRDefault="00CE78B7" w:rsidP="00E509EB">
      <w:pPr>
        <w:tabs>
          <w:tab w:val="left" w:pos="900"/>
        </w:tabs>
        <w:rPr>
          <w:rFonts w:ascii="Arial" w:hAnsi="Arial" w:cs="Arial"/>
          <w:sz w:val="16"/>
          <w:szCs w:val="16"/>
          <w:lang w:val="lt-LT"/>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069"/>
        <w:gridCol w:w="1260"/>
        <w:gridCol w:w="1260"/>
        <w:gridCol w:w="1307"/>
      </w:tblGrid>
      <w:tr w:rsidR="00E509EB" w:rsidRPr="008D1C96" w:rsidTr="00E509EB">
        <w:trPr>
          <w:tblHeader/>
        </w:trPr>
        <w:tc>
          <w:tcPr>
            <w:tcW w:w="1985"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nuorodinis žymuo</w:t>
            </w:r>
          </w:p>
        </w:tc>
        <w:tc>
          <w:tcPr>
            <w:tcW w:w="9072"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Pirmą kartą paskelbtas ES oficialiajame leidinyje</w:t>
            </w:r>
          </w:p>
        </w:tc>
        <w:tc>
          <w:tcPr>
            <w:tcW w:w="1260"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jc w:val="center"/>
              <w:rPr>
                <w:rFonts w:ascii="Arial" w:hAnsi="Arial" w:cs="Arial"/>
                <w:b/>
                <w:sz w:val="16"/>
                <w:szCs w:val="16"/>
                <w:lang w:val="lt-LT"/>
              </w:rPr>
            </w:pPr>
            <w:r w:rsidRPr="008D1C96">
              <w:rPr>
                <w:rFonts w:ascii="Arial" w:hAnsi="Arial" w:cs="Arial"/>
                <w:b/>
                <w:sz w:val="16"/>
                <w:szCs w:val="16"/>
                <w:lang w:val="lt-LT"/>
              </w:rPr>
              <w:t>Pakeičiamo darniojo standarto nuorodinis žymuo</w:t>
            </w:r>
          </w:p>
        </w:tc>
        <w:tc>
          <w:tcPr>
            <w:tcW w:w="1307"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ind w:right="165"/>
              <w:jc w:val="center"/>
              <w:rPr>
                <w:rFonts w:ascii="Arial" w:hAnsi="Arial" w:cs="Arial"/>
                <w:b/>
                <w:sz w:val="16"/>
                <w:szCs w:val="16"/>
                <w:lang w:val="lt-LT"/>
              </w:rPr>
            </w:pPr>
            <w:r w:rsidRPr="008D1C96">
              <w:rPr>
                <w:rFonts w:ascii="Arial" w:hAnsi="Arial" w:cs="Arial"/>
                <w:b/>
                <w:sz w:val="16"/>
                <w:szCs w:val="16"/>
                <w:lang w:val="lt-LT"/>
              </w:rPr>
              <w:t>Pakeičiamo darniojo standarto atitikties prielaidos galiojimo pabaigos data</w:t>
            </w:r>
          </w:p>
        </w:tc>
      </w:tr>
      <w:tr w:rsidR="00E509EB" w:rsidTr="00E509EB">
        <w:tc>
          <w:tcPr>
            <w:tcW w:w="1985"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rPr>
                <w:rFonts w:ascii="Arial" w:hAnsi="Arial" w:cs="Arial"/>
                <w:sz w:val="16"/>
                <w:szCs w:val="16"/>
                <w:lang w:val="lt-LT"/>
              </w:rPr>
            </w:pPr>
            <w:r w:rsidRPr="008D1C96">
              <w:rPr>
                <w:rFonts w:ascii="Arial" w:hAnsi="Arial" w:cs="Arial"/>
                <w:sz w:val="16"/>
                <w:szCs w:val="16"/>
                <w:lang w:val="lt-LT"/>
              </w:rPr>
              <w:t>LST EN 50563:2012</w:t>
            </w:r>
          </w:p>
        </w:tc>
        <w:tc>
          <w:tcPr>
            <w:tcW w:w="9072" w:type="dxa"/>
            <w:tcBorders>
              <w:top w:val="single" w:sz="4" w:space="0" w:color="auto"/>
              <w:left w:val="single" w:sz="4" w:space="0" w:color="auto"/>
              <w:bottom w:val="single" w:sz="4" w:space="0" w:color="auto"/>
              <w:right w:val="single" w:sz="4" w:space="0" w:color="auto"/>
            </w:tcBorders>
            <w:hideMark/>
          </w:tcPr>
          <w:p w:rsidR="00E509EB" w:rsidRPr="008D1C96" w:rsidRDefault="00E509EB">
            <w:pPr>
              <w:tabs>
                <w:tab w:val="left" w:pos="900"/>
              </w:tabs>
              <w:spacing w:line="276" w:lineRule="auto"/>
              <w:rPr>
                <w:rFonts w:ascii="Arial" w:hAnsi="Arial" w:cs="Arial"/>
                <w:sz w:val="16"/>
                <w:szCs w:val="16"/>
                <w:lang w:val="lt-LT"/>
              </w:rPr>
            </w:pPr>
            <w:r w:rsidRPr="008D1C96">
              <w:rPr>
                <w:rFonts w:ascii="Arial" w:hAnsi="Arial" w:cs="Arial"/>
                <w:sz w:val="16"/>
                <w:szCs w:val="16"/>
                <w:lang w:val="lt-LT"/>
              </w:rPr>
              <w:t>Išoriniai kintamosios–nuolatinės srovės ir kintamosios–kintamosios srovės maitinimo šaltiniai. Tuščiosios veikos galios ir aktyviosios veikos vidutinio efektyvumo nustatymas</w:t>
            </w:r>
          </w:p>
        </w:tc>
        <w:tc>
          <w:tcPr>
            <w:tcW w:w="1260" w:type="dxa"/>
            <w:tcBorders>
              <w:top w:val="single" w:sz="4" w:space="0" w:color="auto"/>
              <w:left w:val="single" w:sz="4" w:space="0" w:color="auto"/>
              <w:bottom w:val="single" w:sz="4" w:space="0" w:color="auto"/>
              <w:right w:val="single" w:sz="4" w:space="0" w:color="auto"/>
            </w:tcBorders>
            <w:hideMark/>
          </w:tcPr>
          <w:p w:rsidR="00E509EB" w:rsidRDefault="00E509EB">
            <w:pPr>
              <w:tabs>
                <w:tab w:val="left" w:pos="900"/>
              </w:tabs>
              <w:spacing w:line="276" w:lineRule="auto"/>
              <w:rPr>
                <w:rFonts w:ascii="Arial" w:hAnsi="Arial" w:cs="Arial"/>
                <w:sz w:val="16"/>
                <w:szCs w:val="16"/>
                <w:lang w:val="lt-LT"/>
              </w:rPr>
            </w:pPr>
            <w:r w:rsidRPr="008D1C96">
              <w:rPr>
                <w:rFonts w:ascii="Arial" w:hAnsi="Arial" w:cs="Arial"/>
                <w:sz w:val="16"/>
                <w:szCs w:val="16"/>
                <w:lang w:val="lt-LT"/>
              </w:rPr>
              <w:t>2013-05-07</w:t>
            </w:r>
          </w:p>
        </w:tc>
        <w:tc>
          <w:tcPr>
            <w:tcW w:w="1260" w:type="dxa"/>
            <w:tcBorders>
              <w:top w:val="single" w:sz="4" w:space="0" w:color="auto"/>
              <w:left w:val="single" w:sz="4" w:space="0" w:color="auto"/>
              <w:bottom w:val="single" w:sz="4" w:space="0" w:color="auto"/>
              <w:right w:val="single" w:sz="4" w:space="0" w:color="auto"/>
            </w:tcBorders>
            <w:hideMark/>
          </w:tcPr>
          <w:p w:rsidR="00E509EB" w:rsidRDefault="00E509EB">
            <w:pPr>
              <w:tabs>
                <w:tab w:val="left" w:pos="900"/>
              </w:tabs>
              <w:spacing w:line="276" w:lineRule="auto"/>
              <w:rPr>
                <w:rFonts w:ascii="Arial" w:hAnsi="Arial" w:cs="Arial"/>
                <w:sz w:val="16"/>
                <w:szCs w:val="16"/>
                <w:lang w:val="lt-LT"/>
              </w:rPr>
            </w:pPr>
            <w:r>
              <w:rPr>
                <w:rFonts w:ascii="Arial" w:hAnsi="Arial" w:cs="Arial"/>
                <w:sz w:val="16"/>
                <w:szCs w:val="16"/>
                <w:lang w:val="lt-LT"/>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E509EB" w:rsidRDefault="00E509EB">
            <w:pPr>
              <w:tabs>
                <w:tab w:val="left" w:pos="900"/>
              </w:tabs>
              <w:spacing w:line="276" w:lineRule="auto"/>
              <w:rPr>
                <w:rFonts w:ascii="Arial" w:hAnsi="Arial" w:cs="Arial"/>
                <w:sz w:val="16"/>
                <w:szCs w:val="16"/>
                <w:lang w:val="lt-LT"/>
              </w:rPr>
            </w:pPr>
            <w:r>
              <w:rPr>
                <w:rFonts w:ascii="Arial" w:hAnsi="Arial" w:cs="Arial"/>
                <w:sz w:val="16"/>
                <w:szCs w:val="16"/>
                <w:lang w:val="lt-LT"/>
              </w:rPr>
              <w:t xml:space="preserve"> </w:t>
            </w:r>
          </w:p>
        </w:tc>
      </w:tr>
    </w:tbl>
    <w:p w:rsidR="00E509EB" w:rsidRPr="00CE22B5" w:rsidRDefault="00E509EB" w:rsidP="00E509EB">
      <w:pPr>
        <w:tabs>
          <w:tab w:val="left" w:pos="900"/>
        </w:tabs>
        <w:rPr>
          <w:rFonts w:ascii="Arial" w:hAnsi="Arial" w:cs="Arial"/>
          <w:sz w:val="12"/>
          <w:szCs w:val="12"/>
          <w:lang w:val="lt-LT"/>
        </w:rPr>
      </w:pPr>
    </w:p>
    <w:p w:rsidR="00E509EB" w:rsidRPr="00CE22B5" w:rsidRDefault="00E509EB" w:rsidP="00E509EB">
      <w:pPr>
        <w:rPr>
          <w:rFonts w:ascii="Arial" w:hAnsi="Arial" w:cs="Arial"/>
          <w:sz w:val="12"/>
          <w:szCs w:val="12"/>
          <w:lang w:val="lt-LT"/>
        </w:rPr>
      </w:pPr>
    </w:p>
    <w:p w:rsidR="00864AF2" w:rsidRDefault="00864AF2" w:rsidP="00864AF2">
      <w:pPr>
        <w:tabs>
          <w:tab w:val="left" w:pos="900"/>
        </w:tabs>
        <w:jc w:val="both"/>
        <w:rPr>
          <w:rFonts w:ascii="Arial" w:hAnsi="Arial" w:cs="Arial"/>
          <w:sz w:val="16"/>
          <w:szCs w:val="16"/>
          <w:lang w:val="lt-LT"/>
        </w:rPr>
      </w:pPr>
      <w:r>
        <w:rPr>
          <w:rFonts w:ascii="Arial" w:hAnsi="Arial" w:cs="Arial"/>
          <w:b/>
          <w:sz w:val="16"/>
          <w:szCs w:val="16"/>
          <w:lang w:val="lt-LT"/>
        </w:rPr>
        <w:t>Komisijos reglamentas (EB) Nr. 643/2009, kuriuo įgyvendinant Europos Parlamento ir Tarybos direktyvą 2005/32/EB nustatomi buitinių šaldymo aparatų ekologinio projektavimo reikalavimai ir Komisijos deleguotasis reglamentas (ES) Nr. 1060/2010, kuriuo papildoma Europos Parlamento ir Tarybos direktyva 2010/30/ES, nustatanti buitinių šaldymo aparatų ženklinimo energijos vartojimo efektyvumo etikete reikalavimus</w:t>
      </w:r>
    </w:p>
    <w:p w:rsidR="00864AF2" w:rsidRDefault="00864AF2" w:rsidP="00864AF2">
      <w:pPr>
        <w:tabs>
          <w:tab w:val="left" w:pos="900"/>
        </w:tabs>
        <w:rPr>
          <w:rFonts w:ascii="Arial" w:hAnsi="Arial" w:cs="Arial"/>
          <w:sz w:val="16"/>
          <w:szCs w:val="16"/>
          <w:lang w:val="lt-LT"/>
        </w:rPr>
      </w:pPr>
    </w:p>
    <w:p w:rsidR="00864AF2" w:rsidRDefault="00864AF2" w:rsidP="00864AF2">
      <w:pPr>
        <w:tabs>
          <w:tab w:val="left" w:pos="900"/>
        </w:tabs>
        <w:jc w:val="both"/>
        <w:rPr>
          <w:rFonts w:ascii="Arial" w:hAnsi="Arial" w:cs="Arial"/>
          <w:sz w:val="16"/>
          <w:szCs w:val="16"/>
          <w:lang w:val="lt-LT"/>
        </w:rPr>
      </w:pPr>
      <w:r>
        <w:rPr>
          <w:rFonts w:ascii="Arial" w:hAnsi="Arial" w:cs="Arial"/>
          <w:sz w:val="16"/>
          <w:szCs w:val="16"/>
          <w:lang w:val="lt-LT"/>
        </w:rPr>
        <w:t>Lietuvos Respublikos ūkio ministro 2013 m. birželio 28 d. įsakymas Nr. 4-580 „Dėl Lietuvos Respublikos ūkio ministro 2002 m. gegužės 15 d. įsakymo Nr. 170 „Dėl Lietuvos Respublikoje parduodamų daiktų (prekių) ženklinimo ir kainų nurodymo taisyklių" pakeitimo“ (įsigalioja nuo 2013-07-02) (Žin., 2013, Nr. 70-3546).</w:t>
      </w:r>
    </w:p>
    <w:p w:rsidR="00864AF2" w:rsidRDefault="00864AF2" w:rsidP="00864AF2">
      <w:pPr>
        <w:tabs>
          <w:tab w:val="left" w:pos="900"/>
        </w:tabs>
        <w:rPr>
          <w:rFonts w:ascii="Arial" w:hAnsi="Arial" w:cs="Arial"/>
          <w:sz w:val="16"/>
          <w:szCs w:val="16"/>
          <w:lang w:val="lt-LT"/>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655"/>
        <w:gridCol w:w="1260"/>
        <w:gridCol w:w="2570"/>
        <w:gridCol w:w="1260"/>
      </w:tblGrid>
      <w:tr w:rsidR="00864AF2" w:rsidTr="00864AF2">
        <w:trPr>
          <w:tblHeader/>
        </w:trPr>
        <w:tc>
          <w:tcPr>
            <w:tcW w:w="2126"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Darniojo standarto nuorodinis žymuo</w:t>
            </w:r>
          </w:p>
        </w:tc>
        <w:tc>
          <w:tcPr>
            <w:tcW w:w="7655"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Darniojo standarto antraštė</w:t>
            </w:r>
          </w:p>
        </w:tc>
        <w:tc>
          <w:tcPr>
            <w:tcW w:w="1260"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Pirmą kartą paskelbtas ES oficialiajame leidinyje</w:t>
            </w:r>
          </w:p>
        </w:tc>
        <w:tc>
          <w:tcPr>
            <w:tcW w:w="2570"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jc w:val="center"/>
              <w:rPr>
                <w:rFonts w:ascii="Arial" w:hAnsi="Arial" w:cs="Arial"/>
                <w:b/>
                <w:spacing w:val="-4"/>
                <w:sz w:val="16"/>
                <w:szCs w:val="16"/>
                <w:lang w:val="lt-LT"/>
              </w:rPr>
            </w:pPr>
            <w:r>
              <w:rPr>
                <w:rFonts w:ascii="Arial" w:hAnsi="Arial" w:cs="Arial"/>
                <w:b/>
                <w:spacing w:val="-4"/>
                <w:sz w:val="16"/>
                <w:szCs w:val="16"/>
                <w:lang w:val="lt-LT"/>
              </w:rPr>
              <w:t>Pakeičiamo darniojo standarto nuorodinis žymuo</w:t>
            </w:r>
          </w:p>
        </w:tc>
        <w:tc>
          <w:tcPr>
            <w:tcW w:w="1260"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ind w:right="165"/>
              <w:jc w:val="center"/>
              <w:rPr>
                <w:rFonts w:ascii="Arial" w:hAnsi="Arial" w:cs="Arial"/>
                <w:b/>
                <w:spacing w:val="-4"/>
                <w:sz w:val="16"/>
                <w:szCs w:val="16"/>
                <w:lang w:val="lt-LT"/>
              </w:rPr>
            </w:pPr>
            <w:r>
              <w:rPr>
                <w:rFonts w:ascii="Arial" w:hAnsi="Arial" w:cs="Arial"/>
                <w:b/>
                <w:spacing w:val="-4"/>
                <w:sz w:val="16"/>
                <w:szCs w:val="16"/>
                <w:lang w:val="lt-LT"/>
              </w:rPr>
              <w:t>Pakeičiamo darniojo standarto atitikties prielaidos galiojimo pabaigos data</w:t>
            </w:r>
          </w:p>
        </w:tc>
      </w:tr>
      <w:tr w:rsidR="00864AF2" w:rsidTr="00864AF2">
        <w:tc>
          <w:tcPr>
            <w:tcW w:w="2126"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LST EN 62552:2013</w:t>
            </w:r>
          </w:p>
        </w:tc>
        <w:tc>
          <w:tcPr>
            <w:tcW w:w="7655"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 xml:space="preserve">Buitiniai šaldomieji prietaisai. Charakteristikos ir bandymo metodai (IEC 62552:2007, modifikuotas + 2008 m. kovo mėn. pataisa) </w:t>
            </w:r>
          </w:p>
        </w:tc>
        <w:tc>
          <w:tcPr>
            <w:tcW w:w="1260"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2014-01-24</w:t>
            </w:r>
          </w:p>
        </w:tc>
        <w:tc>
          <w:tcPr>
            <w:tcW w:w="2570" w:type="dxa"/>
            <w:tcBorders>
              <w:top w:val="single" w:sz="4" w:space="0" w:color="auto"/>
              <w:left w:val="single" w:sz="4" w:space="0" w:color="auto"/>
              <w:bottom w:val="single" w:sz="4" w:space="0" w:color="auto"/>
              <w:right w:val="single" w:sz="4" w:space="0" w:color="auto"/>
            </w:tcBorders>
          </w:tcPr>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LST EN ISO 15502:2005</w:t>
            </w:r>
          </w:p>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LST EN 153:2006</w:t>
            </w:r>
          </w:p>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LST EN ISO 15502:2005/AC:2008</w:t>
            </w:r>
          </w:p>
        </w:tc>
        <w:tc>
          <w:tcPr>
            <w:tcW w:w="1260" w:type="dxa"/>
            <w:tcBorders>
              <w:top w:val="single" w:sz="4" w:space="0" w:color="auto"/>
              <w:left w:val="single" w:sz="4" w:space="0" w:color="auto"/>
              <w:bottom w:val="single" w:sz="4" w:space="0" w:color="auto"/>
              <w:right w:val="single" w:sz="4" w:space="0" w:color="auto"/>
            </w:tcBorders>
            <w:hideMark/>
          </w:tcPr>
          <w:p w:rsidR="00864AF2" w:rsidRDefault="00864AF2">
            <w:pPr>
              <w:tabs>
                <w:tab w:val="left" w:pos="900"/>
              </w:tabs>
              <w:spacing w:line="276" w:lineRule="auto"/>
              <w:rPr>
                <w:rFonts w:ascii="Arial" w:hAnsi="Arial" w:cs="Arial"/>
                <w:spacing w:val="-4"/>
                <w:sz w:val="16"/>
                <w:szCs w:val="16"/>
                <w:lang w:val="lt-LT"/>
              </w:rPr>
            </w:pPr>
            <w:r>
              <w:rPr>
                <w:rFonts w:ascii="Arial" w:hAnsi="Arial" w:cs="Arial"/>
                <w:spacing w:val="-4"/>
                <w:sz w:val="16"/>
                <w:szCs w:val="16"/>
                <w:lang w:val="lt-LT"/>
              </w:rPr>
              <w:t xml:space="preserve"> </w:t>
            </w:r>
          </w:p>
        </w:tc>
      </w:tr>
    </w:tbl>
    <w:p w:rsidR="00C049BB" w:rsidRPr="00CE22B5" w:rsidRDefault="00C049BB">
      <w:pPr>
        <w:rPr>
          <w:rFonts w:ascii="Arial" w:hAnsi="Arial" w:cs="Arial"/>
          <w:sz w:val="2"/>
          <w:szCs w:val="2"/>
          <w:lang w:val="lt-LT"/>
        </w:rPr>
      </w:pPr>
    </w:p>
    <w:sectPr w:rsidR="00C049BB" w:rsidRPr="00CE22B5" w:rsidSect="00490789">
      <w:headerReference w:type="default" r:id="rId8"/>
      <w:pgSz w:w="16838" w:h="11906" w:orient="landscape" w:code="9"/>
      <w:pgMar w:top="1701" w:right="851" w:bottom="720" w:left="1134" w:header="119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45" w:rsidRDefault="00576045" w:rsidP="00F045C2">
      <w:r>
        <w:separator/>
      </w:r>
    </w:p>
  </w:endnote>
  <w:endnote w:type="continuationSeparator" w:id="0">
    <w:p w:rsidR="00576045" w:rsidRDefault="00576045" w:rsidP="00F0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1002AFF" w:usb1="C0000002"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45" w:rsidRDefault="00576045" w:rsidP="00F045C2">
      <w:r>
        <w:separator/>
      </w:r>
    </w:p>
  </w:footnote>
  <w:footnote w:type="continuationSeparator" w:id="0">
    <w:p w:rsidR="00576045" w:rsidRDefault="00576045" w:rsidP="00F045C2">
      <w:r>
        <w:continuationSeparator/>
      </w:r>
    </w:p>
  </w:footnote>
  <w:footnote w:id="1">
    <w:p w:rsidR="00074843" w:rsidRPr="00F045C2" w:rsidRDefault="00074843" w:rsidP="00F045C2">
      <w:pPr>
        <w:pStyle w:val="Puslapioinaostekstas"/>
        <w:jc w:val="both"/>
        <w:rPr>
          <w:lang w:val="lt-LT"/>
        </w:rPr>
      </w:pPr>
      <w:r>
        <w:rPr>
          <w:rStyle w:val="Puslapioinaosnuoroda"/>
        </w:rPr>
        <w:t>1)</w:t>
      </w:r>
      <w:r>
        <w:t xml:space="preserve"> </w:t>
      </w:r>
      <w:r w:rsidRPr="00F045C2">
        <w:rPr>
          <w:rFonts w:ascii="Arial" w:hAnsi="Arial" w:cs="Arial"/>
          <w:b/>
          <w:color w:val="333333"/>
          <w:kern w:val="36"/>
          <w:sz w:val="16"/>
          <w:szCs w:val="16"/>
          <w:lang w:eastAsia="lt-LT"/>
        </w:rPr>
        <w:t>2013-07-01</w:t>
      </w:r>
      <w:r w:rsidRPr="00F045C2">
        <w:rPr>
          <w:rFonts w:ascii="Arial" w:hAnsi="Arial" w:cs="Arial"/>
          <w:color w:val="333333"/>
          <w:kern w:val="36"/>
          <w:sz w:val="16"/>
          <w:szCs w:val="16"/>
          <w:lang w:eastAsia="lt-LT"/>
        </w:rPr>
        <w:t xml:space="preserve"> įsigaliojo</w:t>
      </w:r>
      <w:r w:rsidRPr="00CB33BC">
        <w:rPr>
          <w:rFonts w:ascii="Arial" w:hAnsi="Arial" w:cs="Arial"/>
          <w:color w:val="333333"/>
          <w:kern w:val="36"/>
          <w:sz w:val="16"/>
          <w:szCs w:val="16"/>
          <w:lang w:eastAsia="lt-LT"/>
        </w:rPr>
        <w:t xml:space="preserve"> EUROPOS PARLAMENTO IR TARYBOS REGLAMENTAS (ES) Nr. 305/2011</w:t>
      </w:r>
      <w:r w:rsidRPr="00F045C2">
        <w:rPr>
          <w:rFonts w:ascii="Arial" w:hAnsi="Arial" w:cs="Arial"/>
          <w:color w:val="333333"/>
          <w:kern w:val="36"/>
          <w:sz w:val="16"/>
          <w:szCs w:val="16"/>
          <w:lang w:eastAsia="lt-LT"/>
        </w:rPr>
        <w:t>, pagal kurį Europos Sąjungos oficialiajame leidinyje nėra paskelbta darniųjų standartų nuorodų</w:t>
      </w:r>
      <w:r>
        <w:rPr>
          <w:rFonts w:ascii="Arial" w:hAnsi="Arial" w:cs="Arial"/>
          <w:color w:val="333333"/>
          <w:kern w:val="36"/>
          <w:sz w:val="16"/>
          <w:szCs w:val="16"/>
          <w:lang w:eastAsia="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1178"/>
      <w:docPartObj>
        <w:docPartGallery w:val="Page Numbers (Top of Page)"/>
        <w:docPartUnique/>
      </w:docPartObj>
    </w:sdtPr>
    <w:sdtEndPr>
      <w:rPr>
        <w:rFonts w:ascii="Arial" w:hAnsi="Arial" w:cs="Arial"/>
        <w:sz w:val="16"/>
        <w:szCs w:val="16"/>
      </w:rPr>
    </w:sdtEndPr>
    <w:sdtContent>
      <w:p w:rsidR="00074843" w:rsidRPr="00956D17" w:rsidRDefault="00074843" w:rsidP="00956D17">
        <w:pPr>
          <w:pStyle w:val="Antrats"/>
          <w:jc w:val="center"/>
          <w:rPr>
            <w:rFonts w:ascii="Arial" w:hAnsi="Arial" w:cs="Arial"/>
            <w:sz w:val="16"/>
            <w:szCs w:val="16"/>
          </w:rPr>
        </w:pPr>
        <w:r w:rsidRPr="00956D17">
          <w:rPr>
            <w:rFonts w:ascii="Arial" w:hAnsi="Arial" w:cs="Arial"/>
            <w:sz w:val="16"/>
            <w:szCs w:val="16"/>
          </w:rPr>
          <w:fldChar w:fldCharType="begin"/>
        </w:r>
        <w:r w:rsidRPr="00956D17">
          <w:rPr>
            <w:rFonts w:ascii="Arial" w:hAnsi="Arial" w:cs="Arial"/>
            <w:sz w:val="16"/>
            <w:szCs w:val="16"/>
          </w:rPr>
          <w:instrText>PAGE   \* MERGEFORMAT</w:instrText>
        </w:r>
        <w:r w:rsidRPr="00956D17">
          <w:rPr>
            <w:rFonts w:ascii="Arial" w:hAnsi="Arial" w:cs="Arial"/>
            <w:sz w:val="16"/>
            <w:szCs w:val="16"/>
          </w:rPr>
          <w:fldChar w:fldCharType="separate"/>
        </w:r>
        <w:r w:rsidR="005836C0" w:rsidRPr="005836C0">
          <w:rPr>
            <w:rFonts w:ascii="Arial" w:hAnsi="Arial" w:cs="Arial"/>
            <w:noProof/>
            <w:sz w:val="16"/>
            <w:szCs w:val="16"/>
            <w:lang w:val="lt-LT"/>
          </w:rPr>
          <w:t>265</w:t>
        </w:r>
        <w:r w:rsidRPr="00956D17">
          <w:rPr>
            <w:rFonts w:ascii="Arial" w:hAnsi="Arial" w:cs="Arial"/>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A7"/>
    <w:rsid w:val="00002ECC"/>
    <w:rsid w:val="000030FA"/>
    <w:rsid w:val="00007CB1"/>
    <w:rsid w:val="0002207F"/>
    <w:rsid w:val="00024B81"/>
    <w:rsid w:val="00036AF4"/>
    <w:rsid w:val="00042B3B"/>
    <w:rsid w:val="00050C51"/>
    <w:rsid w:val="00054E65"/>
    <w:rsid w:val="000618B1"/>
    <w:rsid w:val="00074843"/>
    <w:rsid w:val="000B1751"/>
    <w:rsid w:val="000B4A73"/>
    <w:rsid w:val="000B730C"/>
    <w:rsid w:val="000B7DA5"/>
    <w:rsid w:val="000C1ABC"/>
    <w:rsid w:val="000C39EA"/>
    <w:rsid w:val="000C5930"/>
    <w:rsid w:val="000D3753"/>
    <w:rsid w:val="000E0A12"/>
    <w:rsid w:val="000F59E7"/>
    <w:rsid w:val="00123EBB"/>
    <w:rsid w:val="00144155"/>
    <w:rsid w:val="0015106B"/>
    <w:rsid w:val="0016098C"/>
    <w:rsid w:val="00166C3D"/>
    <w:rsid w:val="00167EA8"/>
    <w:rsid w:val="00173609"/>
    <w:rsid w:val="001740E9"/>
    <w:rsid w:val="001768F1"/>
    <w:rsid w:val="00183310"/>
    <w:rsid w:val="00183698"/>
    <w:rsid w:val="00185D15"/>
    <w:rsid w:val="001A00AF"/>
    <w:rsid w:val="001A1B7D"/>
    <w:rsid w:val="001A2DAB"/>
    <w:rsid w:val="001A550C"/>
    <w:rsid w:val="001B7F3F"/>
    <w:rsid w:val="001C1056"/>
    <w:rsid w:val="001C6796"/>
    <w:rsid w:val="001E27F5"/>
    <w:rsid w:val="001F04CF"/>
    <w:rsid w:val="001F4C34"/>
    <w:rsid w:val="00206E19"/>
    <w:rsid w:val="00215166"/>
    <w:rsid w:val="002344FA"/>
    <w:rsid w:val="00246C1F"/>
    <w:rsid w:val="00251A98"/>
    <w:rsid w:val="00251EA1"/>
    <w:rsid w:val="002536DB"/>
    <w:rsid w:val="0025788A"/>
    <w:rsid w:val="002974E2"/>
    <w:rsid w:val="002B48C4"/>
    <w:rsid w:val="002C42CF"/>
    <w:rsid w:val="002C6E54"/>
    <w:rsid w:val="002D7978"/>
    <w:rsid w:val="002E16B0"/>
    <w:rsid w:val="002E1C7C"/>
    <w:rsid w:val="002E41C9"/>
    <w:rsid w:val="002E54AD"/>
    <w:rsid w:val="002F5EA7"/>
    <w:rsid w:val="003111AB"/>
    <w:rsid w:val="00311D82"/>
    <w:rsid w:val="00336DB6"/>
    <w:rsid w:val="00340AF9"/>
    <w:rsid w:val="00353FA5"/>
    <w:rsid w:val="00355218"/>
    <w:rsid w:val="003568CB"/>
    <w:rsid w:val="00363B2F"/>
    <w:rsid w:val="0038483F"/>
    <w:rsid w:val="00385F69"/>
    <w:rsid w:val="00386DED"/>
    <w:rsid w:val="00393FDD"/>
    <w:rsid w:val="00396223"/>
    <w:rsid w:val="003B47CA"/>
    <w:rsid w:val="003B5B4F"/>
    <w:rsid w:val="003D4B15"/>
    <w:rsid w:val="003D7338"/>
    <w:rsid w:val="003E0F08"/>
    <w:rsid w:val="003E5C86"/>
    <w:rsid w:val="003F6754"/>
    <w:rsid w:val="00404DC4"/>
    <w:rsid w:val="00405113"/>
    <w:rsid w:val="00431F10"/>
    <w:rsid w:val="00434350"/>
    <w:rsid w:val="00436D99"/>
    <w:rsid w:val="004377A6"/>
    <w:rsid w:val="00444875"/>
    <w:rsid w:val="00452C53"/>
    <w:rsid w:val="00455D1A"/>
    <w:rsid w:val="00466FA5"/>
    <w:rsid w:val="00474A54"/>
    <w:rsid w:val="004763D2"/>
    <w:rsid w:val="004773F3"/>
    <w:rsid w:val="00480167"/>
    <w:rsid w:val="00480519"/>
    <w:rsid w:val="00483957"/>
    <w:rsid w:val="00483E46"/>
    <w:rsid w:val="004870A8"/>
    <w:rsid w:val="00490789"/>
    <w:rsid w:val="0049192F"/>
    <w:rsid w:val="004A5099"/>
    <w:rsid w:val="004A709C"/>
    <w:rsid w:val="004B0430"/>
    <w:rsid w:val="004D3BA5"/>
    <w:rsid w:val="004E331A"/>
    <w:rsid w:val="004F5122"/>
    <w:rsid w:val="004F7E39"/>
    <w:rsid w:val="00511AC6"/>
    <w:rsid w:val="00517FDB"/>
    <w:rsid w:val="005225F4"/>
    <w:rsid w:val="00526A5C"/>
    <w:rsid w:val="00532EA4"/>
    <w:rsid w:val="005434A5"/>
    <w:rsid w:val="0055353D"/>
    <w:rsid w:val="00576045"/>
    <w:rsid w:val="005836C0"/>
    <w:rsid w:val="00585AC2"/>
    <w:rsid w:val="00592C30"/>
    <w:rsid w:val="00592F6D"/>
    <w:rsid w:val="00594B75"/>
    <w:rsid w:val="00596312"/>
    <w:rsid w:val="0059645E"/>
    <w:rsid w:val="005B38C7"/>
    <w:rsid w:val="005D31E2"/>
    <w:rsid w:val="005D3653"/>
    <w:rsid w:val="005D6536"/>
    <w:rsid w:val="005E1FF8"/>
    <w:rsid w:val="005E4E38"/>
    <w:rsid w:val="005F4933"/>
    <w:rsid w:val="00600DDA"/>
    <w:rsid w:val="00606277"/>
    <w:rsid w:val="006062E1"/>
    <w:rsid w:val="006404CA"/>
    <w:rsid w:val="00641863"/>
    <w:rsid w:val="00641A2D"/>
    <w:rsid w:val="006644EC"/>
    <w:rsid w:val="00664692"/>
    <w:rsid w:val="00666A4D"/>
    <w:rsid w:val="00676155"/>
    <w:rsid w:val="006761EF"/>
    <w:rsid w:val="006833FA"/>
    <w:rsid w:val="00690B21"/>
    <w:rsid w:val="0069575D"/>
    <w:rsid w:val="006A389D"/>
    <w:rsid w:val="006C2671"/>
    <w:rsid w:val="006C62DB"/>
    <w:rsid w:val="006D1A5B"/>
    <w:rsid w:val="006E0470"/>
    <w:rsid w:val="006E076A"/>
    <w:rsid w:val="006E3207"/>
    <w:rsid w:val="006F2503"/>
    <w:rsid w:val="006F716B"/>
    <w:rsid w:val="006F759B"/>
    <w:rsid w:val="00704F50"/>
    <w:rsid w:val="00706B75"/>
    <w:rsid w:val="00717C8E"/>
    <w:rsid w:val="00720753"/>
    <w:rsid w:val="00736E0C"/>
    <w:rsid w:val="007415B8"/>
    <w:rsid w:val="0076077D"/>
    <w:rsid w:val="00764107"/>
    <w:rsid w:val="00773B1D"/>
    <w:rsid w:val="00777535"/>
    <w:rsid w:val="0078575B"/>
    <w:rsid w:val="00793EE2"/>
    <w:rsid w:val="007A116F"/>
    <w:rsid w:val="007B7B06"/>
    <w:rsid w:val="007C4E7F"/>
    <w:rsid w:val="007D1300"/>
    <w:rsid w:val="007E761E"/>
    <w:rsid w:val="008115FC"/>
    <w:rsid w:val="008154DE"/>
    <w:rsid w:val="00820540"/>
    <w:rsid w:val="0084384A"/>
    <w:rsid w:val="00847E7A"/>
    <w:rsid w:val="00864AF2"/>
    <w:rsid w:val="008858B2"/>
    <w:rsid w:val="00892CB4"/>
    <w:rsid w:val="008B2A59"/>
    <w:rsid w:val="008B736C"/>
    <w:rsid w:val="008B7AD9"/>
    <w:rsid w:val="008C1D69"/>
    <w:rsid w:val="008C2FD4"/>
    <w:rsid w:val="008C479E"/>
    <w:rsid w:val="008D1C96"/>
    <w:rsid w:val="008D5E74"/>
    <w:rsid w:val="009118FF"/>
    <w:rsid w:val="009151C5"/>
    <w:rsid w:val="00925D77"/>
    <w:rsid w:val="00941E6E"/>
    <w:rsid w:val="0094334B"/>
    <w:rsid w:val="00947047"/>
    <w:rsid w:val="00950786"/>
    <w:rsid w:val="00956D17"/>
    <w:rsid w:val="009864BD"/>
    <w:rsid w:val="009A2448"/>
    <w:rsid w:val="009B0D78"/>
    <w:rsid w:val="009B1AC6"/>
    <w:rsid w:val="009B27E2"/>
    <w:rsid w:val="009B3891"/>
    <w:rsid w:val="009B3F9C"/>
    <w:rsid w:val="009D749C"/>
    <w:rsid w:val="009E2D6C"/>
    <w:rsid w:val="009F711C"/>
    <w:rsid w:val="00A07DE8"/>
    <w:rsid w:val="00A145A3"/>
    <w:rsid w:val="00A17275"/>
    <w:rsid w:val="00A225A6"/>
    <w:rsid w:val="00A24F01"/>
    <w:rsid w:val="00A31F71"/>
    <w:rsid w:val="00A405B0"/>
    <w:rsid w:val="00A45713"/>
    <w:rsid w:val="00A51089"/>
    <w:rsid w:val="00A53374"/>
    <w:rsid w:val="00A5719E"/>
    <w:rsid w:val="00A6518C"/>
    <w:rsid w:val="00A651D8"/>
    <w:rsid w:val="00A739BB"/>
    <w:rsid w:val="00A763BB"/>
    <w:rsid w:val="00A87958"/>
    <w:rsid w:val="00AC6437"/>
    <w:rsid w:val="00AD3B76"/>
    <w:rsid w:val="00AD4FEE"/>
    <w:rsid w:val="00AF3AB1"/>
    <w:rsid w:val="00B1088F"/>
    <w:rsid w:val="00B37588"/>
    <w:rsid w:val="00B405D6"/>
    <w:rsid w:val="00B51DE3"/>
    <w:rsid w:val="00B54014"/>
    <w:rsid w:val="00B55260"/>
    <w:rsid w:val="00B67991"/>
    <w:rsid w:val="00B82F75"/>
    <w:rsid w:val="00B847D4"/>
    <w:rsid w:val="00B930F8"/>
    <w:rsid w:val="00B93578"/>
    <w:rsid w:val="00BB20BB"/>
    <w:rsid w:val="00BC08DC"/>
    <w:rsid w:val="00BC7ABE"/>
    <w:rsid w:val="00BD1698"/>
    <w:rsid w:val="00BD36A6"/>
    <w:rsid w:val="00C03354"/>
    <w:rsid w:val="00C049BB"/>
    <w:rsid w:val="00C0760C"/>
    <w:rsid w:val="00C24944"/>
    <w:rsid w:val="00C27E3D"/>
    <w:rsid w:val="00C56C4D"/>
    <w:rsid w:val="00CA1CA0"/>
    <w:rsid w:val="00CA79F0"/>
    <w:rsid w:val="00CB48DE"/>
    <w:rsid w:val="00CB5CCF"/>
    <w:rsid w:val="00CC14B3"/>
    <w:rsid w:val="00CC642A"/>
    <w:rsid w:val="00CC656E"/>
    <w:rsid w:val="00CD387E"/>
    <w:rsid w:val="00CE1959"/>
    <w:rsid w:val="00CE22B5"/>
    <w:rsid w:val="00CE6056"/>
    <w:rsid w:val="00CE78B7"/>
    <w:rsid w:val="00CF7F9C"/>
    <w:rsid w:val="00D00412"/>
    <w:rsid w:val="00D03981"/>
    <w:rsid w:val="00D11181"/>
    <w:rsid w:val="00D41909"/>
    <w:rsid w:val="00D60DF0"/>
    <w:rsid w:val="00D7603D"/>
    <w:rsid w:val="00D8192F"/>
    <w:rsid w:val="00D8506E"/>
    <w:rsid w:val="00DA5426"/>
    <w:rsid w:val="00DB0097"/>
    <w:rsid w:val="00DB5440"/>
    <w:rsid w:val="00DD6C70"/>
    <w:rsid w:val="00DF1938"/>
    <w:rsid w:val="00DF5B23"/>
    <w:rsid w:val="00E12039"/>
    <w:rsid w:val="00E12104"/>
    <w:rsid w:val="00E174F9"/>
    <w:rsid w:val="00E17D22"/>
    <w:rsid w:val="00E2319F"/>
    <w:rsid w:val="00E23F8E"/>
    <w:rsid w:val="00E34444"/>
    <w:rsid w:val="00E41386"/>
    <w:rsid w:val="00E50793"/>
    <w:rsid w:val="00E509EB"/>
    <w:rsid w:val="00E53F53"/>
    <w:rsid w:val="00E54B84"/>
    <w:rsid w:val="00E579D4"/>
    <w:rsid w:val="00E6092E"/>
    <w:rsid w:val="00E61108"/>
    <w:rsid w:val="00E6422A"/>
    <w:rsid w:val="00E75E7E"/>
    <w:rsid w:val="00E820CF"/>
    <w:rsid w:val="00E87B7A"/>
    <w:rsid w:val="00E923CC"/>
    <w:rsid w:val="00E94FF2"/>
    <w:rsid w:val="00E96CC6"/>
    <w:rsid w:val="00E973CE"/>
    <w:rsid w:val="00EA269C"/>
    <w:rsid w:val="00EB3726"/>
    <w:rsid w:val="00EB3A76"/>
    <w:rsid w:val="00EB6FBF"/>
    <w:rsid w:val="00EC7C6E"/>
    <w:rsid w:val="00ED0DB6"/>
    <w:rsid w:val="00ED5584"/>
    <w:rsid w:val="00EE34E1"/>
    <w:rsid w:val="00EE7D25"/>
    <w:rsid w:val="00EF3CF1"/>
    <w:rsid w:val="00F00C9C"/>
    <w:rsid w:val="00F045C2"/>
    <w:rsid w:val="00F0697F"/>
    <w:rsid w:val="00F11598"/>
    <w:rsid w:val="00F1273F"/>
    <w:rsid w:val="00F13680"/>
    <w:rsid w:val="00F15874"/>
    <w:rsid w:val="00F27346"/>
    <w:rsid w:val="00F31048"/>
    <w:rsid w:val="00F414D4"/>
    <w:rsid w:val="00F4291A"/>
    <w:rsid w:val="00F4665A"/>
    <w:rsid w:val="00F468B5"/>
    <w:rsid w:val="00F62E74"/>
    <w:rsid w:val="00F66ACB"/>
    <w:rsid w:val="00F80624"/>
    <w:rsid w:val="00F81A54"/>
    <w:rsid w:val="00F9039F"/>
    <w:rsid w:val="00FA0758"/>
    <w:rsid w:val="00FA08B4"/>
    <w:rsid w:val="00FA1F13"/>
    <w:rsid w:val="00FA6EC2"/>
    <w:rsid w:val="00FB4298"/>
    <w:rsid w:val="00FB5D24"/>
    <w:rsid w:val="00FB6D02"/>
    <w:rsid w:val="00FC163A"/>
    <w:rsid w:val="00FC229B"/>
    <w:rsid w:val="00FD0368"/>
    <w:rsid w:val="00FD4428"/>
    <w:rsid w:val="00FD5383"/>
    <w:rsid w:val="00FD5468"/>
    <w:rsid w:val="00FE4E95"/>
    <w:rsid w:val="00FE7D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5EA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rsid w:val="00F31048"/>
    <w:rPr>
      <w:rFonts w:ascii="Times New Roman" w:eastAsia="Times New Roman" w:hAnsi="Times New Roman" w:cs="Times New Roman"/>
      <w:sz w:val="24"/>
      <w:szCs w:val="24"/>
      <w:lang w:val="en-GB"/>
    </w:rPr>
  </w:style>
  <w:style w:type="paragraph" w:styleId="Antrats">
    <w:name w:val="header"/>
    <w:basedOn w:val="prastasis"/>
    <w:link w:val="AntratsDiagrama"/>
    <w:rsid w:val="00F31048"/>
    <w:pPr>
      <w:tabs>
        <w:tab w:val="center" w:pos="4819"/>
        <w:tab w:val="right" w:pos="9638"/>
      </w:tabs>
    </w:pPr>
  </w:style>
  <w:style w:type="character" w:customStyle="1" w:styleId="HeaderChar1">
    <w:name w:val="Header Char1"/>
    <w:basedOn w:val="Numatytasispastraiposriftas"/>
    <w:semiHidden/>
    <w:rsid w:val="00F31048"/>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rsid w:val="00F31048"/>
    <w:rPr>
      <w:rFonts w:ascii="Times New Roman" w:eastAsia="Times New Roman" w:hAnsi="Times New Roman" w:cs="Times New Roman"/>
      <w:sz w:val="24"/>
      <w:szCs w:val="24"/>
      <w:lang w:val="en-GB"/>
    </w:rPr>
  </w:style>
  <w:style w:type="paragraph" w:styleId="Porat">
    <w:name w:val="footer"/>
    <w:basedOn w:val="prastasis"/>
    <w:link w:val="PoratDiagrama"/>
    <w:rsid w:val="00F31048"/>
    <w:pPr>
      <w:tabs>
        <w:tab w:val="center" w:pos="4819"/>
        <w:tab w:val="right" w:pos="9638"/>
      </w:tabs>
    </w:pPr>
  </w:style>
  <w:style w:type="character" w:customStyle="1" w:styleId="FooterChar1">
    <w:name w:val="Footer Char1"/>
    <w:basedOn w:val="Numatytasispastraiposriftas"/>
    <w:semiHidden/>
    <w:rsid w:val="00F31048"/>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310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1048"/>
    <w:rPr>
      <w:rFonts w:ascii="Tahoma" w:eastAsia="Times New Roman" w:hAnsi="Tahoma" w:cs="Tahoma"/>
      <w:sz w:val="16"/>
      <w:szCs w:val="16"/>
      <w:lang w:val="en-GB"/>
    </w:rPr>
  </w:style>
  <w:style w:type="character" w:styleId="Hipersaitas">
    <w:name w:val="Hyperlink"/>
    <w:basedOn w:val="Numatytasispastraiposriftas"/>
    <w:rsid w:val="00166C3D"/>
    <w:rPr>
      <w:color w:val="0000FF"/>
      <w:u w:val="single"/>
    </w:rPr>
  </w:style>
  <w:style w:type="character" w:styleId="Perirtashipersaitas">
    <w:name w:val="FollowedHyperlink"/>
    <w:basedOn w:val="Numatytasispastraiposriftas"/>
    <w:rsid w:val="00166C3D"/>
    <w:rPr>
      <w:color w:val="800080"/>
      <w:u w:val="single"/>
    </w:rPr>
  </w:style>
  <w:style w:type="paragraph" w:customStyle="1" w:styleId="CM1">
    <w:name w:val="CM1"/>
    <w:basedOn w:val="prastasis"/>
    <w:next w:val="prastasis"/>
    <w:uiPriority w:val="99"/>
    <w:rsid w:val="002974E2"/>
    <w:pPr>
      <w:autoSpaceDE w:val="0"/>
      <w:autoSpaceDN w:val="0"/>
      <w:adjustRightInd w:val="0"/>
    </w:pPr>
    <w:rPr>
      <w:rFonts w:ascii="EUAlbertina" w:hAnsi="EUAlbertina"/>
      <w:lang w:val="lt-LT" w:eastAsia="lt-LT"/>
    </w:rPr>
  </w:style>
  <w:style w:type="paragraph" w:styleId="Puslapioinaostekstas">
    <w:name w:val="footnote text"/>
    <w:basedOn w:val="prastasis"/>
    <w:link w:val="PuslapioinaostekstasDiagrama"/>
    <w:uiPriority w:val="99"/>
    <w:semiHidden/>
    <w:unhideWhenUsed/>
    <w:rsid w:val="00F045C2"/>
    <w:rPr>
      <w:sz w:val="20"/>
      <w:szCs w:val="20"/>
    </w:rPr>
  </w:style>
  <w:style w:type="character" w:customStyle="1" w:styleId="PuslapioinaostekstasDiagrama">
    <w:name w:val="Puslapio išnašos tekstas Diagrama"/>
    <w:basedOn w:val="Numatytasispastraiposriftas"/>
    <w:link w:val="Puslapioinaostekstas"/>
    <w:uiPriority w:val="99"/>
    <w:semiHidden/>
    <w:rsid w:val="00F045C2"/>
    <w:rPr>
      <w:rFonts w:ascii="Times New Roman" w:eastAsia="Times New Roman" w:hAnsi="Times New Roman" w:cs="Times New Roman"/>
      <w:sz w:val="20"/>
      <w:szCs w:val="20"/>
      <w:lang w:val="en-GB"/>
    </w:rPr>
  </w:style>
  <w:style w:type="character" w:styleId="Puslapioinaosnuoroda">
    <w:name w:val="footnote reference"/>
    <w:basedOn w:val="Numatytasispastraiposriftas"/>
    <w:uiPriority w:val="99"/>
    <w:semiHidden/>
    <w:unhideWhenUsed/>
    <w:rsid w:val="00F045C2"/>
    <w:rPr>
      <w:vertAlign w:val="superscript"/>
    </w:rPr>
  </w:style>
  <w:style w:type="character" w:styleId="Puslapionumeris">
    <w:name w:val="page number"/>
    <w:basedOn w:val="Numatytasispastraiposriftas"/>
    <w:rsid w:val="004E331A"/>
  </w:style>
  <w:style w:type="paragraph" w:styleId="Pagrindinistekstas">
    <w:name w:val="Body Text"/>
    <w:basedOn w:val="prastasis"/>
    <w:link w:val="PagrindinistekstasDiagrama"/>
    <w:rsid w:val="00941E6E"/>
    <w:rPr>
      <w:sz w:val="22"/>
      <w:szCs w:val="20"/>
      <w:lang w:val="lt-LT"/>
    </w:rPr>
  </w:style>
  <w:style w:type="character" w:customStyle="1" w:styleId="PagrindinistekstasDiagrama">
    <w:name w:val="Pagrindinis tekstas Diagrama"/>
    <w:basedOn w:val="Numatytasispastraiposriftas"/>
    <w:link w:val="Pagrindinistekstas"/>
    <w:rsid w:val="00941E6E"/>
    <w:rPr>
      <w:rFonts w:ascii="Times New Roman" w:eastAsia="Times New Roman" w:hAnsi="Times New Roman" w:cs="Times New Roman"/>
      <w:szCs w:val="20"/>
    </w:rPr>
  </w:style>
  <w:style w:type="paragraph" w:customStyle="1" w:styleId="Patvirtinta">
    <w:name w:val="Patvirtinta"/>
    <w:basedOn w:val="prastasis"/>
    <w:rsid w:val="00941E6E"/>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table" w:styleId="Lentelstinklelis">
    <w:name w:val="Table Grid"/>
    <w:basedOn w:val="prastojilentel"/>
    <w:uiPriority w:val="59"/>
    <w:rsid w:val="009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5EA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rsid w:val="00F31048"/>
    <w:rPr>
      <w:rFonts w:ascii="Times New Roman" w:eastAsia="Times New Roman" w:hAnsi="Times New Roman" w:cs="Times New Roman"/>
      <w:sz w:val="24"/>
      <w:szCs w:val="24"/>
      <w:lang w:val="en-GB"/>
    </w:rPr>
  </w:style>
  <w:style w:type="paragraph" w:styleId="Antrats">
    <w:name w:val="header"/>
    <w:basedOn w:val="prastasis"/>
    <w:link w:val="AntratsDiagrama"/>
    <w:rsid w:val="00F31048"/>
    <w:pPr>
      <w:tabs>
        <w:tab w:val="center" w:pos="4819"/>
        <w:tab w:val="right" w:pos="9638"/>
      </w:tabs>
    </w:pPr>
  </w:style>
  <w:style w:type="character" w:customStyle="1" w:styleId="HeaderChar1">
    <w:name w:val="Header Char1"/>
    <w:basedOn w:val="Numatytasispastraiposriftas"/>
    <w:semiHidden/>
    <w:rsid w:val="00F31048"/>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rsid w:val="00F31048"/>
    <w:rPr>
      <w:rFonts w:ascii="Times New Roman" w:eastAsia="Times New Roman" w:hAnsi="Times New Roman" w:cs="Times New Roman"/>
      <w:sz w:val="24"/>
      <w:szCs w:val="24"/>
      <w:lang w:val="en-GB"/>
    </w:rPr>
  </w:style>
  <w:style w:type="paragraph" w:styleId="Porat">
    <w:name w:val="footer"/>
    <w:basedOn w:val="prastasis"/>
    <w:link w:val="PoratDiagrama"/>
    <w:rsid w:val="00F31048"/>
    <w:pPr>
      <w:tabs>
        <w:tab w:val="center" w:pos="4819"/>
        <w:tab w:val="right" w:pos="9638"/>
      </w:tabs>
    </w:pPr>
  </w:style>
  <w:style w:type="character" w:customStyle="1" w:styleId="FooterChar1">
    <w:name w:val="Footer Char1"/>
    <w:basedOn w:val="Numatytasispastraiposriftas"/>
    <w:semiHidden/>
    <w:rsid w:val="00F31048"/>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310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1048"/>
    <w:rPr>
      <w:rFonts w:ascii="Tahoma" w:eastAsia="Times New Roman" w:hAnsi="Tahoma" w:cs="Tahoma"/>
      <w:sz w:val="16"/>
      <w:szCs w:val="16"/>
      <w:lang w:val="en-GB"/>
    </w:rPr>
  </w:style>
  <w:style w:type="character" w:styleId="Hipersaitas">
    <w:name w:val="Hyperlink"/>
    <w:basedOn w:val="Numatytasispastraiposriftas"/>
    <w:rsid w:val="00166C3D"/>
    <w:rPr>
      <w:color w:val="0000FF"/>
      <w:u w:val="single"/>
    </w:rPr>
  </w:style>
  <w:style w:type="character" w:styleId="Perirtashipersaitas">
    <w:name w:val="FollowedHyperlink"/>
    <w:basedOn w:val="Numatytasispastraiposriftas"/>
    <w:rsid w:val="00166C3D"/>
    <w:rPr>
      <w:color w:val="800080"/>
      <w:u w:val="single"/>
    </w:rPr>
  </w:style>
  <w:style w:type="paragraph" w:customStyle="1" w:styleId="CM1">
    <w:name w:val="CM1"/>
    <w:basedOn w:val="prastasis"/>
    <w:next w:val="prastasis"/>
    <w:uiPriority w:val="99"/>
    <w:rsid w:val="002974E2"/>
    <w:pPr>
      <w:autoSpaceDE w:val="0"/>
      <w:autoSpaceDN w:val="0"/>
      <w:adjustRightInd w:val="0"/>
    </w:pPr>
    <w:rPr>
      <w:rFonts w:ascii="EUAlbertina" w:hAnsi="EUAlbertina"/>
      <w:lang w:val="lt-LT" w:eastAsia="lt-LT"/>
    </w:rPr>
  </w:style>
  <w:style w:type="paragraph" w:styleId="Puslapioinaostekstas">
    <w:name w:val="footnote text"/>
    <w:basedOn w:val="prastasis"/>
    <w:link w:val="PuslapioinaostekstasDiagrama"/>
    <w:uiPriority w:val="99"/>
    <w:semiHidden/>
    <w:unhideWhenUsed/>
    <w:rsid w:val="00F045C2"/>
    <w:rPr>
      <w:sz w:val="20"/>
      <w:szCs w:val="20"/>
    </w:rPr>
  </w:style>
  <w:style w:type="character" w:customStyle="1" w:styleId="PuslapioinaostekstasDiagrama">
    <w:name w:val="Puslapio išnašos tekstas Diagrama"/>
    <w:basedOn w:val="Numatytasispastraiposriftas"/>
    <w:link w:val="Puslapioinaostekstas"/>
    <w:uiPriority w:val="99"/>
    <w:semiHidden/>
    <w:rsid w:val="00F045C2"/>
    <w:rPr>
      <w:rFonts w:ascii="Times New Roman" w:eastAsia="Times New Roman" w:hAnsi="Times New Roman" w:cs="Times New Roman"/>
      <w:sz w:val="20"/>
      <w:szCs w:val="20"/>
      <w:lang w:val="en-GB"/>
    </w:rPr>
  </w:style>
  <w:style w:type="character" w:styleId="Puslapioinaosnuoroda">
    <w:name w:val="footnote reference"/>
    <w:basedOn w:val="Numatytasispastraiposriftas"/>
    <w:uiPriority w:val="99"/>
    <w:semiHidden/>
    <w:unhideWhenUsed/>
    <w:rsid w:val="00F045C2"/>
    <w:rPr>
      <w:vertAlign w:val="superscript"/>
    </w:rPr>
  </w:style>
  <w:style w:type="character" w:styleId="Puslapionumeris">
    <w:name w:val="page number"/>
    <w:basedOn w:val="Numatytasispastraiposriftas"/>
    <w:rsid w:val="004E331A"/>
  </w:style>
  <w:style w:type="paragraph" w:styleId="Pagrindinistekstas">
    <w:name w:val="Body Text"/>
    <w:basedOn w:val="prastasis"/>
    <w:link w:val="PagrindinistekstasDiagrama"/>
    <w:rsid w:val="00941E6E"/>
    <w:rPr>
      <w:sz w:val="22"/>
      <w:szCs w:val="20"/>
      <w:lang w:val="lt-LT"/>
    </w:rPr>
  </w:style>
  <w:style w:type="character" w:customStyle="1" w:styleId="PagrindinistekstasDiagrama">
    <w:name w:val="Pagrindinis tekstas Diagrama"/>
    <w:basedOn w:val="Numatytasispastraiposriftas"/>
    <w:link w:val="Pagrindinistekstas"/>
    <w:rsid w:val="00941E6E"/>
    <w:rPr>
      <w:rFonts w:ascii="Times New Roman" w:eastAsia="Times New Roman" w:hAnsi="Times New Roman" w:cs="Times New Roman"/>
      <w:szCs w:val="20"/>
    </w:rPr>
  </w:style>
  <w:style w:type="paragraph" w:customStyle="1" w:styleId="Patvirtinta">
    <w:name w:val="Patvirtinta"/>
    <w:basedOn w:val="prastasis"/>
    <w:rsid w:val="00941E6E"/>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table" w:styleId="Lentelstinklelis">
    <w:name w:val="Table Grid"/>
    <w:basedOn w:val="prastojilentel"/>
    <w:uiPriority w:val="59"/>
    <w:rsid w:val="009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603">
      <w:bodyDiv w:val="1"/>
      <w:marLeft w:val="0"/>
      <w:marRight w:val="0"/>
      <w:marTop w:val="0"/>
      <w:marBottom w:val="0"/>
      <w:divBdr>
        <w:top w:val="none" w:sz="0" w:space="0" w:color="auto"/>
        <w:left w:val="none" w:sz="0" w:space="0" w:color="auto"/>
        <w:bottom w:val="none" w:sz="0" w:space="0" w:color="auto"/>
        <w:right w:val="none" w:sz="0" w:space="0" w:color="auto"/>
      </w:divBdr>
    </w:div>
    <w:div w:id="601647221">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765082452">
      <w:bodyDiv w:val="1"/>
      <w:marLeft w:val="0"/>
      <w:marRight w:val="0"/>
      <w:marTop w:val="0"/>
      <w:marBottom w:val="0"/>
      <w:divBdr>
        <w:top w:val="none" w:sz="0" w:space="0" w:color="auto"/>
        <w:left w:val="none" w:sz="0" w:space="0" w:color="auto"/>
        <w:bottom w:val="none" w:sz="0" w:space="0" w:color="auto"/>
        <w:right w:val="none" w:sz="0" w:space="0" w:color="auto"/>
      </w:divBdr>
    </w:div>
    <w:div w:id="796264033">
      <w:bodyDiv w:val="1"/>
      <w:marLeft w:val="0"/>
      <w:marRight w:val="0"/>
      <w:marTop w:val="0"/>
      <w:marBottom w:val="0"/>
      <w:divBdr>
        <w:top w:val="none" w:sz="0" w:space="0" w:color="auto"/>
        <w:left w:val="none" w:sz="0" w:space="0" w:color="auto"/>
        <w:bottom w:val="none" w:sz="0" w:space="0" w:color="auto"/>
        <w:right w:val="none" w:sz="0" w:space="0" w:color="auto"/>
      </w:divBdr>
    </w:div>
    <w:div w:id="813106512">
      <w:bodyDiv w:val="1"/>
      <w:marLeft w:val="0"/>
      <w:marRight w:val="0"/>
      <w:marTop w:val="0"/>
      <w:marBottom w:val="0"/>
      <w:divBdr>
        <w:top w:val="none" w:sz="0" w:space="0" w:color="auto"/>
        <w:left w:val="none" w:sz="0" w:space="0" w:color="auto"/>
        <w:bottom w:val="none" w:sz="0" w:space="0" w:color="auto"/>
        <w:right w:val="none" w:sz="0" w:space="0" w:color="auto"/>
      </w:divBdr>
    </w:div>
    <w:div w:id="813834077">
      <w:bodyDiv w:val="1"/>
      <w:marLeft w:val="0"/>
      <w:marRight w:val="0"/>
      <w:marTop w:val="0"/>
      <w:marBottom w:val="0"/>
      <w:divBdr>
        <w:top w:val="none" w:sz="0" w:space="0" w:color="auto"/>
        <w:left w:val="none" w:sz="0" w:space="0" w:color="auto"/>
        <w:bottom w:val="none" w:sz="0" w:space="0" w:color="auto"/>
        <w:right w:val="none" w:sz="0" w:space="0" w:color="auto"/>
      </w:divBdr>
    </w:div>
    <w:div w:id="1368215985">
      <w:bodyDiv w:val="1"/>
      <w:marLeft w:val="0"/>
      <w:marRight w:val="0"/>
      <w:marTop w:val="0"/>
      <w:marBottom w:val="0"/>
      <w:divBdr>
        <w:top w:val="none" w:sz="0" w:space="0" w:color="auto"/>
        <w:left w:val="none" w:sz="0" w:space="0" w:color="auto"/>
        <w:bottom w:val="none" w:sz="0" w:space="0" w:color="auto"/>
        <w:right w:val="none" w:sz="0" w:space="0" w:color="auto"/>
      </w:divBdr>
    </w:div>
    <w:div w:id="1416047013">
      <w:bodyDiv w:val="1"/>
      <w:marLeft w:val="0"/>
      <w:marRight w:val="0"/>
      <w:marTop w:val="0"/>
      <w:marBottom w:val="0"/>
      <w:divBdr>
        <w:top w:val="none" w:sz="0" w:space="0" w:color="auto"/>
        <w:left w:val="none" w:sz="0" w:space="0" w:color="auto"/>
        <w:bottom w:val="none" w:sz="0" w:space="0" w:color="auto"/>
        <w:right w:val="none" w:sz="0" w:space="0" w:color="auto"/>
      </w:divBdr>
    </w:div>
    <w:div w:id="1496602252">
      <w:bodyDiv w:val="1"/>
      <w:marLeft w:val="0"/>
      <w:marRight w:val="0"/>
      <w:marTop w:val="0"/>
      <w:marBottom w:val="0"/>
      <w:divBdr>
        <w:top w:val="none" w:sz="0" w:space="0" w:color="auto"/>
        <w:left w:val="none" w:sz="0" w:space="0" w:color="auto"/>
        <w:bottom w:val="none" w:sz="0" w:space="0" w:color="auto"/>
        <w:right w:val="none" w:sz="0" w:space="0" w:color="auto"/>
      </w:divBdr>
    </w:div>
    <w:div w:id="1515877241">
      <w:bodyDiv w:val="1"/>
      <w:marLeft w:val="0"/>
      <w:marRight w:val="0"/>
      <w:marTop w:val="0"/>
      <w:marBottom w:val="0"/>
      <w:divBdr>
        <w:top w:val="none" w:sz="0" w:space="0" w:color="auto"/>
        <w:left w:val="none" w:sz="0" w:space="0" w:color="auto"/>
        <w:bottom w:val="none" w:sz="0" w:space="0" w:color="auto"/>
        <w:right w:val="none" w:sz="0" w:space="0" w:color="auto"/>
      </w:divBdr>
    </w:div>
    <w:div w:id="1720548256">
      <w:bodyDiv w:val="1"/>
      <w:marLeft w:val="0"/>
      <w:marRight w:val="0"/>
      <w:marTop w:val="0"/>
      <w:marBottom w:val="0"/>
      <w:divBdr>
        <w:top w:val="none" w:sz="0" w:space="0" w:color="auto"/>
        <w:left w:val="none" w:sz="0" w:space="0" w:color="auto"/>
        <w:bottom w:val="none" w:sz="0" w:space="0" w:color="auto"/>
        <w:right w:val="none" w:sz="0" w:space="0" w:color="auto"/>
      </w:divBdr>
    </w:div>
    <w:div w:id="1781559825">
      <w:bodyDiv w:val="1"/>
      <w:marLeft w:val="0"/>
      <w:marRight w:val="0"/>
      <w:marTop w:val="0"/>
      <w:marBottom w:val="0"/>
      <w:divBdr>
        <w:top w:val="none" w:sz="0" w:space="0" w:color="auto"/>
        <w:left w:val="none" w:sz="0" w:space="0" w:color="auto"/>
        <w:bottom w:val="none" w:sz="0" w:space="0" w:color="auto"/>
        <w:right w:val="none" w:sz="0" w:space="0" w:color="auto"/>
      </w:divBdr>
    </w:div>
    <w:div w:id="1836992034">
      <w:bodyDiv w:val="1"/>
      <w:marLeft w:val="0"/>
      <w:marRight w:val="0"/>
      <w:marTop w:val="0"/>
      <w:marBottom w:val="0"/>
      <w:divBdr>
        <w:top w:val="none" w:sz="0" w:space="0" w:color="auto"/>
        <w:left w:val="none" w:sz="0" w:space="0" w:color="auto"/>
        <w:bottom w:val="none" w:sz="0" w:space="0" w:color="auto"/>
        <w:right w:val="none" w:sz="0" w:space="0" w:color="auto"/>
      </w:divBdr>
    </w:div>
    <w:div w:id="1859655181">
      <w:bodyDiv w:val="1"/>
      <w:marLeft w:val="0"/>
      <w:marRight w:val="0"/>
      <w:marTop w:val="0"/>
      <w:marBottom w:val="0"/>
      <w:divBdr>
        <w:top w:val="none" w:sz="0" w:space="0" w:color="auto"/>
        <w:left w:val="none" w:sz="0" w:space="0" w:color="auto"/>
        <w:bottom w:val="none" w:sz="0" w:space="0" w:color="auto"/>
        <w:right w:val="none" w:sz="0" w:space="0" w:color="auto"/>
      </w:divBdr>
    </w:div>
    <w:div w:id="1863082724">
      <w:bodyDiv w:val="1"/>
      <w:marLeft w:val="0"/>
      <w:marRight w:val="0"/>
      <w:marTop w:val="0"/>
      <w:marBottom w:val="0"/>
      <w:divBdr>
        <w:top w:val="none" w:sz="0" w:space="0" w:color="auto"/>
        <w:left w:val="none" w:sz="0" w:space="0" w:color="auto"/>
        <w:bottom w:val="none" w:sz="0" w:space="0" w:color="auto"/>
        <w:right w:val="none" w:sz="0" w:space="0" w:color="auto"/>
      </w:divBdr>
    </w:div>
    <w:div w:id="1869027555">
      <w:bodyDiv w:val="1"/>
      <w:marLeft w:val="0"/>
      <w:marRight w:val="0"/>
      <w:marTop w:val="0"/>
      <w:marBottom w:val="0"/>
      <w:divBdr>
        <w:top w:val="none" w:sz="0" w:space="0" w:color="auto"/>
        <w:left w:val="none" w:sz="0" w:space="0" w:color="auto"/>
        <w:bottom w:val="none" w:sz="0" w:space="0" w:color="auto"/>
        <w:right w:val="none" w:sz="0" w:space="0" w:color="auto"/>
      </w:divBdr>
    </w:div>
    <w:div w:id="1896551738">
      <w:bodyDiv w:val="1"/>
      <w:marLeft w:val="0"/>
      <w:marRight w:val="0"/>
      <w:marTop w:val="0"/>
      <w:marBottom w:val="0"/>
      <w:divBdr>
        <w:top w:val="none" w:sz="0" w:space="0" w:color="auto"/>
        <w:left w:val="none" w:sz="0" w:space="0" w:color="auto"/>
        <w:bottom w:val="none" w:sz="0" w:space="0" w:color="auto"/>
        <w:right w:val="none" w:sz="0" w:space="0" w:color="auto"/>
      </w:divBdr>
    </w:div>
    <w:div w:id="1981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279D-CBBC-4BEA-A6D3-511704D8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652769</Words>
  <Characters>372079</Characters>
  <Application>Microsoft Office Word</Application>
  <DocSecurity>0</DocSecurity>
  <Lines>3100</Lines>
  <Paragraphs>2045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Reginiene</dc:creator>
  <cp:lastModifiedBy>PAVKŠTELO Julita</cp:lastModifiedBy>
  <cp:revision>3</cp:revision>
  <cp:lastPrinted>2014-01-14T07:46:00Z</cp:lastPrinted>
  <dcterms:created xsi:type="dcterms:W3CDTF">2017-10-24T10:29:00Z</dcterms:created>
  <dcterms:modified xsi:type="dcterms:W3CDTF">2017-10-24T10:29:00Z</dcterms:modified>
</cp:coreProperties>
</file>