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 xml:space="preserve">Užkrečiamosios ligos židinio ir protrūkio epidemiologinės diagnostikos ir kontrolės tvarkos aprašo </w:t>
      </w:r>
    </w:p>
    <w:p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 priedas</w:t>
      </w:r>
    </w:p>
    <w:p>
      <w:pPr>
        <w:ind w:left="5670"/>
        <w:rPr>
          <w:szCs w:val="24"/>
          <w:lang w:eastAsia="lt-LT"/>
        </w:rPr>
      </w:pPr>
    </w:p>
    <w:p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val="en-US" w:eastAsia="lt-LT"/>
        </w:rPr>
        <w:t>(</w:t>
      </w:r>
      <w:r>
        <w:rPr>
          <w:b/>
          <w:szCs w:val="24"/>
          <w:lang w:eastAsia="lt-LT"/>
        </w:rPr>
        <w:t>Užkrečiamosios ligos židinio epidemiologinės diagnostikos akto</w:t>
      </w:r>
      <w:r>
        <w:rPr>
          <w:b/>
          <w:szCs w:val="24"/>
          <w:lang w:val="en-US" w:eastAsia="lt-LT"/>
        </w:rPr>
        <w:t xml:space="preserve"> forma)</w:t>
      </w:r>
    </w:p>
    <w:p>
      <w:pPr>
        <w:jc w:val="center"/>
        <w:rPr>
          <w:sz w:val="18"/>
          <w:szCs w:val="18"/>
          <w:lang w:eastAsia="lt-LT"/>
        </w:rPr>
      </w:pPr>
    </w:p>
    <w:p>
      <w:pPr>
        <w:jc w:val="center"/>
        <w:rPr>
          <w:sz w:val="18"/>
          <w:szCs w:val="18"/>
          <w:lang w:eastAsia="lt-LT"/>
        </w:rPr>
      </w:pP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UŽKREČIAMOSIOS LIGOS ŽIDINIO EPIDEMIOLOGINĖS DIAGNOSTIKOS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AKTAS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    m.                             d. Nr.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</w:t>
      </w:r>
    </w:p>
    <w:p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(vieta)</w:t>
      </w:r>
    </w:p>
    <w:p>
      <w:pPr>
        <w:rPr>
          <w:szCs w:val="24"/>
          <w:lang w:val="en-US" w:eastAsia="lt-LT"/>
        </w:rPr>
      </w:pPr>
    </w:p>
    <w:p>
      <w:pPr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Įstaigos, kurioje atliekama užkrečiamosios ligos židinio epidemiologinė diagnostika, pavadinimas, kodas, adresas, telefonas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Epidemiologinės diagnostikos duomenys (situacijos įvertinimas ir veiksniai, galintys turėti įtakos užkrečiamosios ligos plitimui)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Nurodymai ir rekomendacijos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   _________      _____________________________________________</w:t>
      </w:r>
    </w:p>
    <w:p>
      <w:pPr>
        <w:ind w:left="360" w:firstLine="1056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(pareigos)                               (parašas)                                                       (vardas ir pavardė)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Įstaigos vadovas arba jo įgaliotas asmuo, susipažinęs ir gavęs nurodymus ir rekomendacijas</w:t>
      </w:r>
    </w:p>
    <w:p>
      <w:pPr>
        <w:rPr>
          <w:szCs w:val="24"/>
          <w:lang w:eastAsia="lt-LT"/>
        </w:rPr>
      </w:pPr>
    </w:p>
    <w:p>
      <w:p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   _________      _____________________________________________</w:t>
      </w:r>
    </w:p>
    <w:p>
      <w:pPr>
        <w:ind w:left="360" w:firstLine="1056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(pareigos)                               (parašas)                                                       (vardas ir pavardė)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sectPr>
      <w:pgSz w:w="11906" w:h="16838"/>
      <w:pgMar w:top="85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531105-29DB-4C32-B1AC-525ED3B1FE9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4097</Characters>
  <Application>Microsoft Office Word</Application>
  <DocSecurity>4</DocSecurity>
  <Lines>57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Nr</vt:lpstr>
    </vt:vector>
  </TitlesOfParts>
  <Company>LR Sveikatos apsaugos ministerija</Company>
  <LinksUpToDate>false</LinksUpToDate>
  <CharactersWithSpaces>4173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2022-05-03T06:49:00Z</dcterms:created>
  <dc:creator>AlgirdasG</dc:creator>
  <lastModifiedBy>adlibuser</lastModifiedBy>
  <lastPrinted>2016-09-07T12:16:00Z</lastPrinted>
  <dcterms:modified xsi:type="dcterms:W3CDTF">2022-05-03T06:49:00Z</dcterms:modified>
  <revision>2</revision>
  <dc:title>Forma Nr</dc:title>
</coreProperties>
</file>