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B2" w:rsidRPr="0009667A" w:rsidRDefault="004C78B2" w:rsidP="004C78B2">
      <w:pPr>
        <w:tabs>
          <w:tab w:val="center" w:pos="4153"/>
          <w:tab w:val="right" w:pos="8306"/>
        </w:tabs>
        <w:ind w:left="4535"/>
        <w:rPr>
          <w:lang w:eastAsia="en-US"/>
        </w:rPr>
      </w:pPr>
      <w:r w:rsidRPr="0009667A">
        <w:rPr>
          <w:lang w:eastAsia="en-US"/>
        </w:rPr>
        <w:t xml:space="preserve">Laivų ir jų įgulų atitikties tarptautiniams reikalavimams dėl darbo jūrų laivyboje vertinimo tvarkos aprašo </w:t>
      </w:r>
    </w:p>
    <w:p w:rsidR="004C78B2" w:rsidRPr="0009667A" w:rsidRDefault="004C78B2" w:rsidP="004C78B2">
      <w:pPr>
        <w:tabs>
          <w:tab w:val="center" w:pos="4153"/>
          <w:tab w:val="right" w:pos="8306"/>
        </w:tabs>
        <w:ind w:left="4535"/>
        <w:rPr>
          <w:lang w:eastAsia="en-US"/>
        </w:rPr>
      </w:pPr>
      <w:r w:rsidRPr="0009667A">
        <w:rPr>
          <w:lang w:eastAsia="en-US"/>
        </w:rPr>
        <w:t>4 priedas</w:t>
      </w:r>
    </w:p>
    <w:p w:rsidR="004C78B2" w:rsidRPr="0009667A" w:rsidRDefault="004C78B2" w:rsidP="004C78B2">
      <w:pPr>
        <w:jc w:val="center"/>
      </w:pPr>
    </w:p>
    <w:p w:rsidR="004C78B2" w:rsidRPr="0009667A" w:rsidRDefault="004C78B2" w:rsidP="004C78B2">
      <w:pPr>
        <w:shd w:val="clear" w:color="auto" w:fill="FFFFFF"/>
        <w:tabs>
          <w:tab w:val="left" w:pos="9540"/>
        </w:tabs>
        <w:jc w:val="center"/>
        <w:rPr>
          <w:b/>
          <w:bCs/>
          <w:spacing w:val="-3"/>
        </w:rPr>
      </w:pPr>
    </w:p>
    <w:p w:rsidR="004C78B2" w:rsidRPr="0009667A" w:rsidRDefault="004C78B2" w:rsidP="004C78B2">
      <w:pPr>
        <w:shd w:val="clear" w:color="auto" w:fill="FFFFFF"/>
        <w:tabs>
          <w:tab w:val="left" w:pos="9540"/>
        </w:tabs>
        <w:jc w:val="center"/>
      </w:pPr>
      <w:r w:rsidRPr="0009667A">
        <w:rPr>
          <w:b/>
          <w:bCs/>
          <w:spacing w:val="-3"/>
        </w:rPr>
        <w:t>2006 m. Konvencija dėl darbo jūrų laivyboje</w:t>
      </w:r>
    </w:p>
    <w:p w:rsidR="00A36527" w:rsidRPr="0009667A" w:rsidRDefault="00A36527">
      <w:pPr>
        <w:rPr>
          <w:sz w:val="21"/>
          <w:szCs w:val="21"/>
        </w:rPr>
      </w:pPr>
    </w:p>
    <w:p w:rsidR="004C78B2" w:rsidRPr="0009667A" w:rsidRDefault="00C839BB" w:rsidP="004C78B2">
      <w:pPr>
        <w:keepNext/>
        <w:jc w:val="center"/>
        <w:rPr>
          <w:rFonts w:ascii="Arial" w:hAnsi="Arial" w:cs="Arial"/>
          <w:b/>
          <w:bCs/>
          <w:kern w:val="32"/>
        </w:rPr>
      </w:pPr>
      <w:r w:rsidRPr="0009667A">
        <w:rPr>
          <w:rFonts w:ascii="Arial" w:hAnsi="Arial" w:cs="Arial"/>
          <w:b/>
          <w:bCs/>
          <w:kern w:val="32"/>
        </w:rPr>
        <w:t>Darbo jūrų laivyboje atitikties deklaracija. II dalis</w:t>
      </w:r>
    </w:p>
    <w:p w:rsidR="00A36527" w:rsidRPr="0009667A" w:rsidRDefault="00A36527">
      <w:pPr>
        <w:rPr>
          <w:sz w:val="5"/>
          <w:szCs w:val="5"/>
        </w:rPr>
      </w:pPr>
    </w:p>
    <w:p w:rsidR="004C78B2" w:rsidRPr="0009667A" w:rsidRDefault="004C78B2" w:rsidP="004C78B2">
      <w:pPr>
        <w:keepNext/>
        <w:jc w:val="center"/>
        <w:rPr>
          <w:b/>
          <w:bCs/>
          <w:i/>
          <w:szCs w:val="20"/>
        </w:rPr>
      </w:pPr>
      <w:r w:rsidRPr="0009667A">
        <w:rPr>
          <w:i/>
        </w:rPr>
        <w:t>Priemonės, skirtos tęstinės atitikties tarp patikrinimų patvirtinimui užtikrinti</w:t>
      </w:r>
    </w:p>
    <w:p w:rsidR="004C78B2" w:rsidRPr="0009667A" w:rsidRDefault="004C78B2" w:rsidP="004C78B2">
      <w:pPr>
        <w:shd w:val="clear" w:color="auto" w:fill="FFFFFF"/>
        <w:tabs>
          <w:tab w:val="left" w:pos="9540"/>
        </w:tabs>
        <w:jc w:val="center"/>
        <w:rPr>
          <w:iCs/>
          <w:spacing w:val="-5"/>
          <w:sz w:val="16"/>
          <w:szCs w:val="16"/>
        </w:rPr>
      </w:pPr>
    </w:p>
    <w:p w:rsidR="00C839BB" w:rsidRPr="0009667A" w:rsidRDefault="00C839BB" w:rsidP="00BE68E4">
      <w:pPr>
        <w:shd w:val="clear" w:color="auto" w:fill="FFFFFF"/>
        <w:tabs>
          <w:tab w:val="left" w:pos="9540"/>
        </w:tabs>
        <w:jc w:val="center"/>
        <w:rPr>
          <w:i/>
          <w:iCs/>
          <w:spacing w:val="-5"/>
          <w:sz w:val="16"/>
          <w:szCs w:val="16"/>
        </w:rPr>
      </w:pPr>
      <w:proofErr w:type="spellStart"/>
      <w:r w:rsidRPr="0009667A">
        <w:rPr>
          <w:b/>
        </w:rPr>
        <w:t>Maritime</w:t>
      </w:r>
      <w:proofErr w:type="spellEnd"/>
      <w:r w:rsidRPr="0009667A">
        <w:rPr>
          <w:b/>
        </w:rPr>
        <w:t xml:space="preserve"> </w:t>
      </w:r>
      <w:proofErr w:type="spellStart"/>
      <w:r w:rsidRPr="0009667A">
        <w:rPr>
          <w:b/>
        </w:rPr>
        <w:t>Labour</w:t>
      </w:r>
      <w:proofErr w:type="spellEnd"/>
      <w:r w:rsidRPr="0009667A">
        <w:rPr>
          <w:b/>
        </w:rPr>
        <w:t xml:space="preserve"> </w:t>
      </w:r>
      <w:proofErr w:type="spellStart"/>
      <w:r w:rsidRPr="0009667A">
        <w:rPr>
          <w:b/>
        </w:rPr>
        <w:t>Convention</w:t>
      </w:r>
      <w:proofErr w:type="spellEnd"/>
      <w:r w:rsidRPr="0009667A">
        <w:rPr>
          <w:b/>
        </w:rPr>
        <w:t>, 2006</w:t>
      </w:r>
    </w:p>
    <w:p w:rsidR="004C78B2" w:rsidRPr="0009667A" w:rsidRDefault="00C839BB" w:rsidP="004C78B2">
      <w:pPr>
        <w:jc w:val="center"/>
        <w:rPr>
          <w:b/>
        </w:rPr>
      </w:pPr>
      <w:proofErr w:type="spellStart"/>
      <w:r w:rsidRPr="0009667A">
        <w:rPr>
          <w:b/>
        </w:rPr>
        <w:t>Declaration</w:t>
      </w:r>
      <w:proofErr w:type="spellEnd"/>
      <w:r w:rsidRPr="0009667A">
        <w:rPr>
          <w:b/>
        </w:rPr>
        <w:t xml:space="preserve"> </w:t>
      </w:r>
      <w:proofErr w:type="spellStart"/>
      <w:r w:rsidRPr="0009667A">
        <w:rPr>
          <w:b/>
        </w:rPr>
        <w:t>of</w:t>
      </w:r>
      <w:proofErr w:type="spellEnd"/>
      <w:r w:rsidRPr="0009667A">
        <w:rPr>
          <w:b/>
        </w:rPr>
        <w:t xml:space="preserve"> </w:t>
      </w:r>
      <w:proofErr w:type="spellStart"/>
      <w:r w:rsidRPr="0009667A">
        <w:rPr>
          <w:b/>
        </w:rPr>
        <w:t>Maritime</w:t>
      </w:r>
      <w:proofErr w:type="spellEnd"/>
      <w:r w:rsidRPr="0009667A">
        <w:rPr>
          <w:b/>
        </w:rPr>
        <w:t xml:space="preserve"> </w:t>
      </w:r>
      <w:proofErr w:type="spellStart"/>
      <w:r w:rsidRPr="0009667A">
        <w:rPr>
          <w:b/>
        </w:rPr>
        <w:t>Labour</w:t>
      </w:r>
      <w:proofErr w:type="spellEnd"/>
      <w:r w:rsidRPr="0009667A">
        <w:rPr>
          <w:b/>
        </w:rPr>
        <w:t xml:space="preserve"> </w:t>
      </w:r>
      <w:proofErr w:type="spellStart"/>
      <w:r w:rsidRPr="0009667A">
        <w:rPr>
          <w:b/>
        </w:rPr>
        <w:t>Compliance</w:t>
      </w:r>
      <w:proofErr w:type="spellEnd"/>
      <w:r w:rsidRPr="0009667A">
        <w:rPr>
          <w:b/>
        </w:rPr>
        <w:t xml:space="preserve"> – </w:t>
      </w:r>
      <w:proofErr w:type="spellStart"/>
      <w:r w:rsidRPr="0009667A">
        <w:rPr>
          <w:b/>
        </w:rPr>
        <w:t>Part</w:t>
      </w:r>
      <w:proofErr w:type="spellEnd"/>
      <w:r w:rsidRPr="0009667A">
        <w:rPr>
          <w:b/>
        </w:rPr>
        <w:t xml:space="preserve"> II</w:t>
      </w:r>
    </w:p>
    <w:p w:rsidR="004C78B2" w:rsidRPr="0009667A" w:rsidRDefault="004C78B2" w:rsidP="004C78B2">
      <w:pPr>
        <w:jc w:val="center"/>
        <w:rPr>
          <w:i/>
        </w:rPr>
      </w:pPr>
      <w:proofErr w:type="spellStart"/>
      <w:r w:rsidRPr="0009667A">
        <w:rPr>
          <w:i/>
          <w:iCs/>
          <w:szCs w:val="20"/>
        </w:rPr>
        <w:t>Measures</w:t>
      </w:r>
      <w:proofErr w:type="spellEnd"/>
      <w:r w:rsidRPr="0009667A">
        <w:rPr>
          <w:i/>
          <w:iCs/>
          <w:szCs w:val="20"/>
        </w:rPr>
        <w:t xml:space="preserve"> </w:t>
      </w:r>
      <w:proofErr w:type="spellStart"/>
      <w:r w:rsidRPr="0009667A">
        <w:rPr>
          <w:i/>
          <w:iCs/>
          <w:szCs w:val="20"/>
        </w:rPr>
        <w:t>adopted</w:t>
      </w:r>
      <w:proofErr w:type="spellEnd"/>
      <w:r w:rsidRPr="0009667A">
        <w:rPr>
          <w:i/>
          <w:iCs/>
          <w:szCs w:val="20"/>
        </w:rPr>
        <w:t xml:space="preserve"> to </w:t>
      </w:r>
      <w:proofErr w:type="spellStart"/>
      <w:r w:rsidRPr="0009667A">
        <w:rPr>
          <w:i/>
          <w:iCs/>
          <w:szCs w:val="20"/>
        </w:rPr>
        <w:t>ensure</w:t>
      </w:r>
      <w:proofErr w:type="spellEnd"/>
      <w:r w:rsidRPr="0009667A">
        <w:rPr>
          <w:i/>
          <w:iCs/>
          <w:szCs w:val="20"/>
        </w:rPr>
        <w:t xml:space="preserve"> </w:t>
      </w:r>
      <w:proofErr w:type="spellStart"/>
      <w:r w:rsidRPr="0009667A">
        <w:rPr>
          <w:i/>
          <w:iCs/>
          <w:szCs w:val="20"/>
        </w:rPr>
        <w:t>ongoing</w:t>
      </w:r>
      <w:proofErr w:type="spellEnd"/>
      <w:r w:rsidRPr="0009667A">
        <w:rPr>
          <w:i/>
          <w:iCs/>
          <w:szCs w:val="20"/>
        </w:rPr>
        <w:t xml:space="preserve"> </w:t>
      </w:r>
      <w:proofErr w:type="spellStart"/>
      <w:r w:rsidRPr="0009667A">
        <w:rPr>
          <w:i/>
          <w:iCs/>
          <w:szCs w:val="20"/>
        </w:rPr>
        <w:t>compliance</w:t>
      </w:r>
      <w:proofErr w:type="spellEnd"/>
      <w:r w:rsidRPr="0009667A">
        <w:rPr>
          <w:i/>
          <w:iCs/>
          <w:szCs w:val="20"/>
        </w:rPr>
        <w:t xml:space="preserve"> </w:t>
      </w:r>
      <w:proofErr w:type="spellStart"/>
      <w:r w:rsidRPr="0009667A">
        <w:rPr>
          <w:i/>
          <w:iCs/>
          <w:szCs w:val="20"/>
        </w:rPr>
        <w:t>between</w:t>
      </w:r>
      <w:proofErr w:type="spellEnd"/>
      <w:r w:rsidRPr="0009667A">
        <w:rPr>
          <w:i/>
          <w:iCs/>
          <w:szCs w:val="20"/>
        </w:rPr>
        <w:t xml:space="preserve"> </w:t>
      </w:r>
      <w:proofErr w:type="spellStart"/>
      <w:r w:rsidRPr="0009667A">
        <w:rPr>
          <w:i/>
          <w:iCs/>
          <w:szCs w:val="20"/>
        </w:rPr>
        <w:t>inspections</w:t>
      </w:r>
      <w:proofErr w:type="spellEnd"/>
    </w:p>
    <w:p w:rsidR="004C78B2" w:rsidRPr="0009667A" w:rsidRDefault="004C78B2" w:rsidP="004C78B2">
      <w:pPr>
        <w:jc w:val="center"/>
        <w:rPr>
          <w:b/>
          <w:bCs/>
          <w:sz w:val="22"/>
          <w:szCs w:val="22"/>
        </w:rPr>
      </w:pPr>
    </w:p>
    <w:p w:rsidR="004C78B2" w:rsidRPr="0009667A" w:rsidRDefault="004C78B2" w:rsidP="004C78B2">
      <w:pPr>
        <w:jc w:val="both"/>
        <w:rPr>
          <w:sz w:val="22"/>
          <w:szCs w:val="22"/>
        </w:rPr>
      </w:pPr>
      <w:r w:rsidRPr="0009667A">
        <w:rPr>
          <w:sz w:val="22"/>
          <w:szCs w:val="22"/>
        </w:rPr>
        <w:t>Laivo savininkas parengė tokias priemones, išvardytas darbo jūrų laivyboje liudijime, prie kurio pridedama deklaracija, kad užtikrintų nuolatinę atitiktį tarp patikrinimų:</w:t>
      </w:r>
    </w:p>
    <w:p w:rsidR="004C78B2" w:rsidRPr="0009667A" w:rsidRDefault="004C78B2" w:rsidP="004C78B2">
      <w:pPr>
        <w:jc w:val="both"/>
        <w:rPr>
          <w:sz w:val="16"/>
          <w:szCs w:val="16"/>
        </w:rPr>
      </w:pPr>
      <w:proofErr w:type="spellStart"/>
      <w:r w:rsidRPr="0009667A">
        <w:rPr>
          <w:sz w:val="16"/>
          <w:szCs w:val="16"/>
        </w:rPr>
        <w:t>The</w:t>
      </w:r>
      <w:proofErr w:type="spellEnd"/>
      <w:r w:rsidRPr="0009667A">
        <w:rPr>
          <w:sz w:val="16"/>
          <w:szCs w:val="16"/>
        </w:rPr>
        <w:t xml:space="preserve"> </w:t>
      </w:r>
      <w:proofErr w:type="spellStart"/>
      <w:r w:rsidRPr="0009667A">
        <w:rPr>
          <w:sz w:val="16"/>
          <w:szCs w:val="16"/>
        </w:rPr>
        <w:t>following</w:t>
      </w:r>
      <w:proofErr w:type="spellEnd"/>
      <w:r w:rsidRPr="0009667A">
        <w:rPr>
          <w:sz w:val="16"/>
          <w:szCs w:val="16"/>
        </w:rPr>
        <w:t xml:space="preserve"> </w:t>
      </w:r>
      <w:proofErr w:type="spellStart"/>
      <w:r w:rsidRPr="0009667A">
        <w:rPr>
          <w:sz w:val="16"/>
          <w:szCs w:val="16"/>
        </w:rPr>
        <w:t>measures</w:t>
      </w:r>
      <w:proofErr w:type="spellEnd"/>
      <w:r w:rsidRPr="0009667A">
        <w:rPr>
          <w:sz w:val="16"/>
          <w:szCs w:val="16"/>
        </w:rPr>
        <w:t xml:space="preserve"> </w:t>
      </w:r>
      <w:proofErr w:type="spellStart"/>
      <w:r w:rsidRPr="0009667A">
        <w:rPr>
          <w:sz w:val="16"/>
          <w:szCs w:val="16"/>
        </w:rPr>
        <w:t>have</w:t>
      </w:r>
      <w:proofErr w:type="spellEnd"/>
      <w:r w:rsidRPr="0009667A">
        <w:rPr>
          <w:sz w:val="16"/>
          <w:szCs w:val="16"/>
        </w:rPr>
        <w:t xml:space="preserve"> </w:t>
      </w:r>
      <w:proofErr w:type="spellStart"/>
      <w:r w:rsidRPr="0009667A">
        <w:rPr>
          <w:sz w:val="16"/>
          <w:szCs w:val="16"/>
        </w:rPr>
        <w:t>been</w:t>
      </w:r>
      <w:proofErr w:type="spellEnd"/>
      <w:r w:rsidRPr="0009667A">
        <w:rPr>
          <w:sz w:val="16"/>
          <w:szCs w:val="16"/>
        </w:rPr>
        <w:t xml:space="preserve"> </w:t>
      </w:r>
      <w:proofErr w:type="spellStart"/>
      <w:r w:rsidRPr="0009667A">
        <w:rPr>
          <w:sz w:val="16"/>
          <w:szCs w:val="16"/>
        </w:rPr>
        <w:t>drawn</w:t>
      </w:r>
      <w:proofErr w:type="spellEnd"/>
      <w:r w:rsidRPr="0009667A">
        <w:rPr>
          <w:sz w:val="16"/>
          <w:szCs w:val="16"/>
        </w:rPr>
        <w:t xml:space="preserve"> </w:t>
      </w:r>
      <w:proofErr w:type="spellStart"/>
      <w:r w:rsidRPr="0009667A">
        <w:rPr>
          <w:sz w:val="16"/>
          <w:szCs w:val="16"/>
        </w:rPr>
        <w:t>up</w:t>
      </w:r>
      <w:proofErr w:type="spellEnd"/>
      <w:r w:rsidRPr="0009667A">
        <w:rPr>
          <w:sz w:val="16"/>
          <w:szCs w:val="16"/>
        </w:rPr>
        <w:t xml:space="preserve"> </w:t>
      </w:r>
      <w:proofErr w:type="spellStart"/>
      <w:r w:rsidRPr="0009667A">
        <w:rPr>
          <w:sz w:val="16"/>
          <w:szCs w:val="16"/>
        </w:rPr>
        <w:t>by</w:t>
      </w:r>
      <w:proofErr w:type="spellEnd"/>
      <w:r w:rsidRPr="0009667A">
        <w:rPr>
          <w:sz w:val="16"/>
          <w:szCs w:val="16"/>
        </w:rPr>
        <w:t xml:space="preserve"> </w:t>
      </w:r>
      <w:proofErr w:type="spellStart"/>
      <w:r w:rsidRPr="0009667A">
        <w:rPr>
          <w:sz w:val="16"/>
          <w:szCs w:val="16"/>
        </w:rPr>
        <w:t>the</w:t>
      </w:r>
      <w:proofErr w:type="spellEnd"/>
      <w:r w:rsidRPr="0009667A">
        <w:rPr>
          <w:sz w:val="16"/>
          <w:szCs w:val="16"/>
        </w:rPr>
        <w:t xml:space="preserve"> </w:t>
      </w:r>
      <w:proofErr w:type="spellStart"/>
      <w:r w:rsidRPr="0009667A">
        <w:rPr>
          <w:sz w:val="16"/>
          <w:szCs w:val="16"/>
        </w:rPr>
        <w:t>shipowner</w:t>
      </w:r>
      <w:proofErr w:type="spellEnd"/>
      <w:r w:rsidRPr="0009667A">
        <w:rPr>
          <w:sz w:val="16"/>
          <w:szCs w:val="16"/>
        </w:rPr>
        <w:t xml:space="preserve">, </w:t>
      </w:r>
      <w:proofErr w:type="spellStart"/>
      <w:r w:rsidRPr="0009667A">
        <w:rPr>
          <w:sz w:val="16"/>
          <w:szCs w:val="16"/>
        </w:rPr>
        <w:t>named</w:t>
      </w:r>
      <w:proofErr w:type="spellEnd"/>
      <w:r w:rsidRPr="0009667A">
        <w:rPr>
          <w:sz w:val="16"/>
          <w:szCs w:val="16"/>
        </w:rPr>
        <w:t xml:space="preserve"> </w:t>
      </w:r>
      <w:proofErr w:type="spellStart"/>
      <w:r w:rsidRPr="0009667A">
        <w:rPr>
          <w:sz w:val="16"/>
          <w:szCs w:val="16"/>
        </w:rPr>
        <w:t>in</w:t>
      </w:r>
      <w:proofErr w:type="spellEnd"/>
      <w:r w:rsidRPr="0009667A">
        <w:rPr>
          <w:sz w:val="16"/>
          <w:szCs w:val="16"/>
        </w:rPr>
        <w:t xml:space="preserve"> </w:t>
      </w:r>
      <w:proofErr w:type="spellStart"/>
      <w:r w:rsidRPr="0009667A">
        <w:rPr>
          <w:sz w:val="16"/>
          <w:szCs w:val="16"/>
        </w:rPr>
        <w:t>the</w:t>
      </w:r>
      <w:proofErr w:type="spellEnd"/>
      <w:r w:rsidRPr="0009667A">
        <w:rPr>
          <w:sz w:val="16"/>
          <w:szCs w:val="16"/>
        </w:rPr>
        <w:t xml:space="preserve"> </w:t>
      </w:r>
      <w:proofErr w:type="spellStart"/>
      <w:r w:rsidRPr="0009667A">
        <w:rPr>
          <w:sz w:val="16"/>
          <w:szCs w:val="16"/>
        </w:rPr>
        <w:t>Maritime</w:t>
      </w:r>
      <w:proofErr w:type="spellEnd"/>
      <w:r w:rsidRPr="0009667A">
        <w:rPr>
          <w:sz w:val="16"/>
          <w:szCs w:val="16"/>
        </w:rPr>
        <w:t xml:space="preserve"> </w:t>
      </w:r>
      <w:proofErr w:type="spellStart"/>
      <w:r w:rsidRPr="0009667A">
        <w:rPr>
          <w:sz w:val="16"/>
          <w:szCs w:val="16"/>
        </w:rPr>
        <w:t>Labour</w:t>
      </w:r>
      <w:proofErr w:type="spellEnd"/>
      <w:r w:rsidRPr="0009667A">
        <w:rPr>
          <w:sz w:val="16"/>
          <w:szCs w:val="16"/>
        </w:rPr>
        <w:t xml:space="preserve"> </w:t>
      </w:r>
      <w:proofErr w:type="spellStart"/>
      <w:r w:rsidRPr="0009667A">
        <w:rPr>
          <w:sz w:val="16"/>
          <w:szCs w:val="16"/>
        </w:rPr>
        <w:t>Certificate</w:t>
      </w:r>
      <w:proofErr w:type="spellEnd"/>
      <w:r w:rsidRPr="0009667A">
        <w:rPr>
          <w:sz w:val="16"/>
          <w:szCs w:val="16"/>
        </w:rPr>
        <w:t xml:space="preserve"> to </w:t>
      </w:r>
      <w:proofErr w:type="spellStart"/>
      <w:r w:rsidRPr="0009667A">
        <w:rPr>
          <w:sz w:val="16"/>
          <w:szCs w:val="16"/>
        </w:rPr>
        <w:t>which</w:t>
      </w:r>
      <w:proofErr w:type="spellEnd"/>
      <w:r w:rsidRPr="0009667A">
        <w:rPr>
          <w:sz w:val="16"/>
          <w:szCs w:val="16"/>
        </w:rPr>
        <w:t xml:space="preserve"> </w:t>
      </w:r>
      <w:proofErr w:type="spellStart"/>
      <w:r w:rsidRPr="0009667A">
        <w:rPr>
          <w:sz w:val="16"/>
          <w:szCs w:val="16"/>
        </w:rPr>
        <w:t>this</w:t>
      </w:r>
      <w:proofErr w:type="spellEnd"/>
      <w:r w:rsidRPr="0009667A">
        <w:rPr>
          <w:sz w:val="16"/>
          <w:szCs w:val="16"/>
        </w:rPr>
        <w:t xml:space="preserve"> </w:t>
      </w:r>
      <w:proofErr w:type="spellStart"/>
      <w:r w:rsidRPr="0009667A">
        <w:rPr>
          <w:sz w:val="16"/>
          <w:szCs w:val="16"/>
        </w:rPr>
        <w:t>Declaration</w:t>
      </w:r>
      <w:proofErr w:type="spellEnd"/>
      <w:r w:rsidRPr="0009667A">
        <w:rPr>
          <w:sz w:val="16"/>
          <w:szCs w:val="16"/>
        </w:rPr>
        <w:t xml:space="preserve"> </w:t>
      </w:r>
      <w:proofErr w:type="spellStart"/>
      <w:r w:rsidRPr="0009667A">
        <w:rPr>
          <w:sz w:val="16"/>
          <w:szCs w:val="16"/>
        </w:rPr>
        <w:t>is</w:t>
      </w:r>
      <w:proofErr w:type="spellEnd"/>
      <w:r w:rsidRPr="0009667A">
        <w:rPr>
          <w:sz w:val="16"/>
          <w:szCs w:val="16"/>
        </w:rPr>
        <w:t xml:space="preserve"> </w:t>
      </w:r>
      <w:proofErr w:type="spellStart"/>
      <w:r w:rsidRPr="0009667A">
        <w:rPr>
          <w:sz w:val="16"/>
          <w:szCs w:val="16"/>
        </w:rPr>
        <w:t>attached</w:t>
      </w:r>
      <w:proofErr w:type="spellEnd"/>
      <w:r w:rsidRPr="0009667A">
        <w:rPr>
          <w:sz w:val="16"/>
          <w:szCs w:val="16"/>
        </w:rPr>
        <w:t xml:space="preserve">, to </w:t>
      </w:r>
      <w:proofErr w:type="spellStart"/>
      <w:r w:rsidRPr="0009667A">
        <w:rPr>
          <w:sz w:val="16"/>
          <w:szCs w:val="16"/>
        </w:rPr>
        <w:t>ensure</w:t>
      </w:r>
      <w:proofErr w:type="spellEnd"/>
      <w:r w:rsidRPr="0009667A">
        <w:rPr>
          <w:sz w:val="16"/>
          <w:szCs w:val="16"/>
        </w:rPr>
        <w:t xml:space="preserve"> </w:t>
      </w:r>
      <w:proofErr w:type="spellStart"/>
      <w:r w:rsidRPr="0009667A">
        <w:rPr>
          <w:sz w:val="16"/>
          <w:szCs w:val="16"/>
        </w:rPr>
        <w:t>ongoing</w:t>
      </w:r>
      <w:proofErr w:type="spellEnd"/>
      <w:r w:rsidRPr="0009667A">
        <w:rPr>
          <w:sz w:val="16"/>
          <w:szCs w:val="16"/>
        </w:rPr>
        <w:t xml:space="preserve"> </w:t>
      </w:r>
      <w:proofErr w:type="spellStart"/>
      <w:r w:rsidRPr="0009667A">
        <w:rPr>
          <w:sz w:val="16"/>
          <w:szCs w:val="16"/>
        </w:rPr>
        <w:t>compliance</w:t>
      </w:r>
      <w:proofErr w:type="spellEnd"/>
      <w:r w:rsidRPr="0009667A">
        <w:rPr>
          <w:sz w:val="16"/>
          <w:szCs w:val="16"/>
        </w:rPr>
        <w:t xml:space="preserve"> </w:t>
      </w:r>
      <w:proofErr w:type="spellStart"/>
      <w:r w:rsidRPr="0009667A">
        <w:rPr>
          <w:sz w:val="16"/>
          <w:szCs w:val="16"/>
        </w:rPr>
        <w:t>between</w:t>
      </w:r>
      <w:proofErr w:type="spellEnd"/>
      <w:r w:rsidRPr="0009667A">
        <w:rPr>
          <w:sz w:val="16"/>
          <w:szCs w:val="16"/>
        </w:rPr>
        <w:t xml:space="preserve"> </w:t>
      </w:r>
      <w:proofErr w:type="spellStart"/>
      <w:r w:rsidRPr="0009667A">
        <w:rPr>
          <w:sz w:val="16"/>
          <w:szCs w:val="16"/>
        </w:rPr>
        <w:t>inspections</w:t>
      </w:r>
      <w:proofErr w:type="spellEnd"/>
      <w:r w:rsidRPr="0009667A">
        <w:rPr>
          <w:sz w:val="16"/>
          <w:szCs w:val="16"/>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2969"/>
        <w:gridCol w:w="2969"/>
      </w:tblGrid>
      <w:tr w:rsidR="004C78B2" w:rsidRPr="0009667A" w:rsidTr="004C78B2">
        <w:trPr>
          <w:trHeight w:val="400"/>
        </w:trPr>
        <w:tc>
          <w:tcPr>
            <w:tcW w:w="3420" w:type="dxa"/>
            <w:tcBorders>
              <w:top w:val="single" w:sz="8" w:space="0" w:color="auto"/>
              <w:left w:val="single" w:sz="8" w:space="0" w:color="auto"/>
              <w:bottom w:val="single" w:sz="8" w:space="0" w:color="auto"/>
              <w:right w:val="single" w:sz="8" w:space="0" w:color="auto"/>
            </w:tcBorders>
          </w:tcPr>
          <w:p w:rsidR="004C78B2" w:rsidRPr="0009667A" w:rsidRDefault="004C78B2" w:rsidP="004C78B2">
            <w:pPr>
              <w:jc w:val="center"/>
              <w:rPr>
                <w:b/>
                <w:bCs/>
                <w:sz w:val="22"/>
                <w:szCs w:val="22"/>
              </w:rPr>
            </w:pPr>
            <w:r w:rsidRPr="0009667A">
              <w:rPr>
                <w:b/>
                <w:bCs/>
                <w:sz w:val="22"/>
                <w:szCs w:val="22"/>
              </w:rPr>
              <w:t>Laivo pavadinimas</w:t>
            </w:r>
          </w:p>
          <w:p w:rsidR="004C78B2" w:rsidRPr="0009667A" w:rsidRDefault="004C78B2" w:rsidP="004C78B2">
            <w:pPr>
              <w:jc w:val="center"/>
              <w:rPr>
                <w:b/>
                <w:sz w:val="16"/>
                <w:lang w:eastAsia="en-US"/>
              </w:rPr>
            </w:pPr>
            <w:r w:rsidRPr="0009667A">
              <w:rPr>
                <w:b/>
                <w:sz w:val="16"/>
                <w:szCs w:val="18"/>
                <w:lang w:eastAsia="en-US"/>
              </w:rPr>
              <w:t xml:space="preserve">Name </w:t>
            </w:r>
            <w:proofErr w:type="spellStart"/>
            <w:r w:rsidRPr="0009667A">
              <w:rPr>
                <w:b/>
                <w:sz w:val="16"/>
                <w:szCs w:val="18"/>
                <w:lang w:eastAsia="en-US"/>
              </w:rPr>
              <w:t>of</w:t>
            </w:r>
            <w:proofErr w:type="spellEnd"/>
            <w:r w:rsidRPr="0009667A">
              <w:rPr>
                <w:b/>
                <w:sz w:val="16"/>
                <w:szCs w:val="18"/>
                <w:lang w:eastAsia="en-US"/>
              </w:rPr>
              <w:t xml:space="preserve"> </w:t>
            </w:r>
            <w:proofErr w:type="spellStart"/>
            <w:r w:rsidRPr="0009667A">
              <w:rPr>
                <w:b/>
                <w:sz w:val="16"/>
                <w:szCs w:val="18"/>
                <w:lang w:eastAsia="en-US"/>
              </w:rPr>
              <w:t>ship</w:t>
            </w:r>
            <w:proofErr w:type="spellEnd"/>
          </w:p>
        </w:tc>
        <w:tc>
          <w:tcPr>
            <w:tcW w:w="3240" w:type="dxa"/>
            <w:tcBorders>
              <w:top w:val="single" w:sz="8" w:space="0" w:color="auto"/>
              <w:left w:val="single" w:sz="8" w:space="0" w:color="auto"/>
              <w:bottom w:val="single" w:sz="8" w:space="0" w:color="auto"/>
              <w:right w:val="single" w:sz="8" w:space="0" w:color="auto"/>
            </w:tcBorders>
          </w:tcPr>
          <w:p w:rsidR="004C78B2" w:rsidRPr="0009667A" w:rsidRDefault="004C78B2" w:rsidP="004C78B2">
            <w:pPr>
              <w:jc w:val="center"/>
              <w:rPr>
                <w:b/>
                <w:bCs/>
                <w:sz w:val="22"/>
                <w:szCs w:val="22"/>
              </w:rPr>
            </w:pPr>
            <w:r w:rsidRPr="0009667A">
              <w:rPr>
                <w:b/>
                <w:bCs/>
                <w:sz w:val="22"/>
                <w:szCs w:val="22"/>
              </w:rPr>
              <w:t>TJO Nr.</w:t>
            </w:r>
          </w:p>
          <w:p w:rsidR="004C78B2" w:rsidRPr="0009667A" w:rsidRDefault="004C78B2" w:rsidP="004C78B2">
            <w:pPr>
              <w:jc w:val="center"/>
              <w:rPr>
                <w:b/>
                <w:sz w:val="16"/>
                <w:lang w:eastAsia="en-US"/>
              </w:rPr>
            </w:pPr>
            <w:r w:rsidRPr="0009667A">
              <w:rPr>
                <w:b/>
                <w:sz w:val="16"/>
                <w:szCs w:val="16"/>
                <w:lang w:eastAsia="en-US"/>
              </w:rPr>
              <w:t xml:space="preserve">IMO </w:t>
            </w:r>
            <w:proofErr w:type="spellStart"/>
            <w:r w:rsidRPr="0009667A">
              <w:rPr>
                <w:b/>
                <w:sz w:val="16"/>
                <w:szCs w:val="16"/>
                <w:lang w:eastAsia="en-US"/>
              </w:rPr>
              <w:t>Number</w:t>
            </w:r>
            <w:proofErr w:type="spellEnd"/>
          </w:p>
        </w:tc>
        <w:tc>
          <w:tcPr>
            <w:tcW w:w="3240" w:type="dxa"/>
            <w:tcBorders>
              <w:top w:val="single" w:sz="8" w:space="0" w:color="auto"/>
              <w:left w:val="single" w:sz="8" w:space="0" w:color="auto"/>
              <w:bottom w:val="single" w:sz="8" w:space="0" w:color="auto"/>
              <w:right w:val="single" w:sz="8" w:space="0" w:color="auto"/>
            </w:tcBorders>
          </w:tcPr>
          <w:p w:rsidR="004C78B2" w:rsidRPr="0009667A" w:rsidRDefault="004C78B2" w:rsidP="004C78B2">
            <w:pPr>
              <w:jc w:val="center"/>
              <w:rPr>
                <w:b/>
                <w:bCs/>
                <w:sz w:val="22"/>
                <w:szCs w:val="22"/>
              </w:rPr>
            </w:pPr>
            <w:r w:rsidRPr="0009667A">
              <w:rPr>
                <w:b/>
                <w:bCs/>
                <w:sz w:val="22"/>
                <w:szCs w:val="22"/>
              </w:rPr>
              <w:t>Bendroji talpa</w:t>
            </w:r>
          </w:p>
          <w:p w:rsidR="004C78B2" w:rsidRPr="0009667A" w:rsidRDefault="004C78B2" w:rsidP="004C78B2">
            <w:pPr>
              <w:jc w:val="center"/>
              <w:rPr>
                <w:b/>
                <w:sz w:val="16"/>
                <w:lang w:eastAsia="en-US"/>
              </w:rPr>
            </w:pPr>
            <w:proofErr w:type="spellStart"/>
            <w:r w:rsidRPr="0009667A">
              <w:rPr>
                <w:b/>
                <w:sz w:val="16"/>
                <w:szCs w:val="18"/>
                <w:lang w:eastAsia="en-US"/>
              </w:rPr>
              <w:t>Gross</w:t>
            </w:r>
            <w:proofErr w:type="spellEnd"/>
            <w:r w:rsidRPr="0009667A">
              <w:rPr>
                <w:b/>
                <w:sz w:val="16"/>
                <w:szCs w:val="18"/>
                <w:lang w:eastAsia="en-US"/>
              </w:rPr>
              <w:t xml:space="preserve"> </w:t>
            </w:r>
            <w:proofErr w:type="spellStart"/>
            <w:r w:rsidRPr="0009667A">
              <w:rPr>
                <w:b/>
                <w:sz w:val="16"/>
                <w:szCs w:val="18"/>
                <w:lang w:eastAsia="en-US"/>
              </w:rPr>
              <w:t>tonnage</w:t>
            </w:r>
            <w:proofErr w:type="spellEnd"/>
          </w:p>
        </w:tc>
      </w:tr>
      <w:tr w:rsidR="004C78B2" w:rsidRPr="0009667A" w:rsidTr="004C78B2">
        <w:trPr>
          <w:trHeight w:val="281"/>
        </w:trPr>
        <w:tc>
          <w:tcPr>
            <w:tcW w:w="3420"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rsidR="004C78B2" w:rsidRPr="0009667A" w:rsidRDefault="004C78B2" w:rsidP="004C78B2">
            <w:pPr>
              <w:jc w:val="center"/>
              <w:rPr>
                <w:b/>
                <w:bCs/>
                <w:sz w:val="20"/>
                <w:szCs w:val="20"/>
                <w:lang w:eastAsia="en-US"/>
              </w:rPr>
            </w:pPr>
          </w:p>
        </w:tc>
        <w:tc>
          <w:tcPr>
            <w:tcW w:w="3240"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rsidR="004C78B2" w:rsidRPr="0009667A" w:rsidRDefault="004C78B2" w:rsidP="004C78B2">
            <w:pPr>
              <w:jc w:val="center"/>
              <w:rPr>
                <w:b/>
                <w:bCs/>
                <w:sz w:val="20"/>
                <w:szCs w:val="20"/>
                <w:lang w:eastAsia="en-US"/>
              </w:rPr>
            </w:pPr>
          </w:p>
        </w:tc>
        <w:tc>
          <w:tcPr>
            <w:tcW w:w="3240"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rsidR="004C78B2" w:rsidRPr="0009667A" w:rsidRDefault="004C78B2" w:rsidP="004C78B2">
            <w:pPr>
              <w:jc w:val="center"/>
              <w:rPr>
                <w:b/>
                <w:bCs/>
                <w:sz w:val="20"/>
                <w:szCs w:val="20"/>
                <w:lang w:eastAsia="en-US"/>
              </w:rPr>
            </w:pPr>
          </w:p>
        </w:tc>
      </w:tr>
    </w:tbl>
    <w:p w:rsidR="004C78B2" w:rsidRPr="0009667A" w:rsidRDefault="004C78B2" w:rsidP="004C78B2">
      <w:pPr>
        <w:jc w:val="both"/>
        <w:rPr>
          <w:sz w:val="10"/>
          <w:szCs w:val="10"/>
        </w:rPr>
      </w:pPr>
    </w:p>
    <w:p w:rsidR="004C78B2" w:rsidRPr="0009667A" w:rsidRDefault="004C78B2" w:rsidP="004C78B2">
      <w:pPr>
        <w:jc w:val="center"/>
        <w:rPr>
          <w:i/>
          <w:sz w:val="22"/>
          <w:szCs w:val="22"/>
        </w:rPr>
      </w:pPr>
      <w:r w:rsidRPr="0009667A">
        <w:rPr>
          <w:i/>
          <w:sz w:val="22"/>
          <w:szCs w:val="22"/>
        </w:rPr>
        <w:t>(</w:t>
      </w:r>
      <w:proofErr w:type="spellStart"/>
      <w:r w:rsidRPr="0009667A">
        <w:rPr>
          <w:i/>
          <w:sz w:val="22"/>
          <w:szCs w:val="22"/>
        </w:rPr>
        <w:t>State</w:t>
      </w:r>
      <w:proofErr w:type="spellEnd"/>
      <w:r w:rsidRPr="0009667A">
        <w:rPr>
          <w:i/>
          <w:sz w:val="22"/>
          <w:szCs w:val="22"/>
        </w:rPr>
        <w:t xml:space="preserve"> </w:t>
      </w:r>
      <w:proofErr w:type="spellStart"/>
      <w:r w:rsidRPr="0009667A">
        <w:rPr>
          <w:i/>
          <w:sz w:val="22"/>
          <w:szCs w:val="22"/>
        </w:rPr>
        <w:t>below</w:t>
      </w:r>
      <w:proofErr w:type="spellEnd"/>
      <w:r w:rsidRPr="0009667A">
        <w:rPr>
          <w:i/>
          <w:sz w:val="22"/>
          <w:szCs w:val="22"/>
        </w:rPr>
        <w:t xml:space="preserve"> </w:t>
      </w:r>
      <w:proofErr w:type="spellStart"/>
      <w:r w:rsidRPr="0009667A">
        <w:rPr>
          <w:i/>
          <w:sz w:val="22"/>
          <w:szCs w:val="22"/>
        </w:rPr>
        <w:t>the</w:t>
      </w:r>
      <w:proofErr w:type="spellEnd"/>
      <w:r w:rsidRPr="0009667A">
        <w:rPr>
          <w:i/>
          <w:sz w:val="22"/>
          <w:szCs w:val="22"/>
        </w:rPr>
        <w:t xml:space="preserve"> </w:t>
      </w:r>
      <w:proofErr w:type="spellStart"/>
      <w:r w:rsidRPr="0009667A">
        <w:rPr>
          <w:i/>
          <w:sz w:val="22"/>
          <w:szCs w:val="22"/>
        </w:rPr>
        <w:t>measures</w:t>
      </w:r>
      <w:proofErr w:type="spellEnd"/>
      <w:r w:rsidRPr="0009667A">
        <w:rPr>
          <w:i/>
          <w:sz w:val="22"/>
          <w:szCs w:val="22"/>
        </w:rPr>
        <w:t xml:space="preserve"> </w:t>
      </w:r>
      <w:proofErr w:type="spellStart"/>
      <w:r w:rsidRPr="0009667A">
        <w:rPr>
          <w:i/>
          <w:sz w:val="22"/>
          <w:szCs w:val="22"/>
        </w:rPr>
        <w:t>drawn</w:t>
      </w:r>
      <w:proofErr w:type="spellEnd"/>
      <w:r w:rsidRPr="0009667A">
        <w:rPr>
          <w:i/>
          <w:sz w:val="22"/>
          <w:szCs w:val="22"/>
        </w:rPr>
        <w:t xml:space="preserve"> </w:t>
      </w:r>
      <w:proofErr w:type="spellStart"/>
      <w:r w:rsidRPr="0009667A">
        <w:rPr>
          <w:i/>
          <w:sz w:val="22"/>
          <w:szCs w:val="22"/>
        </w:rPr>
        <w:t>up</w:t>
      </w:r>
      <w:proofErr w:type="spellEnd"/>
      <w:r w:rsidRPr="0009667A">
        <w:rPr>
          <w:i/>
          <w:sz w:val="22"/>
          <w:szCs w:val="22"/>
        </w:rPr>
        <w:t xml:space="preserve"> to </w:t>
      </w:r>
      <w:proofErr w:type="spellStart"/>
      <w:r w:rsidRPr="0009667A">
        <w:rPr>
          <w:i/>
          <w:sz w:val="22"/>
          <w:szCs w:val="22"/>
        </w:rPr>
        <w:t>ensure</w:t>
      </w:r>
      <w:proofErr w:type="spellEnd"/>
      <w:r w:rsidRPr="0009667A">
        <w:rPr>
          <w:i/>
          <w:sz w:val="22"/>
          <w:szCs w:val="22"/>
        </w:rPr>
        <w:t xml:space="preserve"> </w:t>
      </w:r>
      <w:proofErr w:type="spellStart"/>
      <w:r w:rsidRPr="0009667A">
        <w:rPr>
          <w:i/>
          <w:sz w:val="22"/>
          <w:szCs w:val="22"/>
        </w:rPr>
        <w:t>compliance</w:t>
      </w:r>
      <w:proofErr w:type="spellEnd"/>
      <w:r w:rsidRPr="0009667A">
        <w:rPr>
          <w:i/>
          <w:sz w:val="22"/>
          <w:szCs w:val="22"/>
        </w:rPr>
        <w:t xml:space="preserve"> </w:t>
      </w:r>
      <w:proofErr w:type="spellStart"/>
      <w:r w:rsidRPr="0009667A">
        <w:rPr>
          <w:i/>
          <w:sz w:val="22"/>
          <w:szCs w:val="22"/>
        </w:rPr>
        <w:t>with</w:t>
      </w:r>
      <w:proofErr w:type="spellEnd"/>
      <w:r w:rsidRPr="0009667A">
        <w:rPr>
          <w:i/>
          <w:sz w:val="22"/>
          <w:szCs w:val="22"/>
        </w:rPr>
        <w:t xml:space="preserve"> </w:t>
      </w:r>
      <w:proofErr w:type="spellStart"/>
      <w:r w:rsidRPr="0009667A">
        <w:rPr>
          <w:i/>
          <w:sz w:val="22"/>
          <w:szCs w:val="22"/>
        </w:rPr>
        <w:t>each</w:t>
      </w:r>
      <w:proofErr w:type="spellEnd"/>
      <w:r w:rsidRPr="0009667A">
        <w:rPr>
          <w:i/>
          <w:sz w:val="22"/>
          <w:szCs w:val="22"/>
        </w:rPr>
        <w:t xml:space="preserve"> </w:t>
      </w:r>
      <w:proofErr w:type="spellStart"/>
      <w:r w:rsidRPr="0009667A">
        <w:rPr>
          <w:i/>
          <w:sz w:val="22"/>
          <w:szCs w:val="22"/>
        </w:rPr>
        <w:t>of</w:t>
      </w:r>
      <w:proofErr w:type="spellEnd"/>
      <w:r w:rsidRPr="0009667A">
        <w:rPr>
          <w:i/>
          <w:sz w:val="22"/>
          <w:szCs w:val="22"/>
        </w:rPr>
        <w:t xml:space="preserve"> </w:t>
      </w:r>
      <w:proofErr w:type="spellStart"/>
      <w:r w:rsidRPr="0009667A">
        <w:rPr>
          <w:i/>
          <w:sz w:val="22"/>
          <w:szCs w:val="22"/>
        </w:rPr>
        <w:t>the</w:t>
      </w:r>
      <w:proofErr w:type="spellEnd"/>
      <w:r w:rsidRPr="0009667A">
        <w:rPr>
          <w:i/>
          <w:sz w:val="22"/>
          <w:szCs w:val="22"/>
        </w:rPr>
        <w:t xml:space="preserve"> </w:t>
      </w:r>
      <w:proofErr w:type="spellStart"/>
      <w:r w:rsidRPr="0009667A">
        <w:rPr>
          <w:i/>
          <w:sz w:val="22"/>
          <w:szCs w:val="22"/>
        </w:rPr>
        <w:t>items</w:t>
      </w:r>
      <w:proofErr w:type="spellEnd"/>
      <w:r w:rsidRPr="0009667A">
        <w:rPr>
          <w:i/>
          <w:sz w:val="22"/>
          <w:szCs w:val="22"/>
        </w:rPr>
        <w:t xml:space="preserve"> </w:t>
      </w:r>
      <w:proofErr w:type="spellStart"/>
      <w:r w:rsidRPr="0009667A">
        <w:rPr>
          <w:i/>
          <w:sz w:val="22"/>
          <w:szCs w:val="22"/>
        </w:rPr>
        <w:t>in</w:t>
      </w:r>
      <w:proofErr w:type="spellEnd"/>
      <w:r w:rsidRPr="0009667A">
        <w:rPr>
          <w:i/>
          <w:sz w:val="22"/>
          <w:szCs w:val="22"/>
        </w:rPr>
        <w:t xml:space="preserve"> </w:t>
      </w:r>
      <w:proofErr w:type="spellStart"/>
      <w:r w:rsidRPr="0009667A">
        <w:rPr>
          <w:i/>
          <w:sz w:val="22"/>
          <w:szCs w:val="22"/>
        </w:rPr>
        <w:t>Part</w:t>
      </w:r>
      <w:proofErr w:type="spellEnd"/>
      <w:r w:rsidRPr="0009667A">
        <w:rPr>
          <w:i/>
          <w:sz w:val="22"/>
          <w:szCs w:val="22"/>
        </w:rPr>
        <w:t xml:space="preserve"> I)</w:t>
      </w:r>
    </w:p>
    <w:p w:rsidR="004C78B2" w:rsidRPr="0009667A" w:rsidRDefault="004C78B2" w:rsidP="004C78B2">
      <w:pPr>
        <w:jc w:val="both"/>
        <w:rPr>
          <w:b/>
          <w:bCs/>
          <w:sz w:val="10"/>
          <w:szCs w:val="10"/>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7081"/>
        <w:gridCol w:w="1522"/>
      </w:tblGrid>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bCs/>
                <w:sz w:val="22"/>
                <w:szCs w:val="22"/>
                <w:lang w:eastAsia="en-US"/>
              </w:rPr>
              <w:t>1.</w:t>
            </w:r>
          </w:p>
        </w:tc>
        <w:tc>
          <w:tcPr>
            <w:tcW w:w="7081" w:type="dxa"/>
            <w:tcBorders>
              <w:left w:val="nil"/>
            </w:tcBorders>
            <w:shd w:val="clear" w:color="auto" w:fill="auto"/>
          </w:tcPr>
          <w:p w:rsidR="004C78B2" w:rsidRPr="0009667A" w:rsidRDefault="004C78B2" w:rsidP="004C78B2">
            <w:pPr>
              <w:tabs>
                <w:tab w:val="left" w:pos="360"/>
              </w:tabs>
              <w:ind w:left="340" w:hanging="340"/>
              <w:rPr>
                <w:b/>
                <w:bCs/>
                <w:sz w:val="22"/>
                <w:szCs w:val="22"/>
                <w:lang w:eastAsia="en-US"/>
              </w:rPr>
            </w:pPr>
            <w:r w:rsidRPr="0009667A">
              <w:rPr>
                <w:b/>
                <w:bCs/>
                <w:sz w:val="22"/>
                <w:szCs w:val="22"/>
                <w:lang w:eastAsia="en-US"/>
              </w:rPr>
              <w:t>Minimalus amžius (1.1 taisyklė)</w:t>
            </w:r>
          </w:p>
          <w:p w:rsidR="004C78B2" w:rsidRPr="0009667A" w:rsidRDefault="004C78B2" w:rsidP="004C78B2">
            <w:pPr>
              <w:tabs>
                <w:tab w:val="left" w:pos="360"/>
              </w:tabs>
              <w:ind w:left="340" w:hanging="340"/>
              <w:rPr>
                <w:bCs/>
                <w:spacing w:val="-18"/>
                <w:sz w:val="22"/>
                <w:szCs w:val="22"/>
                <w:lang w:eastAsia="en-US"/>
              </w:rPr>
            </w:pPr>
            <w:proofErr w:type="spellStart"/>
            <w:r w:rsidRPr="0009667A">
              <w:rPr>
                <w:bCs/>
                <w:sz w:val="16"/>
                <w:szCs w:val="16"/>
                <w:lang w:eastAsia="en-US"/>
              </w:rPr>
              <w:t>Minimum</w:t>
            </w:r>
            <w:proofErr w:type="spellEnd"/>
            <w:r w:rsidRPr="0009667A">
              <w:rPr>
                <w:bCs/>
                <w:sz w:val="16"/>
                <w:szCs w:val="16"/>
                <w:lang w:eastAsia="en-US"/>
              </w:rPr>
              <w:t xml:space="preserve"> </w:t>
            </w:r>
            <w:proofErr w:type="spellStart"/>
            <w:r w:rsidRPr="0009667A">
              <w:rPr>
                <w:bCs/>
                <w:sz w:val="16"/>
                <w:szCs w:val="16"/>
                <w:lang w:eastAsia="en-US"/>
              </w:rPr>
              <w:t>age</w:t>
            </w:r>
            <w:proofErr w:type="spellEnd"/>
            <w:r w:rsidRPr="0009667A">
              <w:rPr>
                <w:bCs/>
                <w:sz w:val="16"/>
                <w:szCs w:val="16"/>
                <w:lang w:eastAsia="en-US"/>
              </w:rPr>
              <w:t xml:space="preserve"> (</w:t>
            </w:r>
            <w:proofErr w:type="spellStart"/>
            <w:r w:rsidRPr="0009667A">
              <w:rPr>
                <w:bCs/>
                <w:sz w:val="16"/>
                <w:szCs w:val="16"/>
                <w:lang w:eastAsia="en-US"/>
              </w:rPr>
              <w:t>Regulation</w:t>
            </w:r>
            <w:proofErr w:type="spellEnd"/>
            <w:r w:rsidRPr="0009667A">
              <w:rPr>
                <w:bCs/>
                <w:sz w:val="16"/>
                <w:szCs w:val="16"/>
                <w:lang w:eastAsia="en-US"/>
              </w:rPr>
              <w:t xml:space="preserve"> 1.1)</w:t>
            </w:r>
          </w:p>
          <w:p w:rsidR="004C78B2" w:rsidRPr="0009667A" w:rsidRDefault="004C78B2" w:rsidP="004C78B2">
            <w:pPr>
              <w:rPr>
                <w:sz w:val="22"/>
                <w:szCs w:val="22"/>
                <w:lang w:eastAsia="en-US"/>
              </w:rPr>
            </w:pPr>
          </w:p>
        </w:tc>
        <w:tc>
          <w:tcPr>
            <w:tcW w:w="1522" w:type="dxa"/>
            <w:shd w:val="clear" w:color="auto" w:fill="auto"/>
          </w:tcPr>
          <w:p w:rsidR="004C78B2" w:rsidRPr="0009667A" w:rsidRDefault="004C78B2" w:rsidP="004C78B2">
            <w:pPr>
              <w:jc w:val="center"/>
              <w:rPr>
                <w:bCs/>
                <w:sz w:val="22"/>
                <w:szCs w:val="22"/>
              </w:rPr>
            </w:pPr>
            <w:r w:rsidRPr="0009667A">
              <w:rPr>
                <w:bCs/>
                <w:sz w:val="22"/>
                <w:szCs w:val="22"/>
              </w:rPr>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2.</w:t>
            </w:r>
          </w:p>
        </w:tc>
        <w:tc>
          <w:tcPr>
            <w:tcW w:w="7081" w:type="dxa"/>
            <w:tcBorders>
              <w:left w:val="nil"/>
            </w:tcBorders>
            <w:shd w:val="clear" w:color="auto" w:fill="auto"/>
          </w:tcPr>
          <w:p w:rsidR="004C78B2" w:rsidRPr="0009667A" w:rsidRDefault="004C78B2" w:rsidP="004C78B2">
            <w:pPr>
              <w:tabs>
                <w:tab w:val="left" w:pos="360"/>
              </w:tabs>
              <w:ind w:left="340" w:hanging="340"/>
              <w:rPr>
                <w:b/>
                <w:bCs/>
                <w:spacing w:val="-2"/>
                <w:sz w:val="22"/>
                <w:szCs w:val="22"/>
                <w:lang w:eastAsia="en-US"/>
              </w:rPr>
            </w:pPr>
            <w:r w:rsidRPr="0009667A">
              <w:rPr>
                <w:b/>
                <w:bCs/>
                <w:spacing w:val="-2"/>
                <w:sz w:val="22"/>
                <w:szCs w:val="22"/>
                <w:lang w:eastAsia="en-US"/>
              </w:rPr>
              <w:t>Sveikatos pažymėjimas (1.2 taisyklė)</w:t>
            </w:r>
          </w:p>
          <w:p w:rsidR="004C78B2" w:rsidRPr="0009667A" w:rsidRDefault="004C78B2" w:rsidP="004C78B2">
            <w:pPr>
              <w:tabs>
                <w:tab w:val="left" w:pos="360"/>
              </w:tabs>
              <w:ind w:left="340" w:hanging="340"/>
              <w:rPr>
                <w:b/>
                <w:bCs/>
                <w:spacing w:val="-18"/>
                <w:sz w:val="22"/>
                <w:szCs w:val="22"/>
                <w:lang w:eastAsia="en-US"/>
              </w:rPr>
            </w:pPr>
            <w:proofErr w:type="spellStart"/>
            <w:r w:rsidRPr="0009667A">
              <w:rPr>
                <w:bCs/>
                <w:sz w:val="16"/>
                <w:szCs w:val="16"/>
                <w:lang w:eastAsia="en-US"/>
              </w:rPr>
              <w:t>Medical</w:t>
            </w:r>
            <w:proofErr w:type="spellEnd"/>
            <w:r w:rsidRPr="0009667A">
              <w:rPr>
                <w:bCs/>
                <w:sz w:val="16"/>
                <w:szCs w:val="16"/>
                <w:lang w:eastAsia="en-US"/>
              </w:rPr>
              <w:t xml:space="preserve"> </w:t>
            </w:r>
            <w:proofErr w:type="spellStart"/>
            <w:r w:rsidRPr="0009667A">
              <w:rPr>
                <w:bCs/>
                <w:sz w:val="16"/>
                <w:szCs w:val="16"/>
                <w:lang w:eastAsia="en-US"/>
              </w:rPr>
              <w:t>certification</w:t>
            </w:r>
            <w:proofErr w:type="spellEnd"/>
            <w:r w:rsidRPr="0009667A">
              <w:rPr>
                <w:bCs/>
                <w:sz w:val="16"/>
                <w:szCs w:val="16"/>
                <w:lang w:eastAsia="en-US"/>
              </w:rPr>
              <w:t xml:space="preserve"> (</w:t>
            </w:r>
            <w:proofErr w:type="spellStart"/>
            <w:r w:rsidRPr="0009667A">
              <w:rPr>
                <w:bCs/>
                <w:sz w:val="16"/>
                <w:szCs w:val="16"/>
                <w:lang w:eastAsia="en-US"/>
              </w:rPr>
              <w:t>Regulation</w:t>
            </w:r>
            <w:proofErr w:type="spellEnd"/>
            <w:r w:rsidRPr="0009667A">
              <w:rPr>
                <w:bCs/>
                <w:sz w:val="16"/>
                <w:szCs w:val="16"/>
                <w:lang w:eastAsia="en-US"/>
              </w:rPr>
              <w:t xml:space="preserve"> 1.2)</w:t>
            </w:r>
          </w:p>
          <w:p w:rsidR="004C78B2" w:rsidRPr="0009667A" w:rsidRDefault="004C78B2" w:rsidP="004C78B2">
            <w:pPr>
              <w:rPr>
                <w:sz w:val="22"/>
                <w:szCs w:val="22"/>
                <w:lang w:eastAsia="en-US"/>
              </w:rPr>
            </w:pP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3.</w:t>
            </w:r>
          </w:p>
        </w:tc>
        <w:tc>
          <w:tcPr>
            <w:tcW w:w="7081" w:type="dxa"/>
            <w:tcBorders>
              <w:left w:val="nil"/>
            </w:tcBorders>
            <w:shd w:val="clear" w:color="auto" w:fill="auto"/>
          </w:tcPr>
          <w:p w:rsidR="004C78B2" w:rsidRPr="0009667A" w:rsidRDefault="004C78B2" w:rsidP="004C78B2">
            <w:pPr>
              <w:widowControl w:val="0"/>
              <w:shd w:val="clear" w:color="auto" w:fill="FFFFFF"/>
              <w:tabs>
                <w:tab w:val="left" w:pos="360"/>
              </w:tabs>
              <w:ind w:left="340" w:hanging="340"/>
              <w:rPr>
                <w:b/>
                <w:spacing w:val="-2"/>
                <w:sz w:val="22"/>
                <w:szCs w:val="22"/>
              </w:rPr>
            </w:pPr>
            <w:r w:rsidRPr="0009667A">
              <w:rPr>
                <w:b/>
                <w:spacing w:val="-2"/>
                <w:sz w:val="22"/>
                <w:szCs w:val="22"/>
              </w:rPr>
              <w:t>Jūrininkų kvalifikacija (1.3 taisyklė)</w:t>
            </w:r>
          </w:p>
          <w:p w:rsidR="004C78B2" w:rsidRPr="0009667A" w:rsidRDefault="004C78B2" w:rsidP="004C78B2">
            <w:pPr>
              <w:tabs>
                <w:tab w:val="left" w:pos="360"/>
                <w:tab w:val="left" w:pos="720"/>
                <w:tab w:val="left" w:pos="1440"/>
                <w:tab w:val="left" w:pos="2160"/>
                <w:tab w:val="left" w:pos="2880"/>
                <w:tab w:val="left" w:pos="3600"/>
                <w:tab w:val="left" w:pos="4320"/>
                <w:tab w:val="center" w:pos="4950"/>
              </w:tabs>
              <w:rPr>
                <w:bCs/>
                <w:sz w:val="16"/>
                <w:szCs w:val="16"/>
                <w:lang w:eastAsia="en-US"/>
              </w:rPr>
            </w:pPr>
            <w:proofErr w:type="spellStart"/>
            <w:r w:rsidRPr="0009667A">
              <w:rPr>
                <w:bCs/>
                <w:sz w:val="16"/>
                <w:szCs w:val="16"/>
                <w:lang w:eastAsia="en-US"/>
              </w:rPr>
              <w:t>Qualifications</w:t>
            </w:r>
            <w:proofErr w:type="spellEnd"/>
            <w:r w:rsidRPr="0009667A">
              <w:rPr>
                <w:bCs/>
                <w:sz w:val="16"/>
                <w:szCs w:val="16"/>
                <w:lang w:eastAsia="en-US"/>
              </w:rPr>
              <w:t xml:space="preserve"> </w:t>
            </w:r>
            <w:proofErr w:type="spellStart"/>
            <w:r w:rsidRPr="0009667A">
              <w:rPr>
                <w:bCs/>
                <w:sz w:val="16"/>
                <w:szCs w:val="16"/>
                <w:lang w:eastAsia="en-US"/>
              </w:rPr>
              <w:t>of</w:t>
            </w:r>
            <w:proofErr w:type="spellEnd"/>
            <w:r w:rsidRPr="0009667A">
              <w:rPr>
                <w:bCs/>
                <w:sz w:val="16"/>
                <w:szCs w:val="16"/>
                <w:lang w:eastAsia="en-US"/>
              </w:rPr>
              <w:t xml:space="preserve"> </w:t>
            </w:r>
            <w:proofErr w:type="spellStart"/>
            <w:r w:rsidRPr="0009667A">
              <w:rPr>
                <w:bCs/>
                <w:sz w:val="16"/>
                <w:szCs w:val="16"/>
                <w:lang w:eastAsia="en-US"/>
              </w:rPr>
              <w:t>seafarers</w:t>
            </w:r>
            <w:proofErr w:type="spellEnd"/>
            <w:r w:rsidRPr="0009667A">
              <w:rPr>
                <w:bCs/>
                <w:sz w:val="16"/>
                <w:szCs w:val="16"/>
                <w:lang w:eastAsia="en-US"/>
              </w:rPr>
              <w:t xml:space="preserve"> (</w:t>
            </w:r>
            <w:proofErr w:type="spellStart"/>
            <w:r w:rsidRPr="0009667A">
              <w:rPr>
                <w:bCs/>
                <w:sz w:val="16"/>
                <w:szCs w:val="16"/>
                <w:lang w:eastAsia="en-US"/>
              </w:rPr>
              <w:t>Regulation</w:t>
            </w:r>
            <w:proofErr w:type="spellEnd"/>
            <w:r w:rsidRPr="0009667A">
              <w:rPr>
                <w:bCs/>
                <w:sz w:val="16"/>
                <w:szCs w:val="16"/>
                <w:lang w:eastAsia="en-US"/>
              </w:rPr>
              <w:t xml:space="preserve"> 1.3)</w:t>
            </w:r>
          </w:p>
          <w:p w:rsidR="004C78B2" w:rsidRPr="0009667A" w:rsidRDefault="004C78B2" w:rsidP="004C78B2">
            <w:pPr>
              <w:rPr>
                <w:sz w:val="22"/>
                <w:szCs w:val="22"/>
                <w:lang w:eastAsia="en-US"/>
              </w:rPr>
            </w:pP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4.</w:t>
            </w:r>
          </w:p>
        </w:tc>
        <w:tc>
          <w:tcPr>
            <w:tcW w:w="7081" w:type="dxa"/>
            <w:tcBorders>
              <w:left w:val="nil"/>
            </w:tcBorders>
            <w:shd w:val="clear" w:color="auto" w:fill="auto"/>
          </w:tcPr>
          <w:p w:rsidR="004C78B2" w:rsidRPr="0009667A" w:rsidRDefault="004C78B2" w:rsidP="004C78B2">
            <w:pPr>
              <w:tabs>
                <w:tab w:val="left" w:pos="360"/>
              </w:tabs>
              <w:rPr>
                <w:b/>
                <w:sz w:val="22"/>
                <w:szCs w:val="22"/>
              </w:rPr>
            </w:pPr>
            <w:r w:rsidRPr="0009667A">
              <w:rPr>
                <w:b/>
                <w:sz w:val="22"/>
                <w:szCs w:val="22"/>
              </w:rPr>
              <w:t>Jūrininkų darbo sutartys (2.1 taisyklė)</w:t>
            </w:r>
          </w:p>
          <w:p w:rsidR="004C78B2" w:rsidRPr="0009667A" w:rsidRDefault="004C78B2" w:rsidP="004C78B2">
            <w:pPr>
              <w:tabs>
                <w:tab w:val="left" w:pos="360"/>
              </w:tabs>
              <w:rPr>
                <w:b/>
                <w:sz w:val="22"/>
                <w:szCs w:val="22"/>
              </w:rPr>
            </w:pPr>
            <w:proofErr w:type="spellStart"/>
            <w:r w:rsidRPr="0009667A">
              <w:rPr>
                <w:sz w:val="16"/>
                <w:szCs w:val="16"/>
              </w:rPr>
              <w:t>Seafarers</w:t>
            </w:r>
            <w:proofErr w:type="spellEnd"/>
            <w:r w:rsidRPr="0009667A">
              <w:rPr>
                <w:sz w:val="16"/>
                <w:szCs w:val="16"/>
              </w:rPr>
              <w:t xml:space="preserve">’ </w:t>
            </w:r>
            <w:proofErr w:type="spellStart"/>
            <w:r w:rsidRPr="0009667A">
              <w:rPr>
                <w:sz w:val="16"/>
                <w:szCs w:val="16"/>
              </w:rPr>
              <w:t>employment</w:t>
            </w:r>
            <w:proofErr w:type="spellEnd"/>
            <w:r w:rsidRPr="0009667A">
              <w:rPr>
                <w:sz w:val="16"/>
                <w:szCs w:val="16"/>
              </w:rPr>
              <w:t xml:space="preserve"> </w:t>
            </w:r>
            <w:proofErr w:type="spellStart"/>
            <w:r w:rsidRPr="0009667A">
              <w:rPr>
                <w:sz w:val="16"/>
                <w:szCs w:val="16"/>
              </w:rPr>
              <w:t>agreements</w:t>
            </w:r>
            <w:proofErr w:type="spellEnd"/>
            <w:r w:rsidRPr="0009667A">
              <w:rPr>
                <w:sz w:val="16"/>
                <w:szCs w:val="16"/>
              </w:rPr>
              <w:t xml:space="preserve"> (</w:t>
            </w:r>
            <w:proofErr w:type="spellStart"/>
            <w:r w:rsidRPr="0009667A">
              <w:rPr>
                <w:sz w:val="16"/>
                <w:szCs w:val="16"/>
              </w:rPr>
              <w:t>Regulation</w:t>
            </w:r>
            <w:proofErr w:type="spellEnd"/>
            <w:r w:rsidRPr="0009667A">
              <w:rPr>
                <w:sz w:val="16"/>
                <w:szCs w:val="16"/>
              </w:rPr>
              <w:t xml:space="preserve"> 2.1)</w:t>
            </w:r>
          </w:p>
          <w:p w:rsidR="004C78B2" w:rsidRPr="0009667A" w:rsidRDefault="004C78B2" w:rsidP="004C78B2">
            <w:pPr>
              <w:rPr>
                <w:sz w:val="22"/>
                <w:szCs w:val="22"/>
                <w:lang w:eastAsia="en-US"/>
              </w:rPr>
            </w:pP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5.</w:t>
            </w:r>
          </w:p>
        </w:tc>
        <w:tc>
          <w:tcPr>
            <w:tcW w:w="7081" w:type="dxa"/>
            <w:tcBorders>
              <w:left w:val="nil"/>
            </w:tcBorders>
            <w:shd w:val="clear" w:color="auto" w:fill="auto"/>
          </w:tcPr>
          <w:p w:rsidR="004C78B2" w:rsidRPr="0009667A" w:rsidRDefault="004C78B2" w:rsidP="004C78B2">
            <w:pPr>
              <w:tabs>
                <w:tab w:val="left" w:pos="180"/>
                <w:tab w:val="left" w:pos="720"/>
              </w:tabs>
              <w:rPr>
                <w:b/>
                <w:bCs/>
                <w:sz w:val="22"/>
                <w:szCs w:val="22"/>
                <w:lang w:eastAsia="en-US"/>
              </w:rPr>
            </w:pPr>
            <w:r w:rsidRPr="0009667A">
              <w:rPr>
                <w:b/>
                <w:bCs/>
                <w:sz w:val="22"/>
                <w:szCs w:val="22"/>
                <w:lang w:eastAsia="en-US"/>
              </w:rPr>
              <w:t>Naudojimasis bet kokiomis licencijuotomis, sertifikuotomis ar reguliuojamomis privačiomis</w:t>
            </w:r>
          </w:p>
          <w:p w:rsidR="004C78B2" w:rsidRPr="0009667A" w:rsidRDefault="004C78B2" w:rsidP="004C78B2">
            <w:pPr>
              <w:tabs>
                <w:tab w:val="left" w:pos="180"/>
                <w:tab w:val="left" w:pos="720"/>
              </w:tabs>
              <w:rPr>
                <w:sz w:val="14"/>
                <w:lang w:eastAsia="en-US"/>
              </w:rPr>
            </w:pPr>
            <w:r w:rsidRPr="0009667A">
              <w:rPr>
                <w:b/>
                <w:bCs/>
                <w:sz w:val="22"/>
                <w:szCs w:val="22"/>
                <w:lang w:eastAsia="en-US"/>
              </w:rPr>
              <w:t>samdymo ir įdarbinimo tarnybomis (1.4 taisyklė)</w:t>
            </w:r>
          </w:p>
          <w:p w:rsidR="004C78B2" w:rsidRPr="0009667A" w:rsidRDefault="004C78B2" w:rsidP="004C78B2">
            <w:pPr>
              <w:tabs>
                <w:tab w:val="left" w:pos="360"/>
                <w:tab w:val="left" w:pos="540"/>
              </w:tabs>
              <w:rPr>
                <w:b/>
                <w:bCs/>
                <w:sz w:val="22"/>
                <w:szCs w:val="22"/>
              </w:rPr>
            </w:pPr>
            <w:proofErr w:type="spellStart"/>
            <w:r w:rsidRPr="0009667A">
              <w:rPr>
                <w:sz w:val="16"/>
                <w:szCs w:val="16"/>
              </w:rPr>
              <w:t>Use</w:t>
            </w:r>
            <w:proofErr w:type="spellEnd"/>
            <w:r w:rsidRPr="0009667A">
              <w:rPr>
                <w:sz w:val="16"/>
                <w:szCs w:val="16"/>
              </w:rPr>
              <w:t xml:space="preserve"> </w:t>
            </w:r>
            <w:proofErr w:type="spellStart"/>
            <w:r w:rsidRPr="0009667A">
              <w:rPr>
                <w:sz w:val="16"/>
                <w:szCs w:val="16"/>
              </w:rPr>
              <w:t>of</w:t>
            </w:r>
            <w:proofErr w:type="spellEnd"/>
            <w:r w:rsidRPr="0009667A">
              <w:rPr>
                <w:sz w:val="16"/>
                <w:szCs w:val="16"/>
              </w:rPr>
              <w:t xml:space="preserve"> </w:t>
            </w:r>
            <w:proofErr w:type="spellStart"/>
            <w:r w:rsidRPr="0009667A">
              <w:rPr>
                <w:sz w:val="16"/>
                <w:szCs w:val="16"/>
              </w:rPr>
              <w:t>any</w:t>
            </w:r>
            <w:proofErr w:type="spellEnd"/>
            <w:r w:rsidRPr="0009667A">
              <w:rPr>
                <w:sz w:val="16"/>
                <w:szCs w:val="16"/>
              </w:rPr>
              <w:t xml:space="preserve"> </w:t>
            </w:r>
            <w:proofErr w:type="spellStart"/>
            <w:r w:rsidRPr="0009667A">
              <w:rPr>
                <w:sz w:val="16"/>
                <w:szCs w:val="16"/>
              </w:rPr>
              <w:t>licensed</w:t>
            </w:r>
            <w:proofErr w:type="spellEnd"/>
            <w:r w:rsidRPr="0009667A">
              <w:rPr>
                <w:sz w:val="16"/>
                <w:szCs w:val="16"/>
              </w:rPr>
              <w:t xml:space="preserve"> </w:t>
            </w:r>
            <w:proofErr w:type="spellStart"/>
            <w:r w:rsidRPr="0009667A">
              <w:rPr>
                <w:sz w:val="16"/>
                <w:szCs w:val="16"/>
              </w:rPr>
              <w:t>or</w:t>
            </w:r>
            <w:proofErr w:type="spellEnd"/>
            <w:r w:rsidRPr="0009667A">
              <w:rPr>
                <w:sz w:val="16"/>
                <w:szCs w:val="16"/>
              </w:rPr>
              <w:t xml:space="preserve"> </w:t>
            </w:r>
            <w:proofErr w:type="spellStart"/>
            <w:r w:rsidRPr="0009667A">
              <w:rPr>
                <w:sz w:val="16"/>
                <w:szCs w:val="16"/>
              </w:rPr>
              <w:t>certified</w:t>
            </w:r>
            <w:proofErr w:type="spellEnd"/>
            <w:r w:rsidRPr="0009667A">
              <w:rPr>
                <w:sz w:val="16"/>
                <w:szCs w:val="16"/>
              </w:rPr>
              <w:t xml:space="preserve"> </w:t>
            </w:r>
            <w:proofErr w:type="spellStart"/>
            <w:r w:rsidRPr="0009667A">
              <w:rPr>
                <w:sz w:val="16"/>
                <w:szCs w:val="16"/>
              </w:rPr>
              <w:t>or</w:t>
            </w:r>
            <w:proofErr w:type="spellEnd"/>
            <w:r w:rsidRPr="0009667A">
              <w:rPr>
                <w:sz w:val="16"/>
                <w:szCs w:val="16"/>
              </w:rPr>
              <w:t xml:space="preserve"> </w:t>
            </w:r>
            <w:proofErr w:type="spellStart"/>
            <w:r w:rsidRPr="0009667A">
              <w:rPr>
                <w:sz w:val="16"/>
                <w:szCs w:val="16"/>
              </w:rPr>
              <w:t>regulated</w:t>
            </w:r>
            <w:proofErr w:type="spellEnd"/>
            <w:r w:rsidRPr="0009667A">
              <w:rPr>
                <w:sz w:val="16"/>
                <w:szCs w:val="16"/>
              </w:rPr>
              <w:t xml:space="preserve"> </w:t>
            </w:r>
            <w:proofErr w:type="spellStart"/>
            <w:r w:rsidRPr="0009667A">
              <w:rPr>
                <w:sz w:val="16"/>
                <w:szCs w:val="16"/>
              </w:rPr>
              <w:t>private</w:t>
            </w:r>
            <w:proofErr w:type="spellEnd"/>
            <w:r w:rsidRPr="0009667A">
              <w:rPr>
                <w:sz w:val="16"/>
                <w:szCs w:val="16"/>
              </w:rPr>
              <w:t xml:space="preserve"> </w:t>
            </w:r>
            <w:proofErr w:type="spellStart"/>
            <w:r w:rsidRPr="0009667A">
              <w:rPr>
                <w:sz w:val="16"/>
                <w:szCs w:val="16"/>
              </w:rPr>
              <w:t>recruitment</w:t>
            </w:r>
            <w:proofErr w:type="spellEnd"/>
            <w:r w:rsidRPr="0009667A">
              <w:rPr>
                <w:sz w:val="16"/>
                <w:szCs w:val="16"/>
              </w:rPr>
              <w:t xml:space="preserve"> </w:t>
            </w:r>
            <w:proofErr w:type="spellStart"/>
            <w:r w:rsidRPr="0009667A">
              <w:rPr>
                <w:sz w:val="16"/>
                <w:szCs w:val="16"/>
              </w:rPr>
              <w:t>and</w:t>
            </w:r>
            <w:proofErr w:type="spellEnd"/>
            <w:r w:rsidRPr="0009667A">
              <w:rPr>
                <w:sz w:val="16"/>
                <w:szCs w:val="16"/>
              </w:rPr>
              <w:t xml:space="preserve"> </w:t>
            </w:r>
            <w:proofErr w:type="spellStart"/>
            <w:r w:rsidRPr="0009667A">
              <w:rPr>
                <w:sz w:val="16"/>
                <w:szCs w:val="16"/>
              </w:rPr>
              <w:t>placement</w:t>
            </w:r>
            <w:proofErr w:type="spellEnd"/>
            <w:r w:rsidRPr="0009667A">
              <w:rPr>
                <w:sz w:val="16"/>
                <w:szCs w:val="16"/>
              </w:rPr>
              <w:t xml:space="preserve"> </w:t>
            </w:r>
            <w:proofErr w:type="spellStart"/>
            <w:r w:rsidRPr="0009667A">
              <w:rPr>
                <w:sz w:val="16"/>
                <w:szCs w:val="16"/>
              </w:rPr>
              <w:t>service</w:t>
            </w:r>
            <w:proofErr w:type="spellEnd"/>
            <w:r w:rsidRPr="0009667A">
              <w:rPr>
                <w:sz w:val="16"/>
                <w:szCs w:val="16"/>
              </w:rPr>
              <w:t xml:space="preserve"> (</w:t>
            </w:r>
            <w:proofErr w:type="spellStart"/>
            <w:r w:rsidRPr="0009667A">
              <w:rPr>
                <w:sz w:val="16"/>
                <w:szCs w:val="16"/>
              </w:rPr>
              <w:t>Regulation</w:t>
            </w:r>
            <w:proofErr w:type="spellEnd"/>
            <w:r w:rsidRPr="0009667A">
              <w:rPr>
                <w:sz w:val="16"/>
                <w:szCs w:val="16"/>
              </w:rPr>
              <w:t xml:space="preserve"> 1.4)</w:t>
            </w: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6.</w:t>
            </w:r>
          </w:p>
        </w:tc>
        <w:tc>
          <w:tcPr>
            <w:tcW w:w="7081" w:type="dxa"/>
            <w:tcBorders>
              <w:left w:val="nil"/>
            </w:tcBorders>
            <w:shd w:val="clear" w:color="auto" w:fill="auto"/>
          </w:tcPr>
          <w:p w:rsidR="004C78B2" w:rsidRPr="0009667A" w:rsidRDefault="004C78B2" w:rsidP="004C78B2">
            <w:pPr>
              <w:widowControl w:val="0"/>
              <w:shd w:val="clear" w:color="auto" w:fill="FFFFFF"/>
              <w:tabs>
                <w:tab w:val="left" w:pos="539"/>
              </w:tabs>
              <w:rPr>
                <w:b/>
                <w:sz w:val="22"/>
                <w:szCs w:val="22"/>
              </w:rPr>
            </w:pPr>
            <w:r w:rsidRPr="0009667A">
              <w:rPr>
                <w:b/>
                <w:spacing w:val="-1"/>
                <w:sz w:val="22"/>
                <w:szCs w:val="22"/>
              </w:rPr>
              <w:t>Darbo ar poilsio laikas (2.3 taisyklė)</w:t>
            </w:r>
          </w:p>
          <w:p w:rsidR="004C78B2" w:rsidRPr="0009667A" w:rsidRDefault="004C78B2" w:rsidP="004C78B2">
            <w:pPr>
              <w:widowControl w:val="0"/>
              <w:shd w:val="clear" w:color="auto" w:fill="FFFFFF"/>
              <w:tabs>
                <w:tab w:val="left" w:pos="539"/>
              </w:tabs>
              <w:rPr>
                <w:b/>
                <w:sz w:val="22"/>
                <w:szCs w:val="22"/>
              </w:rPr>
            </w:pPr>
            <w:proofErr w:type="spellStart"/>
            <w:r w:rsidRPr="0009667A">
              <w:rPr>
                <w:sz w:val="16"/>
                <w:szCs w:val="16"/>
              </w:rPr>
              <w:t>Hours</w:t>
            </w:r>
            <w:proofErr w:type="spellEnd"/>
            <w:r w:rsidRPr="0009667A">
              <w:rPr>
                <w:sz w:val="16"/>
                <w:szCs w:val="16"/>
              </w:rPr>
              <w:t xml:space="preserve"> </w:t>
            </w:r>
            <w:proofErr w:type="spellStart"/>
            <w:r w:rsidRPr="0009667A">
              <w:rPr>
                <w:sz w:val="16"/>
                <w:szCs w:val="16"/>
              </w:rPr>
              <w:t>of</w:t>
            </w:r>
            <w:proofErr w:type="spellEnd"/>
            <w:r w:rsidRPr="0009667A">
              <w:rPr>
                <w:sz w:val="16"/>
                <w:szCs w:val="16"/>
              </w:rPr>
              <w:t xml:space="preserve"> </w:t>
            </w:r>
            <w:proofErr w:type="spellStart"/>
            <w:r w:rsidRPr="0009667A">
              <w:rPr>
                <w:sz w:val="16"/>
                <w:szCs w:val="16"/>
              </w:rPr>
              <w:t>work</w:t>
            </w:r>
            <w:proofErr w:type="spellEnd"/>
            <w:r w:rsidRPr="0009667A">
              <w:rPr>
                <w:sz w:val="16"/>
                <w:szCs w:val="16"/>
              </w:rPr>
              <w:t xml:space="preserve"> </w:t>
            </w:r>
            <w:proofErr w:type="spellStart"/>
            <w:r w:rsidRPr="0009667A">
              <w:rPr>
                <w:sz w:val="16"/>
                <w:szCs w:val="16"/>
              </w:rPr>
              <w:t>or</w:t>
            </w:r>
            <w:proofErr w:type="spellEnd"/>
            <w:r w:rsidRPr="0009667A">
              <w:rPr>
                <w:sz w:val="16"/>
                <w:szCs w:val="16"/>
              </w:rPr>
              <w:t xml:space="preserve"> </w:t>
            </w:r>
            <w:proofErr w:type="spellStart"/>
            <w:r w:rsidRPr="0009667A">
              <w:rPr>
                <w:sz w:val="16"/>
                <w:szCs w:val="16"/>
              </w:rPr>
              <w:t>rest</w:t>
            </w:r>
            <w:proofErr w:type="spellEnd"/>
            <w:r w:rsidRPr="0009667A">
              <w:rPr>
                <w:sz w:val="16"/>
                <w:szCs w:val="16"/>
              </w:rPr>
              <w:t xml:space="preserve"> (</w:t>
            </w:r>
            <w:proofErr w:type="spellStart"/>
            <w:r w:rsidRPr="0009667A">
              <w:rPr>
                <w:sz w:val="16"/>
                <w:szCs w:val="16"/>
              </w:rPr>
              <w:t>Regulation</w:t>
            </w:r>
            <w:proofErr w:type="spellEnd"/>
            <w:r w:rsidRPr="0009667A">
              <w:rPr>
                <w:sz w:val="16"/>
                <w:szCs w:val="16"/>
              </w:rPr>
              <w:t xml:space="preserve"> 2.3)</w:t>
            </w:r>
          </w:p>
          <w:p w:rsidR="004C78B2" w:rsidRPr="0009667A" w:rsidRDefault="004C78B2" w:rsidP="004C78B2">
            <w:pPr>
              <w:rPr>
                <w:sz w:val="22"/>
                <w:szCs w:val="22"/>
                <w:lang w:eastAsia="en-US"/>
              </w:rPr>
            </w:pP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7.</w:t>
            </w:r>
          </w:p>
        </w:tc>
        <w:tc>
          <w:tcPr>
            <w:tcW w:w="7081" w:type="dxa"/>
            <w:tcBorders>
              <w:left w:val="nil"/>
            </w:tcBorders>
            <w:shd w:val="clear" w:color="auto" w:fill="auto"/>
          </w:tcPr>
          <w:p w:rsidR="004C78B2" w:rsidRPr="0009667A" w:rsidRDefault="004C78B2" w:rsidP="004C78B2">
            <w:pPr>
              <w:tabs>
                <w:tab w:val="left" w:pos="539"/>
              </w:tabs>
              <w:ind w:left="340" w:hanging="340"/>
              <w:rPr>
                <w:b/>
                <w:spacing w:val="-2"/>
                <w:sz w:val="22"/>
                <w:szCs w:val="22"/>
              </w:rPr>
            </w:pPr>
            <w:r w:rsidRPr="0009667A">
              <w:rPr>
                <w:b/>
                <w:spacing w:val="-2"/>
                <w:sz w:val="22"/>
                <w:szCs w:val="22"/>
              </w:rPr>
              <w:t>Įgulos komplektavimas (2.7 taisyklė)</w:t>
            </w:r>
          </w:p>
          <w:p w:rsidR="004C78B2" w:rsidRPr="0009667A" w:rsidRDefault="004C78B2" w:rsidP="004C78B2">
            <w:pPr>
              <w:tabs>
                <w:tab w:val="left" w:pos="539"/>
              </w:tabs>
              <w:ind w:left="340" w:hanging="340"/>
              <w:rPr>
                <w:b/>
                <w:spacing w:val="-2"/>
                <w:sz w:val="16"/>
                <w:szCs w:val="16"/>
              </w:rPr>
            </w:pPr>
            <w:proofErr w:type="spellStart"/>
            <w:r w:rsidRPr="0009667A">
              <w:rPr>
                <w:sz w:val="16"/>
                <w:szCs w:val="16"/>
              </w:rPr>
              <w:t>Manning</w:t>
            </w:r>
            <w:proofErr w:type="spellEnd"/>
            <w:r w:rsidRPr="0009667A">
              <w:rPr>
                <w:sz w:val="16"/>
                <w:szCs w:val="16"/>
              </w:rPr>
              <w:t xml:space="preserve"> </w:t>
            </w:r>
            <w:proofErr w:type="spellStart"/>
            <w:r w:rsidRPr="0009667A">
              <w:rPr>
                <w:sz w:val="16"/>
                <w:szCs w:val="16"/>
              </w:rPr>
              <w:t>Levels</w:t>
            </w:r>
            <w:proofErr w:type="spellEnd"/>
            <w:r w:rsidRPr="0009667A">
              <w:rPr>
                <w:sz w:val="16"/>
                <w:szCs w:val="16"/>
              </w:rPr>
              <w:t xml:space="preserve"> </w:t>
            </w:r>
            <w:proofErr w:type="spellStart"/>
            <w:r w:rsidRPr="0009667A">
              <w:rPr>
                <w:sz w:val="16"/>
                <w:szCs w:val="16"/>
              </w:rPr>
              <w:t>for</w:t>
            </w:r>
            <w:proofErr w:type="spellEnd"/>
            <w:r w:rsidRPr="0009667A">
              <w:rPr>
                <w:sz w:val="16"/>
                <w:szCs w:val="16"/>
              </w:rPr>
              <w:t xml:space="preserve"> </w:t>
            </w:r>
            <w:proofErr w:type="spellStart"/>
            <w:r w:rsidRPr="0009667A">
              <w:rPr>
                <w:sz w:val="16"/>
                <w:szCs w:val="16"/>
              </w:rPr>
              <w:t>the</w:t>
            </w:r>
            <w:proofErr w:type="spellEnd"/>
            <w:r w:rsidRPr="0009667A">
              <w:rPr>
                <w:sz w:val="16"/>
                <w:szCs w:val="16"/>
              </w:rPr>
              <w:t xml:space="preserve"> </w:t>
            </w:r>
            <w:proofErr w:type="spellStart"/>
            <w:r w:rsidRPr="0009667A">
              <w:rPr>
                <w:sz w:val="16"/>
                <w:szCs w:val="16"/>
              </w:rPr>
              <w:t>ship</w:t>
            </w:r>
            <w:proofErr w:type="spellEnd"/>
            <w:r w:rsidRPr="0009667A">
              <w:rPr>
                <w:sz w:val="16"/>
                <w:szCs w:val="16"/>
              </w:rPr>
              <w:t xml:space="preserve"> (</w:t>
            </w:r>
            <w:proofErr w:type="spellStart"/>
            <w:r w:rsidRPr="0009667A">
              <w:rPr>
                <w:sz w:val="16"/>
                <w:szCs w:val="16"/>
              </w:rPr>
              <w:t>Regulation</w:t>
            </w:r>
            <w:proofErr w:type="spellEnd"/>
            <w:r w:rsidRPr="0009667A">
              <w:rPr>
                <w:sz w:val="16"/>
                <w:szCs w:val="16"/>
              </w:rPr>
              <w:t xml:space="preserve"> 2.7)</w:t>
            </w:r>
          </w:p>
          <w:p w:rsidR="004C78B2" w:rsidRPr="0009667A" w:rsidRDefault="004C78B2" w:rsidP="004C78B2">
            <w:pPr>
              <w:rPr>
                <w:sz w:val="22"/>
                <w:szCs w:val="22"/>
                <w:lang w:eastAsia="en-US"/>
              </w:rPr>
            </w:pP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8.</w:t>
            </w:r>
          </w:p>
        </w:tc>
        <w:tc>
          <w:tcPr>
            <w:tcW w:w="7081" w:type="dxa"/>
            <w:tcBorders>
              <w:left w:val="nil"/>
            </w:tcBorders>
            <w:shd w:val="clear" w:color="auto" w:fill="auto"/>
          </w:tcPr>
          <w:p w:rsidR="004C78B2" w:rsidRPr="0009667A" w:rsidRDefault="004C78B2" w:rsidP="004C78B2">
            <w:pPr>
              <w:tabs>
                <w:tab w:val="left" w:pos="540"/>
              </w:tabs>
              <w:ind w:left="340" w:hanging="340"/>
              <w:rPr>
                <w:b/>
                <w:sz w:val="22"/>
                <w:szCs w:val="22"/>
              </w:rPr>
            </w:pPr>
            <w:r w:rsidRPr="0009667A">
              <w:rPr>
                <w:b/>
                <w:spacing w:val="-2"/>
                <w:sz w:val="22"/>
                <w:szCs w:val="22"/>
              </w:rPr>
              <w:t>Apgyvendinimas (3.1 taisyklė)</w:t>
            </w:r>
          </w:p>
          <w:p w:rsidR="004C78B2" w:rsidRPr="0009667A" w:rsidRDefault="004C78B2" w:rsidP="004C78B2">
            <w:pPr>
              <w:tabs>
                <w:tab w:val="left" w:pos="540"/>
              </w:tabs>
              <w:ind w:left="340" w:hanging="340"/>
              <w:rPr>
                <w:b/>
                <w:sz w:val="22"/>
                <w:szCs w:val="22"/>
              </w:rPr>
            </w:pPr>
            <w:proofErr w:type="spellStart"/>
            <w:r w:rsidRPr="0009667A">
              <w:rPr>
                <w:sz w:val="16"/>
                <w:szCs w:val="16"/>
              </w:rPr>
              <w:t>Accommodation</w:t>
            </w:r>
            <w:proofErr w:type="spellEnd"/>
            <w:r w:rsidRPr="0009667A">
              <w:rPr>
                <w:sz w:val="16"/>
                <w:szCs w:val="16"/>
              </w:rPr>
              <w:t xml:space="preserve"> (</w:t>
            </w:r>
            <w:proofErr w:type="spellStart"/>
            <w:r w:rsidRPr="0009667A">
              <w:rPr>
                <w:sz w:val="16"/>
                <w:szCs w:val="16"/>
              </w:rPr>
              <w:t>Regulation</w:t>
            </w:r>
            <w:proofErr w:type="spellEnd"/>
            <w:r w:rsidRPr="0009667A">
              <w:rPr>
                <w:sz w:val="16"/>
                <w:szCs w:val="16"/>
              </w:rPr>
              <w:t xml:space="preserve"> 3.1)</w:t>
            </w:r>
          </w:p>
          <w:p w:rsidR="004C78B2" w:rsidRPr="0009667A" w:rsidRDefault="004C78B2" w:rsidP="004C78B2">
            <w:pPr>
              <w:rPr>
                <w:sz w:val="22"/>
                <w:szCs w:val="22"/>
                <w:lang w:eastAsia="en-US"/>
              </w:rPr>
            </w:pP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9.</w:t>
            </w:r>
          </w:p>
        </w:tc>
        <w:tc>
          <w:tcPr>
            <w:tcW w:w="7081" w:type="dxa"/>
            <w:tcBorders>
              <w:left w:val="nil"/>
            </w:tcBorders>
            <w:shd w:val="clear" w:color="auto" w:fill="auto"/>
          </w:tcPr>
          <w:p w:rsidR="004C78B2" w:rsidRPr="0009667A" w:rsidRDefault="004C78B2" w:rsidP="004C78B2">
            <w:pPr>
              <w:tabs>
                <w:tab w:val="left" w:pos="539"/>
              </w:tabs>
              <w:ind w:left="340" w:hanging="340"/>
              <w:rPr>
                <w:b/>
                <w:sz w:val="22"/>
                <w:szCs w:val="22"/>
              </w:rPr>
            </w:pPr>
            <w:r w:rsidRPr="0009667A">
              <w:rPr>
                <w:b/>
                <w:sz w:val="22"/>
                <w:szCs w:val="22"/>
              </w:rPr>
              <w:t>Poilsio sąlygos laive (3.1 taisyklė)</w:t>
            </w:r>
          </w:p>
          <w:p w:rsidR="004C78B2" w:rsidRPr="0009667A" w:rsidRDefault="004C78B2" w:rsidP="004C78B2">
            <w:pPr>
              <w:tabs>
                <w:tab w:val="left" w:pos="539"/>
              </w:tabs>
              <w:ind w:left="340" w:hanging="340"/>
              <w:rPr>
                <w:b/>
                <w:sz w:val="16"/>
                <w:szCs w:val="16"/>
              </w:rPr>
            </w:pPr>
            <w:proofErr w:type="spellStart"/>
            <w:r w:rsidRPr="0009667A">
              <w:rPr>
                <w:b/>
                <w:sz w:val="16"/>
                <w:szCs w:val="16"/>
              </w:rPr>
              <w:t>On-board</w:t>
            </w:r>
            <w:proofErr w:type="spellEnd"/>
            <w:r w:rsidRPr="0009667A">
              <w:rPr>
                <w:b/>
                <w:sz w:val="16"/>
                <w:szCs w:val="16"/>
              </w:rPr>
              <w:t xml:space="preserve"> </w:t>
            </w:r>
            <w:proofErr w:type="spellStart"/>
            <w:r w:rsidRPr="0009667A">
              <w:rPr>
                <w:b/>
                <w:sz w:val="16"/>
                <w:szCs w:val="16"/>
              </w:rPr>
              <w:t>recreational</w:t>
            </w:r>
            <w:proofErr w:type="spellEnd"/>
            <w:r w:rsidRPr="0009667A">
              <w:rPr>
                <w:b/>
                <w:sz w:val="16"/>
                <w:szCs w:val="16"/>
              </w:rPr>
              <w:t xml:space="preserve"> </w:t>
            </w:r>
            <w:proofErr w:type="spellStart"/>
            <w:r w:rsidRPr="0009667A">
              <w:rPr>
                <w:b/>
                <w:sz w:val="16"/>
                <w:szCs w:val="16"/>
              </w:rPr>
              <w:t>facilities</w:t>
            </w:r>
            <w:proofErr w:type="spellEnd"/>
            <w:r w:rsidRPr="0009667A">
              <w:rPr>
                <w:b/>
                <w:sz w:val="16"/>
                <w:szCs w:val="16"/>
              </w:rPr>
              <w:t xml:space="preserve"> (</w:t>
            </w:r>
            <w:proofErr w:type="spellStart"/>
            <w:r w:rsidRPr="0009667A">
              <w:rPr>
                <w:b/>
                <w:sz w:val="16"/>
                <w:szCs w:val="16"/>
              </w:rPr>
              <w:t>Regulation</w:t>
            </w:r>
            <w:proofErr w:type="spellEnd"/>
            <w:r w:rsidRPr="0009667A">
              <w:rPr>
                <w:b/>
                <w:sz w:val="16"/>
                <w:szCs w:val="16"/>
              </w:rPr>
              <w:t xml:space="preserve"> 3.1)</w:t>
            </w:r>
          </w:p>
          <w:p w:rsidR="004C78B2" w:rsidRPr="0009667A" w:rsidRDefault="004C78B2" w:rsidP="004C78B2">
            <w:pPr>
              <w:rPr>
                <w:sz w:val="22"/>
                <w:szCs w:val="22"/>
                <w:lang w:eastAsia="en-US"/>
              </w:rPr>
            </w:pP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10.</w:t>
            </w:r>
          </w:p>
        </w:tc>
        <w:tc>
          <w:tcPr>
            <w:tcW w:w="7081" w:type="dxa"/>
            <w:tcBorders>
              <w:left w:val="nil"/>
            </w:tcBorders>
            <w:shd w:val="clear" w:color="auto" w:fill="auto"/>
          </w:tcPr>
          <w:p w:rsidR="004C78B2" w:rsidRPr="0009667A" w:rsidRDefault="004C78B2" w:rsidP="004C78B2">
            <w:pPr>
              <w:tabs>
                <w:tab w:val="left" w:pos="540"/>
              </w:tabs>
              <w:ind w:left="340" w:hanging="340"/>
              <w:rPr>
                <w:sz w:val="16"/>
                <w:szCs w:val="16"/>
              </w:rPr>
            </w:pPr>
            <w:r w:rsidRPr="0009667A">
              <w:rPr>
                <w:b/>
                <w:sz w:val="22"/>
                <w:szCs w:val="22"/>
              </w:rPr>
              <w:t>Maistas ir maitinimas (3.2 taisyklė)</w:t>
            </w:r>
          </w:p>
          <w:p w:rsidR="004C78B2" w:rsidRPr="0009667A" w:rsidRDefault="004C78B2" w:rsidP="004C78B2">
            <w:pPr>
              <w:tabs>
                <w:tab w:val="left" w:pos="540"/>
              </w:tabs>
              <w:ind w:left="340" w:hanging="340"/>
              <w:rPr>
                <w:sz w:val="16"/>
                <w:szCs w:val="16"/>
              </w:rPr>
            </w:pPr>
            <w:proofErr w:type="spellStart"/>
            <w:r w:rsidRPr="0009667A">
              <w:rPr>
                <w:sz w:val="16"/>
                <w:szCs w:val="16"/>
              </w:rPr>
              <w:t>Food</w:t>
            </w:r>
            <w:proofErr w:type="spellEnd"/>
            <w:r w:rsidRPr="0009667A">
              <w:rPr>
                <w:sz w:val="16"/>
                <w:szCs w:val="16"/>
              </w:rPr>
              <w:t xml:space="preserve"> </w:t>
            </w:r>
            <w:proofErr w:type="spellStart"/>
            <w:r w:rsidRPr="0009667A">
              <w:rPr>
                <w:sz w:val="16"/>
                <w:szCs w:val="16"/>
              </w:rPr>
              <w:t>and</w:t>
            </w:r>
            <w:proofErr w:type="spellEnd"/>
            <w:r w:rsidRPr="0009667A">
              <w:rPr>
                <w:sz w:val="16"/>
                <w:szCs w:val="16"/>
              </w:rPr>
              <w:t xml:space="preserve"> </w:t>
            </w:r>
            <w:proofErr w:type="spellStart"/>
            <w:r w:rsidRPr="0009667A">
              <w:rPr>
                <w:sz w:val="16"/>
                <w:szCs w:val="16"/>
              </w:rPr>
              <w:t>catering</w:t>
            </w:r>
            <w:proofErr w:type="spellEnd"/>
            <w:r w:rsidRPr="0009667A">
              <w:rPr>
                <w:sz w:val="16"/>
                <w:szCs w:val="16"/>
              </w:rPr>
              <w:t xml:space="preserve"> (</w:t>
            </w:r>
            <w:proofErr w:type="spellStart"/>
            <w:r w:rsidRPr="0009667A">
              <w:rPr>
                <w:sz w:val="16"/>
                <w:szCs w:val="16"/>
              </w:rPr>
              <w:t>Regulation</w:t>
            </w:r>
            <w:proofErr w:type="spellEnd"/>
            <w:r w:rsidRPr="0009667A">
              <w:rPr>
                <w:sz w:val="16"/>
                <w:szCs w:val="16"/>
              </w:rPr>
              <w:t xml:space="preserve"> 3.2)</w:t>
            </w:r>
          </w:p>
          <w:p w:rsidR="004C78B2" w:rsidRPr="0009667A" w:rsidRDefault="004C78B2" w:rsidP="004C78B2">
            <w:pPr>
              <w:rPr>
                <w:sz w:val="22"/>
                <w:szCs w:val="22"/>
                <w:lang w:eastAsia="en-US"/>
              </w:rPr>
            </w:pP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11.</w:t>
            </w:r>
          </w:p>
        </w:tc>
        <w:tc>
          <w:tcPr>
            <w:tcW w:w="7081" w:type="dxa"/>
            <w:tcBorders>
              <w:left w:val="nil"/>
            </w:tcBorders>
            <w:shd w:val="clear" w:color="auto" w:fill="auto"/>
          </w:tcPr>
          <w:p w:rsidR="004C78B2" w:rsidRPr="0009667A" w:rsidRDefault="004C78B2" w:rsidP="004C78B2">
            <w:pPr>
              <w:tabs>
                <w:tab w:val="left" w:pos="540"/>
              </w:tabs>
              <w:ind w:left="340" w:hanging="340"/>
              <w:rPr>
                <w:b/>
                <w:spacing w:val="-6"/>
                <w:sz w:val="22"/>
                <w:szCs w:val="22"/>
              </w:rPr>
            </w:pPr>
            <w:r w:rsidRPr="0009667A">
              <w:rPr>
                <w:b/>
                <w:spacing w:val="-2"/>
                <w:sz w:val="22"/>
                <w:szCs w:val="22"/>
              </w:rPr>
              <w:t>Sveikata, sauga ir nelaimingų atsitikimų prevencija (4.3 taisyklė)</w:t>
            </w:r>
          </w:p>
          <w:p w:rsidR="004C78B2" w:rsidRPr="0009667A" w:rsidRDefault="004C78B2" w:rsidP="004C78B2">
            <w:pPr>
              <w:tabs>
                <w:tab w:val="left" w:pos="540"/>
              </w:tabs>
              <w:ind w:left="340" w:hanging="340"/>
              <w:rPr>
                <w:b/>
                <w:spacing w:val="-6"/>
                <w:sz w:val="22"/>
                <w:szCs w:val="22"/>
              </w:rPr>
            </w:pPr>
            <w:proofErr w:type="spellStart"/>
            <w:r w:rsidRPr="0009667A">
              <w:rPr>
                <w:sz w:val="16"/>
                <w:szCs w:val="16"/>
              </w:rPr>
              <w:t>Health</w:t>
            </w:r>
            <w:proofErr w:type="spellEnd"/>
            <w:r w:rsidRPr="0009667A">
              <w:rPr>
                <w:sz w:val="16"/>
                <w:szCs w:val="16"/>
              </w:rPr>
              <w:t xml:space="preserve"> </w:t>
            </w:r>
            <w:proofErr w:type="spellStart"/>
            <w:r w:rsidRPr="0009667A">
              <w:rPr>
                <w:sz w:val="16"/>
                <w:szCs w:val="16"/>
              </w:rPr>
              <w:t>and</w:t>
            </w:r>
            <w:proofErr w:type="spellEnd"/>
            <w:r w:rsidRPr="0009667A">
              <w:rPr>
                <w:sz w:val="16"/>
                <w:szCs w:val="16"/>
              </w:rPr>
              <w:t xml:space="preserve"> </w:t>
            </w:r>
            <w:proofErr w:type="spellStart"/>
            <w:r w:rsidRPr="0009667A">
              <w:rPr>
                <w:sz w:val="16"/>
                <w:szCs w:val="16"/>
              </w:rPr>
              <w:t>safety</w:t>
            </w:r>
            <w:proofErr w:type="spellEnd"/>
            <w:r w:rsidRPr="0009667A">
              <w:rPr>
                <w:sz w:val="16"/>
                <w:szCs w:val="16"/>
              </w:rPr>
              <w:t xml:space="preserve"> </w:t>
            </w:r>
            <w:proofErr w:type="spellStart"/>
            <w:r w:rsidRPr="0009667A">
              <w:rPr>
                <w:sz w:val="16"/>
                <w:szCs w:val="16"/>
              </w:rPr>
              <w:t>and</w:t>
            </w:r>
            <w:proofErr w:type="spellEnd"/>
            <w:r w:rsidRPr="0009667A">
              <w:rPr>
                <w:sz w:val="16"/>
                <w:szCs w:val="16"/>
              </w:rPr>
              <w:t xml:space="preserve"> </w:t>
            </w:r>
            <w:proofErr w:type="spellStart"/>
            <w:r w:rsidRPr="0009667A">
              <w:rPr>
                <w:sz w:val="16"/>
                <w:szCs w:val="16"/>
              </w:rPr>
              <w:t>accident</w:t>
            </w:r>
            <w:proofErr w:type="spellEnd"/>
            <w:r w:rsidRPr="0009667A">
              <w:rPr>
                <w:sz w:val="16"/>
                <w:szCs w:val="16"/>
              </w:rPr>
              <w:t xml:space="preserve"> </w:t>
            </w:r>
            <w:proofErr w:type="spellStart"/>
            <w:r w:rsidRPr="0009667A">
              <w:rPr>
                <w:sz w:val="16"/>
                <w:szCs w:val="16"/>
              </w:rPr>
              <w:t>prevention</w:t>
            </w:r>
            <w:proofErr w:type="spellEnd"/>
            <w:r w:rsidRPr="0009667A">
              <w:rPr>
                <w:sz w:val="16"/>
                <w:szCs w:val="16"/>
              </w:rPr>
              <w:t xml:space="preserve"> (</w:t>
            </w:r>
            <w:proofErr w:type="spellStart"/>
            <w:r w:rsidRPr="0009667A">
              <w:rPr>
                <w:sz w:val="16"/>
                <w:szCs w:val="16"/>
              </w:rPr>
              <w:t>Regulation</w:t>
            </w:r>
            <w:proofErr w:type="spellEnd"/>
            <w:r w:rsidRPr="0009667A">
              <w:rPr>
                <w:sz w:val="16"/>
                <w:szCs w:val="16"/>
              </w:rPr>
              <w:t xml:space="preserve"> 4.3)</w:t>
            </w:r>
          </w:p>
          <w:p w:rsidR="004C78B2" w:rsidRPr="0009667A" w:rsidRDefault="004C78B2" w:rsidP="004C78B2">
            <w:pPr>
              <w:rPr>
                <w:sz w:val="22"/>
                <w:szCs w:val="22"/>
                <w:lang w:eastAsia="en-US"/>
              </w:rPr>
            </w:pP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12</w:t>
            </w:r>
            <w:r w:rsidRPr="0009667A">
              <w:rPr>
                <w:b/>
                <w:sz w:val="22"/>
                <w:szCs w:val="22"/>
                <w:lang w:eastAsia="en-US"/>
              </w:rPr>
              <w:lastRenderedPageBreak/>
              <w:t>.</w:t>
            </w:r>
          </w:p>
        </w:tc>
        <w:tc>
          <w:tcPr>
            <w:tcW w:w="7081" w:type="dxa"/>
            <w:tcBorders>
              <w:left w:val="nil"/>
            </w:tcBorders>
            <w:shd w:val="clear" w:color="auto" w:fill="auto"/>
          </w:tcPr>
          <w:p w:rsidR="004C78B2" w:rsidRPr="0009667A" w:rsidRDefault="004C78B2" w:rsidP="004C78B2">
            <w:pPr>
              <w:tabs>
                <w:tab w:val="left" w:pos="540"/>
              </w:tabs>
              <w:ind w:left="340" w:hanging="340"/>
              <w:rPr>
                <w:b/>
                <w:spacing w:val="-2"/>
                <w:sz w:val="22"/>
                <w:szCs w:val="22"/>
              </w:rPr>
            </w:pPr>
            <w:r w:rsidRPr="0009667A">
              <w:rPr>
                <w:b/>
                <w:spacing w:val="-2"/>
                <w:sz w:val="22"/>
                <w:szCs w:val="22"/>
              </w:rPr>
              <w:lastRenderedPageBreak/>
              <w:t>Sveikatos priežiūra laive (4.1 taisyklė)</w:t>
            </w:r>
          </w:p>
          <w:p w:rsidR="004C78B2" w:rsidRPr="0009667A" w:rsidRDefault="004C78B2" w:rsidP="004C78B2">
            <w:pPr>
              <w:tabs>
                <w:tab w:val="left" w:pos="540"/>
              </w:tabs>
              <w:ind w:left="340" w:hanging="340"/>
              <w:rPr>
                <w:b/>
                <w:spacing w:val="-2"/>
                <w:sz w:val="22"/>
                <w:szCs w:val="22"/>
              </w:rPr>
            </w:pPr>
            <w:proofErr w:type="spellStart"/>
            <w:r w:rsidRPr="0009667A">
              <w:rPr>
                <w:sz w:val="16"/>
                <w:szCs w:val="16"/>
              </w:rPr>
              <w:lastRenderedPageBreak/>
              <w:t>On-board</w:t>
            </w:r>
            <w:proofErr w:type="spellEnd"/>
            <w:r w:rsidRPr="0009667A">
              <w:rPr>
                <w:sz w:val="16"/>
                <w:szCs w:val="16"/>
              </w:rPr>
              <w:t xml:space="preserve"> </w:t>
            </w:r>
            <w:proofErr w:type="spellStart"/>
            <w:r w:rsidRPr="0009667A">
              <w:rPr>
                <w:sz w:val="16"/>
                <w:szCs w:val="16"/>
              </w:rPr>
              <w:t>medical</w:t>
            </w:r>
            <w:proofErr w:type="spellEnd"/>
            <w:r w:rsidRPr="0009667A">
              <w:rPr>
                <w:sz w:val="16"/>
                <w:szCs w:val="16"/>
              </w:rPr>
              <w:t xml:space="preserve"> care (</w:t>
            </w:r>
            <w:proofErr w:type="spellStart"/>
            <w:r w:rsidRPr="0009667A">
              <w:rPr>
                <w:sz w:val="16"/>
                <w:szCs w:val="16"/>
              </w:rPr>
              <w:t>Regulation</w:t>
            </w:r>
            <w:proofErr w:type="spellEnd"/>
            <w:r w:rsidRPr="0009667A">
              <w:rPr>
                <w:sz w:val="16"/>
                <w:szCs w:val="16"/>
              </w:rPr>
              <w:t xml:space="preserve"> 4.1)</w:t>
            </w:r>
          </w:p>
        </w:tc>
        <w:tc>
          <w:tcPr>
            <w:tcW w:w="1522" w:type="dxa"/>
            <w:shd w:val="clear" w:color="auto" w:fill="auto"/>
          </w:tcPr>
          <w:p w:rsidR="004C78B2" w:rsidRPr="0009667A" w:rsidRDefault="004C78B2" w:rsidP="004C78B2">
            <w:pPr>
              <w:jc w:val="center"/>
            </w:pPr>
            <w:r w:rsidRPr="0009667A">
              <w:rPr>
                <w:bCs/>
                <w:sz w:val="22"/>
                <w:szCs w:val="22"/>
              </w:rPr>
              <w:lastRenderedPageBreak/>
              <w:sym w:font="Wingdings 2" w:char="F0A3"/>
            </w:r>
            <w:r w:rsidRPr="0009667A">
              <w:rPr>
                <w:bCs/>
                <w:vanish/>
                <w:sz w:val="22"/>
                <w:szCs w:val="22"/>
              </w:rPr>
              <w:t>[]</w:t>
            </w:r>
          </w:p>
        </w:tc>
      </w:tr>
      <w:tr w:rsidR="004C78B2" w:rsidRPr="0009667A" w:rsidTr="004C78B2">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lastRenderedPageBreak/>
              <w:t>13.</w:t>
            </w:r>
          </w:p>
        </w:tc>
        <w:tc>
          <w:tcPr>
            <w:tcW w:w="7081" w:type="dxa"/>
            <w:tcBorders>
              <w:left w:val="nil"/>
            </w:tcBorders>
            <w:shd w:val="clear" w:color="auto" w:fill="auto"/>
          </w:tcPr>
          <w:p w:rsidR="004C78B2" w:rsidRPr="0009667A" w:rsidRDefault="004C78B2" w:rsidP="004C78B2">
            <w:pPr>
              <w:tabs>
                <w:tab w:val="left" w:pos="540"/>
              </w:tabs>
              <w:ind w:left="340" w:hanging="340"/>
              <w:rPr>
                <w:b/>
                <w:spacing w:val="-6"/>
                <w:sz w:val="22"/>
                <w:szCs w:val="22"/>
              </w:rPr>
            </w:pPr>
            <w:r w:rsidRPr="0009667A">
              <w:rPr>
                <w:b/>
                <w:sz w:val="22"/>
                <w:szCs w:val="22"/>
              </w:rPr>
              <w:t>Skundų laive procedūros (5.1.5 taisyklė)</w:t>
            </w:r>
          </w:p>
          <w:p w:rsidR="004C78B2" w:rsidRPr="0009667A" w:rsidRDefault="004C78B2" w:rsidP="004C78B2">
            <w:pPr>
              <w:tabs>
                <w:tab w:val="left" w:pos="540"/>
              </w:tabs>
              <w:ind w:left="340" w:hanging="340"/>
              <w:rPr>
                <w:b/>
                <w:bCs/>
                <w:sz w:val="22"/>
                <w:szCs w:val="22"/>
              </w:rPr>
            </w:pPr>
            <w:proofErr w:type="spellStart"/>
            <w:r w:rsidRPr="0009667A">
              <w:rPr>
                <w:sz w:val="16"/>
                <w:szCs w:val="16"/>
              </w:rPr>
              <w:t>On-board</w:t>
            </w:r>
            <w:proofErr w:type="spellEnd"/>
            <w:r w:rsidRPr="0009667A">
              <w:rPr>
                <w:sz w:val="16"/>
                <w:szCs w:val="16"/>
              </w:rPr>
              <w:t xml:space="preserve"> </w:t>
            </w:r>
            <w:proofErr w:type="spellStart"/>
            <w:r w:rsidRPr="0009667A">
              <w:rPr>
                <w:sz w:val="16"/>
                <w:szCs w:val="16"/>
              </w:rPr>
              <w:t>complaint</w:t>
            </w:r>
            <w:proofErr w:type="spellEnd"/>
            <w:r w:rsidRPr="0009667A">
              <w:rPr>
                <w:sz w:val="16"/>
                <w:szCs w:val="16"/>
              </w:rPr>
              <w:t xml:space="preserve"> </w:t>
            </w:r>
            <w:proofErr w:type="spellStart"/>
            <w:r w:rsidRPr="0009667A">
              <w:rPr>
                <w:sz w:val="16"/>
                <w:szCs w:val="16"/>
              </w:rPr>
              <w:t>procedures</w:t>
            </w:r>
            <w:proofErr w:type="spellEnd"/>
            <w:r w:rsidRPr="0009667A">
              <w:rPr>
                <w:sz w:val="16"/>
                <w:szCs w:val="16"/>
              </w:rPr>
              <w:t xml:space="preserve"> (</w:t>
            </w:r>
            <w:proofErr w:type="spellStart"/>
            <w:r w:rsidRPr="0009667A">
              <w:rPr>
                <w:sz w:val="16"/>
                <w:szCs w:val="16"/>
              </w:rPr>
              <w:t>Regulation</w:t>
            </w:r>
            <w:proofErr w:type="spellEnd"/>
            <w:r w:rsidRPr="0009667A">
              <w:rPr>
                <w:sz w:val="16"/>
                <w:szCs w:val="16"/>
              </w:rPr>
              <w:t xml:space="preserve"> 5.1.5)</w:t>
            </w: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r w:rsidR="004C78B2" w:rsidRPr="0009667A" w:rsidTr="004C78B2">
        <w:trPr>
          <w:trHeight w:val="221"/>
        </w:trPr>
        <w:tc>
          <w:tcPr>
            <w:tcW w:w="467" w:type="dxa"/>
            <w:tcBorders>
              <w:right w:val="nil"/>
            </w:tcBorders>
            <w:shd w:val="clear" w:color="auto" w:fill="auto"/>
          </w:tcPr>
          <w:p w:rsidR="004C78B2" w:rsidRPr="0009667A" w:rsidRDefault="004C78B2" w:rsidP="004C78B2">
            <w:pPr>
              <w:jc w:val="center"/>
              <w:rPr>
                <w:b/>
                <w:sz w:val="22"/>
                <w:szCs w:val="22"/>
                <w:lang w:eastAsia="en-US"/>
              </w:rPr>
            </w:pPr>
            <w:r w:rsidRPr="0009667A">
              <w:rPr>
                <w:b/>
                <w:sz w:val="22"/>
                <w:szCs w:val="22"/>
                <w:lang w:eastAsia="en-US"/>
              </w:rPr>
              <w:t>14.</w:t>
            </w:r>
          </w:p>
        </w:tc>
        <w:tc>
          <w:tcPr>
            <w:tcW w:w="7081" w:type="dxa"/>
            <w:tcBorders>
              <w:left w:val="nil"/>
            </w:tcBorders>
            <w:shd w:val="clear" w:color="auto" w:fill="auto"/>
          </w:tcPr>
          <w:p w:rsidR="004C78B2" w:rsidRPr="0009667A" w:rsidRDefault="004C78B2" w:rsidP="004C78B2">
            <w:pPr>
              <w:tabs>
                <w:tab w:val="left" w:pos="540"/>
              </w:tabs>
              <w:ind w:left="340" w:hanging="340"/>
              <w:rPr>
                <w:b/>
                <w:bCs/>
                <w:spacing w:val="-3"/>
                <w:sz w:val="22"/>
                <w:szCs w:val="22"/>
                <w:lang w:eastAsia="en-US"/>
              </w:rPr>
            </w:pPr>
            <w:r w:rsidRPr="0009667A">
              <w:rPr>
                <w:b/>
                <w:bCs/>
                <w:spacing w:val="-3"/>
                <w:sz w:val="22"/>
                <w:szCs w:val="22"/>
                <w:lang w:eastAsia="en-US"/>
              </w:rPr>
              <w:t>Atlyginimų mokėjimas (2.2 taisyklė)</w:t>
            </w:r>
          </w:p>
          <w:p w:rsidR="004C78B2" w:rsidRPr="0009667A" w:rsidRDefault="004C78B2" w:rsidP="004C78B2">
            <w:pPr>
              <w:tabs>
                <w:tab w:val="left" w:pos="540"/>
              </w:tabs>
              <w:ind w:left="340" w:hanging="340"/>
              <w:rPr>
                <w:bCs/>
                <w:sz w:val="16"/>
                <w:szCs w:val="16"/>
                <w:lang w:eastAsia="en-US"/>
              </w:rPr>
            </w:pPr>
            <w:proofErr w:type="spellStart"/>
            <w:r w:rsidRPr="0009667A">
              <w:rPr>
                <w:bCs/>
                <w:sz w:val="16"/>
                <w:szCs w:val="16"/>
                <w:lang w:eastAsia="en-US"/>
              </w:rPr>
              <w:t>Payment</w:t>
            </w:r>
            <w:proofErr w:type="spellEnd"/>
            <w:r w:rsidRPr="0009667A">
              <w:rPr>
                <w:bCs/>
                <w:sz w:val="16"/>
                <w:szCs w:val="16"/>
                <w:lang w:eastAsia="en-US"/>
              </w:rPr>
              <w:t xml:space="preserve"> </w:t>
            </w:r>
            <w:proofErr w:type="spellStart"/>
            <w:r w:rsidRPr="0009667A">
              <w:rPr>
                <w:bCs/>
                <w:sz w:val="16"/>
                <w:szCs w:val="16"/>
                <w:lang w:eastAsia="en-US"/>
              </w:rPr>
              <w:t>of</w:t>
            </w:r>
            <w:proofErr w:type="spellEnd"/>
            <w:r w:rsidRPr="0009667A">
              <w:rPr>
                <w:bCs/>
                <w:sz w:val="16"/>
                <w:szCs w:val="16"/>
                <w:lang w:eastAsia="en-US"/>
              </w:rPr>
              <w:t xml:space="preserve"> </w:t>
            </w:r>
            <w:proofErr w:type="spellStart"/>
            <w:r w:rsidRPr="0009667A">
              <w:rPr>
                <w:bCs/>
                <w:sz w:val="16"/>
                <w:szCs w:val="16"/>
                <w:lang w:eastAsia="en-US"/>
              </w:rPr>
              <w:t>wages</w:t>
            </w:r>
            <w:proofErr w:type="spellEnd"/>
            <w:r w:rsidRPr="0009667A">
              <w:rPr>
                <w:bCs/>
                <w:sz w:val="16"/>
                <w:szCs w:val="16"/>
                <w:lang w:eastAsia="en-US"/>
              </w:rPr>
              <w:t xml:space="preserve"> (</w:t>
            </w:r>
            <w:proofErr w:type="spellStart"/>
            <w:r w:rsidRPr="0009667A">
              <w:rPr>
                <w:bCs/>
                <w:sz w:val="16"/>
                <w:szCs w:val="16"/>
                <w:lang w:eastAsia="en-US"/>
              </w:rPr>
              <w:t>Regulation</w:t>
            </w:r>
            <w:proofErr w:type="spellEnd"/>
            <w:r w:rsidRPr="0009667A">
              <w:rPr>
                <w:bCs/>
                <w:sz w:val="16"/>
                <w:szCs w:val="16"/>
                <w:lang w:eastAsia="en-US"/>
              </w:rPr>
              <w:t xml:space="preserve"> 2.2)</w:t>
            </w:r>
          </w:p>
        </w:tc>
        <w:tc>
          <w:tcPr>
            <w:tcW w:w="1522" w:type="dxa"/>
            <w:shd w:val="clear" w:color="auto" w:fill="auto"/>
          </w:tcPr>
          <w:p w:rsidR="004C78B2" w:rsidRPr="0009667A" w:rsidRDefault="004C78B2" w:rsidP="004C78B2">
            <w:pPr>
              <w:jc w:val="center"/>
            </w:pPr>
            <w:r w:rsidRPr="0009667A">
              <w:rPr>
                <w:bCs/>
                <w:sz w:val="22"/>
                <w:szCs w:val="22"/>
              </w:rPr>
              <w:sym w:font="Wingdings 2" w:char="F0A3"/>
            </w:r>
            <w:r w:rsidRPr="0009667A">
              <w:rPr>
                <w:bCs/>
                <w:vanish/>
                <w:sz w:val="22"/>
                <w:szCs w:val="22"/>
              </w:rPr>
              <w:t>[]</w:t>
            </w:r>
          </w:p>
        </w:tc>
      </w:tr>
    </w:tbl>
    <w:p w:rsidR="004C78B2" w:rsidRPr="0009667A" w:rsidRDefault="004C78B2" w:rsidP="004C78B2">
      <w:pPr>
        <w:ind w:right="212"/>
        <w:jc w:val="both"/>
        <w:rPr>
          <w:sz w:val="22"/>
          <w:szCs w:val="22"/>
        </w:rPr>
      </w:pPr>
      <w:r w:rsidRPr="0009667A">
        <w:rPr>
          <w:sz w:val="22"/>
          <w:szCs w:val="22"/>
        </w:rPr>
        <w:t>Šiuo dokumentu pažymiu, kad buvo parengtos šios priemonės, užtikrinančios nuolatinę atitiktį darbo jūrų laivyboje atitikties deklaracijos I dalyje išvardytiems reikalavimams tarp patikrinimų.</w:t>
      </w:r>
    </w:p>
    <w:p w:rsidR="004C78B2" w:rsidRPr="0009667A" w:rsidRDefault="004C78B2" w:rsidP="004C78B2">
      <w:pPr>
        <w:ind w:right="212"/>
        <w:jc w:val="both"/>
        <w:rPr>
          <w:sz w:val="16"/>
          <w:szCs w:val="16"/>
        </w:rPr>
      </w:pPr>
      <w:r w:rsidRPr="0009667A">
        <w:rPr>
          <w:sz w:val="16"/>
          <w:szCs w:val="16"/>
        </w:rPr>
        <w:t xml:space="preserve">I </w:t>
      </w:r>
      <w:proofErr w:type="spellStart"/>
      <w:r w:rsidRPr="0009667A">
        <w:rPr>
          <w:sz w:val="16"/>
          <w:szCs w:val="16"/>
        </w:rPr>
        <w:t>hereby</w:t>
      </w:r>
      <w:proofErr w:type="spellEnd"/>
      <w:r w:rsidRPr="0009667A">
        <w:rPr>
          <w:sz w:val="16"/>
          <w:szCs w:val="16"/>
        </w:rPr>
        <w:t xml:space="preserve"> </w:t>
      </w:r>
      <w:proofErr w:type="spellStart"/>
      <w:r w:rsidRPr="0009667A">
        <w:rPr>
          <w:sz w:val="16"/>
          <w:szCs w:val="16"/>
        </w:rPr>
        <w:t>certify</w:t>
      </w:r>
      <w:proofErr w:type="spellEnd"/>
      <w:r w:rsidRPr="0009667A">
        <w:rPr>
          <w:sz w:val="16"/>
          <w:szCs w:val="16"/>
        </w:rPr>
        <w:t xml:space="preserve"> </w:t>
      </w:r>
      <w:proofErr w:type="spellStart"/>
      <w:r w:rsidRPr="0009667A">
        <w:rPr>
          <w:sz w:val="16"/>
          <w:szCs w:val="16"/>
        </w:rPr>
        <w:t>that</w:t>
      </w:r>
      <w:proofErr w:type="spellEnd"/>
      <w:r w:rsidRPr="0009667A">
        <w:rPr>
          <w:sz w:val="16"/>
          <w:szCs w:val="16"/>
        </w:rPr>
        <w:t xml:space="preserve"> </w:t>
      </w:r>
      <w:proofErr w:type="spellStart"/>
      <w:r w:rsidRPr="0009667A">
        <w:rPr>
          <w:sz w:val="16"/>
          <w:szCs w:val="16"/>
        </w:rPr>
        <w:t>the</w:t>
      </w:r>
      <w:proofErr w:type="spellEnd"/>
      <w:r w:rsidRPr="0009667A">
        <w:rPr>
          <w:sz w:val="16"/>
          <w:szCs w:val="16"/>
        </w:rPr>
        <w:t xml:space="preserve"> </w:t>
      </w:r>
      <w:proofErr w:type="spellStart"/>
      <w:r w:rsidRPr="0009667A">
        <w:rPr>
          <w:sz w:val="16"/>
          <w:szCs w:val="16"/>
        </w:rPr>
        <w:t>above</w:t>
      </w:r>
      <w:proofErr w:type="spellEnd"/>
      <w:r w:rsidRPr="0009667A">
        <w:rPr>
          <w:sz w:val="16"/>
          <w:szCs w:val="16"/>
        </w:rPr>
        <w:t xml:space="preserve"> </w:t>
      </w:r>
      <w:proofErr w:type="spellStart"/>
      <w:r w:rsidRPr="0009667A">
        <w:rPr>
          <w:sz w:val="16"/>
          <w:szCs w:val="16"/>
        </w:rPr>
        <w:t>measures</w:t>
      </w:r>
      <w:proofErr w:type="spellEnd"/>
      <w:r w:rsidRPr="0009667A">
        <w:rPr>
          <w:sz w:val="16"/>
          <w:szCs w:val="16"/>
        </w:rPr>
        <w:t xml:space="preserve"> </w:t>
      </w:r>
      <w:proofErr w:type="spellStart"/>
      <w:r w:rsidRPr="0009667A">
        <w:rPr>
          <w:sz w:val="16"/>
          <w:szCs w:val="16"/>
        </w:rPr>
        <w:t>have</w:t>
      </w:r>
      <w:proofErr w:type="spellEnd"/>
      <w:r w:rsidRPr="0009667A">
        <w:rPr>
          <w:sz w:val="16"/>
          <w:szCs w:val="16"/>
        </w:rPr>
        <w:t xml:space="preserve"> </w:t>
      </w:r>
      <w:proofErr w:type="spellStart"/>
      <w:r w:rsidRPr="0009667A">
        <w:rPr>
          <w:sz w:val="16"/>
          <w:szCs w:val="16"/>
        </w:rPr>
        <w:t>been</w:t>
      </w:r>
      <w:proofErr w:type="spellEnd"/>
      <w:r w:rsidRPr="0009667A">
        <w:rPr>
          <w:sz w:val="16"/>
          <w:szCs w:val="16"/>
        </w:rPr>
        <w:t xml:space="preserve"> </w:t>
      </w:r>
      <w:proofErr w:type="spellStart"/>
      <w:r w:rsidRPr="0009667A">
        <w:rPr>
          <w:sz w:val="16"/>
          <w:szCs w:val="16"/>
        </w:rPr>
        <w:t>drawn</w:t>
      </w:r>
      <w:proofErr w:type="spellEnd"/>
      <w:r w:rsidRPr="0009667A">
        <w:rPr>
          <w:sz w:val="16"/>
          <w:szCs w:val="16"/>
        </w:rPr>
        <w:t xml:space="preserve"> </w:t>
      </w:r>
      <w:proofErr w:type="spellStart"/>
      <w:r w:rsidRPr="0009667A">
        <w:rPr>
          <w:sz w:val="16"/>
          <w:szCs w:val="16"/>
        </w:rPr>
        <w:t>up</w:t>
      </w:r>
      <w:proofErr w:type="spellEnd"/>
      <w:r w:rsidRPr="0009667A">
        <w:rPr>
          <w:sz w:val="16"/>
          <w:szCs w:val="16"/>
        </w:rPr>
        <w:t xml:space="preserve"> to </w:t>
      </w:r>
      <w:proofErr w:type="spellStart"/>
      <w:r w:rsidRPr="0009667A">
        <w:rPr>
          <w:sz w:val="16"/>
          <w:szCs w:val="16"/>
        </w:rPr>
        <w:t>ensure</w:t>
      </w:r>
      <w:proofErr w:type="spellEnd"/>
      <w:r w:rsidRPr="0009667A">
        <w:rPr>
          <w:sz w:val="16"/>
          <w:szCs w:val="16"/>
        </w:rPr>
        <w:t xml:space="preserve"> </w:t>
      </w:r>
      <w:proofErr w:type="spellStart"/>
      <w:r w:rsidRPr="0009667A">
        <w:rPr>
          <w:sz w:val="16"/>
          <w:szCs w:val="16"/>
        </w:rPr>
        <w:t>ongoing</w:t>
      </w:r>
      <w:proofErr w:type="spellEnd"/>
      <w:r w:rsidRPr="0009667A">
        <w:rPr>
          <w:sz w:val="16"/>
          <w:szCs w:val="16"/>
        </w:rPr>
        <w:t xml:space="preserve"> </w:t>
      </w:r>
      <w:proofErr w:type="spellStart"/>
      <w:r w:rsidRPr="0009667A">
        <w:rPr>
          <w:sz w:val="16"/>
          <w:szCs w:val="16"/>
        </w:rPr>
        <w:t>compliance</w:t>
      </w:r>
      <w:proofErr w:type="spellEnd"/>
      <w:r w:rsidRPr="0009667A">
        <w:rPr>
          <w:sz w:val="16"/>
          <w:szCs w:val="16"/>
        </w:rPr>
        <w:t xml:space="preserve">, </w:t>
      </w:r>
      <w:proofErr w:type="spellStart"/>
      <w:r w:rsidRPr="0009667A">
        <w:rPr>
          <w:sz w:val="16"/>
          <w:szCs w:val="16"/>
        </w:rPr>
        <w:t>between</w:t>
      </w:r>
      <w:proofErr w:type="spellEnd"/>
      <w:r w:rsidRPr="0009667A">
        <w:rPr>
          <w:sz w:val="16"/>
          <w:szCs w:val="16"/>
        </w:rPr>
        <w:t xml:space="preserve"> </w:t>
      </w:r>
      <w:proofErr w:type="spellStart"/>
      <w:r w:rsidRPr="0009667A">
        <w:rPr>
          <w:sz w:val="16"/>
          <w:szCs w:val="16"/>
        </w:rPr>
        <w:t>inspections</w:t>
      </w:r>
      <w:proofErr w:type="spellEnd"/>
      <w:r w:rsidRPr="0009667A">
        <w:rPr>
          <w:sz w:val="16"/>
          <w:szCs w:val="16"/>
        </w:rPr>
        <w:t xml:space="preserve">, </w:t>
      </w:r>
      <w:proofErr w:type="spellStart"/>
      <w:r w:rsidRPr="0009667A">
        <w:rPr>
          <w:sz w:val="16"/>
          <w:szCs w:val="16"/>
        </w:rPr>
        <w:t>with</w:t>
      </w:r>
      <w:proofErr w:type="spellEnd"/>
      <w:r w:rsidRPr="0009667A">
        <w:rPr>
          <w:sz w:val="16"/>
          <w:szCs w:val="16"/>
        </w:rPr>
        <w:t xml:space="preserve"> </w:t>
      </w:r>
      <w:proofErr w:type="spellStart"/>
      <w:r w:rsidRPr="0009667A">
        <w:rPr>
          <w:sz w:val="16"/>
          <w:szCs w:val="16"/>
        </w:rPr>
        <w:t>the</w:t>
      </w:r>
      <w:proofErr w:type="spellEnd"/>
      <w:r w:rsidRPr="0009667A">
        <w:rPr>
          <w:sz w:val="16"/>
          <w:szCs w:val="16"/>
        </w:rPr>
        <w:t xml:space="preserve"> </w:t>
      </w:r>
      <w:proofErr w:type="spellStart"/>
      <w:r w:rsidRPr="0009667A">
        <w:rPr>
          <w:sz w:val="16"/>
          <w:szCs w:val="16"/>
        </w:rPr>
        <w:t>requirements</w:t>
      </w:r>
      <w:proofErr w:type="spellEnd"/>
      <w:r w:rsidRPr="0009667A">
        <w:rPr>
          <w:sz w:val="16"/>
          <w:szCs w:val="16"/>
        </w:rPr>
        <w:t xml:space="preserve"> </w:t>
      </w:r>
      <w:proofErr w:type="spellStart"/>
      <w:r w:rsidRPr="0009667A">
        <w:rPr>
          <w:sz w:val="16"/>
          <w:szCs w:val="16"/>
        </w:rPr>
        <w:t>listed</w:t>
      </w:r>
      <w:proofErr w:type="spellEnd"/>
      <w:r w:rsidRPr="0009667A">
        <w:rPr>
          <w:sz w:val="16"/>
          <w:szCs w:val="16"/>
        </w:rPr>
        <w:t xml:space="preserve"> </w:t>
      </w:r>
      <w:proofErr w:type="spellStart"/>
      <w:r w:rsidRPr="0009667A">
        <w:rPr>
          <w:sz w:val="16"/>
          <w:szCs w:val="16"/>
        </w:rPr>
        <w:t>in</w:t>
      </w:r>
      <w:proofErr w:type="spellEnd"/>
      <w:r w:rsidRPr="0009667A">
        <w:rPr>
          <w:sz w:val="16"/>
          <w:szCs w:val="16"/>
        </w:rPr>
        <w:t xml:space="preserve"> </w:t>
      </w:r>
      <w:proofErr w:type="spellStart"/>
      <w:r w:rsidRPr="0009667A">
        <w:rPr>
          <w:sz w:val="16"/>
          <w:szCs w:val="16"/>
        </w:rPr>
        <w:t>Part</w:t>
      </w:r>
      <w:proofErr w:type="spellEnd"/>
      <w:r w:rsidRPr="0009667A">
        <w:rPr>
          <w:sz w:val="16"/>
          <w:szCs w:val="16"/>
        </w:rPr>
        <w:t xml:space="preserve"> I.</w:t>
      </w:r>
    </w:p>
    <w:p w:rsidR="004C78B2" w:rsidRPr="0009667A" w:rsidRDefault="004C78B2" w:rsidP="004C78B2">
      <w:pPr>
        <w:ind w:right="212" w:firstLine="67"/>
        <w:jc w:val="both"/>
      </w:pPr>
    </w:p>
    <w:p w:rsidR="004C78B2" w:rsidRPr="0009667A" w:rsidRDefault="004C78B2" w:rsidP="004C78B2">
      <w:pPr>
        <w:tabs>
          <w:tab w:val="right" w:leader="dot" w:pos="9072"/>
        </w:tabs>
        <w:ind w:left="4535"/>
        <w:rPr>
          <w:sz w:val="22"/>
          <w:szCs w:val="22"/>
        </w:rPr>
      </w:pPr>
      <w:r w:rsidRPr="0009667A">
        <w:rPr>
          <w:sz w:val="22"/>
          <w:szCs w:val="22"/>
        </w:rPr>
        <w:t>Laivo savininko pavadinimas:</w:t>
      </w:r>
      <w:r w:rsidRPr="0009667A">
        <w:rPr>
          <w:sz w:val="22"/>
          <w:szCs w:val="22"/>
          <w:vertAlign w:val="superscript"/>
        </w:rPr>
        <w:t>1</w:t>
      </w:r>
      <w:r w:rsidRPr="0009667A">
        <w:rPr>
          <w:sz w:val="22"/>
          <w:szCs w:val="22"/>
        </w:rPr>
        <w:t xml:space="preserve"> </w:t>
      </w:r>
      <w:r w:rsidRPr="0009667A">
        <w:rPr>
          <w:sz w:val="22"/>
          <w:szCs w:val="22"/>
        </w:rPr>
        <w:tab/>
      </w:r>
    </w:p>
    <w:p w:rsidR="004C78B2" w:rsidRPr="0009667A" w:rsidRDefault="004C78B2" w:rsidP="004C78B2">
      <w:pPr>
        <w:tabs>
          <w:tab w:val="right" w:leader="dot" w:pos="9072"/>
        </w:tabs>
        <w:ind w:left="4535"/>
        <w:rPr>
          <w:sz w:val="16"/>
          <w:szCs w:val="16"/>
        </w:rPr>
      </w:pPr>
      <w:r w:rsidRPr="0009667A">
        <w:rPr>
          <w:sz w:val="16"/>
          <w:szCs w:val="16"/>
        </w:rPr>
        <w:t xml:space="preserve">Name </w:t>
      </w:r>
      <w:proofErr w:type="spellStart"/>
      <w:r w:rsidRPr="0009667A">
        <w:rPr>
          <w:sz w:val="16"/>
          <w:szCs w:val="16"/>
        </w:rPr>
        <w:t>of</w:t>
      </w:r>
      <w:proofErr w:type="spellEnd"/>
      <w:r w:rsidRPr="0009667A">
        <w:rPr>
          <w:sz w:val="16"/>
          <w:szCs w:val="16"/>
        </w:rPr>
        <w:t xml:space="preserve"> shipowner:</w:t>
      </w:r>
      <w:r w:rsidRPr="0009667A">
        <w:rPr>
          <w:sz w:val="22"/>
          <w:szCs w:val="22"/>
          <w:vertAlign w:val="superscript"/>
        </w:rPr>
        <w:t>1</w:t>
      </w:r>
    </w:p>
    <w:p w:rsidR="004C78B2" w:rsidRPr="0009667A" w:rsidRDefault="004C78B2" w:rsidP="004C78B2">
      <w:pPr>
        <w:tabs>
          <w:tab w:val="right" w:leader="dot" w:pos="9072"/>
        </w:tabs>
        <w:ind w:left="4535"/>
        <w:rPr>
          <w:sz w:val="16"/>
          <w:szCs w:val="16"/>
        </w:rPr>
      </w:pPr>
    </w:p>
    <w:p w:rsidR="004C78B2" w:rsidRPr="0009667A" w:rsidRDefault="004C78B2" w:rsidP="004C78B2">
      <w:pPr>
        <w:tabs>
          <w:tab w:val="right" w:leader="dot" w:pos="9072"/>
        </w:tabs>
        <w:ind w:left="4535"/>
        <w:rPr>
          <w:sz w:val="22"/>
          <w:szCs w:val="22"/>
        </w:rPr>
      </w:pPr>
      <w:r w:rsidRPr="0009667A">
        <w:rPr>
          <w:sz w:val="22"/>
          <w:szCs w:val="22"/>
        </w:rPr>
        <w:t>Bendrovės adresas:</w:t>
      </w:r>
      <w:r w:rsidRPr="0009667A">
        <w:rPr>
          <w:sz w:val="22"/>
          <w:szCs w:val="22"/>
        </w:rPr>
        <w:tab/>
      </w:r>
    </w:p>
    <w:p w:rsidR="004C78B2" w:rsidRPr="0009667A" w:rsidRDefault="004C78B2" w:rsidP="004C78B2">
      <w:pPr>
        <w:tabs>
          <w:tab w:val="right" w:leader="dot" w:pos="9072"/>
        </w:tabs>
        <w:ind w:left="4535"/>
        <w:rPr>
          <w:sz w:val="16"/>
          <w:szCs w:val="16"/>
        </w:rPr>
      </w:pPr>
      <w:proofErr w:type="spellStart"/>
      <w:r w:rsidRPr="0009667A">
        <w:rPr>
          <w:sz w:val="16"/>
          <w:szCs w:val="16"/>
        </w:rPr>
        <w:t>Company</w:t>
      </w:r>
      <w:proofErr w:type="spellEnd"/>
      <w:r w:rsidRPr="0009667A">
        <w:rPr>
          <w:sz w:val="16"/>
          <w:szCs w:val="16"/>
        </w:rPr>
        <w:t xml:space="preserve"> </w:t>
      </w:r>
      <w:proofErr w:type="spellStart"/>
      <w:r w:rsidRPr="0009667A">
        <w:rPr>
          <w:sz w:val="16"/>
          <w:szCs w:val="16"/>
        </w:rPr>
        <w:t>address</w:t>
      </w:r>
      <w:proofErr w:type="spellEnd"/>
      <w:r w:rsidRPr="0009667A">
        <w:rPr>
          <w:sz w:val="16"/>
          <w:szCs w:val="16"/>
        </w:rPr>
        <w:t>:</w:t>
      </w:r>
    </w:p>
    <w:p w:rsidR="004C78B2" w:rsidRPr="0009667A" w:rsidRDefault="004C78B2" w:rsidP="004C78B2">
      <w:pPr>
        <w:tabs>
          <w:tab w:val="right" w:leader="dot" w:pos="9072"/>
        </w:tabs>
        <w:ind w:left="4535"/>
        <w:rPr>
          <w:sz w:val="16"/>
          <w:szCs w:val="16"/>
        </w:rPr>
      </w:pPr>
    </w:p>
    <w:p w:rsidR="004C78B2" w:rsidRPr="0009667A" w:rsidRDefault="004C78B2" w:rsidP="004C78B2">
      <w:pPr>
        <w:tabs>
          <w:tab w:val="right" w:leader="dot" w:pos="9072"/>
        </w:tabs>
        <w:ind w:left="4535"/>
        <w:rPr>
          <w:sz w:val="22"/>
          <w:szCs w:val="22"/>
        </w:rPr>
      </w:pPr>
      <w:r w:rsidRPr="0009667A">
        <w:rPr>
          <w:sz w:val="22"/>
          <w:szCs w:val="22"/>
        </w:rPr>
        <w:t>Įgalioto pasirašyti asmens vardas ir pavardė:</w:t>
      </w:r>
      <w:r w:rsidRPr="0009667A">
        <w:rPr>
          <w:sz w:val="22"/>
          <w:szCs w:val="22"/>
        </w:rPr>
        <w:tab/>
      </w:r>
    </w:p>
    <w:p w:rsidR="004C78B2" w:rsidRPr="0009667A" w:rsidRDefault="004C78B2" w:rsidP="004C78B2">
      <w:pPr>
        <w:tabs>
          <w:tab w:val="right" w:leader="dot" w:pos="9072"/>
        </w:tabs>
        <w:ind w:left="4535"/>
        <w:rPr>
          <w:sz w:val="16"/>
          <w:szCs w:val="16"/>
        </w:rPr>
      </w:pPr>
      <w:r w:rsidRPr="0009667A">
        <w:rPr>
          <w:sz w:val="16"/>
          <w:szCs w:val="16"/>
        </w:rPr>
        <w:t xml:space="preserve">Name </w:t>
      </w:r>
      <w:proofErr w:type="spellStart"/>
      <w:r w:rsidRPr="0009667A">
        <w:rPr>
          <w:sz w:val="16"/>
          <w:szCs w:val="16"/>
        </w:rPr>
        <w:t>of</w:t>
      </w:r>
      <w:proofErr w:type="spellEnd"/>
      <w:r w:rsidRPr="0009667A">
        <w:rPr>
          <w:sz w:val="16"/>
          <w:szCs w:val="16"/>
        </w:rPr>
        <w:t xml:space="preserve"> </w:t>
      </w:r>
      <w:proofErr w:type="spellStart"/>
      <w:r w:rsidRPr="0009667A">
        <w:rPr>
          <w:sz w:val="16"/>
          <w:szCs w:val="16"/>
        </w:rPr>
        <w:t>authorized</w:t>
      </w:r>
      <w:proofErr w:type="spellEnd"/>
      <w:r w:rsidRPr="0009667A">
        <w:rPr>
          <w:sz w:val="16"/>
          <w:szCs w:val="16"/>
        </w:rPr>
        <w:t xml:space="preserve"> </w:t>
      </w:r>
      <w:proofErr w:type="spellStart"/>
      <w:r w:rsidRPr="0009667A">
        <w:rPr>
          <w:sz w:val="16"/>
          <w:szCs w:val="16"/>
        </w:rPr>
        <w:t>signatory</w:t>
      </w:r>
      <w:proofErr w:type="spellEnd"/>
      <w:r w:rsidRPr="0009667A">
        <w:rPr>
          <w:sz w:val="16"/>
          <w:szCs w:val="16"/>
        </w:rPr>
        <w:t>:</w:t>
      </w:r>
    </w:p>
    <w:p w:rsidR="004C78B2" w:rsidRPr="0009667A" w:rsidRDefault="004C78B2" w:rsidP="004C78B2">
      <w:pPr>
        <w:tabs>
          <w:tab w:val="right" w:leader="dot" w:pos="9072"/>
        </w:tabs>
        <w:ind w:left="4535"/>
        <w:rPr>
          <w:sz w:val="16"/>
          <w:szCs w:val="16"/>
        </w:rPr>
      </w:pPr>
    </w:p>
    <w:p w:rsidR="004C78B2" w:rsidRPr="0009667A" w:rsidRDefault="004C78B2" w:rsidP="004C78B2">
      <w:pPr>
        <w:tabs>
          <w:tab w:val="right" w:leader="dot" w:pos="9072"/>
        </w:tabs>
        <w:ind w:left="4535"/>
        <w:rPr>
          <w:sz w:val="22"/>
          <w:szCs w:val="22"/>
        </w:rPr>
      </w:pPr>
      <w:r w:rsidRPr="0009667A">
        <w:rPr>
          <w:sz w:val="22"/>
          <w:szCs w:val="22"/>
        </w:rPr>
        <w:t xml:space="preserve">Pareigos: </w:t>
      </w:r>
      <w:r w:rsidRPr="0009667A">
        <w:rPr>
          <w:sz w:val="22"/>
          <w:szCs w:val="22"/>
        </w:rPr>
        <w:tab/>
      </w:r>
    </w:p>
    <w:p w:rsidR="004C78B2" w:rsidRPr="0009667A" w:rsidRDefault="004C78B2" w:rsidP="004C78B2">
      <w:pPr>
        <w:tabs>
          <w:tab w:val="right" w:leader="dot" w:pos="9072"/>
        </w:tabs>
        <w:ind w:left="4535"/>
        <w:rPr>
          <w:sz w:val="16"/>
          <w:szCs w:val="16"/>
        </w:rPr>
      </w:pPr>
      <w:proofErr w:type="spellStart"/>
      <w:r w:rsidRPr="0009667A">
        <w:rPr>
          <w:sz w:val="16"/>
          <w:szCs w:val="16"/>
        </w:rPr>
        <w:t>Title</w:t>
      </w:r>
      <w:proofErr w:type="spellEnd"/>
      <w:r w:rsidRPr="0009667A">
        <w:rPr>
          <w:sz w:val="16"/>
          <w:szCs w:val="16"/>
        </w:rPr>
        <w:t>:</w:t>
      </w:r>
    </w:p>
    <w:p w:rsidR="004C78B2" w:rsidRPr="0009667A" w:rsidRDefault="004C78B2" w:rsidP="004C78B2">
      <w:pPr>
        <w:tabs>
          <w:tab w:val="right" w:leader="dot" w:pos="9072"/>
        </w:tabs>
        <w:ind w:left="4535"/>
        <w:rPr>
          <w:sz w:val="16"/>
          <w:szCs w:val="16"/>
        </w:rPr>
      </w:pPr>
    </w:p>
    <w:p w:rsidR="004C78B2" w:rsidRPr="0009667A" w:rsidRDefault="004C78B2" w:rsidP="004C78B2">
      <w:pPr>
        <w:tabs>
          <w:tab w:val="right" w:leader="dot" w:pos="9072"/>
        </w:tabs>
        <w:ind w:left="4535"/>
        <w:rPr>
          <w:sz w:val="22"/>
          <w:szCs w:val="22"/>
        </w:rPr>
      </w:pPr>
      <w:r w:rsidRPr="0009667A">
        <w:rPr>
          <w:sz w:val="22"/>
          <w:szCs w:val="22"/>
        </w:rPr>
        <w:t xml:space="preserve">Įgalioto asmens parašas: </w:t>
      </w:r>
      <w:r w:rsidRPr="0009667A">
        <w:rPr>
          <w:sz w:val="22"/>
          <w:szCs w:val="22"/>
        </w:rPr>
        <w:tab/>
      </w:r>
    </w:p>
    <w:p w:rsidR="004C78B2" w:rsidRPr="0009667A" w:rsidRDefault="004C78B2" w:rsidP="004C78B2">
      <w:pPr>
        <w:tabs>
          <w:tab w:val="right" w:leader="dot" w:pos="9072"/>
        </w:tabs>
        <w:ind w:left="4535"/>
        <w:rPr>
          <w:sz w:val="16"/>
          <w:szCs w:val="16"/>
        </w:rPr>
      </w:pPr>
      <w:proofErr w:type="spellStart"/>
      <w:r w:rsidRPr="0009667A">
        <w:rPr>
          <w:sz w:val="16"/>
          <w:szCs w:val="16"/>
        </w:rPr>
        <w:t>Signature</w:t>
      </w:r>
      <w:proofErr w:type="spellEnd"/>
      <w:r w:rsidRPr="0009667A">
        <w:rPr>
          <w:sz w:val="16"/>
          <w:szCs w:val="16"/>
        </w:rPr>
        <w:t xml:space="preserve"> </w:t>
      </w:r>
      <w:proofErr w:type="spellStart"/>
      <w:r w:rsidRPr="0009667A">
        <w:rPr>
          <w:sz w:val="16"/>
          <w:szCs w:val="16"/>
        </w:rPr>
        <w:t>of</w:t>
      </w:r>
      <w:proofErr w:type="spellEnd"/>
      <w:r w:rsidRPr="0009667A">
        <w:rPr>
          <w:sz w:val="16"/>
          <w:szCs w:val="16"/>
        </w:rPr>
        <w:t xml:space="preserve"> </w:t>
      </w:r>
      <w:proofErr w:type="spellStart"/>
      <w:r w:rsidRPr="0009667A">
        <w:rPr>
          <w:sz w:val="16"/>
          <w:szCs w:val="16"/>
        </w:rPr>
        <w:t>the</w:t>
      </w:r>
      <w:proofErr w:type="spellEnd"/>
      <w:r w:rsidRPr="0009667A">
        <w:rPr>
          <w:sz w:val="16"/>
          <w:szCs w:val="16"/>
        </w:rPr>
        <w:t xml:space="preserve"> </w:t>
      </w:r>
      <w:proofErr w:type="spellStart"/>
      <w:r w:rsidRPr="0009667A">
        <w:rPr>
          <w:sz w:val="16"/>
          <w:szCs w:val="16"/>
        </w:rPr>
        <w:t>authorized</w:t>
      </w:r>
      <w:proofErr w:type="spellEnd"/>
      <w:r w:rsidRPr="0009667A">
        <w:rPr>
          <w:sz w:val="16"/>
          <w:szCs w:val="16"/>
        </w:rPr>
        <w:t xml:space="preserve"> </w:t>
      </w:r>
      <w:proofErr w:type="spellStart"/>
      <w:r w:rsidRPr="0009667A">
        <w:rPr>
          <w:sz w:val="16"/>
          <w:szCs w:val="16"/>
        </w:rPr>
        <w:t>signatory</w:t>
      </w:r>
      <w:proofErr w:type="spellEnd"/>
      <w:r w:rsidRPr="0009667A">
        <w:rPr>
          <w:sz w:val="16"/>
          <w:szCs w:val="16"/>
        </w:rPr>
        <w:t>:</w:t>
      </w:r>
    </w:p>
    <w:p w:rsidR="004C78B2" w:rsidRPr="0009667A" w:rsidRDefault="004C78B2" w:rsidP="004C78B2">
      <w:pPr>
        <w:tabs>
          <w:tab w:val="right" w:leader="dot" w:pos="9072"/>
        </w:tabs>
        <w:ind w:left="4535"/>
        <w:rPr>
          <w:sz w:val="16"/>
          <w:szCs w:val="16"/>
        </w:rPr>
      </w:pPr>
    </w:p>
    <w:p w:rsidR="004C78B2" w:rsidRPr="0009667A" w:rsidRDefault="004C78B2" w:rsidP="004C78B2">
      <w:pPr>
        <w:tabs>
          <w:tab w:val="right" w:leader="dot" w:pos="9072"/>
        </w:tabs>
        <w:ind w:left="4535"/>
        <w:rPr>
          <w:sz w:val="22"/>
          <w:szCs w:val="22"/>
        </w:rPr>
      </w:pPr>
      <w:r w:rsidRPr="0009667A">
        <w:rPr>
          <w:sz w:val="22"/>
          <w:szCs w:val="22"/>
        </w:rPr>
        <w:t xml:space="preserve">Data: </w:t>
      </w:r>
      <w:r w:rsidRPr="0009667A">
        <w:rPr>
          <w:sz w:val="22"/>
          <w:szCs w:val="22"/>
        </w:rPr>
        <w:tab/>
      </w:r>
    </w:p>
    <w:p w:rsidR="004C78B2" w:rsidRPr="0009667A" w:rsidRDefault="004C78B2" w:rsidP="004C78B2">
      <w:pPr>
        <w:tabs>
          <w:tab w:val="right" w:leader="dot" w:pos="9072"/>
        </w:tabs>
        <w:ind w:left="4535"/>
        <w:rPr>
          <w:sz w:val="16"/>
          <w:szCs w:val="16"/>
        </w:rPr>
      </w:pPr>
      <w:proofErr w:type="spellStart"/>
      <w:r w:rsidRPr="0009667A">
        <w:rPr>
          <w:sz w:val="16"/>
          <w:szCs w:val="16"/>
        </w:rPr>
        <w:t>Date</w:t>
      </w:r>
      <w:proofErr w:type="spellEnd"/>
      <w:r w:rsidRPr="0009667A">
        <w:rPr>
          <w:sz w:val="16"/>
          <w:szCs w:val="16"/>
        </w:rPr>
        <w:t>:</w:t>
      </w:r>
    </w:p>
    <w:p w:rsidR="004C78B2" w:rsidRPr="0009667A" w:rsidRDefault="004C78B2" w:rsidP="004C78B2">
      <w:pPr>
        <w:tabs>
          <w:tab w:val="right" w:leader="dot" w:pos="9072"/>
        </w:tabs>
        <w:ind w:left="4535"/>
        <w:rPr>
          <w:sz w:val="16"/>
          <w:szCs w:val="16"/>
        </w:rPr>
      </w:pPr>
    </w:p>
    <w:p w:rsidR="004C78B2" w:rsidRPr="0009667A" w:rsidRDefault="004C78B2" w:rsidP="004C78B2">
      <w:pPr>
        <w:tabs>
          <w:tab w:val="right" w:leader="dot" w:pos="9072"/>
        </w:tabs>
        <w:ind w:left="4535"/>
        <w:rPr>
          <w:sz w:val="22"/>
          <w:szCs w:val="22"/>
        </w:rPr>
      </w:pPr>
      <w:r w:rsidRPr="0009667A">
        <w:rPr>
          <w:sz w:val="22"/>
          <w:szCs w:val="22"/>
        </w:rPr>
        <w:t>(Laivo savininko antspaudas</w:t>
      </w:r>
      <w:r w:rsidRPr="0009667A">
        <w:rPr>
          <w:sz w:val="22"/>
          <w:szCs w:val="22"/>
          <w:vertAlign w:val="superscript"/>
        </w:rPr>
        <w:t>1</w:t>
      </w:r>
      <w:r w:rsidRPr="0009667A">
        <w:rPr>
          <w:sz w:val="22"/>
          <w:szCs w:val="22"/>
        </w:rPr>
        <w:t xml:space="preserve">) </w:t>
      </w:r>
    </w:p>
    <w:p w:rsidR="004C78B2" w:rsidRPr="0009667A" w:rsidRDefault="004C78B2" w:rsidP="004C78B2">
      <w:pPr>
        <w:tabs>
          <w:tab w:val="right" w:leader="dot" w:pos="9072"/>
        </w:tabs>
        <w:ind w:left="4535"/>
      </w:pPr>
      <w:r w:rsidRPr="0009667A">
        <w:rPr>
          <w:sz w:val="16"/>
          <w:szCs w:val="16"/>
        </w:rPr>
        <w:t>(</w:t>
      </w:r>
      <w:proofErr w:type="spellStart"/>
      <w:r w:rsidRPr="0009667A">
        <w:rPr>
          <w:sz w:val="16"/>
          <w:szCs w:val="16"/>
        </w:rPr>
        <w:t>Stamp</w:t>
      </w:r>
      <w:proofErr w:type="spellEnd"/>
      <w:r w:rsidRPr="0009667A">
        <w:rPr>
          <w:sz w:val="16"/>
          <w:szCs w:val="16"/>
        </w:rPr>
        <w:t xml:space="preserve"> </w:t>
      </w:r>
      <w:proofErr w:type="spellStart"/>
      <w:r w:rsidRPr="0009667A">
        <w:rPr>
          <w:sz w:val="16"/>
          <w:szCs w:val="16"/>
        </w:rPr>
        <w:t>or</w:t>
      </w:r>
      <w:proofErr w:type="spellEnd"/>
      <w:r w:rsidRPr="0009667A">
        <w:rPr>
          <w:sz w:val="16"/>
          <w:szCs w:val="16"/>
        </w:rPr>
        <w:t xml:space="preserve"> </w:t>
      </w:r>
      <w:proofErr w:type="spellStart"/>
      <w:r w:rsidRPr="0009667A">
        <w:rPr>
          <w:sz w:val="16"/>
          <w:szCs w:val="16"/>
        </w:rPr>
        <w:t>seal</w:t>
      </w:r>
      <w:proofErr w:type="spellEnd"/>
      <w:r w:rsidRPr="0009667A">
        <w:rPr>
          <w:sz w:val="16"/>
          <w:szCs w:val="16"/>
        </w:rPr>
        <w:t xml:space="preserve"> </w:t>
      </w:r>
      <w:proofErr w:type="spellStart"/>
      <w:r w:rsidRPr="0009667A">
        <w:rPr>
          <w:sz w:val="16"/>
          <w:szCs w:val="16"/>
        </w:rPr>
        <w:t>of</w:t>
      </w:r>
      <w:proofErr w:type="spellEnd"/>
      <w:r w:rsidRPr="0009667A">
        <w:rPr>
          <w:sz w:val="16"/>
          <w:szCs w:val="16"/>
        </w:rPr>
        <w:t xml:space="preserve"> </w:t>
      </w:r>
      <w:proofErr w:type="spellStart"/>
      <w:r w:rsidRPr="0009667A">
        <w:rPr>
          <w:sz w:val="16"/>
          <w:szCs w:val="16"/>
        </w:rPr>
        <w:t>the</w:t>
      </w:r>
      <w:proofErr w:type="spellEnd"/>
      <w:r w:rsidRPr="0009667A">
        <w:rPr>
          <w:sz w:val="16"/>
          <w:szCs w:val="16"/>
        </w:rPr>
        <w:t xml:space="preserve"> shipowner</w:t>
      </w:r>
      <w:r w:rsidRPr="0009667A">
        <w:rPr>
          <w:sz w:val="22"/>
          <w:szCs w:val="22"/>
          <w:vertAlign w:val="superscript"/>
        </w:rPr>
        <w:t>1</w:t>
      </w:r>
      <w:r w:rsidRPr="0009667A">
        <w:rPr>
          <w:sz w:val="16"/>
          <w:szCs w:val="16"/>
        </w:rPr>
        <w:t>)</w:t>
      </w:r>
    </w:p>
    <w:p w:rsidR="004C78B2" w:rsidRPr="0009667A" w:rsidRDefault="004C78B2" w:rsidP="004C78B2">
      <w:pPr>
        <w:ind w:right="212"/>
        <w:jc w:val="both"/>
      </w:pPr>
    </w:p>
    <w:p w:rsidR="004C78B2" w:rsidRPr="0009667A" w:rsidRDefault="004C78B2" w:rsidP="004C78B2">
      <w:pPr>
        <w:ind w:right="212"/>
        <w:jc w:val="both"/>
      </w:pPr>
    </w:p>
    <w:p w:rsidR="004C78B2" w:rsidRPr="0009667A" w:rsidRDefault="004C78B2" w:rsidP="004C78B2">
      <w:pPr>
        <w:ind w:right="212"/>
        <w:jc w:val="both"/>
        <w:rPr>
          <w:sz w:val="22"/>
          <w:szCs w:val="22"/>
        </w:rPr>
      </w:pPr>
      <w:r w:rsidRPr="0009667A">
        <w:rPr>
          <w:sz w:val="22"/>
          <w:szCs w:val="22"/>
        </w:rPr>
        <w:t>Pirmiau minėtas priemones peržiūrėjo (</w:t>
      </w:r>
      <w:r w:rsidRPr="0009667A">
        <w:rPr>
          <w:i/>
          <w:iCs/>
          <w:sz w:val="22"/>
          <w:szCs w:val="22"/>
        </w:rPr>
        <w:t>įrašyti kompetentingos institucijos ar tinkamai pripažintos organizacijos pavadinimą)</w:t>
      </w:r>
      <w:r w:rsidRPr="0009667A">
        <w:rPr>
          <w:sz w:val="22"/>
          <w:szCs w:val="22"/>
        </w:rPr>
        <w:t>, o po laivo apžiūros buvo nustatyta, kad jos atitinka paskirtį, nurodytą A5.1.3 standarto 10 dalies b punkte dėl priemonių, užtikrinančių pradinę ir tęstinę atitiktį reikalavimams, nustatytiems šios dekl</w:t>
      </w:r>
      <w:bookmarkStart w:id="0" w:name="_GoBack"/>
      <w:bookmarkEnd w:id="0"/>
      <w:r w:rsidRPr="0009667A">
        <w:rPr>
          <w:sz w:val="22"/>
          <w:szCs w:val="22"/>
        </w:rPr>
        <w:t>aracijos I dalyje.</w:t>
      </w:r>
    </w:p>
    <w:p w:rsidR="004C78B2" w:rsidRPr="0009667A" w:rsidRDefault="004C78B2" w:rsidP="004C78B2">
      <w:pPr>
        <w:ind w:right="212"/>
        <w:jc w:val="both"/>
        <w:rPr>
          <w:sz w:val="16"/>
          <w:szCs w:val="16"/>
        </w:rPr>
      </w:pPr>
      <w:proofErr w:type="spellStart"/>
      <w:r w:rsidRPr="0009667A">
        <w:rPr>
          <w:sz w:val="16"/>
          <w:szCs w:val="16"/>
        </w:rPr>
        <w:t>The</w:t>
      </w:r>
      <w:proofErr w:type="spellEnd"/>
      <w:r w:rsidRPr="0009667A">
        <w:rPr>
          <w:sz w:val="16"/>
          <w:szCs w:val="16"/>
        </w:rPr>
        <w:t xml:space="preserve"> </w:t>
      </w:r>
      <w:proofErr w:type="spellStart"/>
      <w:r w:rsidRPr="0009667A">
        <w:rPr>
          <w:sz w:val="16"/>
          <w:szCs w:val="16"/>
        </w:rPr>
        <w:t>above</w:t>
      </w:r>
      <w:proofErr w:type="spellEnd"/>
      <w:r w:rsidRPr="0009667A">
        <w:rPr>
          <w:sz w:val="16"/>
          <w:szCs w:val="16"/>
        </w:rPr>
        <w:t xml:space="preserve"> </w:t>
      </w:r>
      <w:proofErr w:type="spellStart"/>
      <w:r w:rsidRPr="0009667A">
        <w:rPr>
          <w:sz w:val="16"/>
          <w:szCs w:val="16"/>
        </w:rPr>
        <w:t>measures</w:t>
      </w:r>
      <w:proofErr w:type="spellEnd"/>
      <w:r w:rsidRPr="0009667A">
        <w:rPr>
          <w:sz w:val="16"/>
          <w:szCs w:val="16"/>
        </w:rPr>
        <w:t xml:space="preserve"> </w:t>
      </w:r>
      <w:proofErr w:type="spellStart"/>
      <w:r w:rsidRPr="0009667A">
        <w:rPr>
          <w:sz w:val="16"/>
          <w:szCs w:val="16"/>
        </w:rPr>
        <w:t>have</w:t>
      </w:r>
      <w:proofErr w:type="spellEnd"/>
      <w:r w:rsidRPr="0009667A">
        <w:rPr>
          <w:sz w:val="16"/>
          <w:szCs w:val="16"/>
        </w:rPr>
        <w:t xml:space="preserve"> </w:t>
      </w:r>
      <w:proofErr w:type="spellStart"/>
      <w:r w:rsidRPr="0009667A">
        <w:rPr>
          <w:sz w:val="16"/>
          <w:szCs w:val="16"/>
        </w:rPr>
        <w:t>been</w:t>
      </w:r>
      <w:proofErr w:type="spellEnd"/>
      <w:r w:rsidRPr="0009667A">
        <w:rPr>
          <w:sz w:val="16"/>
          <w:szCs w:val="16"/>
        </w:rPr>
        <w:t xml:space="preserve"> </w:t>
      </w:r>
      <w:proofErr w:type="spellStart"/>
      <w:r w:rsidRPr="0009667A">
        <w:rPr>
          <w:sz w:val="16"/>
          <w:szCs w:val="16"/>
        </w:rPr>
        <w:t>reviewed</w:t>
      </w:r>
      <w:proofErr w:type="spellEnd"/>
      <w:r w:rsidRPr="0009667A">
        <w:rPr>
          <w:sz w:val="16"/>
          <w:szCs w:val="16"/>
        </w:rPr>
        <w:t xml:space="preserve"> </w:t>
      </w:r>
      <w:proofErr w:type="spellStart"/>
      <w:r w:rsidRPr="0009667A">
        <w:rPr>
          <w:sz w:val="16"/>
          <w:szCs w:val="16"/>
        </w:rPr>
        <w:t>by</w:t>
      </w:r>
      <w:proofErr w:type="spellEnd"/>
      <w:r w:rsidRPr="0009667A">
        <w:rPr>
          <w:sz w:val="16"/>
          <w:szCs w:val="16"/>
        </w:rPr>
        <w:t xml:space="preserve"> </w:t>
      </w:r>
      <w:r w:rsidRPr="0009667A">
        <w:rPr>
          <w:i/>
          <w:sz w:val="16"/>
          <w:szCs w:val="16"/>
        </w:rPr>
        <w:t>(</w:t>
      </w:r>
      <w:proofErr w:type="spellStart"/>
      <w:r w:rsidRPr="0009667A">
        <w:rPr>
          <w:i/>
          <w:sz w:val="16"/>
          <w:szCs w:val="16"/>
        </w:rPr>
        <w:t>insert</w:t>
      </w:r>
      <w:proofErr w:type="spellEnd"/>
      <w:r w:rsidRPr="0009667A">
        <w:rPr>
          <w:i/>
          <w:sz w:val="16"/>
          <w:szCs w:val="16"/>
        </w:rPr>
        <w:t xml:space="preserve"> name </w:t>
      </w:r>
      <w:proofErr w:type="spellStart"/>
      <w:r w:rsidRPr="0009667A">
        <w:rPr>
          <w:i/>
          <w:sz w:val="16"/>
          <w:szCs w:val="16"/>
        </w:rPr>
        <w:t>of</w:t>
      </w:r>
      <w:proofErr w:type="spellEnd"/>
      <w:r w:rsidRPr="0009667A">
        <w:rPr>
          <w:i/>
          <w:sz w:val="16"/>
          <w:szCs w:val="16"/>
        </w:rPr>
        <w:t xml:space="preserve"> </w:t>
      </w:r>
      <w:proofErr w:type="spellStart"/>
      <w:r w:rsidRPr="0009667A">
        <w:rPr>
          <w:i/>
          <w:sz w:val="16"/>
          <w:szCs w:val="16"/>
        </w:rPr>
        <w:t>competent</w:t>
      </w:r>
      <w:proofErr w:type="spellEnd"/>
      <w:r w:rsidRPr="0009667A">
        <w:rPr>
          <w:i/>
          <w:sz w:val="16"/>
          <w:szCs w:val="16"/>
        </w:rPr>
        <w:t xml:space="preserve"> </w:t>
      </w:r>
      <w:proofErr w:type="spellStart"/>
      <w:r w:rsidRPr="0009667A">
        <w:rPr>
          <w:i/>
          <w:sz w:val="16"/>
          <w:szCs w:val="16"/>
        </w:rPr>
        <w:t>authority</w:t>
      </w:r>
      <w:proofErr w:type="spellEnd"/>
      <w:r w:rsidRPr="0009667A">
        <w:rPr>
          <w:i/>
          <w:sz w:val="16"/>
          <w:szCs w:val="16"/>
        </w:rPr>
        <w:t xml:space="preserve"> </w:t>
      </w:r>
      <w:proofErr w:type="spellStart"/>
      <w:r w:rsidRPr="0009667A">
        <w:rPr>
          <w:i/>
          <w:sz w:val="16"/>
          <w:szCs w:val="16"/>
        </w:rPr>
        <w:t>or</w:t>
      </w:r>
      <w:proofErr w:type="spellEnd"/>
      <w:r w:rsidRPr="0009667A">
        <w:rPr>
          <w:i/>
          <w:sz w:val="16"/>
          <w:szCs w:val="16"/>
        </w:rPr>
        <w:t xml:space="preserve"> </w:t>
      </w:r>
      <w:proofErr w:type="spellStart"/>
      <w:r w:rsidRPr="0009667A">
        <w:rPr>
          <w:i/>
          <w:sz w:val="16"/>
          <w:szCs w:val="16"/>
        </w:rPr>
        <w:t>duly</w:t>
      </w:r>
      <w:proofErr w:type="spellEnd"/>
      <w:r w:rsidRPr="0009667A">
        <w:rPr>
          <w:i/>
          <w:sz w:val="16"/>
          <w:szCs w:val="16"/>
        </w:rPr>
        <w:t xml:space="preserve"> </w:t>
      </w:r>
      <w:proofErr w:type="spellStart"/>
      <w:r w:rsidRPr="0009667A">
        <w:rPr>
          <w:i/>
          <w:sz w:val="16"/>
          <w:szCs w:val="16"/>
        </w:rPr>
        <w:t>recognized</w:t>
      </w:r>
      <w:proofErr w:type="spellEnd"/>
      <w:r w:rsidRPr="0009667A">
        <w:rPr>
          <w:i/>
          <w:sz w:val="16"/>
          <w:szCs w:val="16"/>
        </w:rPr>
        <w:t xml:space="preserve"> </w:t>
      </w:r>
      <w:proofErr w:type="spellStart"/>
      <w:r w:rsidRPr="0009667A">
        <w:rPr>
          <w:i/>
          <w:sz w:val="16"/>
          <w:szCs w:val="16"/>
        </w:rPr>
        <w:t>organization</w:t>
      </w:r>
      <w:proofErr w:type="spellEnd"/>
      <w:r w:rsidRPr="0009667A">
        <w:rPr>
          <w:i/>
          <w:sz w:val="16"/>
          <w:szCs w:val="16"/>
        </w:rPr>
        <w:t>)</w:t>
      </w:r>
      <w:r w:rsidRPr="0009667A">
        <w:rPr>
          <w:sz w:val="16"/>
          <w:szCs w:val="16"/>
        </w:rPr>
        <w:t xml:space="preserve"> </w:t>
      </w:r>
      <w:proofErr w:type="spellStart"/>
      <w:r w:rsidRPr="0009667A">
        <w:rPr>
          <w:sz w:val="16"/>
          <w:szCs w:val="16"/>
        </w:rPr>
        <w:t>and</w:t>
      </w:r>
      <w:proofErr w:type="spellEnd"/>
      <w:r w:rsidRPr="0009667A">
        <w:rPr>
          <w:sz w:val="16"/>
          <w:szCs w:val="16"/>
        </w:rPr>
        <w:t xml:space="preserve">, </w:t>
      </w:r>
      <w:proofErr w:type="spellStart"/>
      <w:r w:rsidRPr="0009667A">
        <w:rPr>
          <w:sz w:val="16"/>
          <w:szCs w:val="16"/>
        </w:rPr>
        <w:t>following</w:t>
      </w:r>
      <w:proofErr w:type="spellEnd"/>
      <w:r w:rsidRPr="0009667A">
        <w:rPr>
          <w:sz w:val="16"/>
          <w:szCs w:val="16"/>
        </w:rPr>
        <w:t xml:space="preserve"> </w:t>
      </w:r>
      <w:proofErr w:type="spellStart"/>
      <w:r w:rsidRPr="0009667A">
        <w:rPr>
          <w:sz w:val="16"/>
          <w:szCs w:val="16"/>
        </w:rPr>
        <w:t>inspection</w:t>
      </w:r>
      <w:proofErr w:type="spellEnd"/>
      <w:r w:rsidRPr="0009667A">
        <w:rPr>
          <w:sz w:val="16"/>
          <w:szCs w:val="16"/>
        </w:rPr>
        <w:t xml:space="preserve"> </w:t>
      </w:r>
      <w:proofErr w:type="spellStart"/>
      <w:r w:rsidRPr="0009667A">
        <w:rPr>
          <w:sz w:val="16"/>
          <w:szCs w:val="16"/>
        </w:rPr>
        <w:t>of</w:t>
      </w:r>
      <w:proofErr w:type="spellEnd"/>
      <w:r w:rsidRPr="0009667A">
        <w:rPr>
          <w:sz w:val="16"/>
          <w:szCs w:val="16"/>
        </w:rPr>
        <w:t xml:space="preserve"> </w:t>
      </w:r>
      <w:proofErr w:type="spellStart"/>
      <w:r w:rsidRPr="0009667A">
        <w:rPr>
          <w:sz w:val="16"/>
          <w:szCs w:val="16"/>
        </w:rPr>
        <w:t>the</w:t>
      </w:r>
      <w:proofErr w:type="spellEnd"/>
      <w:r w:rsidRPr="0009667A">
        <w:rPr>
          <w:sz w:val="16"/>
          <w:szCs w:val="16"/>
        </w:rPr>
        <w:t xml:space="preserve"> </w:t>
      </w:r>
      <w:proofErr w:type="spellStart"/>
      <w:r w:rsidRPr="0009667A">
        <w:rPr>
          <w:sz w:val="16"/>
          <w:szCs w:val="16"/>
        </w:rPr>
        <w:t>ship</w:t>
      </w:r>
      <w:proofErr w:type="spellEnd"/>
      <w:r w:rsidRPr="0009667A">
        <w:rPr>
          <w:sz w:val="16"/>
          <w:szCs w:val="16"/>
        </w:rPr>
        <w:t xml:space="preserve">, </w:t>
      </w:r>
      <w:proofErr w:type="spellStart"/>
      <w:r w:rsidRPr="0009667A">
        <w:rPr>
          <w:sz w:val="16"/>
          <w:szCs w:val="16"/>
        </w:rPr>
        <w:t>have</w:t>
      </w:r>
      <w:proofErr w:type="spellEnd"/>
      <w:r w:rsidRPr="0009667A">
        <w:rPr>
          <w:sz w:val="16"/>
          <w:szCs w:val="16"/>
        </w:rPr>
        <w:t xml:space="preserve"> </w:t>
      </w:r>
      <w:proofErr w:type="spellStart"/>
      <w:r w:rsidRPr="0009667A">
        <w:rPr>
          <w:sz w:val="16"/>
          <w:szCs w:val="16"/>
        </w:rPr>
        <w:t>been</w:t>
      </w:r>
      <w:proofErr w:type="spellEnd"/>
      <w:r w:rsidRPr="0009667A">
        <w:rPr>
          <w:sz w:val="16"/>
          <w:szCs w:val="16"/>
        </w:rPr>
        <w:t xml:space="preserve"> </w:t>
      </w:r>
      <w:proofErr w:type="spellStart"/>
      <w:r w:rsidRPr="0009667A">
        <w:rPr>
          <w:sz w:val="16"/>
          <w:szCs w:val="16"/>
        </w:rPr>
        <w:t>determined</w:t>
      </w:r>
      <w:proofErr w:type="spellEnd"/>
      <w:r w:rsidRPr="0009667A">
        <w:rPr>
          <w:sz w:val="16"/>
          <w:szCs w:val="16"/>
        </w:rPr>
        <w:t xml:space="preserve"> </w:t>
      </w:r>
      <w:proofErr w:type="spellStart"/>
      <w:r w:rsidRPr="0009667A">
        <w:rPr>
          <w:sz w:val="16"/>
          <w:szCs w:val="16"/>
        </w:rPr>
        <w:t>as</w:t>
      </w:r>
      <w:proofErr w:type="spellEnd"/>
      <w:r w:rsidRPr="0009667A">
        <w:rPr>
          <w:sz w:val="16"/>
          <w:szCs w:val="16"/>
        </w:rPr>
        <w:t xml:space="preserve"> </w:t>
      </w:r>
      <w:proofErr w:type="spellStart"/>
      <w:r w:rsidRPr="0009667A">
        <w:rPr>
          <w:sz w:val="16"/>
          <w:szCs w:val="16"/>
        </w:rPr>
        <w:t>meeting</w:t>
      </w:r>
      <w:proofErr w:type="spellEnd"/>
      <w:r w:rsidRPr="0009667A">
        <w:rPr>
          <w:sz w:val="16"/>
          <w:szCs w:val="16"/>
        </w:rPr>
        <w:t xml:space="preserve"> </w:t>
      </w:r>
      <w:proofErr w:type="spellStart"/>
      <w:r w:rsidRPr="0009667A">
        <w:rPr>
          <w:sz w:val="16"/>
          <w:szCs w:val="16"/>
        </w:rPr>
        <w:t>the</w:t>
      </w:r>
      <w:proofErr w:type="spellEnd"/>
      <w:r w:rsidRPr="0009667A">
        <w:rPr>
          <w:sz w:val="16"/>
          <w:szCs w:val="16"/>
        </w:rPr>
        <w:t xml:space="preserve"> </w:t>
      </w:r>
      <w:proofErr w:type="spellStart"/>
      <w:r w:rsidRPr="0009667A">
        <w:rPr>
          <w:sz w:val="16"/>
          <w:szCs w:val="16"/>
        </w:rPr>
        <w:t>purposes</w:t>
      </w:r>
      <w:proofErr w:type="spellEnd"/>
      <w:r w:rsidRPr="0009667A">
        <w:rPr>
          <w:sz w:val="16"/>
          <w:szCs w:val="16"/>
        </w:rPr>
        <w:t xml:space="preserve"> </w:t>
      </w:r>
      <w:proofErr w:type="spellStart"/>
      <w:r w:rsidRPr="0009667A">
        <w:rPr>
          <w:sz w:val="16"/>
          <w:szCs w:val="16"/>
        </w:rPr>
        <w:t>set</w:t>
      </w:r>
      <w:proofErr w:type="spellEnd"/>
      <w:r w:rsidRPr="0009667A">
        <w:rPr>
          <w:sz w:val="16"/>
          <w:szCs w:val="16"/>
        </w:rPr>
        <w:t xml:space="preserve"> </w:t>
      </w:r>
      <w:proofErr w:type="spellStart"/>
      <w:r w:rsidRPr="0009667A">
        <w:rPr>
          <w:sz w:val="16"/>
          <w:szCs w:val="16"/>
        </w:rPr>
        <w:t>out</w:t>
      </w:r>
      <w:proofErr w:type="spellEnd"/>
      <w:r w:rsidRPr="0009667A">
        <w:rPr>
          <w:sz w:val="16"/>
          <w:szCs w:val="16"/>
        </w:rPr>
        <w:t xml:space="preserve"> </w:t>
      </w:r>
      <w:proofErr w:type="spellStart"/>
      <w:r w:rsidRPr="0009667A">
        <w:rPr>
          <w:sz w:val="16"/>
          <w:szCs w:val="16"/>
        </w:rPr>
        <w:t>under</w:t>
      </w:r>
      <w:proofErr w:type="spellEnd"/>
      <w:r w:rsidRPr="0009667A">
        <w:rPr>
          <w:sz w:val="16"/>
          <w:szCs w:val="16"/>
        </w:rPr>
        <w:t xml:space="preserve"> Standard A5.1.3, </w:t>
      </w:r>
      <w:proofErr w:type="spellStart"/>
      <w:r w:rsidRPr="0009667A">
        <w:rPr>
          <w:sz w:val="16"/>
          <w:szCs w:val="16"/>
        </w:rPr>
        <w:t>paragraph</w:t>
      </w:r>
      <w:proofErr w:type="spellEnd"/>
      <w:r w:rsidRPr="0009667A">
        <w:rPr>
          <w:sz w:val="16"/>
          <w:szCs w:val="16"/>
        </w:rPr>
        <w:t xml:space="preserve"> 10(b), </w:t>
      </w:r>
      <w:proofErr w:type="spellStart"/>
      <w:r w:rsidRPr="0009667A">
        <w:rPr>
          <w:sz w:val="16"/>
          <w:szCs w:val="16"/>
        </w:rPr>
        <w:t>regarding</w:t>
      </w:r>
      <w:proofErr w:type="spellEnd"/>
      <w:r w:rsidRPr="0009667A">
        <w:rPr>
          <w:sz w:val="16"/>
          <w:szCs w:val="16"/>
        </w:rPr>
        <w:t xml:space="preserve"> </w:t>
      </w:r>
      <w:proofErr w:type="spellStart"/>
      <w:r w:rsidRPr="0009667A">
        <w:rPr>
          <w:sz w:val="16"/>
          <w:szCs w:val="16"/>
        </w:rPr>
        <w:t>measures</w:t>
      </w:r>
      <w:proofErr w:type="spellEnd"/>
      <w:r w:rsidRPr="0009667A">
        <w:rPr>
          <w:sz w:val="16"/>
          <w:szCs w:val="16"/>
        </w:rPr>
        <w:t xml:space="preserve"> to </w:t>
      </w:r>
      <w:proofErr w:type="spellStart"/>
      <w:r w:rsidRPr="0009667A">
        <w:rPr>
          <w:sz w:val="16"/>
          <w:szCs w:val="16"/>
        </w:rPr>
        <w:t>ensure</w:t>
      </w:r>
      <w:proofErr w:type="spellEnd"/>
      <w:r w:rsidRPr="0009667A">
        <w:rPr>
          <w:sz w:val="16"/>
          <w:szCs w:val="16"/>
        </w:rPr>
        <w:t xml:space="preserve"> </w:t>
      </w:r>
      <w:proofErr w:type="spellStart"/>
      <w:r w:rsidRPr="0009667A">
        <w:rPr>
          <w:sz w:val="16"/>
          <w:szCs w:val="16"/>
        </w:rPr>
        <w:t>initial</w:t>
      </w:r>
      <w:proofErr w:type="spellEnd"/>
      <w:r w:rsidRPr="0009667A">
        <w:rPr>
          <w:sz w:val="16"/>
          <w:szCs w:val="16"/>
        </w:rPr>
        <w:t xml:space="preserve"> </w:t>
      </w:r>
      <w:proofErr w:type="spellStart"/>
      <w:r w:rsidRPr="0009667A">
        <w:rPr>
          <w:sz w:val="16"/>
          <w:szCs w:val="16"/>
        </w:rPr>
        <w:t>and</w:t>
      </w:r>
      <w:proofErr w:type="spellEnd"/>
      <w:r w:rsidRPr="0009667A">
        <w:rPr>
          <w:sz w:val="16"/>
          <w:szCs w:val="16"/>
        </w:rPr>
        <w:t xml:space="preserve"> </w:t>
      </w:r>
      <w:proofErr w:type="spellStart"/>
      <w:r w:rsidRPr="0009667A">
        <w:rPr>
          <w:sz w:val="16"/>
          <w:szCs w:val="16"/>
        </w:rPr>
        <w:t>ongoing</w:t>
      </w:r>
      <w:proofErr w:type="spellEnd"/>
      <w:r w:rsidRPr="0009667A">
        <w:rPr>
          <w:sz w:val="16"/>
          <w:szCs w:val="16"/>
        </w:rPr>
        <w:t xml:space="preserve"> </w:t>
      </w:r>
      <w:proofErr w:type="spellStart"/>
      <w:r w:rsidRPr="0009667A">
        <w:rPr>
          <w:sz w:val="16"/>
          <w:szCs w:val="16"/>
        </w:rPr>
        <w:t>compliance</w:t>
      </w:r>
      <w:proofErr w:type="spellEnd"/>
      <w:r w:rsidRPr="0009667A">
        <w:rPr>
          <w:sz w:val="16"/>
          <w:szCs w:val="16"/>
        </w:rPr>
        <w:t xml:space="preserve"> </w:t>
      </w:r>
      <w:proofErr w:type="spellStart"/>
      <w:r w:rsidRPr="0009667A">
        <w:rPr>
          <w:sz w:val="16"/>
          <w:szCs w:val="16"/>
        </w:rPr>
        <w:t>with</w:t>
      </w:r>
      <w:proofErr w:type="spellEnd"/>
      <w:r w:rsidRPr="0009667A">
        <w:rPr>
          <w:sz w:val="16"/>
          <w:szCs w:val="16"/>
        </w:rPr>
        <w:t xml:space="preserve"> </w:t>
      </w:r>
      <w:proofErr w:type="spellStart"/>
      <w:r w:rsidRPr="0009667A">
        <w:rPr>
          <w:sz w:val="16"/>
          <w:szCs w:val="16"/>
        </w:rPr>
        <w:t>the</w:t>
      </w:r>
      <w:proofErr w:type="spellEnd"/>
      <w:r w:rsidRPr="0009667A">
        <w:rPr>
          <w:sz w:val="16"/>
          <w:szCs w:val="16"/>
        </w:rPr>
        <w:t xml:space="preserve"> </w:t>
      </w:r>
      <w:proofErr w:type="spellStart"/>
      <w:r w:rsidRPr="0009667A">
        <w:rPr>
          <w:sz w:val="16"/>
          <w:szCs w:val="16"/>
        </w:rPr>
        <w:t>requirements</w:t>
      </w:r>
      <w:proofErr w:type="spellEnd"/>
      <w:r w:rsidRPr="0009667A">
        <w:rPr>
          <w:sz w:val="16"/>
          <w:szCs w:val="16"/>
        </w:rPr>
        <w:t xml:space="preserve"> </w:t>
      </w:r>
      <w:proofErr w:type="spellStart"/>
      <w:r w:rsidRPr="0009667A">
        <w:rPr>
          <w:sz w:val="16"/>
          <w:szCs w:val="16"/>
        </w:rPr>
        <w:t>set</w:t>
      </w:r>
      <w:proofErr w:type="spellEnd"/>
      <w:r w:rsidRPr="0009667A">
        <w:rPr>
          <w:sz w:val="16"/>
          <w:szCs w:val="16"/>
        </w:rPr>
        <w:t xml:space="preserve"> </w:t>
      </w:r>
      <w:proofErr w:type="spellStart"/>
      <w:r w:rsidRPr="0009667A">
        <w:rPr>
          <w:sz w:val="16"/>
          <w:szCs w:val="16"/>
        </w:rPr>
        <w:t>out</w:t>
      </w:r>
      <w:proofErr w:type="spellEnd"/>
      <w:r w:rsidRPr="0009667A">
        <w:rPr>
          <w:sz w:val="16"/>
          <w:szCs w:val="16"/>
        </w:rPr>
        <w:t xml:space="preserve"> </w:t>
      </w:r>
      <w:proofErr w:type="spellStart"/>
      <w:r w:rsidRPr="0009667A">
        <w:rPr>
          <w:sz w:val="16"/>
          <w:szCs w:val="16"/>
        </w:rPr>
        <w:t>in</w:t>
      </w:r>
      <w:proofErr w:type="spellEnd"/>
      <w:r w:rsidRPr="0009667A">
        <w:rPr>
          <w:sz w:val="16"/>
          <w:szCs w:val="16"/>
        </w:rPr>
        <w:t xml:space="preserve"> </w:t>
      </w:r>
      <w:proofErr w:type="spellStart"/>
      <w:r w:rsidRPr="0009667A">
        <w:rPr>
          <w:sz w:val="16"/>
          <w:szCs w:val="16"/>
        </w:rPr>
        <w:t>Part</w:t>
      </w:r>
      <w:proofErr w:type="spellEnd"/>
      <w:r w:rsidRPr="0009667A">
        <w:rPr>
          <w:sz w:val="16"/>
          <w:szCs w:val="16"/>
        </w:rPr>
        <w:t xml:space="preserve"> I </w:t>
      </w:r>
      <w:proofErr w:type="spellStart"/>
      <w:r w:rsidRPr="0009667A">
        <w:rPr>
          <w:sz w:val="16"/>
          <w:szCs w:val="16"/>
        </w:rPr>
        <w:t>of</w:t>
      </w:r>
      <w:proofErr w:type="spellEnd"/>
      <w:r w:rsidRPr="0009667A">
        <w:rPr>
          <w:sz w:val="16"/>
          <w:szCs w:val="16"/>
        </w:rPr>
        <w:t xml:space="preserve"> </w:t>
      </w:r>
      <w:proofErr w:type="spellStart"/>
      <w:r w:rsidRPr="0009667A">
        <w:rPr>
          <w:sz w:val="16"/>
          <w:szCs w:val="16"/>
        </w:rPr>
        <w:t>this</w:t>
      </w:r>
      <w:proofErr w:type="spellEnd"/>
      <w:r w:rsidRPr="0009667A">
        <w:rPr>
          <w:sz w:val="16"/>
          <w:szCs w:val="16"/>
        </w:rPr>
        <w:t xml:space="preserve"> </w:t>
      </w:r>
      <w:proofErr w:type="spellStart"/>
      <w:r w:rsidRPr="0009667A">
        <w:rPr>
          <w:sz w:val="16"/>
          <w:szCs w:val="16"/>
        </w:rPr>
        <w:t>Declaration</w:t>
      </w:r>
      <w:proofErr w:type="spellEnd"/>
      <w:r w:rsidRPr="0009667A">
        <w:rPr>
          <w:sz w:val="16"/>
          <w:szCs w:val="16"/>
        </w:rPr>
        <w:t>.</w:t>
      </w:r>
    </w:p>
    <w:p w:rsidR="004C78B2" w:rsidRPr="0009667A" w:rsidRDefault="004C78B2" w:rsidP="004C78B2">
      <w:pPr>
        <w:ind w:right="212" w:firstLine="67"/>
        <w:jc w:val="both"/>
        <w:rPr>
          <w:szCs w:val="20"/>
        </w:rPr>
      </w:pPr>
    </w:p>
    <w:p w:rsidR="004C78B2" w:rsidRPr="0009667A" w:rsidRDefault="004C78B2" w:rsidP="004C78B2">
      <w:pPr>
        <w:ind w:right="212"/>
        <w:jc w:val="both"/>
        <w:rPr>
          <w:szCs w:val="20"/>
        </w:rPr>
      </w:pPr>
    </w:p>
    <w:p w:rsidR="004C78B2" w:rsidRPr="0009667A" w:rsidRDefault="004C78B2" w:rsidP="004C78B2">
      <w:pPr>
        <w:tabs>
          <w:tab w:val="right" w:leader="dot" w:pos="9072"/>
        </w:tabs>
        <w:ind w:left="4535"/>
        <w:rPr>
          <w:sz w:val="22"/>
          <w:szCs w:val="22"/>
        </w:rPr>
      </w:pPr>
      <w:r w:rsidRPr="0009667A">
        <w:rPr>
          <w:sz w:val="22"/>
          <w:szCs w:val="22"/>
        </w:rPr>
        <w:t xml:space="preserve">Vardas ir pavardė: </w:t>
      </w:r>
      <w:r w:rsidRPr="0009667A">
        <w:rPr>
          <w:sz w:val="22"/>
          <w:szCs w:val="22"/>
        </w:rPr>
        <w:tab/>
      </w:r>
    </w:p>
    <w:p w:rsidR="004C78B2" w:rsidRPr="0009667A" w:rsidRDefault="004C78B2" w:rsidP="004C78B2">
      <w:pPr>
        <w:tabs>
          <w:tab w:val="right" w:leader="dot" w:pos="9072"/>
        </w:tabs>
        <w:ind w:left="4535"/>
        <w:rPr>
          <w:sz w:val="16"/>
          <w:szCs w:val="16"/>
        </w:rPr>
      </w:pPr>
      <w:r w:rsidRPr="0009667A">
        <w:rPr>
          <w:sz w:val="16"/>
          <w:szCs w:val="16"/>
        </w:rPr>
        <w:t>Name:</w:t>
      </w:r>
    </w:p>
    <w:p w:rsidR="004C78B2" w:rsidRPr="0009667A" w:rsidRDefault="004C78B2" w:rsidP="004C78B2">
      <w:pPr>
        <w:tabs>
          <w:tab w:val="right" w:leader="dot" w:pos="9072"/>
        </w:tabs>
        <w:ind w:left="4535"/>
        <w:rPr>
          <w:sz w:val="16"/>
          <w:szCs w:val="16"/>
        </w:rPr>
      </w:pPr>
    </w:p>
    <w:p w:rsidR="004C78B2" w:rsidRPr="0009667A" w:rsidRDefault="004C78B2" w:rsidP="004C78B2">
      <w:pPr>
        <w:tabs>
          <w:tab w:val="right" w:leader="dot" w:pos="9072"/>
        </w:tabs>
        <w:ind w:left="4535"/>
        <w:rPr>
          <w:sz w:val="22"/>
          <w:szCs w:val="22"/>
        </w:rPr>
      </w:pPr>
      <w:r w:rsidRPr="0009667A">
        <w:rPr>
          <w:sz w:val="22"/>
          <w:szCs w:val="22"/>
        </w:rPr>
        <w:t xml:space="preserve">Pareigos: </w:t>
      </w:r>
      <w:r w:rsidRPr="0009667A">
        <w:rPr>
          <w:sz w:val="22"/>
          <w:szCs w:val="22"/>
        </w:rPr>
        <w:tab/>
      </w:r>
    </w:p>
    <w:p w:rsidR="004C78B2" w:rsidRPr="0009667A" w:rsidRDefault="004C78B2" w:rsidP="004C78B2">
      <w:pPr>
        <w:tabs>
          <w:tab w:val="right" w:leader="dot" w:pos="9072"/>
        </w:tabs>
        <w:ind w:left="4535"/>
        <w:rPr>
          <w:sz w:val="16"/>
          <w:szCs w:val="16"/>
        </w:rPr>
      </w:pPr>
      <w:proofErr w:type="spellStart"/>
      <w:r w:rsidRPr="0009667A">
        <w:rPr>
          <w:sz w:val="16"/>
          <w:szCs w:val="16"/>
        </w:rPr>
        <w:t>Title</w:t>
      </w:r>
      <w:proofErr w:type="spellEnd"/>
      <w:r w:rsidRPr="0009667A">
        <w:rPr>
          <w:sz w:val="16"/>
          <w:szCs w:val="16"/>
        </w:rPr>
        <w:t>:</w:t>
      </w:r>
    </w:p>
    <w:p w:rsidR="004C78B2" w:rsidRPr="0009667A" w:rsidRDefault="004C78B2" w:rsidP="004C78B2">
      <w:pPr>
        <w:tabs>
          <w:tab w:val="right" w:leader="dot" w:pos="9072"/>
        </w:tabs>
        <w:ind w:left="4535"/>
        <w:rPr>
          <w:sz w:val="16"/>
          <w:szCs w:val="16"/>
        </w:rPr>
      </w:pPr>
    </w:p>
    <w:p w:rsidR="004C78B2" w:rsidRPr="0009667A" w:rsidRDefault="004C78B2" w:rsidP="004C78B2">
      <w:pPr>
        <w:tabs>
          <w:tab w:val="right" w:leader="dot" w:pos="9072"/>
        </w:tabs>
        <w:ind w:left="4535"/>
        <w:rPr>
          <w:sz w:val="22"/>
          <w:szCs w:val="22"/>
        </w:rPr>
      </w:pPr>
      <w:r w:rsidRPr="0009667A">
        <w:rPr>
          <w:sz w:val="22"/>
          <w:szCs w:val="22"/>
        </w:rPr>
        <w:t xml:space="preserve">Adresas: </w:t>
      </w:r>
      <w:r w:rsidRPr="0009667A">
        <w:rPr>
          <w:sz w:val="22"/>
          <w:szCs w:val="22"/>
        </w:rPr>
        <w:tab/>
      </w:r>
    </w:p>
    <w:p w:rsidR="004C78B2" w:rsidRPr="0009667A" w:rsidRDefault="004C78B2" w:rsidP="004C78B2">
      <w:pPr>
        <w:tabs>
          <w:tab w:val="right" w:leader="dot" w:pos="9072"/>
        </w:tabs>
        <w:ind w:left="4535"/>
        <w:rPr>
          <w:sz w:val="16"/>
          <w:szCs w:val="16"/>
        </w:rPr>
      </w:pPr>
      <w:proofErr w:type="spellStart"/>
      <w:r w:rsidRPr="0009667A">
        <w:rPr>
          <w:sz w:val="16"/>
          <w:szCs w:val="16"/>
        </w:rPr>
        <w:t>Address</w:t>
      </w:r>
      <w:proofErr w:type="spellEnd"/>
      <w:r w:rsidRPr="0009667A">
        <w:rPr>
          <w:sz w:val="16"/>
          <w:szCs w:val="16"/>
        </w:rPr>
        <w:t>:</w:t>
      </w:r>
    </w:p>
    <w:p w:rsidR="004C78B2" w:rsidRPr="0009667A" w:rsidRDefault="004C78B2" w:rsidP="004C78B2">
      <w:pPr>
        <w:tabs>
          <w:tab w:val="right" w:leader="dot" w:pos="9072"/>
        </w:tabs>
        <w:ind w:left="4535"/>
        <w:rPr>
          <w:sz w:val="16"/>
          <w:szCs w:val="16"/>
        </w:rPr>
      </w:pPr>
    </w:p>
    <w:p w:rsidR="004C78B2" w:rsidRPr="0009667A" w:rsidRDefault="004C78B2" w:rsidP="004C78B2">
      <w:pPr>
        <w:tabs>
          <w:tab w:val="right" w:leader="dot" w:pos="9072"/>
        </w:tabs>
        <w:ind w:left="4535"/>
        <w:rPr>
          <w:sz w:val="22"/>
          <w:szCs w:val="22"/>
        </w:rPr>
      </w:pPr>
      <w:r w:rsidRPr="0009667A">
        <w:rPr>
          <w:sz w:val="22"/>
          <w:szCs w:val="22"/>
        </w:rPr>
        <w:t xml:space="preserve">Parašas: </w:t>
      </w:r>
      <w:r w:rsidRPr="0009667A">
        <w:rPr>
          <w:sz w:val="22"/>
          <w:szCs w:val="22"/>
        </w:rPr>
        <w:tab/>
      </w:r>
    </w:p>
    <w:p w:rsidR="004C78B2" w:rsidRPr="0009667A" w:rsidRDefault="004C78B2" w:rsidP="004C78B2">
      <w:pPr>
        <w:tabs>
          <w:tab w:val="right" w:leader="dot" w:pos="9072"/>
        </w:tabs>
        <w:ind w:left="4535"/>
        <w:rPr>
          <w:sz w:val="16"/>
          <w:szCs w:val="16"/>
        </w:rPr>
      </w:pPr>
      <w:proofErr w:type="spellStart"/>
      <w:r w:rsidRPr="0009667A">
        <w:rPr>
          <w:sz w:val="16"/>
          <w:szCs w:val="16"/>
        </w:rPr>
        <w:t>Signature</w:t>
      </w:r>
      <w:proofErr w:type="spellEnd"/>
      <w:r w:rsidRPr="0009667A">
        <w:rPr>
          <w:sz w:val="16"/>
          <w:szCs w:val="16"/>
        </w:rPr>
        <w:t>:</w:t>
      </w:r>
    </w:p>
    <w:p w:rsidR="004C78B2" w:rsidRPr="0009667A" w:rsidRDefault="004C78B2" w:rsidP="004C78B2">
      <w:pPr>
        <w:tabs>
          <w:tab w:val="right" w:leader="dot" w:pos="9072"/>
        </w:tabs>
        <w:ind w:left="4535"/>
        <w:rPr>
          <w:sz w:val="16"/>
          <w:szCs w:val="16"/>
        </w:rPr>
      </w:pPr>
    </w:p>
    <w:p w:rsidR="004C78B2" w:rsidRPr="0009667A" w:rsidRDefault="004C78B2" w:rsidP="004C78B2">
      <w:pPr>
        <w:tabs>
          <w:tab w:val="right" w:leader="dot" w:pos="9072"/>
        </w:tabs>
        <w:ind w:left="4535"/>
        <w:rPr>
          <w:sz w:val="22"/>
          <w:szCs w:val="22"/>
        </w:rPr>
      </w:pPr>
      <w:r w:rsidRPr="0009667A">
        <w:rPr>
          <w:sz w:val="22"/>
          <w:szCs w:val="22"/>
        </w:rPr>
        <w:t xml:space="preserve">Vieta: </w:t>
      </w:r>
      <w:r w:rsidRPr="0009667A">
        <w:rPr>
          <w:sz w:val="22"/>
          <w:szCs w:val="22"/>
        </w:rPr>
        <w:tab/>
      </w:r>
    </w:p>
    <w:p w:rsidR="004C78B2" w:rsidRPr="0009667A" w:rsidRDefault="004C78B2" w:rsidP="004C78B2">
      <w:pPr>
        <w:tabs>
          <w:tab w:val="right" w:leader="dot" w:pos="9072"/>
        </w:tabs>
        <w:ind w:left="4535"/>
        <w:rPr>
          <w:sz w:val="16"/>
          <w:szCs w:val="16"/>
        </w:rPr>
      </w:pPr>
      <w:proofErr w:type="spellStart"/>
      <w:r w:rsidRPr="0009667A">
        <w:rPr>
          <w:sz w:val="16"/>
          <w:szCs w:val="16"/>
        </w:rPr>
        <w:t>Place</w:t>
      </w:r>
      <w:proofErr w:type="spellEnd"/>
      <w:r w:rsidRPr="0009667A">
        <w:rPr>
          <w:sz w:val="16"/>
          <w:szCs w:val="16"/>
        </w:rPr>
        <w:t>:</w:t>
      </w:r>
    </w:p>
    <w:p w:rsidR="004C78B2" w:rsidRPr="0009667A" w:rsidRDefault="004C78B2" w:rsidP="004C78B2">
      <w:pPr>
        <w:tabs>
          <w:tab w:val="right" w:leader="dot" w:pos="9072"/>
        </w:tabs>
        <w:ind w:left="4535"/>
        <w:rPr>
          <w:sz w:val="16"/>
          <w:szCs w:val="16"/>
        </w:rPr>
      </w:pPr>
    </w:p>
    <w:p w:rsidR="004C78B2" w:rsidRPr="0009667A" w:rsidRDefault="004C78B2" w:rsidP="004C78B2">
      <w:pPr>
        <w:tabs>
          <w:tab w:val="right" w:leader="dot" w:pos="9072"/>
        </w:tabs>
        <w:ind w:left="4535"/>
        <w:rPr>
          <w:sz w:val="22"/>
          <w:szCs w:val="22"/>
        </w:rPr>
      </w:pPr>
      <w:r w:rsidRPr="0009667A">
        <w:rPr>
          <w:sz w:val="22"/>
          <w:szCs w:val="22"/>
        </w:rPr>
        <w:t xml:space="preserve">Data: </w:t>
      </w:r>
      <w:r w:rsidRPr="0009667A">
        <w:rPr>
          <w:sz w:val="22"/>
          <w:szCs w:val="22"/>
        </w:rPr>
        <w:tab/>
      </w:r>
    </w:p>
    <w:p w:rsidR="004C78B2" w:rsidRPr="0009667A" w:rsidRDefault="004C78B2" w:rsidP="004C78B2">
      <w:pPr>
        <w:tabs>
          <w:tab w:val="right" w:leader="dot" w:pos="9072"/>
        </w:tabs>
        <w:ind w:left="4535"/>
        <w:rPr>
          <w:sz w:val="16"/>
          <w:szCs w:val="16"/>
        </w:rPr>
      </w:pPr>
      <w:proofErr w:type="spellStart"/>
      <w:r w:rsidRPr="0009667A">
        <w:rPr>
          <w:sz w:val="16"/>
          <w:szCs w:val="16"/>
        </w:rPr>
        <w:t>Date</w:t>
      </w:r>
      <w:proofErr w:type="spellEnd"/>
      <w:r w:rsidRPr="0009667A">
        <w:rPr>
          <w:sz w:val="16"/>
          <w:szCs w:val="16"/>
        </w:rPr>
        <w:t>:</w:t>
      </w:r>
    </w:p>
    <w:p w:rsidR="004C78B2" w:rsidRPr="0009667A" w:rsidRDefault="004C78B2" w:rsidP="004C78B2">
      <w:pPr>
        <w:tabs>
          <w:tab w:val="right" w:pos="9072"/>
        </w:tabs>
        <w:ind w:left="4535"/>
        <w:rPr>
          <w:sz w:val="16"/>
          <w:szCs w:val="16"/>
        </w:rPr>
      </w:pPr>
    </w:p>
    <w:p w:rsidR="004C78B2" w:rsidRPr="0009667A" w:rsidRDefault="004C78B2" w:rsidP="004C78B2">
      <w:pPr>
        <w:tabs>
          <w:tab w:val="right" w:pos="9072"/>
        </w:tabs>
        <w:ind w:left="4535"/>
        <w:rPr>
          <w:sz w:val="22"/>
          <w:szCs w:val="22"/>
        </w:rPr>
      </w:pPr>
      <w:r w:rsidRPr="0009667A">
        <w:rPr>
          <w:sz w:val="22"/>
          <w:szCs w:val="22"/>
        </w:rPr>
        <w:t>(Įgaliotos institucijos antspaudas)</w:t>
      </w:r>
    </w:p>
    <w:p w:rsidR="004C78B2" w:rsidRPr="0009667A" w:rsidRDefault="004C78B2" w:rsidP="004C78B2">
      <w:pPr>
        <w:tabs>
          <w:tab w:val="right" w:pos="9072"/>
        </w:tabs>
        <w:ind w:left="4535"/>
        <w:rPr>
          <w:sz w:val="16"/>
          <w:szCs w:val="16"/>
        </w:rPr>
      </w:pPr>
      <w:r w:rsidRPr="0009667A">
        <w:rPr>
          <w:sz w:val="16"/>
          <w:szCs w:val="16"/>
        </w:rPr>
        <w:t>(</w:t>
      </w:r>
      <w:proofErr w:type="spellStart"/>
      <w:r w:rsidRPr="0009667A">
        <w:rPr>
          <w:sz w:val="16"/>
          <w:szCs w:val="16"/>
        </w:rPr>
        <w:t>Seal</w:t>
      </w:r>
      <w:proofErr w:type="spellEnd"/>
      <w:r w:rsidRPr="0009667A">
        <w:rPr>
          <w:sz w:val="16"/>
          <w:szCs w:val="16"/>
        </w:rPr>
        <w:t xml:space="preserve"> </w:t>
      </w:r>
      <w:proofErr w:type="spellStart"/>
      <w:r w:rsidRPr="0009667A">
        <w:rPr>
          <w:sz w:val="16"/>
          <w:szCs w:val="16"/>
        </w:rPr>
        <w:t>or</w:t>
      </w:r>
      <w:proofErr w:type="spellEnd"/>
      <w:r w:rsidRPr="0009667A">
        <w:rPr>
          <w:sz w:val="16"/>
          <w:szCs w:val="16"/>
        </w:rPr>
        <w:t xml:space="preserve"> </w:t>
      </w:r>
      <w:proofErr w:type="spellStart"/>
      <w:r w:rsidRPr="0009667A">
        <w:rPr>
          <w:sz w:val="16"/>
          <w:szCs w:val="16"/>
        </w:rPr>
        <w:t>stamp</w:t>
      </w:r>
      <w:proofErr w:type="spellEnd"/>
      <w:r w:rsidRPr="0009667A">
        <w:rPr>
          <w:sz w:val="16"/>
          <w:szCs w:val="16"/>
        </w:rPr>
        <w:t xml:space="preserve"> </w:t>
      </w:r>
      <w:proofErr w:type="spellStart"/>
      <w:r w:rsidRPr="0009667A">
        <w:rPr>
          <w:sz w:val="16"/>
          <w:szCs w:val="16"/>
        </w:rPr>
        <w:t>of</w:t>
      </w:r>
      <w:proofErr w:type="spellEnd"/>
      <w:r w:rsidRPr="0009667A">
        <w:rPr>
          <w:sz w:val="16"/>
          <w:szCs w:val="16"/>
        </w:rPr>
        <w:t xml:space="preserve"> </w:t>
      </w:r>
      <w:proofErr w:type="spellStart"/>
      <w:r w:rsidRPr="0009667A">
        <w:rPr>
          <w:sz w:val="16"/>
          <w:szCs w:val="16"/>
        </w:rPr>
        <w:t>the</w:t>
      </w:r>
      <w:proofErr w:type="spellEnd"/>
      <w:r w:rsidRPr="0009667A">
        <w:rPr>
          <w:sz w:val="16"/>
          <w:szCs w:val="16"/>
        </w:rPr>
        <w:t xml:space="preserve"> </w:t>
      </w:r>
      <w:proofErr w:type="spellStart"/>
      <w:r w:rsidRPr="0009667A">
        <w:rPr>
          <w:sz w:val="16"/>
          <w:szCs w:val="16"/>
        </w:rPr>
        <w:t>authority</w:t>
      </w:r>
      <w:proofErr w:type="spellEnd"/>
      <w:r w:rsidRPr="0009667A">
        <w:rPr>
          <w:sz w:val="16"/>
          <w:szCs w:val="16"/>
        </w:rPr>
        <w:t xml:space="preserve">, </w:t>
      </w:r>
      <w:proofErr w:type="spellStart"/>
      <w:r w:rsidRPr="0009667A">
        <w:rPr>
          <w:sz w:val="16"/>
          <w:szCs w:val="16"/>
        </w:rPr>
        <w:t>as</w:t>
      </w:r>
      <w:proofErr w:type="spellEnd"/>
      <w:r w:rsidRPr="0009667A">
        <w:rPr>
          <w:sz w:val="16"/>
          <w:szCs w:val="16"/>
        </w:rPr>
        <w:t xml:space="preserve"> </w:t>
      </w:r>
      <w:proofErr w:type="spellStart"/>
      <w:r w:rsidRPr="0009667A">
        <w:rPr>
          <w:sz w:val="16"/>
          <w:szCs w:val="16"/>
        </w:rPr>
        <w:t>appropriate</w:t>
      </w:r>
      <w:proofErr w:type="spellEnd"/>
      <w:r w:rsidRPr="0009667A">
        <w:rPr>
          <w:sz w:val="16"/>
          <w:szCs w:val="16"/>
        </w:rPr>
        <w:t>)</w:t>
      </w:r>
    </w:p>
    <w:p w:rsidR="004C78B2" w:rsidRPr="0009667A" w:rsidRDefault="004C78B2" w:rsidP="004C78B2">
      <w:pPr>
        <w:jc w:val="both"/>
        <w:rPr>
          <w:sz w:val="16"/>
          <w:lang w:eastAsia="en-US"/>
        </w:rPr>
      </w:pPr>
    </w:p>
    <w:p w:rsidR="004C78B2" w:rsidRPr="0009667A" w:rsidRDefault="004C78B2" w:rsidP="004C78B2">
      <w:pPr>
        <w:jc w:val="both"/>
        <w:rPr>
          <w:sz w:val="16"/>
          <w:lang w:eastAsia="en-US"/>
        </w:rPr>
      </w:pPr>
      <w:r w:rsidRPr="0009667A">
        <w:rPr>
          <w:sz w:val="16"/>
          <w:lang w:eastAsia="en-US"/>
        </w:rPr>
        <w:t>______________________</w:t>
      </w:r>
    </w:p>
    <w:p w:rsidR="004C78B2" w:rsidRPr="0009667A" w:rsidRDefault="004C78B2" w:rsidP="004C78B2">
      <w:pPr>
        <w:jc w:val="both"/>
        <w:rPr>
          <w:sz w:val="16"/>
          <w:szCs w:val="16"/>
        </w:rPr>
      </w:pPr>
      <w:r w:rsidRPr="0009667A">
        <w:rPr>
          <w:sz w:val="16"/>
          <w:szCs w:val="16"/>
          <w:vertAlign w:val="superscript"/>
        </w:rPr>
        <w:t>1</w:t>
      </w:r>
      <w:r w:rsidRPr="0009667A">
        <w:rPr>
          <w:sz w:val="16"/>
          <w:szCs w:val="16"/>
        </w:rPr>
        <w:t xml:space="preserve"> </w:t>
      </w:r>
      <w:r w:rsidRPr="0009667A">
        <w:rPr>
          <w:i/>
          <w:sz w:val="16"/>
          <w:szCs w:val="16"/>
        </w:rPr>
        <w:t>Laivo savininkas –</w:t>
      </w:r>
      <w:r w:rsidRPr="0009667A">
        <w:rPr>
          <w:sz w:val="16"/>
          <w:szCs w:val="16"/>
        </w:rPr>
        <w:t xml:space="preserve"> laivo savininkas arba kita organizacija ar kitas asmuo, pvz., valdytojas, agentas ar laivo be įgulos frachtuotojas, iš savininko perėmęs atsakomybę už laivo veiklą, kuris, prisiimdamas tokią atsakomybę, sutiko prisiimti laivo savininkui taikomas pareigas ir </w:t>
      </w:r>
      <w:r w:rsidRPr="0009667A">
        <w:rPr>
          <w:sz w:val="16"/>
          <w:szCs w:val="16"/>
        </w:rPr>
        <w:lastRenderedPageBreak/>
        <w:t>įsipareigojimus pagal šią Konvenciją, neatsižvelgiant į tai, ar bet kuri kita organizacija ar asmenys vykdo tam tikras pareigas ir įsipareigojimus laivo savininko vardu. Žr. Konvencijos II straipsnio 1 dalies j punktą.</w:t>
      </w:r>
    </w:p>
    <w:p w:rsidR="004C78B2" w:rsidRPr="0009667A" w:rsidRDefault="004C78B2" w:rsidP="004C78B2">
      <w:pPr>
        <w:jc w:val="both"/>
        <w:rPr>
          <w:color w:val="000000"/>
          <w:sz w:val="14"/>
          <w:szCs w:val="14"/>
        </w:rPr>
      </w:pPr>
      <w:proofErr w:type="spellStart"/>
      <w:r w:rsidRPr="0009667A">
        <w:rPr>
          <w:i/>
          <w:sz w:val="14"/>
          <w:szCs w:val="14"/>
        </w:rPr>
        <w:t>Shipowner</w:t>
      </w:r>
      <w:proofErr w:type="spellEnd"/>
      <w:r w:rsidRPr="0009667A">
        <w:rPr>
          <w:i/>
          <w:sz w:val="14"/>
          <w:szCs w:val="14"/>
        </w:rPr>
        <w:t xml:space="preserve"> </w:t>
      </w:r>
      <w:proofErr w:type="spellStart"/>
      <w:r w:rsidRPr="0009667A">
        <w:rPr>
          <w:i/>
          <w:sz w:val="14"/>
          <w:szCs w:val="14"/>
        </w:rPr>
        <w:t>means</w:t>
      </w:r>
      <w:proofErr w:type="spellEnd"/>
      <w:r w:rsidRPr="0009667A">
        <w:rPr>
          <w:sz w:val="14"/>
          <w:szCs w:val="14"/>
        </w:rPr>
        <w:t xml:space="preserve"> </w:t>
      </w:r>
      <w:proofErr w:type="spellStart"/>
      <w:r w:rsidRPr="0009667A">
        <w:rPr>
          <w:sz w:val="14"/>
          <w:szCs w:val="14"/>
        </w:rPr>
        <w:t>the</w:t>
      </w:r>
      <w:proofErr w:type="spellEnd"/>
      <w:r w:rsidRPr="0009667A">
        <w:rPr>
          <w:sz w:val="14"/>
          <w:szCs w:val="14"/>
        </w:rPr>
        <w:t xml:space="preserve"> </w:t>
      </w:r>
      <w:proofErr w:type="spellStart"/>
      <w:r w:rsidRPr="0009667A">
        <w:rPr>
          <w:sz w:val="14"/>
          <w:szCs w:val="14"/>
        </w:rPr>
        <w:t>owner</w:t>
      </w:r>
      <w:proofErr w:type="spellEnd"/>
      <w:r w:rsidRPr="0009667A">
        <w:rPr>
          <w:sz w:val="14"/>
          <w:szCs w:val="14"/>
        </w:rPr>
        <w:t xml:space="preserve"> </w:t>
      </w:r>
      <w:proofErr w:type="spellStart"/>
      <w:r w:rsidRPr="0009667A">
        <w:rPr>
          <w:sz w:val="14"/>
          <w:szCs w:val="14"/>
        </w:rPr>
        <w:t>of</w:t>
      </w:r>
      <w:proofErr w:type="spellEnd"/>
      <w:r w:rsidRPr="0009667A">
        <w:rPr>
          <w:sz w:val="14"/>
          <w:szCs w:val="14"/>
        </w:rPr>
        <w:t xml:space="preserve"> </w:t>
      </w:r>
      <w:proofErr w:type="spellStart"/>
      <w:r w:rsidRPr="0009667A">
        <w:rPr>
          <w:sz w:val="14"/>
          <w:szCs w:val="14"/>
        </w:rPr>
        <w:t>the</w:t>
      </w:r>
      <w:proofErr w:type="spellEnd"/>
      <w:r w:rsidRPr="0009667A">
        <w:rPr>
          <w:sz w:val="14"/>
          <w:szCs w:val="14"/>
        </w:rPr>
        <w:t xml:space="preserve"> </w:t>
      </w:r>
      <w:proofErr w:type="spellStart"/>
      <w:r w:rsidRPr="0009667A">
        <w:rPr>
          <w:sz w:val="14"/>
          <w:szCs w:val="14"/>
        </w:rPr>
        <w:t>ship</w:t>
      </w:r>
      <w:proofErr w:type="spellEnd"/>
      <w:r w:rsidRPr="0009667A">
        <w:rPr>
          <w:sz w:val="14"/>
          <w:szCs w:val="14"/>
        </w:rPr>
        <w:t xml:space="preserve"> </w:t>
      </w:r>
      <w:proofErr w:type="spellStart"/>
      <w:r w:rsidRPr="0009667A">
        <w:rPr>
          <w:sz w:val="14"/>
          <w:szCs w:val="14"/>
        </w:rPr>
        <w:t>or</w:t>
      </w:r>
      <w:proofErr w:type="spellEnd"/>
      <w:r w:rsidRPr="0009667A">
        <w:rPr>
          <w:sz w:val="14"/>
          <w:szCs w:val="14"/>
        </w:rPr>
        <w:t xml:space="preserve"> </w:t>
      </w:r>
      <w:proofErr w:type="spellStart"/>
      <w:r w:rsidRPr="0009667A">
        <w:rPr>
          <w:sz w:val="14"/>
          <w:szCs w:val="14"/>
        </w:rPr>
        <w:t>another</w:t>
      </w:r>
      <w:proofErr w:type="spellEnd"/>
      <w:r w:rsidRPr="0009667A">
        <w:rPr>
          <w:sz w:val="14"/>
          <w:szCs w:val="14"/>
        </w:rPr>
        <w:t xml:space="preserve"> </w:t>
      </w:r>
      <w:proofErr w:type="spellStart"/>
      <w:r w:rsidRPr="0009667A">
        <w:rPr>
          <w:sz w:val="14"/>
          <w:szCs w:val="14"/>
        </w:rPr>
        <w:t>organization</w:t>
      </w:r>
      <w:proofErr w:type="spellEnd"/>
      <w:r w:rsidRPr="0009667A">
        <w:rPr>
          <w:sz w:val="14"/>
          <w:szCs w:val="14"/>
        </w:rPr>
        <w:t xml:space="preserve"> </w:t>
      </w:r>
      <w:proofErr w:type="spellStart"/>
      <w:r w:rsidRPr="0009667A">
        <w:rPr>
          <w:sz w:val="14"/>
          <w:szCs w:val="14"/>
        </w:rPr>
        <w:t>or</w:t>
      </w:r>
      <w:proofErr w:type="spellEnd"/>
      <w:r w:rsidRPr="0009667A">
        <w:rPr>
          <w:sz w:val="14"/>
          <w:szCs w:val="14"/>
        </w:rPr>
        <w:t xml:space="preserve"> </w:t>
      </w:r>
      <w:proofErr w:type="spellStart"/>
      <w:r w:rsidRPr="0009667A">
        <w:rPr>
          <w:sz w:val="14"/>
          <w:szCs w:val="14"/>
        </w:rPr>
        <w:t>person</w:t>
      </w:r>
      <w:proofErr w:type="spellEnd"/>
      <w:r w:rsidRPr="0009667A">
        <w:rPr>
          <w:sz w:val="14"/>
          <w:szCs w:val="14"/>
        </w:rPr>
        <w:t xml:space="preserve">, </w:t>
      </w:r>
      <w:proofErr w:type="spellStart"/>
      <w:r w:rsidRPr="0009667A">
        <w:rPr>
          <w:sz w:val="14"/>
          <w:szCs w:val="14"/>
        </w:rPr>
        <w:t>such</w:t>
      </w:r>
      <w:proofErr w:type="spellEnd"/>
      <w:r w:rsidRPr="0009667A">
        <w:rPr>
          <w:sz w:val="14"/>
          <w:szCs w:val="14"/>
        </w:rPr>
        <w:t xml:space="preserve"> </w:t>
      </w:r>
      <w:proofErr w:type="spellStart"/>
      <w:r w:rsidRPr="0009667A">
        <w:rPr>
          <w:sz w:val="14"/>
          <w:szCs w:val="14"/>
        </w:rPr>
        <w:t>as</w:t>
      </w:r>
      <w:proofErr w:type="spellEnd"/>
      <w:r w:rsidRPr="0009667A">
        <w:rPr>
          <w:sz w:val="14"/>
          <w:szCs w:val="14"/>
        </w:rPr>
        <w:t xml:space="preserve"> </w:t>
      </w:r>
      <w:proofErr w:type="spellStart"/>
      <w:r w:rsidRPr="0009667A">
        <w:rPr>
          <w:sz w:val="14"/>
          <w:szCs w:val="14"/>
        </w:rPr>
        <w:t>the</w:t>
      </w:r>
      <w:proofErr w:type="spellEnd"/>
      <w:r w:rsidRPr="0009667A">
        <w:rPr>
          <w:sz w:val="14"/>
          <w:szCs w:val="14"/>
        </w:rPr>
        <w:t xml:space="preserve"> </w:t>
      </w:r>
      <w:proofErr w:type="spellStart"/>
      <w:r w:rsidRPr="0009667A">
        <w:rPr>
          <w:sz w:val="14"/>
          <w:szCs w:val="14"/>
        </w:rPr>
        <w:t>manager</w:t>
      </w:r>
      <w:proofErr w:type="spellEnd"/>
      <w:r w:rsidRPr="0009667A">
        <w:rPr>
          <w:sz w:val="14"/>
          <w:szCs w:val="14"/>
        </w:rPr>
        <w:t xml:space="preserve">, </w:t>
      </w:r>
      <w:proofErr w:type="spellStart"/>
      <w:r w:rsidRPr="0009667A">
        <w:rPr>
          <w:sz w:val="14"/>
          <w:szCs w:val="14"/>
        </w:rPr>
        <w:t>agent</w:t>
      </w:r>
      <w:proofErr w:type="spellEnd"/>
      <w:r w:rsidRPr="0009667A">
        <w:rPr>
          <w:sz w:val="14"/>
          <w:szCs w:val="14"/>
        </w:rPr>
        <w:t xml:space="preserve"> </w:t>
      </w:r>
      <w:proofErr w:type="spellStart"/>
      <w:r w:rsidRPr="0009667A">
        <w:rPr>
          <w:sz w:val="14"/>
          <w:szCs w:val="14"/>
        </w:rPr>
        <w:t>or</w:t>
      </w:r>
      <w:proofErr w:type="spellEnd"/>
      <w:r w:rsidRPr="0009667A">
        <w:rPr>
          <w:sz w:val="14"/>
          <w:szCs w:val="14"/>
        </w:rPr>
        <w:t xml:space="preserve"> </w:t>
      </w:r>
      <w:proofErr w:type="spellStart"/>
      <w:r w:rsidRPr="0009667A">
        <w:rPr>
          <w:sz w:val="14"/>
          <w:szCs w:val="14"/>
        </w:rPr>
        <w:t>bareboat</w:t>
      </w:r>
      <w:proofErr w:type="spellEnd"/>
      <w:r w:rsidRPr="0009667A">
        <w:rPr>
          <w:sz w:val="14"/>
          <w:szCs w:val="14"/>
        </w:rPr>
        <w:t xml:space="preserve"> </w:t>
      </w:r>
      <w:proofErr w:type="spellStart"/>
      <w:r w:rsidRPr="0009667A">
        <w:rPr>
          <w:sz w:val="14"/>
          <w:szCs w:val="14"/>
        </w:rPr>
        <w:t>charterer</w:t>
      </w:r>
      <w:proofErr w:type="spellEnd"/>
      <w:r w:rsidRPr="0009667A">
        <w:rPr>
          <w:sz w:val="14"/>
          <w:szCs w:val="14"/>
        </w:rPr>
        <w:t xml:space="preserve">, </w:t>
      </w:r>
      <w:proofErr w:type="spellStart"/>
      <w:r w:rsidRPr="0009667A">
        <w:rPr>
          <w:sz w:val="14"/>
          <w:szCs w:val="14"/>
        </w:rPr>
        <w:t>who</w:t>
      </w:r>
      <w:proofErr w:type="spellEnd"/>
      <w:r w:rsidRPr="0009667A">
        <w:rPr>
          <w:sz w:val="14"/>
          <w:szCs w:val="14"/>
        </w:rPr>
        <w:t xml:space="preserve"> </w:t>
      </w:r>
      <w:proofErr w:type="spellStart"/>
      <w:r w:rsidRPr="0009667A">
        <w:rPr>
          <w:sz w:val="14"/>
          <w:szCs w:val="14"/>
        </w:rPr>
        <w:t>has</w:t>
      </w:r>
      <w:proofErr w:type="spellEnd"/>
      <w:r w:rsidRPr="0009667A">
        <w:rPr>
          <w:sz w:val="14"/>
          <w:szCs w:val="14"/>
        </w:rPr>
        <w:t xml:space="preserve"> </w:t>
      </w:r>
      <w:proofErr w:type="spellStart"/>
      <w:r w:rsidRPr="0009667A">
        <w:rPr>
          <w:sz w:val="14"/>
          <w:szCs w:val="14"/>
        </w:rPr>
        <w:t>assumed</w:t>
      </w:r>
      <w:proofErr w:type="spellEnd"/>
      <w:r w:rsidRPr="0009667A">
        <w:rPr>
          <w:sz w:val="14"/>
          <w:szCs w:val="14"/>
        </w:rPr>
        <w:t xml:space="preserve"> </w:t>
      </w:r>
      <w:proofErr w:type="spellStart"/>
      <w:r w:rsidRPr="0009667A">
        <w:rPr>
          <w:sz w:val="14"/>
          <w:szCs w:val="14"/>
        </w:rPr>
        <w:t>the</w:t>
      </w:r>
      <w:proofErr w:type="spellEnd"/>
      <w:r w:rsidRPr="0009667A">
        <w:rPr>
          <w:sz w:val="14"/>
          <w:szCs w:val="14"/>
        </w:rPr>
        <w:t xml:space="preserve"> </w:t>
      </w:r>
      <w:proofErr w:type="spellStart"/>
      <w:r w:rsidRPr="0009667A">
        <w:rPr>
          <w:sz w:val="14"/>
          <w:szCs w:val="14"/>
        </w:rPr>
        <w:t>responsibility</w:t>
      </w:r>
      <w:proofErr w:type="spellEnd"/>
      <w:r w:rsidRPr="0009667A">
        <w:rPr>
          <w:sz w:val="14"/>
          <w:szCs w:val="14"/>
        </w:rPr>
        <w:t xml:space="preserve"> </w:t>
      </w:r>
      <w:proofErr w:type="spellStart"/>
      <w:r w:rsidRPr="0009667A">
        <w:rPr>
          <w:sz w:val="14"/>
          <w:szCs w:val="14"/>
        </w:rPr>
        <w:t>for</w:t>
      </w:r>
      <w:proofErr w:type="spellEnd"/>
      <w:r w:rsidRPr="0009667A">
        <w:rPr>
          <w:sz w:val="14"/>
          <w:szCs w:val="14"/>
        </w:rPr>
        <w:t xml:space="preserve"> </w:t>
      </w:r>
      <w:proofErr w:type="spellStart"/>
      <w:r w:rsidRPr="0009667A">
        <w:rPr>
          <w:sz w:val="14"/>
          <w:szCs w:val="14"/>
        </w:rPr>
        <w:t>the</w:t>
      </w:r>
      <w:proofErr w:type="spellEnd"/>
      <w:r w:rsidRPr="0009667A">
        <w:rPr>
          <w:sz w:val="14"/>
          <w:szCs w:val="14"/>
        </w:rPr>
        <w:t xml:space="preserve"> </w:t>
      </w:r>
      <w:proofErr w:type="spellStart"/>
      <w:r w:rsidRPr="0009667A">
        <w:rPr>
          <w:sz w:val="14"/>
          <w:szCs w:val="14"/>
        </w:rPr>
        <w:t>operation</w:t>
      </w:r>
      <w:proofErr w:type="spellEnd"/>
      <w:r w:rsidRPr="0009667A">
        <w:rPr>
          <w:sz w:val="14"/>
          <w:szCs w:val="14"/>
        </w:rPr>
        <w:t xml:space="preserve"> </w:t>
      </w:r>
      <w:proofErr w:type="spellStart"/>
      <w:r w:rsidRPr="0009667A">
        <w:rPr>
          <w:sz w:val="14"/>
          <w:szCs w:val="14"/>
        </w:rPr>
        <w:t>of</w:t>
      </w:r>
      <w:proofErr w:type="spellEnd"/>
      <w:r w:rsidRPr="0009667A">
        <w:rPr>
          <w:sz w:val="14"/>
          <w:szCs w:val="14"/>
        </w:rPr>
        <w:t xml:space="preserve"> </w:t>
      </w:r>
      <w:proofErr w:type="spellStart"/>
      <w:r w:rsidRPr="0009667A">
        <w:rPr>
          <w:sz w:val="14"/>
          <w:szCs w:val="14"/>
        </w:rPr>
        <w:t>the</w:t>
      </w:r>
      <w:proofErr w:type="spellEnd"/>
      <w:r w:rsidRPr="0009667A">
        <w:rPr>
          <w:sz w:val="14"/>
          <w:szCs w:val="14"/>
        </w:rPr>
        <w:t xml:space="preserve"> </w:t>
      </w:r>
      <w:proofErr w:type="spellStart"/>
      <w:r w:rsidRPr="0009667A">
        <w:rPr>
          <w:sz w:val="14"/>
          <w:szCs w:val="14"/>
        </w:rPr>
        <w:t>ship</w:t>
      </w:r>
      <w:proofErr w:type="spellEnd"/>
      <w:r w:rsidRPr="0009667A">
        <w:rPr>
          <w:sz w:val="14"/>
          <w:szCs w:val="14"/>
        </w:rPr>
        <w:t xml:space="preserve"> </w:t>
      </w:r>
      <w:proofErr w:type="spellStart"/>
      <w:r w:rsidRPr="0009667A">
        <w:rPr>
          <w:sz w:val="14"/>
          <w:szCs w:val="14"/>
        </w:rPr>
        <w:t>from</w:t>
      </w:r>
      <w:proofErr w:type="spellEnd"/>
      <w:r w:rsidRPr="0009667A">
        <w:rPr>
          <w:sz w:val="14"/>
          <w:szCs w:val="14"/>
        </w:rPr>
        <w:t xml:space="preserve"> </w:t>
      </w:r>
      <w:proofErr w:type="spellStart"/>
      <w:r w:rsidRPr="0009667A">
        <w:rPr>
          <w:sz w:val="14"/>
          <w:szCs w:val="14"/>
        </w:rPr>
        <w:t>the</w:t>
      </w:r>
      <w:proofErr w:type="spellEnd"/>
      <w:r w:rsidRPr="0009667A">
        <w:rPr>
          <w:sz w:val="14"/>
          <w:szCs w:val="14"/>
        </w:rPr>
        <w:t xml:space="preserve"> </w:t>
      </w:r>
      <w:proofErr w:type="spellStart"/>
      <w:r w:rsidRPr="0009667A">
        <w:rPr>
          <w:sz w:val="14"/>
          <w:szCs w:val="14"/>
        </w:rPr>
        <w:t>owner</w:t>
      </w:r>
      <w:proofErr w:type="spellEnd"/>
      <w:r w:rsidRPr="0009667A">
        <w:rPr>
          <w:sz w:val="14"/>
          <w:szCs w:val="14"/>
        </w:rPr>
        <w:t xml:space="preserve"> </w:t>
      </w:r>
      <w:proofErr w:type="spellStart"/>
      <w:r w:rsidRPr="0009667A">
        <w:rPr>
          <w:sz w:val="14"/>
          <w:szCs w:val="14"/>
        </w:rPr>
        <w:t>and</w:t>
      </w:r>
      <w:proofErr w:type="spellEnd"/>
      <w:r w:rsidRPr="0009667A">
        <w:rPr>
          <w:sz w:val="14"/>
          <w:szCs w:val="14"/>
        </w:rPr>
        <w:t xml:space="preserve"> </w:t>
      </w:r>
      <w:proofErr w:type="spellStart"/>
      <w:r w:rsidRPr="0009667A">
        <w:rPr>
          <w:sz w:val="14"/>
          <w:szCs w:val="14"/>
        </w:rPr>
        <w:t>who</w:t>
      </w:r>
      <w:proofErr w:type="spellEnd"/>
      <w:r w:rsidRPr="0009667A">
        <w:rPr>
          <w:sz w:val="14"/>
          <w:szCs w:val="14"/>
        </w:rPr>
        <w:t xml:space="preserve">, </w:t>
      </w:r>
      <w:proofErr w:type="spellStart"/>
      <w:r w:rsidRPr="0009667A">
        <w:rPr>
          <w:sz w:val="14"/>
          <w:szCs w:val="14"/>
        </w:rPr>
        <w:t>on</w:t>
      </w:r>
      <w:proofErr w:type="spellEnd"/>
      <w:r w:rsidRPr="0009667A">
        <w:rPr>
          <w:sz w:val="14"/>
          <w:szCs w:val="14"/>
        </w:rPr>
        <w:t xml:space="preserve"> </w:t>
      </w:r>
      <w:proofErr w:type="spellStart"/>
      <w:r w:rsidRPr="0009667A">
        <w:rPr>
          <w:sz w:val="14"/>
          <w:szCs w:val="14"/>
        </w:rPr>
        <w:t>assuming</w:t>
      </w:r>
      <w:proofErr w:type="spellEnd"/>
      <w:r w:rsidRPr="0009667A">
        <w:rPr>
          <w:sz w:val="14"/>
          <w:szCs w:val="14"/>
        </w:rPr>
        <w:t xml:space="preserve"> </w:t>
      </w:r>
      <w:proofErr w:type="spellStart"/>
      <w:r w:rsidRPr="0009667A">
        <w:rPr>
          <w:sz w:val="14"/>
          <w:szCs w:val="14"/>
        </w:rPr>
        <w:t>such</w:t>
      </w:r>
      <w:proofErr w:type="spellEnd"/>
      <w:r w:rsidRPr="0009667A">
        <w:rPr>
          <w:sz w:val="14"/>
          <w:szCs w:val="14"/>
        </w:rPr>
        <w:t xml:space="preserve"> </w:t>
      </w:r>
      <w:proofErr w:type="spellStart"/>
      <w:r w:rsidRPr="0009667A">
        <w:rPr>
          <w:sz w:val="14"/>
          <w:szCs w:val="14"/>
        </w:rPr>
        <w:t>responsibility</w:t>
      </w:r>
      <w:proofErr w:type="spellEnd"/>
      <w:r w:rsidRPr="0009667A">
        <w:rPr>
          <w:sz w:val="14"/>
          <w:szCs w:val="14"/>
        </w:rPr>
        <w:t xml:space="preserve">, </w:t>
      </w:r>
      <w:proofErr w:type="spellStart"/>
      <w:r w:rsidRPr="0009667A">
        <w:rPr>
          <w:sz w:val="14"/>
          <w:szCs w:val="14"/>
        </w:rPr>
        <w:t>has</w:t>
      </w:r>
      <w:proofErr w:type="spellEnd"/>
      <w:r w:rsidRPr="0009667A">
        <w:rPr>
          <w:sz w:val="14"/>
          <w:szCs w:val="14"/>
        </w:rPr>
        <w:t xml:space="preserve"> </w:t>
      </w:r>
      <w:proofErr w:type="spellStart"/>
      <w:r w:rsidRPr="0009667A">
        <w:rPr>
          <w:sz w:val="14"/>
          <w:szCs w:val="14"/>
        </w:rPr>
        <w:t>agreed</w:t>
      </w:r>
      <w:proofErr w:type="spellEnd"/>
      <w:r w:rsidRPr="0009667A">
        <w:rPr>
          <w:sz w:val="14"/>
          <w:szCs w:val="14"/>
        </w:rPr>
        <w:t xml:space="preserve"> to take </w:t>
      </w:r>
      <w:proofErr w:type="spellStart"/>
      <w:r w:rsidRPr="0009667A">
        <w:rPr>
          <w:sz w:val="14"/>
          <w:szCs w:val="14"/>
        </w:rPr>
        <w:t>over</w:t>
      </w:r>
      <w:proofErr w:type="spellEnd"/>
      <w:r w:rsidRPr="0009667A">
        <w:rPr>
          <w:sz w:val="14"/>
          <w:szCs w:val="14"/>
        </w:rPr>
        <w:t xml:space="preserve"> </w:t>
      </w:r>
      <w:proofErr w:type="spellStart"/>
      <w:r w:rsidRPr="0009667A">
        <w:rPr>
          <w:sz w:val="14"/>
          <w:szCs w:val="14"/>
        </w:rPr>
        <w:t>the</w:t>
      </w:r>
      <w:proofErr w:type="spellEnd"/>
      <w:r w:rsidRPr="0009667A">
        <w:rPr>
          <w:sz w:val="14"/>
          <w:szCs w:val="14"/>
        </w:rPr>
        <w:t xml:space="preserve"> </w:t>
      </w:r>
      <w:proofErr w:type="spellStart"/>
      <w:r w:rsidRPr="0009667A">
        <w:rPr>
          <w:sz w:val="14"/>
          <w:szCs w:val="14"/>
        </w:rPr>
        <w:t>duties</w:t>
      </w:r>
      <w:proofErr w:type="spellEnd"/>
      <w:r w:rsidRPr="0009667A">
        <w:rPr>
          <w:sz w:val="14"/>
          <w:szCs w:val="14"/>
        </w:rPr>
        <w:t xml:space="preserve"> </w:t>
      </w:r>
      <w:proofErr w:type="spellStart"/>
      <w:r w:rsidRPr="0009667A">
        <w:rPr>
          <w:sz w:val="14"/>
          <w:szCs w:val="14"/>
        </w:rPr>
        <w:t>and</w:t>
      </w:r>
      <w:proofErr w:type="spellEnd"/>
      <w:r w:rsidRPr="0009667A">
        <w:rPr>
          <w:sz w:val="14"/>
          <w:szCs w:val="14"/>
        </w:rPr>
        <w:t xml:space="preserve"> </w:t>
      </w:r>
      <w:proofErr w:type="spellStart"/>
      <w:r w:rsidRPr="0009667A">
        <w:rPr>
          <w:sz w:val="14"/>
          <w:szCs w:val="14"/>
        </w:rPr>
        <w:t>responsibilities</w:t>
      </w:r>
      <w:proofErr w:type="spellEnd"/>
      <w:r w:rsidRPr="0009667A">
        <w:rPr>
          <w:sz w:val="14"/>
          <w:szCs w:val="14"/>
        </w:rPr>
        <w:t xml:space="preserve"> </w:t>
      </w:r>
      <w:proofErr w:type="spellStart"/>
      <w:r w:rsidRPr="0009667A">
        <w:rPr>
          <w:sz w:val="14"/>
          <w:szCs w:val="14"/>
        </w:rPr>
        <w:t>imposed</w:t>
      </w:r>
      <w:proofErr w:type="spellEnd"/>
      <w:r w:rsidRPr="0009667A">
        <w:rPr>
          <w:sz w:val="14"/>
          <w:szCs w:val="14"/>
        </w:rPr>
        <w:t xml:space="preserve"> </w:t>
      </w:r>
      <w:proofErr w:type="spellStart"/>
      <w:r w:rsidRPr="0009667A">
        <w:rPr>
          <w:sz w:val="14"/>
          <w:szCs w:val="14"/>
        </w:rPr>
        <w:t>on</w:t>
      </w:r>
      <w:proofErr w:type="spellEnd"/>
      <w:r w:rsidRPr="0009667A">
        <w:rPr>
          <w:sz w:val="14"/>
          <w:szCs w:val="14"/>
        </w:rPr>
        <w:t xml:space="preserve"> </w:t>
      </w:r>
      <w:proofErr w:type="spellStart"/>
      <w:r w:rsidRPr="0009667A">
        <w:rPr>
          <w:sz w:val="14"/>
          <w:szCs w:val="14"/>
        </w:rPr>
        <w:t>shipowners</w:t>
      </w:r>
      <w:proofErr w:type="spellEnd"/>
      <w:r w:rsidRPr="0009667A">
        <w:rPr>
          <w:sz w:val="14"/>
          <w:szCs w:val="14"/>
        </w:rPr>
        <w:t xml:space="preserve"> </w:t>
      </w:r>
      <w:proofErr w:type="spellStart"/>
      <w:r w:rsidRPr="0009667A">
        <w:rPr>
          <w:sz w:val="14"/>
          <w:szCs w:val="14"/>
        </w:rPr>
        <w:t>in</w:t>
      </w:r>
      <w:proofErr w:type="spellEnd"/>
      <w:r w:rsidRPr="0009667A">
        <w:rPr>
          <w:sz w:val="14"/>
          <w:szCs w:val="14"/>
        </w:rPr>
        <w:t xml:space="preserve"> </w:t>
      </w:r>
      <w:proofErr w:type="spellStart"/>
      <w:r w:rsidRPr="0009667A">
        <w:rPr>
          <w:sz w:val="14"/>
          <w:szCs w:val="14"/>
        </w:rPr>
        <w:t>accordance</w:t>
      </w:r>
      <w:proofErr w:type="spellEnd"/>
      <w:r w:rsidRPr="0009667A">
        <w:rPr>
          <w:sz w:val="14"/>
          <w:szCs w:val="14"/>
        </w:rPr>
        <w:t xml:space="preserve"> </w:t>
      </w:r>
      <w:proofErr w:type="spellStart"/>
      <w:r w:rsidRPr="0009667A">
        <w:rPr>
          <w:sz w:val="14"/>
          <w:szCs w:val="14"/>
        </w:rPr>
        <w:t>with</w:t>
      </w:r>
      <w:proofErr w:type="spellEnd"/>
      <w:r w:rsidRPr="0009667A">
        <w:rPr>
          <w:sz w:val="14"/>
          <w:szCs w:val="14"/>
        </w:rPr>
        <w:t xml:space="preserve"> </w:t>
      </w:r>
      <w:proofErr w:type="spellStart"/>
      <w:r w:rsidRPr="0009667A">
        <w:rPr>
          <w:sz w:val="14"/>
          <w:szCs w:val="14"/>
        </w:rPr>
        <w:t>this</w:t>
      </w:r>
      <w:proofErr w:type="spellEnd"/>
      <w:r w:rsidRPr="0009667A">
        <w:rPr>
          <w:sz w:val="14"/>
          <w:szCs w:val="14"/>
        </w:rPr>
        <w:t xml:space="preserve"> </w:t>
      </w:r>
      <w:proofErr w:type="spellStart"/>
      <w:r w:rsidRPr="0009667A">
        <w:rPr>
          <w:sz w:val="14"/>
          <w:szCs w:val="14"/>
        </w:rPr>
        <w:t>Convention</w:t>
      </w:r>
      <w:proofErr w:type="spellEnd"/>
      <w:r w:rsidRPr="0009667A">
        <w:rPr>
          <w:sz w:val="14"/>
          <w:szCs w:val="14"/>
        </w:rPr>
        <w:t xml:space="preserve">, </w:t>
      </w:r>
      <w:proofErr w:type="spellStart"/>
      <w:r w:rsidRPr="0009667A">
        <w:rPr>
          <w:sz w:val="14"/>
          <w:szCs w:val="14"/>
        </w:rPr>
        <w:t>regardless</w:t>
      </w:r>
      <w:proofErr w:type="spellEnd"/>
      <w:r w:rsidRPr="0009667A">
        <w:rPr>
          <w:sz w:val="14"/>
          <w:szCs w:val="14"/>
        </w:rPr>
        <w:t xml:space="preserve"> </w:t>
      </w:r>
      <w:proofErr w:type="spellStart"/>
      <w:r w:rsidRPr="0009667A">
        <w:rPr>
          <w:sz w:val="14"/>
          <w:szCs w:val="14"/>
        </w:rPr>
        <w:t>of</w:t>
      </w:r>
      <w:proofErr w:type="spellEnd"/>
      <w:r w:rsidRPr="0009667A">
        <w:rPr>
          <w:sz w:val="14"/>
          <w:szCs w:val="14"/>
        </w:rPr>
        <w:t xml:space="preserve"> </w:t>
      </w:r>
      <w:proofErr w:type="spellStart"/>
      <w:r w:rsidRPr="0009667A">
        <w:rPr>
          <w:sz w:val="14"/>
          <w:szCs w:val="14"/>
        </w:rPr>
        <w:t>weather</w:t>
      </w:r>
      <w:proofErr w:type="spellEnd"/>
      <w:r w:rsidRPr="0009667A">
        <w:rPr>
          <w:sz w:val="14"/>
          <w:szCs w:val="14"/>
        </w:rPr>
        <w:t xml:space="preserve"> </w:t>
      </w:r>
      <w:proofErr w:type="spellStart"/>
      <w:r w:rsidRPr="0009667A">
        <w:rPr>
          <w:sz w:val="14"/>
          <w:szCs w:val="14"/>
        </w:rPr>
        <w:t>any</w:t>
      </w:r>
      <w:proofErr w:type="spellEnd"/>
      <w:r w:rsidRPr="0009667A">
        <w:rPr>
          <w:sz w:val="14"/>
          <w:szCs w:val="14"/>
        </w:rPr>
        <w:t xml:space="preserve"> </w:t>
      </w:r>
      <w:proofErr w:type="spellStart"/>
      <w:r w:rsidRPr="0009667A">
        <w:rPr>
          <w:sz w:val="14"/>
          <w:szCs w:val="14"/>
        </w:rPr>
        <w:t>other</w:t>
      </w:r>
      <w:proofErr w:type="spellEnd"/>
      <w:r w:rsidRPr="0009667A">
        <w:rPr>
          <w:sz w:val="14"/>
          <w:szCs w:val="14"/>
        </w:rPr>
        <w:t xml:space="preserve"> </w:t>
      </w:r>
      <w:proofErr w:type="spellStart"/>
      <w:r w:rsidRPr="0009667A">
        <w:rPr>
          <w:sz w:val="14"/>
          <w:szCs w:val="14"/>
        </w:rPr>
        <w:t>organization</w:t>
      </w:r>
      <w:proofErr w:type="spellEnd"/>
      <w:r w:rsidRPr="0009667A">
        <w:rPr>
          <w:sz w:val="14"/>
          <w:szCs w:val="14"/>
        </w:rPr>
        <w:t xml:space="preserve"> </w:t>
      </w:r>
      <w:proofErr w:type="spellStart"/>
      <w:r w:rsidRPr="0009667A">
        <w:rPr>
          <w:sz w:val="14"/>
          <w:szCs w:val="14"/>
        </w:rPr>
        <w:t>or</w:t>
      </w:r>
      <w:proofErr w:type="spellEnd"/>
      <w:r w:rsidRPr="0009667A">
        <w:rPr>
          <w:sz w:val="14"/>
          <w:szCs w:val="14"/>
        </w:rPr>
        <w:t xml:space="preserve"> </w:t>
      </w:r>
      <w:proofErr w:type="spellStart"/>
      <w:r w:rsidRPr="0009667A">
        <w:rPr>
          <w:sz w:val="14"/>
          <w:szCs w:val="14"/>
        </w:rPr>
        <w:t>persons</w:t>
      </w:r>
      <w:proofErr w:type="spellEnd"/>
      <w:r w:rsidRPr="0009667A">
        <w:rPr>
          <w:sz w:val="14"/>
          <w:szCs w:val="14"/>
        </w:rPr>
        <w:t xml:space="preserve"> </w:t>
      </w:r>
      <w:proofErr w:type="spellStart"/>
      <w:r w:rsidRPr="0009667A">
        <w:rPr>
          <w:sz w:val="14"/>
          <w:szCs w:val="14"/>
        </w:rPr>
        <w:t>fulfil</w:t>
      </w:r>
      <w:proofErr w:type="spellEnd"/>
      <w:r w:rsidRPr="0009667A">
        <w:rPr>
          <w:sz w:val="14"/>
          <w:szCs w:val="14"/>
        </w:rPr>
        <w:t xml:space="preserve"> </w:t>
      </w:r>
      <w:proofErr w:type="spellStart"/>
      <w:r w:rsidRPr="0009667A">
        <w:rPr>
          <w:sz w:val="14"/>
          <w:szCs w:val="14"/>
        </w:rPr>
        <w:t>certain</w:t>
      </w:r>
      <w:proofErr w:type="spellEnd"/>
      <w:r w:rsidRPr="0009667A">
        <w:rPr>
          <w:sz w:val="14"/>
          <w:szCs w:val="14"/>
        </w:rPr>
        <w:t xml:space="preserve"> </w:t>
      </w:r>
      <w:proofErr w:type="spellStart"/>
      <w:r w:rsidRPr="0009667A">
        <w:rPr>
          <w:sz w:val="14"/>
          <w:szCs w:val="14"/>
        </w:rPr>
        <w:t>of</w:t>
      </w:r>
      <w:proofErr w:type="spellEnd"/>
      <w:r w:rsidRPr="0009667A">
        <w:rPr>
          <w:sz w:val="14"/>
          <w:szCs w:val="14"/>
        </w:rPr>
        <w:t xml:space="preserve"> </w:t>
      </w:r>
      <w:proofErr w:type="spellStart"/>
      <w:r w:rsidRPr="0009667A">
        <w:rPr>
          <w:sz w:val="14"/>
          <w:szCs w:val="14"/>
        </w:rPr>
        <w:t>the</w:t>
      </w:r>
      <w:proofErr w:type="spellEnd"/>
      <w:r w:rsidRPr="0009667A">
        <w:rPr>
          <w:sz w:val="14"/>
          <w:szCs w:val="14"/>
        </w:rPr>
        <w:t xml:space="preserve"> </w:t>
      </w:r>
      <w:proofErr w:type="spellStart"/>
      <w:r w:rsidRPr="0009667A">
        <w:rPr>
          <w:sz w:val="14"/>
          <w:szCs w:val="14"/>
        </w:rPr>
        <w:t>duties</w:t>
      </w:r>
      <w:proofErr w:type="spellEnd"/>
      <w:r w:rsidRPr="0009667A">
        <w:rPr>
          <w:sz w:val="14"/>
          <w:szCs w:val="14"/>
        </w:rPr>
        <w:t xml:space="preserve"> </w:t>
      </w:r>
      <w:proofErr w:type="spellStart"/>
      <w:r w:rsidRPr="0009667A">
        <w:rPr>
          <w:sz w:val="14"/>
          <w:szCs w:val="14"/>
        </w:rPr>
        <w:t>or</w:t>
      </w:r>
      <w:proofErr w:type="spellEnd"/>
      <w:r w:rsidRPr="0009667A">
        <w:rPr>
          <w:sz w:val="14"/>
          <w:szCs w:val="14"/>
        </w:rPr>
        <w:t xml:space="preserve"> </w:t>
      </w:r>
      <w:proofErr w:type="spellStart"/>
      <w:r w:rsidRPr="0009667A">
        <w:rPr>
          <w:sz w:val="14"/>
          <w:szCs w:val="14"/>
        </w:rPr>
        <w:t>responsibilities</w:t>
      </w:r>
      <w:proofErr w:type="spellEnd"/>
      <w:r w:rsidRPr="0009667A">
        <w:rPr>
          <w:sz w:val="14"/>
          <w:szCs w:val="14"/>
        </w:rPr>
        <w:t xml:space="preserve"> </w:t>
      </w:r>
      <w:proofErr w:type="spellStart"/>
      <w:r w:rsidRPr="0009667A">
        <w:rPr>
          <w:sz w:val="14"/>
          <w:szCs w:val="14"/>
        </w:rPr>
        <w:t>on</w:t>
      </w:r>
      <w:proofErr w:type="spellEnd"/>
      <w:r w:rsidRPr="0009667A">
        <w:rPr>
          <w:sz w:val="14"/>
          <w:szCs w:val="14"/>
        </w:rPr>
        <w:t xml:space="preserve"> </w:t>
      </w:r>
      <w:proofErr w:type="spellStart"/>
      <w:r w:rsidRPr="0009667A">
        <w:rPr>
          <w:sz w:val="14"/>
          <w:szCs w:val="14"/>
        </w:rPr>
        <w:t>behalf</w:t>
      </w:r>
      <w:proofErr w:type="spellEnd"/>
      <w:r w:rsidRPr="0009667A">
        <w:rPr>
          <w:sz w:val="14"/>
          <w:szCs w:val="14"/>
        </w:rPr>
        <w:t xml:space="preserve"> </w:t>
      </w:r>
      <w:proofErr w:type="spellStart"/>
      <w:r w:rsidRPr="0009667A">
        <w:rPr>
          <w:sz w:val="14"/>
          <w:szCs w:val="14"/>
        </w:rPr>
        <w:t>of</w:t>
      </w:r>
      <w:proofErr w:type="spellEnd"/>
      <w:r w:rsidRPr="0009667A">
        <w:rPr>
          <w:sz w:val="14"/>
          <w:szCs w:val="14"/>
        </w:rPr>
        <w:t xml:space="preserve"> </w:t>
      </w:r>
      <w:proofErr w:type="spellStart"/>
      <w:r w:rsidRPr="0009667A">
        <w:rPr>
          <w:sz w:val="14"/>
          <w:szCs w:val="14"/>
        </w:rPr>
        <w:t>the</w:t>
      </w:r>
      <w:proofErr w:type="spellEnd"/>
      <w:r w:rsidRPr="0009667A">
        <w:rPr>
          <w:sz w:val="14"/>
          <w:szCs w:val="14"/>
        </w:rPr>
        <w:t xml:space="preserve"> </w:t>
      </w:r>
      <w:proofErr w:type="spellStart"/>
      <w:r w:rsidRPr="0009667A">
        <w:rPr>
          <w:sz w:val="14"/>
          <w:szCs w:val="14"/>
        </w:rPr>
        <w:t>shipowner</w:t>
      </w:r>
      <w:proofErr w:type="spellEnd"/>
      <w:r w:rsidRPr="0009667A">
        <w:rPr>
          <w:sz w:val="14"/>
          <w:szCs w:val="14"/>
        </w:rPr>
        <w:t xml:space="preserve">. </w:t>
      </w:r>
      <w:proofErr w:type="spellStart"/>
      <w:r w:rsidRPr="0009667A">
        <w:rPr>
          <w:sz w:val="14"/>
          <w:szCs w:val="14"/>
        </w:rPr>
        <w:t>See</w:t>
      </w:r>
      <w:proofErr w:type="spellEnd"/>
      <w:r w:rsidRPr="0009667A">
        <w:rPr>
          <w:sz w:val="14"/>
          <w:szCs w:val="14"/>
        </w:rPr>
        <w:t xml:space="preserve"> </w:t>
      </w:r>
      <w:proofErr w:type="spellStart"/>
      <w:r w:rsidRPr="0009667A">
        <w:rPr>
          <w:sz w:val="14"/>
          <w:szCs w:val="14"/>
        </w:rPr>
        <w:t>Article</w:t>
      </w:r>
      <w:proofErr w:type="spellEnd"/>
      <w:r w:rsidRPr="0009667A">
        <w:rPr>
          <w:sz w:val="14"/>
          <w:szCs w:val="14"/>
        </w:rPr>
        <w:t xml:space="preserve"> II(1)j </w:t>
      </w:r>
      <w:proofErr w:type="spellStart"/>
      <w:r w:rsidRPr="0009667A">
        <w:rPr>
          <w:sz w:val="14"/>
          <w:szCs w:val="14"/>
        </w:rPr>
        <w:t>of</w:t>
      </w:r>
      <w:proofErr w:type="spellEnd"/>
      <w:r w:rsidRPr="0009667A">
        <w:rPr>
          <w:sz w:val="14"/>
          <w:szCs w:val="14"/>
        </w:rPr>
        <w:t xml:space="preserve"> </w:t>
      </w:r>
      <w:proofErr w:type="spellStart"/>
      <w:r w:rsidRPr="0009667A">
        <w:rPr>
          <w:sz w:val="14"/>
          <w:szCs w:val="14"/>
        </w:rPr>
        <w:t>the</w:t>
      </w:r>
      <w:proofErr w:type="spellEnd"/>
      <w:r w:rsidRPr="0009667A">
        <w:rPr>
          <w:sz w:val="14"/>
          <w:szCs w:val="14"/>
        </w:rPr>
        <w:t xml:space="preserve"> </w:t>
      </w:r>
      <w:proofErr w:type="spellStart"/>
      <w:r w:rsidRPr="0009667A">
        <w:rPr>
          <w:sz w:val="14"/>
          <w:szCs w:val="14"/>
        </w:rPr>
        <w:t>Convention</w:t>
      </w:r>
      <w:proofErr w:type="spellEnd"/>
      <w:r w:rsidRPr="0009667A">
        <w:rPr>
          <w:sz w:val="14"/>
          <w:szCs w:val="14"/>
        </w:rPr>
        <w:t>.</w:t>
      </w:r>
    </w:p>
    <w:p w:rsidR="008410A5" w:rsidRPr="0009667A" w:rsidRDefault="008410A5" w:rsidP="00A92EB7"/>
    <w:p w:rsidR="004C78B2" w:rsidRPr="0009667A" w:rsidRDefault="004C78B2" w:rsidP="004C78B2">
      <w:pPr>
        <w:jc w:val="center"/>
      </w:pPr>
      <w:r w:rsidRPr="0009667A">
        <w:t>_________________</w:t>
      </w:r>
    </w:p>
    <w:p w:rsidR="004C78B2" w:rsidRPr="0009667A" w:rsidRDefault="004C78B2" w:rsidP="00A92EB7"/>
    <w:sectPr w:rsidR="004C78B2" w:rsidRPr="0009667A" w:rsidSect="00230C6B">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attachedTemplate r:id="rId1"/>
  <w:defaultTabStop w:val="1298"/>
  <w:hyphenationZone w:val="396"/>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38"/>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03"/>
    <w:rsid w:val="00094C5B"/>
    <w:rsid w:val="000955E4"/>
    <w:rsid w:val="000956E2"/>
    <w:rsid w:val="000958B2"/>
    <w:rsid w:val="00095F23"/>
    <w:rsid w:val="00096063"/>
    <w:rsid w:val="000961DA"/>
    <w:rsid w:val="000961EA"/>
    <w:rsid w:val="0009639F"/>
    <w:rsid w:val="000964FF"/>
    <w:rsid w:val="0009667A"/>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47"/>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C2D"/>
    <w:rsid w:val="00150828"/>
    <w:rsid w:val="00150943"/>
    <w:rsid w:val="00151697"/>
    <w:rsid w:val="00151C7D"/>
    <w:rsid w:val="0015218D"/>
    <w:rsid w:val="0015251A"/>
    <w:rsid w:val="001525BE"/>
    <w:rsid w:val="00152A8C"/>
    <w:rsid w:val="00152E2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DDB"/>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1D3C"/>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0C6B"/>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858"/>
    <w:rsid w:val="00241ADB"/>
    <w:rsid w:val="00241E05"/>
    <w:rsid w:val="002421E3"/>
    <w:rsid w:val="0024263B"/>
    <w:rsid w:val="00242725"/>
    <w:rsid w:val="002432E5"/>
    <w:rsid w:val="0024332D"/>
    <w:rsid w:val="0024432E"/>
    <w:rsid w:val="0024484D"/>
    <w:rsid w:val="00244A64"/>
    <w:rsid w:val="00244D0B"/>
    <w:rsid w:val="00244DA5"/>
    <w:rsid w:val="00244DD4"/>
    <w:rsid w:val="002451A9"/>
    <w:rsid w:val="00245952"/>
    <w:rsid w:val="00245A37"/>
    <w:rsid w:val="00245B3C"/>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3F7F8E"/>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92C"/>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47E"/>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8B2"/>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5F7F25"/>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95C"/>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8E8"/>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B24"/>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0A5"/>
    <w:rsid w:val="0084117B"/>
    <w:rsid w:val="00841393"/>
    <w:rsid w:val="0084150F"/>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54A"/>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38"/>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A43"/>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D2E"/>
    <w:rsid w:val="009F5104"/>
    <w:rsid w:val="009F5191"/>
    <w:rsid w:val="009F5605"/>
    <w:rsid w:val="009F5618"/>
    <w:rsid w:val="009F563D"/>
    <w:rsid w:val="009F5AC8"/>
    <w:rsid w:val="009F6303"/>
    <w:rsid w:val="009F6775"/>
    <w:rsid w:val="009F701A"/>
    <w:rsid w:val="009F757C"/>
    <w:rsid w:val="009F7F02"/>
    <w:rsid w:val="00A00540"/>
    <w:rsid w:val="00A0081E"/>
    <w:rsid w:val="00A01243"/>
    <w:rsid w:val="00A013FC"/>
    <w:rsid w:val="00A01AE3"/>
    <w:rsid w:val="00A020CF"/>
    <w:rsid w:val="00A0217D"/>
    <w:rsid w:val="00A02B41"/>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527"/>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2EB7"/>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95B"/>
    <w:rsid w:val="00AF1C7B"/>
    <w:rsid w:val="00AF314C"/>
    <w:rsid w:val="00AF325F"/>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31D"/>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129D"/>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39BB"/>
    <w:rsid w:val="00C84195"/>
    <w:rsid w:val="00C847BB"/>
    <w:rsid w:val="00C847E9"/>
    <w:rsid w:val="00C84B9C"/>
    <w:rsid w:val="00C86824"/>
    <w:rsid w:val="00C86946"/>
    <w:rsid w:val="00C87713"/>
    <w:rsid w:val="00C90484"/>
    <w:rsid w:val="00C907D6"/>
    <w:rsid w:val="00C91044"/>
    <w:rsid w:val="00C9113C"/>
    <w:rsid w:val="00C912CF"/>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3E80"/>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1F8C"/>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3733D"/>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324"/>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37D"/>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C44"/>
    <w:rsid w:val="00E53D3E"/>
    <w:rsid w:val="00E54259"/>
    <w:rsid w:val="00E54809"/>
    <w:rsid w:val="00E54EF3"/>
    <w:rsid w:val="00E55386"/>
    <w:rsid w:val="00E558F7"/>
    <w:rsid w:val="00E55C0D"/>
    <w:rsid w:val="00E560C0"/>
    <w:rsid w:val="00E56972"/>
    <w:rsid w:val="00E57273"/>
    <w:rsid w:val="00E57845"/>
    <w:rsid w:val="00E57988"/>
    <w:rsid w:val="00E57EA1"/>
    <w:rsid w:val="00E57F47"/>
    <w:rsid w:val="00E60375"/>
    <w:rsid w:val="00E606A3"/>
    <w:rsid w:val="00E60CFF"/>
    <w:rsid w:val="00E60D74"/>
    <w:rsid w:val="00E60FA0"/>
    <w:rsid w:val="00E61825"/>
    <w:rsid w:val="00E61A05"/>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B69"/>
    <w:rsid w:val="00EB0E79"/>
    <w:rsid w:val="00EB11CD"/>
    <w:rsid w:val="00EB1204"/>
    <w:rsid w:val="00EB1A1B"/>
    <w:rsid w:val="00EB1CD8"/>
    <w:rsid w:val="00EB1FC9"/>
    <w:rsid w:val="00EB20C5"/>
    <w:rsid w:val="00EB224A"/>
    <w:rsid w:val="00EB25E7"/>
    <w:rsid w:val="00EB26A6"/>
    <w:rsid w:val="00EB2CBD"/>
    <w:rsid w:val="00EB3DC5"/>
    <w:rsid w:val="00EB498F"/>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6BA6"/>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609C"/>
    <w:rsid w:val="00F86720"/>
    <w:rsid w:val="00F86754"/>
    <w:rsid w:val="00F868A9"/>
    <w:rsid w:val="00F86ABD"/>
    <w:rsid w:val="00F87A49"/>
    <w:rsid w:val="00F87AAC"/>
    <w:rsid w:val="00F87ADF"/>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AE8"/>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3652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3652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winapp\LLD2Tx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LLD2Txt.dot</Template>
  <TotalTime>0</TotalTime>
  <Pages>3</Pages>
  <Words>3244</Words>
  <Characters>1850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LIETUVOS RESPUBLIKOS SUSISIEKIMO MINISTRO,</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SUSISIEKIMO MINISTRO,</dc:title>
  <dc:creator>Rima</dc:creator>
  <cp:lastModifiedBy>PAVKŠTELO Julita</cp:lastModifiedBy>
  <cp:revision>2</cp:revision>
  <dcterms:created xsi:type="dcterms:W3CDTF">2015-05-25T12:43:00Z</dcterms:created>
  <dcterms:modified xsi:type="dcterms:W3CDTF">2015-05-25T12:43:00Z</dcterms:modified>
</cp:coreProperties>
</file>