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238" w:rsidRPr="00283E94" w:rsidRDefault="00596238" w:rsidP="00D160B6">
      <w:pPr>
        <w:ind w:left="9498" w:hanging="3261"/>
        <w:rPr>
          <w:sz w:val="20"/>
          <w:lang w:val="lt-LT"/>
        </w:rPr>
      </w:pPr>
      <w:bookmarkStart w:id="0" w:name="_GoBack"/>
      <w:bookmarkEnd w:id="0"/>
      <w:r w:rsidRPr="00283E94">
        <w:rPr>
          <w:sz w:val="20"/>
          <w:lang w:val="lt-LT"/>
        </w:rPr>
        <w:t>Paramos Lietuvos bitininkystės sektoriui</w:t>
      </w:r>
    </w:p>
    <w:p w:rsidR="00596238" w:rsidRPr="00283E94" w:rsidRDefault="00596238" w:rsidP="00D160B6">
      <w:pPr>
        <w:ind w:left="6237"/>
        <w:rPr>
          <w:sz w:val="20"/>
          <w:lang w:val="lt-LT"/>
        </w:rPr>
      </w:pPr>
      <w:r w:rsidRPr="00283E94">
        <w:rPr>
          <w:sz w:val="20"/>
          <w:lang w:val="lt-LT"/>
        </w:rPr>
        <w:t>201</w:t>
      </w:r>
      <w:r w:rsidR="00AD7657">
        <w:rPr>
          <w:sz w:val="20"/>
          <w:lang w:val="lt-LT"/>
        </w:rPr>
        <w:t>7</w:t>
      </w:r>
      <w:r w:rsidRPr="00283E94">
        <w:rPr>
          <w:sz w:val="20"/>
          <w:lang w:val="lt-LT"/>
        </w:rPr>
        <w:t>–201</w:t>
      </w:r>
      <w:r w:rsidR="00AD7657">
        <w:rPr>
          <w:sz w:val="20"/>
          <w:lang w:val="lt-LT"/>
        </w:rPr>
        <w:t>9</w:t>
      </w:r>
      <w:r w:rsidRPr="00283E94">
        <w:rPr>
          <w:sz w:val="20"/>
          <w:lang w:val="lt-LT"/>
        </w:rPr>
        <w:t xml:space="preserve"> metų programos įgyvendinimo taisyklių</w:t>
      </w:r>
    </w:p>
    <w:p w:rsidR="00596238" w:rsidRPr="00283E94" w:rsidRDefault="00F51F5A" w:rsidP="00D160B6">
      <w:pPr>
        <w:tabs>
          <w:tab w:val="left" w:pos="9781"/>
        </w:tabs>
        <w:ind w:left="6237"/>
        <w:rPr>
          <w:sz w:val="20"/>
          <w:lang w:val="lt-LT"/>
        </w:rPr>
      </w:pPr>
      <w:r>
        <w:rPr>
          <w:sz w:val="20"/>
          <w:lang w:val="lt-LT"/>
        </w:rPr>
        <w:t>3</w:t>
      </w:r>
      <w:r w:rsidR="00596238" w:rsidRPr="00283E94">
        <w:rPr>
          <w:sz w:val="20"/>
          <w:lang w:val="lt-LT"/>
        </w:rPr>
        <w:t xml:space="preserve"> priedas</w:t>
      </w:r>
    </w:p>
    <w:p w:rsidR="00596238" w:rsidRPr="00B8281C" w:rsidRDefault="00596238" w:rsidP="00596238">
      <w:pPr>
        <w:jc w:val="center"/>
        <w:rPr>
          <w:b/>
          <w:bCs/>
          <w:lang w:val="lt-LT" w:eastAsia="lt-LT"/>
        </w:rPr>
      </w:pPr>
    </w:p>
    <w:p w:rsidR="005308F8" w:rsidRDefault="005308F8" w:rsidP="00596238">
      <w:pPr>
        <w:jc w:val="center"/>
        <w:rPr>
          <w:b/>
          <w:bCs/>
          <w:lang w:val="lt-LT" w:eastAsia="lt-LT"/>
        </w:rPr>
      </w:pPr>
    </w:p>
    <w:p w:rsidR="00596238" w:rsidRPr="00B8281C" w:rsidRDefault="00596238" w:rsidP="00596238">
      <w:pPr>
        <w:jc w:val="center"/>
        <w:rPr>
          <w:lang w:val="lt-LT" w:eastAsia="lt-LT"/>
        </w:rPr>
      </w:pPr>
      <w:r w:rsidRPr="00B8281C">
        <w:rPr>
          <w:b/>
          <w:bCs/>
          <w:lang w:val="lt-LT" w:eastAsia="lt-LT"/>
        </w:rPr>
        <w:t>DOKUMENTŲ, TEIKIAMŲ KARTU SU PARAMOS PARAIŠKA, SĄRAŠAS</w:t>
      </w:r>
    </w:p>
    <w:tbl>
      <w:tblPr>
        <w:tblW w:w="4674" w:type="pct"/>
        <w:tblCellSpacing w:w="0" w:type="dxa"/>
        <w:tblInd w:w="6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375"/>
        <w:gridCol w:w="3014"/>
      </w:tblGrid>
      <w:tr w:rsidR="00596238" w:rsidRPr="005308F8" w:rsidTr="00215BA0">
        <w:trPr>
          <w:cantSplit/>
          <w:trHeight w:val="20"/>
          <w:tblCellSpacing w:w="0" w:type="dxa"/>
        </w:trPr>
        <w:tc>
          <w:tcPr>
            <w:tcW w:w="3395" w:type="pct"/>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96238" w:rsidRPr="005308F8" w:rsidRDefault="00596238" w:rsidP="005E08A1">
            <w:pPr>
              <w:jc w:val="center"/>
              <w:rPr>
                <w:lang w:val="lt-LT" w:eastAsia="lt-LT"/>
              </w:rPr>
            </w:pPr>
            <w:r w:rsidRPr="005308F8">
              <w:rPr>
                <w:b/>
                <w:bCs/>
                <w:lang w:val="lt-LT" w:eastAsia="lt-LT"/>
              </w:rPr>
              <w:t>Dokumento pavadinimas</w:t>
            </w:r>
          </w:p>
        </w:tc>
        <w:tc>
          <w:tcPr>
            <w:tcW w:w="1605" w:type="pct"/>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96238" w:rsidRPr="005308F8" w:rsidRDefault="00596238" w:rsidP="005E08A1">
            <w:pPr>
              <w:jc w:val="center"/>
              <w:rPr>
                <w:lang w:val="lt-LT" w:eastAsia="lt-LT"/>
              </w:rPr>
            </w:pPr>
            <w:r w:rsidRPr="005308F8">
              <w:rPr>
                <w:b/>
                <w:bCs/>
                <w:lang w:val="lt-LT" w:eastAsia="lt-LT"/>
              </w:rPr>
              <w:t xml:space="preserve">Programos priemonės, kurią įgyvendinant reikalingas dokumentas, pavadinimas </w:t>
            </w:r>
          </w:p>
        </w:tc>
      </w:tr>
      <w:tr w:rsidR="00596238" w:rsidRPr="00B8281C" w:rsidTr="00215BA0">
        <w:trPr>
          <w:cantSplit/>
          <w:trHeight w:val="20"/>
          <w:tblCellSpacing w:w="0" w:type="dxa"/>
        </w:trPr>
        <w:tc>
          <w:tcPr>
            <w:tcW w:w="3395" w:type="pct"/>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96238" w:rsidRPr="005308F8" w:rsidRDefault="00596238" w:rsidP="000037F3">
            <w:pPr>
              <w:ind w:left="57" w:right="57"/>
              <w:rPr>
                <w:lang w:val="lt-LT" w:eastAsia="lt-LT"/>
              </w:rPr>
            </w:pPr>
            <w:r w:rsidRPr="005308F8">
              <w:rPr>
                <w:lang w:val="lt-LT" w:eastAsia="lt-LT"/>
              </w:rPr>
              <w:t xml:space="preserve">1. </w:t>
            </w:r>
            <w:r w:rsidR="000037F3" w:rsidRPr="005308F8">
              <w:rPr>
                <w:lang w:val="lt-LT" w:eastAsia="lt-LT"/>
              </w:rPr>
              <w:t>Bent vienas komercini</w:t>
            </w:r>
            <w:r w:rsidRPr="005308F8">
              <w:rPr>
                <w:lang w:val="lt-LT" w:eastAsia="lt-LT"/>
              </w:rPr>
              <w:t xml:space="preserve"> pasiūlyma</w:t>
            </w:r>
            <w:r w:rsidR="000037F3" w:rsidRPr="005308F8">
              <w:rPr>
                <w:lang w:val="lt-LT" w:eastAsia="lt-LT"/>
              </w:rPr>
              <w:t>s</w:t>
            </w:r>
            <w:r w:rsidRPr="005308F8">
              <w:rPr>
                <w:lang w:val="lt-LT" w:eastAsia="lt-LT"/>
              </w:rPr>
              <w:t xml:space="preserve"> iš prekių, paslaugų ar darbų  teikėjų / tiekėjų</w:t>
            </w:r>
          </w:p>
        </w:tc>
        <w:tc>
          <w:tcPr>
            <w:tcW w:w="1605" w:type="pct"/>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96238" w:rsidRPr="00B8281C" w:rsidRDefault="00596238" w:rsidP="005E08A1">
            <w:pPr>
              <w:ind w:left="57" w:right="57"/>
              <w:jc w:val="center"/>
              <w:rPr>
                <w:lang w:val="lt-LT" w:eastAsia="lt-LT"/>
              </w:rPr>
            </w:pPr>
            <w:r w:rsidRPr="005308F8">
              <w:rPr>
                <w:lang w:val="lt-LT" w:eastAsia="lt-LT"/>
              </w:rPr>
              <w:t>Visos</w:t>
            </w:r>
          </w:p>
        </w:tc>
      </w:tr>
      <w:tr w:rsidR="00596238" w:rsidRPr="00B8281C" w:rsidTr="00215BA0">
        <w:trPr>
          <w:cantSplit/>
          <w:trHeight w:val="20"/>
          <w:tblCellSpacing w:w="0" w:type="dxa"/>
        </w:trPr>
        <w:tc>
          <w:tcPr>
            <w:tcW w:w="3395" w:type="pct"/>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96238" w:rsidRPr="00B8281C" w:rsidRDefault="00E32FFF" w:rsidP="00E32FFF">
            <w:pPr>
              <w:ind w:left="57" w:right="57"/>
              <w:rPr>
                <w:lang w:val="lt-LT" w:eastAsia="lt-LT"/>
              </w:rPr>
            </w:pPr>
            <w:r w:rsidRPr="00B8281C">
              <w:rPr>
                <w:lang w:val="lt-LT" w:eastAsia="lt-LT"/>
              </w:rPr>
              <w:t>2</w:t>
            </w:r>
            <w:r w:rsidR="00596238" w:rsidRPr="00B8281C">
              <w:rPr>
                <w:lang w:val="lt-LT" w:eastAsia="lt-LT"/>
              </w:rPr>
              <w:t>. Kiti dokumentai, kurie, pareiškėjo manymu, gali būti svarbūs vertinant paraišką</w:t>
            </w:r>
          </w:p>
        </w:tc>
        <w:tc>
          <w:tcPr>
            <w:tcW w:w="1605" w:type="pct"/>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96238" w:rsidRPr="00B8281C" w:rsidRDefault="00596238" w:rsidP="005E08A1">
            <w:pPr>
              <w:ind w:left="57" w:right="57"/>
              <w:jc w:val="center"/>
              <w:rPr>
                <w:lang w:val="lt-LT" w:eastAsia="lt-LT"/>
              </w:rPr>
            </w:pPr>
            <w:r w:rsidRPr="00B8281C">
              <w:rPr>
                <w:lang w:val="lt-LT" w:eastAsia="lt-LT"/>
              </w:rPr>
              <w:t>Visos</w:t>
            </w:r>
          </w:p>
        </w:tc>
      </w:tr>
      <w:tr w:rsidR="00596238" w:rsidRPr="00B8281C" w:rsidTr="00215BA0">
        <w:trPr>
          <w:cantSplit/>
          <w:trHeight w:val="20"/>
          <w:tblCellSpacing w:w="0" w:type="dxa"/>
        </w:trPr>
        <w:tc>
          <w:tcPr>
            <w:tcW w:w="3395" w:type="pct"/>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96238" w:rsidRPr="00B8281C" w:rsidRDefault="00E32FFF" w:rsidP="00E32FFF">
            <w:pPr>
              <w:ind w:left="57" w:right="57"/>
              <w:rPr>
                <w:lang w:val="lt-LT" w:eastAsia="lt-LT"/>
              </w:rPr>
            </w:pPr>
            <w:r w:rsidRPr="00B8281C">
              <w:rPr>
                <w:lang w:val="lt-LT" w:eastAsia="lt-LT"/>
              </w:rPr>
              <w:t>3</w:t>
            </w:r>
            <w:r w:rsidR="00596238" w:rsidRPr="00B8281C">
              <w:rPr>
                <w:lang w:val="lt-LT" w:eastAsia="lt-LT"/>
              </w:rPr>
              <w:t xml:space="preserve">. </w:t>
            </w:r>
            <w:r w:rsidR="00596238" w:rsidRPr="00B8281C">
              <w:rPr>
                <w:lang w:val="lt-LT"/>
              </w:rPr>
              <w:t>Pareiškėjo kompetentingo organo pritarimo projektui sprendimas ar protokolo išrašas, patvirtintas pareiškėjo vadovo ar įgalioto asmens (</w:t>
            </w:r>
            <w:r w:rsidR="00596238" w:rsidRPr="00B8281C">
              <w:rPr>
                <w:i/>
                <w:lang w:val="lt-LT"/>
              </w:rPr>
              <w:t>kai pareiškėjas – juridinis asmuo</w:t>
            </w:r>
            <w:r w:rsidR="00596238" w:rsidRPr="00B8281C">
              <w:rPr>
                <w:lang w:val="lt-LT"/>
              </w:rPr>
              <w:t>)</w:t>
            </w:r>
          </w:p>
        </w:tc>
        <w:tc>
          <w:tcPr>
            <w:tcW w:w="1605" w:type="pct"/>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96238" w:rsidRPr="00B8281C" w:rsidRDefault="00596238" w:rsidP="005E08A1">
            <w:pPr>
              <w:ind w:left="57" w:right="57"/>
              <w:jc w:val="center"/>
              <w:rPr>
                <w:lang w:val="lt-LT" w:eastAsia="lt-LT"/>
              </w:rPr>
            </w:pPr>
            <w:r w:rsidRPr="00B8281C">
              <w:rPr>
                <w:lang w:val="lt-LT" w:eastAsia="lt-LT"/>
              </w:rPr>
              <w:t>Visos</w:t>
            </w:r>
          </w:p>
        </w:tc>
      </w:tr>
      <w:tr w:rsidR="00D139BB" w:rsidRPr="00B8281C" w:rsidTr="00215BA0">
        <w:trPr>
          <w:cantSplit/>
          <w:trHeight w:val="20"/>
          <w:tblCellSpacing w:w="0" w:type="dxa"/>
        </w:trPr>
        <w:tc>
          <w:tcPr>
            <w:tcW w:w="3395" w:type="pct"/>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139BB" w:rsidRPr="00B8281C" w:rsidRDefault="00D139BB" w:rsidP="00D139BB">
            <w:pPr>
              <w:ind w:left="57" w:right="57"/>
              <w:rPr>
                <w:lang w:val="lt-LT" w:eastAsia="lt-LT"/>
              </w:rPr>
            </w:pPr>
            <w:r>
              <w:rPr>
                <w:lang w:val="lt-LT" w:eastAsia="lt-LT"/>
              </w:rPr>
              <w:t>4. Įgaliojimas atlikti veiksmus, susijusius su paramos paraiškos teikimu, prekių, paslaugų apmokėjimu, mokėjimo prašymo teikimu, kai paramos paraišką ir / ar mokėjimo prašymą teikia pareiškėjo įgaliotas asmuo</w:t>
            </w:r>
          </w:p>
        </w:tc>
        <w:tc>
          <w:tcPr>
            <w:tcW w:w="1605" w:type="pct"/>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139BB" w:rsidRPr="00B8281C" w:rsidRDefault="00D139BB" w:rsidP="00D139BB">
            <w:pPr>
              <w:ind w:left="57" w:right="57"/>
              <w:jc w:val="center"/>
              <w:rPr>
                <w:lang w:val="lt-LT" w:eastAsia="lt-LT"/>
              </w:rPr>
            </w:pPr>
            <w:r w:rsidRPr="00B8281C">
              <w:rPr>
                <w:lang w:val="lt-LT" w:eastAsia="lt-LT"/>
              </w:rPr>
              <w:t>Visos</w:t>
            </w:r>
          </w:p>
        </w:tc>
      </w:tr>
      <w:tr w:rsidR="00D139BB" w:rsidRPr="00B8281C" w:rsidTr="00215BA0">
        <w:trPr>
          <w:cantSplit/>
          <w:trHeight w:val="20"/>
          <w:tblCellSpacing w:w="0" w:type="dxa"/>
        </w:trPr>
        <w:tc>
          <w:tcPr>
            <w:tcW w:w="5000" w:type="pct"/>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139BB" w:rsidRPr="00B8281C" w:rsidRDefault="00D139BB" w:rsidP="00D139BB">
            <w:pPr>
              <w:ind w:left="57" w:right="57"/>
              <w:jc w:val="center"/>
              <w:rPr>
                <w:lang w:val="lt-LT" w:eastAsia="lt-LT"/>
              </w:rPr>
            </w:pPr>
            <w:r w:rsidRPr="00B8281C">
              <w:rPr>
                <w:b/>
                <w:bCs/>
                <w:lang w:val="lt-LT" w:eastAsia="lt-LT"/>
              </w:rPr>
              <w:t>Teikiant paramos paraišką pagal priemonę ,,Techninė pagalba bitininkams ir jų grupėms“ mokymui ir</w:t>
            </w:r>
            <w:r>
              <w:rPr>
                <w:b/>
                <w:bCs/>
                <w:lang w:val="lt-LT" w:eastAsia="lt-LT"/>
              </w:rPr>
              <w:t xml:space="preserve"> (</w:t>
            </w:r>
            <w:r w:rsidRPr="00B8281C">
              <w:rPr>
                <w:b/>
                <w:bCs/>
                <w:lang w:val="lt-LT" w:eastAsia="lt-LT"/>
              </w:rPr>
              <w:t>arba</w:t>
            </w:r>
            <w:r>
              <w:rPr>
                <w:b/>
                <w:bCs/>
                <w:lang w:val="lt-LT" w:eastAsia="lt-LT"/>
              </w:rPr>
              <w:t>)</w:t>
            </w:r>
            <w:r w:rsidRPr="00B8281C">
              <w:rPr>
                <w:b/>
                <w:bCs/>
                <w:lang w:val="lt-LT" w:eastAsia="lt-LT"/>
              </w:rPr>
              <w:t xml:space="preserve"> konferencijai šalies mastu organizuoti, papildomai pateikiama:</w:t>
            </w:r>
          </w:p>
        </w:tc>
      </w:tr>
      <w:tr w:rsidR="00D139BB" w:rsidRPr="00B8281C" w:rsidTr="00215BA0">
        <w:trPr>
          <w:cantSplit/>
          <w:trHeight w:val="20"/>
          <w:tblCellSpacing w:w="0" w:type="dxa"/>
        </w:trPr>
        <w:tc>
          <w:tcPr>
            <w:tcW w:w="5000" w:type="pct"/>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139BB" w:rsidRPr="00B8281C" w:rsidRDefault="00D139BB" w:rsidP="00D139BB">
            <w:pPr>
              <w:ind w:left="57" w:right="57"/>
              <w:rPr>
                <w:lang w:val="lt-LT" w:eastAsia="lt-LT"/>
              </w:rPr>
            </w:pPr>
            <w:r w:rsidRPr="00B8281C">
              <w:rPr>
                <w:lang w:val="lt-LT" w:eastAsia="lt-LT"/>
              </w:rPr>
              <w:t xml:space="preserve">1. Preliminarus numatomo mokymo </w:t>
            </w:r>
            <w:r>
              <w:rPr>
                <w:lang w:val="lt-LT" w:eastAsia="lt-LT"/>
              </w:rPr>
              <w:t>grafikas</w:t>
            </w:r>
            <w:r w:rsidRPr="00B8281C">
              <w:rPr>
                <w:lang w:val="lt-LT" w:eastAsia="lt-LT"/>
              </w:rPr>
              <w:t>, kuriame turi būti nurodyti temų pavadinimai, mokymo valandų skaičius, data ir vieta</w:t>
            </w:r>
          </w:p>
        </w:tc>
      </w:tr>
      <w:tr w:rsidR="00D139BB" w:rsidRPr="00B8281C" w:rsidTr="00215BA0">
        <w:trPr>
          <w:cantSplit/>
          <w:trHeight w:val="20"/>
          <w:tblCellSpacing w:w="0" w:type="dxa"/>
        </w:trPr>
        <w:tc>
          <w:tcPr>
            <w:tcW w:w="5000" w:type="pct"/>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139BB" w:rsidRPr="00B8281C" w:rsidRDefault="00D139BB" w:rsidP="00D139BB">
            <w:pPr>
              <w:ind w:left="57" w:right="57"/>
              <w:rPr>
                <w:lang w:val="lt-LT" w:eastAsia="lt-LT"/>
              </w:rPr>
            </w:pPr>
            <w:r w:rsidRPr="00B8281C">
              <w:rPr>
                <w:lang w:val="lt-LT" w:eastAsia="lt-LT"/>
              </w:rPr>
              <w:t xml:space="preserve">2. </w:t>
            </w:r>
            <w:r w:rsidRPr="00A66D05">
              <w:rPr>
                <w:lang w:val="lt-LT" w:eastAsia="lt-LT"/>
              </w:rPr>
              <w:t>Pranešėjų</w:t>
            </w:r>
            <w:r w:rsidRPr="00B8281C">
              <w:rPr>
                <w:lang w:val="lt-LT" w:eastAsia="lt-LT"/>
              </w:rPr>
              <w:t xml:space="preserve"> </w:t>
            </w:r>
            <w:r>
              <w:rPr>
                <w:lang w:val="lt-LT" w:eastAsia="lt-LT"/>
              </w:rPr>
              <w:t xml:space="preserve">/ dėstytojų </w:t>
            </w:r>
            <w:r w:rsidRPr="00B8281C">
              <w:rPr>
                <w:lang w:val="lt-LT" w:eastAsia="lt-LT"/>
              </w:rPr>
              <w:t>vardų ir pavardžių sąrašas</w:t>
            </w:r>
          </w:p>
        </w:tc>
      </w:tr>
      <w:tr w:rsidR="00D139BB" w:rsidRPr="00B8281C" w:rsidTr="00215BA0">
        <w:trPr>
          <w:cantSplit/>
          <w:trHeight w:val="20"/>
          <w:tblCellSpacing w:w="0" w:type="dxa"/>
        </w:trPr>
        <w:tc>
          <w:tcPr>
            <w:tcW w:w="5000" w:type="pct"/>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139BB" w:rsidRPr="00B8281C" w:rsidRDefault="00D139BB" w:rsidP="00D139BB">
            <w:pPr>
              <w:ind w:left="57" w:right="57"/>
              <w:rPr>
                <w:lang w:val="lt-LT" w:eastAsia="lt-LT"/>
              </w:rPr>
            </w:pPr>
            <w:r w:rsidRPr="00B8281C">
              <w:rPr>
                <w:lang w:val="lt-LT" w:eastAsia="lt-LT"/>
              </w:rPr>
              <w:t xml:space="preserve">3. Rašytinis patalpų savininko sutikimas, nurodant nuomos dydį, arba patalpų nuomos sutartis (jeigu </w:t>
            </w:r>
            <w:r w:rsidRPr="00A66D05">
              <w:rPr>
                <w:lang w:val="lt-LT" w:eastAsia="lt-LT"/>
              </w:rPr>
              <w:t xml:space="preserve">mokymui ir </w:t>
            </w:r>
            <w:r>
              <w:rPr>
                <w:lang w:val="lt-LT" w:eastAsia="lt-LT"/>
              </w:rPr>
              <w:t>(</w:t>
            </w:r>
            <w:r w:rsidRPr="00A66D05">
              <w:rPr>
                <w:lang w:val="lt-LT" w:eastAsia="lt-LT"/>
              </w:rPr>
              <w:t>arba</w:t>
            </w:r>
            <w:r>
              <w:rPr>
                <w:lang w:val="lt-LT" w:eastAsia="lt-LT"/>
              </w:rPr>
              <w:t>)</w:t>
            </w:r>
            <w:r w:rsidRPr="00A66D05">
              <w:rPr>
                <w:lang w:val="lt-LT" w:eastAsia="lt-LT"/>
              </w:rPr>
              <w:t xml:space="preserve"> konferencijai</w:t>
            </w:r>
            <w:r w:rsidRPr="00B8281C">
              <w:rPr>
                <w:lang w:val="lt-LT" w:eastAsia="lt-LT"/>
              </w:rPr>
              <w:t xml:space="preserve"> patalpos bus nuomojamos)</w:t>
            </w:r>
          </w:p>
        </w:tc>
      </w:tr>
      <w:tr w:rsidR="00D139BB" w:rsidRPr="00B8281C" w:rsidTr="00215BA0">
        <w:trPr>
          <w:cantSplit/>
          <w:trHeight w:val="20"/>
          <w:tblCellSpacing w:w="0" w:type="dxa"/>
        </w:trPr>
        <w:tc>
          <w:tcPr>
            <w:tcW w:w="5000" w:type="pct"/>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139BB" w:rsidRPr="00B8281C" w:rsidRDefault="00D139BB" w:rsidP="00D139BB">
            <w:pPr>
              <w:ind w:left="57" w:right="57"/>
              <w:rPr>
                <w:lang w:val="lt-LT" w:eastAsia="lt-LT"/>
              </w:rPr>
            </w:pPr>
            <w:r w:rsidRPr="00B8281C">
              <w:rPr>
                <w:lang w:val="lt-LT" w:eastAsia="lt-LT"/>
              </w:rPr>
              <w:t>4. Dokumentai, kuriais patvirtinama, kad atitinkamas asmuo turi teisę atstovauti bitininkus vienijančiai asociacijai (teikti paramos paraišką, mokėjimo prašymą ir pasirašyti visus su dalyvavimu pagal priemonę susijusius dokumentus) (tuo atveju, kai paraišką teikia bitininkų asociacija)</w:t>
            </w:r>
          </w:p>
        </w:tc>
      </w:tr>
      <w:tr w:rsidR="00D139BB" w:rsidRPr="00B8281C" w:rsidTr="00215BA0">
        <w:trPr>
          <w:cantSplit/>
          <w:trHeight w:val="20"/>
          <w:tblCellSpacing w:w="0" w:type="dxa"/>
        </w:trPr>
        <w:tc>
          <w:tcPr>
            <w:tcW w:w="5000" w:type="pct"/>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139BB" w:rsidRPr="00B8281C" w:rsidRDefault="00D139BB" w:rsidP="00D139BB">
            <w:pPr>
              <w:ind w:left="57" w:right="57"/>
              <w:rPr>
                <w:lang w:val="lt-LT" w:eastAsia="lt-LT"/>
              </w:rPr>
            </w:pPr>
            <w:r w:rsidRPr="00B8281C">
              <w:rPr>
                <w:lang w:val="lt-LT" w:eastAsia="lt-LT"/>
              </w:rPr>
              <w:t>5. Dėstytojų išsilavinimo įrodymo dokumentų kopijos</w:t>
            </w:r>
            <w:r>
              <w:rPr>
                <w:lang w:val="lt-LT" w:eastAsia="lt-LT"/>
              </w:rPr>
              <w:t xml:space="preserve"> (mokymo atveju)</w:t>
            </w:r>
          </w:p>
        </w:tc>
      </w:tr>
      <w:tr w:rsidR="00D139BB" w:rsidRPr="00A66D05" w:rsidTr="00215BA0">
        <w:trPr>
          <w:cantSplit/>
          <w:trHeight w:val="20"/>
          <w:tblCellSpacing w:w="0" w:type="dxa"/>
        </w:trPr>
        <w:tc>
          <w:tcPr>
            <w:tcW w:w="5000" w:type="pct"/>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139BB" w:rsidRPr="00A66D05" w:rsidRDefault="00D139BB" w:rsidP="00D139BB">
            <w:pPr>
              <w:ind w:left="57" w:right="57"/>
              <w:rPr>
                <w:lang w:val="lt-LT" w:eastAsia="lt-LT"/>
              </w:rPr>
            </w:pPr>
            <w:r w:rsidRPr="00A66D05">
              <w:rPr>
                <w:lang w:val="lt-LT" w:eastAsia="lt-LT"/>
              </w:rPr>
              <w:t xml:space="preserve">6. Dokumentai, </w:t>
            </w:r>
            <w:r>
              <w:rPr>
                <w:lang w:val="lt-LT" w:eastAsia="lt-LT"/>
              </w:rPr>
              <w:t xml:space="preserve">kuriais </w:t>
            </w:r>
            <w:r w:rsidRPr="00A66D05">
              <w:rPr>
                <w:lang w:val="lt-LT" w:eastAsia="lt-LT"/>
              </w:rPr>
              <w:t>patvirtina</w:t>
            </w:r>
            <w:r>
              <w:rPr>
                <w:lang w:val="lt-LT" w:eastAsia="lt-LT"/>
              </w:rPr>
              <w:t>ma</w:t>
            </w:r>
            <w:r w:rsidRPr="00A66D05">
              <w:rPr>
                <w:lang w:val="lt-LT" w:eastAsia="lt-LT"/>
              </w:rPr>
              <w:t>, kad bitininkų asociacija atstovauja šal</w:t>
            </w:r>
            <w:r>
              <w:rPr>
                <w:lang w:val="lt-LT" w:eastAsia="lt-LT"/>
              </w:rPr>
              <w:t>iai</w:t>
            </w:r>
            <w:r w:rsidRPr="00A66D05">
              <w:rPr>
                <w:lang w:val="lt-LT" w:eastAsia="lt-LT"/>
              </w:rPr>
              <w:t xml:space="preserve"> tarptautiniu mastu</w:t>
            </w:r>
          </w:p>
        </w:tc>
      </w:tr>
      <w:tr w:rsidR="00D139BB" w:rsidRPr="00B8281C" w:rsidTr="00215BA0">
        <w:trPr>
          <w:cantSplit/>
          <w:trHeight w:val="20"/>
          <w:tblCellSpacing w:w="0" w:type="dxa"/>
        </w:trPr>
        <w:tc>
          <w:tcPr>
            <w:tcW w:w="5000" w:type="pct"/>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139BB" w:rsidRPr="00B8281C" w:rsidRDefault="00D139BB" w:rsidP="00D139BB">
            <w:pPr>
              <w:ind w:left="57" w:right="57"/>
              <w:jc w:val="center"/>
              <w:rPr>
                <w:lang w:val="lt-LT" w:eastAsia="lt-LT"/>
              </w:rPr>
            </w:pPr>
            <w:r w:rsidRPr="00B8281C">
              <w:rPr>
                <w:b/>
                <w:bCs/>
                <w:lang w:val="lt-LT" w:eastAsia="lt-LT"/>
              </w:rPr>
              <w:t xml:space="preserve">Teikiant paramos paraišką pagal priemonę ,,Techninė pagalba bitininkams ir jų grupėms“ </w:t>
            </w:r>
            <w:r>
              <w:rPr>
                <w:b/>
                <w:bCs/>
                <w:lang w:val="lt-LT" w:eastAsia="lt-LT"/>
              </w:rPr>
              <w:t xml:space="preserve">dėl tęstinio </w:t>
            </w:r>
            <w:r w:rsidRPr="00B8281C">
              <w:rPr>
                <w:b/>
                <w:bCs/>
                <w:lang w:val="lt-LT" w:eastAsia="lt-LT"/>
              </w:rPr>
              <w:t>leidinio parengimo ir išleidimo</w:t>
            </w:r>
            <w:r>
              <w:rPr>
                <w:b/>
                <w:bCs/>
                <w:lang w:val="lt-LT" w:eastAsia="lt-LT"/>
              </w:rPr>
              <w:t>,</w:t>
            </w:r>
            <w:r w:rsidRPr="00B8281C">
              <w:rPr>
                <w:b/>
                <w:bCs/>
                <w:lang w:val="lt-LT" w:eastAsia="lt-LT"/>
              </w:rPr>
              <w:t xml:space="preserve"> papildomai pateikiama: </w:t>
            </w:r>
          </w:p>
        </w:tc>
      </w:tr>
      <w:tr w:rsidR="00D139BB" w:rsidRPr="00B8281C" w:rsidTr="00215BA0">
        <w:trPr>
          <w:cantSplit/>
          <w:trHeight w:val="20"/>
          <w:tblCellSpacing w:w="0" w:type="dxa"/>
        </w:trPr>
        <w:tc>
          <w:tcPr>
            <w:tcW w:w="5000" w:type="pct"/>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139BB" w:rsidRPr="00B8281C" w:rsidRDefault="00D139BB" w:rsidP="00D139BB">
            <w:pPr>
              <w:pStyle w:val="Sraopastraipa"/>
              <w:numPr>
                <w:ilvl w:val="0"/>
                <w:numId w:val="6"/>
              </w:numPr>
              <w:tabs>
                <w:tab w:val="left" w:pos="0"/>
                <w:tab w:val="left" w:pos="142"/>
                <w:tab w:val="left" w:pos="284"/>
              </w:tabs>
              <w:ind w:left="142" w:right="57" w:hanging="142"/>
              <w:rPr>
                <w:bCs/>
                <w:lang w:val="lt-LT" w:eastAsia="lt-LT"/>
              </w:rPr>
            </w:pPr>
            <w:r w:rsidRPr="00B8281C">
              <w:rPr>
                <w:lang w:val="lt-LT" w:eastAsia="lt-LT"/>
              </w:rPr>
              <w:t>Sutarties su leidykla ar spaustuve kopija</w:t>
            </w:r>
          </w:p>
        </w:tc>
      </w:tr>
      <w:tr w:rsidR="00D139BB" w:rsidRPr="00B8281C" w:rsidTr="00215BA0">
        <w:trPr>
          <w:cantSplit/>
          <w:trHeight w:val="20"/>
          <w:tblCellSpacing w:w="0" w:type="dxa"/>
        </w:trPr>
        <w:tc>
          <w:tcPr>
            <w:tcW w:w="5000" w:type="pct"/>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139BB" w:rsidRPr="00B8281C" w:rsidRDefault="00D139BB" w:rsidP="00D139BB">
            <w:pPr>
              <w:ind w:right="57"/>
              <w:rPr>
                <w:lang w:val="lt-LT" w:eastAsia="lt-LT"/>
              </w:rPr>
            </w:pPr>
            <w:r w:rsidRPr="00B8281C">
              <w:rPr>
                <w:lang w:val="lt-LT" w:eastAsia="lt-LT"/>
              </w:rPr>
              <w:t>2. Autorinės sutarties su informacijos rengėju (-ais) kopija</w:t>
            </w:r>
          </w:p>
        </w:tc>
      </w:tr>
      <w:tr w:rsidR="00D139BB" w:rsidRPr="00B8281C" w:rsidTr="00215BA0">
        <w:trPr>
          <w:cantSplit/>
          <w:trHeight w:val="20"/>
          <w:tblCellSpacing w:w="0" w:type="dxa"/>
        </w:trPr>
        <w:tc>
          <w:tcPr>
            <w:tcW w:w="5000" w:type="pct"/>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139BB" w:rsidRPr="00B8281C" w:rsidRDefault="00D139BB" w:rsidP="00D139BB">
            <w:pPr>
              <w:ind w:right="57"/>
              <w:jc w:val="center"/>
              <w:rPr>
                <w:lang w:val="lt-LT" w:eastAsia="lt-LT"/>
              </w:rPr>
            </w:pPr>
            <w:r w:rsidRPr="00B8281C">
              <w:rPr>
                <w:b/>
                <w:bCs/>
                <w:lang w:val="lt-LT" w:eastAsia="lt-LT"/>
              </w:rPr>
              <w:t>Teikiant paramos paraišką pagal priemonę ,,Techninė pagalba bitininkams ir jų grupėms“ dėl šalies bitininkų interneto svetainės tobulinimo, informacijos atnaujinimo ir palaikymo</w:t>
            </w:r>
            <w:r>
              <w:rPr>
                <w:b/>
                <w:bCs/>
                <w:lang w:val="lt-LT" w:eastAsia="lt-LT"/>
              </w:rPr>
              <w:t>,</w:t>
            </w:r>
            <w:r w:rsidRPr="00B8281C">
              <w:rPr>
                <w:b/>
                <w:bCs/>
                <w:lang w:val="lt-LT" w:eastAsia="lt-LT"/>
              </w:rPr>
              <w:t xml:space="preserve"> papildomai pateikiama:</w:t>
            </w:r>
          </w:p>
        </w:tc>
      </w:tr>
      <w:tr w:rsidR="00D139BB" w:rsidRPr="00B8281C" w:rsidTr="00215BA0">
        <w:trPr>
          <w:cantSplit/>
          <w:trHeight w:val="20"/>
          <w:tblCellSpacing w:w="0" w:type="dxa"/>
        </w:trPr>
        <w:tc>
          <w:tcPr>
            <w:tcW w:w="5000" w:type="pct"/>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139BB" w:rsidRPr="00B8281C" w:rsidRDefault="00D139BB" w:rsidP="00D139BB">
            <w:pPr>
              <w:pStyle w:val="Sraopastraipa"/>
              <w:numPr>
                <w:ilvl w:val="0"/>
                <w:numId w:val="8"/>
              </w:numPr>
              <w:tabs>
                <w:tab w:val="left" w:pos="378"/>
              </w:tabs>
              <w:ind w:left="94" w:right="57" w:firstLine="0"/>
              <w:rPr>
                <w:bCs/>
                <w:lang w:val="lt-LT" w:eastAsia="lt-LT"/>
              </w:rPr>
            </w:pPr>
            <w:r w:rsidRPr="00B8281C">
              <w:rPr>
                <w:lang w:val="lt-LT" w:eastAsia="lt-LT"/>
              </w:rPr>
              <w:t>Sutarties su paslaugos teikėju kopija</w:t>
            </w:r>
          </w:p>
        </w:tc>
      </w:tr>
      <w:tr w:rsidR="00D139BB" w:rsidRPr="00B8281C" w:rsidTr="00215BA0">
        <w:trPr>
          <w:cantSplit/>
          <w:trHeight w:val="20"/>
          <w:tblCellSpacing w:w="0" w:type="dxa"/>
        </w:trPr>
        <w:tc>
          <w:tcPr>
            <w:tcW w:w="5000" w:type="pct"/>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139BB" w:rsidRPr="00B8281C" w:rsidRDefault="00D139BB" w:rsidP="00D139BB">
            <w:pPr>
              <w:pStyle w:val="Sraopastraipa"/>
              <w:numPr>
                <w:ilvl w:val="0"/>
                <w:numId w:val="8"/>
              </w:numPr>
              <w:tabs>
                <w:tab w:val="left" w:pos="378"/>
              </w:tabs>
              <w:ind w:left="94" w:right="57" w:firstLine="0"/>
              <w:rPr>
                <w:lang w:val="lt-LT" w:eastAsia="lt-LT"/>
              </w:rPr>
            </w:pPr>
            <w:r w:rsidRPr="00B8281C">
              <w:rPr>
                <w:lang w:val="lt-LT" w:eastAsia="lt-LT"/>
              </w:rPr>
              <w:t>Sutarties su informacijos interneto puslapiui rengėju kopija</w:t>
            </w:r>
          </w:p>
        </w:tc>
      </w:tr>
      <w:tr w:rsidR="00D139BB" w:rsidRPr="00B8281C" w:rsidTr="00215BA0">
        <w:trPr>
          <w:cantSplit/>
          <w:trHeight w:val="20"/>
          <w:tblCellSpacing w:w="0" w:type="dxa"/>
        </w:trPr>
        <w:tc>
          <w:tcPr>
            <w:tcW w:w="5000" w:type="pct"/>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139BB" w:rsidRPr="00B8281C" w:rsidRDefault="00D139BB" w:rsidP="00D139BB">
            <w:pPr>
              <w:ind w:left="57" w:right="57"/>
              <w:jc w:val="center"/>
              <w:rPr>
                <w:lang w:val="lt-LT" w:eastAsia="lt-LT"/>
              </w:rPr>
            </w:pPr>
            <w:r w:rsidRPr="00B8281C">
              <w:rPr>
                <w:b/>
                <w:bCs/>
                <w:lang w:val="lt-LT" w:eastAsia="lt-LT"/>
              </w:rPr>
              <w:lastRenderedPageBreak/>
              <w:t>Teikiant paramos paraišką pagal priemonę ,,</w:t>
            </w:r>
            <w:r w:rsidRPr="00131983">
              <w:rPr>
                <w:b/>
                <w:lang w:val="lt-LT" w:eastAsia="lt-LT"/>
              </w:rPr>
              <w:t>Kova su avilių kenkėjais ir bičių ligomis, ypač varoze</w:t>
            </w:r>
            <w:r w:rsidRPr="00131983">
              <w:rPr>
                <w:b/>
                <w:bCs/>
                <w:lang w:val="lt-LT" w:eastAsia="lt-LT"/>
              </w:rPr>
              <w:t>“, papildo</w:t>
            </w:r>
            <w:r w:rsidRPr="00B8281C">
              <w:rPr>
                <w:b/>
                <w:bCs/>
                <w:lang w:val="lt-LT" w:eastAsia="lt-LT"/>
              </w:rPr>
              <w:t>mai pateikiama:</w:t>
            </w:r>
          </w:p>
        </w:tc>
      </w:tr>
      <w:tr w:rsidR="00D139BB" w:rsidRPr="00B8281C" w:rsidTr="00215BA0">
        <w:trPr>
          <w:cantSplit/>
          <w:trHeight w:val="20"/>
          <w:tblCellSpacing w:w="0" w:type="dxa"/>
        </w:trPr>
        <w:tc>
          <w:tcPr>
            <w:tcW w:w="5000" w:type="pct"/>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139BB" w:rsidRPr="00B8281C" w:rsidRDefault="00D139BB" w:rsidP="00D139BB">
            <w:pPr>
              <w:ind w:left="57" w:right="57"/>
              <w:rPr>
                <w:lang w:val="lt-LT" w:eastAsia="lt-LT"/>
              </w:rPr>
            </w:pPr>
            <w:r w:rsidRPr="00B8281C">
              <w:rPr>
                <w:lang w:val="lt-LT" w:eastAsia="lt-LT"/>
              </w:rPr>
              <w:t xml:space="preserve">1. Dokumentai, kuriais patvirtinama, kad atitinkamas asmuo turi teisę atstovauti bitininkus vienijančiai asociacijai (teikti paramos paraišką, mokėjimo prašymą ir pasirašyti visus su dalyvavimu pagal priemonę susijusius dokumentus). </w:t>
            </w:r>
          </w:p>
        </w:tc>
      </w:tr>
      <w:tr w:rsidR="00D139BB" w:rsidRPr="00B8281C" w:rsidTr="00215BA0">
        <w:trPr>
          <w:cantSplit/>
          <w:trHeight w:val="20"/>
          <w:tblCellSpacing w:w="0" w:type="dxa"/>
        </w:trPr>
        <w:tc>
          <w:tcPr>
            <w:tcW w:w="5000" w:type="pct"/>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139BB" w:rsidRPr="00B8281C" w:rsidRDefault="00D139BB" w:rsidP="00D139BB">
            <w:pPr>
              <w:ind w:left="57" w:right="57"/>
              <w:rPr>
                <w:lang w:val="lt-LT" w:eastAsia="lt-LT"/>
              </w:rPr>
            </w:pPr>
            <w:r w:rsidRPr="00B8281C">
              <w:rPr>
                <w:lang w:val="lt-LT" w:eastAsia="lt-LT"/>
              </w:rPr>
              <w:t>2. Bičių laikytojų sąrašas su informacija apie kiekvieną bičių laikytoją (sąraše turi būti nurodomas bičių laikytojo vardas, pavardė, asmens kodas ir laikomų bičių šeimų, kurioms bus perkami preparatai nuo varozės</w:t>
            </w:r>
            <w:r>
              <w:rPr>
                <w:lang w:val="lt-LT" w:eastAsia="lt-LT"/>
              </w:rPr>
              <w:t>,</w:t>
            </w:r>
            <w:r w:rsidRPr="00B8281C">
              <w:rPr>
                <w:lang w:val="lt-LT" w:eastAsia="lt-LT"/>
              </w:rPr>
              <w:t xml:space="preserve"> </w:t>
            </w:r>
            <w:r w:rsidRPr="00884F87">
              <w:rPr>
                <w:lang w:val="lt-LT" w:eastAsia="lt-LT"/>
              </w:rPr>
              <w:t>skaičius ir bičių laikytojo patvirtinimas, kad gavo informaciją apie varozės gydymą</w:t>
            </w:r>
            <w:r>
              <w:rPr>
                <w:lang w:val="lt-LT" w:eastAsia="lt-LT"/>
              </w:rPr>
              <w:t xml:space="preserve"> arba jos</w:t>
            </w:r>
            <w:r w:rsidRPr="00884F87">
              <w:rPr>
                <w:lang w:val="lt-LT" w:eastAsia="lt-LT"/>
              </w:rPr>
              <w:t xml:space="preserve"> negavo).</w:t>
            </w:r>
            <w:r w:rsidRPr="00B8281C">
              <w:rPr>
                <w:lang w:val="lt-LT" w:eastAsia="lt-LT"/>
              </w:rPr>
              <w:t xml:space="preserve"> </w:t>
            </w:r>
          </w:p>
        </w:tc>
      </w:tr>
      <w:tr w:rsidR="00D139BB" w:rsidRPr="00B8281C" w:rsidTr="00215BA0">
        <w:trPr>
          <w:cantSplit/>
          <w:trHeight w:val="20"/>
          <w:tblCellSpacing w:w="0" w:type="dxa"/>
        </w:trPr>
        <w:tc>
          <w:tcPr>
            <w:tcW w:w="5000" w:type="pct"/>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139BB" w:rsidRPr="00B8281C" w:rsidRDefault="00D139BB" w:rsidP="00D139BB">
            <w:pPr>
              <w:ind w:left="57" w:right="57"/>
              <w:jc w:val="center"/>
              <w:rPr>
                <w:b/>
                <w:lang w:val="lt-LT" w:eastAsia="lt-LT"/>
              </w:rPr>
            </w:pPr>
            <w:r w:rsidRPr="00B8281C">
              <w:rPr>
                <w:b/>
                <w:bCs/>
                <w:lang w:val="lt-LT" w:eastAsia="lt-LT"/>
              </w:rPr>
              <w:t>Teikiant paramos paraišką pagal priemonę</w:t>
            </w:r>
            <w:r w:rsidRPr="00B8281C">
              <w:rPr>
                <w:b/>
                <w:lang w:val="lt-LT" w:eastAsia="lt-LT"/>
              </w:rPr>
              <w:t xml:space="preserve"> ,,Avilių transportavimo į ganyklas racionalizavimas“</w:t>
            </w:r>
          </w:p>
        </w:tc>
      </w:tr>
      <w:tr w:rsidR="00D139BB" w:rsidRPr="00B8281C" w:rsidTr="00215BA0">
        <w:trPr>
          <w:cantSplit/>
          <w:trHeight w:val="20"/>
          <w:tblCellSpacing w:w="0" w:type="dxa"/>
        </w:trPr>
        <w:tc>
          <w:tcPr>
            <w:tcW w:w="5000" w:type="pct"/>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139BB" w:rsidRPr="00B8281C" w:rsidRDefault="00D139BB" w:rsidP="00D139BB">
            <w:pPr>
              <w:ind w:left="57" w:right="57"/>
              <w:jc w:val="both"/>
              <w:rPr>
                <w:lang w:val="lt-LT" w:eastAsia="lt-LT"/>
              </w:rPr>
            </w:pPr>
            <w:r w:rsidRPr="00B8281C">
              <w:rPr>
                <w:lang w:val="lt-LT" w:eastAsia="lt-LT"/>
              </w:rPr>
              <w:t xml:space="preserve">1. </w:t>
            </w:r>
            <w:r>
              <w:rPr>
                <w:lang w:val="lt-LT" w:eastAsia="lt-LT"/>
              </w:rPr>
              <w:t>Bityno paso kopija</w:t>
            </w:r>
          </w:p>
        </w:tc>
      </w:tr>
      <w:tr w:rsidR="00D139BB" w:rsidRPr="00B8281C" w:rsidTr="00215BA0">
        <w:trPr>
          <w:cantSplit/>
          <w:trHeight w:val="20"/>
          <w:tblCellSpacing w:w="0" w:type="dxa"/>
        </w:trPr>
        <w:tc>
          <w:tcPr>
            <w:tcW w:w="5000" w:type="pct"/>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139BB" w:rsidRPr="00B8281C" w:rsidRDefault="00D139BB" w:rsidP="00D139BB">
            <w:pPr>
              <w:ind w:left="57" w:right="57"/>
              <w:jc w:val="center"/>
              <w:rPr>
                <w:lang w:val="lt-LT" w:eastAsia="lt-LT"/>
              </w:rPr>
            </w:pPr>
            <w:r w:rsidRPr="00B8281C">
              <w:rPr>
                <w:b/>
                <w:bCs/>
                <w:lang w:val="lt-LT" w:eastAsia="lt-LT"/>
              </w:rPr>
              <w:t>Teikiant paramos paraišką pagal priemonę ,,</w:t>
            </w:r>
            <w:r w:rsidRPr="00131983">
              <w:rPr>
                <w:b/>
                <w:lang w:val="lt-LT" w:eastAsia="lt-LT"/>
              </w:rPr>
              <w:t>Medaus ir bičių produktų fizinių ir cheminių savybių analizė, siekiant nustatyti jų kokybines savybes</w:t>
            </w:r>
            <w:r w:rsidRPr="00131983">
              <w:rPr>
                <w:b/>
                <w:bCs/>
                <w:lang w:val="lt-LT" w:eastAsia="lt-LT"/>
              </w:rPr>
              <w:t>“,</w:t>
            </w:r>
            <w:r w:rsidRPr="00B8281C">
              <w:rPr>
                <w:b/>
                <w:bCs/>
                <w:lang w:val="lt-LT" w:eastAsia="lt-LT"/>
              </w:rPr>
              <w:t xml:space="preserve"> papildomai pateikiama:</w:t>
            </w:r>
          </w:p>
        </w:tc>
      </w:tr>
      <w:tr w:rsidR="00D139BB" w:rsidRPr="00B8281C" w:rsidTr="00215BA0">
        <w:trPr>
          <w:cantSplit/>
          <w:trHeight w:val="20"/>
          <w:tblCellSpacing w:w="0" w:type="dxa"/>
        </w:trPr>
        <w:tc>
          <w:tcPr>
            <w:tcW w:w="5000" w:type="pct"/>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139BB" w:rsidRPr="00884F87" w:rsidRDefault="00D139BB" w:rsidP="00D139BB">
            <w:pPr>
              <w:pStyle w:val="Sraopastraipa"/>
              <w:numPr>
                <w:ilvl w:val="0"/>
                <w:numId w:val="9"/>
              </w:numPr>
              <w:ind w:right="57"/>
              <w:rPr>
                <w:lang w:val="lt-LT" w:eastAsia="lt-LT"/>
              </w:rPr>
            </w:pPr>
            <w:r w:rsidRPr="00884F87">
              <w:rPr>
                <w:lang w:val="lt-LT" w:eastAsia="lt-LT"/>
              </w:rPr>
              <w:t>Medaus tyrimo laboratorijos akreditavimo įrodymo dokumentų kopijos</w:t>
            </w:r>
          </w:p>
        </w:tc>
      </w:tr>
      <w:tr w:rsidR="00D139BB" w:rsidRPr="00B8281C" w:rsidTr="00215BA0">
        <w:trPr>
          <w:cantSplit/>
          <w:trHeight w:val="20"/>
          <w:tblCellSpacing w:w="0" w:type="dxa"/>
        </w:trPr>
        <w:tc>
          <w:tcPr>
            <w:tcW w:w="5000" w:type="pct"/>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139BB" w:rsidRPr="00B8281C" w:rsidRDefault="00D139BB" w:rsidP="00D139BB">
            <w:pPr>
              <w:ind w:left="57" w:right="57"/>
              <w:jc w:val="center"/>
              <w:rPr>
                <w:lang w:val="lt-LT" w:eastAsia="lt-LT"/>
              </w:rPr>
            </w:pPr>
            <w:r w:rsidRPr="00B8281C">
              <w:rPr>
                <w:b/>
                <w:bCs/>
                <w:lang w:val="lt-LT" w:eastAsia="lt-LT"/>
              </w:rPr>
              <w:t>Teikiant paramos paraišką pagal priemonę ,,Bičių šeimų atnaujinimas“, papildomai pateikiama:</w:t>
            </w:r>
          </w:p>
        </w:tc>
      </w:tr>
      <w:tr w:rsidR="00D139BB" w:rsidRPr="00B8281C" w:rsidTr="00215BA0">
        <w:trPr>
          <w:cantSplit/>
          <w:trHeight w:val="20"/>
          <w:tblCellSpacing w:w="0" w:type="dxa"/>
        </w:trPr>
        <w:tc>
          <w:tcPr>
            <w:tcW w:w="5000" w:type="pct"/>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139BB" w:rsidRPr="00B8281C" w:rsidRDefault="00D139BB" w:rsidP="00D139BB">
            <w:pPr>
              <w:ind w:left="57" w:right="57"/>
              <w:jc w:val="both"/>
              <w:rPr>
                <w:lang w:val="lt-LT" w:eastAsia="lt-LT"/>
              </w:rPr>
            </w:pPr>
            <w:r w:rsidRPr="00B8281C">
              <w:rPr>
                <w:lang w:val="lt-LT" w:eastAsia="lt-LT"/>
              </w:rPr>
              <w:t>1. Valstybinės gyvulių veislininkystės priežiūros tarnybos prie Žemės ūkio ministerijos išduoto Bityno vertinimo akto, kuriame nurodytas turimų veislinių bičių šeimų skaičius (kai paraišką teikia veislinis bitynas), kopija</w:t>
            </w:r>
          </w:p>
        </w:tc>
      </w:tr>
      <w:tr w:rsidR="00D139BB" w:rsidRPr="00B8281C" w:rsidTr="00215BA0">
        <w:trPr>
          <w:cantSplit/>
          <w:trHeight w:val="20"/>
          <w:tblCellSpacing w:w="0" w:type="dxa"/>
        </w:trPr>
        <w:tc>
          <w:tcPr>
            <w:tcW w:w="5000" w:type="pct"/>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139BB" w:rsidRPr="00B8281C" w:rsidRDefault="00D139BB" w:rsidP="00D139BB">
            <w:pPr>
              <w:ind w:left="57" w:right="57"/>
              <w:jc w:val="both"/>
              <w:rPr>
                <w:lang w:val="lt-LT" w:eastAsia="lt-LT"/>
              </w:rPr>
            </w:pPr>
            <w:r w:rsidRPr="00B8281C">
              <w:rPr>
                <w:lang w:val="lt-LT" w:eastAsia="lt-LT"/>
              </w:rPr>
              <w:t>2. Bičių laikytojų, kurie ketina pirkti Karnikos porūšio bičių motinų iš veislinio bityno, sąrašas su informacija apie kiekvieną bičių laikytoją ir jo perkamas veislinių bičių motinas (kai paraišką teikia veislinis bitynas)</w:t>
            </w:r>
          </w:p>
        </w:tc>
      </w:tr>
      <w:tr w:rsidR="00D139BB" w:rsidRPr="00B8281C" w:rsidTr="00215BA0">
        <w:trPr>
          <w:cantSplit/>
          <w:trHeight w:val="20"/>
          <w:tblCellSpacing w:w="0" w:type="dxa"/>
        </w:trPr>
        <w:tc>
          <w:tcPr>
            <w:tcW w:w="5000" w:type="pct"/>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139BB" w:rsidRPr="00B8281C" w:rsidRDefault="00D139BB" w:rsidP="00D139BB">
            <w:pPr>
              <w:ind w:left="57" w:right="57"/>
              <w:jc w:val="both"/>
              <w:rPr>
                <w:lang w:val="lt-LT" w:eastAsia="lt-LT"/>
              </w:rPr>
            </w:pPr>
            <w:r w:rsidRPr="00B8281C">
              <w:rPr>
                <w:lang w:val="lt-LT" w:eastAsia="lt-LT"/>
              </w:rPr>
              <w:t xml:space="preserve">3. </w:t>
            </w:r>
            <w:r>
              <w:rPr>
                <w:lang w:val="lt-LT" w:eastAsia="lt-LT"/>
              </w:rPr>
              <w:t>Bityno paso kopija</w:t>
            </w:r>
          </w:p>
        </w:tc>
      </w:tr>
      <w:tr w:rsidR="00D139BB" w:rsidRPr="00B8281C" w:rsidTr="00215BA0">
        <w:trPr>
          <w:cantSplit/>
          <w:trHeight w:val="20"/>
          <w:tblCellSpacing w:w="0" w:type="dxa"/>
        </w:trPr>
        <w:tc>
          <w:tcPr>
            <w:tcW w:w="5000" w:type="pct"/>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139BB" w:rsidRPr="00131983" w:rsidRDefault="00D139BB" w:rsidP="00D139BB">
            <w:pPr>
              <w:ind w:left="57" w:right="57"/>
              <w:jc w:val="center"/>
              <w:rPr>
                <w:b/>
                <w:lang w:val="lt-LT" w:eastAsia="lt-LT"/>
              </w:rPr>
            </w:pPr>
            <w:r w:rsidRPr="00131983">
              <w:rPr>
                <w:b/>
                <w:lang w:val="lt-LT" w:eastAsia="lt-LT"/>
              </w:rPr>
              <w:t>Teikiant par</w:t>
            </w:r>
            <w:r w:rsidR="000037F3">
              <w:rPr>
                <w:b/>
                <w:lang w:val="lt-LT" w:eastAsia="lt-LT"/>
              </w:rPr>
              <w:t>amos paraišką pagal priemonę ,,</w:t>
            </w:r>
            <w:r w:rsidRPr="00131983">
              <w:rPr>
                <w:b/>
                <w:lang w:val="lt-LT" w:eastAsia="lt-LT"/>
              </w:rPr>
              <w:t>Bitininkystės produktų kokybės gerinimas, siekiant didinti jų vertę rinkoje“, papildomai pateikiama:</w:t>
            </w:r>
          </w:p>
        </w:tc>
      </w:tr>
      <w:tr w:rsidR="00D139BB" w:rsidRPr="00B8281C" w:rsidTr="00215BA0">
        <w:trPr>
          <w:cantSplit/>
          <w:trHeight w:val="20"/>
          <w:tblCellSpacing w:w="0" w:type="dxa"/>
        </w:trPr>
        <w:tc>
          <w:tcPr>
            <w:tcW w:w="5000" w:type="pct"/>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139BB" w:rsidRPr="00A25DBA" w:rsidRDefault="00D139BB" w:rsidP="00D139BB">
            <w:pPr>
              <w:pStyle w:val="Sraopastraipa"/>
              <w:numPr>
                <w:ilvl w:val="0"/>
                <w:numId w:val="10"/>
              </w:numPr>
              <w:ind w:right="57"/>
              <w:jc w:val="both"/>
              <w:rPr>
                <w:lang w:val="lt-LT" w:eastAsia="lt-LT"/>
              </w:rPr>
            </w:pPr>
            <w:r>
              <w:rPr>
                <w:lang w:val="lt-LT" w:eastAsia="lt-LT"/>
              </w:rPr>
              <w:t>Bityno paso kopija.</w:t>
            </w:r>
          </w:p>
        </w:tc>
      </w:tr>
    </w:tbl>
    <w:p w:rsidR="00215BA0" w:rsidRDefault="00215BA0" w:rsidP="00596238">
      <w:pPr>
        <w:jc w:val="center"/>
        <w:rPr>
          <w:sz w:val="20"/>
          <w:lang w:val="lt-LT" w:eastAsia="lt-LT"/>
        </w:rPr>
      </w:pPr>
    </w:p>
    <w:p w:rsidR="00215BA0" w:rsidRDefault="00215BA0" w:rsidP="00596238">
      <w:pPr>
        <w:jc w:val="center"/>
        <w:rPr>
          <w:sz w:val="20"/>
          <w:lang w:val="lt-LT" w:eastAsia="lt-LT"/>
        </w:rPr>
      </w:pPr>
    </w:p>
    <w:p w:rsidR="00596238" w:rsidRPr="00283E94" w:rsidRDefault="00596238" w:rsidP="00596238">
      <w:pPr>
        <w:jc w:val="center"/>
        <w:rPr>
          <w:sz w:val="20"/>
          <w:lang w:val="lt-LT" w:eastAsia="lt-LT"/>
        </w:rPr>
      </w:pPr>
      <w:r w:rsidRPr="00283E94">
        <w:rPr>
          <w:sz w:val="20"/>
          <w:lang w:val="lt-LT" w:eastAsia="lt-LT"/>
        </w:rPr>
        <w:t>_____________________</w:t>
      </w:r>
    </w:p>
    <w:sectPr w:rsidR="00596238" w:rsidRPr="00283E94" w:rsidSect="005308F8">
      <w:pgSz w:w="11906" w:h="16838"/>
      <w:pgMar w:top="1701" w:right="991" w:bottom="1276" w:left="85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63C" w:rsidRDefault="0027763C" w:rsidP="008A1EDF">
      <w:r>
        <w:separator/>
      </w:r>
    </w:p>
  </w:endnote>
  <w:endnote w:type="continuationSeparator" w:id="0">
    <w:p w:rsidR="0027763C" w:rsidRDefault="0027763C" w:rsidP="008A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63C" w:rsidRDefault="0027763C" w:rsidP="008A1EDF">
      <w:r>
        <w:separator/>
      </w:r>
    </w:p>
  </w:footnote>
  <w:footnote w:type="continuationSeparator" w:id="0">
    <w:p w:rsidR="0027763C" w:rsidRDefault="0027763C" w:rsidP="008A1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56F64"/>
    <w:multiLevelType w:val="hybridMultilevel"/>
    <w:tmpl w:val="1F2E7F1A"/>
    <w:lvl w:ilvl="0" w:tplc="D0562CE8">
      <w:start w:val="5"/>
      <w:numFmt w:val="bullet"/>
      <w:lvlText w:val="-"/>
      <w:lvlJc w:val="left"/>
      <w:pPr>
        <w:ind w:left="417" w:hanging="360"/>
      </w:pPr>
      <w:rPr>
        <w:rFonts w:ascii="Times New Roman" w:eastAsia="Times New Roman" w:hAnsi="Times New Roman" w:cs="Times New Roman" w:hint="default"/>
      </w:rPr>
    </w:lvl>
    <w:lvl w:ilvl="1" w:tplc="04270003" w:tentative="1">
      <w:start w:val="1"/>
      <w:numFmt w:val="bullet"/>
      <w:lvlText w:val="o"/>
      <w:lvlJc w:val="left"/>
      <w:pPr>
        <w:ind w:left="1137" w:hanging="360"/>
      </w:pPr>
      <w:rPr>
        <w:rFonts w:ascii="Courier New" w:hAnsi="Courier New" w:cs="Courier New" w:hint="default"/>
      </w:rPr>
    </w:lvl>
    <w:lvl w:ilvl="2" w:tplc="04270005" w:tentative="1">
      <w:start w:val="1"/>
      <w:numFmt w:val="bullet"/>
      <w:lvlText w:val=""/>
      <w:lvlJc w:val="left"/>
      <w:pPr>
        <w:ind w:left="1857" w:hanging="360"/>
      </w:pPr>
      <w:rPr>
        <w:rFonts w:ascii="Wingdings" w:hAnsi="Wingdings" w:hint="default"/>
      </w:rPr>
    </w:lvl>
    <w:lvl w:ilvl="3" w:tplc="04270001" w:tentative="1">
      <w:start w:val="1"/>
      <w:numFmt w:val="bullet"/>
      <w:lvlText w:val=""/>
      <w:lvlJc w:val="left"/>
      <w:pPr>
        <w:ind w:left="2577" w:hanging="360"/>
      </w:pPr>
      <w:rPr>
        <w:rFonts w:ascii="Symbol" w:hAnsi="Symbol" w:hint="default"/>
      </w:rPr>
    </w:lvl>
    <w:lvl w:ilvl="4" w:tplc="04270003" w:tentative="1">
      <w:start w:val="1"/>
      <w:numFmt w:val="bullet"/>
      <w:lvlText w:val="o"/>
      <w:lvlJc w:val="left"/>
      <w:pPr>
        <w:ind w:left="3297" w:hanging="360"/>
      </w:pPr>
      <w:rPr>
        <w:rFonts w:ascii="Courier New" w:hAnsi="Courier New" w:cs="Courier New" w:hint="default"/>
      </w:rPr>
    </w:lvl>
    <w:lvl w:ilvl="5" w:tplc="04270005" w:tentative="1">
      <w:start w:val="1"/>
      <w:numFmt w:val="bullet"/>
      <w:lvlText w:val=""/>
      <w:lvlJc w:val="left"/>
      <w:pPr>
        <w:ind w:left="4017" w:hanging="360"/>
      </w:pPr>
      <w:rPr>
        <w:rFonts w:ascii="Wingdings" w:hAnsi="Wingdings" w:hint="default"/>
      </w:rPr>
    </w:lvl>
    <w:lvl w:ilvl="6" w:tplc="04270001" w:tentative="1">
      <w:start w:val="1"/>
      <w:numFmt w:val="bullet"/>
      <w:lvlText w:val=""/>
      <w:lvlJc w:val="left"/>
      <w:pPr>
        <w:ind w:left="4737" w:hanging="360"/>
      </w:pPr>
      <w:rPr>
        <w:rFonts w:ascii="Symbol" w:hAnsi="Symbol" w:hint="default"/>
      </w:rPr>
    </w:lvl>
    <w:lvl w:ilvl="7" w:tplc="04270003" w:tentative="1">
      <w:start w:val="1"/>
      <w:numFmt w:val="bullet"/>
      <w:lvlText w:val="o"/>
      <w:lvlJc w:val="left"/>
      <w:pPr>
        <w:ind w:left="5457" w:hanging="360"/>
      </w:pPr>
      <w:rPr>
        <w:rFonts w:ascii="Courier New" w:hAnsi="Courier New" w:cs="Courier New" w:hint="default"/>
      </w:rPr>
    </w:lvl>
    <w:lvl w:ilvl="8" w:tplc="04270005" w:tentative="1">
      <w:start w:val="1"/>
      <w:numFmt w:val="bullet"/>
      <w:lvlText w:val=""/>
      <w:lvlJc w:val="left"/>
      <w:pPr>
        <w:ind w:left="6177" w:hanging="360"/>
      </w:pPr>
      <w:rPr>
        <w:rFonts w:ascii="Wingdings" w:hAnsi="Wingdings" w:hint="default"/>
      </w:rPr>
    </w:lvl>
  </w:abstractNum>
  <w:abstractNum w:abstractNumId="1" w15:restartNumberingAfterBreak="0">
    <w:nsid w:val="2E633D68"/>
    <w:multiLevelType w:val="hybridMultilevel"/>
    <w:tmpl w:val="FE36E8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4281B34"/>
    <w:multiLevelType w:val="hybridMultilevel"/>
    <w:tmpl w:val="0F42D1EE"/>
    <w:lvl w:ilvl="0" w:tplc="E6109E8C">
      <w:start w:val="1"/>
      <w:numFmt w:val="decimal"/>
      <w:lvlText w:val="%1."/>
      <w:lvlJc w:val="left"/>
      <w:pPr>
        <w:ind w:left="417" w:hanging="360"/>
      </w:pPr>
      <w:rPr>
        <w:rFonts w:hint="default"/>
      </w:rPr>
    </w:lvl>
    <w:lvl w:ilvl="1" w:tplc="04270019" w:tentative="1">
      <w:start w:val="1"/>
      <w:numFmt w:val="lowerLetter"/>
      <w:lvlText w:val="%2."/>
      <w:lvlJc w:val="left"/>
      <w:pPr>
        <w:ind w:left="1137" w:hanging="360"/>
      </w:pPr>
    </w:lvl>
    <w:lvl w:ilvl="2" w:tplc="0427001B" w:tentative="1">
      <w:start w:val="1"/>
      <w:numFmt w:val="lowerRoman"/>
      <w:lvlText w:val="%3."/>
      <w:lvlJc w:val="right"/>
      <w:pPr>
        <w:ind w:left="1857" w:hanging="180"/>
      </w:pPr>
    </w:lvl>
    <w:lvl w:ilvl="3" w:tplc="0427000F" w:tentative="1">
      <w:start w:val="1"/>
      <w:numFmt w:val="decimal"/>
      <w:lvlText w:val="%4."/>
      <w:lvlJc w:val="left"/>
      <w:pPr>
        <w:ind w:left="2577" w:hanging="360"/>
      </w:pPr>
    </w:lvl>
    <w:lvl w:ilvl="4" w:tplc="04270019" w:tentative="1">
      <w:start w:val="1"/>
      <w:numFmt w:val="lowerLetter"/>
      <w:lvlText w:val="%5."/>
      <w:lvlJc w:val="left"/>
      <w:pPr>
        <w:ind w:left="3297" w:hanging="360"/>
      </w:pPr>
    </w:lvl>
    <w:lvl w:ilvl="5" w:tplc="0427001B" w:tentative="1">
      <w:start w:val="1"/>
      <w:numFmt w:val="lowerRoman"/>
      <w:lvlText w:val="%6."/>
      <w:lvlJc w:val="right"/>
      <w:pPr>
        <w:ind w:left="4017" w:hanging="180"/>
      </w:pPr>
    </w:lvl>
    <w:lvl w:ilvl="6" w:tplc="0427000F" w:tentative="1">
      <w:start w:val="1"/>
      <w:numFmt w:val="decimal"/>
      <w:lvlText w:val="%7."/>
      <w:lvlJc w:val="left"/>
      <w:pPr>
        <w:ind w:left="4737" w:hanging="360"/>
      </w:pPr>
    </w:lvl>
    <w:lvl w:ilvl="7" w:tplc="04270019" w:tentative="1">
      <w:start w:val="1"/>
      <w:numFmt w:val="lowerLetter"/>
      <w:lvlText w:val="%8."/>
      <w:lvlJc w:val="left"/>
      <w:pPr>
        <w:ind w:left="5457" w:hanging="360"/>
      </w:pPr>
    </w:lvl>
    <w:lvl w:ilvl="8" w:tplc="0427001B" w:tentative="1">
      <w:start w:val="1"/>
      <w:numFmt w:val="lowerRoman"/>
      <w:lvlText w:val="%9."/>
      <w:lvlJc w:val="right"/>
      <w:pPr>
        <w:ind w:left="6177" w:hanging="180"/>
      </w:pPr>
    </w:lvl>
  </w:abstractNum>
  <w:abstractNum w:abstractNumId="3" w15:restartNumberingAfterBreak="0">
    <w:nsid w:val="560E17E1"/>
    <w:multiLevelType w:val="hybridMultilevel"/>
    <w:tmpl w:val="A0C634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F9F33DF"/>
    <w:multiLevelType w:val="hybridMultilevel"/>
    <w:tmpl w:val="894E03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668667A"/>
    <w:multiLevelType w:val="hybridMultilevel"/>
    <w:tmpl w:val="50D69BB6"/>
    <w:lvl w:ilvl="0" w:tplc="D0562CE8">
      <w:start w:val="5"/>
      <w:numFmt w:val="bullet"/>
      <w:lvlText w:val="-"/>
      <w:lvlJc w:val="left"/>
      <w:pPr>
        <w:ind w:left="777" w:hanging="360"/>
      </w:pPr>
      <w:rPr>
        <w:rFonts w:ascii="Times New Roman" w:eastAsia="Times New Roman" w:hAnsi="Times New Roman" w:cs="Times New Roman"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abstractNum w:abstractNumId="6" w15:restartNumberingAfterBreak="0">
    <w:nsid w:val="6C30464A"/>
    <w:multiLevelType w:val="hybridMultilevel"/>
    <w:tmpl w:val="33FA87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D285967"/>
    <w:multiLevelType w:val="hybridMultilevel"/>
    <w:tmpl w:val="CB52C1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4E42428"/>
    <w:multiLevelType w:val="hybridMultilevel"/>
    <w:tmpl w:val="2318A5AC"/>
    <w:lvl w:ilvl="0" w:tplc="CEEA7E14">
      <w:start w:val="1"/>
      <w:numFmt w:val="decimal"/>
      <w:lvlText w:val="%1."/>
      <w:lvlJc w:val="left"/>
      <w:pPr>
        <w:ind w:left="417" w:hanging="360"/>
      </w:pPr>
      <w:rPr>
        <w:rFonts w:hint="default"/>
      </w:rPr>
    </w:lvl>
    <w:lvl w:ilvl="1" w:tplc="04270019" w:tentative="1">
      <w:start w:val="1"/>
      <w:numFmt w:val="lowerLetter"/>
      <w:lvlText w:val="%2."/>
      <w:lvlJc w:val="left"/>
      <w:pPr>
        <w:ind w:left="1137" w:hanging="360"/>
      </w:pPr>
    </w:lvl>
    <w:lvl w:ilvl="2" w:tplc="0427001B" w:tentative="1">
      <w:start w:val="1"/>
      <w:numFmt w:val="lowerRoman"/>
      <w:lvlText w:val="%3."/>
      <w:lvlJc w:val="right"/>
      <w:pPr>
        <w:ind w:left="1857" w:hanging="180"/>
      </w:pPr>
    </w:lvl>
    <w:lvl w:ilvl="3" w:tplc="0427000F" w:tentative="1">
      <w:start w:val="1"/>
      <w:numFmt w:val="decimal"/>
      <w:lvlText w:val="%4."/>
      <w:lvlJc w:val="left"/>
      <w:pPr>
        <w:ind w:left="2577" w:hanging="360"/>
      </w:pPr>
    </w:lvl>
    <w:lvl w:ilvl="4" w:tplc="04270019" w:tentative="1">
      <w:start w:val="1"/>
      <w:numFmt w:val="lowerLetter"/>
      <w:lvlText w:val="%5."/>
      <w:lvlJc w:val="left"/>
      <w:pPr>
        <w:ind w:left="3297" w:hanging="360"/>
      </w:pPr>
    </w:lvl>
    <w:lvl w:ilvl="5" w:tplc="0427001B" w:tentative="1">
      <w:start w:val="1"/>
      <w:numFmt w:val="lowerRoman"/>
      <w:lvlText w:val="%6."/>
      <w:lvlJc w:val="right"/>
      <w:pPr>
        <w:ind w:left="4017" w:hanging="180"/>
      </w:pPr>
    </w:lvl>
    <w:lvl w:ilvl="6" w:tplc="0427000F" w:tentative="1">
      <w:start w:val="1"/>
      <w:numFmt w:val="decimal"/>
      <w:lvlText w:val="%7."/>
      <w:lvlJc w:val="left"/>
      <w:pPr>
        <w:ind w:left="4737" w:hanging="360"/>
      </w:pPr>
    </w:lvl>
    <w:lvl w:ilvl="7" w:tplc="04270019" w:tentative="1">
      <w:start w:val="1"/>
      <w:numFmt w:val="lowerLetter"/>
      <w:lvlText w:val="%8."/>
      <w:lvlJc w:val="left"/>
      <w:pPr>
        <w:ind w:left="5457" w:hanging="360"/>
      </w:pPr>
    </w:lvl>
    <w:lvl w:ilvl="8" w:tplc="0427001B" w:tentative="1">
      <w:start w:val="1"/>
      <w:numFmt w:val="lowerRoman"/>
      <w:lvlText w:val="%9."/>
      <w:lvlJc w:val="right"/>
      <w:pPr>
        <w:ind w:left="6177" w:hanging="180"/>
      </w:pPr>
    </w:lvl>
  </w:abstractNum>
  <w:abstractNum w:abstractNumId="9" w15:restartNumberingAfterBreak="0">
    <w:nsid w:val="752607A1"/>
    <w:multiLevelType w:val="hybridMultilevel"/>
    <w:tmpl w:val="ABBCDDAA"/>
    <w:lvl w:ilvl="0" w:tplc="D0562CE8">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
  </w:num>
  <w:num w:numId="5">
    <w:abstractNumId w:val="4"/>
  </w:num>
  <w:num w:numId="6">
    <w:abstractNumId w:val="7"/>
  </w:num>
  <w:num w:numId="7">
    <w:abstractNumId w:val="6"/>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38"/>
    <w:rsid w:val="000037F3"/>
    <w:rsid w:val="00035DBA"/>
    <w:rsid w:val="000E2293"/>
    <w:rsid w:val="00131983"/>
    <w:rsid w:val="001B666D"/>
    <w:rsid w:val="001E4007"/>
    <w:rsid w:val="00215BA0"/>
    <w:rsid w:val="00264B8A"/>
    <w:rsid w:val="0027763C"/>
    <w:rsid w:val="0033462A"/>
    <w:rsid w:val="003A3D6B"/>
    <w:rsid w:val="00437348"/>
    <w:rsid w:val="00477E64"/>
    <w:rsid w:val="0049321E"/>
    <w:rsid w:val="005308F8"/>
    <w:rsid w:val="00596238"/>
    <w:rsid w:val="00713FC3"/>
    <w:rsid w:val="00791C8F"/>
    <w:rsid w:val="007C498D"/>
    <w:rsid w:val="008171B5"/>
    <w:rsid w:val="00882F5E"/>
    <w:rsid w:val="00884F87"/>
    <w:rsid w:val="008A1EDF"/>
    <w:rsid w:val="008A58A7"/>
    <w:rsid w:val="008D061C"/>
    <w:rsid w:val="008E0913"/>
    <w:rsid w:val="00906F3D"/>
    <w:rsid w:val="009835FD"/>
    <w:rsid w:val="009D6398"/>
    <w:rsid w:val="009F40D9"/>
    <w:rsid w:val="00A040D7"/>
    <w:rsid w:val="00A25DBA"/>
    <w:rsid w:val="00A26188"/>
    <w:rsid w:val="00A51D08"/>
    <w:rsid w:val="00A66D05"/>
    <w:rsid w:val="00AC0CF3"/>
    <w:rsid w:val="00AC5344"/>
    <w:rsid w:val="00AD7657"/>
    <w:rsid w:val="00B1677C"/>
    <w:rsid w:val="00B8281C"/>
    <w:rsid w:val="00B84477"/>
    <w:rsid w:val="00BD427E"/>
    <w:rsid w:val="00BD5BCC"/>
    <w:rsid w:val="00BF3168"/>
    <w:rsid w:val="00C047D6"/>
    <w:rsid w:val="00C0764F"/>
    <w:rsid w:val="00C75FE2"/>
    <w:rsid w:val="00C80F8F"/>
    <w:rsid w:val="00CB5EED"/>
    <w:rsid w:val="00CD0D1F"/>
    <w:rsid w:val="00CE53C8"/>
    <w:rsid w:val="00D04F49"/>
    <w:rsid w:val="00D139BB"/>
    <w:rsid w:val="00D160B6"/>
    <w:rsid w:val="00D5032F"/>
    <w:rsid w:val="00D5070C"/>
    <w:rsid w:val="00D6147A"/>
    <w:rsid w:val="00DF060F"/>
    <w:rsid w:val="00E32FFF"/>
    <w:rsid w:val="00EA2241"/>
    <w:rsid w:val="00F51F5A"/>
    <w:rsid w:val="00FC36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84518-3BF4-4B23-8E2E-D7D7336D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96238"/>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basedOn w:val="Numatytasispastraiposriftas"/>
    <w:uiPriority w:val="20"/>
    <w:qFormat/>
    <w:rsid w:val="00596238"/>
    <w:rPr>
      <w:i/>
      <w:iCs/>
    </w:rPr>
  </w:style>
  <w:style w:type="paragraph" w:styleId="Sraopastraipa">
    <w:name w:val="List Paragraph"/>
    <w:basedOn w:val="prastasis"/>
    <w:uiPriority w:val="34"/>
    <w:qFormat/>
    <w:rsid w:val="00C047D6"/>
    <w:pPr>
      <w:ind w:left="720"/>
      <w:contextualSpacing/>
    </w:pPr>
  </w:style>
  <w:style w:type="paragraph" w:styleId="Debesliotekstas">
    <w:name w:val="Balloon Text"/>
    <w:basedOn w:val="prastasis"/>
    <w:link w:val="DebesliotekstasDiagrama"/>
    <w:uiPriority w:val="99"/>
    <w:semiHidden/>
    <w:unhideWhenUsed/>
    <w:rsid w:val="00D5032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5032F"/>
    <w:rPr>
      <w:rFonts w:ascii="Tahoma" w:eastAsia="Times New Roman" w:hAnsi="Tahoma" w:cs="Tahoma"/>
      <w:sz w:val="16"/>
      <w:szCs w:val="16"/>
      <w:lang w:val="en-US"/>
    </w:rPr>
  </w:style>
  <w:style w:type="paragraph" w:styleId="Antrats">
    <w:name w:val="header"/>
    <w:basedOn w:val="prastasis"/>
    <w:link w:val="AntratsDiagrama"/>
    <w:uiPriority w:val="99"/>
    <w:unhideWhenUsed/>
    <w:rsid w:val="008A1EDF"/>
    <w:pPr>
      <w:tabs>
        <w:tab w:val="center" w:pos="4819"/>
        <w:tab w:val="right" w:pos="9638"/>
      </w:tabs>
    </w:pPr>
  </w:style>
  <w:style w:type="character" w:customStyle="1" w:styleId="AntratsDiagrama">
    <w:name w:val="Antraštės Diagrama"/>
    <w:basedOn w:val="Numatytasispastraiposriftas"/>
    <w:link w:val="Antrats"/>
    <w:uiPriority w:val="99"/>
    <w:rsid w:val="008A1EDF"/>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8A1EDF"/>
    <w:pPr>
      <w:tabs>
        <w:tab w:val="center" w:pos="4819"/>
        <w:tab w:val="right" w:pos="9638"/>
      </w:tabs>
    </w:pPr>
  </w:style>
  <w:style w:type="character" w:customStyle="1" w:styleId="PoratDiagrama">
    <w:name w:val="Poraštė Diagrama"/>
    <w:basedOn w:val="Numatytasispastraiposriftas"/>
    <w:link w:val="Porat"/>
    <w:uiPriority w:val="99"/>
    <w:rsid w:val="008A1ED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2647</Words>
  <Characters>1509</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Giedrė Tamkuvienė</dc:creator>
  <cp:lastModifiedBy>nijolen</cp:lastModifiedBy>
  <cp:revision>2</cp:revision>
  <cp:lastPrinted>2014-11-07T08:24:00Z</cp:lastPrinted>
  <dcterms:created xsi:type="dcterms:W3CDTF">2016-12-08T07:49:00Z</dcterms:created>
  <dcterms:modified xsi:type="dcterms:W3CDTF">2016-12-08T07:49:00Z</dcterms:modified>
</cp:coreProperties>
</file>