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1D7D" w14:textId="06E1985E" w:rsidR="00797ADC" w:rsidRDefault="00797ADC" w:rsidP="00797ADC">
      <w:pPr>
        <w:tabs>
          <w:tab w:val="left" w:pos="9638"/>
        </w:tabs>
        <w:ind w:left="9540" w:right="-1"/>
        <w:rPr>
          <w:color w:val="000000"/>
        </w:rPr>
      </w:pPr>
      <w:r>
        <w:rPr>
          <w:bCs/>
          <w:color w:val="000000"/>
        </w:rPr>
        <w:t>J</w:t>
      </w:r>
      <w:r w:rsidRPr="00DB2F92">
        <w:rPr>
          <w:bCs/>
          <w:color w:val="000000"/>
        </w:rPr>
        <w:t xml:space="preserve">aunimo informavimo ir konsultavimo paslaugas teikiančių organizacijų veiklos </w:t>
      </w:r>
      <w:r w:rsidR="00651CC3" w:rsidRPr="00DB2F92">
        <w:rPr>
          <w:bCs/>
          <w:color w:val="000000"/>
        </w:rPr>
        <w:t>pro</w:t>
      </w:r>
      <w:r w:rsidR="00651CC3">
        <w:rPr>
          <w:bCs/>
          <w:color w:val="000000"/>
        </w:rPr>
        <w:t>jektų</w:t>
      </w:r>
      <w:r w:rsidR="00651CC3" w:rsidRPr="00DB2F92">
        <w:rPr>
          <w:bCs/>
          <w:color w:val="000000"/>
        </w:rPr>
        <w:t xml:space="preserve"> </w:t>
      </w:r>
      <w:r w:rsidRPr="00DB2F92">
        <w:rPr>
          <w:bCs/>
          <w:color w:val="000000"/>
        </w:rPr>
        <w:t>finansavimo 20</w:t>
      </w:r>
      <w:r w:rsidR="004A077B">
        <w:rPr>
          <w:bCs/>
          <w:color w:val="000000"/>
        </w:rPr>
        <w:t>20</w:t>
      </w:r>
      <w:r w:rsidRPr="00DB2F92">
        <w:rPr>
          <w:bCs/>
          <w:color w:val="000000"/>
        </w:rPr>
        <w:t xml:space="preserve"> metais konkurso </w:t>
      </w:r>
      <w:r>
        <w:rPr>
          <w:color w:val="000000"/>
        </w:rPr>
        <w:t>nuostatų</w:t>
      </w:r>
    </w:p>
    <w:p w14:paraId="09C74288" w14:textId="235C92DD" w:rsidR="00FE0E45" w:rsidRPr="001E7E12" w:rsidRDefault="00B268EA" w:rsidP="00797ADC">
      <w:pPr>
        <w:tabs>
          <w:tab w:val="left" w:pos="9638"/>
        </w:tabs>
        <w:ind w:left="9540" w:right="-1"/>
      </w:pPr>
      <w:r>
        <w:t>6</w:t>
      </w:r>
      <w:r w:rsidR="00FE0E45" w:rsidRPr="0076574C">
        <w:t xml:space="preserve"> priedas  </w:t>
      </w:r>
    </w:p>
    <w:p w14:paraId="3C501BC5" w14:textId="77777777" w:rsidR="00B80EEA" w:rsidRPr="00AC69D5" w:rsidRDefault="00B80EEA" w:rsidP="00B80EEA">
      <w:pPr>
        <w:tabs>
          <w:tab w:val="left" w:pos="4680"/>
          <w:tab w:val="left" w:pos="11057"/>
        </w:tabs>
        <w:ind w:left="11057"/>
        <w:rPr>
          <w:lang w:eastAsia="lt-LT"/>
        </w:rPr>
      </w:pPr>
    </w:p>
    <w:p w14:paraId="68462F87" w14:textId="77777777" w:rsidR="00B80EEA" w:rsidRPr="00AC69D5" w:rsidRDefault="00B80EEA" w:rsidP="00B80EEA">
      <w:pPr>
        <w:tabs>
          <w:tab w:val="left" w:pos="426"/>
        </w:tabs>
        <w:ind w:left="11199"/>
        <w:rPr>
          <w:b/>
          <w:lang w:eastAsia="lt-LT"/>
        </w:rPr>
      </w:pPr>
    </w:p>
    <w:p w14:paraId="679A3B83" w14:textId="77777777" w:rsidR="00B80EEA" w:rsidRPr="00AC69D5" w:rsidRDefault="00B80EEA" w:rsidP="00B80EEA">
      <w:pPr>
        <w:jc w:val="center"/>
        <w:rPr>
          <w:b/>
          <w:lang w:eastAsia="lt-LT"/>
        </w:rPr>
      </w:pPr>
      <w:r w:rsidRPr="00AC69D5">
        <w:rPr>
          <w:b/>
          <w:lang w:eastAsia="lt-LT"/>
        </w:rPr>
        <w:t>(Ataskaitos forma)</w:t>
      </w:r>
    </w:p>
    <w:p w14:paraId="22E9F8E4" w14:textId="77777777" w:rsidR="00B80EEA" w:rsidRPr="00AC69D5" w:rsidRDefault="00B80EEA" w:rsidP="00B80EEA">
      <w:pPr>
        <w:tabs>
          <w:tab w:val="left" w:pos="426"/>
        </w:tabs>
        <w:jc w:val="center"/>
        <w:rPr>
          <w:b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6"/>
      </w:tblGrid>
      <w:tr w:rsidR="00B80EEA" w:rsidRPr="00AC69D5" w14:paraId="22B8A824" w14:textId="77777777" w:rsidTr="00132483">
        <w:trPr>
          <w:trHeight w:val="387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E16AD" w14:textId="77777777" w:rsidR="00B80EEA" w:rsidRPr="00AC69D5" w:rsidRDefault="00B80EEA" w:rsidP="00132483">
            <w:pPr>
              <w:spacing w:line="276" w:lineRule="auto"/>
              <w:jc w:val="center"/>
            </w:pPr>
          </w:p>
        </w:tc>
      </w:tr>
      <w:tr w:rsidR="00B80EEA" w:rsidRPr="00AC69D5" w14:paraId="12A152B9" w14:textId="77777777" w:rsidTr="007D53CD">
        <w:trPr>
          <w:trHeight w:val="250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1736E2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  <w:i/>
              </w:rPr>
            </w:pPr>
            <w:r w:rsidRPr="00AC69D5">
              <w:rPr>
                <w:b/>
              </w:rPr>
              <w:t>(pareiškėjo pavadinimas, juridinio asmens kodas)</w:t>
            </w:r>
          </w:p>
        </w:tc>
      </w:tr>
    </w:tbl>
    <w:p w14:paraId="51EF35C8" w14:textId="77777777" w:rsidR="00B80EEA" w:rsidRPr="00AC69D5" w:rsidRDefault="00B80EEA" w:rsidP="00B80EEA">
      <w:pPr>
        <w:rPr>
          <w:i/>
          <w:sz w:val="10"/>
          <w:szCs w:val="20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6"/>
      </w:tblGrid>
      <w:tr w:rsidR="00B80EEA" w:rsidRPr="00AC69D5" w14:paraId="5249B896" w14:textId="77777777" w:rsidTr="00132483">
        <w:trPr>
          <w:trHeight w:val="453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F2ACC" w14:textId="77777777" w:rsidR="00B80EEA" w:rsidRPr="00AC69D5" w:rsidRDefault="00B80EEA" w:rsidP="00132483">
            <w:pPr>
              <w:spacing w:line="276" w:lineRule="auto"/>
              <w:jc w:val="center"/>
            </w:pPr>
          </w:p>
        </w:tc>
      </w:tr>
      <w:tr w:rsidR="00B80EEA" w:rsidRPr="00AC69D5" w14:paraId="09764425" w14:textId="77777777" w:rsidTr="007D53CD">
        <w:trPr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3B4295" w14:textId="3C554B9B" w:rsidR="00B80EEA" w:rsidRPr="00AC69D5" w:rsidRDefault="00B80EEA" w:rsidP="00651CC3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</w:rPr>
              <w:t>(pro</w:t>
            </w:r>
            <w:r w:rsidR="00651CC3">
              <w:rPr>
                <w:b/>
              </w:rPr>
              <w:t>jekto</w:t>
            </w:r>
            <w:r w:rsidRPr="00AC69D5">
              <w:rPr>
                <w:b/>
              </w:rPr>
              <w:t xml:space="preserve"> pavadinimas)</w:t>
            </w:r>
          </w:p>
        </w:tc>
      </w:tr>
    </w:tbl>
    <w:p w14:paraId="1920F637" w14:textId="77777777" w:rsidR="00B80EEA" w:rsidRPr="00AC69D5" w:rsidRDefault="00B80EEA" w:rsidP="00B80EEA">
      <w:pPr>
        <w:ind w:left="5040" w:hanging="5040"/>
        <w:rPr>
          <w:lang w:eastAsia="lt-LT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B80EEA" w:rsidRPr="00AC69D5" w14:paraId="5E685B1C" w14:textId="77777777" w:rsidTr="007D53CD">
        <w:trPr>
          <w:cantSplit/>
          <w:trHeight w:val="332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26D5B" w14:textId="1AE1F3FE" w:rsidR="00B80EEA" w:rsidRPr="00AC69D5" w:rsidRDefault="00B80EEA" w:rsidP="00651CC3">
            <w:pPr>
              <w:spacing w:line="276" w:lineRule="auto"/>
              <w:jc w:val="center"/>
            </w:pPr>
            <w:r w:rsidRPr="00AC69D5">
              <w:rPr>
                <w:b/>
              </w:rPr>
              <w:t>Pro</w:t>
            </w:r>
            <w:r w:rsidR="00651CC3">
              <w:rPr>
                <w:b/>
              </w:rPr>
              <w:t>jekto</w:t>
            </w:r>
            <w:r w:rsidRPr="00AC69D5">
              <w:rPr>
                <w:b/>
              </w:rPr>
              <w:t xml:space="preserve"> įgyvendinimo sutartis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F994" w14:textId="77777777" w:rsidR="00B80EEA" w:rsidRPr="00AC69D5" w:rsidRDefault="00B80EEA" w:rsidP="00132483">
            <w:pPr>
              <w:tabs>
                <w:tab w:val="left" w:pos="7230"/>
              </w:tabs>
              <w:spacing w:line="276" w:lineRule="auto"/>
              <w:ind w:right="-86"/>
              <w:rPr>
                <w:b/>
              </w:rPr>
            </w:pPr>
            <w:r w:rsidRPr="00AC69D5">
              <w:rPr>
                <w:b/>
              </w:rPr>
              <w:t xml:space="preserve">Nr.  </w:t>
            </w:r>
          </w:p>
        </w:tc>
      </w:tr>
    </w:tbl>
    <w:p w14:paraId="647C31CA" w14:textId="77777777" w:rsidR="00B80EEA" w:rsidRPr="00AC69D5" w:rsidRDefault="00B80EEA" w:rsidP="00B80EEA">
      <w:pPr>
        <w:spacing w:line="360" w:lineRule="auto"/>
        <w:ind w:left="5041" w:hanging="5041"/>
        <w:rPr>
          <w:lang w:eastAsia="lt-LT"/>
        </w:rPr>
      </w:pPr>
    </w:p>
    <w:p w14:paraId="0B8EEC73" w14:textId="1A7F2311" w:rsidR="00B80EEA" w:rsidRPr="00AC69D5" w:rsidRDefault="00364842" w:rsidP="00B80EEA">
      <w:pPr>
        <w:spacing w:line="360" w:lineRule="auto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20</w:t>
      </w:r>
      <w:r w:rsidR="008202F4">
        <w:rPr>
          <w:b/>
          <w:bCs/>
          <w:lang w:eastAsia="lt-LT"/>
        </w:rPr>
        <w:t>20</w:t>
      </w:r>
      <w:r w:rsidRPr="00AC69D5">
        <w:rPr>
          <w:b/>
          <w:bCs/>
          <w:lang w:eastAsia="lt-LT"/>
        </w:rPr>
        <w:t xml:space="preserve"> </w:t>
      </w:r>
      <w:r w:rsidR="00B80EEA" w:rsidRPr="00AC69D5">
        <w:rPr>
          <w:b/>
          <w:bCs/>
          <w:lang w:eastAsia="lt-LT"/>
        </w:rPr>
        <w:t xml:space="preserve">M. ____ </w:t>
      </w:r>
      <w:r w:rsidR="00B80EEA" w:rsidRPr="00AC69D5">
        <w:rPr>
          <w:b/>
          <w:lang w:eastAsia="lt-LT"/>
        </w:rPr>
        <w:t>KETVIRČIO</w:t>
      </w:r>
      <w:r w:rsidR="00B80EEA" w:rsidRPr="00AC69D5">
        <w:rPr>
          <w:b/>
          <w:bCs/>
          <w:lang w:eastAsia="lt-LT"/>
        </w:rPr>
        <w:t xml:space="preserve"> / MET</w:t>
      </w:r>
      <w:r w:rsidR="004A077B">
        <w:rPr>
          <w:b/>
          <w:bCs/>
          <w:lang w:eastAsia="lt-LT"/>
        </w:rPr>
        <w:t>INĖ</w:t>
      </w:r>
      <w:r w:rsidR="00B80EEA" w:rsidRPr="00AC69D5">
        <w:rPr>
          <w:b/>
          <w:bCs/>
          <w:lang w:eastAsia="lt-LT"/>
        </w:rPr>
        <w:t xml:space="preserve"> VEIKLŲ </w:t>
      </w:r>
      <w:r w:rsidR="004C56EA">
        <w:rPr>
          <w:b/>
          <w:bCs/>
          <w:lang w:eastAsia="lt-LT"/>
        </w:rPr>
        <w:t>Į</w:t>
      </w:r>
      <w:r w:rsidR="00B80EEA" w:rsidRPr="00AC69D5">
        <w:rPr>
          <w:b/>
          <w:bCs/>
          <w:lang w:eastAsia="lt-LT"/>
        </w:rPr>
        <w:t>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B80EEA" w:rsidRPr="00AC69D5" w14:paraId="20909E58" w14:textId="77777777" w:rsidTr="007D53C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1B7FF" w14:textId="77777777" w:rsidR="00B80EEA" w:rsidRPr="00AC69D5" w:rsidRDefault="00B80EEA" w:rsidP="00132483">
            <w:pPr>
              <w:spacing w:line="276" w:lineRule="auto"/>
              <w:jc w:val="center"/>
            </w:pPr>
            <w:r w:rsidRPr="00AC69D5"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584E" w14:textId="77777777" w:rsidR="00B80EEA" w:rsidRPr="00AC69D5" w:rsidRDefault="00B80EEA" w:rsidP="00132483">
            <w:pPr>
              <w:spacing w:line="276" w:lineRule="auto"/>
              <w:jc w:val="center"/>
            </w:pPr>
            <w:r w:rsidRPr="00AC69D5">
              <w:t>…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5153" w14:textId="77777777" w:rsidR="00B80EEA" w:rsidRPr="00AC69D5" w:rsidRDefault="00B80EEA" w:rsidP="00132483">
            <w:pPr>
              <w:spacing w:line="276" w:lineRule="auto"/>
              <w:jc w:val="center"/>
            </w:pPr>
            <w:r w:rsidRPr="00AC69D5">
              <w:t>… d.</w:t>
            </w:r>
          </w:p>
        </w:tc>
      </w:tr>
    </w:tbl>
    <w:p w14:paraId="00E4CBF8" w14:textId="77777777" w:rsidR="004A077B" w:rsidRDefault="004A077B" w:rsidP="00B80EEA"/>
    <w:tbl>
      <w:tblPr>
        <w:tblStyle w:val="Lentelstinklelis"/>
        <w:tblW w:w="15216" w:type="dxa"/>
        <w:tblLook w:val="04A0" w:firstRow="1" w:lastRow="0" w:firstColumn="1" w:lastColumn="0" w:noHBand="0" w:noVBand="1"/>
      </w:tblPr>
      <w:tblGrid>
        <w:gridCol w:w="15216"/>
      </w:tblGrid>
      <w:tr w:rsidR="004A077B" w14:paraId="79697A24" w14:textId="77777777" w:rsidTr="004A077B">
        <w:trPr>
          <w:trHeight w:val="583"/>
        </w:trPr>
        <w:tc>
          <w:tcPr>
            <w:tcW w:w="15216" w:type="dxa"/>
          </w:tcPr>
          <w:p w14:paraId="66EEFCEA" w14:textId="77777777" w:rsidR="004A077B" w:rsidRDefault="004A077B" w:rsidP="00B80EEA">
            <w:pPr>
              <w:rPr>
                <w:i/>
              </w:rPr>
            </w:pPr>
          </w:p>
        </w:tc>
      </w:tr>
    </w:tbl>
    <w:p w14:paraId="37E32F04" w14:textId="77777777" w:rsidR="004A077B" w:rsidRPr="002825B9" w:rsidRDefault="004A077B" w:rsidP="004A077B">
      <w:pPr>
        <w:ind w:left="5040" w:hanging="5040"/>
        <w:jc w:val="center"/>
      </w:pPr>
      <w:r w:rsidRPr="002825B9">
        <w:t>(</w:t>
      </w:r>
      <w:r>
        <w:t>projekto</w:t>
      </w:r>
      <w:r w:rsidRPr="002825B9">
        <w:t xml:space="preserve"> ataskaitos rengėjo vardas, pavardė, pareigos, telefonas, el. paštas)</w:t>
      </w:r>
    </w:p>
    <w:p w14:paraId="79095989" w14:textId="77777777" w:rsidR="004A077B" w:rsidRDefault="004A077B" w:rsidP="00B80EEA">
      <w:pPr>
        <w:rPr>
          <w:i/>
        </w:rPr>
      </w:pPr>
    </w:p>
    <w:p w14:paraId="0391AA48" w14:textId="410FFA41" w:rsidR="00B80EEA" w:rsidRPr="00AC69D5" w:rsidRDefault="00B80EEA" w:rsidP="00B80EEA">
      <w:pPr>
        <w:rPr>
          <w:b/>
          <w:lang w:eastAsia="lt-LT"/>
        </w:rPr>
      </w:pPr>
      <w:r w:rsidRPr="00AC69D5">
        <w:rPr>
          <w:b/>
          <w:i/>
        </w:rPr>
        <w:t>Pastaba.</w:t>
      </w:r>
      <w:r w:rsidRPr="00AC69D5">
        <w:rPr>
          <w:i/>
        </w:rPr>
        <w:t xml:space="preserve"> Ataskaitoje pateikiami vien</w:t>
      </w:r>
      <w:r w:rsidR="00797ADC">
        <w:rPr>
          <w:i/>
        </w:rPr>
        <w:t>eri</w:t>
      </w:r>
      <w:r w:rsidRPr="00AC69D5">
        <w:rPr>
          <w:i/>
        </w:rPr>
        <w:t>ų metų laikotarpio duomenys, pradedant nuo pro</w:t>
      </w:r>
      <w:r w:rsidR="00651CC3">
        <w:rPr>
          <w:i/>
        </w:rPr>
        <w:t>jekto</w:t>
      </w:r>
      <w:r w:rsidRPr="00AC69D5">
        <w:rPr>
          <w:i/>
        </w:rPr>
        <w:t xml:space="preserve"> finansavimo pradžios kalendoriniais metais.</w:t>
      </w:r>
    </w:p>
    <w:p w14:paraId="063E2BDB" w14:textId="77777777" w:rsidR="00B80EEA" w:rsidRPr="00AC69D5" w:rsidRDefault="00B80EEA" w:rsidP="00B80EEA"/>
    <w:p w14:paraId="1A251DAB" w14:textId="3C61E535" w:rsidR="00B80EEA" w:rsidRPr="00AC69D5" w:rsidRDefault="00B80EEA" w:rsidP="008E57C5">
      <w:pPr>
        <w:pStyle w:val="Sraopastraipa"/>
        <w:numPr>
          <w:ilvl w:val="0"/>
          <w:numId w:val="1"/>
        </w:numPr>
        <w:ind w:hanging="720"/>
        <w:rPr>
          <w:b/>
          <w:bCs/>
          <w:kern w:val="32"/>
        </w:rPr>
      </w:pPr>
      <w:r w:rsidRPr="00AC69D5">
        <w:rPr>
          <w:b/>
        </w:rPr>
        <w:t>Pro</w:t>
      </w:r>
      <w:r w:rsidR="00651CC3">
        <w:rPr>
          <w:b/>
        </w:rPr>
        <w:t>jektui</w:t>
      </w:r>
      <w:r w:rsidRPr="00AC69D5">
        <w:rPr>
          <w:b/>
        </w:rPr>
        <w:t xml:space="preserve"> įgyvendinti Jaunimo reikalų departamento prie Socialinės apsaugos ir darbo ministerijos (toliau – Departamentas) skirta valstybės biudžeto lėšų suma</w:t>
      </w:r>
      <w:r w:rsidRPr="00AC69D5">
        <w:rPr>
          <w:b/>
          <w:bCs/>
          <w:kern w:val="32"/>
        </w:rPr>
        <w:t xml:space="preserve"> _________ Eur ir iš kitų finansavimo šaltinių gauta lėšų suma </w:t>
      </w:r>
      <w:r w:rsidR="00651CC3" w:rsidRPr="00651CC3">
        <w:rPr>
          <w:bCs/>
          <w:i/>
          <w:kern w:val="32"/>
        </w:rPr>
        <w:t>(jeigu yra)</w:t>
      </w:r>
      <w:r w:rsidRPr="00AC69D5">
        <w:rPr>
          <w:b/>
          <w:bCs/>
          <w:kern w:val="32"/>
        </w:rPr>
        <w:t>_______________ Eur</w:t>
      </w:r>
      <w:r>
        <w:rPr>
          <w:b/>
          <w:bCs/>
          <w:kern w:val="32"/>
        </w:rPr>
        <w:t>:</w:t>
      </w:r>
    </w:p>
    <w:p w14:paraId="1CEFE9F0" w14:textId="77777777" w:rsidR="00B80EEA" w:rsidRPr="00AC69D5" w:rsidRDefault="00B80EEA" w:rsidP="00BD325C">
      <w:pPr>
        <w:rPr>
          <w:sz w:val="28"/>
          <w:szCs w:val="20"/>
        </w:rPr>
      </w:pPr>
      <w:r w:rsidRPr="00AC69D5">
        <w:rPr>
          <w:sz w:val="28"/>
        </w:rPr>
        <w:t xml:space="preserve"> </w:t>
      </w:r>
    </w:p>
    <w:p w14:paraId="3AEE543C" w14:textId="1DA31301" w:rsidR="00B80EEA" w:rsidRPr="00506A44" w:rsidRDefault="00B80EEA">
      <w:pPr>
        <w:keepNext/>
        <w:spacing w:line="276" w:lineRule="auto"/>
        <w:rPr>
          <w:b/>
          <w:bCs/>
          <w:kern w:val="32"/>
        </w:rPr>
      </w:pPr>
      <w:r w:rsidRPr="00506A44">
        <w:rPr>
          <w:b/>
          <w:bCs/>
          <w:kern w:val="32"/>
        </w:rPr>
        <w:t>1.1. Departamento pro</w:t>
      </w:r>
      <w:r w:rsidR="00651CC3">
        <w:rPr>
          <w:b/>
          <w:bCs/>
          <w:kern w:val="32"/>
        </w:rPr>
        <w:t>jektui</w:t>
      </w:r>
      <w:r w:rsidRPr="00506A44">
        <w:rPr>
          <w:b/>
          <w:bCs/>
          <w:kern w:val="32"/>
        </w:rPr>
        <w:t xml:space="preserve"> įgyvendinti skirtų valstybės biudžeto lėšų panaudojimas nuo </w:t>
      </w:r>
      <w:r w:rsidR="00651CC3">
        <w:rPr>
          <w:b/>
          <w:bCs/>
          <w:kern w:val="32"/>
        </w:rPr>
        <w:t>projekto</w:t>
      </w:r>
      <w:r w:rsidRPr="00506A44">
        <w:rPr>
          <w:b/>
          <w:bCs/>
          <w:kern w:val="32"/>
        </w:rPr>
        <w:t xml:space="preserve"> įgyvendinimo pradžios ir ataskaitiniu laikotarpiu (Eur)</w:t>
      </w:r>
    </w:p>
    <w:p w14:paraId="6422568A" w14:textId="77777777" w:rsidR="00B80EEA" w:rsidRPr="00AC69D5" w:rsidRDefault="00B80EEA" w:rsidP="00B80E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790"/>
        <w:gridCol w:w="2880"/>
        <w:gridCol w:w="6187"/>
      </w:tblGrid>
      <w:tr w:rsidR="00B80EEA" w:rsidRPr="00AC69D5" w14:paraId="7E667EAD" w14:textId="77777777" w:rsidTr="00132483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5ED6AF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  <w:bCs/>
              </w:rPr>
              <w:t>Gautos valstybės biudžeto lėšos (Eur)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5EB64B" w14:textId="7437BCF4" w:rsidR="00B80EEA" w:rsidRPr="00AC69D5" w:rsidRDefault="00B80EEA" w:rsidP="00132483">
            <w:pPr>
              <w:spacing w:line="276" w:lineRule="auto"/>
              <w:jc w:val="center"/>
              <w:rPr>
                <w:b/>
                <w:bCs/>
              </w:rPr>
            </w:pPr>
            <w:r w:rsidRPr="00AC69D5">
              <w:rPr>
                <w:b/>
                <w:bCs/>
              </w:rPr>
              <w:t>Panaudotos valstybės biudžeto lėšos (Eur</w:t>
            </w:r>
            <w:r w:rsidR="00C50822">
              <w:rPr>
                <w:b/>
                <w:bCs/>
              </w:rPr>
              <w:t xml:space="preserve"> ir ct</w:t>
            </w:r>
            <w:r w:rsidRPr="00AC69D5">
              <w:rPr>
                <w:b/>
                <w:bCs/>
              </w:rPr>
              <w:t>)</w:t>
            </w:r>
          </w:p>
          <w:p w14:paraId="6D840FFE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  <w:bCs/>
                <w:i/>
              </w:rPr>
              <w:lastRenderedPageBreak/>
              <w:t>(patirtos kasinės išlaidos)</w:t>
            </w:r>
          </w:p>
        </w:tc>
      </w:tr>
      <w:tr w:rsidR="00B80EEA" w:rsidRPr="00AC69D5" w14:paraId="7219B282" w14:textId="77777777" w:rsidTr="00506A44">
        <w:trPr>
          <w:trHeight w:val="105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16B958" w14:textId="274A316B" w:rsidR="00B80EEA" w:rsidRPr="00AC69D5" w:rsidRDefault="00B80EEA" w:rsidP="00651CC3">
            <w:pPr>
              <w:jc w:val="center"/>
              <w:rPr>
                <w:b/>
              </w:rPr>
            </w:pPr>
            <w:r w:rsidRPr="00AC69D5">
              <w:rPr>
                <w:b/>
                <w:bCs/>
              </w:rPr>
              <w:lastRenderedPageBreak/>
              <w:t>Iš viso nuo pro</w:t>
            </w:r>
            <w:r w:rsidR="00651CC3">
              <w:rPr>
                <w:b/>
                <w:bCs/>
              </w:rPr>
              <w:t>jekto</w:t>
            </w:r>
            <w:r w:rsidRPr="00AC69D5">
              <w:rPr>
                <w:b/>
                <w:bCs/>
              </w:rPr>
              <w:t xml:space="preserve"> įgyvendinimo pradžios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5B2336" w14:textId="77777777" w:rsidR="00B80EEA" w:rsidRDefault="00B80EEA" w:rsidP="00506A44">
            <w:pPr>
              <w:jc w:val="center"/>
              <w:rPr>
                <w:b/>
                <w:bCs/>
              </w:rPr>
            </w:pPr>
            <w:r w:rsidRPr="00AC69D5">
              <w:rPr>
                <w:b/>
                <w:bCs/>
              </w:rPr>
              <w:t>Per ataskaitinį laikotarpį</w:t>
            </w:r>
          </w:p>
          <w:p w14:paraId="2BD1409C" w14:textId="60B64A30" w:rsidR="00C50822" w:rsidRPr="00AC69D5" w:rsidRDefault="00C50822" w:rsidP="004A077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(konkrečiai 20</w:t>
            </w:r>
            <w:r w:rsidR="004A077B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m. ... ketv.)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A859C5" w14:textId="1E66CFBC" w:rsidR="00B80EEA" w:rsidRPr="00AC69D5" w:rsidRDefault="00B80EEA" w:rsidP="00651CC3">
            <w:pPr>
              <w:jc w:val="center"/>
              <w:rPr>
                <w:b/>
              </w:rPr>
            </w:pPr>
            <w:r w:rsidRPr="00AC69D5">
              <w:rPr>
                <w:b/>
                <w:bCs/>
              </w:rPr>
              <w:t>Iš viso nuo pro</w:t>
            </w:r>
            <w:r w:rsidR="00651CC3">
              <w:rPr>
                <w:b/>
                <w:bCs/>
              </w:rPr>
              <w:t>jekto</w:t>
            </w:r>
            <w:r w:rsidRPr="00AC69D5">
              <w:rPr>
                <w:b/>
                <w:bCs/>
              </w:rPr>
              <w:t xml:space="preserve"> įgyvendinimo pradžios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842AA" w14:textId="77777777" w:rsidR="00C50822" w:rsidRDefault="00B80EEA" w:rsidP="00506A44">
            <w:pPr>
              <w:jc w:val="center"/>
              <w:rPr>
                <w:b/>
                <w:bCs/>
              </w:rPr>
            </w:pPr>
            <w:r w:rsidRPr="00AC69D5">
              <w:rPr>
                <w:b/>
                <w:bCs/>
              </w:rPr>
              <w:t>Per ataskaitinį laikotarpį</w:t>
            </w:r>
          </w:p>
          <w:p w14:paraId="76889DC6" w14:textId="29443A9B" w:rsidR="00B80EEA" w:rsidRPr="00AC69D5" w:rsidRDefault="00C50822" w:rsidP="004A077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(konkrečiai 20</w:t>
            </w:r>
            <w:r w:rsidR="004A077B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m. ... ketv.)</w:t>
            </w:r>
          </w:p>
        </w:tc>
      </w:tr>
      <w:tr w:rsidR="00B80EEA" w:rsidRPr="00AC69D5" w14:paraId="3C9AC7F6" w14:textId="77777777" w:rsidTr="00132483">
        <w:trPr>
          <w:trHeight w:val="20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0F8C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C69D5">
              <w:rPr>
                <w:b/>
                <w:bCs/>
                <w:i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6479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C69D5">
              <w:rPr>
                <w:b/>
                <w:bCs/>
                <w:i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3E0A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C69D5">
              <w:rPr>
                <w:b/>
                <w:bCs/>
                <w:i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D56F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C69D5">
              <w:rPr>
                <w:b/>
                <w:bCs/>
                <w:i/>
              </w:rPr>
              <w:t>4</w:t>
            </w:r>
          </w:p>
        </w:tc>
      </w:tr>
      <w:tr w:rsidR="00B80EEA" w:rsidRPr="00AC69D5" w14:paraId="26A5965E" w14:textId="77777777" w:rsidTr="00132483">
        <w:trPr>
          <w:trHeight w:val="27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EA88" w14:textId="77777777" w:rsidR="00B80EEA" w:rsidRPr="00AC69D5" w:rsidRDefault="00B80EEA" w:rsidP="001324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5CB" w14:textId="77777777" w:rsidR="00B80EEA" w:rsidRPr="00AC69D5" w:rsidRDefault="00B80EEA" w:rsidP="001324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40A" w14:textId="77777777" w:rsidR="00B80EEA" w:rsidRPr="00AC69D5" w:rsidRDefault="00B80EEA" w:rsidP="001324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E90" w14:textId="77777777" w:rsidR="00B80EEA" w:rsidRPr="00AC69D5" w:rsidRDefault="00B80EEA" w:rsidP="00132483">
            <w:pPr>
              <w:spacing w:line="276" w:lineRule="auto"/>
              <w:rPr>
                <w:b/>
                <w:bCs/>
              </w:rPr>
            </w:pPr>
          </w:p>
        </w:tc>
      </w:tr>
    </w:tbl>
    <w:p w14:paraId="53C31D30" w14:textId="77777777" w:rsidR="00797ADC" w:rsidRDefault="00797ADC" w:rsidP="00B80EEA">
      <w:pPr>
        <w:rPr>
          <w:b/>
          <w:bCs/>
          <w:kern w:val="32"/>
        </w:rPr>
      </w:pPr>
    </w:p>
    <w:p w14:paraId="49AA834C" w14:textId="77777777" w:rsidR="00B80EEA" w:rsidRPr="00AC69D5" w:rsidRDefault="00B80EEA" w:rsidP="00B80EEA"/>
    <w:p w14:paraId="2D7BC6D0" w14:textId="77777777" w:rsidR="00B80EEA" w:rsidRPr="00AC69D5" w:rsidRDefault="00B80EEA" w:rsidP="00B80EEA">
      <w:pPr>
        <w:keepNext/>
        <w:rPr>
          <w:i/>
          <w:sz w:val="20"/>
          <w:szCs w:val="20"/>
        </w:rPr>
      </w:pPr>
      <w:r w:rsidRPr="00AC69D5">
        <w:rPr>
          <w:b/>
          <w:bCs/>
          <w:kern w:val="32"/>
        </w:rPr>
        <w:t>2. Išlaidų sąmatos ir veiklų plano vykdymas:</w:t>
      </w:r>
    </w:p>
    <w:p w14:paraId="0086E8FE" w14:textId="77777777" w:rsidR="00B80EEA" w:rsidRPr="00AC69D5" w:rsidRDefault="00B80EEA" w:rsidP="00B80EEA">
      <w:pPr>
        <w:keepNext/>
        <w:rPr>
          <w:b/>
          <w:i/>
          <w:sz w:val="20"/>
        </w:rPr>
      </w:pPr>
    </w:p>
    <w:p w14:paraId="52A4FA11" w14:textId="7B7D4060" w:rsidR="00B80EEA" w:rsidRPr="00AC69D5" w:rsidRDefault="00B80EEA" w:rsidP="00B80EEA">
      <w:pPr>
        <w:pStyle w:val="Komentarotekstas"/>
        <w:rPr>
          <w:rFonts w:ascii="Times New Roman" w:hAnsi="Times New Roman"/>
          <w:b/>
          <w:bCs/>
          <w:kern w:val="32"/>
          <w:sz w:val="24"/>
          <w:szCs w:val="24"/>
        </w:rPr>
      </w:pPr>
      <w:r w:rsidRPr="00AC69D5">
        <w:rPr>
          <w:rFonts w:ascii="Times New Roman" w:hAnsi="Times New Roman"/>
          <w:b/>
          <w:sz w:val="24"/>
          <w:szCs w:val="24"/>
        </w:rPr>
        <w:t xml:space="preserve">2.1. </w:t>
      </w:r>
      <w:r w:rsidRPr="00AC69D5">
        <w:rPr>
          <w:rFonts w:ascii="Times New Roman" w:hAnsi="Times New Roman"/>
          <w:b/>
          <w:sz w:val="24"/>
        </w:rPr>
        <w:t xml:space="preserve">Ar buvo keistas </w:t>
      </w:r>
      <w:r w:rsidR="00BD325C">
        <w:rPr>
          <w:rFonts w:ascii="Times New Roman" w:hAnsi="Times New Roman"/>
          <w:b/>
          <w:sz w:val="24"/>
        </w:rPr>
        <w:t>p</w:t>
      </w:r>
      <w:r w:rsidR="00651CC3">
        <w:rPr>
          <w:rFonts w:ascii="Times New Roman" w:hAnsi="Times New Roman"/>
          <w:b/>
          <w:sz w:val="24"/>
        </w:rPr>
        <w:t>rojekto</w:t>
      </w:r>
      <w:r>
        <w:rPr>
          <w:rFonts w:ascii="Times New Roman" w:hAnsi="Times New Roman"/>
          <w:b/>
          <w:sz w:val="24"/>
        </w:rPr>
        <w:t xml:space="preserve"> įgyvendinimo </w:t>
      </w:r>
      <w:r w:rsidRPr="00AC69D5">
        <w:rPr>
          <w:rFonts w:ascii="Times New Roman" w:hAnsi="Times New Roman"/>
          <w:b/>
          <w:sz w:val="24"/>
        </w:rPr>
        <w:t>sutarties 1 priedas (išlaidų sąmata)</w:t>
      </w:r>
      <w:r w:rsidR="00DE7ADC">
        <w:rPr>
          <w:rFonts w:ascii="Times New Roman" w:hAnsi="Times New Roman"/>
          <w:b/>
          <w:sz w:val="24"/>
        </w:rPr>
        <w:t xml:space="preserve"> </w:t>
      </w:r>
      <w:r w:rsidR="00651CC3">
        <w:rPr>
          <w:rFonts w:ascii="Times New Roman" w:hAnsi="Times New Roman"/>
          <w:b/>
          <w:bCs/>
          <w:sz w:val="24"/>
          <w:szCs w:val="24"/>
        </w:rPr>
        <w:t>nuo projekto</w:t>
      </w:r>
      <w:r w:rsidR="00DE7ADC" w:rsidRPr="00DE7ADC">
        <w:rPr>
          <w:rFonts w:ascii="Times New Roman" w:hAnsi="Times New Roman"/>
          <w:b/>
          <w:bCs/>
          <w:sz w:val="24"/>
          <w:szCs w:val="24"/>
        </w:rPr>
        <w:t xml:space="preserve"> įgyvendinimo pradžios</w:t>
      </w:r>
      <w:r w:rsidRPr="00AC69D5">
        <w:rPr>
          <w:rFonts w:ascii="Times New Roman" w:hAnsi="Times New Roman"/>
          <w:b/>
          <w:sz w:val="24"/>
        </w:rPr>
        <w:t>?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32"/>
        <w:gridCol w:w="1080"/>
        <w:gridCol w:w="10330"/>
      </w:tblGrid>
      <w:tr w:rsidR="00B80EEA" w:rsidRPr="00AC69D5" w14:paraId="249BE4B7" w14:textId="77777777" w:rsidTr="00132483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1A34F2" w14:textId="77777777" w:rsidR="00B80EEA" w:rsidRPr="00AC69D5" w:rsidRDefault="00B80EEA" w:rsidP="00132483">
            <w:pPr>
              <w:jc w:val="center"/>
              <w:rPr>
                <w:b/>
              </w:rPr>
            </w:pPr>
            <w:r w:rsidRPr="00AC69D5">
              <w:rPr>
                <w:b/>
              </w:rPr>
              <w:t xml:space="preserve">Eil. </w:t>
            </w:r>
            <w:r w:rsidR="00BD325C">
              <w:rPr>
                <w:b/>
              </w:rPr>
              <w:t>n</w:t>
            </w:r>
            <w:r w:rsidRPr="00AC69D5">
              <w:rPr>
                <w:b/>
              </w:rPr>
              <w:t>r.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6DF3E4" w14:textId="77777777" w:rsidR="00B80EEA" w:rsidRPr="00AC69D5" w:rsidRDefault="00B80EEA" w:rsidP="00132483">
            <w:pPr>
              <w:jc w:val="center"/>
              <w:rPr>
                <w:b/>
              </w:rPr>
            </w:pPr>
            <w:r w:rsidRPr="00AC69D5">
              <w:rPr>
                <w:b/>
              </w:rPr>
              <w:t>Atsakymą pažymėkite „X“</w:t>
            </w:r>
          </w:p>
        </w:tc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3252B7" w14:textId="77777777" w:rsidR="00B80EEA" w:rsidRPr="00AC69D5" w:rsidRDefault="00B80EEA" w:rsidP="00132483">
            <w:pPr>
              <w:ind w:right="-250"/>
            </w:pPr>
            <w:r w:rsidRPr="00AC69D5">
              <w:rPr>
                <w:bCs/>
                <w:i/>
              </w:rPr>
              <w:t>Jei TAIP, įvardykite, koks keitimas ir kada (kurį ketvirtį ir dėl kokių priežasčių) buvo atliktas</w:t>
            </w:r>
          </w:p>
        </w:tc>
      </w:tr>
      <w:tr w:rsidR="00B80EEA" w:rsidRPr="00AC69D5" w14:paraId="2F132D5F" w14:textId="77777777" w:rsidTr="00132483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A1F6BB" w14:textId="77777777" w:rsidR="00B80EEA" w:rsidRPr="00AC69D5" w:rsidRDefault="00B80EEA" w:rsidP="00132483">
            <w:pPr>
              <w:jc w:val="center"/>
              <w:rPr>
                <w:b/>
              </w:rPr>
            </w:pPr>
            <w:r w:rsidRPr="00AC69D5">
              <w:rPr>
                <w:b/>
              </w:rPr>
              <w:t>2.1.1.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832AE4" w14:textId="77777777" w:rsidR="00B80EEA" w:rsidRPr="00AC69D5" w:rsidRDefault="00B80EEA" w:rsidP="00132483">
            <w:pPr>
              <w:jc w:val="center"/>
              <w:rPr>
                <w:b/>
              </w:rPr>
            </w:pPr>
            <w:r w:rsidRPr="00AC69D5">
              <w:rPr>
                <w:b/>
              </w:rPr>
              <w:t>Taip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4731" w14:textId="77777777" w:rsidR="00B80EEA" w:rsidRPr="00AC69D5" w:rsidRDefault="00B80EEA" w:rsidP="00132483">
            <w:pPr>
              <w:jc w:val="center"/>
              <w:rPr>
                <w:b/>
              </w:rPr>
            </w:pPr>
          </w:p>
        </w:tc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FEE4" w14:textId="77777777" w:rsidR="00B80EEA" w:rsidRPr="00AC69D5" w:rsidRDefault="00B80EEA" w:rsidP="00132483">
            <w:r w:rsidRPr="00AC69D5">
              <w:t xml:space="preserve"> </w:t>
            </w:r>
          </w:p>
        </w:tc>
      </w:tr>
      <w:tr w:rsidR="00B80EEA" w:rsidRPr="00AC69D5" w14:paraId="341778E5" w14:textId="77777777" w:rsidTr="00132483">
        <w:trPr>
          <w:trHeight w:val="5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C0665D" w14:textId="77777777" w:rsidR="00B80EEA" w:rsidRPr="00AC69D5" w:rsidRDefault="00B80EEA" w:rsidP="00132483">
            <w:pPr>
              <w:jc w:val="center"/>
              <w:rPr>
                <w:b/>
              </w:rPr>
            </w:pPr>
            <w:r w:rsidRPr="00AC69D5">
              <w:rPr>
                <w:b/>
              </w:rPr>
              <w:t>2.1.2.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23B0E3" w14:textId="77777777" w:rsidR="00B80EEA" w:rsidRPr="00AC69D5" w:rsidRDefault="00B80EEA" w:rsidP="00132483">
            <w:pPr>
              <w:jc w:val="center"/>
              <w:rPr>
                <w:b/>
              </w:rPr>
            </w:pPr>
            <w:r w:rsidRPr="00AC69D5">
              <w:rPr>
                <w:b/>
              </w:rPr>
              <w:t>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C9A8" w14:textId="77777777" w:rsidR="00B80EEA" w:rsidRPr="00AC69D5" w:rsidRDefault="00B80EEA" w:rsidP="00132483">
            <w:pPr>
              <w:jc w:val="center"/>
              <w:rPr>
                <w:b/>
              </w:rPr>
            </w:pPr>
          </w:p>
        </w:tc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562006" w14:textId="77777777" w:rsidR="00B80EEA" w:rsidRPr="00AC69D5" w:rsidRDefault="00B80EEA" w:rsidP="00132483">
            <w:pPr>
              <w:rPr>
                <w:i/>
              </w:rPr>
            </w:pPr>
          </w:p>
        </w:tc>
      </w:tr>
    </w:tbl>
    <w:p w14:paraId="0385C68E" w14:textId="77777777" w:rsidR="00B80EEA" w:rsidRPr="00AC69D5" w:rsidRDefault="00B80EEA" w:rsidP="00B80EEA">
      <w:pPr>
        <w:keepNext/>
        <w:ind w:left="90"/>
        <w:rPr>
          <w:b/>
          <w:bCs/>
          <w:kern w:val="32"/>
        </w:rPr>
      </w:pPr>
    </w:p>
    <w:p w14:paraId="3E1EF580" w14:textId="55293222" w:rsidR="00B80EEA" w:rsidRDefault="00B80EEA" w:rsidP="00B80EEA">
      <w:pPr>
        <w:keepNext/>
        <w:ind w:left="90"/>
        <w:rPr>
          <w:b/>
          <w:bCs/>
          <w:kern w:val="32"/>
        </w:rPr>
      </w:pPr>
      <w:r w:rsidRPr="00AC69D5">
        <w:rPr>
          <w:b/>
          <w:bCs/>
          <w:kern w:val="32"/>
        </w:rPr>
        <w:t>2.2. Ar buvo keistas patvirtintas veiklų planas</w:t>
      </w:r>
      <w:r w:rsidR="00DE7ADC">
        <w:rPr>
          <w:b/>
          <w:bCs/>
          <w:kern w:val="32"/>
        </w:rPr>
        <w:t xml:space="preserve"> </w:t>
      </w:r>
      <w:r w:rsidR="00651CC3">
        <w:rPr>
          <w:b/>
          <w:bCs/>
        </w:rPr>
        <w:t>nuo projekto</w:t>
      </w:r>
      <w:r w:rsidR="00DE7ADC" w:rsidRPr="00DE7ADC">
        <w:rPr>
          <w:b/>
          <w:bCs/>
        </w:rPr>
        <w:t xml:space="preserve"> įgyvendinimo pradžios</w:t>
      </w:r>
      <w:r w:rsidRPr="00AC69D5">
        <w:rPr>
          <w:b/>
          <w:bCs/>
          <w:kern w:val="32"/>
        </w:rPr>
        <w:t>?</w:t>
      </w:r>
    </w:p>
    <w:p w14:paraId="44BD0704" w14:textId="77777777" w:rsidR="00B80EEA" w:rsidRPr="00AC69D5" w:rsidRDefault="00B80EEA" w:rsidP="00B80EEA">
      <w:pPr>
        <w:keepNext/>
        <w:ind w:left="90"/>
        <w:rPr>
          <w:b/>
          <w:bCs/>
          <w:kern w:val="32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32"/>
        <w:gridCol w:w="1080"/>
        <w:gridCol w:w="10330"/>
      </w:tblGrid>
      <w:tr w:rsidR="00B80EEA" w:rsidRPr="00AC69D5" w14:paraId="7E50DB48" w14:textId="77777777" w:rsidTr="00132483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C3044A" w14:textId="77777777" w:rsidR="00B80EEA" w:rsidRPr="00AC69D5" w:rsidRDefault="00B80EEA" w:rsidP="00132483">
            <w:pPr>
              <w:jc w:val="center"/>
              <w:rPr>
                <w:b/>
              </w:rPr>
            </w:pPr>
            <w:r w:rsidRPr="00AC69D5">
              <w:rPr>
                <w:b/>
              </w:rPr>
              <w:t xml:space="preserve">Eil. </w:t>
            </w:r>
            <w:r w:rsidR="00BD325C">
              <w:rPr>
                <w:b/>
              </w:rPr>
              <w:t>n</w:t>
            </w:r>
            <w:r w:rsidRPr="00AC69D5">
              <w:rPr>
                <w:b/>
              </w:rPr>
              <w:t>r.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884A93" w14:textId="77777777" w:rsidR="00B80EEA" w:rsidRPr="00AC69D5" w:rsidRDefault="00B80EEA" w:rsidP="00132483">
            <w:pPr>
              <w:jc w:val="center"/>
              <w:rPr>
                <w:b/>
              </w:rPr>
            </w:pPr>
            <w:r w:rsidRPr="00AC69D5">
              <w:rPr>
                <w:b/>
              </w:rPr>
              <w:t>Atsakymą pažymėkite „X“</w:t>
            </w:r>
          </w:p>
        </w:tc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A1AC04" w14:textId="77777777" w:rsidR="00B80EEA" w:rsidRPr="00AC69D5" w:rsidRDefault="00B80EEA" w:rsidP="00132483">
            <w:pPr>
              <w:ind w:right="-250"/>
            </w:pPr>
            <w:r w:rsidRPr="00AC69D5">
              <w:rPr>
                <w:bCs/>
                <w:i/>
              </w:rPr>
              <w:t>Jei TAIP, įvardykite, koks keitimas ir kada (kurį ketvirtį ir dėl kokių priežasčių)</w:t>
            </w:r>
            <w:r>
              <w:rPr>
                <w:bCs/>
                <w:i/>
              </w:rPr>
              <w:t xml:space="preserve"> </w:t>
            </w:r>
            <w:r w:rsidRPr="00AC69D5">
              <w:rPr>
                <w:bCs/>
                <w:i/>
              </w:rPr>
              <w:t>buvo atliktas</w:t>
            </w:r>
          </w:p>
        </w:tc>
      </w:tr>
      <w:tr w:rsidR="00B80EEA" w:rsidRPr="00AC69D5" w14:paraId="5CE98383" w14:textId="77777777" w:rsidTr="00132483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F96472" w14:textId="77777777" w:rsidR="00B80EEA" w:rsidRPr="00AC69D5" w:rsidRDefault="00B80EEA" w:rsidP="00132483">
            <w:pPr>
              <w:jc w:val="center"/>
              <w:rPr>
                <w:b/>
              </w:rPr>
            </w:pPr>
            <w:r w:rsidRPr="00AC69D5">
              <w:rPr>
                <w:b/>
              </w:rPr>
              <w:t>2.2.1.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8F5D07" w14:textId="77777777" w:rsidR="00B80EEA" w:rsidRPr="00AC69D5" w:rsidRDefault="00B80EEA" w:rsidP="00132483">
            <w:pPr>
              <w:jc w:val="center"/>
              <w:rPr>
                <w:b/>
              </w:rPr>
            </w:pPr>
            <w:r w:rsidRPr="00AC69D5">
              <w:rPr>
                <w:b/>
              </w:rPr>
              <w:t>Taip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B9DF" w14:textId="77777777" w:rsidR="00B80EEA" w:rsidRPr="00AC69D5" w:rsidRDefault="00B80EEA" w:rsidP="00132483">
            <w:pPr>
              <w:jc w:val="center"/>
              <w:rPr>
                <w:b/>
              </w:rPr>
            </w:pPr>
          </w:p>
        </w:tc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822A" w14:textId="77777777" w:rsidR="00B80EEA" w:rsidRPr="00AC69D5" w:rsidRDefault="00B80EEA" w:rsidP="00132483">
            <w:r w:rsidRPr="00AC69D5">
              <w:t xml:space="preserve"> </w:t>
            </w:r>
          </w:p>
        </w:tc>
      </w:tr>
      <w:tr w:rsidR="00B80EEA" w:rsidRPr="00AC69D5" w14:paraId="3801370D" w14:textId="77777777" w:rsidTr="00132483">
        <w:trPr>
          <w:trHeight w:val="5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6714FB" w14:textId="77777777" w:rsidR="00B80EEA" w:rsidRPr="00AC69D5" w:rsidRDefault="00B80EEA" w:rsidP="00132483">
            <w:pPr>
              <w:jc w:val="center"/>
              <w:rPr>
                <w:b/>
              </w:rPr>
            </w:pPr>
            <w:r w:rsidRPr="00AC69D5">
              <w:rPr>
                <w:b/>
              </w:rPr>
              <w:t>2.2.2.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9C933C" w14:textId="77777777" w:rsidR="00B80EEA" w:rsidRPr="00AC69D5" w:rsidRDefault="00B80EEA" w:rsidP="00132483">
            <w:pPr>
              <w:jc w:val="center"/>
              <w:rPr>
                <w:b/>
              </w:rPr>
            </w:pPr>
            <w:r w:rsidRPr="00AC69D5">
              <w:rPr>
                <w:b/>
              </w:rPr>
              <w:t>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4B86" w14:textId="77777777" w:rsidR="00B80EEA" w:rsidRPr="00AC69D5" w:rsidRDefault="00B80EEA" w:rsidP="00132483">
            <w:pPr>
              <w:jc w:val="center"/>
              <w:rPr>
                <w:b/>
              </w:rPr>
            </w:pPr>
          </w:p>
        </w:tc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632EA5" w14:textId="77777777" w:rsidR="00B80EEA" w:rsidRPr="00AC69D5" w:rsidRDefault="00B80EEA" w:rsidP="00132483">
            <w:pPr>
              <w:rPr>
                <w:i/>
              </w:rPr>
            </w:pPr>
          </w:p>
        </w:tc>
      </w:tr>
    </w:tbl>
    <w:p w14:paraId="21A9AFA9" w14:textId="77777777" w:rsidR="00B80EEA" w:rsidRPr="00AC69D5" w:rsidRDefault="00B80EEA" w:rsidP="00B80EEA"/>
    <w:p w14:paraId="672A2B94" w14:textId="77777777" w:rsidR="00CB19B7" w:rsidRDefault="00950743" w:rsidP="00B80EEA">
      <w:pPr>
        <w:spacing w:line="276" w:lineRule="auto"/>
        <w:rPr>
          <w:rFonts w:eastAsia="Calibri"/>
          <w:b/>
          <w:bCs/>
        </w:rPr>
      </w:pPr>
      <w:r>
        <w:rPr>
          <w:b/>
        </w:rPr>
        <w:t>3</w:t>
      </w:r>
      <w:r w:rsidR="00651CC3">
        <w:rPr>
          <w:rFonts w:eastAsia="Calibri"/>
          <w:b/>
        </w:rPr>
        <w:t xml:space="preserve">. </w:t>
      </w:r>
      <w:r w:rsidR="00CB19B7">
        <w:rPr>
          <w:b/>
          <w:bCs/>
          <w:kern w:val="32"/>
        </w:rPr>
        <w:t>Informacija apie projekto</w:t>
      </w:r>
      <w:r w:rsidR="00CB19B7" w:rsidRPr="00AC69D5">
        <w:rPr>
          <w:b/>
          <w:bCs/>
          <w:kern w:val="32"/>
        </w:rPr>
        <w:t xml:space="preserve"> </w:t>
      </w:r>
      <w:r w:rsidR="00CB19B7">
        <w:rPr>
          <w:b/>
          <w:bCs/>
          <w:kern w:val="32"/>
        </w:rPr>
        <w:t>įgyvendinimo metu pareiškėjo ir jo partnerių konsultacijų skaičių</w:t>
      </w:r>
      <w:r w:rsidR="00CB19B7">
        <w:rPr>
          <w:rFonts w:eastAsia="Calibri"/>
          <w:b/>
          <w:bCs/>
        </w:rPr>
        <w:t xml:space="preserve"> </w:t>
      </w:r>
    </w:p>
    <w:p w14:paraId="5FA48F86" w14:textId="398922C7" w:rsidR="005911C8" w:rsidRDefault="00B80EEA" w:rsidP="00D31F57">
      <w:pPr>
        <w:rPr>
          <w:rFonts w:eastAsia="Calibri"/>
          <w:bCs/>
          <w:i/>
        </w:rPr>
      </w:pPr>
      <w:r w:rsidRPr="00AC69D5">
        <w:rPr>
          <w:rFonts w:eastAsia="Calibri"/>
          <w:bCs/>
          <w:i/>
        </w:rPr>
        <w:t>(kiekvieną ketvirtį informacija šioje lentelėje teikiama tokia</w:t>
      </w:r>
      <w:r w:rsidRPr="00AC69D5">
        <w:rPr>
          <w:rFonts w:eastAsia="Calibri"/>
          <w:bCs/>
          <w:i/>
          <w:sz w:val="20"/>
        </w:rPr>
        <w:t xml:space="preserve"> </w:t>
      </w:r>
      <w:r w:rsidRPr="00AC69D5">
        <w:rPr>
          <w:rFonts w:eastAsia="Calibri"/>
          <w:bCs/>
          <w:i/>
        </w:rPr>
        <w:t>tvarka: prie jau anksčiau nurodytų praėjusio</w:t>
      </w:r>
      <w:r w:rsidRPr="00AC69D5">
        <w:rPr>
          <w:rFonts w:eastAsia="Calibri"/>
          <w:bCs/>
          <w:i/>
          <w:sz w:val="20"/>
        </w:rPr>
        <w:t xml:space="preserve"> </w:t>
      </w:r>
      <w:r w:rsidRPr="00AC69D5">
        <w:rPr>
          <w:rFonts w:eastAsia="Calibri"/>
          <w:bCs/>
          <w:i/>
        </w:rPr>
        <w:t>ketvirčio uždavinių rezultatų kiekvieną kartą papildomai nurodomi naujo ataskaitinio laikotarpio rezultatai)</w:t>
      </w:r>
      <w:r w:rsidR="00D31F57">
        <w:rPr>
          <w:rFonts w:eastAsia="Calibri"/>
          <w:bCs/>
          <w:i/>
        </w:rPr>
        <w:t>.</w:t>
      </w:r>
    </w:p>
    <w:tbl>
      <w:tblPr>
        <w:tblStyle w:val="Lentelstinklelis"/>
        <w:tblpPr w:leftFromText="180" w:rightFromText="180" w:vertAnchor="text" w:horzAnchor="margin" w:tblpY="-154"/>
        <w:tblW w:w="15385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540"/>
        <w:gridCol w:w="450"/>
        <w:gridCol w:w="540"/>
        <w:gridCol w:w="450"/>
        <w:gridCol w:w="450"/>
        <w:gridCol w:w="450"/>
        <w:gridCol w:w="450"/>
        <w:gridCol w:w="630"/>
        <w:gridCol w:w="540"/>
        <w:gridCol w:w="540"/>
        <w:gridCol w:w="540"/>
        <w:gridCol w:w="540"/>
        <w:gridCol w:w="90"/>
        <w:gridCol w:w="540"/>
        <w:gridCol w:w="540"/>
        <w:gridCol w:w="540"/>
        <w:gridCol w:w="540"/>
        <w:gridCol w:w="540"/>
        <w:gridCol w:w="540"/>
        <w:gridCol w:w="450"/>
        <w:gridCol w:w="540"/>
        <w:gridCol w:w="450"/>
        <w:gridCol w:w="540"/>
        <w:gridCol w:w="450"/>
        <w:gridCol w:w="540"/>
        <w:gridCol w:w="450"/>
        <w:gridCol w:w="540"/>
      </w:tblGrid>
      <w:tr w:rsidR="00F34087" w:rsidRPr="001B6DCE" w14:paraId="33D65E49" w14:textId="77777777" w:rsidTr="001B6DCE">
        <w:trPr>
          <w:trHeight w:val="470"/>
        </w:trPr>
        <w:tc>
          <w:tcPr>
            <w:tcW w:w="8095" w:type="dxa"/>
            <w:gridSpan w:val="14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CB1528" w14:textId="77777777" w:rsidR="00F34087" w:rsidRPr="001B6DCE" w:rsidRDefault="00F34087" w:rsidP="00842010">
            <w:pPr>
              <w:tabs>
                <w:tab w:val="left" w:pos="427"/>
              </w:tabs>
              <w:spacing w:line="276" w:lineRule="auto"/>
              <w:jc w:val="left"/>
              <w:rPr>
                <w:rFonts w:ascii="Times New Roman" w:hAnsi="Times New Roman"/>
                <w:sz w:val="18"/>
              </w:rPr>
            </w:pPr>
            <w:r w:rsidRPr="001B6DCE">
              <w:rPr>
                <w:rFonts w:ascii="Times New Roman" w:hAnsi="Times New Roman"/>
                <w:b/>
                <w:sz w:val="22"/>
              </w:rPr>
              <w:lastRenderedPageBreak/>
              <w:t xml:space="preserve">Informacija apie suteiktas konsultacijas, pagal amžiaus grupes </w:t>
            </w:r>
            <w:r w:rsidRPr="001B6DCE">
              <w:rPr>
                <w:rFonts w:ascii="Times New Roman" w:hAnsi="Times New Roman"/>
                <w:i/>
                <w:sz w:val="22"/>
              </w:rPr>
              <w:t>(nurodykite konsultacijų skaičių)</w:t>
            </w:r>
          </w:p>
        </w:tc>
        <w:tc>
          <w:tcPr>
            <w:tcW w:w="7290" w:type="dxa"/>
            <w:gridSpan w:val="15"/>
            <w:tcBorders>
              <w:top w:val="nil"/>
              <w:right w:val="nil"/>
            </w:tcBorders>
          </w:tcPr>
          <w:p w14:paraId="28F75721" w14:textId="616D93B3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</w:tr>
      <w:tr w:rsidR="00F34087" w:rsidRPr="001B6DCE" w14:paraId="13E6A5CB" w14:textId="77777777" w:rsidTr="001B6DCE">
        <w:trPr>
          <w:trHeight w:val="307"/>
        </w:trPr>
        <w:tc>
          <w:tcPr>
            <w:tcW w:w="15385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EBF36E" w14:textId="0AA48AE1" w:rsidR="00F34087" w:rsidRPr="001B6DCE" w:rsidRDefault="00012351" w:rsidP="00842010">
            <w:pPr>
              <w:pStyle w:val="Sraopastraipa"/>
              <w:numPr>
                <w:ilvl w:val="0"/>
                <w:numId w:val="14"/>
              </w:numPr>
              <w:jc w:val="center"/>
              <w:rPr>
                <w:b/>
                <w:sz w:val="18"/>
              </w:rPr>
            </w:pPr>
            <w:r w:rsidRPr="001B6DCE">
              <w:rPr>
                <w:rFonts w:ascii="Times New Roman" w:hAnsi="Times New Roman"/>
                <w:b/>
                <w:sz w:val="22"/>
              </w:rPr>
              <w:t xml:space="preserve">Informacija apie asmenis </w:t>
            </w:r>
            <w:r w:rsidR="00F34087" w:rsidRPr="001B6DCE">
              <w:rPr>
                <w:rFonts w:ascii="Times New Roman" w:hAnsi="Times New Roman"/>
                <w:b/>
                <w:sz w:val="22"/>
              </w:rPr>
              <w:t>iki 14 m.</w:t>
            </w:r>
          </w:p>
        </w:tc>
      </w:tr>
      <w:tr w:rsidR="004953D0" w:rsidRPr="001B6DCE" w14:paraId="00110616" w14:textId="77777777" w:rsidTr="004A077B">
        <w:trPr>
          <w:cantSplit/>
          <w:trHeight w:val="578"/>
        </w:trPr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127326A1" w14:textId="77777777" w:rsidR="004953D0" w:rsidRPr="001B6DCE" w:rsidRDefault="004953D0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Eil. Nr.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669DA5B5" w14:textId="77777777" w:rsidR="004953D0" w:rsidRPr="001B6DCE" w:rsidRDefault="004953D0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Apskritis</w:t>
            </w:r>
          </w:p>
          <w:p w14:paraId="48EB0BF0" w14:textId="77777777" w:rsidR="004953D0" w:rsidRPr="001B6DCE" w:rsidRDefault="004953D0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35C156" w14:textId="77777777" w:rsidR="004953D0" w:rsidRPr="001B6DCE" w:rsidRDefault="004953D0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Merge w:val="restart"/>
            <w:shd w:val="clear" w:color="auto" w:fill="F2F2F2" w:themeFill="background1" w:themeFillShade="F2"/>
          </w:tcPr>
          <w:p w14:paraId="35470790" w14:textId="67E0270B" w:rsidR="004953D0" w:rsidRPr="001B6DCE" w:rsidRDefault="004953D0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Konsultacijos būdas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(T- tiesioginiu būdu suteikta konsultacija; N – nuotoliniu būdu suteikta konsultacija: El.</w:t>
            </w:r>
            <w:r w:rsidR="00F35D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>p. – elektroniniu paštu suteiktų konsultacijų; soc. t. – socialiniuose tinkluose suteiktų konsultacijų; Tel. – telefonu suteiktų  konsultacijų; kt. – kitais būdais suteiktų konsultacijų skaičius)</w:t>
            </w:r>
          </w:p>
        </w:tc>
        <w:tc>
          <w:tcPr>
            <w:tcW w:w="1530" w:type="dxa"/>
            <w:gridSpan w:val="3"/>
            <w:vMerge w:val="restart"/>
            <w:shd w:val="clear" w:color="auto" w:fill="F2F2F2" w:themeFill="background1" w:themeFillShade="F2"/>
          </w:tcPr>
          <w:p w14:paraId="00F9FAF4" w14:textId="77777777" w:rsidR="004953D0" w:rsidRPr="001B6DCE" w:rsidRDefault="004953D0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Konsultaciją gavusio asmens lytis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(M – moteris; V – vyras; N.D. – nėra duomenų)</w:t>
            </w:r>
          </w:p>
          <w:p w14:paraId="111D1BBD" w14:textId="77777777" w:rsidR="004953D0" w:rsidRPr="001B6DCE" w:rsidRDefault="004953D0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0" w:type="dxa"/>
            <w:gridSpan w:val="19"/>
            <w:shd w:val="clear" w:color="auto" w:fill="F2F2F2" w:themeFill="background1" w:themeFillShade="F2"/>
          </w:tcPr>
          <w:p w14:paraId="24BDE4E0" w14:textId="04E64992" w:rsidR="004953D0" w:rsidRPr="001B6DCE" w:rsidRDefault="00CB19B7" w:rsidP="00842010">
            <w:pPr>
              <w:ind w:left="115" w:right="11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Suteiktų konsultacijų skaičius</w:t>
            </w:r>
            <w:r w:rsidR="004953D0" w:rsidRPr="001B6D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pagal temas</w:t>
            </w:r>
          </w:p>
          <w:p w14:paraId="240221BB" w14:textId="314F5D27" w:rsidR="004953D0" w:rsidRPr="001B6DCE" w:rsidRDefault="004953D0" w:rsidP="0084201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(BJIK- bendrinio jaunimo informavimo ir konsultavimo temos;</w:t>
            </w:r>
          </w:p>
          <w:p w14:paraId="00D4D58C" w14:textId="78193D5D" w:rsidR="004953D0" w:rsidRPr="001B6DCE" w:rsidRDefault="004953D0" w:rsidP="0084201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Spec. JIK – Specializuoto jaunimo informavimo ir konsultavimo temos)</w:t>
            </w:r>
          </w:p>
        </w:tc>
      </w:tr>
      <w:tr w:rsidR="001B6DCE" w:rsidRPr="001B6DCE" w14:paraId="0AF534AE" w14:textId="77777777" w:rsidTr="001B6DCE">
        <w:trPr>
          <w:cantSplit/>
          <w:trHeight w:val="2382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282327E4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7BE0B66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Merge/>
            <w:shd w:val="clear" w:color="auto" w:fill="F2F2F2" w:themeFill="background1" w:themeFillShade="F2"/>
          </w:tcPr>
          <w:p w14:paraId="00C82E90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Merge/>
            <w:shd w:val="clear" w:color="auto" w:fill="F2F2F2" w:themeFill="background1" w:themeFillShade="F2"/>
          </w:tcPr>
          <w:p w14:paraId="1AAEEA03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3542233" w14:textId="00D23F8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 xml:space="preserve"> Bendras suteiktų BJIK konsultacijų skaičius, iš jų: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DB0CAD8" w14:textId="76F0FE1A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Išsilavinim</w:t>
            </w:r>
            <w:r w:rsidR="00603F4C">
              <w:rPr>
                <w:rFonts w:ascii="Times New Roman" w:hAnsi="Times New Roman"/>
                <w:color w:val="000000"/>
                <w:sz w:val="18"/>
                <w:szCs w:val="18"/>
              </w:rPr>
              <w:t>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2628733" w14:textId="7777777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jaunų žmonių teisės ir pareigos</w:t>
            </w:r>
          </w:p>
        </w:tc>
        <w:tc>
          <w:tcPr>
            <w:tcW w:w="630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8E99B5A" w14:textId="2D4CBB6D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internetini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(informacini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>) raštingum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4F98DC9" w14:textId="03FA17A4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laisvalaiki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ir įsitraukim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į visuomeninę veiklą </w:t>
            </w:r>
            <w:r w:rsidR="00603F4C">
              <w:rPr>
                <w:rFonts w:ascii="Times New Roman" w:hAnsi="Times New Roman"/>
                <w:sz w:val="18"/>
                <w:szCs w:val="18"/>
              </w:rPr>
              <w:t>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4C11371" w14:textId="7777777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socialinių problemų sprendimo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E138B19" w14:textId="7777777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psichologinės pagalbos teikimo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ECC2EFF" w14:textId="7777777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sveikatos, jaunimo psichinės, reprodukcinės sveikatos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A33E293" w14:textId="7777777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finansinio raštingumo ir verslumo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387F77F" w14:textId="7777777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priklausomybę sukeliančių medžiagų vartojimo prevencija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22E91A9" w14:textId="7777777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užimtumo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F96E806" w14:textId="7777777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jaunų šeimų poreikiai (atsakinga tėvystė) ir būstas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</w:tcPr>
          <w:p w14:paraId="6BE7F5B5" w14:textId="45576A32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Kiti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B4FE9AC" w14:textId="58E8894B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Bendras suteiktų Spec. JIK konsultacijų skaičius, iš jų: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3C44DDD" w14:textId="7777777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savanoriškos veiklos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CEC0415" w14:textId="7777777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neformaliojo jaunimo ugdymo klausimai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5656993" w14:textId="7777777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jaunimo užimtumo ir laisvalaikio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E902556" w14:textId="77777777" w:rsidR="00F34087" w:rsidRPr="001B6DCE" w:rsidRDefault="00F34087" w:rsidP="001B6DCE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jaunimo įgalinimo ir dalyvavimo klausimai</w:t>
            </w:r>
          </w:p>
        </w:tc>
      </w:tr>
      <w:tr w:rsidR="001B6DCE" w:rsidRPr="001B6DCE" w14:paraId="4747A854" w14:textId="77777777" w:rsidTr="001B6DCE">
        <w:trPr>
          <w:cantSplit/>
          <w:trHeight w:val="443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7BF2A1EB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263AA2BE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14:paraId="32821BEE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890" w:type="dxa"/>
            <w:gridSpan w:val="4"/>
            <w:shd w:val="clear" w:color="auto" w:fill="F2F2F2" w:themeFill="background1" w:themeFillShade="F2"/>
          </w:tcPr>
          <w:p w14:paraId="4476492F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530" w:type="dxa"/>
            <w:gridSpan w:val="3"/>
            <w:vMerge/>
            <w:shd w:val="clear" w:color="auto" w:fill="F2F2F2" w:themeFill="background1" w:themeFillShade="F2"/>
          </w:tcPr>
          <w:p w14:paraId="08E2741B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728CF617" w14:textId="77777777" w:rsidR="00F34087" w:rsidRPr="001B6DCE" w:rsidRDefault="00F34087" w:rsidP="00842010">
            <w:pPr>
              <w:ind w:left="115" w:right="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24C9B8BC" w14:textId="77777777" w:rsidR="00F34087" w:rsidRPr="001B6DCE" w:rsidRDefault="00F34087" w:rsidP="00842010">
            <w:pPr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69C0B8D2" w14:textId="77777777" w:rsidR="00F34087" w:rsidRPr="001B6DCE" w:rsidRDefault="00F34087" w:rsidP="00842010">
            <w:pPr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217F36CB" w14:textId="77777777" w:rsidR="00F34087" w:rsidRPr="001B6DCE" w:rsidRDefault="00F34087" w:rsidP="0084201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2865CFCE" w14:textId="77777777" w:rsidR="00F34087" w:rsidRPr="001B6DCE" w:rsidRDefault="00F34087" w:rsidP="0084201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64E1E54E" w14:textId="77777777" w:rsidR="00F34087" w:rsidRPr="001B6DCE" w:rsidRDefault="00F34087" w:rsidP="0084201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4926C883" w14:textId="77777777" w:rsidR="00F34087" w:rsidRPr="001B6DCE" w:rsidRDefault="00F34087" w:rsidP="0084201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6FE727FF" w14:textId="77777777" w:rsidR="00F34087" w:rsidRPr="001B6DCE" w:rsidRDefault="00F34087" w:rsidP="0084201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11F65CBF" w14:textId="77777777" w:rsidR="00F34087" w:rsidRPr="001B6DCE" w:rsidRDefault="00F34087" w:rsidP="0084201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3350CFA6" w14:textId="77777777" w:rsidR="00F34087" w:rsidRPr="001B6DCE" w:rsidRDefault="00F34087" w:rsidP="0084201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3E3AD8FD" w14:textId="77777777" w:rsidR="00F34087" w:rsidRPr="001B6DCE" w:rsidRDefault="00F34087" w:rsidP="0084201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72A338E6" w14:textId="77777777" w:rsidR="00F34087" w:rsidRPr="001B6DCE" w:rsidRDefault="00F34087" w:rsidP="0084201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30D80EC1" w14:textId="77777777" w:rsidR="00F34087" w:rsidRPr="001B6DCE" w:rsidRDefault="00F34087" w:rsidP="0084201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7ACACB55" w14:textId="3CCA1D6F" w:rsidR="00F34087" w:rsidRPr="001B6DCE" w:rsidRDefault="00F34087" w:rsidP="0084201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50E77EC7" w14:textId="77777777" w:rsidR="00F34087" w:rsidRPr="001B6DCE" w:rsidRDefault="00F34087" w:rsidP="0084201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5BF77EB8" w14:textId="77777777" w:rsidR="00F34087" w:rsidRPr="001B6DCE" w:rsidRDefault="00F34087" w:rsidP="0084201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40C53E4C" w14:textId="77777777" w:rsidR="00F34087" w:rsidRPr="001B6DCE" w:rsidRDefault="00F34087" w:rsidP="0084201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69F3C133" w14:textId="77777777" w:rsidR="00F34087" w:rsidRPr="001B6DCE" w:rsidRDefault="00F34087" w:rsidP="0084201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6DCE" w:rsidRPr="001B6DCE" w14:paraId="2AB9DFCB" w14:textId="77777777" w:rsidTr="001B6DCE">
        <w:trPr>
          <w:cantSplit/>
          <w:trHeight w:val="2105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23118073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71797EC3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5D00E783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06BE835B" w14:textId="77777777" w:rsidR="00F34087" w:rsidRPr="001B6DCE" w:rsidRDefault="00F34087" w:rsidP="0084201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El. p.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  <w:vAlign w:val="center"/>
          </w:tcPr>
          <w:p w14:paraId="55C1E9B6" w14:textId="77777777" w:rsidR="00F34087" w:rsidRPr="001B6DCE" w:rsidRDefault="00F34087" w:rsidP="0084201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Soc.t.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0B2FD90A" w14:textId="77777777" w:rsidR="00F34087" w:rsidRPr="001B6DCE" w:rsidRDefault="00F34087" w:rsidP="0084201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Tel.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45A61A04" w14:textId="77777777" w:rsidR="00F34087" w:rsidRPr="001B6DCE" w:rsidRDefault="00F34087" w:rsidP="0084201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Kt.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040ECF0" w14:textId="77777777" w:rsidR="00F34087" w:rsidRPr="001B6DCE" w:rsidRDefault="00F34087" w:rsidP="00842010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5CE72BB" w14:textId="77777777" w:rsidR="00F34087" w:rsidRPr="001B6DCE" w:rsidRDefault="00F34087" w:rsidP="00842010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C14249B" w14:textId="77777777" w:rsidR="00F34087" w:rsidRPr="001B6DCE" w:rsidRDefault="00F34087" w:rsidP="00842010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N.D.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2BCD42C0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7C867DB6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E91B7A3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F2F2F2" w:themeFill="background1" w:themeFillShade="F2"/>
          </w:tcPr>
          <w:p w14:paraId="473EC041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D6267DC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5337527D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0C647103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04502D47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12E59E37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0DF357E9" w14:textId="77777777" w:rsidR="00F34087" w:rsidRPr="001B6DCE" w:rsidRDefault="00F34087" w:rsidP="00842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4B803466" w14:textId="77777777" w:rsidR="00F34087" w:rsidRPr="001B6DCE" w:rsidRDefault="00F34087" w:rsidP="00842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10671416" w14:textId="77777777" w:rsidR="00F34087" w:rsidRPr="001B6DCE" w:rsidRDefault="00F34087" w:rsidP="00842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7ACB8EDA" w14:textId="77777777" w:rsidR="00F34087" w:rsidRPr="001B6DCE" w:rsidRDefault="00F34087" w:rsidP="00842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5D7A3A1A" w14:textId="6BBADD60" w:rsidR="00F34087" w:rsidRPr="001B6DCE" w:rsidRDefault="00F34087" w:rsidP="00842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3513D46F" w14:textId="77777777" w:rsidR="00F34087" w:rsidRPr="001B6DCE" w:rsidRDefault="00F34087" w:rsidP="00842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54C969C2" w14:textId="77777777" w:rsidR="00F34087" w:rsidRPr="001B6DCE" w:rsidRDefault="00F34087" w:rsidP="00842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4DEB2399" w14:textId="77777777" w:rsidR="00F34087" w:rsidRPr="001B6DCE" w:rsidRDefault="00F34087" w:rsidP="00842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50C1828B" w14:textId="77777777" w:rsidR="00F34087" w:rsidRPr="001B6DCE" w:rsidRDefault="00F34087" w:rsidP="00842010">
            <w:pPr>
              <w:jc w:val="center"/>
              <w:rPr>
                <w:sz w:val="18"/>
                <w:szCs w:val="18"/>
              </w:rPr>
            </w:pPr>
          </w:p>
        </w:tc>
      </w:tr>
      <w:tr w:rsidR="001B6DCE" w:rsidRPr="001B6DCE" w14:paraId="68B73655" w14:textId="77777777" w:rsidTr="001B6DCE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37CB4BA8" w14:textId="77777777" w:rsidR="00F34087" w:rsidRPr="001B6DCE" w:rsidRDefault="00F34087" w:rsidP="00842010">
            <w:pPr>
              <w:pStyle w:val="Sraopastraipa"/>
              <w:numPr>
                <w:ilvl w:val="0"/>
                <w:numId w:val="13"/>
              </w:numPr>
              <w:ind w:left="67" w:right="15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D224EDD" w14:textId="77777777" w:rsidR="00F34087" w:rsidRPr="001B6DCE" w:rsidRDefault="0087074C" w:rsidP="00842010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F34087" w:rsidRPr="001B6DCE">
                <w:rPr>
                  <w:rFonts w:ascii="Times New Roman" w:eastAsia="Calibri" w:hAnsi="Times New Roman"/>
                  <w:sz w:val="18"/>
                  <w:szCs w:val="18"/>
                </w:rPr>
                <w:t>Alytaus apskritis</w:t>
              </w:r>
            </w:hyperlink>
          </w:p>
        </w:tc>
        <w:tc>
          <w:tcPr>
            <w:tcW w:w="540" w:type="dxa"/>
          </w:tcPr>
          <w:p w14:paraId="78383E29" w14:textId="77777777" w:rsidR="00F34087" w:rsidRPr="001B6DCE" w:rsidRDefault="00F34087" w:rsidP="008420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0B5AED8" w14:textId="77777777" w:rsidR="00F34087" w:rsidRPr="001B6DCE" w:rsidRDefault="00F34087" w:rsidP="008420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01695C" w14:textId="77777777" w:rsidR="00F34087" w:rsidRPr="001B6DCE" w:rsidRDefault="00F34087" w:rsidP="008420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33E6E8" w14:textId="77777777" w:rsidR="00F34087" w:rsidRPr="001B6DCE" w:rsidRDefault="00F34087" w:rsidP="008420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2E2F1E" w14:textId="77777777" w:rsidR="00F34087" w:rsidRPr="001B6DCE" w:rsidRDefault="00F34087" w:rsidP="008420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D26DC4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DC99FD7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05D852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A488AC5" w14:textId="77777777" w:rsidR="00F34087" w:rsidRPr="001B6DCE" w:rsidRDefault="00F34087" w:rsidP="0084201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C007E42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9F889E3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ECE901F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57BDA1E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B6B7741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4CAE7F4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73178D8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FF5E451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744B5D8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200DEB5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6CAB48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572FB29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1F3C7B8" w14:textId="6E343F72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0419A2A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C3F934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C3BFF5A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C01A2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</w:tr>
      <w:tr w:rsidR="001B6DCE" w:rsidRPr="001B6DCE" w14:paraId="5CD0CDE4" w14:textId="77777777" w:rsidTr="001B6DCE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57AC4C9E" w14:textId="77777777" w:rsidR="00F34087" w:rsidRPr="001B6DCE" w:rsidRDefault="00F34087" w:rsidP="00842010">
            <w:pPr>
              <w:pStyle w:val="Sraopastraipa"/>
              <w:numPr>
                <w:ilvl w:val="0"/>
                <w:numId w:val="13"/>
              </w:numPr>
              <w:ind w:left="67" w:right="15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8043F44" w14:textId="77777777" w:rsidR="00F34087" w:rsidRPr="001B6DCE" w:rsidRDefault="0087074C" w:rsidP="00842010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tooltip="Kauno apskritis" w:history="1">
              <w:r w:rsidR="00F34087" w:rsidRPr="001B6DCE">
                <w:rPr>
                  <w:rFonts w:ascii="Times New Roman" w:eastAsia="Calibri" w:hAnsi="Times New Roman"/>
                  <w:sz w:val="18"/>
                  <w:szCs w:val="18"/>
                </w:rPr>
                <w:t>Kauno apskritis</w:t>
              </w:r>
            </w:hyperlink>
          </w:p>
        </w:tc>
        <w:tc>
          <w:tcPr>
            <w:tcW w:w="540" w:type="dxa"/>
          </w:tcPr>
          <w:p w14:paraId="25FBBC77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79F3E0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8DBFA0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FD4281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ED1F91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E0A2D8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D3EF8B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4996E61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D2C52A1" w14:textId="77777777" w:rsidR="00F34087" w:rsidRPr="001B6DCE" w:rsidRDefault="00F34087" w:rsidP="0084201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86AF110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AEAEFB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2D7BA78E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BD7BA4A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E12A292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BF36DEA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4CC90A9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D67764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CAF028F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01E983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681DF5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7E55716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25211E7" w14:textId="071A52C0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18592D9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5F770F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5674754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2822ED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</w:tr>
      <w:tr w:rsidR="001B6DCE" w:rsidRPr="001B6DCE" w14:paraId="3ADC9C88" w14:textId="77777777" w:rsidTr="001B6DCE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51777DF7" w14:textId="77777777" w:rsidR="00F34087" w:rsidRPr="001B6DCE" w:rsidRDefault="00F34087" w:rsidP="00842010">
            <w:pPr>
              <w:pStyle w:val="Sraopastraipa"/>
              <w:numPr>
                <w:ilvl w:val="0"/>
                <w:numId w:val="13"/>
              </w:numPr>
              <w:ind w:left="67" w:right="15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0285A46" w14:textId="77777777" w:rsidR="00F34087" w:rsidRPr="001B6DCE" w:rsidRDefault="0087074C" w:rsidP="00842010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tooltip="Klaipėdos apskritis" w:history="1">
              <w:r w:rsidR="00F34087" w:rsidRPr="001B6DCE">
                <w:rPr>
                  <w:rFonts w:ascii="Times New Roman" w:eastAsia="Calibri" w:hAnsi="Times New Roman"/>
                  <w:sz w:val="18"/>
                  <w:szCs w:val="18"/>
                </w:rPr>
                <w:t>Klaipėdos apskritis</w:t>
              </w:r>
            </w:hyperlink>
          </w:p>
        </w:tc>
        <w:tc>
          <w:tcPr>
            <w:tcW w:w="540" w:type="dxa"/>
          </w:tcPr>
          <w:p w14:paraId="571C1EB2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CD288D3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3D7F1A6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5E55D4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0F8EC4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E4CCA5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8BAECF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BDFF03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BECD853" w14:textId="77777777" w:rsidR="00F34087" w:rsidRPr="001B6DCE" w:rsidRDefault="00F34087" w:rsidP="0084201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833D7DF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ED5943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7860B40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C6A5AA9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24D905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BA63D34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386CA0F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50276F2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A99DF0E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0EFE52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63F4849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CA1C470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4C4F0B6" w14:textId="544A9778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25347F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FFBA983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4A2F2F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4EC4B0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</w:tr>
      <w:tr w:rsidR="001B6DCE" w:rsidRPr="001B6DCE" w14:paraId="30FF0930" w14:textId="77777777" w:rsidTr="001B6DCE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3C6DEC57" w14:textId="77777777" w:rsidR="00F34087" w:rsidRPr="001B6DCE" w:rsidRDefault="00F34087" w:rsidP="00842010">
            <w:pPr>
              <w:pStyle w:val="Sraopastraipa"/>
              <w:numPr>
                <w:ilvl w:val="0"/>
                <w:numId w:val="13"/>
              </w:numPr>
              <w:ind w:left="67" w:right="15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010A4C3" w14:textId="77777777" w:rsidR="00F34087" w:rsidRPr="001B6DCE" w:rsidRDefault="0087074C" w:rsidP="0084201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9" w:tooltip="Marijampolės apskritis" w:history="1">
              <w:r w:rsidR="00F34087" w:rsidRPr="001B6DCE">
                <w:rPr>
                  <w:rFonts w:ascii="Times New Roman" w:eastAsia="Calibri" w:hAnsi="Times New Roman"/>
                  <w:sz w:val="18"/>
                  <w:szCs w:val="18"/>
                </w:rPr>
                <w:t>Marijampolės apskritis</w:t>
              </w:r>
            </w:hyperlink>
          </w:p>
        </w:tc>
        <w:tc>
          <w:tcPr>
            <w:tcW w:w="540" w:type="dxa"/>
          </w:tcPr>
          <w:p w14:paraId="798DC0E7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E2E459E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31A739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BE913F7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AFD7E6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FA856B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DD452C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BB360A8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B8FE54C" w14:textId="77777777" w:rsidR="00F34087" w:rsidRPr="001B6DCE" w:rsidRDefault="00F34087" w:rsidP="0084201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A5C6D67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6DDC542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4E561B2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EE1D902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94EF86B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9D00C7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333BF51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33F44FE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D469172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6C61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293333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14B77D6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49DE7C4" w14:textId="74F9E1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8D14BE7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059C6F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F31E637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599D94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</w:tr>
      <w:tr w:rsidR="001B6DCE" w:rsidRPr="001B6DCE" w14:paraId="3C86A0A8" w14:textId="77777777" w:rsidTr="001B6DCE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431048C9" w14:textId="77777777" w:rsidR="00F34087" w:rsidRPr="001B6DCE" w:rsidRDefault="00F34087" w:rsidP="00842010">
            <w:pPr>
              <w:pStyle w:val="Sraopastraipa"/>
              <w:numPr>
                <w:ilvl w:val="0"/>
                <w:numId w:val="13"/>
              </w:numPr>
              <w:ind w:left="67" w:right="15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2C51265" w14:textId="77777777" w:rsidR="00F34087" w:rsidRPr="001B6DCE" w:rsidRDefault="0087074C" w:rsidP="0084201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10" w:tooltip="Panevėžio apskritis" w:history="1">
              <w:r w:rsidR="00F34087" w:rsidRPr="001B6DCE">
                <w:rPr>
                  <w:rFonts w:ascii="Times New Roman" w:eastAsia="Calibri" w:hAnsi="Times New Roman"/>
                  <w:sz w:val="18"/>
                  <w:szCs w:val="18"/>
                </w:rPr>
                <w:t>Panevėžio apskritis</w:t>
              </w:r>
            </w:hyperlink>
          </w:p>
        </w:tc>
        <w:tc>
          <w:tcPr>
            <w:tcW w:w="540" w:type="dxa"/>
          </w:tcPr>
          <w:p w14:paraId="3D5FA28E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EBF0B7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E7E48C4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BA4817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E6C7FBC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6D1FEC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C6E654B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230CFCE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5A0D857" w14:textId="77777777" w:rsidR="00F34087" w:rsidRPr="001B6DCE" w:rsidRDefault="00F34087" w:rsidP="0084201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6987EE3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34898EB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31F29AA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D8E44BC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5EFC24E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FDF44B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E919F71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39E5C64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D4B0D7D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517835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7D7694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572A1D7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33ABFD7" w14:textId="37410BE8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FDE7E29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9AC9AE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E37E96F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031D45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</w:tr>
      <w:tr w:rsidR="001B6DCE" w:rsidRPr="001B6DCE" w14:paraId="69C27DCF" w14:textId="77777777" w:rsidTr="004A077B">
        <w:trPr>
          <w:trHeight w:val="368"/>
        </w:trPr>
        <w:tc>
          <w:tcPr>
            <w:tcW w:w="535" w:type="dxa"/>
            <w:shd w:val="clear" w:color="auto" w:fill="F2F2F2" w:themeFill="background1" w:themeFillShade="F2"/>
          </w:tcPr>
          <w:p w14:paraId="13CE168A" w14:textId="77777777" w:rsidR="00F34087" w:rsidRPr="001B6DCE" w:rsidRDefault="00F34087" w:rsidP="00842010">
            <w:pPr>
              <w:pStyle w:val="Sraopastraipa"/>
              <w:numPr>
                <w:ilvl w:val="0"/>
                <w:numId w:val="13"/>
              </w:numPr>
              <w:ind w:left="67" w:right="15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44366E0" w14:textId="77777777" w:rsidR="00F34087" w:rsidRPr="001B6DCE" w:rsidRDefault="0087074C" w:rsidP="0084201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11" w:tooltip="Šiaulių apskritis" w:history="1">
              <w:r w:rsidR="00F34087" w:rsidRPr="001B6DCE">
                <w:rPr>
                  <w:rFonts w:ascii="Times New Roman" w:eastAsia="Calibri" w:hAnsi="Times New Roman"/>
                  <w:sz w:val="18"/>
                  <w:szCs w:val="18"/>
                </w:rPr>
                <w:t>Šiaulių apskritis</w:t>
              </w:r>
            </w:hyperlink>
          </w:p>
        </w:tc>
        <w:tc>
          <w:tcPr>
            <w:tcW w:w="540" w:type="dxa"/>
          </w:tcPr>
          <w:p w14:paraId="08CE88CE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62E9C0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BAE5D51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3EBBEC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BC4239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45575A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C34FEF3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8256F4B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F2B60DF" w14:textId="77777777" w:rsidR="00F34087" w:rsidRPr="001B6DCE" w:rsidRDefault="00F34087" w:rsidP="0084201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E300F93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4D23598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F5EF516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ED4A46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2472DE1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FB7F165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EB495AA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0DEA333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27D2E4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D235F2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6C3279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346DC54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AD91038" w14:textId="29B797CA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44FFA07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37B589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33C1E30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45EF3FA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</w:tr>
      <w:tr w:rsidR="001B6DCE" w:rsidRPr="001B6DCE" w14:paraId="59DB2D44" w14:textId="77777777" w:rsidTr="001B6DCE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65614CAF" w14:textId="77777777" w:rsidR="00F34087" w:rsidRPr="001B6DCE" w:rsidRDefault="00F34087" w:rsidP="00842010">
            <w:pPr>
              <w:pStyle w:val="Sraopastraipa"/>
              <w:numPr>
                <w:ilvl w:val="0"/>
                <w:numId w:val="13"/>
              </w:numPr>
              <w:ind w:left="67" w:right="15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0C7B149" w14:textId="77777777" w:rsidR="00F34087" w:rsidRPr="001B6DCE" w:rsidRDefault="0087074C" w:rsidP="0084201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12" w:tooltip="Tauragės apskritis" w:history="1">
              <w:r w:rsidR="00F34087" w:rsidRPr="001B6DCE">
                <w:rPr>
                  <w:rFonts w:ascii="Times New Roman" w:eastAsia="Calibri" w:hAnsi="Times New Roman"/>
                  <w:sz w:val="18"/>
                  <w:szCs w:val="18"/>
                </w:rPr>
                <w:t>Tauragės apskritis</w:t>
              </w:r>
            </w:hyperlink>
          </w:p>
        </w:tc>
        <w:tc>
          <w:tcPr>
            <w:tcW w:w="540" w:type="dxa"/>
          </w:tcPr>
          <w:p w14:paraId="67E923F2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14E05D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9F04DBE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E3328A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169AAB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B387759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0477A61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2ECE8F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BB6E60A" w14:textId="77777777" w:rsidR="00F34087" w:rsidRPr="001B6DCE" w:rsidRDefault="00F34087" w:rsidP="0084201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2A40047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8AB5F5C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417635C5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EF9AF3D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BC4ADD8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34E2CE2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1CA5DB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B138E89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84FFEA7" w14:textId="77777777" w:rsidR="00F34087" w:rsidRPr="001B6DCE" w:rsidRDefault="00F34087" w:rsidP="00842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E92130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AB0414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D130E42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4C864B5" w14:textId="507F41FB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6CC4DE5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6D5116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70858C8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42C06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</w:tr>
      <w:tr w:rsidR="001B6DCE" w:rsidRPr="001B6DCE" w14:paraId="77A03F2D" w14:textId="77777777" w:rsidTr="001B6DCE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48647659" w14:textId="77777777" w:rsidR="00F34087" w:rsidRPr="001B6DCE" w:rsidRDefault="00F34087" w:rsidP="00842010">
            <w:pPr>
              <w:pStyle w:val="Sraopastraipa"/>
              <w:numPr>
                <w:ilvl w:val="0"/>
                <w:numId w:val="13"/>
              </w:numPr>
              <w:ind w:left="67" w:right="152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11D1CB5" w14:textId="77777777" w:rsidR="00F34087" w:rsidRPr="001B6DCE" w:rsidRDefault="0087074C" w:rsidP="00842010">
            <w:pPr>
              <w:rPr>
                <w:rFonts w:eastAsia="Calibri"/>
                <w:sz w:val="18"/>
                <w:szCs w:val="18"/>
              </w:rPr>
            </w:pPr>
            <w:hyperlink r:id="rId13" w:tooltip="Telšių apskritis" w:history="1">
              <w:r w:rsidR="00F34087" w:rsidRPr="001B6DCE">
                <w:rPr>
                  <w:rFonts w:ascii="Times New Roman" w:eastAsia="Calibri" w:hAnsi="Times New Roman"/>
                  <w:sz w:val="18"/>
                  <w:szCs w:val="18"/>
                </w:rPr>
                <w:t>Telšių apskritis</w:t>
              </w:r>
            </w:hyperlink>
          </w:p>
        </w:tc>
        <w:tc>
          <w:tcPr>
            <w:tcW w:w="540" w:type="dxa"/>
          </w:tcPr>
          <w:p w14:paraId="64E3269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94B6835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E9A9CB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B23CA5C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716D754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24F9C4A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32B9695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A3C817C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E404419" w14:textId="77777777" w:rsidR="00F34087" w:rsidRPr="001B6DCE" w:rsidRDefault="00F34087" w:rsidP="008420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2813997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28B2CC5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041766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A6747F8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740E209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2C7785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F1F3B9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1FC1D8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5C59CD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2EE019C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C0AC58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656524D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DA06A4E" w14:textId="1F16BCD1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E1B3756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526A19B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612761A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497F2A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</w:tr>
      <w:tr w:rsidR="001B6DCE" w:rsidRPr="001B6DCE" w14:paraId="2FCD16AB" w14:textId="77777777" w:rsidTr="001B6DCE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59A4A824" w14:textId="77777777" w:rsidR="00F34087" w:rsidRPr="001B6DCE" w:rsidRDefault="00F34087" w:rsidP="00842010">
            <w:pPr>
              <w:pStyle w:val="Sraopastraipa"/>
              <w:numPr>
                <w:ilvl w:val="0"/>
                <w:numId w:val="13"/>
              </w:numPr>
              <w:ind w:left="67" w:right="152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CD36497" w14:textId="77777777" w:rsidR="00F34087" w:rsidRPr="001B6DCE" w:rsidRDefault="0087074C" w:rsidP="00842010">
            <w:pPr>
              <w:rPr>
                <w:rFonts w:eastAsia="Calibri"/>
                <w:sz w:val="18"/>
                <w:szCs w:val="18"/>
              </w:rPr>
            </w:pPr>
            <w:hyperlink r:id="rId14" w:tooltip="Utenos apskritis" w:history="1">
              <w:r w:rsidR="00F34087" w:rsidRPr="001B6DCE">
                <w:rPr>
                  <w:rFonts w:ascii="Times New Roman" w:eastAsia="Calibri" w:hAnsi="Times New Roman"/>
                  <w:sz w:val="18"/>
                  <w:szCs w:val="18"/>
                </w:rPr>
                <w:t>Utenos apskritis</w:t>
              </w:r>
            </w:hyperlink>
          </w:p>
        </w:tc>
        <w:tc>
          <w:tcPr>
            <w:tcW w:w="540" w:type="dxa"/>
          </w:tcPr>
          <w:p w14:paraId="74C6C3D4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8538718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7724690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609C78C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0391969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9907290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587D89B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78D6F73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7F97102" w14:textId="77777777" w:rsidR="00F34087" w:rsidRPr="001B6DCE" w:rsidRDefault="00F34087" w:rsidP="008420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7713895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D94AAAF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B64CD78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2B62E3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C7D86B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6A5012D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32B031F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423AC0F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78C6F39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193CB4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E94584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3D9786F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91CCF0B" w14:textId="78A02C89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13F96A9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83BE0B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C1E6E02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66F1D8A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</w:tr>
      <w:tr w:rsidR="001B6DCE" w:rsidRPr="001B6DCE" w14:paraId="34F18FFA" w14:textId="77777777" w:rsidTr="001B6DCE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69EB684C" w14:textId="77777777" w:rsidR="00F34087" w:rsidRPr="001B6DCE" w:rsidRDefault="00F34087" w:rsidP="00842010">
            <w:pPr>
              <w:pStyle w:val="Sraopastraipa"/>
              <w:numPr>
                <w:ilvl w:val="0"/>
                <w:numId w:val="13"/>
              </w:numPr>
              <w:ind w:left="67" w:right="152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70D2512" w14:textId="77777777" w:rsidR="00F34087" w:rsidRPr="001B6DCE" w:rsidRDefault="0087074C" w:rsidP="00842010">
            <w:pPr>
              <w:rPr>
                <w:rFonts w:eastAsia="Calibri"/>
                <w:sz w:val="18"/>
                <w:szCs w:val="18"/>
              </w:rPr>
            </w:pPr>
            <w:hyperlink r:id="rId15" w:tooltip="Vilniaus apskritis" w:history="1">
              <w:r w:rsidR="00F34087" w:rsidRPr="001B6DCE">
                <w:rPr>
                  <w:rFonts w:ascii="Times New Roman" w:eastAsia="Calibri" w:hAnsi="Times New Roman"/>
                  <w:sz w:val="18"/>
                  <w:szCs w:val="18"/>
                </w:rPr>
                <w:t>Vilniaus apskritis</w:t>
              </w:r>
            </w:hyperlink>
          </w:p>
        </w:tc>
        <w:tc>
          <w:tcPr>
            <w:tcW w:w="540" w:type="dxa"/>
          </w:tcPr>
          <w:p w14:paraId="1E53E7E0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3F34908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7456469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C2A0C4D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426BF10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D7CA187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14D9448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83E58A2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ADB2DD1" w14:textId="77777777" w:rsidR="00F34087" w:rsidRPr="001B6DCE" w:rsidRDefault="00F34087" w:rsidP="008420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579AB80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B54203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FB25850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F2CC2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8DEA61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653D4B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ED269D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EF09A3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A517952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2A82717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F07134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F7A2D17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E33952E" w14:textId="38EE0D1F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BEEF5E2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95B8F6E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89A4EDF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D087AC" w14:textId="77777777" w:rsidR="00F34087" w:rsidRPr="001B6DCE" w:rsidRDefault="00F34087" w:rsidP="00842010">
            <w:pPr>
              <w:rPr>
                <w:sz w:val="18"/>
                <w:szCs w:val="18"/>
              </w:rPr>
            </w:pPr>
          </w:p>
        </w:tc>
      </w:tr>
      <w:tr w:rsidR="001B6DCE" w:rsidRPr="001B6DCE" w14:paraId="17BE3BB9" w14:textId="77777777" w:rsidTr="001B6DCE">
        <w:trPr>
          <w:trHeight w:val="434"/>
        </w:trPr>
        <w:tc>
          <w:tcPr>
            <w:tcW w:w="5935" w:type="dxa"/>
            <w:gridSpan w:val="10"/>
            <w:shd w:val="clear" w:color="auto" w:fill="F2F2F2" w:themeFill="background1" w:themeFillShade="F2"/>
            <w:vAlign w:val="bottom"/>
          </w:tcPr>
          <w:p w14:paraId="2A154929" w14:textId="1D271B5A" w:rsidR="00012351" w:rsidRPr="001B6DCE" w:rsidRDefault="00012351" w:rsidP="00842010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1B6DCE">
              <w:rPr>
                <w:rFonts w:ascii="Times New Roman" w:hAnsi="Times New Roman"/>
                <w:b/>
              </w:rPr>
              <w:t>Iš viso visose apskrityse: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DA46132" w14:textId="77777777" w:rsidR="00012351" w:rsidRPr="001B6DCE" w:rsidRDefault="00012351" w:rsidP="008420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6317096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B917E3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14D640CD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80AA12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5097E2F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3A9E7A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BDE7A27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100D6BF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3B6083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8F256A3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3F264E8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32CFD5C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516133D" w14:textId="2D208221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AECE7D9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873DC2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85911B9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C099C4D" w14:textId="77777777" w:rsidR="00012351" w:rsidRPr="001B6DCE" w:rsidRDefault="00012351" w:rsidP="00842010">
            <w:pPr>
              <w:rPr>
                <w:sz w:val="18"/>
                <w:szCs w:val="18"/>
              </w:rPr>
            </w:pPr>
          </w:p>
        </w:tc>
      </w:tr>
      <w:tr w:rsidR="004953D0" w:rsidRPr="001B6DCE" w14:paraId="04C82CCC" w14:textId="77777777" w:rsidTr="004953D0">
        <w:trPr>
          <w:trHeight w:val="182"/>
        </w:trPr>
        <w:tc>
          <w:tcPr>
            <w:tcW w:w="15385" w:type="dxa"/>
            <w:gridSpan w:val="29"/>
            <w:shd w:val="clear" w:color="auto" w:fill="F2F2F2" w:themeFill="background1" w:themeFillShade="F2"/>
            <w:vAlign w:val="bottom"/>
          </w:tcPr>
          <w:p w14:paraId="3009D8A0" w14:textId="77777777" w:rsidR="004953D0" w:rsidRPr="001B6DCE" w:rsidRDefault="004953D0" w:rsidP="00842010">
            <w:pPr>
              <w:rPr>
                <w:sz w:val="18"/>
                <w:szCs w:val="18"/>
              </w:rPr>
            </w:pPr>
          </w:p>
        </w:tc>
      </w:tr>
      <w:tr w:rsidR="001B6DCE" w:rsidRPr="001B6DCE" w14:paraId="271884B2" w14:textId="77777777" w:rsidTr="004A077B">
        <w:trPr>
          <w:trHeight w:val="307"/>
        </w:trPr>
        <w:tc>
          <w:tcPr>
            <w:tcW w:w="15385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9A8622" w14:textId="7A48274A" w:rsidR="001B6DCE" w:rsidRPr="001B6DCE" w:rsidRDefault="001B6DCE" w:rsidP="001B6DCE">
            <w:pPr>
              <w:pStyle w:val="Sraopastraipa"/>
              <w:numPr>
                <w:ilvl w:val="0"/>
                <w:numId w:val="14"/>
              </w:numPr>
              <w:jc w:val="center"/>
              <w:rPr>
                <w:b/>
                <w:sz w:val="18"/>
              </w:rPr>
            </w:pPr>
            <w:r w:rsidRPr="001B6DCE">
              <w:rPr>
                <w:rFonts w:ascii="Times New Roman" w:hAnsi="Times New Roman"/>
                <w:b/>
                <w:sz w:val="22"/>
              </w:rPr>
              <w:t xml:space="preserve">Informacija apie asmenis </w:t>
            </w:r>
            <w:r>
              <w:rPr>
                <w:rFonts w:ascii="Times New Roman" w:hAnsi="Times New Roman"/>
                <w:b/>
                <w:sz w:val="22"/>
              </w:rPr>
              <w:t xml:space="preserve">nuo </w:t>
            </w:r>
            <w:r w:rsidRPr="001B6DCE">
              <w:rPr>
                <w:rFonts w:ascii="Times New Roman" w:hAnsi="Times New Roman"/>
                <w:b/>
                <w:sz w:val="22"/>
              </w:rPr>
              <w:t>14 m.</w:t>
            </w:r>
            <w:r>
              <w:rPr>
                <w:rFonts w:ascii="Times New Roman" w:hAnsi="Times New Roman"/>
                <w:b/>
                <w:sz w:val="22"/>
              </w:rPr>
              <w:t xml:space="preserve"> iki 18 m.</w:t>
            </w:r>
          </w:p>
        </w:tc>
      </w:tr>
      <w:tr w:rsidR="004953D0" w:rsidRPr="001B6DCE" w14:paraId="75EF6F65" w14:textId="77777777" w:rsidTr="004A077B">
        <w:trPr>
          <w:cantSplit/>
          <w:trHeight w:val="578"/>
        </w:trPr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72A758EF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Eil. Nr.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190BB27A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Apskritis</w:t>
            </w:r>
          </w:p>
          <w:p w14:paraId="70CAAA4A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F3CD06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Merge w:val="restart"/>
            <w:shd w:val="clear" w:color="auto" w:fill="F2F2F2" w:themeFill="background1" w:themeFillShade="F2"/>
          </w:tcPr>
          <w:p w14:paraId="090D27A4" w14:textId="6975D102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Konsultacijos būdas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(T- tiesioginiu būdu suteikta konsultacija; N – nuotoliniu būdu suteikta konsultacija: El.</w:t>
            </w:r>
            <w:r w:rsidR="00F35D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>p. – elektroniniu paštu suteiktų konsultacijų; soc. t. – socialiniuose tinkluose suteiktų konsultacijų; Tel. – telefonu suteiktų  konsultacijų; kt. – kitais būdais suteiktų konsultacijų skaičius)</w:t>
            </w:r>
          </w:p>
        </w:tc>
        <w:tc>
          <w:tcPr>
            <w:tcW w:w="1530" w:type="dxa"/>
            <w:gridSpan w:val="3"/>
            <w:vMerge w:val="restart"/>
            <w:shd w:val="clear" w:color="auto" w:fill="F2F2F2" w:themeFill="background1" w:themeFillShade="F2"/>
          </w:tcPr>
          <w:p w14:paraId="58B6647E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Konsultaciją gavusio asmens lytis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(M – moteris; V – vyras; N.D. – nėra duomenų)</w:t>
            </w:r>
          </w:p>
          <w:p w14:paraId="683A0C2A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0" w:type="dxa"/>
            <w:gridSpan w:val="19"/>
            <w:shd w:val="clear" w:color="auto" w:fill="F2F2F2" w:themeFill="background1" w:themeFillShade="F2"/>
          </w:tcPr>
          <w:p w14:paraId="6F6DB12C" w14:textId="6C413DED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Suteiktų konsultacijų skaičius pagal temas</w:t>
            </w:r>
          </w:p>
          <w:p w14:paraId="5E32C856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(BJIK- bendrinio jaunimo informavimo ir konsultavimo temos;</w:t>
            </w:r>
          </w:p>
          <w:p w14:paraId="5D3C860C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Spec. JIK – Specializuoto jaunimo informavimo ir konsultavimo temos)</w:t>
            </w:r>
          </w:p>
        </w:tc>
      </w:tr>
      <w:tr w:rsidR="001B6DCE" w:rsidRPr="001B6DCE" w14:paraId="796818D0" w14:textId="77777777" w:rsidTr="004A077B">
        <w:trPr>
          <w:cantSplit/>
          <w:trHeight w:val="2382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7D916B40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ECC764D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Merge/>
            <w:shd w:val="clear" w:color="auto" w:fill="F2F2F2" w:themeFill="background1" w:themeFillShade="F2"/>
          </w:tcPr>
          <w:p w14:paraId="14E35226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Merge/>
            <w:shd w:val="clear" w:color="auto" w:fill="F2F2F2" w:themeFill="background1" w:themeFillShade="F2"/>
          </w:tcPr>
          <w:p w14:paraId="6FD33E0A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5FFF55B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 xml:space="preserve"> Bendras suteiktų BJIK konsultacijų skaičius, iš jų: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77450F2" w14:textId="2C69AEA5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Išsilavinim</w:t>
            </w:r>
            <w:r w:rsidR="00603F4C">
              <w:rPr>
                <w:rFonts w:ascii="Times New Roman" w:hAnsi="Times New Roman"/>
                <w:color w:val="000000"/>
                <w:sz w:val="18"/>
                <w:szCs w:val="18"/>
              </w:rPr>
              <w:t>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451FFD2" w14:textId="77777777" w:rsidR="001B6DCE" w:rsidRPr="001B6DCE" w:rsidRDefault="001B6DCE" w:rsidP="00F87663">
            <w:pPr>
              <w:ind w:left="113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jaunų žmonių teisės ir pareigos</w:t>
            </w:r>
          </w:p>
        </w:tc>
        <w:tc>
          <w:tcPr>
            <w:tcW w:w="630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8D00610" w14:textId="1E76F804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internetini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(informacini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>) raštingum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F85676F" w14:textId="330F9624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laisvalaiki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ir įsitraukim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į visuomeninę veiklą </w:t>
            </w:r>
            <w:r w:rsidR="00603F4C">
              <w:rPr>
                <w:rFonts w:ascii="Times New Roman" w:hAnsi="Times New Roman"/>
                <w:sz w:val="18"/>
                <w:szCs w:val="18"/>
              </w:rPr>
              <w:t xml:space="preserve">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BDDDC13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socialinių problemų sprendimo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9509B11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psichologinės pagalbos teikimo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459D708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sveikatos, jaunimo psichinės, reprodukcinės sveikatos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59B316A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finansinio raštingumo ir verslumo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DC36B5F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priklausomybę sukeliančių medžiagų vartojimo prevencija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CFB20BC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užimtumo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923A4A3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jaunų šeimų poreikiai (atsakinga tėvystė) ir būstas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</w:tcPr>
          <w:p w14:paraId="476FE0F9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Kiti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A168F8B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Bendras suteiktų Spec. JIK konsultacijų skaičius, iš jų: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E8D8E3B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savanoriškos veiklos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79632E4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neformaliojo jaunimo ugdymo klausimai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82B3D47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jaunimo užimtumo ir laisvalaikio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DDAAE92" w14:textId="77777777" w:rsidR="001B6DCE" w:rsidRPr="001B6DCE" w:rsidRDefault="001B6DCE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jaunimo įgalinimo ir dalyvavimo klausimai</w:t>
            </w:r>
          </w:p>
        </w:tc>
      </w:tr>
      <w:tr w:rsidR="001B6DCE" w:rsidRPr="001B6DCE" w14:paraId="683C5333" w14:textId="77777777" w:rsidTr="004A077B">
        <w:trPr>
          <w:cantSplit/>
          <w:trHeight w:val="443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298CD47B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1AC04256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14:paraId="5CBD93F0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890" w:type="dxa"/>
            <w:gridSpan w:val="4"/>
            <w:shd w:val="clear" w:color="auto" w:fill="F2F2F2" w:themeFill="background1" w:themeFillShade="F2"/>
          </w:tcPr>
          <w:p w14:paraId="6FE14EF4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530" w:type="dxa"/>
            <w:gridSpan w:val="3"/>
            <w:vMerge/>
            <w:shd w:val="clear" w:color="auto" w:fill="F2F2F2" w:themeFill="background1" w:themeFillShade="F2"/>
          </w:tcPr>
          <w:p w14:paraId="319ECEA4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346A47EA" w14:textId="77777777" w:rsidR="001B6DCE" w:rsidRPr="001B6DCE" w:rsidRDefault="001B6DCE" w:rsidP="004A077B">
            <w:pPr>
              <w:ind w:left="115" w:right="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6C55A9C8" w14:textId="77777777" w:rsidR="001B6DCE" w:rsidRPr="001B6DCE" w:rsidRDefault="001B6DCE" w:rsidP="004A077B">
            <w:pPr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2D5F4C54" w14:textId="77777777" w:rsidR="001B6DCE" w:rsidRPr="001B6DCE" w:rsidRDefault="001B6DCE" w:rsidP="004A077B">
            <w:pPr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3BFFF0EE" w14:textId="77777777" w:rsidR="001B6DCE" w:rsidRPr="001B6DCE" w:rsidRDefault="001B6DCE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64CAC010" w14:textId="77777777" w:rsidR="001B6DCE" w:rsidRPr="001B6DCE" w:rsidRDefault="001B6DCE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51370B57" w14:textId="77777777" w:rsidR="001B6DCE" w:rsidRPr="001B6DCE" w:rsidRDefault="001B6DCE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47BAE72A" w14:textId="77777777" w:rsidR="001B6DCE" w:rsidRPr="001B6DCE" w:rsidRDefault="001B6DCE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684318F0" w14:textId="77777777" w:rsidR="001B6DCE" w:rsidRPr="001B6DCE" w:rsidRDefault="001B6DCE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7120917E" w14:textId="77777777" w:rsidR="001B6DCE" w:rsidRPr="001B6DCE" w:rsidRDefault="001B6DCE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097A749B" w14:textId="77777777" w:rsidR="001B6DCE" w:rsidRPr="001B6DCE" w:rsidRDefault="001B6DCE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39D80C17" w14:textId="77777777" w:rsidR="001B6DCE" w:rsidRPr="001B6DCE" w:rsidRDefault="001B6DCE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3054A785" w14:textId="77777777" w:rsidR="001B6DCE" w:rsidRPr="001B6DCE" w:rsidRDefault="001B6DCE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3AAB7900" w14:textId="77777777" w:rsidR="001B6DCE" w:rsidRPr="001B6DCE" w:rsidRDefault="001B6DCE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5F4DCD1D" w14:textId="77777777" w:rsidR="001B6DCE" w:rsidRPr="001B6DCE" w:rsidRDefault="001B6DCE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46C2C2C0" w14:textId="77777777" w:rsidR="001B6DCE" w:rsidRPr="001B6DCE" w:rsidRDefault="001B6DCE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38B62B33" w14:textId="77777777" w:rsidR="001B6DCE" w:rsidRPr="001B6DCE" w:rsidRDefault="001B6DCE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3FA40923" w14:textId="77777777" w:rsidR="001B6DCE" w:rsidRPr="001B6DCE" w:rsidRDefault="001B6DCE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12FF53BE" w14:textId="77777777" w:rsidR="001B6DCE" w:rsidRPr="001B6DCE" w:rsidRDefault="001B6DCE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6DCE" w:rsidRPr="001B6DCE" w14:paraId="26376527" w14:textId="77777777" w:rsidTr="004A077B">
        <w:trPr>
          <w:cantSplit/>
          <w:trHeight w:val="2105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6D50A7B0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A3DF4D0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45E59C5D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14AC7C98" w14:textId="77777777" w:rsidR="001B6DCE" w:rsidRPr="001B6DCE" w:rsidRDefault="001B6DCE" w:rsidP="004A077B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El. p.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  <w:vAlign w:val="center"/>
          </w:tcPr>
          <w:p w14:paraId="3834A0C5" w14:textId="77777777" w:rsidR="001B6DCE" w:rsidRPr="001B6DCE" w:rsidRDefault="001B6DCE" w:rsidP="004A077B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Soc.t.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56087F54" w14:textId="77777777" w:rsidR="001B6DCE" w:rsidRPr="001B6DCE" w:rsidRDefault="001B6DCE" w:rsidP="004A077B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Tel.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1F09AA96" w14:textId="77777777" w:rsidR="001B6DCE" w:rsidRPr="001B6DCE" w:rsidRDefault="001B6DCE" w:rsidP="004A077B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Kt.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0E1F3A4" w14:textId="77777777" w:rsidR="001B6DCE" w:rsidRPr="001B6DCE" w:rsidRDefault="001B6DCE" w:rsidP="004A077B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74CA86F" w14:textId="77777777" w:rsidR="001B6DCE" w:rsidRPr="001B6DCE" w:rsidRDefault="001B6DCE" w:rsidP="004A077B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2E6533D" w14:textId="77777777" w:rsidR="001B6DCE" w:rsidRPr="001B6DCE" w:rsidRDefault="001B6DCE" w:rsidP="004A077B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N.D.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79140560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101F3940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18E40C04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F2F2F2" w:themeFill="background1" w:themeFillShade="F2"/>
          </w:tcPr>
          <w:p w14:paraId="7FADBF07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7867DFB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0D9BEB91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31A8C3F0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327192BF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A178AF1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043A2C6D" w14:textId="77777777" w:rsidR="001B6DCE" w:rsidRPr="001B6DCE" w:rsidRDefault="001B6DCE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46C70227" w14:textId="77777777" w:rsidR="001B6DCE" w:rsidRPr="001B6DCE" w:rsidRDefault="001B6DCE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5BAA609E" w14:textId="77777777" w:rsidR="001B6DCE" w:rsidRPr="001B6DCE" w:rsidRDefault="001B6DCE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32496E0F" w14:textId="77777777" w:rsidR="001B6DCE" w:rsidRPr="001B6DCE" w:rsidRDefault="001B6DCE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60FF510" w14:textId="77777777" w:rsidR="001B6DCE" w:rsidRPr="001B6DCE" w:rsidRDefault="001B6DCE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6D3948D1" w14:textId="77777777" w:rsidR="001B6DCE" w:rsidRPr="001B6DCE" w:rsidRDefault="001B6DCE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9AB6A3E" w14:textId="77777777" w:rsidR="001B6DCE" w:rsidRPr="001B6DCE" w:rsidRDefault="001B6DCE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5017B127" w14:textId="77777777" w:rsidR="001B6DCE" w:rsidRPr="001B6DCE" w:rsidRDefault="001B6DCE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37F3FCD6" w14:textId="77777777" w:rsidR="001B6DCE" w:rsidRPr="001B6DCE" w:rsidRDefault="001B6DCE" w:rsidP="004A077B">
            <w:pPr>
              <w:jc w:val="center"/>
              <w:rPr>
                <w:sz w:val="18"/>
                <w:szCs w:val="18"/>
              </w:rPr>
            </w:pPr>
          </w:p>
        </w:tc>
      </w:tr>
      <w:tr w:rsidR="001B6DCE" w:rsidRPr="001B6DCE" w14:paraId="54FFE59C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3630409E" w14:textId="108FDC1A" w:rsidR="001B6DCE" w:rsidRPr="004953D0" w:rsidRDefault="001B6DCE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42BB0C2" w14:textId="77777777" w:rsidR="001B6DCE" w:rsidRPr="001B6DCE" w:rsidRDefault="0087074C" w:rsidP="004A077B">
            <w:pPr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1B6DCE" w:rsidRPr="001B6DCE">
                <w:rPr>
                  <w:rFonts w:ascii="Times New Roman" w:eastAsia="Calibri" w:hAnsi="Times New Roman"/>
                  <w:sz w:val="18"/>
                  <w:szCs w:val="18"/>
                </w:rPr>
                <w:t>Alytaus apskritis</w:t>
              </w:r>
            </w:hyperlink>
          </w:p>
        </w:tc>
        <w:tc>
          <w:tcPr>
            <w:tcW w:w="540" w:type="dxa"/>
          </w:tcPr>
          <w:p w14:paraId="4B28E7A1" w14:textId="77777777" w:rsidR="001B6DCE" w:rsidRPr="001B6DCE" w:rsidRDefault="001B6DCE" w:rsidP="004A0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4AEDB7" w14:textId="77777777" w:rsidR="001B6DCE" w:rsidRPr="001B6DCE" w:rsidRDefault="001B6DCE" w:rsidP="004A0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48E8AB5" w14:textId="77777777" w:rsidR="001B6DCE" w:rsidRPr="001B6DCE" w:rsidRDefault="001B6DCE" w:rsidP="004A0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B6BF3BB" w14:textId="77777777" w:rsidR="001B6DCE" w:rsidRPr="001B6DCE" w:rsidRDefault="001B6DCE" w:rsidP="004A0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722CB2" w14:textId="77777777" w:rsidR="001B6DCE" w:rsidRPr="001B6DCE" w:rsidRDefault="001B6DCE" w:rsidP="004A0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2296188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88F9970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FE4144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01AB6E8" w14:textId="77777777" w:rsidR="001B6DCE" w:rsidRPr="001B6DCE" w:rsidRDefault="001B6DCE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BE796A8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E8B8399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094452E3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D2C7AD3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E70B882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563347C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9E14A0B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2E26F66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3D86902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413A1C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15F097B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5FB8E33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E8AFE30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5465219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5C8810B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80B557F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DB9C18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</w:tr>
      <w:tr w:rsidR="001B6DCE" w:rsidRPr="001B6DCE" w14:paraId="61FBDEF9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781887E8" w14:textId="4B41F35A" w:rsidR="001B6DCE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022C13F" w14:textId="77777777" w:rsidR="001B6DCE" w:rsidRPr="001B6DCE" w:rsidRDefault="0087074C" w:rsidP="004A077B">
            <w:pPr>
              <w:rPr>
                <w:rFonts w:ascii="Times New Roman" w:hAnsi="Times New Roman"/>
                <w:sz w:val="18"/>
                <w:szCs w:val="18"/>
              </w:rPr>
            </w:pPr>
            <w:hyperlink r:id="rId17" w:tooltip="Kauno apskritis" w:history="1">
              <w:r w:rsidR="001B6DCE" w:rsidRPr="001B6DCE">
                <w:rPr>
                  <w:rFonts w:ascii="Times New Roman" w:eastAsia="Calibri" w:hAnsi="Times New Roman"/>
                  <w:sz w:val="18"/>
                  <w:szCs w:val="18"/>
                </w:rPr>
                <w:t>Kauno apskritis</w:t>
              </w:r>
            </w:hyperlink>
          </w:p>
        </w:tc>
        <w:tc>
          <w:tcPr>
            <w:tcW w:w="540" w:type="dxa"/>
          </w:tcPr>
          <w:p w14:paraId="305C725E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9C49E0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7CB0C63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A70F08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F849F3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239B0EA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44DF57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F3900BF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8DE67B1" w14:textId="77777777" w:rsidR="001B6DCE" w:rsidRPr="001B6DCE" w:rsidRDefault="001B6DCE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73CD601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3EAC300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0479A49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5F6C0B4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4B9F98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E365AC4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644F528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E7DE535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ECF0EC0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75B631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6DB327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22CEA8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02F412B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FE40AED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A840D20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6F85519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E57D12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</w:tr>
      <w:tr w:rsidR="001B6DCE" w:rsidRPr="001B6DCE" w14:paraId="69352F00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16A5E295" w14:textId="3C21B1FE" w:rsidR="001B6DCE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4F225B9" w14:textId="77777777" w:rsidR="001B6DCE" w:rsidRPr="001B6DCE" w:rsidRDefault="0087074C" w:rsidP="004A077B">
            <w:pPr>
              <w:rPr>
                <w:rFonts w:ascii="Times New Roman" w:hAnsi="Times New Roman"/>
                <w:sz w:val="18"/>
                <w:szCs w:val="18"/>
              </w:rPr>
            </w:pPr>
            <w:hyperlink r:id="rId18" w:tooltip="Klaipėdos apskritis" w:history="1">
              <w:r w:rsidR="001B6DCE" w:rsidRPr="001B6DCE">
                <w:rPr>
                  <w:rFonts w:ascii="Times New Roman" w:eastAsia="Calibri" w:hAnsi="Times New Roman"/>
                  <w:sz w:val="18"/>
                  <w:szCs w:val="18"/>
                </w:rPr>
                <w:t>Klaipėdos apskritis</w:t>
              </w:r>
            </w:hyperlink>
          </w:p>
        </w:tc>
        <w:tc>
          <w:tcPr>
            <w:tcW w:w="540" w:type="dxa"/>
          </w:tcPr>
          <w:p w14:paraId="089E21DF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861EA3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5216A6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3BCA6D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D195A2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66401E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B697B1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4E61E24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B1F37CD" w14:textId="77777777" w:rsidR="001B6DCE" w:rsidRPr="001B6DCE" w:rsidRDefault="001B6DCE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7AC7C87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F3224B3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71B6E92D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1C50D2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554A4E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1046CA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8786C8E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EE94DC3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7592B4C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DEED63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459C3A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2870575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0E92FAC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CD6AEFB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3039053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AC4A262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96688A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</w:tr>
      <w:tr w:rsidR="001B6DCE" w:rsidRPr="001B6DCE" w14:paraId="3DC3EE21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38590E08" w14:textId="73B61F22" w:rsidR="001B6DCE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B7C2C7C" w14:textId="77777777" w:rsidR="001B6DCE" w:rsidRPr="001B6DCE" w:rsidRDefault="0087074C" w:rsidP="004A077B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19" w:tooltip="Marijampolės apskritis" w:history="1">
              <w:r w:rsidR="001B6DCE" w:rsidRPr="001B6DCE">
                <w:rPr>
                  <w:rFonts w:ascii="Times New Roman" w:eastAsia="Calibri" w:hAnsi="Times New Roman"/>
                  <w:sz w:val="18"/>
                  <w:szCs w:val="18"/>
                </w:rPr>
                <w:t>Marijampolės apskritis</w:t>
              </w:r>
            </w:hyperlink>
          </w:p>
        </w:tc>
        <w:tc>
          <w:tcPr>
            <w:tcW w:w="540" w:type="dxa"/>
          </w:tcPr>
          <w:p w14:paraId="75C37A3E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359D9F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EECDBC5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B7C379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7D2C78F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3E812E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EE9F71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67BB2C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3844A0D" w14:textId="77777777" w:rsidR="001B6DCE" w:rsidRPr="001B6DCE" w:rsidRDefault="001B6DCE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51977A5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D0FA647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1C6AC83D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909763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0C98E5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B523A32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C8F6210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3B1C7BE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48AC41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04E034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F19F346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19689B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72EF22C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F0D6C02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0F56365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0F2C4EC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798A85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</w:tr>
      <w:tr w:rsidR="001B6DCE" w:rsidRPr="001B6DCE" w14:paraId="6B560983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20932B5A" w14:textId="2CD54E98" w:rsidR="001B6DCE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8F2DA7C" w14:textId="77777777" w:rsidR="001B6DCE" w:rsidRPr="001B6DCE" w:rsidRDefault="0087074C" w:rsidP="004A077B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20" w:tooltip="Panevėžio apskritis" w:history="1">
              <w:r w:rsidR="001B6DCE" w:rsidRPr="001B6DCE">
                <w:rPr>
                  <w:rFonts w:ascii="Times New Roman" w:eastAsia="Calibri" w:hAnsi="Times New Roman"/>
                  <w:sz w:val="18"/>
                  <w:szCs w:val="18"/>
                </w:rPr>
                <w:t>Panevėžio apskritis</w:t>
              </w:r>
            </w:hyperlink>
          </w:p>
        </w:tc>
        <w:tc>
          <w:tcPr>
            <w:tcW w:w="540" w:type="dxa"/>
          </w:tcPr>
          <w:p w14:paraId="27B4A921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8C927E9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80CF614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4492E56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83879C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EF65ADD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08BF68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A3BA91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23938F3" w14:textId="77777777" w:rsidR="001B6DCE" w:rsidRPr="001B6DCE" w:rsidRDefault="001B6DCE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84A87CF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E48FF9E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11832E10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08AD13C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889D832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B37B121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933D52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5A42FDC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CCBFD3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E7BE44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7B34E3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1A89771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BC6C5FC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3A618A8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60CC325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2A71B50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FCFA0BB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</w:tr>
      <w:tr w:rsidR="001B6DCE" w:rsidRPr="001B6DCE" w14:paraId="543AA0B1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5EB7CFCA" w14:textId="0E34DEC9" w:rsidR="001B6DCE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CAB531F" w14:textId="77777777" w:rsidR="001B6DCE" w:rsidRPr="001B6DCE" w:rsidRDefault="0087074C" w:rsidP="004A077B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21" w:tooltip="Šiaulių apskritis" w:history="1">
              <w:r w:rsidR="001B6DCE" w:rsidRPr="001B6DCE">
                <w:rPr>
                  <w:rFonts w:ascii="Times New Roman" w:eastAsia="Calibri" w:hAnsi="Times New Roman"/>
                  <w:sz w:val="18"/>
                  <w:szCs w:val="18"/>
                </w:rPr>
                <w:t>Šiaulių apskritis</w:t>
              </w:r>
            </w:hyperlink>
          </w:p>
        </w:tc>
        <w:tc>
          <w:tcPr>
            <w:tcW w:w="540" w:type="dxa"/>
          </w:tcPr>
          <w:p w14:paraId="63A0A4D3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E02751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512126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7176AA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8E212A6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F261AA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999E29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45557D8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917E836" w14:textId="77777777" w:rsidR="001B6DCE" w:rsidRPr="001B6DCE" w:rsidRDefault="001B6DCE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5344B4A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2393065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77027CB6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5775325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DBD8430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A8505CC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C3C2D37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B9F631C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CA9F1A0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EA779C4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9F72AC0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A2FB35B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3009F52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9ECF0E6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E24E71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1E8294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857087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</w:tr>
      <w:tr w:rsidR="001B6DCE" w:rsidRPr="001B6DCE" w14:paraId="1AA723B5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6833823D" w14:textId="1D537606" w:rsidR="001B6DCE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B184A22" w14:textId="77777777" w:rsidR="001B6DCE" w:rsidRPr="001B6DCE" w:rsidRDefault="0087074C" w:rsidP="004A077B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22" w:tooltip="Tauragės apskritis" w:history="1">
              <w:r w:rsidR="001B6DCE" w:rsidRPr="001B6DCE">
                <w:rPr>
                  <w:rFonts w:ascii="Times New Roman" w:eastAsia="Calibri" w:hAnsi="Times New Roman"/>
                  <w:sz w:val="18"/>
                  <w:szCs w:val="18"/>
                </w:rPr>
                <w:t>Tauragės apskritis</w:t>
              </w:r>
            </w:hyperlink>
          </w:p>
        </w:tc>
        <w:tc>
          <w:tcPr>
            <w:tcW w:w="540" w:type="dxa"/>
          </w:tcPr>
          <w:p w14:paraId="0DE0CA61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C09E6B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F8A24AC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AD9DFF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C930C5D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04E259F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063CCD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5737A6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7FEB778" w14:textId="77777777" w:rsidR="001B6DCE" w:rsidRPr="001B6DCE" w:rsidRDefault="001B6DCE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1D14592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466B6BF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237DACE2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75E185E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D9A5D0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BBB0A55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883CB1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28D15AA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984D98C" w14:textId="77777777" w:rsidR="001B6DCE" w:rsidRPr="001B6DCE" w:rsidRDefault="001B6DCE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9AB1F1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A93B79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45B7163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319DA67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1DC696D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C5436D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DB89BB6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3AA3B5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</w:tr>
      <w:tr w:rsidR="001B6DCE" w:rsidRPr="001B6DCE" w14:paraId="049ACE8C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19119F23" w14:textId="25E39614" w:rsidR="001B6DCE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412C706" w14:textId="77777777" w:rsidR="001B6DCE" w:rsidRPr="001B6DCE" w:rsidRDefault="0087074C" w:rsidP="004A077B">
            <w:pPr>
              <w:rPr>
                <w:rFonts w:eastAsia="Calibri"/>
                <w:sz w:val="18"/>
                <w:szCs w:val="18"/>
              </w:rPr>
            </w:pPr>
            <w:hyperlink r:id="rId23" w:tooltip="Telšių apskritis" w:history="1">
              <w:r w:rsidR="001B6DCE" w:rsidRPr="001B6DCE">
                <w:rPr>
                  <w:rFonts w:ascii="Times New Roman" w:eastAsia="Calibri" w:hAnsi="Times New Roman"/>
                  <w:sz w:val="18"/>
                  <w:szCs w:val="18"/>
                </w:rPr>
                <w:t>Telšių apskritis</w:t>
              </w:r>
            </w:hyperlink>
          </w:p>
        </w:tc>
        <w:tc>
          <w:tcPr>
            <w:tcW w:w="540" w:type="dxa"/>
          </w:tcPr>
          <w:p w14:paraId="6F6A0BB1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24F6F53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6E9DE4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AAC0C65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5644CF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3EA7EFF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616C47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27CF707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F1DBEE7" w14:textId="77777777" w:rsidR="001B6DCE" w:rsidRPr="001B6DCE" w:rsidRDefault="001B6DCE" w:rsidP="004A077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3318B64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BD759C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555CC4B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8B454B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EE253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176A95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608C4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2F34C53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AC3EAA3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90D4AE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004C86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C849621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5806DF2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B069D6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D24780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90DB85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E66B0D6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</w:tr>
      <w:tr w:rsidR="001B6DCE" w:rsidRPr="001B6DCE" w14:paraId="4A30F08D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41F28B4E" w14:textId="27014533" w:rsidR="001B6DCE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0D6FCE4" w14:textId="77777777" w:rsidR="001B6DCE" w:rsidRPr="001B6DCE" w:rsidRDefault="0087074C" w:rsidP="004A077B">
            <w:pPr>
              <w:rPr>
                <w:rFonts w:eastAsia="Calibri"/>
                <w:sz w:val="18"/>
                <w:szCs w:val="18"/>
              </w:rPr>
            </w:pPr>
            <w:hyperlink r:id="rId24" w:tooltip="Utenos apskritis" w:history="1">
              <w:r w:rsidR="001B6DCE" w:rsidRPr="001B6DCE">
                <w:rPr>
                  <w:rFonts w:ascii="Times New Roman" w:eastAsia="Calibri" w:hAnsi="Times New Roman"/>
                  <w:sz w:val="18"/>
                  <w:szCs w:val="18"/>
                </w:rPr>
                <w:t>Utenos apskritis</w:t>
              </w:r>
            </w:hyperlink>
          </w:p>
        </w:tc>
        <w:tc>
          <w:tcPr>
            <w:tcW w:w="540" w:type="dxa"/>
          </w:tcPr>
          <w:p w14:paraId="22B06A3B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4E82423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BF303A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9A9EEEC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73FA303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F5D644F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CDE09B5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D274AE1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77089AE" w14:textId="77777777" w:rsidR="001B6DCE" w:rsidRPr="001B6DCE" w:rsidRDefault="001B6DCE" w:rsidP="004A077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35EC06F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095590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12245D17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1404CA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086D28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508515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0E192B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E87CB6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2050FC9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73B584D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AB76A58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977B326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02071FA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7C14E01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DA2918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567686A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1D9D86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</w:tr>
      <w:tr w:rsidR="001B6DCE" w:rsidRPr="001B6DCE" w14:paraId="7AB8B45C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52892704" w14:textId="76C87763" w:rsidR="001B6DCE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2AA9D77" w14:textId="77777777" w:rsidR="001B6DCE" w:rsidRPr="001B6DCE" w:rsidRDefault="0087074C" w:rsidP="004A077B">
            <w:pPr>
              <w:rPr>
                <w:rFonts w:eastAsia="Calibri"/>
                <w:sz w:val="18"/>
                <w:szCs w:val="18"/>
              </w:rPr>
            </w:pPr>
            <w:hyperlink r:id="rId25" w:tooltip="Vilniaus apskritis" w:history="1">
              <w:r w:rsidR="001B6DCE" w:rsidRPr="001B6DCE">
                <w:rPr>
                  <w:rFonts w:ascii="Times New Roman" w:eastAsia="Calibri" w:hAnsi="Times New Roman"/>
                  <w:sz w:val="18"/>
                  <w:szCs w:val="18"/>
                </w:rPr>
                <w:t>Vilniaus apskritis</w:t>
              </w:r>
            </w:hyperlink>
          </w:p>
        </w:tc>
        <w:tc>
          <w:tcPr>
            <w:tcW w:w="540" w:type="dxa"/>
          </w:tcPr>
          <w:p w14:paraId="1667D658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896A80A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6B958B5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F8CDFC2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A7104AB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CCD033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0022350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D1179F9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2810AFD" w14:textId="77777777" w:rsidR="001B6DCE" w:rsidRPr="001B6DCE" w:rsidRDefault="001B6DCE" w:rsidP="004A077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B8F7B54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A7B2341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1043101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8D8DCA4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953AEC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202442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FE6763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9D1102A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65F4DF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66FF224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A934D4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95C9C7B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0EBF115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68C504C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F1711D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C8D5480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4EFB328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</w:tr>
      <w:tr w:rsidR="001B6DCE" w:rsidRPr="001B6DCE" w14:paraId="068F4994" w14:textId="77777777" w:rsidTr="004A077B">
        <w:trPr>
          <w:trHeight w:val="434"/>
        </w:trPr>
        <w:tc>
          <w:tcPr>
            <w:tcW w:w="5935" w:type="dxa"/>
            <w:gridSpan w:val="10"/>
            <w:shd w:val="clear" w:color="auto" w:fill="F2F2F2" w:themeFill="background1" w:themeFillShade="F2"/>
            <w:vAlign w:val="bottom"/>
          </w:tcPr>
          <w:p w14:paraId="1AEC1B6B" w14:textId="77777777" w:rsidR="001B6DCE" w:rsidRPr="001B6DCE" w:rsidRDefault="001B6DCE" w:rsidP="004A077B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1B6DCE">
              <w:rPr>
                <w:rFonts w:ascii="Times New Roman" w:hAnsi="Times New Roman"/>
                <w:b/>
              </w:rPr>
              <w:t>Iš viso visose apskrityse: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EE4A438" w14:textId="77777777" w:rsidR="001B6DCE" w:rsidRPr="001B6DCE" w:rsidRDefault="001B6DCE" w:rsidP="004A077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47CFC11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DEFE9A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ADA3F66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1BF03A6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FBB7BF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C4D5F5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50F1FE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607CE2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CA3BB40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053553A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F956C8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382FFC9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39BA6A7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555060D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9D5C8BC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982ADFD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55986A4" w14:textId="77777777" w:rsidR="001B6DCE" w:rsidRPr="001B6DCE" w:rsidRDefault="001B6DCE" w:rsidP="004A077B">
            <w:pPr>
              <w:rPr>
                <w:sz w:val="18"/>
                <w:szCs w:val="18"/>
              </w:rPr>
            </w:pPr>
          </w:p>
        </w:tc>
      </w:tr>
      <w:tr w:rsidR="004953D0" w:rsidRPr="001B6DCE" w14:paraId="7E3F9A23" w14:textId="77777777" w:rsidTr="004953D0">
        <w:trPr>
          <w:trHeight w:val="200"/>
        </w:trPr>
        <w:tc>
          <w:tcPr>
            <w:tcW w:w="15385" w:type="dxa"/>
            <w:gridSpan w:val="29"/>
            <w:shd w:val="clear" w:color="auto" w:fill="F2F2F2" w:themeFill="background1" w:themeFillShade="F2"/>
          </w:tcPr>
          <w:p w14:paraId="27B8F94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35518B1D" w14:textId="77777777" w:rsidTr="004A077B">
        <w:trPr>
          <w:trHeight w:val="307"/>
        </w:trPr>
        <w:tc>
          <w:tcPr>
            <w:tcW w:w="15385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E63379" w14:textId="0584B01F" w:rsidR="004953D0" w:rsidRPr="001B6DCE" w:rsidRDefault="004953D0" w:rsidP="004953D0">
            <w:pPr>
              <w:pStyle w:val="Sraopastraipa"/>
              <w:numPr>
                <w:ilvl w:val="0"/>
                <w:numId w:val="14"/>
              </w:numPr>
              <w:jc w:val="center"/>
              <w:rPr>
                <w:b/>
                <w:sz w:val="18"/>
              </w:rPr>
            </w:pPr>
            <w:r w:rsidRPr="001B6DCE">
              <w:rPr>
                <w:rFonts w:ascii="Times New Roman" w:hAnsi="Times New Roman"/>
                <w:b/>
                <w:sz w:val="22"/>
              </w:rPr>
              <w:t xml:space="preserve">Informacija apie asmenis </w:t>
            </w:r>
            <w:r>
              <w:rPr>
                <w:rFonts w:ascii="Times New Roman" w:hAnsi="Times New Roman"/>
                <w:b/>
                <w:sz w:val="22"/>
              </w:rPr>
              <w:t>nuo 19</w:t>
            </w:r>
            <w:r w:rsidRPr="001B6DCE">
              <w:rPr>
                <w:rFonts w:ascii="Times New Roman" w:hAnsi="Times New Roman"/>
                <w:b/>
                <w:sz w:val="22"/>
              </w:rPr>
              <w:t xml:space="preserve"> m.</w:t>
            </w:r>
            <w:r>
              <w:rPr>
                <w:rFonts w:ascii="Times New Roman" w:hAnsi="Times New Roman"/>
                <w:b/>
                <w:sz w:val="22"/>
              </w:rPr>
              <w:t xml:space="preserve"> iki 24 m.</w:t>
            </w:r>
          </w:p>
        </w:tc>
      </w:tr>
      <w:tr w:rsidR="004953D0" w:rsidRPr="001B6DCE" w14:paraId="05F56571" w14:textId="77777777" w:rsidTr="004A077B">
        <w:trPr>
          <w:cantSplit/>
          <w:trHeight w:val="578"/>
        </w:trPr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1452AF6E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Eil. Nr.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4320C4E9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Apskritis</w:t>
            </w:r>
          </w:p>
          <w:p w14:paraId="5B2EF017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BD8D34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Merge w:val="restart"/>
            <w:shd w:val="clear" w:color="auto" w:fill="F2F2F2" w:themeFill="background1" w:themeFillShade="F2"/>
          </w:tcPr>
          <w:p w14:paraId="2CDEDE7B" w14:textId="0513F39F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Konsultacijos būdas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(T- tiesioginiu būdu suteikta konsultacija; N – nuotoliniu būdu suteikta konsultacija: El.</w:t>
            </w:r>
            <w:r w:rsidR="00F35D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>p. – elektroniniu paštu suteiktų konsultacijų; soc. t. – socialiniuose tinkluose suteiktų konsultacijų; Tel. – telefonu suteiktų  konsultacijų; kt. – kitais būdais suteiktų konsultacijų skaičius)</w:t>
            </w:r>
          </w:p>
        </w:tc>
        <w:tc>
          <w:tcPr>
            <w:tcW w:w="1530" w:type="dxa"/>
            <w:gridSpan w:val="3"/>
            <w:vMerge w:val="restart"/>
            <w:shd w:val="clear" w:color="auto" w:fill="F2F2F2" w:themeFill="background1" w:themeFillShade="F2"/>
          </w:tcPr>
          <w:p w14:paraId="7D09DF4F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Konsultaciją gavusio asmens lytis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(M – moteris; V – vyras; N.D. – nėra duomenų)</w:t>
            </w:r>
          </w:p>
          <w:p w14:paraId="7EC8D69A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0" w:type="dxa"/>
            <w:gridSpan w:val="19"/>
            <w:shd w:val="clear" w:color="auto" w:fill="F2F2F2" w:themeFill="background1" w:themeFillShade="F2"/>
          </w:tcPr>
          <w:p w14:paraId="4CA8DB00" w14:textId="1DF1A19D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Suteiktų konsultacijų skaičius pagal temas</w:t>
            </w:r>
          </w:p>
          <w:p w14:paraId="04E67608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(BJIK- bendrinio jaunimo informavimo ir konsultavimo temos;</w:t>
            </w:r>
          </w:p>
          <w:p w14:paraId="184ABB05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Spec. JIK – Specializuoto jaunimo informavimo ir konsultavimo temos)</w:t>
            </w:r>
          </w:p>
        </w:tc>
      </w:tr>
      <w:tr w:rsidR="004953D0" w:rsidRPr="001B6DCE" w14:paraId="44F504E3" w14:textId="77777777" w:rsidTr="004A077B">
        <w:trPr>
          <w:cantSplit/>
          <w:trHeight w:val="2382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3241637D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1192782C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Merge/>
            <w:shd w:val="clear" w:color="auto" w:fill="F2F2F2" w:themeFill="background1" w:themeFillShade="F2"/>
          </w:tcPr>
          <w:p w14:paraId="3B18E795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Merge/>
            <w:shd w:val="clear" w:color="auto" w:fill="F2F2F2" w:themeFill="background1" w:themeFillShade="F2"/>
          </w:tcPr>
          <w:p w14:paraId="4579106D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0780282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 xml:space="preserve"> Bendras suteiktų BJIK konsultacijų skaičius, iš jų: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705180F" w14:textId="77FFA5C3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Išsilavinim</w:t>
            </w:r>
            <w:r w:rsidR="00603F4C">
              <w:rPr>
                <w:rFonts w:ascii="Times New Roman" w:hAnsi="Times New Roman"/>
                <w:color w:val="000000"/>
                <w:sz w:val="18"/>
                <w:szCs w:val="18"/>
              </w:rPr>
              <w:t>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978C155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jaunų žmonių teisės ir pareigos</w:t>
            </w:r>
          </w:p>
        </w:tc>
        <w:tc>
          <w:tcPr>
            <w:tcW w:w="630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89D9119" w14:textId="385A9568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internetini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(informacini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>) raštingum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FD46743" w14:textId="7671FCAC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laisvalaiki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ir įsitraukim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į visuomeninę veiklą </w:t>
            </w:r>
            <w:r w:rsidR="00603F4C">
              <w:rPr>
                <w:rFonts w:ascii="Times New Roman" w:hAnsi="Times New Roman"/>
                <w:sz w:val="18"/>
                <w:szCs w:val="18"/>
              </w:rPr>
              <w:t>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28A66DC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socialinių problemų sprendimo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298C084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psichologinės pagalbos teikimo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91E6371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sveikatos, jaunimo psichinės, reprodukcinės sveikatos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DD9B793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finansinio raštingumo ir verslumo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4644DDA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priklausomybę sukeliančių medžiagų vartojimo prevencija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70BA107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užimtumo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42D54B3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jaunų šeimų poreikiai (atsakinga tėvystė) ir būstas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</w:tcPr>
          <w:p w14:paraId="7A17119E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Kiti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20BDC3F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Bendras suteiktų Spec. JIK konsultacijų skaičius, iš jų: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C0D54D8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savanoriškos veiklos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67CDB41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neformaliojo jaunimo ugdymo klausimai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EF41EF6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jaunimo užimtumo ir laisvalaikio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6548EBF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jaunimo įgalinimo ir dalyvavimo klausimai</w:t>
            </w:r>
          </w:p>
        </w:tc>
      </w:tr>
      <w:tr w:rsidR="004953D0" w:rsidRPr="001B6DCE" w14:paraId="1515B220" w14:textId="77777777" w:rsidTr="004A077B">
        <w:trPr>
          <w:cantSplit/>
          <w:trHeight w:val="443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06C94798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72CC3E80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14:paraId="20869BC1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890" w:type="dxa"/>
            <w:gridSpan w:val="4"/>
            <w:shd w:val="clear" w:color="auto" w:fill="F2F2F2" w:themeFill="background1" w:themeFillShade="F2"/>
          </w:tcPr>
          <w:p w14:paraId="6711FA47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530" w:type="dxa"/>
            <w:gridSpan w:val="3"/>
            <w:vMerge/>
            <w:shd w:val="clear" w:color="auto" w:fill="F2F2F2" w:themeFill="background1" w:themeFillShade="F2"/>
          </w:tcPr>
          <w:p w14:paraId="37BB545A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289FE361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18E2BC2F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4D5A168A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141F8035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17861D17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0F16B8CD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75BC41D9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52371692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2669B8E1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40E66169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6133D288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1C209FFF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2AA6C564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5AEF594E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2B41E638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1A29C6DE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4FBEE1ED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68EE3289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53D0" w:rsidRPr="001B6DCE" w14:paraId="549072E8" w14:textId="77777777" w:rsidTr="004A077B">
        <w:trPr>
          <w:cantSplit/>
          <w:trHeight w:val="2105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7C5F2EDE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A95F228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1577DDF2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328A5898" w14:textId="77777777" w:rsidR="004953D0" w:rsidRPr="001B6DCE" w:rsidRDefault="004953D0" w:rsidP="004953D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El. p.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  <w:vAlign w:val="center"/>
          </w:tcPr>
          <w:p w14:paraId="0075843B" w14:textId="77777777" w:rsidR="004953D0" w:rsidRPr="001B6DCE" w:rsidRDefault="004953D0" w:rsidP="004953D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Soc.t.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375E8A13" w14:textId="77777777" w:rsidR="004953D0" w:rsidRPr="001B6DCE" w:rsidRDefault="004953D0" w:rsidP="004953D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Tel.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40E3CF0C" w14:textId="77777777" w:rsidR="004953D0" w:rsidRPr="001B6DCE" w:rsidRDefault="004953D0" w:rsidP="004953D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Kt.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E8AE3FC" w14:textId="77777777" w:rsidR="004953D0" w:rsidRPr="001B6DCE" w:rsidRDefault="004953D0" w:rsidP="004953D0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1593894" w14:textId="77777777" w:rsidR="004953D0" w:rsidRPr="001B6DCE" w:rsidRDefault="004953D0" w:rsidP="004953D0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6DC4D52" w14:textId="77777777" w:rsidR="004953D0" w:rsidRPr="001B6DCE" w:rsidRDefault="004953D0" w:rsidP="004953D0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N.D.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0C8F2E8A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6BF91F40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F30C027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F2F2F2" w:themeFill="background1" w:themeFillShade="F2"/>
          </w:tcPr>
          <w:p w14:paraId="1C487335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22788655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04C628B3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11408E2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38A5A63C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5E7275C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FDDCCE9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0B0AF458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3E4C8473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1881F743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CF783C1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4E8668B7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156C1A03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6F2E9D49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6A54DC33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</w:tr>
      <w:tr w:rsidR="004953D0" w:rsidRPr="001B6DCE" w14:paraId="4F2F0D52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44951B14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73C9E37" w14:textId="77777777" w:rsidR="004953D0" w:rsidRPr="001B6DCE" w:rsidRDefault="0087074C" w:rsidP="004953D0">
            <w:pPr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Alytaus apskritis</w:t>
              </w:r>
            </w:hyperlink>
          </w:p>
        </w:tc>
        <w:tc>
          <w:tcPr>
            <w:tcW w:w="540" w:type="dxa"/>
          </w:tcPr>
          <w:p w14:paraId="5B8E768D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66DF82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C99415D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6D5D09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96EA5B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A94E7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3522C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F83C81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DA0032E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EA6DA0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207CC2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02F232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B651B4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0D3AFB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09835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C002B0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D7F422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1A664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D298F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343408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60E699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1F649D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07C3BA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08B75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E6DE68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932DC0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18A2E662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5B1EDF66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A6D3960" w14:textId="77777777" w:rsidR="004953D0" w:rsidRPr="001B6DCE" w:rsidRDefault="0087074C" w:rsidP="004953D0">
            <w:pPr>
              <w:rPr>
                <w:rFonts w:ascii="Times New Roman" w:hAnsi="Times New Roman"/>
                <w:sz w:val="18"/>
                <w:szCs w:val="18"/>
              </w:rPr>
            </w:pPr>
            <w:hyperlink r:id="rId27" w:tooltip="Kauno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Kauno apskritis</w:t>
              </w:r>
            </w:hyperlink>
          </w:p>
        </w:tc>
        <w:tc>
          <w:tcPr>
            <w:tcW w:w="540" w:type="dxa"/>
          </w:tcPr>
          <w:p w14:paraId="5B3EF23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DFEA4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2A55C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2A1D9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BE29A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51F3C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01943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A9F34E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8BC792C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1817A4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3DDCB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3489B1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37395E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44AAE1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006574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E4F9A0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ED5112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00D75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5134D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63E91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FF2669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157323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92D01C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AAEF5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EABAD3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21BED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6DF97896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3C6CF619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B29F546" w14:textId="77777777" w:rsidR="004953D0" w:rsidRPr="001B6DCE" w:rsidRDefault="0087074C" w:rsidP="004953D0">
            <w:pPr>
              <w:rPr>
                <w:rFonts w:ascii="Times New Roman" w:hAnsi="Times New Roman"/>
                <w:sz w:val="18"/>
                <w:szCs w:val="18"/>
              </w:rPr>
            </w:pPr>
            <w:hyperlink r:id="rId28" w:tooltip="Klaipėdo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Klaipėdos apskritis</w:t>
              </w:r>
            </w:hyperlink>
          </w:p>
        </w:tc>
        <w:tc>
          <w:tcPr>
            <w:tcW w:w="540" w:type="dxa"/>
          </w:tcPr>
          <w:p w14:paraId="53B3504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1A8E9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2DC89C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9D574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291D8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5F61E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3B668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D94F2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EBEDD7E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B43FF7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AAB75A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0ECC8AC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7F43C8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FC39B4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E29CE0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D1184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49DA88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F55F34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625D7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BA81E9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BAAF6A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8C43B8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B2D91D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4114D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1C8477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6A097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5BAF37C8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1693FD58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66ACD58" w14:textId="77777777" w:rsidR="004953D0" w:rsidRPr="001B6DCE" w:rsidRDefault="0087074C" w:rsidP="004953D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29" w:tooltip="Marijampolė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Marijampolės apskritis</w:t>
              </w:r>
            </w:hyperlink>
          </w:p>
        </w:tc>
        <w:tc>
          <w:tcPr>
            <w:tcW w:w="540" w:type="dxa"/>
          </w:tcPr>
          <w:p w14:paraId="0A54818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FA331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7860C4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C912E3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8A6156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90A13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863BD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9B24DB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85B6E0C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69987A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AF685A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E7181E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390490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14ED63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87D67D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E060EE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976A5B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7C0F3D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057511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0CE3B2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2C09E6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28B02E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9FB5E6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61E41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5775F2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8B3CF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6E7F216C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6BFBE240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9238EFC" w14:textId="77777777" w:rsidR="004953D0" w:rsidRPr="001B6DCE" w:rsidRDefault="0087074C" w:rsidP="004953D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30" w:tooltip="Panevėžio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Panevėžio apskritis</w:t>
              </w:r>
            </w:hyperlink>
          </w:p>
        </w:tc>
        <w:tc>
          <w:tcPr>
            <w:tcW w:w="540" w:type="dxa"/>
          </w:tcPr>
          <w:p w14:paraId="24313C6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FE61F1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A449F7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A72CD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9710BC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DE986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8A8F9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CB3C00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6DB34BF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283598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40F721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0F984CC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C603C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78C87F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5490D4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E8F7B5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7B9FE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EB359E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8C069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E4F63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1C67A6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652231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818541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85ECC1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7C7C6F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6282E2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5F31DED4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1E32203A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40B0B72" w14:textId="77777777" w:rsidR="004953D0" w:rsidRPr="001B6DCE" w:rsidRDefault="0087074C" w:rsidP="004953D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31" w:tooltip="Šiaulių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Šiaulių apskritis</w:t>
              </w:r>
            </w:hyperlink>
          </w:p>
        </w:tc>
        <w:tc>
          <w:tcPr>
            <w:tcW w:w="540" w:type="dxa"/>
          </w:tcPr>
          <w:p w14:paraId="36C2B4A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9888B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4C284F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74BEF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CE060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C9482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E0E5D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EDD55E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C3428C6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80D08D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1858C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4C1280C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CE2BB1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12F492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E1720A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84BC62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DFDEE8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1B4B6D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D825D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B31402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B76690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8A874C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195EA7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F5092B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119A59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F2584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1A42201C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173E63F4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F8D418F" w14:textId="77777777" w:rsidR="004953D0" w:rsidRPr="001B6DCE" w:rsidRDefault="0087074C" w:rsidP="004953D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32" w:tooltip="Tauragė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Tauragės apskritis</w:t>
              </w:r>
            </w:hyperlink>
          </w:p>
        </w:tc>
        <w:tc>
          <w:tcPr>
            <w:tcW w:w="540" w:type="dxa"/>
          </w:tcPr>
          <w:p w14:paraId="7918F47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66B00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77BC4B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235DDC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8A9BC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86CB6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360B6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D60583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425221B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F9A1D6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666F01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6150C2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80FD2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F7D979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02D597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6CD18F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42CE0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EE70C1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0C843B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DBCB5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4153B2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D8AF98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7933F8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F9F51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E3B55C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556B3F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186084BF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75D699E0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4DA200F" w14:textId="77777777" w:rsidR="004953D0" w:rsidRPr="001B6DCE" w:rsidRDefault="0087074C" w:rsidP="004953D0">
            <w:pPr>
              <w:rPr>
                <w:rFonts w:eastAsia="Calibri"/>
                <w:sz w:val="18"/>
                <w:szCs w:val="18"/>
              </w:rPr>
            </w:pPr>
            <w:hyperlink r:id="rId33" w:tooltip="Telšių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Telšių apskritis</w:t>
              </w:r>
            </w:hyperlink>
          </w:p>
        </w:tc>
        <w:tc>
          <w:tcPr>
            <w:tcW w:w="540" w:type="dxa"/>
          </w:tcPr>
          <w:p w14:paraId="7F0CB8A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6161E9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9A05B0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7CFE82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E0A72F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1E85FA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AAAEDF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A7854E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55E0DE4" w14:textId="77777777" w:rsidR="004953D0" w:rsidRPr="001B6DCE" w:rsidRDefault="004953D0" w:rsidP="004953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447B3D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CB8BB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4BC877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A57D8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ACD7EB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82B75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C0CA1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16B33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E7434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40C573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7A350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350AD1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90D7F5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5DAC54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CE459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850E98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31ADB6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63A9631E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49D143F1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C2842FF" w14:textId="77777777" w:rsidR="004953D0" w:rsidRPr="001B6DCE" w:rsidRDefault="0087074C" w:rsidP="004953D0">
            <w:pPr>
              <w:rPr>
                <w:rFonts w:eastAsia="Calibri"/>
                <w:sz w:val="18"/>
                <w:szCs w:val="18"/>
              </w:rPr>
            </w:pPr>
            <w:hyperlink r:id="rId34" w:tooltip="Uteno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Utenos apskritis</w:t>
              </w:r>
            </w:hyperlink>
          </w:p>
        </w:tc>
        <w:tc>
          <w:tcPr>
            <w:tcW w:w="540" w:type="dxa"/>
          </w:tcPr>
          <w:p w14:paraId="2F9F37A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A270E2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57047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0537E0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E16DE3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E57874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EED5F7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37567A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A1717D7" w14:textId="77777777" w:rsidR="004953D0" w:rsidRPr="001B6DCE" w:rsidRDefault="004953D0" w:rsidP="004953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2FA4B3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724CBC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09AA9E1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17F711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1220A3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EEED3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0F663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7D23DC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797D7C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73EA04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8977E3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6D2B7B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CDE9AE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2E89AC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87AE6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03B3A0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2EF63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2F21CAB8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744C5162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EDB147D" w14:textId="77777777" w:rsidR="004953D0" w:rsidRPr="001B6DCE" w:rsidRDefault="0087074C" w:rsidP="004953D0">
            <w:pPr>
              <w:rPr>
                <w:rFonts w:eastAsia="Calibri"/>
                <w:sz w:val="18"/>
                <w:szCs w:val="18"/>
              </w:rPr>
            </w:pPr>
            <w:hyperlink r:id="rId35" w:tooltip="Vilniau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Vilniaus apskritis</w:t>
              </w:r>
            </w:hyperlink>
          </w:p>
        </w:tc>
        <w:tc>
          <w:tcPr>
            <w:tcW w:w="540" w:type="dxa"/>
          </w:tcPr>
          <w:p w14:paraId="25ADCAD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74C56C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6A8F51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AD052E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509E51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7A6E74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90401B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9C2785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48E5CB1" w14:textId="77777777" w:rsidR="004953D0" w:rsidRPr="001B6DCE" w:rsidRDefault="004953D0" w:rsidP="004953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486E50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0CA7D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E8EBCF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4F51B7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A2A763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07319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10569F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7BFA80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9D4F2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3F2B58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2BE45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BE4FDE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AED8E9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684F51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BAC42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903D55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1D891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78B9F6EE" w14:textId="77777777" w:rsidTr="004A077B">
        <w:trPr>
          <w:trHeight w:val="434"/>
        </w:trPr>
        <w:tc>
          <w:tcPr>
            <w:tcW w:w="5935" w:type="dxa"/>
            <w:gridSpan w:val="10"/>
            <w:shd w:val="clear" w:color="auto" w:fill="F2F2F2" w:themeFill="background1" w:themeFillShade="F2"/>
            <w:vAlign w:val="bottom"/>
          </w:tcPr>
          <w:p w14:paraId="3E6ABCA0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1B6DCE">
              <w:rPr>
                <w:rFonts w:ascii="Times New Roman" w:hAnsi="Times New Roman"/>
                <w:b/>
              </w:rPr>
              <w:t>Iš viso visose apskrityse: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FD3206A" w14:textId="77777777" w:rsidR="004953D0" w:rsidRPr="001B6DCE" w:rsidRDefault="004953D0" w:rsidP="004953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18F57A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3217C2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6A4B4A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B2E01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44C2E3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9950B7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5E5526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998386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FB7A2B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2EA89F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BBC51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085B11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3E7AB1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99BE5E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D09B0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9D72A0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748FB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4E782B6C" w14:textId="77777777" w:rsidTr="004953D0">
        <w:trPr>
          <w:trHeight w:val="218"/>
        </w:trPr>
        <w:tc>
          <w:tcPr>
            <w:tcW w:w="15385" w:type="dxa"/>
            <w:gridSpan w:val="29"/>
            <w:shd w:val="clear" w:color="auto" w:fill="F2F2F2" w:themeFill="background1" w:themeFillShade="F2"/>
            <w:vAlign w:val="bottom"/>
          </w:tcPr>
          <w:p w14:paraId="5CBCB4F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253A7ED9" w14:textId="77777777" w:rsidTr="004A077B">
        <w:trPr>
          <w:trHeight w:val="307"/>
        </w:trPr>
        <w:tc>
          <w:tcPr>
            <w:tcW w:w="15385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A258EE" w14:textId="31BD4329" w:rsidR="004953D0" w:rsidRPr="001B6DCE" w:rsidRDefault="004953D0" w:rsidP="004953D0">
            <w:pPr>
              <w:pStyle w:val="Sraopastraipa"/>
              <w:numPr>
                <w:ilvl w:val="0"/>
                <w:numId w:val="14"/>
              </w:numPr>
              <w:jc w:val="center"/>
              <w:rPr>
                <w:b/>
                <w:sz w:val="18"/>
              </w:rPr>
            </w:pPr>
            <w:r w:rsidRPr="001B6DCE">
              <w:rPr>
                <w:rFonts w:ascii="Times New Roman" w:hAnsi="Times New Roman"/>
                <w:b/>
                <w:sz w:val="22"/>
              </w:rPr>
              <w:t xml:space="preserve">Informacija apie asmenis </w:t>
            </w:r>
            <w:r>
              <w:rPr>
                <w:rFonts w:ascii="Times New Roman" w:hAnsi="Times New Roman"/>
                <w:b/>
                <w:sz w:val="22"/>
              </w:rPr>
              <w:t>nuo 25</w:t>
            </w:r>
            <w:r w:rsidRPr="001B6DCE">
              <w:rPr>
                <w:rFonts w:ascii="Times New Roman" w:hAnsi="Times New Roman"/>
                <w:b/>
                <w:sz w:val="22"/>
              </w:rPr>
              <w:t xml:space="preserve"> m.</w:t>
            </w:r>
            <w:r>
              <w:rPr>
                <w:rFonts w:ascii="Times New Roman" w:hAnsi="Times New Roman"/>
                <w:b/>
                <w:sz w:val="22"/>
              </w:rPr>
              <w:t xml:space="preserve"> iki 29 m.</w:t>
            </w:r>
          </w:p>
        </w:tc>
      </w:tr>
      <w:tr w:rsidR="004953D0" w:rsidRPr="001B6DCE" w14:paraId="5188E7D9" w14:textId="77777777" w:rsidTr="004A077B">
        <w:trPr>
          <w:cantSplit/>
          <w:trHeight w:val="578"/>
        </w:trPr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5021233F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Eil. Nr.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22520E9E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Apskritis</w:t>
            </w:r>
          </w:p>
          <w:p w14:paraId="41077800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935F1B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Merge w:val="restart"/>
            <w:shd w:val="clear" w:color="auto" w:fill="F2F2F2" w:themeFill="background1" w:themeFillShade="F2"/>
          </w:tcPr>
          <w:p w14:paraId="6EB4771B" w14:textId="54DEDEBE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Konsultacijos būdas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(T- tiesioginiu būdu suteikta konsultacija; N – nuotoliniu būdu suteikta konsultacija: El.</w:t>
            </w:r>
            <w:r w:rsidR="00F35D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>p. – elektroniniu paštu suteiktų konsultacijų; soc. t. – socialiniuose tinkluose suteiktų konsultacijų; Tel. – telefonu suteiktų  konsultacijų; kt. – kitais būdais suteiktų konsultacijų skaičius)</w:t>
            </w:r>
          </w:p>
        </w:tc>
        <w:tc>
          <w:tcPr>
            <w:tcW w:w="1530" w:type="dxa"/>
            <w:gridSpan w:val="3"/>
            <w:vMerge w:val="restart"/>
            <w:shd w:val="clear" w:color="auto" w:fill="F2F2F2" w:themeFill="background1" w:themeFillShade="F2"/>
          </w:tcPr>
          <w:p w14:paraId="1C4A4105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Konsultaciją gavusio asmens lytis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(M – moteris; V – vyras; N.D. – nėra duomenų)</w:t>
            </w:r>
          </w:p>
          <w:p w14:paraId="67AD1A2E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0" w:type="dxa"/>
            <w:gridSpan w:val="19"/>
            <w:shd w:val="clear" w:color="auto" w:fill="F2F2F2" w:themeFill="background1" w:themeFillShade="F2"/>
          </w:tcPr>
          <w:p w14:paraId="7D015053" w14:textId="59D1C8E5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Suteiktų konsultacijų skaičius pagal temas</w:t>
            </w:r>
          </w:p>
          <w:p w14:paraId="36737FE8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(BJIK- bendrinio jaunimo informavimo ir konsultavimo temos;</w:t>
            </w:r>
          </w:p>
          <w:p w14:paraId="07FEB596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Spec. JIK – Specializuoto jaunimo informavimo ir konsultavimo temos)</w:t>
            </w:r>
          </w:p>
        </w:tc>
      </w:tr>
      <w:tr w:rsidR="004953D0" w:rsidRPr="001B6DCE" w14:paraId="709497B1" w14:textId="77777777" w:rsidTr="004A077B">
        <w:trPr>
          <w:cantSplit/>
          <w:trHeight w:val="2382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0C335E0E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29ABF9FB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Merge/>
            <w:shd w:val="clear" w:color="auto" w:fill="F2F2F2" w:themeFill="background1" w:themeFillShade="F2"/>
          </w:tcPr>
          <w:p w14:paraId="45A1E32E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Merge/>
            <w:shd w:val="clear" w:color="auto" w:fill="F2F2F2" w:themeFill="background1" w:themeFillShade="F2"/>
          </w:tcPr>
          <w:p w14:paraId="6E95431C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F3C7C7C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 xml:space="preserve"> Bendras suteiktų BJIK konsultacijų skaičius, iš jų: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E808FDD" w14:textId="0DF752D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Išsilavinim</w:t>
            </w:r>
            <w:r w:rsidR="00603F4C">
              <w:rPr>
                <w:rFonts w:ascii="Times New Roman" w:hAnsi="Times New Roman"/>
                <w:color w:val="000000"/>
                <w:sz w:val="18"/>
                <w:szCs w:val="18"/>
              </w:rPr>
              <w:t>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51C0401" w14:textId="77777777" w:rsidR="004953D0" w:rsidRPr="001B6DCE" w:rsidRDefault="004953D0" w:rsidP="00F87663">
            <w:pPr>
              <w:ind w:left="113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jaunų žmonių teisės ir pareigos</w:t>
            </w:r>
          </w:p>
        </w:tc>
        <w:tc>
          <w:tcPr>
            <w:tcW w:w="630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ED25170" w14:textId="308A6356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internetini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(informacini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>) raštingum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58AFC92" w14:textId="671A1F1F" w:rsidR="004953D0" w:rsidRPr="001B6DCE" w:rsidRDefault="004953D0" w:rsidP="00603F4C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laisvalaiki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ir įsitraukim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į visuomeninę veiklą </w:t>
            </w:r>
            <w:r w:rsidR="00603F4C">
              <w:rPr>
                <w:rFonts w:ascii="Times New Roman" w:hAnsi="Times New Roman"/>
                <w:sz w:val="18"/>
                <w:szCs w:val="18"/>
              </w:rPr>
              <w:t>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008406F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socialinių problemų sprendimo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79CC288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psichologinės pagalbos teikimo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3DFBDF1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sveikatos, jaunimo psichinės, reprodukcinės sveikatos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986748F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finansinio raštingumo ir verslumo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63259A9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priklausomybę sukeliančių medžiagų vartojimo prevencija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4A6555A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užimtumo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C2536F0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jaunų šeimų poreikiai (atsakinga tėvystė) ir būstas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</w:tcPr>
          <w:p w14:paraId="0AB9557B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Kiti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310FD52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Bendras suteiktų Spec. JIK konsultacijų skaičius, iš jų: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DD2D7A7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savanoriškos veiklos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CA80998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neformaliojo jaunimo ugdymo klausimai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584FA97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jaunimo užimtumo ir laisvalaikio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98E3BAF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jaunimo įgalinimo ir dalyvavimo klausimai</w:t>
            </w:r>
          </w:p>
        </w:tc>
      </w:tr>
      <w:tr w:rsidR="004953D0" w:rsidRPr="001B6DCE" w14:paraId="35135194" w14:textId="77777777" w:rsidTr="004A077B">
        <w:trPr>
          <w:cantSplit/>
          <w:trHeight w:val="443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0F8C4974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13EAAD34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14:paraId="2D035100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890" w:type="dxa"/>
            <w:gridSpan w:val="4"/>
            <w:shd w:val="clear" w:color="auto" w:fill="F2F2F2" w:themeFill="background1" w:themeFillShade="F2"/>
          </w:tcPr>
          <w:p w14:paraId="73472DCF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530" w:type="dxa"/>
            <w:gridSpan w:val="3"/>
            <w:vMerge/>
            <w:shd w:val="clear" w:color="auto" w:fill="F2F2F2" w:themeFill="background1" w:themeFillShade="F2"/>
          </w:tcPr>
          <w:p w14:paraId="0CB562FA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25A2BF34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6F8DF213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338CA7FB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3615235F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63FACF86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27F8239E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757B395D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1354A43E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312D90F4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3C1E9D7C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7D8C6467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0DF4B2C4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7F7AB9AE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2232360F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7B509C03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5E7E12A1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259D87ED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277455FB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53D0" w:rsidRPr="001B6DCE" w14:paraId="3698AE9A" w14:textId="77777777" w:rsidTr="004A077B">
        <w:trPr>
          <w:cantSplit/>
          <w:trHeight w:val="2105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412D7AF9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08D384FE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35A1B248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17413BDE" w14:textId="77777777" w:rsidR="004953D0" w:rsidRPr="001B6DCE" w:rsidRDefault="004953D0" w:rsidP="004953D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El. p.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  <w:vAlign w:val="center"/>
          </w:tcPr>
          <w:p w14:paraId="3CA2609B" w14:textId="77777777" w:rsidR="004953D0" w:rsidRPr="001B6DCE" w:rsidRDefault="004953D0" w:rsidP="004953D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Soc.t.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3C60F38C" w14:textId="77777777" w:rsidR="004953D0" w:rsidRPr="001B6DCE" w:rsidRDefault="004953D0" w:rsidP="004953D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Tel.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6E6C2882" w14:textId="77777777" w:rsidR="004953D0" w:rsidRPr="001B6DCE" w:rsidRDefault="004953D0" w:rsidP="004953D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Kt.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65AFD96" w14:textId="77777777" w:rsidR="004953D0" w:rsidRPr="001B6DCE" w:rsidRDefault="004953D0" w:rsidP="004953D0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BBF2ECC" w14:textId="77777777" w:rsidR="004953D0" w:rsidRPr="001B6DCE" w:rsidRDefault="004953D0" w:rsidP="004953D0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07310A3" w14:textId="77777777" w:rsidR="004953D0" w:rsidRPr="001B6DCE" w:rsidRDefault="004953D0" w:rsidP="004953D0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N.D.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395236D3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220E0EED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105F5E83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F2F2F2" w:themeFill="background1" w:themeFillShade="F2"/>
          </w:tcPr>
          <w:p w14:paraId="35B974D9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26C47795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5A2C654C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7436EA1A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79BFCAF2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DD9AE82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33089029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6A8F540D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17986ACA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4D4588B8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7F9AE3AA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741CF561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15FE7790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5E3D8363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78E65004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</w:tr>
      <w:tr w:rsidR="004953D0" w:rsidRPr="001B6DCE" w14:paraId="66C897A6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1A6F1B3F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374F670" w14:textId="77777777" w:rsidR="004953D0" w:rsidRPr="001B6DCE" w:rsidRDefault="0087074C" w:rsidP="004953D0">
            <w:pPr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Alytaus apskritis</w:t>
              </w:r>
            </w:hyperlink>
          </w:p>
        </w:tc>
        <w:tc>
          <w:tcPr>
            <w:tcW w:w="540" w:type="dxa"/>
          </w:tcPr>
          <w:p w14:paraId="291EE328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0FD3F6A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E767CBB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9BE6C1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F04545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99E22A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A488E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242EA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01D98E0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A7EA0A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6E68B0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5713DC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45BBCC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E66150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D42901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D9F235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D1C928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C2E4CE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8867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5A7F2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ECC0C4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4FFB9D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18A245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BA1A56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35435C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0A0758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5BE623A1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386EA794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81F9E4E" w14:textId="77777777" w:rsidR="004953D0" w:rsidRPr="001B6DCE" w:rsidRDefault="0087074C" w:rsidP="004953D0">
            <w:pPr>
              <w:rPr>
                <w:rFonts w:ascii="Times New Roman" w:hAnsi="Times New Roman"/>
                <w:sz w:val="18"/>
                <w:szCs w:val="18"/>
              </w:rPr>
            </w:pPr>
            <w:hyperlink r:id="rId37" w:tooltip="Kauno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Kauno apskritis</w:t>
              </w:r>
            </w:hyperlink>
          </w:p>
        </w:tc>
        <w:tc>
          <w:tcPr>
            <w:tcW w:w="540" w:type="dxa"/>
          </w:tcPr>
          <w:p w14:paraId="4008B90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9AF1F3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E4CE9A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AD7F3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F74ED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98FF8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8F9AF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389CB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5E01D86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1D974C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E609FC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4BDE475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63E1B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7D644A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139B9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44FE9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E7E81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5C03A6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8CB51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0B237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D5D7C3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672B22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9297C2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78CB2E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BB8B78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65FEA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3962D813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26F1B9B9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26EA6B5" w14:textId="77777777" w:rsidR="004953D0" w:rsidRPr="001B6DCE" w:rsidRDefault="0087074C" w:rsidP="004953D0">
            <w:pPr>
              <w:rPr>
                <w:rFonts w:ascii="Times New Roman" w:hAnsi="Times New Roman"/>
                <w:sz w:val="18"/>
                <w:szCs w:val="18"/>
              </w:rPr>
            </w:pPr>
            <w:hyperlink r:id="rId38" w:tooltip="Klaipėdo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Klaipėdos apskritis</w:t>
              </w:r>
            </w:hyperlink>
          </w:p>
        </w:tc>
        <w:tc>
          <w:tcPr>
            <w:tcW w:w="540" w:type="dxa"/>
          </w:tcPr>
          <w:p w14:paraId="09FE1F9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0E68F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DD199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2C155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3C8A9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9EB6B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D4C38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5EEB1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C6D964B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32B72E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4E479A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1C1B3B0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BB3789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F253F6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FDF50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3AE30F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C992D4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B6AC37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D8F7A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A0C80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A27C8D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351587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2BCB8E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0F768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542DA6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0C0A41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6EDFA9AE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200817B6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1826D8B" w14:textId="77777777" w:rsidR="004953D0" w:rsidRPr="001B6DCE" w:rsidRDefault="0087074C" w:rsidP="004953D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39" w:tooltip="Marijampolė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Marijampolės apskritis</w:t>
              </w:r>
            </w:hyperlink>
          </w:p>
        </w:tc>
        <w:tc>
          <w:tcPr>
            <w:tcW w:w="540" w:type="dxa"/>
          </w:tcPr>
          <w:p w14:paraId="33B151D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9CEDE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35ED5F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843168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0C53DC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9DF95E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86383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528C2B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7C2F42B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D1E01F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33E539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2919D98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BA7AF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00D142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CBDB2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A2B0E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6A141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B91A5B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8E9AB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2D264C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C7006C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0C0986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7A42D7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70297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9F34C6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C843D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458B370C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157D6DDA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7EBFE91" w14:textId="77777777" w:rsidR="004953D0" w:rsidRPr="001B6DCE" w:rsidRDefault="0087074C" w:rsidP="004953D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40" w:tooltip="Panevėžio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Panevėžio apskritis</w:t>
              </w:r>
            </w:hyperlink>
          </w:p>
        </w:tc>
        <w:tc>
          <w:tcPr>
            <w:tcW w:w="540" w:type="dxa"/>
          </w:tcPr>
          <w:p w14:paraId="0391C74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960CD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978449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ED1C1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5A9AA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EB064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5BB77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2993CF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BC5DF66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11820F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5B4DC6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067811E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5333B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DF2DB4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8D3F62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98416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A125F4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DDD92C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855161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3E425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684858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502AE0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2DA752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1CC71F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B3C82B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6FA7F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5B404150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08CBA76C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7E28878" w14:textId="77777777" w:rsidR="004953D0" w:rsidRPr="001B6DCE" w:rsidRDefault="0087074C" w:rsidP="004953D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41" w:tooltip="Šiaulių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Šiaulių apskritis</w:t>
              </w:r>
            </w:hyperlink>
          </w:p>
        </w:tc>
        <w:tc>
          <w:tcPr>
            <w:tcW w:w="540" w:type="dxa"/>
          </w:tcPr>
          <w:p w14:paraId="189A19D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ADE3A6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A7441F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13569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EE42C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08507F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A904F1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384CC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3E63314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142565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8F80E4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2F492B4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50E79C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76243C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FCEC82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AE1C6C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294949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164BB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62740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70B241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1753D0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9B252D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921B9A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DC516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82C168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E681D7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55AB4F1B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4B169266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BFB21F4" w14:textId="77777777" w:rsidR="004953D0" w:rsidRPr="001B6DCE" w:rsidRDefault="0087074C" w:rsidP="004953D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42" w:tooltip="Tauragė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Tauragės apskritis</w:t>
              </w:r>
            </w:hyperlink>
          </w:p>
        </w:tc>
        <w:tc>
          <w:tcPr>
            <w:tcW w:w="540" w:type="dxa"/>
          </w:tcPr>
          <w:p w14:paraId="2C5271B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E279A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861467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D944E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36486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84B7D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F8D88D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C6D8B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E7420E5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81ED12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14B78F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76CC93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36F236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9AD447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2939B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398E8B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C23B0C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040CFE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73B6A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328B7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11E396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F8D6CC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F92DCE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31056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3A9DDF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6B555D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013F0ADC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2806A084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148BC66" w14:textId="77777777" w:rsidR="004953D0" w:rsidRPr="001B6DCE" w:rsidRDefault="0087074C" w:rsidP="004953D0">
            <w:pPr>
              <w:rPr>
                <w:rFonts w:eastAsia="Calibri"/>
                <w:sz w:val="18"/>
                <w:szCs w:val="18"/>
              </w:rPr>
            </w:pPr>
            <w:hyperlink r:id="rId43" w:tooltip="Telšių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Telšių apskritis</w:t>
              </w:r>
            </w:hyperlink>
          </w:p>
        </w:tc>
        <w:tc>
          <w:tcPr>
            <w:tcW w:w="540" w:type="dxa"/>
          </w:tcPr>
          <w:p w14:paraId="7E7063B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8AECC2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4DA0E0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C597FB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0860A9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1502A2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B6DED1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32E4E4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27E8E81" w14:textId="77777777" w:rsidR="004953D0" w:rsidRPr="001B6DCE" w:rsidRDefault="004953D0" w:rsidP="004953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C2DBCF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B7EC6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17F4477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666E3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9FAAA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62544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8482DE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416491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5FEE47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E8EFB9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E57050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B68E5D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2462C2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91936F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75EE7F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EF6C69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2CE44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459B7A98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6A9045D4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BD3C0CA" w14:textId="77777777" w:rsidR="004953D0" w:rsidRPr="001B6DCE" w:rsidRDefault="0087074C" w:rsidP="004953D0">
            <w:pPr>
              <w:rPr>
                <w:rFonts w:eastAsia="Calibri"/>
                <w:sz w:val="18"/>
                <w:szCs w:val="18"/>
              </w:rPr>
            </w:pPr>
            <w:hyperlink r:id="rId44" w:tooltip="Uteno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Utenos apskritis</w:t>
              </w:r>
            </w:hyperlink>
          </w:p>
        </w:tc>
        <w:tc>
          <w:tcPr>
            <w:tcW w:w="540" w:type="dxa"/>
          </w:tcPr>
          <w:p w14:paraId="4597E47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F24965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A7D9F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7620DF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7BF3EE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EDE2E1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C9BFFD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7B2341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A84581A" w14:textId="77777777" w:rsidR="004953D0" w:rsidRPr="001B6DCE" w:rsidRDefault="004953D0" w:rsidP="004953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234B4D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09617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41ECB3C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BA815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E008D1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329FA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24795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5052E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5884BC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8CF89B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E3713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C7B6A9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5B4859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97497F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8F6B07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ADD18C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0B753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408AC8CF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78BAEFFC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6957D6D" w14:textId="77777777" w:rsidR="004953D0" w:rsidRPr="001B6DCE" w:rsidRDefault="0087074C" w:rsidP="004953D0">
            <w:pPr>
              <w:rPr>
                <w:rFonts w:eastAsia="Calibri"/>
                <w:sz w:val="18"/>
                <w:szCs w:val="18"/>
              </w:rPr>
            </w:pPr>
            <w:hyperlink r:id="rId45" w:tooltip="Vilniau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Vilniaus apskritis</w:t>
              </w:r>
            </w:hyperlink>
          </w:p>
        </w:tc>
        <w:tc>
          <w:tcPr>
            <w:tcW w:w="540" w:type="dxa"/>
          </w:tcPr>
          <w:p w14:paraId="1FF9813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1DEBA7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A3B2B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B0B96E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6AA05B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3AB4FB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E1D3B4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278D86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113DDB0" w14:textId="77777777" w:rsidR="004953D0" w:rsidRPr="001B6DCE" w:rsidRDefault="004953D0" w:rsidP="004953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22C67B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942CA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B81D39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E9F284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AD96FF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2A8D22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9345A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E44B4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287EF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A9BAEF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93D62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F8A83C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FED862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640C74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E290C3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7C565C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DE630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34637223" w14:textId="77777777" w:rsidTr="004A077B">
        <w:trPr>
          <w:trHeight w:val="434"/>
        </w:trPr>
        <w:tc>
          <w:tcPr>
            <w:tcW w:w="5935" w:type="dxa"/>
            <w:gridSpan w:val="10"/>
            <w:shd w:val="clear" w:color="auto" w:fill="F2F2F2" w:themeFill="background1" w:themeFillShade="F2"/>
            <w:vAlign w:val="bottom"/>
          </w:tcPr>
          <w:p w14:paraId="27467402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1B6DCE">
              <w:rPr>
                <w:rFonts w:ascii="Times New Roman" w:hAnsi="Times New Roman"/>
                <w:b/>
              </w:rPr>
              <w:t>Iš viso visose apskrityse: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4DD3D27" w14:textId="77777777" w:rsidR="004953D0" w:rsidRPr="001B6DCE" w:rsidRDefault="004953D0" w:rsidP="004953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67FE57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3941B4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3E7E42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27EF0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09B0F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BD7C4C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FA4381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07CC1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2DD8D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1E3759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E23B78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B45091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27B919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98D824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4CBECF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E4F377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00ED73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4A992297" w14:textId="77777777" w:rsidTr="004953D0">
        <w:trPr>
          <w:trHeight w:val="137"/>
        </w:trPr>
        <w:tc>
          <w:tcPr>
            <w:tcW w:w="15385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50B76A" w14:textId="77777777" w:rsidR="004953D0" w:rsidRPr="001B6DCE" w:rsidRDefault="004953D0" w:rsidP="004953D0">
            <w:pPr>
              <w:pStyle w:val="Sraopastraipa"/>
              <w:rPr>
                <w:b/>
                <w:sz w:val="22"/>
              </w:rPr>
            </w:pPr>
          </w:p>
        </w:tc>
      </w:tr>
      <w:tr w:rsidR="004953D0" w:rsidRPr="001B6DCE" w14:paraId="1498B20F" w14:textId="77777777" w:rsidTr="004A077B">
        <w:trPr>
          <w:trHeight w:val="307"/>
        </w:trPr>
        <w:tc>
          <w:tcPr>
            <w:tcW w:w="15385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9FC015" w14:textId="6F79E8E0" w:rsidR="004953D0" w:rsidRPr="001B6DCE" w:rsidRDefault="004953D0" w:rsidP="004953D0">
            <w:pPr>
              <w:pStyle w:val="Sraopastraipa"/>
              <w:numPr>
                <w:ilvl w:val="0"/>
                <w:numId w:val="14"/>
              </w:numPr>
              <w:jc w:val="center"/>
              <w:rPr>
                <w:b/>
                <w:sz w:val="18"/>
              </w:rPr>
            </w:pPr>
            <w:r w:rsidRPr="001B6DCE">
              <w:rPr>
                <w:rFonts w:ascii="Times New Roman" w:hAnsi="Times New Roman"/>
                <w:b/>
                <w:sz w:val="22"/>
              </w:rPr>
              <w:t xml:space="preserve">Informacija apie </w:t>
            </w:r>
            <w:r>
              <w:rPr>
                <w:rFonts w:ascii="Times New Roman" w:hAnsi="Times New Roman"/>
                <w:b/>
                <w:sz w:val="22"/>
              </w:rPr>
              <w:t xml:space="preserve"> vyresnius negu 30 metų</w:t>
            </w:r>
            <w:r w:rsidRPr="001B6DCE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asmenis</w:t>
            </w:r>
          </w:p>
        </w:tc>
      </w:tr>
      <w:tr w:rsidR="004953D0" w:rsidRPr="001B6DCE" w14:paraId="117CC106" w14:textId="77777777" w:rsidTr="00CB19B7">
        <w:trPr>
          <w:cantSplit/>
          <w:trHeight w:val="578"/>
        </w:trPr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40F3A76A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Eil. Nr.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5E6A6FAA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Apskritis</w:t>
            </w:r>
          </w:p>
          <w:p w14:paraId="344AA4A6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9B509E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7708ED9" w14:textId="0AF35231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Konsultacijos būdas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(T- tiesioginiu būdu suteikta konsultacija; N – nuotoliniu būdu suteikta konsultacija: El.</w:t>
            </w:r>
            <w:r w:rsidR="00F35D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>p. – elektroniniu paštu suteiktų konsultacijų; soc. t. – socialiniuose tinkluose suteiktų konsultacijų; Tel. – telefonu suteiktų  konsultacijų; kt. – kitais būdais suteiktų konsultacijų skaičius)</w:t>
            </w:r>
          </w:p>
        </w:tc>
        <w:tc>
          <w:tcPr>
            <w:tcW w:w="1530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424DF51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Konsultaciją gavusio asmens lytis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(M – moteris; V – vyras; N.D. – nėra duomenų)</w:t>
            </w:r>
          </w:p>
          <w:p w14:paraId="25980104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0" w:type="dxa"/>
            <w:gridSpan w:val="19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7DB192B" w14:textId="6014D042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Suteiktų konsultacijų skaičius pagal temas</w:t>
            </w:r>
          </w:p>
          <w:p w14:paraId="5B617EF4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(BJIK- bendrinio jaunimo informavimo ir konsultavimo temos;</w:t>
            </w:r>
          </w:p>
          <w:p w14:paraId="46504BE7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Spec. JIK – Specializuoto jaunimo informavimo ir konsultavimo temos)</w:t>
            </w:r>
          </w:p>
        </w:tc>
      </w:tr>
      <w:tr w:rsidR="004953D0" w:rsidRPr="001B6DCE" w14:paraId="50DAF8BF" w14:textId="77777777" w:rsidTr="00CB19B7">
        <w:trPr>
          <w:cantSplit/>
          <w:trHeight w:val="2382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7A05D06D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C19F037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214952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069261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392A4092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 xml:space="preserve"> Bendras suteiktų BJIK konsultacijų skaičius, iš jų: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24FBF6C2" w14:textId="7028DEA5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Išsilavinim</w:t>
            </w:r>
            <w:r w:rsidR="00603F4C">
              <w:rPr>
                <w:rFonts w:ascii="Times New Roman" w:hAnsi="Times New Roman"/>
                <w:color w:val="000000"/>
                <w:sz w:val="18"/>
                <w:szCs w:val="18"/>
              </w:rPr>
              <w:t>o klausimai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71364285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jaunų žmonių teisės ir pareigos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49A2E48C" w14:textId="7AA1934E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internetini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(informacini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>) raštingum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 klausimai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0926AEFF" w14:textId="5B15EC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laisvalaiki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ir įsitraukim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į visuomeninę veiklą </w:t>
            </w:r>
            <w:r w:rsidR="00603F4C">
              <w:rPr>
                <w:rFonts w:ascii="Times New Roman" w:hAnsi="Times New Roman"/>
                <w:sz w:val="18"/>
                <w:szCs w:val="18"/>
              </w:rPr>
              <w:t>klausimai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2C1421D6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socialinių problemų sprendimo klausimai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1B62E73C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psichologinės pagalbos teikimo klausimai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3C4DB021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sveikatos, jaunimo psichinės, reprodukcinės sveikatos klausimai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0B6AB8D5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finansinio raštingumo ir verslumo klausimai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18418ADD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priklausomybę sukeliančių medžiagų vartojimo prevencija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2578FEB4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užimtumo klausimai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2DCFFEA2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jaunų šeimų poreikiai (atsakinga tėvystė) ir būstas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1F684C05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Kiti klausimai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7F391402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Bendras suteiktų Spec. JIK konsultacijų skaičius, iš jų: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4BC199C5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savanoriškos veiklos klausimai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5D34FCF2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neformaliojo jaunimo ugdymo klausimai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54D8BCB6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jaunimo užimtumo ir laisvalaikio klausimai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9CC6211" w14:textId="77777777" w:rsidR="004953D0" w:rsidRPr="001B6DCE" w:rsidRDefault="004953D0" w:rsidP="004953D0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jaunimo įgalinimo ir dalyvavimo klausimai</w:t>
            </w:r>
          </w:p>
        </w:tc>
      </w:tr>
      <w:tr w:rsidR="004953D0" w:rsidRPr="001B6DCE" w14:paraId="78DA3121" w14:textId="77777777" w:rsidTr="00F87663">
        <w:trPr>
          <w:cantSplit/>
          <w:trHeight w:val="1208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7B8597AB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F18649F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D8F802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AF532C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168EEF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10763966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2284B7FA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892B4F4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0F34EB41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7C31E4B1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211F5077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495EA9F1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4FAA4BAE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32636D7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7C12ADC5" w14:textId="77777777" w:rsidR="004953D0" w:rsidRPr="001B6DCE" w:rsidRDefault="004953D0" w:rsidP="004953D0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73A14C55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0DFA5D21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8D38564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45B13554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A57B5DA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1E839F8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504CDC3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456968B" w14:textId="77777777" w:rsidR="004953D0" w:rsidRPr="001B6DCE" w:rsidRDefault="004953D0" w:rsidP="004953D0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9B7" w:rsidRPr="001B6DCE" w14:paraId="660E0C62" w14:textId="77777777" w:rsidTr="00CB19B7">
        <w:trPr>
          <w:cantSplit/>
          <w:trHeight w:val="2105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659BA8A3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1FA1538D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0B0F1600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5CCBC64E" w14:textId="77777777" w:rsidR="004953D0" w:rsidRPr="001B6DCE" w:rsidRDefault="004953D0" w:rsidP="004953D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El. 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1083830B" w14:textId="77777777" w:rsidR="004953D0" w:rsidRPr="001B6DCE" w:rsidRDefault="004953D0" w:rsidP="004953D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Soc.t.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2046F545" w14:textId="77777777" w:rsidR="004953D0" w:rsidRPr="001B6DCE" w:rsidRDefault="004953D0" w:rsidP="004953D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Tel.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5D3C1B5A" w14:textId="77777777" w:rsidR="004953D0" w:rsidRPr="001B6DCE" w:rsidRDefault="004953D0" w:rsidP="004953D0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Kt.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F229E1" w14:textId="77777777" w:rsidR="004953D0" w:rsidRPr="001B6DCE" w:rsidRDefault="004953D0" w:rsidP="004953D0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3D82F1" w14:textId="77777777" w:rsidR="004953D0" w:rsidRPr="001B6DCE" w:rsidRDefault="004953D0" w:rsidP="004953D0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D52819" w14:textId="77777777" w:rsidR="004953D0" w:rsidRPr="001B6DCE" w:rsidRDefault="004953D0" w:rsidP="004953D0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N.D.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702B0A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2FDDF3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627969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D88B95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6FB630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AD0803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1913E3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1CB929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F867F5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B90AD4" w14:textId="77777777" w:rsidR="004953D0" w:rsidRPr="001B6DCE" w:rsidRDefault="004953D0" w:rsidP="00495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E14546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2B7B9A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318F72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58F3B7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8A6B28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D8F70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B46E1E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131BD" w14:textId="77777777" w:rsidR="004953D0" w:rsidRPr="001B6DCE" w:rsidRDefault="004953D0" w:rsidP="004953D0">
            <w:pPr>
              <w:jc w:val="center"/>
              <w:rPr>
                <w:sz w:val="18"/>
                <w:szCs w:val="18"/>
              </w:rPr>
            </w:pPr>
          </w:p>
        </w:tc>
      </w:tr>
      <w:tr w:rsidR="004953D0" w:rsidRPr="001B6DCE" w14:paraId="388DAAEE" w14:textId="77777777" w:rsidTr="00CB19B7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43FDEB96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F43A71D" w14:textId="77777777" w:rsidR="004953D0" w:rsidRPr="001B6DCE" w:rsidRDefault="0087074C" w:rsidP="004953D0">
            <w:pPr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Alytaus apskritis</w:t>
              </w:r>
            </w:hyperlink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616F0AA1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7BF7AF81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6814F314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06BE32FE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49B6DCE4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0744ED8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7A58E73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3FAB62B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CF75E80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28F121A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45A5C72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</w:tcBorders>
          </w:tcPr>
          <w:p w14:paraId="03D542A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276B290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5511F75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2D4B945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478764A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302CAB8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3CBD9D4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5148A0D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6A4E1F7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521A9C4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1EB486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1A44AE9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57EAD2A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669F93C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2F4131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624BF472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2DE3482D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354A66A" w14:textId="77777777" w:rsidR="004953D0" w:rsidRPr="001B6DCE" w:rsidRDefault="0087074C" w:rsidP="004953D0">
            <w:pPr>
              <w:rPr>
                <w:rFonts w:ascii="Times New Roman" w:hAnsi="Times New Roman"/>
                <w:sz w:val="18"/>
                <w:szCs w:val="18"/>
              </w:rPr>
            </w:pPr>
            <w:hyperlink r:id="rId47" w:tooltip="Kauno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Kauno apskritis</w:t>
              </w:r>
            </w:hyperlink>
          </w:p>
        </w:tc>
        <w:tc>
          <w:tcPr>
            <w:tcW w:w="540" w:type="dxa"/>
          </w:tcPr>
          <w:p w14:paraId="6180EF9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74982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5FECDC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29974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9C360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D2C60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504AA1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EFD947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13457FE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02073C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07791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41BCECF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DBFE3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DB3BA0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2F46DA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200BC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670457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C25588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C1B6F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594001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9D513B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E62B37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B8ACCF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E6148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3AEF92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99332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50C6BBB2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16EDA9BC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6954F7D" w14:textId="77777777" w:rsidR="004953D0" w:rsidRPr="001B6DCE" w:rsidRDefault="0087074C" w:rsidP="004953D0">
            <w:pPr>
              <w:rPr>
                <w:rFonts w:ascii="Times New Roman" w:hAnsi="Times New Roman"/>
                <w:sz w:val="18"/>
                <w:szCs w:val="18"/>
              </w:rPr>
            </w:pPr>
            <w:hyperlink r:id="rId48" w:tooltip="Klaipėdo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Klaipėdos apskritis</w:t>
              </w:r>
            </w:hyperlink>
          </w:p>
        </w:tc>
        <w:tc>
          <w:tcPr>
            <w:tcW w:w="540" w:type="dxa"/>
          </w:tcPr>
          <w:p w14:paraId="19173F1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DCE0B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3A5107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E756C1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9C167E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BCF5B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B2C639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0F5BBC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E326B70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F50517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535C9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2414C6F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C21694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8D01B6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B77BF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41B3B6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3C37AC5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D49BDF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0A9EB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781D2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E0394B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A6C529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8A97AA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8D2D53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B4AB7E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7E351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281AB5F7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731B726E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F01CCD5" w14:textId="77777777" w:rsidR="004953D0" w:rsidRPr="001B6DCE" w:rsidRDefault="0087074C" w:rsidP="004953D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49" w:tooltip="Marijampolė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Marijampolės apskritis</w:t>
              </w:r>
            </w:hyperlink>
          </w:p>
        </w:tc>
        <w:tc>
          <w:tcPr>
            <w:tcW w:w="540" w:type="dxa"/>
          </w:tcPr>
          <w:p w14:paraId="031C16B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A056C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D2CEFA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FF2935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80C2B6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E904D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6BE62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69408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DDD7D7F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5242DA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7F93D0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0FA841E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F5833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9B7298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C0C60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879FE4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B1C5CF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A27E0B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6E412D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6B467F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205A46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D81FC2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EB36F7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C7CF1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061963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CD113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7F78ABB8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23C37AC1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D491688" w14:textId="77777777" w:rsidR="004953D0" w:rsidRPr="001B6DCE" w:rsidRDefault="0087074C" w:rsidP="004953D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50" w:tooltip="Panevėžio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Panevėžio apskritis</w:t>
              </w:r>
            </w:hyperlink>
          </w:p>
        </w:tc>
        <w:tc>
          <w:tcPr>
            <w:tcW w:w="540" w:type="dxa"/>
          </w:tcPr>
          <w:p w14:paraId="17F21FC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B9A38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C35F8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340CE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DF5AA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A65C2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B299AE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27A6B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A33B9CA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D6B1EC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895C9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DB1D6A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A84E80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7C5940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CCC1A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2F3B0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9F951D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CC48E9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9E7A7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CCF1A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65EBBD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B59788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271C72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1F31E6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6E153F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5E232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526112BE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5360B664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042009B" w14:textId="77777777" w:rsidR="004953D0" w:rsidRPr="001B6DCE" w:rsidRDefault="0087074C" w:rsidP="004953D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51" w:tooltip="Šiaulių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Šiaulių apskritis</w:t>
              </w:r>
            </w:hyperlink>
          </w:p>
        </w:tc>
        <w:tc>
          <w:tcPr>
            <w:tcW w:w="540" w:type="dxa"/>
          </w:tcPr>
          <w:p w14:paraId="3F1E11D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9EAB7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5259A1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959A3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C49B70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FF3DD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F53B9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EFB4CA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9B83267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A7278F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96F2D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DEE3562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682DB4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523E5A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D2CFE00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218F56F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28C55F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CCB2991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906800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6AA35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B0A660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8F7FCD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CAAD09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010211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5D173A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4E856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0F6FDD85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7118D7B1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11784E1" w14:textId="77777777" w:rsidR="004953D0" w:rsidRPr="001B6DCE" w:rsidRDefault="0087074C" w:rsidP="004953D0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52" w:tooltip="Tauragė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Tauragės apskritis</w:t>
              </w:r>
            </w:hyperlink>
          </w:p>
        </w:tc>
        <w:tc>
          <w:tcPr>
            <w:tcW w:w="540" w:type="dxa"/>
          </w:tcPr>
          <w:p w14:paraId="5E519503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CE75CB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D89E78D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85015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F91166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C158FA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3443B9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A16CC1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79FD3C4" w14:textId="77777777" w:rsidR="004953D0" w:rsidRPr="001B6DCE" w:rsidRDefault="004953D0" w:rsidP="004953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98BCF0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3925506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7FD4AF54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D5715C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0EBABFE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C31FF4C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51BE027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972EDF8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920069A" w14:textId="77777777" w:rsidR="004953D0" w:rsidRPr="001B6DCE" w:rsidRDefault="004953D0" w:rsidP="00495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AA350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8C1741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09027D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555630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7C41FE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A08315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759A35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DBCDB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08D782A5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5191EA58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5D80031" w14:textId="77777777" w:rsidR="004953D0" w:rsidRPr="001B6DCE" w:rsidRDefault="0087074C" w:rsidP="004953D0">
            <w:pPr>
              <w:rPr>
                <w:rFonts w:eastAsia="Calibri"/>
                <w:sz w:val="18"/>
                <w:szCs w:val="18"/>
              </w:rPr>
            </w:pPr>
            <w:hyperlink r:id="rId53" w:tooltip="Telšių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Telšių apskritis</w:t>
              </w:r>
            </w:hyperlink>
          </w:p>
        </w:tc>
        <w:tc>
          <w:tcPr>
            <w:tcW w:w="540" w:type="dxa"/>
          </w:tcPr>
          <w:p w14:paraId="2A8C49E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2FC885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079F3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873D57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ED2652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87F079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C53332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EDF20D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0FB8356" w14:textId="77777777" w:rsidR="004953D0" w:rsidRPr="001B6DCE" w:rsidRDefault="004953D0" w:rsidP="004953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BEA730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C4BA5E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2D27E74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EE08BB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5C240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4DDE30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F5C356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79756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19ABB9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81BD71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17669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FC7BBD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C7F2E0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614CE0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730D17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6DF88E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8950B1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060C20EC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4EBBAF36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13D7819" w14:textId="77777777" w:rsidR="004953D0" w:rsidRPr="001B6DCE" w:rsidRDefault="0087074C" w:rsidP="004953D0">
            <w:pPr>
              <w:rPr>
                <w:rFonts w:eastAsia="Calibri"/>
                <w:sz w:val="18"/>
                <w:szCs w:val="18"/>
              </w:rPr>
            </w:pPr>
            <w:hyperlink r:id="rId54" w:tooltip="Uteno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Utenos apskritis</w:t>
              </w:r>
            </w:hyperlink>
          </w:p>
        </w:tc>
        <w:tc>
          <w:tcPr>
            <w:tcW w:w="540" w:type="dxa"/>
          </w:tcPr>
          <w:p w14:paraId="7E35038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2D4ADC7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1B886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F4DB55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33261C3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EDD2E4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644919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F91174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C35FF91" w14:textId="77777777" w:rsidR="004953D0" w:rsidRPr="001B6DCE" w:rsidRDefault="004953D0" w:rsidP="004953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E9A272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ADDF0D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0F6C6B5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D5F24F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1A570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89509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E6127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5F360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5A75EA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0E7703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C9646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E1E46A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A89FA3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A51FA7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603385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49564E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24BEE9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4855C818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1A57B4F6" w14:textId="77777777" w:rsidR="004953D0" w:rsidRPr="004953D0" w:rsidRDefault="004953D0" w:rsidP="004953D0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1C5EFD3" w14:textId="77777777" w:rsidR="004953D0" w:rsidRPr="001B6DCE" w:rsidRDefault="0087074C" w:rsidP="004953D0">
            <w:pPr>
              <w:rPr>
                <w:rFonts w:eastAsia="Calibri"/>
                <w:sz w:val="18"/>
                <w:szCs w:val="18"/>
              </w:rPr>
            </w:pPr>
            <w:hyperlink r:id="rId55" w:tooltip="Vilniau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Vilniaus apskritis</w:t>
              </w:r>
            </w:hyperlink>
          </w:p>
        </w:tc>
        <w:tc>
          <w:tcPr>
            <w:tcW w:w="540" w:type="dxa"/>
          </w:tcPr>
          <w:p w14:paraId="118E3CC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8BF8BC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762C63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35BBD5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17ABE3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CE1271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4A4892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72E45D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53AAE3C" w14:textId="77777777" w:rsidR="004953D0" w:rsidRPr="001B6DCE" w:rsidRDefault="004953D0" w:rsidP="004953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73B1F2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22799A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43D634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216273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6EBE21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24E710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652714E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D1A8C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44ECA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836AC8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484F72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C09893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4E2408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6D329D4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F8844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1F87975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4583E2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3CD3AD4E" w14:textId="77777777" w:rsidTr="004A077B">
        <w:trPr>
          <w:trHeight w:val="434"/>
        </w:trPr>
        <w:tc>
          <w:tcPr>
            <w:tcW w:w="5935" w:type="dxa"/>
            <w:gridSpan w:val="10"/>
            <w:shd w:val="clear" w:color="auto" w:fill="F2F2F2" w:themeFill="background1" w:themeFillShade="F2"/>
            <w:vAlign w:val="bottom"/>
          </w:tcPr>
          <w:p w14:paraId="1DEA1DB5" w14:textId="77777777" w:rsidR="004953D0" w:rsidRPr="001B6DCE" w:rsidRDefault="004953D0" w:rsidP="004953D0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1B6DCE">
              <w:rPr>
                <w:rFonts w:ascii="Times New Roman" w:hAnsi="Times New Roman"/>
                <w:b/>
              </w:rPr>
              <w:t>Iš viso visose apskrityse: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9826C31" w14:textId="77777777" w:rsidR="004953D0" w:rsidRPr="001B6DCE" w:rsidRDefault="004953D0" w:rsidP="004953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B7D598F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2E1A0E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4E6DBF1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90898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EF9369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9AF44CB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EF241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4797FD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9E8966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609C24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6F0ECA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2970B90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7A36548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271706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F29CF9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A7CF012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612DDC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51F99942" w14:textId="77777777" w:rsidTr="004953D0">
        <w:trPr>
          <w:trHeight w:val="263"/>
        </w:trPr>
        <w:tc>
          <w:tcPr>
            <w:tcW w:w="15385" w:type="dxa"/>
            <w:gridSpan w:val="29"/>
            <w:shd w:val="clear" w:color="auto" w:fill="F2F2F2" w:themeFill="background1" w:themeFillShade="F2"/>
            <w:vAlign w:val="bottom"/>
          </w:tcPr>
          <w:p w14:paraId="0F6933EC" w14:textId="77777777" w:rsidR="004953D0" w:rsidRPr="001B6DCE" w:rsidRDefault="004953D0" w:rsidP="004953D0">
            <w:pPr>
              <w:rPr>
                <w:sz w:val="18"/>
                <w:szCs w:val="18"/>
              </w:rPr>
            </w:pPr>
          </w:p>
        </w:tc>
      </w:tr>
      <w:tr w:rsidR="004953D0" w:rsidRPr="001B6DCE" w14:paraId="346070BC" w14:textId="77777777" w:rsidTr="004A077B">
        <w:trPr>
          <w:trHeight w:val="307"/>
        </w:trPr>
        <w:tc>
          <w:tcPr>
            <w:tcW w:w="15385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0D7579" w14:textId="05C4FD01" w:rsidR="004953D0" w:rsidRPr="001B6DCE" w:rsidRDefault="004953D0" w:rsidP="004953D0">
            <w:pPr>
              <w:pStyle w:val="Sraopastraipa"/>
              <w:numPr>
                <w:ilvl w:val="0"/>
                <w:numId w:val="14"/>
              </w:numPr>
              <w:jc w:val="center"/>
              <w:rPr>
                <w:b/>
                <w:sz w:val="18"/>
              </w:rPr>
            </w:pPr>
            <w:r w:rsidRPr="001B6DCE">
              <w:rPr>
                <w:rFonts w:ascii="Times New Roman" w:hAnsi="Times New Roman"/>
                <w:b/>
                <w:sz w:val="22"/>
              </w:rPr>
              <w:t xml:space="preserve">Informacija apie </w:t>
            </w:r>
            <w:r>
              <w:rPr>
                <w:rFonts w:ascii="Times New Roman" w:hAnsi="Times New Roman"/>
                <w:b/>
                <w:sz w:val="22"/>
              </w:rPr>
              <w:t xml:space="preserve"> asmenis, apie kurių amžių informacijos nėra</w:t>
            </w:r>
          </w:p>
        </w:tc>
      </w:tr>
      <w:tr w:rsidR="004953D0" w:rsidRPr="001B6DCE" w14:paraId="5918A0F7" w14:textId="77777777" w:rsidTr="004A077B">
        <w:trPr>
          <w:cantSplit/>
          <w:trHeight w:val="578"/>
        </w:trPr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72D1A49A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Eil. Nr.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6FA48CA5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Apskritis</w:t>
            </w:r>
          </w:p>
          <w:p w14:paraId="16B49AF1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A8D2EA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Merge w:val="restart"/>
            <w:shd w:val="clear" w:color="auto" w:fill="F2F2F2" w:themeFill="background1" w:themeFillShade="F2"/>
          </w:tcPr>
          <w:p w14:paraId="4CB019CC" w14:textId="33A4D07B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Konsultacijos būdas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(T- tiesioginiu būdu suteikta konsultacija; N – nuotoliniu būdu suteikta konsultacija: El.</w:t>
            </w:r>
            <w:r w:rsidR="00F35D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>p. – elektroniniu paštu suteiktų konsultacijų; soc. t. – socialiniuose tinkluose suteiktų konsultacijų; Tel. – telefonu suteiktų  konsultacijų; kt. – kitais būdais suteiktų konsultacijų skaičius)</w:t>
            </w:r>
          </w:p>
        </w:tc>
        <w:tc>
          <w:tcPr>
            <w:tcW w:w="1530" w:type="dxa"/>
            <w:gridSpan w:val="3"/>
            <w:vMerge w:val="restart"/>
            <w:shd w:val="clear" w:color="auto" w:fill="F2F2F2" w:themeFill="background1" w:themeFillShade="F2"/>
          </w:tcPr>
          <w:p w14:paraId="1ADA8931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Konsultaciją gavusio asmens lytis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(M – moteris; V – vyras; N.D. – nėra duomenų)</w:t>
            </w:r>
          </w:p>
          <w:p w14:paraId="4CCDEDB9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0" w:type="dxa"/>
            <w:gridSpan w:val="19"/>
            <w:shd w:val="clear" w:color="auto" w:fill="F2F2F2" w:themeFill="background1" w:themeFillShade="F2"/>
          </w:tcPr>
          <w:p w14:paraId="28430EA7" w14:textId="50C5D833" w:rsidR="004953D0" w:rsidRPr="001B6DCE" w:rsidRDefault="00CB19B7" w:rsidP="004A077B">
            <w:pPr>
              <w:ind w:left="115" w:right="11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Suteiktų konsultacijų skaičius</w:t>
            </w:r>
            <w:r w:rsidR="004953D0" w:rsidRPr="001B6D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pagal temas</w:t>
            </w:r>
          </w:p>
          <w:p w14:paraId="2F95E4AD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(BJIK- bendrinio jaunimo informavimo ir konsultavimo temos;</w:t>
            </w:r>
          </w:p>
          <w:p w14:paraId="247289AE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Spec. JIK – Specializuoto jaunimo informavimo ir konsultavimo temos)</w:t>
            </w:r>
          </w:p>
        </w:tc>
      </w:tr>
      <w:tr w:rsidR="004953D0" w:rsidRPr="001B6DCE" w14:paraId="5C1F4929" w14:textId="77777777" w:rsidTr="004A077B">
        <w:trPr>
          <w:cantSplit/>
          <w:trHeight w:val="2382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20E40BE2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7A8A302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Merge/>
            <w:shd w:val="clear" w:color="auto" w:fill="F2F2F2" w:themeFill="background1" w:themeFillShade="F2"/>
          </w:tcPr>
          <w:p w14:paraId="4B826F9F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Merge/>
            <w:shd w:val="clear" w:color="auto" w:fill="F2F2F2" w:themeFill="background1" w:themeFillShade="F2"/>
          </w:tcPr>
          <w:p w14:paraId="6601162E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2BCC05F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 xml:space="preserve"> Bendras suteiktų BJIK konsultacijų skaičius, iš jų: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E2CD84D" w14:textId="731D88F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Išsilavinim</w:t>
            </w:r>
            <w:r w:rsidR="00603F4C">
              <w:rPr>
                <w:rFonts w:ascii="Times New Roman" w:hAnsi="Times New Roman"/>
                <w:color w:val="000000"/>
                <w:sz w:val="18"/>
                <w:szCs w:val="18"/>
              </w:rPr>
              <w:t>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972C902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jaunų žmonių teisės ir pareigos</w:t>
            </w:r>
          </w:p>
        </w:tc>
        <w:tc>
          <w:tcPr>
            <w:tcW w:w="630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3960CB3" w14:textId="4D3043BA" w:rsidR="004953D0" w:rsidRPr="001B6DCE" w:rsidRDefault="004953D0" w:rsidP="00F87663">
            <w:pPr>
              <w:ind w:left="113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internetini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(informacini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>) raštingum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E71E0A0" w14:textId="3D23E48B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laisvalaiki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ir įsitraukim</w:t>
            </w:r>
            <w:r w:rsidR="00603F4C">
              <w:rPr>
                <w:rFonts w:ascii="Times New Roman" w:hAnsi="Times New Roman"/>
                <w:sz w:val="18"/>
                <w:szCs w:val="18"/>
              </w:rPr>
              <w:t>o</w:t>
            </w:r>
            <w:r w:rsidRPr="001B6DCE">
              <w:rPr>
                <w:rFonts w:ascii="Times New Roman" w:hAnsi="Times New Roman"/>
                <w:sz w:val="18"/>
                <w:szCs w:val="18"/>
              </w:rPr>
              <w:t xml:space="preserve"> į visuomeninę veiklą </w:t>
            </w:r>
            <w:r w:rsidR="00603F4C">
              <w:rPr>
                <w:rFonts w:ascii="Times New Roman" w:hAnsi="Times New Roman"/>
                <w:sz w:val="18"/>
                <w:szCs w:val="18"/>
              </w:rPr>
              <w:t>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1C363C4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socialinių problemų sprendimo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FD749F7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psichologinės pagalbos teikimo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13D7AFF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sveikatos, jaunimo psichinės, reprodukcinės sveikatos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EA462A1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finansinio raštingumo ir verslumo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36873BC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priklausomybę sukeliančių medžiagų vartojimo prevencija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92CC471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užimtumo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5791863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jaunų šeimų poreikiai (atsakinga tėvystė) ir būstas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</w:tcPr>
          <w:p w14:paraId="51A97930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Kiti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D9AFD80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b/>
                <w:sz w:val="18"/>
                <w:szCs w:val="18"/>
              </w:rPr>
              <w:t>Bendras suteiktų Spec. JIK konsultacijų skaičius, iš jų: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DFC1A3F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jaunimo savanoriškos veiklos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B87E1BD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neformaliojo jaunimo ugdymo klausimai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6EBFD6F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jaunimo užimtumo ir laisvalaikio klausimai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6642D9" w14:textId="77777777" w:rsidR="004953D0" w:rsidRPr="001B6DCE" w:rsidRDefault="004953D0" w:rsidP="004A077B">
            <w:pPr>
              <w:ind w:left="115" w:right="11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color w:val="000000"/>
                <w:sz w:val="18"/>
                <w:szCs w:val="18"/>
              </w:rPr>
              <w:t>jaunimo įgalinimo ir dalyvavimo klausimai</w:t>
            </w:r>
          </w:p>
        </w:tc>
      </w:tr>
      <w:tr w:rsidR="004953D0" w:rsidRPr="001B6DCE" w14:paraId="3623E74D" w14:textId="77777777" w:rsidTr="004A077B">
        <w:trPr>
          <w:cantSplit/>
          <w:trHeight w:val="443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37468AED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284C888E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14:paraId="1B1F7CFD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890" w:type="dxa"/>
            <w:gridSpan w:val="4"/>
            <w:shd w:val="clear" w:color="auto" w:fill="F2F2F2" w:themeFill="background1" w:themeFillShade="F2"/>
          </w:tcPr>
          <w:p w14:paraId="220AC1BD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530" w:type="dxa"/>
            <w:gridSpan w:val="3"/>
            <w:vMerge/>
            <w:shd w:val="clear" w:color="auto" w:fill="F2F2F2" w:themeFill="background1" w:themeFillShade="F2"/>
          </w:tcPr>
          <w:p w14:paraId="11B7429C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3E831112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4532B46F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4540D872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63BC6A40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4E44F51D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467C2789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24058FFB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04716887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0DC3BC71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2920F3C6" w14:textId="77777777" w:rsidR="004953D0" w:rsidRPr="001B6DCE" w:rsidRDefault="004953D0" w:rsidP="004A077B">
            <w:pPr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7034B9A9" w14:textId="77777777" w:rsidR="004953D0" w:rsidRPr="001B6DCE" w:rsidRDefault="004953D0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31C37438" w14:textId="77777777" w:rsidR="004953D0" w:rsidRPr="001B6DCE" w:rsidRDefault="004953D0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324E4A82" w14:textId="77777777" w:rsidR="004953D0" w:rsidRPr="001B6DCE" w:rsidRDefault="004953D0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008D1F9E" w14:textId="77777777" w:rsidR="004953D0" w:rsidRPr="001B6DCE" w:rsidRDefault="004953D0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4102A154" w14:textId="77777777" w:rsidR="004953D0" w:rsidRPr="001B6DCE" w:rsidRDefault="004953D0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1CF3DE73" w14:textId="77777777" w:rsidR="004953D0" w:rsidRPr="001B6DCE" w:rsidRDefault="004953D0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52A992EE" w14:textId="77777777" w:rsidR="004953D0" w:rsidRPr="001B6DCE" w:rsidRDefault="004953D0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4E76944B" w14:textId="77777777" w:rsidR="004953D0" w:rsidRPr="001B6DCE" w:rsidRDefault="004953D0" w:rsidP="004A077B">
            <w:pPr>
              <w:ind w:left="115" w:right="11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53D0" w:rsidRPr="001B6DCE" w14:paraId="6D3988C9" w14:textId="77777777" w:rsidTr="004A077B">
        <w:trPr>
          <w:cantSplit/>
          <w:trHeight w:val="2105"/>
        </w:trPr>
        <w:tc>
          <w:tcPr>
            <w:tcW w:w="535" w:type="dxa"/>
            <w:vMerge/>
            <w:shd w:val="clear" w:color="auto" w:fill="F2F2F2" w:themeFill="background1" w:themeFillShade="F2"/>
          </w:tcPr>
          <w:p w14:paraId="1A6D3796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AFA3B53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14:paraId="1CC2C415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76E926E0" w14:textId="77777777" w:rsidR="004953D0" w:rsidRPr="001B6DCE" w:rsidRDefault="004953D0" w:rsidP="004A077B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El. p.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  <w:vAlign w:val="center"/>
          </w:tcPr>
          <w:p w14:paraId="698569FD" w14:textId="77777777" w:rsidR="004953D0" w:rsidRPr="001B6DCE" w:rsidRDefault="004953D0" w:rsidP="004A077B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Soc.t.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3E40109D" w14:textId="77777777" w:rsidR="004953D0" w:rsidRPr="001B6DCE" w:rsidRDefault="004953D0" w:rsidP="004A077B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Tel.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3ACA1A9F" w14:textId="77777777" w:rsidR="004953D0" w:rsidRPr="001B6DCE" w:rsidRDefault="004953D0" w:rsidP="004A077B">
            <w:pPr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Kt.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66C1974" w14:textId="77777777" w:rsidR="004953D0" w:rsidRPr="001B6DCE" w:rsidRDefault="004953D0" w:rsidP="004A077B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C197339" w14:textId="77777777" w:rsidR="004953D0" w:rsidRPr="001B6DCE" w:rsidRDefault="004953D0" w:rsidP="004A077B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76623C0" w14:textId="77777777" w:rsidR="004953D0" w:rsidRPr="001B6DCE" w:rsidRDefault="004953D0" w:rsidP="004A077B">
            <w:pPr>
              <w:tabs>
                <w:tab w:val="left" w:pos="1710"/>
              </w:tabs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6DCE">
              <w:rPr>
                <w:rFonts w:ascii="Times New Roman" w:hAnsi="Times New Roman"/>
                <w:sz w:val="18"/>
                <w:szCs w:val="18"/>
              </w:rPr>
              <w:t>N.D.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547678FB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600C152A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A94E03F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F2F2F2" w:themeFill="background1" w:themeFillShade="F2"/>
          </w:tcPr>
          <w:p w14:paraId="4C6BB19E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5A89E758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777CF8DA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1063B3E4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5BF8EC7F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7795A697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324E29F" w14:textId="77777777" w:rsidR="004953D0" w:rsidRPr="001B6DCE" w:rsidRDefault="004953D0" w:rsidP="004A0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7916B9A9" w14:textId="77777777" w:rsidR="004953D0" w:rsidRPr="001B6DCE" w:rsidRDefault="004953D0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77DD88AB" w14:textId="77777777" w:rsidR="004953D0" w:rsidRPr="001B6DCE" w:rsidRDefault="004953D0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08D10721" w14:textId="77777777" w:rsidR="004953D0" w:rsidRPr="001B6DCE" w:rsidRDefault="004953D0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560B2BF8" w14:textId="77777777" w:rsidR="004953D0" w:rsidRPr="001B6DCE" w:rsidRDefault="004953D0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05A29EAA" w14:textId="77777777" w:rsidR="004953D0" w:rsidRPr="001B6DCE" w:rsidRDefault="004953D0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AADA3DE" w14:textId="77777777" w:rsidR="004953D0" w:rsidRPr="001B6DCE" w:rsidRDefault="004953D0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</w:tcPr>
          <w:p w14:paraId="027459C3" w14:textId="77777777" w:rsidR="004953D0" w:rsidRPr="001B6DCE" w:rsidRDefault="004953D0" w:rsidP="004A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4A446B6" w14:textId="77777777" w:rsidR="004953D0" w:rsidRPr="001B6DCE" w:rsidRDefault="004953D0" w:rsidP="004A077B">
            <w:pPr>
              <w:jc w:val="center"/>
              <w:rPr>
                <w:sz w:val="18"/>
                <w:szCs w:val="18"/>
              </w:rPr>
            </w:pPr>
          </w:p>
        </w:tc>
      </w:tr>
      <w:tr w:rsidR="004953D0" w:rsidRPr="001B6DCE" w14:paraId="4E924C35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5341819A" w14:textId="77777777" w:rsidR="004953D0" w:rsidRPr="004953D0" w:rsidRDefault="004953D0" w:rsidP="004A077B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315D115" w14:textId="77777777" w:rsidR="004953D0" w:rsidRPr="001B6DCE" w:rsidRDefault="0087074C" w:rsidP="004A077B">
            <w:pPr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Alytaus apskritis</w:t>
              </w:r>
            </w:hyperlink>
          </w:p>
        </w:tc>
        <w:tc>
          <w:tcPr>
            <w:tcW w:w="540" w:type="dxa"/>
          </w:tcPr>
          <w:p w14:paraId="4702C7D4" w14:textId="77777777" w:rsidR="004953D0" w:rsidRPr="001B6DCE" w:rsidRDefault="004953D0" w:rsidP="004A0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B8E881" w14:textId="77777777" w:rsidR="004953D0" w:rsidRPr="001B6DCE" w:rsidRDefault="004953D0" w:rsidP="004A0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BC8A8E" w14:textId="77777777" w:rsidR="004953D0" w:rsidRPr="001B6DCE" w:rsidRDefault="004953D0" w:rsidP="004A0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C1C66CB" w14:textId="77777777" w:rsidR="004953D0" w:rsidRPr="001B6DCE" w:rsidRDefault="004953D0" w:rsidP="004A0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A0413B" w14:textId="77777777" w:rsidR="004953D0" w:rsidRPr="001B6DCE" w:rsidRDefault="004953D0" w:rsidP="004A0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F332DA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F2946F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7354BDB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2ABC8C1" w14:textId="77777777" w:rsidR="004953D0" w:rsidRPr="001B6DCE" w:rsidRDefault="004953D0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34176CB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772C0E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23E1D48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A3F94B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29F8472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CA8C6DC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1E1974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76335A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F9CB705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2624EA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46306A3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6028F0E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B36DEE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31152ED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AA72B3C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A326E2B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B94B80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</w:tr>
      <w:tr w:rsidR="004953D0" w:rsidRPr="001B6DCE" w14:paraId="5477F40C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5D827DDF" w14:textId="77777777" w:rsidR="004953D0" w:rsidRPr="004953D0" w:rsidRDefault="004953D0" w:rsidP="004A077B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223AE13" w14:textId="77777777" w:rsidR="004953D0" w:rsidRPr="001B6DCE" w:rsidRDefault="0087074C" w:rsidP="004A077B">
            <w:pPr>
              <w:rPr>
                <w:rFonts w:ascii="Times New Roman" w:hAnsi="Times New Roman"/>
                <w:sz w:val="18"/>
                <w:szCs w:val="18"/>
              </w:rPr>
            </w:pPr>
            <w:hyperlink r:id="rId57" w:tooltip="Kauno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Kauno apskritis</w:t>
              </w:r>
            </w:hyperlink>
          </w:p>
        </w:tc>
        <w:tc>
          <w:tcPr>
            <w:tcW w:w="540" w:type="dxa"/>
          </w:tcPr>
          <w:p w14:paraId="5DD9F57A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AB3CCA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D47C155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D0E3AC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CBB18D3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B41A3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5F69DB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F6CCC46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BE591D7" w14:textId="77777777" w:rsidR="004953D0" w:rsidRPr="001B6DCE" w:rsidRDefault="004953D0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118BB0C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CCCA24F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17BA0B8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ED17B86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7CA4DC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9CD7C64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B29D487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ECB34D5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4B6978A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E03989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40C23A6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0C059D8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E437255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C860FEE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1DF5CE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E6B993B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E24B85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</w:tr>
      <w:tr w:rsidR="004953D0" w:rsidRPr="001B6DCE" w14:paraId="541AD63A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18DA5C2F" w14:textId="77777777" w:rsidR="004953D0" w:rsidRPr="004953D0" w:rsidRDefault="004953D0" w:rsidP="004A077B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C0F392A" w14:textId="77777777" w:rsidR="004953D0" w:rsidRPr="001B6DCE" w:rsidRDefault="0087074C" w:rsidP="004A077B">
            <w:pPr>
              <w:rPr>
                <w:rFonts w:ascii="Times New Roman" w:hAnsi="Times New Roman"/>
                <w:sz w:val="18"/>
                <w:szCs w:val="18"/>
              </w:rPr>
            </w:pPr>
            <w:hyperlink r:id="rId58" w:tooltip="Klaipėdo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Klaipėdos apskritis</w:t>
              </w:r>
            </w:hyperlink>
          </w:p>
        </w:tc>
        <w:tc>
          <w:tcPr>
            <w:tcW w:w="540" w:type="dxa"/>
          </w:tcPr>
          <w:p w14:paraId="3F10BBA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FCB742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D0F4FE5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F78D3D6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63BC2C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36882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12F5E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F7134D4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504778A" w14:textId="77777777" w:rsidR="004953D0" w:rsidRPr="001B6DCE" w:rsidRDefault="004953D0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76AD0C3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D78455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1FC9343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1AA37C6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A2A76E1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A1F6850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1F17EFB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8A14CAE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F07A5D3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7157BC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3F9718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8945EB7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F027B0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D35BE30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CE15C6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A261AB4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DB5A10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</w:tr>
      <w:tr w:rsidR="004953D0" w:rsidRPr="001B6DCE" w14:paraId="75BAB093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249954AD" w14:textId="77777777" w:rsidR="004953D0" w:rsidRPr="004953D0" w:rsidRDefault="004953D0" w:rsidP="004A077B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9523004" w14:textId="77777777" w:rsidR="004953D0" w:rsidRPr="001B6DCE" w:rsidRDefault="0087074C" w:rsidP="004A077B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59" w:tooltip="Marijampolė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Marijampolės apskritis</w:t>
              </w:r>
            </w:hyperlink>
          </w:p>
        </w:tc>
        <w:tc>
          <w:tcPr>
            <w:tcW w:w="540" w:type="dxa"/>
          </w:tcPr>
          <w:p w14:paraId="5108C1A6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F9DFFC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12A8DB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E49905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CF4F40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201C98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8F5E4F6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5D8105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A2B5384" w14:textId="77777777" w:rsidR="004953D0" w:rsidRPr="001B6DCE" w:rsidRDefault="004953D0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B2FB95B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0E6C00E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F62DDC8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EE335DE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D967B4A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1048041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4B90433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8E2D00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544D0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1CCCC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4E7EA9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01EB07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463AAE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E9F4CB0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04DB255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FBF6223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C24AAD7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</w:tr>
      <w:tr w:rsidR="004953D0" w:rsidRPr="001B6DCE" w14:paraId="17705929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1614F9A1" w14:textId="77777777" w:rsidR="004953D0" w:rsidRPr="004953D0" w:rsidRDefault="004953D0" w:rsidP="004A077B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DB963A4" w14:textId="77777777" w:rsidR="004953D0" w:rsidRPr="001B6DCE" w:rsidRDefault="0087074C" w:rsidP="004A077B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60" w:tooltip="Panevėžio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Panevėžio apskritis</w:t>
              </w:r>
            </w:hyperlink>
          </w:p>
        </w:tc>
        <w:tc>
          <w:tcPr>
            <w:tcW w:w="540" w:type="dxa"/>
          </w:tcPr>
          <w:p w14:paraId="0C304F5E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6172E2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981289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FFC0B7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90F05E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620F5B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F3DB4C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309FCB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D6EF688" w14:textId="77777777" w:rsidR="004953D0" w:rsidRPr="001B6DCE" w:rsidRDefault="004953D0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4F47354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F958FF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8D815A9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4C3EB3A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B24136C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209D9BE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EF3411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515CF60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0C1678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AE3F40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BD4879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9923C12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A1770E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052489F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B8D047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01B2FCC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E0596A0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</w:tr>
      <w:tr w:rsidR="004953D0" w:rsidRPr="001B6DCE" w14:paraId="3B5E628C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4C1935FD" w14:textId="77777777" w:rsidR="004953D0" w:rsidRPr="004953D0" w:rsidRDefault="004953D0" w:rsidP="004A077B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E38F84F" w14:textId="77777777" w:rsidR="004953D0" w:rsidRPr="001B6DCE" w:rsidRDefault="0087074C" w:rsidP="004A077B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61" w:tooltip="Šiaulių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Šiaulių apskritis</w:t>
              </w:r>
            </w:hyperlink>
          </w:p>
        </w:tc>
        <w:tc>
          <w:tcPr>
            <w:tcW w:w="540" w:type="dxa"/>
          </w:tcPr>
          <w:p w14:paraId="6A9AE0E3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B25DC6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FC451B1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7EC832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FD2F84A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8BE55A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EAAFEC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66BBEE3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E86CF3F" w14:textId="77777777" w:rsidR="004953D0" w:rsidRPr="001B6DCE" w:rsidRDefault="004953D0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4C99A59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53328EB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16B57805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ACA1794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5F778B5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1DE9FD4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4A66D52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FBCAC71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4305A19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DFD2BE7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8A06F3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E395D7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9C25E44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0A7229B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6E76E38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77C5959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7C8099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</w:tr>
      <w:tr w:rsidR="004953D0" w:rsidRPr="001B6DCE" w14:paraId="13CAA7E4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2EF75D17" w14:textId="77777777" w:rsidR="004953D0" w:rsidRPr="004953D0" w:rsidRDefault="004953D0" w:rsidP="004A077B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2BB1917" w14:textId="77777777" w:rsidR="004953D0" w:rsidRPr="001B6DCE" w:rsidRDefault="0087074C" w:rsidP="004A077B">
            <w:pPr>
              <w:rPr>
                <w:rFonts w:ascii="Times New Roman" w:eastAsia="Calibri" w:hAnsi="Times New Roman"/>
                <w:sz w:val="18"/>
                <w:szCs w:val="18"/>
              </w:rPr>
            </w:pPr>
            <w:hyperlink r:id="rId62" w:tooltip="Tauragė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Tauragės apskritis</w:t>
              </w:r>
            </w:hyperlink>
          </w:p>
        </w:tc>
        <w:tc>
          <w:tcPr>
            <w:tcW w:w="540" w:type="dxa"/>
          </w:tcPr>
          <w:p w14:paraId="3EBE6A1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9F99D73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1A001E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88379B5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E0E36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81C229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027896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ED8D63A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F9F50B4" w14:textId="77777777" w:rsidR="004953D0" w:rsidRPr="001B6DCE" w:rsidRDefault="004953D0" w:rsidP="004A07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DE7D6DE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22AD573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404B453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AC124D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E46D5FC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E8BFF5C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BD04BF5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0FEC02F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1F9E2B" w14:textId="77777777" w:rsidR="004953D0" w:rsidRPr="001B6DCE" w:rsidRDefault="004953D0" w:rsidP="004A0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003C252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42907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3AC11EC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B386088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CDBF410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2EB532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3EA1F86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C821EF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</w:tr>
      <w:tr w:rsidR="004953D0" w:rsidRPr="001B6DCE" w14:paraId="68F0718E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6097960A" w14:textId="77777777" w:rsidR="004953D0" w:rsidRPr="004953D0" w:rsidRDefault="004953D0" w:rsidP="004A077B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263F106" w14:textId="77777777" w:rsidR="004953D0" w:rsidRPr="001B6DCE" w:rsidRDefault="0087074C" w:rsidP="004A077B">
            <w:pPr>
              <w:rPr>
                <w:rFonts w:eastAsia="Calibri"/>
                <w:sz w:val="18"/>
                <w:szCs w:val="18"/>
              </w:rPr>
            </w:pPr>
            <w:hyperlink r:id="rId63" w:tooltip="Telšių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Telšių apskritis</w:t>
              </w:r>
            </w:hyperlink>
          </w:p>
        </w:tc>
        <w:tc>
          <w:tcPr>
            <w:tcW w:w="540" w:type="dxa"/>
          </w:tcPr>
          <w:p w14:paraId="3F224287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05F1C99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BD8CE1A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767C84F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37C6B1E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72657BC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5008842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0783852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F1594A7" w14:textId="77777777" w:rsidR="004953D0" w:rsidRPr="001B6DCE" w:rsidRDefault="004953D0" w:rsidP="004A077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9F4B5F6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F5A2C4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972118B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817E142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2959B3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862EEC3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6E744C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6707010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87D162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F785F96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F7E62A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C45CFF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D4745F6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253E069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D4E14D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FD439EA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BE91E9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</w:tr>
      <w:tr w:rsidR="004953D0" w:rsidRPr="001B6DCE" w14:paraId="54545C0F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6B415396" w14:textId="77777777" w:rsidR="004953D0" w:rsidRPr="004953D0" w:rsidRDefault="004953D0" w:rsidP="004A077B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4309D20" w14:textId="77777777" w:rsidR="004953D0" w:rsidRPr="001B6DCE" w:rsidRDefault="0087074C" w:rsidP="004A077B">
            <w:pPr>
              <w:rPr>
                <w:rFonts w:eastAsia="Calibri"/>
                <w:sz w:val="18"/>
                <w:szCs w:val="18"/>
              </w:rPr>
            </w:pPr>
            <w:hyperlink r:id="rId64" w:tooltip="Uteno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Utenos apskritis</w:t>
              </w:r>
            </w:hyperlink>
          </w:p>
        </w:tc>
        <w:tc>
          <w:tcPr>
            <w:tcW w:w="540" w:type="dxa"/>
          </w:tcPr>
          <w:p w14:paraId="1808A36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E70700B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A872B7D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E9C3DEB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B001C3E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E482F04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240AB0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5ED3D9F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961EB0E" w14:textId="77777777" w:rsidR="004953D0" w:rsidRPr="001B6DCE" w:rsidRDefault="004953D0" w:rsidP="004A077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C836050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712A9F0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220E43F7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52243D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44F2E8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A277157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634063F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4E09173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638DE90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EBF28D5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8E4A25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BBF545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6129067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13A854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16CD2F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ECA2AE3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CDC23C0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</w:tr>
      <w:tr w:rsidR="004953D0" w:rsidRPr="001B6DCE" w14:paraId="6B6394D9" w14:textId="77777777" w:rsidTr="004A077B">
        <w:trPr>
          <w:trHeight w:val="434"/>
        </w:trPr>
        <w:tc>
          <w:tcPr>
            <w:tcW w:w="535" w:type="dxa"/>
            <w:shd w:val="clear" w:color="auto" w:fill="F2F2F2" w:themeFill="background1" w:themeFillShade="F2"/>
          </w:tcPr>
          <w:p w14:paraId="435C8716" w14:textId="77777777" w:rsidR="004953D0" w:rsidRPr="004953D0" w:rsidRDefault="004953D0" w:rsidP="004A077B">
            <w:pPr>
              <w:tabs>
                <w:tab w:val="left" w:pos="-23"/>
              </w:tabs>
              <w:ind w:left="-53"/>
              <w:rPr>
                <w:rFonts w:ascii="Times New Roman" w:hAnsi="Times New Roman"/>
                <w:sz w:val="18"/>
                <w:szCs w:val="18"/>
              </w:rPr>
            </w:pPr>
            <w:r w:rsidRPr="004953D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FB73673" w14:textId="77777777" w:rsidR="004953D0" w:rsidRPr="001B6DCE" w:rsidRDefault="0087074C" w:rsidP="004A077B">
            <w:pPr>
              <w:rPr>
                <w:rFonts w:eastAsia="Calibri"/>
                <w:sz w:val="18"/>
                <w:szCs w:val="18"/>
              </w:rPr>
            </w:pPr>
            <w:hyperlink r:id="rId65" w:tooltip="Vilniaus apskritis" w:history="1">
              <w:r w:rsidR="004953D0" w:rsidRPr="001B6DCE">
                <w:rPr>
                  <w:rFonts w:ascii="Times New Roman" w:eastAsia="Calibri" w:hAnsi="Times New Roman"/>
                  <w:sz w:val="18"/>
                  <w:szCs w:val="18"/>
                </w:rPr>
                <w:t>Vilniaus apskritis</w:t>
              </w:r>
            </w:hyperlink>
          </w:p>
        </w:tc>
        <w:tc>
          <w:tcPr>
            <w:tcW w:w="540" w:type="dxa"/>
          </w:tcPr>
          <w:p w14:paraId="42B0C35A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2432AEA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5D216F8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7C7F844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D8C302E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62128A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120931C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9B8854C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6DE6C49" w14:textId="77777777" w:rsidR="004953D0" w:rsidRPr="001B6DCE" w:rsidRDefault="004953D0" w:rsidP="004A077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DECDE6D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31DAE07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44A9FF63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B73F53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9051C22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151B0C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8BB54E8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5B50EF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E0AF20A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4F45634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C9BEA4D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478448B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4EA67A8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F9765BB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E269EA2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AA095AE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9AEC2E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</w:tr>
      <w:tr w:rsidR="004953D0" w:rsidRPr="001B6DCE" w14:paraId="7DAAE12B" w14:textId="77777777" w:rsidTr="004A077B">
        <w:trPr>
          <w:trHeight w:val="434"/>
        </w:trPr>
        <w:tc>
          <w:tcPr>
            <w:tcW w:w="5935" w:type="dxa"/>
            <w:gridSpan w:val="10"/>
            <w:shd w:val="clear" w:color="auto" w:fill="F2F2F2" w:themeFill="background1" w:themeFillShade="F2"/>
            <w:vAlign w:val="bottom"/>
          </w:tcPr>
          <w:p w14:paraId="665237A6" w14:textId="77777777" w:rsidR="004953D0" w:rsidRPr="001B6DCE" w:rsidRDefault="004953D0" w:rsidP="004A077B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1B6DCE">
              <w:rPr>
                <w:rFonts w:ascii="Times New Roman" w:hAnsi="Times New Roman"/>
                <w:b/>
              </w:rPr>
              <w:t>Iš viso visose apskrityse: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B2DCE04" w14:textId="77777777" w:rsidR="004953D0" w:rsidRPr="001B6DCE" w:rsidRDefault="004953D0" w:rsidP="004A077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745732E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606BC7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44137062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CB3732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711399A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ADBAAE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8373CB9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216DE1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81477F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DA0CF98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48C8D2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C4CE885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D81140E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BEB197B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53D4697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ACA16ED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DE568B" w14:textId="77777777" w:rsidR="004953D0" w:rsidRPr="001B6DCE" w:rsidRDefault="004953D0" w:rsidP="004A077B">
            <w:pPr>
              <w:rPr>
                <w:sz w:val="18"/>
                <w:szCs w:val="18"/>
              </w:rPr>
            </w:pPr>
          </w:p>
        </w:tc>
      </w:tr>
    </w:tbl>
    <w:p w14:paraId="26D27088" w14:textId="77777777" w:rsidR="004953D0" w:rsidRDefault="004953D0" w:rsidP="00B80EEA">
      <w:pPr>
        <w:keepNext/>
        <w:tabs>
          <w:tab w:val="left" w:pos="270"/>
        </w:tabs>
        <w:rPr>
          <w:b/>
          <w:bCs/>
          <w:kern w:val="32"/>
        </w:rPr>
      </w:pPr>
    </w:p>
    <w:p w14:paraId="38AA8686" w14:textId="47CCDB7F" w:rsidR="00B80EEA" w:rsidRPr="00AC69D5" w:rsidRDefault="004953D0" w:rsidP="00B80EEA">
      <w:pPr>
        <w:keepNext/>
        <w:tabs>
          <w:tab w:val="left" w:pos="270"/>
        </w:tabs>
        <w:rPr>
          <w:b/>
          <w:bCs/>
          <w:kern w:val="32"/>
        </w:rPr>
      </w:pPr>
      <w:r>
        <w:rPr>
          <w:b/>
          <w:bCs/>
          <w:kern w:val="32"/>
        </w:rPr>
        <w:t xml:space="preserve">4. </w:t>
      </w:r>
      <w:r w:rsidR="00B80EEA" w:rsidRPr="00AC69D5">
        <w:rPr>
          <w:b/>
          <w:bCs/>
          <w:kern w:val="32"/>
        </w:rPr>
        <w:t xml:space="preserve">Informacija apie įvykdytus įsipareigojimus: </w:t>
      </w:r>
    </w:p>
    <w:p w14:paraId="32AA551D" w14:textId="628E8876" w:rsidR="00B80EEA" w:rsidRPr="00AC69D5" w:rsidRDefault="00950743" w:rsidP="00B80EEA">
      <w:pPr>
        <w:keepNext/>
        <w:tabs>
          <w:tab w:val="left" w:pos="270"/>
        </w:tabs>
        <w:rPr>
          <w:b/>
        </w:rPr>
      </w:pPr>
      <w:r>
        <w:rPr>
          <w:b/>
        </w:rPr>
        <w:t>4</w:t>
      </w:r>
      <w:r w:rsidR="00B80EEA" w:rsidRPr="00AC69D5">
        <w:rPr>
          <w:b/>
        </w:rPr>
        <w:t xml:space="preserve">.1. </w:t>
      </w:r>
      <w:r w:rsidR="00E57938">
        <w:rPr>
          <w:b/>
        </w:rPr>
        <w:t>Esminiai k</w:t>
      </w:r>
      <w:r w:rsidR="00B80EEA" w:rsidRPr="00AC69D5">
        <w:rPr>
          <w:b/>
        </w:rPr>
        <w:t xml:space="preserve">iekybiniai rodikliai </w:t>
      </w:r>
    </w:p>
    <w:p w14:paraId="4B901912" w14:textId="646DEF1D" w:rsidR="00B80EEA" w:rsidRPr="00AC69D5" w:rsidRDefault="00B80EEA" w:rsidP="00B80EEA">
      <w:pPr>
        <w:keepNext/>
        <w:tabs>
          <w:tab w:val="left" w:pos="270"/>
        </w:tabs>
        <w:rPr>
          <w:i/>
        </w:rPr>
      </w:pPr>
      <w:r w:rsidRPr="00AC69D5">
        <w:rPr>
          <w:i/>
        </w:rPr>
        <w:t>(pagal</w:t>
      </w:r>
      <w:r w:rsidRPr="00AC69D5">
        <w:rPr>
          <w:bCs/>
          <w:i/>
        </w:rPr>
        <w:t xml:space="preserve"> </w:t>
      </w:r>
      <w:r w:rsidR="00D31F57">
        <w:rPr>
          <w:bCs/>
          <w:color w:val="000000"/>
        </w:rPr>
        <w:t>J</w:t>
      </w:r>
      <w:r w:rsidR="00D31F57" w:rsidRPr="00DB2F92">
        <w:rPr>
          <w:bCs/>
          <w:color w:val="000000"/>
        </w:rPr>
        <w:t>aunimo informavimo ir konsultavimo paslaugas teikiančių organizacijų vei</w:t>
      </w:r>
      <w:bookmarkStart w:id="0" w:name="_GoBack"/>
      <w:bookmarkEnd w:id="0"/>
      <w:r w:rsidR="00D31F57" w:rsidRPr="00DB2F92">
        <w:rPr>
          <w:bCs/>
          <w:color w:val="000000"/>
        </w:rPr>
        <w:t>klos pro</w:t>
      </w:r>
      <w:r w:rsidR="00132483">
        <w:rPr>
          <w:bCs/>
          <w:color w:val="000000"/>
        </w:rPr>
        <w:t>jektų</w:t>
      </w:r>
      <w:r w:rsidR="00D31F57" w:rsidRPr="00DB2F92">
        <w:rPr>
          <w:bCs/>
          <w:color w:val="000000"/>
        </w:rPr>
        <w:t xml:space="preserve"> finansavimo 20</w:t>
      </w:r>
      <w:r w:rsidR="004A077B">
        <w:rPr>
          <w:bCs/>
          <w:color w:val="000000"/>
        </w:rPr>
        <w:t>20</w:t>
      </w:r>
      <w:r w:rsidR="00D31F57" w:rsidRPr="00DB2F92">
        <w:rPr>
          <w:bCs/>
          <w:color w:val="000000"/>
        </w:rPr>
        <w:t xml:space="preserve"> metais konkurso </w:t>
      </w:r>
      <w:r w:rsidR="00D31F57">
        <w:rPr>
          <w:color w:val="000000"/>
        </w:rPr>
        <w:t xml:space="preserve">nuostatų </w:t>
      </w:r>
      <w:r w:rsidR="00E55150">
        <w:rPr>
          <w:bCs/>
          <w:i/>
        </w:rPr>
        <w:t>(toliau – Nuostatai)</w:t>
      </w:r>
      <w:r w:rsidRPr="00AC69D5">
        <w:rPr>
          <w:rFonts w:eastAsia="Calibri"/>
          <w:i/>
        </w:rPr>
        <w:t xml:space="preserve"> </w:t>
      </w:r>
      <w:r w:rsidR="008E57C5" w:rsidRPr="00AC69D5">
        <w:rPr>
          <w:i/>
        </w:rPr>
        <w:t>1</w:t>
      </w:r>
      <w:r w:rsidR="008E57C5">
        <w:rPr>
          <w:i/>
        </w:rPr>
        <w:t>1</w:t>
      </w:r>
      <w:r w:rsidR="008E57C5" w:rsidRPr="00AC69D5">
        <w:rPr>
          <w:i/>
        </w:rPr>
        <w:t xml:space="preserve"> </w:t>
      </w:r>
      <w:r w:rsidR="00D31F57">
        <w:rPr>
          <w:i/>
        </w:rPr>
        <w:t>punktą</w:t>
      </w:r>
      <w:r w:rsidRPr="00AC69D5">
        <w:rPr>
          <w:i/>
        </w:rPr>
        <w:t>)</w:t>
      </w:r>
    </w:p>
    <w:p w14:paraId="721E9D38" w14:textId="77777777" w:rsidR="00B80EEA" w:rsidRPr="00AC69D5" w:rsidRDefault="00B80EEA" w:rsidP="00B80EEA">
      <w:pPr>
        <w:keepNext/>
        <w:tabs>
          <w:tab w:val="left" w:pos="270"/>
        </w:tabs>
        <w:rPr>
          <w:b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630"/>
        <w:gridCol w:w="2039"/>
        <w:gridCol w:w="2101"/>
      </w:tblGrid>
      <w:tr w:rsidR="00B80EEA" w:rsidRPr="00AC69D5" w14:paraId="60AEA479" w14:textId="77777777" w:rsidTr="00132483">
        <w:trPr>
          <w:trHeight w:val="11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824F0E" w14:textId="77777777" w:rsidR="00B80EEA" w:rsidRDefault="00B80EEA" w:rsidP="00132483">
            <w:pPr>
              <w:spacing w:line="276" w:lineRule="auto"/>
              <w:rPr>
                <w:b/>
              </w:rPr>
            </w:pPr>
            <w:r>
              <w:rPr>
                <w:b/>
              </w:rPr>
              <w:t>Eil.</w:t>
            </w:r>
          </w:p>
          <w:p w14:paraId="711F7A2A" w14:textId="77777777" w:rsidR="00B80EEA" w:rsidRPr="00AC69D5" w:rsidRDefault="00E55150" w:rsidP="00132483">
            <w:pPr>
              <w:spacing w:line="276" w:lineRule="auto"/>
              <w:rPr>
                <w:b/>
              </w:rPr>
            </w:pPr>
            <w:r>
              <w:rPr>
                <w:b/>
              </w:rPr>
              <w:t>n</w:t>
            </w:r>
            <w:r w:rsidR="00B80EEA" w:rsidRPr="00AC69D5">
              <w:rPr>
                <w:b/>
              </w:rPr>
              <w:t>r.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9E924B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</w:rPr>
              <w:t>Vertinimo kriterijai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5F3CF5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</w:rPr>
              <w:t>Ataskaitinio laikotarpio rodiklis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B26A8F" w14:textId="2FD59F45" w:rsidR="00B80EEA" w:rsidRPr="00AC69D5" w:rsidRDefault="00B80EEA" w:rsidP="006A2B8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vertAlign w:val="superscript"/>
              </w:rPr>
            </w:pPr>
            <w:r w:rsidRPr="00AC69D5">
              <w:rPr>
                <w:b/>
              </w:rPr>
              <w:t>Pasiektas rodiklis nuo pro</w:t>
            </w:r>
            <w:r w:rsidR="006A2B8A">
              <w:rPr>
                <w:b/>
              </w:rPr>
              <w:t>jekto</w:t>
            </w:r>
            <w:r w:rsidRPr="00AC69D5">
              <w:rPr>
                <w:b/>
              </w:rPr>
              <w:t xml:space="preserve"> įgyvendinimo pradžios</w:t>
            </w:r>
          </w:p>
        </w:tc>
      </w:tr>
      <w:tr w:rsidR="00B80EEA" w:rsidRPr="00AC69D5" w14:paraId="18ECECA5" w14:textId="77777777" w:rsidTr="007D53CD">
        <w:trPr>
          <w:trHeight w:val="39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2FA878" w14:textId="370A1581" w:rsidR="00B80EEA" w:rsidRPr="00AC69D5" w:rsidRDefault="00950743" w:rsidP="008E37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80EEA" w:rsidRPr="00AC69D5">
              <w:rPr>
                <w:b/>
              </w:rPr>
              <w:t>.1.</w:t>
            </w:r>
            <w:r w:rsidR="008E37C7">
              <w:rPr>
                <w:b/>
              </w:rPr>
              <w:t>1</w:t>
            </w:r>
            <w:r w:rsidR="00B80EEA" w:rsidRPr="00AC69D5">
              <w:rPr>
                <w:b/>
              </w:rPr>
              <w:t>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85EE7C6" w14:textId="0C496F19" w:rsidR="00B80EEA" w:rsidRPr="007D53CD" w:rsidRDefault="00432FCA" w:rsidP="004A077B">
            <w:pPr>
              <w:ind w:right="4"/>
              <w:textAlignment w:val="center"/>
              <w:rPr>
                <w:color w:val="000000"/>
                <w:lang w:eastAsia="lt-LT"/>
              </w:rPr>
            </w:pPr>
            <w:r>
              <w:t>su</w:t>
            </w:r>
            <w:r w:rsidR="00132483">
              <w:t>organizuot</w:t>
            </w:r>
            <w:r w:rsidR="00F87663">
              <w:t>a</w:t>
            </w:r>
            <w:r w:rsidR="00132483">
              <w:t xml:space="preserve"> ne mažiau kaip po </w:t>
            </w:r>
            <w:r w:rsidR="001657EC">
              <w:t>1</w:t>
            </w:r>
            <w:r w:rsidR="00132483">
              <w:t xml:space="preserve"> (vieną) jaunimo informavimo ir konsultavimo informacinį / viešinimo renginį kiekvienoje apskrityje</w:t>
            </w:r>
            <w:r w:rsidR="004A077B">
              <w:t xml:space="preserve"> (iš viso ne mažiau kaip 10 (dešimt) renginių)</w:t>
            </w:r>
            <w:r w:rsidR="00B66187">
              <w:t>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E6B39" w14:textId="77777777" w:rsidR="00B80EEA" w:rsidRPr="00AC69D5" w:rsidRDefault="00B80EEA" w:rsidP="007D53CD">
            <w:pPr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450D0" w14:textId="77777777" w:rsidR="00B80EEA" w:rsidRPr="00AC69D5" w:rsidRDefault="00B80EEA" w:rsidP="007D53CD">
            <w:pPr>
              <w:rPr>
                <w:b/>
              </w:rPr>
            </w:pPr>
          </w:p>
        </w:tc>
      </w:tr>
      <w:tr w:rsidR="007D53CD" w:rsidRPr="00AC69D5" w14:paraId="4B8786E8" w14:textId="77777777" w:rsidTr="007D53CD">
        <w:trPr>
          <w:trHeight w:val="39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4697F42" w14:textId="18E7C883" w:rsidR="007D53CD" w:rsidRDefault="00950743" w:rsidP="008E37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D53CD">
              <w:rPr>
                <w:b/>
              </w:rPr>
              <w:t>.1.</w:t>
            </w:r>
            <w:r w:rsidR="008E37C7">
              <w:rPr>
                <w:b/>
              </w:rPr>
              <w:t>2</w:t>
            </w:r>
            <w:r w:rsidR="007D53CD">
              <w:rPr>
                <w:b/>
              </w:rPr>
              <w:t>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43BD25" w14:textId="7566C0F5" w:rsidR="007D53CD" w:rsidRDefault="00132483" w:rsidP="0087074C">
            <w:pPr>
              <w:ind w:right="4"/>
              <w:textAlignment w:val="center"/>
            </w:pPr>
            <w:r w:rsidRPr="003609EF">
              <w:rPr>
                <w:color w:val="000000"/>
                <w:lang w:eastAsia="lt-LT"/>
              </w:rPr>
              <w:t>suorganizuot</w:t>
            </w:r>
            <w:r w:rsidR="00432FCA">
              <w:rPr>
                <w:color w:val="000000"/>
                <w:lang w:eastAsia="lt-LT"/>
              </w:rPr>
              <w:t>i</w:t>
            </w:r>
            <w:r w:rsidRPr="003609EF">
              <w:rPr>
                <w:color w:val="000000"/>
                <w:lang w:eastAsia="lt-LT"/>
              </w:rPr>
              <w:t xml:space="preserve"> ne mažiau kaip </w:t>
            </w:r>
            <w:r>
              <w:rPr>
                <w:color w:val="000000"/>
                <w:lang w:eastAsia="lt-LT"/>
              </w:rPr>
              <w:t>2</w:t>
            </w:r>
            <w:r w:rsidRPr="003609EF">
              <w:rPr>
                <w:color w:val="000000"/>
                <w:lang w:eastAsia="lt-LT"/>
              </w:rPr>
              <w:t xml:space="preserve"> (</w:t>
            </w:r>
            <w:r w:rsidR="00F87663">
              <w:rPr>
                <w:color w:val="000000"/>
                <w:lang w:eastAsia="lt-LT"/>
              </w:rPr>
              <w:t>du</w:t>
            </w:r>
            <w:r w:rsidRPr="003609EF">
              <w:rPr>
                <w:color w:val="000000"/>
                <w:lang w:eastAsia="lt-LT"/>
              </w:rPr>
              <w:t xml:space="preserve">) </w:t>
            </w:r>
            <w:r>
              <w:rPr>
                <w:color w:val="000000"/>
                <w:lang w:eastAsia="lt-LT"/>
              </w:rPr>
              <w:t>jaunimo informavimo ir konsultavimo tinklo susitikim</w:t>
            </w:r>
            <w:r w:rsidR="001657EC">
              <w:rPr>
                <w:color w:val="000000"/>
                <w:lang w:eastAsia="lt-LT"/>
              </w:rPr>
              <w:t>ai</w:t>
            </w:r>
            <w:r>
              <w:rPr>
                <w:color w:val="000000"/>
                <w:lang w:eastAsia="lt-LT"/>
              </w:rPr>
              <w:t xml:space="preserve"> vykdytojams</w:t>
            </w:r>
            <w:r w:rsidR="008E37C7">
              <w:rPr>
                <w:color w:val="000000"/>
                <w:lang w:eastAsia="lt-LT"/>
              </w:rPr>
              <w:t>.</w:t>
            </w:r>
            <w:r w:rsidR="00F87663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BC4129" w14:textId="77777777" w:rsidR="007D53CD" w:rsidRPr="00AC69D5" w:rsidRDefault="007D53CD" w:rsidP="007D53CD">
            <w:pPr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C7A2A" w14:textId="77777777" w:rsidR="007D53CD" w:rsidRPr="00AC69D5" w:rsidRDefault="007D53CD" w:rsidP="007D53CD">
            <w:pPr>
              <w:rPr>
                <w:b/>
              </w:rPr>
            </w:pPr>
          </w:p>
        </w:tc>
      </w:tr>
    </w:tbl>
    <w:p w14:paraId="3AE65054" w14:textId="77777777" w:rsidR="00B80EEA" w:rsidRDefault="00B80EEA" w:rsidP="00B80EEA"/>
    <w:p w14:paraId="1116137A" w14:textId="69EE3392" w:rsidR="008E37C7" w:rsidRDefault="008E37C7" w:rsidP="00B80EEA">
      <w:pPr>
        <w:rPr>
          <w:b/>
        </w:rPr>
      </w:pPr>
      <w:r w:rsidRPr="008E37C7">
        <w:rPr>
          <w:b/>
        </w:rPr>
        <w:t>4.2. Kiekybiniai</w:t>
      </w:r>
      <w:r w:rsidRPr="00AC69D5">
        <w:rPr>
          <w:b/>
        </w:rPr>
        <w:t xml:space="preserve"> rodikliai</w:t>
      </w:r>
    </w:p>
    <w:p w14:paraId="06EFDF78" w14:textId="77777777" w:rsidR="008E37C7" w:rsidRPr="00AC69D5" w:rsidRDefault="008E37C7" w:rsidP="008E37C7">
      <w:pPr>
        <w:keepNext/>
        <w:tabs>
          <w:tab w:val="left" w:pos="270"/>
        </w:tabs>
        <w:rPr>
          <w:i/>
        </w:rPr>
      </w:pPr>
      <w:r w:rsidRPr="00AC69D5">
        <w:rPr>
          <w:i/>
        </w:rPr>
        <w:t>(pagal</w:t>
      </w:r>
      <w:r w:rsidRPr="00AC69D5">
        <w:rPr>
          <w:bCs/>
          <w:i/>
        </w:rPr>
        <w:t xml:space="preserve"> </w:t>
      </w:r>
      <w:r>
        <w:rPr>
          <w:bCs/>
          <w:color w:val="000000"/>
        </w:rPr>
        <w:t>J</w:t>
      </w:r>
      <w:r w:rsidRPr="00DB2F92">
        <w:rPr>
          <w:bCs/>
          <w:color w:val="000000"/>
        </w:rPr>
        <w:t>aunimo informavimo ir konsultavimo paslaugas teikiančių organizacijų veiklos pro</w:t>
      </w:r>
      <w:r>
        <w:rPr>
          <w:bCs/>
          <w:color w:val="000000"/>
        </w:rPr>
        <w:t>jektų</w:t>
      </w:r>
      <w:r w:rsidRPr="00DB2F92">
        <w:rPr>
          <w:bCs/>
          <w:color w:val="000000"/>
        </w:rPr>
        <w:t xml:space="preserve"> finansavimo 20</w:t>
      </w:r>
      <w:r>
        <w:rPr>
          <w:bCs/>
          <w:color w:val="000000"/>
        </w:rPr>
        <w:t>20</w:t>
      </w:r>
      <w:r w:rsidRPr="00DB2F92">
        <w:rPr>
          <w:bCs/>
          <w:color w:val="000000"/>
        </w:rPr>
        <w:t xml:space="preserve"> metais konkurso </w:t>
      </w:r>
      <w:r>
        <w:rPr>
          <w:color w:val="000000"/>
        </w:rPr>
        <w:t xml:space="preserve">nuostatų </w:t>
      </w:r>
      <w:r>
        <w:rPr>
          <w:bCs/>
          <w:i/>
        </w:rPr>
        <w:t>(toliau – Nuostatai)</w:t>
      </w:r>
      <w:r w:rsidRPr="00AC69D5">
        <w:rPr>
          <w:rFonts w:eastAsia="Calibri"/>
          <w:i/>
        </w:rPr>
        <w:t xml:space="preserve"> </w:t>
      </w:r>
      <w:r w:rsidRPr="00AC69D5">
        <w:rPr>
          <w:i/>
        </w:rPr>
        <w:t>1</w:t>
      </w:r>
      <w:r>
        <w:rPr>
          <w:i/>
        </w:rPr>
        <w:t>1</w:t>
      </w:r>
      <w:r w:rsidRPr="00AC69D5">
        <w:rPr>
          <w:i/>
        </w:rPr>
        <w:t xml:space="preserve"> </w:t>
      </w:r>
      <w:r>
        <w:rPr>
          <w:i/>
        </w:rPr>
        <w:t>punktą</w:t>
      </w:r>
      <w:r w:rsidRPr="00AC69D5">
        <w:rPr>
          <w:i/>
        </w:rPr>
        <w:t>)</w:t>
      </w:r>
    </w:p>
    <w:p w14:paraId="723D6072" w14:textId="77777777" w:rsidR="008E37C7" w:rsidRDefault="008E37C7" w:rsidP="00B80EEA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630"/>
        <w:gridCol w:w="2039"/>
        <w:gridCol w:w="2101"/>
      </w:tblGrid>
      <w:tr w:rsidR="008E37C7" w:rsidRPr="00AC69D5" w14:paraId="6A388DE5" w14:textId="77777777" w:rsidTr="008E37C7">
        <w:trPr>
          <w:trHeight w:val="11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4975E0" w14:textId="77777777" w:rsidR="008E37C7" w:rsidRDefault="008E37C7" w:rsidP="008E37C7">
            <w:pPr>
              <w:spacing w:line="276" w:lineRule="auto"/>
              <w:rPr>
                <w:b/>
              </w:rPr>
            </w:pPr>
            <w:r>
              <w:rPr>
                <w:b/>
              </w:rPr>
              <w:t>Eil.</w:t>
            </w:r>
          </w:p>
          <w:p w14:paraId="663BF055" w14:textId="77777777" w:rsidR="008E37C7" w:rsidRPr="00AC69D5" w:rsidRDefault="008E37C7" w:rsidP="008E37C7">
            <w:pPr>
              <w:spacing w:line="276" w:lineRule="auto"/>
              <w:rPr>
                <w:b/>
              </w:rPr>
            </w:pPr>
            <w:r>
              <w:rPr>
                <w:b/>
              </w:rPr>
              <w:t>n</w:t>
            </w:r>
            <w:r w:rsidRPr="00AC69D5">
              <w:rPr>
                <w:b/>
              </w:rPr>
              <w:t>r.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7FE48B" w14:textId="77777777" w:rsidR="008E37C7" w:rsidRPr="00AC69D5" w:rsidRDefault="008E37C7" w:rsidP="008E37C7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</w:rPr>
              <w:t>Vertinimo kriterijai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6F5F0B" w14:textId="77777777" w:rsidR="008E37C7" w:rsidRPr="00AC69D5" w:rsidRDefault="008E37C7" w:rsidP="008E37C7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</w:rPr>
              <w:t>Ataskaitinio laikotarpio rodiklis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9E0BD4" w14:textId="77777777" w:rsidR="008E37C7" w:rsidRPr="00AC69D5" w:rsidRDefault="008E37C7" w:rsidP="008E37C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vertAlign w:val="superscript"/>
              </w:rPr>
            </w:pPr>
            <w:r w:rsidRPr="00AC69D5">
              <w:rPr>
                <w:b/>
              </w:rPr>
              <w:t>Pasiektas rodiklis nuo pro</w:t>
            </w:r>
            <w:r>
              <w:rPr>
                <w:b/>
              </w:rPr>
              <w:t>jekto</w:t>
            </w:r>
            <w:r w:rsidRPr="00AC69D5">
              <w:rPr>
                <w:b/>
              </w:rPr>
              <w:t xml:space="preserve"> įgyvendinimo pradžios</w:t>
            </w:r>
          </w:p>
        </w:tc>
      </w:tr>
      <w:tr w:rsidR="00F87663" w:rsidRPr="00AC69D5" w14:paraId="04C7677A" w14:textId="77777777" w:rsidTr="008E37C7">
        <w:trPr>
          <w:trHeight w:val="11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CE48EBB" w14:textId="538C22AF" w:rsidR="00F87663" w:rsidRDefault="00F87663" w:rsidP="008E37C7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AC69D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AC69D5">
              <w:rPr>
                <w:b/>
              </w:rPr>
              <w:t>.1.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447B51" w14:textId="620A639D" w:rsidR="00F87663" w:rsidRPr="00AC69D5" w:rsidRDefault="00F87663" w:rsidP="00F87663">
            <w:pPr>
              <w:spacing w:line="276" w:lineRule="auto"/>
              <w:jc w:val="left"/>
              <w:rPr>
                <w:b/>
              </w:rPr>
            </w:pPr>
            <w:r w:rsidRPr="00D01B43">
              <w:rPr>
                <w:color w:val="000000"/>
              </w:rPr>
              <w:t>užtikrint</w:t>
            </w:r>
            <w:r>
              <w:rPr>
                <w:color w:val="000000"/>
              </w:rPr>
              <w:t>as</w:t>
            </w:r>
            <w:r w:rsidRPr="00D01B43">
              <w:rPr>
                <w:color w:val="000000"/>
              </w:rPr>
              <w:t xml:space="preserve"> ne mažiau kaip 10 (dešimties) </w:t>
            </w:r>
            <w:r>
              <w:rPr>
                <w:color w:val="000000"/>
              </w:rPr>
              <w:t xml:space="preserve">vykdytojų darbas jaunimo informavimo ir konsultavimo paslaugas teikiančiose organizacijose, visose apskrityse </w:t>
            </w:r>
            <w:r w:rsidRPr="001A7CA8">
              <w:rPr>
                <w:color w:val="000000"/>
              </w:rPr>
              <w:t xml:space="preserve">pagal darbo sutartis projekto vykdymo laikotarpiu, išskyrus tuos atvejus, kai dėl objektyvių priežasčių to padaryti neįmanoma. Objektyviomis </w:t>
            </w:r>
            <w:r w:rsidR="00854DDE">
              <w:rPr>
                <w:color w:val="000000"/>
              </w:rPr>
              <w:t xml:space="preserve">priežastimis </w:t>
            </w:r>
            <w:r w:rsidRPr="001A7CA8">
              <w:rPr>
                <w:color w:val="000000"/>
              </w:rPr>
              <w:t xml:space="preserve"> laikomos aplinkybės, kurios nepriklauso nuo pareiškėjo valios</w:t>
            </w:r>
            <w:r>
              <w:rPr>
                <w:color w:val="000000"/>
              </w:rPr>
              <w:t>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93BB508" w14:textId="77777777" w:rsidR="00F87663" w:rsidRPr="00AC69D5" w:rsidRDefault="00F87663" w:rsidP="008E37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9CCF3E" w14:textId="77777777" w:rsidR="00F87663" w:rsidRPr="00AC69D5" w:rsidRDefault="00F87663" w:rsidP="008E37C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8E37C7" w:rsidRPr="00AC69D5" w14:paraId="707741AD" w14:textId="77777777" w:rsidTr="00F87663">
        <w:trPr>
          <w:trHeight w:val="3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A867C8" w14:textId="39B42EEA" w:rsidR="008E37C7" w:rsidRPr="00AC69D5" w:rsidRDefault="00F87663" w:rsidP="008E37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C69D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AC69D5">
              <w:rPr>
                <w:b/>
              </w:rPr>
              <w:t>.2.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5A2121C" w14:textId="6B21E156" w:rsidR="008E37C7" w:rsidRPr="00BE0369" w:rsidRDefault="008E37C7" w:rsidP="008E37C7">
            <w:pPr>
              <w:rPr>
                <w:b/>
                <w:i/>
              </w:rPr>
            </w:pPr>
            <w:r>
              <w:t xml:space="preserve">suteikta ne mažiau </w:t>
            </w:r>
            <w:r>
              <w:rPr>
                <w:lang w:val="en-US"/>
              </w:rPr>
              <w:t>1</w:t>
            </w:r>
            <w:r w:rsidR="00F87663">
              <w:rPr>
                <w:lang w:val="en-US"/>
              </w:rPr>
              <w:t xml:space="preserve"> </w:t>
            </w:r>
            <w:r>
              <w:rPr>
                <w:lang w:val="en-US"/>
              </w:rPr>
              <w:t>000</w:t>
            </w:r>
            <w:r>
              <w:t xml:space="preserve"> (vieno tūkstančio) konsultacijų jauniems žmonėms;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9DADB0" w14:textId="77777777" w:rsidR="008E37C7" w:rsidRPr="00AC69D5" w:rsidRDefault="008E37C7" w:rsidP="008E37C7">
            <w:pPr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D19E5" w14:textId="77777777" w:rsidR="008E37C7" w:rsidRPr="00AC69D5" w:rsidRDefault="008E37C7" w:rsidP="008E37C7">
            <w:pPr>
              <w:rPr>
                <w:b/>
              </w:rPr>
            </w:pPr>
          </w:p>
        </w:tc>
      </w:tr>
      <w:tr w:rsidR="008E37C7" w:rsidRPr="00AC69D5" w14:paraId="5501DC5A" w14:textId="77777777" w:rsidTr="00F87663">
        <w:trPr>
          <w:trHeight w:val="2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1F81BC" w14:textId="53B9B0EC" w:rsidR="008E37C7" w:rsidRPr="00AC69D5" w:rsidRDefault="00F87663" w:rsidP="008E37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4.2.3.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14:paraId="15C0D4C1" w14:textId="4573F34B" w:rsidR="008E37C7" w:rsidRPr="00BE0369" w:rsidRDefault="008E37C7" w:rsidP="008E37C7">
            <w:pPr>
              <w:rPr>
                <w:b/>
                <w:i/>
              </w:rPr>
            </w:pPr>
            <w:r>
              <w:t xml:space="preserve">parengtas </w:t>
            </w:r>
            <w:r w:rsidR="00F87663">
              <w:t xml:space="preserve">ir paviešintas </w:t>
            </w:r>
            <w:r>
              <w:t>ne mažiau kaip 1 (vienas) informacinis leidinys, ir (arba) lankstinukas ir (arba) straipsnis</w:t>
            </w:r>
            <w:r w:rsidRPr="00AE3EF8">
              <w:t xml:space="preserve"> jauniems žmonėms rūpim</w:t>
            </w:r>
            <w:r>
              <w:t>a (-</w:t>
            </w:r>
            <w:r w:rsidRPr="00AE3EF8">
              <w:t>omis</w:t>
            </w:r>
            <w:r>
              <w:t>)</w:t>
            </w:r>
            <w:r w:rsidRPr="00AE3EF8">
              <w:t xml:space="preserve"> tem</w:t>
            </w:r>
            <w:r>
              <w:t>a (-</w:t>
            </w:r>
            <w:r w:rsidRPr="00AE3EF8">
              <w:t>omis</w:t>
            </w:r>
            <w:r>
              <w:t>), išvardinta (-omis) Nuostatų 10.3 papunktyje;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038" w14:textId="77777777" w:rsidR="008E37C7" w:rsidRPr="00AC69D5" w:rsidRDefault="008E37C7" w:rsidP="008E37C7">
            <w:pPr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454F59" w14:textId="77777777" w:rsidR="008E37C7" w:rsidRPr="00AC69D5" w:rsidRDefault="008E37C7" w:rsidP="008E37C7">
            <w:pPr>
              <w:rPr>
                <w:b/>
              </w:rPr>
            </w:pPr>
          </w:p>
        </w:tc>
      </w:tr>
    </w:tbl>
    <w:p w14:paraId="16F5E56C" w14:textId="77777777" w:rsidR="008E37C7" w:rsidRPr="00AC69D5" w:rsidRDefault="008E37C7" w:rsidP="00B80EEA"/>
    <w:p w14:paraId="30A48753" w14:textId="3841D80F" w:rsidR="00B80EEA" w:rsidRPr="00AC69D5" w:rsidRDefault="00950743" w:rsidP="00B80EEA">
      <w:pPr>
        <w:keepNext/>
        <w:tabs>
          <w:tab w:val="left" w:pos="270"/>
        </w:tabs>
        <w:rPr>
          <w:b/>
        </w:rPr>
      </w:pPr>
      <w:r>
        <w:rPr>
          <w:b/>
        </w:rPr>
        <w:t>4</w:t>
      </w:r>
      <w:r w:rsidR="00B80EEA" w:rsidRPr="00AC69D5">
        <w:rPr>
          <w:b/>
        </w:rPr>
        <w:t>.</w:t>
      </w:r>
      <w:r w:rsidR="008E37C7">
        <w:rPr>
          <w:b/>
        </w:rPr>
        <w:t>3</w:t>
      </w:r>
      <w:r w:rsidR="00B80EEA" w:rsidRPr="00AC69D5">
        <w:rPr>
          <w:b/>
        </w:rPr>
        <w:t xml:space="preserve">. Kokybiniai rodikliai </w:t>
      </w:r>
    </w:p>
    <w:p w14:paraId="32E848B4" w14:textId="376C0923" w:rsidR="00B80EEA" w:rsidRPr="00AC69D5" w:rsidRDefault="00B80EEA" w:rsidP="00B80EEA">
      <w:pPr>
        <w:rPr>
          <w:i/>
        </w:rPr>
      </w:pPr>
      <w:r w:rsidRPr="00AC69D5">
        <w:rPr>
          <w:i/>
        </w:rPr>
        <w:t>(pagal</w:t>
      </w:r>
      <w:r w:rsidRPr="00AC69D5">
        <w:rPr>
          <w:bCs/>
          <w:i/>
        </w:rPr>
        <w:t xml:space="preserve"> </w:t>
      </w:r>
      <w:r w:rsidR="00D31F57">
        <w:rPr>
          <w:bCs/>
          <w:i/>
        </w:rPr>
        <w:t>N</w:t>
      </w:r>
      <w:r w:rsidRPr="00AC69D5">
        <w:rPr>
          <w:bCs/>
          <w:i/>
        </w:rPr>
        <w:t>uostatų</w:t>
      </w:r>
      <w:r w:rsidRPr="00AC69D5">
        <w:rPr>
          <w:rFonts w:eastAsia="Calibri"/>
          <w:i/>
        </w:rPr>
        <w:t xml:space="preserve"> </w:t>
      </w:r>
      <w:r w:rsidR="00D31F57">
        <w:rPr>
          <w:i/>
        </w:rPr>
        <w:t>11</w:t>
      </w:r>
      <w:r w:rsidRPr="00AC69D5">
        <w:rPr>
          <w:i/>
        </w:rPr>
        <w:t xml:space="preserve"> punkt</w:t>
      </w:r>
      <w:r w:rsidR="00D31F57">
        <w:rPr>
          <w:i/>
        </w:rPr>
        <w:t>ą</w:t>
      </w:r>
      <w:r w:rsidRPr="00AC69D5">
        <w:rPr>
          <w:i/>
        </w:rPr>
        <w:t xml:space="preserve">; </w:t>
      </w:r>
      <w:r w:rsidRPr="009442F7">
        <w:rPr>
          <w:i/>
          <w:u w:val="single"/>
        </w:rPr>
        <w:t>pildoma tik teikiant metinę ataskaitą</w:t>
      </w:r>
      <w:r w:rsidRPr="00AC69D5">
        <w:rPr>
          <w:i/>
        </w:rPr>
        <w:t>)</w:t>
      </w:r>
    </w:p>
    <w:p w14:paraId="1439FB28" w14:textId="77777777" w:rsidR="00B80EEA" w:rsidRPr="00AC69D5" w:rsidRDefault="00B80EEA" w:rsidP="00B80EEA">
      <w:pPr>
        <w:rPr>
          <w:b/>
          <w:i/>
        </w:rPr>
      </w:pPr>
    </w:p>
    <w:tbl>
      <w:tblPr>
        <w:tblW w:w="153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0255"/>
        <w:gridCol w:w="4041"/>
      </w:tblGrid>
      <w:tr w:rsidR="00B80EEA" w:rsidRPr="00AC69D5" w14:paraId="203C9BB9" w14:textId="77777777" w:rsidTr="00C827EA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64F83D" w14:textId="77777777" w:rsidR="00B80EEA" w:rsidRPr="00AC69D5" w:rsidRDefault="00B80EEA" w:rsidP="00132483">
            <w:pPr>
              <w:spacing w:line="276" w:lineRule="auto"/>
              <w:rPr>
                <w:b/>
              </w:rPr>
            </w:pPr>
            <w:r w:rsidRPr="00AC69D5">
              <w:rPr>
                <w:b/>
              </w:rPr>
              <w:t xml:space="preserve">Eil. </w:t>
            </w:r>
            <w:r w:rsidR="00E55150">
              <w:rPr>
                <w:b/>
              </w:rPr>
              <w:t>n</w:t>
            </w:r>
            <w:r w:rsidRPr="00AC69D5">
              <w:rPr>
                <w:b/>
              </w:rPr>
              <w:t>r.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93F34F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</w:rPr>
              <w:t>Vertinimo kriterijai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E9EB8C" w14:textId="29AF9023" w:rsidR="00B80EEA" w:rsidRPr="00BE0369" w:rsidRDefault="00B80EEA" w:rsidP="0013248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</w:rPr>
              <w:t>Pasiekti rezultatai, atlikti veiksmai (žingsniai) nuo pro</w:t>
            </w:r>
            <w:r w:rsidR="006A2B8A">
              <w:rPr>
                <w:b/>
              </w:rPr>
              <w:t>jekto</w:t>
            </w:r>
            <w:r w:rsidRPr="00AC69D5">
              <w:rPr>
                <w:b/>
              </w:rPr>
              <w:t xml:space="preserve"> įgyvendinimo </w:t>
            </w:r>
            <w:r w:rsidRPr="00BE0369">
              <w:rPr>
                <w:b/>
              </w:rPr>
              <w:t>pradžios</w:t>
            </w:r>
          </w:p>
          <w:p w14:paraId="7DFE4F7E" w14:textId="77777777" w:rsidR="00B80EEA" w:rsidRPr="00AC69D5" w:rsidRDefault="00B80EEA" w:rsidP="0013248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vertAlign w:val="superscript"/>
              </w:rPr>
            </w:pPr>
            <w:r w:rsidRPr="00BE0369">
              <w:rPr>
                <w:i/>
              </w:rPr>
              <w:t>(ne daugiau kaip 75 žodžiai prie</w:t>
            </w:r>
            <w:r w:rsidRPr="00AC69D5">
              <w:rPr>
                <w:i/>
              </w:rPr>
              <w:t xml:space="preserve"> kiekvieno iš kriterijų)</w:t>
            </w:r>
          </w:p>
        </w:tc>
      </w:tr>
      <w:tr w:rsidR="00B80EEA" w:rsidRPr="00AC69D5" w14:paraId="35D28C36" w14:textId="77777777" w:rsidTr="00C827EA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2EC0ED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  <w:i/>
              </w:rPr>
            </w:pPr>
            <w:r w:rsidRPr="00AC69D5">
              <w:rPr>
                <w:b/>
                <w:i/>
              </w:rPr>
              <w:t>1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AC3132" w14:textId="77777777" w:rsidR="00B80EEA" w:rsidRPr="00AC69D5" w:rsidRDefault="00B80EEA" w:rsidP="00132483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AC69D5">
              <w:rPr>
                <w:rFonts w:eastAsia="Calibri"/>
                <w:b/>
                <w:i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4E8109F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  <w:i/>
              </w:rPr>
            </w:pPr>
            <w:r w:rsidRPr="00AC69D5">
              <w:rPr>
                <w:b/>
                <w:i/>
              </w:rPr>
              <w:t>3</w:t>
            </w:r>
          </w:p>
        </w:tc>
      </w:tr>
      <w:tr w:rsidR="00B80EEA" w:rsidRPr="00AC69D5" w14:paraId="3E79DC61" w14:textId="77777777" w:rsidTr="00C827EA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959D565" w14:textId="2965E8C8" w:rsidR="00B80EEA" w:rsidRPr="00BA3A0D" w:rsidRDefault="00950743" w:rsidP="008E37C7">
            <w:pPr>
              <w:tabs>
                <w:tab w:val="left" w:pos="0"/>
              </w:tabs>
              <w:spacing w:line="276" w:lineRule="auto"/>
              <w:ind w:right="252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BA3A0D">
              <w:rPr>
                <w:b/>
              </w:rPr>
              <w:t>.</w:t>
            </w:r>
            <w:r w:rsidR="008E37C7">
              <w:rPr>
                <w:b/>
              </w:rPr>
              <w:t>3</w:t>
            </w:r>
            <w:r w:rsidR="00BA3A0D">
              <w:rPr>
                <w:b/>
              </w:rPr>
              <w:t xml:space="preserve">.1. 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5C8578" w14:textId="439C6BE1" w:rsidR="00B80EEA" w:rsidRPr="00D26398" w:rsidRDefault="008202F4" w:rsidP="00B66187">
            <w:pPr>
              <w:spacing w:line="276" w:lineRule="auto"/>
              <w:rPr>
                <w:rFonts w:eastAsia="Calibri"/>
                <w:b/>
              </w:rPr>
            </w:pPr>
            <w:r>
              <w:rPr>
                <w:color w:val="000000"/>
                <w:lang w:eastAsia="lt-LT"/>
              </w:rPr>
              <w:t xml:space="preserve">užtikrinti, kad vykdytojai, dirbantys </w:t>
            </w:r>
            <w:r w:rsidR="00854DDE">
              <w:rPr>
                <w:color w:val="000000"/>
                <w:lang w:eastAsia="lt-LT"/>
              </w:rPr>
              <w:t xml:space="preserve">pas </w:t>
            </w:r>
            <w:r>
              <w:rPr>
                <w:color w:val="000000"/>
                <w:lang w:eastAsia="lt-LT"/>
              </w:rPr>
              <w:t>partneriu</w:t>
            </w:r>
            <w:r w:rsidR="00854DDE">
              <w:rPr>
                <w:color w:val="000000"/>
                <w:lang w:eastAsia="lt-LT"/>
              </w:rPr>
              <w:t>s</w:t>
            </w:r>
            <w:r>
              <w:rPr>
                <w:color w:val="000000"/>
                <w:lang w:eastAsia="lt-LT"/>
              </w:rPr>
              <w:t>, būtų apmokyti (būtų praėję mokymus, apie jaunimo informavimo ir konsultavimo paslaugų teikimą)</w:t>
            </w:r>
            <w:r w:rsidR="00B66187">
              <w:rPr>
                <w:color w:val="000000"/>
                <w:lang w:eastAsia="lt-LT"/>
              </w:rPr>
              <w:t>;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91726" w14:textId="77777777" w:rsidR="00B80EEA" w:rsidRPr="00AC69D5" w:rsidRDefault="00B80EEA" w:rsidP="00132483">
            <w:pPr>
              <w:spacing w:line="276" w:lineRule="auto"/>
              <w:rPr>
                <w:b/>
              </w:rPr>
            </w:pPr>
          </w:p>
        </w:tc>
      </w:tr>
      <w:tr w:rsidR="007D53CD" w:rsidRPr="00AC69D5" w14:paraId="01D1A4CC" w14:textId="77777777" w:rsidTr="00C827EA">
        <w:trPr>
          <w:trHeight w:val="289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87B323B" w14:textId="45A00344" w:rsidR="007D53CD" w:rsidRDefault="00950743" w:rsidP="008E37C7">
            <w:pPr>
              <w:tabs>
                <w:tab w:val="left" w:pos="0"/>
              </w:tabs>
              <w:spacing w:line="276" w:lineRule="auto"/>
              <w:ind w:right="252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7B04A8">
              <w:rPr>
                <w:b/>
              </w:rPr>
              <w:t>.</w:t>
            </w:r>
            <w:r w:rsidR="008E37C7">
              <w:rPr>
                <w:b/>
              </w:rPr>
              <w:t>3</w:t>
            </w:r>
            <w:r w:rsidR="007B04A8">
              <w:rPr>
                <w:b/>
              </w:rPr>
              <w:t>.</w:t>
            </w:r>
            <w:r w:rsidR="002E788B">
              <w:rPr>
                <w:b/>
              </w:rPr>
              <w:t>2</w:t>
            </w:r>
            <w:r w:rsidR="007B04A8">
              <w:rPr>
                <w:b/>
              </w:rPr>
              <w:t>.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2E7A4" w14:textId="70021552" w:rsidR="007D53CD" w:rsidRPr="007D53CD" w:rsidRDefault="00132483" w:rsidP="00075B1E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3609EF">
              <w:rPr>
                <w:color w:val="000000"/>
                <w:lang w:eastAsia="lt-LT"/>
              </w:rPr>
              <w:t>atsižvelgiant į pareiškėjo partnerių poreikius, organizuot</w:t>
            </w:r>
            <w:r w:rsidR="00B66187">
              <w:rPr>
                <w:color w:val="000000"/>
                <w:lang w:eastAsia="lt-LT"/>
              </w:rPr>
              <w:t>os individuali</w:t>
            </w:r>
            <w:r w:rsidR="00075B1E">
              <w:rPr>
                <w:color w:val="000000"/>
                <w:lang w:eastAsia="lt-LT"/>
              </w:rPr>
              <w:t>o</w:t>
            </w:r>
            <w:r w:rsidR="00B66187">
              <w:rPr>
                <w:color w:val="000000"/>
                <w:lang w:eastAsia="lt-LT"/>
              </w:rPr>
              <w:t>s veiklo</w:t>
            </w:r>
            <w:r w:rsidRPr="003609EF">
              <w:rPr>
                <w:color w:val="000000"/>
                <w:lang w:eastAsia="lt-LT"/>
              </w:rPr>
              <w:t xml:space="preserve">s, </w:t>
            </w:r>
            <w:r w:rsidR="00B66187">
              <w:rPr>
                <w:color w:val="000000"/>
                <w:lang w:eastAsia="lt-LT"/>
              </w:rPr>
              <w:t>stiprinančio</w:t>
            </w:r>
            <w:r w:rsidRPr="003609EF">
              <w:rPr>
                <w:color w:val="000000"/>
                <w:lang w:eastAsia="lt-LT"/>
              </w:rPr>
              <w:t>s jų veiklos kokybę</w:t>
            </w:r>
            <w:r w:rsidR="00B66187">
              <w:rPr>
                <w:color w:val="000000"/>
                <w:lang w:eastAsia="lt-LT"/>
              </w:rPr>
              <w:t>;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D28C3" w14:textId="77777777" w:rsidR="007D53CD" w:rsidRPr="00AC69D5" w:rsidRDefault="007D53CD" w:rsidP="009442F7">
            <w:pPr>
              <w:spacing w:line="276" w:lineRule="auto"/>
              <w:rPr>
                <w:b/>
              </w:rPr>
            </w:pPr>
          </w:p>
        </w:tc>
      </w:tr>
      <w:tr w:rsidR="007D53CD" w:rsidRPr="00AC69D5" w14:paraId="683FB155" w14:textId="77777777" w:rsidTr="00C827EA">
        <w:trPr>
          <w:trHeight w:val="244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B765BE7" w14:textId="26AA33E7" w:rsidR="007D53CD" w:rsidRPr="00950743" w:rsidRDefault="00950743" w:rsidP="008E37C7">
            <w:pPr>
              <w:tabs>
                <w:tab w:val="left" w:pos="0"/>
              </w:tabs>
              <w:spacing w:line="276" w:lineRule="auto"/>
              <w:ind w:right="252"/>
              <w:jc w:val="left"/>
              <w:rPr>
                <w:b/>
              </w:rPr>
            </w:pPr>
            <w:r>
              <w:rPr>
                <w:b/>
              </w:rPr>
              <w:t>4.</w:t>
            </w:r>
            <w:r w:rsidR="008E37C7">
              <w:rPr>
                <w:b/>
              </w:rPr>
              <w:t>3</w:t>
            </w:r>
            <w:r>
              <w:rPr>
                <w:b/>
              </w:rPr>
              <w:t>.3</w:t>
            </w:r>
            <w:r w:rsidR="000513AB">
              <w:rPr>
                <w:b/>
              </w:rPr>
              <w:t>.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B07393" w14:textId="1C322FFF" w:rsidR="007D53CD" w:rsidRPr="007D53CD" w:rsidRDefault="00132483" w:rsidP="00B66187">
            <w:p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  <w:lang w:eastAsia="lt-LT"/>
              </w:rPr>
              <w:t>užtikrint</w:t>
            </w:r>
            <w:r w:rsidR="00B66187">
              <w:rPr>
                <w:color w:val="000000"/>
                <w:lang w:eastAsia="lt-LT"/>
              </w:rPr>
              <w:t>as</w:t>
            </w:r>
            <w:r>
              <w:rPr>
                <w:color w:val="000000"/>
                <w:lang w:eastAsia="lt-LT"/>
              </w:rPr>
              <w:t xml:space="preserve"> nepertraukiam</w:t>
            </w:r>
            <w:r w:rsidR="00B66187">
              <w:rPr>
                <w:color w:val="000000"/>
                <w:lang w:eastAsia="lt-LT"/>
              </w:rPr>
              <w:t>as</w:t>
            </w:r>
            <w:r>
              <w:rPr>
                <w:color w:val="000000"/>
                <w:lang w:eastAsia="lt-LT"/>
              </w:rPr>
              <w:t xml:space="preserve"> jaunimo informavimo ir konsultavimo paslaugų teikim</w:t>
            </w:r>
            <w:r w:rsidR="00B66187">
              <w:rPr>
                <w:color w:val="000000"/>
                <w:lang w:eastAsia="lt-LT"/>
              </w:rPr>
              <w:t>as</w:t>
            </w:r>
            <w:r>
              <w:rPr>
                <w:color w:val="000000"/>
                <w:lang w:eastAsia="lt-LT"/>
              </w:rPr>
              <w:t xml:space="preserve"> visose apskrityse</w:t>
            </w:r>
            <w:r w:rsidR="00B66187">
              <w:rPr>
                <w:color w:val="000000"/>
                <w:lang w:eastAsia="lt-LT"/>
              </w:rPr>
              <w:t>;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EB341" w14:textId="77777777" w:rsidR="007D53CD" w:rsidRPr="00AC69D5" w:rsidRDefault="007D53CD" w:rsidP="009442F7">
            <w:pPr>
              <w:spacing w:line="276" w:lineRule="auto"/>
              <w:rPr>
                <w:b/>
              </w:rPr>
            </w:pPr>
          </w:p>
        </w:tc>
      </w:tr>
      <w:tr w:rsidR="00132483" w:rsidRPr="00AC69D5" w14:paraId="70DC522F" w14:textId="77777777" w:rsidTr="00C827EA">
        <w:trPr>
          <w:trHeight w:val="325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C5ABB" w14:textId="6A95E37B" w:rsidR="00132483" w:rsidRPr="000513AB" w:rsidRDefault="000513AB" w:rsidP="008E37C7">
            <w:pPr>
              <w:rPr>
                <w:b/>
              </w:rPr>
            </w:pPr>
            <w:r w:rsidRPr="000513AB">
              <w:rPr>
                <w:b/>
              </w:rPr>
              <w:t>4.</w:t>
            </w:r>
            <w:r w:rsidR="008E37C7">
              <w:rPr>
                <w:b/>
              </w:rPr>
              <w:t>3</w:t>
            </w:r>
            <w:r w:rsidRPr="000513AB">
              <w:rPr>
                <w:b/>
              </w:rPr>
              <w:t>.4.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2BB1A302" w14:textId="2D538B1E" w:rsidR="00132483" w:rsidRPr="00B66187" w:rsidRDefault="00B66187" w:rsidP="00B66187">
            <w:pPr>
              <w:tabs>
                <w:tab w:val="left" w:pos="1350"/>
                <w:tab w:val="left" w:pos="1710"/>
              </w:tabs>
              <w:textAlignment w:val="center"/>
              <w:rPr>
                <w:color w:val="000000"/>
                <w:lang w:eastAsia="lt-LT"/>
              </w:rPr>
            </w:pPr>
            <w:r>
              <w:rPr>
                <w:color w:val="000000"/>
              </w:rPr>
              <w:t>nuolat keltos</w:t>
            </w:r>
            <w:r w:rsidR="000513AB" w:rsidRPr="00B66187">
              <w:rPr>
                <w:color w:val="000000"/>
              </w:rPr>
              <w:t xml:space="preserve"> vykdytojų kompetencij</w:t>
            </w:r>
            <w:r>
              <w:rPr>
                <w:color w:val="000000"/>
              </w:rPr>
              <w:t>o</w:t>
            </w:r>
            <w:r w:rsidR="000513AB" w:rsidRPr="00B66187">
              <w:rPr>
                <w:color w:val="000000"/>
              </w:rPr>
              <w:t>s, teikiant</w:t>
            </w:r>
            <w:r w:rsidR="000513AB" w:rsidRPr="00B66187">
              <w:rPr>
                <w:rFonts w:eastAsia="Calibri"/>
              </w:rPr>
              <w:t xml:space="preserve"> </w:t>
            </w:r>
            <w:r w:rsidR="00132483" w:rsidRPr="00B66187">
              <w:rPr>
                <w:rFonts w:eastAsia="Calibri"/>
              </w:rPr>
              <w:t xml:space="preserve">bendrinio jaunimo informavimo ir konsultavimo paslaugas </w:t>
            </w:r>
            <w:r w:rsidR="00132483" w:rsidRPr="00B66187">
              <w:t xml:space="preserve">Nuostatų 10.3.1. papunktyje </w:t>
            </w:r>
            <w:r w:rsidR="00132483" w:rsidRPr="00B66187">
              <w:rPr>
                <w:rFonts w:eastAsia="Calibri"/>
              </w:rPr>
              <w:t>nurodytomis temomis;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C74CDB" w14:textId="77777777" w:rsidR="00132483" w:rsidRPr="00AC69D5" w:rsidRDefault="00132483" w:rsidP="00132483">
            <w:pPr>
              <w:spacing w:line="276" w:lineRule="auto"/>
              <w:rPr>
                <w:b/>
              </w:rPr>
            </w:pPr>
          </w:p>
        </w:tc>
      </w:tr>
      <w:tr w:rsidR="00132483" w:rsidRPr="00AC69D5" w14:paraId="6A44BB8D" w14:textId="77777777" w:rsidTr="00C827EA">
        <w:trPr>
          <w:trHeight w:val="442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861E5" w14:textId="1344D93A" w:rsidR="00132483" w:rsidRPr="000513AB" w:rsidRDefault="000513AB" w:rsidP="008E37C7">
            <w:pPr>
              <w:rPr>
                <w:b/>
              </w:rPr>
            </w:pPr>
            <w:r w:rsidRPr="000513AB">
              <w:rPr>
                <w:b/>
              </w:rPr>
              <w:t>4.</w:t>
            </w:r>
            <w:r w:rsidR="008E37C7">
              <w:rPr>
                <w:b/>
              </w:rPr>
              <w:t>3</w:t>
            </w:r>
            <w:r w:rsidRPr="000513AB">
              <w:rPr>
                <w:b/>
              </w:rPr>
              <w:t>.5.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36907418" w14:textId="447B7CE7" w:rsidR="00132483" w:rsidRPr="00B66187" w:rsidRDefault="000513AB" w:rsidP="00B66187">
            <w:pPr>
              <w:tabs>
                <w:tab w:val="left" w:pos="1350"/>
                <w:tab w:val="left" w:pos="1710"/>
              </w:tabs>
              <w:textAlignment w:val="center"/>
              <w:rPr>
                <w:color w:val="000000"/>
                <w:lang w:eastAsia="lt-LT"/>
              </w:rPr>
            </w:pPr>
            <w:r w:rsidRPr="00B66187">
              <w:rPr>
                <w:color w:val="000000"/>
              </w:rPr>
              <w:t>nuolat kelt</w:t>
            </w:r>
            <w:r w:rsidR="00B66187">
              <w:rPr>
                <w:color w:val="000000"/>
              </w:rPr>
              <w:t>os</w:t>
            </w:r>
            <w:r w:rsidRPr="00B66187">
              <w:rPr>
                <w:color w:val="000000"/>
              </w:rPr>
              <w:t xml:space="preserve"> vykdytojų kompetencij</w:t>
            </w:r>
            <w:r w:rsidR="00B66187">
              <w:rPr>
                <w:color w:val="000000"/>
              </w:rPr>
              <w:t>o</w:t>
            </w:r>
            <w:r w:rsidRPr="00B66187">
              <w:rPr>
                <w:color w:val="000000"/>
              </w:rPr>
              <w:t>s, teikiant</w:t>
            </w:r>
            <w:r w:rsidRPr="00B66187">
              <w:rPr>
                <w:bCs/>
                <w:color w:val="000000"/>
              </w:rPr>
              <w:t xml:space="preserve">  </w:t>
            </w:r>
            <w:r w:rsidR="00132483" w:rsidRPr="00B66187">
              <w:rPr>
                <w:bCs/>
                <w:color w:val="000000"/>
              </w:rPr>
              <w:t xml:space="preserve">specializuoto jaunimo informavimo ir konsultavimo </w:t>
            </w:r>
            <w:r w:rsidR="00132483" w:rsidRPr="00B66187">
              <w:rPr>
                <w:rFonts w:eastAsia="Calibri"/>
              </w:rPr>
              <w:t xml:space="preserve">paslaugas </w:t>
            </w:r>
            <w:r w:rsidR="00132483" w:rsidRPr="00B66187">
              <w:t xml:space="preserve">Nuostatų 10.3.2. papunktyje </w:t>
            </w:r>
            <w:r w:rsidR="00132483" w:rsidRPr="00B66187">
              <w:rPr>
                <w:rFonts w:eastAsia="Calibri"/>
              </w:rPr>
              <w:t>nurodytomis temomis</w:t>
            </w:r>
            <w:r w:rsidR="00B66187">
              <w:rPr>
                <w:bCs/>
                <w:color w:val="000000"/>
              </w:rPr>
              <w:t>;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C297C1" w14:textId="77777777" w:rsidR="00132483" w:rsidRPr="00AC69D5" w:rsidRDefault="00132483" w:rsidP="00132483">
            <w:pPr>
              <w:spacing w:line="276" w:lineRule="auto"/>
              <w:rPr>
                <w:b/>
              </w:rPr>
            </w:pPr>
          </w:p>
        </w:tc>
      </w:tr>
      <w:tr w:rsidR="00132483" w:rsidRPr="00AC69D5" w14:paraId="3FC9260A" w14:textId="77777777" w:rsidTr="00C827EA">
        <w:trPr>
          <w:trHeight w:val="442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85D7A9" w14:textId="534E3CFE" w:rsidR="00132483" w:rsidRPr="000513AB" w:rsidRDefault="000513AB" w:rsidP="008E37C7">
            <w:pPr>
              <w:rPr>
                <w:b/>
              </w:rPr>
            </w:pPr>
            <w:r w:rsidRPr="000513AB">
              <w:rPr>
                <w:b/>
              </w:rPr>
              <w:t>4.</w:t>
            </w:r>
            <w:r w:rsidR="008E37C7">
              <w:rPr>
                <w:b/>
              </w:rPr>
              <w:t>3</w:t>
            </w:r>
            <w:r w:rsidRPr="000513AB">
              <w:rPr>
                <w:b/>
              </w:rPr>
              <w:t>.6.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09AF58A6" w14:textId="70EBE354" w:rsidR="00132483" w:rsidRPr="006C1664" w:rsidRDefault="00731457" w:rsidP="00E72BF6">
            <w:pPr>
              <w:tabs>
                <w:tab w:val="left" w:pos="1350"/>
                <w:tab w:val="left" w:pos="1710"/>
              </w:tabs>
              <w:textAlignment w:val="center"/>
            </w:pPr>
            <w:r>
              <w:rPr>
                <w:color w:val="000000"/>
                <w:lang w:eastAsia="lt-LT"/>
              </w:rPr>
              <w:t>v</w:t>
            </w:r>
            <w:r w:rsidR="00361BD7" w:rsidRPr="003609EF">
              <w:rPr>
                <w:color w:val="000000"/>
                <w:lang w:eastAsia="lt-LT"/>
              </w:rPr>
              <w:t>eikl</w:t>
            </w:r>
            <w:r w:rsidR="00B66187">
              <w:rPr>
                <w:color w:val="000000"/>
                <w:lang w:eastAsia="lt-LT"/>
              </w:rPr>
              <w:t>o</w:t>
            </w:r>
            <w:r w:rsidR="00361BD7" w:rsidRPr="003609EF">
              <w:rPr>
                <w:color w:val="000000"/>
                <w:lang w:eastAsia="lt-LT"/>
              </w:rPr>
              <w:t>s</w:t>
            </w:r>
            <w:r w:rsidR="00F17CD2">
              <w:rPr>
                <w:color w:val="000000"/>
                <w:lang w:eastAsia="lt-LT"/>
              </w:rPr>
              <w:t xml:space="preserve"> vykdytos</w:t>
            </w:r>
            <w:r w:rsidR="00361BD7" w:rsidRPr="003609EF">
              <w:rPr>
                <w:color w:val="000000"/>
                <w:lang w:eastAsia="lt-LT"/>
              </w:rPr>
              <w:t xml:space="preserve"> </w:t>
            </w:r>
            <w:r w:rsidR="00361BD7" w:rsidRPr="003609EF">
              <w:rPr>
                <w:rFonts w:eastAsia="Calibri"/>
              </w:rPr>
              <w:t xml:space="preserve">vadovaujantis </w:t>
            </w:r>
            <w:r w:rsidR="00361BD7">
              <w:rPr>
                <w:color w:val="000000"/>
              </w:rPr>
              <w:t>Rekomendacijomis j</w:t>
            </w:r>
            <w:r w:rsidR="00361BD7" w:rsidRPr="00E628B1">
              <w:rPr>
                <w:color w:val="000000"/>
              </w:rPr>
              <w:t>aunimo informavimo ir konsultavimo kokybe</w:t>
            </w:r>
            <w:r w:rsidR="00361BD7">
              <w:rPr>
                <w:color w:val="000000"/>
              </w:rPr>
              <w:t>i</w:t>
            </w:r>
            <w:r w:rsidR="00361BD7" w:rsidRPr="00E628B1">
              <w:rPr>
                <w:color w:val="000000"/>
              </w:rPr>
              <w:t xml:space="preserve"> užtikrinti</w:t>
            </w:r>
            <w:r w:rsidR="008202F4">
              <w:rPr>
                <w:color w:val="000000"/>
              </w:rPr>
              <w:t xml:space="preserve"> (užtikrinta</w:t>
            </w:r>
            <w:r w:rsidR="008202F4" w:rsidRPr="008624C0">
              <w:rPr>
                <w:color w:val="000000"/>
              </w:rPr>
              <w:t xml:space="preserve"> jaunimo informavimo i</w:t>
            </w:r>
            <w:r w:rsidR="008202F4" w:rsidRPr="008624C0">
              <w:rPr>
                <w:bCs/>
                <w:color w:val="000000"/>
              </w:rPr>
              <w:t xml:space="preserve">r konsultavimo centrų bei </w:t>
            </w:r>
            <w:r w:rsidR="008202F4" w:rsidRPr="008624C0">
              <w:rPr>
                <w:color w:val="000000"/>
              </w:rPr>
              <w:t>jaunimo informavimo i</w:t>
            </w:r>
            <w:r w:rsidR="008202F4">
              <w:rPr>
                <w:bCs/>
                <w:color w:val="000000"/>
              </w:rPr>
              <w:t>r konsultavimo taškų atitiktis</w:t>
            </w:r>
            <w:r w:rsidR="008202F4" w:rsidRPr="008624C0">
              <w:rPr>
                <w:bCs/>
                <w:color w:val="000000"/>
              </w:rPr>
              <w:t xml:space="preserve"> reikalavimams, apibrėžtiems</w:t>
            </w:r>
            <w:r w:rsidR="008202F4">
              <w:rPr>
                <w:bCs/>
                <w:color w:val="000000"/>
              </w:rPr>
              <w:t xml:space="preserve"> Rekomendacijų</w:t>
            </w:r>
            <w:r w:rsidR="008202F4" w:rsidRPr="008624C0">
              <w:rPr>
                <w:bCs/>
                <w:color w:val="000000"/>
              </w:rPr>
              <w:t xml:space="preserve">  </w:t>
            </w:r>
            <w:r w:rsidR="008202F4" w:rsidRPr="008624C0">
              <w:rPr>
                <w:color w:val="000000"/>
              </w:rPr>
              <w:t xml:space="preserve">jaunimo informavimo ir konsultavimo kokybei užtikrinti </w:t>
            </w:r>
            <w:r w:rsidR="008202F4" w:rsidRPr="008624C0">
              <w:rPr>
                <w:color w:val="000000"/>
                <w:lang w:val="en-US"/>
              </w:rPr>
              <w:t xml:space="preserve">13, 14, 15, 17, </w:t>
            </w:r>
            <w:r w:rsidR="00E72BF6">
              <w:rPr>
                <w:color w:val="000000"/>
                <w:lang w:val="en-US"/>
              </w:rPr>
              <w:t>20</w:t>
            </w:r>
            <w:r w:rsidR="00E72BF6" w:rsidRPr="008624C0">
              <w:rPr>
                <w:color w:val="000000"/>
                <w:lang w:val="en-US"/>
              </w:rPr>
              <w:t xml:space="preserve"> </w:t>
            </w:r>
            <w:proofErr w:type="spellStart"/>
            <w:r w:rsidR="008202F4" w:rsidRPr="008624C0">
              <w:rPr>
                <w:color w:val="000000"/>
                <w:lang w:val="en-US"/>
              </w:rPr>
              <w:t>punkt</w:t>
            </w:r>
            <w:r w:rsidR="008202F4">
              <w:rPr>
                <w:color w:val="000000"/>
                <w:lang w:val="en-US"/>
              </w:rPr>
              <w:t>uose</w:t>
            </w:r>
            <w:proofErr w:type="spellEnd"/>
            <w:r w:rsidR="008202F4">
              <w:rPr>
                <w:color w:val="000000"/>
              </w:rPr>
              <w:t>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E87B26" w14:textId="77777777" w:rsidR="00132483" w:rsidRPr="00AC69D5" w:rsidRDefault="00132483" w:rsidP="00132483">
            <w:pPr>
              <w:spacing w:line="276" w:lineRule="auto"/>
              <w:rPr>
                <w:b/>
              </w:rPr>
            </w:pPr>
          </w:p>
        </w:tc>
      </w:tr>
    </w:tbl>
    <w:p w14:paraId="7EEB58A7" w14:textId="77777777" w:rsidR="00B80EEA" w:rsidRPr="00AC69D5" w:rsidRDefault="00B80EEA" w:rsidP="00B80EEA">
      <w:pPr>
        <w:keepNext/>
        <w:tabs>
          <w:tab w:val="left" w:pos="270"/>
        </w:tabs>
        <w:rPr>
          <w:b/>
        </w:rPr>
      </w:pPr>
    </w:p>
    <w:p w14:paraId="4FBC7692" w14:textId="3D85DDDE" w:rsidR="00B80EEA" w:rsidRPr="00361BD7" w:rsidRDefault="00B80EEA" w:rsidP="009465CA">
      <w:pPr>
        <w:pStyle w:val="Sraopastraipa"/>
        <w:numPr>
          <w:ilvl w:val="0"/>
          <w:numId w:val="30"/>
        </w:numPr>
        <w:tabs>
          <w:tab w:val="left" w:pos="450"/>
        </w:tabs>
        <w:ind w:left="0" w:right="1206" w:firstLine="0"/>
        <w:rPr>
          <w:b/>
        </w:rPr>
      </w:pPr>
      <w:r w:rsidRPr="00361BD7">
        <w:rPr>
          <w:b/>
          <w:bCs/>
        </w:rPr>
        <w:t xml:space="preserve">Informacija apie tai, </w:t>
      </w:r>
      <w:r w:rsidRPr="00361BD7">
        <w:rPr>
          <w:b/>
        </w:rPr>
        <w:t xml:space="preserve">ar </w:t>
      </w:r>
      <w:r w:rsidR="00D31F57" w:rsidRPr="00361BD7">
        <w:rPr>
          <w:b/>
        </w:rPr>
        <w:t xml:space="preserve">atlikti </w:t>
      </w:r>
      <w:r w:rsidRPr="00361BD7">
        <w:rPr>
          <w:b/>
        </w:rPr>
        <w:t>pirkimai buvo vykdomi vadovaujantis Lietuvos Respublikos viešųjų pirkimų įstatymo reikalavimais, atliekant viešųjų pirkimų procedūras</w:t>
      </w:r>
    </w:p>
    <w:p w14:paraId="0C1DA10C" w14:textId="77777777" w:rsidR="00B80EEA" w:rsidRPr="00AC69D5" w:rsidRDefault="00B80EEA" w:rsidP="00B80EEA">
      <w:pPr>
        <w:ind w:right="1206"/>
        <w:rPr>
          <w:b/>
          <w:bCs/>
        </w:rPr>
      </w:pPr>
    </w:p>
    <w:tbl>
      <w:tblPr>
        <w:tblW w:w="152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944"/>
        <w:gridCol w:w="2613"/>
      </w:tblGrid>
      <w:tr w:rsidR="002E788B" w:rsidRPr="00AC69D5" w14:paraId="07A8970F" w14:textId="77777777" w:rsidTr="008202F4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81350" w14:textId="77777777" w:rsidR="002E788B" w:rsidRPr="00AC69D5" w:rsidRDefault="002E788B" w:rsidP="00132483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AC69D5">
              <w:rPr>
                <w:b/>
              </w:rPr>
              <w:t>Eil.</w:t>
            </w:r>
          </w:p>
          <w:p w14:paraId="1BC9C89E" w14:textId="77777777" w:rsidR="002E788B" w:rsidRPr="00AC69D5" w:rsidRDefault="002E788B" w:rsidP="00132483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</w:t>
            </w:r>
            <w:r w:rsidRPr="00AC69D5">
              <w:rPr>
                <w:b/>
              </w:rPr>
              <w:t>r.</w:t>
            </w:r>
          </w:p>
        </w:tc>
        <w:tc>
          <w:tcPr>
            <w:tcW w:w="1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222619" w14:textId="77777777" w:rsidR="002E788B" w:rsidRPr="00AC69D5" w:rsidRDefault="002E788B" w:rsidP="00132483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AC69D5">
              <w:rPr>
                <w:b/>
              </w:rPr>
              <w:t xml:space="preserve">Atsakymą pažymėkite </w:t>
            </w:r>
            <w:r>
              <w:rPr>
                <w:b/>
              </w:rPr>
              <w:t>„</w:t>
            </w:r>
            <w:r w:rsidRPr="00AC69D5">
              <w:rPr>
                <w:b/>
              </w:rPr>
              <w:t>X</w:t>
            </w:r>
            <w:r>
              <w:rPr>
                <w:b/>
              </w:rPr>
              <w:t>“</w:t>
            </w:r>
          </w:p>
        </w:tc>
      </w:tr>
      <w:tr w:rsidR="002E788B" w:rsidRPr="00AC69D5" w14:paraId="097B2B77" w14:textId="77777777" w:rsidTr="008202F4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B7C77B" w14:textId="2852C49C" w:rsidR="002E788B" w:rsidRPr="00AC69D5" w:rsidRDefault="00432FCA" w:rsidP="00132483">
            <w:p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  <w:r w:rsidR="002E788B" w:rsidRPr="00AC69D5">
              <w:rPr>
                <w:b/>
              </w:rPr>
              <w:t>.1.</w:t>
            </w:r>
          </w:p>
        </w:tc>
        <w:tc>
          <w:tcPr>
            <w:tcW w:w="1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99E4" w14:textId="77777777" w:rsidR="002E788B" w:rsidRPr="00AC69D5" w:rsidRDefault="002E788B" w:rsidP="00132483">
            <w:pPr>
              <w:suppressAutoHyphens/>
              <w:autoSpaceDN w:val="0"/>
              <w:jc w:val="left"/>
              <w:textAlignment w:val="baseline"/>
              <w:rPr>
                <w:b/>
              </w:rPr>
            </w:pPr>
            <w:r w:rsidRPr="00AC69D5">
              <w:rPr>
                <w:b/>
              </w:rPr>
              <w:t>Taip</w:t>
            </w:r>
          </w:p>
          <w:p w14:paraId="4358A25C" w14:textId="77777777" w:rsidR="002E788B" w:rsidRPr="00AC69D5" w:rsidRDefault="002E788B" w:rsidP="00132483">
            <w:pPr>
              <w:suppressAutoHyphens/>
              <w:autoSpaceDN w:val="0"/>
              <w:jc w:val="left"/>
              <w:textAlignment w:val="baseline"/>
              <w:rPr>
                <w:i/>
              </w:rPr>
            </w:pPr>
            <w:r w:rsidRPr="00AC69D5">
              <w:rPr>
                <w:i/>
              </w:rPr>
              <w:t>(vadovaujatės Lietuvos Respublikos viešųjų pirkimų įstatymu ir jo įgyvendinamaisiais teisės aktais)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77CB" w14:textId="77777777" w:rsidR="002E788B" w:rsidRPr="00AC69D5" w:rsidRDefault="002E788B" w:rsidP="00132483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</w:p>
        </w:tc>
      </w:tr>
      <w:tr w:rsidR="002E788B" w:rsidRPr="00AC69D5" w14:paraId="4716F636" w14:textId="77777777" w:rsidTr="008202F4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3F271B" w14:textId="5562029C" w:rsidR="002E788B" w:rsidRPr="00AC69D5" w:rsidRDefault="00432FCA" w:rsidP="00132483">
            <w:p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  <w:r w:rsidR="002E788B" w:rsidRPr="00AC69D5">
              <w:rPr>
                <w:b/>
              </w:rPr>
              <w:t>.2.</w:t>
            </w:r>
          </w:p>
        </w:tc>
        <w:tc>
          <w:tcPr>
            <w:tcW w:w="1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5B69" w14:textId="77777777" w:rsidR="002E788B" w:rsidRDefault="002E788B" w:rsidP="00132483">
            <w:pPr>
              <w:jc w:val="left"/>
              <w:rPr>
                <w:b/>
              </w:rPr>
            </w:pPr>
            <w:r w:rsidRPr="00AC69D5">
              <w:rPr>
                <w:b/>
              </w:rPr>
              <w:t>Ne</w:t>
            </w:r>
          </w:p>
          <w:p w14:paraId="72CC1D75" w14:textId="6F53A777" w:rsidR="002E788B" w:rsidRPr="00AC69D5" w:rsidRDefault="002E788B" w:rsidP="00132483">
            <w:pPr>
              <w:jc w:val="left"/>
            </w:pPr>
            <w:r w:rsidRPr="00AC69D5">
              <w:rPr>
                <w:i/>
              </w:rPr>
              <w:t xml:space="preserve">(patvirtinate, kad pagal Lietuvos Respublikos viešųjų pirkimų įstatymą nesate </w:t>
            </w:r>
            <w:r w:rsidRPr="00AC69D5">
              <w:rPr>
                <w:i/>
                <w:u w:val="single"/>
              </w:rPr>
              <w:t>perkančioji organizacija)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0BDD" w14:textId="77777777" w:rsidR="002E788B" w:rsidRPr="00AC69D5" w:rsidRDefault="002E788B" w:rsidP="00132483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</w:p>
        </w:tc>
      </w:tr>
    </w:tbl>
    <w:p w14:paraId="56F047E3" w14:textId="77777777" w:rsidR="00B80EEA" w:rsidRDefault="00B80EEA" w:rsidP="00B80EEA"/>
    <w:p w14:paraId="5B02BA3D" w14:textId="607FCBBA" w:rsidR="00B80EEA" w:rsidRPr="008202F4" w:rsidRDefault="008202F4" w:rsidP="00361BD7">
      <w:pPr>
        <w:pStyle w:val="Sraopastraipa"/>
        <w:keepNext/>
        <w:numPr>
          <w:ilvl w:val="0"/>
          <w:numId w:val="30"/>
        </w:numPr>
        <w:rPr>
          <w:b/>
          <w:bCs/>
          <w:kern w:val="32"/>
        </w:rPr>
      </w:pPr>
      <w:r w:rsidRPr="008202F4">
        <w:rPr>
          <w:b/>
          <w:bCs/>
        </w:rPr>
        <w:t xml:space="preserve">Glausta informacija apie projekto įgyvendinimo metu pasiektus rodiklius, pridėtinę projekto vertę </w:t>
      </w:r>
      <w:r w:rsidRPr="008202F4">
        <w:rPr>
          <w:b/>
          <w:bCs/>
          <w:i/>
        </w:rPr>
        <w:t xml:space="preserve">(informacija pildoma teikiant tik metinę ataskaitą, </w:t>
      </w:r>
      <w:r w:rsidRPr="008202F4">
        <w:rPr>
          <w:b/>
          <w:i/>
        </w:rPr>
        <w:t>ne daugiau kaip 150 žodžių</w:t>
      </w:r>
      <w:r w:rsidR="00007CF1">
        <w:rPr>
          <w:b/>
          <w:i/>
        </w:rPr>
        <w:t>, informacija bus viešinama ww.jrd.lt</w:t>
      </w:r>
      <w:r w:rsidRPr="008202F4">
        <w:rPr>
          <w:b/>
          <w:i/>
        </w:rPr>
        <w:t>)</w:t>
      </w: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5"/>
      </w:tblGrid>
      <w:tr w:rsidR="00B80EEA" w:rsidRPr="00AC69D5" w14:paraId="4E2847F3" w14:textId="77777777" w:rsidTr="008202F4">
        <w:trPr>
          <w:trHeight w:val="653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C67" w14:textId="77777777" w:rsidR="00B80EEA" w:rsidRPr="00AC69D5" w:rsidRDefault="00B80EEA" w:rsidP="00132483">
            <w:pPr>
              <w:spacing w:line="276" w:lineRule="auto"/>
            </w:pPr>
          </w:p>
        </w:tc>
      </w:tr>
    </w:tbl>
    <w:p w14:paraId="7A5D0AEB" w14:textId="77777777" w:rsidR="00B80EEA" w:rsidRDefault="00B80EEA" w:rsidP="00B80EEA">
      <w:pPr>
        <w:rPr>
          <w:szCs w:val="20"/>
          <w:lang w:eastAsia="lt-LT"/>
        </w:rPr>
      </w:pPr>
    </w:p>
    <w:p w14:paraId="3FF1337B" w14:textId="28A68580" w:rsidR="008202F4" w:rsidRDefault="00B67A79" w:rsidP="008202F4">
      <w:pPr>
        <w:pStyle w:val="Sraopastraipa"/>
        <w:numPr>
          <w:ilvl w:val="0"/>
          <w:numId w:val="30"/>
        </w:numPr>
        <w:shd w:val="clear" w:color="auto" w:fill="FFFFFF"/>
        <w:tabs>
          <w:tab w:val="left" w:pos="720"/>
        </w:tabs>
        <w:spacing w:line="276" w:lineRule="auto"/>
        <w:ind w:left="0" w:firstLine="360"/>
        <w:rPr>
          <w:b/>
          <w:color w:val="000000"/>
        </w:rPr>
      </w:pPr>
      <w:r w:rsidRPr="008202F4">
        <w:rPr>
          <w:b/>
          <w:szCs w:val="20"/>
          <w:lang w:eastAsia="lt-LT"/>
        </w:rPr>
        <w:t>K</w:t>
      </w:r>
      <w:r w:rsidRPr="008202F4">
        <w:rPr>
          <w:b/>
          <w:color w:val="000000"/>
        </w:rPr>
        <w:t>artu su 20</w:t>
      </w:r>
      <w:r w:rsidR="008202F4" w:rsidRPr="008202F4">
        <w:rPr>
          <w:b/>
          <w:color w:val="000000"/>
        </w:rPr>
        <w:t>20</w:t>
      </w:r>
      <w:r w:rsidRPr="008202F4">
        <w:rPr>
          <w:b/>
          <w:color w:val="000000"/>
        </w:rPr>
        <w:t xml:space="preserve"> metų veiklų įvykdymo ataskaita pateikiami dokumentai, pagrindžiantys </w:t>
      </w:r>
      <w:r w:rsidR="008202F4">
        <w:rPr>
          <w:b/>
          <w:color w:val="000000"/>
        </w:rPr>
        <w:t xml:space="preserve">projekto </w:t>
      </w:r>
      <w:r w:rsidR="008202F4" w:rsidRPr="008202F4">
        <w:rPr>
          <w:b/>
          <w:color w:val="000000"/>
        </w:rPr>
        <w:t xml:space="preserve">vykdymą </w:t>
      </w:r>
      <w:r w:rsidR="008202F4" w:rsidRPr="008202F4">
        <w:rPr>
          <w:b/>
          <w:i/>
        </w:rPr>
        <w:t>(pagal Nuostatų 5</w:t>
      </w:r>
      <w:r w:rsidR="008202F4">
        <w:rPr>
          <w:b/>
          <w:i/>
        </w:rPr>
        <w:t>5</w:t>
      </w:r>
      <w:r w:rsidR="00D976A3">
        <w:rPr>
          <w:b/>
          <w:i/>
        </w:rPr>
        <w:t>.</w:t>
      </w:r>
      <w:r w:rsidR="00D976A3">
        <w:rPr>
          <w:b/>
          <w:i/>
          <w:lang w:val="en-GB"/>
        </w:rPr>
        <w:t>3</w:t>
      </w:r>
      <w:r w:rsidR="008202F4">
        <w:rPr>
          <w:b/>
          <w:i/>
        </w:rPr>
        <w:t xml:space="preserve"> </w:t>
      </w:r>
      <w:r w:rsidR="008202F4" w:rsidRPr="008202F4">
        <w:rPr>
          <w:b/>
          <w:i/>
        </w:rPr>
        <w:t>papunktį)</w:t>
      </w:r>
      <w:r w:rsidR="008202F4">
        <w:rPr>
          <w:b/>
          <w:i/>
        </w:rPr>
        <w:t>:</w:t>
      </w:r>
    </w:p>
    <w:p w14:paraId="3EDFC4E6" w14:textId="0B8F6275" w:rsidR="00857AD6" w:rsidRDefault="006A2B8A" w:rsidP="00075B1E">
      <w:pPr>
        <w:pStyle w:val="Betarp"/>
        <w:jc w:val="both"/>
        <w:rPr>
          <w:lang w:eastAsia="lt-LT"/>
        </w:rPr>
      </w:pPr>
      <w:r w:rsidRPr="006A2B8A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2B8A">
        <w:rPr>
          <w:snapToGrid w:val="0"/>
        </w:rPr>
        <w:instrText xml:space="preserve"> FORMCHECKBOX </w:instrText>
      </w:r>
      <w:r w:rsidR="0087074C">
        <w:rPr>
          <w:snapToGrid w:val="0"/>
        </w:rPr>
      </w:r>
      <w:r w:rsidR="0087074C">
        <w:rPr>
          <w:snapToGrid w:val="0"/>
        </w:rPr>
        <w:fldChar w:fldCharType="separate"/>
      </w:r>
      <w:r w:rsidRPr="006A2B8A">
        <w:rPr>
          <w:snapToGrid w:val="0"/>
        </w:rPr>
        <w:fldChar w:fldCharType="end"/>
      </w:r>
      <w:r>
        <w:rPr>
          <w:snapToGrid w:val="0"/>
        </w:rPr>
        <w:t xml:space="preserve"> </w:t>
      </w:r>
      <w:r w:rsidR="00857AD6" w:rsidRPr="00DF0906">
        <w:rPr>
          <w:lang w:eastAsia="lt-LT"/>
        </w:rPr>
        <w:t>suorganizavus informacinių / viešinimo apie jaunimo informavimą ir konsultavimą veiklų renginius</w:t>
      </w:r>
      <w:r w:rsidR="00857AD6">
        <w:rPr>
          <w:lang w:eastAsia="lt-LT"/>
        </w:rPr>
        <w:t>,</w:t>
      </w:r>
      <w:r w:rsidR="00857AD6" w:rsidRPr="00DF0906">
        <w:rPr>
          <w:lang w:eastAsia="lt-LT"/>
        </w:rPr>
        <w:t xml:space="preserve"> pateikti daly</w:t>
      </w:r>
      <w:r w:rsidR="00857AD6">
        <w:rPr>
          <w:lang w:eastAsia="lt-LT"/>
        </w:rPr>
        <w:t xml:space="preserve">vių sąrašai ir renginio programos </w:t>
      </w:r>
      <w:r w:rsidR="00857AD6">
        <w:rPr>
          <w:color w:val="000000"/>
          <w:lang w:eastAsia="lt-LT"/>
        </w:rPr>
        <w:t>(</w:t>
      </w:r>
      <w:r w:rsidR="00857AD6">
        <w:rPr>
          <w:color w:val="000000"/>
        </w:rPr>
        <w:t>vadovaujantis Nuostatų 11.1.1. papunktyje nurodytu reikalavimu)</w:t>
      </w:r>
      <w:r w:rsidR="00857AD6">
        <w:rPr>
          <w:lang w:eastAsia="lt-LT"/>
        </w:rPr>
        <w:t>;</w:t>
      </w:r>
    </w:p>
    <w:p w14:paraId="60DB9259" w14:textId="2D87FB3F" w:rsidR="00857AD6" w:rsidRDefault="00857AD6" w:rsidP="00857AD6">
      <w:pPr>
        <w:pStyle w:val="Betarp"/>
        <w:jc w:val="both"/>
        <w:rPr>
          <w:lang w:eastAsia="lt-LT"/>
        </w:rPr>
      </w:pPr>
      <w:r w:rsidRPr="006A2B8A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2B8A">
        <w:rPr>
          <w:snapToGrid w:val="0"/>
        </w:rPr>
        <w:instrText xml:space="preserve"> FORMCHECKBOX </w:instrText>
      </w:r>
      <w:r w:rsidR="0087074C">
        <w:rPr>
          <w:snapToGrid w:val="0"/>
        </w:rPr>
      </w:r>
      <w:r w:rsidR="0087074C">
        <w:rPr>
          <w:snapToGrid w:val="0"/>
        </w:rPr>
        <w:fldChar w:fldCharType="separate"/>
      </w:r>
      <w:r w:rsidRPr="006A2B8A">
        <w:rPr>
          <w:snapToGrid w:val="0"/>
        </w:rPr>
        <w:fldChar w:fldCharType="end"/>
      </w:r>
      <w:r>
        <w:rPr>
          <w:snapToGrid w:val="0"/>
        </w:rPr>
        <w:t xml:space="preserve"> s</w:t>
      </w:r>
      <w:r w:rsidRPr="00DF0906">
        <w:rPr>
          <w:lang w:eastAsia="lt-LT"/>
        </w:rPr>
        <w:t>uorganizavus jaunimo informavimo ir konsultavimo tinklo susitikimus vykdytojams</w:t>
      </w:r>
      <w:r>
        <w:rPr>
          <w:lang w:eastAsia="lt-LT"/>
        </w:rPr>
        <w:t xml:space="preserve">, pateikti dalyvių sąrašai ir renginio programa </w:t>
      </w:r>
      <w:r>
        <w:rPr>
          <w:color w:val="000000"/>
          <w:lang w:eastAsia="lt-LT"/>
        </w:rPr>
        <w:t>(</w:t>
      </w:r>
      <w:r>
        <w:rPr>
          <w:color w:val="000000"/>
        </w:rPr>
        <w:t>vadovaujantis Nuostatų 11.1.2 papunktyje nurodytu reikalavimu)</w:t>
      </w:r>
      <w:r>
        <w:rPr>
          <w:lang w:eastAsia="lt-LT"/>
        </w:rPr>
        <w:t>;</w:t>
      </w:r>
    </w:p>
    <w:p w14:paraId="4A22278B" w14:textId="5277928D" w:rsidR="00857AD6" w:rsidRDefault="00857AD6" w:rsidP="00857AD6">
      <w:pPr>
        <w:pStyle w:val="Betarp"/>
        <w:jc w:val="both"/>
        <w:rPr>
          <w:lang w:eastAsia="lt-LT"/>
        </w:rPr>
      </w:pPr>
      <w:r w:rsidRPr="006A2B8A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2B8A">
        <w:rPr>
          <w:snapToGrid w:val="0"/>
        </w:rPr>
        <w:instrText xml:space="preserve"> FORMCHECKBOX </w:instrText>
      </w:r>
      <w:r w:rsidR="0087074C">
        <w:rPr>
          <w:snapToGrid w:val="0"/>
        </w:rPr>
      </w:r>
      <w:r w:rsidR="0087074C">
        <w:rPr>
          <w:snapToGrid w:val="0"/>
        </w:rPr>
        <w:fldChar w:fldCharType="separate"/>
      </w:r>
      <w:r w:rsidRPr="006A2B8A">
        <w:rPr>
          <w:snapToGrid w:val="0"/>
        </w:rPr>
        <w:fldChar w:fldCharType="end"/>
      </w:r>
      <w:r w:rsidRPr="006A2B8A">
        <w:t xml:space="preserve"> </w:t>
      </w:r>
      <w:r w:rsidRPr="00DF0906">
        <w:t>vykdytojų darbo sutarčių, išskyrus tuos atvejus, kai dėl objektyvių priežasčių to padaryti neįmanoma, kopijas (vadovaujantis Nuostatų 11.</w:t>
      </w:r>
      <w:r>
        <w:t>2</w:t>
      </w:r>
      <w:r w:rsidRPr="00DF0906">
        <w:t>.</w:t>
      </w:r>
      <w:r>
        <w:t>1</w:t>
      </w:r>
      <w:r w:rsidRPr="00DF0906">
        <w:t xml:space="preserve"> papunktyje nurodytu reikalavimu)</w:t>
      </w:r>
      <w:r>
        <w:rPr>
          <w:lang w:eastAsia="lt-LT"/>
        </w:rPr>
        <w:t>;</w:t>
      </w:r>
    </w:p>
    <w:p w14:paraId="1E52DD79" w14:textId="5B7DB9AD" w:rsidR="008202F4" w:rsidRDefault="008202F4" w:rsidP="008202F4">
      <w:pPr>
        <w:pStyle w:val="Betarp"/>
        <w:jc w:val="both"/>
        <w:rPr>
          <w:lang w:eastAsia="lt-LT"/>
        </w:rPr>
      </w:pPr>
      <w:r w:rsidRPr="006A2B8A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2B8A">
        <w:rPr>
          <w:snapToGrid w:val="0"/>
        </w:rPr>
        <w:instrText xml:space="preserve"> FORMCHECKBOX </w:instrText>
      </w:r>
      <w:r w:rsidR="0087074C">
        <w:rPr>
          <w:snapToGrid w:val="0"/>
        </w:rPr>
      </w:r>
      <w:r w:rsidR="0087074C">
        <w:rPr>
          <w:snapToGrid w:val="0"/>
        </w:rPr>
        <w:fldChar w:fldCharType="separate"/>
      </w:r>
      <w:r w:rsidRPr="006A2B8A">
        <w:rPr>
          <w:snapToGrid w:val="0"/>
        </w:rPr>
        <w:fldChar w:fldCharType="end"/>
      </w:r>
      <w:r w:rsidRPr="006A2B8A">
        <w:t xml:space="preserve"> </w:t>
      </w:r>
      <w:r w:rsidR="00857AD6">
        <w:t>parengus informacinį leidinį, ir (arba) lankstinuką ir (arba) straipsnį</w:t>
      </w:r>
      <w:r w:rsidR="00857AD6" w:rsidRPr="00AE3EF8">
        <w:t xml:space="preserve"> jauniems žmonėms rūpimomis temomis</w:t>
      </w:r>
      <w:r w:rsidR="00857AD6">
        <w:t>, išvardintomis Nuostatų 11.2.3. papunktyje, pateikta jo kopiją (</w:t>
      </w:r>
      <w:r w:rsidR="00857AD6">
        <w:rPr>
          <w:color w:val="000000"/>
        </w:rPr>
        <w:t>vadovaujantis Nuostatų 11.2.3 papunktyje nurodytu reikalavimu)</w:t>
      </w:r>
      <w:r w:rsidR="00857AD6">
        <w:t>.</w:t>
      </w:r>
    </w:p>
    <w:p w14:paraId="4668B653" w14:textId="3A0B37D4" w:rsidR="008202F4" w:rsidRDefault="008202F4" w:rsidP="008202F4">
      <w:pPr>
        <w:pStyle w:val="Betarp"/>
        <w:jc w:val="both"/>
        <w:rPr>
          <w:lang w:eastAsia="lt-LT"/>
        </w:rPr>
      </w:pPr>
      <w:r w:rsidRPr="006A2B8A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2B8A">
        <w:rPr>
          <w:snapToGrid w:val="0"/>
        </w:rPr>
        <w:instrText xml:space="preserve"> FORMCHECKBOX </w:instrText>
      </w:r>
      <w:r w:rsidR="0087074C">
        <w:rPr>
          <w:snapToGrid w:val="0"/>
        </w:rPr>
      </w:r>
      <w:r w:rsidR="0087074C">
        <w:rPr>
          <w:snapToGrid w:val="0"/>
        </w:rPr>
        <w:fldChar w:fldCharType="separate"/>
      </w:r>
      <w:r w:rsidRPr="006A2B8A">
        <w:rPr>
          <w:snapToGrid w:val="0"/>
        </w:rPr>
        <w:fldChar w:fldCharType="end"/>
      </w:r>
      <w:r w:rsidRPr="006A2B8A">
        <w:rPr>
          <w:snapToGrid w:val="0"/>
        </w:rPr>
        <w:t xml:space="preserve"> </w:t>
      </w:r>
      <w:r w:rsidRPr="003A005F">
        <w:rPr>
          <w:lang w:eastAsia="lt-LT"/>
        </w:rPr>
        <w:t xml:space="preserve">suorganizavus </w:t>
      </w:r>
      <w:r>
        <w:rPr>
          <w:lang w:eastAsia="lt-LT"/>
        </w:rPr>
        <w:t>mokymus</w:t>
      </w:r>
      <w:r w:rsidRPr="003A005F">
        <w:rPr>
          <w:lang w:eastAsia="lt-LT"/>
        </w:rPr>
        <w:t>, skirt</w:t>
      </w:r>
      <w:r>
        <w:rPr>
          <w:lang w:eastAsia="lt-LT"/>
        </w:rPr>
        <w:t>u</w:t>
      </w:r>
      <w:r w:rsidRPr="003A005F">
        <w:rPr>
          <w:lang w:eastAsia="lt-LT"/>
        </w:rPr>
        <w:t>s</w:t>
      </w:r>
      <w:r>
        <w:rPr>
          <w:lang w:eastAsia="lt-LT"/>
        </w:rPr>
        <w:t xml:space="preserve"> vykdytojams, dirbantiems partneriuose, pateikti dalyvių sąrašai </w:t>
      </w:r>
      <w:r>
        <w:rPr>
          <w:color w:val="000000"/>
          <w:lang w:eastAsia="lt-LT"/>
        </w:rPr>
        <w:t>(</w:t>
      </w:r>
      <w:r>
        <w:rPr>
          <w:color w:val="000000"/>
        </w:rPr>
        <w:t>vadovaujantis Nuostatų 11.</w:t>
      </w:r>
      <w:r w:rsidR="00857AD6">
        <w:rPr>
          <w:color w:val="000000"/>
        </w:rPr>
        <w:t>3</w:t>
      </w:r>
      <w:r>
        <w:rPr>
          <w:color w:val="000000"/>
        </w:rPr>
        <w:t>.1 papunktyje nurodytu reikalavimu)</w:t>
      </w:r>
      <w:r w:rsidRPr="006A2B8A">
        <w:rPr>
          <w:lang w:eastAsia="lt-LT"/>
        </w:rPr>
        <w:t>;</w:t>
      </w:r>
    </w:p>
    <w:p w14:paraId="0D9BD6DD" w14:textId="7AB8A144" w:rsidR="004C306E" w:rsidRDefault="004C306E" w:rsidP="00B80EEA">
      <w:pPr>
        <w:rPr>
          <w:szCs w:val="20"/>
          <w:lang w:eastAsia="lt-LT"/>
        </w:rPr>
      </w:pPr>
      <w:r>
        <w:rPr>
          <w:szCs w:val="20"/>
          <w:lang w:eastAsia="lt-LT"/>
        </w:rPr>
        <w:t xml:space="preserve"> </w:t>
      </w:r>
    </w:p>
    <w:p w14:paraId="1019C234" w14:textId="0611A8CF" w:rsidR="008202F4" w:rsidRPr="008202F4" w:rsidRDefault="008202F4" w:rsidP="008202F4">
      <w:pPr>
        <w:pStyle w:val="Antrat1"/>
        <w:numPr>
          <w:ilvl w:val="0"/>
          <w:numId w:val="30"/>
        </w:numPr>
        <w:jc w:val="left"/>
      </w:pPr>
      <w:r w:rsidRPr="008202F4">
        <w:t xml:space="preserve"> Išvados, pastabos, siūlymai</w:t>
      </w: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7"/>
      </w:tblGrid>
      <w:tr w:rsidR="008202F4" w:rsidRPr="002825B9" w14:paraId="64AB0930" w14:textId="77777777" w:rsidTr="008202F4">
        <w:trPr>
          <w:trHeight w:val="947"/>
        </w:trPr>
        <w:tc>
          <w:tcPr>
            <w:tcW w:w="15187" w:type="dxa"/>
          </w:tcPr>
          <w:p w14:paraId="473C057B" w14:textId="77777777" w:rsidR="008202F4" w:rsidRPr="002825B9" w:rsidRDefault="008202F4" w:rsidP="008E37C7">
            <w:pPr>
              <w:rPr>
                <w:b/>
              </w:rPr>
            </w:pPr>
          </w:p>
        </w:tc>
      </w:tr>
    </w:tbl>
    <w:p w14:paraId="37A112A5" w14:textId="77777777" w:rsidR="008202F4" w:rsidRDefault="008202F4" w:rsidP="00B80EEA">
      <w:pPr>
        <w:rPr>
          <w:szCs w:val="20"/>
          <w:lang w:eastAsia="lt-LT"/>
        </w:rPr>
      </w:pPr>
    </w:p>
    <w:p w14:paraId="3955152A" w14:textId="77777777" w:rsidR="008202F4" w:rsidRDefault="008202F4" w:rsidP="00B80EEA">
      <w:pPr>
        <w:rPr>
          <w:szCs w:val="20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741"/>
        <w:gridCol w:w="851"/>
        <w:gridCol w:w="2518"/>
        <w:gridCol w:w="851"/>
        <w:gridCol w:w="175"/>
        <w:gridCol w:w="3369"/>
      </w:tblGrid>
      <w:tr w:rsidR="00B80EEA" w:rsidRPr="00AC69D5" w14:paraId="346B0134" w14:textId="77777777" w:rsidTr="00132483">
        <w:tc>
          <w:tcPr>
            <w:tcW w:w="3085" w:type="dxa"/>
            <w:vAlign w:val="bottom"/>
            <w:hideMark/>
          </w:tcPr>
          <w:p w14:paraId="4B539E4D" w14:textId="77777777" w:rsidR="00D31F57" w:rsidRDefault="00D31F57" w:rsidP="00132483">
            <w:pPr>
              <w:spacing w:line="276" w:lineRule="auto"/>
              <w:rPr>
                <w:b/>
                <w:snapToGrid w:val="0"/>
              </w:rPr>
            </w:pPr>
          </w:p>
          <w:p w14:paraId="6B764B64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</w:rPr>
            </w:pPr>
            <w:r w:rsidRPr="00AC69D5">
              <w:rPr>
                <w:b/>
                <w:snapToGrid w:val="0"/>
              </w:rPr>
              <w:t xml:space="preserve">Pareiškėjo vadovas / </w:t>
            </w:r>
          </w:p>
          <w:p w14:paraId="34372BDF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</w:rPr>
            </w:pPr>
            <w:r w:rsidRPr="00AC69D5">
              <w:rPr>
                <w:b/>
                <w:snapToGrid w:val="0"/>
              </w:rPr>
              <w:t>jo įgaliotas atstovas</w:t>
            </w:r>
          </w:p>
        </w:tc>
        <w:tc>
          <w:tcPr>
            <w:tcW w:w="284" w:type="dxa"/>
            <w:hideMark/>
          </w:tcPr>
          <w:p w14:paraId="439ADD42" w14:textId="77777777" w:rsidR="00B80EEA" w:rsidRPr="00AC69D5" w:rsidRDefault="00B80EEA" w:rsidP="00132483">
            <w:pPr>
              <w:spacing w:line="276" w:lineRule="auto"/>
              <w:rPr>
                <w:snapToGrid w:val="0"/>
                <w:sz w:val="20"/>
              </w:rPr>
            </w:pPr>
            <w:r w:rsidRPr="00AC69D5">
              <w:rPr>
                <w:snapToGrid w:val="0"/>
                <w:sz w:val="20"/>
              </w:rPr>
              <w:t xml:space="preserve">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6FF40" w14:textId="77777777" w:rsidR="00B80EEA" w:rsidRPr="00AC69D5" w:rsidRDefault="00B80EEA" w:rsidP="00132483">
            <w:pPr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1E1AFEA9" w14:textId="77777777" w:rsidR="00B80EEA" w:rsidRPr="00AC69D5" w:rsidRDefault="00B80EEA" w:rsidP="00132483">
            <w:pPr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86D05" w14:textId="77777777" w:rsidR="00B80EEA" w:rsidRPr="00AC69D5" w:rsidRDefault="00B80EEA" w:rsidP="00132483">
            <w:pPr>
              <w:spacing w:line="276" w:lineRule="auto"/>
              <w:rPr>
                <w:snapToGrid w:val="0"/>
                <w:sz w:val="20"/>
              </w:rPr>
            </w:pPr>
          </w:p>
        </w:tc>
      </w:tr>
      <w:tr w:rsidR="00B80EEA" w:rsidRPr="00AC69D5" w14:paraId="433C14B6" w14:textId="77777777" w:rsidTr="00132483">
        <w:tc>
          <w:tcPr>
            <w:tcW w:w="3085" w:type="dxa"/>
            <w:vAlign w:val="bottom"/>
          </w:tcPr>
          <w:p w14:paraId="0819FE10" w14:textId="77777777" w:rsidR="00B80EEA" w:rsidRPr="00AC69D5" w:rsidRDefault="00B80EEA" w:rsidP="00132483">
            <w:pPr>
              <w:spacing w:line="276" w:lineRule="auto"/>
              <w:rPr>
                <w:i/>
                <w:snapToGrid w:val="0"/>
              </w:rPr>
            </w:pPr>
          </w:p>
        </w:tc>
        <w:tc>
          <w:tcPr>
            <w:tcW w:w="284" w:type="dxa"/>
          </w:tcPr>
          <w:p w14:paraId="68345AF1" w14:textId="77777777" w:rsidR="00B80EEA" w:rsidRPr="00AC69D5" w:rsidRDefault="00B80EEA" w:rsidP="00132483">
            <w:pPr>
              <w:spacing w:line="276" w:lineRule="auto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91B30E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  <w:i/>
                <w:snapToGrid w:val="0"/>
                <w:sz w:val="20"/>
                <w:szCs w:val="16"/>
              </w:rPr>
            </w:pPr>
            <w:r w:rsidRPr="00AC69D5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851" w:type="dxa"/>
          </w:tcPr>
          <w:p w14:paraId="5F8F0251" w14:textId="77777777" w:rsidR="00B80EEA" w:rsidRPr="00AC69D5" w:rsidRDefault="00B80EEA" w:rsidP="00132483">
            <w:pPr>
              <w:spacing w:line="276" w:lineRule="auto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58BC4A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  <w:i/>
                <w:snapToGrid w:val="0"/>
                <w:sz w:val="20"/>
                <w:szCs w:val="16"/>
              </w:rPr>
            </w:pPr>
            <w:r w:rsidRPr="00AC69D5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  <w:tr w:rsidR="00B80EEA" w:rsidRPr="00AC69D5" w14:paraId="3911F1A3" w14:textId="77777777" w:rsidTr="00132483">
        <w:trPr>
          <w:gridAfter w:val="1"/>
          <w:wAfter w:w="3369" w:type="dxa"/>
        </w:trPr>
        <w:tc>
          <w:tcPr>
            <w:tcW w:w="4110" w:type="dxa"/>
            <w:gridSpan w:val="3"/>
          </w:tcPr>
          <w:p w14:paraId="72F35BF0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7D1AED83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3"/>
          </w:tcPr>
          <w:p w14:paraId="0D16A704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</w:tr>
      <w:tr w:rsidR="00B80EEA" w:rsidRPr="00AC69D5" w14:paraId="53F1DAC9" w14:textId="77777777" w:rsidTr="00132483">
        <w:tc>
          <w:tcPr>
            <w:tcW w:w="3085" w:type="dxa"/>
            <w:vAlign w:val="bottom"/>
            <w:hideMark/>
          </w:tcPr>
          <w:p w14:paraId="006FC200" w14:textId="6687171D" w:rsidR="00B80EEA" w:rsidRPr="00AC69D5" w:rsidRDefault="00B80EEA" w:rsidP="006A2B8A">
            <w:pPr>
              <w:spacing w:line="276" w:lineRule="auto"/>
              <w:rPr>
                <w:b/>
                <w:snapToGrid w:val="0"/>
              </w:rPr>
            </w:pPr>
            <w:r w:rsidRPr="00AC69D5">
              <w:rPr>
                <w:b/>
                <w:snapToGrid w:val="0"/>
              </w:rPr>
              <w:t>Pro</w:t>
            </w:r>
            <w:r w:rsidR="006A2B8A">
              <w:rPr>
                <w:b/>
                <w:snapToGrid w:val="0"/>
              </w:rPr>
              <w:t>jekto</w:t>
            </w:r>
            <w:r w:rsidRPr="00AC69D5">
              <w:rPr>
                <w:b/>
                <w:snapToGrid w:val="0"/>
              </w:rPr>
              <w:t xml:space="preserve"> vadovas</w:t>
            </w:r>
          </w:p>
        </w:tc>
        <w:tc>
          <w:tcPr>
            <w:tcW w:w="284" w:type="dxa"/>
          </w:tcPr>
          <w:p w14:paraId="5A722DED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8B237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0AB9DA79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F1C6A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</w:tr>
      <w:tr w:rsidR="00B80EEA" w:rsidRPr="00AC69D5" w14:paraId="3B6EE7C2" w14:textId="77777777" w:rsidTr="00132483">
        <w:tc>
          <w:tcPr>
            <w:tcW w:w="3085" w:type="dxa"/>
            <w:vAlign w:val="bottom"/>
          </w:tcPr>
          <w:p w14:paraId="0063276B" w14:textId="77777777" w:rsidR="00B80EEA" w:rsidRPr="00AC69D5" w:rsidRDefault="00B80EEA" w:rsidP="00132483">
            <w:pPr>
              <w:spacing w:line="276" w:lineRule="auto"/>
              <w:rPr>
                <w:i/>
                <w:snapToGrid w:val="0"/>
              </w:rPr>
            </w:pPr>
          </w:p>
          <w:p w14:paraId="76EBD18A" w14:textId="77777777" w:rsidR="00B80EEA" w:rsidRPr="00AC69D5" w:rsidRDefault="00B80EEA" w:rsidP="00132483">
            <w:pPr>
              <w:spacing w:line="276" w:lineRule="auto"/>
              <w:rPr>
                <w:i/>
                <w:snapToGrid w:val="0"/>
              </w:rPr>
            </w:pPr>
          </w:p>
        </w:tc>
        <w:tc>
          <w:tcPr>
            <w:tcW w:w="284" w:type="dxa"/>
          </w:tcPr>
          <w:p w14:paraId="4FD298A3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369708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AC69D5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851" w:type="dxa"/>
          </w:tcPr>
          <w:p w14:paraId="124CE460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201E1" w14:textId="77777777" w:rsidR="00B80EEA" w:rsidRPr="00AC69D5" w:rsidRDefault="00B80EEA" w:rsidP="00132483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AC69D5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  <w:tr w:rsidR="00B80EEA" w:rsidRPr="00AC69D5" w14:paraId="3E0446A5" w14:textId="77777777" w:rsidTr="00132483">
        <w:tc>
          <w:tcPr>
            <w:tcW w:w="3085" w:type="dxa"/>
            <w:vAlign w:val="bottom"/>
            <w:hideMark/>
          </w:tcPr>
          <w:p w14:paraId="28BDE135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</w:rPr>
            </w:pPr>
            <w:r w:rsidRPr="00AC69D5">
              <w:rPr>
                <w:b/>
                <w:snapToGrid w:val="0"/>
              </w:rPr>
              <w:t>Pareiškėjo finansininkas</w:t>
            </w:r>
          </w:p>
        </w:tc>
        <w:tc>
          <w:tcPr>
            <w:tcW w:w="284" w:type="dxa"/>
          </w:tcPr>
          <w:p w14:paraId="17757F08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020B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693612F2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1BB88" w14:textId="77777777" w:rsidR="00B80EEA" w:rsidRPr="00AC69D5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</w:tr>
      <w:tr w:rsidR="00B80EEA" w:rsidRPr="00AC69D5" w14:paraId="7B0792AD" w14:textId="77777777" w:rsidTr="00132483">
        <w:tc>
          <w:tcPr>
            <w:tcW w:w="3085" w:type="dxa"/>
            <w:vAlign w:val="bottom"/>
          </w:tcPr>
          <w:p w14:paraId="4516F38B" w14:textId="77777777" w:rsidR="00B80EEA" w:rsidRPr="003F5314" w:rsidRDefault="00B80EEA" w:rsidP="00132483">
            <w:pPr>
              <w:spacing w:line="276" w:lineRule="auto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1C89FFE7" w14:textId="77777777" w:rsidR="00B80EEA" w:rsidRPr="003F5314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2B03AD" w14:textId="77777777" w:rsidR="00B80EEA" w:rsidRPr="003F5314" w:rsidRDefault="00B80EEA" w:rsidP="00132483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3F5314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851" w:type="dxa"/>
          </w:tcPr>
          <w:p w14:paraId="0E38FDFC" w14:textId="77777777" w:rsidR="00B80EEA" w:rsidRPr="003F5314" w:rsidRDefault="00B80EEA" w:rsidP="00132483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746305" w14:textId="77777777" w:rsidR="00B80EEA" w:rsidRPr="003F5314" w:rsidRDefault="00B80EEA" w:rsidP="00132483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3F5314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</w:tbl>
    <w:p w14:paraId="6C92EB35" w14:textId="77777777" w:rsidR="00B80EEA" w:rsidRDefault="00B80EEA" w:rsidP="004D588B">
      <w:pPr>
        <w:rPr>
          <w:szCs w:val="20"/>
        </w:rPr>
      </w:pPr>
    </w:p>
    <w:sectPr w:rsidR="00B80EEA" w:rsidSect="001B6DCE">
      <w:pgSz w:w="16838" w:h="11906" w:orient="landscape"/>
      <w:pgMar w:top="1276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8A6"/>
    <w:multiLevelType w:val="hybridMultilevel"/>
    <w:tmpl w:val="0CF2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FC3"/>
    <w:multiLevelType w:val="hybridMultilevel"/>
    <w:tmpl w:val="60D42448"/>
    <w:lvl w:ilvl="0" w:tplc="5E6CCFC2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6781"/>
    <w:multiLevelType w:val="multilevel"/>
    <w:tmpl w:val="6F9C40BE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ECC6D57"/>
    <w:multiLevelType w:val="multilevel"/>
    <w:tmpl w:val="6F9C40BE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14252D7"/>
    <w:multiLevelType w:val="hybridMultilevel"/>
    <w:tmpl w:val="EB141FE0"/>
    <w:lvl w:ilvl="0" w:tplc="5D40EE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6AD3"/>
    <w:multiLevelType w:val="hybridMultilevel"/>
    <w:tmpl w:val="EA4E5802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745A2"/>
    <w:multiLevelType w:val="hybridMultilevel"/>
    <w:tmpl w:val="A75862EC"/>
    <w:lvl w:ilvl="0" w:tplc="5E6CCFC2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04B1"/>
    <w:multiLevelType w:val="hybridMultilevel"/>
    <w:tmpl w:val="EB141FE0"/>
    <w:lvl w:ilvl="0" w:tplc="5D40EE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4E3"/>
    <w:multiLevelType w:val="hybridMultilevel"/>
    <w:tmpl w:val="EB141FE0"/>
    <w:lvl w:ilvl="0" w:tplc="5D40EE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2A15"/>
    <w:multiLevelType w:val="hybridMultilevel"/>
    <w:tmpl w:val="2A8A7D92"/>
    <w:lvl w:ilvl="0" w:tplc="C6984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B6C17"/>
    <w:multiLevelType w:val="hybridMultilevel"/>
    <w:tmpl w:val="39B41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D486D"/>
    <w:multiLevelType w:val="hybridMultilevel"/>
    <w:tmpl w:val="EB141FE0"/>
    <w:lvl w:ilvl="0" w:tplc="5D40EE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228D"/>
    <w:multiLevelType w:val="hybridMultilevel"/>
    <w:tmpl w:val="542ED3BE"/>
    <w:lvl w:ilvl="0" w:tplc="98544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56DA4"/>
    <w:multiLevelType w:val="hybridMultilevel"/>
    <w:tmpl w:val="0B948004"/>
    <w:lvl w:ilvl="0" w:tplc="C6984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7554F"/>
    <w:multiLevelType w:val="multilevel"/>
    <w:tmpl w:val="0DAC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872635"/>
    <w:multiLevelType w:val="hybridMultilevel"/>
    <w:tmpl w:val="4C20CA2E"/>
    <w:lvl w:ilvl="0" w:tplc="FD345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7FFD"/>
    <w:multiLevelType w:val="hybridMultilevel"/>
    <w:tmpl w:val="B41E68C4"/>
    <w:lvl w:ilvl="0" w:tplc="1272E128">
      <w:start w:val="1"/>
      <w:numFmt w:val="decimal"/>
      <w:lvlText w:val="%1."/>
      <w:lvlJc w:val="left"/>
      <w:pPr>
        <w:ind w:left="1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7" w:hanging="360"/>
      </w:pPr>
    </w:lvl>
    <w:lvl w:ilvl="2" w:tplc="0427001B" w:tentative="1">
      <w:start w:val="1"/>
      <w:numFmt w:val="lowerRoman"/>
      <w:lvlText w:val="%3."/>
      <w:lvlJc w:val="right"/>
      <w:pPr>
        <w:ind w:left="2047" w:hanging="180"/>
      </w:pPr>
    </w:lvl>
    <w:lvl w:ilvl="3" w:tplc="0427000F" w:tentative="1">
      <w:start w:val="1"/>
      <w:numFmt w:val="decimal"/>
      <w:lvlText w:val="%4."/>
      <w:lvlJc w:val="left"/>
      <w:pPr>
        <w:ind w:left="2767" w:hanging="360"/>
      </w:pPr>
    </w:lvl>
    <w:lvl w:ilvl="4" w:tplc="04270019" w:tentative="1">
      <w:start w:val="1"/>
      <w:numFmt w:val="lowerLetter"/>
      <w:lvlText w:val="%5."/>
      <w:lvlJc w:val="left"/>
      <w:pPr>
        <w:ind w:left="3487" w:hanging="360"/>
      </w:pPr>
    </w:lvl>
    <w:lvl w:ilvl="5" w:tplc="0427001B" w:tentative="1">
      <w:start w:val="1"/>
      <w:numFmt w:val="lowerRoman"/>
      <w:lvlText w:val="%6."/>
      <w:lvlJc w:val="right"/>
      <w:pPr>
        <w:ind w:left="4207" w:hanging="180"/>
      </w:pPr>
    </w:lvl>
    <w:lvl w:ilvl="6" w:tplc="0427000F" w:tentative="1">
      <w:start w:val="1"/>
      <w:numFmt w:val="decimal"/>
      <w:lvlText w:val="%7."/>
      <w:lvlJc w:val="left"/>
      <w:pPr>
        <w:ind w:left="4927" w:hanging="360"/>
      </w:pPr>
    </w:lvl>
    <w:lvl w:ilvl="7" w:tplc="04270019" w:tentative="1">
      <w:start w:val="1"/>
      <w:numFmt w:val="lowerLetter"/>
      <w:lvlText w:val="%8."/>
      <w:lvlJc w:val="left"/>
      <w:pPr>
        <w:ind w:left="5647" w:hanging="360"/>
      </w:pPr>
    </w:lvl>
    <w:lvl w:ilvl="8" w:tplc="0427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48442346"/>
    <w:multiLevelType w:val="hybridMultilevel"/>
    <w:tmpl w:val="FCB8B66C"/>
    <w:lvl w:ilvl="0" w:tplc="0427000F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7" w:hanging="360"/>
      </w:pPr>
    </w:lvl>
    <w:lvl w:ilvl="2" w:tplc="0427001B" w:tentative="1">
      <w:start w:val="1"/>
      <w:numFmt w:val="lowerRoman"/>
      <w:lvlText w:val="%3."/>
      <w:lvlJc w:val="right"/>
      <w:pPr>
        <w:ind w:left="2227" w:hanging="180"/>
      </w:pPr>
    </w:lvl>
    <w:lvl w:ilvl="3" w:tplc="0427000F" w:tentative="1">
      <w:start w:val="1"/>
      <w:numFmt w:val="decimal"/>
      <w:lvlText w:val="%4."/>
      <w:lvlJc w:val="left"/>
      <w:pPr>
        <w:ind w:left="2947" w:hanging="360"/>
      </w:pPr>
    </w:lvl>
    <w:lvl w:ilvl="4" w:tplc="04270019" w:tentative="1">
      <w:start w:val="1"/>
      <w:numFmt w:val="lowerLetter"/>
      <w:lvlText w:val="%5."/>
      <w:lvlJc w:val="left"/>
      <w:pPr>
        <w:ind w:left="3667" w:hanging="360"/>
      </w:pPr>
    </w:lvl>
    <w:lvl w:ilvl="5" w:tplc="0427001B" w:tentative="1">
      <w:start w:val="1"/>
      <w:numFmt w:val="lowerRoman"/>
      <w:lvlText w:val="%6."/>
      <w:lvlJc w:val="right"/>
      <w:pPr>
        <w:ind w:left="4387" w:hanging="180"/>
      </w:pPr>
    </w:lvl>
    <w:lvl w:ilvl="6" w:tplc="0427000F" w:tentative="1">
      <w:start w:val="1"/>
      <w:numFmt w:val="decimal"/>
      <w:lvlText w:val="%7."/>
      <w:lvlJc w:val="left"/>
      <w:pPr>
        <w:ind w:left="5107" w:hanging="360"/>
      </w:pPr>
    </w:lvl>
    <w:lvl w:ilvl="7" w:tplc="04270019" w:tentative="1">
      <w:start w:val="1"/>
      <w:numFmt w:val="lowerLetter"/>
      <w:lvlText w:val="%8."/>
      <w:lvlJc w:val="left"/>
      <w:pPr>
        <w:ind w:left="5827" w:hanging="360"/>
      </w:pPr>
    </w:lvl>
    <w:lvl w:ilvl="8" w:tplc="0427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4A02768F"/>
    <w:multiLevelType w:val="hybridMultilevel"/>
    <w:tmpl w:val="35E4B274"/>
    <w:lvl w:ilvl="0" w:tplc="0427000F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7" w:hanging="360"/>
      </w:pPr>
    </w:lvl>
    <w:lvl w:ilvl="2" w:tplc="0427001B" w:tentative="1">
      <w:start w:val="1"/>
      <w:numFmt w:val="lowerRoman"/>
      <w:lvlText w:val="%3."/>
      <w:lvlJc w:val="right"/>
      <w:pPr>
        <w:ind w:left="2227" w:hanging="180"/>
      </w:pPr>
    </w:lvl>
    <w:lvl w:ilvl="3" w:tplc="0427000F" w:tentative="1">
      <w:start w:val="1"/>
      <w:numFmt w:val="decimal"/>
      <w:lvlText w:val="%4."/>
      <w:lvlJc w:val="left"/>
      <w:pPr>
        <w:ind w:left="2947" w:hanging="360"/>
      </w:pPr>
    </w:lvl>
    <w:lvl w:ilvl="4" w:tplc="04270019" w:tentative="1">
      <w:start w:val="1"/>
      <w:numFmt w:val="lowerLetter"/>
      <w:lvlText w:val="%5."/>
      <w:lvlJc w:val="left"/>
      <w:pPr>
        <w:ind w:left="3667" w:hanging="360"/>
      </w:pPr>
    </w:lvl>
    <w:lvl w:ilvl="5" w:tplc="0427001B" w:tentative="1">
      <w:start w:val="1"/>
      <w:numFmt w:val="lowerRoman"/>
      <w:lvlText w:val="%6."/>
      <w:lvlJc w:val="right"/>
      <w:pPr>
        <w:ind w:left="4387" w:hanging="180"/>
      </w:pPr>
    </w:lvl>
    <w:lvl w:ilvl="6" w:tplc="0427000F" w:tentative="1">
      <w:start w:val="1"/>
      <w:numFmt w:val="decimal"/>
      <w:lvlText w:val="%7."/>
      <w:lvlJc w:val="left"/>
      <w:pPr>
        <w:ind w:left="5107" w:hanging="360"/>
      </w:pPr>
    </w:lvl>
    <w:lvl w:ilvl="7" w:tplc="04270019" w:tentative="1">
      <w:start w:val="1"/>
      <w:numFmt w:val="lowerLetter"/>
      <w:lvlText w:val="%8."/>
      <w:lvlJc w:val="left"/>
      <w:pPr>
        <w:ind w:left="5827" w:hanging="360"/>
      </w:pPr>
    </w:lvl>
    <w:lvl w:ilvl="8" w:tplc="0427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4D340BC5"/>
    <w:multiLevelType w:val="multilevel"/>
    <w:tmpl w:val="20B07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9C5566"/>
    <w:multiLevelType w:val="hybridMultilevel"/>
    <w:tmpl w:val="8852413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55A8A"/>
    <w:multiLevelType w:val="hybridMultilevel"/>
    <w:tmpl w:val="56821E2C"/>
    <w:lvl w:ilvl="0" w:tplc="1272E128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67" w:hanging="360"/>
      </w:pPr>
    </w:lvl>
    <w:lvl w:ilvl="2" w:tplc="0427001B" w:tentative="1">
      <w:start w:val="1"/>
      <w:numFmt w:val="lowerRoman"/>
      <w:lvlText w:val="%3."/>
      <w:lvlJc w:val="right"/>
      <w:pPr>
        <w:ind w:left="1687" w:hanging="180"/>
      </w:pPr>
    </w:lvl>
    <w:lvl w:ilvl="3" w:tplc="0427000F" w:tentative="1">
      <w:start w:val="1"/>
      <w:numFmt w:val="decimal"/>
      <w:lvlText w:val="%4."/>
      <w:lvlJc w:val="left"/>
      <w:pPr>
        <w:ind w:left="2407" w:hanging="360"/>
      </w:pPr>
    </w:lvl>
    <w:lvl w:ilvl="4" w:tplc="04270019" w:tentative="1">
      <w:start w:val="1"/>
      <w:numFmt w:val="lowerLetter"/>
      <w:lvlText w:val="%5."/>
      <w:lvlJc w:val="left"/>
      <w:pPr>
        <w:ind w:left="3127" w:hanging="360"/>
      </w:pPr>
    </w:lvl>
    <w:lvl w:ilvl="5" w:tplc="0427001B" w:tentative="1">
      <w:start w:val="1"/>
      <w:numFmt w:val="lowerRoman"/>
      <w:lvlText w:val="%6."/>
      <w:lvlJc w:val="right"/>
      <w:pPr>
        <w:ind w:left="3847" w:hanging="180"/>
      </w:pPr>
    </w:lvl>
    <w:lvl w:ilvl="6" w:tplc="0427000F" w:tentative="1">
      <w:start w:val="1"/>
      <w:numFmt w:val="decimal"/>
      <w:lvlText w:val="%7."/>
      <w:lvlJc w:val="left"/>
      <w:pPr>
        <w:ind w:left="4567" w:hanging="360"/>
      </w:pPr>
    </w:lvl>
    <w:lvl w:ilvl="7" w:tplc="04270019" w:tentative="1">
      <w:start w:val="1"/>
      <w:numFmt w:val="lowerLetter"/>
      <w:lvlText w:val="%8."/>
      <w:lvlJc w:val="left"/>
      <w:pPr>
        <w:ind w:left="5287" w:hanging="360"/>
      </w:pPr>
    </w:lvl>
    <w:lvl w:ilvl="8" w:tplc="042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 w15:restartNumberingAfterBreak="0">
    <w:nsid w:val="58613EF0"/>
    <w:multiLevelType w:val="hybridMultilevel"/>
    <w:tmpl w:val="42EE1410"/>
    <w:lvl w:ilvl="0" w:tplc="2ED2888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7" w:hanging="360"/>
      </w:pPr>
    </w:lvl>
    <w:lvl w:ilvl="2" w:tplc="0427001B" w:tentative="1">
      <w:start w:val="1"/>
      <w:numFmt w:val="lowerRoman"/>
      <w:lvlText w:val="%3."/>
      <w:lvlJc w:val="right"/>
      <w:pPr>
        <w:ind w:left="1867" w:hanging="180"/>
      </w:pPr>
    </w:lvl>
    <w:lvl w:ilvl="3" w:tplc="0427000F" w:tentative="1">
      <w:start w:val="1"/>
      <w:numFmt w:val="decimal"/>
      <w:lvlText w:val="%4."/>
      <w:lvlJc w:val="left"/>
      <w:pPr>
        <w:ind w:left="2587" w:hanging="360"/>
      </w:pPr>
    </w:lvl>
    <w:lvl w:ilvl="4" w:tplc="04270019" w:tentative="1">
      <w:start w:val="1"/>
      <w:numFmt w:val="lowerLetter"/>
      <w:lvlText w:val="%5."/>
      <w:lvlJc w:val="left"/>
      <w:pPr>
        <w:ind w:left="3307" w:hanging="360"/>
      </w:pPr>
    </w:lvl>
    <w:lvl w:ilvl="5" w:tplc="0427001B" w:tentative="1">
      <w:start w:val="1"/>
      <w:numFmt w:val="lowerRoman"/>
      <w:lvlText w:val="%6."/>
      <w:lvlJc w:val="right"/>
      <w:pPr>
        <w:ind w:left="4027" w:hanging="180"/>
      </w:pPr>
    </w:lvl>
    <w:lvl w:ilvl="6" w:tplc="0427000F" w:tentative="1">
      <w:start w:val="1"/>
      <w:numFmt w:val="decimal"/>
      <w:lvlText w:val="%7."/>
      <w:lvlJc w:val="left"/>
      <w:pPr>
        <w:ind w:left="4747" w:hanging="360"/>
      </w:pPr>
    </w:lvl>
    <w:lvl w:ilvl="7" w:tplc="04270019" w:tentative="1">
      <w:start w:val="1"/>
      <w:numFmt w:val="lowerLetter"/>
      <w:lvlText w:val="%8."/>
      <w:lvlJc w:val="left"/>
      <w:pPr>
        <w:ind w:left="5467" w:hanging="360"/>
      </w:pPr>
    </w:lvl>
    <w:lvl w:ilvl="8" w:tplc="0427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3" w15:restartNumberingAfterBreak="0">
    <w:nsid w:val="5B940B71"/>
    <w:multiLevelType w:val="hybridMultilevel"/>
    <w:tmpl w:val="2FF678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24798"/>
    <w:multiLevelType w:val="hybridMultilevel"/>
    <w:tmpl w:val="8BC8DD52"/>
    <w:lvl w:ilvl="0" w:tplc="532C1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3755"/>
    <w:multiLevelType w:val="hybridMultilevel"/>
    <w:tmpl w:val="EB141FE0"/>
    <w:lvl w:ilvl="0" w:tplc="5D40EE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C3C48"/>
    <w:multiLevelType w:val="multilevel"/>
    <w:tmpl w:val="6F9C40BE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1837C7E"/>
    <w:multiLevelType w:val="hybridMultilevel"/>
    <w:tmpl w:val="EF2622F4"/>
    <w:lvl w:ilvl="0" w:tplc="2ED2888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7" w:hanging="360"/>
      </w:pPr>
    </w:lvl>
    <w:lvl w:ilvl="2" w:tplc="0427001B" w:tentative="1">
      <w:start w:val="1"/>
      <w:numFmt w:val="lowerRoman"/>
      <w:lvlText w:val="%3."/>
      <w:lvlJc w:val="right"/>
      <w:pPr>
        <w:ind w:left="1867" w:hanging="180"/>
      </w:pPr>
    </w:lvl>
    <w:lvl w:ilvl="3" w:tplc="0427000F" w:tentative="1">
      <w:start w:val="1"/>
      <w:numFmt w:val="decimal"/>
      <w:lvlText w:val="%4."/>
      <w:lvlJc w:val="left"/>
      <w:pPr>
        <w:ind w:left="2587" w:hanging="360"/>
      </w:pPr>
    </w:lvl>
    <w:lvl w:ilvl="4" w:tplc="04270019" w:tentative="1">
      <w:start w:val="1"/>
      <w:numFmt w:val="lowerLetter"/>
      <w:lvlText w:val="%5."/>
      <w:lvlJc w:val="left"/>
      <w:pPr>
        <w:ind w:left="3307" w:hanging="360"/>
      </w:pPr>
    </w:lvl>
    <w:lvl w:ilvl="5" w:tplc="0427001B" w:tentative="1">
      <w:start w:val="1"/>
      <w:numFmt w:val="lowerRoman"/>
      <w:lvlText w:val="%6."/>
      <w:lvlJc w:val="right"/>
      <w:pPr>
        <w:ind w:left="4027" w:hanging="180"/>
      </w:pPr>
    </w:lvl>
    <w:lvl w:ilvl="6" w:tplc="0427000F" w:tentative="1">
      <w:start w:val="1"/>
      <w:numFmt w:val="decimal"/>
      <w:lvlText w:val="%7."/>
      <w:lvlJc w:val="left"/>
      <w:pPr>
        <w:ind w:left="4747" w:hanging="360"/>
      </w:pPr>
    </w:lvl>
    <w:lvl w:ilvl="7" w:tplc="04270019" w:tentative="1">
      <w:start w:val="1"/>
      <w:numFmt w:val="lowerLetter"/>
      <w:lvlText w:val="%8."/>
      <w:lvlJc w:val="left"/>
      <w:pPr>
        <w:ind w:left="5467" w:hanging="360"/>
      </w:pPr>
    </w:lvl>
    <w:lvl w:ilvl="8" w:tplc="0427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8" w15:restartNumberingAfterBreak="0">
    <w:nsid w:val="72143C0E"/>
    <w:multiLevelType w:val="hybridMultilevel"/>
    <w:tmpl w:val="2C96C0D4"/>
    <w:lvl w:ilvl="0" w:tplc="0427000F">
      <w:start w:val="5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17" w:hanging="360"/>
      </w:pPr>
    </w:lvl>
    <w:lvl w:ilvl="2" w:tplc="0427001B" w:tentative="1">
      <w:start w:val="1"/>
      <w:numFmt w:val="lowerRoman"/>
      <w:lvlText w:val="%3."/>
      <w:lvlJc w:val="right"/>
      <w:pPr>
        <w:ind w:left="2137" w:hanging="180"/>
      </w:pPr>
    </w:lvl>
    <w:lvl w:ilvl="3" w:tplc="0427000F" w:tentative="1">
      <w:start w:val="1"/>
      <w:numFmt w:val="decimal"/>
      <w:lvlText w:val="%4."/>
      <w:lvlJc w:val="left"/>
      <w:pPr>
        <w:ind w:left="2857" w:hanging="360"/>
      </w:pPr>
    </w:lvl>
    <w:lvl w:ilvl="4" w:tplc="04270019" w:tentative="1">
      <w:start w:val="1"/>
      <w:numFmt w:val="lowerLetter"/>
      <w:lvlText w:val="%5."/>
      <w:lvlJc w:val="left"/>
      <w:pPr>
        <w:ind w:left="3577" w:hanging="360"/>
      </w:pPr>
    </w:lvl>
    <w:lvl w:ilvl="5" w:tplc="0427001B" w:tentative="1">
      <w:start w:val="1"/>
      <w:numFmt w:val="lowerRoman"/>
      <w:lvlText w:val="%6."/>
      <w:lvlJc w:val="right"/>
      <w:pPr>
        <w:ind w:left="4297" w:hanging="180"/>
      </w:pPr>
    </w:lvl>
    <w:lvl w:ilvl="6" w:tplc="0427000F" w:tentative="1">
      <w:start w:val="1"/>
      <w:numFmt w:val="decimal"/>
      <w:lvlText w:val="%7."/>
      <w:lvlJc w:val="left"/>
      <w:pPr>
        <w:ind w:left="5017" w:hanging="360"/>
      </w:pPr>
    </w:lvl>
    <w:lvl w:ilvl="7" w:tplc="04270019" w:tentative="1">
      <w:start w:val="1"/>
      <w:numFmt w:val="lowerLetter"/>
      <w:lvlText w:val="%8."/>
      <w:lvlJc w:val="left"/>
      <w:pPr>
        <w:ind w:left="5737" w:hanging="360"/>
      </w:pPr>
    </w:lvl>
    <w:lvl w:ilvl="8" w:tplc="0427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9" w15:restartNumberingAfterBreak="0">
    <w:nsid w:val="74C62465"/>
    <w:multiLevelType w:val="multilevel"/>
    <w:tmpl w:val="6F9C40BE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52D16EB"/>
    <w:multiLevelType w:val="multilevel"/>
    <w:tmpl w:val="49EC4B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D05A63"/>
    <w:multiLevelType w:val="hybridMultilevel"/>
    <w:tmpl w:val="D5F6FE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17A6D"/>
    <w:multiLevelType w:val="multilevel"/>
    <w:tmpl w:val="D77682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8D75B3"/>
    <w:multiLevelType w:val="hybridMultilevel"/>
    <w:tmpl w:val="A2BECBC4"/>
    <w:lvl w:ilvl="0" w:tplc="6B668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16048"/>
    <w:multiLevelType w:val="multilevel"/>
    <w:tmpl w:val="6F9C40BE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DB43E9D"/>
    <w:multiLevelType w:val="hybridMultilevel"/>
    <w:tmpl w:val="75BE9A8E"/>
    <w:lvl w:ilvl="0" w:tplc="C6984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193057"/>
    <w:multiLevelType w:val="hybridMultilevel"/>
    <w:tmpl w:val="2AFA13FC"/>
    <w:lvl w:ilvl="0" w:tplc="1C7638E6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147" w:hanging="360"/>
      </w:pPr>
    </w:lvl>
    <w:lvl w:ilvl="2" w:tplc="0427001B" w:tentative="1">
      <w:start w:val="1"/>
      <w:numFmt w:val="lowerRoman"/>
      <w:lvlText w:val="%3."/>
      <w:lvlJc w:val="right"/>
      <w:pPr>
        <w:ind w:left="1867" w:hanging="180"/>
      </w:pPr>
    </w:lvl>
    <w:lvl w:ilvl="3" w:tplc="0427000F" w:tentative="1">
      <w:start w:val="1"/>
      <w:numFmt w:val="decimal"/>
      <w:lvlText w:val="%4."/>
      <w:lvlJc w:val="left"/>
      <w:pPr>
        <w:ind w:left="2587" w:hanging="360"/>
      </w:pPr>
    </w:lvl>
    <w:lvl w:ilvl="4" w:tplc="04270019" w:tentative="1">
      <w:start w:val="1"/>
      <w:numFmt w:val="lowerLetter"/>
      <w:lvlText w:val="%5."/>
      <w:lvlJc w:val="left"/>
      <w:pPr>
        <w:ind w:left="3307" w:hanging="360"/>
      </w:pPr>
    </w:lvl>
    <w:lvl w:ilvl="5" w:tplc="0427001B" w:tentative="1">
      <w:start w:val="1"/>
      <w:numFmt w:val="lowerRoman"/>
      <w:lvlText w:val="%6."/>
      <w:lvlJc w:val="right"/>
      <w:pPr>
        <w:ind w:left="4027" w:hanging="180"/>
      </w:pPr>
    </w:lvl>
    <w:lvl w:ilvl="6" w:tplc="0427000F" w:tentative="1">
      <w:start w:val="1"/>
      <w:numFmt w:val="decimal"/>
      <w:lvlText w:val="%7."/>
      <w:lvlJc w:val="left"/>
      <w:pPr>
        <w:ind w:left="4747" w:hanging="360"/>
      </w:pPr>
    </w:lvl>
    <w:lvl w:ilvl="7" w:tplc="04270019" w:tentative="1">
      <w:start w:val="1"/>
      <w:numFmt w:val="lowerLetter"/>
      <w:lvlText w:val="%8."/>
      <w:lvlJc w:val="left"/>
      <w:pPr>
        <w:ind w:left="5467" w:hanging="360"/>
      </w:pPr>
    </w:lvl>
    <w:lvl w:ilvl="8" w:tplc="0427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3"/>
  </w:num>
  <w:num w:numId="5">
    <w:abstractNumId w:val="14"/>
  </w:num>
  <w:num w:numId="6">
    <w:abstractNumId w:val="19"/>
  </w:num>
  <w:num w:numId="7">
    <w:abstractNumId w:val="26"/>
  </w:num>
  <w:num w:numId="8">
    <w:abstractNumId w:val="34"/>
  </w:num>
  <w:num w:numId="9">
    <w:abstractNumId w:val="2"/>
  </w:num>
  <w:num w:numId="10">
    <w:abstractNumId w:val="3"/>
  </w:num>
  <w:num w:numId="11">
    <w:abstractNumId w:val="29"/>
  </w:num>
  <w:num w:numId="12">
    <w:abstractNumId w:val="33"/>
  </w:num>
  <w:num w:numId="13">
    <w:abstractNumId w:val="1"/>
  </w:num>
  <w:num w:numId="14">
    <w:abstractNumId w:val="11"/>
  </w:num>
  <w:num w:numId="15">
    <w:abstractNumId w:val="10"/>
  </w:num>
  <w:num w:numId="16">
    <w:abstractNumId w:val="21"/>
  </w:num>
  <w:num w:numId="17">
    <w:abstractNumId w:val="16"/>
  </w:num>
  <w:num w:numId="18">
    <w:abstractNumId w:val="6"/>
  </w:num>
  <w:num w:numId="19">
    <w:abstractNumId w:val="15"/>
  </w:num>
  <w:num w:numId="20">
    <w:abstractNumId w:val="9"/>
  </w:num>
  <w:num w:numId="21">
    <w:abstractNumId w:val="13"/>
  </w:num>
  <w:num w:numId="22">
    <w:abstractNumId w:val="35"/>
  </w:num>
  <w:num w:numId="23">
    <w:abstractNumId w:val="5"/>
  </w:num>
  <w:num w:numId="24">
    <w:abstractNumId w:val="24"/>
  </w:num>
  <w:num w:numId="25">
    <w:abstractNumId w:val="22"/>
  </w:num>
  <w:num w:numId="26">
    <w:abstractNumId w:val="31"/>
  </w:num>
  <w:num w:numId="27">
    <w:abstractNumId w:val="12"/>
  </w:num>
  <w:num w:numId="28">
    <w:abstractNumId w:val="27"/>
  </w:num>
  <w:num w:numId="29">
    <w:abstractNumId w:val="36"/>
  </w:num>
  <w:num w:numId="30">
    <w:abstractNumId w:val="20"/>
  </w:num>
  <w:num w:numId="31">
    <w:abstractNumId w:val="17"/>
  </w:num>
  <w:num w:numId="32">
    <w:abstractNumId w:val="18"/>
  </w:num>
  <w:num w:numId="33">
    <w:abstractNumId w:val="28"/>
  </w:num>
  <w:num w:numId="34">
    <w:abstractNumId w:val="4"/>
  </w:num>
  <w:num w:numId="35">
    <w:abstractNumId w:val="2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EA"/>
    <w:rsid w:val="00007CF1"/>
    <w:rsid w:val="00012351"/>
    <w:rsid w:val="000513AB"/>
    <w:rsid w:val="00054BBB"/>
    <w:rsid w:val="0006129D"/>
    <w:rsid w:val="00075B1E"/>
    <w:rsid w:val="0008670B"/>
    <w:rsid w:val="00091641"/>
    <w:rsid w:val="000D4133"/>
    <w:rsid w:val="001069B5"/>
    <w:rsid w:val="0011243D"/>
    <w:rsid w:val="001147CF"/>
    <w:rsid w:val="00122806"/>
    <w:rsid w:val="00132483"/>
    <w:rsid w:val="001657EC"/>
    <w:rsid w:val="001948FB"/>
    <w:rsid w:val="001B6DCE"/>
    <w:rsid w:val="001E4627"/>
    <w:rsid w:val="00207D4C"/>
    <w:rsid w:val="00282AF9"/>
    <w:rsid w:val="002B6D25"/>
    <w:rsid w:val="002C1D69"/>
    <w:rsid w:val="002E788B"/>
    <w:rsid w:val="00361BD7"/>
    <w:rsid w:val="003646CC"/>
    <w:rsid w:val="00364842"/>
    <w:rsid w:val="00364D35"/>
    <w:rsid w:val="003659C1"/>
    <w:rsid w:val="00394B99"/>
    <w:rsid w:val="003B125E"/>
    <w:rsid w:val="003C3DBA"/>
    <w:rsid w:val="00432FCA"/>
    <w:rsid w:val="004429E2"/>
    <w:rsid w:val="00450A0A"/>
    <w:rsid w:val="00484A48"/>
    <w:rsid w:val="00486E56"/>
    <w:rsid w:val="004953D0"/>
    <w:rsid w:val="004A0583"/>
    <w:rsid w:val="004A077B"/>
    <w:rsid w:val="004C306E"/>
    <w:rsid w:val="004C56EA"/>
    <w:rsid w:val="004D588B"/>
    <w:rsid w:val="004D5FED"/>
    <w:rsid w:val="00506A44"/>
    <w:rsid w:val="005252BC"/>
    <w:rsid w:val="00531708"/>
    <w:rsid w:val="00541F9B"/>
    <w:rsid w:val="005911C8"/>
    <w:rsid w:val="005964F7"/>
    <w:rsid w:val="005D3D81"/>
    <w:rsid w:val="005D435D"/>
    <w:rsid w:val="00603F4C"/>
    <w:rsid w:val="00617BAA"/>
    <w:rsid w:val="006303E3"/>
    <w:rsid w:val="00651CC3"/>
    <w:rsid w:val="006603C5"/>
    <w:rsid w:val="006A2B8A"/>
    <w:rsid w:val="00731457"/>
    <w:rsid w:val="00791012"/>
    <w:rsid w:val="007977D3"/>
    <w:rsid w:val="00797ADC"/>
    <w:rsid w:val="007A4A96"/>
    <w:rsid w:val="007B04A8"/>
    <w:rsid w:val="007B0577"/>
    <w:rsid w:val="007B50C9"/>
    <w:rsid w:val="007D53CD"/>
    <w:rsid w:val="008202F4"/>
    <w:rsid w:val="00842010"/>
    <w:rsid w:val="00854DDE"/>
    <w:rsid w:val="00857AD6"/>
    <w:rsid w:val="0086693A"/>
    <w:rsid w:val="0087074C"/>
    <w:rsid w:val="0088289A"/>
    <w:rsid w:val="00894A33"/>
    <w:rsid w:val="008A16B6"/>
    <w:rsid w:val="008E37C7"/>
    <w:rsid w:val="008E57C5"/>
    <w:rsid w:val="00940DF8"/>
    <w:rsid w:val="009436EF"/>
    <w:rsid w:val="009442F7"/>
    <w:rsid w:val="009465CA"/>
    <w:rsid w:val="00950743"/>
    <w:rsid w:val="00994637"/>
    <w:rsid w:val="009B6DA5"/>
    <w:rsid w:val="00A13551"/>
    <w:rsid w:val="00A15200"/>
    <w:rsid w:val="00A24A24"/>
    <w:rsid w:val="00A46AAA"/>
    <w:rsid w:val="00A72DC9"/>
    <w:rsid w:val="00A754C0"/>
    <w:rsid w:val="00AB0E90"/>
    <w:rsid w:val="00B203DA"/>
    <w:rsid w:val="00B268EA"/>
    <w:rsid w:val="00B66187"/>
    <w:rsid w:val="00B67A79"/>
    <w:rsid w:val="00B77C12"/>
    <w:rsid w:val="00B80EEA"/>
    <w:rsid w:val="00BA3A0D"/>
    <w:rsid w:val="00BA4C4B"/>
    <w:rsid w:val="00BD325C"/>
    <w:rsid w:val="00C05A8A"/>
    <w:rsid w:val="00C13B01"/>
    <w:rsid w:val="00C50822"/>
    <w:rsid w:val="00C63D57"/>
    <w:rsid w:val="00C8163E"/>
    <w:rsid w:val="00C827EA"/>
    <w:rsid w:val="00CA2825"/>
    <w:rsid w:val="00CB19B7"/>
    <w:rsid w:val="00CE674A"/>
    <w:rsid w:val="00CE7959"/>
    <w:rsid w:val="00CF223E"/>
    <w:rsid w:val="00CF315C"/>
    <w:rsid w:val="00D03072"/>
    <w:rsid w:val="00D2622D"/>
    <w:rsid w:val="00D26398"/>
    <w:rsid w:val="00D31F57"/>
    <w:rsid w:val="00D755CA"/>
    <w:rsid w:val="00D82668"/>
    <w:rsid w:val="00D952DC"/>
    <w:rsid w:val="00D976A3"/>
    <w:rsid w:val="00DA640D"/>
    <w:rsid w:val="00DA6414"/>
    <w:rsid w:val="00DB017E"/>
    <w:rsid w:val="00DD6196"/>
    <w:rsid w:val="00DE7ADC"/>
    <w:rsid w:val="00E55150"/>
    <w:rsid w:val="00E57938"/>
    <w:rsid w:val="00E6508F"/>
    <w:rsid w:val="00E72BF6"/>
    <w:rsid w:val="00E75122"/>
    <w:rsid w:val="00EE43A7"/>
    <w:rsid w:val="00EF6878"/>
    <w:rsid w:val="00F04464"/>
    <w:rsid w:val="00F17CD2"/>
    <w:rsid w:val="00F315A5"/>
    <w:rsid w:val="00F34087"/>
    <w:rsid w:val="00F35D0D"/>
    <w:rsid w:val="00F43C87"/>
    <w:rsid w:val="00F87663"/>
    <w:rsid w:val="00F91FD3"/>
    <w:rsid w:val="00FA3E5B"/>
    <w:rsid w:val="00FA4EE0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1464"/>
  <w15:docId w15:val="{2424DF70-AF07-48B0-BA8B-AEF460C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0EE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91641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91641"/>
    <w:rPr>
      <w:rFonts w:eastAsia="Arial Unicode MS" w:cs="Times New Roman"/>
      <w:b/>
      <w:sz w:val="24"/>
      <w:szCs w:val="20"/>
    </w:rPr>
  </w:style>
  <w:style w:type="paragraph" w:styleId="Sraopastraipa">
    <w:name w:val="List Paragraph"/>
    <w:basedOn w:val="prastasis"/>
    <w:qFormat/>
    <w:rsid w:val="00091641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semiHidden/>
    <w:rsid w:val="00B80EEA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EEA"/>
    <w:rPr>
      <w:rFonts w:ascii="Calibri" w:eastAsia="Calibri" w:hAnsi="Calibri" w:cs="Times New Roman"/>
      <w:sz w:val="20"/>
      <w:szCs w:val="20"/>
    </w:rPr>
  </w:style>
  <w:style w:type="paragraph" w:styleId="Betarp">
    <w:name w:val="No Spacing"/>
    <w:uiPriority w:val="1"/>
    <w:qFormat/>
    <w:rsid w:val="00B80EEA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E7ADC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E7ADC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E7ADC"/>
    <w:rPr>
      <w:rFonts w:ascii="Calibri" w:eastAsia="Times New Roman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7A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7ADC"/>
    <w:rPr>
      <w:rFonts w:ascii="Tahoma" w:eastAsia="Times New Roman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506A44"/>
    <w:pPr>
      <w:spacing w:after="0" w:line="240" w:lineRule="auto"/>
    </w:pPr>
    <w:rPr>
      <w:rFonts w:eastAsia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651C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saitas">
    <w:name w:val="Hyperlink"/>
    <w:rsid w:val="00820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t.wikipedia.org/wiki/Tel%C5%A1i%C5%B3_apskritis" TargetMode="External"/><Relationship Id="rId18" Type="http://schemas.openxmlformats.org/officeDocument/2006/relationships/hyperlink" Target="https://lt.wikipedia.org/wiki/Klaip%C4%97dos_apskritis" TargetMode="External"/><Relationship Id="rId26" Type="http://schemas.openxmlformats.org/officeDocument/2006/relationships/hyperlink" Target="https://lt.wikipedia.org/wiki/Alytaus_apskritis" TargetMode="External"/><Relationship Id="rId39" Type="http://schemas.openxmlformats.org/officeDocument/2006/relationships/hyperlink" Target="https://lt.wikipedia.org/wiki/Marijampol%C4%97s_apskritis" TargetMode="External"/><Relationship Id="rId21" Type="http://schemas.openxmlformats.org/officeDocument/2006/relationships/hyperlink" Target="https://lt.wikipedia.org/wiki/%C5%A0iauli%C5%B3_apskritis" TargetMode="External"/><Relationship Id="rId34" Type="http://schemas.openxmlformats.org/officeDocument/2006/relationships/hyperlink" Target="https://lt.wikipedia.org/wiki/Utenos_apskritis" TargetMode="External"/><Relationship Id="rId42" Type="http://schemas.openxmlformats.org/officeDocument/2006/relationships/hyperlink" Target="https://lt.wikipedia.org/wiki/Taurag%C4%97s_apskritis" TargetMode="External"/><Relationship Id="rId47" Type="http://schemas.openxmlformats.org/officeDocument/2006/relationships/hyperlink" Target="https://lt.wikipedia.org/wiki/Kauno_apskritis" TargetMode="External"/><Relationship Id="rId50" Type="http://schemas.openxmlformats.org/officeDocument/2006/relationships/hyperlink" Target="https://lt.wikipedia.org/wiki/Panev%C4%97%C5%BEio_apskritis" TargetMode="External"/><Relationship Id="rId55" Type="http://schemas.openxmlformats.org/officeDocument/2006/relationships/hyperlink" Target="https://lt.wikipedia.org/wiki/Vilniaus_apskritis" TargetMode="External"/><Relationship Id="rId63" Type="http://schemas.openxmlformats.org/officeDocument/2006/relationships/hyperlink" Target="https://lt.wikipedia.org/wiki/Tel%C5%A1i%C5%B3_apskritis" TargetMode="External"/><Relationship Id="rId7" Type="http://schemas.openxmlformats.org/officeDocument/2006/relationships/hyperlink" Target="https://lt.wikipedia.org/wiki/Kauno_apskrit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t.wikipedia.org/wiki/Alytaus_apskritis" TargetMode="External"/><Relationship Id="rId29" Type="http://schemas.openxmlformats.org/officeDocument/2006/relationships/hyperlink" Target="https://lt.wikipedia.org/wiki/Marijampol%C4%97s_apskriti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t.wikipedia.org/wiki/Alytaus_apskritis" TargetMode="External"/><Relationship Id="rId11" Type="http://schemas.openxmlformats.org/officeDocument/2006/relationships/hyperlink" Target="https://lt.wikipedia.org/wiki/%C5%A0iauli%C5%B3_apskritis" TargetMode="External"/><Relationship Id="rId24" Type="http://schemas.openxmlformats.org/officeDocument/2006/relationships/hyperlink" Target="https://lt.wikipedia.org/wiki/Utenos_apskritis" TargetMode="External"/><Relationship Id="rId32" Type="http://schemas.openxmlformats.org/officeDocument/2006/relationships/hyperlink" Target="https://lt.wikipedia.org/wiki/Taurag%C4%97s_apskritis" TargetMode="External"/><Relationship Id="rId37" Type="http://schemas.openxmlformats.org/officeDocument/2006/relationships/hyperlink" Target="https://lt.wikipedia.org/wiki/Kauno_apskritis" TargetMode="External"/><Relationship Id="rId40" Type="http://schemas.openxmlformats.org/officeDocument/2006/relationships/hyperlink" Target="https://lt.wikipedia.org/wiki/Panev%C4%97%C5%BEio_apskritis" TargetMode="External"/><Relationship Id="rId45" Type="http://schemas.openxmlformats.org/officeDocument/2006/relationships/hyperlink" Target="https://lt.wikipedia.org/wiki/Vilniaus_apskritis" TargetMode="External"/><Relationship Id="rId53" Type="http://schemas.openxmlformats.org/officeDocument/2006/relationships/hyperlink" Target="https://lt.wikipedia.org/wiki/Tel%C5%A1i%C5%B3_apskritis" TargetMode="External"/><Relationship Id="rId58" Type="http://schemas.openxmlformats.org/officeDocument/2006/relationships/hyperlink" Target="https://lt.wikipedia.org/wiki/Klaip%C4%97dos_apskritis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t.wikipedia.org/wiki/Vilniaus_apskritis" TargetMode="External"/><Relationship Id="rId23" Type="http://schemas.openxmlformats.org/officeDocument/2006/relationships/hyperlink" Target="https://lt.wikipedia.org/wiki/Tel%C5%A1i%C5%B3_apskritis" TargetMode="External"/><Relationship Id="rId28" Type="http://schemas.openxmlformats.org/officeDocument/2006/relationships/hyperlink" Target="https://lt.wikipedia.org/wiki/Klaip%C4%97dos_apskritis" TargetMode="External"/><Relationship Id="rId36" Type="http://schemas.openxmlformats.org/officeDocument/2006/relationships/hyperlink" Target="https://lt.wikipedia.org/wiki/Alytaus_apskritis" TargetMode="External"/><Relationship Id="rId49" Type="http://schemas.openxmlformats.org/officeDocument/2006/relationships/hyperlink" Target="https://lt.wikipedia.org/wiki/Marijampol%C4%97s_apskritis" TargetMode="External"/><Relationship Id="rId57" Type="http://schemas.openxmlformats.org/officeDocument/2006/relationships/hyperlink" Target="https://lt.wikipedia.org/wiki/Kauno_apskritis" TargetMode="External"/><Relationship Id="rId61" Type="http://schemas.openxmlformats.org/officeDocument/2006/relationships/hyperlink" Target="https://lt.wikipedia.org/wiki/%C5%A0iauli%C5%B3_apskritis" TargetMode="External"/><Relationship Id="rId10" Type="http://schemas.openxmlformats.org/officeDocument/2006/relationships/hyperlink" Target="https://lt.wikipedia.org/wiki/Panev%C4%97%C5%BEio_apskritis" TargetMode="External"/><Relationship Id="rId19" Type="http://schemas.openxmlformats.org/officeDocument/2006/relationships/hyperlink" Target="https://lt.wikipedia.org/wiki/Marijampol%C4%97s_apskritis" TargetMode="External"/><Relationship Id="rId31" Type="http://schemas.openxmlformats.org/officeDocument/2006/relationships/hyperlink" Target="https://lt.wikipedia.org/wiki/%C5%A0iauli%C5%B3_apskritis" TargetMode="External"/><Relationship Id="rId44" Type="http://schemas.openxmlformats.org/officeDocument/2006/relationships/hyperlink" Target="https://lt.wikipedia.org/wiki/Utenos_apskritis" TargetMode="External"/><Relationship Id="rId52" Type="http://schemas.openxmlformats.org/officeDocument/2006/relationships/hyperlink" Target="https://lt.wikipedia.org/wiki/Taurag%C4%97s_apskritis" TargetMode="External"/><Relationship Id="rId60" Type="http://schemas.openxmlformats.org/officeDocument/2006/relationships/hyperlink" Target="https://lt.wikipedia.org/wiki/Panev%C4%97%C5%BEio_apskritis" TargetMode="External"/><Relationship Id="rId65" Type="http://schemas.openxmlformats.org/officeDocument/2006/relationships/hyperlink" Target="https://lt.wikipedia.org/wiki/Vilniaus_apskrit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t.wikipedia.org/wiki/Marijampol%C4%97s_apskritis" TargetMode="External"/><Relationship Id="rId14" Type="http://schemas.openxmlformats.org/officeDocument/2006/relationships/hyperlink" Target="https://lt.wikipedia.org/wiki/Utenos_apskritis" TargetMode="External"/><Relationship Id="rId22" Type="http://schemas.openxmlformats.org/officeDocument/2006/relationships/hyperlink" Target="https://lt.wikipedia.org/wiki/Taurag%C4%97s_apskritis" TargetMode="External"/><Relationship Id="rId27" Type="http://schemas.openxmlformats.org/officeDocument/2006/relationships/hyperlink" Target="https://lt.wikipedia.org/wiki/Kauno_apskritis" TargetMode="External"/><Relationship Id="rId30" Type="http://schemas.openxmlformats.org/officeDocument/2006/relationships/hyperlink" Target="https://lt.wikipedia.org/wiki/Panev%C4%97%C5%BEio_apskritis" TargetMode="External"/><Relationship Id="rId35" Type="http://schemas.openxmlformats.org/officeDocument/2006/relationships/hyperlink" Target="https://lt.wikipedia.org/wiki/Vilniaus_apskritis" TargetMode="External"/><Relationship Id="rId43" Type="http://schemas.openxmlformats.org/officeDocument/2006/relationships/hyperlink" Target="https://lt.wikipedia.org/wiki/Tel%C5%A1i%C5%B3_apskritis" TargetMode="External"/><Relationship Id="rId48" Type="http://schemas.openxmlformats.org/officeDocument/2006/relationships/hyperlink" Target="https://lt.wikipedia.org/wiki/Klaip%C4%97dos_apskritis" TargetMode="External"/><Relationship Id="rId56" Type="http://schemas.openxmlformats.org/officeDocument/2006/relationships/hyperlink" Target="https://lt.wikipedia.org/wiki/Alytaus_apskritis" TargetMode="External"/><Relationship Id="rId64" Type="http://schemas.openxmlformats.org/officeDocument/2006/relationships/hyperlink" Target="https://lt.wikipedia.org/wiki/Utenos_apskritis" TargetMode="External"/><Relationship Id="rId8" Type="http://schemas.openxmlformats.org/officeDocument/2006/relationships/hyperlink" Target="https://lt.wikipedia.org/wiki/Klaip%C4%97dos_apskritis" TargetMode="External"/><Relationship Id="rId51" Type="http://schemas.openxmlformats.org/officeDocument/2006/relationships/hyperlink" Target="https://lt.wikipedia.org/wiki/%C5%A0iauli%C5%B3_apskritis" TargetMode="External"/><Relationship Id="rId3" Type="http://schemas.openxmlformats.org/officeDocument/2006/relationships/styles" Target="styles.xml"/><Relationship Id="rId12" Type="http://schemas.openxmlformats.org/officeDocument/2006/relationships/hyperlink" Target="https://lt.wikipedia.org/wiki/Taurag%C4%97s_apskritis" TargetMode="External"/><Relationship Id="rId17" Type="http://schemas.openxmlformats.org/officeDocument/2006/relationships/hyperlink" Target="https://lt.wikipedia.org/wiki/Kauno_apskritis" TargetMode="External"/><Relationship Id="rId25" Type="http://schemas.openxmlformats.org/officeDocument/2006/relationships/hyperlink" Target="https://lt.wikipedia.org/wiki/Vilniaus_apskritis" TargetMode="External"/><Relationship Id="rId33" Type="http://schemas.openxmlformats.org/officeDocument/2006/relationships/hyperlink" Target="https://lt.wikipedia.org/wiki/Tel%C5%A1i%C5%B3_apskritis" TargetMode="External"/><Relationship Id="rId38" Type="http://schemas.openxmlformats.org/officeDocument/2006/relationships/hyperlink" Target="https://lt.wikipedia.org/wiki/Klaip%C4%97dos_apskritis" TargetMode="External"/><Relationship Id="rId46" Type="http://schemas.openxmlformats.org/officeDocument/2006/relationships/hyperlink" Target="https://lt.wikipedia.org/wiki/Alytaus_apskritis" TargetMode="External"/><Relationship Id="rId59" Type="http://schemas.openxmlformats.org/officeDocument/2006/relationships/hyperlink" Target="https://lt.wikipedia.org/wiki/Marijampol%C4%97s_apskritis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t.wikipedia.org/wiki/Panev%C4%97%C5%BEio_apskritis" TargetMode="External"/><Relationship Id="rId41" Type="http://schemas.openxmlformats.org/officeDocument/2006/relationships/hyperlink" Target="https://lt.wikipedia.org/wiki/%C5%A0iauli%C5%B3_apskritis" TargetMode="External"/><Relationship Id="rId54" Type="http://schemas.openxmlformats.org/officeDocument/2006/relationships/hyperlink" Target="https://lt.wikipedia.org/wiki/Utenos_apskritis" TargetMode="External"/><Relationship Id="rId62" Type="http://schemas.openxmlformats.org/officeDocument/2006/relationships/hyperlink" Target="https://lt.wikipedia.org/wiki/Taurag%C4%97s_apskriti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B0C1-0AA0-4A61-A255-940B02C0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15950</Words>
  <Characters>9093</Characters>
  <Application>Microsoft Office Word</Application>
  <DocSecurity>0</DocSecurity>
  <Lines>75</Lines>
  <Paragraphs>49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TAMALIŪNIENĖ Vilija</dc:creator>
  <cp:lastModifiedBy>Rita Andrejeva</cp:lastModifiedBy>
  <cp:revision>3</cp:revision>
  <dcterms:created xsi:type="dcterms:W3CDTF">2019-11-04T07:17:00Z</dcterms:created>
  <dcterms:modified xsi:type="dcterms:W3CDTF">2019-11-04T07:49:00Z</dcterms:modified>
</cp:coreProperties>
</file>