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FAFA2" w14:textId="77777777" w:rsidR="00604E23" w:rsidRDefault="00604E23" w:rsidP="00604E23">
      <w:pPr>
        <w:spacing w:after="0" w:line="240" w:lineRule="auto"/>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p>
    <w:p w14:paraId="20DFAFA3" w14:textId="4C2A6C71" w:rsidR="00604E23" w:rsidRDefault="00604E23" w:rsidP="001B22D5">
      <w:pPr>
        <w:spacing w:after="0" w:line="240" w:lineRule="auto"/>
        <w:ind w:firstLine="723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w:t>
      </w:r>
      <w:r w:rsidR="009B49FB">
        <w:rPr>
          <w:rFonts w:ascii="Times New Roman" w:eastAsia="Times New Roman" w:hAnsi="Times New Roman" w:cs="Times New Roman"/>
          <w:b/>
          <w:sz w:val="24"/>
          <w:szCs w:val="24"/>
        </w:rPr>
        <w:t>as</w:t>
      </w:r>
    </w:p>
    <w:p w14:paraId="20DFAFA4" w14:textId="7344C76F" w:rsidR="00604E23" w:rsidRPr="00AF37BD" w:rsidRDefault="00604E23" w:rsidP="001B22D5">
      <w:pPr>
        <w:spacing w:after="0" w:line="240" w:lineRule="auto"/>
        <w:ind w:left="7230"/>
        <w:rPr>
          <w:rFonts w:ascii="Times New Roman" w:eastAsia="Times New Roman" w:hAnsi="Times New Roman" w:cs="Times New Roman"/>
          <w:sz w:val="24"/>
          <w:szCs w:val="24"/>
        </w:rPr>
      </w:pPr>
    </w:p>
    <w:p w14:paraId="20DFAFA5" w14:textId="77777777" w:rsidR="00604E23" w:rsidRDefault="00604E23" w:rsidP="00942722">
      <w:pPr>
        <w:spacing w:after="0" w:line="240" w:lineRule="auto"/>
        <w:jc w:val="both"/>
        <w:rPr>
          <w:rFonts w:ascii="Times New Roman" w:eastAsia="Times New Roman" w:hAnsi="Times New Roman" w:cs="Times New Roman"/>
          <w:sz w:val="24"/>
          <w:szCs w:val="24"/>
        </w:rPr>
      </w:pPr>
    </w:p>
    <w:p w14:paraId="2C165484" w14:textId="77777777" w:rsidR="009B49FB" w:rsidRPr="00AF37BD" w:rsidRDefault="009B49FB" w:rsidP="00942722">
      <w:pPr>
        <w:spacing w:after="0" w:line="240" w:lineRule="auto"/>
        <w:jc w:val="both"/>
        <w:rPr>
          <w:rFonts w:ascii="Times New Roman" w:eastAsia="Times New Roman" w:hAnsi="Times New Roman" w:cs="Times New Roman"/>
          <w:sz w:val="24"/>
          <w:szCs w:val="24"/>
        </w:rPr>
      </w:pPr>
    </w:p>
    <w:p w14:paraId="20DFAFA6" w14:textId="77777777" w:rsidR="008E3FEA" w:rsidRDefault="008E3FEA" w:rsidP="00942722">
      <w:pPr>
        <w:spacing w:after="0" w:line="240" w:lineRule="auto"/>
        <w:jc w:val="center"/>
        <w:rPr>
          <w:rFonts w:ascii="Times New Roman" w:eastAsia="Times New Roman" w:hAnsi="Times New Roman" w:cs="Times New Roman"/>
          <w:b/>
          <w:caps/>
          <w:sz w:val="24"/>
          <w:szCs w:val="24"/>
        </w:rPr>
      </w:pPr>
    </w:p>
    <w:p w14:paraId="20DFAFA7" w14:textId="77777777" w:rsidR="00604E23" w:rsidRPr="003E18ED" w:rsidRDefault="00604E23" w:rsidP="00942722">
      <w:pPr>
        <w:spacing w:after="0" w:line="240" w:lineRule="auto"/>
        <w:jc w:val="center"/>
        <w:rPr>
          <w:rFonts w:ascii="Times New Roman" w:eastAsia="Times New Roman" w:hAnsi="Times New Roman" w:cs="Times New Roman"/>
          <w:b/>
          <w:caps/>
          <w:sz w:val="24"/>
          <w:szCs w:val="24"/>
        </w:rPr>
      </w:pPr>
      <w:r w:rsidRPr="003E18ED">
        <w:rPr>
          <w:rFonts w:ascii="Times New Roman" w:eastAsia="Times New Roman" w:hAnsi="Times New Roman" w:cs="Times New Roman"/>
          <w:b/>
          <w:caps/>
          <w:sz w:val="24"/>
          <w:szCs w:val="24"/>
        </w:rPr>
        <w:t>LIETUVOS RESPUBLIKOS</w:t>
      </w:r>
    </w:p>
    <w:p w14:paraId="20DFAFA8" w14:textId="77777777" w:rsidR="00533E74" w:rsidRPr="003E18ED" w:rsidRDefault="00533E74" w:rsidP="00942722">
      <w:pPr>
        <w:spacing w:after="0" w:line="240" w:lineRule="auto"/>
        <w:jc w:val="center"/>
        <w:rPr>
          <w:rFonts w:ascii="Times New Roman" w:eastAsia="Times New Roman" w:hAnsi="Times New Roman" w:cs="Times New Roman"/>
          <w:sz w:val="24"/>
          <w:szCs w:val="24"/>
          <w:lang w:val="pl-PL" w:eastAsia="lt-LT"/>
        </w:rPr>
      </w:pPr>
      <w:r w:rsidRPr="003E18ED">
        <w:rPr>
          <w:rFonts w:ascii="Times New Roman" w:eastAsia="Times New Roman" w:hAnsi="Times New Roman" w:cs="Times New Roman"/>
          <w:b/>
          <w:bCs/>
          <w:caps/>
          <w:sz w:val="24"/>
          <w:szCs w:val="24"/>
          <w:lang w:eastAsia="lt-LT"/>
        </w:rPr>
        <w:t xml:space="preserve">KELIŲ </w:t>
      </w:r>
      <w:r w:rsidR="00C2259D" w:rsidRPr="003E18ED">
        <w:rPr>
          <w:rFonts w:ascii="Times New Roman" w:eastAsia="Times New Roman" w:hAnsi="Times New Roman" w:cs="Times New Roman"/>
          <w:b/>
          <w:bCs/>
          <w:caps/>
          <w:sz w:val="24"/>
          <w:szCs w:val="24"/>
          <w:lang w:eastAsia="lt-LT"/>
        </w:rPr>
        <w:t>TRANSPORTO KODEKSO</w:t>
      </w:r>
      <w:r w:rsidRPr="003E18ED">
        <w:rPr>
          <w:rFonts w:ascii="Times New Roman" w:eastAsia="Times New Roman" w:hAnsi="Times New Roman" w:cs="Times New Roman"/>
          <w:b/>
          <w:bCs/>
          <w:caps/>
          <w:sz w:val="24"/>
          <w:szCs w:val="24"/>
          <w:lang w:eastAsia="lt-LT"/>
        </w:rPr>
        <w:t xml:space="preserve"> </w:t>
      </w:r>
      <w:r w:rsidR="00C2259D" w:rsidRPr="003E18ED">
        <w:rPr>
          <w:rFonts w:ascii="Times New Roman" w:eastAsia="Times New Roman" w:hAnsi="Times New Roman" w:cs="Times New Roman"/>
          <w:b/>
          <w:bCs/>
          <w:caps/>
          <w:sz w:val="24"/>
          <w:szCs w:val="24"/>
          <w:lang w:eastAsia="lt-LT"/>
        </w:rPr>
        <w:t>14</w:t>
      </w:r>
      <w:r w:rsidRPr="003E18ED">
        <w:rPr>
          <w:rFonts w:ascii="Times New Roman" w:eastAsia="Times New Roman" w:hAnsi="Times New Roman" w:cs="Times New Roman"/>
          <w:b/>
          <w:bCs/>
          <w:caps/>
          <w:sz w:val="24"/>
          <w:szCs w:val="24"/>
          <w:lang w:eastAsia="lt-LT"/>
        </w:rPr>
        <w:t xml:space="preserve"> STRAIPSNIO PAKEITIMO</w:t>
      </w:r>
    </w:p>
    <w:p w14:paraId="20DFAFA9" w14:textId="77777777" w:rsidR="00604E23" w:rsidRPr="003E18ED" w:rsidRDefault="00604E23" w:rsidP="00942722">
      <w:pPr>
        <w:spacing w:after="0" w:line="240" w:lineRule="auto"/>
        <w:jc w:val="center"/>
        <w:rPr>
          <w:rFonts w:ascii="Times New Roman" w:eastAsia="Times New Roman" w:hAnsi="Times New Roman" w:cs="Times New Roman"/>
          <w:sz w:val="24"/>
          <w:szCs w:val="24"/>
          <w:lang w:eastAsia="lt-LT"/>
        </w:rPr>
      </w:pPr>
      <w:r w:rsidRPr="003E18ED">
        <w:rPr>
          <w:rFonts w:ascii="Times New Roman" w:eastAsia="Times New Roman" w:hAnsi="Times New Roman" w:cs="Times New Roman"/>
          <w:b/>
          <w:bCs/>
          <w:caps/>
          <w:sz w:val="24"/>
          <w:szCs w:val="24"/>
          <w:lang w:eastAsia="lt-LT"/>
        </w:rPr>
        <w:t xml:space="preserve">Įstatymas </w:t>
      </w:r>
    </w:p>
    <w:p w14:paraId="20DFAFAA" w14:textId="77777777" w:rsidR="00604E23" w:rsidRDefault="00604E23" w:rsidP="00604E23">
      <w:pPr>
        <w:spacing w:after="0" w:line="240" w:lineRule="auto"/>
        <w:ind w:firstLine="312"/>
        <w:jc w:val="both"/>
        <w:rPr>
          <w:rFonts w:ascii="Times New Roman" w:eastAsia="Times New Roman" w:hAnsi="Times New Roman" w:cs="Times New Roman"/>
          <w:sz w:val="24"/>
          <w:szCs w:val="24"/>
        </w:rPr>
      </w:pPr>
    </w:p>
    <w:p w14:paraId="20DFAFAB" w14:textId="77777777" w:rsidR="008E3FEA" w:rsidRPr="00AF37BD" w:rsidRDefault="008E3FEA" w:rsidP="00604E23">
      <w:pPr>
        <w:spacing w:after="0" w:line="240" w:lineRule="auto"/>
        <w:ind w:firstLine="312"/>
        <w:jc w:val="both"/>
        <w:rPr>
          <w:rFonts w:ascii="Times New Roman" w:eastAsia="Times New Roman" w:hAnsi="Times New Roman" w:cs="Times New Roman"/>
          <w:sz w:val="24"/>
          <w:szCs w:val="24"/>
        </w:rPr>
      </w:pPr>
    </w:p>
    <w:p w14:paraId="20DFAFAC" w14:textId="77777777" w:rsidR="00604E23" w:rsidRPr="00AF37BD" w:rsidRDefault="00604E23" w:rsidP="00604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6A263B">
        <w:rPr>
          <w:rFonts w:ascii="Times New Roman" w:eastAsia="Times New Roman" w:hAnsi="Times New Roman" w:cs="Times New Roman"/>
          <w:sz w:val="24"/>
          <w:szCs w:val="24"/>
        </w:rPr>
        <w:t>7</w:t>
      </w:r>
      <w:r w:rsidRPr="00AF37BD">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7BD">
        <w:rPr>
          <w:rFonts w:ascii="Times New Roman" w:eastAsia="Times New Roman" w:hAnsi="Times New Roman" w:cs="Times New Roman"/>
          <w:sz w:val="24"/>
          <w:szCs w:val="24"/>
        </w:rPr>
        <w:t>d. Nr.</w:t>
      </w:r>
    </w:p>
    <w:p w14:paraId="20DFAFAD" w14:textId="77777777" w:rsidR="00604E23" w:rsidRPr="00AF37BD" w:rsidRDefault="00604E23" w:rsidP="00604E23">
      <w:pPr>
        <w:spacing w:after="0" w:line="240" w:lineRule="auto"/>
        <w:jc w:val="center"/>
        <w:rPr>
          <w:rFonts w:ascii="Times New Roman" w:eastAsia="Times New Roman" w:hAnsi="Times New Roman" w:cs="Times New Roman"/>
          <w:sz w:val="24"/>
          <w:szCs w:val="24"/>
        </w:rPr>
      </w:pPr>
      <w:r w:rsidRPr="00AF37BD">
        <w:rPr>
          <w:rFonts w:ascii="Times New Roman" w:eastAsia="Times New Roman" w:hAnsi="Times New Roman" w:cs="Times New Roman"/>
          <w:sz w:val="24"/>
          <w:szCs w:val="24"/>
        </w:rPr>
        <w:t>Vilnius</w:t>
      </w:r>
    </w:p>
    <w:p w14:paraId="20DFAFAE" w14:textId="77777777" w:rsidR="00604E23" w:rsidRDefault="00604E23" w:rsidP="00604E23">
      <w:pPr>
        <w:tabs>
          <w:tab w:val="left" w:pos="1304"/>
          <w:tab w:val="left" w:pos="1457"/>
          <w:tab w:val="left" w:pos="1604"/>
          <w:tab w:val="left" w:pos="1757"/>
        </w:tabs>
        <w:spacing w:before="113" w:after="0" w:line="240" w:lineRule="auto"/>
        <w:jc w:val="both"/>
        <w:rPr>
          <w:rFonts w:ascii="Times New Roman" w:eastAsia="Times New Roman" w:hAnsi="Times New Roman" w:cs="Times New Roman"/>
          <w:b/>
          <w:sz w:val="24"/>
          <w:szCs w:val="24"/>
        </w:rPr>
      </w:pPr>
    </w:p>
    <w:p w14:paraId="20DFAFAF" w14:textId="77777777" w:rsidR="008E3FEA" w:rsidRDefault="008E3FEA" w:rsidP="00604E23">
      <w:pPr>
        <w:tabs>
          <w:tab w:val="left" w:pos="1304"/>
          <w:tab w:val="left" w:pos="1457"/>
          <w:tab w:val="left" w:pos="1604"/>
          <w:tab w:val="left" w:pos="1757"/>
        </w:tabs>
        <w:spacing w:before="113" w:after="0" w:line="240" w:lineRule="auto"/>
        <w:jc w:val="both"/>
        <w:rPr>
          <w:rFonts w:ascii="Times New Roman" w:eastAsia="Times New Roman" w:hAnsi="Times New Roman" w:cs="Times New Roman"/>
          <w:b/>
          <w:sz w:val="24"/>
          <w:szCs w:val="24"/>
        </w:rPr>
      </w:pPr>
    </w:p>
    <w:p w14:paraId="20DFAFB0" w14:textId="77777777" w:rsidR="00604E23" w:rsidRPr="001D5494" w:rsidRDefault="00604E23" w:rsidP="00604E23">
      <w:pPr>
        <w:tabs>
          <w:tab w:val="left" w:pos="851"/>
          <w:tab w:val="left" w:pos="1457"/>
          <w:tab w:val="left" w:pos="1604"/>
          <w:tab w:val="left" w:pos="1757"/>
        </w:tabs>
        <w:spacing w:after="0" w:line="240" w:lineRule="auto"/>
        <w:ind w:firstLine="851"/>
        <w:jc w:val="both"/>
        <w:rPr>
          <w:rFonts w:ascii="Times New Roman" w:eastAsia="Times New Roman" w:hAnsi="Times New Roman" w:cs="Times New Roman"/>
          <w:b/>
          <w:sz w:val="24"/>
          <w:szCs w:val="24"/>
        </w:rPr>
      </w:pPr>
      <w:r w:rsidRPr="001D5494">
        <w:rPr>
          <w:rFonts w:ascii="Times New Roman" w:eastAsia="Times New Roman" w:hAnsi="Times New Roman" w:cs="Times New Roman"/>
          <w:b/>
          <w:sz w:val="24"/>
          <w:szCs w:val="24"/>
        </w:rPr>
        <w:t xml:space="preserve">1 straipsnis. </w:t>
      </w:r>
      <w:r w:rsidR="00C2259D" w:rsidRPr="001D5494">
        <w:rPr>
          <w:rFonts w:ascii="Times New Roman" w:hAnsi="Times New Roman" w:cs="Times New Roman"/>
          <w:b/>
          <w:bCs/>
          <w:sz w:val="24"/>
          <w:szCs w:val="24"/>
        </w:rPr>
        <w:t>14</w:t>
      </w:r>
      <w:r w:rsidR="00533E74" w:rsidRPr="001D5494">
        <w:rPr>
          <w:rFonts w:ascii="Times New Roman" w:hAnsi="Times New Roman" w:cs="Times New Roman"/>
          <w:b/>
          <w:bCs/>
          <w:sz w:val="24"/>
          <w:szCs w:val="24"/>
        </w:rPr>
        <w:t xml:space="preserve"> straipsnio pakeitimas</w:t>
      </w:r>
    </w:p>
    <w:p w14:paraId="20DFAFB1" w14:textId="3FA2E1A2" w:rsidR="00287279" w:rsidRPr="009B49FB" w:rsidRDefault="009A258A" w:rsidP="009A258A">
      <w:pPr>
        <w:pStyle w:val="Sraopastraipa"/>
        <w:numPr>
          <w:ilvl w:val="0"/>
          <w:numId w:val="4"/>
        </w:numPr>
        <w:tabs>
          <w:tab w:val="left" w:pos="1134"/>
        </w:tabs>
        <w:spacing w:after="0" w:line="240" w:lineRule="auto"/>
        <w:jc w:val="both"/>
        <w:rPr>
          <w:rFonts w:ascii="Times New Roman" w:eastAsia="Times New Roman" w:hAnsi="Times New Roman" w:cs="Times New Roman"/>
          <w:sz w:val="24"/>
          <w:szCs w:val="24"/>
        </w:rPr>
      </w:pPr>
      <w:bookmarkStart w:id="1" w:name="_Hlk484161969"/>
      <w:r w:rsidRPr="009B49FB">
        <w:rPr>
          <w:rFonts w:ascii="Times New Roman" w:eastAsia="Times New Roman" w:hAnsi="Times New Roman" w:cs="Times New Roman"/>
          <w:sz w:val="24"/>
          <w:szCs w:val="24"/>
        </w:rPr>
        <w:t>Pakeisti 14 straipsn</w:t>
      </w:r>
      <w:r w:rsidR="001D5494" w:rsidRPr="009B49FB">
        <w:rPr>
          <w:rFonts w:ascii="Times New Roman" w:eastAsia="Times New Roman" w:hAnsi="Times New Roman" w:cs="Times New Roman"/>
          <w:sz w:val="24"/>
          <w:szCs w:val="24"/>
        </w:rPr>
        <w:t>į</w:t>
      </w:r>
      <w:r w:rsidRPr="009B49FB">
        <w:rPr>
          <w:rFonts w:ascii="Times New Roman" w:eastAsia="Times New Roman" w:hAnsi="Times New Roman" w:cs="Times New Roman"/>
          <w:sz w:val="24"/>
          <w:szCs w:val="24"/>
        </w:rPr>
        <w:t xml:space="preserve"> ir j</w:t>
      </w:r>
      <w:r w:rsidR="001D5494" w:rsidRPr="009B49FB">
        <w:rPr>
          <w:rFonts w:ascii="Times New Roman" w:eastAsia="Times New Roman" w:hAnsi="Times New Roman" w:cs="Times New Roman"/>
          <w:sz w:val="24"/>
          <w:szCs w:val="24"/>
        </w:rPr>
        <w:t>į</w:t>
      </w:r>
      <w:r w:rsidR="00287279" w:rsidRPr="009B49FB">
        <w:rPr>
          <w:rFonts w:ascii="Times New Roman" w:eastAsia="Times New Roman" w:hAnsi="Times New Roman" w:cs="Times New Roman"/>
          <w:sz w:val="24"/>
          <w:szCs w:val="24"/>
        </w:rPr>
        <w:t xml:space="preserve"> išdėstyti taip:</w:t>
      </w:r>
    </w:p>
    <w:bookmarkEnd w:id="1"/>
    <w:p w14:paraId="5A44F49F" w14:textId="0C8027FA" w:rsidR="001D5494" w:rsidRPr="009B49FB" w:rsidRDefault="009A258A" w:rsidP="002F090C">
      <w:pPr>
        <w:pStyle w:val="Sraopastraipa"/>
        <w:tabs>
          <w:tab w:val="left" w:pos="1134"/>
        </w:tabs>
        <w:spacing w:after="0" w:line="240" w:lineRule="auto"/>
        <w:ind w:left="0" w:firstLine="851"/>
        <w:jc w:val="both"/>
        <w:rPr>
          <w:rFonts w:ascii="Times New Roman" w:eastAsia="Times New Roman" w:hAnsi="Times New Roman" w:cs="Times New Roman"/>
          <w:sz w:val="24"/>
          <w:szCs w:val="24"/>
        </w:rPr>
      </w:pPr>
      <w:r w:rsidRPr="009B49FB">
        <w:rPr>
          <w:rFonts w:ascii="Times New Roman" w:eastAsia="Times New Roman" w:hAnsi="Times New Roman" w:cs="Times New Roman"/>
          <w:sz w:val="24"/>
          <w:szCs w:val="24"/>
        </w:rPr>
        <w:t>„</w:t>
      </w:r>
      <w:r w:rsidR="001D5494" w:rsidRPr="009B49FB">
        <w:rPr>
          <w:rFonts w:ascii="Times New Roman" w:hAnsi="Times New Roman"/>
          <w:bCs/>
          <w:sz w:val="24"/>
          <w:szCs w:val="24"/>
        </w:rPr>
        <w:t>14 straipsnis. Kelių transporto kontrolės įgaliojimai</w:t>
      </w:r>
    </w:p>
    <w:p w14:paraId="20DFAFB2" w14:textId="30A3D0D5" w:rsidR="00287279" w:rsidRPr="009B49FB" w:rsidRDefault="00287279" w:rsidP="002F090C">
      <w:pPr>
        <w:pStyle w:val="Sraopastraipa"/>
        <w:tabs>
          <w:tab w:val="left" w:pos="1134"/>
        </w:tabs>
        <w:spacing w:after="0" w:line="240" w:lineRule="auto"/>
        <w:ind w:left="0" w:firstLine="851"/>
        <w:jc w:val="both"/>
        <w:rPr>
          <w:rFonts w:ascii="Times New Roman" w:eastAsia="Times New Roman" w:hAnsi="Times New Roman" w:cs="Times New Roman"/>
          <w:sz w:val="24"/>
          <w:szCs w:val="24"/>
        </w:rPr>
      </w:pPr>
      <w:r w:rsidRPr="009B49FB">
        <w:rPr>
          <w:rFonts w:ascii="Times New Roman" w:eastAsia="Times New Roman" w:hAnsi="Times New Roman" w:cs="Times New Roman"/>
          <w:sz w:val="24"/>
          <w:szCs w:val="24"/>
        </w:rPr>
        <w:t xml:space="preserve">1. Valstybinės kelių transporto inspekcijos kelių transporto kontrolės įgaliojimus nustato šis kodeksas, Lietuvos Respublikos viešojo administravimo įstatymas, </w:t>
      </w:r>
      <w:r w:rsidR="009A258A" w:rsidRPr="009B49FB">
        <w:rPr>
          <w:rFonts w:ascii="Times New Roman" w:hAnsi="Times New Roman"/>
          <w:sz w:val="24"/>
          <w:szCs w:val="24"/>
        </w:rPr>
        <w:t>Lietuvos Respublikos saugaus eismo automobilių keliais įstatymas,</w:t>
      </w:r>
      <w:r w:rsidR="009A258A" w:rsidRPr="009B49FB">
        <w:rPr>
          <w:rFonts w:ascii="Times New Roman" w:eastAsia="Times New Roman" w:hAnsi="Times New Roman" w:cs="Times New Roman"/>
          <w:sz w:val="24"/>
          <w:szCs w:val="24"/>
        </w:rPr>
        <w:t xml:space="preserve"> </w:t>
      </w:r>
      <w:r w:rsidRPr="009B49FB">
        <w:rPr>
          <w:rFonts w:ascii="Times New Roman" w:eastAsia="Times New Roman" w:hAnsi="Times New Roman" w:cs="Times New Roman"/>
          <w:sz w:val="24"/>
          <w:szCs w:val="24"/>
        </w:rPr>
        <w:t xml:space="preserve">Keleivinio kelių transporto kontrolės nuostatai, patvirtinti </w:t>
      </w:r>
      <w:r w:rsidR="009A258A" w:rsidRPr="009B49FB">
        <w:rPr>
          <w:rFonts w:ascii="Times New Roman" w:hAnsi="Times New Roman"/>
          <w:sz w:val="24"/>
          <w:szCs w:val="24"/>
        </w:rPr>
        <w:t>Lietuvos Respublikos susisiekimo ministro</w:t>
      </w:r>
      <w:r w:rsidRPr="009B49FB">
        <w:rPr>
          <w:rFonts w:ascii="Times New Roman" w:eastAsia="Times New Roman" w:hAnsi="Times New Roman" w:cs="Times New Roman"/>
          <w:sz w:val="24"/>
          <w:szCs w:val="24"/>
        </w:rPr>
        <w:t>, ir Valstybinės kelių transporto inspekcijos nuostatai.</w:t>
      </w:r>
    </w:p>
    <w:p w14:paraId="20DFAFB4" w14:textId="6E01F6D4" w:rsidR="00287279" w:rsidRPr="009B49FB" w:rsidRDefault="00287279" w:rsidP="002F090C">
      <w:pPr>
        <w:pStyle w:val="Sraopastraipa"/>
        <w:tabs>
          <w:tab w:val="left" w:pos="1134"/>
        </w:tabs>
        <w:spacing w:after="0" w:line="240" w:lineRule="auto"/>
        <w:ind w:left="0" w:firstLine="851"/>
        <w:jc w:val="both"/>
        <w:rPr>
          <w:rFonts w:ascii="Times New Roman" w:eastAsia="Times New Roman" w:hAnsi="Times New Roman" w:cs="Times New Roman"/>
          <w:sz w:val="24"/>
          <w:szCs w:val="24"/>
        </w:rPr>
      </w:pPr>
      <w:r w:rsidRPr="009B49FB">
        <w:rPr>
          <w:rFonts w:ascii="Times New Roman" w:eastAsia="Times New Roman" w:hAnsi="Times New Roman" w:cs="Times New Roman"/>
          <w:sz w:val="24"/>
          <w:szCs w:val="24"/>
        </w:rPr>
        <w:t>2. Valstybinės kelių transporto inspekcijos pareigūnai turi teisę sustabdyti krovinines ir keleivines kelių transporto priemones, nurodyti važiuoti paskui specialiąją transporto priemonę iki patikrinimo ar stovėjimo vietos, jas pasverti, tikrinti jų matmenis, apipavidalinimą, ekipažo dokumentus, keleiviams, bagažui ir kroviniams vežti privalomus dokumentus, tarp jų keleivių bilietus ir bagažo kvitus, važtaraščius. Šie pareigūnai taip pat turi teisę tikrinti, ar laikomasi ekipažo darbo ir poilsio režimo, ar nesinaudojama įtaisais, pakeičiančiais darbo ir poilsio režimo apskaitos prietaisų rodmenis ir (ar) duomenis. Kontrolės teisę turintys pareigūnai, nustatę pažeidimus, turi teisę siųsti transporto priemonę į tachografų dirbtuvę, uždrausti transporto priemonei toliau važiuoti ir laikinai paimti transporto priemonės registravimo dokumentą, kol bus pašalinti pažeidimai, taip pat gauti iš keleivių paaiškinimus raštu ir (ar) žodžiu.</w:t>
      </w:r>
    </w:p>
    <w:p w14:paraId="20DFAFB6" w14:textId="5C670CBD" w:rsidR="00287279" w:rsidRPr="009B49FB" w:rsidRDefault="00287279" w:rsidP="001D5494">
      <w:pPr>
        <w:pStyle w:val="Sraopastraipa"/>
        <w:tabs>
          <w:tab w:val="left" w:pos="1134"/>
        </w:tabs>
        <w:spacing w:after="0" w:line="240" w:lineRule="auto"/>
        <w:ind w:left="0" w:firstLine="993"/>
        <w:jc w:val="both"/>
        <w:rPr>
          <w:rFonts w:ascii="Times New Roman" w:eastAsia="Times New Roman" w:hAnsi="Times New Roman" w:cs="Times New Roman"/>
          <w:sz w:val="24"/>
          <w:szCs w:val="24"/>
        </w:rPr>
      </w:pPr>
      <w:r w:rsidRPr="009B49FB">
        <w:rPr>
          <w:rFonts w:ascii="Times New Roman" w:eastAsia="Times New Roman" w:hAnsi="Times New Roman" w:cs="Times New Roman"/>
          <w:sz w:val="24"/>
          <w:szCs w:val="24"/>
        </w:rPr>
        <w:t xml:space="preserve">3. Savivaldybių institucijų arba jų įgaliotų įstaigų kelių transporto kontrolės tarnybų įgaliojimus nustato šis kodeksas, Lietuvos Respublikos viešojo administravimo įstatymas, Keleivinio kelių transporto kontrolės nuostatai, patvirtinti </w:t>
      </w:r>
      <w:r w:rsidR="00E117E0" w:rsidRPr="009B49FB">
        <w:rPr>
          <w:rFonts w:ascii="Times New Roman" w:hAnsi="Times New Roman"/>
          <w:sz w:val="24"/>
          <w:szCs w:val="24"/>
        </w:rPr>
        <w:t>Lietuvos Respublikos susisiekimo ministro</w:t>
      </w:r>
      <w:r w:rsidRPr="009B49FB">
        <w:rPr>
          <w:rFonts w:ascii="Times New Roman" w:eastAsia="Times New Roman" w:hAnsi="Times New Roman" w:cs="Times New Roman"/>
          <w:sz w:val="24"/>
          <w:szCs w:val="24"/>
        </w:rPr>
        <w:t>, ir šių tarnybų nuostatai.</w:t>
      </w:r>
    </w:p>
    <w:p w14:paraId="2E6CBFC9" w14:textId="4829C32E" w:rsidR="001D5494" w:rsidRPr="009B49FB" w:rsidRDefault="001D5494" w:rsidP="001D5494">
      <w:pPr>
        <w:pStyle w:val="Sraopastraipa"/>
        <w:tabs>
          <w:tab w:val="left" w:pos="1134"/>
        </w:tabs>
        <w:spacing w:after="0" w:line="240" w:lineRule="auto"/>
        <w:ind w:left="0" w:firstLine="993"/>
        <w:jc w:val="both"/>
        <w:rPr>
          <w:rFonts w:ascii="Times New Roman" w:eastAsia="Times New Roman" w:hAnsi="Times New Roman" w:cs="Times New Roman"/>
          <w:sz w:val="24"/>
          <w:szCs w:val="24"/>
        </w:rPr>
      </w:pPr>
      <w:r w:rsidRPr="009B49FB">
        <w:rPr>
          <w:rFonts w:ascii="Times New Roman" w:hAnsi="Times New Roman"/>
          <w:sz w:val="24"/>
          <w:szCs w:val="24"/>
        </w:rPr>
        <w:t>4. Savivaldybių institucijų arba jų įgaliotų įstaigų kelių transporto kontrolės tarnybų pareigūnai turi teisę savo ir gretimų savivaldybių teritorijose sustabdyti ir tikrinti lengvuosius automobilius taksi ir kitas keleivines</w:t>
      </w:r>
      <w:r w:rsidRPr="009B49FB">
        <w:rPr>
          <w:rFonts w:ascii="Times New Roman" w:hAnsi="Times New Roman"/>
          <w:bCs/>
          <w:sz w:val="24"/>
          <w:szCs w:val="24"/>
        </w:rPr>
        <w:t xml:space="preserve"> </w:t>
      </w:r>
      <w:r w:rsidRPr="009B49FB">
        <w:rPr>
          <w:rFonts w:ascii="Times New Roman" w:hAnsi="Times New Roman"/>
          <w:sz w:val="24"/>
          <w:szCs w:val="24"/>
        </w:rPr>
        <w:t>kelių transporto priemones, vežančias keleivius vietinio ir tolimojo susisiekimo maršrutais, ir šių priemonių ekipažo dokumentus, tarp jų keleiviams ir bagažui vežti privalomus dokumentus, keleivių bilietus ir bagažo kvitus, taip pat turi teisę tikrinti, ar laikomasi ekipažo darbo ir poilsio režimo. Kontrolės teisę turintys pareigūnai, nustatę pažeidimus, turi teisę uždrausti transporto priemonei toliau važiuoti ir laikinai paimti transporto priemonės registravimo dokumentą, kol bus pašalinti pažeidimai, taip pat gauti iš keleivių reikalingus paaiškinimus raštu ir (ar) žodžiu.</w:t>
      </w:r>
    </w:p>
    <w:p w14:paraId="20DFAFB8" w14:textId="786093E3" w:rsidR="00287279" w:rsidRPr="009B49FB" w:rsidRDefault="00287279" w:rsidP="002F090C">
      <w:pPr>
        <w:pStyle w:val="Sraopastraipa"/>
        <w:tabs>
          <w:tab w:val="left" w:pos="1134"/>
        </w:tabs>
        <w:spacing w:after="0" w:line="240" w:lineRule="auto"/>
        <w:ind w:left="0" w:firstLine="851"/>
        <w:jc w:val="both"/>
        <w:rPr>
          <w:rFonts w:ascii="Times New Roman" w:eastAsia="Times New Roman" w:hAnsi="Times New Roman" w:cs="Times New Roman"/>
          <w:sz w:val="24"/>
          <w:szCs w:val="24"/>
        </w:rPr>
      </w:pPr>
      <w:r w:rsidRPr="009B49FB">
        <w:rPr>
          <w:rFonts w:ascii="Times New Roman" w:eastAsia="Times New Roman" w:hAnsi="Times New Roman" w:cs="Times New Roman"/>
          <w:sz w:val="24"/>
          <w:szCs w:val="24"/>
        </w:rPr>
        <w:t xml:space="preserve">5. Vežėjų arba jų įgaliotų juridinių asmenų atliekamos kelių transporto kontrolės įgaliojimus nustato šis kodeksas, Keleivinio kelių transporto kontrolės nuostatai, patvirtinti </w:t>
      </w:r>
      <w:r w:rsidR="00E117E0" w:rsidRPr="009B49FB">
        <w:rPr>
          <w:rFonts w:ascii="Times New Roman" w:hAnsi="Times New Roman"/>
          <w:sz w:val="24"/>
          <w:szCs w:val="24"/>
        </w:rPr>
        <w:t>Lietuvos Respublikos susisiekimo ministro</w:t>
      </w:r>
      <w:r w:rsidRPr="009B49FB">
        <w:rPr>
          <w:rFonts w:ascii="Times New Roman" w:eastAsia="Times New Roman" w:hAnsi="Times New Roman" w:cs="Times New Roman"/>
          <w:sz w:val="24"/>
          <w:szCs w:val="24"/>
        </w:rPr>
        <w:t>, ir jų įstatai (nuostatai).</w:t>
      </w:r>
    </w:p>
    <w:p w14:paraId="200F1D48" w14:textId="481C9D3C" w:rsidR="00215FF1" w:rsidRPr="009B49FB" w:rsidRDefault="00215FF1" w:rsidP="00215FF1">
      <w:pPr>
        <w:tabs>
          <w:tab w:val="left" w:pos="1134"/>
        </w:tabs>
        <w:spacing w:after="0" w:line="240" w:lineRule="auto"/>
        <w:ind w:firstLine="851"/>
        <w:jc w:val="both"/>
        <w:rPr>
          <w:rFonts w:ascii="Times New Roman" w:eastAsia="Times New Roman" w:hAnsi="Times New Roman" w:cs="Times New Roman"/>
          <w:sz w:val="24"/>
          <w:szCs w:val="24"/>
        </w:rPr>
      </w:pPr>
      <w:r w:rsidRPr="009B49FB">
        <w:rPr>
          <w:rFonts w:ascii="Times New Roman" w:eastAsia="Times New Roman" w:hAnsi="Times New Roman" w:cs="Times New Roman"/>
          <w:sz w:val="24"/>
          <w:szCs w:val="24"/>
        </w:rPr>
        <w:t xml:space="preserve">6. Vežėjų arba jų įgaliotų juridinių asmenų kelių transporto kontrolę vykdantys darbuotojai turi teisę sustabdyti keleivines kelių transporto priemones ir tikrinti šių priemonių ekipažų </w:t>
      </w:r>
      <w:r w:rsidRPr="009B49FB">
        <w:rPr>
          <w:rFonts w:ascii="Times New Roman" w:eastAsia="Times New Roman" w:hAnsi="Times New Roman" w:cs="Times New Roman"/>
          <w:sz w:val="24"/>
          <w:szCs w:val="24"/>
        </w:rPr>
        <w:lastRenderedPageBreak/>
        <w:t>dokumentus, tarp jų keleiviams ir bagažui vežti privalomus dokumentus, keleivių bilietus ir bagažo kvitus.“</w:t>
      </w:r>
    </w:p>
    <w:p w14:paraId="20DFAFB9" w14:textId="77777777" w:rsidR="00C2259D" w:rsidRPr="00650C4E" w:rsidRDefault="00C2259D" w:rsidP="00C2259D">
      <w:pPr>
        <w:spacing w:after="0" w:line="240" w:lineRule="auto"/>
        <w:ind w:left="851"/>
        <w:jc w:val="both"/>
        <w:rPr>
          <w:rFonts w:ascii="Times New Roman" w:hAnsi="Times New Roman" w:cs="Times New Roman"/>
          <w:sz w:val="24"/>
          <w:szCs w:val="24"/>
        </w:rPr>
      </w:pPr>
    </w:p>
    <w:p w14:paraId="20DFAFBA" w14:textId="77777777" w:rsidR="00EF1F6F" w:rsidRPr="00650C4E" w:rsidRDefault="00EF1F6F" w:rsidP="00EF1F6F">
      <w:pPr>
        <w:tabs>
          <w:tab w:val="left" w:pos="851"/>
          <w:tab w:val="left" w:pos="1457"/>
          <w:tab w:val="left" w:pos="1604"/>
          <w:tab w:val="left" w:pos="1757"/>
        </w:tabs>
        <w:spacing w:after="0" w:line="240" w:lineRule="auto"/>
        <w:ind w:firstLine="851"/>
        <w:jc w:val="both"/>
        <w:rPr>
          <w:rFonts w:ascii="Times New Roman" w:eastAsia="Times New Roman" w:hAnsi="Times New Roman" w:cs="Times New Roman"/>
          <w:b/>
          <w:sz w:val="24"/>
          <w:szCs w:val="24"/>
        </w:rPr>
      </w:pPr>
      <w:r w:rsidRPr="00650C4E">
        <w:rPr>
          <w:rFonts w:ascii="Times New Roman" w:eastAsia="Times New Roman" w:hAnsi="Times New Roman" w:cs="Times New Roman"/>
          <w:b/>
          <w:sz w:val="24"/>
          <w:szCs w:val="24"/>
        </w:rPr>
        <w:t xml:space="preserve">2 straipsnis. Įstatymo įsigaliojimas </w:t>
      </w:r>
    </w:p>
    <w:p w14:paraId="20DFAFBB" w14:textId="77777777" w:rsidR="00C2259D" w:rsidRPr="00650C4E" w:rsidRDefault="00C2259D" w:rsidP="00C2259D">
      <w:pPr>
        <w:spacing w:after="0" w:line="240" w:lineRule="auto"/>
        <w:ind w:firstLine="851"/>
        <w:jc w:val="both"/>
        <w:rPr>
          <w:rFonts w:ascii="Times New Roman" w:eastAsia="Times New Roman" w:hAnsi="Times New Roman" w:cs="Times New Roman"/>
          <w:sz w:val="24"/>
          <w:szCs w:val="24"/>
        </w:rPr>
      </w:pPr>
      <w:r w:rsidRPr="00650C4E">
        <w:rPr>
          <w:rFonts w:ascii="Times New Roman" w:eastAsia="Times New Roman" w:hAnsi="Times New Roman" w:cs="Times New Roman"/>
          <w:sz w:val="24"/>
          <w:szCs w:val="24"/>
        </w:rPr>
        <w:t>Šis įstatymas įsigalioja 2018 m. gegužės 20 d.</w:t>
      </w:r>
    </w:p>
    <w:p w14:paraId="20DFAFBC" w14:textId="77777777" w:rsidR="00EF1F6F" w:rsidRPr="00EF1F6F" w:rsidRDefault="00EF1F6F" w:rsidP="00EF1F6F">
      <w:pPr>
        <w:spacing w:after="0" w:line="240" w:lineRule="auto"/>
        <w:ind w:firstLine="851"/>
        <w:jc w:val="both"/>
        <w:rPr>
          <w:rFonts w:ascii="Times New Roman" w:hAnsi="Times New Roman" w:cs="Times New Roman"/>
          <w:sz w:val="24"/>
          <w:szCs w:val="24"/>
        </w:rPr>
      </w:pPr>
    </w:p>
    <w:p w14:paraId="20DFAFBD" w14:textId="77777777" w:rsidR="00FF5B7D" w:rsidRDefault="00FF5B7D" w:rsidP="00604E23">
      <w:pPr>
        <w:spacing w:after="0" w:line="240" w:lineRule="auto"/>
        <w:ind w:firstLine="851"/>
        <w:jc w:val="both"/>
        <w:rPr>
          <w:rFonts w:ascii="Times New Roman" w:eastAsia="Times New Roman" w:hAnsi="Times New Roman" w:cs="Times New Roman"/>
          <w:b/>
          <w:sz w:val="24"/>
          <w:szCs w:val="24"/>
        </w:rPr>
      </w:pPr>
    </w:p>
    <w:p w14:paraId="20DFAFBE" w14:textId="77777777" w:rsidR="00604E23" w:rsidRPr="00AF37BD" w:rsidRDefault="00604E23" w:rsidP="00604E23">
      <w:pPr>
        <w:spacing w:after="0" w:line="240" w:lineRule="auto"/>
        <w:ind w:firstLine="851"/>
        <w:jc w:val="both"/>
        <w:rPr>
          <w:rFonts w:ascii="Times New Roman" w:eastAsia="Times New Roman" w:hAnsi="Times New Roman" w:cs="Times New Roman"/>
          <w:i/>
          <w:sz w:val="24"/>
          <w:szCs w:val="24"/>
        </w:rPr>
      </w:pPr>
      <w:r w:rsidRPr="00AF37BD">
        <w:rPr>
          <w:rFonts w:ascii="Times New Roman" w:eastAsia="Times New Roman" w:hAnsi="Times New Roman" w:cs="Times New Roman"/>
          <w:i/>
          <w:sz w:val="24"/>
          <w:szCs w:val="24"/>
        </w:rPr>
        <w:t>Skelbiu šį Lietuvos Respublikos Seimo priimtą įstatymą.</w:t>
      </w:r>
    </w:p>
    <w:p w14:paraId="20DFAFBF" w14:textId="77777777" w:rsidR="00604E23" w:rsidRPr="00AF37BD" w:rsidRDefault="00604E23" w:rsidP="00604E23">
      <w:pPr>
        <w:spacing w:after="0" w:line="240" w:lineRule="auto"/>
        <w:jc w:val="both"/>
        <w:rPr>
          <w:rFonts w:ascii="Times New Roman" w:eastAsia="Times New Roman" w:hAnsi="Times New Roman" w:cs="Times New Roman"/>
          <w:b/>
          <w:sz w:val="24"/>
          <w:szCs w:val="24"/>
        </w:rPr>
      </w:pPr>
    </w:p>
    <w:p w14:paraId="20DFAFC0" w14:textId="77777777" w:rsidR="00604E23" w:rsidRPr="00AF37BD" w:rsidRDefault="00604E23" w:rsidP="00D86A71">
      <w:pPr>
        <w:spacing w:after="0" w:line="240" w:lineRule="auto"/>
        <w:ind w:firstLine="851"/>
        <w:jc w:val="both"/>
        <w:rPr>
          <w:rFonts w:ascii="Times New Roman" w:eastAsia="Times New Roman" w:hAnsi="Times New Roman" w:cs="Times New Roman"/>
          <w:sz w:val="24"/>
          <w:szCs w:val="24"/>
        </w:rPr>
      </w:pPr>
      <w:r w:rsidRPr="00AF37BD">
        <w:rPr>
          <w:rFonts w:ascii="Times New Roman" w:eastAsia="Times New Roman" w:hAnsi="Times New Roman" w:cs="Times New Roman"/>
          <w:sz w:val="24"/>
          <w:szCs w:val="24"/>
        </w:rPr>
        <w:t>R</w:t>
      </w:r>
      <w:r>
        <w:rPr>
          <w:rFonts w:ascii="Times New Roman" w:eastAsia="Times New Roman" w:hAnsi="Times New Roman" w:cs="Times New Roman"/>
          <w:sz w:val="24"/>
          <w:szCs w:val="24"/>
        </w:rPr>
        <w:t>espublikos Prezidentas</w:t>
      </w:r>
    </w:p>
    <w:p w14:paraId="20DFAFC1" w14:textId="77777777" w:rsidR="00604E23" w:rsidRPr="00AF37BD" w:rsidRDefault="00604E23" w:rsidP="00604E23">
      <w:pPr>
        <w:spacing w:after="200" w:line="240" w:lineRule="auto"/>
        <w:rPr>
          <w:rFonts w:ascii="Times New Roman" w:hAnsi="Times New Roman" w:cs="Times New Roman"/>
          <w:sz w:val="24"/>
          <w:szCs w:val="24"/>
        </w:rPr>
      </w:pPr>
    </w:p>
    <w:sectPr w:rsidR="00604E23" w:rsidRPr="00AF37BD" w:rsidSect="00C47DD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613A" w14:textId="77777777" w:rsidR="00AD0503" w:rsidRDefault="00AD0503" w:rsidP="00C47DD5">
      <w:pPr>
        <w:spacing w:after="0" w:line="240" w:lineRule="auto"/>
      </w:pPr>
      <w:r>
        <w:separator/>
      </w:r>
    </w:p>
  </w:endnote>
  <w:endnote w:type="continuationSeparator" w:id="0">
    <w:p w14:paraId="04F336F8" w14:textId="77777777" w:rsidR="00AD0503" w:rsidRDefault="00AD0503" w:rsidP="00C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0ACFC" w14:textId="77777777" w:rsidR="00AD0503" w:rsidRDefault="00AD0503" w:rsidP="00C47DD5">
      <w:pPr>
        <w:spacing w:after="0" w:line="240" w:lineRule="auto"/>
      </w:pPr>
      <w:r>
        <w:separator/>
      </w:r>
    </w:p>
  </w:footnote>
  <w:footnote w:type="continuationSeparator" w:id="0">
    <w:p w14:paraId="780E203D" w14:textId="77777777" w:rsidR="00AD0503" w:rsidRDefault="00AD0503" w:rsidP="00C47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67330"/>
      <w:docPartObj>
        <w:docPartGallery w:val="Page Numbers (Top of Page)"/>
        <w:docPartUnique/>
      </w:docPartObj>
    </w:sdtPr>
    <w:sdtEndPr/>
    <w:sdtContent>
      <w:p w14:paraId="20DFAFC6" w14:textId="77777777" w:rsidR="00C47DD5" w:rsidRDefault="00C47DD5">
        <w:pPr>
          <w:pStyle w:val="Antrats"/>
          <w:jc w:val="center"/>
        </w:pPr>
        <w:r>
          <w:fldChar w:fldCharType="begin"/>
        </w:r>
        <w:r>
          <w:instrText>PAGE   \* MERGEFORMAT</w:instrText>
        </w:r>
        <w:r>
          <w:fldChar w:fldCharType="separate"/>
        </w:r>
        <w:r w:rsidR="00204B39">
          <w:rPr>
            <w:noProof/>
          </w:rPr>
          <w:t>2</w:t>
        </w:r>
        <w:r>
          <w:fldChar w:fldCharType="end"/>
        </w:r>
      </w:p>
    </w:sdtContent>
  </w:sdt>
  <w:p w14:paraId="20DFAFC7" w14:textId="77777777" w:rsidR="00C47DD5" w:rsidRDefault="00C47DD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B15"/>
    <w:multiLevelType w:val="hybridMultilevel"/>
    <w:tmpl w:val="6EA87A8A"/>
    <w:lvl w:ilvl="0" w:tplc="77F0BB1A">
      <w:start w:val="1"/>
      <w:numFmt w:val="decimal"/>
      <w:lvlText w:val="%1."/>
      <w:lvlJc w:val="left"/>
      <w:pPr>
        <w:ind w:left="1211" w:hanging="360"/>
      </w:pPr>
      <w:rPr>
        <w:rFonts w:eastAsiaTheme="minorHAnsi"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B8D3E91"/>
    <w:multiLevelType w:val="hybridMultilevel"/>
    <w:tmpl w:val="1D56E540"/>
    <w:lvl w:ilvl="0" w:tplc="C0D66758">
      <w:start w:val="1"/>
      <w:numFmt w:val="decimal"/>
      <w:lvlText w:val="%1."/>
      <w:lvlJc w:val="left"/>
      <w:pPr>
        <w:ind w:left="1211" w:hanging="360"/>
      </w:pPr>
      <w:rPr>
        <w:rFonts w:eastAsiaTheme="minorHAnsi"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B954EE2"/>
    <w:multiLevelType w:val="hybridMultilevel"/>
    <w:tmpl w:val="282A164A"/>
    <w:lvl w:ilvl="0" w:tplc="FD7286D6">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6CC63BDC"/>
    <w:multiLevelType w:val="hybridMultilevel"/>
    <w:tmpl w:val="20D6F358"/>
    <w:lvl w:ilvl="0" w:tplc="5F8E34E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23"/>
    <w:rsid w:val="00013D87"/>
    <w:rsid w:val="0001611C"/>
    <w:rsid w:val="00050076"/>
    <w:rsid w:val="000723AA"/>
    <w:rsid w:val="000E596C"/>
    <w:rsid w:val="001074A7"/>
    <w:rsid w:val="00123609"/>
    <w:rsid w:val="0016010C"/>
    <w:rsid w:val="0016355E"/>
    <w:rsid w:val="00182774"/>
    <w:rsid w:val="00186E11"/>
    <w:rsid w:val="001A35BA"/>
    <w:rsid w:val="001B22D5"/>
    <w:rsid w:val="001D5494"/>
    <w:rsid w:val="001E116A"/>
    <w:rsid w:val="00204B39"/>
    <w:rsid w:val="00215FF1"/>
    <w:rsid w:val="002671B4"/>
    <w:rsid w:val="00287279"/>
    <w:rsid w:val="002F090C"/>
    <w:rsid w:val="00316B96"/>
    <w:rsid w:val="0038373F"/>
    <w:rsid w:val="003B3D00"/>
    <w:rsid w:val="003C72B6"/>
    <w:rsid w:val="003D04E9"/>
    <w:rsid w:val="003D12C8"/>
    <w:rsid w:val="003E18ED"/>
    <w:rsid w:val="004071B0"/>
    <w:rsid w:val="00495A96"/>
    <w:rsid w:val="004D5B28"/>
    <w:rsid w:val="00503CEE"/>
    <w:rsid w:val="00533E74"/>
    <w:rsid w:val="00592DF6"/>
    <w:rsid w:val="005B0A0C"/>
    <w:rsid w:val="00604E23"/>
    <w:rsid w:val="00635CD7"/>
    <w:rsid w:val="00650C4E"/>
    <w:rsid w:val="00666C38"/>
    <w:rsid w:val="006A263B"/>
    <w:rsid w:val="006C4331"/>
    <w:rsid w:val="00703BDB"/>
    <w:rsid w:val="00760486"/>
    <w:rsid w:val="00761F64"/>
    <w:rsid w:val="007731F7"/>
    <w:rsid w:val="00783D7E"/>
    <w:rsid w:val="007C4880"/>
    <w:rsid w:val="007D40B9"/>
    <w:rsid w:val="00844207"/>
    <w:rsid w:val="008B3FA8"/>
    <w:rsid w:val="008E3FEA"/>
    <w:rsid w:val="008E4FF4"/>
    <w:rsid w:val="008E6C8D"/>
    <w:rsid w:val="009067B2"/>
    <w:rsid w:val="0092337E"/>
    <w:rsid w:val="00942722"/>
    <w:rsid w:val="009A258A"/>
    <w:rsid w:val="009B49FB"/>
    <w:rsid w:val="00A05054"/>
    <w:rsid w:val="00A303F7"/>
    <w:rsid w:val="00A80BB1"/>
    <w:rsid w:val="00A9764F"/>
    <w:rsid w:val="00AD0503"/>
    <w:rsid w:val="00AE43CB"/>
    <w:rsid w:val="00B92931"/>
    <w:rsid w:val="00BB4C68"/>
    <w:rsid w:val="00BE0C09"/>
    <w:rsid w:val="00BF0620"/>
    <w:rsid w:val="00C03DEA"/>
    <w:rsid w:val="00C2259D"/>
    <w:rsid w:val="00C47DD5"/>
    <w:rsid w:val="00CB0AD2"/>
    <w:rsid w:val="00CF40D7"/>
    <w:rsid w:val="00D00A21"/>
    <w:rsid w:val="00D066F1"/>
    <w:rsid w:val="00D12619"/>
    <w:rsid w:val="00D35718"/>
    <w:rsid w:val="00D515BE"/>
    <w:rsid w:val="00D843D8"/>
    <w:rsid w:val="00D86A71"/>
    <w:rsid w:val="00E05C39"/>
    <w:rsid w:val="00E117E0"/>
    <w:rsid w:val="00EB06DB"/>
    <w:rsid w:val="00EF1F6F"/>
    <w:rsid w:val="00F10644"/>
    <w:rsid w:val="00F1476C"/>
    <w:rsid w:val="00F4379D"/>
    <w:rsid w:val="00F501AE"/>
    <w:rsid w:val="00F52D38"/>
    <w:rsid w:val="00F5522F"/>
    <w:rsid w:val="00F90B2D"/>
    <w:rsid w:val="00FB552B"/>
    <w:rsid w:val="00FD5310"/>
    <w:rsid w:val="00FF5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AFA2"/>
  <w15:docId w15:val="{708D71A8-CC78-46D3-8CF1-847AC77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4E2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067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67B2"/>
    <w:rPr>
      <w:rFonts w:ascii="Segoe UI" w:hAnsi="Segoe UI" w:cs="Segoe UI"/>
      <w:sz w:val="18"/>
      <w:szCs w:val="18"/>
    </w:rPr>
  </w:style>
  <w:style w:type="paragraph" w:styleId="Sraopastraipa">
    <w:name w:val="List Paragraph"/>
    <w:basedOn w:val="prastasis"/>
    <w:uiPriority w:val="34"/>
    <w:qFormat/>
    <w:rsid w:val="00EF1F6F"/>
    <w:pPr>
      <w:ind w:left="720"/>
      <w:contextualSpacing/>
    </w:pPr>
  </w:style>
  <w:style w:type="paragraph" w:styleId="Antrats">
    <w:name w:val="header"/>
    <w:basedOn w:val="prastasis"/>
    <w:link w:val="AntratsDiagrama"/>
    <w:uiPriority w:val="99"/>
    <w:unhideWhenUsed/>
    <w:rsid w:val="00C47DD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47DD5"/>
  </w:style>
  <w:style w:type="paragraph" w:styleId="Porat">
    <w:name w:val="footer"/>
    <w:basedOn w:val="prastasis"/>
    <w:link w:val="PoratDiagrama"/>
    <w:uiPriority w:val="99"/>
    <w:unhideWhenUsed/>
    <w:rsid w:val="00C47DD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47DD5"/>
  </w:style>
  <w:style w:type="character" w:styleId="Komentaronuoroda">
    <w:name w:val="annotation reference"/>
    <w:basedOn w:val="Numatytasispastraiposriftas"/>
    <w:uiPriority w:val="99"/>
    <w:semiHidden/>
    <w:unhideWhenUsed/>
    <w:rsid w:val="001A35BA"/>
    <w:rPr>
      <w:sz w:val="16"/>
      <w:szCs w:val="16"/>
    </w:rPr>
  </w:style>
  <w:style w:type="paragraph" w:styleId="Komentarotekstas">
    <w:name w:val="annotation text"/>
    <w:basedOn w:val="prastasis"/>
    <w:link w:val="KomentarotekstasDiagrama"/>
    <w:uiPriority w:val="99"/>
    <w:unhideWhenUsed/>
    <w:rsid w:val="001A35B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35BA"/>
    <w:rPr>
      <w:sz w:val="20"/>
      <w:szCs w:val="20"/>
    </w:rPr>
  </w:style>
  <w:style w:type="paragraph" w:styleId="Komentarotema">
    <w:name w:val="annotation subject"/>
    <w:basedOn w:val="Komentarotekstas"/>
    <w:next w:val="Komentarotekstas"/>
    <w:link w:val="KomentarotemaDiagrama"/>
    <w:uiPriority w:val="99"/>
    <w:semiHidden/>
    <w:unhideWhenUsed/>
    <w:rsid w:val="001A35BA"/>
    <w:rPr>
      <w:b/>
      <w:bCs/>
    </w:rPr>
  </w:style>
  <w:style w:type="character" w:customStyle="1" w:styleId="KomentarotemaDiagrama">
    <w:name w:val="Komentaro tema Diagrama"/>
    <w:basedOn w:val="KomentarotekstasDiagrama"/>
    <w:link w:val="Komentarotema"/>
    <w:uiPriority w:val="99"/>
    <w:semiHidden/>
    <w:rsid w:val="001A3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1636">
      <w:bodyDiv w:val="1"/>
      <w:marLeft w:val="0"/>
      <w:marRight w:val="0"/>
      <w:marTop w:val="0"/>
      <w:marBottom w:val="0"/>
      <w:divBdr>
        <w:top w:val="none" w:sz="0" w:space="0" w:color="auto"/>
        <w:left w:val="none" w:sz="0" w:space="0" w:color="auto"/>
        <w:bottom w:val="none" w:sz="0" w:space="0" w:color="auto"/>
        <w:right w:val="none" w:sz="0" w:space="0" w:color="auto"/>
      </w:divBdr>
    </w:div>
    <w:div w:id="230241219">
      <w:bodyDiv w:val="1"/>
      <w:marLeft w:val="0"/>
      <w:marRight w:val="0"/>
      <w:marTop w:val="0"/>
      <w:marBottom w:val="0"/>
      <w:divBdr>
        <w:top w:val="none" w:sz="0" w:space="0" w:color="auto"/>
        <w:left w:val="none" w:sz="0" w:space="0" w:color="auto"/>
        <w:bottom w:val="none" w:sz="0" w:space="0" w:color="auto"/>
        <w:right w:val="none" w:sz="0" w:space="0" w:color="auto"/>
      </w:divBdr>
      <w:divsChild>
        <w:div w:id="1849249117">
          <w:marLeft w:val="0"/>
          <w:marRight w:val="0"/>
          <w:marTop w:val="0"/>
          <w:marBottom w:val="0"/>
          <w:divBdr>
            <w:top w:val="none" w:sz="0" w:space="0" w:color="auto"/>
            <w:left w:val="none" w:sz="0" w:space="0" w:color="auto"/>
            <w:bottom w:val="none" w:sz="0" w:space="0" w:color="auto"/>
            <w:right w:val="none" w:sz="0" w:space="0" w:color="auto"/>
          </w:divBdr>
        </w:div>
      </w:divsChild>
    </w:div>
    <w:div w:id="945189074">
      <w:bodyDiv w:val="1"/>
      <w:marLeft w:val="225"/>
      <w:marRight w:val="225"/>
      <w:marTop w:val="0"/>
      <w:marBottom w:val="0"/>
      <w:divBdr>
        <w:top w:val="none" w:sz="0" w:space="0" w:color="auto"/>
        <w:left w:val="none" w:sz="0" w:space="0" w:color="auto"/>
        <w:bottom w:val="none" w:sz="0" w:space="0" w:color="auto"/>
        <w:right w:val="none" w:sz="0" w:space="0" w:color="auto"/>
      </w:divBdr>
      <w:divsChild>
        <w:div w:id="384909685">
          <w:marLeft w:val="0"/>
          <w:marRight w:val="0"/>
          <w:marTop w:val="0"/>
          <w:marBottom w:val="0"/>
          <w:divBdr>
            <w:top w:val="none" w:sz="0" w:space="0" w:color="auto"/>
            <w:left w:val="none" w:sz="0" w:space="0" w:color="auto"/>
            <w:bottom w:val="none" w:sz="0" w:space="0" w:color="auto"/>
            <w:right w:val="none" w:sz="0" w:space="0" w:color="auto"/>
          </w:divBdr>
        </w:div>
      </w:divsChild>
    </w:div>
    <w:div w:id="1962413333">
      <w:bodyDiv w:val="1"/>
      <w:marLeft w:val="0"/>
      <w:marRight w:val="0"/>
      <w:marTop w:val="0"/>
      <w:marBottom w:val="0"/>
      <w:divBdr>
        <w:top w:val="none" w:sz="0" w:space="0" w:color="auto"/>
        <w:left w:val="none" w:sz="0" w:space="0" w:color="auto"/>
        <w:bottom w:val="none" w:sz="0" w:space="0" w:color="auto"/>
        <w:right w:val="none" w:sz="0" w:space="0" w:color="auto"/>
      </w:divBdr>
      <w:divsChild>
        <w:div w:id="519466568">
          <w:marLeft w:val="0"/>
          <w:marRight w:val="0"/>
          <w:marTop w:val="0"/>
          <w:marBottom w:val="0"/>
          <w:divBdr>
            <w:top w:val="none" w:sz="0" w:space="0" w:color="auto"/>
            <w:left w:val="none" w:sz="0" w:space="0" w:color="auto"/>
            <w:bottom w:val="none" w:sz="0" w:space="0" w:color="auto"/>
            <w:right w:val="none" w:sz="0" w:space="0" w:color="auto"/>
          </w:divBdr>
          <w:divsChild>
            <w:div w:id="1055272514">
              <w:marLeft w:val="0"/>
              <w:marRight w:val="0"/>
              <w:marTop w:val="0"/>
              <w:marBottom w:val="0"/>
              <w:divBdr>
                <w:top w:val="none" w:sz="0" w:space="0" w:color="auto"/>
                <w:left w:val="none" w:sz="0" w:space="0" w:color="auto"/>
                <w:bottom w:val="none" w:sz="0" w:space="0" w:color="auto"/>
                <w:right w:val="none" w:sz="0" w:space="0" w:color="auto"/>
              </w:divBdr>
              <w:divsChild>
                <w:div w:id="953901647">
                  <w:marLeft w:val="0"/>
                  <w:marRight w:val="0"/>
                  <w:marTop w:val="0"/>
                  <w:marBottom w:val="0"/>
                  <w:divBdr>
                    <w:top w:val="none" w:sz="0" w:space="0" w:color="auto"/>
                    <w:left w:val="none" w:sz="0" w:space="0" w:color="auto"/>
                    <w:bottom w:val="none" w:sz="0" w:space="0" w:color="auto"/>
                    <w:right w:val="none" w:sz="0" w:space="0" w:color="auto"/>
                  </w:divBdr>
                </w:div>
                <w:div w:id="26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2241</Words>
  <Characters>1278</Characters>
  <Application>Microsoft Office Word</Application>
  <DocSecurity>4</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2017-06-26T10:39:00Z</dcterms:created>
  <dc:creator>Aušra Mažutavičienė</dc:creator>
  <cp:lastModifiedBy>Andrius Karnilavicius</cp:lastModifiedBy>
  <cp:lastPrinted>2017-02-08T10:50:00Z</cp:lastPrinted>
  <dcterms:modified xsi:type="dcterms:W3CDTF">2017-06-26T10:39:00Z</dcterms:modified>
  <cp:revision>2</cp:revision>
</cp:coreProperties>
</file>