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ea747ee45cb4b3cb58e5e8ccac9c53e"/>
        <w:id w:val="-325668683"/>
        <w:lock w:val="sdtLocked"/>
      </w:sdtPr>
      <w:sdtEndPr/>
      <w:sdtContent>
        <w:p w14:paraId="1814A28F" w14:textId="77777777" w:rsidR="00AC0980" w:rsidRDefault="00AC0980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1814A290" w14:textId="77777777" w:rsidR="00AC0980" w:rsidRDefault="00C32236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1814A29F" wp14:editId="1814A2A0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1814A291" w14:textId="77777777" w:rsidR="00AC0980" w:rsidRDefault="00AC0980">
          <w:pPr>
            <w:rPr>
              <w:sz w:val="20"/>
            </w:rPr>
          </w:pPr>
        </w:p>
        <w:p w14:paraId="1814A292" w14:textId="77777777" w:rsidR="00AC0980" w:rsidRDefault="00C32236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1814A293" w14:textId="77777777" w:rsidR="00AC0980" w:rsidRPr="00C32236" w:rsidRDefault="00AC0980">
          <w:pPr>
            <w:rPr>
              <w:szCs w:val="24"/>
            </w:rPr>
          </w:pPr>
        </w:p>
        <w:p w14:paraId="1814A294" w14:textId="77777777" w:rsidR="00AC0980" w:rsidRDefault="00C32236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1814A295" w14:textId="77777777" w:rsidR="00AC0980" w:rsidRDefault="00C32236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Dėl PASVALIO RAJONO APYLINKĖS TEISMO TEISĖJOS DALIOS STANKEVIČIŪTĖS ATLEIDIMO</w:t>
          </w:r>
        </w:p>
        <w:p w14:paraId="1814A296" w14:textId="77777777" w:rsidR="00AC0980" w:rsidRPr="00C32236" w:rsidRDefault="00AC0980">
          <w:pPr>
            <w:rPr>
              <w:szCs w:val="24"/>
            </w:rPr>
          </w:pPr>
        </w:p>
        <w:p w14:paraId="1814A297" w14:textId="77777777" w:rsidR="00AC0980" w:rsidRDefault="00C32236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2015 m. vasario 17 d. Nr. 1K-232</w:t>
          </w:r>
        </w:p>
        <w:p w14:paraId="1814A298" w14:textId="77777777" w:rsidR="00AC0980" w:rsidRDefault="00C32236">
          <w:pPr>
            <w:jc w:val="center"/>
          </w:pPr>
          <w:r>
            <w:t>Vilnius</w:t>
          </w:r>
        </w:p>
        <w:p w14:paraId="1814A299" w14:textId="77777777" w:rsidR="00AC0980" w:rsidRDefault="00AC0980">
          <w:pPr>
            <w:rPr>
              <w:szCs w:val="24"/>
            </w:rPr>
          </w:pPr>
        </w:p>
        <w:p w14:paraId="4E5E2B69" w14:textId="77777777" w:rsidR="00C32236" w:rsidRPr="00C32236" w:rsidRDefault="00C32236">
          <w:pPr>
            <w:rPr>
              <w:szCs w:val="24"/>
            </w:rPr>
          </w:pPr>
        </w:p>
        <w:sdt>
          <w:sdtPr>
            <w:alias w:val="1 str."/>
            <w:tag w:val="part_7a82e17ee45a474fa424eed69990bc2f"/>
            <w:id w:val="1459455122"/>
            <w:lock w:val="sdtLocked"/>
          </w:sdtPr>
          <w:sdtEndPr/>
          <w:sdtContent>
            <w:p w14:paraId="1814A29A" w14:textId="77777777" w:rsidR="00AC0980" w:rsidRPr="00C32236" w:rsidRDefault="00C32236" w:rsidP="00C32236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7a82e17ee45a474fa424eed69990bc2f"/>
                  <w:id w:val="1013883756"/>
                  <w:lock w:val="sdtLocked"/>
                </w:sdtPr>
                <w:sdtEndPr/>
                <w:sdtContent>
                  <w:r w:rsidRPr="00C32236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C32236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a806edea22be48019d85f79ae984413f"/>
                <w:id w:val="-845176052"/>
                <w:lock w:val="sdtLocked"/>
              </w:sdtPr>
              <w:sdtEndPr/>
              <w:sdtContent>
                <w:p w14:paraId="1814A29B" w14:textId="77777777" w:rsidR="00AC0980" w:rsidRPr="00C32236" w:rsidRDefault="00C32236" w:rsidP="00C32236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C32236">
                    <w:rPr>
                      <w:rFonts w:eastAsia="Calibri"/>
                    </w:rPr>
                    <w:t xml:space="preserve">Vadovaudamasi Lietuvos Respublikos Konstitucijos 84 straipsnio 11 </w:t>
                  </w:r>
                  <w:r w:rsidRPr="00C32236">
                    <w:rPr>
                      <w:rFonts w:eastAsia="Calibri"/>
                    </w:rPr>
                    <w:t>punktu, 112 straipsnio 4 ir 5 dalimis, 115 straipsnio 5 punktu, Lietuvos Respublikos teismų įstatymo 90 straipsnio 1 dalies 5 punktu, 6 bei 7 dalimis ir atsižvelgdama į Teisėjų tarybos patarimą,</w:t>
                  </w:r>
                </w:p>
              </w:sdtContent>
            </w:sdt>
            <w:sdt>
              <w:sdtPr>
                <w:alias w:val="1 str. 2 d."/>
                <w:tag w:val="part_edbe5067538542c0b513521ddb667bd3"/>
                <w:id w:val="1861628775"/>
                <w:lock w:val="sdtLocked"/>
              </w:sdtPr>
              <w:sdtEndPr/>
              <w:sdtContent>
                <w:p w14:paraId="1814A29D" w14:textId="535065CC" w:rsidR="00AC0980" w:rsidRPr="00C32236" w:rsidRDefault="00C32236" w:rsidP="00C32236">
                  <w:pPr>
                    <w:ind w:firstLine="851"/>
                    <w:jc w:val="both"/>
                  </w:pPr>
                  <w:r w:rsidRPr="00C32236">
                    <w:rPr>
                      <w:rFonts w:eastAsia="Calibri"/>
                    </w:rPr>
                    <w:t>a t l e i d ž i u Dalią STANKEVIČIŪTĘ iš Pasvalio rajono ap</w:t>
                  </w:r>
                  <w:r w:rsidRPr="00C32236">
                    <w:rPr>
                      <w:rFonts w:eastAsia="Calibri"/>
                    </w:rPr>
                    <w:t>ylinkės teismo teisėjo pareigų, savo poelgiu pažeminus teisėjo vardą.</w:t>
                  </w:r>
                </w:p>
              </w:sdtContent>
            </w:sdt>
          </w:sdtContent>
        </w:sdt>
        <w:sdt>
          <w:sdtPr>
            <w:alias w:val="signatura"/>
            <w:tag w:val="part_e00ece2ef9f34be488c95ab7f1ac0090"/>
            <w:id w:val="811062823"/>
            <w:lock w:val="sdtLocked"/>
          </w:sdtPr>
          <w:sdtEndPr/>
          <w:sdtContent>
            <w:bookmarkStart w:id="0" w:name="_GoBack" w:displacedByCustomXml="prev"/>
            <w:p w14:paraId="766FD6CA" w14:textId="77777777" w:rsidR="00C32236" w:rsidRDefault="00C32236">
              <w:pPr>
                <w:tabs>
                  <w:tab w:val="right" w:pos="8505"/>
                </w:tabs>
              </w:pPr>
            </w:p>
            <w:p w14:paraId="1ECF6447" w14:textId="77777777" w:rsidR="00C32236" w:rsidRDefault="00C32236">
              <w:pPr>
                <w:tabs>
                  <w:tab w:val="right" w:pos="8505"/>
                </w:tabs>
              </w:pPr>
            </w:p>
            <w:p w14:paraId="1546AC65" w14:textId="77777777" w:rsidR="00C32236" w:rsidRDefault="00C32236">
              <w:pPr>
                <w:tabs>
                  <w:tab w:val="right" w:pos="8505"/>
                </w:tabs>
              </w:pPr>
            </w:p>
            <w:p w14:paraId="1814A29E" w14:textId="3B9002FC" w:rsidR="00AC0980" w:rsidRDefault="00C32236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AC0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4A2A3" w14:textId="77777777" w:rsidR="00AC0980" w:rsidRDefault="00C3223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814A2A4" w14:textId="77777777" w:rsidR="00AC0980" w:rsidRDefault="00C3223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7" w14:textId="77777777" w:rsidR="00AC0980" w:rsidRDefault="00AC098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8" w14:textId="77777777" w:rsidR="00AC0980" w:rsidRDefault="00AC098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A" w14:textId="77777777" w:rsidR="00AC0980" w:rsidRDefault="00AC098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A2A1" w14:textId="77777777" w:rsidR="00AC0980" w:rsidRDefault="00C3223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814A2A2" w14:textId="77777777" w:rsidR="00AC0980" w:rsidRDefault="00C3223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5" w14:textId="77777777" w:rsidR="00AC0980" w:rsidRDefault="00AC098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6" w14:textId="77777777" w:rsidR="00AC0980" w:rsidRDefault="00C32236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A2A9" w14:textId="77777777" w:rsidR="00AC0980" w:rsidRDefault="00AC098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0"/>
    <w:rsid w:val="00AC0980"/>
    <w:rsid w:val="00C32236"/>
    <w:rsid w:val="00C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22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322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5332b8c4c474ab4a810483d1db37f1c" PartId="2ea747ee45cb4b3cb58e5e8ccac9c53e">
    <Part Type="straipsnis" Nr="1" Abbr="1 str." DocPartId="ce2fde5619db444197cd49666d8b4e97" PartId="7a82e17ee45a474fa424eed69990bc2f">
      <Part Type="strDalis" Nr="1" Abbr="1 str. 1 d." DocPartId="8af60d9736a74cc9ad04b883d8cd495f" PartId="a806edea22be48019d85f79ae984413f"/>
      <Part Type="strDalis" Nr="2" Abbr="1 str. 2 d." DocPartId="c56da1fd40ad4b59a4a1ccbf94e72e01" PartId="edbe5067538542c0b513521ddb667bd3"/>
    </Part>
    <Part Type="signatura" DocPartId="30f9f1a77c394fe9b401092d81a0d847" PartId="e00ece2ef9f34be488c95ab7f1ac0090"/>
  </Part>
</Parts>
</file>

<file path=customXml/itemProps1.xml><?xml version="1.0" encoding="utf-8"?>
<ds:datastoreItem xmlns:ds="http://schemas.openxmlformats.org/officeDocument/2006/customXml" ds:itemID="{350F64DE-CF6E-49C1-AEA4-CA155024FD9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cp:lastPrinted>2015-02-17T11:00:00Z</cp:lastPrinted>
  <dcterms:created xsi:type="dcterms:W3CDTF">2015-02-17T11:37:00Z</dcterms:created>
  <dcterms:modified xsi:type="dcterms:W3CDTF">2015-02-17T11:49:00Z</dcterms:modified>
</cp:coreProperties>
</file>