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8DE6" w14:textId="77777777" w:rsidR="000E0F1C" w:rsidRDefault="000E0F1C">
      <w:pPr>
        <w:rPr>
          <w:sz w:val="8"/>
          <w:szCs w:val="8"/>
        </w:rPr>
      </w:pPr>
    </w:p>
    <w:p w14:paraId="7ECB8DE7" w14:textId="77777777" w:rsidR="000E0F1C" w:rsidRDefault="00085274">
      <w:pPr>
        <w:jc w:val="center"/>
        <w:rPr>
          <w:szCs w:val="24"/>
          <w:lang w:eastAsia="lt-LT"/>
        </w:rPr>
      </w:pPr>
      <w:r>
        <w:rPr>
          <w:sz w:val="22"/>
          <w:szCs w:val="24"/>
        </w:rPr>
        <w:object w:dxaOrig="706" w:dyaOrig="796" w14:anchorId="7ECB8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pt" o:ole="" fillcolor="window">
            <v:imagedata r:id="rId8" o:title=""/>
          </v:shape>
          <o:OLEObject Type="Embed" ProgID="Word.Picture.8" ShapeID="_x0000_i1025" DrawAspect="Content" ObjectID="_1573630545" r:id="rId9"/>
        </w:object>
      </w:r>
    </w:p>
    <w:p w14:paraId="7ECB8DE9" w14:textId="77777777" w:rsidR="000E0F1C" w:rsidRDefault="00085274">
      <w:pPr>
        <w:keepNext/>
        <w:jc w:val="center"/>
        <w:rPr>
          <w:b/>
          <w:bCs/>
          <w:sz w:val="28"/>
          <w:szCs w:val="28"/>
          <w:lang w:eastAsia="lt-LT"/>
        </w:rPr>
      </w:pPr>
      <w:r>
        <w:rPr>
          <w:b/>
          <w:bCs/>
          <w:sz w:val="28"/>
          <w:szCs w:val="28"/>
          <w:lang w:eastAsia="lt-LT"/>
        </w:rPr>
        <w:t>LIETUVOS RESPUBLIKOS KULTŪROS MINISTRAS</w:t>
      </w:r>
    </w:p>
    <w:p w14:paraId="4F432EC9" w14:textId="77777777" w:rsidR="00501170" w:rsidRDefault="00501170">
      <w:pPr>
        <w:widowControl w:val="0"/>
        <w:jc w:val="center"/>
        <w:rPr>
          <w:b/>
          <w:bCs/>
          <w:sz w:val="28"/>
          <w:szCs w:val="28"/>
          <w:lang w:eastAsia="lt-LT"/>
        </w:rPr>
      </w:pPr>
    </w:p>
    <w:p w14:paraId="7ECB8DEB" w14:textId="77777777" w:rsidR="000E0F1C" w:rsidRDefault="00085274">
      <w:pPr>
        <w:widowControl w:val="0"/>
        <w:jc w:val="center"/>
        <w:rPr>
          <w:b/>
          <w:bCs/>
          <w:sz w:val="28"/>
          <w:szCs w:val="28"/>
          <w:lang w:eastAsia="lt-LT"/>
        </w:rPr>
      </w:pPr>
      <w:r>
        <w:rPr>
          <w:b/>
          <w:bCs/>
          <w:sz w:val="28"/>
          <w:szCs w:val="28"/>
          <w:lang w:eastAsia="lt-LT"/>
        </w:rPr>
        <w:t>ĮSAKYMAS</w:t>
      </w:r>
    </w:p>
    <w:p w14:paraId="7ECB8DED" w14:textId="77777777" w:rsidR="000E0F1C" w:rsidRDefault="00085274">
      <w:pPr>
        <w:widowControl w:val="0"/>
        <w:jc w:val="center"/>
        <w:rPr>
          <w:szCs w:val="24"/>
          <w:lang w:eastAsia="lt-LT"/>
        </w:rPr>
      </w:pPr>
      <w:r>
        <w:rPr>
          <w:b/>
          <w:bCs/>
          <w:caps/>
          <w:sz w:val="28"/>
          <w:szCs w:val="28"/>
          <w:lang w:eastAsia="lt-LT"/>
        </w:rPr>
        <w:t xml:space="preserve">DĖL LIETUVOS RESPUBLIKOS KULTŪROS MINISTRO 2009 M. RUGSĖJO 23 D. ĮSAKYMO įv-510 „DĖL MARTYNO MAŽVYDO PREMIJOS UŽ NUOPELNUS LIETUVOS VALSTYBĖS KALBAI, RAŠTIJOS ISTORIJAI IR KNYGOS MENUI SKYRIMO NUOSTATŲ PATVIRTINIMO“ PAKEITIMO  </w:t>
      </w:r>
    </w:p>
    <w:p w14:paraId="10E7C6BA" w14:textId="77777777" w:rsidR="00C738AE" w:rsidRDefault="00C738AE">
      <w:pPr>
        <w:jc w:val="center"/>
        <w:rPr>
          <w:szCs w:val="24"/>
        </w:rPr>
      </w:pPr>
    </w:p>
    <w:p w14:paraId="7ECB8DEF" w14:textId="77777777" w:rsidR="000E0F1C" w:rsidRDefault="00085274">
      <w:pPr>
        <w:jc w:val="center"/>
        <w:rPr>
          <w:szCs w:val="24"/>
          <w:lang w:eastAsia="lt-LT"/>
        </w:rPr>
      </w:pPr>
      <w:r>
        <w:rPr>
          <w:szCs w:val="24"/>
        </w:rPr>
        <w:t xml:space="preserve">2017 m. lapkričio 30 d. </w:t>
      </w:r>
      <w:r>
        <w:rPr>
          <w:szCs w:val="24"/>
          <w:lang w:eastAsia="lt-LT"/>
        </w:rPr>
        <w:t xml:space="preserve">Nr. </w:t>
      </w:r>
      <w:r>
        <w:rPr>
          <w:szCs w:val="24"/>
        </w:rPr>
        <w:t>ĮV-</w:t>
      </w:r>
      <w:r>
        <w:rPr>
          <w:bCs/>
          <w:szCs w:val="24"/>
        </w:rPr>
        <w:t>1147</w:t>
      </w:r>
    </w:p>
    <w:p w14:paraId="7ECB8DF1" w14:textId="77777777" w:rsidR="000E0F1C" w:rsidRDefault="0008527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19CD3535" w14:textId="77777777" w:rsidR="00085274" w:rsidRDefault="00085274">
      <w:pPr>
        <w:jc w:val="center"/>
        <w:rPr>
          <w:szCs w:val="24"/>
          <w:lang w:eastAsia="lt-LT"/>
        </w:rPr>
      </w:pPr>
    </w:p>
    <w:p w14:paraId="707EEF2B" w14:textId="77777777" w:rsidR="00085274" w:rsidRDefault="00085274">
      <w:pPr>
        <w:jc w:val="center"/>
        <w:rPr>
          <w:szCs w:val="24"/>
          <w:lang w:eastAsia="lt-LT"/>
        </w:rPr>
      </w:pPr>
    </w:p>
    <w:p w14:paraId="7ECB8DF6" w14:textId="01EC5481" w:rsidR="000E0F1C" w:rsidRDefault="00085274" w:rsidP="00085274">
      <w:pPr>
        <w:spacing w:line="360" w:lineRule="auto"/>
        <w:ind w:firstLine="720"/>
        <w:jc w:val="both"/>
        <w:rPr>
          <w:sz w:val="8"/>
          <w:szCs w:val="8"/>
        </w:rPr>
      </w:pPr>
      <w:r>
        <w:rPr>
          <w:szCs w:val="24"/>
          <w:lang w:eastAsia="lt-LT"/>
        </w:rPr>
        <w:t xml:space="preserve">P a k e i č i u Martyno Mažvydo premijos už nuopelnus Lietuvos valstybės kalbai, raštijos istorijai ir knygos menui nuostatus, patvirtintus Lietuvos Respublikos kultūros ministro 2009 m. rugsėjo 23 d. įsakymu Nr. ĮV-510 „Dėl Martyno Mažvydo premijos už nuopelnus Lietuvos valstybės kalbai, raštijos istorijai ir knygos menui skyrimo nuostatų patvirtinimo“, ir išdėstau juos nauja redakcija (pridedama). </w:t>
      </w:r>
    </w:p>
    <w:p w14:paraId="36D92AA4" w14:textId="77777777" w:rsidR="00085274" w:rsidRDefault="00085274" w:rsidP="00085274">
      <w:pPr>
        <w:tabs>
          <w:tab w:val="left" w:pos="6663"/>
        </w:tabs>
      </w:pPr>
    </w:p>
    <w:p w14:paraId="3E70642D" w14:textId="77777777" w:rsidR="00085274" w:rsidRDefault="00085274" w:rsidP="00085274">
      <w:pPr>
        <w:tabs>
          <w:tab w:val="left" w:pos="6663"/>
        </w:tabs>
      </w:pPr>
    </w:p>
    <w:p w14:paraId="78BFE404" w14:textId="77777777" w:rsidR="00085274" w:rsidRDefault="00085274" w:rsidP="00085274">
      <w:pPr>
        <w:tabs>
          <w:tab w:val="left" w:pos="6663"/>
        </w:tabs>
      </w:pPr>
    </w:p>
    <w:p w14:paraId="7ECB8DFB" w14:textId="4445A24E" w:rsidR="000E0F1C" w:rsidRDefault="00085274" w:rsidP="00085274">
      <w:pPr>
        <w:tabs>
          <w:tab w:val="left" w:pos="6663"/>
        </w:tabs>
        <w:rPr>
          <w:szCs w:val="24"/>
        </w:rPr>
      </w:pPr>
      <w:r>
        <w:rPr>
          <w:szCs w:val="24"/>
          <w:lang w:eastAsia="lt-LT"/>
        </w:rPr>
        <w:t>Kultūros ministrė</w:t>
      </w:r>
      <w:r>
        <w:rPr>
          <w:szCs w:val="24"/>
          <w:lang w:eastAsia="lt-LT"/>
        </w:rPr>
        <w:tab/>
        <w:t xml:space="preserve">Liana </w:t>
      </w:r>
      <w:proofErr w:type="spellStart"/>
      <w:r>
        <w:rPr>
          <w:szCs w:val="24"/>
          <w:lang w:eastAsia="lt-LT"/>
        </w:rPr>
        <w:t>Ruokytė-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Jonsson</w:t>
      </w:r>
      <w:proofErr w:type="spellEnd"/>
    </w:p>
    <w:p w14:paraId="00336332" w14:textId="77777777" w:rsidR="00932C5C" w:rsidRDefault="00932C5C">
      <w:pPr>
        <w:ind w:left="5103"/>
        <w:jc w:val="both"/>
        <w:sectPr w:rsidR="00932C5C" w:rsidSect="00932C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7ECB8DFC" w14:textId="3803ADE8" w:rsidR="000E0F1C" w:rsidRDefault="00085274">
      <w:pPr>
        <w:ind w:left="5103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PATVIRTINTA</w:t>
      </w:r>
    </w:p>
    <w:p w14:paraId="7ECB8DFD" w14:textId="77777777" w:rsidR="000E0F1C" w:rsidRDefault="00085274">
      <w:pPr>
        <w:ind w:left="5103"/>
        <w:jc w:val="both"/>
        <w:rPr>
          <w:szCs w:val="24"/>
        </w:rPr>
      </w:pPr>
      <w:r>
        <w:rPr>
          <w:szCs w:val="24"/>
        </w:rPr>
        <w:t>Lietuvos Respublikos kultūros ministro</w:t>
      </w:r>
    </w:p>
    <w:p w14:paraId="7ECB8DFE" w14:textId="77777777" w:rsidR="000E0F1C" w:rsidRDefault="00085274">
      <w:pPr>
        <w:ind w:left="5103"/>
        <w:jc w:val="both"/>
        <w:rPr>
          <w:szCs w:val="24"/>
        </w:rPr>
      </w:pPr>
      <w:r>
        <w:rPr>
          <w:szCs w:val="24"/>
        </w:rPr>
        <w:t>2009 m. rugsėjo 23 d. įsakymu Nr. ĮV-510</w:t>
      </w:r>
    </w:p>
    <w:p w14:paraId="7ECB8DFF" w14:textId="77777777" w:rsidR="000E0F1C" w:rsidRDefault="00085274">
      <w:pPr>
        <w:ind w:left="5184"/>
        <w:jc w:val="both"/>
        <w:rPr>
          <w:szCs w:val="24"/>
        </w:rPr>
      </w:pPr>
      <w:r>
        <w:rPr>
          <w:szCs w:val="24"/>
        </w:rPr>
        <w:t>(Lietuvos Respublikos kultūros ministro</w:t>
      </w:r>
    </w:p>
    <w:p w14:paraId="7ECB8E00" w14:textId="77777777" w:rsidR="000E0F1C" w:rsidRDefault="00085274">
      <w:pPr>
        <w:ind w:left="5184"/>
        <w:jc w:val="both"/>
        <w:rPr>
          <w:szCs w:val="24"/>
        </w:rPr>
      </w:pPr>
      <w:r>
        <w:rPr>
          <w:szCs w:val="24"/>
        </w:rPr>
        <w:t xml:space="preserve">2017 m. lapkričio 30 d. įsakymo </w:t>
      </w:r>
    </w:p>
    <w:p w14:paraId="7ECB8E01" w14:textId="77777777" w:rsidR="000E0F1C" w:rsidRDefault="00085274">
      <w:pPr>
        <w:ind w:left="5184"/>
        <w:jc w:val="both"/>
        <w:rPr>
          <w:szCs w:val="24"/>
        </w:rPr>
      </w:pPr>
      <w:r>
        <w:rPr>
          <w:szCs w:val="24"/>
        </w:rPr>
        <w:t>Nr. ĮV-</w:t>
      </w:r>
      <w:r>
        <w:rPr>
          <w:bCs/>
          <w:szCs w:val="24"/>
        </w:rPr>
        <w:t>1147</w:t>
      </w:r>
      <w:r>
        <w:rPr>
          <w:szCs w:val="24"/>
        </w:rPr>
        <w:t xml:space="preserve"> redakcija)</w:t>
      </w:r>
    </w:p>
    <w:p w14:paraId="7ECB8E04" w14:textId="77777777" w:rsidR="000E0F1C" w:rsidRDefault="000E0F1C">
      <w:pPr>
        <w:rPr>
          <w:sz w:val="18"/>
          <w:szCs w:val="18"/>
        </w:rPr>
      </w:pPr>
    </w:p>
    <w:p w14:paraId="5F66A32B" w14:textId="77777777" w:rsidR="00501170" w:rsidRDefault="00501170">
      <w:pPr>
        <w:rPr>
          <w:sz w:val="18"/>
          <w:szCs w:val="18"/>
        </w:rPr>
      </w:pPr>
    </w:p>
    <w:p w14:paraId="7ECB8E05" w14:textId="77777777" w:rsidR="000E0F1C" w:rsidRDefault="00932C5C">
      <w:pPr>
        <w:spacing w:line="276" w:lineRule="auto"/>
        <w:jc w:val="both"/>
        <w:rPr>
          <w:b/>
          <w:szCs w:val="24"/>
        </w:rPr>
      </w:pPr>
      <w:r w:rsidR="00085274">
        <w:rPr>
          <w:b/>
          <w:szCs w:val="24"/>
        </w:rPr>
        <w:t>MARTYNO MAŽVYDO PREMIJOS UŽ NUOPELNUS LIETUVOS VALSTYBĖS KALBAI, RAŠTIJOS ISTORIJAI IR KNYGOS MENUI SKYRIMO NUOSTATAI</w:t>
      </w:r>
    </w:p>
    <w:p w14:paraId="7ECB8E06" w14:textId="77777777" w:rsidR="000E0F1C" w:rsidRDefault="000E0F1C">
      <w:pPr>
        <w:rPr>
          <w:sz w:val="18"/>
          <w:szCs w:val="18"/>
        </w:rPr>
      </w:pPr>
    </w:p>
    <w:p w14:paraId="7ECB8E07" w14:textId="77777777" w:rsidR="000E0F1C" w:rsidRDefault="00932C5C">
      <w:pPr>
        <w:jc w:val="center"/>
        <w:rPr>
          <w:b/>
          <w:szCs w:val="24"/>
        </w:rPr>
      </w:pPr>
      <w:r w:rsidR="00085274">
        <w:rPr>
          <w:b/>
          <w:szCs w:val="24"/>
        </w:rPr>
        <w:t>I</w:t>
      </w:r>
      <w:r w:rsidR="00085274">
        <w:rPr>
          <w:b/>
          <w:szCs w:val="24"/>
        </w:rPr>
        <w:t xml:space="preserve"> SKYRIUS</w:t>
      </w:r>
    </w:p>
    <w:p w14:paraId="7ECB8E08" w14:textId="77777777" w:rsidR="000E0F1C" w:rsidRDefault="00932C5C">
      <w:pPr>
        <w:jc w:val="center"/>
        <w:rPr>
          <w:b/>
          <w:szCs w:val="24"/>
        </w:rPr>
      </w:pPr>
      <w:r w:rsidR="00085274">
        <w:rPr>
          <w:b/>
          <w:szCs w:val="24"/>
        </w:rPr>
        <w:t>BENDROSIOS NUOSTATOS</w:t>
      </w:r>
    </w:p>
    <w:p w14:paraId="7ECB8E09" w14:textId="77777777" w:rsidR="000E0F1C" w:rsidRDefault="000E0F1C">
      <w:pPr>
        <w:ind w:firstLine="720"/>
        <w:jc w:val="both"/>
        <w:rPr>
          <w:szCs w:val="24"/>
        </w:rPr>
      </w:pPr>
    </w:p>
    <w:p w14:paraId="7ECB8E0A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</w:t>
      </w:r>
      <w:r w:rsidR="00085274">
        <w:rPr>
          <w:szCs w:val="24"/>
        </w:rPr>
        <w:t xml:space="preserve">. Martyno Mažvydo premijos už nuopelnus Lietuvos valstybės kalbai, raštijos istorijai ir knygos menui (toliau – premija) skyrimo nuostatai reglamentuoja premijos skyrimo tikslą, dydį, dokumentų premijai gauti pateikimo ir premijos skyrimo tvarką. </w:t>
      </w:r>
    </w:p>
    <w:p w14:paraId="7ECB8E0B" w14:textId="77777777" w:rsidR="000E0F1C" w:rsidRDefault="00932C5C">
      <w:pPr>
        <w:ind w:firstLine="720"/>
        <w:jc w:val="both"/>
        <w:rPr>
          <w:szCs w:val="24"/>
        </w:rPr>
      </w:pPr>
      <w:r w:rsidR="00085274">
        <w:rPr>
          <w:szCs w:val="24"/>
        </w:rPr>
        <w:t>2</w:t>
      </w:r>
      <w:r w:rsidR="00085274">
        <w:rPr>
          <w:szCs w:val="24"/>
        </w:rPr>
        <w:t>. Premiją steigia Lietuvos Respublikos kultūros ministerija.</w:t>
      </w:r>
    </w:p>
    <w:p w14:paraId="7ECB8E0C" w14:textId="77777777" w:rsidR="000E0F1C" w:rsidRDefault="00932C5C">
      <w:pPr>
        <w:ind w:firstLine="720"/>
        <w:jc w:val="both"/>
        <w:rPr>
          <w:szCs w:val="24"/>
        </w:rPr>
      </w:pPr>
      <w:r w:rsidR="00085274">
        <w:rPr>
          <w:szCs w:val="24"/>
        </w:rPr>
        <w:t>3</w:t>
      </w:r>
      <w:r w:rsidR="00085274">
        <w:rPr>
          <w:szCs w:val="24"/>
        </w:rPr>
        <w:t>. Premijos tikslas – įvertinti geriausius Lietuvos literatūros, kalbos istorijos, kultūros bei knygotyros tyrinėjimus ir studijas, jų išleidimą ir/ar šaltinių publikavimą. Premija skiriama pavieniams asmenims arba autorių kolektyvams už reikšmingus pastarųjų 5 metų mokslinius senosios Lietuvos ir Mažosios Lietuvos literatūros ir rašytinio paveldo, lietuvių kultūros asmenybių literatūrinės ir kultūrinės veiklos, lietuviškos knygos ir spaudos, lietuvių kalbos ir rašto raidos bei istorijos tyrinėjimus.</w:t>
      </w:r>
    </w:p>
    <w:p w14:paraId="7ECB8E0D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4</w:t>
      </w:r>
      <w:r w:rsidR="00085274">
        <w:rPr>
          <w:szCs w:val="24"/>
        </w:rPr>
        <w:t>. Kandidatus premijoms gali siūlyti kultūros ir švietimo bei mokslo institucijos, asociacijos ir kūrybinės organizacijos, leidyklos, kiti fiziniai ir juridiniai asmenys.</w:t>
      </w:r>
    </w:p>
    <w:p w14:paraId="7ECB8E0E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5</w:t>
      </w:r>
      <w:r w:rsidR="00085274">
        <w:rPr>
          <w:szCs w:val="24"/>
        </w:rPr>
        <w:t>. Apie paraiškų priėmimą kasmet spalio mėnesį skelbiama Kultūros ministerijos interneto svetainėje</w:t>
      </w:r>
    </w:p>
    <w:p w14:paraId="7ECB8E0F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6</w:t>
      </w:r>
      <w:r w:rsidR="00085274">
        <w:rPr>
          <w:szCs w:val="24"/>
        </w:rPr>
        <w:t xml:space="preserve">. Siūlant kandidatus reikia pateikti šiuos dokumentus: dviejų kandidatą siūlančių pareiškėjų rekomendacijas; kandidato gyvenimo, profesinės ir (arba) mokslinės veikslo aprašymą; kandidato 5 kalendorinių metų profesinės ir (arba) mokslinės veiklos, už kurią siūloma premijuoti, aprašymą, atsižvelgiant į šių nuostatų 11 punkte išvardintus kriterijus; papildomai galima pateikti nuotraukas, leidinius ir kitą medžiagą, atskleidžiančią kandidato darbų reikšmę bei išskirtinumą. </w:t>
      </w:r>
    </w:p>
    <w:p w14:paraId="7ECB8E10" w14:textId="77777777" w:rsidR="000E0F1C" w:rsidRDefault="00085274">
      <w:pPr>
        <w:ind w:firstLine="1296"/>
        <w:jc w:val="both"/>
        <w:rPr>
          <w:szCs w:val="24"/>
        </w:rPr>
      </w:pPr>
      <w:r>
        <w:rPr>
          <w:szCs w:val="24"/>
        </w:rPr>
        <w:t>Jeigu premijai gauti siūlomas autorių kolektyvas, šie dokumentai pateikiami dėl kiekvieno kolektyvo nario.</w:t>
      </w:r>
    </w:p>
    <w:p w14:paraId="7ECB8E11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7</w:t>
      </w:r>
      <w:r w:rsidR="00085274">
        <w:rPr>
          <w:szCs w:val="24"/>
        </w:rPr>
        <w:t xml:space="preserve">. Dokumentai apie kandidatūras Kultūros ministerijai turi būti pateikti kasmet ne vėliau kaip iki lapkričio 15 d.  </w:t>
      </w:r>
    </w:p>
    <w:p w14:paraId="7ECB8E12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8</w:t>
      </w:r>
      <w:r w:rsidR="00085274">
        <w:rPr>
          <w:szCs w:val="24"/>
        </w:rPr>
        <w:t xml:space="preserve">. Premija mokama iš Kultūros ministerijai skirtų valstybės biudžeto asignavimų.  </w:t>
      </w:r>
    </w:p>
    <w:p w14:paraId="7ECB8E13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9</w:t>
      </w:r>
      <w:r w:rsidR="00085274">
        <w:rPr>
          <w:szCs w:val="24"/>
        </w:rPr>
        <w:t>. Premija yra 45 bazinių socialinių išmokų (BSI) dydžio.</w:t>
      </w:r>
    </w:p>
    <w:p w14:paraId="7ECB8E14" w14:textId="77777777" w:rsidR="000E0F1C" w:rsidRDefault="000E0F1C">
      <w:pPr>
        <w:jc w:val="both"/>
        <w:rPr>
          <w:szCs w:val="24"/>
        </w:rPr>
      </w:pPr>
    </w:p>
    <w:p w14:paraId="7ECB8E15" w14:textId="77777777" w:rsidR="000E0F1C" w:rsidRDefault="00932C5C">
      <w:pPr>
        <w:jc w:val="both"/>
        <w:rPr>
          <w:szCs w:val="24"/>
        </w:rPr>
      </w:pPr>
    </w:p>
    <w:p w14:paraId="7ECB8E16" w14:textId="77777777" w:rsidR="000E0F1C" w:rsidRDefault="00932C5C">
      <w:pPr>
        <w:jc w:val="center"/>
        <w:rPr>
          <w:b/>
          <w:szCs w:val="24"/>
        </w:rPr>
      </w:pPr>
      <w:r w:rsidR="00085274">
        <w:rPr>
          <w:b/>
          <w:szCs w:val="24"/>
        </w:rPr>
        <w:t>II</w:t>
      </w:r>
      <w:r w:rsidR="00085274">
        <w:rPr>
          <w:b/>
          <w:szCs w:val="24"/>
        </w:rPr>
        <w:t xml:space="preserve"> SKYRIUS</w:t>
      </w:r>
    </w:p>
    <w:p w14:paraId="7ECB8E17" w14:textId="77777777" w:rsidR="000E0F1C" w:rsidRDefault="00932C5C">
      <w:pPr>
        <w:jc w:val="center"/>
        <w:rPr>
          <w:b/>
          <w:szCs w:val="24"/>
        </w:rPr>
      </w:pPr>
      <w:r w:rsidR="00085274">
        <w:rPr>
          <w:b/>
          <w:szCs w:val="24"/>
        </w:rPr>
        <w:t>TARYBOS DARBO TVARKA</w:t>
      </w:r>
    </w:p>
    <w:p w14:paraId="7ECB8E18" w14:textId="77777777" w:rsidR="000E0F1C" w:rsidRDefault="000E0F1C">
      <w:pPr>
        <w:jc w:val="both"/>
        <w:rPr>
          <w:b/>
          <w:szCs w:val="24"/>
        </w:rPr>
      </w:pPr>
    </w:p>
    <w:p w14:paraId="7ECB8E19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10</w:t>
      </w:r>
      <w:r w:rsidR="00085274">
        <w:rPr>
          <w:szCs w:val="24"/>
        </w:rPr>
        <w:t>. Kandidatūras premijai gauti vertina Literatūros taryba (toliau – taryba), veikianti pagal Literatūros tarybos nuostatus, patvirtintus Lietuvos Respublikos kultūros ministro 2014 m. spalio 6 d. įsakymu Nr. ĮV-703 „Dėl Literatūros tarybos nuostatų patvirtinimo“.</w:t>
      </w:r>
    </w:p>
    <w:p w14:paraId="7ECB8E1A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11</w:t>
      </w:r>
      <w:r w:rsidR="00085274">
        <w:rPr>
          <w:szCs w:val="24"/>
        </w:rPr>
        <w:t xml:space="preserve">. Taryba pateiktus siūlymus vertina remdamasi šiais kriterijais: kandidato paskelbtos reikšmingos publikacijos, atitinkančios šių nuostatų 3 punkte išvardintas tyrimų sritis (prioritetas teikiamas monografijoms ir fundamentaliems studijiniams tyrimams); tyrimų </w:t>
      </w:r>
      <w:proofErr w:type="spellStart"/>
      <w:r w:rsidR="00085274">
        <w:rPr>
          <w:szCs w:val="24"/>
        </w:rPr>
        <w:t>inovatyvumas</w:t>
      </w:r>
      <w:proofErr w:type="spellEnd"/>
      <w:r w:rsidR="00085274">
        <w:rPr>
          <w:szCs w:val="24"/>
        </w:rPr>
        <w:t>; kandidato kultūrinės, mokslinės ir profesinės veiklos aktyvumas.</w:t>
      </w:r>
    </w:p>
    <w:p w14:paraId="7ECB8E1B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12</w:t>
      </w:r>
      <w:r w:rsidR="00085274">
        <w:rPr>
          <w:szCs w:val="24"/>
        </w:rPr>
        <w:t>. Jei pateikti dokumentai neatitinka šių nuostatų 6 punkto reikalavimų, tarybos sprendimu paraiškų teikėjams suteikiamas 2 darbo dienų laikotarpis trūkumams pašalinti.</w:t>
      </w:r>
    </w:p>
    <w:p w14:paraId="7ECB8E1C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13</w:t>
      </w:r>
      <w:r w:rsidR="00085274">
        <w:rPr>
          <w:szCs w:val="24"/>
        </w:rPr>
        <w:t xml:space="preserve">. Jeigu tarybos narys yra siūlomas premijai gauti, svarstant pasiūlymus jis nusišalina. </w:t>
      </w:r>
    </w:p>
    <w:p w14:paraId="7ECB8E1D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14</w:t>
      </w:r>
      <w:r w:rsidR="00085274">
        <w:rPr>
          <w:szCs w:val="24"/>
        </w:rPr>
        <w:t>. Tarybos sprendimai priimami paprasta balsų dauguma.</w:t>
      </w:r>
    </w:p>
    <w:p w14:paraId="7ECB8E1E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15</w:t>
      </w:r>
      <w:r w:rsidR="00085274">
        <w:rPr>
          <w:szCs w:val="24"/>
        </w:rPr>
        <w:t>.Tarybos sprendimai įforminami posėdžio protokolu, kurį pasirašo tarybos pirmininkas ir tarybos sekretorius.</w:t>
      </w:r>
    </w:p>
    <w:p w14:paraId="7ECB8E1F" w14:textId="77777777" w:rsidR="000E0F1C" w:rsidRDefault="00932C5C">
      <w:pPr>
        <w:jc w:val="both"/>
        <w:rPr>
          <w:szCs w:val="24"/>
        </w:rPr>
      </w:pPr>
    </w:p>
    <w:p w14:paraId="7ECB8E20" w14:textId="77777777" w:rsidR="000E0F1C" w:rsidRDefault="00932C5C">
      <w:pPr>
        <w:jc w:val="center"/>
        <w:rPr>
          <w:b/>
          <w:szCs w:val="24"/>
        </w:rPr>
      </w:pPr>
      <w:r w:rsidR="00085274">
        <w:rPr>
          <w:b/>
          <w:szCs w:val="24"/>
        </w:rPr>
        <w:t>III</w:t>
      </w:r>
      <w:r w:rsidR="00085274">
        <w:rPr>
          <w:b/>
          <w:szCs w:val="24"/>
        </w:rPr>
        <w:t xml:space="preserve"> SKYRIUS</w:t>
      </w:r>
    </w:p>
    <w:p w14:paraId="7ECB8E21" w14:textId="77777777" w:rsidR="000E0F1C" w:rsidRDefault="00932C5C">
      <w:pPr>
        <w:jc w:val="center"/>
        <w:rPr>
          <w:b/>
          <w:szCs w:val="24"/>
        </w:rPr>
      </w:pPr>
      <w:r w:rsidR="00085274">
        <w:rPr>
          <w:b/>
          <w:szCs w:val="24"/>
        </w:rPr>
        <w:t>PREMIJOS SKYRIMO TVARKA</w:t>
      </w:r>
    </w:p>
    <w:p w14:paraId="7ECB8E22" w14:textId="77777777" w:rsidR="000E0F1C" w:rsidRDefault="000E0F1C">
      <w:pPr>
        <w:jc w:val="both"/>
        <w:rPr>
          <w:b/>
          <w:szCs w:val="24"/>
        </w:rPr>
      </w:pPr>
    </w:p>
    <w:p w14:paraId="7ECB8E23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16</w:t>
      </w:r>
      <w:r w:rsidR="00085274">
        <w:rPr>
          <w:szCs w:val="24"/>
        </w:rPr>
        <w:t>. Premiją įsakymu skiria kultūros ministras atsižvelgdamas į tarybos teikimą.</w:t>
      </w:r>
    </w:p>
    <w:p w14:paraId="7ECB8E24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17</w:t>
      </w:r>
      <w:r w:rsidR="00085274">
        <w:rPr>
          <w:szCs w:val="24"/>
        </w:rPr>
        <w:t>. Jei premija skiriama autorių kolektyvui, ji paskirstoma po lygiai kiekvienam autoriui.</w:t>
      </w:r>
    </w:p>
    <w:p w14:paraId="7ECB8E25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18</w:t>
      </w:r>
      <w:r w:rsidR="00085274">
        <w:rPr>
          <w:szCs w:val="24"/>
        </w:rPr>
        <w:t>. Premija tam pačiam asmeniui gali būti skiriama ne anksčiau kaip po 5 metų.</w:t>
      </w:r>
    </w:p>
    <w:p w14:paraId="7ECB8E26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19</w:t>
      </w:r>
      <w:r w:rsidR="00085274">
        <w:rPr>
          <w:szCs w:val="24"/>
        </w:rPr>
        <w:t xml:space="preserve">. Premija teikiama kiekvienais metais gruodžio mėnesį. </w:t>
      </w:r>
    </w:p>
    <w:p w14:paraId="7ECB8E27" w14:textId="77777777" w:rsidR="000E0F1C" w:rsidRDefault="00932C5C">
      <w:pPr>
        <w:ind w:firstLine="1296"/>
        <w:jc w:val="both"/>
        <w:rPr>
          <w:szCs w:val="24"/>
        </w:rPr>
      </w:pPr>
      <w:r w:rsidR="00085274">
        <w:rPr>
          <w:szCs w:val="24"/>
        </w:rPr>
        <w:t>20</w:t>
      </w:r>
      <w:r w:rsidR="00085274">
        <w:rPr>
          <w:szCs w:val="24"/>
        </w:rPr>
        <w:t xml:space="preserve">. Kartu su premija įteikiamas diplomas. </w:t>
      </w:r>
    </w:p>
    <w:p w14:paraId="7ECB8E2F" w14:textId="6D7BDEBF" w:rsidR="000E0F1C" w:rsidRDefault="00932C5C" w:rsidP="00085274">
      <w:pPr>
        <w:ind w:firstLine="1296"/>
        <w:jc w:val="both"/>
        <w:rPr>
          <w:szCs w:val="24"/>
        </w:rPr>
      </w:pPr>
      <w:r w:rsidR="00085274">
        <w:rPr>
          <w:szCs w:val="24"/>
        </w:rPr>
        <w:t>21</w:t>
      </w:r>
      <w:r w:rsidR="00085274">
        <w:rPr>
          <w:szCs w:val="24"/>
        </w:rPr>
        <w:t>. Premijos teikimą organizuoja Kultūros ministerija.</w:t>
      </w:r>
    </w:p>
    <w:sectPr w:rsidR="000E0F1C" w:rsidSect="00932C5C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C1255" w14:textId="77777777" w:rsidR="00932C5C" w:rsidRDefault="00932C5C" w:rsidP="00932C5C">
      <w:r>
        <w:separator/>
      </w:r>
    </w:p>
  </w:endnote>
  <w:endnote w:type="continuationSeparator" w:id="0">
    <w:p w14:paraId="7024FAC9" w14:textId="77777777" w:rsidR="00932C5C" w:rsidRDefault="00932C5C" w:rsidP="0093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48BC" w14:textId="77777777" w:rsidR="00932C5C" w:rsidRDefault="00932C5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EC128" w14:textId="77777777" w:rsidR="00932C5C" w:rsidRDefault="00932C5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D45C6" w14:textId="77777777" w:rsidR="00932C5C" w:rsidRDefault="00932C5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361B" w14:textId="77777777" w:rsidR="00932C5C" w:rsidRDefault="00932C5C" w:rsidP="00932C5C">
      <w:r>
        <w:separator/>
      </w:r>
    </w:p>
  </w:footnote>
  <w:footnote w:type="continuationSeparator" w:id="0">
    <w:p w14:paraId="051CA670" w14:textId="77777777" w:rsidR="00932C5C" w:rsidRDefault="00932C5C" w:rsidP="0093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903C" w14:textId="77777777" w:rsidR="00932C5C" w:rsidRDefault="00932C5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589556"/>
      <w:docPartObj>
        <w:docPartGallery w:val="Page Numbers (Top of Page)"/>
        <w:docPartUnique/>
      </w:docPartObj>
    </w:sdtPr>
    <w:sdtContent>
      <w:p w14:paraId="63698049" w14:textId="6C8377EB" w:rsidR="00932C5C" w:rsidRDefault="00932C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5DDEF7" w14:textId="77777777" w:rsidR="00932C5C" w:rsidRDefault="00932C5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A050" w14:textId="77777777" w:rsidR="00932C5C" w:rsidRDefault="00932C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8A"/>
    <w:rsid w:val="00085274"/>
    <w:rsid w:val="000E0F1C"/>
    <w:rsid w:val="003F228A"/>
    <w:rsid w:val="00501170"/>
    <w:rsid w:val="00932C5C"/>
    <w:rsid w:val="00C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B8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32C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2C5C"/>
  </w:style>
  <w:style w:type="paragraph" w:styleId="Porat">
    <w:name w:val="footer"/>
    <w:basedOn w:val="prastasis"/>
    <w:link w:val="PoratDiagrama"/>
    <w:rsid w:val="00932C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32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32C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2C5C"/>
  </w:style>
  <w:style w:type="paragraph" w:styleId="Porat">
    <w:name w:val="footer"/>
    <w:basedOn w:val="prastasis"/>
    <w:link w:val="PoratDiagrama"/>
    <w:rsid w:val="00932C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3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2992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2017-11-30T13:30:00Z</dcterms:created>
  <dc:creator>Rasa Balčikonytė</dc:creator>
  <lastModifiedBy>PETRAUSKAITĖ Girmantė</lastModifiedBy>
  <dcterms:modified xsi:type="dcterms:W3CDTF">2017-12-01T08:49:00Z</dcterms:modified>
  <revision>6</revision>
</coreProperties>
</file>