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C50AC" w14:textId="67E9E797" w:rsidR="00D65207" w:rsidRDefault="00D65207" w:rsidP="00EB3966">
      <w:pPr>
        <w:overflowPunct w:val="0"/>
        <w:jc w:val="center"/>
        <w:textAlignment w:val="baseline"/>
        <w:rPr>
          <w:sz w:val="8"/>
        </w:rPr>
      </w:pPr>
    </w:p>
    <w:p w14:paraId="607FAF0C" w14:textId="56D1922C" w:rsidR="00D65207" w:rsidRDefault="00EB3966" w:rsidP="00EB3966">
      <w:pPr>
        <w:overflowPunct w:val="0"/>
        <w:jc w:val="center"/>
        <w:textAlignment w:val="baseline"/>
      </w:pPr>
      <w:r>
        <w:rPr>
          <w:noProof/>
          <w:lang w:eastAsia="lt-LT"/>
        </w:rPr>
        <w:drawing>
          <wp:inline distT="0" distB="0" distL="0" distR="0" wp14:anchorId="0D76B4FA" wp14:editId="0F6CAA65">
            <wp:extent cx="1061085" cy="725170"/>
            <wp:effectExtent l="0" t="0" r="571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52AD77" w14:textId="768FC5AD" w:rsidR="00D65207" w:rsidRDefault="00EB3966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LIETUVOS RESPUBLIKOS ŽEMĖS ŪKIO MINISTRAS</w:t>
      </w:r>
    </w:p>
    <w:p w14:paraId="00D5994F" w14:textId="77777777" w:rsidR="00D65207" w:rsidRDefault="00D65207">
      <w:pPr>
        <w:overflowPunct w:val="0"/>
        <w:jc w:val="center"/>
        <w:textAlignment w:val="baseline"/>
        <w:rPr>
          <w:b/>
          <w:sz w:val="28"/>
          <w:szCs w:val="28"/>
        </w:rPr>
      </w:pPr>
    </w:p>
    <w:p w14:paraId="1D670E78" w14:textId="77777777" w:rsidR="00D65207" w:rsidRDefault="00EB3966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14:paraId="220D0E17" w14:textId="1906EDD9" w:rsidR="00D65207" w:rsidRDefault="00EB3966">
      <w:pPr>
        <w:keepNext/>
        <w:shd w:val="solid" w:color="FFFFFF" w:fill="FFFFFF"/>
        <w:overflowPunct w:val="0"/>
        <w:jc w:val="center"/>
        <w:textAlignment w:val="baseline"/>
      </w:pPr>
      <w:r>
        <w:rPr>
          <w:b/>
        </w:rPr>
        <w:t>DĖL 2019 METŲ SUSIETOSIOS PARAMOS UŽ PIENINES KARVES DYDŽIO PATVIRTINIMO</w:t>
      </w:r>
    </w:p>
    <w:p w14:paraId="69E25E69" w14:textId="77777777" w:rsidR="00D65207" w:rsidRDefault="00D65207">
      <w:pPr>
        <w:overflowPunct w:val="0"/>
        <w:jc w:val="center"/>
        <w:textAlignment w:val="baseline"/>
      </w:pPr>
    </w:p>
    <w:p w14:paraId="2C4CC05E" w14:textId="77777777" w:rsidR="00D65207" w:rsidRDefault="00D65207">
      <w:pPr>
        <w:overflowPunct w:val="0"/>
        <w:jc w:val="center"/>
        <w:textAlignment w:val="baseline"/>
      </w:pPr>
    </w:p>
    <w:p w14:paraId="177CAC9E" w14:textId="515B0D7A" w:rsidR="00D65207" w:rsidRDefault="00EB3966">
      <w:pPr>
        <w:overflowPunct w:val="0"/>
        <w:spacing w:line="360" w:lineRule="auto"/>
        <w:jc w:val="center"/>
        <w:textAlignment w:val="baseline"/>
      </w:pPr>
      <w:r>
        <w:t>2019 m. rugsėjo 20 d. Nr. 3D-521</w:t>
      </w:r>
    </w:p>
    <w:p w14:paraId="24F6F467" w14:textId="77777777" w:rsidR="00D65207" w:rsidRDefault="00EB3966" w:rsidP="00EB3966">
      <w:pPr>
        <w:overflowPunct w:val="0"/>
        <w:spacing w:line="360" w:lineRule="auto"/>
        <w:jc w:val="center"/>
        <w:textAlignment w:val="baseline"/>
      </w:pPr>
      <w:r>
        <w:t>Vilnius</w:t>
      </w:r>
    </w:p>
    <w:p w14:paraId="310AE671" w14:textId="77777777" w:rsidR="00D65207" w:rsidRDefault="00D65207">
      <w:pPr>
        <w:overflowPunct w:val="0"/>
        <w:jc w:val="center"/>
        <w:textAlignment w:val="baseline"/>
      </w:pPr>
    </w:p>
    <w:p w14:paraId="5150D230" w14:textId="5CDB7986" w:rsidR="00D65207" w:rsidRDefault="00EB3966">
      <w:pPr>
        <w:overflowPunct w:val="0"/>
        <w:spacing w:line="360" w:lineRule="auto"/>
        <w:ind w:firstLine="709"/>
        <w:jc w:val="both"/>
        <w:textAlignment w:val="baseline"/>
        <w:rPr>
          <w:szCs w:val="24"/>
        </w:rPr>
      </w:pPr>
      <w:r>
        <w:rPr>
          <w:szCs w:val="24"/>
        </w:rPr>
        <w:t xml:space="preserve">Vadovaudamasis </w:t>
      </w:r>
      <w:r>
        <w:rPr>
          <w:szCs w:val="24"/>
          <w:lang w:eastAsia="lt-LT"/>
        </w:rPr>
        <w:t>2013 m. gruodžio 17 d. Europos Parlamento ir Tarybos reglamento (ES) Nr. 1307/2013, kuriuo nustatomos pagal bendros žemės ūkio politikos paramos sistemas ūkininkams skiriamų tiesioginių išmokų taisyklės ir panaikinami Tarybos reglamentas (EB</w:t>
      </w:r>
      <w:r>
        <w:rPr>
          <w:szCs w:val="24"/>
          <w:lang w:eastAsia="lt-LT"/>
        </w:rPr>
        <w:t>) Nr. 637/2008 ir Tarybos reglamentas (EB) Nr. 73/2009 (OL 2013 L 347, p. 608), su paskutiniais pakeitimais, padarytais 2019 m. vasario 13 d. Europos Parlamento ir Europos Tarybos reglamentu (ES) Nr. 2019/288 (OL 2019 L 53 p. 14), 52 straipsniu</w:t>
      </w:r>
      <w:r>
        <w:t xml:space="preserve"> </w:t>
      </w:r>
      <w:r>
        <w:rPr>
          <w:szCs w:val="24"/>
          <w:lang w:eastAsia="lt-LT"/>
        </w:rPr>
        <w:t>bei atsižve</w:t>
      </w:r>
      <w:r>
        <w:rPr>
          <w:szCs w:val="24"/>
          <w:lang w:eastAsia="lt-LT"/>
        </w:rPr>
        <w:t>lgdamas į 2015–2020 metų susietosios paramos už pienines karves administravimo taisyklių, patvirtintų Lietuvos Respublikos žemės ūkio ministro 2015 m. sausio 7 d. įsakymu  Nr. 3D-9 „Dėl 2015–2020 metų susietosios paramos už pienines karves administravimo t</w:t>
      </w:r>
      <w:r>
        <w:rPr>
          <w:szCs w:val="24"/>
          <w:lang w:eastAsia="lt-LT"/>
        </w:rPr>
        <w:t>aisyklių patvirtinimo“, 9 punktą,</w:t>
      </w:r>
    </w:p>
    <w:p w14:paraId="2DC90101" w14:textId="0101F33B" w:rsidR="00D65207" w:rsidRDefault="00EB3966" w:rsidP="00EB3966">
      <w:pPr>
        <w:overflowPunct w:val="0"/>
        <w:spacing w:line="360" w:lineRule="auto"/>
        <w:ind w:firstLine="709"/>
        <w:jc w:val="both"/>
        <w:textAlignment w:val="baseline"/>
      </w:pPr>
      <w:r>
        <w:rPr>
          <w:szCs w:val="24"/>
        </w:rPr>
        <w:t xml:space="preserve">n u s t a t a u, kad 2019 metų susietosios paramos už pienines karves dydis – 114,86 </w:t>
      </w:r>
      <w:proofErr w:type="spellStart"/>
      <w:r>
        <w:rPr>
          <w:szCs w:val="24"/>
        </w:rPr>
        <w:t>Eur</w:t>
      </w:r>
      <w:proofErr w:type="spellEnd"/>
      <w:r>
        <w:rPr>
          <w:szCs w:val="24"/>
        </w:rPr>
        <w:t xml:space="preserve"> už pieninę karvę.</w:t>
      </w:r>
    </w:p>
    <w:p w14:paraId="5DF13A84" w14:textId="77777777" w:rsidR="00EB3966" w:rsidRDefault="00EB3966">
      <w:pPr>
        <w:overflowPunct w:val="0"/>
        <w:textAlignment w:val="baseline"/>
      </w:pPr>
    </w:p>
    <w:p w14:paraId="6FE4B03E" w14:textId="77777777" w:rsidR="00EB3966" w:rsidRDefault="00EB3966">
      <w:pPr>
        <w:overflowPunct w:val="0"/>
        <w:textAlignment w:val="baseline"/>
      </w:pPr>
    </w:p>
    <w:p w14:paraId="334A1D35" w14:textId="77777777" w:rsidR="00EB3966" w:rsidRDefault="00EB3966">
      <w:pPr>
        <w:overflowPunct w:val="0"/>
        <w:textAlignment w:val="baseline"/>
      </w:pPr>
    </w:p>
    <w:p w14:paraId="13384AA0" w14:textId="0A5EBF7C" w:rsidR="00D65207" w:rsidRDefault="00EB3966">
      <w:pPr>
        <w:overflowPunct w:val="0"/>
        <w:textAlignment w:val="baseline"/>
      </w:pPr>
      <w:r>
        <w:t>Žemės ūkio ministras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Andrius Palionis</w:t>
      </w:r>
    </w:p>
    <w:p w14:paraId="719385A2" w14:textId="77777777" w:rsidR="00D65207" w:rsidRDefault="00D65207">
      <w:pPr>
        <w:overflowPunct w:val="0"/>
        <w:spacing w:line="360" w:lineRule="auto"/>
        <w:ind w:firstLine="720"/>
        <w:jc w:val="both"/>
        <w:textAlignment w:val="baseline"/>
      </w:pPr>
    </w:p>
    <w:p w14:paraId="139CF7C9" w14:textId="0E06A3FC" w:rsidR="00D65207" w:rsidRDefault="00EB3966">
      <w:pPr>
        <w:overflowPunct w:val="0"/>
        <w:spacing w:line="360" w:lineRule="auto"/>
        <w:jc w:val="both"/>
        <w:textAlignment w:val="baseline"/>
      </w:pPr>
    </w:p>
    <w:bookmarkStart w:id="0" w:name="_GoBack" w:displacedByCustomXml="next"/>
    <w:bookmarkEnd w:id="0" w:displacedByCustomXml="next"/>
    <w:sectPr w:rsidR="00D652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247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6FF6E" w14:textId="77777777" w:rsidR="00D65207" w:rsidRDefault="00EB3966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59F92F22" w14:textId="77777777" w:rsidR="00D65207" w:rsidRDefault="00EB3966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CD1E0" w14:textId="77777777" w:rsidR="00D65207" w:rsidRDefault="00D65207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36B25" w14:textId="77777777" w:rsidR="00D65207" w:rsidRDefault="00D65207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AF574" w14:textId="77777777" w:rsidR="00D65207" w:rsidRDefault="00D65207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82571" w14:textId="77777777" w:rsidR="00D65207" w:rsidRDefault="00EB3966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7B6FEE98" w14:textId="77777777" w:rsidR="00D65207" w:rsidRDefault="00EB3966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95EAB" w14:textId="77777777" w:rsidR="00D65207" w:rsidRDefault="00D65207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B581E" w14:textId="77777777" w:rsidR="00D65207" w:rsidRDefault="00D65207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E7733" w14:textId="77777777" w:rsidR="00D65207" w:rsidRDefault="00D65207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A3"/>
    <w:rsid w:val="003901A3"/>
    <w:rsid w:val="00D65207"/>
    <w:rsid w:val="00EB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8189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1139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2019-09-20T11:18:00Z</dcterms:created>
  <dcterms:modified xsi:type="dcterms:W3CDTF">2019-09-20T11:44:00Z</dcterms:modified>
  <revision>1</revision>
</coreProperties>
</file>