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4F639" w14:textId="77777777" w:rsidR="00453005" w:rsidRPr="00891EAA" w:rsidRDefault="00453005">
      <w:pPr>
        <w:tabs>
          <w:tab w:val="center" w:pos="4153"/>
          <w:tab w:val="right" w:pos="8306"/>
        </w:tabs>
        <w:rPr>
          <w:rFonts w:ascii="TimesLT" w:hAnsi="TimesLT"/>
          <w:lang w:eastAsia="lt-LT"/>
        </w:rPr>
      </w:pPr>
    </w:p>
    <w:p w14:paraId="5AC27CD6" w14:textId="77777777" w:rsidR="00453005" w:rsidRPr="00891EAA" w:rsidRDefault="00042CC0">
      <w:pPr>
        <w:jc w:val="center"/>
        <w:rPr>
          <w:lang w:eastAsia="lt-LT"/>
        </w:rPr>
      </w:pPr>
      <w:r w:rsidRPr="00891EAA">
        <w:rPr>
          <w:noProof/>
          <w:lang w:eastAsia="lt-LT"/>
        </w:rPr>
        <w:drawing>
          <wp:inline distT="0" distB="0" distL="0" distR="0" wp14:anchorId="5AC27CEE" wp14:editId="5AC27CEF">
            <wp:extent cx="716280" cy="716280"/>
            <wp:effectExtent l="0" t="0" r="7620" b="7620"/>
            <wp:docPr id="1" name="Picture 1" descr="KV zenklas 2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V zenklas 2c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p w14:paraId="5AC27CD7" w14:textId="77777777" w:rsidR="00453005" w:rsidRPr="00891EAA" w:rsidRDefault="00453005">
      <w:pPr>
        <w:rPr>
          <w:sz w:val="10"/>
          <w:szCs w:val="10"/>
        </w:rPr>
      </w:pPr>
    </w:p>
    <w:p w14:paraId="5AC27CD8" w14:textId="77777777" w:rsidR="00453005" w:rsidRPr="00891EAA" w:rsidRDefault="00453005">
      <w:pPr>
        <w:jc w:val="center"/>
        <w:rPr>
          <w:caps/>
          <w:sz w:val="26"/>
          <w:lang w:eastAsia="lt-LT"/>
        </w:rPr>
      </w:pPr>
    </w:p>
    <w:p w14:paraId="5AC27CD9" w14:textId="77777777" w:rsidR="00453005" w:rsidRPr="00891EAA" w:rsidRDefault="00042CC0">
      <w:pPr>
        <w:jc w:val="center"/>
        <w:rPr>
          <w:b/>
          <w:caps/>
          <w:sz w:val="26"/>
          <w:lang w:eastAsia="lt-LT"/>
        </w:rPr>
      </w:pPr>
      <w:r w:rsidRPr="00891EAA">
        <w:rPr>
          <w:b/>
          <w:caps/>
          <w:sz w:val="26"/>
          <w:lang w:eastAsia="lt-LT"/>
        </w:rPr>
        <w:t>lietuvos kariuomenės vadas</w:t>
      </w:r>
    </w:p>
    <w:p w14:paraId="5AC27CDA" w14:textId="77777777" w:rsidR="00453005" w:rsidRPr="00891EAA" w:rsidRDefault="00453005">
      <w:pPr>
        <w:jc w:val="center"/>
        <w:rPr>
          <w:szCs w:val="24"/>
          <w:lang w:eastAsia="lt-LT"/>
        </w:rPr>
      </w:pPr>
    </w:p>
    <w:p w14:paraId="5AC27CDB" w14:textId="77777777" w:rsidR="00453005" w:rsidRPr="00891EAA" w:rsidRDefault="00042CC0">
      <w:pPr>
        <w:jc w:val="center"/>
        <w:rPr>
          <w:b/>
          <w:bCs/>
          <w:caps/>
          <w:szCs w:val="24"/>
          <w:lang w:eastAsia="lt-LT"/>
        </w:rPr>
      </w:pPr>
      <w:r w:rsidRPr="00891EAA">
        <w:rPr>
          <w:b/>
          <w:bCs/>
          <w:caps/>
          <w:szCs w:val="24"/>
          <w:lang w:eastAsia="lt-LT"/>
        </w:rPr>
        <w:t>ĮSAKYMAS</w:t>
      </w:r>
    </w:p>
    <w:p w14:paraId="5AC27CDC" w14:textId="77777777" w:rsidR="00453005" w:rsidRPr="00891EAA" w:rsidRDefault="00042CC0">
      <w:pPr>
        <w:jc w:val="center"/>
        <w:rPr>
          <w:b/>
          <w:szCs w:val="24"/>
          <w:lang w:eastAsia="lt-LT"/>
        </w:rPr>
      </w:pPr>
      <w:r w:rsidRPr="00891EAA">
        <w:rPr>
          <w:b/>
          <w:szCs w:val="24"/>
          <w:lang w:eastAsia="lt-LT"/>
        </w:rPr>
        <w:t>DĖL KARINIŲ TERITORIJŲ, VIRŠ KURIŲ RIBOJAMI BEPILOČIŲ ORLAIVIŲ SKRYDŽIAI, SĄRAŠO IR LEIDIMO VYKDYTI SKRYDŽIUS, PANAUDOJANT BEPILOČIUS ORLAIVIUS, VIRŠ KARINIŲ TERITORIJŲ, KURIOSE TOKIUS SKRYDŽIUS RIBOJA LIETUVOS KARIUOMENĖS VADAS, SUTEIKIMO TVARKOS APRAŠO PATVIRTINIMO</w:t>
      </w:r>
    </w:p>
    <w:p w14:paraId="5AC27CDD" w14:textId="77777777" w:rsidR="00453005" w:rsidRPr="00891EAA" w:rsidRDefault="00453005">
      <w:pPr>
        <w:jc w:val="center"/>
        <w:rPr>
          <w:caps/>
          <w:lang w:eastAsia="lt-LT"/>
        </w:rPr>
      </w:pPr>
    </w:p>
    <w:p w14:paraId="5AC27CDE" w14:textId="3B56B500" w:rsidR="00453005" w:rsidRPr="00891EAA" w:rsidRDefault="00042CC0">
      <w:pPr>
        <w:jc w:val="center"/>
        <w:rPr>
          <w:lang w:eastAsia="lt-LT"/>
        </w:rPr>
      </w:pPr>
      <w:r w:rsidRPr="00891EAA">
        <w:rPr>
          <w:lang w:eastAsia="lt-LT"/>
        </w:rPr>
        <w:t>2017 m. liepos 28  d. Nr. V-1042</w:t>
      </w:r>
    </w:p>
    <w:p w14:paraId="5AC27CDF" w14:textId="77777777" w:rsidR="00453005" w:rsidRPr="00891EAA" w:rsidRDefault="00042CC0">
      <w:pPr>
        <w:jc w:val="center"/>
        <w:rPr>
          <w:lang w:eastAsia="lt-LT"/>
        </w:rPr>
      </w:pPr>
      <w:r w:rsidRPr="00891EAA">
        <w:rPr>
          <w:lang w:eastAsia="lt-LT"/>
        </w:rPr>
        <w:t>Vilnius</w:t>
      </w:r>
    </w:p>
    <w:p w14:paraId="5AC27CE1" w14:textId="77777777" w:rsidR="00453005" w:rsidRPr="00891EAA" w:rsidRDefault="00453005">
      <w:pPr>
        <w:ind w:firstLine="851"/>
        <w:jc w:val="both"/>
        <w:rPr>
          <w:lang w:eastAsia="lt-LT"/>
        </w:rPr>
      </w:pPr>
    </w:p>
    <w:p w14:paraId="5AC27CE2" w14:textId="77777777" w:rsidR="00453005" w:rsidRPr="00891EAA" w:rsidRDefault="00453005">
      <w:pPr>
        <w:rPr>
          <w:szCs w:val="24"/>
          <w:lang w:eastAsia="lt-LT"/>
        </w:rPr>
      </w:pPr>
    </w:p>
    <w:p w14:paraId="5AC27CE3" w14:textId="77777777" w:rsidR="00453005" w:rsidRPr="00891EAA" w:rsidRDefault="00042CC0">
      <w:pPr>
        <w:ind w:firstLine="851"/>
        <w:jc w:val="both"/>
        <w:rPr>
          <w:sz w:val="23"/>
          <w:szCs w:val="23"/>
          <w:lang w:eastAsia="lt-LT"/>
        </w:rPr>
      </w:pPr>
      <w:r w:rsidRPr="00891EAA">
        <w:rPr>
          <w:lang w:eastAsia="lt-LT"/>
        </w:rPr>
        <w:t xml:space="preserve">Vadovaudamasis </w:t>
      </w:r>
      <w:proofErr w:type="spellStart"/>
      <w:r w:rsidRPr="00891EAA">
        <w:rPr>
          <w:sz w:val="23"/>
          <w:szCs w:val="23"/>
          <w:lang w:eastAsia="lt-LT"/>
        </w:rPr>
        <w:t>Bepiločių</w:t>
      </w:r>
      <w:proofErr w:type="spellEnd"/>
      <w:r w:rsidRPr="00891EAA">
        <w:rPr>
          <w:sz w:val="23"/>
          <w:szCs w:val="23"/>
          <w:lang w:eastAsia="lt-LT"/>
        </w:rPr>
        <w:t xml:space="preserve"> orlaivių naudojimo taisyklių, patvirtintų Civilinės aviacijos administracijos direktoriaus 2014 m. sausio 23 d. įsakymu Nr. 4R-17 „Dėl </w:t>
      </w:r>
      <w:proofErr w:type="spellStart"/>
      <w:r w:rsidRPr="00891EAA">
        <w:rPr>
          <w:sz w:val="23"/>
          <w:szCs w:val="23"/>
          <w:lang w:eastAsia="lt-LT"/>
        </w:rPr>
        <w:t>Bepiločių</w:t>
      </w:r>
      <w:proofErr w:type="spellEnd"/>
      <w:r w:rsidRPr="00891EAA">
        <w:rPr>
          <w:sz w:val="23"/>
          <w:szCs w:val="23"/>
          <w:lang w:eastAsia="lt-LT"/>
        </w:rPr>
        <w:t xml:space="preserve"> orlaivių naudojimo taisyklių patvirtinimo“, 10.2 papunkčiu,</w:t>
      </w:r>
    </w:p>
    <w:p w14:paraId="5AC27CE4" w14:textId="77777777" w:rsidR="00453005" w:rsidRPr="00891EAA" w:rsidRDefault="00042CC0">
      <w:pPr>
        <w:ind w:firstLine="851"/>
        <w:jc w:val="both"/>
        <w:rPr>
          <w:lang w:eastAsia="lt-LT"/>
        </w:rPr>
      </w:pPr>
      <w:r w:rsidRPr="00891EAA">
        <w:rPr>
          <w:sz w:val="23"/>
          <w:szCs w:val="23"/>
          <w:lang w:eastAsia="lt-LT"/>
        </w:rPr>
        <w:t xml:space="preserve">t </w:t>
      </w:r>
      <w:r w:rsidRPr="00891EAA">
        <w:rPr>
          <w:spacing w:val="80"/>
          <w:lang w:eastAsia="lt-LT"/>
        </w:rPr>
        <w:t>virtin</w:t>
      </w:r>
      <w:r w:rsidRPr="00891EAA">
        <w:rPr>
          <w:lang w:eastAsia="lt-LT"/>
        </w:rPr>
        <w:t xml:space="preserve">u  pridedamus: </w:t>
      </w:r>
    </w:p>
    <w:p w14:paraId="5AC27CE5" w14:textId="77777777" w:rsidR="00453005" w:rsidRPr="00891EAA" w:rsidRDefault="00891EAA">
      <w:pPr>
        <w:ind w:firstLine="851"/>
        <w:jc w:val="both"/>
        <w:rPr>
          <w:szCs w:val="24"/>
          <w:lang w:eastAsia="lt-LT"/>
        </w:rPr>
      </w:pPr>
      <w:r w:rsidR="00042CC0" w:rsidRPr="00891EAA">
        <w:rPr>
          <w:lang w:eastAsia="lt-LT"/>
        </w:rPr>
        <w:t>1</w:t>
      </w:r>
      <w:r w:rsidR="00042CC0" w:rsidRPr="00891EAA">
        <w:rPr>
          <w:lang w:eastAsia="lt-LT"/>
        </w:rPr>
        <w:t>. K</w:t>
      </w:r>
      <w:r w:rsidR="00042CC0" w:rsidRPr="00891EAA">
        <w:rPr>
          <w:szCs w:val="24"/>
          <w:lang w:eastAsia="lt-LT"/>
        </w:rPr>
        <w:t xml:space="preserve">arinių teritorijų, virš kurių ribojami </w:t>
      </w:r>
      <w:proofErr w:type="spellStart"/>
      <w:r w:rsidR="00042CC0" w:rsidRPr="00891EAA">
        <w:rPr>
          <w:szCs w:val="24"/>
          <w:lang w:eastAsia="lt-LT"/>
        </w:rPr>
        <w:t>bepiločių</w:t>
      </w:r>
      <w:proofErr w:type="spellEnd"/>
      <w:r w:rsidR="00042CC0" w:rsidRPr="00891EAA">
        <w:rPr>
          <w:szCs w:val="24"/>
          <w:lang w:eastAsia="lt-LT"/>
        </w:rPr>
        <w:t xml:space="preserve"> orlaivių skrydžiai, sąrašą;</w:t>
      </w:r>
    </w:p>
    <w:p w14:paraId="5AC27CEC" w14:textId="2FE71B65" w:rsidR="00453005" w:rsidRPr="00891EAA" w:rsidRDefault="00891EAA" w:rsidP="002D2DFF">
      <w:pPr>
        <w:ind w:firstLine="851"/>
        <w:jc w:val="both"/>
        <w:rPr>
          <w:lang w:eastAsia="lt-LT"/>
        </w:rPr>
      </w:pPr>
      <w:r w:rsidR="00042CC0" w:rsidRPr="00891EAA">
        <w:rPr>
          <w:szCs w:val="24"/>
          <w:lang w:eastAsia="lt-LT"/>
        </w:rPr>
        <w:t>2</w:t>
      </w:r>
      <w:r w:rsidR="00042CC0" w:rsidRPr="00891EAA">
        <w:rPr>
          <w:szCs w:val="24"/>
          <w:lang w:eastAsia="lt-LT"/>
        </w:rPr>
        <w:t xml:space="preserve">. Leidimo vykdyti skrydžius, panaudojant </w:t>
      </w:r>
      <w:proofErr w:type="spellStart"/>
      <w:r w:rsidR="00042CC0" w:rsidRPr="00891EAA">
        <w:rPr>
          <w:szCs w:val="24"/>
          <w:lang w:eastAsia="lt-LT"/>
        </w:rPr>
        <w:t>bepiločius</w:t>
      </w:r>
      <w:proofErr w:type="spellEnd"/>
      <w:r w:rsidR="00042CC0" w:rsidRPr="00891EAA">
        <w:rPr>
          <w:szCs w:val="24"/>
          <w:lang w:eastAsia="lt-LT"/>
        </w:rPr>
        <w:t xml:space="preserve"> orlaivius, virš karinių teritorijų, kuriose tokius skrydžius riboja Lietuvos kariuomenės vadas, suteikimo tvarkos aprašą.</w:t>
      </w:r>
      <w:r w:rsidR="00042CC0" w:rsidRPr="00891EAA">
        <w:rPr>
          <w:lang w:eastAsia="lt-LT"/>
        </w:rPr>
        <w:t xml:space="preserve"> </w:t>
      </w:r>
    </w:p>
    <w:p w14:paraId="07E11A09" w14:textId="77777777" w:rsidR="002D2DFF" w:rsidRPr="00891EAA" w:rsidRDefault="002D2DFF">
      <w:pPr>
        <w:tabs>
          <w:tab w:val="right" w:pos="9498"/>
        </w:tabs>
      </w:pPr>
    </w:p>
    <w:p w14:paraId="4B7C913D" w14:textId="77777777" w:rsidR="002D2DFF" w:rsidRPr="00891EAA" w:rsidRDefault="002D2DFF">
      <w:pPr>
        <w:tabs>
          <w:tab w:val="right" w:pos="9498"/>
        </w:tabs>
      </w:pPr>
    </w:p>
    <w:p w14:paraId="04DCB0EC" w14:textId="77777777" w:rsidR="002D2DFF" w:rsidRPr="00891EAA" w:rsidRDefault="002D2DFF">
      <w:pPr>
        <w:tabs>
          <w:tab w:val="right" w:pos="9498"/>
        </w:tabs>
      </w:pPr>
    </w:p>
    <w:p w14:paraId="217C0675" w14:textId="77777777" w:rsidR="002D2DFF" w:rsidRPr="00891EAA" w:rsidRDefault="002D2DFF">
      <w:pPr>
        <w:tabs>
          <w:tab w:val="right" w:pos="9498"/>
        </w:tabs>
      </w:pPr>
    </w:p>
    <w:p w14:paraId="5AC27CED" w14:textId="61B0821E" w:rsidR="00453005" w:rsidRPr="00891EAA" w:rsidRDefault="00042CC0">
      <w:pPr>
        <w:tabs>
          <w:tab w:val="right" w:pos="9498"/>
        </w:tabs>
      </w:pPr>
      <w:r w:rsidRPr="00891EAA">
        <w:rPr>
          <w:lang w:eastAsia="lt-LT"/>
        </w:rPr>
        <w:t>Lietuvos kariuomenės vadas</w:t>
      </w:r>
      <w:r w:rsidRPr="00891EAA">
        <w:rPr>
          <w:lang w:eastAsia="lt-LT"/>
        </w:rPr>
        <w:tab/>
        <w:t xml:space="preserve">    gen. ltn. Jonas Vytautas Žukas</w:t>
      </w:r>
    </w:p>
    <w:p w14:paraId="7A3A532F" w14:textId="77777777" w:rsidR="00453005" w:rsidRPr="00891EAA" w:rsidRDefault="00453005">
      <w:pPr>
        <w:tabs>
          <w:tab w:val="right" w:pos="9498"/>
        </w:tabs>
      </w:pPr>
    </w:p>
    <w:p w14:paraId="2A9639EC" w14:textId="77777777" w:rsidR="00453005" w:rsidRPr="00891EAA" w:rsidRDefault="00891EAA">
      <w:pPr>
        <w:tabs>
          <w:tab w:val="right" w:pos="9498"/>
        </w:tabs>
      </w:pPr>
    </w:p>
    <w:p w14:paraId="2E107D3D" w14:textId="7CC8E99C" w:rsidR="002D2DFF" w:rsidRPr="00891EAA" w:rsidRDefault="002D2DFF" w:rsidP="00FF2561">
      <w:pPr>
        <w:ind w:firstLine="5103"/>
        <w:jc w:val="both"/>
      </w:pPr>
      <w:r w:rsidRPr="00891EAA">
        <w:br w:type="page"/>
      </w:r>
    </w:p>
    <w:p w14:paraId="42B70773" w14:textId="77777777" w:rsidR="002D2DFF" w:rsidRPr="00891EAA" w:rsidRDefault="002D2DFF" w:rsidP="00FF2561">
      <w:pPr>
        <w:ind w:firstLine="5103"/>
        <w:jc w:val="both"/>
      </w:pPr>
    </w:p>
    <w:p w14:paraId="623CF811" w14:textId="49A1529E" w:rsidR="00453005" w:rsidRPr="00891EAA" w:rsidRDefault="00042CC0" w:rsidP="00FF2561">
      <w:pPr>
        <w:ind w:firstLine="5103"/>
        <w:jc w:val="both"/>
        <w:rPr>
          <w:szCs w:val="24"/>
        </w:rPr>
      </w:pPr>
      <w:r w:rsidRPr="00891EAA">
        <w:rPr>
          <w:szCs w:val="24"/>
        </w:rPr>
        <w:t>PATVIRTINTA</w:t>
      </w:r>
    </w:p>
    <w:p w14:paraId="580583EF" w14:textId="77777777" w:rsidR="00453005" w:rsidRPr="00891EAA" w:rsidRDefault="00042CC0" w:rsidP="00FF2561">
      <w:pPr>
        <w:ind w:firstLine="5103"/>
        <w:jc w:val="both"/>
        <w:rPr>
          <w:szCs w:val="24"/>
        </w:rPr>
      </w:pPr>
      <w:r w:rsidRPr="00891EAA">
        <w:rPr>
          <w:szCs w:val="24"/>
        </w:rPr>
        <w:t>Lietuvos kariuomenės vado</w:t>
      </w:r>
    </w:p>
    <w:p w14:paraId="66A346E8" w14:textId="77777777" w:rsidR="00453005" w:rsidRPr="00891EAA" w:rsidRDefault="00042CC0" w:rsidP="00FF2561">
      <w:pPr>
        <w:ind w:firstLine="5103"/>
        <w:jc w:val="both"/>
        <w:rPr>
          <w:szCs w:val="24"/>
        </w:rPr>
      </w:pPr>
      <w:r w:rsidRPr="00891EAA">
        <w:rPr>
          <w:szCs w:val="24"/>
        </w:rPr>
        <w:t>2017 m. liepos   28   d.</w:t>
      </w:r>
    </w:p>
    <w:p w14:paraId="20E41F61" w14:textId="77777777" w:rsidR="00453005" w:rsidRPr="00891EAA" w:rsidRDefault="00042CC0" w:rsidP="00FF2561">
      <w:pPr>
        <w:ind w:firstLine="5103"/>
        <w:jc w:val="both"/>
        <w:rPr>
          <w:szCs w:val="24"/>
        </w:rPr>
      </w:pPr>
      <w:r w:rsidRPr="00891EAA">
        <w:rPr>
          <w:szCs w:val="24"/>
        </w:rPr>
        <w:t>įsakymu Nr. V-1042</w:t>
      </w:r>
    </w:p>
    <w:p w14:paraId="6A9491B2" w14:textId="77777777" w:rsidR="00453005" w:rsidRPr="00891EAA" w:rsidRDefault="00453005" w:rsidP="00FF2561">
      <w:pPr>
        <w:ind w:firstLine="720"/>
        <w:jc w:val="both"/>
        <w:rPr>
          <w:szCs w:val="24"/>
        </w:rPr>
      </w:pPr>
    </w:p>
    <w:p w14:paraId="60A6421D" w14:textId="77777777" w:rsidR="00453005" w:rsidRPr="00891EAA" w:rsidRDefault="00453005" w:rsidP="00FF2561">
      <w:pPr>
        <w:ind w:firstLine="720"/>
        <w:jc w:val="both"/>
        <w:rPr>
          <w:szCs w:val="24"/>
        </w:rPr>
      </w:pPr>
    </w:p>
    <w:p w14:paraId="65433451" w14:textId="77777777" w:rsidR="00453005" w:rsidRPr="00891EAA" w:rsidRDefault="00891EAA" w:rsidP="00FF2561">
      <w:pPr>
        <w:ind w:firstLine="720"/>
        <w:jc w:val="center"/>
        <w:rPr>
          <w:b/>
          <w:szCs w:val="24"/>
        </w:rPr>
      </w:pPr>
      <w:r w:rsidR="00042CC0" w:rsidRPr="00891EAA">
        <w:rPr>
          <w:b/>
          <w:szCs w:val="24"/>
        </w:rPr>
        <w:t>LEIDIMO VYKDYTI SKRYDŽIUS, PANAUDOJANT BEPILOČIUS ORLAIVIUS, VIRŠ KARINIŲ TERITORIJŲ, KURIOSE TOKIUS SKRYDŽIUS RIBOJA LIETUVOS KARIUOMENĖS VADAS, SUTEIKIMO TVARKOS APRAŠAS</w:t>
      </w:r>
    </w:p>
    <w:p w14:paraId="5E3AE2D6" w14:textId="77777777" w:rsidR="00453005" w:rsidRPr="00891EAA" w:rsidRDefault="00453005" w:rsidP="00FF2561">
      <w:pPr>
        <w:ind w:firstLine="720"/>
        <w:jc w:val="center"/>
        <w:rPr>
          <w:b/>
          <w:szCs w:val="24"/>
        </w:rPr>
      </w:pPr>
    </w:p>
    <w:p w14:paraId="141D1CAA" w14:textId="77777777" w:rsidR="00453005" w:rsidRPr="00891EAA" w:rsidRDefault="00453005" w:rsidP="00FF2561">
      <w:pPr>
        <w:ind w:firstLine="720"/>
        <w:jc w:val="center"/>
        <w:rPr>
          <w:szCs w:val="24"/>
        </w:rPr>
      </w:pPr>
    </w:p>
    <w:p w14:paraId="3BE14EF8" w14:textId="77777777" w:rsidR="00453005" w:rsidRPr="00891EAA" w:rsidRDefault="00891EAA" w:rsidP="00FF2561">
      <w:pPr>
        <w:tabs>
          <w:tab w:val="left" w:pos="3240"/>
        </w:tabs>
        <w:ind w:firstLine="720"/>
        <w:jc w:val="center"/>
        <w:rPr>
          <w:b/>
          <w:szCs w:val="24"/>
        </w:rPr>
      </w:pPr>
      <w:r w:rsidR="00042CC0" w:rsidRPr="00891EAA">
        <w:rPr>
          <w:b/>
          <w:szCs w:val="24"/>
        </w:rPr>
        <w:t>I</w:t>
      </w:r>
      <w:r w:rsidR="00042CC0" w:rsidRPr="00891EAA">
        <w:rPr>
          <w:b/>
          <w:szCs w:val="24"/>
        </w:rPr>
        <w:t xml:space="preserve"> SKYRIUS</w:t>
      </w:r>
    </w:p>
    <w:p w14:paraId="4D9F5630" w14:textId="77777777" w:rsidR="00453005" w:rsidRPr="00891EAA" w:rsidRDefault="00891EAA" w:rsidP="00FF2561">
      <w:pPr>
        <w:tabs>
          <w:tab w:val="left" w:pos="3240"/>
        </w:tabs>
        <w:ind w:firstLine="720"/>
        <w:jc w:val="center"/>
        <w:rPr>
          <w:b/>
          <w:szCs w:val="24"/>
        </w:rPr>
      </w:pPr>
      <w:r w:rsidR="00042CC0" w:rsidRPr="00891EAA">
        <w:rPr>
          <w:b/>
          <w:szCs w:val="24"/>
        </w:rPr>
        <w:t>BENDROSIOS NUOSTATOS</w:t>
      </w:r>
    </w:p>
    <w:p w14:paraId="74BA3DF6" w14:textId="77777777" w:rsidR="00453005" w:rsidRPr="00891EAA" w:rsidRDefault="00453005" w:rsidP="00FF2561">
      <w:pPr>
        <w:ind w:firstLine="720"/>
        <w:jc w:val="both"/>
        <w:rPr>
          <w:b/>
          <w:szCs w:val="24"/>
        </w:rPr>
      </w:pPr>
    </w:p>
    <w:p w14:paraId="27E7EDFF" w14:textId="77777777" w:rsidR="00453005" w:rsidRPr="00891EAA" w:rsidRDefault="00891EAA" w:rsidP="00FF2561">
      <w:pPr>
        <w:ind w:firstLine="720"/>
        <w:jc w:val="both"/>
        <w:rPr>
          <w:szCs w:val="24"/>
        </w:rPr>
      </w:pPr>
      <w:r w:rsidR="00042CC0" w:rsidRPr="00891EAA">
        <w:rPr>
          <w:szCs w:val="24"/>
        </w:rPr>
        <w:t>1</w:t>
      </w:r>
      <w:r w:rsidR="00042CC0" w:rsidRPr="00891EAA">
        <w:rPr>
          <w:szCs w:val="24"/>
        </w:rPr>
        <w:t xml:space="preserve">. Leidimo vykdyti skrydžius, panaudojant </w:t>
      </w:r>
      <w:proofErr w:type="spellStart"/>
      <w:r w:rsidR="00042CC0" w:rsidRPr="00891EAA">
        <w:rPr>
          <w:szCs w:val="24"/>
        </w:rPr>
        <w:t>bepiločius</w:t>
      </w:r>
      <w:proofErr w:type="spellEnd"/>
      <w:r w:rsidR="00042CC0" w:rsidRPr="00891EAA">
        <w:rPr>
          <w:szCs w:val="24"/>
        </w:rPr>
        <w:t xml:space="preserve"> orlaivius,</w:t>
      </w:r>
      <w:bookmarkStart w:id="0" w:name="_GoBack"/>
      <w:bookmarkEnd w:id="0"/>
      <w:r w:rsidR="00042CC0" w:rsidRPr="00891EAA">
        <w:rPr>
          <w:szCs w:val="24"/>
        </w:rPr>
        <w:t xml:space="preserve"> virš karinių teritorijų, kuriose tokius skrydžius riboja Lietuvos kariuomenės vadas, suteikimo tvarkos aprašas (toliau – Tvarkos aprašas) reglamentuoja leidimo </w:t>
      </w:r>
      <w:proofErr w:type="spellStart"/>
      <w:r w:rsidR="00042CC0" w:rsidRPr="00891EAA">
        <w:rPr>
          <w:szCs w:val="24"/>
        </w:rPr>
        <w:t>bepiločio</w:t>
      </w:r>
      <w:proofErr w:type="spellEnd"/>
      <w:r w:rsidR="00042CC0" w:rsidRPr="00891EAA">
        <w:rPr>
          <w:szCs w:val="24"/>
        </w:rPr>
        <w:t xml:space="preserve"> orlaivio valdytojui vykdyti skrydžius virš karinių teritorijų, kuriose tokius skrydžius riboja Lietuvos kariuomenės vadas (toliau – leidimas), suteikimo tvarką ir sąlygas, taip pat </w:t>
      </w:r>
      <w:proofErr w:type="spellStart"/>
      <w:r w:rsidR="00042CC0" w:rsidRPr="00891EAA">
        <w:rPr>
          <w:szCs w:val="24"/>
        </w:rPr>
        <w:t>bepiločio</w:t>
      </w:r>
      <w:proofErr w:type="spellEnd"/>
      <w:r w:rsidR="00042CC0" w:rsidRPr="00891EAA">
        <w:rPr>
          <w:szCs w:val="24"/>
        </w:rPr>
        <w:t xml:space="preserve"> orlaivio skrydžio virš karinės teritorijos, kurioje tokius skrydžius riboja Lietuvos kariuomenės vadas, tvarką.</w:t>
      </w:r>
    </w:p>
    <w:p w14:paraId="07A20B35" w14:textId="1CCAECE9" w:rsidR="00453005" w:rsidRPr="00891EAA" w:rsidRDefault="00891EAA" w:rsidP="00FF2561">
      <w:pPr>
        <w:tabs>
          <w:tab w:val="left" w:pos="1134"/>
        </w:tabs>
        <w:ind w:firstLine="720"/>
        <w:jc w:val="both"/>
        <w:rPr>
          <w:szCs w:val="24"/>
        </w:rPr>
      </w:pPr>
      <w:r w:rsidR="00042CC0" w:rsidRPr="00891EAA">
        <w:rPr>
          <w:szCs w:val="24"/>
        </w:rPr>
        <w:t>2</w:t>
      </w:r>
      <w:r w:rsidR="00042CC0" w:rsidRPr="00891EAA">
        <w:rPr>
          <w:szCs w:val="24"/>
        </w:rPr>
        <w:t>.</w:t>
      </w:r>
      <w:r w:rsidR="00042CC0" w:rsidRPr="00891EAA">
        <w:rPr>
          <w:szCs w:val="24"/>
        </w:rPr>
        <w:tab/>
        <w:t xml:space="preserve">Tvarkos apraše vartojamos sąvokos atitinka </w:t>
      </w:r>
      <w:proofErr w:type="spellStart"/>
      <w:r w:rsidR="00042CC0" w:rsidRPr="00891EAA">
        <w:rPr>
          <w:szCs w:val="24"/>
        </w:rPr>
        <w:t>Bepiločių</w:t>
      </w:r>
      <w:proofErr w:type="spellEnd"/>
      <w:r w:rsidR="00042CC0" w:rsidRPr="00891EAA">
        <w:rPr>
          <w:szCs w:val="24"/>
        </w:rPr>
        <w:t xml:space="preserve"> orlaivių naudojimo taisyklėse, patvirtintose Civilinės aviacijos administracijos direktoriaus 2014 m. sausio 23 d. įsakymu Nr. 4R-17 „Dėl </w:t>
      </w:r>
      <w:proofErr w:type="spellStart"/>
      <w:r w:rsidR="00042CC0" w:rsidRPr="00891EAA">
        <w:rPr>
          <w:szCs w:val="24"/>
        </w:rPr>
        <w:t>Bepiločių</w:t>
      </w:r>
      <w:proofErr w:type="spellEnd"/>
      <w:r w:rsidR="00042CC0" w:rsidRPr="00891EAA">
        <w:rPr>
          <w:szCs w:val="24"/>
        </w:rPr>
        <w:t xml:space="preserve"> orlaivių naudojimo taisyklių patvirtinimo“, vartojamas sąvokas.</w:t>
      </w:r>
    </w:p>
    <w:p w14:paraId="6E94B33D" w14:textId="34397F07" w:rsidR="00453005" w:rsidRPr="00891EAA" w:rsidRDefault="00891EAA" w:rsidP="00FF2561">
      <w:pPr>
        <w:tabs>
          <w:tab w:val="left" w:pos="1134"/>
        </w:tabs>
        <w:ind w:firstLine="720"/>
        <w:jc w:val="both"/>
        <w:rPr>
          <w:szCs w:val="24"/>
        </w:rPr>
      </w:pPr>
      <w:r w:rsidR="00042CC0" w:rsidRPr="00891EAA">
        <w:rPr>
          <w:szCs w:val="24"/>
        </w:rPr>
        <w:t>3</w:t>
      </w:r>
      <w:r w:rsidR="00042CC0" w:rsidRPr="00891EAA">
        <w:rPr>
          <w:szCs w:val="24"/>
        </w:rPr>
        <w:t>.</w:t>
      </w:r>
      <w:r w:rsidR="00042CC0" w:rsidRPr="00891EAA">
        <w:rPr>
          <w:szCs w:val="24"/>
        </w:rPr>
        <w:tab/>
        <w:t>Tvarkos aprašo nuostatos netaikomos kariniams orlaiviams.</w:t>
      </w:r>
    </w:p>
    <w:p w14:paraId="59AD13D5" w14:textId="77777777" w:rsidR="00453005" w:rsidRPr="00891EAA" w:rsidRDefault="00453005" w:rsidP="00FF2561">
      <w:pPr>
        <w:ind w:firstLine="720"/>
        <w:jc w:val="both"/>
        <w:rPr>
          <w:szCs w:val="24"/>
        </w:rPr>
      </w:pPr>
    </w:p>
    <w:p w14:paraId="5FDEC923" w14:textId="77777777" w:rsidR="00453005" w:rsidRPr="00891EAA" w:rsidRDefault="00891EAA" w:rsidP="00FF2561">
      <w:pPr>
        <w:ind w:firstLine="720"/>
        <w:jc w:val="both"/>
        <w:rPr>
          <w:szCs w:val="24"/>
        </w:rPr>
      </w:pPr>
    </w:p>
    <w:p w14:paraId="00D7401A" w14:textId="77777777" w:rsidR="00453005" w:rsidRPr="00891EAA" w:rsidRDefault="00891EAA" w:rsidP="00FF2561">
      <w:pPr>
        <w:ind w:firstLine="720"/>
        <w:jc w:val="center"/>
        <w:rPr>
          <w:b/>
          <w:szCs w:val="24"/>
        </w:rPr>
      </w:pPr>
      <w:r w:rsidR="00042CC0" w:rsidRPr="00891EAA">
        <w:rPr>
          <w:b/>
          <w:szCs w:val="24"/>
        </w:rPr>
        <w:t>II</w:t>
      </w:r>
      <w:r w:rsidR="00042CC0" w:rsidRPr="00891EAA">
        <w:rPr>
          <w:b/>
          <w:szCs w:val="24"/>
        </w:rPr>
        <w:t xml:space="preserve"> SKYRIUS</w:t>
      </w:r>
    </w:p>
    <w:p w14:paraId="5CC2C6A3" w14:textId="77777777" w:rsidR="00453005" w:rsidRPr="00891EAA" w:rsidRDefault="00891EAA" w:rsidP="00FF2561">
      <w:pPr>
        <w:ind w:firstLine="720"/>
        <w:jc w:val="center"/>
        <w:rPr>
          <w:b/>
          <w:szCs w:val="24"/>
        </w:rPr>
      </w:pPr>
      <w:r w:rsidR="00042CC0" w:rsidRPr="00891EAA">
        <w:rPr>
          <w:b/>
          <w:szCs w:val="24"/>
        </w:rPr>
        <w:t>LEIDIMO SUTEIKIMO TVARKA IR SĄLYGOS</w:t>
      </w:r>
    </w:p>
    <w:p w14:paraId="374B46F7" w14:textId="77777777" w:rsidR="00453005" w:rsidRPr="00891EAA" w:rsidRDefault="00453005" w:rsidP="00FF2561">
      <w:pPr>
        <w:ind w:firstLine="720"/>
        <w:jc w:val="both"/>
        <w:rPr>
          <w:szCs w:val="24"/>
        </w:rPr>
      </w:pPr>
    </w:p>
    <w:p w14:paraId="5DEE3850" w14:textId="281E79F5" w:rsidR="00453005" w:rsidRPr="00891EAA" w:rsidRDefault="00891EAA" w:rsidP="00FF2561">
      <w:pPr>
        <w:tabs>
          <w:tab w:val="left" w:pos="0"/>
          <w:tab w:val="left" w:pos="1134"/>
        </w:tabs>
        <w:ind w:firstLine="720"/>
        <w:jc w:val="both"/>
        <w:rPr>
          <w:b/>
          <w:szCs w:val="24"/>
        </w:rPr>
      </w:pPr>
      <w:r w:rsidR="00042CC0" w:rsidRPr="00891EAA">
        <w:rPr>
          <w:szCs w:val="24"/>
        </w:rPr>
        <w:t>4</w:t>
      </w:r>
      <w:r w:rsidR="00042CC0" w:rsidRPr="00891EAA">
        <w:rPr>
          <w:szCs w:val="24"/>
        </w:rPr>
        <w:t>.</w:t>
      </w:r>
      <w:r w:rsidR="00042CC0" w:rsidRPr="00891EAA">
        <w:rPr>
          <w:szCs w:val="24"/>
        </w:rPr>
        <w:tab/>
      </w:r>
      <w:proofErr w:type="spellStart"/>
      <w:r w:rsidR="00042CC0" w:rsidRPr="00891EAA">
        <w:rPr>
          <w:szCs w:val="24"/>
        </w:rPr>
        <w:t>Bepiločio</w:t>
      </w:r>
      <w:proofErr w:type="spellEnd"/>
      <w:r w:rsidR="00042CC0" w:rsidRPr="00891EAA">
        <w:rPr>
          <w:szCs w:val="24"/>
        </w:rPr>
        <w:t xml:space="preserve"> orlaivio valdytojas dėl leidimo suteikimo, likus ne mažiau kaip 20 darbo dienų iki planuojamo skrydžio virš karinės teritorijos, krašto apsaugos sistemos (toliau – KAS) institucijos ar jos padalinio vadovui, atsakingam už apsaugos organizavimą, pateikia užpildytą paraišką (forma pateikta priede).</w:t>
      </w:r>
    </w:p>
    <w:p w14:paraId="16F332F3" w14:textId="26691384" w:rsidR="00453005" w:rsidRPr="00891EAA" w:rsidRDefault="00891EAA" w:rsidP="00FF2561">
      <w:pPr>
        <w:tabs>
          <w:tab w:val="left" w:pos="0"/>
          <w:tab w:val="left" w:pos="1134"/>
        </w:tabs>
        <w:ind w:firstLine="720"/>
        <w:jc w:val="both"/>
        <w:rPr>
          <w:b/>
          <w:szCs w:val="24"/>
        </w:rPr>
      </w:pPr>
      <w:r w:rsidR="00042CC0" w:rsidRPr="00891EAA">
        <w:rPr>
          <w:szCs w:val="24"/>
        </w:rPr>
        <w:t>5</w:t>
      </w:r>
      <w:r w:rsidR="00042CC0" w:rsidRPr="00891EAA">
        <w:rPr>
          <w:szCs w:val="24"/>
        </w:rPr>
        <w:t>.</w:t>
      </w:r>
      <w:r w:rsidR="00042CC0" w:rsidRPr="00891EAA">
        <w:rPr>
          <w:szCs w:val="24"/>
        </w:rPr>
        <w:tab/>
        <w:t xml:space="preserve">Leidimą suteikia KAS institucijos ar jos padalinio vadovas, atsakingas už karinės teritorijos, virš kurios bus vykdomas skrydis, apsaugos organizavimą (toliau – sprendimą priimantis vadovas), kuris per 10 darbo dienų nuo paraiškos gavimo dienos priima sprendimą dėl leidimo suteikimo arba nesuteikimo. Apie priimtą sprendimą informuojamas paraišką pateikęs </w:t>
      </w:r>
      <w:proofErr w:type="spellStart"/>
      <w:r w:rsidR="00042CC0" w:rsidRPr="00891EAA">
        <w:rPr>
          <w:szCs w:val="24"/>
        </w:rPr>
        <w:t>bepiločio</w:t>
      </w:r>
      <w:proofErr w:type="spellEnd"/>
      <w:r w:rsidR="00042CC0" w:rsidRPr="00891EAA">
        <w:rPr>
          <w:szCs w:val="24"/>
        </w:rPr>
        <w:t xml:space="preserve"> orlaivio valdytojas. Leidimas suteikiamas vykdyti konkretų skrydį </w:t>
      </w:r>
      <w:proofErr w:type="spellStart"/>
      <w:r w:rsidR="00042CC0" w:rsidRPr="00891EAA">
        <w:rPr>
          <w:szCs w:val="24"/>
        </w:rPr>
        <w:t>bepiločiu</w:t>
      </w:r>
      <w:proofErr w:type="spellEnd"/>
      <w:r w:rsidR="00042CC0" w:rsidRPr="00891EAA">
        <w:rPr>
          <w:szCs w:val="24"/>
        </w:rPr>
        <w:t xml:space="preserve"> orlaiviu virš karinės teritorijos. </w:t>
      </w:r>
    </w:p>
    <w:p w14:paraId="0AF65E9C" w14:textId="0B85C87D" w:rsidR="00453005" w:rsidRPr="00891EAA" w:rsidRDefault="00891EAA" w:rsidP="00FF2561">
      <w:pPr>
        <w:tabs>
          <w:tab w:val="left" w:pos="1134"/>
          <w:tab w:val="left" w:pos="1276"/>
        </w:tabs>
        <w:ind w:firstLine="720"/>
        <w:jc w:val="both"/>
        <w:rPr>
          <w:szCs w:val="24"/>
        </w:rPr>
      </w:pPr>
      <w:r w:rsidR="00042CC0" w:rsidRPr="00891EAA">
        <w:rPr>
          <w:szCs w:val="24"/>
        </w:rPr>
        <w:t>6</w:t>
      </w:r>
      <w:r w:rsidR="00042CC0" w:rsidRPr="00891EAA">
        <w:rPr>
          <w:szCs w:val="24"/>
        </w:rPr>
        <w:t>.</w:t>
      </w:r>
      <w:r w:rsidR="00042CC0" w:rsidRPr="00891EAA">
        <w:rPr>
          <w:szCs w:val="24"/>
        </w:rPr>
        <w:tab/>
        <w:t xml:space="preserve">Leidimas suteikiamas, jei </w:t>
      </w:r>
      <w:proofErr w:type="spellStart"/>
      <w:r w:rsidR="00042CC0" w:rsidRPr="00891EAA">
        <w:rPr>
          <w:szCs w:val="24"/>
        </w:rPr>
        <w:t>bepiločio</w:t>
      </w:r>
      <w:proofErr w:type="spellEnd"/>
      <w:r w:rsidR="00042CC0" w:rsidRPr="00891EAA">
        <w:rPr>
          <w:szCs w:val="24"/>
        </w:rPr>
        <w:t xml:space="preserve"> orlaivio skrydis nekelia grėsmės karinėje teritorijoje esančio personalo, turto, informacijos ir vykdomos veiklos saugumui ir bus įgyvendinamos subjektui teisės aktuose nustatytos užduotys, kurioms atlikti būtinas skrydis virš karinės teritorijos (kitu atveju neįmanoma įvykdyti užduočių). </w:t>
      </w:r>
    </w:p>
    <w:p w14:paraId="28984158" w14:textId="124210A8" w:rsidR="00453005" w:rsidRPr="00891EAA" w:rsidRDefault="00891EAA" w:rsidP="00FF2561">
      <w:pPr>
        <w:tabs>
          <w:tab w:val="left" w:pos="1134"/>
          <w:tab w:val="left" w:pos="1276"/>
        </w:tabs>
        <w:ind w:firstLine="720"/>
        <w:jc w:val="both"/>
        <w:rPr>
          <w:szCs w:val="24"/>
        </w:rPr>
      </w:pPr>
      <w:r w:rsidR="00042CC0" w:rsidRPr="00891EAA">
        <w:rPr>
          <w:szCs w:val="24"/>
        </w:rPr>
        <w:t>7</w:t>
      </w:r>
      <w:r w:rsidR="00042CC0" w:rsidRPr="00891EAA">
        <w:rPr>
          <w:szCs w:val="24"/>
        </w:rPr>
        <w:t>.</w:t>
      </w:r>
      <w:r w:rsidR="00042CC0" w:rsidRPr="00891EAA">
        <w:rPr>
          <w:szCs w:val="24"/>
        </w:rPr>
        <w:tab/>
        <w:t>Leidimas yra rašytinės formos, jame nurodoma:</w:t>
      </w:r>
    </w:p>
    <w:p w14:paraId="740F890F" w14:textId="77777777" w:rsidR="00453005" w:rsidRPr="00891EAA" w:rsidRDefault="00891EAA" w:rsidP="00FF2561">
      <w:pPr>
        <w:tabs>
          <w:tab w:val="left" w:pos="1134"/>
          <w:tab w:val="left" w:pos="1276"/>
        </w:tabs>
        <w:ind w:firstLine="720"/>
        <w:jc w:val="both"/>
        <w:rPr>
          <w:szCs w:val="24"/>
        </w:rPr>
      </w:pPr>
      <w:r w:rsidR="00042CC0" w:rsidRPr="00891EAA">
        <w:rPr>
          <w:szCs w:val="24"/>
        </w:rPr>
        <w:t>7.1</w:t>
      </w:r>
      <w:r w:rsidR="00042CC0" w:rsidRPr="00891EAA">
        <w:rPr>
          <w:szCs w:val="24"/>
        </w:rPr>
        <w:t xml:space="preserve">. </w:t>
      </w:r>
      <w:proofErr w:type="spellStart"/>
      <w:r w:rsidR="00042CC0" w:rsidRPr="00891EAA">
        <w:rPr>
          <w:szCs w:val="24"/>
        </w:rPr>
        <w:t>bepiločio</w:t>
      </w:r>
      <w:proofErr w:type="spellEnd"/>
      <w:r w:rsidR="00042CC0" w:rsidRPr="00891EAA">
        <w:rPr>
          <w:szCs w:val="24"/>
        </w:rPr>
        <w:t xml:space="preserve"> orlaivio valdytojo pateiktos paraiškos rekvizitai;</w:t>
      </w:r>
    </w:p>
    <w:p w14:paraId="1309F837" w14:textId="77777777" w:rsidR="00453005" w:rsidRPr="00891EAA" w:rsidRDefault="00891EAA" w:rsidP="00FF2561">
      <w:pPr>
        <w:tabs>
          <w:tab w:val="left" w:pos="1134"/>
          <w:tab w:val="left" w:pos="1276"/>
        </w:tabs>
        <w:ind w:firstLine="720"/>
        <w:jc w:val="both"/>
        <w:rPr>
          <w:szCs w:val="24"/>
        </w:rPr>
      </w:pPr>
      <w:r w:rsidR="00042CC0" w:rsidRPr="00891EAA">
        <w:rPr>
          <w:szCs w:val="24"/>
        </w:rPr>
        <w:t>7.2</w:t>
      </w:r>
      <w:r w:rsidR="00042CC0" w:rsidRPr="00891EAA">
        <w:rPr>
          <w:szCs w:val="24"/>
        </w:rPr>
        <w:t xml:space="preserve">. </w:t>
      </w:r>
      <w:proofErr w:type="spellStart"/>
      <w:r w:rsidR="00042CC0" w:rsidRPr="00891EAA">
        <w:rPr>
          <w:szCs w:val="24"/>
        </w:rPr>
        <w:t>bepiločio</w:t>
      </w:r>
      <w:proofErr w:type="spellEnd"/>
      <w:r w:rsidR="00042CC0" w:rsidRPr="00891EAA">
        <w:rPr>
          <w:szCs w:val="24"/>
        </w:rPr>
        <w:t xml:space="preserve"> orlaivio identifikavimo duomenys;</w:t>
      </w:r>
    </w:p>
    <w:p w14:paraId="008421E3" w14:textId="77777777" w:rsidR="00453005" w:rsidRPr="00891EAA" w:rsidRDefault="00891EAA" w:rsidP="00FF2561">
      <w:pPr>
        <w:tabs>
          <w:tab w:val="left" w:pos="1134"/>
          <w:tab w:val="left" w:pos="1276"/>
        </w:tabs>
        <w:ind w:firstLine="720"/>
        <w:jc w:val="both"/>
        <w:rPr>
          <w:szCs w:val="24"/>
        </w:rPr>
      </w:pPr>
      <w:r w:rsidR="00042CC0" w:rsidRPr="00891EAA">
        <w:rPr>
          <w:szCs w:val="24"/>
        </w:rPr>
        <w:t>7.3</w:t>
      </w:r>
      <w:r w:rsidR="00042CC0" w:rsidRPr="00891EAA">
        <w:rPr>
          <w:szCs w:val="24"/>
        </w:rPr>
        <w:t>. skrydžio data ir laikas;</w:t>
      </w:r>
    </w:p>
    <w:p w14:paraId="6814B503" w14:textId="77777777" w:rsidR="00453005" w:rsidRPr="00891EAA" w:rsidRDefault="00891EAA" w:rsidP="00FF2561">
      <w:pPr>
        <w:tabs>
          <w:tab w:val="left" w:pos="1134"/>
          <w:tab w:val="left" w:pos="1276"/>
        </w:tabs>
        <w:ind w:firstLine="720"/>
        <w:jc w:val="both"/>
        <w:rPr>
          <w:szCs w:val="24"/>
        </w:rPr>
      </w:pPr>
      <w:r w:rsidR="00042CC0" w:rsidRPr="00891EAA">
        <w:rPr>
          <w:szCs w:val="24"/>
        </w:rPr>
        <w:t>7.4</w:t>
      </w:r>
      <w:r w:rsidR="00042CC0" w:rsidRPr="00891EAA">
        <w:rPr>
          <w:szCs w:val="24"/>
        </w:rPr>
        <w:t>. skrydžio duomenys;</w:t>
      </w:r>
    </w:p>
    <w:p w14:paraId="7D713317" w14:textId="77777777" w:rsidR="00453005" w:rsidRPr="00891EAA" w:rsidRDefault="00891EAA" w:rsidP="00FF2561">
      <w:pPr>
        <w:tabs>
          <w:tab w:val="left" w:pos="1134"/>
          <w:tab w:val="left" w:pos="1276"/>
        </w:tabs>
        <w:ind w:firstLine="720"/>
        <w:jc w:val="both"/>
        <w:rPr>
          <w:szCs w:val="24"/>
        </w:rPr>
      </w:pPr>
      <w:r w:rsidR="00042CC0" w:rsidRPr="00891EAA">
        <w:rPr>
          <w:szCs w:val="24"/>
        </w:rPr>
        <w:t>7.5</w:t>
      </w:r>
      <w:r w:rsidR="00042CC0" w:rsidRPr="00891EAA">
        <w:rPr>
          <w:szCs w:val="24"/>
        </w:rPr>
        <w:t>. sprendimas suteikti leidimą ar jo nesuteikti (nesuteikus leidimo, nurodomos priežastys);</w:t>
      </w:r>
    </w:p>
    <w:p w14:paraId="7AC20073" w14:textId="77777777" w:rsidR="00453005" w:rsidRPr="00891EAA" w:rsidRDefault="00891EAA" w:rsidP="00FF2561">
      <w:pPr>
        <w:tabs>
          <w:tab w:val="left" w:pos="1134"/>
          <w:tab w:val="left" w:pos="1276"/>
        </w:tabs>
        <w:ind w:firstLine="720"/>
        <w:jc w:val="both"/>
        <w:rPr>
          <w:szCs w:val="24"/>
        </w:rPr>
      </w:pPr>
      <w:r w:rsidR="00042CC0" w:rsidRPr="00891EAA">
        <w:rPr>
          <w:szCs w:val="24"/>
        </w:rPr>
        <w:t>7.6</w:t>
      </w:r>
      <w:r w:rsidR="00042CC0" w:rsidRPr="00891EAA">
        <w:rPr>
          <w:szCs w:val="24"/>
        </w:rPr>
        <w:t>. suteikus leidimą:</w:t>
      </w:r>
    </w:p>
    <w:p w14:paraId="7F9828CB" w14:textId="77777777" w:rsidR="00453005" w:rsidRPr="00891EAA" w:rsidRDefault="00891EAA" w:rsidP="00FF2561">
      <w:pPr>
        <w:tabs>
          <w:tab w:val="left" w:pos="1134"/>
          <w:tab w:val="left" w:pos="1276"/>
        </w:tabs>
        <w:ind w:firstLine="720"/>
        <w:jc w:val="both"/>
        <w:rPr>
          <w:szCs w:val="24"/>
        </w:rPr>
      </w:pPr>
      <w:r w:rsidR="00042CC0" w:rsidRPr="00891EAA">
        <w:rPr>
          <w:szCs w:val="24"/>
        </w:rPr>
        <w:t>7.6.1</w:t>
      </w:r>
      <w:r w:rsidR="00042CC0" w:rsidRPr="00891EAA">
        <w:rPr>
          <w:szCs w:val="24"/>
        </w:rPr>
        <w:t>. skrydžio sąlygos (jei nustatomos);</w:t>
      </w:r>
    </w:p>
    <w:p w14:paraId="0B61FF0B" w14:textId="77777777" w:rsidR="00453005" w:rsidRPr="00891EAA" w:rsidRDefault="00891EAA" w:rsidP="00FF2561">
      <w:pPr>
        <w:tabs>
          <w:tab w:val="left" w:pos="1134"/>
          <w:tab w:val="left" w:pos="1276"/>
        </w:tabs>
        <w:ind w:firstLine="720"/>
        <w:jc w:val="both"/>
        <w:rPr>
          <w:szCs w:val="24"/>
        </w:rPr>
      </w:pPr>
      <w:r w:rsidR="00042CC0" w:rsidRPr="00891EAA">
        <w:rPr>
          <w:szCs w:val="24"/>
        </w:rPr>
        <w:t>7.6.2</w:t>
      </w:r>
      <w:r w:rsidR="00042CC0" w:rsidRPr="00891EAA">
        <w:rPr>
          <w:szCs w:val="24"/>
        </w:rPr>
        <w:t xml:space="preserve">. informacijos rinkimo priemonės, kurios gali būti sumontuotos </w:t>
      </w:r>
      <w:proofErr w:type="spellStart"/>
      <w:r w:rsidR="00042CC0" w:rsidRPr="00891EAA">
        <w:rPr>
          <w:szCs w:val="24"/>
        </w:rPr>
        <w:t>bepilotyje</w:t>
      </w:r>
      <w:proofErr w:type="spellEnd"/>
      <w:r w:rsidR="00042CC0" w:rsidRPr="00891EAA">
        <w:rPr>
          <w:szCs w:val="24"/>
        </w:rPr>
        <w:t xml:space="preserve"> orlaivyje;</w:t>
      </w:r>
    </w:p>
    <w:p w14:paraId="4981EFE2" w14:textId="77777777" w:rsidR="00453005" w:rsidRPr="00891EAA" w:rsidRDefault="00891EAA" w:rsidP="00FF2561">
      <w:pPr>
        <w:tabs>
          <w:tab w:val="left" w:pos="1134"/>
          <w:tab w:val="left" w:pos="1276"/>
        </w:tabs>
        <w:ind w:firstLine="720"/>
        <w:jc w:val="both"/>
        <w:rPr>
          <w:szCs w:val="24"/>
        </w:rPr>
      </w:pPr>
      <w:r w:rsidR="00042CC0" w:rsidRPr="00891EAA">
        <w:rPr>
          <w:szCs w:val="24"/>
        </w:rPr>
        <w:t>7.6.3</w:t>
      </w:r>
      <w:r w:rsidR="00042CC0" w:rsidRPr="00891EAA">
        <w:rPr>
          <w:szCs w:val="24"/>
        </w:rPr>
        <w:t>. atsakingo asmens kontaktiniai duomenys;</w:t>
      </w:r>
    </w:p>
    <w:p w14:paraId="18DC955C" w14:textId="77777777" w:rsidR="00453005" w:rsidRPr="00891EAA" w:rsidRDefault="00891EAA" w:rsidP="00FF2561">
      <w:pPr>
        <w:tabs>
          <w:tab w:val="left" w:pos="1134"/>
          <w:tab w:val="left" w:pos="1276"/>
        </w:tabs>
        <w:ind w:firstLine="720"/>
        <w:jc w:val="both"/>
        <w:rPr>
          <w:szCs w:val="24"/>
        </w:rPr>
      </w:pPr>
      <w:r w:rsidR="00042CC0" w:rsidRPr="00891EAA">
        <w:rPr>
          <w:szCs w:val="24"/>
        </w:rPr>
        <w:t>7.7</w:t>
      </w:r>
      <w:r w:rsidR="00042CC0" w:rsidRPr="00891EAA">
        <w:rPr>
          <w:szCs w:val="24"/>
        </w:rPr>
        <w:t>. leidimo apskundimo tvarka.</w:t>
      </w:r>
    </w:p>
    <w:p w14:paraId="615A9F3F" w14:textId="77777777" w:rsidR="00453005" w:rsidRPr="00891EAA" w:rsidRDefault="00891EAA" w:rsidP="00FF2561">
      <w:pPr>
        <w:tabs>
          <w:tab w:val="left" w:pos="1134"/>
          <w:tab w:val="left" w:pos="1276"/>
        </w:tabs>
        <w:ind w:firstLine="720"/>
        <w:jc w:val="both"/>
        <w:rPr>
          <w:szCs w:val="24"/>
        </w:rPr>
      </w:pPr>
    </w:p>
    <w:p w14:paraId="6C9C0FE5" w14:textId="77777777" w:rsidR="00453005" w:rsidRPr="00891EAA" w:rsidRDefault="00891EAA" w:rsidP="00FF2561">
      <w:pPr>
        <w:tabs>
          <w:tab w:val="left" w:pos="1134"/>
          <w:tab w:val="left" w:pos="1276"/>
        </w:tabs>
        <w:ind w:firstLine="720"/>
        <w:jc w:val="center"/>
        <w:rPr>
          <w:b/>
          <w:szCs w:val="24"/>
        </w:rPr>
      </w:pPr>
      <w:r w:rsidR="00042CC0" w:rsidRPr="00891EAA">
        <w:rPr>
          <w:b/>
          <w:szCs w:val="24"/>
        </w:rPr>
        <w:t>III</w:t>
      </w:r>
      <w:r w:rsidR="00042CC0" w:rsidRPr="00891EAA">
        <w:rPr>
          <w:b/>
          <w:szCs w:val="24"/>
        </w:rPr>
        <w:t xml:space="preserve"> SKYRIUS</w:t>
      </w:r>
    </w:p>
    <w:p w14:paraId="3A1AC67E" w14:textId="77777777" w:rsidR="00453005" w:rsidRPr="00891EAA" w:rsidRDefault="00891EAA" w:rsidP="00FF2561">
      <w:pPr>
        <w:tabs>
          <w:tab w:val="left" w:pos="1134"/>
          <w:tab w:val="left" w:pos="1276"/>
        </w:tabs>
        <w:ind w:firstLine="720"/>
        <w:jc w:val="center"/>
        <w:rPr>
          <w:b/>
          <w:szCs w:val="24"/>
        </w:rPr>
      </w:pPr>
      <w:r w:rsidR="00042CC0" w:rsidRPr="00891EAA">
        <w:rPr>
          <w:b/>
          <w:szCs w:val="24"/>
        </w:rPr>
        <w:t>BEPILOČIO ORLAIVIO SKRYDŽIO VIRŠ KARINĖS TERITORIJOS  TVARKA</w:t>
      </w:r>
    </w:p>
    <w:p w14:paraId="303DA4D1" w14:textId="77777777" w:rsidR="00453005" w:rsidRPr="00891EAA" w:rsidRDefault="00453005" w:rsidP="00FF2561">
      <w:pPr>
        <w:tabs>
          <w:tab w:val="left" w:pos="1134"/>
          <w:tab w:val="left" w:pos="1276"/>
        </w:tabs>
        <w:ind w:firstLine="720"/>
        <w:jc w:val="center"/>
        <w:rPr>
          <w:b/>
          <w:szCs w:val="24"/>
        </w:rPr>
      </w:pPr>
    </w:p>
    <w:p w14:paraId="47E8C5FC" w14:textId="1057C58B" w:rsidR="00453005" w:rsidRPr="00891EAA" w:rsidRDefault="00891EAA" w:rsidP="00FF2561">
      <w:pPr>
        <w:tabs>
          <w:tab w:val="left" w:pos="1134"/>
          <w:tab w:val="left" w:pos="1276"/>
        </w:tabs>
        <w:ind w:firstLine="720"/>
        <w:jc w:val="both"/>
        <w:rPr>
          <w:szCs w:val="24"/>
        </w:rPr>
      </w:pPr>
      <w:r w:rsidR="00042CC0" w:rsidRPr="00891EAA">
        <w:rPr>
          <w:szCs w:val="24"/>
        </w:rPr>
        <w:t>8</w:t>
      </w:r>
      <w:r w:rsidR="00042CC0" w:rsidRPr="00891EAA">
        <w:rPr>
          <w:szCs w:val="24"/>
        </w:rPr>
        <w:t>.</w:t>
      </w:r>
      <w:r w:rsidR="00042CC0" w:rsidRPr="00891EAA">
        <w:rPr>
          <w:szCs w:val="24"/>
        </w:rPr>
        <w:tab/>
        <w:t xml:space="preserve">Gavęs leidimą </w:t>
      </w:r>
      <w:proofErr w:type="spellStart"/>
      <w:r w:rsidR="00042CC0" w:rsidRPr="00891EAA">
        <w:rPr>
          <w:szCs w:val="24"/>
        </w:rPr>
        <w:t>bepiločio</w:t>
      </w:r>
      <w:proofErr w:type="spellEnd"/>
      <w:r w:rsidR="00042CC0" w:rsidRPr="00891EAA">
        <w:rPr>
          <w:szCs w:val="24"/>
        </w:rPr>
        <w:t xml:space="preserve"> orlaivio valdytojas rengdamasis </w:t>
      </w:r>
      <w:proofErr w:type="spellStart"/>
      <w:r w:rsidR="00042CC0" w:rsidRPr="00891EAA">
        <w:rPr>
          <w:szCs w:val="24"/>
        </w:rPr>
        <w:t>bepiločio</w:t>
      </w:r>
      <w:proofErr w:type="spellEnd"/>
      <w:r w:rsidR="00042CC0" w:rsidRPr="00891EAA">
        <w:rPr>
          <w:szCs w:val="24"/>
        </w:rPr>
        <w:t xml:space="preserve"> orlaivio skrydžiui ir vykdydamas skrydį privalo:</w:t>
      </w:r>
    </w:p>
    <w:p w14:paraId="48002924" w14:textId="77777777" w:rsidR="00453005" w:rsidRPr="00891EAA" w:rsidRDefault="00891EAA" w:rsidP="00FF2561">
      <w:pPr>
        <w:tabs>
          <w:tab w:val="left" w:pos="1134"/>
          <w:tab w:val="left" w:pos="1276"/>
        </w:tabs>
        <w:ind w:firstLine="720"/>
        <w:jc w:val="both"/>
        <w:rPr>
          <w:szCs w:val="24"/>
        </w:rPr>
      </w:pPr>
      <w:r w:rsidR="00042CC0" w:rsidRPr="00891EAA">
        <w:rPr>
          <w:szCs w:val="24"/>
        </w:rPr>
        <w:t>8.1</w:t>
      </w:r>
      <w:r w:rsidR="00042CC0" w:rsidRPr="00891EAA">
        <w:rPr>
          <w:szCs w:val="24"/>
        </w:rPr>
        <w:t xml:space="preserve">. sudaryti sąlygas sprendimą priimančio vadovo paskirtam atsakingam asmeniui     (toliau – atsakingas asmuo) prieš skrydį apžiūrėti </w:t>
      </w:r>
      <w:proofErr w:type="spellStart"/>
      <w:r w:rsidR="00042CC0" w:rsidRPr="00891EAA">
        <w:rPr>
          <w:szCs w:val="24"/>
        </w:rPr>
        <w:t>bepilotį</w:t>
      </w:r>
      <w:proofErr w:type="spellEnd"/>
      <w:r w:rsidR="00042CC0" w:rsidRPr="00891EAA">
        <w:rPr>
          <w:szCs w:val="24"/>
        </w:rPr>
        <w:t xml:space="preserve"> orlaivį, pateikti jam asmens tapatybės dokumentą ir kitus reikalingus dokumentus, susijusius su leidime nustatytų duomenų patikrinimu, taip pat sudaryti sąlygas atsakingam asmeniui stebėti </w:t>
      </w:r>
      <w:proofErr w:type="spellStart"/>
      <w:r w:rsidR="00042CC0" w:rsidRPr="00891EAA">
        <w:rPr>
          <w:szCs w:val="24"/>
        </w:rPr>
        <w:t>bepiločio</w:t>
      </w:r>
      <w:proofErr w:type="spellEnd"/>
      <w:r w:rsidR="00042CC0" w:rsidRPr="00891EAA">
        <w:rPr>
          <w:szCs w:val="24"/>
        </w:rPr>
        <w:t xml:space="preserve"> orlaivio skrydį;</w:t>
      </w:r>
    </w:p>
    <w:p w14:paraId="493726B0" w14:textId="77777777" w:rsidR="00453005" w:rsidRPr="00891EAA" w:rsidRDefault="00891EAA" w:rsidP="00FF2561">
      <w:pPr>
        <w:tabs>
          <w:tab w:val="left" w:pos="1134"/>
          <w:tab w:val="left" w:pos="1276"/>
        </w:tabs>
        <w:ind w:firstLine="720"/>
        <w:jc w:val="both"/>
        <w:rPr>
          <w:szCs w:val="24"/>
        </w:rPr>
      </w:pPr>
      <w:r w:rsidR="00042CC0" w:rsidRPr="00891EAA">
        <w:rPr>
          <w:szCs w:val="24"/>
        </w:rPr>
        <w:t>8.2</w:t>
      </w:r>
      <w:r w:rsidR="00042CC0" w:rsidRPr="00891EAA">
        <w:rPr>
          <w:szCs w:val="24"/>
        </w:rPr>
        <w:t xml:space="preserve">. laikytis </w:t>
      </w:r>
      <w:proofErr w:type="spellStart"/>
      <w:r w:rsidR="00042CC0" w:rsidRPr="00891EAA">
        <w:rPr>
          <w:szCs w:val="24"/>
        </w:rPr>
        <w:t>Bepiločių</w:t>
      </w:r>
      <w:proofErr w:type="spellEnd"/>
      <w:r w:rsidR="00042CC0" w:rsidRPr="00891EAA">
        <w:rPr>
          <w:szCs w:val="24"/>
        </w:rPr>
        <w:t xml:space="preserve"> orlaivių naudojimo taisyklėse, patvirtintose Civilinės aviacijos administracijos direktoriaus 2014 m. sausio 23 d. įsakymu Nr. 4R-17 „Dėl </w:t>
      </w:r>
      <w:proofErr w:type="spellStart"/>
      <w:r w:rsidR="00042CC0" w:rsidRPr="00891EAA">
        <w:rPr>
          <w:szCs w:val="24"/>
        </w:rPr>
        <w:t>Bepiločių</w:t>
      </w:r>
      <w:proofErr w:type="spellEnd"/>
      <w:r w:rsidR="00042CC0" w:rsidRPr="00891EAA">
        <w:rPr>
          <w:szCs w:val="24"/>
        </w:rPr>
        <w:t xml:space="preserve"> orlaivių naudojimo taisyklių patvirtinimo“, ir Lietuvos Respublikos oro erdvės organizavimo taisyklėse, patvirtintose Lietuvos Respublikos Vyriausybės 2004 m. kovo 17 d. nutarimu Nr. 285 „Dėl Lietuvos Respublikos oro erdvės organizavimo taisyklių patvirtinimo“, nustatytų reikalavimų, taip pat leidime nurodytų skrydžio sąlygų ir saugumo reikalavimų; </w:t>
      </w:r>
    </w:p>
    <w:p w14:paraId="63D41B42" w14:textId="77777777" w:rsidR="00453005" w:rsidRPr="00891EAA" w:rsidRDefault="00891EAA" w:rsidP="00FF2561">
      <w:pPr>
        <w:tabs>
          <w:tab w:val="left" w:pos="1134"/>
          <w:tab w:val="left" w:pos="1276"/>
        </w:tabs>
        <w:ind w:firstLine="720"/>
        <w:jc w:val="both"/>
        <w:rPr>
          <w:szCs w:val="24"/>
        </w:rPr>
      </w:pPr>
      <w:r w:rsidR="00042CC0" w:rsidRPr="00891EAA">
        <w:rPr>
          <w:szCs w:val="24"/>
        </w:rPr>
        <w:t>8.3</w:t>
      </w:r>
      <w:r w:rsidR="00042CC0" w:rsidRPr="00891EAA">
        <w:rPr>
          <w:szCs w:val="24"/>
        </w:rPr>
        <w:t xml:space="preserve">. vykdyti atsakingo asmens nurodymus, susijusius su </w:t>
      </w:r>
      <w:proofErr w:type="spellStart"/>
      <w:r w:rsidR="00042CC0" w:rsidRPr="00891EAA">
        <w:rPr>
          <w:szCs w:val="24"/>
        </w:rPr>
        <w:t>bepiločio</w:t>
      </w:r>
      <w:proofErr w:type="spellEnd"/>
      <w:r w:rsidR="00042CC0" w:rsidRPr="00891EAA">
        <w:rPr>
          <w:szCs w:val="24"/>
        </w:rPr>
        <w:t xml:space="preserve"> orlaivio skrydžiu virš karinės teritorijos;</w:t>
      </w:r>
    </w:p>
    <w:p w14:paraId="5B268D57" w14:textId="77777777" w:rsidR="00453005" w:rsidRPr="00891EAA" w:rsidRDefault="00891EAA" w:rsidP="00FF2561">
      <w:pPr>
        <w:tabs>
          <w:tab w:val="left" w:pos="1134"/>
          <w:tab w:val="left" w:pos="1276"/>
        </w:tabs>
        <w:ind w:firstLine="720"/>
        <w:jc w:val="both"/>
        <w:rPr>
          <w:szCs w:val="24"/>
        </w:rPr>
      </w:pPr>
      <w:r w:rsidR="00042CC0" w:rsidRPr="00891EAA">
        <w:rPr>
          <w:szCs w:val="24"/>
        </w:rPr>
        <w:t>8.4</w:t>
      </w:r>
      <w:r w:rsidR="00042CC0" w:rsidRPr="00891EAA">
        <w:rPr>
          <w:szCs w:val="24"/>
        </w:rPr>
        <w:t xml:space="preserve">. atsakingam asmeniui nutraukus skrydį užtikrinti, kad </w:t>
      </w:r>
      <w:proofErr w:type="spellStart"/>
      <w:r w:rsidR="00042CC0" w:rsidRPr="00891EAA">
        <w:rPr>
          <w:szCs w:val="24"/>
        </w:rPr>
        <w:t>bepilotis</w:t>
      </w:r>
      <w:proofErr w:type="spellEnd"/>
      <w:r w:rsidR="00042CC0" w:rsidRPr="00891EAA">
        <w:rPr>
          <w:szCs w:val="24"/>
        </w:rPr>
        <w:t xml:space="preserve"> orlaivis nedelsiant paliktų karinę teritoriją atsakingo asmens nustatytu maršrutu, o jei maršrutas nenustatytas – trumpiausiu saugiu maršrutu;</w:t>
      </w:r>
    </w:p>
    <w:p w14:paraId="71091EB1" w14:textId="77777777" w:rsidR="00453005" w:rsidRPr="00891EAA" w:rsidRDefault="00891EAA" w:rsidP="00FF2561">
      <w:pPr>
        <w:tabs>
          <w:tab w:val="left" w:pos="1134"/>
          <w:tab w:val="left" w:pos="1276"/>
        </w:tabs>
        <w:ind w:firstLine="720"/>
        <w:jc w:val="both"/>
        <w:rPr>
          <w:szCs w:val="24"/>
        </w:rPr>
      </w:pPr>
      <w:r w:rsidR="00042CC0" w:rsidRPr="00891EAA">
        <w:rPr>
          <w:szCs w:val="24"/>
        </w:rPr>
        <w:t>8.5</w:t>
      </w:r>
      <w:r w:rsidR="00042CC0" w:rsidRPr="00891EAA">
        <w:rPr>
          <w:szCs w:val="24"/>
        </w:rPr>
        <w:t xml:space="preserve">. pabaigęs skrydį nedelsdamas pateikti atsakingam asmeniui </w:t>
      </w:r>
      <w:proofErr w:type="spellStart"/>
      <w:r w:rsidR="00042CC0" w:rsidRPr="00891EAA">
        <w:rPr>
          <w:szCs w:val="24"/>
        </w:rPr>
        <w:t>bepilotyje</w:t>
      </w:r>
      <w:proofErr w:type="spellEnd"/>
      <w:r w:rsidR="00042CC0" w:rsidRPr="00891EAA">
        <w:rPr>
          <w:szCs w:val="24"/>
        </w:rPr>
        <w:t xml:space="preserve"> orlaivyje sumontuotos informacijos rinkimo įrangos surinktą informaciją skrydžio virš karinės teritorijos metu (kai </w:t>
      </w:r>
      <w:proofErr w:type="spellStart"/>
      <w:r w:rsidR="00042CC0" w:rsidRPr="00891EAA">
        <w:rPr>
          <w:szCs w:val="24"/>
        </w:rPr>
        <w:t>bepilotyje</w:t>
      </w:r>
      <w:proofErr w:type="spellEnd"/>
      <w:r w:rsidR="00042CC0" w:rsidRPr="00891EAA">
        <w:rPr>
          <w:szCs w:val="24"/>
        </w:rPr>
        <w:t xml:space="preserve"> orlaivyje yra sumontuota informacijos rinkimo įranga).</w:t>
      </w:r>
    </w:p>
    <w:p w14:paraId="05EB4F36" w14:textId="592C3771" w:rsidR="00453005" w:rsidRPr="00891EAA" w:rsidRDefault="00891EAA" w:rsidP="00FF2561">
      <w:pPr>
        <w:tabs>
          <w:tab w:val="left" w:pos="1134"/>
          <w:tab w:val="left" w:pos="1276"/>
        </w:tabs>
        <w:ind w:firstLine="720"/>
        <w:jc w:val="both"/>
        <w:rPr>
          <w:b/>
          <w:szCs w:val="24"/>
        </w:rPr>
      </w:pPr>
      <w:r w:rsidR="00042CC0" w:rsidRPr="00891EAA">
        <w:rPr>
          <w:szCs w:val="24"/>
        </w:rPr>
        <w:t>9</w:t>
      </w:r>
      <w:r w:rsidR="00042CC0" w:rsidRPr="00891EAA">
        <w:rPr>
          <w:szCs w:val="24"/>
        </w:rPr>
        <w:t>.</w:t>
      </w:r>
      <w:r w:rsidR="00042CC0" w:rsidRPr="00891EAA">
        <w:rPr>
          <w:szCs w:val="24"/>
        </w:rPr>
        <w:tab/>
        <w:t>Atsakingas asmuo privalo:</w:t>
      </w:r>
    </w:p>
    <w:p w14:paraId="2F4A751A" w14:textId="77777777" w:rsidR="00453005" w:rsidRPr="00891EAA" w:rsidRDefault="00891EAA" w:rsidP="00FF2561">
      <w:pPr>
        <w:tabs>
          <w:tab w:val="left" w:pos="1134"/>
          <w:tab w:val="left" w:pos="1276"/>
        </w:tabs>
        <w:ind w:firstLine="720"/>
        <w:jc w:val="both"/>
        <w:rPr>
          <w:szCs w:val="24"/>
        </w:rPr>
      </w:pPr>
      <w:r w:rsidR="00042CC0" w:rsidRPr="00891EAA">
        <w:rPr>
          <w:szCs w:val="24"/>
        </w:rPr>
        <w:t>9.1</w:t>
      </w:r>
      <w:r w:rsidR="00042CC0" w:rsidRPr="00891EAA">
        <w:rPr>
          <w:szCs w:val="24"/>
        </w:rPr>
        <w:t xml:space="preserve">. neleisti vykdyti </w:t>
      </w:r>
      <w:proofErr w:type="spellStart"/>
      <w:r w:rsidR="00042CC0" w:rsidRPr="00891EAA">
        <w:rPr>
          <w:szCs w:val="24"/>
        </w:rPr>
        <w:t>bepiločio</w:t>
      </w:r>
      <w:proofErr w:type="spellEnd"/>
      <w:r w:rsidR="00042CC0" w:rsidRPr="00891EAA">
        <w:rPr>
          <w:szCs w:val="24"/>
        </w:rPr>
        <w:t xml:space="preserve"> orlaivio skrydžio, jei skrydžio organizavimo metu nustatomas neatitikimas su leidime nurodytais duomenimis; </w:t>
      </w:r>
    </w:p>
    <w:p w14:paraId="567B3FE9" w14:textId="77777777" w:rsidR="00453005" w:rsidRPr="00891EAA" w:rsidRDefault="00891EAA" w:rsidP="00FF2561">
      <w:pPr>
        <w:tabs>
          <w:tab w:val="left" w:pos="1134"/>
          <w:tab w:val="left" w:pos="1276"/>
        </w:tabs>
        <w:ind w:firstLine="720"/>
        <w:jc w:val="both"/>
        <w:rPr>
          <w:szCs w:val="24"/>
        </w:rPr>
      </w:pPr>
      <w:r w:rsidR="00042CC0" w:rsidRPr="00891EAA">
        <w:rPr>
          <w:szCs w:val="24"/>
        </w:rPr>
        <w:t>9.2</w:t>
      </w:r>
      <w:r w:rsidR="00042CC0" w:rsidRPr="00891EAA">
        <w:rPr>
          <w:szCs w:val="24"/>
        </w:rPr>
        <w:t xml:space="preserve">. prieš skrydį supažindinti </w:t>
      </w:r>
      <w:proofErr w:type="spellStart"/>
      <w:r w:rsidR="00042CC0" w:rsidRPr="00891EAA">
        <w:rPr>
          <w:szCs w:val="24"/>
        </w:rPr>
        <w:t>bepiločio</w:t>
      </w:r>
      <w:proofErr w:type="spellEnd"/>
      <w:r w:rsidR="00042CC0" w:rsidRPr="00891EAA">
        <w:rPr>
          <w:szCs w:val="24"/>
        </w:rPr>
        <w:t xml:space="preserve"> orlaivio valdytoją su skrydžio saugumo reikalavimais ir apribojimais;</w:t>
      </w:r>
    </w:p>
    <w:p w14:paraId="514FA2D6" w14:textId="77777777" w:rsidR="00453005" w:rsidRPr="00891EAA" w:rsidRDefault="00891EAA" w:rsidP="00FF2561">
      <w:pPr>
        <w:tabs>
          <w:tab w:val="left" w:pos="1134"/>
          <w:tab w:val="left" w:pos="1276"/>
        </w:tabs>
        <w:ind w:firstLine="720"/>
        <w:jc w:val="both"/>
        <w:rPr>
          <w:szCs w:val="24"/>
        </w:rPr>
      </w:pPr>
      <w:r w:rsidR="00042CC0" w:rsidRPr="00891EAA">
        <w:rPr>
          <w:szCs w:val="24"/>
        </w:rPr>
        <w:t>9.3</w:t>
      </w:r>
      <w:r w:rsidR="00042CC0" w:rsidRPr="00891EAA">
        <w:rPr>
          <w:szCs w:val="24"/>
        </w:rPr>
        <w:t xml:space="preserve">. </w:t>
      </w:r>
      <w:proofErr w:type="spellStart"/>
      <w:r w:rsidR="00042CC0" w:rsidRPr="00891EAA">
        <w:rPr>
          <w:szCs w:val="24"/>
        </w:rPr>
        <w:t>bepiločio</w:t>
      </w:r>
      <w:proofErr w:type="spellEnd"/>
      <w:r w:rsidR="00042CC0" w:rsidRPr="00891EAA">
        <w:rPr>
          <w:szCs w:val="24"/>
        </w:rPr>
        <w:t xml:space="preserve"> orlaivio skrydžio metu stebėti, kaip vykdomas skrydis, ir kontroliuoti, kaip laikomasi Tvarkos apraše ir leidime nustatytų reikalavimų;</w:t>
      </w:r>
    </w:p>
    <w:p w14:paraId="7726D9BC" w14:textId="77777777" w:rsidR="00453005" w:rsidRPr="00891EAA" w:rsidRDefault="00891EAA" w:rsidP="00FF2561">
      <w:pPr>
        <w:tabs>
          <w:tab w:val="left" w:pos="1134"/>
          <w:tab w:val="left" w:pos="1276"/>
        </w:tabs>
        <w:ind w:firstLine="720"/>
        <w:jc w:val="both"/>
        <w:rPr>
          <w:szCs w:val="24"/>
        </w:rPr>
      </w:pPr>
      <w:r w:rsidR="00042CC0" w:rsidRPr="00891EAA">
        <w:rPr>
          <w:szCs w:val="24"/>
        </w:rPr>
        <w:t>9.4</w:t>
      </w:r>
      <w:r w:rsidR="00042CC0" w:rsidRPr="00891EAA">
        <w:rPr>
          <w:szCs w:val="24"/>
        </w:rPr>
        <w:t xml:space="preserve">. nedelsdamas nutraukti skrydį, jei </w:t>
      </w:r>
      <w:proofErr w:type="spellStart"/>
      <w:r w:rsidR="00042CC0" w:rsidRPr="00891EAA">
        <w:rPr>
          <w:szCs w:val="24"/>
        </w:rPr>
        <w:t>bepiločio</w:t>
      </w:r>
      <w:proofErr w:type="spellEnd"/>
      <w:r w:rsidR="00042CC0" w:rsidRPr="00891EAA">
        <w:rPr>
          <w:szCs w:val="24"/>
        </w:rPr>
        <w:t xml:space="preserve"> orlaivio skrydžio metu nesilaikoma Tvarkos apraše ar leidime nustatytų reikalavimų;</w:t>
      </w:r>
    </w:p>
    <w:p w14:paraId="287BF404" w14:textId="77777777" w:rsidR="00453005" w:rsidRPr="00891EAA" w:rsidRDefault="00891EAA" w:rsidP="00FF2561">
      <w:pPr>
        <w:tabs>
          <w:tab w:val="left" w:pos="1134"/>
          <w:tab w:val="left" w:pos="1276"/>
        </w:tabs>
        <w:ind w:firstLine="720"/>
        <w:jc w:val="both"/>
        <w:rPr>
          <w:szCs w:val="24"/>
        </w:rPr>
      </w:pPr>
      <w:r w:rsidR="00042CC0" w:rsidRPr="00891EAA">
        <w:rPr>
          <w:szCs w:val="24"/>
        </w:rPr>
        <w:t>9.5</w:t>
      </w:r>
      <w:r w:rsidR="00042CC0" w:rsidRPr="00891EAA">
        <w:rPr>
          <w:szCs w:val="24"/>
        </w:rPr>
        <w:t xml:space="preserve">. užtikrinti, kad </w:t>
      </w:r>
      <w:proofErr w:type="spellStart"/>
      <w:r w:rsidR="00042CC0" w:rsidRPr="00891EAA">
        <w:rPr>
          <w:szCs w:val="24"/>
        </w:rPr>
        <w:t>bepiločio</w:t>
      </w:r>
      <w:proofErr w:type="spellEnd"/>
      <w:r w:rsidR="00042CC0" w:rsidRPr="00891EAA">
        <w:rPr>
          <w:szCs w:val="24"/>
        </w:rPr>
        <w:t xml:space="preserve"> orlaivio valdytojas pabaigęs skrydį nedelsdamas pateiktų </w:t>
      </w:r>
      <w:proofErr w:type="spellStart"/>
      <w:r w:rsidR="00042CC0" w:rsidRPr="00891EAA">
        <w:rPr>
          <w:szCs w:val="24"/>
        </w:rPr>
        <w:t>bepilotyje</w:t>
      </w:r>
      <w:proofErr w:type="spellEnd"/>
      <w:r w:rsidR="00042CC0" w:rsidRPr="00891EAA">
        <w:rPr>
          <w:szCs w:val="24"/>
        </w:rPr>
        <w:t xml:space="preserve"> orlaivyje sumontuotų informacijos rinkimo įrenginių surinktą informaciją.  </w:t>
      </w:r>
    </w:p>
    <w:p w14:paraId="364CF487" w14:textId="77777777" w:rsidR="00453005" w:rsidRPr="00891EAA" w:rsidRDefault="00891EAA" w:rsidP="00FF2561">
      <w:pPr>
        <w:tabs>
          <w:tab w:val="left" w:pos="1134"/>
          <w:tab w:val="left" w:pos="1276"/>
        </w:tabs>
        <w:ind w:firstLine="720"/>
        <w:rPr>
          <w:b/>
          <w:szCs w:val="24"/>
        </w:rPr>
      </w:pPr>
    </w:p>
    <w:p w14:paraId="414DA5ED" w14:textId="77777777" w:rsidR="00453005" w:rsidRPr="00891EAA" w:rsidRDefault="00891EAA" w:rsidP="00FF2561">
      <w:pPr>
        <w:ind w:firstLine="720"/>
        <w:jc w:val="center"/>
        <w:rPr>
          <w:b/>
          <w:szCs w:val="24"/>
          <w:lang w:val="en-GB"/>
        </w:rPr>
      </w:pPr>
      <w:r w:rsidR="00042CC0" w:rsidRPr="00891EAA">
        <w:rPr>
          <w:b/>
          <w:szCs w:val="24"/>
          <w:lang w:val="en-GB"/>
        </w:rPr>
        <w:t>IV</w:t>
      </w:r>
      <w:r w:rsidR="00042CC0" w:rsidRPr="00891EAA">
        <w:rPr>
          <w:b/>
          <w:szCs w:val="24"/>
          <w:lang w:val="en-GB"/>
        </w:rPr>
        <w:t xml:space="preserve"> SKYRIUS</w:t>
      </w:r>
    </w:p>
    <w:p w14:paraId="5AE3487E" w14:textId="77777777" w:rsidR="00453005" w:rsidRPr="00891EAA" w:rsidRDefault="00891EAA" w:rsidP="00FF2561">
      <w:pPr>
        <w:ind w:firstLine="720"/>
        <w:jc w:val="center"/>
        <w:rPr>
          <w:b/>
          <w:szCs w:val="24"/>
          <w:lang w:val="en-GB"/>
        </w:rPr>
      </w:pPr>
      <w:r w:rsidR="00042CC0" w:rsidRPr="00891EAA">
        <w:rPr>
          <w:b/>
          <w:szCs w:val="24"/>
          <w:lang w:val="en-GB"/>
        </w:rPr>
        <w:t>BAIGIAMOSIOS NUOSTATOS</w:t>
      </w:r>
    </w:p>
    <w:p w14:paraId="5C60E9FB" w14:textId="77777777" w:rsidR="00453005" w:rsidRPr="00891EAA" w:rsidRDefault="00453005" w:rsidP="00FF2561">
      <w:pPr>
        <w:tabs>
          <w:tab w:val="left" w:pos="1134"/>
          <w:tab w:val="left" w:pos="1276"/>
        </w:tabs>
        <w:ind w:firstLine="720"/>
        <w:jc w:val="both"/>
        <w:rPr>
          <w:szCs w:val="24"/>
        </w:rPr>
      </w:pPr>
    </w:p>
    <w:p w14:paraId="0CFD24B8" w14:textId="07D64393" w:rsidR="00453005" w:rsidRPr="00891EAA" w:rsidRDefault="00891EAA" w:rsidP="00FF2561">
      <w:pPr>
        <w:tabs>
          <w:tab w:val="left" w:pos="1276"/>
        </w:tabs>
        <w:ind w:firstLine="720"/>
        <w:jc w:val="both"/>
        <w:rPr>
          <w:szCs w:val="24"/>
        </w:rPr>
      </w:pPr>
      <w:r w:rsidR="00042CC0" w:rsidRPr="00891EAA">
        <w:rPr>
          <w:szCs w:val="24"/>
        </w:rPr>
        <w:t>10</w:t>
      </w:r>
      <w:r w:rsidR="00042CC0" w:rsidRPr="00891EAA">
        <w:rPr>
          <w:szCs w:val="24"/>
        </w:rPr>
        <w:t>.</w:t>
      </w:r>
      <w:r w:rsidR="00042CC0" w:rsidRPr="00891EAA">
        <w:rPr>
          <w:szCs w:val="24"/>
        </w:rPr>
        <w:tab/>
        <w:t>Sprendimas neišduoti leidimo ne vėliau kaip per 30 kalendorinių dienų nuo jo gavimo dienos gali būti skundžiamas Lietuvos kariuomenės vadui Lietuvos Respublikos viešojo administravimo įstatymo nustatyta tvarka.</w:t>
      </w:r>
    </w:p>
    <w:p w14:paraId="667654D9" w14:textId="5A43404C" w:rsidR="00453005" w:rsidRPr="00891EAA" w:rsidRDefault="00042CC0" w:rsidP="00FF2561">
      <w:pPr>
        <w:tabs>
          <w:tab w:val="left" w:pos="1080"/>
        </w:tabs>
        <w:ind w:firstLine="720"/>
        <w:jc w:val="center"/>
        <w:rPr>
          <w:szCs w:val="24"/>
        </w:rPr>
      </w:pPr>
      <w:r w:rsidRPr="00891EAA">
        <w:rPr>
          <w:szCs w:val="24"/>
        </w:rPr>
        <w:t>–––––––––––––––––––––––</w:t>
      </w:r>
    </w:p>
    <w:p w14:paraId="6038D259" w14:textId="3469CF52" w:rsidR="00453005" w:rsidRPr="00891EAA" w:rsidRDefault="00891EAA" w:rsidP="00FF2561">
      <w:pPr>
        <w:tabs>
          <w:tab w:val="right" w:pos="9498"/>
        </w:tabs>
        <w:ind w:firstLine="720"/>
        <w:rPr>
          <w:b/>
          <w:szCs w:val="24"/>
          <w:lang w:eastAsia="lt-LT"/>
        </w:rPr>
      </w:pPr>
    </w:p>
    <w:sectPr w:rsidR="00453005" w:rsidRPr="00891EAA">
      <w:headerReference w:type="even" r:id="rId9"/>
      <w:footerReference w:type="even" r:id="rId10"/>
      <w:footerReference w:type="default" r:id="rId11"/>
      <w:headerReference w:type="first" r:id="rId12"/>
      <w:footerReference w:type="first" r:id="rId13"/>
      <w:pgSz w:w="11907" w:h="16840" w:code="9"/>
      <w:pgMar w:top="1134" w:right="708"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27CF2" w14:textId="77777777" w:rsidR="00453005" w:rsidRDefault="00042CC0">
      <w:pPr>
        <w:rPr>
          <w:lang w:eastAsia="lt-LT"/>
        </w:rPr>
      </w:pPr>
      <w:r>
        <w:rPr>
          <w:lang w:eastAsia="lt-LT"/>
        </w:rPr>
        <w:separator/>
      </w:r>
    </w:p>
  </w:endnote>
  <w:endnote w:type="continuationSeparator" w:id="0">
    <w:p w14:paraId="5AC27CF3" w14:textId="77777777" w:rsidR="00453005" w:rsidRDefault="00042CC0">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27CF6" w14:textId="77777777" w:rsidR="00453005" w:rsidRDefault="00453005">
    <w:pPr>
      <w:tabs>
        <w:tab w:val="center" w:pos="4320"/>
        <w:tab w:val="right" w:pos="8640"/>
      </w:tabs>
      <w:rPr>
        <w:sz w:val="28"/>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27CF7" w14:textId="77777777" w:rsidR="00453005" w:rsidRDefault="00453005">
    <w:pPr>
      <w:tabs>
        <w:tab w:val="center" w:pos="4320"/>
        <w:tab w:val="right" w:pos="8640"/>
      </w:tabs>
      <w:rPr>
        <w:sz w:val="28"/>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27CF9" w14:textId="77777777" w:rsidR="00453005" w:rsidRDefault="00453005">
    <w:pPr>
      <w:tabs>
        <w:tab w:val="center" w:pos="4320"/>
        <w:tab w:val="right" w:pos="8640"/>
      </w:tabs>
      <w:rPr>
        <w:sz w:val="2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27CF0" w14:textId="77777777" w:rsidR="00453005" w:rsidRDefault="00042CC0">
      <w:pPr>
        <w:rPr>
          <w:lang w:eastAsia="lt-LT"/>
        </w:rPr>
      </w:pPr>
      <w:r>
        <w:rPr>
          <w:lang w:eastAsia="lt-LT"/>
        </w:rPr>
        <w:separator/>
      </w:r>
    </w:p>
  </w:footnote>
  <w:footnote w:type="continuationSeparator" w:id="0">
    <w:p w14:paraId="5AC27CF1" w14:textId="77777777" w:rsidR="00453005" w:rsidRDefault="00042CC0">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27CF4" w14:textId="77777777" w:rsidR="00453005" w:rsidRDefault="00453005">
    <w:pPr>
      <w:tabs>
        <w:tab w:val="center" w:pos="4153"/>
        <w:tab w:val="right" w:pos="8306"/>
      </w:tabs>
      <w:rPr>
        <w:rFonts w:ascii="TimesLT" w:hAnsi="TimesLT"/>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27CF8" w14:textId="77777777" w:rsidR="00453005" w:rsidRDefault="00453005">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3F"/>
    <w:rsid w:val="00042CC0"/>
    <w:rsid w:val="000E29A2"/>
    <w:rsid w:val="002D2DFF"/>
    <w:rsid w:val="00453005"/>
    <w:rsid w:val="00513137"/>
    <w:rsid w:val="007A3942"/>
    <w:rsid w:val="00891EAA"/>
    <w:rsid w:val="008A3D6A"/>
    <w:rsid w:val="00D2703F"/>
    <w:rsid w:val="00FF25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5AC2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FF2561"/>
    <w:rPr>
      <w:rFonts w:ascii="Tahoma" w:hAnsi="Tahoma" w:cs="Tahoma"/>
      <w:sz w:val="16"/>
      <w:szCs w:val="16"/>
    </w:rPr>
  </w:style>
  <w:style w:type="character" w:customStyle="1" w:styleId="DebesliotekstasDiagrama">
    <w:name w:val="Debesėlio tekstas Diagrama"/>
    <w:basedOn w:val="Numatytasispastraiposriftas"/>
    <w:link w:val="Debesliotekstas"/>
    <w:rsid w:val="00FF2561"/>
    <w:rPr>
      <w:rFonts w:ascii="Tahoma" w:hAnsi="Tahoma" w:cs="Tahoma"/>
      <w:sz w:val="16"/>
      <w:szCs w:val="16"/>
    </w:rPr>
  </w:style>
  <w:style w:type="paragraph" w:styleId="Antrats">
    <w:name w:val="header"/>
    <w:basedOn w:val="prastasis"/>
    <w:link w:val="AntratsDiagrama"/>
    <w:rsid w:val="008A3D6A"/>
    <w:pPr>
      <w:tabs>
        <w:tab w:val="center" w:pos="4819"/>
        <w:tab w:val="right" w:pos="9638"/>
      </w:tabs>
    </w:pPr>
  </w:style>
  <w:style w:type="character" w:customStyle="1" w:styleId="AntratsDiagrama">
    <w:name w:val="Antraštės Diagrama"/>
    <w:basedOn w:val="Numatytasispastraiposriftas"/>
    <w:link w:val="Antrats"/>
    <w:rsid w:val="008A3D6A"/>
  </w:style>
  <w:style w:type="character" w:styleId="Vietosrezervavimoenklotekstas">
    <w:name w:val="Placeholder Text"/>
    <w:basedOn w:val="Numatytasispastraiposriftas"/>
    <w:rsid w:val="000E29A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FF2561"/>
    <w:rPr>
      <w:rFonts w:ascii="Tahoma" w:hAnsi="Tahoma" w:cs="Tahoma"/>
      <w:sz w:val="16"/>
      <w:szCs w:val="16"/>
    </w:rPr>
  </w:style>
  <w:style w:type="character" w:customStyle="1" w:styleId="DebesliotekstasDiagrama">
    <w:name w:val="Debesėlio tekstas Diagrama"/>
    <w:basedOn w:val="Numatytasispastraiposriftas"/>
    <w:link w:val="Debesliotekstas"/>
    <w:rsid w:val="00FF2561"/>
    <w:rPr>
      <w:rFonts w:ascii="Tahoma" w:hAnsi="Tahoma" w:cs="Tahoma"/>
      <w:sz w:val="16"/>
      <w:szCs w:val="16"/>
    </w:rPr>
  </w:style>
  <w:style w:type="paragraph" w:styleId="Antrats">
    <w:name w:val="header"/>
    <w:basedOn w:val="prastasis"/>
    <w:link w:val="AntratsDiagrama"/>
    <w:rsid w:val="008A3D6A"/>
    <w:pPr>
      <w:tabs>
        <w:tab w:val="center" w:pos="4819"/>
        <w:tab w:val="right" w:pos="9638"/>
      </w:tabs>
    </w:pPr>
  </w:style>
  <w:style w:type="character" w:customStyle="1" w:styleId="AntratsDiagrama">
    <w:name w:val="Antraštės Diagrama"/>
    <w:basedOn w:val="Numatytasispastraiposriftas"/>
    <w:link w:val="Antrats"/>
    <w:rsid w:val="008A3D6A"/>
  </w:style>
  <w:style w:type="character" w:styleId="Vietosrezervavimoenklotekstas">
    <w:name w:val="Placeholder Text"/>
    <w:basedOn w:val="Numatytasispastraiposriftas"/>
    <w:rsid w:val="000E29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19842">
      <w:bodyDiv w:val="1"/>
      <w:marLeft w:val="0"/>
      <w:marRight w:val="0"/>
      <w:marTop w:val="0"/>
      <w:marBottom w:val="0"/>
      <w:divBdr>
        <w:top w:val="none" w:sz="0" w:space="0" w:color="auto"/>
        <w:left w:val="none" w:sz="0" w:space="0" w:color="auto"/>
        <w:bottom w:val="none" w:sz="0" w:space="0" w:color="auto"/>
        <w:right w:val="none" w:sz="0" w:space="0" w:color="auto"/>
      </w:divBdr>
    </w:div>
    <w:div w:id="812982949">
      <w:bodyDiv w:val="1"/>
      <w:marLeft w:val="0"/>
      <w:marRight w:val="0"/>
      <w:marTop w:val="0"/>
      <w:marBottom w:val="0"/>
      <w:divBdr>
        <w:top w:val="none" w:sz="0" w:space="0" w:color="auto"/>
        <w:left w:val="none" w:sz="0" w:space="0" w:color="auto"/>
        <w:bottom w:val="none" w:sz="0" w:space="0" w:color="auto"/>
        <w:right w:val="none" w:sz="0" w:space="0" w:color="auto"/>
      </w:divBdr>
    </w:div>
    <w:div w:id="958418322">
      <w:bodyDiv w:val="1"/>
      <w:marLeft w:val="0"/>
      <w:marRight w:val="0"/>
      <w:marTop w:val="0"/>
      <w:marBottom w:val="0"/>
      <w:divBdr>
        <w:top w:val="none" w:sz="0" w:space="0" w:color="auto"/>
        <w:left w:val="none" w:sz="0" w:space="0" w:color="auto"/>
        <w:bottom w:val="none" w:sz="0" w:space="0" w:color="auto"/>
        <w:right w:val="none" w:sz="0" w:space="0" w:color="auto"/>
      </w:divBdr>
    </w:div>
    <w:div w:id="960696440">
      <w:bodyDiv w:val="1"/>
      <w:marLeft w:val="0"/>
      <w:marRight w:val="0"/>
      <w:marTop w:val="0"/>
      <w:marBottom w:val="0"/>
      <w:divBdr>
        <w:top w:val="none" w:sz="0" w:space="0" w:color="auto"/>
        <w:left w:val="none" w:sz="0" w:space="0" w:color="auto"/>
        <w:bottom w:val="none" w:sz="0" w:space="0" w:color="auto"/>
        <w:right w:val="none" w:sz="0" w:space="0" w:color="auto"/>
      </w:divBdr>
    </w:div>
    <w:div w:id="1044209057">
      <w:bodyDiv w:val="1"/>
      <w:marLeft w:val="0"/>
      <w:marRight w:val="0"/>
      <w:marTop w:val="0"/>
      <w:marBottom w:val="0"/>
      <w:divBdr>
        <w:top w:val="none" w:sz="0" w:space="0" w:color="auto"/>
        <w:left w:val="none" w:sz="0" w:space="0" w:color="auto"/>
        <w:bottom w:val="none" w:sz="0" w:space="0" w:color="auto"/>
        <w:right w:val="none" w:sz="0" w:space="0" w:color="auto"/>
      </w:divBdr>
    </w:div>
    <w:div w:id="1107964993">
      <w:bodyDiv w:val="1"/>
      <w:marLeft w:val="0"/>
      <w:marRight w:val="0"/>
      <w:marTop w:val="0"/>
      <w:marBottom w:val="0"/>
      <w:divBdr>
        <w:top w:val="none" w:sz="0" w:space="0" w:color="auto"/>
        <w:left w:val="none" w:sz="0" w:space="0" w:color="auto"/>
        <w:bottom w:val="none" w:sz="0" w:space="0" w:color="auto"/>
        <w:right w:val="none" w:sz="0" w:space="0" w:color="auto"/>
      </w:divBdr>
    </w:div>
    <w:div w:id="1363625263">
      <w:bodyDiv w:val="1"/>
      <w:marLeft w:val="0"/>
      <w:marRight w:val="0"/>
      <w:marTop w:val="0"/>
      <w:marBottom w:val="0"/>
      <w:divBdr>
        <w:top w:val="none" w:sz="0" w:space="0" w:color="auto"/>
        <w:left w:val="none" w:sz="0" w:space="0" w:color="auto"/>
        <w:bottom w:val="none" w:sz="0" w:space="0" w:color="auto"/>
        <w:right w:val="none" w:sz="0" w:space="0" w:color="auto"/>
      </w:divBdr>
    </w:div>
    <w:div w:id="1616909169">
      <w:bodyDiv w:val="1"/>
      <w:marLeft w:val="0"/>
      <w:marRight w:val="0"/>
      <w:marTop w:val="0"/>
      <w:marBottom w:val="0"/>
      <w:divBdr>
        <w:top w:val="none" w:sz="0" w:space="0" w:color="auto"/>
        <w:left w:val="none" w:sz="0" w:space="0" w:color="auto"/>
        <w:bottom w:val="none" w:sz="0" w:space="0" w:color="auto"/>
        <w:right w:val="none" w:sz="0" w:space="0" w:color="auto"/>
      </w:divBdr>
    </w:div>
    <w:div w:id="1822649353">
      <w:bodyDiv w:val="1"/>
      <w:marLeft w:val="0"/>
      <w:marRight w:val="0"/>
      <w:marTop w:val="0"/>
      <w:marBottom w:val="0"/>
      <w:divBdr>
        <w:top w:val="none" w:sz="0" w:space="0" w:color="auto"/>
        <w:left w:val="none" w:sz="0" w:space="0" w:color="auto"/>
        <w:bottom w:val="none" w:sz="0" w:space="0" w:color="auto"/>
        <w:right w:val="none" w:sz="0" w:space="0" w:color="auto"/>
      </w:divBdr>
    </w:div>
    <w:div w:id="199841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766</Words>
  <Characters>5879</Characters>
  <Application>Microsoft Office Word</Application>
  <DocSecurity>0</DocSecurity>
  <Lines>48</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KAM</Company>
  <LinksUpToDate>false</LinksUpToDate>
  <CharactersWithSpaces>6632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2017-08-02T10:39:00Z</dcterms:created>
  <dc:creator>Ramuuso</dc:creator>
  <lastModifiedBy>LAUKIONYTĖ Irena</lastModifiedBy>
  <lastPrinted>2015-02-24T07:57:00Z</lastPrinted>
  <dcterms:modified xsi:type="dcterms:W3CDTF">2017-08-02T11:13:00Z</dcterms:modified>
  <revision>8</revision>
</coreProperties>
</file>