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66822" w14:textId="77777777" w:rsidR="00243CD8" w:rsidRDefault="00243CD8">
      <w:pPr>
        <w:tabs>
          <w:tab w:val="center" w:pos="4153"/>
          <w:tab w:val="right" w:pos="8306"/>
        </w:tabs>
      </w:pPr>
    </w:p>
    <w:p w14:paraId="02966823" w14:textId="77777777" w:rsidR="00243CD8" w:rsidRDefault="000936CD">
      <w:pPr>
        <w:tabs>
          <w:tab w:val="center" w:pos="4153"/>
          <w:tab w:val="right" w:pos="8306"/>
        </w:tabs>
        <w:jc w:val="center"/>
        <w:rPr>
          <w:b/>
          <w:bCs/>
          <w:caps/>
          <w:color w:val="000000"/>
          <w:szCs w:val="24"/>
          <w:lang w:val="en-US"/>
        </w:rPr>
      </w:pPr>
      <w:r>
        <w:rPr>
          <w:b/>
          <w:bCs/>
          <w:caps/>
          <w:noProof/>
          <w:color w:val="000000"/>
          <w:szCs w:val="24"/>
          <w:lang w:eastAsia="lt-LT"/>
        </w:rPr>
        <w:drawing>
          <wp:inline distT="0" distB="0" distL="0" distR="0" wp14:anchorId="02966836" wp14:editId="02966837">
            <wp:extent cx="809625" cy="723900"/>
            <wp:effectExtent l="0" t="0" r="9525" b="0"/>
            <wp:docPr id="1" name="Paveikslėlis 1" descr="L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6824" w14:textId="77777777" w:rsidR="00243CD8" w:rsidRDefault="00243CD8">
      <w:pPr>
        <w:ind w:left="180"/>
        <w:jc w:val="center"/>
        <w:rPr>
          <w:b/>
          <w:bCs/>
          <w:caps/>
          <w:color w:val="000000"/>
          <w:szCs w:val="24"/>
          <w:lang w:val="en-US"/>
        </w:rPr>
      </w:pPr>
    </w:p>
    <w:p w14:paraId="02966825" w14:textId="77777777" w:rsidR="00243CD8" w:rsidRDefault="000936CD">
      <w:pPr>
        <w:ind w:left="18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  <w:lang w:val="fi-FI"/>
        </w:rPr>
        <w:t xml:space="preserve">LIETUVOS BIOETIKOS KOMITETO </w:t>
      </w:r>
      <w:r>
        <w:rPr>
          <w:b/>
          <w:caps/>
          <w:color w:val="000000"/>
          <w:szCs w:val="24"/>
          <w:lang w:val="fi-FI"/>
        </w:rPr>
        <w:t>DIREKTORIUS</w:t>
      </w:r>
    </w:p>
    <w:p w14:paraId="02966826" w14:textId="77777777" w:rsidR="00243CD8" w:rsidRDefault="00243CD8">
      <w:pPr>
        <w:rPr>
          <w:b/>
          <w:bCs/>
          <w:caps/>
          <w:color w:val="000000"/>
          <w:szCs w:val="24"/>
        </w:rPr>
      </w:pPr>
    </w:p>
    <w:p w14:paraId="02966827" w14:textId="77777777" w:rsidR="00243CD8" w:rsidRDefault="000936CD">
      <w:pPr>
        <w:ind w:left="18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ĮSAKYMAS</w:t>
      </w:r>
    </w:p>
    <w:p w14:paraId="02966828" w14:textId="77777777" w:rsidR="00243CD8" w:rsidRDefault="000936CD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BIOETIKOS KOMITETO DIREKTORIAUS 2016 M. SAUSIO 25 D. ĮSAKYMO NR. V-7 „DĖL BIOMEDICININIO TYRIMO PROTOKOLO IR JO SANTRAUKOS PAVYZDINĖS FORMOS IR TYRĖJO GYVENIMO APRAŠYMO PAVYZDINĖS FORMOS </w:t>
      </w:r>
      <w:r>
        <w:rPr>
          <w:b/>
          <w:szCs w:val="24"/>
        </w:rPr>
        <w:t>PATVIRTINIMO“ PAKEITIMO</w:t>
      </w:r>
    </w:p>
    <w:p w14:paraId="02966829" w14:textId="77777777" w:rsidR="00243CD8" w:rsidRDefault="00243CD8"/>
    <w:p w14:paraId="0296682A" w14:textId="77777777" w:rsidR="00243CD8" w:rsidRDefault="000936CD">
      <w:pPr>
        <w:jc w:val="center"/>
      </w:pPr>
      <w:r>
        <w:t>2019 m. gegužės 16 d. Nr. V-8</w:t>
      </w:r>
    </w:p>
    <w:p w14:paraId="0296682B" w14:textId="77777777" w:rsidR="00243CD8" w:rsidRDefault="000936CD">
      <w:pPr>
        <w:jc w:val="center"/>
      </w:pPr>
      <w:r>
        <w:t>Vilnius</w:t>
      </w:r>
    </w:p>
    <w:p w14:paraId="0296682C" w14:textId="77777777" w:rsidR="00243CD8" w:rsidRDefault="00243CD8">
      <w:pPr>
        <w:rPr>
          <w:szCs w:val="24"/>
          <w:lang w:eastAsia="lt-LT"/>
        </w:rPr>
      </w:pPr>
    </w:p>
    <w:p w14:paraId="0296682D" w14:textId="77777777" w:rsidR="00243CD8" w:rsidRDefault="00243CD8">
      <w:pPr>
        <w:rPr>
          <w:szCs w:val="24"/>
          <w:lang w:eastAsia="lt-LT"/>
        </w:rPr>
      </w:pPr>
    </w:p>
    <w:p w14:paraId="0296682E" w14:textId="77777777" w:rsidR="00243CD8" w:rsidRDefault="000936CD">
      <w:pPr>
        <w:ind w:firstLine="720"/>
        <w:jc w:val="both"/>
        <w:rPr>
          <w:color w:val="000000"/>
        </w:rPr>
      </w:pPr>
      <w:r>
        <w:t>1</w:t>
      </w:r>
      <w:r>
        <w:t>. P a k e i č i u Tyrėjo gyvenimo aprašymo pavyzdinę formą, patvirtintą Lietuvos bioetikos komiteto direktoriaus 2016 m. sausio 25 d. įsakymu Nr. V-7 „</w:t>
      </w:r>
      <w:r>
        <w:rPr>
          <w:szCs w:val="24"/>
        </w:rPr>
        <w:t>Dėl Biomedicininio tyrimo protokolo i</w:t>
      </w:r>
      <w:r>
        <w:rPr>
          <w:szCs w:val="24"/>
        </w:rPr>
        <w:t>r jo santraukos pavyzdinės formos ir Tyrėjo gyvenimo aprašymo pavyzdinės formos patvirtinimo“</w:t>
      </w:r>
      <w:r>
        <w:rPr>
          <w:color w:val="000000"/>
        </w:rPr>
        <w:t xml:space="preserve"> ir išdėstau 1 punktą taip:</w:t>
      </w:r>
    </w:p>
    <w:p w14:paraId="0296682F" w14:textId="77777777" w:rsidR="00243CD8" w:rsidRDefault="000936CD">
      <w:pPr>
        <w:ind w:firstLine="720"/>
        <w:jc w:val="both"/>
      </w:pPr>
      <w:r>
        <w:t>„</w:t>
      </w:r>
      <w:r>
        <w:t>1</w:t>
      </w:r>
      <w:r>
        <w:t>. Tyrėjo vardas, pavardė, asmens kodas (</w:t>
      </w:r>
      <w:r>
        <w:rPr>
          <w:i/>
        </w:rPr>
        <w:t>asmens kodą nurodo tik pagrindinis tyrėjas</w:t>
      </w:r>
      <w:r>
        <w:t xml:space="preserve">)“. </w:t>
      </w:r>
    </w:p>
    <w:p w14:paraId="02966832" w14:textId="424F4D11" w:rsidR="00243CD8" w:rsidRDefault="000936CD" w:rsidP="000936CD">
      <w:pPr>
        <w:ind w:firstLine="720"/>
        <w:jc w:val="both"/>
      </w:pPr>
      <w:r>
        <w:t>2</w:t>
      </w:r>
      <w:r>
        <w:t>. P r i p a ž į s t u netekusiu gal</w:t>
      </w:r>
      <w:r>
        <w:t>ios Lietuvos bioetikos komiteto direktoriaus 2016 m. gegužės 5 d. įsakymą Nr. V-13 „</w:t>
      </w:r>
      <w:r>
        <w:rPr>
          <w:szCs w:val="24"/>
        </w:rPr>
        <w:t>Dėl Biomedicininio tyrimo protokolo ir jo santraukos pavyzdinės formos ir Tyrėjo gyvenimo aprašymo pavyzdinės formos patvirtinimo“ pakeitimo“.</w:t>
      </w:r>
    </w:p>
    <w:p w14:paraId="0D14F304" w14:textId="77777777" w:rsidR="000936CD" w:rsidRDefault="000936CD"/>
    <w:p w14:paraId="71A588F3" w14:textId="77777777" w:rsidR="000936CD" w:rsidRDefault="000936CD"/>
    <w:p w14:paraId="7683CBBC" w14:textId="77777777" w:rsidR="000936CD" w:rsidRDefault="000936CD"/>
    <w:p w14:paraId="02966833" w14:textId="77BB908E" w:rsidR="00243CD8" w:rsidRDefault="000936CD">
      <w:pPr>
        <w:rPr>
          <w:szCs w:val="24"/>
        </w:rPr>
      </w:pPr>
      <w:r>
        <w:rPr>
          <w:szCs w:val="24"/>
        </w:rPr>
        <w:t>Vyriausioji specialistė,</w:t>
      </w:r>
    </w:p>
    <w:p w14:paraId="02966835" w14:textId="392BD612" w:rsidR="00243CD8" w:rsidRDefault="000936CD">
      <w:pPr>
        <w:rPr>
          <w:color w:val="000000"/>
          <w:szCs w:val="24"/>
        </w:rPr>
      </w:pPr>
      <w:r>
        <w:rPr>
          <w:szCs w:val="24"/>
        </w:rPr>
        <w:t>laikinai vykdanti direktoriaus funkcijas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Asta </w:t>
      </w:r>
      <w:proofErr w:type="spellStart"/>
      <w:r>
        <w:rPr>
          <w:szCs w:val="24"/>
        </w:rPr>
        <w:t>Čekanauskaitė</w:t>
      </w:r>
      <w:proofErr w:type="spellEnd"/>
    </w:p>
    <w:bookmarkStart w:id="0" w:name="_GoBack" w:displacedByCustomXml="next"/>
    <w:bookmarkEnd w:id="0" w:displacedByCustomXml="next"/>
    <w:sectPr w:rsidR="00243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6683A" w14:textId="77777777" w:rsidR="00243CD8" w:rsidRDefault="000936CD">
      <w:r>
        <w:separator/>
      </w:r>
    </w:p>
  </w:endnote>
  <w:endnote w:type="continuationSeparator" w:id="0">
    <w:p w14:paraId="0296683B" w14:textId="77777777" w:rsidR="00243CD8" w:rsidRDefault="0009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683E" w14:textId="77777777" w:rsidR="00243CD8" w:rsidRDefault="00243CD8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683F" w14:textId="77777777" w:rsidR="00243CD8" w:rsidRDefault="00243CD8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6841" w14:textId="77777777" w:rsidR="00243CD8" w:rsidRDefault="00243CD8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66838" w14:textId="77777777" w:rsidR="00243CD8" w:rsidRDefault="000936CD">
      <w:r>
        <w:separator/>
      </w:r>
    </w:p>
  </w:footnote>
  <w:footnote w:type="continuationSeparator" w:id="0">
    <w:p w14:paraId="02966839" w14:textId="77777777" w:rsidR="00243CD8" w:rsidRDefault="0009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683C" w14:textId="77777777" w:rsidR="00243CD8" w:rsidRDefault="00243CD8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683D" w14:textId="77777777" w:rsidR="00243CD8" w:rsidRDefault="00243CD8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6840" w14:textId="77777777" w:rsidR="00243CD8" w:rsidRDefault="00243CD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DD"/>
    <w:rsid w:val="000936CD"/>
    <w:rsid w:val="00243CD8"/>
    <w:rsid w:val="00AF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66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LIETUVOS BIOETIKOS KOMITETAS</Company>
  <LinksUpToDate>false</LinksUpToDate>
  <CharactersWithSpaces>1096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2019-05-16T11:39:00Z</dcterms:created>
  <dc:creator>LIETUVOS BIOETIKOS KOMITETAS</dc:creator>
  <lastModifiedBy>ŠAULYTĖ SKAIRIENĖ Dalia</lastModifiedBy>
  <lastPrinted>2014-12-16T06:19:00Z</lastPrinted>
  <dcterms:modified xsi:type="dcterms:W3CDTF">2019-05-16T11:50:00Z</dcterms:modified>
  <revision>3</revision>
</coreProperties>
</file>