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A8F" w14:textId="55B8DC32" w:rsidR="00336EFB" w:rsidRDefault="00390362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4C93DAFF" wp14:editId="4C93DB00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3DA90" w14:textId="77777777" w:rsidR="00336EFB" w:rsidRDefault="00336EFB">
      <w:pPr>
        <w:rPr>
          <w:sz w:val="10"/>
          <w:szCs w:val="10"/>
        </w:rPr>
      </w:pPr>
    </w:p>
    <w:p w14:paraId="4C93DA91" w14:textId="77777777" w:rsidR="00336EFB" w:rsidRDefault="00390362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C93DA92" w14:textId="77777777" w:rsidR="00336EFB" w:rsidRDefault="00336EFB">
      <w:pPr>
        <w:jc w:val="center"/>
        <w:rPr>
          <w:caps/>
          <w:lang w:eastAsia="lt-LT"/>
        </w:rPr>
      </w:pPr>
    </w:p>
    <w:p w14:paraId="4C93DA93" w14:textId="77777777" w:rsidR="00336EFB" w:rsidRDefault="00390362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C93DA94" w14:textId="77777777" w:rsidR="00336EFB" w:rsidRDefault="0039036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</w:t>
      </w:r>
      <w:r>
        <w:rPr>
          <w:b/>
          <w:caps/>
          <w:szCs w:val="24"/>
          <w:lang w:eastAsia="lt-LT"/>
        </w:rPr>
        <w:t>vyriausyb</w:t>
      </w:r>
      <w:r>
        <w:rPr>
          <w:b/>
          <w:szCs w:val="24"/>
          <w:lang w:eastAsia="lt-LT"/>
        </w:rPr>
        <w:t>ĖS 1999 M. BIRŽELIO 9 D. NUTARIMO NR. 757 „DĖL VALSTYBINĖS REIKŠMĖS AUTOMOBILIŲ KELIŲ SĄRAŠO PATVIRTINIMO“ PAKEITIMO</w:t>
      </w:r>
    </w:p>
    <w:p w14:paraId="08EAD06E" w14:textId="77777777" w:rsidR="00390362" w:rsidRDefault="00390362">
      <w:pPr>
        <w:spacing w:line="240" w:lineRule="atLeast"/>
        <w:jc w:val="center"/>
        <w:rPr>
          <w:lang w:eastAsia="lt-LT"/>
        </w:rPr>
      </w:pPr>
    </w:p>
    <w:p w14:paraId="4C93DA97" w14:textId="547789B5" w:rsidR="00336EFB" w:rsidRDefault="00390362">
      <w:pPr>
        <w:spacing w:line="240" w:lineRule="atLeast"/>
        <w:jc w:val="center"/>
        <w:rPr>
          <w:lang w:eastAsia="lt-LT"/>
        </w:rPr>
      </w:pPr>
      <w:r>
        <w:rPr>
          <w:lang w:eastAsia="lt-LT"/>
        </w:rPr>
        <w:t xml:space="preserve">2018 m. vasario 28 d. </w:t>
      </w:r>
      <w:r>
        <w:rPr>
          <w:lang w:eastAsia="lt-LT"/>
        </w:rPr>
        <w:t>Nr. 191</w:t>
      </w:r>
    </w:p>
    <w:p w14:paraId="4C93DA98" w14:textId="77777777" w:rsidR="00336EFB" w:rsidRDefault="00390362">
      <w:pPr>
        <w:spacing w:line="240" w:lineRule="atLeast"/>
        <w:jc w:val="center"/>
        <w:rPr>
          <w:lang w:eastAsia="lt-LT"/>
        </w:rPr>
      </w:pPr>
      <w:r>
        <w:rPr>
          <w:lang w:eastAsia="lt-LT"/>
        </w:rPr>
        <w:t>Vilnius</w:t>
      </w:r>
    </w:p>
    <w:p w14:paraId="4C93DA99" w14:textId="77777777" w:rsidR="00336EFB" w:rsidRDefault="00336EFB">
      <w:pPr>
        <w:jc w:val="center"/>
        <w:rPr>
          <w:lang w:eastAsia="lt-LT"/>
        </w:rPr>
      </w:pPr>
    </w:p>
    <w:p w14:paraId="2FE444D4" w14:textId="77777777" w:rsidR="00390362" w:rsidRDefault="00390362">
      <w:pPr>
        <w:jc w:val="center"/>
        <w:rPr>
          <w:lang w:eastAsia="lt-LT"/>
        </w:rPr>
      </w:pPr>
      <w:bookmarkStart w:id="0" w:name="_GoBack"/>
      <w:bookmarkEnd w:id="0"/>
    </w:p>
    <w:p w14:paraId="4C93DA9A" w14:textId="77777777" w:rsidR="00336EFB" w:rsidRDefault="00390362">
      <w:pPr>
        <w:spacing w:line="360" w:lineRule="atLeast"/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  n u t a r i a:</w:t>
      </w:r>
    </w:p>
    <w:p w14:paraId="4C93DA9B" w14:textId="77777777" w:rsidR="00336EFB" w:rsidRDefault="00390362">
      <w:pPr>
        <w:spacing w:line="3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valstybinės reikšmės automobilių kelių sąrašą, patvirtintą </w:t>
      </w:r>
      <w:r>
        <w:rPr>
          <w:lang w:eastAsia="lt-LT"/>
        </w:rPr>
        <w:t>Lietuvos Respublikos Vyriausybės 1999 m. birželio 9 d. nutarimu Nr. 757 „Dėl  valstybinės reikšmės automobilių kelių sąrašo patvirtin</w:t>
      </w:r>
      <w:r>
        <w:rPr>
          <w:lang w:eastAsia="lt-LT"/>
        </w:rPr>
        <w:t>imo“</w:t>
      </w:r>
      <w:r>
        <w:rPr>
          <w:szCs w:val="24"/>
          <w:lang w:eastAsia="lt-LT"/>
        </w:rPr>
        <w:t>:</w:t>
      </w:r>
    </w:p>
    <w:p w14:paraId="4C93DA9C" w14:textId="77777777" w:rsidR="00336EFB" w:rsidRDefault="00390362">
      <w:pPr>
        <w:spacing w:line="360" w:lineRule="atLeast"/>
        <w:ind w:left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 xml:space="preserve">. Pakeisti III skyrių „Rajoniniai keliai“: </w:t>
      </w:r>
    </w:p>
    <w:p w14:paraId="4C93DA9D" w14:textId="77777777" w:rsidR="00336EFB" w:rsidRDefault="00390362">
      <w:pPr>
        <w:tabs>
          <w:tab w:val="left" w:pos="0"/>
          <w:tab w:val="left" w:pos="709"/>
        </w:tabs>
        <w:spacing w:line="360" w:lineRule="atLeast"/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1.1.1</w:t>
      </w:r>
      <w:r>
        <w:rPr>
          <w:szCs w:val="24"/>
          <w:lang w:eastAsia="lt-LT"/>
        </w:rPr>
        <w:t>. Pakeisti 1260 punktą ir jį išdėstyti taip: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707"/>
        <w:gridCol w:w="1764"/>
        <w:gridCol w:w="1501"/>
        <w:gridCol w:w="807"/>
        <w:gridCol w:w="982"/>
        <w:gridCol w:w="1371"/>
        <w:gridCol w:w="1080"/>
      </w:tblGrid>
      <w:tr w:rsidR="00336EFB" w14:paraId="4C93DAA6" w14:textId="77777777">
        <w:trPr>
          <w:trHeight w:val="349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DA9E" w14:textId="77777777" w:rsidR="00336EFB" w:rsidRDefault="00390362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„1260.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DA9F" w14:textId="77777777" w:rsidR="00336EFB" w:rsidRDefault="00390362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4415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DAA0" w14:textId="77777777" w:rsidR="00336EFB" w:rsidRDefault="00390362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Pabradė–</w:t>
            </w:r>
            <w:proofErr w:type="spellStart"/>
            <w:r>
              <w:rPr>
                <w:szCs w:val="24"/>
              </w:rPr>
              <w:t>Meškerinė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DAA1" w14:textId="77777777" w:rsidR="00336EFB" w:rsidRDefault="00390362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11,452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DAA2" w14:textId="77777777" w:rsidR="00336EFB" w:rsidRDefault="00390362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DAA3" w14:textId="77777777" w:rsidR="00336EFB" w:rsidRDefault="00390362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11,452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DAA4" w14:textId="77777777" w:rsidR="00336EFB" w:rsidRDefault="00390362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11,452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DAA5" w14:textId="77777777" w:rsidR="00336EFB" w:rsidRDefault="00390362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0“.</w:t>
            </w:r>
          </w:p>
        </w:tc>
      </w:tr>
    </w:tbl>
    <w:p w14:paraId="4C93DAA7" w14:textId="77777777" w:rsidR="00336EFB" w:rsidRDefault="00390362">
      <w:pPr>
        <w:tabs>
          <w:tab w:val="left" w:pos="0"/>
          <w:tab w:val="left" w:pos="709"/>
        </w:tabs>
        <w:spacing w:line="360" w:lineRule="atLeast"/>
        <w:rPr>
          <w:szCs w:val="24"/>
          <w:lang w:eastAsia="lt-LT"/>
        </w:rPr>
      </w:pPr>
    </w:p>
    <w:p w14:paraId="4C93DAA8" w14:textId="77777777" w:rsidR="00336EFB" w:rsidRDefault="00390362">
      <w:pPr>
        <w:tabs>
          <w:tab w:val="left" w:pos="0"/>
          <w:tab w:val="left" w:pos="709"/>
        </w:tabs>
        <w:spacing w:line="360" w:lineRule="atLeast"/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1.1.2</w:t>
      </w:r>
      <w:r>
        <w:rPr>
          <w:szCs w:val="24"/>
          <w:lang w:eastAsia="lt-LT"/>
        </w:rPr>
        <w:t>. Pakeisti 1354 punktą ir jį išdėstyti taip: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843"/>
        <w:gridCol w:w="992"/>
        <w:gridCol w:w="1065"/>
        <w:gridCol w:w="1149"/>
        <w:gridCol w:w="1292"/>
        <w:gridCol w:w="1030"/>
      </w:tblGrid>
      <w:tr w:rsidR="00336EFB" w14:paraId="4C93DAB3" w14:textId="77777777">
        <w:trPr>
          <w:trHeight w:val="349"/>
        </w:trPr>
        <w:tc>
          <w:tcPr>
            <w:tcW w:w="993" w:type="dxa"/>
          </w:tcPr>
          <w:p w14:paraId="4C93DAA9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„1354.</w:t>
            </w:r>
          </w:p>
        </w:tc>
        <w:tc>
          <w:tcPr>
            <w:tcW w:w="708" w:type="dxa"/>
          </w:tcPr>
          <w:p w14:paraId="4C93DAAA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4717</w:t>
            </w:r>
          </w:p>
        </w:tc>
        <w:tc>
          <w:tcPr>
            <w:tcW w:w="1843" w:type="dxa"/>
          </w:tcPr>
          <w:p w14:paraId="4C93DAAB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Vievis–</w:t>
            </w:r>
            <w:proofErr w:type="spellStart"/>
            <w:r>
              <w:rPr>
                <w:szCs w:val="24"/>
              </w:rPr>
              <w:t>Kazokiškės</w:t>
            </w:r>
            <w:proofErr w:type="spellEnd"/>
            <w:r>
              <w:rPr>
                <w:szCs w:val="24"/>
              </w:rPr>
              <w:t>–Paparčiai–Žasliai</w:t>
            </w:r>
          </w:p>
        </w:tc>
        <w:tc>
          <w:tcPr>
            <w:tcW w:w="992" w:type="dxa"/>
          </w:tcPr>
          <w:p w14:paraId="4C93DAAC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32,441</w:t>
            </w:r>
          </w:p>
        </w:tc>
        <w:tc>
          <w:tcPr>
            <w:tcW w:w="1065" w:type="dxa"/>
          </w:tcPr>
          <w:p w14:paraId="4C93DAAD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  <w:p w14:paraId="4C93DAAE" w14:textId="77777777" w:rsidR="00336EFB" w:rsidRDefault="00336EFB">
            <w:pPr>
              <w:tabs>
                <w:tab w:val="left" w:pos="0"/>
              </w:tabs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149" w:type="dxa"/>
          </w:tcPr>
          <w:p w14:paraId="4C93DAAF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32,441</w:t>
            </w:r>
          </w:p>
        </w:tc>
        <w:tc>
          <w:tcPr>
            <w:tcW w:w="1292" w:type="dxa"/>
          </w:tcPr>
          <w:p w14:paraId="4C93DAB0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32,441</w:t>
            </w:r>
          </w:p>
        </w:tc>
        <w:tc>
          <w:tcPr>
            <w:tcW w:w="1030" w:type="dxa"/>
          </w:tcPr>
          <w:p w14:paraId="4C93DAB1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0“.</w:t>
            </w:r>
          </w:p>
          <w:p w14:paraId="4C93DAB2" w14:textId="77777777" w:rsidR="00336EFB" w:rsidRDefault="00336EFB">
            <w:pPr>
              <w:tabs>
                <w:tab w:val="left" w:pos="0"/>
              </w:tabs>
              <w:spacing w:line="360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</w:tbl>
    <w:p w14:paraId="4C93DAB4" w14:textId="77777777" w:rsidR="00336EFB" w:rsidRDefault="00390362">
      <w:pPr>
        <w:tabs>
          <w:tab w:val="left" w:pos="0"/>
          <w:tab w:val="left" w:pos="709"/>
        </w:tabs>
        <w:spacing w:line="360" w:lineRule="atLeast"/>
        <w:rPr>
          <w:szCs w:val="24"/>
          <w:lang w:eastAsia="lt-LT"/>
        </w:rPr>
      </w:pPr>
    </w:p>
    <w:p w14:paraId="4C93DAB5" w14:textId="77777777" w:rsidR="00336EFB" w:rsidRDefault="00390362">
      <w:pPr>
        <w:tabs>
          <w:tab w:val="left" w:pos="0"/>
          <w:tab w:val="left" w:pos="709"/>
        </w:tabs>
        <w:spacing w:line="360" w:lineRule="atLeast"/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1.1.3</w:t>
      </w:r>
      <w:r>
        <w:rPr>
          <w:szCs w:val="24"/>
          <w:lang w:eastAsia="lt-LT"/>
        </w:rPr>
        <w:t>. Pakeisti 1365 punktą ir jį išdėstyti taip: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843"/>
        <w:gridCol w:w="992"/>
        <w:gridCol w:w="1065"/>
        <w:gridCol w:w="1149"/>
        <w:gridCol w:w="1292"/>
        <w:gridCol w:w="1030"/>
      </w:tblGrid>
      <w:tr w:rsidR="00336EFB" w14:paraId="4C93DAC0" w14:textId="77777777">
        <w:trPr>
          <w:trHeight w:val="349"/>
        </w:trPr>
        <w:tc>
          <w:tcPr>
            <w:tcW w:w="993" w:type="dxa"/>
          </w:tcPr>
          <w:p w14:paraId="4C93DAB6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„1365.</w:t>
            </w:r>
          </w:p>
        </w:tc>
        <w:tc>
          <w:tcPr>
            <w:tcW w:w="708" w:type="dxa"/>
          </w:tcPr>
          <w:p w14:paraId="4C93DAB7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4728</w:t>
            </w:r>
          </w:p>
        </w:tc>
        <w:tc>
          <w:tcPr>
            <w:tcW w:w="1843" w:type="dxa"/>
          </w:tcPr>
          <w:p w14:paraId="4C93DAB8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Vievis–</w:t>
            </w:r>
            <w:proofErr w:type="spellStart"/>
            <w:r>
              <w:rPr>
                <w:szCs w:val="24"/>
              </w:rPr>
              <w:t>Žebertonys</w:t>
            </w:r>
            <w:proofErr w:type="spellEnd"/>
            <w:r>
              <w:rPr>
                <w:szCs w:val="24"/>
              </w:rPr>
              <w:t>–Elektrėnai</w:t>
            </w:r>
          </w:p>
        </w:tc>
        <w:tc>
          <w:tcPr>
            <w:tcW w:w="992" w:type="dxa"/>
          </w:tcPr>
          <w:p w14:paraId="4C93DAB9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9,163</w:t>
            </w:r>
          </w:p>
        </w:tc>
        <w:tc>
          <w:tcPr>
            <w:tcW w:w="1065" w:type="dxa"/>
          </w:tcPr>
          <w:p w14:paraId="4C93DABA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  <w:p w14:paraId="4C93DABB" w14:textId="77777777" w:rsidR="00336EFB" w:rsidRDefault="00336EFB">
            <w:pPr>
              <w:tabs>
                <w:tab w:val="left" w:pos="0"/>
              </w:tabs>
              <w:spacing w:line="360" w:lineRule="atLeast"/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149" w:type="dxa"/>
          </w:tcPr>
          <w:p w14:paraId="4C93DABC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9,163</w:t>
            </w:r>
          </w:p>
        </w:tc>
        <w:tc>
          <w:tcPr>
            <w:tcW w:w="1292" w:type="dxa"/>
          </w:tcPr>
          <w:p w14:paraId="4C93DABD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9,163</w:t>
            </w:r>
          </w:p>
        </w:tc>
        <w:tc>
          <w:tcPr>
            <w:tcW w:w="1030" w:type="dxa"/>
          </w:tcPr>
          <w:p w14:paraId="4C93DABE" w14:textId="77777777" w:rsidR="00336EFB" w:rsidRDefault="00390362">
            <w:pPr>
              <w:tabs>
                <w:tab w:val="left" w:pos="0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0“.</w:t>
            </w:r>
          </w:p>
          <w:p w14:paraId="4C93DABF" w14:textId="77777777" w:rsidR="00336EFB" w:rsidRDefault="00336EFB">
            <w:pPr>
              <w:tabs>
                <w:tab w:val="left" w:pos="0"/>
              </w:tabs>
              <w:spacing w:line="360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</w:tbl>
    <w:p w14:paraId="4C93DAC1" w14:textId="77777777" w:rsidR="00336EFB" w:rsidRDefault="00390362">
      <w:pPr>
        <w:tabs>
          <w:tab w:val="left" w:pos="0"/>
          <w:tab w:val="left" w:pos="709"/>
        </w:tabs>
        <w:spacing w:line="360" w:lineRule="atLeast"/>
        <w:rPr>
          <w:szCs w:val="24"/>
          <w:lang w:eastAsia="lt-LT"/>
        </w:rPr>
      </w:pPr>
    </w:p>
    <w:p w14:paraId="4C93DAC2" w14:textId="77777777" w:rsidR="00336EFB" w:rsidRDefault="00390362">
      <w:pPr>
        <w:tabs>
          <w:tab w:val="left" w:pos="0"/>
          <w:tab w:val="left" w:pos="709"/>
        </w:tabs>
        <w:spacing w:line="360" w:lineRule="atLeast"/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1.1.4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Pripažinti netekusiu galios 1385 punktą.</w:t>
      </w:r>
    </w:p>
    <w:p w14:paraId="4C93DAC3" w14:textId="77777777" w:rsidR="00336EFB" w:rsidRDefault="00390362">
      <w:pPr>
        <w:tabs>
          <w:tab w:val="left" w:pos="0"/>
          <w:tab w:val="left" w:pos="709"/>
        </w:tabs>
        <w:spacing w:line="360" w:lineRule="atLeast"/>
        <w:ind w:firstLine="709"/>
        <w:rPr>
          <w:sz w:val="22"/>
          <w:szCs w:val="22"/>
        </w:rPr>
      </w:pPr>
      <w:r>
        <w:rPr>
          <w:szCs w:val="24"/>
          <w:lang w:eastAsia="lt-LT"/>
        </w:rPr>
        <w:t>1.1.5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Pripažinti netekusiu galios 1592 punktą.</w:t>
      </w:r>
    </w:p>
    <w:p w14:paraId="4C93DAC4" w14:textId="77777777" w:rsidR="00336EFB" w:rsidRDefault="00390362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  <w:lang w:eastAsia="lt-LT"/>
        </w:rPr>
        <w:t>1.1.6</w:t>
      </w:r>
      <w:r>
        <w:rPr>
          <w:szCs w:val="24"/>
          <w:lang w:eastAsia="lt-LT"/>
        </w:rPr>
        <w:t>. Pakeisti paskutiniąją eilutę ir ją išdėstyti taip: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1559"/>
        <w:gridCol w:w="992"/>
        <w:gridCol w:w="880"/>
        <w:gridCol w:w="1388"/>
        <w:gridCol w:w="1134"/>
      </w:tblGrid>
      <w:tr w:rsidR="00336EFB" w14:paraId="4C93DACD" w14:textId="77777777">
        <w:trPr>
          <w:trHeight w:val="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C5" w14:textId="77777777" w:rsidR="00336EFB" w:rsidRDefault="00390362">
            <w:pPr>
              <w:spacing w:line="360" w:lineRule="atLeast"/>
              <w:ind w:firstLine="1612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„Iš viso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C6" w14:textId="77777777" w:rsidR="00336EFB" w:rsidRDefault="00390362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14 710,685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C7" w14:textId="77777777" w:rsidR="00336EFB" w:rsidRDefault="00336EFB">
            <w:pPr>
              <w:spacing w:line="360" w:lineRule="atLeast"/>
              <w:jc w:val="center"/>
              <w:rPr>
                <w:strike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C8" w14:textId="77777777" w:rsidR="00336EFB" w:rsidRDefault="00336EFB">
            <w:pPr>
              <w:spacing w:line="360" w:lineRule="atLeast"/>
              <w:jc w:val="center"/>
              <w:rPr>
                <w:strike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C9" w14:textId="77777777" w:rsidR="00336EFB" w:rsidRDefault="00390362">
            <w:pPr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14 612,437</w:t>
            </w:r>
          </w:p>
          <w:p w14:paraId="4C93DACA" w14:textId="77777777" w:rsidR="00336EFB" w:rsidRDefault="00336EFB">
            <w:pPr>
              <w:spacing w:line="36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CB" w14:textId="77777777" w:rsidR="00336EFB" w:rsidRDefault="00390362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98,248</w:t>
            </w:r>
            <w:r>
              <w:rPr>
                <w:szCs w:val="24"/>
                <w:lang w:eastAsia="lt-LT"/>
              </w:rPr>
              <w:t>“.</w:t>
            </w:r>
          </w:p>
          <w:p w14:paraId="4C93DACC" w14:textId="77777777" w:rsidR="00336EFB" w:rsidRDefault="00336EFB">
            <w:pPr>
              <w:spacing w:line="360" w:lineRule="atLeast"/>
              <w:jc w:val="center"/>
              <w:rPr>
                <w:szCs w:val="24"/>
              </w:rPr>
            </w:pPr>
          </w:p>
        </w:tc>
      </w:tr>
    </w:tbl>
    <w:p w14:paraId="4C93DACE" w14:textId="77777777" w:rsidR="00336EFB" w:rsidRDefault="00390362">
      <w:pPr>
        <w:tabs>
          <w:tab w:val="left" w:pos="4395"/>
        </w:tabs>
        <w:spacing w:line="360" w:lineRule="atLeast"/>
        <w:ind w:left="709"/>
        <w:jc w:val="both"/>
        <w:rPr>
          <w:szCs w:val="24"/>
          <w:lang w:eastAsia="lt-LT"/>
        </w:rPr>
      </w:pPr>
    </w:p>
    <w:p w14:paraId="4C93DACF" w14:textId="77777777" w:rsidR="00336EFB" w:rsidRDefault="00390362">
      <w:pPr>
        <w:spacing w:line="360" w:lineRule="atLeast"/>
        <w:ind w:left="709"/>
        <w:jc w:val="both"/>
        <w:rPr>
          <w:szCs w:val="24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4 paskutiniąsias eilutes ir jas išdėstyti taip: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59"/>
        <w:gridCol w:w="1588"/>
        <w:gridCol w:w="822"/>
        <w:gridCol w:w="1021"/>
        <w:gridCol w:w="1388"/>
        <w:gridCol w:w="1134"/>
      </w:tblGrid>
      <w:tr w:rsidR="00336EFB" w14:paraId="4C93DAD7" w14:textId="77777777">
        <w:trPr>
          <w:trHeight w:val="5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D0" w14:textId="77777777" w:rsidR="00336EFB" w:rsidRDefault="00336EFB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D1" w14:textId="77777777" w:rsidR="00336EFB" w:rsidRDefault="00390362">
            <w:pPr>
              <w:tabs>
                <w:tab w:val="left" w:pos="4395"/>
              </w:tabs>
              <w:spacing w:line="360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„Iš viso: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D2" w14:textId="77777777" w:rsidR="00336EFB" w:rsidRDefault="00390362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21 654,09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D3" w14:textId="77777777" w:rsidR="00336EFB" w:rsidRDefault="00336EFB">
            <w:pPr>
              <w:spacing w:line="360" w:lineRule="atLeast"/>
              <w:jc w:val="center"/>
              <w:rPr>
                <w:strike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D4" w14:textId="77777777" w:rsidR="00336EFB" w:rsidRDefault="00336EFB">
            <w:pPr>
              <w:spacing w:line="360" w:lineRule="atLeast"/>
              <w:jc w:val="center"/>
              <w:rPr>
                <w:strike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D5" w14:textId="77777777" w:rsidR="00336EFB" w:rsidRDefault="00390362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21 295,405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D6" w14:textId="77777777" w:rsidR="00336EFB" w:rsidRDefault="00390362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358,685</w:t>
            </w:r>
          </w:p>
        </w:tc>
      </w:tr>
      <w:tr w:rsidR="00336EFB" w14:paraId="4C93DADF" w14:textId="77777777">
        <w:trPr>
          <w:trHeight w:val="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D8" w14:textId="77777777" w:rsidR="00336EFB" w:rsidRDefault="00390362">
            <w:pPr>
              <w:tabs>
                <w:tab w:val="left" w:pos="4395"/>
              </w:tabs>
              <w:spacing w:line="360" w:lineRule="atLeast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D9" w14:textId="77777777" w:rsidR="00336EFB" w:rsidRDefault="00390362">
            <w:pPr>
              <w:tabs>
                <w:tab w:val="left" w:pos="4395"/>
              </w:tabs>
              <w:spacing w:line="360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magistralinių kelių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DA" w14:textId="77777777" w:rsidR="00336EFB" w:rsidRDefault="00390362">
            <w:pPr>
              <w:spacing w:line="360" w:lineRule="atLeast"/>
              <w:jc w:val="center"/>
              <w:rPr>
                <w:strike/>
                <w:szCs w:val="24"/>
              </w:rPr>
            </w:pPr>
            <w:r>
              <w:rPr>
                <w:szCs w:val="24"/>
                <w:shd w:val="clear" w:color="auto" w:fill="FFFFFF"/>
                <w:lang w:eastAsia="lt-LT"/>
              </w:rPr>
              <w:t>1 886,184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DB" w14:textId="77777777" w:rsidR="00336EFB" w:rsidRDefault="00336EFB">
            <w:pPr>
              <w:spacing w:line="360" w:lineRule="atLeast"/>
              <w:jc w:val="center"/>
              <w:rPr>
                <w:strike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DC" w14:textId="77777777" w:rsidR="00336EFB" w:rsidRDefault="00336EFB">
            <w:pPr>
              <w:spacing w:line="360" w:lineRule="atLeast"/>
              <w:jc w:val="center"/>
              <w:rPr>
                <w:strike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DD" w14:textId="77777777" w:rsidR="00336EFB" w:rsidRDefault="00390362">
            <w:pPr>
              <w:spacing w:line="360" w:lineRule="atLeast"/>
              <w:jc w:val="center"/>
              <w:rPr>
                <w:strike/>
                <w:szCs w:val="24"/>
              </w:rPr>
            </w:pPr>
            <w:r>
              <w:rPr>
                <w:szCs w:val="24"/>
                <w:lang w:eastAsia="lt-LT"/>
              </w:rPr>
              <w:t>1 753,181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DE" w14:textId="77777777" w:rsidR="00336EFB" w:rsidRDefault="00390362">
            <w:pPr>
              <w:spacing w:line="360" w:lineRule="atLeast"/>
              <w:jc w:val="center"/>
              <w:rPr>
                <w:strike/>
                <w:szCs w:val="24"/>
              </w:rPr>
            </w:pPr>
            <w:r>
              <w:rPr>
                <w:szCs w:val="24"/>
                <w:lang w:eastAsia="lt-LT"/>
              </w:rPr>
              <w:t>133,003</w:t>
            </w:r>
          </w:p>
        </w:tc>
      </w:tr>
      <w:tr w:rsidR="00336EFB" w14:paraId="4C93DAE7" w14:textId="77777777">
        <w:trPr>
          <w:trHeight w:val="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E0" w14:textId="77777777" w:rsidR="00336EFB" w:rsidRDefault="00336EFB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E1" w14:textId="77777777" w:rsidR="00336EFB" w:rsidRDefault="00390362">
            <w:pPr>
              <w:tabs>
                <w:tab w:val="left" w:pos="4395"/>
              </w:tabs>
              <w:spacing w:line="360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krašto kelių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E2" w14:textId="77777777" w:rsidR="00336EFB" w:rsidRDefault="00390362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5 057,221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E3" w14:textId="77777777" w:rsidR="00336EFB" w:rsidRDefault="00336EFB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E4" w14:textId="77777777" w:rsidR="00336EFB" w:rsidRDefault="00336EFB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E5" w14:textId="77777777" w:rsidR="00336EFB" w:rsidRDefault="00390362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4 929,787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E6" w14:textId="77777777" w:rsidR="00336EFB" w:rsidRDefault="00390362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127,434</w:t>
            </w:r>
          </w:p>
        </w:tc>
      </w:tr>
      <w:tr w:rsidR="00336EFB" w14:paraId="4C93DAF1" w14:textId="77777777">
        <w:trPr>
          <w:trHeight w:val="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E8" w14:textId="77777777" w:rsidR="00336EFB" w:rsidRDefault="00336EFB">
            <w:pPr>
              <w:tabs>
                <w:tab w:val="left" w:pos="4395"/>
              </w:tabs>
              <w:spacing w:line="360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E9" w14:textId="77777777" w:rsidR="00336EFB" w:rsidRDefault="00390362">
            <w:pPr>
              <w:tabs>
                <w:tab w:val="left" w:pos="4395"/>
              </w:tabs>
              <w:spacing w:line="360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rajoninių kelių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EA" w14:textId="77777777" w:rsidR="00336EFB" w:rsidRDefault="00390362">
            <w:pPr>
              <w:spacing w:line="360" w:lineRule="atLeast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14 710,685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EB" w14:textId="77777777" w:rsidR="00336EFB" w:rsidRDefault="00336EFB">
            <w:pPr>
              <w:spacing w:line="360" w:lineRule="atLeast"/>
              <w:jc w:val="center"/>
              <w:rPr>
                <w:strike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EC" w14:textId="77777777" w:rsidR="00336EFB" w:rsidRDefault="00336EFB">
            <w:pPr>
              <w:spacing w:line="360" w:lineRule="atLeast"/>
              <w:jc w:val="center"/>
              <w:rPr>
                <w:strike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ED" w14:textId="77777777" w:rsidR="00336EFB" w:rsidRDefault="00390362">
            <w:pPr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14 612,437</w:t>
            </w:r>
          </w:p>
          <w:p w14:paraId="4C93DAEE" w14:textId="77777777" w:rsidR="00336EFB" w:rsidRDefault="00336EFB">
            <w:pPr>
              <w:spacing w:line="36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AEF" w14:textId="77777777" w:rsidR="00336EFB" w:rsidRDefault="00390362">
            <w:pPr>
              <w:spacing w:line="36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98,248</w:t>
            </w:r>
            <w:r>
              <w:rPr>
                <w:szCs w:val="24"/>
                <w:lang w:eastAsia="lt-LT"/>
              </w:rPr>
              <w:t>“.</w:t>
            </w:r>
          </w:p>
          <w:p w14:paraId="4C93DAF0" w14:textId="77777777" w:rsidR="00336EFB" w:rsidRDefault="00336EFB">
            <w:pPr>
              <w:spacing w:line="360" w:lineRule="atLeast"/>
              <w:jc w:val="center"/>
              <w:rPr>
                <w:szCs w:val="24"/>
              </w:rPr>
            </w:pPr>
          </w:p>
        </w:tc>
      </w:tr>
    </w:tbl>
    <w:p w14:paraId="4C93DAF2" w14:textId="77777777" w:rsidR="00336EFB" w:rsidRDefault="00390362">
      <w:pPr>
        <w:spacing w:line="360" w:lineRule="atLeast"/>
        <w:ind w:firstLine="1750"/>
        <w:jc w:val="both"/>
        <w:rPr>
          <w:szCs w:val="24"/>
          <w:lang w:eastAsia="lt-LT"/>
        </w:rPr>
      </w:pPr>
    </w:p>
    <w:p w14:paraId="4C93DAF6" w14:textId="0C418C39" w:rsidR="00336EFB" w:rsidRDefault="00390362" w:rsidP="00390362">
      <w:pPr>
        <w:spacing w:line="360" w:lineRule="atLeast"/>
        <w:ind w:firstLine="744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nutarimas įsigalioja 2018 m. kovo 30 d.</w:t>
      </w:r>
    </w:p>
    <w:p w14:paraId="0693ED31" w14:textId="77777777" w:rsidR="00390362" w:rsidRDefault="00390362" w:rsidP="00390362">
      <w:pPr>
        <w:tabs>
          <w:tab w:val="left" w:pos="6804"/>
        </w:tabs>
      </w:pPr>
    </w:p>
    <w:p w14:paraId="1E75C596" w14:textId="77777777" w:rsidR="00390362" w:rsidRDefault="00390362" w:rsidP="00390362">
      <w:pPr>
        <w:tabs>
          <w:tab w:val="left" w:pos="6804"/>
        </w:tabs>
      </w:pPr>
    </w:p>
    <w:p w14:paraId="2729DC57" w14:textId="77777777" w:rsidR="00390362" w:rsidRDefault="00390362" w:rsidP="00390362">
      <w:pPr>
        <w:tabs>
          <w:tab w:val="left" w:pos="6804"/>
        </w:tabs>
      </w:pPr>
    </w:p>
    <w:p w14:paraId="4C93DAF7" w14:textId="73FF2686" w:rsidR="00336EFB" w:rsidRDefault="00390362" w:rsidP="00390362">
      <w:pPr>
        <w:tabs>
          <w:tab w:val="left" w:pos="6804"/>
        </w:tabs>
        <w:rPr>
          <w:szCs w:val="24"/>
          <w:lang w:eastAsia="lt-LT"/>
        </w:rPr>
      </w:pPr>
      <w:r>
        <w:rPr>
          <w:szCs w:val="24"/>
          <w:lang w:eastAsia="lt-LT"/>
        </w:rPr>
        <w:t>Finansų ministras,</w:t>
      </w:r>
    </w:p>
    <w:p w14:paraId="4C93DAF8" w14:textId="686653EC" w:rsidR="00336EFB" w:rsidRDefault="00390362" w:rsidP="00390362">
      <w:pPr>
        <w:tabs>
          <w:tab w:val="left" w:pos="6804"/>
        </w:tabs>
        <w:rPr>
          <w:szCs w:val="24"/>
          <w:lang w:eastAsia="lt-LT"/>
        </w:rPr>
      </w:pPr>
      <w:r>
        <w:rPr>
          <w:szCs w:val="24"/>
          <w:lang w:eastAsia="lt-LT"/>
        </w:rPr>
        <w:t>pavaduojantis Ministrą Pirmininką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>Vilius Šapoka</w:t>
      </w:r>
    </w:p>
    <w:p w14:paraId="4C93DAF9" w14:textId="77777777" w:rsidR="00336EFB" w:rsidRDefault="00336EFB" w:rsidP="00390362">
      <w:pPr>
        <w:tabs>
          <w:tab w:val="left" w:pos="6804"/>
        </w:tabs>
        <w:rPr>
          <w:lang w:eastAsia="lt-LT"/>
        </w:rPr>
      </w:pPr>
    </w:p>
    <w:p w14:paraId="4C93DAFA" w14:textId="77777777" w:rsidR="00336EFB" w:rsidRDefault="00336EFB" w:rsidP="00390362">
      <w:pPr>
        <w:tabs>
          <w:tab w:val="left" w:pos="6804"/>
        </w:tabs>
        <w:rPr>
          <w:lang w:eastAsia="lt-LT"/>
        </w:rPr>
      </w:pPr>
    </w:p>
    <w:p w14:paraId="4C93DAFB" w14:textId="77777777" w:rsidR="00336EFB" w:rsidRDefault="00336EFB" w:rsidP="00390362">
      <w:pPr>
        <w:tabs>
          <w:tab w:val="left" w:pos="6804"/>
        </w:tabs>
        <w:rPr>
          <w:lang w:eastAsia="lt-LT"/>
        </w:rPr>
      </w:pPr>
    </w:p>
    <w:p w14:paraId="4C93DAFE" w14:textId="164C299C" w:rsidR="00336EFB" w:rsidRDefault="00390362" w:rsidP="00390362">
      <w:pPr>
        <w:tabs>
          <w:tab w:val="left" w:pos="6804"/>
        </w:tabs>
      </w:pPr>
      <w:r>
        <w:rPr>
          <w:lang w:eastAsia="lt-LT"/>
        </w:rPr>
        <w:t>Susisiekimo ministras</w:t>
      </w:r>
      <w:r>
        <w:rPr>
          <w:lang w:eastAsia="lt-LT"/>
        </w:rPr>
        <w:tab/>
        <w:t>Rokas Masiulis</w:t>
      </w:r>
    </w:p>
    <w:sectPr w:rsidR="00336EFB" w:rsidSect="003903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3DB03" w14:textId="77777777" w:rsidR="00336EFB" w:rsidRDefault="0039036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C93DB04" w14:textId="77777777" w:rsidR="00336EFB" w:rsidRDefault="0039036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DB09" w14:textId="77777777" w:rsidR="00336EFB" w:rsidRDefault="00336EFB">
    <w:pPr>
      <w:tabs>
        <w:tab w:val="center" w:pos="4986"/>
        <w:tab w:val="right" w:pos="9972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DB0A" w14:textId="77777777" w:rsidR="00336EFB" w:rsidRDefault="00336EFB">
    <w:pPr>
      <w:tabs>
        <w:tab w:val="center" w:pos="4986"/>
        <w:tab w:val="right" w:pos="9972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DB0C" w14:textId="77777777" w:rsidR="00336EFB" w:rsidRDefault="00336EFB">
    <w:pPr>
      <w:tabs>
        <w:tab w:val="center" w:pos="4986"/>
        <w:tab w:val="right" w:pos="9972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3DB01" w14:textId="77777777" w:rsidR="00336EFB" w:rsidRDefault="0039036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C93DB02" w14:textId="77777777" w:rsidR="00336EFB" w:rsidRDefault="0039036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DB05" w14:textId="77777777" w:rsidR="00336EFB" w:rsidRDefault="0039036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C93DB06" w14:textId="77777777" w:rsidR="00336EFB" w:rsidRDefault="00336EFB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DB07" w14:textId="77777777" w:rsidR="00336EFB" w:rsidRDefault="0039036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4C93DB08" w14:textId="77777777" w:rsidR="00336EFB" w:rsidRDefault="00336EFB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DB0B" w14:textId="77777777" w:rsidR="00336EFB" w:rsidRDefault="00336EFB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48"/>
    <w:rsid w:val="00336EFB"/>
    <w:rsid w:val="00390362"/>
    <w:rsid w:val="009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D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2018-03-02T08:17:00Z</dcterms:created>
  <dc:creator>Indre Bernotaite</dc:creator>
  <lastModifiedBy>PŪTIENĖ Julita</lastModifiedBy>
  <dcterms:modified xsi:type="dcterms:W3CDTF">2018-03-02T09:15:00Z</dcterms:modified>
  <revision>3</revision>
</coreProperties>
</file>