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4AC94" w14:textId="0443EEC8" w:rsidR="00515F05" w:rsidRDefault="00FE05BB" w:rsidP="00FE05BB">
      <w:pPr>
        <w:tabs>
          <w:tab w:val="center" w:pos="4153"/>
          <w:tab w:val="right" w:pos="8306"/>
        </w:tabs>
        <w:spacing w:line="259" w:lineRule="auto"/>
        <w:jc w:val="center"/>
        <w:rPr>
          <w:lang w:eastAsia="lt-LT"/>
        </w:rPr>
      </w:pPr>
      <w:r>
        <w:rPr>
          <w:rFonts w:ascii="Arial" w:hAnsi="Arial" w:cs="Arial"/>
          <w:noProof/>
          <w:lang w:eastAsia="lt-LT"/>
        </w:rPr>
        <w:drawing>
          <wp:inline distT="0" distB="0" distL="0" distR="0" wp14:anchorId="7194ACF4" wp14:editId="7194ACF5">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7194AC95" w14:textId="77777777" w:rsidR="00515F05" w:rsidRDefault="00515F05">
      <w:pPr>
        <w:rPr>
          <w:sz w:val="10"/>
          <w:szCs w:val="10"/>
        </w:rPr>
      </w:pPr>
    </w:p>
    <w:p w14:paraId="7194AC96" w14:textId="77777777" w:rsidR="00515F05" w:rsidRDefault="00FE05BB">
      <w:pPr>
        <w:keepNext/>
        <w:jc w:val="center"/>
        <w:rPr>
          <w:rFonts w:ascii="Arial" w:hAnsi="Arial" w:cs="Arial"/>
          <w:caps/>
          <w:sz w:val="36"/>
          <w:lang w:eastAsia="lt-LT"/>
        </w:rPr>
      </w:pPr>
      <w:r>
        <w:rPr>
          <w:rFonts w:ascii="Arial" w:hAnsi="Arial" w:cs="Arial"/>
          <w:caps/>
          <w:sz w:val="36"/>
          <w:lang w:eastAsia="lt-LT"/>
        </w:rPr>
        <w:t>Lietuvos Respublikos Vyriausybė</w:t>
      </w:r>
    </w:p>
    <w:p w14:paraId="7194AC97" w14:textId="77777777" w:rsidR="00515F05" w:rsidRDefault="00515F05">
      <w:pPr>
        <w:jc w:val="center"/>
        <w:rPr>
          <w:caps/>
          <w:lang w:eastAsia="lt-LT"/>
        </w:rPr>
      </w:pPr>
    </w:p>
    <w:p w14:paraId="7194AC98" w14:textId="77777777" w:rsidR="00515F05" w:rsidRDefault="00FE05BB">
      <w:pPr>
        <w:jc w:val="center"/>
        <w:rPr>
          <w:b/>
          <w:caps/>
          <w:lang w:eastAsia="lt-LT"/>
        </w:rPr>
      </w:pPr>
      <w:r>
        <w:rPr>
          <w:b/>
          <w:caps/>
          <w:lang w:eastAsia="lt-LT"/>
        </w:rPr>
        <w:t>nutarimas</w:t>
      </w:r>
    </w:p>
    <w:p w14:paraId="7194AC99" w14:textId="77777777" w:rsidR="00515F05" w:rsidRDefault="00FE05BB">
      <w:pPr>
        <w:widowControl w:val="0"/>
        <w:jc w:val="center"/>
        <w:rPr>
          <w:b/>
          <w:caps/>
          <w:lang w:eastAsia="lt-LT"/>
        </w:rPr>
      </w:pPr>
      <w:r>
        <w:rPr>
          <w:b/>
          <w:caps/>
          <w:lang w:eastAsia="lt-LT"/>
        </w:rPr>
        <w:t xml:space="preserve">DĖL </w:t>
      </w:r>
      <w:r>
        <w:rPr>
          <w:b/>
          <w:szCs w:val="24"/>
          <w:lang w:eastAsia="lt-LT"/>
        </w:rPr>
        <w:t>LIETUVOS RESPUBLIKOS VYRIAUSYBĖS 2004 M. VASARIO 11 D. NUTARIMO NR. 155 „DĖL KELIŲ PRIEŽIŪROS TVARKOS APRAŠO PATVIRTINIMO“ PAKEITIMO</w:t>
      </w:r>
    </w:p>
    <w:p w14:paraId="7194AC9A" w14:textId="77777777" w:rsidR="00515F05" w:rsidRDefault="00515F05">
      <w:pPr>
        <w:tabs>
          <w:tab w:val="center" w:pos="4153"/>
          <w:tab w:val="right" w:pos="8306"/>
        </w:tabs>
        <w:rPr>
          <w:lang w:eastAsia="lt-LT"/>
        </w:rPr>
      </w:pPr>
    </w:p>
    <w:p w14:paraId="7194AC9B" w14:textId="77777777" w:rsidR="00515F05" w:rsidRDefault="00FE05BB">
      <w:pPr>
        <w:ind w:firstLine="62"/>
        <w:jc w:val="center"/>
        <w:rPr>
          <w:lang w:eastAsia="lt-LT"/>
        </w:rPr>
      </w:pPr>
      <w:r>
        <w:rPr>
          <w:lang w:eastAsia="lt-LT"/>
        </w:rPr>
        <w:t>2017 m. kovo 22 d. Nr. 212</w:t>
      </w:r>
    </w:p>
    <w:p w14:paraId="7194AC9C" w14:textId="77777777" w:rsidR="00515F05" w:rsidRDefault="00FE05BB">
      <w:pPr>
        <w:jc w:val="center"/>
        <w:rPr>
          <w:lang w:eastAsia="lt-LT"/>
        </w:rPr>
      </w:pPr>
      <w:r>
        <w:rPr>
          <w:lang w:eastAsia="lt-LT"/>
        </w:rPr>
        <w:t>Vilnius</w:t>
      </w:r>
    </w:p>
    <w:p w14:paraId="7194AC9D" w14:textId="77777777" w:rsidR="00515F05" w:rsidRDefault="00515F05">
      <w:pPr>
        <w:jc w:val="center"/>
        <w:rPr>
          <w:lang w:eastAsia="lt-LT"/>
        </w:rPr>
      </w:pPr>
    </w:p>
    <w:p w14:paraId="7194AC9E" w14:textId="77777777" w:rsidR="00515F05" w:rsidRDefault="00515F05">
      <w:pPr>
        <w:jc w:val="center"/>
        <w:rPr>
          <w:lang w:eastAsia="lt-LT"/>
        </w:rPr>
      </w:pPr>
    </w:p>
    <w:p w14:paraId="7194AC9F" w14:textId="77777777" w:rsidR="00515F05" w:rsidRDefault="00FE05BB">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7194ACA0" w14:textId="77777777" w:rsidR="00515F05" w:rsidRDefault="00FE05BB">
      <w:pPr>
        <w:tabs>
          <w:tab w:val="left" w:pos="851"/>
        </w:tabs>
        <w:spacing w:line="360" w:lineRule="atLeast"/>
        <w:ind w:firstLine="720"/>
        <w:jc w:val="both"/>
        <w:rPr>
          <w:color w:val="000000"/>
          <w:szCs w:val="24"/>
          <w:lang w:eastAsia="lt-LT"/>
        </w:rPr>
      </w:pPr>
      <w:r>
        <w:rPr>
          <w:color w:val="000000"/>
          <w:szCs w:val="24"/>
          <w:lang w:eastAsia="lt-LT"/>
        </w:rPr>
        <w:t>Pakeisti Lietuvos Respublikos Vyriausybės 2004 m. vasario 11 d. nutarimą Nr. 155 „Dėl Kelių priežiūros tvarkos aprašo patvirtinimo“ ir jį išdėstyti nauja redakcija:</w:t>
      </w:r>
    </w:p>
    <w:p w14:paraId="7194ACA1" w14:textId="77777777" w:rsidR="00515F05" w:rsidRDefault="00515F05">
      <w:pPr>
        <w:tabs>
          <w:tab w:val="left" w:pos="851"/>
        </w:tabs>
        <w:ind w:firstLine="851"/>
        <w:jc w:val="both"/>
        <w:rPr>
          <w:color w:val="000000"/>
          <w:szCs w:val="24"/>
          <w:lang w:eastAsia="lt-LT"/>
        </w:rPr>
      </w:pPr>
    </w:p>
    <w:p w14:paraId="7194ACA2" w14:textId="77777777" w:rsidR="00515F05" w:rsidRDefault="00FE05BB">
      <w:pPr>
        <w:tabs>
          <w:tab w:val="left" w:pos="851"/>
        </w:tabs>
        <w:jc w:val="center"/>
        <w:rPr>
          <w:b/>
          <w:color w:val="000000"/>
          <w:szCs w:val="24"/>
          <w:lang w:eastAsia="lt-LT"/>
        </w:rPr>
      </w:pPr>
      <w:r>
        <w:rPr>
          <w:color w:val="000000"/>
          <w:szCs w:val="24"/>
          <w:lang w:eastAsia="lt-LT"/>
        </w:rPr>
        <w:t>„</w:t>
      </w:r>
      <w:r>
        <w:rPr>
          <w:b/>
          <w:color w:val="000000"/>
          <w:szCs w:val="24"/>
          <w:lang w:eastAsia="lt-LT"/>
        </w:rPr>
        <w:t>LIETUVOS</w:t>
      </w:r>
      <w:r>
        <w:rPr>
          <w:b/>
          <w:color w:val="000000"/>
          <w:szCs w:val="24"/>
          <w:lang w:eastAsia="lt-LT"/>
        </w:rPr>
        <w:t xml:space="preserve"> RESPUBLIKOS VYRIAUSYBĖ</w:t>
      </w:r>
    </w:p>
    <w:p w14:paraId="7194ACA3" w14:textId="77777777" w:rsidR="00515F05" w:rsidRDefault="00515F05">
      <w:pPr>
        <w:tabs>
          <w:tab w:val="left" w:pos="851"/>
        </w:tabs>
        <w:jc w:val="center"/>
        <w:rPr>
          <w:b/>
          <w:color w:val="000000"/>
          <w:szCs w:val="24"/>
          <w:lang w:eastAsia="lt-LT"/>
        </w:rPr>
      </w:pPr>
    </w:p>
    <w:p w14:paraId="7194ACA4" w14:textId="77777777" w:rsidR="00515F05" w:rsidRDefault="00FE05BB">
      <w:pPr>
        <w:tabs>
          <w:tab w:val="left" w:pos="851"/>
        </w:tabs>
        <w:jc w:val="center"/>
        <w:rPr>
          <w:b/>
          <w:color w:val="000000"/>
          <w:szCs w:val="24"/>
          <w:lang w:eastAsia="lt-LT"/>
        </w:rPr>
      </w:pPr>
      <w:r>
        <w:rPr>
          <w:b/>
          <w:color w:val="000000"/>
          <w:szCs w:val="24"/>
          <w:lang w:eastAsia="lt-LT"/>
        </w:rPr>
        <w:t>NUTARIMAS</w:t>
      </w:r>
    </w:p>
    <w:p w14:paraId="7194ACA5" w14:textId="77777777" w:rsidR="00515F05" w:rsidRDefault="00FE05BB">
      <w:pPr>
        <w:tabs>
          <w:tab w:val="left" w:pos="851"/>
        </w:tabs>
        <w:jc w:val="center"/>
        <w:rPr>
          <w:b/>
          <w:color w:val="000000"/>
          <w:szCs w:val="24"/>
          <w:lang w:eastAsia="lt-LT"/>
        </w:rPr>
      </w:pPr>
      <w:r>
        <w:rPr>
          <w:b/>
          <w:color w:val="000000"/>
          <w:szCs w:val="24"/>
          <w:lang w:eastAsia="lt-LT"/>
        </w:rPr>
        <w:t>DĖL KELIŲ PRIEŽIŪROS TVARKOS APRAŠO PATVIRTINIMO</w:t>
      </w:r>
    </w:p>
    <w:p w14:paraId="7194ACA6" w14:textId="77777777" w:rsidR="00515F05" w:rsidRDefault="00515F05">
      <w:pPr>
        <w:tabs>
          <w:tab w:val="left" w:pos="851"/>
        </w:tabs>
        <w:ind w:firstLine="851"/>
        <w:jc w:val="both"/>
        <w:rPr>
          <w:color w:val="000000"/>
          <w:szCs w:val="24"/>
          <w:lang w:eastAsia="lt-LT"/>
        </w:rPr>
      </w:pPr>
    </w:p>
    <w:p w14:paraId="7194ACA7" w14:textId="77777777" w:rsidR="00515F05" w:rsidRDefault="00FE05BB">
      <w:pPr>
        <w:tabs>
          <w:tab w:val="left" w:pos="851"/>
        </w:tabs>
        <w:spacing w:line="360" w:lineRule="atLeast"/>
        <w:ind w:firstLine="720"/>
        <w:jc w:val="both"/>
        <w:rPr>
          <w:color w:val="000000"/>
          <w:szCs w:val="24"/>
          <w:lang w:eastAsia="lt-LT"/>
        </w:rPr>
      </w:pPr>
      <w:r>
        <w:rPr>
          <w:color w:val="000000"/>
          <w:szCs w:val="24"/>
          <w:lang w:eastAsia="lt-LT"/>
        </w:rPr>
        <w:t>Vadovaudamasi Lietuvos Respublikos kelių įstatymo 15 straipsniu, Lietuvos Respublikos Vyriausybė</w:t>
      </w:r>
      <w:r>
        <w:rPr>
          <w:spacing w:val="100"/>
          <w:szCs w:val="24"/>
          <w:lang w:eastAsia="lt-LT"/>
        </w:rPr>
        <w:t xml:space="preserve"> nutari</w:t>
      </w:r>
      <w:r>
        <w:rPr>
          <w:szCs w:val="24"/>
          <w:lang w:eastAsia="lt-LT"/>
        </w:rPr>
        <w:t>a:</w:t>
      </w:r>
    </w:p>
    <w:p w14:paraId="7194ACA8" w14:textId="77777777" w:rsidR="00515F05" w:rsidRDefault="00FE05BB">
      <w:pPr>
        <w:tabs>
          <w:tab w:val="left" w:pos="851"/>
        </w:tabs>
        <w:spacing w:line="360" w:lineRule="atLeast"/>
        <w:ind w:firstLine="720"/>
        <w:jc w:val="both"/>
        <w:rPr>
          <w:color w:val="000000"/>
          <w:szCs w:val="24"/>
          <w:lang w:eastAsia="lt-LT"/>
        </w:rPr>
      </w:pPr>
      <w:r>
        <w:rPr>
          <w:color w:val="000000"/>
          <w:szCs w:val="24"/>
          <w:lang w:eastAsia="lt-LT"/>
        </w:rPr>
        <w:t>1</w:t>
      </w:r>
      <w:r>
        <w:rPr>
          <w:color w:val="000000"/>
          <w:szCs w:val="24"/>
          <w:lang w:eastAsia="lt-LT"/>
        </w:rPr>
        <w:t>. Patvirtinti Kelių priežiūros tvarkos aprašą (pridedama).</w:t>
      </w:r>
    </w:p>
    <w:p w14:paraId="7194ACAC" w14:textId="700630F1" w:rsidR="00515F05" w:rsidRDefault="00FE05BB" w:rsidP="00FE05BB">
      <w:pPr>
        <w:tabs>
          <w:tab w:val="left" w:pos="851"/>
        </w:tabs>
        <w:spacing w:line="360" w:lineRule="atLeast"/>
        <w:ind w:firstLine="720"/>
        <w:jc w:val="both"/>
        <w:rPr>
          <w:lang w:eastAsia="lt-LT"/>
        </w:rPr>
      </w:pPr>
      <w:r>
        <w:rPr>
          <w:color w:val="000000"/>
          <w:szCs w:val="24"/>
          <w:lang w:eastAsia="lt-LT"/>
        </w:rPr>
        <w:t>2</w:t>
      </w:r>
      <w:r>
        <w:rPr>
          <w:color w:val="000000"/>
          <w:szCs w:val="24"/>
          <w:lang w:eastAsia="lt-LT"/>
        </w:rPr>
        <w:t xml:space="preserve">. Nustatyti, kad tuo atveju, jeigu Lietuvoje bus numatyta statyti tunelius, jie bus projektuojami, statomi ir prižiūrimi vadovaujantis perkeliama į nacionalinę teisę 2004 m. balandžio 29 d. Europos Parlamento ir Tarybos direktyva 2004/54/EB dėl </w:t>
      </w:r>
      <w:proofErr w:type="spellStart"/>
      <w:r>
        <w:rPr>
          <w:color w:val="000000"/>
          <w:szCs w:val="24"/>
          <w:lang w:eastAsia="lt-LT"/>
        </w:rPr>
        <w:t>transeu</w:t>
      </w:r>
      <w:r>
        <w:rPr>
          <w:color w:val="000000"/>
          <w:szCs w:val="24"/>
          <w:lang w:eastAsia="lt-LT"/>
        </w:rPr>
        <w:t>ropinio</w:t>
      </w:r>
      <w:proofErr w:type="spellEnd"/>
      <w:r>
        <w:rPr>
          <w:color w:val="000000"/>
          <w:szCs w:val="24"/>
          <w:lang w:eastAsia="lt-LT"/>
        </w:rPr>
        <w:t xml:space="preserve"> kelių tinklo tunelių būtiniausių saugos reikalavimų (OL </w:t>
      </w:r>
      <w:r>
        <w:rPr>
          <w:i/>
          <w:color w:val="000000"/>
          <w:szCs w:val="24"/>
          <w:lang w:eastAsia="lt-LT"/>
        </w:rPr>
        <w:t>2004 m. specialusis leidimas</w:t>
      </w:r>
      <w:r>
        <w:rPr>
          <w:color w:val="000000"/>
          <w:szCs w:val="24"/>
          <w:lang w:eastAsia="lt-LT"/>
        </w:rPr>
        <w:t>, 7 skyrius, 8 tomas, p. 309). Su tuo susijusius reikalavimus nustatys Lietuvos Respublikos susisiekimo ministerija.“</w:t>
      </w:r>
    </w:p>
    <w:p w14:paraId="2912E7BA" w14:textId="77777777" w:rsidR="00FE05BB" w:rsidRDefault="00FE05BB">
      <w:pPr>
        <w:tabs>
          <w:tab w:val="center" w:pos="-7800"/>
          <w:tab w:val="left" w:pos="6237"/>
          <w:tab w:val="right" w:pos="8306"/>
        </w:tabs>
      </w:pPr>
    </w:p>
    <w:p w14:paraId="116705D4" w14:textId="77777777" w:rsidR="00FE05BB" w:rsidRDefault="00FE05BB">
      <w:pPr>
        <w:tabs>
          <w:tab w:val="center" w:pos="-7800"/>
          <w:tab w:val="left" w:pos="6237"/>
          <w:tab w:val="right" w:pos="8306"/>
        </w:tabs>
      </w:pPr>
    </w:p>
    <w:p w14:paraId="385755B5" w14:textId="77777777" w:rsidR="00FE05BB" w:rsidRDefault="00FE05BB">
      <w:pPr>
        <w:tabs>
          <w:tab w:val="center" w:pos="-7800"/>
          <w:tab w:val="left" w:pos="6237"/>
          <w:tab w:val="right" w:pos="8306"/>
        </w:tabs>
      </w:pPr>
    </w:p>
    <w:p w14:paraId="7194ACAD" w14:textId="5550A216" w:rsidR="00515F05" w:rsidRDefault="00FE05BB">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w:t>
      </w:r>
      <w:r>
        <w:rPr>
          <w:lang w:eastAsia="lt-LT"/>
        </w:rPr>
        <w:t>nelis</w:t>
      </w:r>
      <w:proofErr w:type="spellEnd"/>
    </w:p>
    <w:p w14:paraId="7194ACAE" w14:textId="77777777" w:rsidR="00515F05" w:rsidRDefault="00515F05">
      <w:pPr>
        <w:tabs>
          <w:tab w:val="center" w:pos="-7800"/>
          <w:tab w:val="left" w:pos="6237"/>
          <w:tab w:val="right" w:pos="8306"/>
        </w:tabs>
        <w:rPr>
          <w:lang w:eastAsia="lt-LT"/>
        </w:rPr>
      </w:pPr>
    </w:p>
    <w:p w14:paraId="7194ACAF" w14:textId="77777777" w:rsidR="00515F05" w:rsidRDefault="00515F05">
      <w:pPr>
        <w:tabs>
          <w:tab w:val="center" w:pos="-7800"/>
          <w:tab w:val="left" w:pos="6237"/>
          <w:tab w:val="right" w:pos="8306"/>
        </w:tabs>
        <w:rPr>
          <w:lang w:eastAsia="lt-LT"/>
        </w:rPr>
      </w:pPr>
    </w:p>
    <w:p w14:paraId="7194ACB0" w14:textId="77777777" w:rsidR="00515F05" w:rsidRDefault="00515F05">
      <w:pPr>
        <w:tabs>
          <w:tab w:val="center" w:pos="-7800"/>
          <w:tab w:val="left" w:pos="6237"/>
          <w:tab w:val="right" w:pos="8306"/>
        </w:tabs>
        <w:rPr>
          <w:lang w:eastAsia="lt-LT"/>
        </w:rPr>
      </w:pPr>
    </w:p>
    <w:p w14:paraId="7194ACB2" w14:textId="0576B2FC" w:rsidR="00515F05" w:rsidRDefault="00FE05BB" w:rsidP="00FE05BB">
      <w:pPr>
        <w:tabs>
          <w:tab w:val="center" w:pos="-7800"/>
          <w:tab w:val="left" w:pos="6237"/>
          <w:tab w:val="right" w:pos="8306"/>
        </w:tabs>
        <w:rPr>
          <w:lang w:eastAsia="lt-LT"/>
        </w:rPr>
      </w:pPr>
      <w:r>
        <w:rPr>
          <w:lang w:eastAsia="lt-LT"/>
        </w:rPr>
        <w:t>Susisiekimo ministras</w:t>
      </w:r>
      <w:r>
        <w:rPr>
          <w:lang w:eastAsia="lt-LT"/>
        </w:rPr>
        <w:tab/>
        <w:t>Rokas Masiulis</w:t>
      </w:r>
    </w:p>
    <w:p w14:paraId="122D9EB1" w14:textId="7B2DA385" w:rsidR="00FE05BB" w:rsidRDefault="00FE05BB" w:rsidP="00FE05BB">
      <w:r>
        <w:br w:type="page"/>
      </w:r>
    </w:p>
    <w:p w14:paraId="7194ACB3" w14:textId="7EF9AA2E" w:rsidR="00515F05" w:rsidRDefault="00FE05BB">
      <w:pPr>
        <w:ind w:left="4820"/>
        <w:rPr>
          <w:lang w:eastAsia="lt-LT"/>
        </w:rPr>
      </w:pPr>
      <w:r>
        <w:rPr>
          <w:lang w:eastAsia="ar-SA"/>
        </w:rPr>
        <w:lastRenderedPageBreak/>
        <w:t>PATVIRTINTA</w:t>
      </w:r>
      <w:r>
        <w:rPr>
          <w:lang w:eastAsia="ar-SA"/>
        </w:rPr>
        <w:br/>
        <w:t>Lietuvos Respublikos Vyriausybės</w:t>
      </w:r>
      <w:r>
        <w:rPr>
          <w:lang w:eastAsia="ar-SA"/>
        </w:rPr>
        <w:br/>
      </w:r>
      <w:r>
        <w:rPr>
          <w:lang w:eastAsia="lt-LT"/>
        </w:rPr>
        <w:t>2004 m. vasario 11 d. nutarimu Nr. 155</w:t>
      </w:r>
      <w:r>
        <w:rPr>
          <w:lang w:eastAsia="ar-SA"/>
        </w:rPr>
        <w:br/>
        <w:t>(Lietuvos Respublikos Vyriausybės</w:t>
      </w:r>
      <w:r>
        <w:rPr>
          <w:lang w:eastAsia="ar-SA"/>
        </w:rPr>
        <w:br/>
      </w:r>
      <w:r>
        <w:rPr>
          <w:lang w:eastAsia="lt-LT"/>
        </w:rPr>
        <w:t xml:space="preserve">2017 m. kovo 22 d. </w:t>
      </w:r>
      <w:r>
        <w:rPr>
          <w:lang w:eastAsia="lt-LT"/>
        </w:rPr>
        <w:t xml:space="preserve"> </w:t>
      </w:r>
      <w:r>
        <w:rPr>
          <w:lang w:eastAsia="ar-SA"/>
        </w:rPr>
        <w:t xml:space="preserve">nutarimo </w:t>
      </w:r>
      <w:r>
        <w:rPr>
          <w:lang w:eastAsia="lt-LT"/>
        </w:rPr>
        <w:t>Nr. 212</w:t>
      </w:r>
      <w:r>
        <w:rPr>
          <w:lang w:eastAsia="lt-LT"/>
        </w:rPr>
        <w:t xml:space="preserve"> </w:t>
      </w:r>
      <w:r>
        <w:rPr>
          <w:lang w:eastAsia="lt-LT"/>
        </w:rPr>
        <w:br/>
        <w:t>redakcija)</w:t>
      </w:r>
    </w:p>
    <w:p w14:paraId="7194ACB4" w14:textId="77777777" w:rsidR="00515F05" w:rsidRDefault="00515F05">
      <w:pPr>
        <w:tabs>
          <w:tab w:val="center" w:pos="4153"/>
          <w:tab w:val="right" w:pos="8306"/>
        </w:tabs>
        <w:rPr>
          <w:lang w:eastAsia="lt-LT"/>
        </w:rPr>
      </w:pPr>
    </w:p>
    <w:p w14:paraId="7194ACB5" w14:textId="77777777" w:rsidR="00515F05" w:rsidRDefault="00515F05">
      <w:pPr>
        <w:tabs>
          <w:tab w:val="center" w:pos="4153"/>
          <w:tab w:val="right" w:pos="8306"/>
        </w:tabs>
        <w:rPr>
          <w:lang w:eastAsia="lt-LT"/>
        </w:rPr>
      </w:pPr>
    </w:p>
    <w:p w14:paraId="7194ACB6" w14:textId="77777777" w:rsidR="00515F05" w:rsidRDefault="00515F05">
      <w:pPr>
        <w:tabs>
          <w:tab w:val="left" w:pos="6237"/>
          <w:tab w:val="right" w:pos="8306"/>
        </w:tabs>
        <w:rPr>
          <w:color w:val="000000"/>
          <w:lang w:eastAsia="lt-LT"/>
        </w:rPr>
      </w:pPr>
    </w:p>
    <w:p w14:paraId="7194ACB7" w14:textId="77777777" w:rsidR="00515F05" w:rsidRDefault="00FE05BB">
      <w:pPr>
        <w:jc w:val="center"/>
        <w:rPr>
          <w:b/>
          <w:lang w:eastAsia="lt-LT"/>
        </w:rPr>
      </w:pPr>
      <w:r>
        <w:rPr>
          <w:b/>
          <w:lang w:eastAsia="lt-LT"/>
        </w:rPr>
        <w:t>KELIŲ PRIEŽIŪROS TVARKOS APRAŠAS</w:t>
      </w:r>
    </w:p>
    <w:p w14:paraId="7194ACB8" w14:textId="77777777" w:rsidR="00515F05" w:rsidRDefault="00515F05">
      <w:pPr>
        <w:rPr>
          <w:lang w:eastAsia="lt-LT"/>
        </w:rPr>
      </w:pPr>
    </w:p>
    <w:p w14:paraId="7194ACB9" w14:textId="77777777" w:rsidR="00515F05" w:rsidRDefault="00515F05">
      <w:pPr>
        <w:rPr>
          <w:lang w:eastAsia="lt-LT"/>
        </w:rPr>
      </w:pPr>
    </w:p>
    <w:p w14:paraId="7194ACBA" w14:textId="77777777" w:rsidR="00515F05" w:rsidRDefault="00515F05">
      <w:pPr>
        <w:rPr>
          <w:lang w:eastAsia="lt-LT"/>
        </w:rPr>
      </w:pPr>
    </w:p>
    <w:p w14:paraId="7194ACBB" w14:textId="77777777" w:rsidR="00515F05" w:rsidRDefault="00FE05BB">
      <w:pPr>
        <w:jc w:val="center"/>
        <w:rPr>
          <w:b/>
          <w:lang w:eastAsia="lt-LT"/>
        </w:rPr>
      </w:pPr>
      <w:r>
        <w:rPr>
          <w:b/>
          <w:lang w:eastAsia="lt-LT"/>
        </w:rPr>
        <w:t>I</w:t>
      </w:r>
      <w:r>
        <w:rPr>
          <w:b/>
          <w:lang w:eastAsia="lt-LT"/>
        </w:rPr>
        <w:t xml:space="preserve"> SKYRIUS</w:t>
      </w:r>
    </w:p>
    <w:p w14:paraId="7194ACBC" w14:textId="77777777" w:rsidR="00515F05" w:rsidRDefault="00FE05BB">
      <w:pPr>
        <w:jc w:val="center"/>
        <w:rPr>
          <w:b/>
          <w:lang w:eastAsia="lt-LT"/>
        </w:rPr>
      </w:pPr>
      <w:r>
        <w:rPr>
          <w:b/>
          <w:lang w:eastAsia="lt-LT"/>
        </w:rPr>
        <w:t>BENDROSIOS NUOSTATOS</w:t>
      </w:r>
    </w:p>
    <w:p w14:paraId="7194ACBD" w14:textId="77777777" w:rsidR="00515F05" w:rsidRDefault="00515F05">
      <w:pPr>
        <w:jc w:val="center"/>
        <w:rPr>
          <w:lang w:eastAsia="lt-LT"/>
        </w:rPr>
      </w:pPr>
    </w:p>
    <w:p w14:paraId="7194ACBE" w14:textId="77777777" w:rsidR="00515F05" w:rsidRDefault="00FE05BB">
      <w:pPr>
        <w:spacing w:line="360" w:lineRule="atLeast"/>
        <w:ind w:firstLine="720"/>
        <w:jc w:val="both"/>
        <w:rPr>
          <w:lang w:eastAsia="lt-LT"/>
        </w:rPr>
      </w:pPr>
      <w:r>
        <w:rPr>
          <w:lang w:eastAsia="lt-LT"/>
        </w:rPr>
        <w:t>1</w:t>
      </w:r>
      <w:r>
        <w:rPr>
          <w:lang w:eastAsia="lt-LT"/>
        </w:rPr>
        <w:t>. Kelių priežiūros tvarkos aprašas (toliau – Aprašas) nustato Lietuvos Respublikos valstybinės ir vietinės reikšmės automobilių kelių priežiūros organizavimą, jos vykdymą ir darbų organizavimą keliuose ir jų apsaugos zonose.</w:t>
      </w:r>
    </w:p>
    <w:p w14:paraId="7194ACBF" w14:textId="77777777" w:rsidR="00515F05" w:rsidRDefault="00FE05BB">
      <w:pPr>
        <w:spacing w:line="360" w:lineRule="atLeast"/>
        <w:ind w:firstLine="720"/>
        <w:jc w:val="both"/>
        <w:rPr>
          <w:lang w:eastAsia="lt-LT"/>
        </w:rPr>
      </w:pPr>
      <w:r>
        <w:rPr>
          <w:lang w:eastAsia="lt-LT"/>
        </w:rPr>
        <w:t>2</w:t>
      </w:r>
      <w:r>
        <w:rPr>
          <w:lang w:eastAsia="lt-LT"/>
        </w:rPr>
        <w:t>. Pagrindinės Apraše vartojamos sąvokos:</w:t>
      </w:r>
    </w:p>
    <w:p w14:paraId="7194ACC0" w14:textId="77777777" w:rsidR="00515F05" w:rsidRDefault="00FE05BB">
      <w:pPr>
        <w:spacing w:line="360" w:lineRule="atLeast"/>
        <w:ind w:firstLine="720"/>
        <w:jc w:val="both"/>
        <w:rPr>
          <w:szCs w:val="24"/>
          <w:lang w:eastAsia="lt-LT"/>
        </w:rPr>
      </w:pPr>
      <w:r>
        <w:rPr>
          <w:bCs/>
          <w:szCs w:val="24"/>
          <w:lang w:eastAsia="lt-LT"/>
        </w:rPr>
        <w:t>2.1</w:t>
      </w:r>
      <w:r>
        <w:rPr>
          <w:bCs/>
          <w:szCs w:val="24"/>
          <w:lang w:eastAsia="lt-LT"/>
        </w:rPr>
        <w:t xml:space="preserve">. </w:t>
      </w:r>
      <w:r>
        <w:rPr>
          <w:b/>
          <w:bCs/>
          <w:szCs w:val="24"/>
          <w:lang w:eastAsia="lt-LT"/>
        </w:rPr>
        <w:t>Aplinkkelis</w:t>
      </w:r>
      <w:r>
        <w:rPr>
          <w:bCs/>
          <w:szCs w:val="24"/>
          <w:lang w:eastAsia="lt-LT"/>
        </w:rPr>
        <w:t xml:space="preserve"> </w:t>
      </w:r>
      <w:r>
        <w:rPr>
          <w:szCs w:val="24"/>
          <w:lang w:eastAsia="lt-LT"/>
        </w:rPr>
        <w:t>–</w:t>
      </w:r>
      <w:r>
        <w:rPr>
          <w:bCs/>
          <w:szCs w:val="24"/>
          <w:lang w:eastAsia="lt-LT"/>
        </w:rPr>
        <w:t xml:space="preserve"> </w:t>
      </w:r>
      <w:r>
        <w:rPr>
          <w:szCs w:val="24"/>
          <w:lang w:eastAsia="lt-LT"/>
        </w:rPr>
        <w:t>tranzitinio eismo kelias, iš dalies ar visiškai aplenkiantis gyvenamąją vietovę ir neskirtas gyvenamosios vietovės vidaus transporto eismo poreikiams.</w:t>
      </w:r>
    </w:p>
    <w:p w14:paraId="7194ACC1" w14:textId="77777777" w:rsidR="00515F05" w:rsidRDefault="00FE05BB">
      <w:pPr>
        <w:spacing w:line="360" w:lineRule="atLeast"/>
        <w:ind w:firstLine="720"/>
        <w:jc w:val="both"/>
        <w:rPr>
          <w:szCs w:val="24"/>
          <w:lang w:eastAsia="lt-LT"/>
        </w:rPr>
      </w:pPr>
      <w:r>
        <w:rPr>
          <w:bCs/>
          <w:szCs w:val="24"/>
          <w:lang w:eastAsia="lt-LT"/>
        </w:rPr>
        <w:t>2.2</w:t>
      </w:r>
      <w:r>
        <w:rPr>
          <w:bCs/>
          <w:szCs w:val="24"/>
          <w:lang w:eastAsia="lt-LT"/>
        </w:rPr>
        <w:t xml:space="preserve">. </w:t>
      </w:r>
      <w:r>
        <w:rPr>
          <w:b/>
          <w:bCs/>
          <w:szCs w:val="24"/>
          <w:lang w:eastAsia="lt-LT"/>
        </w:rPr>
        <w:t xml:space="preserve">Estakada </w:t>
      </w:r>
      <w:r>
        <w:rPr>
          <w:szCs w:val="24"/>
          <w:lang w:eastAsia="lt-LT"/>
        </w:rPr>
        <w:t>– statinys per daubą, gr</w:t>
      </w:r>
      <w:r>
        <w:rPr>
          <w:szCs w:val="24"/>
          <w:lang w:eastAsia="lt-LT"/>
        </w:rPr>
        <w:t>iovą, slėnį, virš gatvių, aikščių ar pastatų, pakeičiantis kelią (gatvę).</w:t>
      </w:r>
    </w:p>
    <w:p w14:paraId="7194ACC2" w14:textId="77777777" w:rsidR="00515F05" w:rsidRDefault="00FE05BB">
      <w:pPr>
        <w:spacing w:line="360" w:lineRule="atLeast"/>
        <w:ind w:firstLine="720"/>
        <w:jc w:val="both"/>
        <w:rPr>
          <w:szCs w:val="24"/>
          <w:lang w:eastAsia="lt-LT"/>
        </w:rPr>
      </w:pPr>
      <w:r>
        <w:rPr>
          <w:bCs/>
          <w:szCs w:val="24"/>
          <w:lang w:eastAsia="lt-LT"/>
        </w:rPr>
        <w:t>2.3</w:t>
      </w:r>
      <w:r>
        <w:rPr>
          <w:bCs/>
          <w:szCs w:val="24"/>
          <w:lang w:eastAsia="lt-LT"/>
        </w:rPr>
        <w:t xml:space="preserve">. </w:t>
      </w:r>
      <w:r>
        <w:rPr>
          <w:b/>
          <w:bCs/>
          <w:szCs w:val="24"/>
          <w:lang w:eastAsia="lt-LT"/>
        </w:rPr>
        <w:t>Tiltas</w:t>
      </w:r>
      <w:r>
        <w:rPr>
          <w:bCs/>
          <w:szCs w:val="24"/>
          <w:lang w:eastAsia="lt-LT"/>
        </w:rPr>
        <w:t xml:space="preserve"> </w:t>
      </w:r>
      <w:r>
        <w:rPr>
          <w:szCs w:val="24"/>
          <w:lang w:eastAsia="lt-LT"/>
        </w:rPr>
        <w:t>– transporto ir pėsčiųjų eismui skirtas kelio statinys per vandens telkinį.</w:t>
      </w:r>
    </w:p>
    <w:p w14:paraId="7194ACC3" w14:textId="77777777" w:rsidR="00515F05" w:rsidRDefault="00FE05BB">
      <w:pPr>
        <w:spacing w:line="360" w:lineRule="atLeast"/>
        <w:ind w:firstLine="720"/>
        <w:jc w:val="both"/>
        <w:rPr>
          <w:szCs w:val="24"/>
          <w:lang w:eastAsia="lt-LT"/>
        </w:rPr>
      </w:pPr>
      <w:r>
        <w:rPr>
          <w:bCs/>
          <w:szCs w:val="24"/>
          <w:lang w:eastAsia="lt-LT"/>
        </w:rPr>
        <w:t>2.4</w:t>
      </w:r>
      <w:r>
        <w:rPr>
          <w:bCs/>
          <w:szCs w:val="24"/>
          <w:lang w:eastAsia="lt-LT"/>
        </w:rPr>
        <w:t xml:space="preserve">. </w:t>
      </w:r>
      <w:r>
        <w:rPr>
          <w:b/>
          <w:bCs/>
          <w:szCs w:val="24"/>
          <w:lang w:eastAsia="lt-LT"/>
        </w:rPr>
        <w:t>Tunelis</w:t>
      </w:r>
      <w:r>
        <w:rPr>
          <w:bCs/>
          <w:szCs w:val="24"/>
          <w:lang w:eastAsia="lt-LT"/>
        </w:rPr>
        <w:t xml:space="preserve"> </w:t>
      </w:r>
      <w:r>
        <w:rPr>
          <w:szCs w:val="24"/>
          <w:lang w:eastAsia="lt-LT"/>
        </w:rPr>
        <w:t xml:space="preserve">– transporto priemonių ir (ar) pėsčiųjų eismui skirtas kelio statinys po </w:t>
      </w:r>
      <w:r>
        <w:rPr>
          <w:szCs w:val="24"/>
          <w:lang w:eastAsia="lt-LT"/>
        </w:rPr>
        <w:t>žeme.</w:t>
      </w:r>
    </w:p>
    <w:p w14:paraId="7194ACC4" w14:textId="77777777" w:rsidR="00515F05" w:rsidRDefault="00FE05BB">
      <w:pPr>
        <w:spacing w:line="360" w:lineRule="atLeast"/>
        <w:ind w:firstLine="720"/>
        <w:jc w:val="both"/>
        <w:rPr>
          <w:szCs w:val="24"/>
          <w:lang w:eastAsia="lt-LT"/>
        </w:rPr>
      </w:pPr>
      <w:r>
        <w:rPr>
          <w:bCs/>
          <w:szCs w:val="24"/>
          <w:lang w:eastAsia="lt-LT"/>
        </w:rPr>
        <w:t>2.5</w:t>
      </w:r>
      <w:r>
        <w:rPr>
          <w:bCs/>
          <w:szCs w:val="24"/>
          <w:lang w:eastAsia="lt-LT"/>
        </w:rPr>
        <w:t xml:space="preserve">. </w:t>
      </w:r>
      <w:r>
        <w:rPr>
          <w:b/>
          <w:bCs/>
          <w:szCs w:val="24"/>
          <w:lang w:eastAsia="lt-LT"/>
        </w:rPr>
        <w:t>Viadukas</w:t>
      </w:r>
      <w:r>
        <w:rPr>
          <w:bCs/>
          <w:szCs w:val="24"/>
          <w:lang w:eastAsia="lt-LT"/>
        </w:rPr>
        <w:t xml:space="preserve"> </w:t>
      </w:r>
      <w:r>
        <w:rPr>
          <w:szCs w:val="24"/>
          <w:lang w:eastAsia="lt-LT"/>
        </w:rPr>
        <w:t>– transporto priemonių ir pėsčiųjų eismui skirtas kelio statinys per geležinkelį ar kitą kelią.</w:t>
      </w:r>
    </w:p>
    <w:p w14:paraId="7194ACC5" w14:textId="77777777" w:rsidR="00515F05" w:rsidRDefault="00FE05BB">
      <w:pPr>
        <w:spacing w:line="360" w:lineRule="atLeast"/>
        <w:ind w:firstLine="720"/>
        <w:jc w:val="both"/>
        <w:rPr>
          <w:lang w:eastAsia="lt-LT"/>
        </w:rPr>
      </w:pPr>
      <w:r>
        <w:rPr>
          <w:lang w:eastAsia="lt-LT"/>
        </w:rPr>
        <w:t>2.6</w:t>
      </w:r>
      <w:r>
        <w:rPr>
          <w:lang w:eastAsia="lt-LT"/>
        </w:rPr>
        <w:t>. Kitos Apraše vartojamos sąvokos atitinka Lietuvos Respublikos kelių įstatyme ir Lietuvos Respublikos statybos įstatyme apibrėžt</w:t>
      </w:r>
      <w:r>
        <w:rPr>
          <w:lang w:eastAsia="lt-LT"/>
        </w:rPr>
        <w:t>as sąvokas.</w:t>
      </w:r>
    </w:p>
    <w:p w14:paraId="7194ACC6" w14:textId="77777777" w:rsidR="00515F05" w:rsidRDefault="00FE05BB">
      <w:pPr>
        <w:jc w:val="center"/>
        <w:rPr>
          <w:lang w:eastAsia="lt-LT"/>
        </w:rPr>
      </w:pPr>
    </w:p>
    <w:p w14:paraId="7194ACC7" w14:textId="77777777" w:rsidR="00515F05" w:rsidRDefault="00FE05BB">
      <w:pPr>
        <w:jc w:val="center"/>
        <w:rPr>
          <w:b/>
          <w:lang w:eastAsia="lt-LT"/>
        </w:rPr>
      </w:pPr>
      <w:r>
        <w:rPr>
          <w:b/>
          <w:lang w:eastAsia="lt-LT"/>
        </w:rPr>
        <w:t>II</w:t>
      </w:r>
      <w:r>
        <w:rPr>
          <w:b/>
          <w:lang w:eastAsia="lt-LT"/>
        </w:rPr>
        <w:t xml:space="preserve"> SKYRIUS</w:t>
      </w:r>
    </w:p>
    <w:p w14:paraId="7194ACC8" w14:textId="77777777" w:rsidR="00515F05" w:rsidRDefault="00FE05BB">
      <w:pPr>
        <w:jc w:val="center"/>
        <w:rPr>
          <w:b/>
          <w:lang w:eastAsia="lt-LT"/>
        </w:rPr>
      </w:pPr>
      <w:r>
        <w:rPr>
          <w:b/>
          <w:lang w:eastAsia="lt-LT"/>
        </w:rPr>
        <w:t>KELIŲ PRIEŽIŪROS ORGANIZAVIMAS</w:t>
      </w:r>
    </w:p>
    <w:p w14:paraId="7194ACC9" w14:textId="77777777" w:rsidR="00515F05" w:rsidRDefault="00515F05">
      <w:pPr>
        <w:jc w:val="center"/>
        <w:rPr>
          <w:lang w:eastAsia="lt-LT"/>
        </w:rPr>
      </w:pPr>
    </w:p>
    <w:p w14:paraId="7194ACCA" w14:textId="77777777" w:rsidR="00515F05" w:rsidRDefault="00FE05BB">
      <w:pPr>
        <w:spacing w:line="360" w:lineRule="atLeast"/>
        <w:ind w:firstLine="720"/>
        <w:jc w:val="both"/>
        <w:rPr>
          <w:lang w:eastAsia="lt-LT"/>
        </w:rPr>
      </w:pPr>
      <w:r>
        <w:rPr>
          <w:lang w:eastAsia="lt-LT"/>
        </w:rPr>
        <w:t>3</w:t>
      </w:r>
      <w:r>
        <w:rPr>
          <w:lang w:eastAsia="lt-LT"/>
        </w:rPr>
        <w:t>. Gyvenamųjų vietovių keliai ir gatvės prižiūrimi taip:</w:t>
      </w:r>
    </w:p>
    <w:p w14:paraId="7194ACCB" w14:textId="77777777" w:rsidR="00515F05" w:rsidRDefault="00FE05BB">
      <w:pPr>
        <w:spacing w:line="360" w:lineRule="atLeast"/>
        <w:ind w:firstLine="720"/>
        <w:jc w:val="both"/>
        <w:rPr>
          <w:lang w:eastAsia="lt-LT"/>
        </w:rPr>
      </w:pPr>
      <w:r>
        <w:rPr>
          <w:lang w:eastAsia="lt-LT"/>
        </w:rPr>
        <w:t>3.1</w:t>
      </w:r>
      <w:r>
        <w:rPr>
          <w:lang w:eastAsia="lt-LT"/>
        </w:rPr>
        <w:t>. Alytuje, Druskininkuose, Kaune, Klaipėdoje, Marijampolėje, Palangoje, Panevėžyje, Šiauliuose, Vilniuje visų gatvių taisymo i</w:t>
      </w:r>
      <w:r>
        <w:rPr>
          <w:lang w:eastAsia="lt-LT"/>
        </w:rPr>
        <w:t>r priežiūros darbų ir saugaus eismo sąlygų užtikrinimo užsakovo funkcijas atlieka ir kelių (gatvių) vertę apskaito savivaldybės.</w:t>
      </w:r>
    </w:p>
    <w:p w14:paraId="7194ACCC" w14:textId="77777777" w:rsidR="00515F05" w:rsidRDefault="00FE05BB">
      <w:pPr>
        <w:spacing w:line="360" w:lineRule="atLeast"/>
        <w:ind w:firstLine="720"/>
        <w:jc w:val="both"/>
        <w:rPr>
          <w:lang w:eastAsia="lt-LT"/>
        </w:rPr>
      </w:pPr>
      <w:r>
        <w:rPr>
          <w:lang w:eastAsia="lt-LT"/>
        </w:rPr>
        <w:t>3.2</w:t>
      </w:r>
      <w:r>
        <w:rPr>
          <w:lang w:eastAsia="lt-LT"/>
        </w:rPr>
        <w:t>. Kitų miestų, nenurodytų Aprašo 3.1 papunktyje, gyvenamosiose vietovėse ir kaimo gyvenamosiose vietovėse gatvių, kurios</w:t>
      </w:r>
      <w:r>
        <w:rPr>
          <w:lang w:eastAsia="lt-LT"/>
        </w:rPr>
        <w:t xml:space="preserve"> yra valstybinės reikšmės kelių tąsa:</w:t>
      </w:r>
    </w:p>
    <w:p w14:paraId="7194ACCD" w14:textId="77777777" w:rsidR="00515F05" w:rsidRDefault="00FE05BB">
      <w:pPr>
        <w:spacing w:line="360" w:lineRule="atLeast"/>
        <w:ind w:firstLine="720"/>
        <w:jc w:val="both"/>
        <w:rPr>
          <w:lang w:eastAsia="lt-LT"/>
        </w:rPr>
      </w:pPr>
      <w:r>
        <w:rPr>
          <w:lang w:eastAsia="lt-LT"/>
        </w:rPr>
        <w:t>3.2.1</w:t>
      </w:r>
      <w:r>
        <w:rPr>
          <w:lang w:eastAsia="lt-LT"/>
        </w:rPr>
        <w:t>. važiuojamąją dalį (kur nėra šaligatvių – kelkraščius ir kelio griovius), pėsčiųjų ir (ar) dviračių takus, tiltus, viadukus ir estakadas, technines eismo reguliavimo priemones prižiūri ir jų vertę apskaito, žie</w:t>
      </w:r>
      <w:r>
        <w:rPr>
          <w:lang w:eastAsia="lt-LT"/>
        </w:rPr>
        <w:t>mą nuo važiuojamosios dalies sniegą valo ir, jeigu slidu, ją barsto Lietuvos Respublikos susisiekimo ministerijos įsteigtos valstybės įmonės;</w:t>
      </w:r>
    </w:p>
    <w:p w14:paraId="7194ACCE" w14:textId="77777777" w:rsidR="00515F05" w:rsidRDefault="00FE05BB">
      <w:pPr>
        <w:spacing w:line="360" w:lineRule="atLeast"/>
        <w:ind w:firstLine="720"/>
        <w:jc w:val="both"/>
        <w:rPr>
          <w:lang w:eastAsia="lt-LT"/>
        </w:rPr>
      </w:pPr>
      <w:r>
        <w:rPr>
          <w:lang w:eastAsia="lt-LT"/>
        </w:rPr>
        <w:t>3.2.2</w:t>
      </w:r>
      <w:r>
        <w:rPr>
          <w:lang w:eastAsia="lt-LT"/>
        </w:rPr>
        <w:t xml:space="preserve">. visus kitus elementus (šaligatvius, želdinius, apsauginius atitvarus, autobusų, važiuojančių vietinio </w:t>
      </w:r>
      <w:r>
        <w:rPr>
          <w:lang w:eastAsia="lt-LT"/>
        </w:rPr>
        <w:t>(miesto ir priemiesčio) reguliaraus susisiekimo maršrutais, stoteles ir apsisukimo aikšteles, lietaus kanalizaciją ir kitus inžinerinius, taip pat ir gatvių apšvietimo tinklus) prižiūri ir jų vertę apskaito savivaldybės, kurios užtikrina saugaus eismo sąly</w:t>
      </w:r>
      <w:r>
        <w:rPr>
          <w:lang w:eastAsia="lt-LT"/>
        </w:rPr>
        <w:t>gas, poveikį aplinkai mažinančių priemonių (triukšmą, oro, vandens, dirvožemio užtaršą ir kitą neigiamą poveikį mažinančių priemonių) įgyvendinimą, taip pat atlieka šiame papunktyje nurodytų statinių taisymo ir priežiūros darbų užsakovo funkcijas.</w:t>
      </w:r>
    </w:p>
    <w:p w14:paraId="7194ACCF" w14:textId="77777777" w:rsidR="00515F05" w:rsidRDefault="00FE05BB">
      <w:pPr>
        <w:spacing w:line="360" w:lineRule="atLeast"/>
        <w:ind w:firstLine="720"/>
        <w:jc w:val="both"/>
        <w:rPr>
          <w:lang w:eastAsia="lt-LT"/>
        </w:rPr>
      </w:pPr>
      <w:r>
        <w:rPr>
          <w:lang w:eastAsia="lt-LT"/>
        </w:rPr>
        <w:t>3.3</w:t>
      </w:r>
      <w:r>
        <w:rPr>
          <w:lang w:eastAsia="lt-LT"/>
        </w:rPr>
        <w:t>. Gatvių, kurios nėra valstybinės reikšmės kelių tąsa ir nuosavybės teise priklauso savivaldybėms, taisymo ir priežiūros darbų užsakovo funkcijas atlieka ir jų vertę apskaito savininkai ir (ar) valdytojai.</w:t>
      </w:r>
    </w:p>
    <w:p w14:paraId="7194ACD0" w14:textId="77777777" w:rsidR="00515F05" w:rsidRDefault="00FE05BB">
      <w:pPr>
        <w:jc w:val="center"/>
        <w:rPr>
          <w:lang w:eastAsia="lt-LT"/>
        </w:rPr>
      </w:pPr>
    </w:p>
    <w:p w14:paraId="7194ACD1" w14:textId="77777777" w:rsidR="00515F05" w:rsidRDefault="00FE05BB">
      <w:pPr>
        <w:jc w:val="center"/>
        <w:rPr>
          <w:b/>
          <w:lang w:eastAsia="lt-LT"/>
        </w:rPr>
      </w:pPr>
      <w:r>
        <w:rPr>
          <w:b/>
          <w:lang w:eastAsia="lt-LT"/>
        </w:rPr>
        <w:t>III</w:t>
      </w:r>
      <w:r>
        <w:rPr>
          <w:b/>
          <w:lang w:eastAsia="lt-LT"/>
        </w:rPr>
        <w:t xml:space="preserve"> SKYRIUS</w:t>
      </w:r>
    </w:p>
    <w:p w14:paraId="7194ACD2" w14:textId="77777777" w:rsidR="00515F05" w:rsidRDefault="00FE05BB">
      <w:pPr>
        <w:jc w:val="center"/>
        <w:rPr>
          <w:b/>
          <w:lang w:eastAsia="lt-LT"/>
        </w:rPr>
      </w:pPr>
      <w:r>
        <w:rPr>
          <w:b/>
          <w:lang w:eastAsia="lt-LT"/>
        </w:rPr>
        <w:t>KELIŲ PRIEŽIŪROS VYKDYMAS</w:t>
      </w:r>
    </w:p>
    <w:p w14:paraId="7194ACD3" w14:textId="77777777" w:rsidR="00515F05" w:rsidRDefault="00515F05">
      <w:pPr>
        <w:jc w:val="center"/>
        <w:rPr>
          <w:lang w:eastAsia="lt-LT"/>
        </w:rPr>
      </w:pPr>
    </w:p>
    <w:p w14:paraId="7194ACD4" w14:textId="77777777" w:rsidR="00515F05" w:rsidRDefault="00FE05BB">
      <w:pPr>
        <w:spacing w:line="360" w:lineRule="atLeast"/>
        <w:ind w:firstLine="720"/>
        <w:jc w:val="both"/>
        <w:rPr>
          <w:lang w:eastAsia="lt-LT"/>
        </w:rPr>
      </w:pPr>
      <w:r>
        <w:rPr>
          <w:lang w:eastAsia="lt-LT"/>
        </w:rPr>
        <w:t>4</w:t>
      </w:r>
      <w:r>
        <w:rPr>
          <w:lang w:eastAsia="lt-LT"/>
        </w:rPr>
        <w:t>. Kelius prižiūrintys juridiniai ir (ar) fiziniai asmenys privalo:</w:t>
      </w:r>
    </w:p>
    <w:p w14:paraId="7194ACD5" w14:textId="77777777" w:rsidR="00515F05" w:rsidRDefault="00FE05BB">
      <w:pPr>
        <w:spacing w:line="360" w:lineRule="atLeast"/>
        <w:ind w:firstLine="720"/>
        <w:jc w:val="both"/>
        <w:rPr>
          <w:lang w:eastAsia="lt-LT"/>
        </w:rPr>
      </w:pPr>
      <w:r>
        <w:rPr>
          <w:lang w:eastAsia="lt-LT"/>
        </w:rPr>
        <w:t>4.1</w:t>
      </w:r>
      <w:r>
        <w:rPr>
          <w:lang w:eastAsia="lt-LT"/>
        </w:rPr>
        <w:t>. taisyti (remontuoti) ir tvarkyti žemės sankasą, važiuojamąją kelio dalį, kelkraščius, skiriamąją kelio juostą, kelio griovius, sankryžas, autobusų sustojimo aikšteles, poilsio ai</w:t>
      </w:r>
      <w:r>
        <w:rPr>
          <w:lang w:eastAsia="lt-LT"/>
        </w:rPr>
        <w:t>kšteles, pėsčiųjų ir dviračių takus, kelio statinius, technines eismo reguliavimo priemones, kelio oro sąlygų stebėjimo ir transporto eismo apskaitos, apšvietimo ir kitus kelio įrenginius su šių objektų užimama žeme, kad šie objektai atitiktų jiems keliamu</w:t>
      </w:r>
      <w:r>
        <w:rPr>
          <w:lang w:eastAsia="lt-LT"/>
        </w:rPr>
        <w:t>s reikalavimus ir atliktų savo funkcijas;</w:t>
      </w:r>
    </w:p>
    <w:p w14:paraId="7194ACD6" w14:textId="77777777" w:rsidR="00515F05" w:rsidRDefault="00FE05BB">
      <w:pPr>
        <w:spacing w:line="360" w:lineRule="atLeast"/>
        <w:ind w:firstLine="720"/>
        <w:jc w:val="both"/>
        <w:rPr>
          <w:lang w:eastAsia="lt-LT"/>
        </w:rPr>
      </w:pPr>
      <w:r>
        <w:rPr>
          <w:lang w:eastAsia="lt-LT"/>
        </w:rPr>
        <w:t>4.2</w:t>
      </w:r>
      <w:r>
        <w:rPr>
          <w:lang w:eastAsia="lt-LT"/>
        </w:rPr>
        <w:t>. prižiūrėti, kad kelias, jo statiniai (iš jų ir techninės eismo reguliavimo priemonės) būtų techniškai tvarkingi, estetiški, atitiktų Lietuvos standartus ir normatyvinius statybos techninius dokumentus;</w:t>
      </w:r>
    </w:p>
    <w:p w14:paraId="7194ACD7" w14:textId="77777777" w:rsidR="00515F05" w:rsidRDefault="00FE05BB">
      <w:pPr>
        <w:spacing w:line="360" w:lineRule="atLeast"/>
        <w:ind w:firstLine="720"/>
        <w:jc w:val="both"/>
        <w:rPr>
          <w:lang w:eastAsia="lt-LT"/>
        </w:rPr>
      </w:pPr>
      <w:r>
        <w:rPr>
          <w:lang w:eastAsia="lt-LT"/>
        </w:rPr>
        <w:t>4</w:t>
      </w:r>
      <w:r>
        <w:rPr>
          <w:lang w:eastAsia="lt-LT"/>
        </w:rPr>
        <w:t>.3</w:t>
      </w:r>
      <w:r>
        <w:rPr>
          <w:lang w:eastAsia="lt-LT"/>
        </w:rPr>
        <w:t>. kirsti, genėti (prižiūrėti) kelio juostoje augančius medžius ir kitus želdinius, pašalinti medžius, keliančius pavojų saugiam eismui, neleisti, kad kelio juostoje ir kelio apsaugos zonoje būtų sodinami, augtų želdiniai, keliantys grėsmę saugiam eismu</w:t>
      </w:r>
      <w:r>
        <w:rPr>
          <w:lang w:eastAsia="lt-LT"/>
        </w:rPr>
        <w:t>i.</w:t>
      </w:r>
    </w:p>
    <w:p w14:paraId="7194ACD8" w14:textId="77777777" w:rsidR="00515F05" w:rsidRDefault="00FE05BB">
      <w:pPr>
        <w:spacing w:line="360" w:lineRule="atLeast"/>
        <w:ind w:firstLine="720"/>
        <w:jc w:val="both"/>
        <w:rPr>
          <w:lang w:eastAsia="lt-LT"/>
        </w:rPr>
      </w:pPr>
      <w:r>
        <w:rPr>
          <w:lang w:eastAsia="lt-LT"/>
        </w:rPr>
        <w:t>5</w:t>
      </w:r>
      <w:r>
        <w:rPr>
          <w:lang w:eastAsia="lt-LT"/>
        </w:rPr>
        <w:t>. Valstybinės reikšmės ir vietinės reikšmės kelius (gatves) prižiūrintys juridiniai ir (ar) fiziniai asmenys privalo:</w:t>
      </w:r>
    </w:p>
    <w:p w14:paraId="7194ACD9" w14:textId="77777777" w:rsidR="00515F05" w:rsidRDefault="00FE05BB">
      <w:pPr>
        <w:spacing w:line="360" w:lineRule="atLeast"/>
        <w:ind w:firstLine="720"/>
        <w:jc w:val="both"/>
        <w:rPr>
          <w:lang w:eastAsia="lt-LT"/>
        </w:rPr>
      </w:pPr>
      <w:r>
        <w:rPr>
          <w:lang w:eastAsia="lt-LT"/>
        </w:rPr>
        <w:t>5.1</w:t>
      </w:r>
      <w:r>
        <w:rPr>
          <w:lang w:eastAsia="lt-LT"/>
        </w:rPr>
        <w:t>. organizuoti kelių priežiūrą žiemą, valyti sniegą nuo kelių;</w:t>
      </w:r>
    </w:p>
    <w:p w14:paraId="7194ACDA" w14:textId="77777777" w:rsidR="00515F05" w:rsidRDefault="00FE05BB">
      <w:pPr>
        <w:spacing w:line="360" w:lineRule="atLeast"/>
        <w:ind w:firstLine="720"/>
        <w:jc w:val="both"/>
        <w:rPr>
          <w:lang w:eastAsia="lt-LT"/>
        </w:rPr>
      </w:pPr>
      <w:r>
        <w:rPr>
          <w:lang w:eastAsia="lt-LT"/>
        </w:rPr>
        <w:t>5.2</w:t>
      </w:r>
      <w:r>
        <w:rPr>
          <w:lang w:eastAsia="lt-LT"/>
        </w:rPr>
        <w:t>. naudoti slidumą mažinančias priemones, kai keliai ap</w:t>
      </w:r>
      <w:r>
        <w:rPr>
          <w:lang w:eastAsia="lt-LT"/>
        </w:rPr>
        <w:t>ledėję, ant jų išpilti tepalai, kai važiuojamoji dalis kitaip užteršta ar slidi;</w:t>
      </w:r>
    </w:p>
    <w:p w14:paraId="7194ACDB" w14:textId="77777777" w:rsidR="00515F05" w:rsidRDefault="00FE05BB">
      <w:pPr>
        <w:spacing w:line="360" w:lineRule="atLeast"/>
        <w:ind w:firstLine="720"/>
        <w:jc w:val="both"/>
        <w:rPr>
          <w:lang w:eastAsia="lt-LT"/>
        </w:rPr>
      </w:pPr>
      <w:r>
        <w:rPr>
          <w:lang w:eastAsia="lt-LT"/>
        </w:rPr>
        <w:t>5.3</w:t>
      </w:r>
      <w:r>
        <w:rPr>
          <w:lang w:eastAsia="lt-LT"/>
        </w:rPr>
        <w:t>. organizuoti kelių ir jų statinių apsaugą per polaidį;</w:t>
      </w:r>
    </w:p>
    <w:p w14:paraId="7194ACDC" w14:textId="77777777" w:rsidR="00515F05" w:rsidRDefault="00FE05BB">
      <w:pPr>
        <w:spacing w:line="360" w:lineRule="atLeast"/>
        <w:ind w:firstLine="720"/>
        <w:jc w:val="both"/>
        <w:rPr>
          <w:lang w:eastAsia="lt-LT"/>
        </w:rPr>
      </w:pPr>
      <w:r>
        <w:rPr>
          <w:lang w:eastAsia="lt-LT"/>
        </w:rPr>
        <w:t>5.4</w:t>
      </w:r>
      <w:r>
        <w:rPr>
          <w:lang w:eastAsia="lt-LT"/>
        </w:rPr>
        <w:t>. nustatyti keliuose avaringas vietas, analizuoti dėl kelių būklės įvykusių eismo įvykių priežastis, plan</w:t>
      </w:r>
      <w:r>
        <w:rPr>
          <w:lang w:eastAsia="lt-LT"/>
        </w:rPr>
        <w:t>uoti ir įgyvendinti eismo įvykių riziką mažinančias priemones;</w:t>
      </w:r>
    </w:p>
    <w:p w14:paraId="7194ACDD" w14:textId="77777777" w:rsidR="00515F05" w:rsidRDefault="00FE05BB">
      <w:pPr>
        <w:spacing w:line="360" w:lineRule="atLeast"/>
        <w:ind w:firstLine="720"/>
        <w:jc w:val="both"/>
        <w:rPr>
          <w:lang w:eastAsia="lt-LT"/>
        </w:rPr>
      </w:pPr>
      <w:r>
        <w:rPr>
          <w:lang w:eastAsia="lt-LT"/>
        </w:rPr>
        <w:t>5.5</w:t>
      </w:r>
      <w:r>
        <w:rPr>
          <w:lang w:eastAsia="lt-LT"/>
        </w:rPr>
        <w:t>. atlikti kelių ir jų statinių apžiūras, tikrinti konstrukcijų būklę, prireikus atlikti specialias apžiūras;</w:t>
      </w:r>
    </w:p>
    <w:p w14:paraId="7194ACDE" w14:textId="77777777" w:rsidR="00515F05" w:rsidRDefault="00FE05BB">
      <w:pPr>
        <w:spacing w:line="360" w:lineRule="atLeast"/>
        <w:ind w:firstLine="720"/>
        <w:jc w:val="both"/>
        <w:rPr>
          <w:lang w:eastAsia="lt-LT"/>
        </w:rPr>
      </w:pPr>
      <w:r>
        <w:rPr>
          <w:lang w:eastAsia="lt-LT"/>
        </w:rPr>
        <w:t>5.6</w:t>
      </w:r>
      <w:r>
        <w:rPr>
          <w:lang w:eastAsia="lt-LT"/>
        </w:rPr>
        <w:t>. iš eismo dalyvių ar kitų asmenų gavę informaciją apie kelyje esančią</w:t>
      </w:r>
      <w:r>
        <w:rPr>
          <w:lang w:eastAsia="lt-LT"/>
        </w:rPr>
        <w:t xml:space="preserve"> kliūtį, kuri trukdo eismui ir kelia pavojų, neatidėliodami organizuoti darbus, kad kliūtis būtų pašalinta, o jeigu to neįmanoma padaryti, užtikrinti, kad pavojingose vietose būtų įrengtos atitinkamos techninės eismo reguliavimo priemonės, kol ši kliūtis b</w:t>
      </w:r>
      <w:r>
        <w:rPr>
          <w:lang w:eastAsia="lt-LT"/>
        </w:rPr>
        <w:t>us pašalinta.</w:t>
      </w:r>
    </w:p>
    <w:p w14:paraId="7194ACDF" w14:textId="77777777" w:rsidR="00515F05" w:rsidRDefault="00FE05BB">
      <w:pPr>
        <w:spacing w:line="360" w:lineRule="atLeast"/>
        <w:ind w:firstLine="720"/>
        <w:jc w:val="both"/>
        <w:rPr>
          <w:lang w:eastAsia="lt-LT"/>
        </w:rPr>
      </w:pPr>
      <w:r>
        <w:rPr>
          <w:lang w:eastAsia="lt-LT"/>
        </w:rPr>
        <w:t>6</w:t>
      </w:r>
      <w:r>
        <w:rPr>
          <w:lang w:eastAsia="lt-LT"/>
        </w:rPr>
        <w:t xml:space="preserve">. Sankryžas ir </w:t>
      </w:r>
      <w:proofErr w:type="spellStart"/>
      <w:r>
        <w:rPr>
          <w:lang w:eastAsia="lt-LT"/>
        </w:rPr>
        <w:t>nuovažas</w:t>
      </w:r>
      <w:proofErr w:type="spellEnd"/>
      <w:r>
        <w:rPr>
          <w:lang w:eastAsia="lt-LT"/>
        </w:rPr>
        <w:t xml:space="preserve"> kelio juostoje taiso ir prižiūri pagrindinio kelio (gatvės) savininkai ir (ar) valdytojai.</w:t>
      </w:r>
    </w:p>
    <w:p w14:paraId="7194ACE0" w14:textId="77777777" w:rsidR="00515F05" w:rsidRDefault="00FE05BB">
      <w:pPr>
        <w:spacing w:line="360" w:lineRule="atLeast"/>
        <w:ind w:firstLine="720"/>
        <w:jc w:val="both"/>
        <w:rPr>
          <w:lang w:eastAsia="lt-LT"/>
        </w:rPr>
      </w:pPr>
      <w:r>
        <w:rPr>
          <w:lang w:eastAsia="lt-LT"/>
        </w:rPr>
        <w:t>7</w:t>
      </w:r>
      <w:r>
        <w:rPr>
          <w:lang w:eastAsia="lt-LT"/>
        </w:rPr>
        <w:t xml:space="preserve">. Kelio savininkams ar policijos pareigūnams apribojant ar nutraukiant eismą, keliuose, atsižvelgiant į priežastis </w:t>
      </w:r>
      <w:r>
        <w:rPr>
          <w:lang w:eastAsia="lt-LT"/>
        </w:rPr>
        <w:t>ir darbų pobūdį, pastatomi atitinkami kelio ženklai, nurodomos galimos apylankos. Apie eismo ribojimą keliuose ar kelių uždarymą skelbiama per visuomenės informavimo priemones (radiją, televiziją, spaudą). Pasibaigus apribojimams, kelio ženklai tuoj pat nu</w:t>
      </w:r>
      <w:r>
        <w:rPr>
          <w:lang w:eastAsia="lt-LT"/>
        </w:rPr>
        <w:t>imami.</w:t>
      </w:r>
    </w:p>
    <w:p w14:paraId="7194ACE1" w14:textId="77777777" w:rsidR="00515F05" w:rsidRDefault="00FE05BB">
      <w:pPr>
        <w:jc w:val="center"/>
        <w:rPr>
          <w:lang w:eastAsia="lt-LT"/>
        </w:rPr>
      </w:pPr>
    </w:p>
    <w:p w14:paraId="7194ACE2" w14:textId="77777777" w:rsidR="00515F05" w:rsidRDefault="00FE05BB">
      <w:pPr>
        <w:jc w:val="center"/>
        <w:rPr>
          <w:b/>
          <w:lang w:eastAsia="lt-LT"/>
        </w:rPr>
      </w:pPr>
      <w:r>
        <w:rPr>
          <w:b/>
          <w:lang w:eastAsia="lt-LT"/>
        </w:rPr>
        <w:t>IV</w:t>
      </w:r>
      <w:r>
        <w:rPr>
          <w:b/>
          <w:lang w:eastAsia="lt-LT"/>
        </w:rPr>
        <w:t xml:space="preserve"> SKYRIUS</w:t>
      </w:r>
    </w:p>
    <w:p w14:paraId="7194ACE3" w14:textId="77777777" w:rsidR="00515F05" w:rsidRDefault="00FE05BB">
      <w:pPr>
        <w:jc w:val="center"/>
        <w:rPr>
          <w:b/>
          <w:lang w:eastAsia="lt-LT"/>
        </w:rPr>
      </w:pPr>
      <w:r>
        <w:rPr>
          <w:b/>
          <w:lang w:eastAsia="lt-LT"/>
        </w:rPr>
        <w:t>DARBŲ VYKDYMAS KELIUOSE IR JŲ APSAUGOS ZONOSE</w:t>
      </w:r>
    </w:p>
    <w:p w14:paraId="7194ACE4" w14:textId="77777777" w:rsidR="00515F05" w:rsidRDefault="00515F05">
      <w:pPr>
        <w:jc w:val="center"/>
        <w:rPr>
          <w:lang w:eastAsia="lt-LT"/>
        </w:rPr>
      </w:pPr>
    </w:p>
    <w:p w14:paraId="7194ACE5" w14:textId="77777777" w:rsidR="00515F05" w:rsidRDefault="00FE05BB">
      <w:pPr>
        <w:spacing w:line="360" w:lineRule="atLeast"/>
        <w:ind w:firstLine="720"/>
        <w:jc w:val="both"/>
        <w:rPr>
          <w:lang w:eastAsia="lt-LT"/>
        </w:rPr>
      </w:pPr>
      <w:r>
        <w:rPr>
          <w:lang w:eastAsia="lt-LT"/>
        </w:rPr>
        <w:t>8</w:t>
      </w:r>
      <w:r>
        <w:rPr>
          <w:lang w:eastAsia="lt-LT"/>
        </w:rPr>
        <w:t xml:space="preserve">. Statinius, įrenginius, antžeminius ir požeminius inžinerinius tinklus, kitus objektus, esančius kelių juostose ir jų apsaugos zonose, rekonstruoja, taiso ir prižiūri jų savininkai ir (ar) valdytojai. </w:t>
      </w:r>
    </w:p>
    <w:p w14:paraId="7194ACE6" w14:textId="77777777" w:rsidR="00515F05" w:rsidRDefault="00FE05BB">
      <w:pPr>
        <w:spacing w:line="360" w:lineRule="atLeast"/>
        <w:ind w:firstLine="720"/>
        <w:jc w:val="both"/>
        <w:rPr>
          <w:lang w:eastAsia="lt-LT"/>
        </w:rPr>
      </w:pPr>
      <w:r>
        <w:rPr>
          <w:lang w:eastAsia="lt-LT"/>
        </w:rPr>
        <w:t>9</w:t>
      </w:r>
      <w:r>
        <w:rPr>
          <w:lang w:eastAsia="lt-LT"/>
        </w:rPr>
        <w:t>. Jeigu dėl numatomų statyti (tiesti) objektų (i</w:t>
      </w:r>
      <w:r>
        <w:rPr>
          <w:lang w:eastAsia="lt-LT"/>
        </w:rPr>
        <w:t xml:space="preserve">š jų privažiuojamųjų kelių, degalinių, kitos paskirties statinių ir įrenginių) būtina rekonstruoti kelio (gatvės) ruožą, įrengti sankryžas, </w:t>
      </w:r>
      <w:proofErr w:type="spellStart"/>
      <w:r>
        <w:rPr>
          <w:lang w:eastAsia="lt-LT"/>
        </w:rPr>
        <w:t>nuovažas</w:t>
      </w:r>
      <w:proofErr w:type="spellEnd"/>
      <w:r>
        <w:rPr>
          <w:lang w:eastAsia="lt-LT"/>
        </w:rPr>
        <w:t>, technines eismo reguliavimo priemones, keisti kelio konstrukciją, sudaroma tų statinių, susisiekimo komuni</w:t>
      </w:r>
      <w:r>
        <w:rPr>
          <w:lang w:eastAsia="lt-LT"/>
        </w:rPr>
        <w:t>kacijų savininko ar valdytojo (naudotojo) ir kelio (gatvės) savininko ar valdytojo sutartis. Ši sutartis pridedama prie statinio projekto.</w:t>
      </w:r>
    </w:p>
    <w:p w14:paraId="7194ACE7" w14:textId="77777777" w:rsidR="00515F05" w:rsidRDefault="00FE05BB">
      <w:pPr>
        <w:spacing w:line="360" w:lineRule="atLeast"/>
        <w:ind w:firstLine="720"/>
        <w:jc w:val="both"/>
        <w:rPr>
          <w:lang w:eastAsia="lt-LT"/>
        </w:rPr>
      </w:pPr>
      <w:r>
        <w:rPr>
          <w:lang w:eastAsia="lt-LT"/>
        </w:rPr>
        <w:t>10</w:t>
      </w:r>
      <w:r>
        <w:rPr>
          <w:lang w:eastAsia="lt-LT"/>
        </w:rPr>
        <w:t xml:space="preserve">. Jeigu tiesiant ar rekonstruojant kelią ar gatvę, kuri yra valstybinės reikšmės kelio tąsa, būtina įrengti ar </w:t>
      </w:r>
      <w:r>
        <w:rPr>
          <w:lang w:eastAsia="lt-LT"/>
        </w:rPr>
        <w:t>rekonstruoti inžinerinius tinklus, susisiekimo komunikacijas ar kitus objektus, sudaroma kelio ar gatvės, kuri yra valstybinės reikšmės kelio tąsa, savininko ar valdytojo ir inžinerinių tinklų, susisiekimo komunikacijų ar kitų objektų savininko ar valdytoj</w:t>
      </w:r>
      <w:r>
        <w:rPr>
          <w:lang w:eastAsia="lt-LT"/>
        </w:rPr>
        <w:t>o (naudotojo) sutartis. Ši sutartis pridedama prie statinio projekto.</w:t>
      </w:r>
    </w:p>
    <w:p w14:paraId="7194ACE8" w14:textId="77777777" w:rsidR="00515F05" w:rsidRDefault="00FE05BB">
      <w:pPr>
        <w:spacing w:line="360" w:lineRule="atLeast"/>
        <w:ind w:firstLine="720"/>
        <w:jc w:val="both"/>
        <w:rPr>
          <w:lang w:eastAsia="lt-LT"/>
        </w:rPr>
      </w:pPr>
      <w:r>
        <w:rPr>
          <w:lang w:eastAsia="lt-LT"/>
        </w:rPr>
        <w:t>11</w:t>
      </w:r>
      <w:r>
        <w:rPr>
          <w:lang w:eastAsia="lt-LT"/>
        </w:rPr>
        <w:t>. Požeminiai inžineriniai tinklai po keliu su asfalto danga gali būti tiesiami tik uždaruoju būdu, tai yra neardant kelio dangos. Kai uždaruoju būdu nutiesti tinklų negalima, kelio</w:t>
      </w:r>
      <w:r>
        <w:rPr>
          <w:lang w:eastAsia="lt-LT"/>
        </w:rPr>
        <w:t xml:space="preserve"> dangos konstrukcijos ardymo darbai gali būti vykdomi tik kelio savininkui (valdytojui) pritarus arba kelio savininkui (valdytojui) ir inžinerinių tinklų savininkui ar jo įgaliotiems asmenims sudarius sutartį. Šiuo atveju turi būti įrengiama kelio ruožo, k</w:t>
      </w:r>
      <w:r>
        <w:rPr>
          <w:lang w:eastAsia="lt-LT"/>
        </w:rPr>
        <w:t>uriame vyksta darbai, apylanka su visais reikiamais kelio įrenginiais ir techninėmis eismo reguliavimo priemonėmis.</w:t>
      </w:r>
    </w:p>
    <w:p w14:paraId="7194ACE9" w14:textId="77777777" w:rsidR="00515F05" w:rsidRDefault="00FE05BB">
      <w:pPr>
        <w:spacing w:line="360" w:lineRule="atLeast"/>
        <w:ind w:firstLine="720"/>
        <w:jc w:val="both"/>
        <w:rPr>
          <w:lang w:eastAsia="lt-LT"/>
        </w:rPr>
      </w:pPr>
      <w:r>
        <w:rPr>
          <w:lang w:eastAsia="lt-LT"/>
        </w:rPr>
        <w:t>12</w:t>
      </w:r>
      <w:r>
        <w:rPr>
          <w:lang w:eastAsia="lt-LT"/>
        </w:rPr>
        <w:t xml:space="preserve">. Slėginių vamzdynų (vandentiekio, dujotiekio, naftotiekio ir kitų) gedimus ir avarijas, kurie gali trukdyti naudotis keliu, </w:t>
      </w:r>
      <w:r>
        <w:rPr>
          <w:lang w:eastAsia="lt-LT"/>
        </w:rPr>
        <w:t>likviduoja šiuos vamzdynus eksploatuojanti įmonė.</w:t>
      </w:r>
    </w:p>
    <w:p w14:paraId="7194ACEA" w14:textId="77777777" w:rsidR="00515F05" w:rsidRDefault="00FE05BB">
      <w:pPr>
        <w:spacing w:line="360" w:lineRule="atLeast"/>
        <w:ind w:firstLine="720"/>
        <w:jc w:val="both"/>
        <w:rPr>
          <w:lang w:eastAsia="lt-LT"/>
        </w:rPr>
      </w:pPr>
      <w:r>
        <w:rPr>
          <w:lang w:eastAsia="lt-LT"/>
        </w:rPr>
        <w:t>13</w:t>
      </w:r>
      <w:r>
        <w:rPr>
          <w:lang w:eastAsia="lt-LT"/>
        </w:rPr>
        <w:t>. Melioracijos, hidrotechnikos ir kitus statinius, esančius kelių juostose, prižiūri, o kilus pavojui ar įvykus avarijai nedelsdami juos taiso (remontuoja) arba likviduoja jų savininkai (valdytojai).</w:t>
      </w:r>
    </w:p>
    <w:p w14:paraId="7194ACEB" w14:textId="77777777" w:rsidR="00515F05" w:rsidRDefault="00FE05BB">
      <w:pPr>
        <w:spacing w:line="360" w:lineRule="atLeast"/>
        <w:ind w:firstLine="720"/>
        <w:jc w:val="both"/>
        <w:rPr>
          <w:lang w:eastAsia="lt-LT"/>
        </w:rPr>
      </w:pPr>
      <w:r>
        <w:rPr>
          <w:lang w:eastAsia="lt-LT"/>
        </w:rPr>
        <w:t>14</w:t>
      </w:r>
      <w:r>
        <w:rPr>
          <w:lang w:eastAsia="lt-LT"/>
        </w:rPr>
        <w:t>. Kelio apsaugos zonoje esantys saugomi gamtos ir kultūros paveldo teritoriniai kompleksai ir objektai (vertybės) tvarkomi vadovaujantis atitinkamais saugomų teritorijų planavimo dokumentais (saugomų teritorijų tvarkymo planais ar projektais), taip p</w:t>
      </w:r>
      <w:r>
        <w:rPr>
          <w:lang w:eastAsia="lt-LT"/>
        </w:rPr>
        <w:t>at bendrojo teritorijos planavimo dokumentais.</w:t>
      </w:r>
    </w:p>
    <w:p w14:paraId="7194ACEC" w14:textId="77777777" w:rsidR="00515F05" w:rsidRDefault="00FE05BB">
      <w:pPr>
        <w:spacing w:line="360" w:lineRule="atLeast"/>
        <w:ind w:firstLine="720"/>
        <w:jc w:val="both"/>
        <w:rPr>
          <w:lang w:eastAsia="lt-LT"/>
        </w:rPr>
      </w:pPr>
      <w:r>
        <w:rPr>
          <w:lang w:eastAsia="lt-LT"/>
        </w:rPr>
        <w:t>15</w:t>
      </w:r>
      <w:r>
        <w:rPr>
          <w:lang w:eastAsia="lt-LT"/>
        </w:rPr>
        <w:t>. Draudžiama ardyti asfalto dangą 5 metus po jos įrengimo arba atnaujinimo. Ši nuostata netaikoma Aprašo 11 ir 16 punktuose nurodytais atvejais.</w:t>
      </w:r>
    </w:p>
    <w:p w14:paraId="7194ACED" w14:textId="77777777" w:rsidR="00515F05" w:rsidRDefault="00FE05BB">
      <w:pPr>
        <w:spacing w:line="360" w:lineRule="atLeast"/>
        <w:ind w:firstLine="720"/>
        <w:jc w:val="both"/>
        <w:rPr>
          <w:lang w:eastAsia="lt-LT"/>
        </w:rPr>
      </w:pPr>
      <w:r>
        <w:rPr>
          <w:lang w:eastAsia="lt-LT"/>
        </w:rPr>
        <w:t>16</w:t>
      </w:r>
      <w:r>
        <w:rPr>
          <w:lang w:eastAsia="lt-LT"/>
        </w:rPr>
        <w:t>. Įvykus kelio juostoje esančių inžinerinių tinklų a</w:t>
      </w:r>
      <w:r>
        <w:rPr>
          <w:lang w:eastAsia="lt-LT"/>
        </w:rPr>
        <w:t>varijai, galima nedelsiant pradėti jų taisymo (remonto) darbus, prieš tai informavus kelio savininką</w:t>
      </w:r>
      <w:r>
        <w:rPr>
          <w:i/>
          <w:lang w:eastAsia="lt-LT"/>
        </w:rPr>
        <w:t xml:space="preserve"> </w:t>
      </w:r>
      <w:r>
        <w:rPr>
          <w:lang w:eastAsia="lt-LT"/>
        </w:rPr>
        <w:t>ir (ar) valdytoją ir policiją.</w:t>
      </w:r>
    </w:p>
    <w:p w14:paraId="7194ACEE" w14:textId="77777777" w:rsidR="00515F05" w:rsidRDefault="00FE05BB">
      <w:pPr>
        <w:spacing w:line="360" w:lineRule="atLeast"/>
        <w:ind w:firstLine="720"/>
        <w:jc w:val="both"/>
        <w:rPr>
          <w:lang w:eastAsia="lt-LT"/>
        </w:rPr>
      </w:pPr>
      <w:r>
        <w:rPr>
          <w:lang w:eastAsia="lt-LT"/>
        </w:rPr>
        <w:t>17</w:t>
      </w:r>
      <w:r>
        <w:rPr>
          <w:lang w:eastAsia="lt-LT"/>
        </w:rPr>
        <w:t>. Kelių apsaugos zonose rudenį, žiemą ir pavasarį leidžiama statyti laikinus sniegą sulaikančius įrenginius.</w:t>
      </w:r>
    </w:p>
    <w:p w14:paraId="7194ACEF" w14:textId="77777777" w:rsidR="00515F05" w:rsidRDefault="00FE05BB">
      <w:pPr>
        <w:spacing w:line="360" w:lineRule="atLeast"/>
        <w:ind w:firstLine="720"/>
        <w:jc w:val="both"/>
        <w:rPr>
          <w:strike/>
          <w:lang w:eastAsia="lt-LT"/>
        </w:rPr>
      </w:pPr>
      <w:r>
        <w:rPr>
          <w:lang w:eastAsia="lt-LT"/>
        </w:rPr>
        <w:t>18</w:t>
      </w:r>
      <w:r>
        <w:rPr>
          <w:lang w:eastAsia="lt-LT"/>
        </w:rPr>
        <w:t>. S</w:t>
      </w:r>
      <w:r>
        <w:rPr>
          <w:lang w:eastAsia="lt-LT"/>
        </w:rPr>
        <w:t>avavališkai pastatyti ar įrengti objektai, savavališkai sandėliuojamos medžiagos ar daiktai šalinami dalyvaujant policijai jų savininko (įrengusio asmens) lėšomis, neatlyginant nuostolių. Savavališkai pastatyti ar įrengti objektai, kelio apsaugos zonoje sa</w:t>
      </w:r>
      <w:r>
        <w:rPr>
          <w:lang w:eastAsia="lt-LT"/>
        </w:rPr>
        <w:t>ndėliuojamos medžiagos ar daiktai šalinami, jeigu per mėnesį nuo rašytinio įspėjimo gavimo dienos jų savininkas arba juos įrengęs asmuo pats jų nepašalina arba per mėnesį nenustatomas jų savininkas ar juos įrengęs asmuo. Nustačius pašalintų objektų, savava</w:t>
      </w:r>
      <w:r>
        <w:rPr>
          <w:lang w:eastAsia="lt-LT"/>
        </w:rPr>
        <w:t>liškai sandėliuojamų medžiagų ar daiktų savininką (įrengusį asmenį), šis privalo kelius prižiūrintiems asmenims atlyginti šalinimo darbų vykdymo išlaidas.</w:t>
      </w:r>
    </w:p>
    <w:p w14:paraId="7194ACF0" w14:textId="77777777" w:rsidR="00515F05" w:rsidRDefault="00515F05">
      <w:pPr>
        <w:tabs>
          <w:tab w:val="left" w:pos="6237"/>
          <w:tab w:val="right" w:pos="8306"/>
        </w:tabs>
        <w:rPr>
          <w:color w:val="000000"/>
          <w:lang w:eastAsia="lt-LT"/>
        </w:rPr>
      </w:pPr>
    </w:p>
    <w:p w14:paraId="7194ACF1" w14:textId="77777777" w:rsidR="00515F05" w:rsidRDefault="00515F05">
      <w:pPr>
        <w:tabs>
          <w:tab w:val="left" w:pos="6237"/>
          <w:tab w:val="right" w:pos="8306"/>
        </w:tabs>
        <w:rPr>
          <w:color w:val="000000"/>
          <w:lang w:eastAsia="lt-LT"/>
        </w:rPr>
      </w:pPr>
    </w:p>
    <w:p w14:paraId="7194ACF2" w14:textId="77777777" w:rsidR="00515F05" w:rsidRDefault="00FE05BB">
      <w:pPr>
        <w:tabs>
          <w:tab w:val="left" w:pos="6237"/>
          <w:tab w:val="right" w:pos="8306"/>
        </w:tabs>
        <w:rPr>
          <w:color w:val="000000"/>
          <w:lang w:eastAsia="lt-LT"/>
        </w:rPr>
      </w:pPr>
    </w:p>
    <w:p w14:paraId="7194ACF3" w14:textId="77777777" w:rsidR="00515F05" w:rsidRDefault="00FE05BB">
      <w:pPr>
        <w:tabs>
          <w:tab w:val="left" w:pos="6237"/>
          <w:tab w:val="right" w:pos="8306"/>
        </w:tabs>
        <w:jc w:val="center"/>
        <w:rPr>
          <w:lang w:eastAsia="lt-LT"/>
        </w:rPr>
      </w:pPr>
      <w:r>
        <w:rPr>
          <w:color w:val="000000"/>
          <w:lang w:eastAsia="lt-LT"/>
        </w:rPr>
        <w:t>–––––</w:t>
      </w:r>
      <w:bookmarkStart w:id="0" w:name="_GoBack"/>
      <w:bookmarkEnd w:id="0"/>
      <w:r>
        <w:rPr>
          <w:color w:val="000000"/>
          <w:lang w:eastAsia="lt-LT"/>
        </w:rPr>
        <w:t>–––––––––––––––</w:t>
      </w:r>
    </w:p>
    <w:sectPr w:rsidR="00515F0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4ACF8" w14:textId="77777777" w:rsidR="00515F05" w:rsidRDefault="00FE05BB">
      <w:pPr>
        <w:rPr>
          <w:lang w:eastAsia="lt-LT"/>
        </w:rPr>
      </w:pPr>
      <w:r>
        <w:rPr>
          <w:lang w:eastAsia="lt-LT"/>
        </w:rPr>
        <w:separator/>
      </w:r>
    </w:p>
  </w:endnote>
  <w:endnote w:type="continuationSeparator" w:id="0">
    <w:p w14:paraId="7194ACF9" w14:textId="77777777" w:rsidR="00515F05" w:rsidRDefault="00FE05BB">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4ACFE" w14:textId="77777777" w:rsidR="00515F05" w:rsidRDefault="00515F05">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4ACFF" w14:textId="77777777" w:rsidR="00515F05" w:rsidRDefault="00515F05">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4AD01" w14:textId="77777777" w:rsidR="00515F05" w:rsidRDefault="00515F05">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4ACF6" w14:textId="77777777" w:rsidR="00515F05" w:rsidRDefault="00FE05BB">
      <w:pPr>
        <w:rPr>
          <w:lang w:eastAsia="lt-LT"/>
        </w:rPr>
      </w:pPr>
      <w:r>
        <w:rPr>
          <w:lang w:eastAsia="lt-LT"/>
        </w:rPr>
        <w:separator/>
      </w:r>
    </w:p>
  </w:footnote>
  <w:footnote w:type="continuationSeparator" w:id="0">
    <w:p w14:paraId="7194ACF7" w14:textId="77777777" w:rsidR="00515F05" w:rsidRDefault="00FE05BB">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4ACFA" w14:textId="77777777" w:rsidR="00515F05" w:rsidRDefault="00FE05BB">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7194ACFB" w14:textId="77777777" w:rsidR="00515F05" w:rsidRDefault="00515F05">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4ACFC" w14:textId="77777777" w:rsidR="00515F05" w:rsidRDefault="00FE05BB">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5</w:t>
    </w:r>
    <w:r>
      <w:rPr>
        <w:lang w:eastAsia="lt-LT"/>
      </w:rPr>
      <w:fldChar w:fldCharType="end"/>
    </w:r>
  </w:p>
  <w:p w14:paraId="7194ACFD" w14:textId="77777777" w:rsidR="00515F05" w:rsidRDefault="00515F05">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4AD00" w14:textId="77777777" w:rsidR="00515F05" w:rsidRDefault="00515F0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515F05"/>
    <w:rsid w:val="00FE05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7194A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973103421">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295478613">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1293</Words>
  <Characters>9144</Characters>
  <Application>Microsoft Office Word</Application>
  <DocSecurity>0</DocSecurity>
  <Lines>76</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10417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2017-03-27T08:41:00Z</dcterms:created>
  <dc:creator>lrvk</dc:creator>
  <lastModifiedBy>PAVKŠTELO Julita</lastModifiedBy>
  <lastPrinted>2017-03-23T09:12:00Z</lastPrinted>
  <dcterms:modified xsi:type="dcterms:W3CDTF">2017-03-27T08:45:00Z</dcterms:modified>
  <revision>3</revision>
</coreProperties>
</file>