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16557" w14:textId="77777777" w:rsidR="0089225A" w:rsidRDefault="0089225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FB16558" w14:textId="77777777" w:rsidR="0089225A" w:rsidRDefault="004B66E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FB165B0" wp14:editId="3FB165B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6559" w14:textId="77777777" w:rsidR="0089225A" w:rsidRDefault="0089225A">
      <w:pPr>
        <w:jc w:val="center"/>
        <w:rPr>
          <w:caps/>
          <w:sz w:val="12"/>
          <w:szCs w:val="12"/>
        </w:rPr>
      </w:pPr>
    </w:p>
    <w:p w14:paraId="3FB1655A" w14:textId="77777777" w:rsidR="0089225A" w:rsidRDefault="004B66E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 w14:paraId="3FB1655B" w14:textId="77777777" w:rsidR="0089225A" w:rsidRDefault="0089225A">
      <w:pPr>
        <w:jc w:val="center"/>
        <w:rPr>
          <w:b/>
          <w:caps/>
        </w:rPr>
      </w:pPr>
    </w:p>
    <w:p w14:paraId="3FB1655C" w14:textId="77777777" w:rsidR="0089225A" w:rsidRDefault="0089225A">
      <w:pPr>
        <w:jc w:val="center"/>
        <w:rPr>
          <w:b/>
          <w:caps/>
        </w:rPr>
      </w:pPr>
    </w:p>
    <w:p w14:paraId="3FB1655D" w14:textId="77777777" w:rsidR="0089225A" w:rsidRDefault="004B66E4"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 w14:paraId="3FB1655E" w14:textId="77777777" w:rsidR="0089225A" w:rsidRDefault="004B66E4">
      <w:pPr>
        <w:jc w:val="center"/>
        <w:rPr>
          <w:b/>
          <w:caps/>
        </w:rPr>
      </w:pPr>
      <w:r>
        <w:rPr>
          <w:b/>
          <w:caps/>
        </w:rPr>
        <w:t>DĖL LIETUVOS RESPUBLIKOS SEIMO 2017 M. GRUODŽIO 12 D. NUTARIMO NR. XIII-887 „DĖL ETNINĖS KULTŪROS GLOBOS TARYBOS SUDĖTIES“ PAKEITIMO</w:t>
      </w:r>
    </w:p>
    <w:p w14:paraId="3FB1655F" w14:textId="77777777" w:rsidR="0089225A" w:rsidRDefault="0089225A">
      <w:pPr>
        <w:jc w:val="center"/>
        <w:rPr>
          <w:b/>
          <w:caps/>
        </w:rPr>
      </w:pPr>
    </w:p>
    <w:p w14:paraId="3FB16560" w14:textId="77777777" w:rsidR="0089225A" w:rsidRDefault="004B66E4"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gruodžio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XIII-2747</w:t>
      </w:r>
    </w:p>
    <w:p w14:paraId="3FB16561" w14:textId="77777777" w:rsidR="0089225A" w:rsidRDefault="004B66E4">
      <w:pPr>
        <w:jc w:val="center"/>
        <w:rPr>
          <w:szCs w:val="24"/>
        </w:rPr>
      </w:pPr>
      <w:r>
        <w:rPr>
          <w:szCs w:val="24"/>
        </w:rPr>
        <w:t>Vilnius</w:t>
      </w:r>
    </w:p>
    <w:p w14:paraId="3FB16562" w14:textId="77777777" w:rsidR="0089225A" w:rsidRDefault="0089225A">
      <w:pPr>
        <w:jc w:val="center"/>
        <w:rPr>
          <w:sz w:val="22"/>
        </w:rPr>
      </w:pPr>
    </w:p>
    <w:p w14:paraId="3FB16563" w14:textId="77777777" w:rsidR="0089225A" w:rsidRDefault="0089225A">
      <w:pPr>
        <w:spacing w:line="360" w:lineRule="auto"/>
        <w:ind w:firstLine="720"/>
        <w:jc w:val="both"/>
        <w:rPr>
          <w:sz w:val="16"/>
          <w:szCs w:val="16"/>
        </w:rPr>
      </w:pPr>
    </w:p>
    <w:p w14:paraId="3FB16564" w14:textId="77777777" w:rsidR="0089225A" w:rsidRDefault="0089225A">
      <w:pPr>
        <w:spacing w:line="360" w:lineRule="auto"/>
        <w:ind w:firstLine="720"/>
        <w:jc w:val="both"/>
        <w:sectPr w:rsidR="008922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3FB16565" w14:textId="77777777" w:rsidR="0089225A" w:rsidRDefault="0089225A">
      <w:pPr>
        <w:tabs>
          <w:tab w:val="center" w:pos="4986"/>
          <w:tab w:val="right" w:pos="9972"/>
        </w:tabs>
        <w:rPr>
          <w:rFonts w:ascii="TimesLT" w:hAnsi="TimesLT"/>
          <w:lang w:val="en-US"/>
        </w:rPr>
      </w:pPr>
    </w:p>
    <w:p w14:paraId="3FB16566" w14:textId="77777777" w:rsidR="0089225A" w:rsidRDefault="004B66E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Lietuvos Respublikos Seimas, vadovaudamasis Lietuvos Respublikos etninės kultūros valstybinės globos pagrindų įstatymo 6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straipsnio 9 dalimi, 11 dalies 3 punktu ir 12 dalimi, </w:t>
      </w:r>
      <w:r>
        <w:rPr>
          <w:spacing w:val="60"/>
          <w:szCs w:val="24"/>
        </w:rPr>
        <w:t>nutari</w:t>
      </w:r>
      <w:r>
        <w:rPr>
          <w:szCs w:val="24"/>
        </w:rPr>
        <w:t>a:</w:t>
      </w:r>
    </w:p>
    <w:p w14:paraId="3FB16567" w14:textId="77777777" w:rsidR="0089225A" w:rsidRDefault="004B66E4">
      <w:pPr>
        <w:tabs>
          <w:tab w:val="center" w:pos="4153"/>
          <w:tab w:val="right" w:pos="8306"/>
        </w:tabs>
        <w:spacing w:line="360" w:lineRule="auto"/>
        <w:ind w:firstLine="720"/>
        <w:rPr>
          <w:szCs w:val="24"/>
        </w:rPr>
      </w:pPr>
    </w:p>
    <w:p w14:paraId="3FB16568" w14:textId="77777777" w:rsidR="0089225A" w:rsidRDefault="004B66E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</w:t>
      </w:r>
    </w:p>
    <w:p w14:paraId="3FB16569" w14:textId="7A86D8E9" w:rsidR="0089225A" w:rsidRDefault="004B66E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Pakeisti </w:t>
      </w:r>
      <w:r>
        <w:rPr>
          <w:bCs/>
          <w:szCs w:val="24"/>
        </w:rPr>
        <w:t xml:space="preserve">Lietuvos Respublikos Seimo 2017 m. gruodžio 12 d. nutarimo Nr. XIII-887 „Dėl Etninės kultūros globos tarybos sudėties“ </w:t>
      </w:r>
      <w:r>
        <w:rPr>
          <w:color w:val="000000"/>
          <w:szCs w:val="24"/>
          <w:lang w:eastAsia="lt-LT"/>
        </w:rPr>
        <w:t>1 straipsnį ir jį išdėstyti taip:</w:t>
      </w:r>
    </w:p>
    <w:p w14:paraId="3FB1656A" w14:textId="2DA2DDFA" w:rsidR="0089225A" w:rsidRDefault="004B66E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1</w:t>
      </w:r>
      <w:r>
        <w:rPr>
          <w:b/>
          <w:szCs w:val="24"/>
        </w:rPr>
        <w:t xml:space="preserve"> strai</w:t>
      </w:r>
      <w:r>
        <w:rPr>
          <w:b/>
          <w:szCs w:val="24"/>
        </w:rPr>
        <w:t>psnis.</w:t>
      </w:r>
    </w:p>
    <w:p w14:paraId="3FB1656B" w14:textId="18941369" w:rsidR="0089225A" w:rsidRDefault="004B66E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</w:t>
      </w:r>
      <w:bookmarkStart w:id="0" w:name="_GoBack"/>
      <w:r>
        <w:rPr>
          <w:szCs w:val="24"/>
        </w:rPr>
        <w:t>š</w:t>
      </w:r>
      <w:bookmarkEnd w:id="0"/>
      <w:r>
        <w:rPr>
          <w:szCs w:val="24"/>
        </w:rPr>
        <w:t>ios sudėties Etninės kultūros globos tarybą: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35"/>
      </w:tblGrid>
      <w:tr w:rsidR="0089225A" w14:paraId="3FB1656E" w14:textId="77777777">
        <w:tc>
          <w:tcPr>
            <w:tcW w:w="3828" w:type="dxa"/>
          </w:tcPr>
          <w:p w14:paraId="3FB1656C" w14:textId="2DC0DFBF" w:rsidR="0089225A" w:rsidRDefault="004B66E4">
            <w:pPr>
              <w:spacing w:line="360" w:lineRule="auto"/>
              <w:ind w:firstLine="60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Rūta </w:t>
            </w:r>
            <w:proofErr w:type="spellStart"/>
            <w:r>
              <w:rPr>
                <w:szCs w:val="24"/>
              </w:rPr>
              <w:t>Žarskienė</w:t>
            </w:r>
            <w:proofErr w:type="spellEnd"/>
          </w:p>
        </w:tc>
        <w:tc>
          <w:tcPr>
            <w:tcW w:w="5635" w:type="dxa"/>
          </w:tcPr>
          <w:p w14:paraId="3FB1656D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Lietuvių literatūros ir tautosakos instituto teikimu;</w:t>
            </w:r>
          </w:p>
        </w:tc>
      </w:tr>
      <w:tr w:rsidR="0089225A" w14:paraId="3FB16571" w14:textId="77777777">
        <w:tc>
          <w:tcPr>
            <w:tcW w:w="3828" w:type="dxa"/>
          </w:tcPr>
          <w:p w14:paraId="3FB1656F" w14:textId="77777777" w:rsidR="0089225A" w:rsidRDefault="004B66E4">
            <w:pPr>
              <w:spacing w:line="360" w:lineRule="auto"/>
              <w:ind w:firstLine="601"/>
              <w:jc w:val="both"/>
              <w:rPr>
                <w:szCs w:val="24"/>
              </w:rPr>
            </w:pPr>
            <w:r>
              <w:rPr>
                <w:szCs w:val="24"/>
              </w:rPr>
              <w:t>2) Rasa Paukštytė-</w:t>
            </w:r>
            <w:proofErr w:type="spellStart"/>
            <w:r>
              <w:rPr>
                <w:szCs w:val="24"/>
              </w:rPr>
              <w:t>Šaknienė</w:t>
            </w:r>
            <w:proofErr w:type="spellEnd"/>
          </w:p>
        </w:tc>
        <w:tc>
          <w:tcPr>
            <w:tcW w:w="5635" w:type="dxa"/>
          </w:tcPr>
          <w:p w14:paraId="3FB16570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Lietuvos istorijos instituto teikimu;</w:t>
            </w:r>
          </w:p>
        </w:tc>
      </w:tr>
      <w:tr w:rsidR="0089225A" w14:paraId="3FB16574" w14:textId="77777777">
        <w:tc>
          <w:tcPr>
            <w:tcW w:w="3828" w:type="dxa"/>
          </w:tcPr>
          <w:p w14:paraId="3FB16572" w14:textId="77777777" w:rsidR="0089225A" w:rsidRDefault="004B66E4">
            <w:pPr>
              <w:spacing w:line="360" w:lineRule="auto"/>
              <w:ind w:firstLine="601"/>
              <w:jc w:val="both"/>
              <w:rPr>
                <w:szCs w:val="24"/>
              </w:rPr>
            </w:pPr>
            <w:r>
              <w:rPr>
                <w:szCs w:val="24"/>
              </w:rPr>
              <w:t>3) Jonas Rudzinskas</w:t>
            </w:r>
          </w:p>
        </w:tc>
        <w:tc>
          <w:tcPr>
            <w:tcW w:w="5635" w:type="dxa"/>
          </w:tcPr>
          <w:p w14:paraId="3FB16573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Lietuvos </w:t>
            </w:r>
            <w:r>
              <w:rPr>
                <w:szCs w:val="24"/>
              </w:rPr>
              <w:t>tautodailininkų sąjungos teikimu;</w:t>
            </w:r>
          </w:p>
        </w:tc>
      </w:tr>
      <w:tr w:rsidR="0089225A" w14:paraId="3FB16577" w14:textId="77777777">
        <w:tc>
          <w:tcPr>
            <w:tcW w:w="3828" w:type="dxa"/>
          </w:tcPr>
          <w:p w14:paraId="3FB16575" w14:textId="77777777" w:rsidR="0089225A" w:rsidRDefault="004B66E4">
            <w:pPr>
              <w:spacing w:line="360" w:lineRule="auto"/>
              <w:ind w:firstLine="60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4) Jonas </w:t>
            </w:r>
            <w:proofErr w:type="spellStart"/>
            <w:r>
              <w:rPr>
                <w:szCs w:val="24"/>
              </w:rPr>
              <w:t>Vaiškūnas</w:t>
            </w:r>
            <w:proofErr w:type="spellEnd"/>
          </w:p>
        </w:tc>
        <w:tc>
          <w:tcPr>
            <w:tcW w:w="5635" w:type="dxa"/>
          </w:tcPr>
          <w:p w14:paraId="3FB16576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Lietuvių etninės kultūros draugijos teikimu;</w:t>
            </w:r>
          </w:p>
        </w:tc>
      </w:tr>
      <w:tr w:rsidR="0089225A" w14:paraId="3FB1657A" w14:textId="77777777">
        <w:tc>
          <w:tcPr>
            <w:tcW w:w="3828" w:type="dxa"/>
          </w:tcPr>
          <w:p w14:paraId="3FB16578" w14:textId="77777777" w:rsidR="0089225A" w:rsidRDefault="004B66E4">
            <w:pPr>
              <w:spacing w:line="360" w:lineRule="auto"/>
              <w:ind w:firstLine="601"/>
              <w:jc w:val="both"/>
              <w:rPr>
                <w:szCs w:val="24"/>
              </w:rPr>
            </w:pPr>
            <w:r>
              <w:rPr>
                <w:szCs w:val="24"/>
              </w:rPr>
              <w:t>5) Juozas Šorys</w:t>
            </w:r>
          </w:p>
        </w:tc>
        <w:tc>
          <w:tcPr>
            <w:tcW w:w="5635" w:type="dxa"/>
          </w:tcPr>
          <w:p w14:paraId="3FB16579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Lietuvos kraštotyros draugijos teikimu;</w:t>
            </w:r>
          </w:p>
        </w:tc>
      </w:tr>
      <w:tr w:rsidR="0089225A" w14:paraId="3FB1657D" w14:textId="77777777">
        <w:tc>
          <w:tcPr>
            <w:tcW w:w="3828" w:type="dxa"/>
          </w:tcPr>
          <w:p w14:paraId="3FB1657B" w14:textId="77777777" w:rsidR="0089225A" w:rsidRDefault="004B66E4">
            <w:pPr>
              <w:spacing w:line="360" w:lineRule="auto"/>
              <w:ind w:firstLine="601"/>
              <w:jc w:val="both"/>
              <w:rPr>
                <w:szCs w:val="24"/>
              </w:rPr>
            </w:pPr>
            <w:r>
              <w:rPr>
                <w:szCs w:val="24"/>
              </w:rPr>
              <w:t>6) Nijolė Balčiūnienė</w:t>
            </w:r>
          </w:p>
        </w:tc>
        <w:tc>
          <w:tcPr>
            <w:tcW w:w="5635" w:type="dxa"/>
          </w:tcPr>
          <w:p w14:paraId="3FB1657C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Lietuvos </w:t>
            </w:r>
            <w:proofErr w:type="spellStart"/>
            <w:r>
              <w:rPr>
                <w:szCs w:val="24"/>
              </w:rPr>
              <w:t>ramuvų</w:t>
            </w:r>
            <w:proofErr w:type="spellEnd"/>
            <w:r>
              <w:rPr>
                <w:szCs w:val="24"/>
              </w:rPr>
              <w:t xml:space="preserve"> sąjungos teikimu;</w:t>
            </w:r>
          </w:p>
        </w:tc>
      </w:tr>
      <w:tr w:rsidR="0089225A" w14:paraId="3FB16580" w14:textId="77777777">
        <w:tc>
          <w:tcPr>
            <w:tcW w:w="3828" w:type="dxa"/>
          </w:tcPr>
          <w:p w14:paraId="3FB1657E" w14:textId="77777777" w:rsidR="0089225A" w:rsidRDefault="004B66E4">
            <w:pPr>
              <w:spacing w:line="360" w:lineRule="auto"/>
              <w:ind w:firstLine="601"/>
              <w:jc w:val="both"/>
              <w:rPr>
                <w:szCs w:val="24"/>
              </w:rPr>
            </w:pPr>
            <w:r>
              <w:rPr>
                <w:szCs w:val="24"/>
              </w:rPr>
              <w:t>7) Petras Kalnius</w:t>
            </w:r>
          </w:p>
        </w:tc>
        <w:tc>
          <w:tcPr>
            <w:tcW w:w="5635" w:type="dxa"/>
          </w:tcPr>
          <w:p w14:paraId="3FB1657F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Lietuvių </w:t>
            </w:r>
            <w:r>
              <w:rPr>
                <w:szCs w:val="24"/>
              </w:rPr>
              <w:t>katalikų mokslo akademijos teikimu;</w:t>
            </w:r>
          </w:p>
        </w:tc>
      </w:tr>
      <w:tr w:rsidR="0089225A" w14:paraId="3FB16583" w14:textId="77777777">
        <w:trPr>
          <w:trHeight w:val="392"/>
        </w:trPr>
        <w:tc>
          <w:tcPr>
            <w:tcW w:w="3828" w:type="dxa"/>
          </w:tcPr>
          <w:p w14:paraId="3FB16581" w14:textId="77777777" w:rsidR="0089225A" w:rsidRDefault="004B66E4">
            <w:pPr>
              <w:spacing w:line="360" w:lineRule="auto"/>
              <w:ind w:firstLine="601"/>
              <w:jc w:val="both"/>
              <w:rPr>
                <w:szCs w:val="24"/>
              </w:rPr>
            </w:pPr>
            <w:r>
              <w:rPr>
                <w:szCs w:val="24"/>
              </w:rPr>
              <w:t>8) Dalia Urbanavičienė</w:t>
            </w:r>
          </w:p>
        </w:tc>
        <w:tc>
          <w:tcPr>
            <w:tcW w:w="5635" w:type="dxa"/>
          </w:tcPr>
          <w:p w14:paraId="3FB16582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Lietuvos etninės kultūros ugdytojų sąjungos teikimu;</w:t>
            </w:r>
          </w:p>
        </w:tc>
      </w:tr>
      <w:tr w:rsidR="0089225A" w14:paraId="3FB16586" w14:textId="77777777">
        <w:tc>
          <w:tcPr>
            <w:tcW w:w="3828" w:type="dxa"/>
          </w:tcPr>
          <w:p w14:paraId="3FB16584" w14:textId="77777777" w:rsidR="0089225A" w:rsidRDefault="004B66E4">
            <w:pPr>
              <w:spacing w:line="360" w:lineRule="auto"/>
              <w:ind w:firstLine="60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9) Daiva </w:t>
            </w:r>
            <w:proofErr w:type="spellStart"/>
            <w:r>
              <w:rPr>
                <w:szCs w:val="24"/>
              </w:rPr>
              <w:t>Vyčinienė</w:t>
            </w:r>
            <w:proofErr w:type="spellEnd"/>
          </w:p>
        </w:tc>
        <w:tc>
          <w:tcPr>
            <w:tcW w:w="5635" w:type="dxa"/>
          </w:tcPr>
          <w:p w14:paraId="3FB16585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Lietuvos muzikos ir teatro akademijos teikimu;</w:t>
            </w:r>
          </w:p>
        </w:tc>
      </w:tr>
      <w:tr w:rsidR="0089225A" w14:paraId="3FB16589" w14:textId="77777777">
        <w:tc>
          <w:tcPr>
            <w:tcW w:w="3828" w:type="dxa"/>
          </w:tcPr>
          <w:p w14:paraId="3FB16587" w14:textId="77777777" w:rsidR="0089225A" w:rsidRDefault="004B66E4">
            <w:pPr>
              <w:spacing w:line="360" w:lineRule="auto"/>
              <w:ind w:firstLine="601"/>
              <w:jc w:val="both"/>
              <w:rPr>
                <w:szCs w:val="24"/>
              </w:rPr>
            </w:pPr>
            <w:r>
              <w:rPr>
                <w:szCs w:val="24"/>
              </w:rPr>
              <w:t>10) Lina Petrošienė</w:t>
            </w:r>
          </w:p>
        </w:tc>
        <w:tc>
          <w:tcPr>
            <w:tcW w:w="5635" w:type="dxa"/>
          </w:tcPr>
          <w:p w14:paraId="3FB16588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Klaipėdos universiteto teikimu;</w:t>
            </w:r>
          </w:p>
        </w:tc>
      </w:tr>
      <w:tr w:rsidR="0089225A" w14:paraId="3FB1658C" w14:textId="77777777">
        <w:tc>
          <w:tcPr>
            <w:tcW w:w="3828" w:type="dxa"/>
          </w:tcPr>
          <w:p w14:paraId="3FB1658A" w14:textId="77777777" w:rsidR="0089225A" w:rsidRDefault="004B66E4">
            <w:pPr>
              <w:spacing w:line="360" w:lineRule="auto"/>
              <w:ind w:firstLine="60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11) Kristina </w:t>
            </w:r>
            <w:r>
              <w:rPr>
                <w:szCs w:val="24"/>
              </w:rPr>
              <w:t>Kuprytė</w:t>
            </w:r>
          </w:p>
        </w:tc>
        <w:tc>
          <w:tcPr>
            <w:tcW w:w="5635" w:type="dxa"/>
          </w:tcPr>
          <w:p w14:paraId="3FB1658B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Šiaulių universiteto teikimu;</w:t>
            </w:r>
          </w:p>
        </w:tc>
      </w:tr>
      <w:tr w:rsidR="0089225A" w14:paraId="3FB1658F" w14:textId="77777777">
        <w:tc>
          <w:tcPr>
            <w:tcW w:w="3828" w:type="dxa"/>
          </w:tcPr>
          <w:p w14:paraId="3FB1658D" w14:textId="77777777" w:rsidR="0089225A" w:rsidRDefault="004B66E4">
            <w:pPr>
              <w:spacing w:line="360" w:lineRule="auto"/>
              <w:ind w:firstLine="60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12) Dalia </w:t>
            </w:r>
            <w:proofErr w:type="spellStart"/>
            <w:r>
              <w:rPr>
                <w:szCs w:val="24"/>
              </w:rPr>
              <w:t>Senvaitytė</w:t>
            </w:r>
            <w:proofErr w:type="spellEnd"/>
          </w:p>
        </w:tc>
        <w:tc>
          <w:tcPr>
            <w:tcW w:w="5635" w:type="dxa"/>
          </w:tcPr>
          <w:p w14:paraId="3FB1658E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Vytauto Didžiojo universiteto teikimu;</w:t>
            </w:r>
          </w:p>
        </w:tc>
      </w:tr>
      <w:tr w:rsidR="0089225A" w14:paraId="3FB16594" w14:textId="77777777">
        <w:tc>
          <w:tcPr>
            <w:tcW w:w="3828" w:type="dxa"/>
          </w:tcPr>
          <w:p w14:paraId="3FB16590" w14:textId="77777777" w:rsidR="0089225A" w:rsidRDefault="004B66E4">
            <w:pPr>
              <w:spacing w:line="360" w:lineRule="auto"/>
              <w:ind w:firstLine="60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13) </w:t>
            </w:r>
            <w:proofErr w:type="spellStart"/>
            <w:r>
              <w:rPr>
                <w:szCs w:val="24"/>
              </w:rPr>
              <w:t>Gita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Šapranauskaitė</w:t>
            </w:r>
            <w:proofErr w:type="spellEnd"/>
          </w:p>
          <w:p w14:paraId="3FB16591" w14:textId="77777777" w:rsidR="0089225A" w:rsidRDefault="0089225A">
            <w:pPr>
              <w:spacing w:line="360" w:lineRule="auto"/>
              <w:ind w:firstLine="601"/>
              <w:jc w:val="both"/>
              <w:rPr>
                <w:b/>
                <w:szCs w:val="24"/>
              </w:rPr>
            </w:pPr>
          </w:p>
        </w:tc>
        <w:tc>
          <w:tcPr>
            <w:tcW w:w="5635" w:type="dxa"/>
          </w:tcPr>
          <w:p w14:paraId="3FB16592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– Lietuvos liaudies buities muziejaus teikimu;</w:t>
            </w:r>
          </w:p>
          <w:p w14:paraId="3FB16593" w14:textId="77777777" w:rsidR="0089225A" w:rsidRDefault="0089225A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</w:p>
        </w:tc>
      </w:tr>
      <w:tr w:rsidR="0089225A" w14:paraId="3FB16597" w14:textId="77777777">
        <w:tc>
          <w:tcPr>
            <w:tcW w:w="3828" w:type="dxa"/>
          </w:tcPr>
          <w:p w14:paraId="3FB16595" w14:textId="77777777" w:rsidR="0089225A" w:rsidRDefault="004B66E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14) Loreta </w:t>
            </w:r>
            <w:proofErr w:type="spellStart"/>
            <w:r>
              <w:rPr>
                <w:szCs w:val="24"/>
              </w:rPr>
              <w:t>Sungailienė</w:t>
            </w:r>
            <w:proofErr w:type="spellEnd"/>
          </w:p>
        </w:tc>
        <w:tc>
          <w:tcPr>
            <w:tcW w:w="5635" w:type="dxa"/>
          </w:tcPr>
          <w:p w14:paraId="3FB16596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Lietuvos nacionalinio kultūros centro teikimu;</w:t>
            </w:r>
          </w:p>
        </w:tc>
      </w:tr>
      <w:tr w:rsidR="0089225A" w14:paraId="3FB1659C" w14:textId="77777777">
        <w:tc>
          <w:tcPr>
            <w:tcW w:w="3828" w:type="dxa"/>
          </w:tcPr>
          <w:p w14:paraId="3FB16598" w14:textId="77777777" w:rsidR="0089225A" w:rsidRDefault="004B66E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15) </w:t>
            </w:r>
            <w:r>
              <w:rPr>
                <w:szCs w:val="24"/>
              </w:rPr>
              <w:t xml:space="preserve">Sandra </w:t>
            </w:r>
            <w:proofErr w:type="spellStart"/>
            <w:r>
              <w:rPr>
                <w:szCs w:val="24"/>
              </w:rPr>
              <w:t>Daugirdienė</w:t>
            </w:r>
            <w:proofErr w:type="spellEnd"/>
          </w:p>
          <w:p w14:paraId="3FB16599" w14:textId="77777777" w:rsidR="0089225A" w:rsidRDefault="004B66E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16) Vaida </w:t>
            </w:r>
            <w:proofErr w:type="spellStart"/>
            <w:r>
              <w:rPr>
                <w:szCs w:val="24"/>
              </w:rPr>
              <w:t>Kasparavičienė</w:t>
            </w:r>
            <w:proofErr w:type="spellEnd"/>
          </w:p>
        </w:tc>
        <w:tc>
          <w:tcPr>
            <w:tcW w:w="5635" w:type="dxa"/>
          </w:tcPr>
          <w:p w14:paraId="3FB1659A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Vilniaus etninės kultūros centro teikimu;</w:t>
            </w:r>
          </w:p>
          <w:p w14:paraId="3FB1659B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Kauno tautinės kultūros centro teikimu;</w:t>
            </w:r>
          </w:p>
        </w:tc>
      </w:tr>
      <w:tr w:rsidR="0089225A" w14:paraId="3FB1659F" w14:textId="77777777">
        <w:tc>
          <w:tcPr>
            <w:tcW w:w="3828" w:type="dxa"/>
          </w:tcPr>
          <w:p w14:paraId="3FB1659D" w14:textId="77777777" w:rsidR="0089225A" w:rsidRDefault="004B66E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17) Zita Mackevičienė</w:t>
            </w:r>
          </w:p>
        </w:tc>
        <w:tc>
          <w:tcPr>
            <w:tcW w:w="5635" w:type="dxa"/>
          </w:tcPr>
          <w:p w14:paraId="3FB1659E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Aukštaitijos regioninės tarybos padalinio teikimu;</w:t>
            </w:r>
          </w:p>
        </w:tc>
      </w:tr>
      <w:tr w:rsidR="0089225A" w14:paraId="3FB165A2" w14:textId="77777777">
        <w:tc>
          <w:tcPr>
            <w:tcW w:w="3828" w:type="dxa"/>
          </w:tcPr>
          <w:p w14:paraId="3FB165A0" w14:textId="77777777" w:rsidR="0089225A" w:rsidRDefault="004B66E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18) Ona </w:t>
            </w:r>
            <w:proofErr w:type="spellStart"/>
            <w:r>
              <w:rPr>
                <w:szCs w:val="24"/>
              </w:rPr>
              <w:t>Drobelienė</w:t>
            </w:r>
            <w:proofErr w:type="spellEnd"/>
          </w:p>
        </w:tc>
        <w:tc>
          <w:tcPr>
            <w:tcW w:w="5635" w:type="dxa"/>
          </w:tcPr>
          <w:p w14:paraId="3FB165A1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Dzūkijos regioninės tarybos </w:t>
            </w:r>
            <w:r>
              <w:rPr>
                <w:szCs w:val="24"/>
              </w:rPr>
              <w:t>padalinio teikimu;</w:t>
            </w:r>
          </w:p>
        </w:tc>
      </w:tr>
      <w:tr w:rsidR="0089225A" w14:paraId="3FB165A5" w14:textId="77777777">
        <w:tc>
          <w:tcPr>
            <w:tcW w:w="3828" w:type="dxa"/>
          </w:tcPr>
          <w:p w14:paraId="3FB165A3" w14:textId="77777777" w:rsidR="0089225A" w:rsidRDefault="004B66E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19) Rima Vasaitienė</w:t>
            </w:r>
          </w:p>
        </w:tc>
        <w:tc>
          <w:tcPr>
            <w:tcW w:w="5635" w:type="dxa"/>
          </w:tcPr>
          <w:p w14:paraId="3FB165A4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Suvalkijos regioninės tarybos padalinio teikimu;</w:t>
            </w:r>
          </w:p>
        </w:tc>
      </w:tr>
      <w:tr w:rsidR="0089225A" w14:paraId="3FB165A8" w14:textId="77777777">
        <w:tc>
          <w:tcPr>
            <w:tcW w:w="3828" w:type="dxa"/>
          </w:tcPr>
          <w:p w14:paraId="3FB165A6" w14:textId="77777777" w:rsidR="0089225A" w:rsidRDefault="004B66E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20) Virginijus Jocys</w:t>
            </w:r>
          </w:p>
        </w:tc>
        <w:tc>
          <w:tcPr>
            <w:tcW w:w="5635" w:type="dxa"/>
          </w:tcPr>
          <w:p w14:paraId="3FB165A7" w14:textId="77777777" w:rsidR="0089225A" w:rsidRDefault="004B66E4">
            <w:pPr>
              <w:spacing w:line="360" w:lineRule="auto"/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Žemaitijos regioninės tarybos padalinio teikimu;</w:t>
            </w:r>
          </w:p>
        </w:tc>
      </w:tr>
      <w:tr w:rsidR="0089225A" w14:paraId="3FB165AB" w14:textId="77777777">
        <w:tc>
          <w:tcPr>
            <w:tcW w:w="3828" w:type="dxa"/>
          </w:tcPr>
          <w:p w14:paraId="3FB165A9" w14:textId="77777777" w:rsidR="0089225A" w:rsidRDefault="004B66E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21) Vilma Griškevičienė</w:t>
            </w:r>
          </w:p>
        </w:tc>
        <w:tc>
          <w:tcPr>
            <w:tcW w:w="5635" w:type="dxa"/>
          </w:tcPr>
          <w:p w14:paraId="3FB165AA" w14:textId="77777777" w:rsidR="0089225A" w:rsidRDefault="004B66E4">
            <w:pPr>
              <w:ind w:left="318" w:hanging="284"/>
              <w:jc w:val="both"/>
              <w:rPr>
                <w:szCs w:val="24"/>
              </w:rPr>
            </w:pPr>
            <w:r>
              <w:rPr>
                <w:szCs w:val="24"/>
              </w:rPr>
              <w:t>– Mažosios Lietuvos regioninės tarybos padalinio teikimu.“</w:t>
            </w:r>
          </w:p>
        </w:tc>
      </w:tr>
    </w:tbl>
    <w:p w14:paraId="3FB165AC" w14:textId="77777777" w:rsidR="0089225A" w:rsidRDefault="0089225A">
      <w:pPr>
        <w:tabs>
          <w:tab w:val="right" w:pos="9072"/>
        </w:tabs>
        <w:spacing w:line="360" w:lineRule="auto"/>
        <w:ind w:firstLine="720"/>
        <w:rPr>
          <w:rFonts w:ascii="TimesLT" w:hAnsi="TimesLT"/>
          <w:szCs w:val="24"/>
          <w:lang w:val="en-US"/>
        </w:rPr>
      </w:pPr>
    </w:p>
    <w:p w14:paraId="3FB165AD" w14:textId="77777777" w:rsidR="0089225A" w:rsidRDefault="0089225A">
      <w:pPr>
        <w:spacing w:line="360" w:lineRule="auto"/>
      </w:pPr>
    </w:p>
    <w:p w14:paraId="3FB165AE" w14:textId="1DBD45DD" w:rsidR="0089225A" w:rsidRDefault="004B66E4">
      <w:pPr>
        <w:spacing w:line="360" w:lineRule="auto"/>
      </w:pPr>
    </w:p>
    <w:p w14:paraId="3FB165AF" w14:textId="77777777" w:rsidR="0089225A" w:rsidRDefault="004B66E4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Viktoras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Pranckietis</w:t>
      </w:r>
      <w:proofErr w:type="spellEnd"/>
    </w:p>
    <w:sectPr w:rsidR="008922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165B4" w14:textId="77777777" w:rsidR="0089225A" w:rsidRDefault="004B66E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FB165B5" w14:textId="77777777" w:rsidR="0089225A" w:rsidRDefault="004B66E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65BA" w14:textId="77777777" w:rsidR="0089225A" w:rsidRDefault="004B66E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FB165BB" w14:textId="77777777" w:rsidR="0089225A" w:rsidRDefault="0089225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65BC" w14:textId="77777777" w:rsidR="0089225A" w:rsidRDefault="004B66E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3FB165BD" w14:textId="77777777" w:rsidR="0089225A" w:rsidRDefault="0089225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65BF" w14:textId="77777777" w:rsidR="0089225A" w:rsidRDefault="0089225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65C4" w14:textId="77777777" w:rsidR="0089225A" w:rsidRDefault="004B66E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FB165C5" w14:textId="77777777" w:rsidR="0089225A" w:rsidRDefault="0089225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65C6" w14:textId="77777777" w:rsidR="0089225A" w:rsidRDefault="0089225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65C8" w14:textId="77777777" w:rsidR="0089225A" w:rsidRDefault="0089225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165B2" w14:textId="77777777" w:rsidR="0089225A" w:rsidRDefault="004B66E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FB165B3" w14:textId="77777777" w:rsidR="0089225A" w:rsidRDefault="004B66E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65B6" w14:textId="77777777" w:rsidR="0089225A" w:rsidRDefault="004B66E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FB165B7" w14:textId="77777777" w:rsidR="0089225A" w:rsidRDefault="0089225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65B8" w14:textId="77777777" w:rsidR="0089225A" w:rsidRDefault="004B66E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3FB165B9" w14:textId="77777777" w:rsidR="0089225A" w:rsidRDefault="0089225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65BE" w14:textId="77777777" w:rsidR="0089225A" w:rsidRDefault="0089225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65C0" w14:textId="77777777" w:rsidR="0089225A" w:rsidRDefault="004B66E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FB165C1" w14:textId="77777777" w:rsidR="0089225A" w:rsidRDefault="0089225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65C2" w14:textId="77777777" w:rsidR="0089225A" w:rsidRDefault="004B66E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Cs w:val="24"/>
        <w:lang w:val="en-US"/>
      </w:rPr>
    </w:pPr>
    <w:r>
      <w:rPr>
        <w:rFonts w:ascii="TimesLT" w:hAnsi="TimesLT"/>
        <w:szCs w:val="24"/>
        <w:lang w:val="en-US"/>
      </w:rPr>
      <w:fldChar w:fldCharType="begin"/>
    </w:r>
    <w:r>
      <w:rPr>
        <w:rFonts w:ascii="TimesLT" w:hAnsi="TimesLT"/>
        <w:szCs w:val="24"/>
        <w:lang w:val="en-US"/>
      </w:rPr>
      <w:instrText xml:space="preserve">PAGE  </w:instrText>
    </w:r>
    <w:r>
      <w:rPr>
        <w:rFonts w:ascii="TimesLT" w:hAnsi="TimesLT"/>
        <w:szCs w:val="24"/>
        <w:lang w:val="en-US"/>
      </w:rPr>
      <w:fldChar w:fldCharType="separate"/>
    </w:r>
    <w:r>
      <w:rPr>
        <w:rFonts w:ascii="TimesLT" w:hAnsi="TimesLT"/>
        <w:noProof/>
        <w:szCs w:val="24"/>
        <w:lang w:val="en-US"/>
      </w:rPr>
      <w:t>2</w:t>
    </w:r>
    <w:r>
      <w:rPr>
        <w:rFonts w:ascii="TimesLT" w:hAnsi="TimesLT"/>
        <w:szCs w:val="24"/>
        <w:lang w:val="en-US"/>
      </w:rPr>
      <w:fldChar w:fldCharType="end"/>
    </w:r>
  </w:p>
  <w:p w14:paraId="3FB165C3" w14:textId="77777777" w:rsidR="0089225A" w:rsidRDefault="0089225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65C7" w14:textId="77777777" w:rsidR="0089225A" w:rsidRDefault="0089225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32"/>
    <w:rsid w:val="004B66E4"/>
    <w:rsid w:val="0089225A"/>
    <w:rsid w:val="008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1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66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66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eader" Target="header4.xml"/>
  <Relationship Id="rId16" Type="http://schemas.openxmlformats.org/officeDocument/2006/relationships/header" Target="header5.xml"/>
  <Relationship Id="rId17" Type="http://schemas.openxmlformats.org/officeDocument/2006/relationships/footer" Target="footer4.xml"/>
  <Relationship Id="rId18" Type="http://schemas.openxmlformats.org/officeDocument/2006/relationships/footer" Target="footer5.xml"/>
  <Relationship Id="rId19" Type="http://schemas.openxmlformats.org/officeDocument/2006/relationships/header" Target="header6.xml"/>
  <Relationship Id="rId2" Type="http://schemas.openxmlformats.org/officeDocument/2006/relationships/styles" Target="styles.xml"/>
  <Relationship Id="rId20" Type="http://schemas.openxmlformats.org/officeDocument/2006/relationships/footer" Target="footer6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57"/>
    <w:rsid w:val="00C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F71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F71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2156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2019-12-20T12:16:00Z</dcterms:created>
  <dc:creator>MOZERIENĖ Dainora</dc:creator>
  <lastModifiedBy>TRAPINSKIENĖ Aušrinė</lastModifiedBy>
  <lastPrinted>2019-12-19T14:41:00Z</lastPrinted>
  <dcterms:modified xsi:type="dcterms:W3CDTF">2019-12-20T12:31:00Z</dcterms:modified>
  <revision>3</revision>
</coreProperties>
</file>